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86E60" w14:textId="77777777" w:rsidR="00097D5F" w:rsidRPr="001074EC" w:rsidRDefault="00097D5F" w:rsidP="00D66856">
      <w:pPr>
        <w:tabs>
          <w:tab w:val="left" w:pos="1134"/>
          <w:tab w:val="center" w:pos="4252"/>
          <w:tab w:val="right" w:pos="8504"/>
        </w:tabs>
        <w:spacing w:after="0" w:line="240" w:lineRule="auto"/>
        <w:jc w:val="center"/>
        <w:rPr>
          <w:rFonts w:ascii="Acanthus Black SSi" w:eastAsia="Calibri" w:hAnsi="Acanthus Black SSi" w:cs="Times New Roman"/>
          <w:b/>
          <w:sz w:val="24"/>
          <w:szCs w:val="24"/>
          <w:lang w:eastAsia="es-ES"/>
        </w:rPr>
      </w:pPr>
      <w:r w:rsidRPr="001074EC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FEDA0A7" wp14:editId="7B982486">
            <wp:simplePos x="0" y="0"/>
            <wp:positionH relativeFrom="margin">
              <wp:align>right</wp:align>
            </wp:positionH>
            <wp:positionV relativeFrom="paragraph">
              <wp:posOffset>-63911</wp:posOffset>
            </wp:positionV>
            <wp:extent cx="756285" cy="756285"/>
            <wp:effectExtent l="0" t="0" r="5715" b="5715"/>
            <wp:wrapNone/>
            <wp:docPr id="546760300" name="Imagen 546760300" descr="C:\Users\Secretaria\Desktop\distrito Masahu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Secretaria\Desktop\distrito Masahua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74EC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4967BADE" wp14:editId="2B78B582">
            <wp:simplePos x="0" y="0"/>
            <wp:positionH relativeFrom="margin">
              <wp:posOffset>-19050</wp:posOffset>
            </wp:positionH>
            <wp:positionV relativeFrom="paragraph">
              <wp:posOffset>-180975</wp:posOffset>
            </wp:positionV>
            <wp:extent cx="733425" cy="729036"/>
            <wp:effectExtent l="0" t="0" r="0" b="0"/>
            <wp:wrapNone/>
            <wp:docPr id="1617879975" name="Imagen 1617879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9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74EC">
        <w:rPr>
          <w:rFonts w:ascii="Acanthus Black SSi" w:eastAsia="Calibri" w:hAnsi="Acanthus Black SSi" w:cs="Times New Roman"/>
          <w:b/>
          <w:color w:val="000000"/>
          <w:sz w:val="24"/>
          <w:szCs w:val="24"/>
          <w:lang w:eastAsia="es-ES"/>
        </w:rPr>
        <w:t>Distrito de Masahuat</w:t>
      </w:r>
    </w:p>
    <w:p w14:paraId="0D8F368A" w14:textId="77777777" w:rsidR="00097D5F" w:rsidRPr="001074EC" w:rsidRDefault="00097D5F" w:rsidP="00D66856">
      <w:pPr>
        <w:tabs>
          <w:tab w:val="left" w:pos="1134"/>
          <w:tab w:val="center" w:pos="4252"/>
          <w:tab w:val="right" w:pos="8504"/>
        </w:tabs>
        <w:spacing w:after="0" w:line="240" w:lineRule="auto"/>
        <w:jc w:val="center"/>
        <w:rPr>
          <w:rFonts w:ascii="Acanthus Black SSi" w:eastAsia="Calibri" w:hAnsi="Acanthus Black SSi" w:cs="Times New Roman"/>
          <w:b/>
          <w:sz w:val="24"/>
          <w:szCs w:val="24"/>
          <w:lang w:eastAsia="es-ES"/>
        </w:rPr>
      </w:pPr>
      <w:r w:rsidRPr="001074EC">
        <w:rPr>
          <w:rFonts w:ascii="Acanthus Black SSi" w:eastAsia="Calibri" w:hAnsi="Acanthus Black SSi" w:cs="Times New Roman"/>
          <w:b/>
          <w:sz w:val="24"/>
          <w:szCs w:val="24"/>
          <w:lang w:eastAsia="es-ES"/>
        </w:rPr>
        <w:t>Municipio de Santa Ana Norte</w:t>
      </w:r>
    </w:p>
    <w:p w14:paraId="4A2C018E" w14:textId="77777777" w:rsidR="00097D5F" w:rsidRPr="001074EC" w:rsidRDefault="00097D5F" w:rsidP="00D66856">
      <w:pPr>
        <w:tabs>
          <w:tab w:val="left" w:pos="3165"/>
          <w:tab w:val="center" w:pos="4252"/>
          <w:tab w:val="right" w:pos="8504"/>
        </w:tabs>
        <w:spacing w:after="0" w:line="240" w:lineRule="auto"/>
        <w:jc w:val="center"/>
        <w:rPr>
          <w:rFonts w:ascii="Acanthus Black SSi" w:eastAsia="Calibri" w:hAnsi="Acanthus Black SSi" w:cs="Times New Roman"/>
          <w:b/>
          <w:color w:val="000000"/>
          <w:sz w:val="24"/>
          <w:szCs w:val="24"/>
          <w:lang w:eastAsia="es-ES"/>
        </w:rPr>
      </w:pPr>
      <w:r w:rsidRPr="001074EC">
        <w:rPr>
          <w:rFonts w:ascii="Acanthus Black SSi" w:eastAsia="Calibri" w:hAnsi="Acanthus Black SSi" w:cs="Times New Roman"/>
          <w:b/>
          <w:color w:val="000000"/>
          <w:sz w:val="24"/>
          <w:szCs w:val="24"/>
          <w:lang w:eastAsia="es-ES"/>
        </w:rPr>
        <w:t>Departamento de Santa Ana</w:t>
      </w:r>
    </w:p>
    <w:p w14:paraId="154491FC" w14:textId="77777777" w:rsidR="00097D5F" w:rsidRPr="001074EC" w:rsidRDefault="00097D5F" w:rsidP="00D66856">
      <w:pPr>
        <w:pBdr>
          <w:bottom w:val="thinThickSmallGap" w:sz="12" w:space="1" w:color="002060"/>
        </w:pBdr>
        <w:tabs>
          <w:tab w:val="left" w:pos="3165"/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s-ES"/>
        </w:rPr>
      </w:pPr>
      <w:r w:rsidRPr="001074E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s-ES"/>
        </w:rPr>
        <w:t>TEL- 2486-2200</w:t>
      </w:r>
    </w:p>
    <w:p w14:paraId="02A12B85" w14:textId="77777777" w:rsidR="00097D5F" w:rsidRDefault="00097D5F" w:rsidP="00D66856">
      <w:pPr>
        <w:tabs>
          <w:tab w:val="left" w:pos="3165"/>
          <w:tab w:val="center" w:pos="4252"/>
          <w:tab w:val="right" w:pos="8504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s-ES"/>
        </w:rPr>
      </w:pPr>
    </w:p>
    <w:p w14:paraId="7901A9A3" w14:textId="69CE5D53" w:rsidR="00221C06" w:rsidRPr="00221C06" w:rsidRDefault="00221C06" w:rsidP="00D66856">
      <w:pPr>
        <w:tabs>
          <w:tab w:val="left" w:pos="3165"/>
          <w:tab w:val="center" w:pos="4252"/>
          <w:tab w:val="right" w:pos="8504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s-ES"/>
        </w:rPr>
      </w:pPr>
      <w:r w:rsidRPr="00221C0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s-ES"/>
        </w:rPr>
        <w:t>Masahuat, 23 de Julio del 2024.</w:t>
      </w:r>
    </w:p>
    <w:p w14:paraId="55868C31" w14:textId="77777777" w:rsidR="00221C06" w:rsidRDefault="00221C06" w:rsidP="00D66856">
      <w:pPr>
        <w:tabs>
          <w:tab w:val="left" w:pos="3165"/>
          <w:tab w:val="center" w:pos="4252"/>
          <w:tab w:val="right" w:pos="8504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s-ES"/>
        </w:rPr>
      </w:pPr>
    </w:p>
    <w:p w14:paraId="60FD7B88" w14:textId="7A03247D" w:rsidR="00221C06" w:rsidRPr="00221C06" w:rsidRDefault="00221C06" w:rsidP="00D66856">
      <w:pPr>
        <w:tabs>
          <w:tab w:val="left" w:pos="3165"/>
          <w:tab w:val="center" w:pos="4252"/>
          <w:tab w:val="right" w:pos="8504"/>
        </w:tabs>
        <w:spacing w:after="0" w:line="240" w:lineRule="auto"/>
        <w:rPr>
          <w:rFonts w:eastAsia="Calibri" w:cstheme="minorHAnsi"/>
          <w:bCs/>
          <w:color w:val="000000"/>
          <w:sz w:val="24"/>
          <w:szCs w:val="24"/>
          <w:lang w:eastAsia="es-ES"/>
        </w:rPr>
      </w:pPr>
      <w:r w:rsidRPr="00221C06">
        <w:rPr>
          <w:rFonts w:eastAsia="Calibri" w:cstheme="minorHAnsi"/>
          <w:bCs/>
          <w:color w:val="000000"/>
          <w:sz w:val="24"/>
          <w:szCs w:val="24"/>
          <w:lang w:eastAsia="es-ES"/>
        </w:rPr>
        <w:t>SRA. TERESA DEL TRANSITO GARCIA DE AGUILAR</w:t>
      </w:r>
    </w:p>
    <w:p w14:paraId="266CE0B7" w14:textId="5FF27BE0" w:rsidR="00221C06" w:rsidRPr="00221C06" w:rsidRDefault="00221C06" w:rsidP="00D66856">
      <w:pPr>
        <w:tabs>
          <w:tab w:val="left" w:pos="3165"/>
          <w:tab w:val="center" w:pos="4252"/>
          <w:tab w:val="right" w:pos="8504"/>
        </w:tabs>
        <w:spacing w:after="0" w:line="240" w:lineRule="auto"/>
        <w:rPr>
          <w:rFonts w:eastAsia="Calibri" w:cstheme="minorHAnsi"/>
          <w:bCs/>
          <w:color w:val="000000"/>
          <w:sz w:val="24"/>
          <w:szCs w:val="24"/>
          <w:lang w:eastAsia="es-ES"/>
        </w:rPr>
      </w:pPr>
      <w:r w:rsidRPr="00221C06">
        <w:rPr>
          <w:rFonts w:eastAsia="Calibri" w:cstheme="minorHAnsi"/>
          <w:bCs/>
          <w:color w:val="000000"/>
          <w:sz w:val="24"/>
          <w:szCs w:val="24"/>
          <w:lang w:eastAsia="es-ES"/>
        </w:rPr>
        <w:t>OFICIAL DE ACCESO A LA INFORMACION PUBLICA</w:t>
      </w:r>
    </w:p>
    <w:p w14:paraId="7AE30C5D" w14:textId="32506E0C" w:rsidR="00221C06" w:rsidRPr="00221C06" w:rsidRDefault="00221C06" w:rsidP="00D66856">
      <w:pPr>
        <w:tabs>
          <w:tab w:val="left" w:pos="3165"/>
          <w:tab w:val="center" w:pos="4252"/>
          <w:tab w:val="right" w:pos="8504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s-ES"/>
        </w:rPr>
      </w:pPr>
      <w:r w:rsidRPr="00221C06">
        <w:rPr>
          <w:rFonts w:eastAsia="Calibri" w:cstheme="minorHAnsi"/>
          <w:bCs/>
          <w:color w:val="000000"/>
          <w:sz w:val="24"/>
          <w:szCs w:val="24"/>
          <w:lang w:eastAsia="es-ES"/>
        </w:rPr>
        <w:t>DISTRITO DE MASAHUAT</w:t>
      </w:r>
    </w:p>
    <w:p w14:paraId="0FE2E827" w14:textId="77777777" w:rsidR="00221C06" w:rsidRDefault="00221C06" w:rsidP="00D66856">
      <w:pPr>
        <w:tabs>
          <w:tab w:val="left" w:pos="3165"/>
          <w:tab w:val="center" w:pos="4252"/>
          <w:tab w:val="right" w:pos="8504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s-ES"/>
        </w:rPr>
      </w:pPr>
    </w:p>
    <w:p w14:paraId="7C0F3EEA" w14:textId="529A98C0" w:rsidR="00097D5F" w:rsidRPr="001074EC" w:rsidRDefault="001074EC" w:rsidP="00D66856">
      <w:pPr>
        <w:tabs>
          <w:tab w:val="left" w:pos="3165"/>
          <w:tab w:val="center" w:pos="4252"/>
          <w:tab w:val="right" w:pos="8504"/>
        </w:tabs>
        <w:spacing w:after="0" w:line="240" w:lineRule="auto"/>
        <w:jc w:val="center"/>
        <w:rPr>
          <w:rFonts w:eastAsia="Calibri" w:cstheme="minorHAnsi"/>
          <w:b/>
          <w:sz w:val="24"/>
          <w:szCs w:val="24"/>
          <w:lang w:eastAsia="es-ES"/>
        </w:rPr>
      </w:pPr>
      <w:r w:rsidRPr="001074EC">
        <w:rPr>
          <w:rFonts w:eastAsia="Calibri" w:cstheme="minorHAnsi"/>
          <w:b/>
          <w:sz w:val="24"/>
          <w:szCs w:val="24"/>
          <w:lang w:eastAsia="es-ES"/>
        </w:rPr>
        <w:t>DETALLE DE LOS SERVICIOS BRINDADOS POR LA UNIDAD DE LA ADMINISTRACION TRIBUTARIA DEL DISTRITO DE MASAHUAT, SANTA ANA NORTE.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49"/>
        <w:gridCol w:w="4401"/>
        <w:gridCol w:w="2097"/>
        <w:gridCol w:w="3249"/>
      </w:tblGrid>
      <w:tr w:rsidR="00C71A25" w:rsidRPr="001074EC" w14:paraId="056A7D50" w14:textId="77777777" w:rsidTr="006367D0">
        <w:trPr>
          <w:jc w:val="center"/>
        </w:trPr>
        <w:tc>
          <w:tcPr>
            <w:tcW w:w="3249" w:type="dxa"/>
          </w:tcPr>
          <w:p w14:paraId="2B3362B0" w14:textId="4296DE04" w:rsidR="00C71A25" w:rsidRPr="001074EC" w:rsidRDefault="00C71A25" w:rsidP="00D66856">
            <w:pPr>
              <w:rPr>
                <w:sz w:val="24"/>
                <w:szCs w:val="24"/>
              </w:rPr>
            </w:pPr>
            <w:r w:rsidRPr="001074EC">
              <w:rPr>
                <w:sz w:val="24"/>
                <w:szCs w:val="24"/>
              </w:rPr>
              <w:t>TIPO DE SERVICIO</w:t>
            </w:r>
          </w:p>
        </w:tc>
        <w:tc>
          <w:tcPr>
            <w:tcW w:w="4401" w:type="dxa"/>
          </w:tcPr>
          <w:p w14:paraId="6D5DBEA5" w14:textId="37ACA9EC" w:rsidR="00C71A25" w:rsidRPr="001074EC" w:rsidRDefault="00C71A25" w:rsidP="00D66856">
            <w:pPr>
              <w:rPr>
                <w:sz w:val="24"/>
                <w:szCs w:val="24"/>
              </w:rPr>
            </w:pPr>
            <w:r w:rsidRPr="001074EC">
              <w:rPr>
                <w:sz w:val="24"/>
                <w:szCs w:val="24"/>
              </w:rPr>
              <w:t>REQUISITOS</w:t>
            </w:r>
          </w:p>
        </w:tc>
        <w:tc>
          <w:tcPr>
            <w:tcW w:w="2097" w:type="dxa"/>
          </w:tcPr>
          <w:p w14:paraId="4067AF6F" w14:textId="0560DF29" w:rsidR="00C71A25" w:rsidRPr="001074EC" w:rsidRDefault="00C71A25" w:rsidP="00D66856">
            <w:pPr>
              <w:rPr>
                <w:sz w:val="24"/>
                <w:szCs w:val="24"/>
              </w:rPr>
            </w:pPr>
            <w:r w:rsidRPr="001074EC">
              <w:rPr>
                <w:sz w:val="24"/>
                <w:szCs w:val="24"/>
              </w:rPr>
              <w:t>TIEMPO DE ESPERA ESTIMADO</w:t>
            </w:r>
          </w:p>
        </w:tc>
        <w:tc>
          <w:tcPr>
            <w:tcW w:w="3249" w:type="dxa"/>
          </w:tcPr>
          <w:p w14:paraId="64C219F3" w14:textId="2DCCB5D7" w:rsidR="00C71A25" w:rsidRPr="001074EC" w:rsidRDefault="00C71A25" w:rsidP="00D66856">
            <w:pPr>
              <w:rPr>
                <w:sz w:val="24"/>
                <w:szCs w:val="24"/>
              </w:rPr>
            </w:pPr>
            <w:r w:rsidRPr="001074EC">
              <w:rPr>
                <w:sz w:val="24"/>
                <w:szCs w:val="24"/>
              </w:rPr>
              <w:t>COSTO</w:t>
            </w:r>
          </w:p>
        </w:tc>
      </w:tr>
      <w:tr w:rsidR="00C71A25" w:rsidRPr="001074EC" w14:paraId="4396B997" w14:textId="77777777" w:rsidTr="006367D0">
        <w:trPr>
          <w:jc w:val="center"/>
        </w:trPr>
        <w:tc>
          <w:tcPr>
            <w:tcW w:w="3249" w:type="dxa"/>
          </w:tcPr>
          <w:p w14:paraId="6156071B" w14:textId="3F790D8F" w:rsidR="00C71A25" w:rsidRPr="001074EC" w:rsidRDefault="00C71A25" w:rsidP="00D66856">
            <w:pPr>
              <w:rPr>
                <w:sz w:val="24"/>
                <w:szCs w:val="24"/>
              </w:rPr>
            </w:pPr>
            <w:r w:rsidRPr="001074EC">
              <w:rPr>
                <w:sz w:val="24"/>
                <w:szCs w:val="24"/>
              </w:rPr>
              <w:t>ALUMBRADO</w:t>
            </w:r>
          </w:p>
        </w:tc>
        <w:tc>
          <w:tcPr>
            <w:tcW w:w="4401" w:type="dxa"/>
          </w:tcPr>
          <w:p w14:paraId="58D857AC" w14:textId="77777777" w:rsidR="001074EC" w:rsidRPr="00C71A25" w:rsidRDefault="001074EC" w:rsidP="00D66856">
            <w:pPr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1074EC">
              <w:rPr>
                <w:rFonts w:eastAsia="Times New Roman" w:cstheme="minorHAnsi"/>
                <w:sz w:val="24"/>
                <w:szCs w:val="24"/>
                <w:lang w:val="es-ES" w:eastAsia="es-ES"/>
              </w:rPr>
              <w:t>-COPIA DEL DUI</w:t>
            </w:r>
          </w:p>
          <w:p w14:paraId="28641925" w14:textId="77777777" w:rsidR="00C71A25" w:rsidRPr="001074EC" w:rsidRDefault="001074EC" w:rsidP="00D66856">
            <w:pPr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1074EC">
              <w:rPr>
                <w:rFonts w:eastAsia="Times New Roman" w:cstheme="minorHAnsi"/>
                <w:sz w:val="24"/>
                <w:szCs w:val="24"/>
                <w:lang w:val="es-ES" w:eastAsia="es-ES"/>
              </w:rPr>
              <w:t>-COPIA DE ESCRITURA DE PROPIEDAD, DOCUMENTO QUE ACREDITE EL DERECHO SOBRE EL INMUEBLE</w:t>
            </w:r>
          </w:p>
          <w:p w14:paraId="3C5B749F" w14:textId="6A700BC6" w:rsidR="001074EC" w:rsidRPr="001074EC" w:rsidRDefault="001074EC" w:rsidP="00D66856">
            <w:pPr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1074EC">
              <w:rPr>
                <w:rFonts w:eastAsia="Times New Roman" w:cstheme="minorHAnsi"/>
                <w:sz w:val="24"/>
                <w:szCs w:val="24"/>
                <w:lang w:val="es-ES" w:eastAsia="es-ES"/>
              </w:rPr>
              <w:t>-UN CROQUIS QUE FACILITE IDENTIFICAR LA UBICACIÓN DEL INMUEBLE.</w:t>
            </w:r>
          </w:p>
        </w:tc>
        <w:tc>
          <w:tcPr>
            <w:tcW w:w="2097" w:type="dxa"/>
          </w:tcPr>
          <w:p w14:paraId="1B95BB20" w14:textId="792F8530" w:rsidR="00C71A25" w:rsidRPr="001074EC" w:rsidRDefault="005C4F00" w:rsidP="00D66856">
            <w:pPr>
              <w:rPr>
                <w:sz w:val="24"/>
                <w:szCs w:val="24"/>
              </w:rPr>
            </w:pPr>
            <w:r w:rsidRPr="001074EC">
              <w:rPr>
                <w:sz w:val="24"/>
                <w:szCs w:val="24"/>
              </w:rPr>
              <w:t>5 DIAS HABILES</w:t>
            </w:r>
          </w:p>
        </w:tc>
        <w:tc>
          <w:tcPr>
            <w:tcW w:w="3249" w:type="dxa"/>
          </w:tcPr>
          <w:p w14:paraId="5A38796A" w14:textId="352A9A81" w:rsidR="00C71A25" w:rsidRPr="001074EC" w:rsidRDefault="00C71A25" w:rsidP="00D66856">
            <w:pPr>
              <w:rPr>
                <w:sz w:val="24"/>
                <w:szCs w:val="24"/>
              </w:rPr>
            </w:pPr>
            <w:r w:rsidRPr="001074EC">
              <w:rPr>
                <w:sz w:val="24"/>
                <w:szCs w:val="24"/>
              </w:rPr>
              <w:t>$0.06 CTVS POR CADA METRO LINEAL</w:t>
            </w:r>
            <w:r w:rsidR="00C03D4E">
              <w:rPr>
                <w:sz w:val="24"/>
                <w:szCs w:val="24"/>
              </w:rPr>
              <w:t>, AL MES.</w:t>
            </w:r>
          </w:p>
        </w:tc>
      </w:tr>
      <w:tr w:rsidR="00C71A25" w:rsidRPr="001074EC" w14:paraId="598A401B" w14:textId="77777777" w:rsidTr="006367D0">
        <w:trPr>
          <w:jc w:val="center"/>
        </w:trPr>
        <w:tc>
          <w:tcPr>
            <w:tcW w:w="3249" w:type="dxa"/>
          </w:tcPr>
          <w:p w14:paraId="085AA6C8" w14:textId="23109170" w:rsidR="00C71A25" w:rsidRPr="001074EC" w:rsidRDefault="00C71A25" w:rsidP="00D66856">
            <w:pPr>
              <w:rPr>
                <w:sz w:val="24"/>
                <w:szCs w:val="24"/>
              </w:rPr>
            </w:pPr>
            <w:r w:rsidRPr="001074EC">
              <w:rPr>
                <w:sz w:val="24"/>
                <w:szCs w:val="24"/>
              </w:rPr>
              <w:t>PAVIMENTO</w:t>
            </w:r>
          </w:p>
        </w:tc>
        <w:tc>
          <w:tcPr>
            <w:tcW w:w="4401" w:type="dxa"/>
          </w:tcPr>
          <w:p w14:paraId="73A2362C" w14:textId="77777777" w:rsidR="001074EC" w:rsidRPr="00C71A25" w:rsidRDefault="001074EC" w:rsidP="00D66856">
            <w:pPr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1074EC">
              <w:rPr>
                <w:rFonts w:eastAsia="Times New Roman" w:cstheme="minorHAnsi"/>
                <w:sz w:val="24"/>
                <w:szCs w:val="24"/>
                <w:lang w:val="es-ES" w:eastAsia="es-ES"/>
              </w:rPr>
              <w:t>-COPIA DEL DUI</w:t>
            </w:r>
          </w:p>
          <w:p w14:paraId="653FF872" w14:textId="77777777" w:rsidR="00C71A25" w:rsidRPr="001074EC" w:rsidRDefault="001074EC" w:rsidP="00D66856">
            <w:pPr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1074EC">
              <w:rPr>
                <w:rFonts w:eastAsia="Times New Roman" w:cstheme="minorHAnsi"/>
                <w:sz w:val="24"/>
                <w:szCs w:val="24"/>
                <w:lang w:val="es-ES" w:eastAsia="es-ES"/>
              </w:rPr>
              <w:t>-COPIA DE ESCRITURA DE PROPIEDAD, DOCUMENTO QUE ACREDITE EL DERECHO SOBRE EL INMUEBLE</w:t>
            </w:r>
          </w:p>
          <w:p w14:paraId="18BD00BA" w14:textId="777BD0C1" w:rsidR="001074EC" w:rsidRPr="001074EC" w:rsidRDefault="001074EC" w:rsidP="00D66856">
            <w:pPr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1074EC">
              <w:rPr>
                <w:rFonts w:eastAsia="Times New Roman" w:cstheme="minorHAnsi"/>
                <w:sz w:val="24"/>
                <w:szCs w:val="24"/>
                <w:lang w:val="es-ES" w:eastAsia="es-ES"/>
              </w:rPr>
              <w:t>-UN CROQUIS QUE FACILITE IDENTIFICAR LA UBICACIÓN DEL INMUEBLE.</w:t>
            </w:r>
          </w:p>
        </w:tc>
        <w:tc>
          <w:tcPr>
            <w:tcW w:w="2097" w:type="dxa"/>
          </w:tcPr>
          <w:p w14:paraId="25D1B0A5" w14:textId="1B680B7A" w:rsidR="00C71A25" w:rsidRPr="001074EC" w:rsidRDefault="005C4F00" w:rsidP="00D66856">
            <w:pPr>
              <w:rPr>
                <w:sz w:val="24"/>
                <w:szCs w:val="24"/>
              </w:rPr>
            </w:pPr>
            <w:r w:rsidRPr="001074EC">
              <w:rPr>
                <w:sz w:val="24"/>
                <w:szCs w:val="24"/>
              </w:rPr>
              <w:t>5 DIAS HABILES</w:t>
            </w:r>
          </w:p>
        </w:tc>
        <w:tc>
          <w:tcPr>
            <w:tcW w:w="3249" w:type="dxa"/>
          </w:tcPr>
          <w:p w14:paraId="787271F2" w14:textId="3EA467DD" w:rsidR="00C71A25" w:rsidRPr="001074EC" w:rsidRDefault="00C71A25" w:rsidP="00D66856">
            <w:pPr>
              <w:rPr>
                <w:sz w:val="24"/>
                <w:szCs w:val="24"/>
              </w:rPr>
            </w:pPr>
            <w:r w:rsidRPr="001074EC">
              <w:rPr>
                <w:sz w:val="24"/>
                <w:szCs w:val="24"/>
              </w:rPr>
              <w:t>$0.01 CTVS POR CADA METRO CUADRADO</w:t>
            </w:r>
            <w:r w:rsidR="00C03D4E">
              <w:rPr>
                <w:sz w:val="24"/>
                <w:szCs w:val="24"/>
              </w:rPr>
              <w:t>, AL MES.</w:t>
            </w:r>
          </w:p>
        </w:tc>
      </w:tr>
      <w:tr w:rsidR="00C71A25" w:rsidRPr="001074EC" w14:paraId="63B1C204" w14:textId="77777777" w:rsidTr="006367D0">
        <w:trPr>
          <w:jc w:val="center"/>
        </w:trPr>
        <w:tc>
          <w:tcPr>
            <w:tcW w:w="3249" w:type="dxa"/>
          </w:tcPr>
          <w:p w14:paraId="27CA3AEE" w14:textId="515A026C" w:rsidR="00C71A25" w:rsidRPr="001074EC" w:rsidRDefault="00C71A25" w:rsidP="00D66856">
            <w:pPr>
              <w:rPr>
                <w:sz w:val="24"/>
                <w:szCs w:val="24"/>
              </w:rPr>
            </w:pPr>
            <w:r w:rsidRPr="001074EC">
              <w:rPr>
                <w:sz w:val="24"/>
                <w:szCs w:val="24"/>
              </w:rPr>
              <w:t>AGUA POTABLE</w:t>
            </w:r>
          </w:p>
        </w:tc>
        <w:tc>
          <w:tcPr>
            <w:tcW w:w="4401" w:type="dxa"/>
          </w:tcPr>
          <w:p w14:paraId="72D25DC9" w14:textId="15C3F6DD" w:rsidR="00C71A25" w:rsidRPr="00C71A25" w:rsidRDefault="00C71A25" w:rsidP="00D66856">
            <w:pPr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1074EC">
              <w:rPr>
                <w:rFonts w:eastAsia="Times New Roman" w:cstheme="minorHAnsi"/>
                <w:sz w:val="24"/>
                <w:szCs w:val="24"/>
                <w:lang w:val="es-ES" w:eastAsia="es-ES"/>
              </w:rPr>
              <w:t>-COPIA DEL DUI</w:t>
            </w:r>
          </w:p>
          <w:p w14:paraId="0B64E9CD" w14:textId="19E22ECA" w:rsidR="00C71A25" w:rsidRPr="00C71A25" w:rsidRDefault="00C71A25" w:rsidP="00D66856">
            <w:pPr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1074EC">
              <w:rPr>
                <w:rFonts w:eastAsia="Times New Roman" w:cstheme="minorHAnsi"/>
                <w:sz w:val="24"/>
                <w:szCs w:val="24"/>
                <w:lang w:val="es-ES" w:eastAsia="es-ES"/>
              </w:rPr>
              <w:t>-COPIA DE ESCRITURA DE PROPIEDAD, DOCUMENTO QUE ACREDITE EL DERECHO SOBRE EL INMUEBLE PARA EL QUE SOLICITE EL SUMINISTRO.</w:t>
            </w:r>
          </w:p>
          <w:p w14:paraId="396A01AA" w14:textId="3B30DA9F" w:rsidR="00C71A25" w:rsidRPr="001074EC" w:rsidRDefault="00C71A25" w:rsidP="00D66856">
            <w:pPr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1074EC">
              <w:rPr>
                <w:rFonts w:eastAsia="Times New Roman" w:cstheme="minorHAnsi"/>
                <w:sz w:val="24"/>
                <w:szCs w:val="24"/>
                <w:lang w:val="es-ES" w:eastAsia="es-ES"/>
              </w:rPr>
              <w:t>-UN CROQUIS QUE FACILITE IDENTIFICAR LA UBICACIÓN DEL INMUEBLE.</w:t>
            </w:r>
          </w:p>
          <w:p w14:paraId="163BCD9B" w14:textId="063E5DD3" w:rsidR="00C71A25" w:rsidRPr="001074EC" w:rsidRDefault="00C71A25" w:rsidP="00D66856">
            <w:pPr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1074EC">
              <w:rPr>
                <w:rFonts w:eastAsia="Times New Roman" w:cstheme="minorHAnsi"/>
                <w:sz w:val="24"/>
                <w:szCs w:val="24"/>
                <w:lang w:val="es-ES" w:eastAsia="es-ES"/>
              </w:rPr>
              <w:t>-SOLVENCIA MUNICIPAL</w:t>
            </w:r>
          </w:p>
          <w:p w14:paraId="43DC1679" w14:textId="77777777" w:rsidR="006367D0" w:rsidRDefault="005C4F00" w:rsidP="00D66856">
            <w:pPr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1074EC">
              <w:rPr>
                <w:rFonts w:eastAsia="Times New Roman" w:cstheme="minorHAnsi"/>
                <w:sz w:val="24"/>
                <w:szCs w:val="24"/>
                <w:lang w:val="es-ES" w:eastAsia="es-ES"/>
              </w:rPr>
              <w:lastRenderedPageBreak/>
              <w:t xml:space="preserve">-QUE CUENTE CON EL DEBIDO PERMISO </w:t>
            </w:r>
            <w:r w:rsidR="001074EC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DE </w:t>
            </w:r>
            <w:r w:rsidRPr="001074EC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CONSTRUCCION </w:t>
            </w:r>
          </w:p>
          <w:p w14:paraId="7F81AE4A" w14:textId="0D786BDC" w:rsidR="005C4F00" w:rsidRPr="00C71A25" w:rsidRDefault="006367D0" w:rsidP="00D66856">
            <w:pPr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>
              <w:rPr>
                <w:rFonts w:eastAsia="Times New Roman" w:cstheme="minorHAnsi"/>
                <w:sz w:val="24"/>
                <w:szCs w:val="24"/>
                <w:lang w:val="es-ES" w:eastAsia="es-ES"/>
              </w:rPr>
              <w:t>-AUTORIZACION SANITARIA DE INSTALACION Y FUNCIONAMIENTO DE SISTEMAS DE TRATAMIENTO INDIVIDUAL DE AGUAS NEGRAS Y GRISES CON FILTRACION AL SUELO EN VIVIENDAS CONSTRUIDAS O A CONSTRUIR, EMITIDO POR EL MINISTERIO DE SALUD.</w:t>
            </w:r>
          </w:p>
          <w:p w14:paraId="14437E40" w14:textId="77777777" w:rsidR="00C71A25" w:rsidRPr="001074EC" w:rsidRDefault="00C71A25" w:rsidP="00D66856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14:paraId="7C4F2328" w14:textId="490534E3" w:rsidR="00C71A25" w:rsidRPr="001074EC" w:rsidRDefault="005C4F00" w:rsidP="00D66856">
            <w:pPr>
              <w:rPr>
                <w:sz w:val="24"/>
                <w:szCs w:val="24"/>
              </w:rPr>
            </w:pPr>
            <w:r w:rsidRPr="001074EC">
              <w:rPr>
                <w:sz w:val="24"/>
                <w:szCs w:val="24"/>
              </w:rPr>
              <w:lastRenderedPageBreak/>
              <w:t>5 DIAS HABILES</w:t>
            </w:r>
          </w:p>
        </w:tc>
        <w:tc>
          <w:tcPr>
            <w:tcW w:w="3249" w:type="dxa"/>
          </w:tcPr>
          <w:p w14:paraId="0304A16F" w14:textId="030B3937" w:rsidR="005C4F00" w:rsidRPr="001074EC" w:rsidRDefault="005C4F00" w:rsidP="00D66856">
            <w:pPr>
              <w:rPr>
                <w:sz w:val="24"/>
                <w:szCs w:val="24"/>
              </w:rPr>
            </w:pPr>
            <w:r w:rsidRPr="001074EC">
              <w:rPr>
                <w:sz w:val="24"/>
                <w:szCs w:val="24"/>
              </w:rPr>
              <w:t>$1.71 FIJO POR SERVICIO DE AGUA POTABLE</w:t>
            </w:r>
            <w:r w:rsidR="00C03D4E">
              <w:rPr>
                <w:sz w:val="24"/>
                <w:szCs w:val="24"/>
              </w:rPr>
              <w:t>, AL MES.</w:t>
            </w:r>
          </w:p>
        </w:tc>
      </w:tr>
      <w:tr w:rsidR="005C4F00" w:rsidRPr="001074EC" w14:paraId="0AE50CAF" w14:textId="77777777" w:rsidTr="006367D0">
        <w:trPr>
          <w:jc w:val="center"/>
        </w:trPr>
        <w:tc>
          <w:tcPr>
            <w:tcW w:w="3249" w:type="dxa"/>
          </w:tcPr>
          <w:p w14:paraId="03F49186" w14:textId="345C556D" w:rsidR="005C4F00" w:rsidRPr="001074EC" w:rsidRDefault="005C4F00" w:rsidP="00D66856">
            <w:pPr>
              <w:rPr>
                <w:sz w:val="24"/>
                <w:szCs w:val="24"/>
              </w:rPr>
            </w:pPr>
            <w:r w:rsidRPr="001074EC">
              <w:rPr>
                <w:sz w:val="24"/>
                <w:szCs w:val="24"/>
              </w:rPr>
              <w:t>ASEO PUBLICO</w:t>
            </w:r>
          </w:p>
        </w:tc>
        <w:tc>
          <w:tcPr>
            <w:tcW w:w="4401" w:type="dxa"/>
          </w:tcPr>
          <w:p w14:paraId="5590822B" w14:textId="77777777" w:rsidR="001074EC" w:rsidRPr="00C71A25" w:rsidRDefault="001074EC" w:rsidP="00D66856">
            <w:pPr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1074EC">
              <w:rPr>
                <w:rFonts w:eastAsia="Times New Roman" w:cstheme="minorHAnsi"/>
                <w:sz w:val="24"/>
                <w:szCs w:val="24"/>
                <w:lang w:val="es-ES" w:eastAsia="es-ES"/>
              </w:rPr>
              <w:t>-COPIA DEL DUI</w:t>
            </w:r>
          </w:p>
          <w:p w14:paraId="6BEBAD46" w14:textId="23DE998B" w:rsidR="001074EC" w:rsidRPr="001074EC" w:rsidRDefault="001074EC" w:rsidP="00D66856">
            <w:pPr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1074EC">
              <w:rPr>
                <w:rFonts w:eastAsia="Times New Roman" w:cstheme="minorHAnsi"/>
                <w:sz w:val="24"/>
                <w:szCs w:val="24"/>
                <w:lang w:val="es-ES" w:eastAsia="es-ES"/>
              </w:rPr>
              <w:t>-COPIA DE ESCRITURA DE PROPIEDAD, DOCUMENTO QUE ACREDITE EL DERECHO SOBRE EL INMUEBLE</w:t>
            </w:r>
          </w:p>
          <w:p w14:paraId="587F77DA" w14:textId="04042A06" w:rsidR="005C4F00" w:rsidRPr="001074EC" w:rsidRDefault="0027024C" w:rsidP="00D66856">
            <w:pPr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1074EC">
              <w:rPr>
                <w:rFonts w:eastAsia="Times New Roman" w:cstheme="minorHAnsi"/>
                <w:sz w:val="24"/>
                <w:szCs w:val="24"/>
                <w:lang w:val="es-ES" w:eastAsia="es-ES"/>
              </w:rPr>
              <w:t>-UN CROQUIS QUE FACILITE IDENTIFICAR LA UBICACIÓN DEL INMUEBLE.</w:t>
            </w:r>
          </w:p>
        </w:tc>
        <w:tc>
          <w:tcPr>
            <w:tcW w:w="2097" w:type="dxa"/>
          </w:tcPr>
          <w:p w14:paraId="2D25CC8D" w14:textId="61A72657" w:rsidR="005C4F00" w:rsidRPr="001074EC" w:rsidRDefault="005C4F00" w:rsidP="00D66856">
            <w:pPr>
              <w:rPr>
                <w:sz w:val="24"/>
                <w:szCs w:val="24"/>
              </w:rPr>
            </w:pPr>
            <w:r w:rsidRPr="001074EC">
              <w:rPr>
                <w:sz w:val="24"/>
                <w:szCs w:val="24"/>
              </w:rPr>
              <w:t>5 DIAS HABILES</w:t>
            </w:r>
          </w:p>
        </w:tc>
        <w:tc>
          <w:tcPr>
            <w:tcW w:w="3249" w:type="dxa"/>
          </w:tcPr>
          <w:p w14:paraId="1E24F559" w14:textId="10D108C7" w:rsidR="005C4F00" w:rsidRPr="001074EC" w:rsidRDefault="0027024C" w:rsidP="00D66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$2.35 FIJO POR SERVICIO DE ASEO PUBLICO</w:t>
            </w:r>
            <w:r w:rsidR="00C03D4E">
              <w:rPr>
                <w:sz w:val="24"/>
                <w:szCs w:val="24"/>
              </w:rPr>
              <w:t>, AL MES.</w:t>
            </w:r>
          </w:p>
        </w:tc>
      </w:tr>
    </w:tbl>
    <w:p w14:paraId="626793C0" w14:textId="77777777" w:rsidR="0074336C" w:rsidRDefault="0074336C" w:rsidP="00D66856">
      <w:pPr>
        <w:rPr>
          <w:sz w:val="24"/>
          <w:szCs w:val="24"/>
        </w:rPr>
      </w:pPr>
    </w:p>
    <w:p w14:paraId="7E925B50" w14:textId="77777777" w:rsidR="00D66856" w:rsidRDefault="00D66856" w:rsidP="00D66856">
      <w:pPr>
        <w:rPr>
          <w:sz w:val="24"/>
          <w:szCs w:val="24"/>
        </w:rPr>
      </w:pPr>
    </w:p>
    <w:p w14:paraId="5F78BC87" w14:textId="77777777" w:rsidR="00D66856" w:rsidRDefault="00D66856" w:rsidP="00D66856">
      <w:pPr>
        <w:rPr>
          <w:sz w:val="24"/>
          <w:szCs w:val="24"/>
        </w:rPr>
      </w:pPr>
    </w:p>
    <w:p w14:paraId="3F18495D" w14:textId="77777777" w:rsidR="00D66856" w:rsidRDefault="00D66856" w:rsidP="00D66856">
      <w:pPr>
        <w:rPr>
          <w:sz w:val="24"/>
          <w:szCs w:val="24"/>
        </w:rPr>
      </w:pPr>
    </w:p>
    <w:p w14:paraId="4AE0164E" w14:textId="77777777" w:rsidR="00D66856" w:rsidRDefault="00D66856" w:rsidP="00D668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14:paraId="3E88D6EA" w14:textId="77777777" w:rsidR="00D66856" w:rsidRDefault="00D66856" w:rsidP="00D66856">
      <w:pPr>
        <w:rPr>
          <w:sz w:val="24"/>
          <w:szCs w:val="24"/>
        </w:rPr>
      </w:pPr>
    </w:p>
    <w:p w14:paraId="306F0F0C" w14:textId="0A9F674D" w:rsidR="00D66856" w:rsidRDefault="00D66856" w:rsidP="00D668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Luis Obdulio Lemus Arriola                                                                          Daniela Iveth Alvarenga de Torres</w:t>
      </w:r>
    </w:p>
    <w:p w14:paraId="5D27BC3C" w14:textId="0A1EADFE" w:rsidR="00D66856" w:rsidRPr="001074EC" w:rsidRDefault="00D66856" w:rsidP="00D66856">
      <w:pPr>
        <w:jc w:val="center"/>
        <w:rPr>
          <w:sz w:val="24"/>
          <w:szCs w:val="24"/>
        </w:rPr>
      </w:pPr>
      <w:r>
        <w:rPr>
          <w:sz w:val="24"/>
          <w:szCs w:val="24"/>
        </w:rPr>
        <w:t>Encargado de Catastro                                                                        Encargada de Unida de Cuentas Corrientes</w:t>
      </w:r>
    </w:p>
    <w:sectPr w:rsidR="00D66856" w:rsidRPr="001074EC" w:rsidSect="00D6685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nthus Black SS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FA1DA2"/>
    <w:multiLevelType w:val="hybridMultilevel"/>
    <w:tmpl w:val="40EAD0D2"/>
    <w:lvl w:ilvl="0" w:tplc="16C28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089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5F"/>
    <w:rsid w:val="00097D5F"/>
    <w:rsid w:val="001074EC"/>
    <w:rsid w:val="00221C06"/>
    <w:rsid w:val="0027024C"/>
    <w:rsid w:val="003B21A9"/>
    <w:rsid w:val="005C4F00"/>
    <w:rsid w:val="006367D0"/>
    <w:rsid w:val="0074336C"/>
    <w:rsid w:val="009C4E98"/>
    <w:rsid w:val="009D7FB0"/>
    <w:rsid w:val="00C03D4E"/>
    <w:rsid w:val="00C71A25"/>
    <w:rsid w:val="00C82001"/>
    <w:rsid w:val="00D6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C28B97"/>
  <w15:chartTrackingRefBased/>
  <w15:docId w15:val="{A222CB24-7447-4D29-ADCC-DF863121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D5F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2024-07-24T20:59:00Z</cp:lastPrinted>
  <dcterms:created xsi:type="dcterms:W3CDTF">2024-07-23T16:53:00Z</dcterms:created>
  <dcterms:modified xsi:type="dcterms:W3CDTF">2024-07-24T21:10:00Z</dcterms:modified>
</cp:coreProperties>
</file>