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07B3" w14:textId="77777777" w:rsidR="000E624C" w:rsidRDefault="000E624C" w:rsidP="000E624C">
      <w:pPr>
        <w:pStyle w:val="Prrafodelista"/>
        <w:spacing w:after="0"/>
        <w:ind w:left="765"/>
        <w:jc w:val="center"/>
        <w:rPr>
          <w:lang w:val="es-SV"/>
        </w:rPr>
      </w:pPr>
    </w:p>
    <w:p w14:paraId="20C03386" w14:textId="77777777" w:rsidR="000E624C" w:rsidRDefault="000E624C" w:rsidP="000E624C">
      <w:pPr>
        <w:pStyle w:val="Prrafodelista"/>
        <w:spacing w:after="0"/>
        <w:ind w:left="765"/>
        <w:jc w:val="center"/>
        <w:rPr>
          <w:lang w:val="es-SV"/>
        </w:rPr>
      </w:pPr>
      <w:r w:rsidRPr="00AB0586">
        <w:rPr>
          <w:b/>
          <w:bCs/>
          <w:lang w:val="es-SV"/>
        </w:rPr>
        <w:t xml:space="preserve">TABLA DE </w:t>
      </w:r>
      <w:r>
        <w:rPr>
          <w:b/>
          <w:bCs/>
          <w:lang w:val="es-SV"/>
        </w:rPr>
        <w:t>LA TARIFA</w:t>
      </w:r>
      <w:r w:rsidRPr="00AB0586">
        <w:rPr>
          <w:b/>
          <w:bCs/>
          <w:lang w:val="es-SV"/>
        </w:rPr>
        <w:t xml:space="preserve"> ECONOMIC</w:t>
      </w:r>
      <w:r>
        <w:rPr>
          <w:b/>
          <w:bCs/>
          <w:lang w:val="es-SV"/>
        </w:rPr>
        <w:t>A</w:t>
      </w:r>
      <w:r w:rsidRPr="00AB0586">
        <w:rPr>
          <w:b/>
          <w:bCs/>
          <w:lang w:val="es-SV"/>
        </w:rPr>
        <w:t xml:space="preserve"> POR PERMISO DE TALA DE ARBOL EN EL AREA URBANA</w:t>
      </w:r>
      <w:r>
        <w:rPr>
          <w:lang w:val="es-SV"/>
        </w:rPr>
        <w:t>.</w:t>
      </w:r>
    </w:p>
    <w:p w14:paraId="088558D3" w14:textId="77777777" w:rsidR="000E624C" w:rsidRDefault="000E624C" w:rsidP="000E624C">
      <w:pPr>
        <w:pStyle w:val="Prrafodelista"/>
        <w:spacing w:after="0"/>
        <w:ind w:left="765"/>
        <w:rPr>
          <w:lang w:val="es-SV"/>
        </w:rPr>
      </w:pPr>
    </w:p>
    <w:p w14:paraId="7EAD5284" w14:textId="77777777" w:rsidR="000E624C" w:rsidRDefault="000E624C" w:rsidP="000E624C">
      <w:pPr>
        <w:pStyle w:val="Prrafodelista"/>
        <w:spacing w:after="0"/>
        <w:ind w:left="765"/>
        <w:jc w:val="center"/>
        <w:rPr>
          <w:lang w:val="es-SV"/>
        </w:rPr>
      </w:pPr>
    </w:p>
    <w:p w14:paraId="5A43972D" w14:textId="77777777" w:rsidR="000E624C" w:rsidRDefault="000E624C" w:rsidP="000E624C">
      <w:pPr>
        <w:pStyle w:val="Prrafodelista"/>
        <w:spacing w:after="0"/>
        <w:ind w:left="765"/>
        <w:rPr>
          <w:b/>
          <w:bCs/>
          <w:lang w:val="es-SV"/>
        </w:rPr>
      </w:pPr>
      <w:r w:rsidRPr="006D77F4">
        <w:rPr>
          <w:b/>
          <w:bCs/>
          <w:lang w:val="es-SV"/>
        </w:rPr>
        <w:t>Descripción.</w:t>
      </w:r>
    </w:p>
    <w:p w14:paraId="6E0B71B0" w14:textId="77777777" w:rsidR="000E624C" w:rsidRPr="006D77F4" w:rsidRDefault="000E624C" w:rsidP="000E624C">
      <w:pPr>
        <w:pStyle w:val="Prrafodelista"/>
        <w:spacing w:after="0"/>
        <w:ind w:left="765"/>
        <w:rPr>
          <w:b/>
          <w:bCs/>
          <w:lang w:val="es-SV"/>
        </w:rPr>
      </w:pPr>
    </w:p>
    <w:p w14:paraId="48154CB2" w14:textId="77777777" w:rsidR="000E624C" w:rsidRDefault="000E624C" w:rsidP="000E624C">
      <w:pPr>
        <w:pStyle w:val="Prrafodelista"/>
        <w:numPr>
          <w:ilvl w:val="0"/>
          <w:numId w:val="1"/>
        </w:numPr>
        <w:spacing w:after="0"/>
        <w:rPr>
          <w:lang w:val="es-SV"/>
        </w:rPr>
      </w:pPr>
      <w:r>
        <w:rPr>
          <w:lang w:val="es-SV"/>
        </w:rPr>
        <w:t>Inspección realizada            $ 3.00</w:t>
      </w:r>
    </w:p>
    <w:p w14:paraId="742C27E5" w14:textId="77777777" w:rsidR="000E624C" w:rsidRDefault="000E624C" w:rsidP="000E624C">
      <w:pPr>
        <w:pStyle w:val="Prrafodelista"/>
        <w:numPr>
          <w:ilvl w:val="0"/>
          <w:numId w:val="1"/>
        </w:numPr>
        <w:spacing w:after="0"/>
        <w:rPr>
          <w:lang w:val="es-SV"/>
        </w:rPr>
      </w:pPr>
      <w:r>
        <w:rPr>
          <w:lang w:val="es-SV"/>
        </w:rPr>
        <w:t>Costo por tala de árbol       $2.00</w:t>
      </w:r>
    </w:p>
    <w:p w14:paraId="5D037739" w14:textId="77777777" w:rsidR="000E624C" w:rsidRDefault="000E624C" w:rsidP="000E624C">
      <w:pPr>
        <w:pStyle w:val="Prrafodelista"/>
        <w:numPr>
          <w:ilvl w:val="0"/>
          <w:numId w:val="1"/>
        </w:numPr>
        <w:spacing w:after="0"/>
        <w:rPr>
          <w:lang w:val="es-SV"/>
        </w:rPr>
      </w:pPr>
      <w:r>
        <w:rPr>
          <w:lang w:val="es-SV"/>
        </w:rPr>
        <w:t xml:space="preserve">+ el 5% de impuestos </w:t>
      </w:r>
    </w:p>
    <w:p w14:paraId="6901A96F" w14:textId="77777777" w:rsidR="000E624C" w:rsidRDefault="000E624C" w:rsidP="000E624C">
      <w:pPr>
        <w:pStyle w:val="Prrafodelista"/>
        <w:spacing w:after="0"/>
        <w:ind w:left="765"/>
        <w:rPr>
          <w:lang w:val="es-SV"/>
        </w:rPr>
      </w:pPr>
    </w:p>
    <w:p w14:paraId="7FCDFE75" w14:textId="77777777" w:rsidR="000E624C" w:rsidRPr="00AB0586" w:rsidRDefault="000E624C" w:rsidP="000E624C">
      <w:pPr>
        <w:spacing w:after="0"/>
        <w:rPr>
          <w:b/>
          <w:bCs/>
          <w:lang w:val="es-SV"/>
        </w:rPr>
      </w:pPr>
      <w:r w:rsidRPr="00AB0586">
        <w:rPr>
          <w:b/>
          <w:bCs/>
          <w:lang w:val="es-SV"/>
        </w:rPr>
        <w:t xml:space="preserve">                                             </w:t>
      </w:r>
      <w:r>
        <w:rPr>
          <w:b/>
          <w:bCs/>
          <w:lang w:val="es-SV"/>
        </w:rPr>
        <w:t xml:space="preserve">                                  </w:t>
      </w:r>
      <w:r w:rsidRPr="00AB0586">
        <w:rPr>
          <w:b/>
          <w:bCs/>
          <w:lang w:val="es-SV"/>
        </w:rPr>
        <w:t xml:space="preserve">    DETALLE</w:t>
      </w:r>
    </w:p>
    <w:p w14:paraId="1CA7C75E" w14:textId="77777777" w:rsidR="000E624C" w:rsidRDefault="000E624C" w:rsidP="000E624C">
      <w:pPr>
        <w:pStyle w:val="Prrafodelista"/>
        <w:spacing w:after="0"/>
        <w:ind w:left="765"/>
        <w:rPr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035"/>
        <w:gridCol w:w="1418"/>
        <w:gridCol w:w="1701"/>
        <w:gridCol w:w="1559"/>
        <w:gridCol w:w="1559"/>
      </w:tblGrid>
      <w:tr w:rsidR="000E624C" w14:paraId="13128AF2" w14:textId="77777777" w:rsidTr="00902368">
        <w:trPr>
          <w:trHeight w:val="438"/>
          <w:jc w:val="center"/>
        </w:trPr>
        <w:tc>
          <w:tcPr>
            <w:tcW w:w="284" w:type="dxa"/>
          </w:tcPr>
          <w:p w14:paraId="6B98142C" w14:textId="77777777" w:rsidR="000E624C" w:rsidRPr="00AB0586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AB0586">
              <w:rPr>
                <w:b/>
                <w:bCs/>
                <w:lang w:val="es-SV"/>
              </w:rPr>
              <w:t>No.</w:t>
            </w:r>
          </w:p>
        </w:tc>
        <w:tc>
          <w:tcPr>
            <w:tcW w:w="1035" w:type="dxa"/>
          </w:tcPr>
          <w:p w14:paraId="444AD093" w14:textId="77777777" w:rsidR="000E624C" w:rsidRPr="00AB0586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AB0586">
              <w:rPr>
                <w:b/>
                <w:bCs/>
                <w:lang w:val="es-SV"/>
              </w:rPr>
              <w:t>Cantida</w:t>
            </w:r>
            <w:r>
              <w:rPr>
                <w:b/>
                <w:bCs/>
                <w:lang w:val="es-SV"/>
              </w:rPr>
              <w:t>d</w:t>
            </w:r>
          </w:p>
        </w:tc>
        <w:tc>
          <w:tcPr>
            <w:tcW w:w="1418" w:type="dxa"/>
          </w:tcPr>
          <w:p w14:paraId="05306329" w14:textId="77777777" w:rsidR="000E624C" w:rsidRPr="00AB0586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 xml:space="preserve"> Inspección $</w:t>
            </w:r>
          </w:p>
        </w:tc>
        <w:tc>
          <w:tcPr>
            <w:tcW w:w="1701" w:type="dxa"/>
          </w:tcPr>
          <w:p w14:paraId="2C58C183" w14:textId="77777777" w:rsidR="000E624C" w:rsidRPr="00AB0586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Tala de árbol $</w:t>
            </w:r>
          </w:p>
        </w:tc>
        <w:tc>
          <w:tcPr>
            <w:tcW w:w="1559" w:type="dxa"/>
          </w:tcPr>
          <w:p w14:paraId="6404791B" w14:textId="77777777" w:rsidR="000E624C" w:rsidRPr="00AB0586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+ el 5%</w:t>
            </w:r>
          </w:p>
        </w:tc>
        <w:tc>
          <w:tcPr>
            <w:tcW w:w="1559" w:type="dxa"/>
          </w:tcPr>
          <w:p w14:paraId="1AA6FBB2" w14:textId="77777777" w:rsidR="000E624C" w:rsidRPr="00AB0586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AB0586">
              <w:rPr>
                <w:b/>
                <w:bCs/>
                <w:lang w:val="es-SV"/>
              </w:rPr>
              <w:t>Costo</w:t>
            </w:r>
            <w:r>
              <w:rPr>
                <w:b/>
                <w:bCs/>
                <w:lang w:val="es-SV"/>
              </w:rPr>
              <w:t xml:space="preserve"> Total</w:t>
            </w:r>
            <w:r w:rsidRPr="00AB0586">
              <w:rPr>
                <w:b/>
                <w:bCs/>
                <w:lang w:val="es-SV"/>
              </w:rPr>
              <w:t xml:space="preserve"> $</w:t>
            </w:r>
          </w:p>
        </w:tc>
      </w:tr>
      <w:tr w:rsidR="000E624C" w14:paraId="0F3433AB" w14:textId="77777777" w:rsidTr="00902368">
        <w:trPr>
          <w:trHeight w:val="387"/>
          <w:jc w:val="center"/>
        </w:trPr>
        <w:tc>
          <w:tcPr>
            <w:tcW w:w="284" w:type="dxa"/>
          </w:tcPr>
          <w:p w14:paraId="496930FE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1</w:t>
            </w:r>
          </w:p>
        </w:tc>
        <w:tc>
          <w:tcPr>
            <w:tcW w:w="1035" w:type="dxa"/>
          </w:tcPr>
          <w:p w14:paraId="63895A43" w14:textId="77777777" w:rsidR="000E624C" w:rsidRPr="006D77F4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6D77F4">
              <w:rPr>
                <w:b/>
                <w:bCs/>
                <w:lang w:val="es-SV"/>
              </w:rPr>
              <w:t>1</w:t>
            </w:r>
          </w:p>
        </w:tc>
        <w:tc>
          <w:tcPr>
            <w:tcW w:w="1418" w:type="dxa"/>
          </w:tcPr>
          <w:p w14:paraId="27589BF3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$3.00</w:t>
            </w:r>
          </w:p>
        </w:tc>
        <w:tc>
          <w:tcPr>
            <w:tcW w:w="1701" w:type="dxa"/>
          </w:tcPr>
          <w:p w14:paraId="0D638A6E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$2.00</w:t>
            </w:r>
          </w:p>
        </w:tc>
        <w:tc>
          <w:tcPr>
            <w:tcW w:w="1559" w:type="dxa"/>
          </w:tcPr>
          <w:p w14:paraId="3EC24693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$0.25</w:t>
            </w:r>
          </w:p>
        </w:tc>
        <w:tc>
          <w:tcPr>
            <w:tcW w:w="1559" w:type="dxa"/>
          </w:tcPr>
          <w:p w14:paraId="3E1A3A1D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$ 5.25</w:t>
            </w:r>
          </w:p>
        </w:tc>
      </w:tr>
      <w:tr w:rsidR="000E624C" w14:paraId="67ABC76D" w14:textId="77777777" w:rsidTr="00902368">
        <w:trPr>
          <w:trHeight w:val="393"/>
          <w:jc w:val="center"/>
        </w:trPr>
        <w:tc>
          <w:tcPr>
            <w:tcW w:w="284" w:type="dxa"/>
          </w:tcPr>
          <w:p w14:paraId="60AEE563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1035" w:type="dxa"/>
          </w:tcPr>
          <w:p w14:paraId="30A2DEA2" w14:textId="77777777" w:rsidR="000E624C" w:rsidRPr="006D77F4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6D77F4">
              <w:rPr>
                <w:b/>
                <w:bCs/>
                <w:lang w:val="es-SV"/>
              </w:rPr>
              <w:t>2</w:t>
            </w:r>
          </w:p>
        </w:tc>
        <w:tc>
          <w:tcPr>
            <w:tcW w:w="1418" w:type="dxa"/>
          </w:tcPr>
          <w:p w14:paraId="7343B441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CE6421">
              <w:rPr>
                <w:lang w:val="es-SV"/>
              </w:rPr>
              <w:t>$3.00</w:t>
            </w:r>
          </w:p>
        </w:tc>
        <w:tc>
          <w:tcPr>
            <w:tcW w:w="1701" w:type="dxa"/>
          </w:tcPr>
          <w:p w14:paraId="076725CA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7D07CE">
              <w:rPr>
                <w:lang w:val="es-SV"/>
              </w:rPr>
              <w:t>$</w:t>
            </w:r>
            <w:r>
              <w:rPr>
                <w:lang w:val="es-SV"/>
              </w:rPr>
              <w:t>4</w:t>
            </w:r>
            <w:r w:rsidRPr="007D07CE">
              <w:rPr>
                <w:lang w:val="es-SV"/>
              </w:rPr>
              <w:t>.00</w:t>
            </w:r>
          </w:p>
        </w:tc>
        <w:tc>
          <w:tcPr>
            <w:tcW w:w="1559" w:type="dxa"/>
          </w:tcPr>
          <w:p w14:paraId="1B2179BF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$0.35</w:t>
            </w:r>
          </w:p>
        </w:tc>
        <w:tc>
          <w:tcPr>
            <w:tcW w:w="1559" w:type="dxa"/>
          </w:tcPr>
          <w:p w14:paraId="6E48532D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$ 7.35</w:t>
            </w:r>
          </w:p>
        </w:tc>
      </w:tr>
      <w:tr w:rsidR="000E624C" w14:paraId="62240A3D" w14:textId="77777777" w:rsidTr="00902368">
        <w:trPr>
          <w:trHeight w:val="400"/>
          <w:jc w:val="center"/>
        </w:trPr>
        <w:tc>
          <w:tcPr>
            <w:tcW w:w="284" w:type="dxa"/>
          </w:tcPr>
          <w:p w14:paraId="440E97F5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3</w:t>
            </w:r>
          </w:p>
        </w:tc>
        <w:tc>
          <w:tcPr>
            <w:tcW w:w="1035" w:type="dxa"/>
          </w:tcPr>
          <w:p w14:paraId="7EE87967" w14:textId="77777777" w:rsidR="000E624C" w:rsidRPr="006D77F4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6D77F4">
              <w:rPr>
                <w:b/>
                <w:bCs/>
                <w:lang w:val="es-SV"/>
              </w:rPr>
              <w:t>3</w:t>
            </w:r>
          </w:p>
        </w:tc>
        <w:tc>
          <w:tcPr>
            <w:tcW w:w="1418" w:type="dxa"/>
          </w:tcPr>
          <w:p w14:paraId="378657BC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CE6421">
              <w:rPr>
                <w:lang w:val="es-SV"/>
              </w:rPr>
              <w:t>$3.00</w:t>
            </w:r>
          </w:p>
        </w:tc>
        <w:tc>
          <w:tcPr>
            <w:tcW w:w="1701" w:type="dxa"/>
          </w:tcPr>
          <w:p w14:paraId="37E08FC1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7D07CE">
              <w:rPr>
                <w:lang w:val="es-SV"/>
              </w:rPr>
              <w:t>$</w:t>
            </w:r>
            <w:r>
              <w:rPr>
                <w:lang w:val="es-SV"/>
              </w:rPr>
              <w:t>6</w:t>
            </w:r>
            <w:r w:rsidRPr="007D07CE">
              <w:rPr>
                <w:lang w:val="es-SV"/>
              </w:rPr>
              <w:t>.00</w:t>
            </w:r>
          </w:p>
        </w:tc>
        <w:tc>
          <w:tcPr>
            <w:tcW w:w="1559" w:type="dxa"/>
          </w:tcPr>
          <w:p w14:paraId="3CF7AB64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$0.45</w:t>
            </w:r>
          </w:p>
        </w:tc>
        <w:tc>
          <w:tcPr>
            <w:tcW w:w="1559" w:type="dxa"/>
          </w:tcPr>
          <w:p w14:paraId="0476F1B9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$ 9.45</w:t>
            </w:r>
          </w:p>
        </w:tc>
      </w:tr>
      <w:tr w:rsidR="000E624C" w14:paraId="2BF8F1C5" w14:textId="77777777" w:rsidTr="00902368">
        <w:trPr>
          <w:trHeight w:val="391"/>
          <w:jc w:val="center"/>
        </w:trPr>
        <w:tc>
          <w:tcPr>
            <w:tcW w:w="284" w:type="dxa"/>
          </w:tcPr>
          <w:p w14:paraId="1BA9C3AB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4</w:t>
            </w:r>
          </w:p>
        </w:tc>
        <w:tc>
          <w:tcPr>
            <w:tcW w:w="1035" w:type="dxa"/>
          </w:tcPr>
          <w:p w14:paraId="5AC4341D" w14:textId="77777777" w:rsidR="000E624C" w:rsidRPr="006D77F4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6D77F4">
              <w:rPr>
                <w:b/>
                <w:bCs/>
                <w:lang w:val="es-SV"/>
              </w:rPr>
              <w:t>4</w:t>
            </w:r>
          </w:p>
        </w:tc>
        <w:tc>
          <w:tcPr>
            <w:tcW w:w="1418" w:type="dxa"/>
          </w:tcPr>
          <w:p w14:paraId="341010D5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CE6421">
              <w:rPr>
                <w:lang w:val="es-SV"/>
              </w:rPr>
              <w:t>$3.00</w:t>
            </w:r>
          </w:p>
        </w:tc>
        <w:tc>
          <w:tcPr>
            <w:tcW w:w="1701" w:type="dxa"/>
          </w:tcPr>
          <w:p w14:paraId="67627C1D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7D07CE">
              <w:rPr>
                <w:lang w:val="es-SV"/>
              </w:rPr>
              <w:t>$</w:t>
            </w:r>
            <w:r>
              <w:rPr>
                <w:lang w:val="es-SV"/>
              </w:rPr>
              <w:t>8</w:t>
            </w:r>
            <w:r w:rsidRPr="007D07CE">
              <w:rPr>
                <w:lang w:val="es-SV"/>
              </w:rPr>
              <w:t>.00</w:t>
            </w:r>
          </w:p>
        </w:tc>
        <w:tc>
          <w:tcPr>
            <w:tcW w:w="1559" w:type="dxa"/>
          </w:tcPr>
          <w:p w14:paraId="48406257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$0.55</w:t>
            </w:r>
          </w:p>
        </w:tc>
        <w:tc>
          <w:tcPr>
            <w:tcW w:w="1559" w:type="dxa"/>
          </w:tcPr>
          <w:p w14:paraId="69097C78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$ 11.55</w:t>
            </w:r>
          </w:p>
        </w:tc>
      </w:tr>
      <w:tr w:rsidR="000E624C" w14:paraId="1B0B97A4" w14:textId="77777777" w:rsidTr="00902368">
        <w:trPr>
          <w:trHeight w:val="410"/>
          <w:jc w:val="center"/>
        </w:trPr>
        <w:tc>
          <w:tcPr>
            <w:tcW w:w="284" w:type="dxa"/>
          </w:tcPr>
          <w:p w14:paraId="085FD4CF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5</w:t>
            </w:r>
          </w:p>
        </w:tc>
        <w:tc>
          <w:tcPr>
            <w:tcW w:w="1035" w:type="dxa"/>
          </w:tcPr>
          <w:p w14:paraId="5F73AC30" w14:textId="77777777" w:rsidR="000E624C" w:rsidRPr="006D77F4" w:rsidRDefault="000E624C" w:rsidP="00902368">
            <w:pPr>
              <w:pStyle w:val="Prrafodelista"/>
              <w:ind w:left="0"/>
              <w:jc w:val="center"/>
              <w:rPr>
                <w:b/>
                <w:bCs/>
                <w:lang w:val="es-SV"/>
              </w:rPr>
            </w:pPr>
            <w:r w:rsidRPr="006D77F4">
              <w:rPr>
                <w:b/>
                <w:bCs/>
                <w:lang w:val="es-SV"/>
              </w:rPr>
              <w:t>5</w:t>
            </w:r>
          </w:p>
        </w:tc>
        <w:tc>
          <w:tcPr>
            <w:tcW w:w="1418" w:type="dxa"/>
          </w:tcPr>
          <w:p w14:paraId="73A1A6F8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CE6421">
              <w:rPr>
                <w:lang w:val="es-SV"/>
              </w:rPr>
              <w:t>$3.00</w:t>
            </w:r>
          </w:p>
        </w:tc>
        <w:tc>
          <w:tcPr>
            <w:tcW w:w="1701" w:type="dxa"/>
          </w:tcPr>
          <w:p w14:paraId="1B8F69C3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 w:rsidRPr="007D07CE">
              <w:rPr>
                <w:lang w:val="es-SV"/>
              </w:rPr>
              <w:t>$</w:t>
            </w:r>
            <w:r>
              <w:rPr>
                <w:lang w:val="es-SV"/>
              </w:rPr>
              <w:t>10</w:t>
            </w:r>
            <w:r w:rsidRPr="007D07CE">
              <w:rPr>
                <w:lang w:val="es-SV"/>
              </w:rPr>
              <w:t>.00</w:t>
            </w:r>
          </w:p>
        </w:tc>
        <w:tc>
          <w:tcPr>
            <w:tcW w:w="1559" w:type="dxa"/>
          </w:tcPr>
          <w:p w14:paraId="67D92671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$0.65</w:t>
            </w:r>
          </w:p>
        </w:tc>
        <w:tc>
          <w:tcPr>
            <w:tcW w:w="1559" w:type="dxa"/>
          </w:tcPr>
          <w:p w14:paraId="10A4BDA2" w14:textId="77777777" w:rsidR="000E624C" w:rsidRDefault="000E624C" w:rsidP="00902368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$ 13.65</w:t>
            </w:r>
          </w:p>
        </w:tc>
      </w:tr>
    </w:tbl>
    <w:p w14:paraId="26C5335D" w14:textId="77777777" w:rsidR="000E624C" w:rsidRPr="009D6AFD" w:rsidRDefault="000E624C" w:rsidP="000E624C">
      <w:pPr>
        <w:pStyle w:val="Prrafodelista"/>
        <w:spacing w:after="0"/>
        <w:ind w:left="765"/>
        <w:rPr>
          <w:lang w:val="es-SV"/>
        </w:rPr>
      </w:pPr>
    </w:p>
    <w:p w14:paraId="6F54EA51" w14:textId="77777777" w:rsidR="0017205B" w:rsidRDefault="0017205B"/>
    <w:sectPr w:rsidR="0017205B" w:rsidSect="00580842">
      <w:headerReference w:type="default" r:id="rId5"/>
      <w:footerReference w:type="default" r:id="rId6"/>
      <w:pgSz w:w="12242" w:h="15842" w:code="1"/>
      <w:pgMar w:top="1233" w:right="1622" w:bottom="1135" w:left="1800" w:header="709" w:footer="11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E498E" w14:textId="77777777" w:rsidR="008D2938" w:rsidRDefault="000E624C" w:rsidP="00AC2083">
    <w:pPr>
      <w:pStyle w:val="Piedepgina"/>
      <w:jc w:val="center"/>
    </w:pPr>
    <w:r>
      <w:t xml:space="preserve">Calle General Menéndez, </w:t>
    </w:r>
    <w:r w:rsidRPr="00563576">
      <w:t>Barrio</w:t>
    </w:r>
    <w:r>
      <w:t xml:space="preserve"> el </w:t>
    </w:r>
    <w:r w:rsidRPr="00563576">
      <w:t>entro Guatajiagua, Morazán, El Salvador, C.A.</w:t>
    </w:r>
  </w:p>
  <w:p w14:paraId="19287ECA" w14:textId="77777777" w:rsidR="00580842" w:rsidRDefault="000E624C" w:rsidP="00580842">
    <w:pPr>
      <w:spacing w:after="0" w:line="240" w:lineRule="auto"/>
      <w:jc w:val="center"/>
      <w:rPr>
        <w:rFonts w:eastAsiaTheme="minorEastAsia" w:cstheme="minorHAnsi"/>
        <w:sz w:val="18"/>
        <w:szCs w:val="18"/>
        <w:lang w:val="es-SV" w:eastAsia="es-SV"/>
      </w:rPr>
    </w:pPr>
    <w:r w:rsidRPr="000F6307">
      <w:rPr>
        <w:rFonts w:eastAsiaTheme="minorEastAsia" w:cstheme="minorHAnsi"/>
        <w:sz w:val="18"/>
        <w:szCs w:val="18"/>
        <w:lang w:val="es-SV" w:eastAsia="es-SV"/>
      </w:rPr>
      <w:t xml:space="preserve">e-Mail: </w:t>
    </w:r>
    <w:r>
      <w:rPr>
        <w:color w:val="0070C0"/>
        <w:sz w:val="18"/>
        <w:szCs w:val="18"/>
        <w:u w:val="single"/>
      </w:rPr>
      <w:t>uam.alcaldiampal.guatajiagua@outlook.com</w:t>
    </w:r>
  </w:p>
  <w:p w14:paraId="4194D9AF" w14:textId="77777777" w:rsidR="00580842" w:rsidRPr="00D311FE" w:rsidRDefault="000E624C" w:rsidP="00580842">
    <w:pPr>
      <w:pStyle w:val="Piedepgina"/>
      <w:jc w:val="center"/>
      <w:rPr>
        <w:sz w:val="18"/>
        <w:szCs w:val="18"/>
      </w:rPr>
    </w:pPr>
    <w:r>
      <w:rPr>
        <w:rFonts w:eastAsiaTheme="minorEastAsia" w:cstheme="minorHAnsi"/>
        <w:sz w:val="18"/>
        <w:szCs w:val="18"/>
        <w:lang w:eastAsia="es-SV"/>
      </w:rPr>
      <w:t>Telefax: 2658-6591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046E1" w14:textId="77777777" w:rsidR="00B51132" w:rsidRDefault="000E624C" w:rsidP="006557CB">
    <w:pPr>
      <w:pStyle w:val="Encabezado"/>
      <w:jc w:val="center"/>
      <w:rPr>
        <w:b/>
        <w:sz w:val="20"/>
        <w:szCs w:val="20"/>
      </w:rPr>
    </w:pPr>
    <w:r>
      <w:rPr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0D22E878" wp14:editId="0F3CFE7E">
          <wp:simplePos x="0" y="0"/>
          <wp:positionH relativeFrom="column">
            <wp:posOffset>-228600</wp:posOffset>
          </wp:positionH>
          <wp:positionV relativeFrom="paragraph">
            <wp:posOffset>21508</wp:posOffset>
          </wp:positionV>
          <wp:extent cx="868795" cy="893527"/>
          <wp:effectExtent l="0" t="0" r="7620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01" cy="89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0" locked="0" layoutInCell="1" allowOverlap="1" wp14:anchorId="31FBD269" wp14:editId="24C3C72F">
          <wp:simplePos x="0" y="0"/>
          <wp:positionH relativeFrom="column">
            <wp:posOffset>4935743</wp:posOffset>
          </wp:positionH>
          <wp:positionV relativeFrom="paragraph">
            <wp:posOffset>18378</wp:posOffset>
          </wp:positionV>
          <wp:extent cx="839470" cy="896620"/>
          <wp:effectExtent l="0" t="0" r="0" b="0"/>
          <wp:wrapNone/>
          <wp:docPr id="11" name="Imagen 11" descr="Copia_de_ESCUDO_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pia_de_ESCUDO_GUATAJIAGU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C2C9D" w14:textId="77777777" w:rsidR="008D2938" w:rsidRPr="009D6AFD" w:rsidRDefault="000E624C" w:rsidP="006557CB">
    <w:pPr>
      <w:pStyle w:val="Encabezado"/>
      <w:jc w:val="center"/>
      <w:rPr>
        <w:b/>
        <w:color w:val="002060"/>
        <w:sz w:val="24"/>
      </w:rPr>
    </w:pPr>
    <w:r w:rsidRPr="009D6AFD">
      <w:rPr>
        <w:b/>
        <w:color w:val="002060"/>
        <w:sz w:val="24"/>
      </w:rPr>
      <w:t>ALCALDÍA MUNICIPAL DE GUATAJIAGUA</w:t>
    </w:r>
  </w:p>
  <w:p w14:paraId="4E0834B6" w14:textId="77777777" w:rsidR="008D2938" w:rsidRPr="009D6AFD" w:rsidRDefault="000E624C" w:rsidP="006557CB">
    <w:pPr>
      <w:pStyle w:val="Encabezado"/>
      <w:jc w:val="center"/>
      <w:rPr>
        <w:b/>
        <w:bCs/>
        <w:color w:val="002060"/>
        <w:sz w:val="24"/>
      </w:rPr>
    </w:pPr>
    <w:r w:rsidRPr="009D6AFD">
      <w:rPr>
        <w:b/>
        <w:bCs/>
        <w:color w:val="002060"/>
        <w:sz w:val="24"/>
      </w:rPr>
      <w:t>DEPA</w:t>
    </w:r>
    <w:r w:rsidRPr="009D6AFD">
      <w:rPr>
        <w:b/>
        <w:bCs/>
        <w:color w:val="002060"/>
        <w:sz w:val="24"/>
      </w:rPr>
      <w:t>RTAMENTO DE MORAZÁN</w:t>
    </w:r>
  </w:p>
  <w:p w14:paraId="2BDB145E" w14:textId="77777777" w:rsidR="00C13279" w:rsidRPr="003423E3" w:rsidRDefault="000E624C" w:rsidP="00C13279">
    <w:pPr>
      <w:pStyle w:val="Encabezado"/>
      <w:jc w:val="center"/>
      <w:rPr>
        <w:b/>
        <w:color w:val="002060"/>
        <w:sz w:val="32"/>
        <w:u w:val="single"/>
      </w:rPr>
    </w:pPr>
    <w:r w:rsidRPr="003423E3">
      <w:rPr>
        <w:b/>
        <w:color w:val="002060"/>
        <w:sz w:val="32"/>
        <w:u w:val="single"/>
      </w:rPr>
      <w:t>UNIDAD AMBIENTAL MUNICIPAL</w:t>
    </w:r>
  </w:p>
  <w:p w14:paraId="0EA92ED2" w14:textId="77777777" w:rsidR="008D2938" w:rsidRPr="00024D9E" w:rsidRDefault="000E624C" w:rsidP="00024D9E">
    <w:pPr>
      <w:pStyle w:val="Encabezado"/>
      <w:tabs>
        <w:tab w:val="left" w:pos="3013"/>
      </w:tabs>
      <w:rPr>
        <w:b/>
        <w:bCs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D2308" wp14:editId="43F58BEC">
              <wp:simplePos x="0" y="0"/>
              <wp:positionH relativeFrom="column">
                <wp:posOffset>-228600</wp:posOffset>
              </wp:positionH>
              <wp:positionV relativeFrom="paragraph">
                <wp:posOffset>226129</wp:posOffset>
              </wp:positionV>
              <wp:extent cx="6057900" cy="0"/>
              <wp:effectExtent l="22860" t="27305" r="24765" b="2032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C3847" id="Conector rec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7.8pt" to="45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iPywEAAH8DAAAOAAAAZHJzL2Uyb0RvYy54bWysU02P2yAQvVfqf0DcGztbdZtacfaQ7fay&#10;bSPt9geMAduowCAgsfPvO5CP3ba3qj5gYGYeb96D9d1sDTuoEDW6li8XNWfKCZTaDS3/8fzwbsVZ&#10;TOAkGHSq5UcV+d3m7Zv15Bt1gyMaqQIjEBebybd8TMk3VRXFqCzEBXrlKNhjsJBoGYZKBpgI3Zrq&#10;pq5vqwmD9AGFipF2709Bvin4fa9E+t73USVmWk7cUhlDGbs8Vps1NEMAP2pxpgH/wMKCdnToFeoe&#10;ErB90H9BWS0CRuzTQqCtsO+1UKUH6mZZ/9HN0whelV5InOivMsX/Byu+HXaBadlyMsqBJYu2ZJRI&#10;GFjIP7bKGk0+NpS6dbuQuxSze/KPKH5G5nA7ghtU4fp89ASwzBXVbyV5ET2d1E1fUVIO7BMWweY+&#10;2AxJUrC5+HK8+qLmxARt3tYfPn6qyT5xiVXQXAp9iOmLQsvypOVGuywZNHB4jCkTgeaSkrcdPmhj&#10;iu3Gsanl71fLAm09iSA7U4ojGi1zYi6JYei2JrAD5EtUvtIhRV6nBdw7WYBHBfLzeZ5Am9OciBh3&#10;FiZrcVK1Q3nchYtg5HJhfL6R+Rq9Xpfql3ez+QUAAP//AwBQSwMEFAAGAAgAAAAhAKFzN//dAAAA&#10;CQEAAA8AAABkcnMvZG93bnJldi54bWxMj0FPwkAQhe8m/ofNmHiDLRIbqN0SJCGG6EX0BwzdpW3o&#10;zjbdAdp/7xgPcpw3L+99L18NvlUX18cmkIHZNAHlqAy2ocrA99d2sgAVGcliG8gZGF2EVXF/l2Nm&#10;w5U+3WXPlZIQihkaqJm7TOtY1s5jnIbOkfyOoffIcvaVtj1eJdy3+ilJUu2xIWmosXOb2pWn/dkb&#10;4FPy9v6K23HtjzuulmPpd5sPYx4fhvULKHYD/5vhF1/QoRCmQziTjao1MJmnsoUNzJ9TUGJYzhYi&#10;HP4EXeT6dkHxAwAA//8DAFBLAQItABQABgAIAAAAIQC2gziS/gAAAOEBAAATAAAAAAAAAAAAAAAA&#10;AAAAAABbQ29udGVudF9UeXBlc10ueG1sUEsBAi0AFAAGAAgAAAAhADj9If/WAAAAlAEAAAsAAAAA&#10;AAAAAAAAAAAALwEAAF9yZWxzLy5yZWxzUEsBAi0AFAAGAAgAAAAhAM5FCI/LAQAAfwMAAA4AAAAA&#10;AAAAAAAAAAAALgIAAGRycy9lMm9Eb2MueG1sUEsBAi0AFAAGAAgAAAAhAKFzN//dAAAACQEAAA8A&#10;AAAAAAAAAAAAAAAAJQQAAGRycy9kb3ducmV2LnhtbFBLBQYAAAAABAAEAPMAAAAvBQAAAAA=&#10;" strokeweight="3pt">
              <v:stroke linestyle="thinThin"/>
            </v:line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 xml:space="preserve"> </w:t>
    </w:r>
  </w:p>
  <w:p w14:paraId="0B75EB82" w14:textId="77777777" w:rsidR="008D2938" w:rsidRDefault="000E62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E7126"/>
    <w:multiLevelType w:val="hybridMultilevel"/>
    <w:tmpl w:val="1B501716"/>
    <w:lvl w:ilvl="0" w:tplc="98208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4C"/>
    <w:rsid w:val="00047121"/>
    <w:rsid w:val="000E624C"/>
    <w:rsid w:val="0017205B"/>
    <w:rsid w:val="001F7463"/>
    <w:rsid w:val="0020676B"/>
    <w:rsid w:val="0092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63DE0"/>
  <w15:chartTrackingRefBased/>
  <w15:docId w15:val="{96C83D7A-5D0B-4154-B0E8-56789815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24C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E624C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E624C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24C"/>
    <w:rPr>
      <w:lang w:val="es-SV"/>
    </w:rPr>
  </w:style>
  <w:style w:type="paragraph" w:styleId="Prrafodelista">
    <w:name w:val="List Paragraph"/>
    <w:basedOn w:val="Normal"/>
    <w:uiPriority w:val="34"/>
    <w:qFormat/>
    <w:rsid w:val="000E62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624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2020-07-31T15:18:00Z</dcterms:created>
  <dcterms:modified xsi:type="dcterms:W3CDTF">2020-07-31T15:19:00Z</dcterms:modified>
</cp:coreProperties>
</file>