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42E" w:rsidRPr="00C36CFE" w:rsidRDefault="00C36CFE" w:rsidP="006A726D">
      <w:pPr>
        <w:pStyle w:val="Ttulo"/>
        <w:outlineLvl w:val="0"/>
        <w:rPr>
          <w:rFonts w:ascii="Calibri" w:hAnsi="Calibri" w:cs="Tahoma"/>
          <w:b/>
          <w:color w:val="0099CC"/>
          <w:sz w:val="22"/>
          <w:szCs w:val="22"/>
          <w:u w:val="none"/>
          <w:lang w:val="es-SV"/>
        </w:rPr>
      </w:pPr>
      <w:r w:rsidRPr="00C36CFE">
        <w:rPr>
          <w:noProof/>
          <w:sz w:val="96"/>
          <w:u w:val="none"/>
          <w:lang w:val="es-SV" w:eastAsia="es-SV"/>
        </w:rPr>
        <w:drawing>
          <wp:inline distT="0" distB="0" distL="0" distR="0" wp14:anchorId="5D1F688E" wp14:editId="18FB07B3">
            <wp:extent cx="2538483" cy="738981"/>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ONAES.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6796" cy="747223"/>
                    </a:xfrm>
                    <a:prstGeom prst="rect">
                      <a:avLst/>
                    </a:prstGeom>
                  </pic:spPr>
                </pic:pic>
              </a:graphicData>
            </a:graphic>
          </wp:inline>
        </w:drawing>
      </w:r>
    </w:p>
    <w:p w:rsidR="00E6342E" w:rsidRPr="00910AD2" w:rsidRDefault="00910AD2" w:rsidP="006A726D">
      <w:pPr>
        <w:pStyle w:val="Ttulo"/>
        <w:outlineLvl w:val="0"/>
        <w:rPr>
          <w:rFonts w:ascii="Calibri" w:hAnsi="Calibri" w:cs="Tahoma"/>
          <w:b/>
          <w:sz w:val="32"/>
          <w:szCs w:val="22"/>
          <w:u w:val="none"/>
          <w:lang w:val="es-SV"/>
        </w:rPr>
      </w:pPr>
      <w:r w:rsidRPr="00910AD2">
        <w:rPr>
          <w:rFonts w:ascii="Calibri" w:hAnsi="Calibri" w:cs="Tahoma"/>
          <w:b/>
          <w:sz w:val="32"/>
          <w:szCs w:val="22"/>
          <w:u w:val="none"/>
          <w:lang w:val="es-SV"/>
        </w:rPr>
        <w:t>ANEXO 5</w:t>
      </w: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C36CFE" w:rsidP="006A726D">
      <w:pPr>
        <w:pStyle w:val="Ttulo"/>
        <w:outlineLvl w:val="0"/>
        <w:rPr>
          <w:rFonts w:ascii="Calibri" w:hAnsi="Calibri" w:cs="Tahoma"/>
          <w:b/>
          <w:color w:val="0099CC"/>
          <w:sz w:val="22"/>
          <w:szCs w:val="22"/>
          <w:u w:val="none"/>
          <w:lang w:val="es-SV"/>
        </w:rPr>
      </w:pPr>
      <w:r w:rsidRPr="00C36CFE">
        <w:rPr>
          <w:rFonts w:ascii="Calibri" w:hAnsi="Calibri" w:cs="Tahoma"/>
          <w:b/>
          <w:noProof/>
          <w:color w:val="0099CC"/>
          <w:sz w:val="22"/>
          <w:szCs w:val="22"/>
          <w:u w:val="none"/>
          <w:lang w:val="es-SV" w:eastAsia="es-SV"/>
        </w:rPr>
        <mc:AlternateContent>
          <mc:Choice Requires="wps">
            <w:drawing>
              <wp:anchor distT="0" distB="0" distL="114300" distR="114300" simplePos="0" relativeHeight="251657216" behindDoc="0" locked="0" layoutInCell="1" allowOverlap="1">
                <wp:simplePos x="0" y="0"/>
                <wp:positionH relativeFrom="column">
                  <wp:posOffset>243698</wp:posOffset>
                </wp:positionH>
                <wp:positionV relativeFrom="paragraph">
                  <wp:posOffset>96909</wp:posOffset>
                </wp:positionV>
                <wp:extent cx="5143500" cy="1883391"/>
                <wp:effectExtent l="0" t="0" r="19050" b="222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883391"/>
                        </a:xfrm>
                        <a:prstGeom prst="rect">
                          <a:avLst/>
                        </a:prstGeom>
                        <a:solidFill>
                          <a:srgbClr val="FFFFFF"/>
                        </a:solidFill>
                        <a:ln w="9525">
                          <a:solidFill>
                            <a:srgbClr val="000000"/>
                          </a:solidFill>
                          <a:miter lim="800000"/>
                          <a:headEnd/>
                          <a:tailEnd/>
                        </a:ln>
                      </wps:spPr>
                      <wps:txbx>
                        <w:txbxContent>
                          <w:p w:rsidR="004C273D" w:rsidRPr="00C36CFE" w:rsidRDefault="004C273D" w:rsidP="00C36CFE">
                            <w:pPr>
                              <w:jc w:val="center"/>
                              <w:rPr>
                                <w:rFonts w:ascii="Calibri" w:hAnsi="Calibri"/>
                                <w:b/>
                                <w:bCs/>
                                <w:sz w:val="36"/>
                                <w:szCs w:val="36"/>
                                <w:lang w:val="es-SV"/>
                              </w:rPr>
                            </w:pPr>
                            <w:r w:rsidRPr="00C36CFE">
                              <w:rPr>
                                <w:rFonts w:ascii="Calibri" w:hAnsi="Calibri"/>
                                <w:b/>
                                <w:bCs/>
                                <w:sz w:val="36"/>
                                <w:szCs w:val="36"/>
                                <w:lang w:val="es-SV"/>
                              </w:rPr>
                              <w:t xml:space="preserve">Formulario para proyectos </w:t>
                            </w:r>
                          </w:p>
                          <w:p w:rsidR="004C273D" w:rsidRPr="00C36CFE" w:rsidRDefault="004C273D" w:rsidP="00E6342E">
                            <w:pPr>
                              <w:jc w:val="center"/>
                              <w:rPr>
                                <w:rFonts w:ascii="Calibri" w:hAnsi="Calibri"/>
                                <w:b/>
                                <w:bCs/>
                                <w:sz w:val="36"/>
                                <w:szCs w:val="36"/>
                                <w:lang w:val="es-SV"/>
                              </w:rPr>
                            </w:pPr>
                          </w:p>
                          <w:p w:rsidR="004C273D" w:rsidRPr="00C36CFE" w:rsidRDefault="004C273D" w:rsidP="00E6342E">
                            <w:pPr>
                              <w:jc w:val="center"/>
                              <w:rPr>
                                <w:rFonts w:ascii="Calibri" w:hAnsi="Calibri"/>
                                <w:b/>
                                <w:bCs/>
                                <w:sz w:val="36"/>
                                <w:szCs w:val="36"/>
                                <w:lang w:val="es-SV"/>
                              </w:rPr>
                            </w:pPr>
                            <w:r w:rsidRPr="00C36CFE">
                              <w:rPr>
                                <w:rFonts w:ascii="Calibri" w:hAnsi="Calibri"/>
                                <w:b/>
                                <w:bCs/>
                                <w:sz w:val="36"/>
                                <w:szCs w:val="36"/>
                                <w:lang w:val="es-SV"/>
                              </w:rPr>
                              <w:t>CONVOCATORIA 1/2018</w:t>
                            </w:r>
                          </w:p>
                          <w:p w:rsidR="004C273D" w:rsidRPr="00C36CFE" w:rsidRDefault="004C273D" w:rsidP="00E6342E">
                            <w:pPr>
                              <w:jc w:val="center"/>
                              <w:rPr>
                                <w:rFonts w:ascii="Calibri" w:hAnsi="Calibri"/>
                                <w:b/>
                                <w:bCs/>
                                <w:sz w:val="36"/>
                                <w:szCs w:val="36"/>
                                <w:lang w:val="es-SV"/>
                              </w:rPr>
                            </w:pPr>
                          </w:p>
                          <w:p w:rsidR="004C273D" w:rsidRPr="00783434" w:rsidRDefault="004C273D" w:rsidP="00E6342E">
                            <w:pPr>
                              <w:jc w:val="center"/>
                              <w:rPr>
                                <w:rFonts w:ascii="Calibri" w:hAnsi="Calibri"/>
                                <w:b/>
                                <w:bCs/>
                                <w:sz w:val="40"/>
                                <w:szCs w:val="36"/>
                                <w:lang w:val="es-SV"/>
                              </w:rPr>
                            </w:pPr>
                            <w:r w:rsidRPr="00783434">
                              <w:rPr>
                                <w:b/>
                                <w:sz w:val="28"/>
                                <w:lang w:val="es-SV"/>
                              </w:rPr>
                              <w:t>“Mejora de la gestión ambiental y capacidad técnica de los Sistemas Rurales de Administración de Agua Potable”</w:t>
                            </w:r>
                          </w:p>
                          <w:p w:rsidR="004C273D" w:rsidRPr="00C36CFE" w:rsidRDefault="004C273D" w:rsidP="00E6342E">
                            <w:pPr>
                              <w:rPr>
                                <w:rFonts w:ascii="Calibri" w:hAnsi="Calibri"/>
                                <w:lang w:val="es-SV"/>
                              </w:rPr>
                            </w:pPr>
                          </w:p>
                          <w:p w:rsidR="004C273D" w:rsidRPr="00C36CFE" w:rsidRDefault="004C273D" w:rsidP="00E6342E">
                            <w:pPr>
                              <w:rPr>
                                <w:rFonts w:ascii="Calibri" w:hAnsi="Calibri"/>
                                <w:lang w:val="es-SV"/>
                              </w:rPr>
                            </w:pPr>
                          </w:p>
                          <w:p w:rsidR="004C273D" w:rsidRPr="00C36CFE" w:rsidRDefault="004C273D" w:rsidP="00E6342E">
                            <w:pPr>
                              <w:rPr>
                                <w:rFonts w:ascii="Calibri" w:hAnsi="Calibri"/>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19.2pt;margin-top:7.65pt;width:405pt;height:14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PNKgIAAFEEAAAOAAAAZHJzL2Uyb0RvYy54bWysVG2P0zAM/o7Ef4jynbXdC2zVutOxYwjp&#10;eJHu+AFpmq4RSRySbO349TjpbkwHfEH0Q2THzmP7sd31zaAVOQrnJZiKFpOcEmE4NNLsK/r1cfdq&#10;SYkPzDRMgREVPQlPbzYvX6x7W4opdKAa4QiCGF/2tqJdCLbMMs87oZmfgBUGjS04zQKqbp81jvWI&#10;rlU2zfPXWQ+usQ648B5v70Yj3ST8thU8fG5bLwJRFcXcQjpdOut4Zps1K/eO2U7ycxrsH7LQTBoM&#10;eoG6Y4GRg5O/QWnJHXhow4SDzqBtJRepBqymyJ9V89AxK1ItSI63F5r8/4Pln45fHJFNRWeUGKax&#10;RY9iCOQtDGQe2emtL9HpwaJbGPAau5wq9fYe+DdPDGw7Zvbi1jnoO8EazK6IL7OrpyOOjyB1/xEa&#10;DMMOARLQ0DodqUMyCKJjl06XzsRUOF4uivlskaOJo61YLmez1RiDlU/PrfPhvQBNolBRh61P8Ox4&#10;70NMh5VPLjGaByWbnVQqKW5fb5UjR4ZjsktfquCZmzKkr+hqMV2MDPwVIk/fnyC0DDjvSuqKLi9O&#10;rIy8vTNNmsbApBplTFmZM5GRu5HFMNTDuTE1NCek1ME417iHKHTgflDS40xX1H8/MCcoUR8MtmVV&#10;zOdxCZIyX7yZouKuLfW1hRmOUBUNlIziNoyLc7BO7juMNA6CgVtsZSsTybHnY1bnvHFuE/fnHYuL&#10;ca0nr19/gs1PAAAA//8DAFBLAwQUAAYACAAAACEAX/TTft4AAAAJAQAADwAAAGRycy9kb3ducmV2&#10;LnhtbEyPwU7DMBBE70j8g7VIXBB1QkJJQ5wKIYHgBgXB1Y23SUS8Drabhr9ne4LjzhvNzlTr2Q5i&#10;Qh96RwrSRQICqXGmp1bB+9vDZQEiRE1GD45QwQ8GWNenJ5UujTvQK06b2AoOoVBqBV2MYyllaDq0&#10;OizciMRs57zVkU/fSuP1gcPtIK+SZCmt7ok/dHrE+w6br83eKijyp+kzPGcvH81yN6zixc30+O2V&#10;Oj+b725BRJzjnxmO9bk61Nxp6/ZkghgUZEXOTtavMxDMi/wobBmk6QpkXcn/C+pfAAAA//8DAFBL&#10;AQItABQABgAIAAAAIQC2gziS/gAAAOEBAAATAAAAAAAAAAAAAAAAAAAAAABbQ29udGVudF9UeXBl&#10;c10ueG1sUEsBAi0AFAAGAAgAAAAhADj9If/WAAAAlAEAAAsAAAAAAAAAAAAAAAAALwEAAF9yZWxz&#10;Ly5yZWxzUEsBAi0AFAAGAAgAAAAhAKuRc80qAgAAUQQAAA4AAAAAAAAAAAAAAAAALgIAAGRycy9l&#10;Mm9Eb2MueG1sUEsBAi0AFAAGAAgAAAAhAF/0037eAAAACQEAAA8AAAAAAAAAAAAAAAAAhAQAAGRy&#10;cy9kb3ducmV2LnhtbFBLBQYAAAAABAAEAPMAAACPBQAAAAA=&#10;">
                <v:textbox>
                  <w:txbxContent>
                    <w:p w:rsidR="004C273D" w:rsidRPr="00C36CFE" w:rsidRDefault="004C273D" w:rsidP="00C36CFE">
                      <w:pPr>
                        <w:jc w:val="center"/>
                        <w:rPr>
                          <w:rFonts w:ascii="Calibri" w:hAnsi="Calibri"/>
                          <w:b/>
                          <w:bCs/>
                          <w:sz w:val="36"/>
                          <w:szCs w:val="36"/>
                          <w:lang w:val="es-SV"/>
                        </w:rPr>
                      </w:pPr>
                      <w:r w:rsidRPr="00C36CFE">
                        <w:rPr>
                          <w:rFonts w:ascii="Calibri" w:hAnsi="Calibri"/>
                          <w:b/>
                          <w:bCs/>
                          <w:sz w:val="36"/>
                          <w:szCs w:val="36"/>
                          <w:lang w:val="es-SV"/>
                        </w:rPr>
                        <w:t xml:space="preserve">Formulario para proyectos </w:t>
                      </w:r>
                    </w:p>
                    <w:p w:rsidR="004C273D" w:rsidRPr="00C36CFE" w:rsidRDefault="004C273D" w:rsidP="00E6342E">
                      <w:pPr>
                        <w:jc w:val="center"/>
                        <w:rPr>
                          <w:rFonts w:ascii="Calibri" w:hAnsi="Calibri"/>
                          <w:b/>
                          <w:bCs/>
                          <w:sz w:val="36"/>
                          <w:szCs w:val="36"/>
                          <w:lang w:val="es-SV"/>
                        </w:rPr>
                      </w:pPr>
                    </w:p>
                    <w:p w:rsidR="004C273D" w:rsidRPr="00C36CFE" w:rsidRDefault="004C273D" w:rsidP="00E6342E">
                      <w:pPr>
                        <w:jc w:val="center"/>
                        <w:rPr>
                          <w:rFonts w:ascii="Calibri" w:hAnsi="Calibri"/>
                          <w:b/>
                          <w:bCs/>
                          <w:sz w:val="36"/>
                          <w:szCs w:val="36"/>
                          <w:lang w:val="es-SV"/>
                        </w:rPr>
                      </w:pPr>
                      <w:r w:rsidRPr="00C36CFE">
                        <w:rPr>
                          <w:rFonts w:ascii="Calibri" w:hAnsi="Calibri"/>
                          <w:b/>
                          <w:bCs/>
                          <w:sz w:val="36"/>
                          <w:szCs w:val="36"/>
                          <w:lang w:val="es-SV"/>
                        </w:rPr>
                        <w:t>CONVOCATORIA 1/2018</w:t>
                      </w:r>
                    </w:p>
                    <w:p w:rsidR="004C273D" w:rsidRPr="00C36CFE" w:rsidRDefault="004C273D" w:rsidP="00E6342E">
                      <w:pPr>
                        <w:jc w:val="center"/>
                        <w:rPr>
                          <w:rFonts w:ascii="Calibri" w:hAnsi="Calibri"/>
                          <w:b/>
                          <w:bCs/>
                          <w:sz w:val="36"/>
                          <w:szCs w:val="36"/>
                          <w:lang w:val="es-SV"/>
                        </w:rPr>
                      </w:pPr>
                    </w:p>
                    <w:p w:rsidR="004C273D" w:rsidRPr="00783434" w:rsidRDefault="004C273D" w:rsidP="00E6342E">
                      <w:pPr>
                        <w:jc w:val="center"/>
                        <w:rPr>
                          <w:rFonts w:ascii="Calibri" w:hAnsi="Calibri"/>
                          <w:b/>
                          <w:bCs/>
                          <w:sz w:val="40"/>
                          <w:szCs w:val="36"/>
                          <w:lang w:val="es-SV"/>
                        </w:rPr>
                      </w:pPr>
                      <w:r w:rsidRPr="00783434">
                        <w:rPr>
                          <w:b/>
                          <w:sz w:val="28"/>
                          <w:lang w:val="es-SV"/>
                        </w:rPr>
                        <w:t>“Mejora de la gestión ambiental y capacidad técnica de los Sistemas Rurales de Administración de Agua Potable”</w:t>
                      </w:r>
                    </w:p>
                    <w:p w:rsidR="004C273D" w:rsidRPr="00C36CFE" w:rsidRDefault="004C273D" w:rsidP="00E6342E">
                      <w:pPr>
                        <w:rPr>
                          <w:rFonts w:ascii="Calibri" w:hAnsi="Calibri"/>
                          <w:lang w:val="es-SV"/>
                        </w:rPr>
                      </w:pPr>
                    </w:p>
                    <w:p w:rsidR="004C273D" w:rsidRPr="00C36CFE" w:rsidRDefault="004C273D" w:rsidP="00E6342E">
                      <w:pPr>
                        <w:rPr>
                          <w:rFonts w:ascii="Calibri" w:hAnsi="Calibri"/>
                          <w:lang w:val="es-SV"/>
                        </w:rPr>
                      </w:pPr>
                    </w:p>
                    <w:p w:rsidR="004C273D" w:rsidRPr="00C36CFE" w:rsidRDefault="004C273D" w:rsidP="00E6342E">
                      <w:pPr>
                        <w:rPr>
                          <w:rFonts w:ascii="Calibri" w:hAnsi="Calibri"/>
                          <w:lang w:val="es-SV"/>
                        </w:rPr>
                      </w:pPr>
                    </w:p>
                  </w:txbxContent>
                </v:textbox>
              </v:shape>
            </w:pict>
          </mc:Fallback>
        </mc:AlternateContent>
      </w: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C36CFE" w:rsidP="006A726D">
      <w:pPr>
        <w:pStyle w:val="Ttulo"/>
        <w:outlineLvl w:val="0"/>
        <w:rPr>
          <w:rFonts w:ascii="Calibri" w:hAnsi="Calibri" w:cs="Tahoma"/>
          <w:b/>
          <w:color w:val="0099CC"/>
          <w:sz w:val="22"/>
          <w:szCs w:val="22"/>
          <w:u w:val="none"/>
          <w:lang w:val="es-SV"/>
        </w:rPr>
      </w:pPr>
      <w:r w:rsidRPr="00C36CFE">
        <w:rPr>
          <w:rFonts w:ascii="Calibri" w:hAnsi="Calibri" w:cs="Tahoma"/>
          <w:b/>
          <w:noProof/>
          <w:color w:val="0099CC"/>
          <w:sz w:val="22"/>
          <w:szCs w:val="22"/>
          <w:u w:val="none"/>
          <w:lang w:val="es-SV" w:eastAsia="es-SV"/>
        </w:rPr>
        <mc:AlternateContent>
          <mc:Choice Requires="wps">
            <w:drawing>
              <wp:anchor distT="0" distB="0" distL="114300" distR="114300" simplePos="0" relativeHeight="251658240" behindDoc="0" locked="0" layoutInCell="1" allowOverlap="1">
                <wp:simplePos x="0" y="0"/>
                <wp:positionH relativeFrom="column">
                  <wp:posOffset>243698</wp:posOffset>
                </wp:positionH>
                <wp:positionV relativeFrom="paragraph">
                  <wp:posOffset>69536</wp:posOffset>
                </wp:positionV>
                <wp:extent cx="5143500" cy="2572603"/>
                <wp:effectExtent l="0" t="0" r="19050" b="184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2603"/>
                        </a:xfrm>
                        <a:prstGeom prst="rect">
                          <a:avLst/>
                        </a:prstGeom>
                        <a:solidFill>
                          <a:srgbClr val="FFFFFF"/>
                        </a:solidFill>
                        <a:ln w="9525">
                          <a:solidFill>
                            <a:srgbClr val="000000"/>
                          </a:solidFill>
                          <a:miter lim="800000"/>
                          <a:headEnd/>
                          <a:tailEnd/>
                        </a:ln>
                      </wps:spPr>
                      <wps:txbx>
                        <w:txbxContent>
                          <w:p w:rsidR="004C273D" w:rsidRDefault="004C273D" w:rsidP="002858DD">
                            <w:pPr>
                              <w:jc w:val="center"/>
                              <w:rPr>
                                <w:rFonts w:ascii="Calibri" w:hAnsi="Calibri"/>
                                <w:b/>
                                <w:bCs/>
                                <w:lang w:val="es-ES"/>
                              </w:rPr>
                            </w:pPr>
                            <w:r w:rsidRPr="00F532A5">
                              <w:rPr>
                                <w:rFonts w:ascii="Calibri" w:hAnsi="Calibri"/>
                                <w:b/>
                                <w:bCs/>
                                <w:lang w:val="es-ES"/>
                              </w:rPr>
                              <w:t>Título del proyecto:</w:t>
                            </w:r>
                            <w:r>
                              <w:rPr>
                                <w:rFonts w:ascii="Calibri" w:hAnsi="Calibri"/>
                                <w:b/>
                                <w:bCs/>
                                <w:lang w:val="es-ES"/>
                              </w:rPr>
                              <w:t xml:space="preserve"> </w:t>
                            </w:r>
                            <w:bookmarkStart w:id="0" w:name="_Hlk514534812"/>
                            <w:r>
                              <w:rPr>
                                <w:rFonts w:ascii="Calibri" w:hAnsi="Calibri"/>
                                <w:b/>
                                <w:bCs/>
                                <w:lang w:val="es-ES"/>
                              </w:rPr>
                              <w:t>Construcción de un Modelo Participativo de Gestión Integrada del Recurso Hídrico en el Municipio de Tejutepeque, Departamento de Cabañas</w:t>
                            </w:r>
                            <w:bookmarkEnd w:id="0"/>
                            <w:r>
                              <w:rPr>
                                <w:rFonts w:ascii="Calibri" w:hAnsi="Calibri"/>
                                <w:b/>
                                <w:bCs/>
                                <w:lang w:val="es-ES"/>
                              </w:rPr>
                              <w:t>.</w:t>
                            </w:r>
                          </w:p>
                          <w:p w:rsidR="004C273D" w:rsidRPr="00F532A5" w:rsidRDefault="004C273D" w:rsidP="00E6342E">
                            <w:pPr>
                              <w:rPr>
                                <w:rFonts w:ascii="Calibri" w:hAnsi="Calibri"/>
                                <w:b/>
                                <w:bCs/>
                                <w:lang w:val="es-ES"/>
                              </w:rPr>
                            </w:pPr>
                          </w:p>
                          <w:p w:rsidR="004C273D" w:rsidRDefault="004C273D" w:rsidP="00E6342E">
                            <w:pPr>
                              <w:rPr>
                                <w:rFonts w:ascii="Calibri" w:hAnsi="Calibri"/>
                                <w:b/>
                                <w:bCs/>
                                <w:lang w:val="es-ES"/>
                              </w:rPr>
                            </w:pPr>
                          </w:p>
                          <w:p w:rsidR="004C273D" w:rsidRDefault="004C273D" w:rsidP="00E6342E">
                            <w:pPr>
                              <w:rPr>
                                <w:rFonts w:ascii="Calibri" w:hAnsi="Calibri"/>
                                <w:b/>
                                <w:bCs/>
                                <w:lang w:val="es-ES"/>
                              </w:rPr>
                            </w:pPr>
                          </w:p>
                          <w:p w:rsidR="004C273D" w:rsidRPr="00F532A5" w:rsidRDefault="004C273D" w:rsidP="002858DD">
                            <w:pPr>
                              <w:jc w:val="center"/>
                              <w:rPr>
                                <w:rFonts w:ascii="Calibri" w:hAnsi="Calibri"/>
                                <w:b/>
                                <w:bCs/>
                                <w:lang w:val="es-ES"/>
                              </w:rPr>
                            </w:pPr>
                            <w:r w:rsidRPr="00F532A5">
                              <w:rPr>
                                <w:rFonts w:ascii="Calibri" w:hAnsi="Calibri"/>
                                <w:b/>
                                <w:bCs/>
                                <w:lang w:val="es-ES"/>
                              </w:rPr>
                              <w:t>Enti</w:t>
                            </w:r>
                            <w:r>
                              <w:rPr>
                                <w:rFonts w:ascii="Calibri" w:hAnsi="Calibri"/>
                                <w:b/>
                                <w:bCs/>
                                <w:lang w:val="es-ES"/>
                              </w:rPr>
                              <w:t>dad solicitante</w:t>
                            </w:r>
                            <w:r w:rsidRPr="00F532A5">
                              <w:rPr>
                                <w:rFonts w:ascii="Calibri" w:hAnsi="Calibri"/>
                                <w:b/>
                                <w:bCs/>
                                <w:lang w:val="es-ES"/>
                              </w:rPr>
                              <w:t>:</w:t>
                            </w:r>
                            <w:r>
                              <w:rPr>
                                <w:rFonts w:ascii="Calibri" w:hAnsi="Calibri"/>
                                <w:b/>
                                <w:bCs/>
                                <w:lang w:val="es-ES"/>
                              </w:rPr>
                              <w:t xml:space="preserve"> Asociación para el Desarrollo Integral de Tejutepeque – ADIT.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7" type="#_x0000_t202" style="position:absolute;left:0;text-align:left;margin-left:19.2pt;margin-top:5.5pt;width:405pt;height:2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LyKwIAAFg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aEGJYRpb&#10;9CjGQN7ASJaRncH6Ep0eLLqFEa+xy6lSb++Bf/XEwKZnphO3zsHQC9ZgdvP4Mjt7OuH4CFIPH6DB&#10;MGwXIAGNrdOROiSDIDp26XDqTEyF4+VyvrhY5mjiaCuWr4vL/CLFYOXTc+t8eCdAkyhU1GHrEzzb&#10;3/sQ02Hlk0uM5kHJZiuVSorr6o1yZM9wTLbpO6L/5KYMGSp6vSyWEwN/hcjT9ycILQPOu5K6olcn&#10;J1ZG3t6aJk1jYFJNMqaszJHIyN3EYhjrMXUssRxJrqE5ILMOpvHGdUShB/edkgFHu6L+2445QYl6&#10;b7A71/PFIu5CUhZIJiru3FKfW5jhCFXRQMkkbsK0PzvrZNdjpGkeDNxiR1uZuH7O6pg+jm9qwXHV&#10;4n6c68nr+Yew/gEAAP//AwBQSwMEFAAGAAgAAAAhACKzPvLeAAAACQEAAA8AAABkcnMvZG93bnJl&#10;di54bWxMj8FOwzAQRO9I/IO1SFwQdUKjEEKcCiGB4AalKlc33iYR8TrYbhr+nu0Jjjszmn1TrWY7&#10;iAl96B0pSBcJCKTGmZ5aBZuPp+sCRIiajB4coYIfDLCqz88qXRp3pHec1rEVXEKh1Aq6GMdSytB0&#10;aHVYuBGJvb3zVkc+fSuN10cut4O8SZJcWt0Tf+j0iI8dNl/rg1VQZC/TZ3hdvm2bfD/cxavb6fnb&#10;K3V5MT/cg4g4x78wnPAZHWpm2rkDmSAGBcsi4yTrKU9iv8hOwk5BluYpyLqS/xfUvwAAAP//AwBQ&#10;SwECLQAUAAYACAAAACEAtoM4kv4AAADhAQAAEwAAAAAAAAAAAAAAAAAAAAAAW0NvbnRlbnRfVHlw&#10;ZXNdLnhtbFBLAQItABQABgAIAAAAIQA4/SH/1gAAAJQBAAALAAAAAAAAAAAAAAAAAC8BAABfcmVs&#10;cy8ucmVsc1BLAQItABQABgAIAAAAIQCbN7LyKwIAAFgEAAAOAAAAAAAAAAAAAAAAAC4CAABkcnMv&#10;ZTJvRG9jLnhtbFBLAQItABQABgAIAAAAIQAisz7y3gAAAAkBAAAPAAAAAAAAAAAAAAAAAIUEAABk&#10;cnMvZG93bnJldi54bWxQSwUGAAAAAAQABADzAAAAkAUAAAAA&#10;">
                <v:textbox>
                  <w:txbxContent>
                    <w:p w:rsidR="004C273D" w:rsidRDefault="004C273D" w:rsidP="002858DD">
                      <w:pPr>
                        <w:jc w:val="center"/>
                        <w:rPr>
                          <w:rFonts w:ascii="Calibri" w:hAnsi="Calibri"/>
                          <w:b/>
                          <w:bCs/>
                          <w:lang w:val="es-ES"/>
                        </w:rPr>
                      </w:pPr>
                      <w:r w:rsidRPr="00F532A5">
                        <w:rPr>
                          <w:rFonts w:ascii="Calibri" w:hAnsi="Calibri"/>
                          <w:b/>
                          <w:bCs/>
                          <w:lang w:val="es-ES"/>
                        </w:rPr>
                        <w:t>Título del proyecto:</w:t>
                      </w:r>
                      <w:r>
                        <w:rPr>
                          <w:rFonts w:ascii="Calibri" w:hAnsi="Calibri"/>
                          <w:b/>
                          <w:bCs/>
                          <w:lang w:val="es-ES"/>
                        </w:rPr>
                        <w:t xml:space="preserve"> </w:t>
                      </w:r>
                      <w:bookmarkStart w:id="1" w:name="_Hlk514534812"/>
                      <w:r>
                        <w:rPr>
                          <w:rFonts w:ascii="Calibri" w:hAnsi="Calibri"/>
                          <w:b/>
                          <w:bCs/>
                          <w:lang w:val="es-ES"/>
                        </w:rPr>
                        <w:t>Construcción de un Modelo Participativo de Gestión Integrada del Recurso Hídrico en el Municipio de Tejutepeque, Departamento de Cabañas</w:t>
                      </w:r>
                      <w:bookmarkEnd w:id="1"/>
                      <w:r>
                        <w:rPr>
                          <w:rFonts w:ascii="Calibri" w:hAnsi="Calibri"/>
                          <w:b/>
                          <w:bCs/>
                          <w:lang w:val="es-ES"/>
                        </w:rPr>
                        <w:t>.</w:t>
                      </w:r>
                    </w:p>
                    <w:p w:rsidR="004C273D" w:rsidRPr="00F532A5" w:rsidRDefault="004C273D" w:rsidP="00E6342E">
                      <w:pPr>
                        <w:rPr>
                          <w:rFonts w:ascii="Calibri" w:hAnsi="Calibri"/>
                          <w:b/>
                          <w:bCs/>
                          <w:lang w:val="es-ES"/>
                        </w:rPr>
                      </w:pPr>
                    </w:p>
                    <w:p w:rsidR="004C273D" w:rsidRDefault="004C273D" w:rsidP="00E6342E">
                      <w:pPr>
                        <w:rPr>
                          <w:rFonts w:ascii="Calibri" w:hAnsi="Calibri"/>
                          <w:b/>
                          <w:bCs/>
                          <w:lang w:val="es-ES"/>
                        </w:rPr>
                      </w:pPr>
                    </w:p>
                    <w:p w:rsidR="004C273D" w:rsidRDefault="004C273D" w:rsidP="00E6342E">
                      <w:pPr>
                        <w:rPr>
                          <w:rFonts w:ascii="Calibri" w:hAnsi="Calibri"/>
                          <w:b/>
                          <w:bCs/>
                          <w:lang w:val="es-ES"/>
                        </w:rPr>
                      </w:pPr>
                    </w:p>
                    <w:p w:rsidR="004C273D" w:rsidRPr="00F532A5" w:rsidRDefault="004C273D" w:rsidP="002858DD">
                      <w:pPr>
                        <w:jc w:val="center"/>
                        <w:rPr>
                          <w:rFonts w:ascii="Calibri" w:hAnsi="Calibri"/>
                          <w:b/>
                          <w:bCs/>
                          <w:lang w:val="es-ES"/>
                        </w:rPr>
                      </w:pPr>
                      <w:r w:rsidRPr="00F532A5">
                        <w:rPr>
                          <w:rFonts w:ascii="Calibri" w:hAnsi="Calibri"/>
                          <w:b/>
                          <w:bCs/>
                          <w:lang w:val="es-ES"/>
                        </w:rPr>
                        <w:t>Enti</w:t>
                      </w:r>
                      <w:r>
                        <w:rPr>
                          <w:rFonts w:ascii="Calibri" w:hAnsi="Calibri"/>
                          <w:b/>
                          <w:bCs/>
                          <w:lang w:val="es-ES"/>
                        </w:rPr>
                        <w:t>dad solicitante</w:t>
                      </w:r>
                      <w:r w:rsidRPr="00F532A5">
                        <w:rPr>
                          <w:rFonts w:ascii="Calibri" w:hAnsi="Calibri"/>
                          <w:b/>
                          <w:bCs/>
                          <w:lang w:val="es-ES"/>
                        </w:rPr>
                        <w:t>:</w:t>
                      </w:r>
                      <w:r>
                        <w:rPr>
                          <w:rFonts w:ascii="Calibri" w:hAnsi="Calibri"/>
                          <w:b/>
                          <w:bCs/>
                          <w:lang w:val="es-ES"/>
                        </w:rPr>
                        <w:t xml:space="preserve"> Asociación para el Desarrollo Integral de Tejutepeque – ADIT.</w:t>
                      </w:r>
                    </w:p>
                  </w:txbxContent>
                </v:textbox>
              </v:shape>
            </w:pict>
          </mc:Fallback>
        </mc:AlternateContent>
      </w: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8C358D" w:rsidRPr="00C36CFE" w:rsidRDefault="008C358D" w:rsidP="006A726D">
      <w:pPr>
        <w:pStyle w:val="Ttulo"/>
        <w:outlineLvl w:val="0"/>
        <w:rPr>
          <w:rFonts w:ascii="Calibri" w:hAnsi="Calibri" w:cs="Tahoma"/>
          <w:b/>
          <w:color w:val="0099CC"/>
          <w:sz w:val="22"/>
          <w:szCs w:val="22"/>
          <w:u w:val="none"/>
          <w:lang w:val="es-SV"/>
        </w:rPr>
      </w:pPr>
    </w:p>
    <w:p w:rsidR="008C358D" w:rsidRPr="00C36CFE" w:rsidRDefault="008C358D" w:rsidP="006A726D">
      <w:pPr>
        <w:pStyle w:val="Ttulo"/>
        <w:outlineLvl w:val="0"/>
        <w:rPr>
          <w:rFonts w:ascii="Calibri" w:hAnsi="Calibri" w:cs="Tahoma"/>
          <w:b/>
          <w:color w:val="0099CC"/>
          <w:sz w:val="22"/>
          <w:szCs w:val="22"/>
          <w:u w:val="none"/>
          <w:lang w:val="es-SV"/>
        </w:rPr>
      </w:pPr>
    </w:p>
    <w:p w:rsidR="008C358D" w:rsidRPr="00C36CFE" w:rsidRDefault="008C358D" w:rsidP="006A726D">
      <w:pPr>
        <w:pStyle w:val="Ttulo"/>
        <w:outlineLvl w:val="0"/>
        <w:rPr>
          <w:rFonts w:ascii="Calibri" w:hAnsi="Calibri" w:cs="Tahoma"/>
          <w:b/>
          <w:color w:val="0099CC"/>
          <w:sz w:val="22"/>
          <w:szCs w:val="22"/>
          <w:u w:val="none"/>
          <w:lang w:val="es-SV"/>
        </w:rPr>
      </w:pPr>
    </w:p>
    <w:p w:rsidR="008C358D" w:rsidRPr="00C36CFE" w:rsidRDefault="008C358D" w:rsidP="006A726D">
      <w:pPr>
        <w:pStyle w:val="Ttulo"/>
        <w:outlineLvl w:val="0"/>
        <w:rPr>
          <w:rFonts w:ascii="Calibri" w:hAnsi="Calibri" w:cs="Tahoma"/>
          <w:b/>
          <w:color w:val="0099CC"/>
          <w:sz w:val="22"/>
          <w:szCs w:val="22"/>
          <w:u w:val="none"/>
          <w:lang w:val="es-SV"/>
        </w:rPr>
      </w:pPr>
    </w:p>
    <w:p w:rsidR="008C358D" w:rsidRPr="00C36CFE" w:rsidRDefault="008C358D" w:rsidP="006A726D">
      <w:pPr>
        <w:pStyle w:val="Ttulo"/>
        <w:outlineLvl w:val="0"/>
        <w:rPr>
          <w:rFonts w:ascii="Calibri" w:hAnsi="Calibri" w:cs="Tahoma"/>
          <w:b/>
          <w:color w:val="0099CC"/>
          <w:sz w:val="22"/>
          <w:szCs w:val="22"/>
          <w:u w:val="none"/>
          <w:lang w:val="es-SV"/>
        </w:rPr>
      </w:pPr>
    </w:p>
    <w:p w:rsidR="008C358D" w:rsidRPr="00C36CFE" w:rsidRDefault="008C358D"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783434" w:rsidP="006A726D">
      <w:pPr>
        <w:pStyle w:val="Ttulo"/>
        <w:outlineLvl w:val="0"/>
        <w:rPr>
          <w:rFonts w:ascii="Calibri" w:hAnsi="Calibri" w:cs="Tahoma"/>
          <w:b/>
          <w:color w:val="0099CC"/>
          <w:sz w:val="22"/>
          <w:szCs w:val="22"/>
          <w:u w:val="none"/>
          <w:lang w:val="es-SV"/>
        </w:rPr>
      </w:pPr>
      <w:r w:rsidRPr="00C36CFE">
        <w:rPr>
          <w:rFonts w:ascii="Calibri" w:hAnsi="Calibri" w:cs="Tahoma"/>
          <w:b/>
          <w:noProof/>
          <w:color w:val="0099CC"/>
          <w:sz w:val="22"/>
          <w:szCs w:val="22"/>
          <w:u w:val="none"/>
          <w:lang w:val="es-SV" w:eastAsia="es-SV"/>
        </w:rPr>
        <mc:AlternateContent>
          <mc:Choice Requires="wps">
            <w:drawing>
              <wp:anchor distT="0" distB="0" distL="114300" distR="114300" simplePos="0" relativeHeight="251659264" behindDoc="0" locked="0" layoutInCell="1" allowOverlap="1">
                <wp:simplePos x="0" y="0"/>
                <wp:positionH relativeFrom="column">
                  <wp:posOffset>-111144</wp:posOffset>
                </wp:positionH>
                <wp:positionV relativeFrom="paragraph">
                  <wp:posOffset>171118</wp:posOffset>
                </wp:positionV>
                <wp:extent cx="5829300" cy="1985750"/>
                <wp:effectExtent l="0" t="0" r="19050" b="146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985750"/>
                        </a:xfrm>
                        <a:prstGeom prst="rect">
                          <a:avLst/>
                        </a:prstGeom>
                        <a:solidFill>
                          <a:srgbClr val="FFFFFF"/>
                        </a:solidFill>
                        <a:ln w="9525">
                          <a:solidFill>
                            <a:srgbClr val="000000"/>
                          </a:solidFill>
                          <a:miter lim="800000"/>
                          <a:headEnd/>
                          <a:tailEnd/>
                        </a:ln>
                      </wps:spPr>
                      <wps:txbx>
                        <w:txbxContent>
                          <w:p w:rsidR="004C273D" w:rsidRPr="00DC2FD9" w:rsidRDefault="004C273D" w:rsidP="00F532A5">
                            <w:pPr>
                              <w:spacing w:line="360" w:lineRule="auto"/>
                              <w:jc w:val="both"/>
                              <w:rPr>
                                <w:rFonts w:ascii="Calibri" w:hAnsi="Calibri" w:cs="Tahoma"/>
                                <w:color w:val="000000"/>
                                <w:u w:val="single"/>
                                <w:lang w:val="es-ES"/>
                              </w:rPr>
                            </w:pPr>
                            <w:r w:rsidRPr="00DC2FD9">
                              <w:rPr>
                                <w:rFonts w:ascii="Calibri" w:hAnsi="Calibri" w:cs="Tahoma"/>
                                <w:color w:val="000000"/>
                                <w:u w:val="single"/>
                                <w:lang w:val="es-ES"/>
                              </w:rPr>
                              <w:t>Observaciones para rellenar el formulario:</w:t>
                            </w:r>
                          </w:p>
                          <w:p w:rsidR="004C273D" w:rsidRPr="00DC2FD9" w:rsidRDefault="004C273D" w:rsidP="00F532A5">
                            <w:pPr>
                              <w:numPr>
                                <w:ilvl w:val="0"/>
                                <w:numId w:val="1"/>
                              </w:numPr>
                              <w:spacing w:line="360" w:lineRule="auto"/>
                              <w:jc w:val="both"/>
                              <w:rPr>
                                <w:rFonts w:ascii="Calibri" w:hAnsi="Calibri" w:cs="Tahoma"/>
                                <w:color w:val="000000"/>
                                <w:lang w:val="es-ES"/>
                              </w:rPr>
                            </w:pPr>
                            <w:r w:rsidRPr="00DC2FD9">
                              <w:rPr>
                                <w:rFonts w:ascii="Calibri" w:hAnsi="Calibri" w:cs="Tahoma"/>
                                <w:color w:val="000000"/>
                                <w:lang w:val="es-ES"/>
                              </w:rPr>
                              <w:t>Escribir directamente dentro de las casillas la información</w:t>
                            </w:r>
                            <w:r>
                              <w:rPr>
                                <w:rFonts w:ascii="Calibri" w:hAnsi="Calibri" w:cs="Tahoma"/>
                                <w:color w:val="000000"/>
                                <w:lang w:val="es-ES"/>
                              </w:rPr>
                              <w:t>, ésta</w:t>
                            </w:r>
                            <w:r w:rsidRPr="00DC2FD9">
                              <w:rPr>
                                <w:rFonts w:ascii="Calibri" w:hAnsi="Calibri" w:cs="Tahoma"/>
                                <w:color w:val="000000"/>
                                <w:lang w:val="es-ES"/>
                              </w:rPr>
                              <w:t>s irán creciendo a medida que se utilice más espacio</w:t>
                            </w:r>
                            <w:r>
                              <w:rPr>
                                <w:rFonts w:ascii="Calibri" w:hAnsi="Calibri" w:cs="Tahoma"/>
                                <w:color w:val="000000"/>
                                <w:lang w:val="es-ES"/>
                              </w:rPr>
                              <w:t>.</w:t>
                            </w:r>
                          </w:p>
                          <w:p w:rsidR="004C273D" w:rsidRPr="00DC2FD9" w:rsidRDefault="004C273D" w:rsidP="00AB1267">
                            <w:pPr>
                              <w:numPr>
                                <w:ilvl w:val="0"/>
                                <w:numId w:val="1"/>
                              </w:numPr>
                              <w:spacing w:line="360" w:lineRule="auto"/>
                              <w:jc w:val="both"/>
                              <w:rPr>
                                <w:rFonts w:ascii="Calibri" w:hAnsi="Calibri" w:cs="Tahoma"/>
                                <w:color w:val="000000"/>
                                <w:lang w:val="es-ES"/>
                              </w:rPr>
                            </w:pPr>
                            <w:r w:rsidRPr="00DC2FD9">
                              <w:rPr>
                                <w:rFonts w:ascii="Calibri" w:hAnsi="Calibri" w:cs="Tahoma"/>
                                <w:lang w:val="es-ES"/>
                              </w:rPr>
                              <w:t>Introducir</w:t>
                            </w:r>
                            <w:r>
                              <w:rPr>
                                <w:rFonts w:ascii="Calibri" w:hAnsi="Calibri" w:cs="Tahoma"/>
                                <w:lang w:val="es-ES"/>
                              </w:rPr>
                              <w:t xml:space="preserve"> con claridad y concisión</w:t>
                            </w:r>
                            <w:r w:rsidRPr="00DC2FD9">
                              <w:rPr>
                                <w:rFonts w:ascii="Calibri" w:hAnsi="Calibri" w:cs="Tahoma"/>
                                <w:lang w:val="es-ES"/>
                              </w:rPr>
                              <w:t xml:space="preserve"> todos los elementos que sean necesarios para que </w:t>
                            </w:r>
                            <w:r>
                              <w:rPr>
                                <w:rFonts w:ascii="Calibri" w:hAnsi="Calibri" w:cs="Tahoma"/>
                                <w:lang w:val="es-ES"/>
                              </w:rPr>
                              <w:t>un tercero pueda comprender el proyecto.</w:t>
                            </w:r>
                          </w:p>
                          <w:p w:rsidR="004C273D" w:rsidRPr="00DC2FD9" w:rsidRDefault="004C273D" w:rsidP="00F532A5">
                            <w:pPr>
                              <w:numPr>
                                <w:ilvl w:val="0"/>
                                <w:numId w:val="1"/>
                              </w:numPr>
                              <w:spacing w:line="360" w:lineRule="auto"/>
                              <w:jc w:val="both"/>
                              <w:rPr>
                                <w:rFonts w:ascii="Calibri" w:hAnsi="Calibri" w:cs="Tahoma"/>
                                <w:color w:val="000000"/>
                                <w:lang w:val="es-ES"/>
                              </w:rPr>
                            </w:pPr>
                            <w:r w:rsidRPr="00DC2FD9">
                              <w:rPr>
                                <w:rFonts w:ascii="Calibri" w:hAnsi="Calibri"/>
                                <w:spacing w:val="-3"/>
                                <w:lang w:val="es-ES"/>
                              </w:rPr>
                              <w:t xml:space="preserve">Se pueden añadir </w:t>
                            </w:r>
                            <w:r>
                              <w:rPr>
                                <w:rFonts w:ascii="Calibri" w:hAnsi="Calibri"/>
                                <w:spacing w:val="-3"/>
                                <w:lang w:val="es-ES"/>
                              </w:rPr>
                              <w:t xml:space="preserve">los </w:t>
                            </w:r>
                            <w:r w:rsidRPr="00DC2FD9">
                              <w:rPr>
                                <w:rFonts w:ascii="Calibri" w:hAnsi="Calibri"/>
                                <w:spacing w:val="-3"/>
                                <w:lang w:val="es-ES"/>
                              </w:rPr>
                              <w:t>anexos que aporten información complementari</w:t>
                            </w:r>
                            <w:r>
                              <w:rPr>
                                <w:rFonts w:ascii="Calibri" w:hAnsi="Calibri"/>
                                <w:spacing w:val="-3"/>
                                <w:lang w:val="es-ES"/>
                              </w:rPr>
                              <w:t>a</w:t>
                            </w:r>
                            <w:r w:rsidRPr="00DC2FD9">
                              <w:rPr>
                                <w:rFonts w:ascii="Calibri" w:hAnsi="Calibri"/>
                                <w:spacing w:val="-3"/>
                                <w:lang w:val="es-ES"/>
                              </w:rPr>
                              <w:t xml:space="preserve"> al proyecto presentado.</w:t>
                            </w:r>
                          </w:p>
                          <w:p w:rsidR="004C273D" w:rsidRDefault="004C273D" w:rsidP="00F53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28" type="#_x0000_t202" style="position:absolute;left:0;text-align:left;margin-left:-8.75pt;margin-top:13.45pt;width:459pt;height:1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FcLwIAAFgEAAAOAAAAZHJzL2Uyb0RvYy54bWysVNuO0zAQfUfiHyy/06Sh3W2jpqulSxHS&#10;cpF2+QDHcRILx2Nst0n5+h07bYmAJ0QeLI9nfDxzzkw2d0OnyFFYJ0EXdD5LKRGaQyV1U9Bvz/s3&#10;K0qcZ7piCrQo6Ek4erd9/WrTm1xk0IKqhCUIol3em4K23ps8SRxvRcfcDIzQ6KzBdsyjaZuksqxH&#10;9E4lWZreJD3Yyljgwjk8fRiddBvx61pw/6WunfBEFRRz83G1cS3Dmmw3LG8sM63k5zTYP2TRManx&#10;0SvUA/OMHKz8A6qT3IKD2s84dAnUteQi1oDVzNPfqnlqmRGxFiTHmStN7v/B8s/Hr5bICrWjRLMO&#10;JXoWgyfvYCA3gZ3euByDngyG+QGPQ2So1JlH4N8d0bBrmW7EvbXQt4JVmN083EwmV0ccF0DK/hNU&#10;+Aw7eIhAQ227AIhkEERHlU5XZUIqHA+Xq2z9NkUXR998vVreLqN2Ccsv1411/oOAjoRNQS1KH+HZ&#10;8dH5kA7LLyExfVCy2kulomGbcqcsOTJsk338YgVY5TRMadIXdL3MliMDU5+bQqTx+xtEJz32u5Jd&#10;QVfXIJYH3t7rKnajZ1KNe0xZ6TORgbuRRT+UQ1Qsu+hTQnVCZi2M7Y3jiJsW7E9KemztgrofB2YF&#10;JeqjRnXW88UizEI0FsvbDA079ZRTD9McoQrqKRm3Oz/Oz8FY2bT40tgPGu5R0VpGroP0Y1bn9LF9&#10;owTnUQvzMbVj1K8fwvYFAAD//wMAUEsDBBQABgAIAAAAIQDu+WGV4AAAAAoBAAAPAAAAZHJzL2Rv&#10;d25yZXYueG1sTI/BTsMwDIbvSLxDZCQuaEu2QreWphNCArEbDATXrMnaisQpSdaVt8ec4Gj70+/v&#10;rzaTs2w0IfYeJSzmApjBxuseWwlvrw+zNbCYFGplPRoJ3ybCpj4/q1Sp/QlfzLhLLaMQjKWS0KU0&#10;lJzHpjNOxbkfDNLt4INTicbQch3UicKd5Ushcu5Uj/ShU4O570zzuTs6Cevrp/EjbrPn9yY/2CJd&#10;rcbHryDl5cV0dwssmSn9wfCrT+pQk9PeH1FHZiXMFqsbQiUs8wIYAYUQtNhLyLIiB15X/H+F+gcA&#10;AP//AwBQSwECLQAUAAYACAAAACEAtoM4kv4AAADhAQAAEwAAAAAAAAAAAAAAAAAAAAAAW0NvbnRl&#10;bnRfVHlwZXNdLnhtbFBLAQItABQABgAIAAAAIQA4/SH/1gAAAJQBAAALAAAAAAAAAAAAAAAAAC8B&#10;AABfcmVscy8ucmVsc1BLAQItABQABgAIAAAAIQBzHJFcLwIAAFgEAAAOAAAAAAAAAAAAAAAAAC4C&#10;AABkcnMvZTJvRG9jLnhtbFBLAQItABQABgAIAAAAIQDu+WGV4AAAAAoBAAAPAAAAAAAAAAAAAAAA&#10;AIkEAABkcnMvZG93bnJldi54bWxQSwUGAAAAAAQABADzAAAAlgUAAAAA&#10;">
                <v:textbox>
                  <w:txbxContent>
                    <w:p w:rsidR="004C273D" w:rsidRPr="00DC2FD9" w:rsidRDefault="004C273D" w:rsidP="00F532A5">
                      <w:pPr>
                        <w:spacing w:line="360" w:lineRule="auto"/>
                        <w:jc w:val="both"/>
                        <w:rPr>
                          <w:rFonts w:ascii="Calibri" w:hAnsi="Calibri" w:cs="Tahoma"/>
                          <w:color w:val="000000"/>
                          <w:u w:val="single"/>
                          <w:lang w:val="es-ES"/>
                        </w:rPr>
                      </w:pPr>
                      <w:r w:rsidRPr="00DC2FD9">
                        <w:rPr>
                          <w:rFonts w:ascii="Calibri" w:hAnsi="Calibri" w:cs="Tahoma"/>
                          <w:color w:val="000000"/>
                          <w:u w:val="single"/>
                          <w:lang w:val="es-ES"/>
                        </w:rPr>
                        <w:t>Observaciones para rellenar el formulario:</w:t>
                      </w:r>
                    </w:p>
                    <w:p w:rsidR="004C273D" w:rsidRPr="00DC2FD9" w:rsidRDefault="004C273D" w:rsidP="00F532A5">
                      <w:pPr>
                        <w:numPr>
                          <w:ilvl w:val="0"/>
                          <w:numId w:val="1"/>
                        </w:numPr>
                        <w:spacing w:line="360" w:lineRule="auto"/>
                        <w:jc w:val="both"/>
                        <w:rPr>
                          <w:rFonts w:ascii="Calibri" w:hAnsi="Calibri" w:cs="Tahoma"/>
                          <w:color w:val="000000"/>
                          <w:lang w:val="es-ES"/>
                        </w:rPr>
                      </w:pPr>
                      <w:r w:rsidRPr="00DC2FD9">
                        <w:rPr>
                          <w:rFonts w:ascii="Calibri" w:hAnsi="Calibri" w:cs="Tahoma"/>
                          <w:color w:val="000000"/>
                          <w:lang w:val="es-ES"/>
                        </w:rPr>
                        <w:t>Escribir directamente dentro de las casillas la información</w:t>
                      </w:r>
                      <w:r>
                        <w:rPr>
                          <w:rFonts w:ascii="Calibri" w:hAnsi="Calibri" w:cs="Tahoma"/>
                          <w:color w:val="000000"/>
                          <w:lang w:val="es-ES"/>
                        </w:rPr>
                        <w:t>, ésta</w:t>
                      </w:r>
                      <w:r w:rsidRPr="00DC2FD9">
                        <w:rPr>
                          <w:rFonts w:ascii="Calibri" w:hAnsi="Calibri" w:cs="Tahoma"/>
                          <w:color w:val="000000"/>
                          <w:lang w:val="es-ES"/>
                        </w:rPr>
                        <w:t>s irán creciendo a medida que se utilice más espacio</w:t>
                      </w:r>
                      <w:r>
                        <w:rPr>
                          <w:rFonts w:ascii="Calibri" w:hAnsi="Calibri" w:cs="Tahoma"/>
                          <w:color w:val="000000"/>
                          <w:lang w:val="es-ES"/>
                        </w:rPr>
                        <w:t>.</w:t>
                      </w:r>
                    </w:p>
                    <w:p w:rsidR="004C273D" w:rsidRPr="00DC2FD9" w:rsidRDefault="004C273D" w:rsidP="00AB1267">
                      <w:pPr>
                        <w:numPr>
                          <w:ilvl w:val="0"/>
                          <w:numId w:val="1"/>
                        </w:numPr>
                        <w:spacing w:line="360" w:lineRule="auto"/>
                        <w:jc w:val="both"/>
                        <w:rPr>
                          <w:rFonts w:ascii="Calibri" w:hAnsi="Calibri" w:cs="Tahoma"/>
                          <w:color w:val="000000"/>
                          <w:lang w:val="es-ES"/>
                        </w:rPr>
                      </w:pPr>
                      <w:r w:rsidRPr="00DC2FD9">
                        <w:rPr>
                          <w:rFonts w:ascii="Calibri" w:hAnsi="Calibri" w:cs="Tahoma"/>
                          <w:lang w:val="es-ES"/>
                        </w:rPr>
                        <w:t>Introducir</w:t>
                      </w:r>
                      <w:r>
                        <w:rPr>
                          <w:rFonts w:ascii="Calibri" w:hAnsi="Calibri" w:cs="Tahoma"/>
                          <w:lang w:val="es-ES"/>
                        </w:rPr>
                        <w:t xml:space="preserve"> con claridad y concisión</w:t>
                      </w:r>
                      <w:r w:rsidRPr="00DC2FD9">
                        <w:rPr>
                          <w:rFonts w:ascii="Calibri" w:hAnsi="Calibri" w:cs="Tahoma"/>
                          <w:lang w:val="es-ES"/>
                        </w:rPr>
                        <w:t xml:space="preserve"> todos los elementos que sean necesarios para que </w:t>
                      </w:r>
                      <w:r>
                        <w:rPr>
                          <w:rFonts w:ascii="Calibri" w:hAnsi="Calibri" w:cs="Tahoma"/>
                          <w:lang w:val="es-ES"/>
                        </w:rPr>
                        <w:t>un tercero pueda comprender el proyecto.</w:t>
                      </w:r>
                    </w:p>
                    <w:p w:rsidR="004C273D" w:rsidRPr="00DC2FD9" w:rsidRDefault="004C273D" w:rsidP="00F532A5">
                      <w:pPr>
                        <w:numPr>
                          <w:ilvl w:val="0"/>
                          <w:numId w:val="1"/>
                        </w:numPr>
                        <w:spacing w:line="360" w:lineRule="auto"/>
                        <w:jc w:val="both"/>
                        <w:rPr>
                          <w:rFonts w:ascii="Calibri" w:hAnsi="Calibri" w:cs="Tahoma"/>
                          <w:color w:val="000000"/>
                          <w:lang w:val="es-ES"/>
                        </w:rPr>
                      </w:pPr>
                      <w:r w:rsidRPr="00DC2FD9">
                        <w:rPr>
                          <w:rFonts w:ascii="Calibri" w:hAnsi="Calibri"/>
                          <w:spacing w:val="-3"/>
                          <w:lang w:val="es-ES"/>
                        </w:rPr>
                        <w:t xml:space="preserve">Se pueden añadir </w:t>
                      </w:r>
                      <w:r>
                        <w:rPr>
                          <w:rFonts w:ascii="Calibri" w:hAnsi="Calibri"/>
                          <w:spacing w:val="-3"/>
                          <w:lang w:val="es-ES"/>
                        </w:rPr>
                        <w:t xml:space="preserve">los </w:t>
                      </w:r>
                      <w:r w:rsidRPr="00DC2FD9">
                        <w:rPr>
                          <w:rFonts w:ascii="Calibri" w:hAnsi="Calibri"/>
                          <w:spacing w:val="-3"/>
                          <w:lang w:val="es-ES"/>
                        </w:rPr>
                        <w:t>anexos que aporten información complementari</w:t>
                      </w:r>
                      <w:r>
                        <w:rPr>
                          <w:rFonts w:ascii="Calibri" w:hAnsi="Calibri"/>
                          <w:spacing w:val="-3"/>
                          <w:lang w:val="es-ES"/>
                        </w:rPr>
                        <w:t>a</w:t>
                      </w:r>
                      <w:r w:rsidRPr="00DC2FD9">
                        <w:rPr>
                          <w:rFonts w:ascii="Calibri" w:hAnsi="Calibri"/>
                          <w:spacing w:val="-3"/>
                          <w:lang w:val="es-ES"/>
                        </w:rPr>
                        <w:t xml:space="preserve"> al proyecto presentado.</w:t>
                      </w:r>
                    </w:p>
                    <w:p w:rsidR="004C273D" w:rsidRDefault="004C273D" w:rsidP="00F532A5"/>
                  </w:txbxContent>
                </v:textbox>
              </v:shape>
            </w:pict>
          </mc:Fallback>
        </mc:AlternateContent>
      </w: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E6342E" w:rsidRPr="00C36CFE" w:rsidRDefault="00E6342E" w:rsidP="006A726D">
      <w:pPr>
        <w:pStyle w:val="Ttulo"/>
        <w:outlineLvl w:val="0"/>
        <w:rPr>
          <w:rFonts w:ascii="Calibri" w:hAnsi="Calibri" w:cs="Tahoma"/>
          <w:b/>
          <w:color w:val="0099CC"/>
          <w:sz w:val="22"/>
          <w:szCs w:val="22"/>
          <w:u w:val="none"/>
          <w:lang w:val="es-SV"/>
        </w:rPr>
      </w:pPr>
    </w:p>
    <w:p w:rsidR="00F532A5" w:rsidRPr="00C36CFE" w:rsidRDefault="00F532A5" w:rsidP="006A726D">
      <w:pPr>
        <w:pStyle w:val="Ttulo"/>
        <w:outlineLvl w:val="0"/>
        <w:rPr>
          <w:rFonts w:ascii="Calibri" w:hAnsi="Calibri" w:cs="Tahoma"/>
          <w:b/>
          <w:color w:val="0099CC"/>
          <w:sz w:val="22"/>
          <w:szCs w:val="22"/>
          <w:u w:val="none"/>
          <w:lang w:val="es-SV"/>
        </w:rPr>
      </w:pPr>
    </w:p>
    <w:p w:rsidR="00F532A5" w:rsidRPr="00C36CFE" w:rsidRDefault="00F532A5" w:rsidP="006A726D">
      <w:pPr>
        <w:pStyle w:val="Ttulo"/>
        <w:outlineLvl w:val="0"/>
        <w:rPr>
          <w:rFonts w:ascii="Calibri" w:hAnsi="Calibri" w:cs="Tahoma"/>
          <w:b/>
          <w:color w:val="0099CC"/>
          <w:sz w:val="22"/>
          <w:szCs w:val="22"/>
          <w:u w:val="none"/>
          <w:lang w:val="es-SV"/>
        </w:rPr>
      </w:pPr>
    </w:p>
    <w:p w:rsidR="00F532A5" w:rsidRPr="00C36CFE" w:rsidRDefault="00F532A5" w:rsidP="006A726D">
      <w:pPr>
        <w:pStyle w:val="Ttulo"/>
        <w:outlineLvl w:val="0"/>
        <w:rPr>
          <w:rFonts w:ascii="Calibri" w:hAnsi="Calibri" w:cs="Tahoma"/>
          <w:b/>
          <w:color w:val="0099CC"/>
          <w:sz w:val="22"/>
          <w:szCs w:val="22"/>
          <w:u w:val="none"/>
          <w:lang w:val="es-SV"/>
        </w:rPr>
      </w:pPr>
    </w:p>
    <w:p w:rsidR="00F532A5" w:rsidRPr="00C36CFE" w:rsidRDefault="00F532A5" w:rsidP="006A726D">
      <w:pPr>
        <w:pStyle w:val="Ttulo"/>
        <w:outlineLvl w:val="0"/>
        <w:rPr>
          <w:rFonts w:ascii="Calibri" w:hAnsi="Calibri" w:cs="Tahoma"/>
          <w:b/>
          <w:color w:val="0099CC"/>
          <w:sz w:val="22"/>
          <w:szCs w:val="22"/>
          <w:u w:val="none"/>
          <w:lang w:val="es-SV"/>
        </w:rPr>
      </w:pPr>
    </w:p>
    <w:p w:rsidR="00F532A5" w:rsidRPr="00C36CFE" w:rsidRDefault="00F532A5" w:rsidP="006A726D">
      <w:pPr>
        <w:pStyle w:val="Ttulo"/>
        <w:outlineLvl w:val="0"/>
        <w:rPr>
          <w:rFonts w:ascii="Calibri" w:hAnsi="Calibri" w:cs="Tahoma"/>
          <w:b/>
          <w:color w:val="0099CC"/>
          <w:sz w:val="22"/>
          <w:szCs w:val="22"/>
          <w:u w:val="none"/>
          <w:lang w:val="es-SV"/>
        </w:rPr>
      </w:pPr>
    </w:p>
    <w:p w:rsidR="00F532A5" w:rsidRPr="00C36CFE" w:rsidRDefault="00F532A5" w:rsidP="006A726D">
      <w:pPr>
        <w:pStyle w:val="Ttulo"/>
        <w:outlineLvl w:val="0"/>
        <w:rPr>
          <w:rFonts w:ascii="Calibri" w:hAnsi="Calibri" w:cs="Tahoma"/>
          <w:b/>
          <w:color w:val="0099CC"/>
          <w:sz w:val="22"/>
          <w:szCs w:val="22"/>
          <w:u w:val="none"/>
          <w:lang w:val="es-SV"/>
        </w:rPr>
      </w:pPr>
    </w:p>
    <w:p w:rsidR="00F532A5" w:rsidRPr="00C36CFE" w:rsidRDefault="00F532A5" w:rsidP="006A726D">
      <w:pPr>
        <w:pStyle w:val="Ttulo"/>
        <w:outlineLvl w:val="0"/>
        <w:rPr>
          <w:rFonts w:ascii="Calibri" w:hAnsi="Calibri" w:cs="Tahoma"/>
          <w:b/>
          <w:color w:val="0099CC"/>
          <w:sz w:val="22"/>
          <w:szCs w:val="22"/>
          <w:u w:val="none"/>
          <w:lang w:val="es-SV"/>
        </w:rPr>
      </w:pPr>
    </w:p>
    <w:p w:rsidR="00F532A5" w:rsidRPr="00C36CFE" w:rsidRDefault="00F532A5" w:rsidP="006A726D">
      <w:pPr>
        <w:pStyle w:val="Ttulo"/>
        <w:outlineLvl w:val="0"/>
        <w:rPr>
          <w:rFonts w:ascii="Calibri" w:hAnsi="Calibri" w:cs="Tahoma"/>
          <w:b/>
          <w:color w:val="0099CC"/>
          <w:sz w:val="22"/>
          <w:szCs w:val="22"/>
          <w:u w:val="none"/>
          <w:lang w:val="es-SV"/>
        </w:rPr>
      </w:pPr>
    </w:p>
    <w:p w:rsidR="00F532A5" w:rsidRPr="00C36CFE" w:rsidRDefault="00F532A5" w:rsidP="006A726D">
      <w:pPr>
        <w:pStyle w:val="Ttulo"/>
        <w:outlineLvl w:val="0"/>
        <w:rPr>
          <w:rFonts w:ascii="Calibri" w:hAnsi="Calibri" w:cs="Tahoma"/>
          <w:b/>
          <w:color w:val="0099CC"/>
          <w:sz w:val="22"/>
          <w:szCs w:val="22"/>
          <w:u w:val="none"/>
          <w:lang w:val="es-SV"/>
        </w:rPr>
      </w:pPr>
    </w:p>
    <w:p w:rsidR="006A726D" w:rsidRPr="00C36CFE" w:rsidRDefault="006A726D" w:rsidP="006A726D">
      <w:pPr>
        <w:spacing w:line="360" w:lineRule="auto"/>
        <w:jc w:val="both"/>
        <w:rPr>
          <w:rFonts w:ascii="Calibri" w:hAnsi="Calibri" w:cs="Tahoma"/>
          <w:b/>
          <w:color w:val="FF0000"/>
          <w:sz w:val="22"/>
          <w:szCs w:val="22"/>
          <w:lang w:val="es-SV"/>
        </w:rPr>
      </w:pPr>
      <w:r w:rsidRPr="00C36CFE">
        <w:rPr>
          <w:rFonts w:ascii="Calibri" w:hAnsi="Calibri" w:cs="Tahoma"/>
          <w:b/>
          <w:color w:val="FF0000"/>
          <w:sz w:val="22"/>
          <w:szCs w:val="22"/>
          <w:lang w:val="es-SV"/>
        </w:rPr>
        <w:t xml:space="preserve">        </w:t>
      </w:r>
    </w:p>
    <w:tbl>
      <w:tblPr>
        <w:tblW w:w="9022" w:type="dxa"/>
        <w:tblInd w:w="70" w:type="dxa"/>
        <w:shd w:val="clear" w:color="auto" w:fill="FF9900"/>
        <w:tblLayout w:type="fixed"/>
        <w:tblCellMar>
          <w:left w:w="70" w:type="dxa"/>
          <w:right w:w="70" w:type="dxa"/>
        </w:tblCellMar>
        <w:tblLook w:val="0000" w:firstRow="0" w:lastRow="0" w:firstColumn="0" w:lastColumn="0" w:noHBand="0" w:noVBand="0"/>
      </w:tblPr>
      <w:tblGrid>
        <w:gridCol w:w="9022"/>
      </w:tblGrid>
      <w:tr w:rsidR="006A726D" w:rsidRPr="00C36CFE" w:rsidTr="003F5F76">
        <w:trPr>
          <w:trHeight w:val="286"/>
        </w:trPr>
        <w:tc>
          <w:tcPr>
            <w:tcW w:w="9022" w:type="dxa"/>
            <w:shd w:val="clear" w:color="auto" w:fill="D9D9D9" w:themeFill="background1" w:themeFillShade="D9"/>
          </w:tcPr>
          <w:p w:rsidR="006A726D" w:rsidRPr="00C36CFE" w:rsidRDefault="008C358D" w:rsidP="001E1A09">
            <w:pPr>
              <w:pStyle w:val="Ttulo"/>
              <w:jc w:val="both"/>
              <w:rPr>
                <w:rFonts w:ascii="Calibri" w:hAnsi="Calibri" w:cs="Tahoma"/>
                <w:b/>
                <w:sz w:val="22"/>
                <w:szCs w:val="22"/>
                <w:u w:val="none"/>
                <w:lang w:val="es-SV"/>
              </w:rPr>
            </w:pPr>
            <w:r w:rsidRPr="00C36CFE">
              <w:rPr>
                <w:rFonts w:ascii="Calibri" w:hAnsi="Calibri" w:cs="Tahoma"/>
                <w:b/>
                <w:sz w:val="22"/>
                <w:szCs w:val="22"/>
                <w:u w:val="none"/>
                <w:lang w:val="es-SV"/>
              </w:rPr>
              <w:t>INFORMACIÓN</w:t>
            </w:r>
            <w:r w:rsidR="006A726D" w:rsidRPr="00C36CFE">
              <w:rPr>
                <w:rFonts w:ascii="Calibri" w:hAnsi="Calibri" w:cs="Tahoma"/>
                <w:b/>
                <w:sz w:val="22"/>
                <w:szCs w:val="22"/>
                <w:u w:val="none"/>
                <w:lang w:val="es-SV"/>
              </w:rPr>
              <w:t xml:space="preserve"> DE LA ENTIDAD SOLICITANTE</w:t>
            </w:r>
          </w:p>
        </w:tc>
      </w:tr>
    </w:tbl>
    <w:p w:rsidR="006A726D" w:rsidRPr="00C36CFE" w:rsidRDefault="006A726D" w:rsidP="006A726D">
      <w:pPr>
        <w:pStyle w:val="Ttulo"/>
        <w:jc w:val="both"/>
        <w:rPr>
          <w:rFonts w:ascii="Calibri" w:hAnsi="Calibri" w:cs="Tahoma"/>
          <w:color w:val="00CCFF"/>
          <w:sz w:val="22"/>
          <w:szCs w:val="22"/>
          <w:u w:val="none"/>
          <w:lang w:val="es-SV"/>
        </w:rPr>
      </w:pPr>
    </w:p>
    <w:p w:rsidR="006A726D" w:rsidRPr="00C36CFE" w:rsidRDefault="006A726D" w:rsidP="006A726D">
      <w:pPr>
        <w:jc w:val="both"/>
        <w:rPr>
          <w:rFonts w:ascii="Calibri" w:hAnsi="Calibri" w:cs="Tahoma"/>
          <w:i/>
          <w:iCs/>
          <w:sz w:val="22"/>
          <w:szCs w:val="22"/>
          <w:lang w:val="es-SV"/>
        </w:rPr>
      </w:pPr>
      <w:r w:rsidRPr="00C36CFE">
        <w:rPr>
          <w:rFonts w:ascii="Calibri" w:hAnsi="Calibri" w:cs="Tahoma"/>
          <w:i/>
          <w:iCs/>
          <w:sz w:val="22"/>
          <w:szCs w:val="22"/>
          <w:lang w:val="es-SV"/>
        </w:rPr>
        <w:t>En caso de ser un proyecto presentado por diversas entidades indica</w:t>
      </w:r>
      <w:r w:rsidR="00EE6056" w:rsidRPr="00C36CFE">
        <w:rPr>
          <w:rFonts w:ascii="Calibri" w:hAnsi="Calibri" w:cs="Tahoma"/>
          <w:i/>
          <w:iCs/>
          <w:sz w:val="22"/>
          <w:szCs w:val="22"/>
          <w:lang w:val="es-SV"/>
        </w:rPr>
        <w:t>r</w:t>
      </w:r>
      <w:r w:rsidRPr="00C36CFE">
        <w:rPr>
          <w:rFonts w:ascii="Calibri" w:hAnsi="Calibri" w:cs="Tahoma"/>
          <w:i/>
          <w:iCs/>
          <w:sz w:val="22"/>
          <w:szCs w:val="22"/>
          <w:lang w:val="es-SV"/>
        </w:rPr>
        <w:t xml:space="preserve"> estos datos para cada una</w:t>
      </w:r>
    </w:p>
    <w:p w:rsidR="008C358D" w:rsidRPr="00C36CFE" w:rsidRDefault="008C358D" w:rsidP="006A726D">
      <w:pPr>
        <w:jc w:val="both"/>
        <w:rPr>
          <w:rFonts w:ascii="Calibri" w:hAnsi="Calibri" w:cs="Tahoma"/>
          <w:b/>
          <w:bCs/>
          <w:sz w:val="22"/>
          <w:szCs w:val="22"/>
          <w:lang w:val="es-SV"/>
        </w:rPr>
      </w:pPr>
    </w:p>
    <w:p w:rsidR="006A726D" w:rsidRPr="00C36CFE" w:rsidRDefault="008C358D" w:rsidP="006A726D">
      <w:pPr>
        <w:jc w:val="both"/>
        <w:rPr>
          <w:rFonts w:ascii="Calibri" w:hAnsi="Calibri" w:cs="Tahoma"/>
          <w:b/>
          <w:bCs/>
          <w:sz w:val="22"/>
          <w:szCs w:val="22"/>
          <w:lang w:val="es-SV"/>
        </w:rPr>
      </w:pPr>
      <w:r w:rsidRPr="00C36CFE">
        <w:rPr>
          <w:rFonts w:ascii="Calibri" w:hAnsi="Calibri" w:cs="Tahoma"/>
          <w:b/>
          <w:bCs/>
          <w:sz w:val="22"/>
          <w:szCs w:val="22"/>
          <w:lang w:val="es-SV"/>
        </w:rPr>
        <w:t>Datos</w:t>
      </w:r>
    </w:p>
    <w:tbl>
      <w:tblPr>
        <w:tblW w:w="91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8"/>
      </w:tblGrid>
      <w:tr w:rsidR="006A726D" w:rsidRPr="00C36CFE" w:rsidTr="00D64C7E">
        <w:trPr>
          <w:trHeight w:val="336"/>
        </w:trPr>
        <w:tc>
          <w:tcPr>
            <w:tcW w:w="9138" w:type="dxa"/>
          </w:tcPr>
          <w:p w:rsidR="006A726D" w:rsidRPr="00C36CFE" w:rsidRDefault="006A726D" w:rsidP="00D64C7E">
            <w:pPr>
              <w:jc w:val="both"/>
              <w:rPr>
                <w:rFonts w:ascii="Calibri" w:hAnsi="Calibri" w:cs="Tahoma"/>
                <w:sz w:val="22"/>
                <w:szCs w:val="22"/>
                <w:lang w:val="es-SV"/>
              </w:rPr>
            </w:pPr>
            <w:r w:rsidRPr="00C36CFE">
              <w:rPr>
                <w:rFonts w:ascii="Calibri" w:hAnsi="Calibri" w:cs="Tahoma"/>
                <w:sz w:val="22"/>
                <w:szCs w:val="22"/>
                <w:lang w:val="es-SV"/>
              </w:rPr>
              <w:t>Nombre:</w:t>
            </w:r>
            <w:r w:rsidR="006B5113">
              <w:rPr>
                <w:rFonts w:ascii="Calibri" w:hAnsi="Calibri" w:cs="Tahoma"/>
                <w:sz w:val="22"/>
                <w:szCs w:val="22"/>
                <w:lang w:val="es-SV"/>
              </w:rPr>
              <w:t xml:space="preserve"> Asociación para el Desarrollo Integral de Tejutepeque – ADIT.</w:t>
            </w:r>
          </w:p>
        </w:tc>
      </w:tr>
    </w:tbl>
    <w:p w:rsidR="006A726D" w:rsidRPr="00C36CFE" w:rsidRDefault="006A726D" w:rsidP="006A726D">
      <w:pPr>
        <w:jc w:val="both"/>
        <w:rPr>
          <w:rFonts w:ascii="Calibri" w:hAnsi="Calibri" w:cs="Tahoma"/>
          <w:sz w:val="22"/>
          <w:szCs w:val="22"/>
          <w:lang w:val="es-SV"/>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286"/>
        </w:trPr>
        <w:tc>
          <w:tcPr>
            <w:tcW w:w="9131" w:type="dxa"/>
          </w:tcPr>
          <w:p w:rsidR="006B5113" w:rsidRPr="00541C83" w:rsidRDefault="00EE6056" w:rsidP="006B5113">
            <w:pPr>
              <w:autoSpaceDE w:val="0"/>
              <w:autoSpaceDN w:val="0"/>
              <w:adjustRightInd w:val="0"/>
              <w:rPr>
                <w:rFonts w:cstheme="minorHAnsi"/>
                <w:color w:val="595959" w:themeColor="text1" w:themeTint="A6"/>
                <w:lang w:val="es-SV"/>
              </w:rPr>
            </w:pPr>
            <w:r w:rsidRPr="00C36CFE">
              <w:rPr>
                <w:rFonts w:ascii="Calibri" w:hAnsi="Calibri" w:cs="Tahoma"/>
                <w:sz w:val="22"/>
                <w:szCs w:val="22"/>
                <w:lang w:val="es-SV"/>
              </w:rPr>
              <w:t>Dirección:</w:t>
            </w:r>
            <w:r w:rsidR="006B5113">
              <w:rPr>
                <w:rFonts w:ascii="Calibri" w:hAnsi="Calibri" w:cs="Tahoma"/>
                <w:sz w:val="22"/>
                <w:szCs w:val="22"/>
                <w:lang w:val="es-SV"/>
              </w:rPr>
              <w:t xml:space="preserve"> Barrio El Calvario, Calle Prof. Ricardo Alfaro, entre Ferretería el 7 y Centro Escolar Dr. Ireneo Chacón, Tejutepeque, Cabañas. </w:t>
            </w:r>
          </w:p>
          <w:p w:rsidR="006A726D" w:rsidRPr="00C36CFE" w:rsidRDefault="006A726D" w:rsidP="00D64C7E">
            <w:pPr>
              <w:jc w:val="both"/>
              <w:rPr>
                <w:rFonts w:ascii="Calibri" w:hAnsi="Calibri" w:cs="Tahoma"/>
                <w:sz w:val="22"/>
                <w:szCs w:val="22"/>
                <w:lang w:val="es-SV"/>
              </w:rPr>
            </w:pPr>
          </w:p>
        </w:tc>
      </w:tr>
    </w:tbl>
    <w:p w:rsidR="006A726D" w:rsidRPr="00C36CFE" w:rsidRDefault="006A726D" w:rsidP="006A726D">
      <w:pPr>
        <w:jc w:val="both"/>
        <w:rPr>
          <w:rFonts w:ascii="Calibri" w:hAnsi="Calibri" w:cs="Tahoma"/>
          <w:sz w:val="22"/>
          <w:szCs w:val="22"/>
          <w:lang w:val="es-SV"/>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89"/>
        <w:gridCol w:w="4842"/>
      </w:tblGrid>
      <w:tr w:rsidR="006A726D" w:rsidRPr="00C36CFE" w:rsidTr="00D64C7E">
        <w:trPr>
          <w:trHeight w:val="317"/>
        </w:trPr>
        <w:tc>
          <w:tcPr>
            <w:tcW w:w="4289" w:type="dxa"/>
          </w:tcPr>
          <w:p w:rsidR="006A726D" w:rsidRPr="00C36CFE" w:rsidRDefault="006A726D" w:rsidP="00D64C7E">
            <w:pPr>
              <w:jc w:val="both"/>
              <w:rPr>
                <w:rFonts w:ascii="Calibri" w:hAnsi="Calibri" w:cs="Tahoma"/>
                <w:sz w:val="22"/>
                <w:szCs w:val="22"/>
                <w:lang w:val="es-SV"/>
              </w:rPr>
            </w:pPr>
            <w:r w:rsidRPr="00C36CFE">
              <w:rPr>
                <w:rFonts w:ascii="Calibri" w:hAnsi="Calibri" w:cs="Tahoma"/>
                <w:sz w:val="22"/>
                <w:szCs w:val="22"/>
                <w:lang w:val="es-SV"/>
              </w:rPr>
              <w:t>Teléfono:</w:t>
            </w:r>
            <w:r w:rsidR="006B5113">
              <w:rPr>
                <w:rFonts w:ascii="Calibri" w:hAnsi="Calibri" w:cs="Tahoma"/>
                <w:sz w:val="22"/>
                <w:szCs w:val="22"/>
                <w:lang w:val="es-SV"/>
              </w:rPr>
              <w:t xml:space="preserve"> 2389-0072</w:t>
            </w:r>
          </w:p>
        </w:tc>
        <w:tc>
          <w:tcPr>
            <w:tcW w:w="4842" w:type="dxa"/>
          </w:tcPr>
          <w:p w:rsidR="006A726D" w:rsidRPr="00C36CFE" w:rsidRDefault="006A726D" w:rsidP="00D64C7E">
            <w:pPr>
              <w:jc w:val="both"/>
              <w:rPr>
                <w:rFonts w:ascii="Calibri" w:hAnsi="Calibri" w:cs="Tahoma"/>
                <w:sz w:val="22"/>
                <w:szCs w:val="22"/>
                <w:lang w:val="es-SV"/>
              </w:rPr>
            </w:pPr>
          </w:p>
        </w:tc>
      </w:tr>
    </w:tbl>
    <w:p w:rsidR="006A726D" w:rsidRPr="00C36CFE" w:rsidRDefault="006A726D" w:rsidP="006A726D">
      <w:pPr>
        <w:jc w:val="both"/>
        <w:rPr>
          <w:rFonts w:ascii="Calibri" w:hAnsi="Calibri" w:cs="Tahoma"/>
          <w:sz w:val="22"/>
          <w:szCs w:val="22"/>
          <w:lang w:val="es-SV"/>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285"/>
        </w:trPr>
        <w:tc>
          <w:tcPr>
            <w:tcW w:w="9131" w:type="dxa"/>
          </w:tcPr>
          <w:p w:rsidR="006A726D" w:rsidRPr="00C36CFE" w:rsidRDefault="006A726D" w:rsidP="00D64C7E">
            <w:pPr>
              <w:jc w:val="both"/>
              <w:rPr>
                <w:rFonts w:ascii="Calibri" w:hAnsi="Calibri" w:cs="Tahoma"/>
                <w:sz w:val="22"/>
                <w:szCs w:val="22"/>
                <w:lang w:val="es-SV"/>
              </w:rPr>
            </w:pPr>
            <w:r w:rsidRPr="00C36CFE">
              <w:rPr>
                <w:rFonts w:ascii="Calibri" w:hAnsi="Calibri" w:cs="Tahoma"/>
                <w:sz w:val="22"/>
                <w:szCs w:val="22"/>
                <w:lang w:val="es-SV"/>
              </w:rPr>
              <w:t>E-mail:</w:t>
            </w:r>
            <w:r w:rsidR="006B5113">
              <w:rPr>
                <w:rFonts w:ascii="Calibri" w:hAnsi="Calibri" w:cs="Tahoma"/>
                <w:sz w:val="22"/>
                <w:szCs w:val="22"/>
                <w:lang w:val="es-SV"/>
              </w:rPr>
              <w:t xml:space="preserve"> </w:t>
            </w:r>
            <w:hyperlink r:id="rId10" w:history="1">
              <w:r w:rsidR="006B5113" w:rsidRPr="00FC7865">
                <w:rPr>
                  <w:rStyle w:val="Hipervnculo"/>
                  <w:sz w:val="22"/>
                  <w:szCs w:val="22"/>
                  <w:lang w:val="es-PE"/>
                </w:rPr>
                <w:t>asociacionadit98@gmail.com</w:t>
              </w:r>
            </w:hyperlink>
          </w:p>
        </w:tc>
      </w:tr>
    </w:tbl>
    <w:p w:rsidR="006A726D" w:rsidRPr="00C36CFE" w:rsidRDefault="006A726D" w:rsidP="006A726D">
      <w:pPr>
        <w:jc w:val="both"/>
        <w:rPr>
          <w:rFonts w:ascii="Calibri" w:hAnsi="Calibri" w:cs="Tahoma"/>
          <w:sz w:val="22"/>
          <w:szCs w:val="22"/>
          <w:lang w:val="es-SV"/>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79"/>
        <w:gridCol w:w="4652"/>
      </w:tblGrid>
      <w:tr w:rsidR="006A726D" w:rsidRPr="00C36CFE" w:rsidTr="00D64C7E">
        <w:trPr>
          <w:trHeight w:val="373"/>
        </w:trPr>
        <w:tc>
          <w:tcPr>
            <w:tcW w:w="4479" w:type="dxa"/>
          </w:tcPr>
          <w:p w:rsidR="006A726D" w:rsidRPr="00C36CFE" w:rsidRDefault="006A726D" w:rsidP="00D64C7E">
            <w:pPr>
              <w:jc w:val="both"/>
              <w:rPr>
                <w:rFonts w:ascii="Calibri" w:hAnsi="Calibri" w:cs="Tahoma"/>
                <w:sz w:val="22"/>
                <w:szCs w:val="22"/>
                <w:lang w:val="es-SV"/>
              </w:rPr>
            </w:pPr>
            <w:r w:rsidRPr="00E7122D">
              <w:rPr>
                <w:rFonts w:ascii="Calibri" w:hAnsi="Calibri" w:cs="Tahoma"/>
                <w:b/>
                <w:sz w:val="22"/>
                <w:szCs w:val="22"/>
                <w:lang w:val="es-SV"/>
              </w:rPr>
              <w:t>Fecha de constitución</w:t>
            </w:r>
            <w:r w:rsidRPr="00C36CFE">
              <w:rPr>
                <w:rFonts w:ascii="Calibri" w:hAnsi="Calibri" w:cs="Tahoma"/>
                <w:sz w:val="22"/>
                <w:szCs w:val="22"/>
                <w:lang w:val="es-SV"/>
              </w:rPr>
              <w:t>:</w:t>
            </w:r>
            <w:r w:rsidR="00D05622">
              <w:rPr>
                <w:rFonts w:ascii="Calibri" w:hAnsi="Calibri" w:cs="Tahoma"/>
                <w:sz w:val="22"/>
                <w:szCs w:val="22"/>
                <w:lang w:val="es-SV"/>
              </w:rPr>
              <w:t xml:space="preserve"> </w:t>
            </w:r>
            <w:r w:rsidR="00D05622" w:rsidRPr="00D05622">
              <w:rPr>
                <w:rFonts w:asciiTheme="minorHAnsi" w:hAnsiTheme="minorHAnsi" w:cstheme="minorHAnsi"/>
                <w:sz w:val="22"/>
                <w:szCs w:val="22"/>
              </w:rPr>
              <w:t xml:space="preserve">el 20 enero del año 1998 se celebra la </w:t>
            </w:r>
            <w:r w:rsidR="00D05622">
              <w:rPr>
                <w:rFonts w:asciiTheme="minorHAnsi" w:hAnsiTheme="minorHAnsi" w:cstheme="minorHAnsi"/>
                <w:sz w:val="22"/>
                <w:szCs w:val="22"/>
              </w:rPr>
              <w:t>A</w:t>
            </w:r>
            <w:r w:rsidR="00D05622" w:rsidRPr="00D05622">
              <w:rPr>
                <w:rFonts w:asciiTheme="minorHAnsi" w:hAnsiTheme="minorHAnsi" w:cstheme="minorHAnsi"/>
                <w:sz w:val="22"/>
                <w:szCs w:val="22"/>
              </w:rPr>
              <w:t xml:space="preserve">samblea de </w:t>
            </w:r>
            <w:r w:rsidR="00D05622">
              <w:rPr>
                <w:rFonts w:asciiTheme="minorHAnsi" w:hAnsiTheme="minorHAnsi" w:cstheme="minorHAnsi"/>
                <w:sz w:val="22"/>
                <w:szCs w:val="22"/>
              </w:rPr>
              <w:t>C</w:t>
            </w:r>
            <w:r w:rsidR="00D05622" w:rsidRPr="00D05622">
              <w:rPr>
                <w:rFonts w:asciiTheme="minorHAnsi" w:hAnsiTheme="minorHAnsi" w:cstheme="minorHAnsi"/>
                <w:sz w:val="22"/>
                <w:szCs w:val="22"/>
              </w:rPr>
              <w:t>onstitución de la Asociación y el 30 de enero de</w:t>
            </w:r>
            <w:r w:rsidR="00D05622">
              <w:rPr>
                <w:rFonts w:asciiTheme="minorHAnsi" w:hAnsiTheme="minorHAnsi" w:cstheme="minorHAnsi"/>
                <w:sz w:val="22"/>
                <w:szCs w:val="22"/>
              </w:rPr>
              <w:t xml:space="preserve"> </w:t>
            </w:r>
            <w:r w:rsidR="00D05622" w:rsidRPr="00D05622">
              <w:rPr>
                <w:rFonts w:asciiTheme="minorHAnsi" w:hAnsiTheme="minorHAnsi" w:cstheme="minorHAnsi"/>
                <w:sz w:val="22"/>
                <w:szCs w:val="22"/>
              </w:rPr>
              <w:t>1998 obtiene su personería jurídica otorgada por la Alcaldía Municipal de Tejutepeque</w:t>
            </w:r>
          </w:p>
        </w:tc>
        <w:tc>
          <w:tcPr>
            <w:tcW w:w="4652" w:type="dxa"/>
          </w:tcPr>
          <w:p w:rsidR="006A726D" w:rsidRPr="00C36CFE" w:rsidRDefault="006A726D" w:rsidP="00D64C7E">
            <w:pPr>
              <w:jc w:val="both"/>
              <w:rPr>
                <w:rFonts w:ascii="Calibri" w:hAnsi="Calibri" w:cs="Tahoma"/>
                <w:sz w:val="22"/>
                <w:szCs w:val="22"/>
                <w:lang w:val="es-SV"/>
              </w:rPr>
            </w:pPr>
            <w:r w:rsidRPr="00C36CFE">
              <w:rPr>
                <w:rFonts w:ascii="Calibri" w:hAnsi="Calibri" w:cs="Tahoma"/>
                <w:sz w:val="22"/>
                <w:szCs w:val="22"/>
                <w:lang w:val="es-SV"/>
              </w:rPr>
              <w:t>N</w:t>
            </w:r>
            <w:r w:rsidR="00EE6056" w:rsidRPr="00C36CFE">
              <w:rPr>
                <w:rFonts w:ascii="Calibri" w:hAnsi="Calibri" w:cs="Tahoma"/>
                <w:sz w:val="22"/>
                <w:szCs w:val="22"/>
                <w:lang w:val="es-SV"/>
              </w:rPr>
              <w:t>IT</w:t>
            </w:r>
            <w:r w:rsidRPr="00C36CFE">
              <w:rPr>
                <w:rFonts w:ascii="Calibri" w:hAnsi="Calibri" w:cs="Tahoma"/>
                <w:sz w:val="22"/>
                <w:szCs w:val="22"/>
                <w:lang w:val="es-SV"/>
              </w:rPr>
              <w:t>:</w:t>
            </w:r>
            <w:r w:rsidR="006B5113">
              <w:rPr>
                <w:rFonts w:ascii="Calibri" w:hAnsi="Calibri" w:cs="Tahoma"/>
                <w:sz w:val="22"/>
                <w:szCs w:val="22"/>
                <w:lang w:val="es-SV"/>
              </w:rPr>
              <w:t xml:space="preserve"> </w:t>
            </w:r>
            <w:r w:rsidR="006B5113" w:rsidRPr="005F6B6D">
              <w:rPr>
                <w:rFonts w:ascii="Calibri" w:hAnsi="Calibri" w:cs="Calibri"/>
                <w:color w:val="000000"/>
                <w:sz w:val="22"/>
                <w:szCs w:val="22"/>
                <w:shd w:val="clear" w:color="auto" w:fill="FFFFFF"/>
              </w:rPr>
              <w:t>0907-300198-101-3</w:t>
            </w:r>
          </w:p>
        </w:tc>
      </w:tr>
    </w:tbl>
    <w:p w:rsidR="006A726D" w:rsidRPr="00C36CFE" w:rsidRDefault="006A726D" w:rsidP="006A726D">
      <w:pPr>
        <w:jc w:val="both"/>
        <w:rPr>
          <w:rFonts w:ascii="Calibri" w:hAnsi="Calibri" w:cs="Tahoma"/>
          <w:sz w:val="22"/>
          <w:szCs w:val="22"/>
          <w:lang w:val="es-SV"/>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05"/>
        <w:gridCol w:w="3969"/>
        <w:gridCol w:w="2535"/>
      </w:tblGrid>
      <w:tr w:rsidR="006A726D" w:rsidRPr="00C36CFE" w:rsidTr="00957885">
        <w:trPr>
          <w:trHeight w:val="286"/>
        </w:trPr>
        <w:tc>
          <w:tcPr>
            <w:tcW w:w="2405" w:type="dxa"/>
          </w:tcPr>
          <w:p w:rsidR="006A726D" w:rsidRPr="00C36CFE" w:rsidRDefault="006A726D" w:rsidP="00D64C7E">
            <w:pPr>
              <w:jc w:val="both"/>
              <w:rPr>
                <w:rFonts w:ascii="Calibri" w:hAnsi="Calibri" w:cs="Tahoma"/>
                <w:sz w:val="22"/>
                <w:szCs w:val="22"/>
                <w:lang w:val="es-SV"/>
              </w:rPr>
            </w:pPr>
            <w:r w:rsidRPr="00E7122D">
              <w:rPr>
                <w:rFonts w:ascii="Calibri" w:hAnsi="Calibri" w:cs="Tahoma"/>
                <w:b/>
                <w:sz w:val="22"/>
                <w:szCs w:val="22"/>
                <w:lang w:val="es-SV"/>
              </w:rPr>
              <w:t>Número de socios</w:t>
            </w:r>
            <w:r w:rsidRPr="00C36CFE">
              <w:rPr>
                <w:rFonts w:ascii="Calibri" w:hAnsi="Calibri" w:cs="Tahoma"/>
                <w:sz w:val="22"/>
                <w:szCs w:val="22"/>
                <w:lang w:val="es-SV"/>
              </w:rPr>
              <w:t>:</w:t>
            </w:r>
            <w:r w:rsidR="006B5113">
              <w:rPr>
                <w:rFonts w:ascii="Calibri" w:hAnsi="Calibri" w:cs="Tahoma"/>
                <w:sz w:val="22"/>
                <w:szCs w:val="22"/>
                <w:lang w:val="es-SV"/>
              </w:rPr>
              <w:t xml:space="preserve"> </w:t>
            </w:r>
            <w:r w:rsidR="00D05622" w:rsidRPr="00D05622">
              <w:rPr>
                <w:rFonts w:asciiTheme="minorHAnsi" w:hAnsiTheme="minorHAnsi" w:cstheme="minorHAnsi"/>
                <w:sz w:val="22"/>
                <w:szCs w:val="22"/>
              </w:rPr>
              <w:t>136, de estos 73 son mujeres y 63 Hombres</w:t>
            </w:r>
          </w:p>
        </w:tc>
        <w:tc>
          <w:tcPr>
            <w:tcW w:w="3969" w:type="dxa"/>
          </w:tcPr>
          <w:p w:rsidR="006A726D" w:rsidRDefault="006A726D" w:rsidP="00D64C7E">
            <w:pPr>
              <w:jc w:val="both"/>
              <w:rPr>
                <w:rFonts w:ascii="Calibri" w:hAnsi="Calibri" w:cs="Tahoma"/>
                <w:sz w:val="22"/>
                <w:szCs w:val="22"/>
                <w:lang w:val="es-SV"/>
              </w:rPr>
            </w:pPr>
            <w:r w:rsidRPr="00E7122D">
              <w:rPr>
                <w:rFonts w:ascii="Calibri" w:hAnsi="Calibri" w:cs="Tahoma"/>
                <w:b/>
                <w:sz w:val="22"/>
                <w:szCs w:val="22"/>
                <w:lang w:val="es-SV"/>
              </w:rPr>
              <w:t>Personal contratado</w:t>
            </w:r>
            <w:r w:rsidRPr="00C36CFE">
              <w:rPr>
                <w:rFonts w:ascii="Calibri" w:hAnsi="Calibri" w:cs="Tahoma"/>
                <w:sz w:val="22"/>
                <w:szCs w:val="22"/>
                <w:lang w:val="es-SV"/>
              </w:rPr>
              <w:t>:</w:t>
            </w:r>
            <w:r w:rsidR="006B5113">
              <w:rPr>
                <w:rFonts w:ascii="Calibri" w:hAnsi="Calibri" w:cs="Tahoma"/>
                <w:sz w:val="22"/>
                <w:szCs w:val="22"/>
                <w:lang w:val="es-SV"/>
              </w:rPr>
              <w:t xml:space="preserve"> </w:t>
            </w:r>
            <w:r w:rsidR="001D4801">
              <w:rPr>
                <w:rFonts w:ascii="Calibri" w:hAnsi="Calibri" w:cs="Tahoma"/>
                <w:sz w:val="22"/>
                <w:szCs w:val="22"/>
                <w:lang w:val="es-SV"/>
              </w:rPr>
              <w:t>5</w:t>
            </w:r>
          </w:p>
          <w:p w:rsidR="00957885" w:rsidRDefault="00957885" w:rsidP="00140D40">
            <w:pPr>
              <w:pStyle w:val="Prrafodelista"/>
              <w:numPr>
                <w:ilvl w:val="0"/>
                <w:numId w:val="19"/>
              </w:numPr>
              <w:jc w:val="both"/>
              <w:rPr>
                <w:rFonts w:ascii="Calibri" w:hAnsi="Calibri" w:cs="Tahoma"/>
                <w:sz w:val="22"/>
                <w:szCs w:val="22"/>
                <w:lang w:val="es-SV"/>
              </w:rPr>
            </w:pPr>
            <w:r w:rsidRPr="00957885">
              <w:rPr>
                <w:rFonts w:ascii="Calibri" w:hAnsi="Calibri" w:cs="Tahoma"/>
                <w:sz w:val="22"/>
                <w:szCs w:val="22"/>
                <w:lang w:val="es-SV"/>
              </w:rPr>
              <w:t>Un Ingeniero Agrónomo con formación y experiencia en gestión ambiental.</w:t>
            </w:r>
          </w:p>
          <w:p w:rsidR="00957885" w:rsidRDefault="00957885" w:rsidP="00140D40">
            <w:pPr>
              <w:pStyle w:val="Prrafodelista"/>
              <w:numPr>
                <w:ilvl w:val="0"/>
                <w:numId w:val="19"/>
              </w:numPr>
              <w:jc w:val="both"/>
              <w:rPr>
                <w:rFonts w:ascii="Calibri" w:hAnsi="Calibri" w:cs="Tahoma"/>
                <w:sz w:val="22"/>
                <w:szCs w:val="22"/>
                <w:lang w:val="es-SV"/>
              </w:rPr>
            </w:pPr>
            <w:r>
              <w:rPr>
                <w:rFonts w:ascii="Calibri" w:hAnsi="Calibri" w:cs="Tahoma"/>
                <w:sz w:val="22"/>
                <w:szCs w:val="22"/>
                <w:lang w:val="es-SV"/>
              </w:rPr>
              <w:t>Una Secretaria Contable. Con experiencia en la gestión administrativa y contable de proyectos de desarrollo</w:t>
            </w:r>
          </w:p>
          <w:p w:rsidR="00957885" w:rsidRPr="00957885" w:rsidRDefault="00466169" w:rsidP="00140D40">
            <w:pPr>
              <w:pStyle w:val="Prrafodelista"/>
              <w:numPr>
                <w:ilvl w:val="0"/>
                <w:numId w:val="19"/>
              </w:numPr>
              <w:jc w:val="both"/>
              <w:rPr>
                <w:rFonts w:ascii="Calibri" w:hAnsi="Calibri" w:cs="Tahoma"/>
                <w:sz w:val="22"/>
                <w:szCs w:val="22"/>
                <w:lang w:val="es-SV"/>
              </w:rPr>
            </w:pPr>
            <w:r>
              <w:rPr>
                <w:rFonts w:ascii="Calibri" w:hAnsi="Calibri" w:cs="Tahoma"/>
                <w:sz w:val="22"/>
                <w:szCs w:val="22"/>
                <w:lang w:val="es-SV"/>
              </w:rPr>
              <w:t>Tres</w:t>
            </w:r>
            <w:r w:rsidR="00957885">
              <w:rPr>
                <w:rFonts w:ascii="Calibri" w:hAnsi="Calibri" w:cs="Tahoma"/>
                <w:sz w:val="22"/>
                <w:szCs w:val="22"/>
                <w:lang w:val="es-SV"/>
              </w:rPr>
              <w:t xml:space="preserve"> Promotores Sociales. Con experiencia en la ejecución de proyectos integrales de Cooperación Al Desarrollo Sustentable</w:t>
            </w:r>
          </w:p>
        </w:tc>
        <w:tc>
          <w:tcPr>
            <w:tcW w:w="2535" w:type="dxa"/>
          </w:tcPr>
          <w:p w:rsidR="006A726D" w:rsidRDefault="006A726D" w:rsidP="00D64C7E">
            <w:pPr>
              <w:jc w:val="both"/>
              <w:rPr>
                <w:rFonts w:ascii="Calibri" w:hAnsi="Calibri" w:cs="Tahoma"/>
                <w:sz w:val="22"/>
                <w:szCs w:val="22"/>
                <w:lang w:val="es-SV"/>
              </w:rPr>
            </w:pPr>
            <w:r w:rsidRPr="00957885">
              <w:rPr>
                <w:rFonts w:ascii="Calibri" w:hAnsi="Calibri" w:cs="Tahoma"/>
                <w:b/>
                <w:sz w:val="22"/>
                <w:szCs w:val="22"/>
                <w:lang w:val="es-SV"/>
              </w:rPr>
              <w:t>Número de voluntarios</w:t>
            </w:r>
            <w:r w:rsidRPr="00C36CFE">
              <w:rPr>
                <w:rFonts w:ascii="Calibri" w:hAnsi="Calibri" w:cs="Tahoma"/>
                <w:sz w:val="22"/>
                <w:szCs w:val="22"/>
                <w:lang w:val="es-SV"/>
              </w:rPr>
              <w:t>:</w:t>
            </w:r>
            <w:r w:rsidR="00333449">
              <w:rPr>
                <w:rFonts w:ascii="Calibri" w:hAnsi="Calibri" w:cs="Tahoma"/>
                <w:sz w:val="22"/>
                <w:szCs w:val="22"/>
                <w:lang w:val="es-SV"/>
              </w:rPr>
              <w:t xml:space="preserve"> 34</w:t>
            </w:r>
          </w:p>
          <w:p w:rsidR="00957885" w:rsidRDefault="00957885" w:rsidP="00D64C7E">
            <w:pPr>
              <w:jc w:val="both"/>
              <w:rPr>
                <w:rFonts w:ascii="Calibri" w:hAnsi="Calibri" w:cs="Tahoma"/>
                <w:sz w:val="22"/>
                <w:szCs w:val="22"/>
                <w:lang w:val="es-SV"/>
              </w:rPr>
            </w:pPr>
            <w:r>
              <w:rPr>
                <w:rFonts w:ascii="Calibri" w:hAnsi="Calibri" w:cs="Tahoma"/>
                <w:sz w:val="22"/>
                <w:szCs w:val="22"/>
                <w:lang w:val="es-SV"/>
              </w:rPr>
              <w:t>Distribuidos así:</w:t>
            </w:r>
          </w:p>
          <w:p w:rsidR="00957885" w:rsidRDefault="00957885" w:rsidP="00140D40">
            <w:pPr>
              <w:pStyle w:val="Prrafodelista"/>
              <w:numPr>
                <w:ilvl w:val="0"/>
                <w:numId w:val="20"/>
              </w:numPr>
              <w:jc w:val="both"/>
              <w:rPr>
                <w:rFonts w:ascii="Calibri" w:hAnsi="Calibri" w:cs="Tahoma"/>
                <w:sz w:val="22"/>
                <w:szCs w:val="22"/>
                <w:lang w:val="es-SV"/>
              </w:rPr>
            </w:pPr>
            <w:r>
              <w:rPr>
                <w:rFonts w:ascii="Calibri" w:hAnsi="Calibri" w:cs="Tahoma"/>
                <w:sz w:val="22"/>
                <w:szCs w:val="22"/>
                <w:lang w:val="es-SV"/>
              </w:rPr>
              <w:t>Junta Directiva: 12</w:t>
            </w:r>
          </w:p>
          <w:p w:rsidR="00957885" w:rsidRDefault="00957885" w:rsidP="00140D40">
            <w:pPr>
              <w:pStyle w:val="Prrafodelista"/>
              <w:numPr>
                <w:ilvl w:val="0"/>
                <w:numId w:val="20"/>
              </w:numPr>
              <w:jc w:val="both"/>
              <w:rPr>
                <w:rFonts w:ascii="Calibri" w:hAnsi="Calibri" w:cs="Tahoma"/>
                <w:sz w:val="22"/>
                <w:szCs w:val="22"/>
                <w:lang w:val="es-SV"/>
              </w:rPr>
            </w:pPr>
            <w:r>
              <w:rPr>
                <w:rFonts w:ascii="Calibri" w:hAnsi="Calibri" w:cs="Tahoma"/>
                <w:sz w:val="22"/>
                <w:szCs w:val="22"/>
                <w:lang w:val="es-SV"/>
              </w:rPr>
              <w:t>Comité Ambiental: 10</w:t>
            </w:r>
          </w:p>
          <w:p w:rsidR="00957885" w:rsidRDefault="00957885" w:rsidP="00140D40">
            <w:pPr>
              <w:pStyle w:val="Prrafodelista"/>
              <w:numPr>
                <w:ilvl w:val="0"/>
                <w:numId w:val="20"/>
              </w:numPr>
              <w:jc w:val="both"/>
              <w:rPr>
                <w:rFonts w:ascii="Calibri" w:hAnsi="Calibri" w:cs="Tahoma"/>
                <w:sz w:val="22"/>
                <w:szCs w:val="22"/>
                <w:lang w:val="es-SV"/>
              </w:rPr>
            </w:pPr>
            <w:r>
              <w:rPr>
                <w:rFonts w:ascii="Calibri" w:hAnsi="Calibri" w:cs="Tahoma"/>
                <w:sz w:val="22"/>
                <w:szCs w:val="22"/>
                <w:lang w:val="es-SV"/>
              </w:rPr>
              <w:t>Comité Municipal de Jóvenes: 10</w:t>
            </w:r>
          </w:p>
          <w:p w:rsidR="00957885" w:rsidRPr="00957885" w:rsidRDefault="00957885" w:rsidP="00140D40">
            <w:pPr>
              <w:pStyle w:val="Prrafodelista"/>
              <w:numPr>
                <w:ilvl w:val="0"/>
                <w:numId w:val="20"/>
              </w:numPr>
              <w:jc w:val="both"/>
              <w:rPr>
                <w:rFonts w:ascii="Calibri" w:hAnsi="Calibri" w:cs="Tahoma"/>
                <w:sz w:val="22"/>
                <w:szCs w:val="22"/>
                <w:lang w:val="es-SV"/>
              </w:rPr>
            </w:pPr>
            <w:r>
              <w:rPr>
                <w:rFonts w:ascii="Calibri" w:hAnsi="Calibri" w:cs="Tahoma"/>
                <w:sz w:val="22"/>
                <w:szCs w:val="22"/>
                <w:lang w:val="es-SV"/>
              </w:rPr>
              <w:t>Extensionistas Comunitarios: 2</w:t>
            </w:r>
          </w:p>
          <w:p w:rsidR="00957885" w:rsidRPr="00C36CFE" w:rsidRDefault="00957885" w:rsidP="00D64C7E">
            <w:pPr>
              <w:jc w:val="both"/>
              <w:rPr>
                <w:rFonts w:ascii="Calibri" w:hAnsi="Calibri" w:cs="Tahoma"/>
                <w:sz w:val="22"/>
                <w:szCs w:val="22"/>
                <w:lang w:val="es-SV"/>
              </w:rPr>
            </w:pPr>
          </w:p>
        </w:tc>
      </w:tr>
    </w:tbl>
    <w:p w:rsidR="006A726D" w:rsidRPr="00C36CFE" w:rsidRDefault="006A726D" w:rsidP="006A726D">
      <w:pPr>
        <w:jc w:val="both"/>
        <w:rPr>
          <w:rFonts w:ascii="Calibri" w:hAnsi="Calibri" w:cs="Tahoma"/>
          <w:sz w:val="22"/>
          <w:szCs w:val="22"/>
          <w:lang w:val="es-SV"/>
        </w:rPr>
      </w:pPr>
    </w:p>
    <w:p w:rsidR="006A726D" w:rsidRPr="00C36CFE" w:rsidRDefault="006A726D" w:rsidP="006A726D">
      <w:pPr>
        <w:jc w:val="both"/>
        <w:rPr>
          <w:rFonts w:ascii="Calibri" w:hAnsi="Calibri" w:cs="Tahoma"/>
          <w:b/>
          <w:sz w:val="22"/>
          <w:szCs w:val="22"/>
          <w:lang w:val="es-SV"/>
        </w:rPr>
      </w:pPr>
      <w:r w:rsidRPr="00C36CFE">
        <w:rPr>
          <w:rFonts w:ascii="Calibri" w:hAnsi="Calibri" w:cs="Tahoma"/>
          <w:b/>
          <w:sz w:val="22"/>
          <w:szCs w:val="22"/>
          <w:lang w:val="es-SV"/>
        </w:rPr>
        <w:lastRenderedPageBreak/>
        <w:t>Objetivos y sector de intervención de la entidad</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358"/>
        </w:trPr>
        <w:tc>
          <w:tcPr>
            <w:tcW w:w="9131" w:type="dxa"/>
          </w:tcPr>
          <w:p w:rsidR="00E57479" w:rsidRPr="001D4801" w:rsidRDefault="00E57479" w:rsidP="001D4801">
            <w:pPr>
              <w:jc w:val="both"/>
              <w:rPr>
                <w:rFonts w:asciiTheme="minorHAnsi" w:hAnsiTheme="minorHAnsi" w:cstheme="minorHAnsi"/>
                <w:sz w:val="22"/>
                <w:szCs w:val="22"/>
              </w:rPr>
            </w:pPr>
            <w:r w:rsidRPr="001D4801">
              <w:rPr>
                <w:rFonts w:asciiTheme="minorHAnsi" w:hAnsiTheme="minorHAnsi" w:cstheme="minorHAnsi"/>
                <w:sz w:val="22"/>
                <w:szCs w:val="22"/>
              </w:rPr>
              <w:t>MISIÓN</w:t>
            </w:r>
            <w:r w:rsidR="001D4801" w:rsidRPr="001D4801">
              <w:rPr>
                <w:rFonts w:asciiTheme="minorHAnsi" w:hAnsiTheme="minorHAnsi" w:cstheme="minorHAnsi"/>
                <w:sz w:val="22"/>
                <w:szCs w:val="22"/>
              </w:rPr>
              <w:t>.</w:t>
            </w:r>
          </w:p>
          <w:p w:rsidR="00E57479" w:rsidRPr="001D4801" w:rsidRDefault="00E57479" w:rsidP="001D4801">
            <w:pPr>
              <w:jc w:val="both"/>
              <w:rPr>
                <w:rFonts w:asciiTheme="minorHAnsi" w:hAnsiTheme="minorHAnsi" w:cstheme="minorHAnsi"/>
                <w:sz w:val="22"/>
                <w:szCs w:val="22"/>
              </w:rPr>
            </w:pPr>
            <w:r w:rsidRPr="001D4801">
              <w:rPr>
                <w:rFonts w:asciiTheme="minorHAnsi" w:hAnsiTheme="minorHAnsi" w:cstheme="minorHAnsi"/>
                <w:sz w:val="22"/>
                <w:szCs w:val="22"/>
              </w:rPr>
              <w:t xml:space="preserve">Somos una </w:t>
            </w:r>
            <w:r w:rsidR="001D4801" w:rsidRPr="001D4801">
              <w:rPr>
                <w:rFonts w:asciiTheme="minorHAnsi" w:hAnsiTheme="minorHAnsi" w:cstheme="minorHAnsi"/>
                <w:sz w:val="22"/>
                <w:szCs w:val="22"/>
              </w:rPr>
              <w:t>A</w:t>
            </w:r>
            <w:r w:rsidRPr="001D4801">
              <w:rPr>
                <w:rFonts w:asciiTheme="minorHAnsi" w:hAnsiTheme="minorHAnsi" w:cstheme="minorHAnsi"/>
                <w:sz w:val="22"/>
                <w:szCs w:val="22"/>
              </w:rPr>
              <w:t xml:space="preserve">sociación, que trabaja para el desarrollo integral de las comunidades de Tejutepeque, a través de la gestión de proyectos de protección al medio ambiente, sociales y productivos que beneficien al </w:t>
            </w:r>
            <w:r w:rsidR="001D4801">
              <w:rPr>
                <w:rFonts w:asciiTheme="minorHAnsi" w:hAnsiTheme="minorHAnsi" w:cstheme="minorHAnsi"/>
                <w:sz w:val="22"/>
                <w:szCs w:val="22"/>
              </w:rPr>
              <w:t>M</w:t>
            </w:r>
            <w:r w:rsidRPr="001D4801">
              <w:rPr>
                <w:rFonts w:asciiTheme="minorHAnsi" w:hAnsiTheme="minorHAnsi" w:cstheme="minorHAnsi"/>
                <w:sz w:val="22"/>
                <w:szCs w:val="22"/>
              </w:rPr>
              <w:t>unicipio.</w:t>
            </w:r>
          </w:p>
          <w:p w:rsidR="00E57479" w:rsidRPr="00FD0B01" w:rsidRDefault="00E57479" w:rsidP="00FD0B01">
            <w:pPr>
              <w:rPr>
                <w:rFonts w:asciiTheme="minorHAnsi" w:hAnsiTheme="minorHAnsi" w:cstheme="minorHAnsi"/>
                <w:sz w:val="22"/>
                <w:szCs w:val="22"/>
              </w:rPr>
            </w:pPr>
          </w:p>
          <w:p w:rsidR="00E57479" w:rsidRPr="00FD0B01" w:rsidRDefault="00E57479" w:rsidP="00FD0B01">
            <w:pPr>
              <w:rPr>
                <w:rFonts w:asciiTheme="minorHAnsi" w:hAnsiTheme="minorHAnsi" w:cstheme="minorHAnsi"/>
                <w:sz w:val="22"/>
                <w:szCs w:val="22"/>
              </w:rPr>
            </w:pPr>
            <w:r w:rsidRPr="00FD0B01">
              <w:rPr>
                <w:rFonts w:asciiTheme="minorHAnsi" w:hAnsiTheme="minorHAnsi" w:cstheme="minorHAnsi"/>
                <w:sz w:val="22"/>
                <w:szCs w:val="22"/>
              </w:rPr>
              <w:t>VISIÓN</w:t>
            </w:r>
            <w:r w:rsidR="001D4801">
              <w:rPr>
                <w:rFonts w:asciiTheme="minorHAnsi" w:hAnsiTheme="minorHAnsi" w:cstheme="minorHAnsi"/>
                <w:sz w:val="22"/>
                <w:szCs w:val="22"/>
              </w:rPr>
              <w:t>.</w:t>
            </w:r>
          </w:p>
          <w:p w:rsidR="00E57479" w:rsidRDefault="00E57479" w:rsidP="00FD0B01">
            <w:pPr>
              <w:rPr>
                <w:rFonts w:asciiTheme="minorHAnsi" w:hAnsiTheme="minorHAnsi" w:cstheme="minorHAnsi"/>
                <w:bCs/>
                <w:sz w:val="22"/>
                <w:szCs w:val="22"/>
              </w:rPr>
            </w:pPr>
            <w:r w:rsidRPr="001D4801">
              <w:rPr>
                <w:rFonts w:asciiTheme="minorHAnsi" w:hAnsiTheme="minorHAnsi" w:cstheme="minorHAnsi"/>
                <w:bCs/>
                <w:sz w:val="22"/>
                <w:szCs w:val="22"/>
              </w:rPr>
              <w:t xml:space="preserve">Ser una </w:t>
            </w:r>
            <w:r w:rsidR="001D4801" w:rsidRPr="001D4801">
              <w:rPr>
                <w:rFonts w:asciiTheme="minorHAnsi" w:hAnsiTheme="minorHAnsi" w:cstheme="minorHAnsi"/>
                <w:bCs/>
                <w:sz w:val="22"/>
                <w:szCs w:val="22"/>
              </w:rPr>
              <w:t>A</w:t>
            </w:r>
            <w:r w:rsidRPr="001D4801">
              <w:rPr>
                <w:rFonts w:asciiTheme="minorHAnsi" w:hAnsiTheme="minorHAnsi" w:cstheme="minorHAnsi"/>
                <w:bCs/>
                <w:sz w:val="22"/>
                <w:szCs w:val="22"/>
              </w:rPr>
              <w:t xml:space="preserve">sociación líder y referente para el desarrollo local y regional, por su </w:t>
            </w:r>
            <w:r w:rsidRPr="001D4801">
              <w:rPr>
                <w:rFonts w:asciiTheme="minorHAnsi" w:hAnsiTheme="minorHAnsi" w:cstheme="minorHAnsi"/>
                <w:bCs/>
                <w:sz w:val="22"/>
                <w:szCs w:val="22"/>
                <w:lang w:val="es-ES"/>
              </w:rPr>
              <w:t xml:space="preserve">organización exitosa en la gestión, ejecución y sostenibilidad de proyectos </w:t>
            </w:r>
            <w:r w:rsidRPr="001D4801">
              <w:rPr>
                <w:rFonts w:asciiTheme="minorHAnsi" w:hAnsiTheme="minorHAnsi" w:cstheme="minorHAnsi"/>
                <w:bCs/>
                <w:sz w:val="22"/>
                <w:szCs w:val="22"/>
              </w:rPr>
              <w:t xml:space="preserve">y programas con enfoque de </w:t>
            </w:r>
            <w:r w:rsidR="001D4801" w:rsidRPr="001D4801">
              <w:rPr>
                <w:rFonts w:asciiTheme="minorHAnsi" w:hAnsiTheme="minorHAnsi" w:cstheme="minorHAnsi"/>
                <w:bCs/>
                <w:sz w:val="22"/>
                <w:szCs w:val="22"/>
              </w:rPr>
              <w:t>genero</w:t>
            </w:r>
            <w:r w:rsidRPr="001D4801">
              <w:rPr>
                <w:rFonts w:asciiTheme="minorHAnsi" w:hAnsiTheme="minorHAnsi" w:cstheme="minorHAnsi"/>
                <w:bCs/>
                <w:sz w:val="22"/>
                <w:szCs w:val="22"/>
              </w:rPr>
              <w:t>, en beneficio de sus comunidades.</w:t>
            </w:r>
          </w:p>
          <w:p w:rsidR="001D4801" w:rsidRDefault="001D4801" w:rsidP="00FD0B01">
            <w:pPr>
              <w:rPr>
                <w:rFonts w:asciiTheme="minorHAnsi" w:hAnsiTheme="minorHAnsi" w:cstheme="minorHAnsi"/>
                <w:bCs/>
                <w:sz w:val="22"/>
                <w:szCs w:val="22"/>
              </w:rPr>
            </w:pPr>
          </w:p>
          <w:p w:rsidR="001D4801" w:rsidRDefault="001D4801" w:rsidP="00FD0B01">
            <w:pPr>
              <w:rPr>
                <w:rFonts w:asciiTheme="minorHAnsi" w:hAnsiTheme="minorHAnsi" w:cstheme="minorHAnsi"/>
                <w:bCs/>
                <w:sz w:val="22"/>
                <w:szCs w:val="22"/>
              </w:rPr>
            </w:pPr>
            <w:r w:rsidRPr="009B6AD9">
              <w:rPr>
                <w:rFonts w:asciiTheme="minorHAnsi" w:hAnsiTheme="minorHAnsi" w:cstheme="minorHAnsi"/>
                <w:b/>
                <w:bCs/>
                <w:sz w:val="22"/>
                <w:szCs w:val="22"/>
              </w:rPr>
              <w:t>OBJETIVOS</w:t>
            </w:r>
            <w:r w:rsidRPr="009B6AD9">
              <w:rPr>
                <w:rFonts w:asciiTheme="minorHAnsi" w:hAnsiTheme="minorHAnsi" w:cstheme="minorHAnsi"/>
                <w:bCs/>
                <w:sz w:val="22"/>
                <w:szCs w:val="22"/>
              </w:rPr>
              <w:t>.</w:t>
            </w:r>
          </w:p>
          <w:p w:rsidR="009B6AD9" w:rsidRPr="009B6AD9" w:rsidRDefault="009B6AD9" w:rsidP="00FD0B01">
            <w:pPr>
              <w:rPr>
                <w:rFonts w:asciiTheme="minorHAnsi" w:hAnsiTheme="minorHAnsi" w:cstheme="minorHAnsi"/>
                <w:bCs/>
                <w:sz w:val="22"/>
                <w:szCs w:val="22"/>
              </w:rPr>
            </w:pPr>
          </w:p>
          <w:p w:rsidR="009B6AD9" w:rsidRPr="009B6AD9" w:rsidRDefault="009B6AD9" w:rsidP="009B6AD9">
            <w:pPr>
              <w:pStyle w:val="Default"/>
              <w:jc w:val="both"/>
              <w:rPr>
                <w:rFonts w:asciiTheme="minorHAnsi" w:hAnsiTheme="minorHAnsi" w:cstheme="minorHAnsi"/>
                <w:sz w:val="22"/>
                <w:szCs w:val="22"/>
              </w:rPr>
            </w:pPr>
            <w:r w:rsidRPr="009B6AD9">
              <w:rPr>
                <w:rFonts w:asciiTheme="minorHAnsi" w:hAnsiTheme="minorHAnsi" w:cstheme="minorHAnsi"/>
                <w:sz w:val="22"/>
                <w:szCs w:val="22"/>
              </w:rPr>
              <w:t xml:space="preserve">Fomentar el desarrollo económico y la sostenibilidad ambiental del municipio, dinamizando el tejido productivo, propiciando la protección y recuperación de su medio ambiente, a fin de contribuir a mejorar la generación de ingresos y calidad de vida de toda la población. </w:t>
            </w:r>
          </w:p>
          <w:p w:rsidR="009B6AD9" w:rsidRPr="009B6AD9" w:rsidRDefault="009B6AD9" w:rsidP="009B6AD9">
            <w:pPr>
              <w:pStyle w:val="Default"/>
              <w:jc w:val="both"/>
              <w:rPr>
                <w:rFonts w:asciiTheme="minorHAnsi" w:hAnsiTheme="minorHAnsi" w:cstheme="minorHAnsi"/>
              </w:rPr>
            </w:pPr>
          </w:p>
          <w:p w:rsidR="009B6AD9" w:rsidRPr="009B6AD9" w:rsidRDefault="009B6AD9" w:rsidP="009B6AD9">
            <w:pPr>
              <w:pStyle w:val="Default"/>
              <w:jc w:val="both"/>
              <w:rPr>
                <w:rFonts w:asciiTheme="minorHAnsi" w:hAnsiTheme="minorHAnsi" w:cstheme="minorHAnsi"/>
                <w:sz w:val="22"/>
                <w:szCs w:val="22"/>
              </w:rPr>
            </w:pPr>
            <w:r w:rsidRPr="009B6AD9">
              <w:rPr>
                <w:rFonts w:asciiTheme="minorHAnsi" w:hAnsiTheme="minorHAnsi" w:cstheme="minorHAnsi"/>
                <w:sz w:val="22"/>
                <w:szCs w:val="22"/>
              </w:rPr>
              <w:t xml:space="preserve">Promover una participación ciudadana plena, así como mejorar la coordinación de procesos organizativos con la municipalidad, que permita una adecuada gestión participativa del desarrollo sostenible y equitativo del municipio con enfoque derecho. </w:t>
            </w:r>
          </w:p>
          <w:p w:rsidR="009B6AD9" w:rsidRPr="009B6AD9" w:rsidRDefault="009B6AD9" w:rsidP="009B6AD9">
            <w:pPr>
              <w:pStyle w:val="Default"/>
              <w:jc w:val="both"/>
              <w:rPr>
                <w:rFonts w:asciiTheme="minorHAnsi" w:hAnsiTheme="minorHAnsi" w:cstheme="minorHAnsi"/>
              </w:rPr>
            </w:pPr>
          </w:p>
          <w:p w:rsidR="009B6AD9" w:rsidRPr="009B6AD9" w:rsidRDefault="009B6AD9" w:rsidP="009B6AD9">
            <w:pPr>
              <w:pStyle w:val="Default"/>
              <w:jc w:val="both"/>
              <w:rPr>
                <w:rFonts w:asciiTheme="minorHAnsi" w:hAnsiTheme="minorHAnsi" w:cstheme="minorHAnsi"/>
                <w:sz w:val="22"/>
                <w:szCs w:val="22"/>
              </w:rPr>
            </w:pPr>
            <w:r w:rsidRPr="009B6AD9">
              <w:rPr>
                <w:rFonts w:asciiTheme="minorHAnsi" w:hAnsiTheme="minorHAnsi" w:cstheme="minorHAnsi"/>
                <w:sz w:val="22"/>
                <w:szCs w:val="22"/>
              </w:rPr>
              <w:t xml:space="preserve">Impulsar procesos que potencien las capacidades, empoderamiento y participación de las mujeres en condiciones equidad en los ámbitos económico, social y político a nivel Municipal, a fin de disminuir la desigualdad y el cumplimiento pleno de sus derechos. </w:t>
            </w:r>
          </w:p>
          <w:p w:rsidR="009B6AD9" w:rsidRPr="009B6AD9" w:rsidRDefault="009B6AD9" w:rsidP="009B6AD9">
            <w:pPr>
              <w:pStyle w:val="Default"/>
              <w:jc w:val="both"/>
              <w:rPr>
                <w:rFonts w:asciiTheme="minorHAnsi" w:hAnsiTheme="minorHAnsi" w:cstheme="minorHAnsi"/>
              </w:rPr>
            </w:pPr>
          </w:p>
          <w:p w:rsidR="009B6AD9" w:rsidRPr="009B6AD9" w:rsidRDefault="009B6AD9" w:rsidP="009B6AD9">
            <w:pPr>
              <w:pStyle w:val="Default"/>
              <w:jc w:val="both"/>
              <w:rPr>
                <w:rFonts w:asciiTheme="minorHAnsi" w:hAnsiTheme="minorHAnsi" w:cstheme="minorHAnsi"/>
                <w:sz w:val="22"/>
                <w:szCs w:val="22"/>
              </w:rPr>
            </w:pPr>
            <w:r w:rsidRPr="009B6AD9">
              <w:rPr>
                <w:rFonts w:asciiTheme="minorHAnsi" w:hAnsiTheme="minorHAnsi" w:cstheme="minorHAnsi"/>
                <w:sz w:val="22"/>
                <w:szCs w:val="22"/>
              </w:rPr>
              <w:t xml:space="preserve">Promover la atención integral de la población juvenil, con enfoque de equidad e igualdad, incentivando su participación activa dentro de los espacios de organización social, fortaleciendo capacidades formativas, recreativas, culturales y de inserción económica, que permitan lograr estilos de vida saludables y de mayor bienestar social y económico del sector. </w:t>
            </w:r>
          </w:p>
          <w:p w:rsidR="009B6AD9" w:rsidRPr="009B6AD9" w:rsidRDefault="009B6AD9" w:rsidP="009B6AD9">
            <w:pPr>
              <w:pStyle w:val="Default"/>
              <w:jc w:val="both"/>
              <w:rPr>
                <w:rFonts w:asciiTheme="minorHAnsi" w:hAnsiTheme="minorHAnsi" w:cstheme="minorHAnsi"/>
                <w:sz w:val="22"/>
                <w:szCs w:val="22"/>
              </w:rPr>
            </w:pPr>
          </w:p>
          <w:p w:rsidR="009B6AD9" w:rsidRDefault="009B6AD9" w:rsidP="009B6AD9">
            <w:pPr>
              <w:pStyle w:val="Default"/>
              <w:jc w:val="both"/>
              <w:rPr>
                <w:rFonts w:asciiTheme="minorHAnsi" w:hAnsiTheme="minorHAnsi" w:cstheme="minorHAnsi"/>
                <w:sz w:val="22"/>
                <w:szCs w:val="22"/>
              </w:rPr>
            </w:pPr>
            <w:r w:rsidRPr="009B6AD9">
              <w:rPr>
                <w:rFonts w:asciiTheme="minorHAnsi" w:hAnsiTheme="minorHAnsi" w:cstheme="minorHAnsi"/>
                <w:sz w:val="22"/>
                <w:szCs w:val="22"/>
              </w:rPr>
              <w:t xml:space="preserve"> Fortalecer las capacidades organizativas y de liderazgos de los miembros de las asociaciones comunales, para gestionar e incidir plenamente en políticas locales y nacionales. </w:t>
            </w:r>
          </w:p>
          <w:p w:rsidR="009B6AD9" w:rsidRDefault="009B6AD9" w:rsidP="009B6AD9">
            <w:pPr>
              <w:pStyle w:val="Default"/>
              <w:jc w:val="both"/>
              <w:rPr>
                <w:rFonts w:asciiTheme="minorHAnsi" w:hAnsiTheme="minorHAnsi" w:cstheme="minorHAnsi"/>
                <w:sz w:val="22"/>
                <w:szCs w:val="22"/>
              </w:rPr>
            </w:pPr>
          </w:p>
          <w:p w:rsidR="009B6AD9" w:rsidRDefault="009B6AD9" w:rsidP="009B6AD9">
            <w:pPr>
              <w:pStyle w:val="Default"/>
              <w:jc w:val="both"/>
              <w:rPr>
                <w:rFonts w:asciiTheme="minorHAnsi" w:hAnsiTheme="minorHAnsi" w:cstheme="minorHAnsi"/>
                <w:sz w:val="22"/>
                <w:szCs w:val="22"/>
              </w:rPr>
            </w:pPr>
            <w:r w:rsidRPr="009B6AD9">
              <w:rPr>
                <w:rFonts w:asciiTheme="minorHAnsi" w:hAnsiTheme="minorHAnsi" w:cstheme="minorHAnsi"/>
                <w:b/>
                <w:sz w:val="22"/>
                <w:szCs w:val="22"/>
              </w:rPr>
              <w:t xml:space="preserve">AREAS </w:t>
            </w:r>
            <w:r w:rsidR="00F3372A">
              <w:rPr>
                <w:rFonts w:asciiTheme="minorHAnsi" w:hAnsiTheme="minorHAnsi" w:cstheme="minorHAnsi"/>
                <w:b/>
                <w:sz w:val="22"/>
                <w:szCs w:val="22"/>
              </w:rPr>
              <w:t>ESTRATÉGICAS</w:t>
            </w:r>
            <w:r>
              <w:rPr>
                <w:rFonts w:asciiTheme="minorHAnsi" w:hAnsiTheme="minorHAnsi" w:cstheme="minorHAnsi"/>
                <w:sz w:val="22"/>
                <w:szCs w:val="22"/>
              </w:rPr>
              <w:t>.</w:t>
            </w:r>
          </w:p>
          <w:p w:rsidR="00F3372A" w:rsidRDefault="00F3372A" w:rsidP="009B6AD9">
            <w:pPr>
              <w:pStyle w:val="Default"/>
              <w:jc w:val="both"/>
              <w:rPr>
                <w:rFonts w:asciiTheme="minorHAnsi" w:hAnsiTheme="minorHAnsi" w:cstheme="minorHAnsi"/>
                <w:sz w:val="22"/>
                <w:szCs w:val="22"/>
              </w:rPr>
            </w:pPr>
          </w:p>
          <w:p w:rsidR="00F3372A" w:rsidRDefault="00F3372A" w:rsidP="00140D40">
            <w:pPr>
              <w:pStyle w:val="Default"/>
              <w:numPr>
                <w:ilvl w:val="0"/>
                <w:numId w:val="6"/>
              </w:numPr>
              <w:jc w:val="both"/>
              <w:rPr>
                <w:rFonts w:asciiTheme="minorHAnsi" w:hAnsiTheme="minorHAnsi" w:cstheme="minorHAnsi"/>
                <w:sz w:val="22"/>
                <w:szCs w:val="22"/>
              </w:rPr>
            </w:pPr>
            <w:r>
              <w:rPr>
                <w:rFonts w:asciiTheme="minorHAnsi" w:hAnsiTheme="minorHAnsi" w:cstheme="minorHAnsi"/>
                <w:sz w:val="22"/>
                <w:szCs w:val="22"/>
              </w:rPr>
              <w:t>MEDIO AMBIENTE.</w:t>
            </w:r>
          </w:p>
          <w:p w:rsidR="00F3372A" w:rsidRDefault="00F3372A" w:rsidP="00F3372A">
            <w:pPr>
              <w:pStyle w:val="Default"/>
              <w:ind w:left="720"/>
              <w:jc w:val="both"/>
              <w:rPr>
                <w:rFonts w:asciiTheme="minorHAnsi" w:hAnsiTheme="minorHAnsi" w:cstheme="minorHAnsi"/>
                <w:sz w:val="22"/>
                <w:szCs w:val="22"/>
              </w:rPr>
            </w:pPr>
          </w:p>
          <w:p w:rsidR="009B6AD9" w:rsidRDefault="00F3372A" w:rsidP="009B6AD9">
            <w:pPr>
              <w:pStyle w:val="Default"/>
              <w:jc w:val="both"/>
              <w:rPr>
                <w:rFonts w:asciiTheme="minorHAnsi" w:hAnsiTheme="minorHAnsi" w:cstheme="minorHAnsi"/>
                <w:sz w:val="22"/>
                <w:szCs w:val="22"/>
              </w:rPr>
            </w:pPr>
            <w:r w:rsidRPr="00F3372A">
              <w:rPr>
                <w:rFonts w:asciiTheme="minorHAnsi" w:hAnsiTheme="minorHAnsi" w:cstheme="minorHAnsi"/>
                <w:b/>
                <w:sz w:val="22"/>
                <w:szCs w:val="22"/>
              </w:rPr>
              <w:t>OBJETIVO</w:t>
            </w:r>
            <w:r w:rsidRPr="00F3372A">
              <w:rPr>
                <w:rFonts w:asciiTheme="minorHAnsi" w:hAnsiTheme="minorHAnsi" w:cstheme="minorHAnsi"/>
                <w:sz w:val="22"/>
                <w:szCs w:val="22"/>
              </w:rPr>
              <w:t>: Desarrollar acciones que conduzcan a un manejo adecuado de recursos naturales, ecosistemas y la biodiversidad para las presentes y futuras generaciones manteniendo nivele de productividad y la sanidad adecuados y armónicos.</w:t>
            </w:r>
          </w:p>
          <w:p w:rsidR="00F3372A" w:rsidRDefault="00F3372A" w:rsidP="009B6AD9">
            <w:pPr>
              <w:pStyle w:val="Default"/>
              <w:jc w:val="both"/>
              <w:rPr>
                <w:rFonts w:asciiTheme="minorHAnsi" w:hAnsiTheme="minorHAnsi" w:cstheme="minorHAnsi"/>
                <w:sz w:val="22"/>
                <w:szCs w:val="22"/>
              </w:rPr>
            </w:pPr>
          </w:p>
          <w:p w:rsidR="00F3372A" w:rsidRDefault="00F3372A" w:rsidP="009B6AD9">
            <w:pPr>
              <w:pStyle w:val="Default"/>
              <w:jc w:val="both"/>
              <w:rPr>
                <w:rFonts w:asciiTheme="minorHAnsi" w:hAnsiTheme="minorHAnsi" w:cstheme="minorHAnsi"/>
                <w:sz w:val="22"/>
                <w:szCs w:val="22"/>
              </w:rPr>
            </w:pPr>
            <w:r w:rsidRPr="00F3372A">
              <w:rPr>
                <w:rFonts w:asciiTheme="minorHAnsi" w:hAnsiTheme="minorHAnsi" w:cstheme="minorHAnsi"/>
                <w:b/>
                <w:sz w:val="22"/>
                <w:szCs w:val="22"/>
              </w:rPr>
              <w:t>PROGRAMA</w:t>
            </w:r>
            <w:r w:rsidRPr="00F3372A">
              <w:rPr>
                <w:rFonts w:asciiTheme="minorHAnsi" w:hAnsiTheme="minorHAnsi" w:cstheme="minorHAnsi"/>
                <w:sz w:val="22"/>
                <w:szCs w:val="22"/>
              </w:rPr>
              <w:t>: Gestión ambiental sustentable</w:t>
            </w:r>
            <w:r>
              <w:rPr>
                <w:rFonts w:asciiTheme="minorHAnsi" w:hAnsiTheme="minorHAnsi" w:cstheme="minorHAnsi"/>
                <w:sz w:val="22"/>
                <w:szCs w:val="22"/>
              </w:rPr>
              <w:t>.</w:t>
            </w:r>
          </w:p>
          <w:tbl>
            <w:tblPr>
              <w:tblStyle w:val="Tablaconcuadrcula"/>
              <w:tblW w:w="0" w:type="auto"/>
              <w:tblInd w:w="304" w:type="dxa"/>
              <w:tblLook w:val="04A0" w:firstRow="1" w:lastRow="0" w:firstColumn="1" w:lastColumn="0" w:noHBand="0" w:noVBand="1"/>
            </w:tblPr>
            <w:tblGrid>
              <w:gridCol w:w="4037"/>
              <w:gridCol w:w="3898"/>
            </w:tblGrid>
            <w:tr w:rsidR="00F3372A" w:rsidTr="00957885">
              <w:tc>
                <w:tcPr>
                  <w:tcW w:w="4037" w:type="dxa"/>
                </w:tcPr>
                <w:p w:rsidR="00F3372A" w:rsidRPr="00F3372A" w:rsidRDefault="00F3372A" w:rsidP="009B6AD9">
                  <w:pPr>
                    <w:pStyle w:val="Default"/>
                    <w:jc w:val="both"/>
                    <w:rPr>
                      <w:rFonts w:asciiTheme="minorHAnsi" w:hAnsiTheme="minorHAnsi" w:cstheme="minorHAnsi"/>
                      <w:b/>
                      <w:sz w:val="22"/>
                      <w:szCs w:val="22"/>
                    </w:rPr>
                  </w:pPr>
                  <w:r w:rsidRPr="00F3372A">
                    <w:rPr>
                      <w:rFonts w:asciiTheme="minorHAnsi" w:hAnsiTheme="minorHAnsi" w:cstheme="minorHAnsi"/>
                      <w:b/>
                      <w:sz w:val="22"/>
                      <w:szCs w:val="22"/>
                    </w:rPr>
                    <w:t>Estrategias</w:t>
                  </w:r>
                </w:p>
              </w:tc>
              <w:tc>
                <w:tcPr>
                  <w:tcW w:w="3898" w:type="dxa"/>
                </w:tcPr>
                <w:p w:rsidR="00F3372A" w:rsidRPr="00F3372A" w:rsidRDefault="00F3372A" w:rsidP="009B6AD9">
                  <w:pPr>
                    <w:pStyle w:val="Default"/>
                    <w:jc w:val="both"/>
                    <w:rPr>
                      <w:rFonts w:asciiTheme="minorHAnsi" w:hAnsiTheme="minorHAnsi" w:cstheme="minorHAnsi"/>
                      <w:b/>
                      <w:sz w:val="22"/>
                      <w:szCs w:val="22"/>
                    </w:rPr>
                  </w:pPr>
                  <w:r w:rsidRPr="00F3372A">
                    <w:rPr>
                      <w:rFonts w:asciiTheme="minorHAnsi" w:hAnsiTheme="minorHAnsi" w:cstheme="minorHAnsi"/>
                      <w:b/>
                      <w:sz w:val="22"/>
                      <w:szCs w:val="22"/>
                    </w:rPr>
                    <w:t>Líneas de acción</w:t>
                  </w:r>
                </w:p>
              </w:tc>
            </w:tr>
            <w:tr w:rsidR="00AE06B2" w:rsidTr="00957885">
              <w:tc>
                <w:tcPr>
                  <w:tcW w:w="4037" w:type="dxa"/>
                </w:tcPr>
                <w:p w:rsidR="00AE06B2" w:rsidRPr="00F3372A" w:rsidRDefault="00AE06B2" w:rsidP="00AE06B2">
                  <w:pPr>
                    <w:jc w:val="both"/>
                    <w:rPr>
                      <w:rFonts w:asciiTheme="minorHAnsi" w:hAnsiTheme="minorHAnsi" w:cstheme="minorHAnsi"/>
                      <w:sz w:val="22"/>
                      <w:szCs w:val="22"/>
                    </w:rPr>
                  </w:pPr>
                  <w:r w:rsidRPr="00F3372A">
                    <w:rPr>
                      <w:rFonts w:asciiTheme="minorHAnsi" w:hAnsiTheme="minorHAnsi" w:cstheme="minorHAnsi"/>
                      <w:sz w:val="22"/>
                      <w:szCs w:val="22"/>
                    </w:rPr>
                    <w:t>Gestión del Riesgo y vulnerabilidad</w:t>
                  </w:r>
                </w:p>
              </w:tc>
              <w:tc>
                <w:tcPr>
                  <w:tcW w:w="3898" w:type="dxa"/>
                </w:tcPr>
                <w:p w:rsidR="00AE06B2" w:rsidRPr="00AE06B2" w:rsidRDefault="00AE06B2" w:rsidP="00AE06B2">
                  <w:pPr>
                    <w:jc w:val="both"/>
                    <w:rPr>
                      <w:rFonts w:asciiTheme="minorHAnsi" w:hAnsiTheme="minorHAnsi" w:cstheme="minorHAnsi"/>
                      <w:sz w:val="22"/>
                      <w:szCs w:val="22"/>
                    </w:rPr>
                  </w:pPr>
                  <w:r w:rsidRPr="00AE06B2">
                    <w:rPr>
                      <w:rFonts w:asciiTheme="minorHAnsi" w:hAnsiTheme="minorHAnsi" w:cstheme="minorHAnsi"/>
                      <w:sz w:val="22"/>
                      <w:szCs w:val="22"/>
                    </w:rPr>
                    <w:t>Planes locales de Gestión del Riesgo</w:t>
                  </w:r>
                </w:p>
              </w:tc>
            </w:tr>
            <w:tr w:rsidR="00AE06B2" w:rsidTr="00957885">
              <w:tc>
                <w:tcPr>
                  <w:tcW w:w="4037" w:type="dxa"/>
                </w:tcPr>
                <w:p w:rsidR="00AE06B2" w:rsidRPr="00F3372A" w:rsidRDefault="00AE06B2" w:rsidP="00AE06B2">
                  <w:pPr>
                    <w:jc w:val="both"/>
                    <w:rPr>
                      <w:rFonts w:asciiTheme="minorHAnsi" w:hAnsiTheme="minorHAnsi" w:cstheme="minorHAnsi"/>
                      <w:sz w:val="22"/>
                      <w:szCs w:val="22"/>
                    </w:rPr>
                  </w:pPr>
                  <w:r w:rsidRPr="00F3372A">
                    <w:rPr>
                      <w:rFonts w:asciiTheme="minorHAnsi" w:hAnsiTheme="minorHAnsi" w:cstheme="minorHAnsi"/>
                      <w:sz w:val="22"/>
                      <w:szCs w:val="22"/>
                    </w:rPr>
                    <w:t>Cambio climático</w:t>
                  </w:r>
                </w:p>
              </w:tc>
              <w:tc>
                <w:tcPr>
                  <w:tcW w:w="3898" w:type="dxa"/>
                </w:tcPr>
                <w:p w:rsidR="00AE06B2" w:rsidRPr="00AE06B2" w:rsidRDefault="00AE06B2" w:rsidP="00AE06B2">
                  <w:pPr>
                    <w:jc w:val="both"/>
                    <w:rPr>
                      <w:rFonts w:asciiTheme="minorHAnsi" w:hAnsiTheme="minorHAnsi" w:cstheme="minorHAnsi"/>
                      <w:sz w:val="22"/>
                      <w:szCs w:val="22"/>
                    </w:rPr>
                  </w:pPr>
                  <w:r w:rsidRPr="00AE06B2">
                    <w:rPr>
                      <w:rFonts w:asciiTheme="minorHAnsi" w:hAnsiTheme="minorHAnsi" w:cstheme="minorHAnsi"/>
                      <w:sz w:val="22"/>
                      <w:szCs w:val="22"/>
                    </w:rPr>
                    <w:t>Acciones de adaptación al Cambio climático en sectores vulnerables</w:t>
                  </w:r>
                </w:p>
              </w:tc>
            </w:tr>
            <w:tr w:rsidR="00AE06B2" w:rsidTr="00957885">
              <w:tc>
                <w:tcPr>
                  <w:tcW w:w="4037" w:type="dxa"/>
                </w:tcPr>
                <w:p w:rsidR="00AE06B2" w:rsidRPr="00F3372A" w:rsidRDefault="00AE06B2" w:rsidP="00AE06B2">
                  <w:pPr>
                    <w:jc w:val="both"/>
                    <w:rPr>
                      <w:rFonts w:asciiTheme="minorHAnsi" w:hAnsiTheme="minorHAnsi" w:cstheme="minorHAnsi"/>
                      <w:sz w:val="22"/>
                      <w:szCs w:val="22"/>
                    </w:rPr>
                  </w:pPr>
                  <w:r w:rsidRPr="00F3372A">
                    <w:rPr>
                      <w:rFonts w:asciiTheme="minorHAnsi" w:hAnsiTheme="minorHAnsi" w:cstheme="minorHAnsi"/>
                      <w:sz w:val="22"/>
                      <w:szCs w:val="22"/>
                    </w:rPr>
                    <w:t>Gestión integrada del recurso hídrico</w:t>
                  </w:r>
                </w:p>
              </w:tc>
              <w:tc>
                <w:tcPr>
                  <w:tcW w:w="3898" w:type="dxa"/>
                </w:tcPr>
                <w:p w:rsidR="00942288" w:rsidRPr="00942288" w:rsidRDefault="00942288" w:rsidP="00140D40">
                  <w:pPr>
                    <w:pStyle w:val="Prrafodelista"/>
                    <w:numPr>
                      <w:ilvl w:val="0"/>
                      <w:numId w:val="27"/>
                    </w:numPr>
                    <w:jc w:val="both"/>
                    <w:rPr>
                      <w:rFonts w:asciiTheme="minorHAnsi" w:hAnsiTheme="minorHAnsi" w:cstheme="minorHAnsi"/>
                      <w:sz w:val="22"/>
                      <w:szCs w:val="22"/>
                    </w:rPr>
                  </w:pPr>
                  <w:r w:rsidRPr="00942288">
                    <w:rPr>
                      <w:rFonts w:asciiTheme="minorHAnsi" w:hAnsiTheme="minorHAnsi" w:cstheme="minorHAnsi"/>
                      <w:sz w:val="22"/>
                      <w:szCs w:val="22"/>
                    </w:rPr>
                    <w:t>Gestión integrada de cuencas,</w:t>
                  </w:r>
                </w:p>
                <w:p w:rsidR="00942288" w:rsidRPr="00942288" w:rsidRDefault="00942288" w:rsidP="00140D40">
                  <w:pPr>
                    <w:pStyle w:val="Prrafodelista"/>
                    <w:numPr>
                      <w:ilvl w:val="0"/>
                      <w:numId w:val="27"/>
                    </w:numPr>
                    <w:jc w:val="both"/>
                    <w:rPr>
                      <w:rFonts w:asciiTheme="minorHAnsi" w:hAnsiTheme="minorHAnsi" w:cstheme="minorHAnsi"/>
                      <w:sz w:val="22"/>
                      <w:szCs w:val="22"/>
                    </w:rPr>
                  </w:pPr>
                  <w:r w:rsidRPr="00942288">
                    <w:rPr>
                      <w:rFonts w:asciiTheme="minorHAnsi" w:hAnsiTheme="minorHAnsi" w:cstheme="minorHAnsi"/>
                      <w:sz w:val="22"/>
                      <w:szCs w:val="22"/>
                    </w:rPr>
                    <w:t>Protección y Administración sostenible de los sistemas de abastecimiento de agua para consumo humano.</w:t>
                  </w:r>
                </w:p>
                <w:p w:rsidR="00942288" w:rsidRDefault="00942288" w:rsidP="00140D40">
                  <w:pPr>
                    <w:pStyle w:val="Prrafodelista"/>
                    <w:numPr>
                      <w:ilvl w:val="0"/>
                      <w:numId w:val="27"/>
                    </w:numPr>
                    <w:jc w:val="both"/>
                    <w:rPr>
                      <w:rFonts w:asciiTheme="minorHAnsi" w:hAnsiTheme="minorHAnsi" w:cstheme="minorHAnsi"/>
                      <w:sz w:val="22"/>
                      <w:szCs w:val="22"/>
                    </w:rPr>
                  </w:pPr>
                  <w:r w:rsidRPr="00942288">
                    <w:rPr>
                      <w:rFonts w:asciiTheme="minorHAnsi" w:hAnsiTheme="minorHAnsi" w:cstheme="minorHAnsi"/>
                      <w:sz w:val="22"/>
                      <w:szCs w:val="22"/>
                    </w:rPr>
                    <w:lastRenderedPageBreak/>
                    <w:t>Acceso a servicios básicos de</w:t>
                  </w:r>
                  <w:r>
                    <w:rPr>
                      <w:rFonts w:asciiTheme="minorHAnsi" w:hAnsiTheme="minorHAnsi" w:cstheme="minorHAnsi"/>
                      <w:sz w:val="22"/>
                      <w:szCs w:val="22"/>
                    </w:rPr>
                    <w:t xml:space="preserve"> Saneamiento.</w:t>
                  </w:r>
                </w:p>
                <w:p w:rsidR="00942288" w:rsidRPr="00942288" w:rsidRDefault="00942288" w:rsidP="00140D40">
                  <w:pPr>
                    <w:pStyle w:val="Prrafodelista"/>
                    <w:numPr>
                      <w:ilvl w:val="0"/>
                      <w:numId w:val="27"/>
                    </w:numPr>
                    <w:jc w:val="both"/>
                    <w:rPr>
                      <w:rFonts w:asciiTheme="minorHAnsi" w:hAnsiTheme="minorHAnsi" w:cstheme="minorHAnsi"/>
                      <w:sz w:val="22"/>
                      <w:szCs w:val="22"/>
                    </w:rPr>
                  </w:pPr>
                  <w:r w:rsidRPr="00942288">
                    <w:rPr>
                      <w:rFonts w:asciiTheme="minorHAnsi" w:hAnsiTheme="minorHAnsi" w:cstheme="minorHAnsi"/>
                      <w:sz w:val="22"/>
                      <w:szCs w:val="22"/>
                    </w:rPr>
                    <w:t>Desarrollo de una cultura de gestión de conservación y gestión sustentable del recurso hídrico</w:t>
                  </w:r>
                </w:p>
              </w:tc>
            </w:tr>
            <w:tr w:rsidR="00AE06B2" w:rsidTr="00957885">
              <w:tc>
                <w:tcPr>
                  <w:tcW w:w="4037" w:type="dxa"/>
                </w:tcPr>
                <w:p w:rsidR="00AE06B2" w:rsidRPr="00F3372A" w:rsidRDefault="00AE06B2" w:rsidP="00AE06B2">
                  <w:pPr>
                    <w:jc w:val="both"/>
                    <w:rPr>
                      <w:rFonts w:asciiTheme="minorHAnsi" w:hAnsiTheme="minorHAnsi" w:cstheme="minorHAnsi"/>
                      <w:sz w:val="22"/>
                      <w:szCs w:val="22"/>
                    </w:rPr>
                  </w:pPr>
                  <w:r w:rsidRPr="00F3372A">
                    <w:rPr>
                      <w:rFonts w:asciiTheme="minorHAnsi" w:hAnsiTheme="minorHAnsi" w:cstheme="minorHAnsi"/>
                      <w:sz w:val="22"/>
                      <w:szCs w:val="22"/>
                    </w:rPr>
                    <w:lastRenderedPageBreak/>
                    <w:t>Gestión Sostenible de la Tierra</w:t>
                  </w:r>
                </w:p>
              </w:tc>
              <w:tc>
                <w:tcPr>
                  <w:tcW w:w="3898" w:type="dxa"/>
                </w:tcPr>
                <w:p w:rsidR="00AE06B2" w:rsidRPr="00AE06B2" w:rsidRDefault="00AE06B2" w:rsidP="00AE06B2">
                  <w:pPr>
                    <w:jc w:val="both"/>
                    <w:rPr>
                      <w:rFonts w:asciiTheme="minorHAnsi" w:hAnsiTheme="minorHAnsi" w:cstheme="minorHAnsi"/>
                      <w:sz w:val="22"/>
                      <w:szCs w:val="22"/>
                    </w:rPr>
                  </w:pPr>
                  <w:r w:rsidRPr="00AE06B2">
                    <w:rPr>
                      <w:rFonts w:asciiTheme="minorHAnsi" w:hAnsiTheme="minorHAnsi" w:cstheme="minorHAnsi"/>
                      <w:sz w:val="22"/>
                      <w:szCs w:val="22"/>
                    </w:rPr>
                    <w:t>Manejo sostenible del suelo</w:t>
                  </w:r>
                </w:p>
              </w:tc>
            </w:tr>
            <w:tr w:rsidR="00AE06B2" w:rsidTr="00957885">
              <w:tc>
                <w:tcPr>
                  <w:tcW w:w="4037" w:type="dxa"/>
                </w:tcPr>
                <w:p w:rsidR="00AE06B2" w:rsidRPr="00F3372A" w:rsidRDefault="00AE06B2" w:rsidP="00AE06B2">
                  <w:pPr>
                    <w:jc w:val="both"/>
                    <w:rPr>
                      <w:rFonts w:asciiTheme="minorHAnsi" w:hAnsiTheme="minorHAnsi" w:cstheme="minorHAnsi"/>
                      <w:sz w:val="22"/>
                      <w:szCs w:val="22"/>
                    </w:rPr>
                  </w:pPr>
                  <w:r w:rsidRPr="00F3372A">
                    <w:rPr>
                      <w:rFonts w:asciiTheme="minorHAnsi" w:hAnsiTheme="minorHAnsi" w:cstheme="minorHAnsi"/>
                      <w:sz w:val="22"/>
                      <w:szCs w:val="22"/>
                    </w:rPr>
                    <w:t>Gestión integrada de ecosistemas y biodiversidad</w:t>
                  </w:r>
                </w:p>
              </w:tc>
              <w:tc>
                <w:tcPr>
                  <w:tcW w:w="3898" w:type="dxa"/>
                </w:tcPr>
                <w:p w:rsidR="00AE06B2" w:rsidRPr="00AE06B2" w:rsidRDefault="00AE06B2" w:rsidP="00AE06B2">
                  <w:pPr>
                    <w:jc w:val="both"/>
                    <w:rPr>
                      <w:rFonts w:asciiTheme="minorHAnsi" w:hAnsiTheme="minorHAnsi" w:cstheme="minorHAnsi"/>
                      <w:sz w:val="22"/>
                      <w:szCs w:val="22"/>
                    </w:rPr>
                  </w:pPr>
                  <w:r w:rsidRPr="00AE06B2">
                    <w:rPr>
                      <w:rFonts w:asciiTheme="minorHAnsi" w:hAnsiTheme="minorHAnsi" w:cstheme="minorHAnsi"/>
                      <w:sz w:val="22"/>
                      <w:szCs w:val="22"/>
                    </w:rPr>
                    <w:t>Acciones de protección, restauración, conservación y uso sostenible de ecosistemas y la biodiversidad</w:t>
                  </w:r>
                </w:p>
              </w:tc>
            </w:tr>
          </w:tbl>
          <w:p w:rsidR="00F3372A" w:rsidRPr="00F3372A" w:rsidRDefault="00F3372A" w:rsidP="009B6AD9">
            <w:pPr>
              <w:pStyle w:val="Default"/>
              <w:jc w:val="both"/>
              <w:rPr>
                <w:rFonts w:asciiTheme="minorHAnsi" w:hAnsiTheme="minorHAnsi" w:cstheme="minorHAnsi"/>
                <w:sz w:val="22"/>
                <w:szCs w:val="22"/>
              </w:rPr>
            </w:pPr>
          </w:p>
          <w:p w:rsidR="009B6AD9" w:rsidRDefault="00AE06B2" w:rsidP="00140D40">
            <w:pPr>
              <w:pStyle w:val="Default"/>
              <w:numPr>
                <w:ilvl w:val="0"/>
                <w:numId w:val="6"/>
              </w:numPr>
              <w:rPr>
                <w:rFonts w:asciiTheme="minorHAnsi" w:hAnsiTheme="minorHAnsi" w:cstheme="minorHAnsi"/>
                <w:sz w:val="22"/>
                <w:szCs w:val="22"/>
              </w:rPr>
            </w:pPr>
            <w:r w:rsidRPr="00AE06B2">
              <w:rPr>
                <w:rFonts w:asciiTheme="minorHAnsi" w:hAnsiTheme="minorHAnsi" w:cstheme="minorHAnsi"/>
                <w:b/>
                <w:sz w:val="22"/>
                <w:szCs w:val="22"/>
              </w:rPr>
              <w:t>PRODUCCIÓN AGROPECUARIA Y DESARROLLO ECONÓMICO</w:t>
            </w:r>
            <w:r>
              <w:rPr>
                <w:rFonts w:asciiTheme="minorHAnsi" w:hAnsiTheme="minorHAnsi" w:cstheme="minorHAnsi"/>
                <w:sz w:val="22"/>
                <w:szCs w:val="22"/>
              </w:rPr>
              <w:t>.</w:t>
            </w:r>
          </w:p>
          <w:p w:rsidR="00F3372A" w:rsidRPr="00AE06B2" w:rsidRDefault="00F3372A" w:rsidP="00AE06B2">
            <w:pPr>
              <w:pStyle w:val="Default"/>
              <w:jc w:val="both"/>
              <w:rPr>
                <w:rFonts w:asciiTheme="minorHAnsi" w:hAnsiTheme="minorHAnsi" w:cstheme="minorHAnsi"/>
                <w:sz w:val="22"/>
                <w:szCs w:val="22"/>
                <w:lang w:val="ca-ES"/>
              </w:rPr>
            </w:pPr>
          </w:p>
          <w:p w:rsidR="00AE06B2" w:rsidRDefault="00AE06B2" w:rsidP="00AE06B2">
            <w:pPr>
              <w:pStyle w:val="Default"/>
              <w:jc w:val="both"/>
              <w:rPr>
                <w:rFonts w:asciiTheme="minorHAnsi" w:hAnsiTheme="minorHAnsi" w:cstheme="minorHAnsi"/>
                <w:sz w:val="22"/>
                <w:szCs w:val="22"/>
              </w:rPr>
            </w:pPr>
            <w:r w:rsidRPr="00AE06B2">
              <w:rPr>
                <w:rFonts w:asciiTheme="minorHAnsi" w:hAnsiTheme="minorHAnsi" w:cstheme="minorHAnsi"/>
                <w:b/>
                <w:sz w:val="22"/>
                <w:szCs w:val="22"/>
              </w:rPr>
              <w:t>OBJETIVO</w:t>
            </w:r>
            <w:r w:rsidRPr="00AE06B2">
              <w:rPr>
                <w:rFonts w:asciiTheme="minorHAnsi" w:hAnsiTheme="minorHAnsi" w:cstheme="minorHAnsi"/>
                <w:sz w:val="22"/>
                <w:szCs w:val="22"/>
              </w:rPr>
              <w:t>: Contribuir a mejorar las condiciones de ingresos económicos de familias miembros y de sectores vulnerables de la población del municipio.</w:t>
            </w:r>
          </w:p>
          <w:p w:rsidR="00B2358E" w:rsidRDefault="00B2358E" w:rsidP="00AE06B2">
            <w:pPr>
              <w:pStyle w:val="Default"/>
              <w:jc w:val="both"/>
              <w:rPr>
                <w:rFonts w:asciiTheme="minorHAnsi" w:hAnsiTheme="minorHAnsi" w:cstheme="minorHAnsi"/>
                <w:sz w:val="22"/>
                <w:szCs w:val="22"/>
                <w:lang w:val="ca-ES"/>
              </w:rPr>
            </w:pPr>
          </w:p>
          <w:p w:rsidR="00B2358E" w:rsidRPr="00B2358E" w:rsidRDefault="00B2358E" w:rsidP="00AE06B2">
            <w:pPr>
              <w:pStyle w:val="Default"/>
              <w:jc w:val="both"/>
              <w:rPr>
                <w:rFonts w:asciiTheme="minorHAnsi" w:hAnsiTheme="minorHAnsi" w:cstheme="minorHAnsi"/>
                <w:sz w:val="22"/>
                <w:szCs w:val="22"/>
              </w:rPr>
            </w:pPr>
            <w:r w:rsidRPr="00B2358E">
              <w:rPr>
                <w:rFonts w:asciiTheme="minorHAnsi" w:hAnsiTheme="minorHAnsi" w:cstheme="minorHAnsi"/>
                <w:b/>
                <w:sz w:val="22"/>
                <w:szCs w:val="22"/>
              </w:rPr>
              <w:t>PROGRAMA</w:t>
            </w:r>
            <w:r w:rsidRPr="00B2358E">
              <w:rPr>
                <w:rFonts w:asciiTheme="minorHAnsi" w:hAnsiTheme="minorHAnsi" w:cstheme="minorHAnsi"/>
                <w:sz w:val="22"/>
                <w:szCs w:val="22"/>
              </w:rPr>
              <w:t>: Programa Integral para</w:t>
            </w:r>
            <w:r>
              <w:rPr>
                <w:rFonts w:asciiTheme="minorHAnsi" w:hAnsiTheme="minorHAnsi" w:cstheme="minorHAnsi"/>
                <w:sz w:val="22"/>
                <w:szCs w:val="22"/>
              </w:rPr>
              <w:t xml:space="preserve"> la Agricultura Sostenible y</w:t>
            </w:r>
            <w:r w:rsidRPr="00B2358E">
              <w:rPr>
                <w:rFonts w:asciiTheme="minorHAnsi" w:hAnsiTheme="minorHAnsi" w:cstheme="minorHAnsi"/>
                <w:sz w:val="22"/>
                <w:szCs w:val="22"/>
              </w:rPr>
              <w:t xml:space="preserve"> Fortalecimiento Económico Local.</w:t>
            </w:r>
          </w:p>
          <w:tbl>
            <w:tblPr>
              <w:tblStyle w:val="Tablaconcuadrcula"/>
              <w:tblW w:w="0" w:type="auto"/>
              <w:tblInd w:w="304" w:type="dxa"/>
              <w:tblLook w:val="04A0" w:firstRow="1" w:lastRow="0" w:firstColumn="1" w:lastColumn="0" w:noHBand="0" w:noVBand="1"/>
            </w:tblPr>
            <w:tblGrid>
              <w:gridCol w:w="4037"/>
              <w:gridCol w:w="3475"/>
            </w:tblGrid>
            <w:tr w:rsidR="00B2358E" w:rsidRPr="00F3372A" w:rsidTr="002F20F5">
              <w:tc>
                <w:tcPr>
                  <w:tcW w:w="4037" w:type="dxa"/>
                </w:tcPr>
                <w:p w:rsidR="00B2358E" w:rsidRPr="00F3372A" w:rsidRDefault="00B2358E" w:rsidP="00B2358E">
                  <w:pPr>
                    <w:pStyle w:val="Default"/>
                    <w:jc w:val="both"/>
                    <w:rPr>
                      <w:rFonts w:asciiTheme="minorHAnsi" w:hAnsiTheme="minorHAnsi" w:cstheme="minorHAnsi"/>
                      <w:b/>
                      <w:sz w:val="22"/>
                      <w:szCs w:val="22"/>
                    </w:rPr>
                  </w:pPr>
                  <w:r w:rsidRPr="00F3372A">
                    <w:rPr>
                      <w:rFonts w:asciiTheme="minorHAnsi" w:hAnsiTheme="minorHAnsi" w:cstheme="minorHAnsi"/>
                      <w:b/>
                      <w:sz w:val="22"/>
                      <w:szCs w:val="22"/>
                    </w:rPr>
                    <w:t>Estrategias</w:t>
                  </w:r>
                </w:p>
              </w:tc>
              <w:tc>
                <w:tcPr>
                  <w:tcW w:w="3475" w:type="dxa"/>
                </w:tcPr>
                <w:p w:rsidR="00B2358E" w:rsidRPr="00F3372A" w:rsidRDefault="00B2358E" w:rsidP="00B2358E">
                  <w:pPr>
                    <w:pStyle w:val="Default"/>
                    <w:jc w:val="both"/>
                    <w:rPr>
                      <w:rFonts w:asciiTheme="minorHAnsi" w:hAnsiTheme="minorHAnsi" w:cstheme="minorHAnsi"/>
                      <w:b/>
                      <w:sz w:val="22"/>
                      <w:szCs w:val="22"/>
                    </w:rPr>
                  </w:pPr>
                  <w:r w:rsidRPr="00F3372A">
                    <w:rPr>
                      <w:rFonts w:asciiTheme="minorHAnsi" w:hAnsiTheme="minorHAnsi" w:cstheme="minorHAnsi"/>
                      <w:b/>
                      <w:sz w:val="22"/>
                      <w:szCs w:val="22"/>
                    </w:rPr>
                    <w:t>Líneas de acción</w:t>
                  </w:r>
                </w:p>
              </w:tc>
            </w:tr>
            <w:tr w:rsidR="00B2358E" w:rsidRPr="00F3372A" w:rsidTr="002F20F5">
              <w:tc>
                <w:tcPr>
                  <w:tcW w:w="4037" w:type="dxa"/>
                </w:tcPr>
                <w:p w:rsidR="00B2358E" w:rsidRPr="00B2358E" w:rsidRDefault="00B2358E" w:rsidP="00B2358E">
                  <w:pPr>
                    <w:jc w:val="both"/>
                    <w:rPr>
                      <w:rFonts w:asciiTheme="minorHAnsi" w:hAnsiTheme="minorHAnsi" w:cstheme="minorHAnsi"/>
                      <w:sz w:val="22"/>
                      <w:szCs w:val="22"/>
                    </w:rPr>
                  </w:pPr>
                  <w:r w:rsidRPr="00B2358E">
                    <w:rPr>
                      <w:rFonts w:asciiTheme="minorHAnsi" w:hAnsiTheme="minorHAnsi" w:cstheme="minorHAnsi"/>
                      <w:sz w:val="22"/>
                      <w:szCs w:val="22"/>
                    </w:rPr>
                    <w:t>Seguridad Alimentaria y Nutricional</w:t>
                  </w:r>
                </w:p>
              </w:tc>
              <w:tc>
                <w:tcPr>
                  <w:tcW w:w="3475" w:type="dxa"/>
                </w:tcPr>
                <w:p w:rsidR="00B2358E" w:rsidRPr="00B2358E" w:rsidRDefault="00B2358E" w:rsidP="00B2358E">
                  <w:pPr>
                    <w:pStyle w:val="Default"/>
                    <w:jc w:val="both"/>
                    <w:rPr>
                      <w:rFonts w:asciiTheme="minorHAnsi" w:hAnsiTheme="minorHAnsi" w:cstheme="minorHAnsi"/>
                      <w:b/>
                      <w:sz w:val="22"/>
                      <w:szCs w:val="22"/>
                    </w:rPr>
                  </w:pPr>
                  <w:r w:rsidRPr="00B2358E">
                    <w:rPr>
                      <w:rFonts w:asciiTheme="minorHAnsi" w:hAnsiTheme="minorHAnsi" w:cstheme="minorHAnsi"/>
                      <w:sz w:val="22"/>
                      <w:szCs w:val="22"/>
                    </w:rPr>
                    <w:t>Promoción y desarrollo de la Agricultura sostenible</w:t>
                  </w:r>
                </w:p>
              </w:tc>
            </w:tr>
            <w:tr w:rsidR="00F60BE4" w:rsidRPr="00F3372A" w:rsidTr="002F20F5">
              <w:tc>
                <w:tcPr>
                  <w:tcW w:w="4037" w:type="dxa"/>
                  <w:vMerge w:val="restart"/>
                </w:tcPr>
                <w:p w:rsidR="00F60BE4" w:rsidRPr="00B2358E" w:rsidRDefault="00F60BE4" w:rsidP="00B2358E">
                  <w:pPr>
                    <w:jc w:val="both"/>
                    <w:rPr>
                      <w:rFonts w:asciiTheme="minorHAnsi" w:hAnsiTheme="minorHAnsi" w:cstheme="minorHAnsi"/>
                      <w:sz w:val="22"/>
                      <w:szCs w:val="22"/>
                    </w:rPr>
                  </w:pPr>
                  <w:r>
                    <w:rPr>
                      <w:rFonts w:asciiTheme="minorHAnsi" w:hAnsiTheme="minorHAnsi" w:cstheme="minorHAnsi"/>
                      <w:sz w:val="22"/>
                      <w:szCs w:val="22"/>
                    </w:rPr>
                    <w:t xml:space="preserve">Dinamización de economías locales </w:t>
                  </w:r>
                </w:p>
              </w:tc>
              <w:tc>
                <w:tcPr>
                  <w:tcW w:w="3475" w:type="dxa"/>
                </w:tcPr>
                <w:p w:rsidR="00F60BE4" w:rsidRPr="00F60BE4" w:rsidRDefault="00F60BE4" w:rsidP="00B2358E">
                  <w:pPr>
                    <w:pStyle w:val="Default"/>
                    <w:jc w:val="both"/>
                    <w:rPr>
                      <w:rFonts w:asciiTheme="minorHAnsi" w:hAnsiTheme="minorHAnsi" w:cstheme="minorHAnsi"/>
                      <w:sz w:val="22"/>
                      <w:szCs w:val="22"/>
                    </w:rPr>
                  </w:pPr>
                  <w:r w:rsidRPr="00F60BE4">
                    <w:rPr>
                      <w:rFonts w:asciiTheme="minorHAnsi" w:hAnsiTheme="minorHAnsi" w:cstheme="minorHAnsi"/>
                      <w:sz w:val="22"/>
                      <w:szCs w:val="22"/>
                    </w:rPr>
                    <w:t>Fomento de cadenas productivas</w:t>
                  </w:r>
                </w:p>
              </w:tc>
            </w:tr>
            <w:tr w:rsidR="00F60BE4" w:rsidRPr="00F3372A" w:rsidTr="002F20F5">
              <w:tc>
                <w:tcPr>
                  <w:tcW w:w="4037" w:type="dxa"/>
                  <w:vMerge/>
                </w:tcPr>
                <w:p w:rsidR="00F60BE4" w:rsidRPr="00B2358E" w:rsidRDefault="00F60BE4" w:rsidP="00B2358E">
                  <w:pPr>
                    <w:jc w:val="both"/>
                    <w:rPr>
                      <w:rFonts w:asciiTheme="minorHAnsi" w:hAnsiTheme="minorHAnsi" w:cstheme="minorHAnsi"/>
                      <w:sz w:val="22"/>
                      <w:szCs w:val="22"/>
                    </w:rPr>
                  </w:pPr>
                </w:p>
              </w:tc>
              <w:tc>
                <w:tcPr>
                  <w:tcW w:w="3475" w:type="dxa"/>
                </w:tcPr>
                <w:p w:rsidR="00F60BE4" w:rsidRPr="00F60BE4" w:rsidRDefault="00F60BE4" w:rsidP="00B2358E">
                  <w:pPr>
                    <w:pStyle w:val="Default"/>
                    <w:jc w:val="both"/>
                    <w:rPr>
                      <w:rFonts w:asciiTheme="minorHAnsi" w:hAnsiTheme="minorHAnsi" w:cstheme="minorHAnsi"/>
                      <w:b/>
                      <w:sz w:val="22"/>
                      <w:szCs w:val="22"/>
                    </w:rPr>
                  </w:pPr>
                  <w:r w:rsidRPr="00F60BE4">
                    <w:rPr>
                      <w:rFonts w:asciiTheme="minorHAnsi" w:hAnsiTheme="minorHAnsi" w:cstheme="minorHAnsi"/>
                      <w:sz w:val="22"/>
                      <w:szCs w:val="22"/>
                    </w:rPr>
                    <w:t>Emprendimientos, empleo y autoempleo</w:t>
                  </w:r>
                </w:p>
              </w:tc>
            </w:tr>
          </w:tbl>
          <w:p w:rsidR="00B2358E" w:rsidRDefault="00B2358E" w:rsidP="00AE06B2">
            <w:pPr>
              <w:pStyle w:val="Default"/>
              <w:jc w:val="both"/>
              <w:rPr>
                <w:rFonts w:asciiTheme="minorHAnsi" w:hAnsiTheme="minorHAnsi" w:cstheme="minorHAnsi"/>
                <w:sz w:val="22"/>
                <w:szCs w:val="22"/>
                <w:lang w:val="ca-ES"/>
              </w:rPr>
            </w:pPr>
          </w:p>
          <w:p w:rsidR="00F60BE4" w:rsidRDefault="00F60BE4" w:rsidP="00AE06B2">
            <w:pPr>
              <w:pStyle w:val="Default"/>
              <w:jc w:val="both"/>
              <w:rPr>
                <w:rFonts w:asciiTheme="minorHAnsi" w:hAnsiTheme="minorHAnsi" w:cstheme="minorHAnsi"/>
                <w:sz w:val="22"/>
                <w:szCs w:val="22"/>
                <w:lang w:val="ca-ES"/>
              </w:rPr>
            </w:pPr>
          </w:p>
          <w:p w:rsidR="00F60BE4" w:rsidRPr="00F60BE4" w:rsidRDefault="00F60BE4" w:rsidP="00140D40">
            <w:pPr>
              <w:pStyle w:val="Prrafodelista"/>
              <w:numPr>
                <w:ilvl w:val="0"/>
                <w:numId w:val="6"/>
              </w:numPr>
              <w:jc w:val="both"/>
              <w:rPr>
                <w:rFonts w:asciiTheme="minorHAnsi" w:hAnsiTheme="minorHAnsi" w:cstheme="minorHAnsi"/>
                <w:sz w:val="22"/>
                <w:szCs w:val="22"/>
              </w:rPr>
            </w:pPr>
            <w:r w:rsidRPr="00F60BE4">
              <w:rPr>
                <w:rFonts w:asciiTheme="minorHAnsi" w:hAnsiTheme="minorHAnsi" w:cstheme="minorHAnsi"/>
                <w:b/>
                <w:sz w:val="22"/>
                <w:szCs w:val="22"/>
              </w:rPr>
              <w:t>DESARROLLO SOCIAL Y ORGANIZACIÓN COMUNITARIA</w:t>
            </w:r>
            <w:r w:rsidRPr="00F60BE4">
              <w:rPr>
                <w:rFonts w:asciiTheme="minorHAnsi" w:hAnsiTheme="minorHAnsi" w:cstheme="minorHAnsi"/>
                <w:sz w:val="22"/>
                <w:szCs w:val="22"/>
              </w:rPr>
              <w:t>.</w:t>
            </w:r>
          </w:p>
          <w:p w:rsidR="00B2358E" w:rsidRPr="003964D9" w:rsidRDefault="00B2358E" w:rsidP="003964D9">
            <w:pPr>
              <w:pStyle w:val="Default"/>
              <w:jc w:val="both"/>
              <w:rPr>
                <w:rFonts w:asciiTheme="minorHAnsi" w:hAnsiTheme="minorHAnsi" w:cstheme="minorHAnsi"/>
                <w:sz w:val="22"/>
                <w:szCs w:val="22"/>
                <w:lang w:val="ca-ES"/>
              </w:rPr>
            </w:pPr>
          </w:p>
          <w:p w:rsidR="003964D9" w:rsidRPr="003964D9" w:rsidRDefault="003964D9" w:rsidP="003964D9">
            <w:pPr>
              <w:pStyle w:val="Default"/>
              <w:jc w:val="both"/>
              <w:rPr>
                <w:rFonts w:asciiTheme="minorHAnsi" w:hAnsiTheme="minorHAnsi" w:cstheme="minorHAnsi"/>
                <w:sz w:val="22"/>
                <w:szCs w:val="22"/>
                <w:lang w:val="ca-ES"/>
              </w:rPr>
            </w:pPr>
            <w:r w:rsidRPr="003964D9">
              <w:rPr>
                <w:rFonts w:asciiTheme="minorHAnsi" w:hAnsiTheme="minorHAnsi" w:cstheme="minorHAnsi"/>
                <w:b/>
                <w:sz w:val="22"/>
                <w:szCs w:val="22"/>
              </w:rPr>
              <w:t>OBJETIVO</w:t>
            </w:r>
            <w:r w:rsidRPr="003964D9">
              <w:rPr>
                <w:rFonts w:asciiTheme="minorHAnsi" w:hAnsiTheme="minorHAnsi" w:cstheme="minorHAnsi"/>
                <w:sz w:val="22"/>
                <w:szCs w:val="22"/>
              </w:rPr>
              <w:t>: Contribuir a mejorar las condiciones de acceso y calidad de servicios sociales básicos</w:t>
            </w:r>
            <w:r>
              <w:rPr>
                <w:rFonts w:asciiTheme="minorHAnsi" w:hAnsiTheme="minorHAnsi" w:cstheme="minorHAnsi"/>
                <w:sz w:val="22"/>
                <w:szCs w:val="22"/>
              </w:rPr>
              <w:t xml:space="preserve"> </w:t>
            </w:r>
            <w:r w:rsidRPr="003964D9">
              <w:rPr>
                <w:rFonts w:asciiTheme="minorHAnsi" w:hAnsiTheme="minorHAnsi" w:cstheme="minorHAnsi"/>
                <w:sz w:val="22"/>
                <w:szCs w:val="22"/>
              </w:rPr>
              <w:t xml:space="preserve">necesarios para lograr un nivel de vida digna </w:t>
            </w:r>
            <w:r w:rsidR="00351EAB" w:rsidRPr="003964D9">
              <w:rPr>
                <w:rFonts w:asciiTheme="minorHAnsi" w:hAnsiTheme="minorHAnsi" w:cstheme="minorHAnsi"/>
                <w:sz w:val="22"/>
                <w:szCs w:val="22"/>
              </w:rPr>
              <w:t>de familias</w:t>
            </w:r>
            <w:r>
              <w:rPr>
                <w:rFonts w:asciiTheme="minorHAnsi" w:hAnsiTheme="minorHAnsi" w:cstheme="minorHAnsi"/>
                <w:sz w:val="22"/>
                <w:szCs w:val="22"/>
              </w:rPr>
              <w:t xml:space="preserve"> </w:t>
            </w:r>
            <w:r w:rsidRPr="003964D9">
              <w:rPr>
                <w:rFonts w:asciiTheme="minorHAnsi" w:hAnsiTheme="minorHAnsi" w:cstheme="minorHAnsi"/>
                <w:sz w:val="22"/>
                <w:szCs w:val="22"/>
              </w:rPr>
              <w:t>y de sectores vulnerables de la población del municipio</w:t>
            </w:r>
            <w:r>
              <w:rPr>
                <w:rFonts w:asciiTheme="minorHAnsi" w:hAnsiTheme="minorHAnsi" w:cstheme="minorHAnsi"/>
                <w:sz w:val="22"/>
                <w:szCs w:val="22"/>
              </w:rPr>
              <w:t xml:space="preserve"> mediante el desarrollo de procesos organizativos y de incidencia política</w:t>
            </w:r>
            <w:r w:rsidRPr="003964D9">
              <w:rPr>
                <w:rFonts w:asciiTheme="minorHAnsi" w:hAnsiTheme="minorHAnsi" w:cstheme="minorHAnsi"/>
                <w:sz w:val="22"/>
                <w:szCs w:val="22"/>
              </w:rPr>
              <w:t>.</w:t>
            </w:r>
          </w:p>
          <w:p w:rsidR="00F3372A" w:rsidRDefault="00F3372A" w:rsidP="009B6AD9">
            <w:pPr>
              <w:pStyle w:val="Default"/>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430"/>
              <w:gridCol w:w="3118"/>
              <w:gridCol w:w="3135"/>
            </w:tblGrid>
            <w:tr w:rsidR="003964D9" w:rsidTr="003964D9">
              <w:tc>
                <w:tcPr>
                  <w:tcW w:w="2430" w:type="dxa"/>
                </w:tcPr>
                <w:p w:rsidR="003964D9" w:rsidRPr="003964D9" w:rsidRDefault="003964D9" w:rsidP="003964D9">
                  <w:pPr>
                    <w:jc w:val="center"/>
                    <w:rPr>
                      <w:rFonts w:asciiTheme="minorHAnsi" w:hAnsiTheme="minorHAnsi" w:cstheme="minorHAnsi"/>
                      <w:b/>
                      <w:sz w:val="22"/>
                      <w:szCs w:val="22"/>
                    </w:rPr>
                  </w:pPr>
                  <w:r w:rsidRPr="003964D9">
                    <w:rPr>
                      <w:rFonts w:asciiTheme="minorHAnsi" w:hAnsiTheme="minorHAnsi" w:cstheme="minorHAnsi"/>
                      <w:b/>
                      <w:sz w:val="22"/>
                      <w:szCs w:val="22"/>
                    </w:rPr>
                    <w:t>PROGRAMA</w:t>
                  </w:r>
                </w:p>
              </w:tc>
              <w:tc>
                <w:tcPr>
                  <w:tcW w:w="3118" w:type="dxa"/>
                </w:tcPr>
                <w:p w:rsidR="003964D9" w:rsidRPr="003964D9" w:rsidRDefault="003964D9" w:rsidP="003964D9">
                  <w:pPr>
                    <w:jc w:val="center"/>
                    <w:rPr>
                      <w:rFonts w:asciiTheme="minorHAnsi" w:hAnsiTheme="minorHAnsi" w:cstheme="minorHAnsi"/>
                      <w:b/>
                      <w:sz w:val="22"/>
                      <w:szCs w:val="22"/>
                    </w:rPr>
                  </w:pPr>
                  <w:r w:rsidRPr="003964D9">
                    <w:rPr>
                      <w:rFonts w:asciiTheme="minorHAnsi" w:hAnsiTheme="minorHAnsi" w:cstheme="minorHAnsi"/>
                      <w:b/>
                      <w:sz w:val="22"/>
                      <w:szCs w:val="22"/>
                    </w:rPr>
                    <w:t>ESTRATEGIAS</w:t>
                  </w:r>
                </w:p>
              </w:tc>
              <w:tc>
                <w:tcPr>
                  <w:tcW w:w="3135" w:type="dxa"/>
                </w:tcPr>
                <w:p w:rsidR="003964D9" w:rsidRPr="003964D9" w:rsidRDefault="003964D9" w:rsidP="003964D9">
                  <w:pPr>
                    <w:jc w:val="center"/>
                    <w:rPr>
                      <w:rFonts w:asciiTheme="minorHAnsi" w:hAnsiTheme="minorHAnsi" w:cstheme="minorHAnsi"/>
                      <w:b/>
                      <w:sz w:val="22"/>
                      <w:szCs w:val="22"/>
                    </w:rPr>
                  </w:pPr>
                  <w:r w:rsidRPr="003964D9">
                    <w:rPr>
                      <w:rFonts w:asciiTheme="minorHAnsi" w:hAnsiTheme="minorHAnsi" w:cstheme="minorHAnsi"/>
                      <w:b/>
                      <w:sz w:val="22"/>
                      <w:szCs w:val="22"/>
                    </w:rPr>
                    <w:t>LINEAS DE ACCIÓN</w:t>
                  </w:r>
                </w:p>
              </w:tc>
            </w:tr>
            <w:tr w:rsidR="003964D9" w:rsidTr="003964D9">
              <w:tc>
                <w:tcPr>
                  <w:tcW w:w="2430" w:type="dxa"/>
                </w:tcPr>
                <w:p w:rsidR="003964D9" w:rsidRPr="00672085" w:rsidRDefault="003964D9" w:rsidP="003964D9">
                  <w:pPr>
                    <w:jc w:val="center"/>
                    <w:rPr>
                      <w:rFonts w:asciiTheme="minorHAnsi" w:hAnsiTheme="minorHAnsi" w:cstheme="minorHAnsi"/>
                      <w:b/>
                      <w:sz w:val="22"/>
                      <w:szCs w:val="22"/>
                    </w:rPr>
                  </w:pPr>
                  <w:r w:rsidRPr="00672085">
                    <w:rPr>
                      <w:rFonts w:asciiTheme="minorHAnsi" w:hAnsiTheme="minorHAnsi" w:cstheme="minorHAnsi"/>
                      <w:sz w:val="22"/>
                      <w:szCs w:val="22"/>
                    </w:rPr>
                    <w:t>Educación para el desarrollo.</w:t>
                  </w:r>
                </w:p>
              </w:tc>
              <w:tc>
                <w:tcPr>
                  <w:tcW w:w="3118" w:type="dxa"/>
                </w:tcPr>
                <w:p w:rsidR="003964D9" w:rsidRPr="00672085" w:rsidRDefault="003964D9" w:rsidP="003964D9">
                  <w:pPr>
                    <w:jc w:val="both"/>
                    <w:rPr>
                      <w:rFonts w:asciiTheme="minorHAnsi" w:hAnsiTheme="minorHAnsi" w:cstheme="minorHAnsi"/>
                      <w:sz w:val="22"/>
                      <w:szCs w:val="22"/>
                    </w:rPr>
                  </w:pPr>
                  <w:r w:rsidRPr="00672085">
                    <w:rPr>
                      <w:rFonts w:asciiTheme="minorHAnsi" w:hAnsiTheme="minorHAnsi" w:cstheme="minorHAnsi"/>
                      <w:sz w:val="22"/>
                      <w:szCs w:val="22"/>
                    </w:rPr>
                    <w:t>Escuela Integral formal</w:t>
                  </w:r>
                </w:p>
              </w:tc>
              <w:tc>
                <w:tcPr>
                  <w:tcW w:w="3135" w:type="dxa"/>
                </w:tcPr>
                <w:p w:rsidR="003964D9" w:rsidRPr="00672085" w:rsidRDefault="003964D9" w:rsidP="003964D9">
                  <w:pPr>
                    <w:jc w:val="both"/>
                    <w:rPr>
                      <w:rFonts w:asciiTheme="minorHAnsi" w:hAnsiTheme="minorHAnsi" w:cstheme="minorHAnsi"/>
                      <w:sz w:val="22"/>
                      <w:szCs w:val="22"/>
                    </w:rPr>
                  </w:pPr>
                  <w:r w:rsidRPr="00672085">
                    <w:rPr>
                      <w:rFonts w:asciiTheme="minorHAnsi" w:hAnsiTheme="minorHAnsi" w:cstheme="minorHAnsi"/>
                      <w:sz w:val="22"/>
                      <w:szCs w:val="22"/>
                    </w:rPr>
                    <w:t>Becas</w:t>
                  </w:r>
                </w:p>
              </w:tc>
            </w:tr>
            <w:tr w:rsidR="00672085" w:rsidTr="003964D9">
              <w:tc>
                <w:tcPr>
                  <w:tcW w:w="2430" w:type="dxa"/>
                  <w:vMerge w:val="restart"/>
                </w:tcPr>
                <w:p w:rsidR="00672085" w:rsidRPr="00672085" w:rsidRDefault="00672085" w:rsidP="003964D9">
                  <w:pPr>
                    <w:jc w:val="center"/>
                    <w:rPr>
                      <w:rFonts w:asciiTheme="minorHAnsi" w:hAnsiTheme="minorHAnsi" w:cstheme="minorHAnsi"/>
                      <w:sz w:val="22"/>
                      <w:szCs w:val="22"/>
                    </w:rPr>
                  </w:pPr>
                  <w:r w:rsidRPr="00672085">
                    <w:rPr>
                      <w:rFonts w:asciiTheme="minorHAnsi" w:hAnsiTheme="minorHAnsi" w:cstheme="minorHAnsi"/>
                      <w:sz w:val="22"/>
                      <w:szCs w:val="22"/>
                    </w:rPr>
                    <w:t>Desarrollo social</w:t>
                  </w:r>
                </w:p>
              </w:tc>
              <w:tc>
                <w:tcPr>
                  <w:tcW w:w="3118" w:type="dxa"/>
                </w:tcPr>
                <w:p w:rsidR="00672085" w:rsidRPr="00672085" w:rsidRDefault="00672085" w:rsidP="003964D9">
                  <w:pPr>
                    <w:jc w:val="both"/>
                    <w:rPr>
                      <w:rFonts w:asciiTheme="minorHAnsi" w:hAnsiTheme="minorHAnsi" w:cstheme="minorHAnsi"/>
                      <w:sz w:val="22"/>
                      <w:szCs w:val="22"/>
                    </w:rPr>
                  </w:pPr>
                  <w:r w:rsidRPr="00672085">
                    <w:rPr>
                      <w:rFonts w:asciiTheme="minorHAnsi" w:hAnsiTheme="minorHAnsi" w:cstheme="minorHAnsi"/>
                      <w:sz w:val="22"/>
                      <w:szCs w:val="22"/>
                    </w:rPr>
                    <w:t xml:space="preserve">Promoción y protección de los derechos </w:t>
                  </w:r>
                  <w:r w:rsidR="00351EAB" w:rsidRPr="00672085">
                    <w:rPr>
                      <w:rFonts w:asciiTheme="minorHAnsi" w:hAnsiTheme="minorHAnsi" w:cstheme="minorHAnsi"/>
                      <w:sz w:val="22"/>
                      <w:szCs w:val="22"/>
                    </w:rPr>
                    <w:t>Humanos</w:t>
                  </w:r>
                </w:p>
              </w:tc>
              <w:tc>
                <w:tcPr>
                  <w:tcW w:w="3135" w:type="dxa"/>
                </w:tcPr>
                <w:p w:rsidR="00672085" w:rsidRPr="00672085" w:rsidRDefault="00672085" w:rsidP="003964D9">
                  <w:pPr>
                    <w:jc w:val="both"/>
                    <w:rPr>
                      <w:rFonts w:asciiTheme="minorHAnsi" w:hAnsiTheme="minorHAnsi" w:cstheme="minorHAnsi"/>
                      <w:sz w:val="22"/>
                      <w:szCs w:val="22"/>
                    </w:rPr>
                  </w:pPr>
                  <w:r w:rsidRPr="00672085">
                    <w:rPr>
                      <w:rFonts w:asciiTheme="minorHAnsi" w:hAnsiTheme="minorHAnsi" w:cstheme="minorHAnsi"/>
                      <w:sz w:val="22"/>
                      <w:szCs w:val="22"/>
                    </w:rPr>
                    <w:t xml:space="preserve">Formación y </w:t>
                  </w:r>
                  <w:r>
                    <w:rPr>
                      <w:rFonts w:asciiTheme="minorHAnsi" w:hAnsiTheme="minorHAnsi" w:cstheme="minorHAnsi"/>
                      <w:sz w:val="22"/>
                      <w:szCs w:val="22"/>
                    </w:rPr>
                    <w:t>sensibilización fomento</w:t>
                  </w:r>
                  <w:r w:rsidRPr="00672085">
                    <w:rPr>
                      <w:rFonts w:asciiTheme="minorHAnsi" w:hAnsiTheme="minorHAnsi" w:cstheme="minorHAnsi"/>
                      <w:sz w:val="22"/>
                      <w:szCs w:val="22"/>
                    </w:rPr>
                    <w:t xml:space="preserve"> en protección de los derechos </w:t>
                  </w:r>
                  <w:r w:rsidR="00351EAB" w:rsidRPr="00672085">
                    <w:rPr>
                      <w:rFonts w:asciiTheme="minorHAnsi" w:hAnsiTheme="minorHAnsi" w:cstheme="minorHAnsi"/>
                      <w:sz w:val="22"/>
                      <w:szCs w:val="22"/>
                    </w:rPr>
                    <w:t>Humanos</w:t>
                  </w:r>
                  <w:r w:rsidRPr="00672085">
                    <w:rPr>
                      <w:rFonts w:asciiTheme="minorHAnsi" w:hAnsiTheme="minorHAnsi" w:cstheme="minorHAnsi"/>
                      <w:sz w:val="22"/>
                      <w:szCs w:val="22"/>
                    </w:rPr>
                    <w:t xml:space="preserve"> y prevención de </w:t>
                  </w:r>
                  <w:r>
                    <w:rPr>
                      <w:rFonts w:asciiTheme="minorHAnsi" w:hAnsiTheme="minorHAnsi" w:cstheme="minorHAnsi"/>
                      <w:sz w:val="22"/>
                      <w:szCs w:val="22"/>
                    </w:rPr>
                    <w:t xml:space="preserve">la </w:t>
                  </w:r>
                  <w:r w:rsidRPr="00672085">
                    <w:rPr>
                      <w:rFonts w:asciiTheme="minorHAnsi" w:hAnsiTheme="minorHAnsi" w:cstheme="minorHAnsi"/>
                      <w:sz w:val="22"/>
                      <w:szCs w:val="22"/>
                    </w:rPr>
                    <w:t>violencia</w:t>
                  </w:r>
                </w:p>
              </w:tc>
            </w:tr>
            <w:tr w:rsidR="00672085" w:rsidTr="003964D9">
              <w:tc>
                <w:tcPr>
                  <w:tcW w:w="2430" w:type="dxa"/>
                  <w:vMerge/>
                </w:tcPr>
                <w:p w:rsidR="00672085" w:rsidRPr="00672085" w:rsidRDefault="00672085" w:rsidP="00672085">
                  <w:pPr>
                    <w:jc w:val="center"/>
                    <w:rPr>
                      <w:rFonts w:asciiTheme="minorHAnsi" w:hAnsiTheme="minorHAnsi" w:cstheme="minorHAnsi"/>
                      <w:sz w:val="22"/>
                      <w:szCs w:val="22"/>
                    </w:rPr>
                  </w:pPr>
                </w:p>
              </w:tc>
              <w:tc>
                <w:tcPr>
                  <w:tcW w:w="3118" w:type="dxa"/>
                </w:tcPr>
                <w:p w:rsidR="00672085" w:rsidRPr="00672085" w:rsidRDefault="00672085" w:rsidP="00672085">
                  <w:pPr>
                    <w:jc w:val="both"/>
                    <w:rPr>
                      <w:rFonts w:asciiTheme="minorHAnsi" w:hAnsiTheme="minorHAnsi" w:cstheme="minorHAnsi"/>
                      <w:sz w:val="22"/>
                      <w:szCs w:val="22"/>
                    </w:rPr>
                  </w:pPr>
                  <w:r w:rsidRPr="00672085">
                    <w:rPr>
                      <w:rFonts w:asciiTheme="minorHAnsi" w:hAnsiTheme="minorHAnsi" w:cstheme="minorHAnsi"/>
                      <w:sz w:val="22"/>
                      <w:szCs w:val="22"/>
                    </w:rPr>
                    <w:t>Desarrollo humano sostenible</w:t>
                  </w:r>
                </w:p>
              </w:tc>
              <w:tc>
                <w:tcPr>
                  <w:tcW w:w="3135" w:type="dxa"/>
                </w:tcPr>
                <w:p w:rsidR="00672085" w:rsidRPr="00672085" w:rsidRDefault="00672085" w:rsidP="00672085">
                  <w:pPr>
                    <w:jc w:val="both"/>
                    <w:rPr>
                      <w:rFonts w:asciiTheme="minorHAnsi" w:hAnsiTheme="minorHAnsi" w:cstheme="minorHAnsi"/>
                      <w:sz w:val="22"/>
                      <w:szCs w:val="22"/>
                    </w:rPr>
                  </w:pPr>
                  <w:r w:rsidRPr="00672085">
                    <w:rPr>
                      <w:rFonts w:asciiTheme="minorHAnsi" w:hAnsiTheme="minorHAnsi" w:cstheme="minorHAnsi"/>
                      <w:sz w:val="22"/>
                      <w:szCs w:val="22"/>
                    </w:rPr>
                    <w:t>Protección y desarrollo integral de la niñez, adolescencia, juventud</w:t>
                  </w:r>
                </w:p>
              </w:tc>
            </w:tr>
            <w:tr w:rsidR="000C5E4C" w:rsidTr="003964D9">
              <w:tc>
                <w:tcPr>
                  <w:tcW w:w="2430" w:type="dxa"/>
                  <w:vMerge w:val="restart"/>
                </w:tcPr>
                <w:p w:rsidR="000C5E4C" w:rsidRPr="00672085" w:rsidRDefault="000C5E4C" w:rsidP="00672085">
                  <w:pPr>
                    <w:jc w:val="center"/>
                    <w:rPr>
                      <w:rFonts w:asciiTheme="minorHAnsi" w:hAnsiTheme="minorHAnsi" w:cstheme="minorHAnsi"/>
                      <w:sz w:val="22"/>
                      <w:szCs w:val="22"/>
                    </w:rPr>
                  </w:pPr>
                  <w:r w:rsidRPr="00672085">
                    <w:rPr>
                      <w:rFonts w:asciiTheme="minorHAnsi" w:hAnsiTheme="minorHAnsi" w:cstheme="minorHAnsi"/>
                      <w:sz w:val="22"/>
                      <w:szCs w:val="22"/>
                    </w:rPr>
                    <w:t>Incidencia Política para el desarrollo humano sustentable</w:t>
                  </w:r>
                </w:p>
              </w:tc>
              <w:tc>
                <w:tcPr>
                  <w:tcW w:w="3118" w:type="dxa"/>
                </w:tcPr>
                <w:p w:rsidR="000C5E4C" w:rsidRPr="00672085" w:rsidRDefault="000C5E4C" w:rsidP="00672085">
                  <w:pPr>
                    <w:jc w:val="both"/>
                    <w:rPr>
                      <w:rFonts w:asciiTheme="minorHAnsi" w:hAnsiTheme="minorHAnsi" w:cstheme="minorHAnsi"/>
                      <w:sz w:val="22"/>
                      <w:szCs w:val="22"/>
                    </w:rPr>
                  </w:pPr>
                  <w:r w:rsidRPr="00672085">
                    <w:rPr>
                      <w:rFonts w:asciiTheme="minorHAnsi" w:hAnsiTheme="minorHAnsi" w:cstheme="minorHAnsi"/>
                      <w:sz w:val="22"/>
                      <w:szCs w:val="22"/>
                    </w:rPr>
                    <w:t>Fortalecimiento de capacidades</w:t>
                  </w:r>
                </w:p>
              </w:tc>
              <w:tc>
                <w:tcPr>
                  <w:tcW w:w="3135" w:type="dxa"/>
                </w:tcPr>
                <w:p w:rsidR="000C5E4C" w:rsidRPr="00672085" w:rsidRDefault="000C5E4C" w:rsidP="00672085">
                  <w:pPr>
                    <w:jc w:val="both"/>
                    <w:rPr>
                      <w:rFonts w:asciiTheme="minorHAnsi" w:hAnsiTheme="minorHAnsi" w:cstheme="minorHAnsi"/>
                      <w:sz w:val="22"/>
                      <w:szCs w:val="22"/>
                    </w:rPr>
                  </w:pPr>
                  <w:r w:rsidRPr="00672085">
                    <w:rPr>
                      <w:rFonts w:asciiTheme="minorHAnsi" w:hAnsiTheme="minorHAnsi" w:cstheme="minorHAnsi"/>
                      <w:sz w:val="22"/>
                      <w:szCs w:val="22"/>
                    </w:rPr>
                    <w:t>Formación y capacitación</w:t>
                  </w:r>
                </w:p>
              </w:tc>
            </w:tr>
            <w:tr w:rsidR="000C5E4C" w:rsidTr="003964D9">
              <w:tc>
                <w:tcPr>
                  <w:tcW w:w="2430" w:type="dxa"/>
                  <w:vMerge/>
                </w:tcPr>
                <w:p w:rsidR="000C5E4C" w:rsidRPr="00672085" w:rsidRDefault="000C5E4C" w:rsidP="00672085">
                  <w:pPr>
                    <w:jc w:val="center"/>
                    <w:rPr>
                      <w:rFonts w:asciiTheme="minorHAnsi" w:hAnsiTheme="minorHAnsi" w:cstheme="minorHAnsi"/>
                      <w:sz w:val="22"/>
                      <w:szCs w:val="22"/>
                    </w:rPr>
                  </w:pPr>
                </w:p>
              </w:tc>
              <w:tc>
                <w:tcPr>
                  <w:tcW w:w="3118" w:type="dxa"/>
                  <w:vMerge w:val="restart"/>
                </w:tcPr>
                <w:p w:rsidR="000C5E4C" w:rsidRPr="00672085" w:rsidRDefault="000C5E4C" w:rsidP="00672085">
                  <w:pPr>
                    <w:jc w:val="both"/>
                    <w:rPr>
                      <w:rFonts w:asciiTheme="minorHAnsi" w:hAnsiTheme="minorHAnsi" w:cstheme="minorHAnsi"/>
                      <w:sz w:val="22"/>
                      <w:szCs w:val="22"/>
                    </w:rPr>
                  </w:pPr>
                  <w:r w:rsidRPr="00672085">
                    <w:rPr>
                      <w:rFonts w:asciiTheme="minorHAnsi" w:hAnsiTheme="minorHAnsi" w:cstheme="minorHAnsi"/>
                      <w:sz w:val="22"/>
                      <w:szCs w:val="22"/>
                    </w:rPr>
                    <w:t>Construcción de Ciudadanía, Democracia participativa y desarrollo.</w:t>
                  </w:r>
                </w:p>
              </w:tc>
              <w:tc>
                <w:tcPr>
                  <w:tcW w:w="3135" w:type="dxa"/>
                </w:tcPr>
                <w:p w:rsidR="000C5E4C" w:rsidRPr="00672085" w:rsidRDefault="000C5E4C" w:rsidP="00672085">
                  <w:pPr>
                    <w:jc w:val="both"/>
                    <w:rPr>
                      <w:rFonts w:asciiTheme="minorHAnsi" w:hAnsiTheme="minorHAnsi" w:cstheme="minorHAnsi"/>
                      <w:sz w:val="22"/>
                      <w:szCs w:val="22"/>
                    </w:rPr>
                  </w:pPr>
                  <w:r w:rsidRPr="00672085">
                    <w:rPr>
                      <w:rFonts w:asciiTheme="minorHAnsi" w:hAnsiTheme="minorHAnsi" w:cstheme="minorHAnsi"/>
                      <w:sz w:val="22"/>
                      <w:szCs w:val="22"/>
                    </w:rPr>
                    <w:t xml:space="preserve">Planes de Trabajo y Construcción de Agenda Municipal y </w:t>
                  </w:r>
                  <w:r>
                    <w:rPr>
                      <w:rFonts w:asciiTheme="minorHAnsi" w:hAnsiTheme="minorHAnsi" w:cstheme="minorHAnsi"/>
                      <w:sz w:val="22"/>
                      <w:szCs w:val="22"/>
                    </w:rPr>
                    <w:t>Regional</w:t>
                  </w:r>
                </w:p>
              </w:tc>
            </w:tr>
            <w:tr w:rsidR="000C5E4C" w:rsidTr="003964D9">
              <w:tc>
                <w:tcPr>
                  <w:tcW w:w="2430" w:type="dxa"/>
                  <w:vMerge/>
                </w:tcPr>
                <w:p w:rsidR="000C5E4C" w:rsidRPr="00672085" w:rsidRDefault="000C5E4C" w:rsidP="00672085">
                  <w:pPr>
                    <w:jc w:val="center"/>
                    <w:rPr>
                      <w:rFonts w:asciiTheme="minorHAnsi" w:hAnsiTheme="minorHAnsi" w:cstheme="minorHAnsi"/>
                      <w:sz w:val="22"/>
                      <w:szCs w:val="22"/>
                    </w:rPr>
                  </w:pPr>
                </w:p>
              </w:tc>
              <w:tc>
                <w:tcPr>
                  <w:tcW w:w="3118" w:type="dxa"/>
                  <w:vMerge/>
                </w:tcPr>
                <w:p w:rsidR="000C5E4C" w:rsidRPr="00672085" w:rsidRDefault="000C5E4C" w:rsidP="00672085">
                  <w:pPr>
                    <w:jc w:val="both"/>
                    <w:rPr>
                      <w:rFonts w:asciiTheme="minorHAnsi" w:hAnsiTheme="minorHAnsi" w:cstheme="minorHAnsi"/>
                      <w:sz w:val="22"/>
                      <w:szCs w:val="22"/>
                    </w:rPr>
                  </w:pPr>
                </w:p>
              </w:tc>
              <w:tc>
                <w:tcPr>
                  <w:tcW w:w="3135" w:type="dxa"/>
                </w:tcPr>
                <w:p w:rsidR="000C5E4C" w:rsidRPr="00672085" w:rsidRDefault="000C5E4C" w:rsidP="00672085">
                  <w:pPr>
                    <w:jc w:val="both"/>
                    <w:rPr>
                      <w:rFonts w:asciiTheme="minorHAnsi" w:hAnsiTheme="minorHAnsi" w:cstheme="minorHAnsi"/>
                      <w:sz w:val="22"/>
                      <w:szCs w:val="22"/>
                    </w:rPr>
                  </w:pPr>
                  <w:r>
                    <w:rPr>
                      <w:rFonts w:asciiTheme="minorHAnsi" w:hAnsiTheme="minorHAnsi" w:cstheme="minorHAnsi"/>
                      <w:sz w:val="22"/>
                      <w:szCs w:val="22"/>
                    </w:rPr>
                    <w:t>Gobernanza Democrática</w:t>
                  </w:r>
                </w:p>
              </w:tc>
            </w:tr>
          </w:tbl>
          <w:p w:rsidR="003964D9" w:rsidRPr="00AE06B2" w:rsidRDefault="003964D9" w:rsidP="009B6AD9">
            <w:pPr>
              <w:pStyle w:val="Default"/>
              <w:jc w:val="both"/>
              <w:rPr>
                <w:rFonts w:asciiTheme="minorHAnsi" w:hAnsiTheme="minorHAnsi" w:cstheme="minorHAnsi"/>
                <w:sz w:val="22"/>
                <w:szCs w:val="22"/>
              </w:rPr>
            </w:pPr>
          </w:p>
          <w:p w:rsidR="009B6AD9" w:rsidRPr="009B6AD9" w:rsidRDefault="009B6AD9" w:rsidP="009B6AD9">
            <w:pPr>
              <w:pStyle w:val="Default"/>
              <w:jc w:val="both"/>
              <w:rPr>
                <w:rFonts w:asciiTheme="minorHAnsi" w:hAnsiTheme="minorHAnsi" w:cstheme="minorHAnsi"/>
                <w:sz w:val="22"/>
                <w:szCs w:val="22"/>
              </w:rPr>
            </w:pPr>
          </w:p>
          <w:p w:rsidR="001D4801" w:rsidRPr="009B6AD9" w:rsidRDefault="001D4801" w:rsidP="00FD0B01">
            <w:pPr>
              <w:rPr>
                <w:rFonts w:asciiTheme="minorHAnsi" w:hAnsiTheme="minorHAnsi" w:cstheme="minorHAnsi"/>
                <w:bCs/>
                <w:sz w:val="22"/>
                <w:szCs w:val="22"/>
                <w:lang w:val="es-SV"/>
              </w:rPr>
            </w:pPr>
          </w:p>
          <w:p w:rsidR="00E57479" w:rsidRPr="00E57479" w:rsidRDefault="00E57479" w:rsidP="00D64C7E">
            <w:pPr>
              <w:jc w:val="both"/>
              <w:rPr>
                <w:rFonts w:ascii="Calibri" w:hAnsi="Calibri" w:cs="Tahoma"/>
                <w:sz w:val="22"/>
                <w:szCs w:val="22"/>
              </w:rPr>
            </w:pPr>
          </w:p>
        </w:tc>
      </w:tr>
    </w:tbl>
    <w:p w:rsidR="006A726D" w:rsidRDefault="006A726D" w:rsidP="006A726D">
      <w:pPr>
        <w:jc w:val="both"/>
        <w:rPr>
          <w:rFonts w:ascii="Calibri" w:hAnsi="Calibri" w:cs="Tahoma"/>
          <w:sz w:val="22"/>
          <w:szCs w:val="22"/>
          <w:lang w:val="es-SV"/>
        </w:rPr>
      </w:pPr>
    </w:p>
    <w:p w:rsidR="003900E9" w:rsidRDefault="003900E9" w:rsidP="006A726D">
      <w:pPr>
        <w:jc w:val="both"/>
        <w:rPr>
          <w:rFonts w:ascii="Calibri" w:hAnsi="Calibri" w:cs="Tahoma"/>
          <w:sz w:val="22"/>
          <w:szCs w:val="22"/>
          <w:lang w:val="es-SV"/>
        </w:rPr>
      </w:pPr>
    </w:p>
    <w:p w:rsidR="003900E9" w:rsidRPr="00C36CFE" w:rsidRDefault="003900E9" w:rsidP="006A726D">
      <w:pPr>
        <w:jc w:val="both"/>
        <w:rPr>
          <w:rFonts w:ascii="Calibri" w:hAnsi="Calibri" w:cs="Tahoma"/>
          <w:sz w:val="22"/>
          <w:szCs w:val="22"/>
          <w:lang w:val="es-SV"/>
        </w:rPr>
      </w:pPr>
    </w:p>
    <w:p w:rsidR="006A726D" w:rsidRPr="00C36CFE" w:rsidRDefault="006A726D" w:rsidP="006A726D">
      <w:pPr>
        <w:jc w:val="both"/>
        <w:rPr>
          <w:rFonts w:ascii="Calibri" w:hAnsi="Calibri" w:cs="Tahoma"/>
          <w:b/>
          <w:sz w:val="22"/>
          <w:szCs w:val="22"/>
          <w:lang w:val="es-SV"/>
        </w:rPr>
      </w:pPr>
      <w:r w:rsidRPr="00C36CFE">
        <w:rPr>
          <w:rFonts w:ascii="Calibri" w:hAnsi="Calibri" w:cs="Tahoma"/>
          <w:b/>
          <w:sz w:val="22"/>
          <w:szCs w:val="22"/>
          <w:lang w:val="es-SV"/>
        </w:rPr>
        <w:t>Responsable del proyecto</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358"/>
        </w:trPr>
        <w:tc>
          <w:tcPr>
            <w:tcW w:w="9131" w:type="dxa"/>
          </w:tcPr>
          <w:p w:rsidR="006A726D" w:rsidRPr="00C36CFE" w:rsidRDefault="006A726D" w:rsidP="00783434">
            <w:pPr>
              <w:jc w:val="both"/>
              <w:rPr>
                <w:rFonts w:ascii="Calibri" w:hAnsi="Calibri" w:cs="Tahoma"/>
                <w:sz w:val="22"/>
                <w:szCs w:val="22"/>
                <w:lang w:val="es-SV"/>
              </w:rPr>
            </w:pPr>
            <w:r w:rsidRPr="00E7122D">
              <w:rPr>
                <w:rFonts w:ascii="Calibri" w:hAnsi="Calibri" w:cs="Tahoma"/>
                <w:b/>
                <w:sz w:val="22"/>
                <w:szCs w:val="22"/>
                <w:lang w:val="es-SV"/>
              </w:rPr>
              <w:t>Nombre</w:t>
            </w:r>
            <w:r w:rsidR="00783434" w:rsidRPr="00E7122D">
              <w:rPr>
                <w:rFonts w:ascii="Calibri" w:hAnsi="Calibri" w:cs="Tahoma"/>
                <w:b/>
                <w:sz w:val="22"/>
                <w:szCs w:val="22"/>
                <w:lang w:val="es-SV"/>
              </w:rPr>
              <w:t xml:space="preserve"> completo</w:t>
            </w:r>
            <w:r w:rsidRPr="00C36CFE">
              <w:rPr>
                <w:rFonts w:ascii="Calibri" w:hAnsi="Calibri" w:cs="Tahoma"/>
                <w:sz w:val="22"/>
                <w:szCs w:val="22"/>
                <w:lang w:val="es-SV"/>
              </w:rPr>
              <w:t>:</w:t>
            </w:r>
            <w:r w:rsidR="006B5113">
              <w:rPr>
                <w:rFonts w:ascii="Calibri" w:hAnsi="Calibri" w:cs="Tahoma"/>
                <w:sz w:val="22"/>
                <w:szCs w:val="22"/>
                <w:lang w:val="es-SV"/>
              </w:rPr>
              <w:t xml:space="preserve"> José Roberto Moreno Orellana</w:t>
            </w:r>
          </w:p>
        </w:tc>
      </w:tr>
    </w:tbl>
    <w:p w:rsidR="006A726D" w:rsidRPr="00C36CFE" w:rsidRDefault="006A726D" w:rsidP="006A726D">
      <w:pPr>
        <w:jc w:val="both"/>
        <w:rPr>
          <w:rFonts w:ascii="Calibri" w:hAnsi="Calibri" w:cs="Tahoma"/>
          <w:sz w:val="22"/>
          <w:szCs w:val="22"/>
          <w:lang w:val="es-SV"/>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285"/>
        </w:trPr>
        <w:tc>
          <w:tcPr>
            <w:tcW w:w="9131" w:type="dxa"/>
          </w:tcPr>
          <w:p w:rsidR="006A726D" w:rsidRPr="00C36CFE" w:rsidRDefault="006A726D" w:rsidP="00D64C7E">
            <w:pPr>
              <w:jc w:val="both"/>
              <w:rPr>
                <w:rFonts w:ascii="Calibri" w:hAnsi="Calibri" w:cs="Tahoma"/>
                <w:sz w:val="22"/>
                <w:szCs w:val="22"/>
                <w:lang w:val="es-SV"/>
              </w:rPr>
            </w:pPr>
            <w:r w:rsidRPr="00E7122D">
              <w:rPr>
                <w:rFonts w:ascii="Calibri" w:hAnsi="Calibri" w:cs="Tahoma"/>
                <w:b/>
                <w:sz w:val="22"/>
                <w:szCs w:val="22"/>
                <w:lang w:val="es-SV"/>
              </w:rPr>
              <w:t>Cargo dentro de la entidad</w:t>
            </w:r>
            <w:r w:rsidRPr="00C36CFE">
              <w:rPr>
                <w:rFonts w:ascii="Calibri" w:hAnsi="Calibri" w:cs="Tahoma"/>
                <w:sz w:val="22"/>
                <w:szCs w:val="22"/>
                <w:lang w:val="es-SV"/>
              </w:rPr>
              <w:t>:</w:t>
            </w:r>
            <w:r w:rsidR="006B5113">
              <w:rPr>
                <w:rFonts w:ascii="Calibri" w:hAnsi="Calibri" w:cs="Tahoma"/>
                <w:sz w:val="22"/>
                <w:szCs w:val="22"/>
                <w:lang w:val="es-SV"/>
              </w:rPr>
              <w:t xml:space="preserve"> Responsable de </w:t>
            </w:r>
            <w:r w:rsidR="00E7122D">
              <w:rPr>
                <w:rFonts w:ascii="Calibri" w:hAnsi="Calibri" w:cs="Tahoma"/>
                <w:sz w:val="22"/>
                <w:szCs w:val="22"/>
                <w:lang w:val="es-SV"/>
              </w:rPr>
              <w:t>las Áreas Medio Ambiente y Agricultura Sostenible</w:t>
            </w:r>
          </w:p>
        </w:tc>
      </w:tr>
    </w:tbl>
    <w:p w:rsidR="006A726D" w:rsidRPr="00C36CFE" w:rsidRDefault="006A726D" w:rsidP="006A726D">
      <w:pPr>
        <w:jc w:val="both"/>
        <w:rPr>
          <w:rFonts w:ascii="Calibri" w:hAnsi="Calibri" w:cs="Tahoma"/>
          <w:sz w:val="22"/>
          <w:szCs w:val="22"/>
          <w:lang w:val="es-SV"/>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69"/>
        <w:gridCol w:w="4462"/>
      </w:tblGrid>
      <w:tr w:rsidR="006A726D" w:rsidRPr="00C36CFE" w:rsidTr="00D64C7E">
        <w:trPr>
          <w:trHeight w:val="285"/>
        </w:trPr>
        <w:tc>
          <w:tcPr>
            <w:tcW w:w="4669" w:type="dxa"/>
          </w:tcPr>
          <w:p w:rsidR="006A726D" w:rsidRPr="00C36CFE" w:rsidRDefault="006A726D" w:rsidP="00D64C7E">
            <w:pPr>
              <w:jc w:val="both"/>
              <w:rPr>
                <w:rFonts w:ascii="Calibri" w:hAnsi="Calibri" w:cs="Tahoma"/>
                <w:sz w:val="22"/>
                <w:szCs w:val="22"/>
                <w:lang w:val="es-SV"/>
              </w:rPr>
            </w:pPr>
            <w:r w:rsidRPr="00E7122D">
              <w:rPr>
                <w:rFonts w:ascii="Calibri" w:hAnsi="Calibri" w:cs="Tahoma"/>
                <w:b/>
                <w:sz w:val="22"/>
                <w:szCs w:val="22"/>
                <w:lang w:val="es-SV"/>
              </w:rPr>
              <w:t>Teléfono contacto</w:t>
            </w:r>
            <w:r w:rsidRPr="00C36CFE">
              <w:rPr>
                <w:rFonts w:ascii="Calibri" w:hAnsi="Calibri" w:cs="Tahoma"/>
                <w:sz w:val="22"/>
                <w:szCs w:val="22"/>
                <w:lang w:val="es-SV"/>
              </w:rPr>
              <w:t>:</w:t>
            </w:r>
            <w:r w:rsidR="00E7122D">
              <w:rPr>
                <w:rFonts w:ascii="Calibri" w:hAnsi="Calibri" w:cs="Tahoma"/>
                <w:sz w:val="22"/>
                <w:szCs w:val="22"/>
                <w:lang w:val="es-SV"/>
              </w:rPr>
              <w:t xml:space="preserve"> 7051-5235</w:t>
            </w:r>
          </w:p>
        </w:tc>
        <w:tc>
          <w:tcPr>
            <w:tcW w:w="4462" w:type="dxa"/>
          </w:tcPr>
          <w:p w:rsidR="006A726D" w:rsidRPr="00C36CFE" w:rsidRDefault="006A726D" w:rsidP="00D64C7E">
            <w:pPr>
              <w:jc w:val="both"/>
              <w:rPr>
                <w:rFonts w:ascii="Calibri" w:hAnsi="Calibri" w:cs="Tahoma"/>
                <w:sz w:val="22"/>
                <w:szCs w:val="22"/>
                <w:lang w:val="es-SV"/>
              </w:rPr>
            </w:pPr>
            <w:r w:rsidRPr="00E7122D">
              <w:rPr>
                <w:rFonts w:ascii="Calibri" w:hAnsi="Calibri" w:cs="Tahoma"/>
                <w:b/>
                <w:sz w:val="22"/>
                <w:szCs w:val="22"/>
                <w:lang w:val="es-SV"/>
              </w:rPr>
              <w:t>E-mail contacto</w:t>
            </w:r>
            <w:r w:rsidRPr="00C36CFE">
              <w:rPr>
                <w:rFonts w:ascii="Calibri" w:hAnsi="Calibri" w:cs="Tahoma"/>
                <w:sz w:val="22"/>
                <w:szCs w:val="22"/>
                <w:lang w:val="es-SV"/>
              </w:rPr>
              <w:t>:</w:t>
            </w:r>
            <w:r w:rsidR="00E7122D">
              <w:rPr>
                <w:rFonts w:ascii="Calibri" w:hAnsi="Calibri" w:cs="Tahoma"/>
                <w:sz w:val="22"/>
                <w:szCs w:val="22"/>
                <w:lang w:val="es-SV"/>
              </w:rPr>
              <w:t xml:space="preserve"> jrmorenoo@yahoo.com</w:t>
            </w:r>
          </w:p>
        </w:tc>
      </w:tr>
    </w:tbl>
    <w:p w:rsidR="006A726D" w:rsidRPr="00C36CFE" w:rsidRDefault="006A726D" w:rsidP="006A726D">
      <w:pPr>
        <w:jc w:val="both"/>
        <w:rPr>
          <w:rFonts w:ascii="Calibri" w:hAnsi="Calibri" w:cs="Tahoma"/>
          <w:sz w:val="22"/>
          <w:szCs w:val="22"/>
          <w:lang w:val="es-SV"/>
        </w:rPr>
      </w:pPr>
    </w:p>
    <w:p w:rsidR="006A726D" w:rsidRDefault="006A726D" w:rsidP="006A726D">
      <w:pPr>
        <w:jc w:val="both"/>
        <w:rPr>
          <w:rFonts w:ascii="Calibri" w:hAnsi="Calibri" w:cs="Tahoma"/>
          <w:sz w:val="22"/>
          <w:szCs w:val="22"/>
          <w:lang w:val="es-SV"/>
        </w:rPr>
      </w:pPr>
    </w:p>
    <w:p w:rsidR="00957885" w:rsidRDefault="00957885" w:rsidP="006A726D">
      <w:pPr>
        <w:jc w:val="both"/>
        <w:rPr>
          <w:rFonts w:ascii="Calibri" w:hAnsi="Calibri" w:cs="Tahoma"/>
          <w:sz w:val="22"/>
          <w:szCs w:val="22"/>
          <w:lang w:val="es-SV"/>
        </w:rPr>
      </w:pPr>
    </w:p>
    <w:p w:rsidR="00957885" w:rsidRPr="00C36CFE" w:rsidRDefault="00957885" w:rsidP="006A726D">
      <w:pPr>
        <w:jc w:val="both"/>
        <w:rPr>
          <w:rFonts w:ascii="Calibri" w:hAnsi="Calibri" w:cs="Tahoma"/>
          <w:sz w:val="22"/>
          <w:szCs w:val="22"/>
          <w:lang w:val="es-SV"/>
        </w:rPr>
      </w:pPr>
    </w:p>
    <w:p w:rsidR="008C358D" w:rsidRPr="00C36CFE" w:rsidRDefault="006A726D" w:rsidP="006A726D">
      <w:pPr>
        <w:jc w:val="both"/>
        <w:rPr>
          <w:rFonts w:ascii="Calibri" w:hAnsi="Calibri" w:cs="Tahoma"/>
          <w:b/>
          <w:bCs/>
          <w:sz w:val="22"/>
          <w:szCs w:val="22"/>
          <w:lang w:val="es-SV"/>
        </w:rPr>
      </w:pPr>
      <w:r w:rsidRPr="00C36CFE">
        <w:rPr>
          <w:rFonts w:ascii="Calibri" w:hAnsi="Calibri" w:cs="Tahoma"/>
          <w:b/>
          <w:bCs/>
          <w:sz w:val="22"/>
          <w:szCs w:val="22"/>
          <w:lang w:val="es-SV"/>
        </w:rPr>
        <w:t>E</w:t>
      </w:r>
      <w:r w:rsidR="008C358D" w:rsidRPr="00C36CFE">
        <w:rPr>
          <w:rFonts w:ascii="Calibri" w:hAnsi="Calibri" w:cs="Tahoma"/>
          <w:b/>
          <w:bCs/>
          <w:sz w:val="22"/>
          <w:szCs w:val="22"/>
          <w:lang w:val="es-SV"/>
        </w:rPr>
        <w:t xml:space="preserve">xperiencia de la entidad en </w:t>
      </w:r>
      <w:r w:rsidR="00783434">
        <w:rPr>
          <w:rFonts w:ascii="Calibri" w:hAnsi="Calibri" w:cs="Tahoma"/>
          <w:b/>
          <w:bCs/>
          <w:sz w:val="22"/>
          <w:szCs w:val="22"/>
          <w:lang w:val="es-SV"/>
        </w:rPr>
        <w:t xml:space="preserve">la ejecución de </w:t>
      </w:r>
      <w:r w:rsidR="008C358D" w:rsidRPr="00C36CFE">
        <w:rPr>
          <w:rFonts w:ascii="Calibri" w:hAnsi="Calibri" w:cs="Tahoma"/>
          <w:b/>
          <w:bCs/>
          <w:sz w:val="22"/>
          <w:szCs w:val="22"/>
          <w:lang w:val="es-SV"/>
        </w:rPr>
        <w:t>proyectos, en la zona y en el sector de acción</w:t>
      </w:r>
    </w:p>
    <w:p w:rsidR="00EE6056" w:rsidRPr="00C36CFE" w:rsidRDefault="00EE6056" w:rsidP="006A726D">
      <w:pPr>
        <w:jc w:val="both"/>
        <w:rPr>
          <w:rFonts w:ascii="Calibri" w:hAnsi="Calibri" w:cs="Tahoma"/>
          <w:b/>
          <w:bCs/>
          <w:sz w:val="22"/>
          <w:szCs w:val="22"/>
          <w:lang w:val="es-SV"/>
        </w:rPr>
      </w:pPr>
    </w:p>
    <w:tbl>
      <w:tblPr>
        <w:tblW w:w="91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3"/>
      </w:tblGrid>
      <w:tr w:rsidR="006A726D" w:rsidRPr="00990F8E" w:rsidTr="00D64C7E">
        <w:trPr>
          <w:trHeight w:val="341"/>
        </w:trPr>
        <w:tc>
          <w:tcPr>
            <w:tcW w:w="9137" w:type="dxa"/>
          </w:tcPr>
          <w:p w:rsidR="00B750D2" w:rsidRPr="00990F8E" w:rsidRDefault="00B750D2" w:rsidP="002F20F5">
            <w:pPr>
              <w:rPr>
                <w:rFonts w:asciiTheme="minorHAnsi" w:hAnsiTheme="minorHAnsi" w:cstheme="minorHAnsi"/>
                <w:sz w:val="22"/>
                <w:szCs w:val="22"/>
                <w:lang w:val="es-SV"/>
              </w:rPr>
            </w:pPr>
          </w:p>
          <w:tbl>
            <w:tblPr>
              <w:tblStyle w:val="Tablaconcuadrcula"/>
              <w:tblW w:w="8947" w:type="dxa"/>
              <w:tblLook w:val="04A0" w:firstRow="1" w:lastRow="0" w:firstColumn="1" w:lastColumn="0" w:noHBand="0" w:noVBand="1"/>
            </w:tblPr>
            <w:tblGrid>
              <w:gridCol w:w="536"/>
              <w:gridCol w:w="757"/>
              <w:gridCol w:w="2822"/>
              <w:gridCol w:w="1714"/>
              <w:gridCol w:w="1276"/>
              <w:gridCol w:w="1842"/>
            </w:tblGrid>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N°</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AÑO</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NOMBRE PROYECTO</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COOPERANTE</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MONTO</w:t>
                  </w:r>
                </w:p>
              </w:tc>
              <w:tc>
                <w:tcPr>
                  <w:tcW w:w="1842" w:type="dxa"/>
                </w:tcPr>
                <w:p w:rsidR="00990F8E" w:rsidRPr="00990F8E" w:rsidRDefault="00990F8E" w:rsidP="00990F8E">
                  <w:pPr>
                    <w:tabs>
                      <w:tab w:val="left" w:pos="3840"/>
                    </w:tabs>
                    <w:jc w:val="center"/>
                    <w:rPr>
                      <w:rFonts w:asciiTheme="minorHAnsi" w:hAnsiTheme="minorHAnsi" w:cstheme="minorHAnsi"/>
                      <w:sz w:val="22"/>
                      <w:szCs w:val="22"/>
                    </w:rPr>
                  </w:pPr>
                  <w:r w:rsidRPr="00990F8E">
                    <w:rPr>
                      <w:rFonts w:asciiTheme="minorHAnsi" w:hAnsiTheme="minorHAnsi" w:cstheme="minorHAnsi"/>
                      <w:sz w:val="22"/>
                      <w:szCs w:val="22"/>
                    </w:rPr>
                    <w:t>LUGAR</w:t>
                  </w:r>
                </w:p>
              </w:tc>
            </w:tr>
            <w:tr w:rsidR="00990F8E" w:rsidRPr="00990F8E" w:rsidTr="00990F8E">
              <w:trPr>
                <w:trHeight w:val="109"/>
              </w:trPr>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1997</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Proyecto de Reforestación en 10 comunidades de Tejutepeque</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SCC (Centro Cooperativo Sueco)</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$6,133.00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San Francisco, Santa Olaya, Santa Rita, El Zapote, La Joya, Azacualpita, Trilladera, La Quesera, Buenos Aires, Los Cerros en 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1998</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 Fase de Proyecto de Reforestación en 10 comunidades del Municipio</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SCC</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$ 13,333.00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San Francisco, Santa Olaya, Santa Rita, El Zapote, La Joya, Azacualpita, Trilladera, La Quesera, Buenos Aires, Los Cerros en 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1997-1998</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Micro Proyecto de legalización de CDM</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proofErr w:type="spellStart"/>
                  <w:r w:rsidRPr="00990F8E">
                    <w:rPr>
                      <w:rFonts w:asciiTheme="minorHAnsi" w:hAnsiTheme="minorHAnsi" w:cstheme="minorHAnsi"/>
                      <w:sz w:val="22"/>
                      <w:szCs w:val="22"/>
                    </w:rPr>
                    <w:t>LWR</w:t>
                  </w:r>
                  <w:proofErr w:type="spellEnd"/>
                  <w:r w:rsidRPr="00990F8E">
                    <w:rPr>
                      <w:rFonts w:asciiTheme="minorHAnsi" w:hAnsiTheme="minorHAnsi" w:cstheme="minorHAnsi"/>
                      <w:sz w:val="22"/>
                      <w:szCs w:val="22"/>
                    </w:rPr>
                    <w:t xml:space="preserve"> (</w:t>
                  </w:r>
                  <w:proofErr w:type="spellStart"/>
                  <w:r w:rsidRPr="00990F8E">
                    <w:rPr>
                      <w:rFonts w:asciiTheme="minorHAnsi" w:hAnsiTheme="minorHAnsi" w:cstheme="minorHAnsi"/>
                      <w:sz w:val="22"/>
                      <w:szCs w:val="22"/>
                    </w:rPr>
                    <w:t>Lutheran</w:t>
                  </w:r>
                  <w:proofErr w:type="spellEnd"/>
                  <w:r w:rsidRPr="00990F8E">
                    <w:rPr>
                      <w:rFonts w:asciiTheme="minorHAnsi" w:hAnsiTheme="minorHAnsi" w:cstheme="minorHAnsi"/>
                      <w:sz w:val="22"/>
                      <w:szCs w:val="22"/>
                    </w:rPr>
                    <w:t xml:space="preserve"> </w:t>
                  </w:r>
                  <w:proofErr w:type="spellStart"/>
                  <w:r w:rsidRPr="00990F8E">
                    <w:rPr>
                      <w:rFonts w:asciiTheme="minorHAnsi" w:hAnsiTheme="minorHAnsi" w:cstheme="minorHAnsi"/>
                      <w:sz w:val="22"/>
                      <w:szCs w:val="22"/>
                    </w:rPr>
                    <w:t>World</w:t>
                  </w:r>
                  <w:proofErr w:type="spellEnd"/>
                  <w:r w:rsidRPr="00990F8E">
                    <w:rPr>
                      <w:rFonts w:asciiTheme="minorHAnsi" w:hAnsiTheme="minorHAnsi" w:cstheme="minorHAnsi"/>
                      <w:sz w:val="22"/>
                      <w:szCs w:val="22"/>
                    </w:rPr>
                    <w:t xml:space="preserve"> </w:t>
                  </w:r>
                  <w:proofErr w:type="spellStart"/>
                  <w:r w:rsidRPr="00990F8E">
                    <w:rPr>
                      <w:rFonts w:asciiTheme="minorHAnsi" w:hAnsiTheme="minorHAnsi" w:cstheme="minorHAnsi"/>
                      <w:sz w:val="22"/>
                      <w:szCs w:val="22"/>
                    </w:rPr>
                    <w:t>Relief</w:t>
                  </w:r>
                  <w:proofErr w:type="spellEnd"/>
                  <w:r w:rsidRPr="00990F8E">
                    <w:rPr>
                      <w:rFonts w:asciiTheme="minorHAnsi" w:hAnsiTheme="minorHAnsi" w:cstheme="minorHAnsi"/>
                      <w:sz w:val="22"/>
                      <w:szCs w:val="22"/>
                    </w:rPr>
                    <w:t>)</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$ 1,500.00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4</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1999</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Acciones iniciales de Reforestación y conservación de suelos en 3 comunidades de Tejutepeque y Cinquera.</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FIAES (Fondo de la iniciativa para las Américas)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$ 65,306.00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San Francisco, El Zapote, de Tejutepeque, San Benito de Cinquera.</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5</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1999</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Diagnóstico de ADIT</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LWR</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$ 3,200.00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6</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1999 – 2000</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institucional de ADIT</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LWR</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$ 24,666.00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7</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1999</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Ayuda humanitaria a las comunidades afectadas por el Mitch</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 (Ayuda Obrera Suiza)</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$ 20,000.00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8</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1999</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Montaje de un vivero de frutales, capacitación ambiental y estudio de mercado de añil</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SCC</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$ 22,400.00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lastRenderedPageBreak/>
                    <w:t>9</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1999-2000</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Reforestación de 12 manzanas de terrenos y protección de 10 vertientes que abastecen la cuenca del río el Zapote en las comunidades Santa Rita y San Francisco Echeverria, Tejutepeque.</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FONAES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$ 37,500.00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San Francisco, Santa Rita y El Zapote de 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10</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2000</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Museo de historia natural y comunitaria</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UBV </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$ 5,000.00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11</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2000</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Acciones de manejo sostenible del área boscosa en la cuenca alta del río Paso Hondo, Municipio de Tejutepeque y Cinquera</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FIAES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$ 101,912.61</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 y Cinquera</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12</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2000-2001</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Producción y comercialización de añil</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SCC</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$ 73,333.00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13</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2000</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a la organización comunal y sectorial de ADIT</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LWR</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$ 23,618.34</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14</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2000</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de la participación ciudadana y promoción de la equidad de género en asociaciones y comités de desarrollo local en Municipios rurales de Cabañas.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$ 12,666.00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15</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2000</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Acciones básicas para la sostenibilidad de la red de promotores de Salud de Tejutepeque.</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FLM (Federación Luterana Mundial)</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$ 28,672.00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16</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2001</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a la Asociación de Ahorro y Crédito mujeres Solidarias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LWR</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$ 4, 976.20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17</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2001</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de la participación ciudadana y promoción de la equidad de género en asociaciones y comités de desarrollo local en Municipios rurales de Cabañas.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$ 10, 857.14</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18</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2001</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Participación ciudadana activa en el proceso de emergencia para la reconstrucción justa y equitativa de Tejutepeque.</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FML</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$ 20,000.00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19</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2002</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Fortalecimiento de la participación ciudadana y promoción de la equidad de género en asociaciones y comités de desarrollo local </w:t>
                  </w:r>
                  <w:r w:rsidRPr="00990F8E">
                    <w:rPr>
                      <w:rFonts w:asciiTheme="minorHAnsi" w:hAnsiTheme="minorHAnsi" w:cstheme="minorHAnsi"/>
                      <w:sz w:val="22"/>
                      <w:szCs w:val="22"/>
                    </w:rPr>
                    <w:lastRenderedPageBreak/>
                    <w:t>en Municipios rurales de Cabañas.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lastRenderedPageBreak/>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$ 13,333.36</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lastRenderedPageBreak/>
                    <w:t>20</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2002</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Participación de las comunidades para la incidencia política</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FML</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$ 13,000.00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21</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2003</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de la participación ciudadana y promoción de la equidad de género en asociaciones y comités de desarrollo local en Municipios rurales de Cabañas.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$ 14,796.61</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22</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2003</w:t>
                  </w:r>
                </w:p>
              </w:tc>
              <w:tc>
                <w:tcPr>
                  <w:tcW w:w="2822"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 xml:space="preserve">Improved nutrition through drought – </w:t>
                  </w:r>
                  <w:proofErr w:type="spellStart"/>
                  <w:r w:rsidRPr="00990F8E">
                    <w:rPr>
                      <w:rFonts w:asciiTheme="minorHAnsi" w:hAnsiTheme="minorHAnsi" w:cstheme="minorHAnsi"/>
                      <w:sz w:val="22"/>
                      <w:szCs w:val="22"/>
                      <w:lang w:val="en-US"/>
                    </w:rPr>
                    <w:t>resistan</w:t>
                  </w:r>
                  <w:proofErr w:type="spellEnd"/>
                  <w:r w:rsidRPr="00990F8E">
                    <w:rPr>
                      <w:rFonts w:asciiTheme="minorHAnsi" w:hAnsiTheme="minorHAnsi" w:cstheme="minorHAnsi"/>
                      <w:sz w:val="22"/>
                      <w:szCs w:val="22"/>
                      <w:lang w:val="en-US"/>
                    </w:rPr>
                    <w:t xml:space="preserve"> gardening practices in El Salvador</w:t>
                  </w:r>
                </w:p>
              </w:tc>
              <w:tc>
                <w:tcPr>
                  <w:tcW w:w="1714"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LWR</w:t>
                  </w:r>
                </w:p>
              </w:tc>
              <w:tc>
                <w:tcPr>
                  <w:tcW w:w="1276"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$ 35,265.00</w:t>
                  </w:r>
                </w:p>
              </w:tc>
              <w:tc>
                <w:tcPr>
                  <w:tcW w:w="1842"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23</w:t>
                  </w:r>
                </w:p>
              </w:tc>
              <w:tc>
                <w:tcPr>
                  <w:tcW w:w="757"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2003</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de las comunidades Rurales de familias pobres en Cabañas y Cuscatlán</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CHRISTIAN CESVI UE</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$ 2,167.66</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24</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2004</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de la participación ciudadana y promoción de la equidad de género en asociaciones y comités de desarrollo local en Municipios rurales de Cabañas.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$ 14,796.61</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25</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2004</w:t>
                  </w:r>
                </w:p>
              </w:tc>
              <w:tc>
                <w:tcPr>
                  <w:tcW w:w="2822"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 xml:space="preserve">Improved nutrition through drought – </w:t>
                  </w:r>
                  <w:proofErr w:type="spellStart"/>
                  <w:r w:rsidRPr="00990F8E">
                    <w:rPr>
                      <w:rFonts w:asciiTheme="minorHAnsi" w:hAnsiTheme="minorHAnsi" w:cstheme="minorHAnsi"/>
                      <w:sz w:val="22"/>
                      <w:szCs w:val="22"/>
                      <w:lang w:val="en-US"/>
                    </w:rPr>
                    <w:t>resistan</w:t>
                  </w:r>
                  <w:proofErr w:type="spellEnd"/>
                  <w:r w:rsidRPr="00990F8E">
                    <w:rPr>
                      <w:rFonts w:asciiTheme="minorHAnsi" w:hAnsiTheme="minorHAnsi" w:cstheme="minorHAnsi"/>
                      <w:sz w:val="22"/>
                      <w:szCs w:val="22"/>
                      <w:lang w:val="en-US"/>
                    </w:rPr>
                    <w:t xml:space="preserve"> gardening practices in El Salvador</w:t>
                  </w:r>
                </w:p>
              </w:tc>
              <w:tc>
                <w:tcPr>
                  <w:tcW w:w="1714"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LWR</w:t>
                  </w:r>
                </w:p>
              </w:tc>
              <w:tc>
                <w:tcPr>
                  <w:tcW w:w="1276"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$ 36,221.20</w:t>
                  </w:r>
                </w:p>
              </w:tc>
              <w:tc>
                <w:tcPr>
                  <w:tcW w:w="1842"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26</w:t>
                  </w:r>
                </w:p>
              </w:tc>
              <w:tc>
                <w:tcPr>
                  <w:tcW w:w="757" w:type="dxa"/>
                </w:tcPr>
                <w:p w:rsidR="00990F8E" w:rsidRPr="00990F8E" w:rsidRDefault="00990F8E" w:rsidP="00990F8E">
                  <w:pPr>
                    <w:tabs>
                      <w:tab w:val="left" w:pos="3840"/>
                    </w:tabs>
                    <w:jc w:val="both"/>
                    <w:rPr>
                      <w:rFonts w:asciiTheme="minorHAnsi" w:hAnsiTheme="minorHAnsi" w:cstheme="minorHAnsi"/>
                      <w:sz w:val="22"/>
                      <w:szCs w:val="22"/>
                      <w:lang w:val="en-US"/>
                    </w:rPr>
                  </w:pPr>
                  <w:r w:rsidRPr="00990F8E">
                    <w:rPr>
                      <w:rFonts w:asciiTheme="minorHAnsi" w:hAnsiTheme="minorHAnsi" w:cstheme="minorHAnsi"/>
                      <w:sz w:val="22"/>
                      <w:szCs w:val="22"/>
                      <w:lang w:val="en-US"/>
                    </w:rPr>
                    <w:t>2005</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Fortalecimiento de las capacidades organizativas, técnicas y políticas para la incidencia publica de las organizaciones de la Microrregión Cabañas </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$ 15, 237.15</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27</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2006</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Asistencia Técnica y capacitación a productores de las diferentes comunidades del Municipio</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PRODAP II</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$ 30, 424.25</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28</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2006</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Adecuación y equipamiento de local para procesamiento de lácteos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PRODAP II</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$ 3,000.00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29</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2007</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de las capacidades organizativas, técnicas y políticas para la incidencia publica de las organizaciones de la Microrregión Cabañas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$ 15,200.70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30</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2007</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Asistencia Técnica y capacitación a productores de las diferentes </w:t>
                  </w:r>
                  <w:r w:rsidRPr="00990F8E">
                    <w:rPr>
                      <w:rFonts w:asciiTheme="minorHAnsi" w:hAnsiTheme="minorHAnsi" w:cstheme="minorHAnsi"/>
                      <w:sz w:val="22"/>
                      <w:szCs w:val="22"/>
                    </w:rPr>
                    <w:lastRenderedPageBreak/>
                    <w:t>comunidades del Municipio</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lastRenderedPageBreak/>
                    <w:t>PRODAP II</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$ 20, 000.00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lastRenderedPageBreak/>
                    <w:t>31</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2008</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Consolidar la </w:t>
                  </w:r>
                  <w:proofErr w:type="spellStart"/>
                  <w:r w:rsidRPr="00990F8E">
                    <w:rPr>
                      <w:rFonts w:asciiTheme="minorHAnsi" w:hAnsiTheme="minorHAnsi" w:cstheme="minorHAnsi"/>
                      <w:sz w:val="22"/>
                      <w:szCs w:val="22"/>
                    </w:rPr>
                    <w:t>Microrregión</w:t>
                  </w:r>
                  <w:proofErr w:type="spellEnd"/>
                  <w:r w:rsidRPr="00990F8E">
                    <w:rPr>
                      <w:rFonts w:asciiTheme="minorHAnsi" w:hAnsiTheme="minorHAnsi" w:cstheme="minorHAnsi"/>
                      <w:sz w:val="22"/>
                      <w:szCs w:val="22"/>
                    </w:rPr>
                    <w:t xml:space="preserve"> </w:t>
                  </w:r>
                  <w:proofErr w:type="spellStart"/>
                  <w:r>
                    <w:rPr>
                      <w:rFonts w:asciiTheme="minorHAnsi" w:hAnsiTheme="minorHAnsi" w:cstheme="minorHAnsi"/>
                      <w:sz w:val="22"/>
                      <w:szCs w:val="22"/>
                    </w:rPr>
                    <w:t>N</w:t>
                  </w:r>
                  <w:r w:rsidRPr="00990F8E">
                    <w:rPr>
                      <w:rFonts w:asciiTheme="minorHAnsi" w:hAnsiTheme="minorHAnsi" w:cstheme="minorHAnsi"/>
                      <w:sz w:val="22"/>
                      <w:szCs w:val="22"/>
                    </w:rPr>
                    <w:t>or</w:t>
                  </w:r>
                  <w:proofErr w:type="spellEnd"/>
                  <w:r w:rsidRPr="00990F8E">
                    <w:rPr>
                      <w:rFonts w:asciiTheme="minorHAnsi" w:hAnsiTheme="minorHAnsi" w:cstheme="minorHAnsi"/>
                      <w:sz w:val="22"/>
                      <w:szCs w:val="22"/>
                    </w:rPr>
                    <w:t xml:space="preserve"> </w:t>
                  </w:r>
                  <w:proofErr w:type="spellStart"/>
                  <w:r>
                    <w:rPr>
                      <w:rFonts w:asciiTheme="minorHAnsi" w:hAnsiTheme="minorHAnsi" w:cstheme="minorHAnsi"/>
                      <w:sz w:val="22"/>
                      <w:szCs w:val="22"/>
                    </w:rPr>
                    <w:t>P</w:t>
                  </w:r>
                  <w:r w:rsidRPr="00990F8E">
                    <w:rPr>
                      <w:rFonts w:asciiTheme="minorHAnsi" w:hAnsiTheme="minorHAnsi" w:cstheme="minorHAnsi"/>
                      <w:sz w:val="22"/>
                      <w:szCs w:val="22"/>
                    </w:rPr>
                    <w:t>oniente</w:t>
                  </w:r>
                  <w:proofErr w:type="spellEnd"/>
                  <w:r w:rsidRPr="00990F8E">
                    <w:rPr>
                      <w:rFonts w:asciiTheme="minorHAnsi" w:hAnsiTheme="minorHAnsi" w:cstheme="minorHAnsi"/>
                      <w:sz w:val="22"/>
                      <w:szCs w:val="22"/>
                    </w:rPr>
                    <w:t xml:space="preserve"> </w:t>
                  </w:r>
                  <w:proofErr w:type="spellStart"/>
                  <w:r w:rsidRPr="00990F8E">
                    <w:rPr>
                      <w:rFonts w:asciiTheme="minorHAnsi" w:hAnsiTheme="minorHAnsi" w:cstheme="minorHAnsi"/>
                      <w:sz w:val="22"/>
                      <w:szCs w:val="22"/>
                    </w:rPr>
                    <w:t>Cabañas</w:t>
                  </w:r>
                  <w:proofErr w:type="spellEnd"/>
                  <w:r w:rsidRPr="00990F8E">
                    <w:rPr>
                      <w:rFonts w:asciiTheme="minorHAnsi" w:hAnsiTheme="minorHAnsi" w:cstheme="minorHAnsi"/>
                      <w:sz w:val="22"/>
                      <w:szCs w:val="22"/>
                    </w:rPr>
                    <w:t xml:space="preserve"> para el Fortalecimiento institucional, organizativo y Formación de liderazgo con enfoque de género, hacia la democratización e incidencia ciudadana, mejorando la calidad de vida</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$ 13,200.00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32</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2009</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Participación Cabañas 2009</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$ 13,281.02</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33</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2009</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Mejoramiento de la calidad de vida por medio de prácticas ambientales, siembra de bosque energético, patios productivos, cocinas ahorrativas de leña y ecoturismo</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SGP – PNUD</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$ 25,000.00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San Francisco Echeverria, 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34</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2009</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Desarrollo productivo en el área rural de Tejutepeque</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EL SALVADOR EL – KARTASUNA</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$ 31,515.00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35</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2009 -2010</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organizativo y productivo de la mancomunidad de Tejutepeque, Jutiapa y Cinquera</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EL SALVADOR EL – KARTASUNA</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$38, 696.00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36</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2011</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Participación Cabañas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$ 14,985.70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37</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2011</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Proyecto con jóvenes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$ 4,043.50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38</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2012</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Participación Cabañas 2012</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$ 17,204.15</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39</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2012</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Asistencia técnica para el mejoramiento, producción y seguridad alimentaria de la cadena de granos básicos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MAG – PRODEMOR CENTRAL</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$ 21,472.50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San Francisco, La Quesera, Trilladera, Col. Guadalupe en 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40</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2012</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Fortalecimiento organizativo y económico a las iniciativas productivas de las organizaciones miembros de la mancomunidad Cabañas mejorando la calidad de vida de las familias beneficiarias.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EL SALVADOR EL – KARTASUNA</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$ 23, 158.04</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41</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2013</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Participación Cabañas 2013</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$18,832.17</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42</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2013</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Asistencia técnica para el mejoramiento, producción y seguridad alimentaria de la cadena de granos básicos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MAG – PRODEMOR CENTRAL</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$ 22,700.00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El Zapote, Buenos Aires, Santa Olaya, Azacualpita en Tejutepeque. </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43</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2013</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Jóvenes Ahora</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AOS</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$ 7,143.00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44</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2013</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Construcción y funcionamiento de centro de acopio de granos básicos </w:t>
                  </w:r>
                  <w:r w:rsidRPr="00990F8E">
                    <w:rPr>
                      <w:rFonts w:asciiTheme="minorHAnsi" w:hAnsiTheme="minorHAnsi" w:cstheme="minorHAnsi"/>
                      <w:sz w:val="22"/>
                      <w:szCs w:val="22"/>
                    </w:rPr>
                    <w:lastRenderedPageBreak/>
                    <w:t>para los Municipios de Tejutepeque y Jutiapa.</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lastRenderedPageBreak/>
                    <w:t>MAG – PRODEMOR CENTRAL</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$ 40,000.00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lastRenderedPageBreak/>
                    <w:t>45</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2014</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Asistencia técnica para el mejoramiento, producción y seguridad alimentaria de la cadena de granos básicos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MAG PRODEMOR CENTRAL</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$ 15,500.00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Las Lomas, Buenos Aires, Col. San José, El Tamagás en 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46</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2014</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Participación Cabañas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Solidar SUIZA</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$ 22,855.10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47</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2015</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Participación Cabañas 2015</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Solidar SUIZA</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$ 21,672.76</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48</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2015 – 2016</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Saneamiento ambiental básico mediante la construcción de 37 letrinas aboneras secas familiares para igual número de familias socias de ADIT</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MAG – AMANECER RURAL</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$ 19, 971.21</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Santa Rita, Azacualpita, Col. Guadalupe, El Zapote, El Tamagás en 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49</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2015</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Mejoramiento de la fertilidad natural y la capacidad de retención de humedad en suelos agrícolas, mediante la implementación de prácticas y obras de conservación de suelo y agua con productores y productoras de la Asociación para el Desarrollo Integral de Tejutepeque</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MAG AMANCER RURAL</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$ 4,306.25</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50</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2016</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Participación Cabañas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Solidar SUIZA</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$ 24,799.00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51</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2016</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Construcción de reservorios para la captación de agua lluvia con socias y socios de ADIT</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MAG AMANECER RURAL</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$ 19,999.80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San Francisco, Santa Rita, Santa Olaya, Azacualpita en 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52</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2017</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Participación Cabañas</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Solidar SUIZA</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$ 16,107.33</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53</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2017</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Gestión sustentable del </w:t>
                  </w:r>
                  <w:r>
                    <w:rPr>
                      <w:rFonts w:asciiTheme="minorHAnsi" w:hAnsiTheme="minorHAnsi" w:cstheme="minorHAnsi"/>
                      <w:sz w:val="22"/>
                      <w:szCs w:val="22"/>
                    </w:rPr>
                    <w:t>T</w:t>
                  </w:r>
                  <w:r w:rsidRPr="00990F8E">
                    <w:rPr>
                      <w:rFonts w:asciiTheme="minorHAnsi" w:hAnsiTheme="minorHAnsi" w:cstheme="minorHAnsi"/>
                      <w:sz w:val="22"/>
                      <w:szCs w:val="22"/>
                    </w:rPr>
                    <w:t xml:space="preserve">erritorio de Tejutepeque, mediante prácticas de conservación de suelo, agua y bosque en los </w:t>
                  </w:r>
                  <w:r>
                    <w:rPr>
                      <w:rFonts w:asciiTheme="minorHAnsi" w:hAnsiTheme="minorHAnsi" w:cstheme="minorHAnsi"/>
                      <w:sz w:val="22"/>
                      <w:szCs w:val="22"/>
                    </w:rPr>
                    <w:t>C</w:t>
                  </w:r>
                  <w:r w:rsidRPr="00990F8E">
                    <w:rPr>
                      <w:rFonts w:asciiTheme="minorHAnsi" w:hAnsiTheme="minorHAnsi" w:cstheme="minorHAnsi"/>
                      <w:sz w:val="22"/>
                      <w:szCs w:val="22"/>
                    </w:rPr>
                    <w:t>aseríos Trilladera del Cantón Concepción, Santa Olaya y Santa Rita.</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FIAES – CRIPDES </w:t>
                  </w:r>
                  <w:r>
                    <w:rPr>
                      <w:rFonts w:asciiTheme="minorHAnsi" w:hAnsiTheme="minorHAnsi" w:cstheme="minorHAnsi"/>
                      <w:sz w:val="22"/>
                      <w:szCs w:val="22"/>
                    </w:rPr>
                    <w:t>C</w:t>
                  </w:r>
                  <w:r w:rsidRPr="00990F8E">
                    <w:rPr>
                      <w:rFonts w:asciiTheme="minorHAnsi" w:hAnsiTheme="minorHAnsi" w:cstheme="minorHAnsi"/>
                      <w:sz w:val="22"/>
                      <w:szCs w:val="22"/>
                    </w:rPr>
                    <w:t>o</w:t>
                  </w:r>
                  <w:r>
                    <w:rPr>
                      <w:rFonts w:asciiTheme="minorHAnsi" w:hAnsiTheme="minorHAnsi" w:cstheme="minorHAnsi"/>
                      <w:sz w:val="22"/>
                      <w:szCs w:val="22"/>
                    </w:rPr>
                    <w:t>-</w:t>
                  </w:r>
                  <w:r w:rsidRPr="00990F8E">
                    <w:rPr>
                      <w:rFonts w:asciiTheme="minorHAnsi" w:hAnsiTheme="minorHAnsi" w:cstheme="minorHAnsi"/>
                      <w:sz w:val="22"/>
                      <w:szCs w:val="22"/>
                    </w:rPr>
                    <w:t xml:space="preserve">ejecutora ADIT </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$55,942.81</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Trilladera, Santa Olaya y Santa Rita de 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54</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2017</w:t>
                  </w:r>
                </w:p>
              </w:tc>
              <w:tc>
                <w:tcPr>
                  <w:tcW w:w="282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Escuela Agropecuaria juvenil </w:t>
                  </w:r>
                </w:p>
              </w:tc>
              <w:tc>
                <w:tcPr>
                  <w:tcW w:w="1714"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Solidar SUIZA</w:t>
                  </w:r>
                </w:p>
              </w:tc>
              <w:tc>
                <w:tcPr>
                  <w:tcW w:w="127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$ 4,404.00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p>
                <w:p w:rsidR="00990F8E" w:rsidRPr="00990F8E" w:rsidRDefault="00990F8E" w:rsidP="00990F8E">
                  <w:pPr>
                    <w:tabs>
                      <w:tab w:val="left" w:pos="3840"/>
                    </w:tabs>
                    <w:jc w:val="both"/>
                    <w:rPr>
                      <w:rFonts w:asciiTheme="minorHAnsi" w:hAnsiTheme="minorHAnsi" w:cstheme="minorHAnsi"/>
                      <w:sz w:val="22"/>
                      <w:szCs w:val="22"/>
                    </w:rPr>
                  </w:pPr>
                </w:p>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55</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p>
                <w:p w:rsidR="00990F8E" w:rsidRPr="00990F8E" w:rsidRDefault="00990F8E" w:rsidP="00990F8E">
                  <w:pPr>
                    <w:tabs>
                      <w:tab w:val="left" w:pos="3840"/>
                    </w:tabs>
                    <w:jc w:val="both"/>
                    <w:rPr>
                      <w:rFonts w:asciiTheme="minorHAnsi" w:hAnsiTheme="minorHAnsi" w:cstheme="minorHAnsi"/>
                      <w:sz w:val="22"/>
                      <w:szCs w:val="22"/>
                    </w:rPr>
                  </w:pPr>
                </w:p>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2018</w:t>
                  </w:r>
                </w:p>
              </w:tc>
              <w:tc>
                <w:tcPr>
                  <w:tcW w:w="2822" w:type="dxa"/>
                </w:tcPr>
                <w:p w:rsidR="00990F8E" w:rsidRPr="00990F8E" w:rsidRDefault="00990F8E" w:rsidP="00990F8E">
                  <w:pPr>
                    <w:jc w:val="both"/>
                    <w:rPr>
                      <w:rFonts w:asciiTheme="minorHAnsi" w:hAnsiTheme="minorHAnsi" w:cstheme="minorHAnsi"/>
                      <w:sz w:val="22"/>
                      <w:szCs w:val="22"/>
                    </w:rPr>
                  </w:pPr>
                </w:p>
                <w:p w:rsidR="00990F8E" w:rsidRPr="00990F8E" w:rsidRDefault="00990F8E" w:rsidP="00990F8E">
                  <w:pPr>
                    <w:jc w:val="both"/>
                    <w:rPr>
                      <w:rFonts w:asciiTheme="minorHAnsi" w:hAnsiTheme="minorHAnsi" w:cstheme="minorHAnsi"/>
                      <w:sz w:val="22"/>
                      <w:szCs w:val="22"/>
                    </w:rPr>
                  </w:pPr>
                  <w:r w:rsidRPr="00990F8E">
                    <w:rPr>
                      <w:rFonts w:asciiTheme="minorHAnsi" w:hAnsiTheme="minorHAnsi" w:cstheme="minorHAnsi"/>
                      <w:sz w:val="22"/>
                      <w:szCs w:val="22"/>
                    </w:rPr>
                    <w:t xml:space="preserve">Restauración de 40 hectáreas de terrenos de uso agrícola a través de la implementación de sistemas productivos diversos en el </w:t>
                  </w:r>
                  <w:r w:rsidR="00AF7DF9" w:rsidRPr="00990F8E">
                    <w:rPr>
                      <w:rFonts w:asciiTheme="minorHAnsi" w:hAnsiTheme="minorHAnsi" w:cstheme="minorHAnsi"/>
                      <w:sz w:val="22"/>
                      <w:szCs w:val="22"/>
                    </w:rPr>
                    <w:t>Municipio</w:t>
                  </w:r>
                  <w:r w:rsidRPr="00990F8E">
                    <w:rPr>
                      <w:rFonts w:asciiTheme="minorHAnsi" w:hAnsiTheme="minorHAnsi" w:cstheme="minorHAnsi"/>
                      <w:sz w:val="22"/>
                      <w:szCs w:val="22"/>
                    </w:rPr>
                    <w:t xml:space="preserve"> de Tejutepeque.</w:t>
                  </w:r>
                </w:p>
              </w:tc>
              <w:tc>
                <w:tcPr>
                  <w:tcW w:w="1714" w:type="dxa"/>
                </w:tcPr>
                <w:p w:rsidR="00990F8E" w:rsidRPr="00990F8E" w:rsidRDefault="00990F8E" w:rsidP="00990F8E">
                  <w:pPr>
                    <w:jc w:val="both"/>
                    <w:rPr>
                      <w:rFonts w:asciiTheme="minorHAnsi" w:hAnsiTheme="minorHAnsi" w:cstheme="minorHAnsi"/>
                      <w:sz w:val="22"/>
                      <w:szCs w:val="22"/>
                    </w:rPr>
                  </w:pPr>
                </w:p>
                <w:p w:rsidR="00990F8E" w:rsidRPr="00990F8E" w:rsidRDefault="00990F8E" w:rsidP="00990F8E">
                  <w:pPr>
                    <w:jc w:val="both"/>
                    <w:rPr>
                      <w:rFonts w:asciiTheme="minorHAnsi" w:hAnsiTheme="minorHAnsi" w:cstheme="minorHAnsi"/>
                      <w:sz w:val="22"/>
                      <w:szCs w:val="22"/>
                    </w:rPr>
                  </w:pPr>
                </w:p>
                <w:p w:rsidR="00990F8E" w:rsidRPr="00990F8E" w:rsidRDefault="00990F8E" w:rsidP="00990F8E">
                  <w:pPr>
                    <w:jc w:val="both"/>
                    <w:rPr>
                      <w:rFonts w:asciiTheme="minorHAnsi" w:hAnsiTheme="minorHAnsi" w:cstheme="minorHAnsi"/>
                      <w:sz w:val="22"/>
                      <w:szCs w:val="22"/>
                    </w:rPr>
                  </w:pPr>
                  <w:r w:rsidRPr="00990F8E">
                    <w:rPr>
                      <w:rFonts w:asciiTheme="minorHAnsi" w:hAnsiTheme="minorHAnsi" w:cstheme="minorHAnsi"/>
                      <w:sz w:val="22"/>
                      <w:szCs w:val="22"/>
                    </w:rPr>
                    <w:t>FIAES</w:t>
                  </w:r>
                </w:p>
              </w:tc>
              <w:tc>
                <w:tcPr>
                  <w:tcW w:w="1276" w:type="dxa"/>
                </w:tcPr>
                <w:p w:rsidR="00990F8E" w:rsidRPr="00990F8E" w:rsidRDefault="00990F8E" w:rsidP="00990F8E">
                  <w:pPr>
                    <w:jc w:val="both"/>
                    <w:rPr>
                      <w:rFonts w:asciiTheme="minorHAnsi" w:hAnsiTheme="minorHAnsi" w:cstheme="minorHAnsi"/>
                      <w:sz w:val="22"/>
                      <w:szCs w:val="22"/>
                    </w:rPr>
                  </w:pPr>
                </w:p>
                <w:p w:rsidR="00990F8E" w:rsidRPr="00990F8E" w:rsidRDefault="00990F8E" w:rsidP="00990F8E">
                  <w:pPr>
                    <w:jc w:val="both"/>
                    <w:rPr>
                      <w:rFonts w:asciiTheme="minorHAnsi" w:hAnsiTheme="minorHAnsi" w:cstheme="minorHAnsi"/>
                      <w:sz w:val="22"/>
                      <w:szCs w:val="22"/>
                    </w:rPr>
                  </w:pPr>
                </w:p>
                <w:p w:rsidR="00990F8E" w:rsidRPr="00990F8E" w:rsidRDefault="00990F8E" w:rsidP="00990F8E">
                  <w:pPr>
                    <w:jc w:val="both"/>
                    <w:rPr>
                      <w:rFonts w:asciiTheme="minorHAnsi" w:hAnsiTheme="minorHAnsi" w:cstheme="minorHAnsi"/>
                      <w:sz w:val="22"/>
                      <w:szCs w:val="22"/>
                    </w:rPr>
                  </w:pPr>
                  <w:r w:rsidRPr="00990F8E">
                    <w:rPr>
                      <w:rFonts w:asciiTheme="minorHAnsi" w:hAnsiTheme="minorHAnsi" w:cstheme="minorHAnsi"/>
                      <w:sz w:val="22"/>
                      <w:szCs w:val="22"/>
                    </w:rPr>
                    <w:t>$50,000.00</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p>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 xml:space="preserve">Cantón Concepción, Tejutepeque </w:t>
                  </w:r>
                </w:p>
              </w:tc>
            </w:tr>
            <w:tr w:rsidR="00990F8E" w:rsidRPr="00990F8E" w:rsidTr="00990F8E">
              <w:tc>
                <w:tcPr>
                  <w:tcW w:w="536"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56</w:t>
                  </w:r>
                </w:p>
              </w:tc>
              <w:tc>
                <w:tcPr>
                  <w:tcW w:w="757"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2018</w:t>
                  </w:r>
                </w:p>
              </w:tc>
              <w:tc>
                <w:tcPr>
                  <w:tcW w:w="2822" w:type="dxa"/>
                </w:tcPr>
                <w:p w:rsidR="00990F8E" w:rsidRPr="00990F8E" w:rsidRDefault="00990F8E" w:rsidP="00990F8E">
                  <w:pPr>
                    <w:jc w:val="both"/>
                    <w:rPr>
                      <w:rFonts w:asciiTheme="minorHAnsi" w:hAnsiTheme="minorHAnsi" w:cstheme="minorHAnsi"/>
                      <w:sz w:val="22"/>
                      <w:szCs w:val="22"/>
                    </w:rPr>
                  </w:pPr>
                  <w:r w:rsidRPr="00990F8E">
                    <w:rPr>
                      <w:rFonts w:asciiTheme="minorHAnsi" w:hAnsiTheme="minorHAnsi" w:cstheme="minorHAnsi"/>
                      <w:sz w:val="22"/>
                      <w:szCs w:val="22"/>
                    </w:rPr>
                    <w:t>Participación Cabañas</w:t>
                  </w:r>
                </w:p>
              </w:tc>
              <w:tc>
                <w:tcPr>
                  <w:tcW w:w="1714" w:type="dxa"/>
                </w:tcPr>
                <w:p w:rsidR="00990F8E" w:rsidRPr="00990F8E" w:rsidRDefault="00990F8E" w:rsidP="00990F8E">
                  <w:pPr>
                    <w:jc w:val="both"/>
                    <w:rPr>
                      <w:rFonts w:asciiTheme="minorHAnsi" w:hAnsiTheme="minorHAnsi" w:cstheme="minorHAnsi"/>
                      <w:sz w:val="22"/>
                      <w:szCs w:val="22"/>
                    </w:rPr>
                  </w:pPr>
                  <w:r w:rsidRPr="00990F8E">
                    <w:rPr>
                      <w:rFonts w:asciiTheme="minorHAnsi" w:hAnsiTheme="minorHAnsi" w:cstheme="minorHAnsi"/>
                      <w:sz w:val="22"/>
                      <w:szCs w:val="22"/>
                    </w:rPr>
                    <w:t>Solidar SUIZA</w:t>
                  </w:r>
                </w:p>
              </w:tc>
              <w:tc>
                <w:tcPr>
                  <w:tcW w:w="1276" w:type="dxa"/>
                </w:tcPr>
                <w:p w:rsidR="00990F8E" w:rsidRPr="00990F8E" w:rsidRDefault="00990F8E" w:rsidP="00990F8E">
                  <w:pPr>
                    <w:jc w:val="both"/>
                    <w:rPr>
                      <w:rFonts w:asciiTheme="minorHAnsi" w:hAnsiTheme="minorHAnsi" w:cstheme="minorHAnsi"/>
                      <w:sz w:val="22"/>
                      <w:szCs w:val="22"/>
                    </w:rPr>
                  </w:pPr>
                  <w:r w:rsidRPr="00990F8E">
                    <w:rPr>
                      <w:rFonts w:asciiTheme="minorHAnsi" w:hAnsiTheme="minorHAnsi" w:cstheme="minorHAnsi"/>
                      <w:sz w:val="22"/>
                      <w:szCs w:val="22"/>
                    </w:rPr>
                    <w:t>$ 15,850.16</w:t>
                  </w:r>
                </w:p>
              </w:tc>
              <w:tc>
                <w:tcPr>
                  <w:tcW w:w="1842" w:type="dxa"/>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Tejutepeque</w:t>
                  </w:r>
                </w:p>
              </w:tc>
            </w:tr>
            <w:tr w:rsidR="00990F8E" w:rsidRPr="00990F8E" w:rsidTr="00990F8E">
              <w:tc>
                <w:tcPr>
                  <w:tcW w:w="5829" w:type="dxa"/>
                  <w:gridSpan w:val="4"/>
                </w:tcPr>
                <w:p w:rsidR="00990F8E" w:rsidRPr="00990F8E" w:rsidRDefault="00990F8E" w:rsidP="00990F8E">
                  <w:pPr>
                    <w:jc w:val="both"/>
                    <w:rPr>
                      <w:rFonts w:asciiTheme="minorHAnsi" w:hAnsiTheme="minorHAnsi" w:cstheme="minorHAnsi"/>
                      <w:sz w:val="22"/>
                      <w:szCs w:val="22"/>
                    </w:rPr>
                  </w:pPr>
                  <w:r w:rsidRPr="00990F8E">
                    <w:rPr>
                      <w:rFonts w:asciiTheme="minorHAnsi" w:hAnsiTheme="minorHAnsi" w:cstheme="minorHAnsi"/>
                      <w:sz w:val="22"/>
                      <w:szCs w:val="22"/>
                    </w:rPr>
                    <w:lastRenderedPageBreak/>
                    <w:t>TOTAL</w:t>
                  </w:r>
                </w:p>
              </w:tc>
              <w:tc>
                <w:tcPr>
                  <w:tcW w:w="3118" w:type="dxa"/>
                  <w:gridSpan w:val="2"/>
                </w:tcPr>
                <w:p w:rsidR="00990F8E" w:rsidRPr="00990F8E" w:rsidRDefault="00990F8E" w:rsidP="00990F8E">
                  <w:pPr>
                    <w:tabs>
                      <w:tab w:val="left" w:pos="3840"/>
                    </w:tabs>
                    <w:jc w:val="both"/>
                    <w:rPr>
                      <w:rFonts w:asciiTheme="minorHAnsi" w:hAnsiTheme="minorHAnsi" w:cstheme="minorHAnsi"/>
                      <w:sz w:val="22"/>
                      <w:szCs w:val="22"/>
                    </w:rPr>
                  </w:pPr>
                  <w:r w:rsidRPr="00990F8E">
                    <w:rPr>
                      <w:rFonts w:asciiTheme="minorHAnsi" w:hAnsiTheme="minorHAnsi" w:cstheme="minorHAnsi"/>
                      <w:sz w:val="22"/>
                      <w:szCs w:val="22"/>
                    </w:rPr>
                    <w:t>$1,197,701.42</w:t>
                  </w:r>
                </w:p>
              </w:tc>
            </w:tr>
          </w:tbl>
          <w:p w:rsidR="002F20F5" w:rsidRPr="00990F8E" w:rsidRDefault="002F20F5" w:rsidP="002F20F5">
            <w:pPr>
              <w:jc w:val="center"/>
              <w:rPr>
                <w:rFonts w:asciiTheme="minorHAnsi" w:hAnsiTheme="minorHAnsi" w:cstheme="minorHAnsi"/>
                <w:sz w:val="22"/>
                <w:szCs w:val="22"/>
                <w:lang w:val="es-SV"/>
              </w:rPr>
            </w:pPr>
          </w:p>
          <w:p w:rsidR="002F20F5" w:rsidRPr="00990F8E" w:rsidRDefault="002F20F5" w:rsidP="002F20F5">
            <w:pPr>
              <w:jc w:val="center"/>
              <w:rPr>
                <w:rFonts w:asciiTheme="minorHAnsi" w:hAnsiTheme="minorHAnsi" w:cstheme="minorHAnsi"/>
                <w:sz w:val="22"/>
                <w:szCs w:val="22"/>
                <w:lang w:val="es-SV"/>
              </w:rPr>
            </w:pPr>
          </w:p>
        </w:tc>
      </w:tr>
    </w:tbl>
    <w:p w:rsidR="00BE786E" w:rsidRPr="00C36CFE" w:rsidRDefault="00BE786E" w:rsidP="00BE786E">
      <w:pPr>
        <w:jc w:val="both"/>
        <w:rPr>
          <w:rFonts w:ascii="Calibri" w:hAnsi="Calibri" w:cs="Tahoma"/>
          <w:b/>
          <w:bCs/>
          <w:sz w:val="22"/>
          <w:szCs w:val="22"/>
          <w:lang w:val="es-SV"/>
        </w:rPr>
      </w:pPr>
    </w:p>
    <w:p w:rsidR="00BE786E" w:rsidRPr="00C36CFE" w:rsidRDefault="00BE786E" w:rsidP="00BE786E">
      <w:pPr>
        <w:jc w:val="both"/>
        <w:rPr>
          <w:rFonts w:ascii="Calibri" w:hAnsi="Calibri" w:cs="Tahoma"/>
          <w:b/>
          <w:bCs/>
          <w:sz w:val="22"/>
          <w:szCs w:val="22"/>
          <w:lang w:val="es-SV"/>
        </w:rPr>
      </w:pPr>
      <w:r w:rsidRPr="00C36CFE">
        <w:rPr>
          <w:rFonts w:ascii="Calibri" w:hAnsi="Calibri" w:cs="Tahoma"/>
          <w:b/>
          <w:bCs/>
          <w:sz w:val="22"/>
          <w:szCs w:val="22"/>
          <w:lang w:val="es-SV"/>
        </w:rPr>
        <w:t xml:space="preserve">Proyectos financiados por </w:t>
      </w:r>
      <w:r w:rsidR="005758C9" w:rsidRPr="00C36CFE">
        <w:rPr>
          <w:rFonts w:ascii="Calibri" w:hAnsi="Calibri" w:cs="Tahoma"/>
          <w:b/>
          <w:bCs/>
          <w:sz w:val="22"/>
          <w:szCs w:val="22"/>
          <w:lang w:val="es-SV"/>
        </w:rPr>
        <w:t>FONAES</w:t>
      </w:r>
      <w:r w:rsidRPr="00C36CFE">
        <w:rPr>
          <w:rFonts w:ascii="Calibri" w:hAnsi="Calibri" w:cs="Tahoma"/>
          <w:b/>
          <w:bCs/>
          <w:sz w:val="22"/>
          <w:szCs w:val="22"/>
          <w:lang w:val="es-SV"/>
        </w:rPr>
        <w:t xml:space="preserve"> (si procede)</w:t>
      </w:r>
    </w:p>
    <w:tbl>
      <w:tblPr>
        <w:tblW w:w="91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49"/>
      </w:tblGrid>
      <w:tr w:rsidR="00BE786E" w:rsidRPr="00C36CFE" w:rsidTr="00D64C7E">
        <w:trPr>
          <w:trHeight w:val="293"/>
        </w:trPr>
        <w:tc>
          <w:tcPr>
            <w:tcW w:w="9137" w:type="dxa"/>
          </w:tcPr>
          <w:p w:rsidR="00BE786E" w:rsidRDefault="00BE786E" w:rsidP="002F20F5">
            <w:pPr>
              <w:jc w:val="both"/>
              <w:rPr>
                <w:rFonts w:ascii="Calibri" w:hAnsi="Calibri" w:cs="Tahoma"/>
                <w:sz w:val="22"/>
                <w:szCs w:val="22"/>
                <w:lang w:val="es-SV"/>
              </w:rPr>
            </w:pPr>
          </w:p>
          <w:tbl>
            <w:tblPr>
              <w:tblStyle w:val="Tablaconcuadrcula"/>
              <w:tblW w:w="8923" w:type="dxa"/>
              <w:tblLook w:val="04A0" w:firstRow="1" w:lastRow="0" w:firstColumn="1" w:lastColumn="0" w:noHBand="0" w:noVBand="1"/>
            </w:tblPr>
            <w:tblGrid>
              <w:gridCol w:w="731"/>
              <w:gridCol w:w="1134"/>
              <w:gridCol w:w="3402"/>
              <w:gridCol w:w="1897"/>
              <w:gridCol w:w="1759"/>
            </w:tblGrid>
            <w:tr w:rsidR="002F20F5" w:rsidTr="002F20F5">
              <w:tc>
                <w:tcPr>
                  <w:tcW w:w="731" w:type="dxa"/>
                </w:tcPr>
                <w:p w:rsidR="002F20F5" w:rsidRPr="002F20F5" w:rsidRDefault="002F20F5" w:rsidP="002F20F5">
                  <w:pPr>
                    <w:tabs>
                      <w:tab w:val="left" w:pos="3840"/>
                    </w:tabs>
                    <w:jc w:val="center"/>
                    <w:rPr>
                      <w:rFonts w:asciiTheme="minorHAnsi" w:hAnsiTheme="minorHAnsi" w:cstheme="minorHAnsi"/>
                      <w:b/>
                      <w:sz w:val="22"/>
                      <w:szCs w:val="22"/>
                    </w:rPr>
                  </w:pPr>
                  <w:r w:rsidRPr="002F20F5">
                    <w:rPr>
                      <w:rFonts w:asciiTheme="minorHAnsi" w:hAnsiTheme="minorHAnsi" w:cstheme="minorHAnsi"/>
                      <w:b/>
                      <w:sz w:val="22"/>
                      <w:szCs w:val="22"/>
                    </w:rPr>
                    <w:t>N°</w:t>
                  </w:r>
                </w:p>
              </w:tc>
              <w:tc>
                <w:tcPr>
                  <w:tcW w:w="1134" w:type="dxa"/>
                </w:tcPr>
                <w:p w:rsidR="002F20F5" w:rsidRPr="002F20F5" w:rsidRDefault="002F20F5" w:rsidP="002F20F5">
                  <w:pPr>
                    <w:tabs>
                      <w:tab w:val="left" w:pos="3840"/>
                    </w:tabs>
                    <w:jc w:val="center"/>
                    <w:rPr>
                      <w:rFonts w:asciiTheme="minorHAnsi" w:hAnsiTheme="minorHAnsi" w:cstheme="minorHAnsi"/>
                      <w:b/>
                      <w:sz w:val="22"/>
                      <w:szCs w:val="22"/>
                    </w:rPr>
                  </w:pPr>
                  <w:r w:rsidRPr="002F20F5">
                    <w:rPr>
                      <w:rFonts w:asciiTheme="minorHAnsi" w:hAnsiTheme="minorHAnsi" w:cstheme="minorHAnsi"/>
                      <w:b/>
                      <w:sz w:val="22"/>
                      <w:szCs w:val="22"/>
                    </w:rPr>
                    <w:t>AÑO</w:t>
                  </w:r>
                </w:p>
              </w:tc>
              <w:tc>
                <w:tcPr>
                  <w:tcW w:w="3402" w:type="dxa"/>
                </w:tcPr>
                <w:p w:rsidR="002F20F5" w:rsidRPr="002F20F5" w:rsidRDefault="002F20F5" w:rsidP="002F20F5">
                  <w:pPr>
                    <w:tabs>
                      <w:tab w:val="left" w:pos="3840"/>
                    </w:tabs>
                    <w:jc w:val="center"/>
                    <w:rPr>
                      <w:rFonts w:asciiTheme="minorHAnsi" w:hAnsiTheme="minorHAnsi" w:cstheme="minorHAnsi"/>
                      <w:b/>
                      <w:sz w:val="22"/>
                      <w:szCs w:val="22"/>
                    </w:rPr>
                  </w:pPr>
                  <w:r w:rsidRPr="002F20F5">
                    <w:rPr>
                      <w:rFonts w:asciiTheme="minorHAnsi" w:hAnsiTheme="minorHAnsi" w:cstheme="minorHAnsi"/>
                      <w:b/>
                      <w:sz w:val="22"/>
                      <w:szCs w:val="22"/>
                    </w:rPr>
                    <w:t>NOMBRE PROYECTO</w:t>
                  </w:r>
                </w:p>
              </w:tc>
              <w:tc>
                <w:tcPr>
                  <w:tcW w:w="1897" w:type="dxa"/>
                </w:tcPr>
                <w:p w:rsidR="002F20F5" w:rsidRPr="002F20F5" w:rsidRDefault="002F20F5" w:rsidP="002F20F5">
                  <w:pPr>
                    <w:tabs>
                      <w:tab w:val="left" w:pos="3840"/>
                    </w:tabs>
                    <w:jc w:val="center"/>
                    <w:rPr>
                      <w:rFonts w:asciiTheme="minorHAnsi" w:hAnsiTheme="minorHAnsi" w:cstheme="minorHAnsi"/>
                      <w:b/>
                      <w:sz w:val="22"/>
                      <w:szCs w:val="22"/>
                    </w:rPr>
                  </w:pPr>
                  <w:r w:rsidRPr="002F20F5">
                    <w:rPr>
                      <w:rFonts w:asciiTheme="minorHAnsi" w:hAnsiTheme="minorHAnsi" w:cstheme="minorHAnsi"/>
                      <w:b/>
                      <w:sz w:val="22"/>
                      <w:szCs w:val="22"/>
                    </w:rPr>
                    <w:t>COOPERANTE</w:t>
                  </w:r>
                </w:p>
              </w:tc>
              <w:tc>
                <w:tcPr>
                  <w:tcW w:w="1759" w:type="dxa"/>
                </w:tcPr>
                <w:p w:rsidR="002F20F5" w:rsidRPr="002F20F5" w:rsidRDefault="002F20F5" w:rsidP="002F20F5">
                  <w:pPr>
                    <w:tabs>
                      <w:tab w:val="left" w:pos="3840"/>
                    </w:tabs>
                    <w:jc w:val="center"/>
                    <w:rPr>
                      <w:rFonts w:asciiTheme="minorHAnsi" w:hAnsiTheme="minorHAnsi" w:cstheme="minorHAnsi"/>
                      <w:b/>
                      <w:sz w:val="22"/>
                      <w:szCs w:val="22"/>
                    </w:rPr>
                  </w:pPr>
                  <w:r w:rsidRPr="002F20F5">
                    <w:rPr>
                      <w:rFonts w:asciiTheme="minorHAnsi" w:hAnsiTheme="minorHAnsi" w:cstheme="minorHAnsi"/>
                      <w:b/>
                      <w:sz w:val="22"/>
                      <w:szCs w:val="22"/>
                    </w:rPr>
                    <w:t>MONTO</w:t>
                  </w:r>
                </w:p>
              </w:tc>
            </w:tr>
            <w:tr w:rsidR="002F20F5" w:rsidTr="002F20F5">
              <w:tc>
                <w:tcPr>
                  <w:tcW w:w="731" w:type="dxa"/>
                </w:tcPr>
                <w:p w:rsidR="002F20F5" w:rsidRPr="00340AC9" w:rsidRDefault="00340AC9" w:rsidP="00340AC9">
                  <w:pPr>
                    <w:tabs>
                      <w:tab w:val="left" w:pos="3840"/>
                    </w:tabs>
                    <w:jc w:val="center"/>
                    <w:rPr>
                      <w:rFonts w:asciiTheme="minorHAnsi" w:hAnsiTheme="minorHAnsi" w:cstheme="minorHAnsi"/>
                      <w:sz w:val="22"/>
                      <w:szCs w:val="22"/>
                    </w:rPr>
                  </w:pPr>
                  <w:r>
                    <w:rPr>
                      <w:rFonts w:asciiTheme="minorHAnsi" w:hAnsiTheme="minorHAnsi" w:cstheme="minorHAnsi"/>
                      <w:sz w:val="22"/>
                      <w:szCs w:val="22"/>
                    </w:rPr>
                    <w:t>1</w:t>
                  </w:r>
                </w:p>
              </w:tc>
              <w:tc>
                <w:tcPr>
                  <w:tcW w:w="1134" w:type="dxa"/>
                </w:tcPr>
                <w:p w:rsidR="002F20F5" w:rsidRPr="00340AC9" w:rsidRDefault="002F20F5" w:rsidP="002F20F5">
                  <w:pPr>
                    <w:tabs>
                      <w:tab w:val="left" w:pos="3840"/>
                    </w:tabs>
                    <w:jc w:val="both"/>
                    <w:rPr>
                      <w:rFonts w:asciiTheme="minorHAnsi" w:hAnsiTheme="minorHAnsi" w:cstheme="minorHAnsi"/>
                      <w:sz w:val="22"/>
                      <w:szCs w:val="22"/>
                    </w:rPr>
                  </w:pPr>
                  <w:r w:rsidRPr="00340AC9">
                    <w:rPr>
                      <w:rFonts w:asciiTheme="minorHAnsi" w:hAnsiTheme="minorHAnsi" w:cstheme="minorHAnsi"/>
                      <w:sz w:val="22"/>
                      <w:szCs w:val="22"/>
                    </w:rPr>
                    <w:t>1999-2000</w:t>
                  </w:r>
                </w:p>
              </w:tc>
              <w:tc>
                <w:tcPr>
                  <w:tcW w:w="3402" w:type="dxa"/>
                </w:tcPr>
                <w:p w:rsidR="002F20F5" w:rsidRPr="00141FE5" w:rsidRDefault="002F20F5" w:rsidP="002F20F5">
                  <w:pPr>
                    <w:tabs>
                      <w:tab w:val="left" w:pos="3840"/>
                    </w:tabs>
                    <w:jc w:val="both"/>
                    <w:rPr>
                      <w:rFonts w:asciiTheme="minorHAnsi" w:hAnsiTheme="minorHAnsi" w:cstheme="minorHAnsi"/>
                      <w:sz w:val="22"/>
                      <w:szCs w:val="22"/>
                    </w:rPr>
                  </w:pPr>
                  <w:r w:rsidRPr="00141FE5">
                    <w:rPr>
                      <w:rFonts w:asciiTheme="minorHAnsi" w:hAnsiTheme="minorHAnsi" w:cstheme="minorHAnsi"/>
                      <w:sz w:val="22"/>
                      <w:szCs w:val="22"/>
                    </w:rPr>
                    <w:t xml:space="preserve">Reforestación de 12 manzanas de </w:t>
                  </w:r>
                  <w:r w:rsidR="00847D27" w:rsidRPr="00141FE5">
                    <w:rPr>
                      <w:rFonts w:asciiTheme="minorHAnsi" w:hAnsiTheme="minorHAnsi" w:cstheme="minorHAnsi"/>
                      <w:sz w:val="22"/>
                      <w:szCs w:val="22"/>
                    </w:rPr>
                    <w:t>terrenos</w:t>
                  </w:r>
                  <w:r w:rsidRPr="00141FE5">
                    <w:rPr>
                      <w:rFonts w:asciiTheme="minorHAnsi" w:hAnsiTheme="minorHAnsi" w:cstheme="minorHAnsi"/>
                      <w:sz w:val="22"/>
                      <w:szCs w:val="22"/>
                    </w:rPr>
                    <w:t xml:space="preserve"> y protección de 10 vertientes que abastecen la cuenca del </w:t>
                  </w:r>
                  <w:r w:rsidR="00847D27" w:rsidRPr="00141FE5">
                    <w:rPr>
                      <w:rFonts w:asciiTheme="minorHAnsi" w:hAnsiTheme="minorHAnsi" w:cstheme="minorHAnsi"/>
                      <w:sz w:val="22"/>
                      <w:szCs w:val="22"/>
                    </w:rPr>
                    <w:t>río</w:t>
                  </w:r>
                  <w:r w:rsidRPr="00141FE5">
                    <w:rPr>
                      <w:rFonts w:asciiTheme="minorHAnsi" w:hAnsiTheme="minorHAnsi" w:cstheme="minorHAnsi"/>
                      <w:sz w:val="22"/>
                      <w:szCs w:val="22"/>
                    </w:rPr>
                    <w:t xml:space="preserve"> el Zapote en las comunidades Santa Rita y San Francisco Echeverria, Tejutepeque.</w:t>
                  </w:r>
                </w:p>
              </w:tc>
              <w:tc>
                <w:tcPr>
                  <w:tcW w:w="1897" w:type="dxa"/>
                </w:tcPr>
                <w:p w:rsidR="002F20F5" w:rsidRPr="00340AC9" w:rsidRDefault="002F20F5" w:rsidP="002F20F5">
                  <w:pPr>
                    <w:tabs>
                      <w:tab w:val="left" w:pos="3840"/>
                    </w:tabs>
                    <w:jc w:val="both"/>
                    <w:rPr>
                      <w:rFonts w:asciiTheme="minorHAnsi" w:hAnsiTheme="minorHAnsi" w:cstheme="minorHAnsi"/>
                      <w:sz w:val="22"/>
                      <w:szCs w:val="22"/>
                    </w:rPr>
                  </w:pPr>
                  <w:r w:rsidRPr="00340AC9">
                    <w:rPr>
                      <w:rFonts w:asciiTheme="minorHAnsi" w:hAnsiTheme="minorHAnsi" w:cstheme="minorHAnsi"/>
                      <w:sz w:val="22"/>
                      <w:szCs w:val="22"/>
                    </w:rPr>
                    <w:t>FONAES</w:t>
                  </w:r>
                </w:p>
              </w:tc>
              <w:tc>
                <w:tcPr>
                  <w:tcW w:w="1759" w:type="dxa"/>
                </w:tcPr>
                <w:p w:rsidR="002F20F5" w:rsidRPr="00340AC9" w:rsidRDefault="002F20F5" w:rsidP="002F20F5">
                  <w:pPr>
                    <w:tabs>
                      <w:tab w:val="left" w:pos="3840"/>
                    </w:tabs>
                    <w:jc w:val="both"/>
                    <w:rPr>
                      <w:rFonts w:asciiTheme="minorHAnsi" w:hAnsiTheme="minorHAnsi" w:cstheme="minorHAnsi"/>
                      <w:sz w:val="22"/>
                      <w:szCs w:val="22"/>
                    </w:rPr>
                  </w:pPr>
                  <w:r w:rsidRPr="00340AC9">
                    <w:rPr>
                      <w:rFonts w:asciiTheme="minorHAnsi" w:hAnsiTheme="minorHAnsi" w:cstheme="minorHAnsi"/>
                      <w:sz w:val="22"/>
                      <w:szCs w:val="22"/>
                    </w:rPr>
                    <w:t>$ 66,666.00</w:t>
                  </w:r>
                </w:p>
              </w:tc>
            </w:tr>
          </w:tbl>
          <w:p w:rsidR="002F20F5" w:rsidRDefault="002F20F5" w:rsidP="002F20F5">
            <w:pPr>
              <w:jc w:val="center"/>
              <w:rPr>
                <w:rFonts w:ascii="Calibri" w:hAnsi="Calibri" w:cs="Tahoma"/>
                <w:sz w:val="22"/>
                <w:szCs w:val="22"/>
                <w:lang w:val="es-SV"/>
              </w:rPr>
            </w:pPr>
          </w:p>
          <w:p w:rsidR="002F20F5" w:rsidRPr="002F20F5" w:rsidRDefault="002F20F5" w:rsidP="002F20F5">
            <w:pPr>
              <w:jc w:val="both"/>
              <w:rPr>
                <w:rFonts w:ascii="Calibri" w:hAnsi="Calibri" w:cs="Tahoma"/>
                <w:sz w:val="22"/>
                <w:szCs w:val="22"/>
                <w:lang w:val="es-SV"/>
              </w:rPr>
            </w:pPr>
          </w:p>
        </w:tc>
      </w:tr>
    </w:tbl>
    <w:p w:rsidR="00BE786E" w:rsidRPr="00C36CFE" w:rsidRDefault="00BE786E" w:rsidP="00BE786E">
      <w:pPr>
        <w:pStyle w:val="Ttulo"/>
        <w:ind w:right="-393"/>
        <w:jc w:val="both"/>
        <w:rPr>
          <w:rFonts w:ascii="Calibri" w:hAnsi="Calibri" w:cs="Tahoma"/>
          <w:b/>
          <w:bCs/>
          <w:sz w:val="22"/>
          <w:szCs w:val="22"/>
          <w:u w:val="none"/>
          <w:lang w:val="es-SV"/>
        </w:rPr>
      </w:pPr>
    </w:p>
    <w:p w:rsidR="009F1F8C" w:rsidRPr="00C36CFE" w:rsidRDefault="009F1F8C" w:rsidP="00BE786E">
      <w:pPr>
        <w:jc w:val="both"/>
        <w:rPr>
          <w:rFonts w:ascii="Calibri" w:hAnsi="Calibri" w:cs="Tahoma"/>
          <w:b/>
          <w:bCs/>
          <w:sz w:val="22"/>
          <w:szCs w:val="22"/>
          <w:lang w:val="es-SV"/>
        </w:rPr>
      </w:pPr>
      <w:r w:rsidRPr="00EA7ECE">
        <w:rPr>
          <w:rFonts w:ascii="Calibri" w:hAnsi="Calibri" w:cs="Tahoma"/>
          <w:b/>
          <w:bCs/>
          <w:sz w:val="22"/>
          <w:szCs w:val="22"/>
          <w:lang w:val="es-SV"/>
        </w:rPr>
        <w:t>Trabajo en red con otras entidades</w:t>
      </w:r>
    </w:p>
    <w:tbl>
      <w:tblPr>
        <w:tblW w:w="91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7"/>
      </w:tblGrid>
      <w:tr w:rsidR="00BE786E" w:rsidRPr="00C36CFE" w:rsidTr="00D64C7E">
        <w:trPr>
          <w:trHeight w:val="372"/>
        </w:trPr>
        <w:tc>
          <w:tcPr>
            <w:tcW w:w="9137" w:type="dxa"/>
          </w:tcPr>
          <w:p w:rsidR="00643EAF" w:rsidRDefault="00643EAF" w:rsidP="00643EAF">
            <w:pPr>
              <w:jc w:val="both"/>
              <w:rPr>
                <w:rFonts w:ascii="Calibri" w:hAnsi="Calibri" w:cs="Tahoma"/>
                <w:sz w:val="22"/>
                <w:szCs w:val="22"/>
                <w:lang w:val="es-SV"/>
              </w:rPr>
            </w:pPr>
          </w:p>
          <w:p w:rsidR="00643EAF" w:rsidRDefault="00643EAF" w:rsidP="00643EAF">
            <w:pPr>
              <w:jc w:val="both"/>
              <w:rPr>
                <w:rFonts w:ascii="Calibri" w:hAnsi="Calibri" w:cs="Tahoma"/>
                <w:sz w:val="22"/>
                <w:szCs w:val="22"/>
                <w:lang w:val="es-SV"/>
              </w:rPr>
            </w:pPr>
            <w:r>
              <w:rPr>
                <w:rFonts w:ascii="Calibri" w:hAnsi="Calibri" w:cs="Tahoma"/>
                <w:sz w:val="22"/>
                <w:szCs w:val="22"/>
                <w:lang w:val="es-SV"/>
              </w:rPr>
              <w:t>El trabajo en red dentro del trabajo de Asociación ADIT, ha sido muy significativo</w:t>
            </w:r>
            <w:r w:rsidR="00757E8A">
              <w:rPr>
                <w:rFonts w:ascii="Calibri" w:hAnsi="Calibri" w:cs="Tahoma"/>
                <w:sz w:val="22"/>
                <w:szCs w:val="22"/>
                <w:lang w:val="es-SV"/>
              </w:rPr>
              <w:t>, y se evidencia al interior de la institución</w:t>
            </w:r>
            <w:r>
              <w:rPr>
                <w:rFonts w:ascii="Calibri" w:hAnsi="Calibri" w:cs="Tahoma"/>
                <w:sz w:val="22"/>
                <w:szCs w:val="22"/>
                <w:lang w:val="es-SV"/>
              </w:rPr>
              <w:t xml:space="preserve"> desde su </w:t>
            </w:r>
            <w:r w:rsidR="00757E8A">
              <w:rPr>
                <w:rFonts w:ascii="Calibri" w:hAnsi="Calibri" w:cs="Tahoma"/>
                <w:sz w:val="22"/>
                <w:szCs w:val="22"/>
                <w:lang w:val="es-SV"/>
              </w:rPr>
              <w:t>constitución</w:t>
            </w:r>
            <w:r>
              <w:rPr>
                <w:rFonts w:ascii="Calibri" w:hAnsi="Calibri" w:cs="Tahoma"/>
                <w:sz w:val="22"/>
                <w:szCs w:val="22"/>
                <w:lang w:val="es-SV"/>
              </w:rPr>
              <w:t xml:space="preserve">; ya que su membresía está conformada por líderes de representantes de diferentes Asociaciones de Desarrollo con los cuales se articula e impulsa el trabajo hacia los diferentes </w:t>
            </w:r>
            <w:r w:rsidR="00757E8A">
              <w:rPr>
                <w:rFonts w:ascii="Calibri" w:hAnsi="Calibri" w:cs="Tahoma"/>
                <w:sz w:val="22"/>
                <w:szCs w:val="22"/>
                <w:lang w:val="es-SV"/>
              </w:rPr>
              <w:t>niveles de acción.</w:t>
            </w:r>
          </w:p>
          <w:p w:rsidR="00757E8A" w:rsidRDefault="00757E8A" w:rsidP="00643EAF">
            <w:pPr>
              <w:jc w:val="both"/>
              <w:rPr>
                <w:rFonts w:ascii="Calibri" w:hAnsi="Calibri" w:cs="Tahoma"/>
                <w:sz w:val="22"/>
                <w:szCs w:val="22"/>
                <w:lang w:val="es-SV"/>
              </w:rPr>
            </w:pPr>
          </w:p>
          <w:p w:rsidR="00757E8A" w:rsidRDefault="00757E8A" w:rsidP="00643EAF">
            <w:pPr>
              <w:jc w:val="both"/>
              <w:rPr>
                <w:rFonts w:ascii="Calibri" w:hAnsi="Calibri" w:cs="Tahoma"/>
                <w:sz w:val="22"/>
                <w:szCs w:val="22"/>
                <w:lang w:val="es-SV"/>
              </w:rPr>
            </w:pPr>
            <w:r>
              <w:rPr>
                <w:rFonts w:ascii="Calibri" w:hAnsi="Calibri" w:cs="Tahoma"/>
                <w:sz w:val="22"/>
                <w:szCs w:val="22"/>
                <w:lang w:val="es-SV"/>
              </w:rPr>
              <w:t>Al exterior del trabajo Institucional también ha sido significativo el trabajo en red, y se puede constatar en las diferentes modalidades de interacción</w:t>
            </w:r>
            <w:r w:rsidR="00B02A40">
              <w:rPr>
                <w:rFonts w:ascii="Calibri" w:hAnsi="Calibri" w:cs="Tahoma"/>
                <w:sz w:val="22"/>
                <w:szCs w:val="22"/>
                <w:lang w:val="es-SV"/>
              </w:rPr>
              <w:t xml:space="preserve"> desarrollados en </w:t>
            </w:r>
            <w:r w:rsidR="00C251C6">
              <w:rPr>
                <w:rFonts w:ascii="Calibri" w:hAnsi="Calibri" w:cs="Tahoma"/>
                <w:sz w:val="22"/>
                <w:szCs w:val="22"/>
                <w:lang w:val="es-SV"/>
              </w:rPr>
              <w:t>particular en la ejecución de proyectos y en general para el desarrollo del trabajo; entre las que se pueden mencionar</w:t>
            </w:r>
            <w:r>
              <w:rPr>
                <w:rFonts w:ascii="Calibri" w:hAnsi="Calibri" w:cs="Tahoma"/>
                <w:sz w:val="22"/>
                <w:szCs w:val="22"/>
                <w:lang w:val="es-SV"/>
              </w:rPr>
              <w:t xml:space="preserve"> </w:t>
            </w:r>
            <w:r w:rsidR="00C251C6">
              <w:rPr>
                <w:rFonts w:ascii="Calibri" w:hAnsi="Calibri" w:cs="Tahoma"/>
                <w:sz w:val="22"/>
                <w:szCs w:val="22"/>
                <w:lang w:val="es-SV"/>
              </w:rPr>
              <w:t>Sociedades, Co-Ejecuciones, Consorcios, Membresías, y otras</w:t>
            </w:r>
            <w:r w:rsidR="00FA0D92">
              <w:rPr>
                <w:rFonts w:ascii="Calibri" w:hAnsi="Calibri" w:cs="Tahoma"/>
                <w:sz w:val="22"/>
                <w:szCs w:val="22"/>
                <w:lang w:val="es-SV"/>
              </w:rPr>
              <w:t xml:space="preserve">. Estas formas de trabajo también han significado diferentes niveles de responsabilidad y compromisos en la puesta en marcha de los convenios de </w:t>
            </w:r>
            <w:r w:rsidR="00307D51">
              <w:rPr>
                <w:rFonts w:ascii="Calibri" w:hAnsi="Calibri" w:cs="Tahoma"/>
                <w:sz w:val="22"/>
                <w:szCs w:val="22"/>
                <w:lang w:val="es-SV"/>
              </w:rPr>
              <w:t xml:space="preserve">cooperación que han conducido a un proceso de fortalecimiento y crecimiento en el área institucional de organización. </w:t>
            </w:r>
            <w:r w:rsidR="00FA0D92">
              <w:rPr>
                <w:rFonts w:ascii="Calibri" w:hAnsi="Calibri" w:cs="Tahoma"/>
                <w:sz w:val="22"/>
                <w:szCs w:val="22"/>
                <w:lang w:val="es-SV"/>
              </w:rPr>
              <w:t xml:space="preserve"> </w:t>
            </w:r>
            <w:r>
              <w:rPr>
                <w:rFonts w:ascii="Calibri" w:hAnsi="Calibri" w:cs="Tahoma"/>
                <w:sz w:val="22"/>
                <w:szCs w:val="22"/>
                <w:lang w:val="es-SV"/>
              </w:rPr>
              <w:t xml:space="preserve"> </w:t>
            </w:r>
          </w:p>
          <w:p w:rsidR="00685D06" w:rsidRDefault="00685D06" w:rsidP="00643EAF">
            <w:pPr>
              <w:jc w:val="both"/>
              <w:rPr>
                <w:rFonts w:ascii="Calibri" w:hAnsi="Calibri" w:cs="Tahoma"/>
                <w:sz w:val="22"/>
                <w:szCs w:val="22"/>
                <w:lang w:val="es-SV"/>
              </w:rPr>
            </w:pPr>
          </w:p>
          <w:p w:rsidR="00FC3EF3" w:rsidRDefault="00685D06" w:rsidP="00643EAF">
            <w:pPr>
              <w:jc w:val="both"/>
              <w:rPr>
                <w:rFonts w:ascii="Calibri" w:hAnsi="Calibri" w:cs="Tahoma"/>
                <w:sz w:val="22"/>
                <w:szCs w:val="22"/>
                <w:lang w:val="es-SV"/>
              </w:rPr>
            </w:pPr>
            <w:r>
              <w:rPr>
                <w:rFonts w:ascii="Calibri" w:hAnsi="Calibri" w:cs="Tahoma"/>
                <w:sz w:val="22"/>
                <w:szCs w:val="22"/>
                <w:lang w:val="es-SV"/>
              </w:rPr>
              <w:t>Es de mencionar que dentro de los trabajos en red desarrollados</w:t>
            </w:r>
            <w:r w:rsidR="00FC3EF3">
              <w:rPr>
                <w:rFonts w:ascii="Calibri" w:hAnsi="Calibri" w:cs="Tahoma"/>
                <w:sz w:val="22"/>
                <w:szCs w:val="22"/>
                <w:lang w:val="es-SV"/>
              </w:rPr>
              <w:t>;</w:t>
            </w:r>
            <w:r>
              <w:rPr>
                <w:rFonts w:ascii="Calibri" w:hAnsi="Calibri" w:cs="Tahoma"/>
                <w:sz w:val="22"/>
                <w:szCs w:val="22"/>
                <w:lang w:val="es-SV"/>
              </w:rPr>
              <w:t xml:space="preserve"> los que más han contribuido al desarrollo de beneficiarios e instituciones has sido los desarrollados a nivel de Territorios</w:t>
            </w:r>
            <w:r w:rsidR="00FC3EF3">
              <w:rPr>
                <w:rFonts w:ascii="Calibri" w:hAnsi="Calibri" w:cs="Tahoma"/>
                <w:sz w:val="22"/>
                <w:szCs w:val="22"/>
                <w:lang w:val="es-SV"/>
              </w:rPr>
              <w:t>,</w:t>
            </w:r>
            <w:r>
              <w:rPr>
                <w:rFonts w:ascii="Calibri" w:hAnsi="Calibri" w:cs="Tahoma"/>
                <w:sz w:val="22"/>
                <w:szCs w:val="22"/>
                <w:lang w:val="es-SV"/>
              </w:rPr>
              <w:t xml:space="preserve"> </w:t>
            </w:r>
            <w:proofErr w:type="spellStart"/>
            <w:r>
              <w:rPr>
                <w:rFonts w:ascii="Calibri" w:hAnsi="Calibri" w:cs="Tahoma"/>
                <w:sz w:val="22"/>
                <w:szCs w:val="22"/>
                <w:lang w:val="es-SV"/>
              </w:rPr>
              <w:t>por que</w:t>
            </w:r>
            <w:proofErr w:type="spellEnd"/>
            <w:r>
              <w:rPr>
                <w:rFonts w:ascii="Calibri" w:hAnsi="Calibri" w:cs="Tahoma"/>
                <w:sz w:val="22"/>
                <w:szCs w:val="22"/>
                <w:lang w:val="es-SV"/>
              </w:rPr>
              <w:t xml:space="preserve"> han trascendido más allá de la ejecución de proyectos dando continuidad a las diferentes </w:t>
            </w:r>
            <w:r w:rsidR="00FC3EF3">
              <w:rPr>
                <w:rFonts w:ascii="Calibri" w:hAnsi="Calibri" w:cs="Tahoma"/>
                <w:sz w:val="22"/>
                <w:szCs w:val="22"/>
                <w:lang w:val="es-SV"/>
              </w:rPr>
              <w:t xml:space="preserve">causas que generan las </w:t>
            </w:r>
            <w:r>
              <w:rPr>
                <w:rFonts w:ascii="Calibri" w:hAnsi="Calibri" w:cs="Tahoma"/>
                <w:sz w:val="22"/>
                <w:szCs w:val="22"/>
                <w:lang w:val="es-SV"/>
              </w:rPr>
              <w:t>problemáticas identifica</w:t>
            </w:r>
            <w:r w:rsidR="00FC3EF3">
              <w:rPr>
                <w:rFonts w:ascii="Calibri" w:hAnsi="Calibri" w:cs="Tahoma"/>
                <w:sz w:val="22"/>
                <w:szCs w:val="22"/>
                <w:lang w:val="es-SV"/>
              </w:rPr>
              <w:t>das</w:t>
            </w:r>
            <w:r>
              <w:rPr>
                <w:rFonts w:ascii="Calibri" w:hAnsi="Calibri" w:cs="Tahoma"/>
                <w:sz w:val="22"/>
                <w:szCs w:val="22"/>
                <w:lang w:val="es-SV"/>
              </w:rPr>
              <w:t xml:space="preserve"> en los territorios</w:t>
            </w:r>
            <w:r w:rsidR="00FC3EF3">
              <w:rPr>
                <w:rFonts w:ascii="Calibri" w:hAnsi="Calibri" w:cs="Tahoma"/>
                <w:sz w:val="22"/>
                <w:szCs w:val="22"/>
                <w:lang w:val="es-SV"/>
              </w:rPr>
              <w:t xml:space="preserve">. En estos procesos se tenido el apoyo y acompañamiento de instituciones como: los Ministerios MAG, MARN, MOP; MINSAL, MINED; Instituciones Cooperantes nacionales: FONAES, FIAES; e internacionales: </w:t>
            </w:r>
            <w:r w:rsidR="00B71BD0">
              <w:rPr>
                <w:rFonts w:ascii="Calibri" w:hAnsi="Calibri" w:cs="Tahoma"/>
                <w:sz w:val="22"/>
                <w:szCs w:val="22"/>
                <w:lang w:val="es-SV"/>
              </w:rPr>
              <w:t>ISCOS, PMA, SOLIDAR y otros.</w:t>
            </w:r>
          </w:p>
          <w:p w:rsidR="00FC3EF3" w:rsidRDefault="00FC3EF3" w:rsidP="00643EAF">
            <w:pPr>
              <w:jc w:val="both"/>
              <w:rPr>
                <w:rFonts w:ascii="Calibri" w:hAnsi="Calibri" w:cs="Tahoma"/>
                <w:sz w:val="22"/>
                <w:szCs w:val="22"/>
                <w:lang w:val="es-SV"/>
              </w:rPr>
            </w:pPr>
          </w:p>
          <w:p w:rsidR="00685D06" w:rsidRDefault="00FC3EF3" w:rsidP="00643EAF">
            <w:pPr>
              <w:jc w:val="both"/>
              <w:rPr>
                <w:rFonts w:ascii="Calibri" w:hAnsi="Calibri" w:cs="Tahoma"/>
                <w:sz w:val="22"/>
                <w:szCs w:val="22"/>
                <w:lang w:val="es-SV"/>
              </w:rPr>
            </w:pPr>
            <w:r>
              <w:rPr>
                <w:rFonts w:ascii="Calibri" w:hAnsi="Calibri" w:cs="Tahoma"/>
                <w:sz w:val="22"/>
                <w:szCs w:val="22"/>
                <w:lang w:val="es-SV"/>
              </w:rPr>
              <w:t>E</w:t>
            </w:r>
            <w:r w:rsidR="00685D06">
              <w:rPr>
                <w:rFonts w:ascii="Calibri" w:hAnsi="Calibri" w:cs="Tahoma"/>
                <w:sz w:val="22"/>
                <w:szCs w:val="22"/>
                <w:lang w:val="es-SV"/>
              </w:rPr>
              <w:t xml:space="preserve">ntre </w:t>
            </w:r>
            <w:r>
              <w:rPr>
                <w:rFonts w:ascii="Calibri" w:hAnsi="Calibri" w:cs="Tahoma"/>
                <w:sz w:val="22"/>
                <w:szCs w:val="22"/>
                <w:lang w:val="es-SV"/>
              </w:rPr>
              <w:t xml:space="preserve">los diferentes procesos de seguimiento desarrollados en red, </w:t>
            </w:r>
            <w:r w:rsidR="00685D06">
              <w:rPr>
                <w:rFonts w:ascii="Calibri" w:hAnsi="Calibri" w:cs="Tahoma"/>
                <w:sz w:val="22"/>
                <w:szCs w:val="22"/>
                <w:lang w:val="es-SV"/>
              </w:rPr>
              <w:t>se pueden mencionar y de</w:t>
            </w:r>
            <w:r>
              <w:rPr>
                <w:rFonts w:ascii="Calibri" w:hAnsi="Calibri" w:cs="Tahoma"/>
                <w:sz w:val="22"/>
                <w:szCs w:val="22"/>
                <w:lang w:val="es-SV"/>
              </w:rPr>
              <w:t xml:space="preserve"> </w:t>
            </w:r>
            <w:r w:rsidR="00685D06">
              <w:rPr>
                <w:rFonts w:ascii="Calibri" w:hAnsi="Calibri" w:cs="Tahoma"/>
                <w:sz w:val="22"/>
                <w:szCs w:val="22"/>
                <w:lang w:val="es-SV"/>
              </w:rPr>
              <w:t>los cuales es parte la Asociación ADIT son los siguientes:</w:t>
            </w:r>
          </w:p>
          <w:p w:rsidR="00685D06" w:rsidRDefault="00685D06" w:rsidP="00140D40">
            <w:pPr>
              <w:pStyle w:val="Prrafodelista"/>
              <w:numPr>
                <w:ilvl w:val="0"/>
                <w:numId w:val="21"/>
              </w:numPr>
              <w:jc w:val="both"/>
              <w:rPr>
                <w:rFonts w:ascii="Calibri" w:hAnsi="Calibri" w:cs="Tahoma"/>
                <w:sz w:val="22"/>
                <w:szCs w:val="22"/>
                <w:lang w:val="es-SV"/>
              </w:rPr>
            </w:pPr>
            <w:r>
              <w:rPr>
                <w:rFonts w:ascii="Calibri" w:hAnsi="Calibri" w:cs="Tahoma"/>
                <w:sz w:val="22"/>
                <w:szCs w:val="22"/>
                <w:lang w:val="es-SV"/>
              </w:rPr>
              <w:t>La Microrregión Cabañas</w:t>
            </w:r>
          </w:p>
          <w:p w:rsidR="00685D06" w:rsidRDefault="00685D06" w:rsidP="00140D40">
            <w:pPr>
              <w:pStyle w:val="Prrafodelista"/>
              <w:numPr>
                <w:ilvl w:val="0"/>
                <w:numId w:val="21"/>
              </w:numPr>
              <w:jc w:val="both"/>
              <w:rPr>
                <w:rFonts w:ascii="Calibri" w:hAnsi="Calibri" w:cs="Tahoma"/>
                <w:sz w:val="22"/>
                <w:szCs w:val="22"/>
                <w:lang w:val="es-SV"/>
              </w:rPr>
            </w:pPr>
            <w:r>
              <w:rPr>
                <w:rFonts w:ascii="Calibri" w:hAnsi="Calibri" w:cs="Tahoma"/>
                <w:sz w:val="22"/>
                <w:szCs w:val="22"/>
                <w:lang w:val="es-SV"/>
              </w:rPr>
              <w:t>La Microrregión Cabañas-Cuscatlán</w:t>
            </w:r>
          </w:p>
          <w:p w:rsidR="00685D06" w:rsidRDefault="00685D06" w:rsidP="00140D40">
            <w:pPr>
              <w:pStyle w:val="Prrafodelista"/>
              <w:numPr>
                <w:ilvl w:val="0"/>
                <w:numId w:val="21"/>
              </w:numPr>
              <w:jc w:val="both"/>
              <w:rPr>
                <w:rFonts w:ascii="Calibri" w:hAnsi="Calibri" w:cs="Tahoma"/>
                <w:sz w:val="22"/>
                <w:szCs w:val="22"/>
                <w:lang w:val="es-SV"/>
              </w:rPr>
            </w:pPr>
            <w:r>
              <w:rPr>
                <w:rFonts w:ascii="Calibri" w:hAnsi="Calibri" w:cs="Tahoma"/>
                <w:sz w:val="22"/>
                <w:szCs w:val="22"/>
                <w:lang w:val="es-SV"/>
              </w:rPr>
              <w:t>El Comité Interinstitucional</w:t>
            </w:r>
            <w:r w:rsidR="00B71BD0">
              <w:rPr>
                <w:rFonts w:ascii="Calibri" w:hAnsi="Calibri" w:cs="Tahoma"/>
                <w:sz w:val="22"/>
                <w:szCs w:val="22"/>
                <w:lang w:val="es-SV"/>
              </w:rPr>
              <w:t xml:space="preserve"> Humedal Embalse Cerrón Grande – CIHCG.</w:t>
            </w:r>
          </w:p>
          <w:p w:rsidR="00DA0C9A" w:rsidRPr="00685D06" w:rsidRDefault="00DA0C9A" w:rsidP="00140D40">
            <w:pPr>
              <w:pStyle w:val="Prrafodelista"/>
              <w:numPr>
                <w:ilvl w:val="0"/>
                <w:numId w:val="21"/>
              </w:numPr>
              <w:jc w:val="both"/>
              <w:rPr>
                <w:rFonts w:ascii="Calibri" w:hAnsi="Calibri" w:cs="Tahoma"/>
                <w:sz w:val="22"/>
                <w:szCs w:val="22"/>
                <w:lang w:val="es-SV"/>
              </w:rPr>
            </w:pPr>
            <w:r>
              <w:rPr>
                <w:rFonts w:ascii="Calibri" w:hAnsi="Calibri" w:cs="Tahoma"/>
                <w:sz w:val="22"/>
                <w:szCs w:val="22"/>
                <w:lang w:val="es-SV"/>
              </w:rPr>
              <w:t>Comité del Humedal Sitio Ramsar.</w:t>
            </w:r>
          </w:p>
          <w:p w:rsidR="00757E8A" w:rsidRDefault="00757E8A" w:rsidP="00643EAF">
            <w:pPr>
              <w:jc w:val="both"/>
              <w:rPr>
                <w:rFonts w:ascii="Calibri" w:hAnsi="Calibri" w:cs="Tahoma"/>
                <w:sz w:val="22"/>
                <w:szCs w:val="22"/>
                <w:lang w:val="es-SV"/>
              </w:rPr>
            </w:pPr>
          </w:p>
          <w:p w:rsidR="00C061B3" w:rsidRDefault="00E7122D" w:rsidP="000F4D4E">
            <w:pPr>
              <w:pStyle w:val="Prrafodelista"/>
              <w:numPr>
                <w:ilvl w:val="0"/>
                <w:numId w:val="2"/>
              </w:numPr>
              <w:jc w:val="both"/>
              <w:rPr>
                <w:rFonts w:ascii="Calibri" w:hAnsi="Calibri" w:cs="Tahoma"/>
                <w:sz w:val="22"/>
                <w:szCs w:val="22"/>
                <w:lang w:val="es-SV"/>
              </w:rPr>
            </w:pPr>
            <w:r>
              <w:rPr>
                <w:rFonts w:ascii="Calibri" w:hAnsi="Calibri" w:cs="Tahoma"/>
                <w:sz w:val="22"/>
                <w:szCs w:val="22"/>
                <w:lang w:val="es-SV"/>
              </w:rPr>
              <w:t xml:space="preserve">Comité del Humedal </w:t>
            </w:r>
            <w:r w:rsidR="00C061B3">
              <w:rPr>
                <w:rFonts w:ascii="Calibri" w:hAnsi="Calibri" w:cs="Tahoma"/>
                <w:sz w:val="22"/>
                <w:szCs w:val="22"/>
                <w:lang w:val="es-SV"/>
              </w:rPr>
              <w:t xml:space="preserve">y Sitio </w:t>
            </w:r>
            <w:r>
              <w:rPr>
                <w:rFonts w:ascii="Calibri" w:hAnsi="Calibri" w:cs="Tahoma"/>
                <w:sz w:val="22"/>
                <w:szCs w:val="22"/>
                <w:lang w:val="es-SV"/>
              </w:rPr>
              <w:t>Ramsar Cerrón Grande.</w:t>
            </w:r>
            <w:r w:rsidR="00C061B3">
              <w:rPr>
                <w:rFonts w:ascii="Calibri" w:hAnsi="Calibri" w:cs="Tahoma"/>
                <w:sz w:val="22"/>
                <w:szCs w:val="22"/>
                <w:lang w:val="es-SV"/>
              </w:rPr>
              <w:t xml:space="preserve"> Que plantea como líneas prioritarias:</w:t>
            </w:r>
          </w:p>
          <w:p w:rsidR="00C061B3" w:rsidRDefault="00C061B3" w:rsidP="000F4D4E">
            <w:pPr>
              <w:pStyle w:val="Prrafodelista"/>
              <w:numPr>
                <w:ilvl w:val="1"/>
                <w:numId w:val="2"/>
              </w:numPr>
              <w:jc w:val="both"/>
              <w:rPr>
                <w:rFonts w:ascii="Calibri" w:hAnsi="Calibri" w:cs="Tahoma"/>
                <w:sz w:val="22"/>
                <w:szCs w:val="22"/>
                <w:lang w:val="es-SV"/>
              </w:rPr>
            </w:pPr>
            <w:r w:rsidRPr="00C061B3">
              <w:rPr>
                <w:rFonts w:ascii="Calibri" w:hAnsi="Calibri" w:cs="Tahoma"/>
                <w:sz w:val="22"/>
                <w:szCs w:val="22"/>
                <w:lang w:val="es-SV"/>
              </w:rPr>
              <w:t>Discutir la problemática relacionada con el manejo de los sitios Ramsar, además de plantear soluciones y alternativas para facilitar el desarrollo sostenible del</w:t>
            </w:r>
            <w:r>
              <w:rPr>
                <w:rFonts w:ascii="Calibri" w:hAnsi="Calibri" w:cs="Tahoma"/>
                <w:sz w:val="22"/>
                <w:szCs w:val="22"/>
                <w:lang w:val="es-SV"/>
              </w:rPr>
              <w:t xml:space="preserve"> </w:t>
            </w:r>
            <w:r w:rsidRPr="00C061B3">
              <w:rPr>
                <w:rFonts w:ascii="Calibri" w:hAnsi="Calibri" w:cs="Tahoma"/>
                <w:sz w:val="22"/>
                <w:szCs w:val="22"/>
                <w:lang w:val="es-SV"/>
              </w:rPr>
              <w:t>humeda</w:t>
            </w:r>
            <w:r>
              <w:rPr>
                <w:rFonts w:ascii="Calibri" w:hAnsi="Calibri" w:cs="Tahoma"/>
                <w:sz w:val="22"/>
                <w:szCs w:val="22"/>
                <w:lang w:val="es-SV"/>
              </w:rPr>
              <w:t>l.</w:t>
            </w:r>
          </w:p>
          <w:p w:rsidR="00C061B3" w:rsidRDefault="00C061B3" w:rsidP="000F4D4E">
            <w:pPr>
              <w:pStyle w:val="Prrafodelista"/>
              <w:numPr>
                <w:ilvl w:val="1"/>
                <w:numId w:val="2"/>
              </w:numPr>
              <w:jc w:val="both"/>
              <w:rPr>
                <w:rFonts w:ascii="Calibri" w:hAnsi="Calibri" w:cs="Tahoma"/>
                <w:sz w:val="22"/>
                <w:szCs w:val="22"/>
                <w:lang w:val="es-SV"/>
              </w:rPr>
            </w:pPr>
            <w:r>
              <w:rPr>
                <w:rFonts w:ascii="Calibri" w:hAnsi="Calibri" w:cs="Tahoma"/>
                <w:sz w:val="22"/>
                <w:szCs w:val="22"/>
                <w:lang w:val="es-SV"/>
              </w:rPr>
              <w:t xml:space="preserve">Elaborar y ejecutar planes de manejo de acuerdo con las características y </w:t>
            </w:r>
            <w:r>
              <w:rPr>
                <w:rFonts w:ascii="Calibri" w:hAnsi="Calibri" w:cs="Tahoma"/>
                <w:sz w:val="22"/>
                <w:szCs w:val="22"/>
                <w:lang w:val="es-SV"/>
              </w:rPr>
              <w:lastRenderedPageBreak/>
              <w:t>necesidades propias; incorporando dentro de ellos temáticas como: el manejo integral de los desechos sólidos,</w:t>
            </w:r>
            <w:r w:rsidR="003A3C63">
              <w:rPr>
                <w:rFonts w:ascii="Calibri" w:hAnsi="Calibri" w:cs="Tahoma"/>
                <w:sz w:val="22"/>
                <w:szCs w:val="22"/>
                <w:lang w:val="es-SV"/>
              </w:rPr>
              <w:t xml:space="preserve"> aguas </w:t>
            </w:r>
            <w:r w:rsidR="00847D27">
              <w:rPr>
                <w:rFonts w:ascii="Calibri" w:hAnsi="Calibri" w:cs="Tahoma"/>
                <w:sz w:val="22"/>
                <w:szCs w:val="22"/>
                <w:lang w:val="es-SV"/>
              </w:rPr>
              <w:t>residuales,</w:t>
            </w:r>
            <w:r w:rsidR="003A3C63">
              <w:rPr>
                <w:rFonts w:ascii="Calibri" w:hAnsi="Calibri" w:cs="Tahoma"/>
                <w:sz w:val="22"/>
                <w:szCs w:val="22"/>
                <w:lang w:val="es-SV"/>
              </w:rPr>
              <w:t xml:space="preserve"> vida silvestre, gobernanza ambiental y otros.</w:t>
            </w:r>
            <w:r>
              <w:rPr>
                <w:rFonts w:ascii="Calibri" w:hAnsi="Calibri" w:cs="Tahoma"/>
                <w:sz w:val="22"/>
                <w:szCs w:val="22"/>
                <w:lang w:val="es-SV"/>
              </w:rPr>
              <w:t xml:space="preserve"> </w:t>
            </w:r>
          </w:p>
          <w:p w:rsidR="003A3C63" w:rsidRDefault="003A3C63" w:rsidP="000F4D4E">
            <w:pPr>
              <w:pStyle w:val="Prrafodelista"/>
              <w:numPr>
                <w:ilvl w:val="1"/>
                <w:numId w:val="2"/>
              </w:numPr>
              <w:jc w:val="both"/>
              <w:rPr>
                <w:rFonts w:ascii="Calibri" w:hAnsi="Calibri" w:cs="Tahoma"/>
                <w:sz w:val="22"/>
                <w:szCs w:val="22"/>
                <w:lang w:val="es-SV"/>
              </w:rPr>
            </w:pPr>
            <w:r>
              <w:rPr>
                <w:rFonts w:ascii="Calibri" w:hAnsi="Calibri" w:cs="Tahoma"/>
                <w:sz w:val="22"/>
                <w:szCs w:val="22"/>
                <w:lang w:val="es-SV"/>
              </w:rPr>
              <w:t xml:space="preserve">Colaborar con el Ministerio de Medio Ambiente y Recursos Naturales – MARN </w:t>
            </w:r>
            <w:r w:rsidR="00847D27">
              <w:rPr>
                <w:rFonts w:ascii="Calibri" w:hAnsi="Calibri" w:cs="Tahoma"/>
                <w:sz w:val="22"/>
                <w:szCs w:val="22"/>
                <w:lang w:val="es-SV"/>
              </w:rPr>
              <w:t>y otras</w:t>
            </w:r>
            <w:r>
              <w:rPr>
                <w:rFonts w:ascii="Calibri" w:hAnsi="Calibri" w:cs="Tahoma"/>
                <w:sz w:val="22"/>
                <w:szCs w:val="22"/>
                <w:lang w:val="es-SV"/>
              </w:rPr>
              <w:t xml:space="preserve"> entidades en la administración, promoción, planificación, desarrollo sostenible y la gestión de proyectos. </w:t>
            </w:r>
          </w:p>
          <w:p w:rsidR="003A3C63" w:rsidRDefault="003A3C63" w:rsidP="000F4D4E">
            <w:pPr>
              <w:pStyle w:val="Prrafodelista"/>
              <w:numPr>
                <w:ilvl w:val="1"/>
                <w:numId w:val="2"/>
              </w:numPr>
              <w:jc w:val="both"/>
              <w:rPr>
                <w:rFonts w:ascii="Calibri" w:hAnsi="Calibri" w:cs="Tahoma"/>
                <w:sz w:val="22"/>
                <w:szCs w:val="22"/>
                <w:lang w:val="es-SV"/>
              </w:rPr>
            </w:pPr>
            <w:r>
              <w:rPr>
                <w:rFonts w:ascii="Calibri" w:hAnsi="Calibri" w:cs="Tahoma"/>
                <w:sz w:val="22"/>
                <w:szCs w:val="22"/>
                <w:lang w:val="es-SV"/>
              </w:rPr>
              <w:t xml:space="preserve">Colaborar y Coordinar con las Instituciones miembros: ARDM, </w:t>
            </w:r>
            <w:r w:rsidR="00977AF4">
              <w:rPr>
                <w:rFonts w:ascii="Calibri" w:hAnsi="Calibri" w:cs="Tahoma"/>
                <w:sz w:val="22"/>
                <w:szCs w:val="22"/>
                <w:lang w:val="es-SV"/>
              </w:rPr>
              <w:t>PROGRESO, ALFALIT, CRC, ADIT y otras.</w:t>
            </w:r>
          </w:p>
          <w:p w:rsidR="00B71BD0" w:rsidRDefault="004A079F" w:rsidP="000F4D4E">
            <w:pPr>
              <w:pStyle w:val="Prrafodelista"/>
              <w:numPr>
                <w:ilvl w:val="1"/>
                <w:numId w:val="2"/>
              </w:numPr>
              <w:jc w:val="both"/>
              <w:rPr>
                <w:rFonts w:ascii="Calibri" w:hAnsi="Calibri" w:cs="Tahoma"/>
                <w:sz w:val="22"/>
                <w:szCs w:val="22"/>
                <w:lang w:val="es-SV"/>
              </w:rPr>
            </w:pPr>
            <w:r>
              <w:rPr>
                <w:rFonts w:ascii="Calibri" w:hAnsi="Calibri" w:cs="Tahoma"/>
                <w:sz w:val="22"/>
                <w:szCs w:val="22"/>
                <w:lang w:val="es-SV"/>
              </w:rPr>
              <w:t xml:space="preserve">Asociación ADIT, tiene la representación de la Comisión Ejecutora de Proyectos del Comité Ramsar del Humedal. </w:t>
            </w:r>
          </w:p>
          <w:p w:rsidR="003A3C63" w:rsidRDefault="003A3C63" w:rsidP="003A3C63">
            <w:pPr>
              <w:pStyle w:val="Prrafodelista"/>
              <w:ind w:left="1440"/>
              <w:jc w:val="both"/>
              <w:rPr>
                <w:rFonts w:ascii="Calibri" w:hAnsi="Calibri" w:cs="Tahoma"/>
                <w:sz w:val="22"/>
                <w:szCs w:val="22"/>
                <w:lang w:val="es-SV"/>
              </w:rPr>
            </w:pPr>
          </w:p>
          <w:p w:rsidR="003E6B99" w:rsidRDefault="003E6B99" w:rsidP="003A3C63">
            <w:pPr>
              <w:pStyle w:val="Prrafodelista"/>
              <w:ind w:left="1440"/>
              <w:jc w:val="both"/>
              <w:rPr>
                <w:rFonts w:ascii="Calibri" w:hAnsi="Calibri" w:cs="Tahoma"/>
                <w:sz w:val="22"/>
                <w:szCs w:val="22"/>
                <w:lang w:val="es-SV"/>
              </w:rPr>
            </w:pPr>
          </w:p>
          <w:p w:rsidR="003E6B99" w:rsidRDefault="00094D1F" w:rsidP="000F4D4E">
            <w:pPr>
              <w:pStyle w:val="Prrafodelista"/>
              <w:numPr>
                <w:ilvl w:val="0"/>
                <w:numId w:val="2"/>
              </w:numPr>
              <w:jc w:val="both"/>
              <w:rPr>
                <w:rFonts w:ascii="Calibri" w:hAnsi="Calibri" w:cs="Tahoma"/>
                <w:sz w:val="22"/>
                <w:szCs w:val="22"/>
                <w:lang w:val="es-SV"/>
              </w:rPr>
            </w:pPr>
            <w:r>
              <w:rPr>
                <w:rFonts w:ascii="Calibri" w:hAnsi="Calibri" w:cs="Tahoma"/>
                <w:sz w:val="22"/>
                <w:szCs w:val="22"/>
                <w:lang w:val="es-SV"/>
              </w:rPr>
              <w:t xml:space="preserve">Comité Interinstitucional del Humedal Embalse Cerrón Grande – CIHCG. </w:t>
            </w:r>
          </w:p>
          <w:p w:rsidR="00094D1F" w:rsidRDefault="00094D1F" w:rsidP="000F4D4E">
            <w:pPr>
              <w:pStyle w:val="Prrafodelista"/>
              <w:numPr>
                <w:ilvl w:val="1"/>
                <w:numId w:val="2"/>
              </w:numPr>
              <w:jc w:val="both"/>
              <w:rPr>
                <w:rFonts w:ascii="Calibri" w:hAnsi="Calibri" w:cs="Tahoma"/>
                <w:sz w:val="22"/>
                <w:szCs w:val="22"/>
                <w:lang w:val="es-SV"/>
              </w:rPr>
            </w:pPr>
            <w:r>
              <w:rPr>
                <w:rFonts w:ascii="Calibri" w:hAnsi="Calibri" w:cs="Tahoma"/>
                <w:sz w:val="22"/>
                <w:szCs w:val="22"/>
                <w:lang w:val="es-SV"/>
              </w:rPr>
              <w:t>Cuyo propósito principal es Trabajar coordinadamente en todos los componentes contemplados en la Propuesta de Manejo Integrado de los Recursos Naturales Asociados al Humedal Cerrón Grande de acuerdo a las competencias de cada una de las Instituciones miembros.</w:t>
            </w:r>
            <w:r w:rsidR="00977AF4">
              <w:rPr>
                <w:rFonts w:ascii="Calibri" w:hAnsi="Calibri" w:cs="Tahoma"/>
                <w:sz w:val="22"/>
                <w:szCs w:val="22"/>
                <w:lang w:val="es-SV"/>
              </w:rPr>
              <w:t xml:space="preserve"> Entre las Instituciones que lo conforman se encuentran: ADI, PROGRESO, CRC, ALFALIT, FIAES y otras</w:t>
            </w:r>
            <w:r w:rsidR="003E6B99">
              <w:rPr>
                <w:rFonts w:ascii="Calibri" w:hAnsi="Calibri" w:cs="Tahoma"/>
                <w:sz w:val="22"/>
                <w:szCs w:val="22"/>
                <w:lang w:val="es-SV"/>
              </w:rPr>
              <w:t>.</w:t>
            </w:r>
          </w:p>
          <w:p w:rsidR="003E6B99" w:rsidRPr="004A079F" w:rsidRDefault="004A079F" w:rsidP="000F4D4E">
            <w:pPr>
              <w:pStyle w:val="Prrafodelista"/>
              <w:numPr>
                <w:ilvl w:val="1"/>
                <w:numId w:val="2"/>
              </w:numPr>
              <w:jc w:val="both"/>
              <w:rPr>
                <w:rFonts w:ascii="Calibri" w:hAnsi="Calibri" w:cs="Tahoma"/>
                <w:sz w:val="22"/>
                <w:szCs w:val="22"/>
                <w:lang w:val="es-SV"/>
              </w:rPr>
            </w:pPr>
            <w:r>
              <w:rPr>
                <w:rFonts w:ascii="Calibri" w:hAnsi="Calibri" w:cs="Tahoma"/>
                <w:sz w:val="22"/>
                <w:szCs w:val="22"/>
                <w:lang w:val="es-SV"/>
              </w:rPr>
              <w:t xml:space="preserve">Las líneas principales de acción son: el abordaje de </w:t>
            </w:r>
            <w:r w:rsidR="003E6B99">
              <w:rPr>
                <w:rFonts w:ascii="Calibri" w:hAnsi="Calibri" w:cs="Tahoma"/>
                <w:sz w:val="22"/>
                <w:szCs w:val="22"/>
                <w:lang w:val="es-SV"/>
              </w:rPr>
              <w:t>las problemáticas ambientales relacionadas al humedal Cerrón Grande</w:t>
            </w:r>
            <w:r>
              <w:rPr>
                <w:rFonts w:ascii="Calibri" w:hAnsi="Calibri" w:cs="Tahoma"/>
                <w:sz w:val="22"/>
                <w:szCs w:val="22"/>
                <w:lang w:val="es-SV"/>
              </w:rPr>
              <w:t xml:space="preserve"> y la implementación del Plan de Desarrollo Local Sostenible del Complejo Humedal Cerrón Grande</w:t>
            </w:r>
          </w:p>
          <w:p w:rsidR="003E6B99" w:rsidRDefault="003E6B99" w:rsidP="000F4D4E">
            <w:pPr>
              <w:pStyle w:val="Prrafodelista"/>
              <w:numPr>
                <w:ilvl w:val="1"/>
                <w:numId w:val="2"/>
              </w:numPr>
              <w:jc w:val="both"/>
              <w:rPr>
                <w:rFonts w:ascii="Calibri" w:hAnsi="Calibri" w:cs="Tahoma"/>
                <w:sz w:val="22"/>
                <w:szCs w:val="22"/>
                <w:lang w:val="es-SV"/>
              </w:rPr>
            </w:pPr>
            <w:r>
              <w:rPr>
                <w:rFonts w:ascii="Calibri" w:hAnsi="Calibri" w:cs="Tahoma"/>
                <w:sz w:val="22"/>
                <w:szCs w:val="22"/>
                <w:lang w:val="es-SV"/>
              </w:rPr>
              <w:t>Asociación ADIT, tiene representación dentro de la Junta Directiva</w:t>
            </w:r>
          </w:p>
          <w:p w:rsidR="003A3C63" w:rsidRDefault="003A3C63" w:rsidP="003A3C63">
            <w:pPr>
              <w:pStyle w:val="Prrafodelista"/>
              <w:jc w:val="both"/>
              <w:rPr>
                <w:rFonts w:ascii="Calibri" w:hAnsi="Calibri" w:cs="Tahoma"/>
                <w:sz w:val="22"/>
                <w:szCs w:val="22"/>
                <w:lang w:val="es-SV"/>
              </w:rPr>
            </w:pPr>
          </w:p>
          <w:p w:rsidR="00C061B3" w:rsidRDefault="00C061B3" w:rsidP="000F4D4E">
            <w:pPr>
              <w:pStyle w:val="Prrafodelista"/>
              <w:numPr>
                <w:ilvl w:val="0"/>
                <w:numId w:val="2"/>
              </w:numPr>
              <w:jc w:val="both"/>
              <w:rPr>
                <w:rFonts w:ascii="Calibri" w:hAnsi="Calibri" w:cs="Tahoma"/>
                <w:sz w:val="22"/>
                <w:szCs w:val="22"/>
                <w:lang w:val="es-SV"/>
              </w:rPr>
            </w:pPr>
            <w:r>
              <w:rPr>
                <w:rFonts w:ascii="Calibri" w:hAnsi="Calibri" w:cs="Tahoma"/>
                <w:sz w:val="22"/>
                <w:szCs w:val="22"/>
                <w:lang w:val="es-SV"/>
              </w:rPr>
              <w:t xml:space="preserve">Microrregión Cabañas Cuscatlán. </w:t>
            </w:r>
            <w:r w:rsidR="003E6B99">
              <w:rPr>
                <w:rFonts w:ascii="Calibri" w:hAnsi="Calibri" w:cs="Tahoma"/>
                <w:sz w:val="22"/>
                <w:szCs w:val="22"/>
                <w:lang w:val="es-SV"/>
              </w:rPr>
              <w:t xml:space="preserve"> Algunas líneas de acción son:</w:t>
            </w:r>
          </w:p>
          <w:p w:rsidR="003E6B99" w:rsidRDefault="004A079F" w:rsidP="00140D40">
            <w:pPr>
              <w:pStyle w:val="Prrafodelista"/>
              <w:numPr>
                <w:ilvl w:val="0"/>
                <w:numId w:val="22"/>
              </w:numPr>
              <w:jc w:val="both"/>
              <w:rPr>
                <w:rFonts w:ascii="Calibri" w:hAnsi="Calibri" w:cs="Tahoma"/>
                <w:sz w:val="22"/>
                <w:szCs w:val="22"/>
                <w:lang w:val="es-SV"/>
              </w:rPr>
            </w:pPr>
            <w:r>
              <w:rPr>
                <w:rFonts w:ascii="Calibri" w:hAnsi="Calibri" w:cs="Tahoma"/>
                <w:sz w:val="22"/>
                <w:szCs w:val="22"/>
                <w:lang w:val="es-SV"/>
              </w:rPr>
              <w:t>Red de Productores de la Microrregión</w:t>
            </w:r>
          </w:p>
          <w:p w:rsidR="004A079F" w:rsidRDefault="004A079F" w:rsidP="00140D40">
            <w:pPr>
              <w:pStyle w:val="Prrafodelista"/>
              <w:numPr>
                <w:ilvl w:val="0"/>
                <w:numId w:val="22"/>
              </w:numPr>
              <w:jc w:val="both"/>
              <w:rPr>
                <w:rFonts w:ascii="Calibri" w:hAnsi="Calibri" w:cs="Tahoma"/>
                <w:sz w:val="22"/>
                <w:szCs w:val="22"/>
                <w:lang w:val="es-SV"/>
              </w:rPr>
            </w:pPr>
            <w:r>
              <w:rPr>
                <w:rFonts w:ascii="Calibri" w:hAnsi="Calibri" w:cs="Tahoma"/>
                <w:sz w:val="22"/>
                <w:szCs w:val="22"/>
                <w:lang w:val="es-SV"/>
              </w:rPr>
              <w:t>Mesa de Mujeres de la Microrregión</w:t>
            </w:r>
          </w:p>
          <w:p w:rsidR="00430215" w:rsidRDefault="00430215" w:rsidP="00140D40">
            <w:pPr>
              <w:pStyle w:val="Prrafodelista"/>
              <w:numPr>
                <w:ilvl w:val="0"/>
                <w:numId w:val="22"/>
              </w:numPr>
              <w:jc w:val="both"/>
              <w:rPr>
                <w:rFonts w:ascii="Calibri" w:hAnsi="Calibri" w:cs="Tahoma"/>
                <w:sz w:val="22"/>
                <w:szCs w:val="22"/>
                <w:lang w:val="es-SV"/>
              </w:rPr>
            </w:pPr>
            <w:r>
              <w:rPr>
                <w:rFonts w:ascii="Calibri" w:hAnsi="Calibri" w:cs="Tahoma"/>
                <w:sz w:val="22"/>
                <w:szCs w:val="22"/>
                <w:lang w:val="es-SV"/>
              </w:rPr>
              <w:t>Ejecución de proyectos organizativos, productivos y de medioambiente.</w:t>
            </w:r>
          </w:p>
          <w:p w:rsidR="004A079F" w:rsidRDefault="004A079F" w:rsidP="00140D40">
            <w:pPr>
              <w:pStyle w:val="Prrafodelista"/>
              <w:numPr>
                <w:ilvl w:val="0"/>
                <w:numId w:val="22"/>
              </w:numPr>
              <w:jc w:val="both"/>
              <w:rPr>
                <w:rFonts w:ascii="Calibri" w:hAnsi="Calibri" w:cs="Tahoma"/>
                <w:sz w:val="22"/>
                <w:szCs w:val="22"/>
                <w:lang w:val="es-SV"/>
              </w:rPr>
            </w:pPr>
            <w:r>
              <w:rPr>
                <w:rFonts w:ascii="Calibri" w:hAnsi="Calibri" w:cs="Tahoma"/>
                <w:sz w:val="22"/>
                <w:szCs w:val="22"/>
                <w:lang w:val="es-SV"/>
              </w:rPr>
              <w:t>Abordaje de temas ambientales como: Es</w:t>
            </w:r>
            <w:r w:rsidR="00DA0C9A">
              <w:rPr>
                <w:rFonts w:ascii="Calibri" w:hAnsi="Calibri" w:cs="Tahoma"/>
                <w:sz w:val="22"/>
                <w:szCs w:val="22"/>
                <w:lang w:val="es-SV"/>
              </w:rPr>
              <w:t>tudio fisicoquímico de aguas del río Quezalapa en coordinación con Alcaldía Municipal de Tejutepeque y PRO VIDA</w:t>
            </w:r>
          </w:p>
          <w:p w:rsidR="00DA0C9A" w:rsidRDefault="00DA0C9A" w:rsidP="00140D40">
            <w:pPr>
              <w:pStyle w:val="Prrafodelista"/>
              <w:numPr>
                <w:ilvl w:val="0"/>
                <w:numId w:val="22"/>
              </w:numPr>
              <w:jc w:val="both"/>
              <w:rPr>
                <w:rFonts w:ascii="Calibri" w:hAnsi="Calibri" w:cs="Tahoma"/>
                <w:sz w:val="22"/>
                <w:szCs w:val="22"/>
                <w:lang w:val="es-SV"/>
              </w:rPr>
            </w:pPr>
            <w:r>
              <w:rPr>
                <w:rFonts w:ascii="Calibri" w:hAnsi="Calibri" w:cs="Tahoma"/>
                <w:sz w:val="22"/>
                <w:szCs w:val="22"/>
                <w:lang w:val="es-SV"/>
              </w:rPr>
              <w:t>Reforestación y mejoramiento de dos fuentes de agua en Tejutepeque.</w:t>
            </w:r>
          </w:p>
          <w:p w:rsidR="00094D1F" w:rsidRPr="00E7122D" w:rsidRDefault="00094D1F" w:rsidP="00DA0C9A">
            <w:pPr>
              <w:pStyle w:val="Prrafodelista"/>
              <w:ind w:left="1068"/>
              <w:jc w:val="both"/>
              <w:rPr>
                <w:rFonts w:ascii="Calibri" w:hAnsi="Calibri" w:cs="Tahoma"/>
                <w:sz w:val="22"/>
                <w:szCs w:val="22"/>
                <w:lang w:val="es-SV"/>
              </w:rPr>
            </w:pPr>
          </w:p>
        </w:tc>
      </w:tr>
    </w:tbl>
    <w:p w:rsidR="00BE786E" w:rsidRPr="00C36CFE" w:rsidRDefault="00BE786E" w:rsidP="00BE786E">
      <w:pPr>
        <w:pStyle w:val="Ttulo"/>
        <w:ind w:right="-393"/>
        <w:jc w:val="both"/>
        <w:rPr>
          <w:rFonts w:ascii="Calibri" w:hAnsi="Calibri" w:cs="Tahoma"/>
          <w:b/>
          <w:bCs/>
          <w:sz w:val="22"/>
          <w:szCs w:val="22"/>
          <w:u w:val="none"/>
          <w:lang w:val="es-SV"/>
        </w:rPr>
      </w:pPr>
    </w:p>
    <w:p w:rsidR="009F1F8C" w:rsidRPr="00C36CFE" w:rsidRDefault="009F1F8C" w:rsidP="00BE786E">
      <w:pPr>
        <w:jc w:val="both"/>
        <w:rPr>
          <w:rFonts w:ascii="Calibri" w:hAnsi="Calibri" w:cs="Tahoma"/>
          <w:b/>
          <w:bCs/>
          <w:sz w:val="22"/>
          <w:szCs w:val="22"/>
          <w:lang w:val="es-SV"/>
        </w:rPr>
      </w:pPr>
      <w:r w:rsidRPr="00430215">
        <w:rPr>
          <w:rFonts w:ascii="Calibri" w:hAnsi="Calibri" w:cs="Tahoma"/>
          <w:b/>
          <w:bCs/>
          <w:sz w:val="22"/>
          <w:szCs w:val="22"/>
          <w:lang w:val="es-SV"/>
        </w:rPr>
        <w:t xml:space="preserve">Actividades de </w:t>
      </w:r>
      <w:r w:rsidR="00783434" w:rsidRPr="00430215">
        <w:rPr>
          <w:rFonts w:ascii="Calibri" w:hAnsi="Calibri" w:cs="Tahoma"/>
          <w:b/>
          <w:bCs/>
          <w:sz w:val="22"/>
          <w:szCs w:val="22"/>
          <w:lang w:val="es-SV"/>
        </w:rPr>
        <w:t xml:space="preserve">educación </w:t>
      </w:r>
      <w:r w:rsidR="00535000" w:rsidRPr="00430215">
        <w:rPr>
          <w:rFonts w:ascii="Calibri" w:hAnsi="Calibri" w:cs="Tahoma"/>
          <w:b/>
          <w:bCs/>
          <w:sz w:val="22"/>
          <w:szCs w:val="22"/>
          <w:lang w:val="es-SV"/>
        </w:rPr>
        <w:t xml:space="preserve">ambiental </w:t>
      </w:r>
      <w:r w:rsidR="00783434" w:rsidRPr="00430215">
        <w:rPr>
          <w:rFonts w:ascii="Calibri" w:hAnsi="Calibri" w:cs="Tahoma"/>
          <w:b/>
          <w:bCs/>
          <w:sz w:val="22"/>
          <w:szCs w:val="22"/>
          <w:lang w:val="es-SV"/>
        </w:rPr>
        <w:t>y capacitación</w:t>
      </w:r>
      <w:r w:rsidRPr="00430215">
        <w:rPr>
          <w:rFonts w:ascii="Calibri" w:hAnsi="Calibri" w:cs="Tahoma"/>
          <w:b/>
          <w:bCs/>
          <w:sz w:val="22"/>
          <w:szCs w:val="22"/>
          <w:lang w:val="es-SV"/>
        </w:rPr>
        <w:t xml:space="preserve"> durante los dos últimos años</w:t>
      </w:r>
      <w:r w:rsidR="00B0028B" w:rsidRPr="00430215">
        <w:rPr>
          <w:rFonts w:ascii="Calibri" w:hAnsi="Calibri" w:cs="Tahoma"/>
          <w:b/>
          <w:bCs/>
          <w:sz w:val="22"/>
          <w:szCs w:val="22"/>
          <w:lang w:val="es-SV"/>
        </w:rPr>
        <w:t>.</w:t>
      </w:r>
    </w:p>
    <w:tbl>
      <w:tblPr>
        <w:tblW w:w="91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7"/>
      </w:tblGrid>
      <w:tr w:rsidR="00BE786E" w:rsidRPr="00C36CFE" w:rsidTr="00D64C7E">
        <w:trPr>
          <w:trHeight w:val="357"/>
        </w:trPr>
        <w:tc>
          <w:tcPr>
            <w:tcW w:w="9137" w:type="dxa"/>
          </w:tcPr>
          <w:p w:rsidR="008A7AFD" w:rsidRDefault="008A7AFD" w:rsidP="00140D40">
            <w:pPr>
              <w:pStyle w:val="Prrafodelista"/>
              <w:numPr>
                <w:ilvl w:val="0"/>
                <w:numId w:val="10"/>
              </w:numPr>
              <w:jc w:val="both"/>
              <w:rPr>
                <w:rFonts w:ascii="Calibri" w:hAnsi="Calibri" w:cs="Tahoma"/>
                <w:sz w:val="22"/>
                <w:szCs w:val="22"/>
                <w:lang w:val="es-SV"/>
              </w:rPr>
            </w:pPr>
            <w:r w:rsidRPr="008A7AFD">
              <w:rPr>
                <w:rFonts w:ascii="Calibri" w:hAnsi="Calibri" w:cs="Tahoma"/>
                <w:b/>
                <w:sz w:val="22"/>
                <w:szCs w:val="22"/>
                <w:lang w:val="es-SV"/>
              </w:rPr>
              <w:t>PROGRAMA DE FORMACIÓN DEL PROYECTO ADIT-FIAES 2018</w:t>
            </w:r>
            <w:r>
              <w:rPr>
                <w:rFonts w:ascii="Calibri" w:hAnsi="Calibri" w:cs="Tahoma"/>
                <w:sz w:val="22"/>
                <w:szCs w:val="22"/>
                <w:lang w:val="es-SV"/>
              </w:rPr>
              <w:t>:</w:t>
            </w:r>
          </w:p>
          <w:p w:rsidR="00847D27" w:rsidRPr="00430215" w:rsidRDefault="00847D27" w:rsidP="00430215">
            <w:pPr>
              <w:jc w:val="both"/>
              <w:rPr>
                <w:rFonts w:ascii="Calibri" w:hAnsi="Calibri" w:cs="Tahoma"/>
                <w:sz w:val="22"/>
                <w:szCs w:val="22"/>
                <w:lang w:val="es-SV"/>
              </w:rPr>
            </w:pPr>
          </w:p>
          <w:p w:rsidR="008A7AFD" w:rsidRPr="005F6B6D" w:rsidRDefault="008A7AFD" w:rsidP="008A7AFD">
            <w:pPr>
              <w:jc w:val="both"/>
              <w:rPr>
                <w:rFonts w:ascii="Calibri" w:hAnsi="Calibri" w:cs="Calibri"/>
                <w:sz w:val="22"/>
                <w:szCs w:val="22"/>
              </w:rPr>
            </w:pPr>
            <w:r w:rsidRPr="005F6B6D">
              <w:rPr>
                <w:rFonts w:ascii="Calibri" w:hAnsi="Calibri" w:cs="Calibri"/>
                <w:bCs/>
                <w:iCs/>
                <w:sz w:val="22"/>
                <w:szCs w:val="22"/>
              </w:rPr>
              <w:t xml:space="preserve">Producto 1: Diagnóstico de beneficiarios y su producción. </w:t>
            </w:r>
          </w:p>
          <w:p w:rsidR="00847D27" w:rsidRPr="00847D27" w:rsidRDefault="008A7AFD" w:rsidP="00847D27">
            <w:pPr>
              <w:jc w:val="both"/>
              <w:rPr>
                <w:rFonts w:ascii="Calibri" w:hAnsi="Calibri" w:cs="Calibri"/>
                <w:b/>
                <w:sz w:val="22"/>
                <w:szCs w:val="22"/>
                <w:lang w:val="es-PE"/>
              </w:rPr>
            </w:pPr>
            <w:r w:rsidRPr="005F6B6D">
              <w:rPr>
                <w:rFonts w:ascii="Calibri" w:hAnsi="Calibri" w:cs="Calibri"/>
                <w:bCs/>
                <w:iCs/>
                <w:sz w:val="22"/>
                <w:szCs w:val="22"/>
              </w:rPr>
              <w:t xml:space="preserve">Actividad 1.1.: </w:t>
            </w:r>
            <w:bookmarkStart w:id="1" w:name="_Hlk503775546"/>
            <w:r w:rsidRPr="005F6B6D">
              <w:rPr>
                <w:rFonts w:ascii="Calibri" w:hAnsi="Calibri" w:cs="Calibri"/>
                <w:b/>
                <w:sz w:val="22"/>
                <w:szCs w:val="22"/>
                <w:lang w:val="es-PE"/>
              </w:rPr>
              <w:t>Realización de tres talleres participativos con grupo focal de líderes del Cantón Concepción</w:t>
            </w:r>
            <w:bookmarkEnd w:id="1"/>
            <w:r w:rsidRPr="005F6B6D">
              <w:rPr>
                <w:rFonts w:ascii="Calibri" w:hAnsi="Calibri" w:cs="Calibri"/>
                <w:b/>
                <w:sz w:val="22"/>
                <w:szCs w:val="22"/>
                <w:lang w:val="es-P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5386"/>
              <w:gridCol w:w="1435"/>
            </w:tblGrid>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Taller</w:t>
                  </w:r>
                </w:p>
              </w:tc>
              <w:tc>
                <w:tcPr>
                  <w:tcW w:w="538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Nombre del taller</w:t>
                  </w:r>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Pr>
                      <w:rFonts w:ascii="Calibri" w:hAnsi="Calibri" w:cs="Calibri"/>
                      <w:b/>
                      <w:sz w:val="22"/>
                      <w:szCs w:val="22"/>
                      <w:lang w:val="es-PE"/>
                    </w:rPr>
                    <w:t>Participantes</w:t>
                  </w:r>
                </w:p>
              </w:tc>
            </w:tr>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1</w:t>
                  </w:r>
                </w:p>
              </w:tc>
              <w:tc>
                <w:tcPr>
                  <w:tcW w:w="5386" w:type="dxa"/>
                  <w:shd w:val="clear" w:color="auto" w:fill="auto"/>
                </w:tcPr>
                <w:p w:rsidR="00847D27" w:rsidRPr="005F6B6D" w:rsidRDefault="00847D27" w:rsidP="00847D27">
                  <w:pPr>
                    <w:jc w:val="both"/>
                    <w:rPr>
                      <w:rFonts w:ascii="Calibri" w:hAnsi="Calibri" w:cs="Calibri"/>
                      <w:b/>
                      <w:sz w:val="22"/>
                      <w:szCs w:val="22"/>
                      <w:lang w:val="es-PE"/>
                    </w:rPr>
                  </w:pPr>
                  <w:bookmarkStart w:id="2" w:name="_Hlk503775653"/>
                  <w:r w:rsidRPr="005F6B6D">
                    <w:rPr>
                      <w:rFonts w:ascii="Calibri" w:hAnsi="Calibri" w:cs="Calibri"/>
                      <w:sz w:val="22"/>
                      <w:szCs w:val="22"/>
                    </w:rPr>
                    <w:t>Evaluación de los aspectos económicos y productivos</w:t>
                  </w:r>
                  <w:bookmarkEnd w:id="2"/>
                  <w:r w:rsidRPr="005F6B6D">
                    <w:rPr>
                      <w:rFonts w:ascii="Calibri" w:hAnsi="Calibri" w:cs="Calibri"/>
                      <w:sz w:val="22"/>
                      <w:szCs w:val="22"/>
                    </w:rPr>
                    <w:t>.</w:t>
                  </w:r>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20</w:t>
                  </w:r>
                </w:p>
              </w:tc>
            </w:tr>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2</w:t>
                  </w:r>
                </w:p>
              </w:tc>
              <w:tc>
                <w:tcPr>
                  <w:tcW w:w="5386" w:type="dxa"/>
                  <w:shd w:val="clear" w:color="auto" w:fill="auto"/>
                </w:tcPr>
                <w:p w:rsidR="00847D27" w:rsidRPr="005F6B6D" w:rsidRDefault="00847D27" w:rsidP="00847D27">
                  <w:pPr>
                    <w:jc w:val="both"/>
                    <w:rPr>
                      <w:rFonts w:ascii="Calibri" w:hAnsi="Calibri" w:cs="Calibri"/>
                      <w:sz w:val="22"/>
                      <w:szCs w:val="22"/>
                    </w:rPr>
                  </w:pPr>
                  <w:r w:rsidRPr="005F6B6D">
                    <w:rPr>
                      <w:rFonts w:ascii="Calibri" w:hAnsi="Calibri" w:cs="Calibri"/>
                      <w:sz w:val="22"/>
                      <w:szCs w:val="22"/>
                    </w:rPr>
                    <w:t>Evaluación de los Aspectos Sociales y Ambientales</w:t>
                  </w:r>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20</w:t>
                  </w:r>
                </w:p>
              </w:tc>
            </w:tr>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3</w:t>
                  </w:r>
                </w:p>
              </w:tc>
              <w:tc>
                <w:tcPr>
                  <w:tcW w:w="5386" w:type="dxa"/>
                  <w:shd w:val="clear" w:color="auto" w:fill="auto"/>
                </w:tcPr>
                <w:p w:rsidR="00847D27" w:rsidRPr="005F6B6D" w:rsidRDefault="00847D27" w:rsidP="00847D27">
                  <w:pPr>
                    <w:jc w:val="both"/>
                    <w:rPr>
                      <w:rFonts w:ascii="Calibri" w:hAnsi="Calibri" w:cs="Calibri"/>
                      <w:sz w:val="22"/>
                      <w:szCs w:val="22"/>
                    </w:rPr>
                  </w:pPr>
                  <w:r w:rsidRPr="005F6B6D">
                    <w:rPr>
                      <w:rFonts w:ascii="Calibri" w:hAnsi="Calibri" w:cs="Calibri"/>
                      <w:sz w:val="22"/>
                      <w:szCs w:val="22"/>
                    </w:rPr>
                    <w:t xml:space="preserve">Socialización de los resultados del </w:t>
                  </w:r>
                  <w:r w:rsidR="00AF7DF9" w:rsidRPr="005F6B6D">
                    <w:rPr>
                      <w:rFonts w:ascii="Calibri" w:hAnsi="Calibri" w:cs="Calibri"/>
                      <w:sz w:val="22"/>
                      <w:szCs w:val="22"/>
                    </w:rPr>
                    <w:t>Diagnóstico</w:t>
                  </w:r>
                  <w:r w:rsidRPr="005F6B6D">
                    <w:rPr>
                      <w:rFonts w:ascii="Calibri" w:hAnsi="Calibri" w:cs="Calibri"/>
                      <w:sz w:val="22"/>
                      <w:szCs w:val="22"/>
                    </w:rPr>
                    <w:t xml:space="preserve"> y definición de la estrategia de aprovechamiento de las principales potencialidades y la minimización de las debilidades identificadas en el </w:t>
                  </w:r>
                  <w:r w:rsidR="00AF7DF9" w:rsidRPr="005F6B6D">
                    <w:rPr>
                      <w:rFonts w:ascii="Calibri" w:hAnsi="Calibri" w:cs="Calibri"/>
                      <w:sz w:val="22"/>
                      <w:szCs w:val="22"/>
                    </w:rPr>
                    <w:t>Territorio</w:t>
                  </w:r>
                  <w:r w:rsidRPr="005F6B6D">
                    <w:rPr>
                      <w:rFonts w:ascii="Calibri" w:hAnsi="Calibri" w:cs="Calibri"/>
                      <w:sz w:val="22"/>
                      <w:szCs w:val="22"/>
                    </w:rPr>
                    <w:t>.</w:t>
                  </w:r>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20</w:t>
                  </w:r>
                </w:p>
              </w:tc>
            </w:tr>
          </w:tbl>
          <w:p w:rsidR="00847D27" w:rsidRPr="005F6B6D" w:rsidRDefault="00847D27" w:rsidP="00847D27">
            <w:pPr>
              <w:jc w:val="both"/>
              <w:rPr>
                <w:rFonts w:ascii="Calibri" w:hAnsi="Calibri" w:cs="Calibri"/>
                <w:b/>
                <w:sz w:val="22"/>
                <w:szCs w:val="22"/>
                <w:lang w:val="es-PE"/>
              </w:rPr>
            </w:pPr>
          </w:p>
          <w:p w:rsidR="008A7AFD" w:rsidRPr="008A7AFD" w:rsidRDefault="008A7AFD" w:rsidP="008A7AFD">
            <w:pPr>
              <w:jc w:val="both"/>
              <w:rPr>
                <w:rFonts w:ascii="Calibri" w:hAnsi="Calibri" w:cs="Tahoma"/>
                <w:sz w:val="22"/>
                <w:szCs w:val="22"/>
                <w:lang w:val="es-PE"/>
              </w:rPr>
            </w:pPr>
          </w:p>
          <w:p w:rsidR="00847D27" w:rsidRDefault="00847D27" w:rsidP="00140D40">
            <w:pPr>
              <w:numPr>
                <w:ilvl w:val="1"/>
                <w:numId w:val="11"/>
              </w:numPr>
              <w:jc w:val="both"/>
              <w:rPr>
                <w:rFonts w:ascii="Calibri" w:hAnsi="Calibri" w:cs="Calibri"/>
                <w:b/>
                <w:sz w:val="22"/>
                <w:szCs w:val="22"/>
                <w:lang w:val="es-PE"/>
              </w:rPr>
            </w:pPr>
            <w:r w:rsidRPr="005F6B6D">
              <w:rPr>
                <w:rFonts w:ascii="Calibri" w:hAnsi="Calibri" w:cs="Calibri"/>
                <w:b/>
                <w:sz w:val="22"/>
                <w:szCs w:val="22"/>
                <w:lang w:val="es-PE"/>
              </w:rPr>
              <w:t>actividad 2.2: Implementación de un Centro de Formación de Campo en la Comunidad Trilladera, como apoyo a los procesos de establecimiento de Sistemas Productivos.</w:t>
            </w:r>
          </w:p>
          <w:p w:rsidR="00847D27" w:rsidRPr="003F39C1" w:rsidRDefault="00847D27" w:rsidP="00847D27">
            <w:pPr>
              <w:ind w:left="1440"/>
              <w:jc w:val="both"/>
              <w:rPr>
                <w:rFonts w:ascii="Calibri" w:hAnsi="Calibri" w:cs="Calibri"/>
                <w:b/>
                <w:sz w:val="22"/>
                <w:szCs w:val="22"/>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245"/>
              <w:gridCol w:w="1435"/>
            </w:tblGrid>
            <w:tr w:rsidR="00847D27" w:rsidRPr="005F6B6D" w:rsidTr="00847D27">
              <w:trPr>
                <w:jc w:val="center"/>
              </w:trPr>
              <w:tc>
                <w:tcPr>
                  <w:tcW w:w="936" w:type="dxa"/>
                  <w:shd w:val="clear" w:color="auto" w:fill="auto"/>
                </w:tcPr>
                <w:p w:rsidR="00847D27" w:rsidRPr="005F6B6D" w:rsidRDefault="00847D27" w:rsidP="00847D27">
                  <w:pPr>
                    <w:rPr>
                      <w:rFonts w:ascii="Calibri" w:hAnsi="Calibri" w:cs="Calibri"/>
                      <w:b/>
                      <w:sz w:val="22"/>
                      <w:szCs w:val="22"/>
                      <w:lang w:val="es-PE"/>
                    </w:rPr>
                  </w:pPr>
                  <w:r w:rsidRPr="005F6B6D">
                    <w:rPr>
                      <w:rFonts w:ascii="Calibri" w:hAnsi="Calibri" w:cs="Calibri"/>
                      <w:b/>
                      <w:sz w:val="22"/>
                      <w:szCs w:val="22"/>
                      <w:lang w:val="es-PE"/>
                    </w:rPr>
                    <w:lastRenderedPageBreak/>
                    <w:t>Taller</w:t>
                  </w:r>
                </w:p>
              </w:tc>
              <w:tc>
                <w:tcPr>
                  <w:tcW w:w="524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Nombre del taller</w:t>
                  </w:r>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Pr>
                      <w:rFonts w:ascii="Calibri" w:hAnsi="Calibri" w:cs="Calibri"/>
                      <w:b/>
                      <w:sz w:val="22"/>
                      <w:szCs w:val="22"/>
                      <w:lang w:val="es-PE"/>
                    </w:rPr>
                    <w:t>Participantes</w:t>
                  </w:r>
                </w:p>
              </w:tc>
            </w:tr>
            <w:tr w:rsidR="00847D27" w:rsidRPr="005F6B6D" w:rsidTr="00847D27">
              <w:trPr>
                <w:jc w:val="center"/>
              </w:trPr>
              <w:tc>
                <w:tcPr>
                  <w:tcW w:w="93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1</w:t>
                  </w:r>
                </w:p>
              </w:tc>
              <w:tc>
                <w:tcPr>
                  <w:tcW w:w="5245" w:type="dxa"/>
                  <w:shd w:val="clear" w:color="auto" w:fill="auto"/>
                </w:tcPr>
                <w:p w:rsidR="00847D27" w:rsidRPr="005F6B6D" w:rsidRDefault="00847D27" w:rsidP="00847D27">
                  <w:pPr>
                    <w:rPr>
                      <w:rFonts w:ascii="Calibri" w:hAnsi="Calibri" w:cs="Calibri"/>
                      <w:b/>
                      <w:sz w:val="22"/>
                      <w:szCs w:val="22"/>
                      <w:lang w:val="es-PE"/>
                    </w:rPr>
                  </w:pPr>
                  <w:r w:rsidRPr="005F6B6D">
                    <w:rPr>
                      <w:rFonts w:ascii="Calibri" w:hAnsi="Calibri" w:cs="Calibri"/>
                      <w:sz w:val="22"/>
                      <w:szCs w:val="22"/>
                    </w:rPr>
                    <w:t>Sistemas Agroforestales</w:t>
                  </w:r>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20</w:t>
                  </w:r>
                </w:p>
              </w:tc>
            </w:tr>
            <w:tr w:rsidR="00847D27" w:rsidRPr="005F6B6D" w:rsidTr="00847D27">
              <w:trPr>
                <w:jc w:val="center"/>
              </w:trPr>
              <w:tc>
                <w:tcPr>
                  <w:tcW w:w="93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2</w:t>
                  </w:r>
                </w:p>
              </w:tc>
              <w:tc>
                <w:tcPr>
                  <w:tcW w:w="5245" w:type="dxa"/>
                  <w:shd w:val="clear" w:color="auto" w:fill="auto"/>
                </w:tcPr>
                <w:p w:rsidR="00847D27" w:rsidRPr="005F6B6D" w:rsidRDefault="00847D27" w:rsidP="00847D27">
                  <w:pPr>
                    <w:rPr>
                      <w:rFonts w:ascii="Calibri" w:hAnsi="Calibri" w:cs="Calibri"/>
                      <w:sz w:val="22"/>
                      <w:szCs w:val="22"/>
                    </w:rPr>
                  </w:pPr>
                  <w:bookmarkStart w:id="3" w:name="_Hlk503306051"/>
                  <w:r w:rsidRPr="005F6B6D">
                    <w:rPr>
                      <w:rFonts w:ascii="Calibri" w:hAnsi="Calibri" w:cs="Calibri"/>
                      <w:sz w:val="22"/>
                      <w:szCs w:val="22"/>
                    </w:rPr>
                    <w:t>Establecimiento y Manejo de Viveros e Injertos</w:t>
                  </w:r>
                  <w:bookmarkEnd w:id="3"/>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20</w:t>
                  </w:r>
                </w:p>
              </w:tc>
            </w:tr>
            <w:tr w:rsidR="00847D27" w:rsidRPr="005F6B6D" w:rsidTr="00847D27">
              <w:trPr>
                <w:jc w:val="center"/>
              </w:trPr>
              <w:tc>
                <w:tcPr>
                  <w:tcW w:w="93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3</w:t>
                  </w:r>
                </w:p>
              </w:tc>
              <w:tc>
                <w:tcPr>
                  <w:tcW w:w="5245" w:type="dxa"/>
                  <w:shd w:val="clear" w:color="auto" w:fill="auto"/>
                </w:tcPr>
                <w:p w:rsidR="00847D27" w:rsidRPr="005F6B6D" w:rsidRDefault="00847D27" w:rsidP="00847D27">
                  <w:pPr>
                    <w:rPr>
                      <w:rFonts w:ascii="Calibri" w:hAnsi="Calibri" w:cs="Calibri"/>
                      <w:sz w:val="22"/>
                      <w:szCs w:val="22"/>
                    </w:rPr>
                  </w:pPr>
                  <w:bookmarkStart w:id="4" w:name="_Hlk503306095"/>
                  <w:r w:rsidRPr="005F6B6D">
                    <w:rPr>
                      <w:rFonts w:ascii="Calibri" w:hAnsi="Calibri" w:cs="Calibri"/>
                      <w:sz w:val="22"/>
                      <w:szCs w:val="22"/>
                    </w:rPr>
                    <w:t>Sistemas Silvopastoriles</w:t>
                  </w:r>
                  <w:bookmarkEnd w:id="4"/>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40</w:t>
                  </w:r>
                </w:p>
              </w:tc>
            </w:tr>
            <w:tr w:rsidR="00847D27" w:rsidRPr="005F6B6D" w:rsidTr="00847D27">
              <w:trPr>
                <w:jc w:val="center"/>
              </w:trPr>
              <w:tc>
                <w:tcPr>
                  <w:tcW w:w="93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4</w:t>
                  </w:r>
                </w:p>
              </w:tc>
              <w:tc>
                <w:tcPr>
                  <w:tcW w:w="5245" w:type="dxa"/>
                  <w:shd w:val="clear" w:color="auto" w:fill="auto"/>
                </w:tcPr>
                <w:p w:rsidR="00847D27" w:rsidRPr="005F6B6D" w:rsidRDefault="00847D27" w:rsidP="00847D27">
                  <w:pPr>
                    <w:rPr>
                      <w:rFonts w:ascii="Calibri" w:hAnsi="Calibri" w:cs="Calibri"/>
                      <w:sz w:val="22"/>
                      <w:szCs w:val="22"/>
                    </w:rPr>
                  </w:pPr>
                  <w:bookmarkStart w:id="5" w:name="_Hlk503306212"/>
                  <w:r w:rsidRPr="005F6B6D">
                    <w:rPr>
                      <w:rFonts w:ascii="Calibri" w:hAnsi="Calibri" w:cs="Calibri"/>
                      <w:sz w:val="22"/>
                      <w:szCs w:val="22"/>
                    </w:rPr>
                    <w:t>Establecimiento de Barreras vivas y Terrazas individuales</w:t>
                  </w:r>
                  <w:bookmarkEnd w:id="5"/>
                  <w:r w:rsidRPr="005F6B6D">
                    <w:rPr>
                      <w:rFonts w:ascii="Calibri" w:hAnsi="Calibri" w:cs="Calibri"/>
                      <w:sz w:val="22"/>
                      <w:szCs w:val="22"/>
                    </w:rPr>
                    <w:t xml:space="preserve"> </w:t>
                  </w:r>
                  <w:r>
                    <w:rPr>
                      <w:rFonts w:ascii="Calibri" w:hAnsi="Calibri" w:cs="Calibri"/>
                      <w:sz w:val="22"/>
                      <w:szCs w:val="22"/>
                    </w:rPr>
                    <w:t xml:space="preserve">y </w:t>
                  </w:r>
                  <w:r w:rsidRPr="005F6B6D">
                    <w:rPr>
                      <w:rFonts w:ascii="Calibri" w:hAnsi="Calibri" w:cs="Calibri"/>
                      <w:sz w:val="22"/>
                      <w:szCs w:val="22"/>
                    </w:rPr>
                    <w:t>Construcción de acequias de infiltración</w:t>
                  </w:r>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40</w:t>
                  </w:r>
                </w:p>
              </w:tc>
            </w:tr>
            <w:tr w:rsidR="00847D27" w:rsidRPr="005F6B6D" w:rsidTr="00847D27">
              <w:trPr>
                <w:jc w:val="center"/>
              </w:trPr>
              <w:tc>
                <w:tcPr>
                  <w:tcW w:w="93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5</w:t>
                  </w:r>
                </w:p>
              </w:tc>
              <w:tc>
                <w:tcPr>
                  <w:tcW w:w="5245" w:type="dxa"/>
                  <w:shd w:val="clear" w:color="auto" w:fill="auto"/>
                </w:tcPr>
                <w:p w:rsidR="00847D27" w:rsidRPr="005F6B6D" w:rsidRDefault="00847D27" w:rsidP="00847D27">
                  <w:pPr>
                    <w:rPr>
                      <w:rFonts w:ascii="Calibri" w:hAnsi="Calibri" w:cs="Calibri"/>
                      <w:sz w:val="22"/>
                      <w:szCs w:val="22"/>
                    </w:rPr>
                  </w:pPr>
                  <w:bookmarkStart w:id="6" w:name="_Hlk503306244"/>
                  <w:r w:rsidRPr="005F6B6D">
                    <w:rPr>
                      <w:rFonts w:ascii="Calibri" w:hAnsi="Calibri" w:cs="Calibri"/>
                      <w:sz w:val="22"/>
                      <w:szCs w:val="22"/>
                    </w:rPr>
                    <w:t>Construcción de Diques.</w:t>
                  </w:r>
                  <w:bookmarkEnd w:id="6"/>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40</w:t>
                  </w:r>
                </w:p>
              </w:tc>
            </w:tr>
            <w:tr w:rsidR="00847D27" w:rsidRPr="005F6B6D" w:rsidTr="00847D27">
              <w:trPr>
                <w:jc w:val="center"/>
              </w:trPr>
              <w:tc>
                <w:tcPr>
                  <w:tcW w:w="93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6</w:t>
                  </w:r>
                </w:p>
              </w:tc>
              <w:tc>
                <w:tcPr>
                  <w:tcW w:w="5245" w:type="dxa"/>
                  <w:shd w:val="clear" w:color="auto" w:fill="auto"/>
                </w:tcPr>
                <w:p w:rsidR="00847D27" w:rsidRPr="005F6B6D" w:rsidRDefault="00847D27" w:rsidP="00847D27">
                  <w:pPr>
                    <w:rPr>
                      <w:rFonts w:ascii="Calibri" w:hAnsi="Calibri" w:cs="Calibri"/>
                      <w:sz w:val="22"/>
                      <w:szCs w:val="22"/>
                    </w:rPr>
                  </w:pPr>
                  <w:bookmarkStart w:id="7" w:name="_Hlk503306283"/>
                  <w:r w:rsidRPr="005F6B6D">
                    <w:rPr>
                      <w:rFonts w:ascii="Calibri" w:hAnsi="Calibri" w:cs="Calibri"/>
                      <w:sz w:val="22"/>
                      <w:szCs w:val="22"/>
                    </w:rPr>
                    <w:t>Preparación y Activación de Microorganismos de montaña</w:t>
                  </w:r>
                  <w:bookmarkEnd w:id="7"/>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40</w:t>
                  </w:r>
                </w:p>
              </w:tc>
            </w:tr>
            <w:tr w:rsidR="00847D27" w:rsidRPr="005F6B6D" w:rsidTr="00847D27">
              <w:trPr>
                <w:jc w:val="center"/>
              </w:trPr>
              <w:tc>
                <w:tcPr>
                  <w:tcW w:w="93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7</w:t>
                  </w:r>
                </w:p>
              </w:tc>
              <w:tc>
                <w:tcPr>
                  <w:tcW w:w="5245" w:type="dxa"/>
                  <w:shd w:val="clear" w:color="auto" w:fill="auto"/>
                </w:tcPr>
                <w:p w:rsidR="00847D27" w:rsidRPr="005F6B6D" w:rsidRDefault="00847D27" w:rsidP="00847D27">
                  <w:pPr>
                    <w:rPr>
                      <w:rFonts w:ascii="Calibri" w:hAnsi="Calibri" w:cs="Calibri"/>
                      <w:sz w:val="22"/>
                      <w:szCs w:val="22"/>
                    </w:rPr>
                  </w:pPr>
                  <w:bookmarkStart w:id="8" w:name="_Hlk503306308"/>
                  <w:r w:rsidRPr="005F6B6D">
                    <w:rPr>
                      <w:rFonts w:ascii="Calibri" w:hAnsi="Calibri" w:cs="Calibri"/>
                      <w:sz w:val="22"/>
                      <w:szCs w:val="22"/>
                    </w:rPr>
                    <w:t>Elaboración y manejo de caldos Minerales y biofermentos</w:t>
                  </w:r>
                  <w:bookmarkEnd w:id="8"/>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40</w:t>
                  </w:r>
                </w:p>
              </w:tc>
            </w:tr>
            <w:tr w:rsidR="00847D27" w:rsidRPr="005F6B6D" w:rsidTr="00847D27">
              <w:trPr>
                <w:jc w:val="center"/>
              </w:trPr>
              <w:tc>
                <w:tcPr>
                  <w:tcW w:w="93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8</w:t>
                  </w:r>
                </w:p>
              </w:tc>
              <w:tc>
                <w:tcPr>
                  <w:tcW w:w="5245" w:type="dxa"/>
                  <w:shd w:val="clear" w:color="auto" w:fill="auto"/>
                </w:tcPr>
                <w:p w:rsidR="00847D27" w:rsidRPr="005F6B6D" w:rsidRDefault="00847D27" w:rsidP="00847D27">
                  <w:pPr>
                    <w:rPr>
                      <w:rFonts w:ascii="Calibri" w:hAnsi="Calibri" w:cs="Calibri"/>
                      <w:sz w:val="22"/>
                      <w:szCs w:val="22"/>
                    </w:rPr>
                  </w:pPr>
                  <w:bookmarkStart w:id="9" w:name="_Hlk503306343"/>
                  <w:r w:rsidRPr="005F6B6D">
                    <w:rPr>
                      <w:rFonts w:ascii="Calibri" w:hAnsi="Calibri" w:cs="Calibri"/>
                      <w:sz w:val="22"/>
                      <w:szCs w:val="22"/>
                    </w:rPr>
                    <w:t>Elaboración y manejo de extractos botánicos</w:t>
                  </w:r>
                  <w:bookmarkEnd w:id="9"/>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40</w:t>
                  </w:r>
                </w:p>
              </w:tc>
            </w:tr>
          </w:tbl>
          <w:p w:rsidR="00847D27" w:rsidRDefault="00847D27" w:rsidP="00847D27">
            <w:pPr>
              <w:jc w:val="both"/>
              <w:rPr>
                <w:rFonts w:ascii="Calibri" w:hAnsi="Calibri" w:cs="Calibri"/>
                <w:sz w:val="22"/>
                <w:szCs w:val="22"/>
                <w:lang w:val="es-PE"/>
              </w:rPr>
            </w:pPr>
          </w:p>
          <w:p w:rsidR="00847D27" w:rsidRPr="003F39C1" w:rsidRDefault="00847D27" w:rsidP="00847D27">
            <w:pPr>
              <w:jc w:val="both"/>
              <w:rPr>
                <w:rFonts w:ascii="Calibri" w:hAnsi="Calibri" w:cs="Calibri"/>
                <w:sz w:val="22"/>
                <w:szCs w:val="22"/>
                <w:lang w:val="es-PE"/>
              </w:rPr>
            </w:pPr>
            <w:r w:rsidRPr="005F6B6D">
              <w:rPr>
                <w:rFonts w:ascii="Calibri" w:hAnsi="Calibri" w:cs="Calibri"/>
                <w:b/>
                <w:sz w:val="22"/>
                <w:szCs w:val="22"/>
                <w:lang w:val="es-PE"/>
              </w:rPr>
              <w:t xml:space="preserve">Actividad 2.3: Se ejecuta un Plan de cuatro talleres para el fortalecimiento de conocimientos de </w:t>
            </w:r>
            <w:r>
              <w:rPr>
                <w:rFonts w:ascii="Calibri" w:hAnsi="Calibri" w:cs="Calibri"/>
                <w:b/>
                <w:sz w:val="22"/>
                <w:szCs w:val="22"/>
                <w:lang w:val="es-PE"/>
              </w:rPr>
              <w:t>cuatro</w:t>
            </w:r>
            <w:r w:rsidRPr="005F6B6D">
              <w:rPr>
                <w:rFonts w:ascii="Calibri" w:hAnsi="Calibri" w:cs="Calibri"/>
                <w:b/>
                <w:sz w:val="22"/>
                <w:szCs w:val="22"/>
                <w:lang w:val="es-PE"/>
              </w:rPr>
              <w:t xml:space="preserve"> Extensionistas Comunitarios.</w:t>
            </w:r>
          </w:p>
          <w:p w:rsidR="00847D27" w:rsidRPr="003F39C1" w:rsidRDefault="00847D27" w:rsidP="00847D27">
            <w:pPr>
              <w:jc w:val="both"/>
              <w:rPr>
                <w:rFonts w:ascii="Calibri" w:hAnsi="Calibri" w:cs="Calibri"/>
                <w:sz w:val="22"/>
                <w:szCs w:val="22"/>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5528"/>
              <w:gridCol w:w="1416"/>
            </w:tblGrid>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Taller</w:t>
                  </w:r>
                </w:p>
              </w:tc>
              <w:tc>
                <w:tcPr>
                  <w:tcW w:w="5528"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Nombre del taller</w:t>
                  </w:r>
                </w:p>
              </w:tc>
              <w:tc>
                <w:tcPr>
                  <w:tcW w:w="1293" w:type="dxa"/>
                  <w:shd w:val="clear" w:color="auto" w:fill="auto"/>
                </w:tcPr>
                <w:p w:rsidR="00847D27" w:rsidRPr="005F6B6D" w:rsidRDefault="00847D27" w:rsidP="00847D27">
                  <w:pPr>
                    <w:jc w:val="center"/>
                    <w:rPr>
                      <w:rFonts w:ascii="Calibri" w:hAnsi="Calibri" w:cs="Calibri"/>
                      <w:b/>
                      <w:sz w:val="22"/>
                      <w:szCs w:val="22"/>
                      <w:lang w:val="es-PE"/>
                    </w:rPr>
                  </w:pPr>
                  <w:r>
                    <w:rPr>
                      <w:rFonts w:ascii="Calibri" w:hAnsi="Calibri" w:cs="Calibri"/>
                      <w:b/>
                      <w:sz w:val="22"/>
                      <w:szCs w:val="22"/>
                      <w:lang w:val="es-PE"/>
                    </w:rPr>
                    <w:t>Participantes</w:t>
                  </w:r>
                </w:p>
              </w:tc>
            </w:tr>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1</w:t>
                  </w:r>
                </w:p>
              </w:tc>
              <w:tc>
                <w:tcPr>
                  <w:tcW w:w="5528" w:type="dxa"/>
                  <w:shd w:val="clear" w:color="auto" w:fill="auto"/>
                </w:tcPr>
                <w:p w:rsidR="00847D27" w:rsidRPr="005F6B6D" w:rsidRDefault="00847D27" w:rsidP="00847D27">
                  <w:pPr>
                    <w:overflowPunct w:val="0"/>
                    <w:autoSpaceDE w:val="0"/>
                    <w:autoSpaceDN w:val="0"/>
                    <w:adjustRightInd w:val="0"/>
                    <w:textAlignment w:val="baseline"/>
                    <w:rPr>
                      <w:rFonts w:ascii="Calibri" w:hAnsi="Calibri" w:cs="Calibri"/>
                      <w:sz w:val="22"/>
                      <w:szCs w:val="22"/>
                    </w:rPr>
                  </w:pPr>
                  <w:r w:rsidRPr="005F6B6D">
                    <w:rPr>
                      <w:rFonts w:ascii="Calibri" w:hAnsi="Calibri" w:cs="Calibri"/>
                      <w:sz w:val="22"/>
                      <w:szCs w:val="22"/>
                      <w:lang w:val="es-PE"/>
                    </w:rPr>
                    <w:t xml:space="preserve">Taller I: a) </w:t>
                  </w:r>
                  <w:r w:rsidRPr="005F6B6D">
                    <w:rPr>
                      <w:rFonts w:ascii="Calibri" w:hAnsi="Calibri" w:cs="Calibri"/>
                      <w:sz w:val="22"/>
                      <w:szCs w:val="22"/>
                    </w:rPr>
                    <w:t>Técnicas y herramientas participativas; b) Uso de Tecnologías apropiadas en el hogar</w:t>
                  </w:r>
                </w:p>
              </w:tc>
              <w:tc>
                <w:tcPr>
                  <w:tcW w:w="1293"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5</w:t>
                  </w:r>
                </w:p>
              </w:tc>
            </w:tr>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2</w:t>
                  </w:r>
                </w:p>
              </w:tc>
              <w:tc>
                <w:tcPr>
                  <w:tcW w:w="5528" w:type="dxa"/>
                  <w:shd w:val="clear" w:color="auto" w:fill="auto"/>
                </w:tcPr>
                <w:p w:rsidR="00847D27" w:rsidRPr="005F6B6D" w:rsidRDefault="00847D27" w:rsidP="00847D27">
                  <w:pPr>
                    <w:overflowPunct w:val="0"/>
                    <w:autoSpaceDE w:val="0"/>
                    <w:autoSpaceDN w:val="0"/>
                    <w:adjustRightInd w:val="0"/>
                    <w:textAlignment w:val="baseline"/>
                    <w:rPr>
                      <w:rFonts w:ascii="Calibri" w:hAnsi="Calibri" w:cs="Calibri"/>
                      <w:sz w:val="22"/>
                      <w:szCs w:val="22"/>
                    </w:rPr>
                  </w:pPr>
                  <w:r w:rsidRPr="005F6B6D">
                    <w:rPr>
                      <w:rFonts w:ascii="Calibri" w:hAnsi="Calibri" w:cs="Calibri"/>
                      <w:sz w:val="22"/>
                      <w:szCs w:val="22"/>
                    </w:rPr>
                    <w:t xml:space="preserve">Taller II: a) Manejo de aguas </w:t>
                  </w:r>
                  <w:r w:rsidR="00AF7DF9">
                    <w:rPr>
                      <w:rFonts w:ascii="Calibri" w:hAnsi="Calibri" w:cs="Calibri"/>
                      <w:sz w:val="22"/>
                      <w:szCs w:val="22"/>
                    </w:rPr>
                    <w:t>residuales</w:t>
                  </w:r>
                  <w:r w:rsidRPr="005F6B6D">
                    <w:rPr>
                      <w:rFonts w:ascii="Calibri" w:hAnsi="Calibri" w:cs="Calibri"/>
                      <w:sz w:val="22"/>
                      <w:szCs w:val="22"/>
                    </w:rPr>
                    <w:t>; b) Manejo de los desechos sólidos</w:t>
                  </w:r>
                </w:p>
              </w:tc>
              <w:tc>
                <w:tcPr>
                  <w:tcW w:w="1293"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5</w:t>
                  </w:r>
                </w:p>
              </w:tc>
            </w:tr>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3</w:t>
                  </w:r>
                </w:p>
              </w:tc>
              <w:tc>
                <w:tcPr>
                  <w:tcW w:w="5528" w:type="dxa"/>
                  <w:shd w:val="clear" w:color="auto" w:fill="auto"/>
                </w:tcPr>
                <w:p w:rsidR="00847D27" w:rsidRPr="005F6B6D" w:rsidRDefault="00847D27" w:rsidP="00847D27">
                  <w:pPr>
                    <w:overflowPunct w:val="0"/>
                    <w:autoSpaceDE w:val="0"/>
                    <w:autoSpaceDN w:val="0"/>
                    <w:adjustRightInd w:val="0"/>
                    <w:textAlignment w:val="baseline"/>
                    <w:rPr>
                      <w:rFonts w:ascii="Calibri" w:hAnsi="Calibri" w:cs="Calibri"/>
                      <w:sz w:val="22"/>
                      <w:szCs w:val="22"/>
                    </w:rPr>
                  </w:pPr>
                  <w:r w:rsidRPr="005F6B6D">
                    <w:rPr>
                      <w:rFonts w:ascii="Calibri" w:hAnsi="Calibri" w:cs="Calibri"/>
                      <w:sz w:val="22"/>
                      <w:szCs w:val="22"/>
                    </w:rPr>
                    <w:t>Taller III: a) Buenas prácticas de manejo de agroquímicos en el hogar; b) Siembra de especies de plantas aportadoras de proteínas</w:t>
                  </w:r>
                </w:p>
              </w:tc>
              <w:tc>
                <w:tcPr>
                  <w:tcW w:w="1293" w:type="dxa"/>
                  <w:shd w:val="clear" w:color="auto" w:fill="auto"/>
                </w:tcPr>
                <w:p w:rsidR="00847D27" w:rsidRPr="005F6B6D" w:rsidRDefault="00847D27" w:rsidP="00847D27">
                  <w:pPr>
                    <w:jc w:val="center"/>
                    <w:rPr>
                      <w:rFonts w:ascii="Calibri" w:hAnsi="Calibri" w:cs="Calibri"/>
                      <w:b/>
                      <w:sz w:val="22"/>
                      <w:szCs w:val="22"/>
                    </w:rPr>
                  </w:pPr>
                  <w:r w:rsidRPr="005F6B6D">
                    <w:rPr>
                      <w:rFonts w:ascii="Calibri" w:hAnsi="Calibri" w:cs="Calibri"/>
                      <w:b/>
                      <w:sz w:val="22"/>
                      <w:szCs w:val="22"/>
                    </w:rPr>
                    <w:t>5</w:t>
                  </w:r>
                </w:p>
              </w:tc>
            </w:tr>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4</w:t>
                  </w:r>
                </w:p>
              </w:tc>
              <w:tc>
                <w:tcPr>
                  <w:tcW w:w="5528" w:type="dxa"/>
                  <w:shd w:val="clear" w:color="auto" w:fill="auto"/>
                </w:tcPr>
                <w:p w:rsidR="00847D27" w:rsidRPr="005F6B6D" w:rsidRDefault="00847D27" w:rsidP="00847D27">
                  <w:pPr>
                    <w:overflowPunct w:val="0"/>
                    <w:autoSpaceDE w:val="0"/>
                    <w:autoSpaceDN w:val="0"/>
                    <w:adjustRightInd w:val="0"/>
                    <w:textAlignment w:val="baseline"/>
                    <w:rPr>
                      <w:rFonts w:ascii="Calibri" w:hAnsi="Calibri" w:cs="Calibri"/>
                      <w:sz w:val="22"/>
                      <w:szCs w:val="22"/>
                    </w:rPr>
                  </w:pPr>
                  <w:r w:rsidRPr="005F6B6D">
                    <w:rPr>
                      <w:rFonts w:ascii="Calibri" w:hAnsi="Calibri" w:cs="Calibri"/>
                      <w:sz w:val="22"/>
                      <w:szCs w:val="22"/>
                    </w:rPr>
                    <w:t xml:space="preserve">Taller IV: a) Recetas de cocina para mejorar la nutrición de la familia; b) </w:t>
                  </w:r>
                  <w:r w:rsidRPr="005F6B6D">
                    <w:rPr>
                      <w:rFonts w:ascii="Calibri" w:hAnsi="Calibri" w:cs="Calibri"/>
                      <w:sz w:val="22"/>
                      <w:szCs w:val="22"/>
                      <w:lang w:val="es-PE"/>
                    </w:rPr>
                    <w:t>Elaboración de Recetas naturales de productos medicinales y de cuidado personal.</w:t>
                  </w:r>
                </w:p>
              </w:tc>
              <w:tc>
                <w:tcPr>
                  <w:tcW w:w="1293" w:type="dxa"/>
                  <w:shd w:val="clear" w:color="auto" w:fill="auto"/>
                </w:tcPr>
                <w:p w:rsidR="00847D27" w:rsidRPr="005F6B6D" w:rsidRDefault="00847D27" w:rsidP="00847D27">
                  <w:pPr>
                    <w:jc w:val="center"/>
                    <w:rPr>
                      <w:rFonts w:ascii="Calibri" w:hAnsi="Calibri" w:cs="Calibri"/>
                      <w:b/>
                      <w:sz w:val="22"/>
                      <w:szCs w:val="22"/>
                    </w:rPr>
                  </w:pPr>
                  <w:r w:rsidRPr="005F6B6D">
                    <w:rPr>
                      <w:rFonts w:ascii="Calibri" w:hAnsi="Calibri" w:cs="Calibri"/>
                      <w:b/>
                      <w:sz w:val="22"/>
                      <w:szCs w:val="22"/>
                    </w:rPr>
                    <w:t>5</w:t>
                  </w:r>
                </w:p>
              </w:tc>
            </w:tr>
          </w:tbl>
          <w:p w:rsidR="00847D27" w:rsidRDefault="00847D27" w:rsidP="00847D27">
            <w:pPr>
              <w:jc w:val="both"/>
              <w:rPr>
                <w:rFonts w:ascii="Calibri" w:hAnsi="Calibri" w:cs="Calibri"/>
                <w:sz w:val="22"/>
                <w:szCs w:val="22"/>
                <w:lang w:val="es-PE"/>
              </w:rPr>
            </w:pPr>
          </w:p>
          <w:p w:rsidR="00847D27" w:rsidRPr="005F6B6D" w:rsidRDefault="00847D27" w:rsidP="00847D27">
            <w:pPr>
              <w:jc w:val="both"/>
              <w:rPr>
                <w:rFonts w:ascii="Calibri" w:hAnsi="Calibri" w:cs="Calibri"/>
                <w:sz w:val="22"/>
                <w:szCs w:val="22"/>
                <w:lang w:val="es-PE"/>
              </w:rPr>
            </w:pPr>
          </w:p>
          <w:p w:rsidR="00847D27" w:rsidRDefault="00847D27" w:rsidP="00140D40">
            <w:pPr>
              <w:numPr>
                <w:ilvl w:val="1"/>
                <w:numId w:val="11"/>
              </w:numPr>
              <w:jc w:val="both"/>
              <w:rPr>
                <w:rFonts w:ascii="Calibri" w:hAnsi="Calibri" w:cs="Calibri"/>
                <w:sz w:val="22"/>
                <w:szCs w:val="22"/>
                <w:lang w:val="es-PE"/>
              </w:rPr>
            </w:pPr>
            <w:r w:rsidRPr="005F6B6D">
              <w:rPr>
                <w:rFonts w:ascii="Calibri" w:hAnsi="Calibri" w:cs="Calibri"/>
                <w:b/>
                <w:sz w:val="22"/>
                <w:szCs w:val="22"/>
                <w:lang w:val="es-PE"/>
              </w:rPr>
              <w:t>actividad 2.4: Desarrollada visita a una experiencia exitosa sobre Sistemas Productivos Diversos</w:t>
            </w:r>
            <w:r w:rsidRPr="005F6B6D">
              <w:rPr>
                <w:rFonts w:ascii="Calibri" w:hAnsi="Calibri" w:cs="Calibri"/>
                <w:sz w:val="22"/>
                <w:szCs w:val="22"/>
                <w:lang w:val="es-PE"/>
              </w:rPr>
              <w:t>.</w:t>
            </w:r>
          </w:p>
          <w:p w:rsidR="00847D27" w:rsidRPr="003F39C1" w:rsidRDefault="00847D27" w:rsidP="00847D27">
            <w:pPr>
              <w:ind w:left="1080"/>
              <w:jc w:val="both"/>
              <w:rPr>
                <w:rFonts w:ascii="Calibri" w:hAnsi="Calibri" w:cs="Calibri"/>
                <w:sz w:val="22"/>
                <w:szCs w:val="22"/>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5386"/>
              <w:gridCol w:w="1435"/>
            </w:tblGrid>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No. Visita</w:t>
                  </w:r>
                </w:p>
              </w:tc>
              <w:tc>
                <w:tcPr>
                  <w:tcW w:w="538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Nombre del taller</w:t>
                  </w:r>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Pr>
                      <w:rFonts w:ascii="Calibri" w:hAnsi="Calibri" w:cs="Calibri"/>
                      <w:b/>
                      <w:sz w:val="22"/>
                      <w:szCs w:val="22"/>
                      <w:lang w:val="es-PE"/>
                    </w:rPr>
                    <w:t>Participantes</w:t>
                  </w:r>
                </w:p>
              </w:tc>
            </w:tr>
            <w:tr w:rsidR="00847D27" w:rsidRPr="005F6B6D" w:rsidTr="00847D27">
              <w:trPr>
                <w:jc w:val="center"/>
              </w:trPr>
              <w:tc>
                <w:tcPr>
                  <w:tcW w:w="79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1</w:t>
                  </w:r>
                </w:p>
              </w:tc>
              <w:tc>
                <w:tcPr>
                  <w:tcW w:w="5386" w:type="dxa"/>
                  <w:shd w:val="clear" w:color="auto" w:fill="auto"/>
                </w:tcPr>
                <w:p w:rsidR="00847D27" w:rsidRPr="005F6B6D" w:rsidRDefault="00847D27" w:rsidP="00847D27">
                  <w:pPr>
                    <w:rPr>
                      <w:rFonts w:ascii="Calibri" w:hAnsi="Calibri" w:cs="Calibri"/>
                      <w:b/>
                      <w:sz w:val="22"/>
                      <w:szCs w:val="22"/>
                      <w:lang w:val="es-PE"/>
                    </w:rPr>
                  </w:pPr>
                  <w:r w:rsidRPr="005F6B6D">
                    <w:rPr>
                      <w:rFonts w:ascii="Calibri" w:hAnsi="Calibri" w:cs="Calibri"/>
                      <w:b/>
                      <w:sz w:val="22"/>
                      <w:szCs w:val="22"/>
                      <w:lang w:val="es-PE"/>
                    </w:rPr>
                    <w:t>Visita de intercambio de experiencias</w:t>
                  </w:r>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40</w:t>
                  </w:r>
                </w:p>
              </w:tc>
            </w:tr>
          </w:tbl>
          <w:p w:rsidR="00847D27" w:rsidRDefault="00847D27" w:rsidP="00847D27">
            <w:pPr>
              <w:jc w:val="both"/>
              <w:rPr>
                <w:rFonts w:ascii="Calibri" w:hAnsi="Calibri" w:cs="Calibri"/>
                <w:sz w:val="22"/>
                <w:szCs w:val="22"/>
                <w:lang w:val="es-PE"/>
              </w:rPr>
            </w:pPr>
          </w:p>
          <w:p w:rsidR="00847D27" w:rsidRDefault="00847D27" w:rsidP="00847D27">
            <w:pPr>
              <w:jc w:val="both"/>
              <w:rPr>
                <w:rFonts w:ascii="Calibri" w:hAnsi="Calibri" w:cs="Calibri"/>
                <w:sz w:val="22"/>
                <w:szCs w:val="22"/>
                <w:lang w:val="es-PE"/>
              </w:rPr>
            </w:pPr>
          </w:p>
          <w:p w:rsidR="00847D27" w:rsidRPr="00847D27" w:rsidRDefault="00847D27" w:rsidP="008D2D8E">
            <w:pPr>
              <w:rPr>
                <w:rFonts w:ascii="Calibri" w:hAnsi="Calibri" w:cs="Calibri"/>
                <w:sz w:val="22"/>
                <w:szCs w:val="22"/>
                <w14:shadow w14:blurRad="50800" w14:dist="38100" w14:dir="2700000" w14:sx="100000" w14:sy="100000" w14:kx="0" w14:ky="0" w14:algn="tl">
                  <w14:srgbClr w14:val="000000">
                    <w14:alpha w14:val="60000"/>
                  </w14:srgbClr>
                </w14:shadow>
              </w:rPr>
            </w:pPr>
            <w:r w:rsidRPr="00847D27">
              <w:rPr>
                <w:rFonts w:ascii="Calibri" w:hAnsi="Calibri" w:cs="Calibri"/>
                <w:b/>
                <w:sz w:val="22"/>
                <w:szCs w:val="22"/>
                <w:lang w:val="es-PE"/>
                <w14:shadow w14:blurRad="50800" w14:dist="38100" w14:dir="2700000" w14:sx="100000" w14:sy="100000" w14:kx="0" w14:ky="0" w14:algn="tl">
                  <w14:srgbClr w14:val="000000">
                    <w14:alpha w14:val="60000"/>
                  </w14:srgbClr>
                </w14:shadow>
              </w:rPr>
              <w:t xml:space="preserve">PRODUCTO 3: </w:t>
            </w:r>
            <w:r w:rsidRPr="00847D27">
              <w:rPr>
                <w:rFonts w:ascii="Calibri" w:hAnsi="Calibri" w:cs="Calibri"/>
                <w:sz w:val="22"/>
                <w:szCs w:val="22"/>
                <w14:shadow w14:blurRad="50800" w14:dist="38100" w14:dir="2700000" w14:sx="100000" w14:sy="100000" w14:kx="0" w14:ky="0" w14:algn="tl">
                  <w14:srgbClr w14:val="000000">
                    <w14:alpha w14:val="60000"/>
                  </w14:srgbClr>
                </w14:shadow>
              </w:rPr>
              <w:t>Elaboración de 40 Planes de Finca.</w:t>
            </w:r>
          </w:p>
          <w:p w:rsidR="00847D27" w:rsidRPr="00847D27" w:rsidRDefault="00847D27" w:rsidP="008D2D8E">
            <w:pPr>
              <w:jc w:val="both"/>
              <w:rPr>
                <w:rFonts w:ascii="Calibri" w:hAnsi="Calibri" w:cs="Calibri"/>
                <w:b/>
                <w:sz w:val="22"/>
                <w:szCs w:val="22"/>
                <w:lang w:val="es-PE"/>
                <w14:shadow w14:blurRad="50800" w14:dist="38100" w14:dir="2700000" w14:sx="100000" w14:sy="100000" w14:kx="0" w14:ky="0" w14:algn="tl">
                  <w14:srgbClr w14:val="000000">
                    <w14:alpha w14:val="60000"/>
                  </w14:srgbClr>
                </w14:shadow>
              </w:rPr>
            </w:pPr>
            <w:r w:rsidRPr="00847D27">
              <w:rPr>
                <w:rFonts w:ascii="Calibri" w:hAnsi="Calibri" w:cs="Calibri"/>
                <w:b/>
                <w:sz w:val="22"/>
                <w:szCs w:val="22"/>
                <w:lang w:val="es-PE"/>
                <w14:shadow w14:blurRad="50800" w14:dist="38100" w14:dir="2700000" w14:sx="100000" w14:sy="100000" w14:kx="0" w14:ky="0" w14:algn="tl">
                  <w14:srgbClr w14:val="000000">
                    <w14:alpha w14:val="60000"/>
                  </w14:srgbClr>
                </w14:shadow>
              </w:rPr>
              <w:t>Actividad 3.1: Taller participativo para la elaboración del Plan de Finca.</w:t>
            </w:r>
          </w:p>
          <w:p w:rsidR="00847D27" w:rsidRPr="00847D27" w:rsidRDefault="00847D27" w:rsidP="00847D27">
            <w:pPr>
              <w:ind w:left="1080"/>
              <w:jc w:val="both"/>
              <w:rPr>
                <w:rFonts w:ascii="Calibri" w:hAnsi="Calibri" w:cs="Calibri"/>
                <w:b/>
                <w:sz w:val="22"/>
                <w:szCs w:val="22"/>
                <w:lang w:val="es-PE"/>
                <w14:shadow w14:blurRad="50800" w14:dist="38100" w14:dir="2700000" w14:sx="100000" w14:sy="100000" w14:kx="0" w14:ky="0" w14:algn="tl">
                  <w14:srgbClr w14:val="000000">
                    <w14:alpha w14:val="60000"/>
                  </w14:srgbClr>
                </w14:shad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245"/>
              <w:gridCol w:w="1435"/>
            </w:tblGrid>
            <w:tr w:rsidR="00847D27" w:rsidRPr="005F6B6D" w:rsidTr="008D2D8E">
              <w:trPr>
                <w:jc w:val="center"/>
              </w:trPr>
              <w:tc>
                <w:tcPr>
                  <w:tcW w:w="93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No. Taller</w:t>
                  </w:r>
                </w:p>
              </w:tc>
              <w:tc>
                <w:tcPr>
                  <w:tcW w:w="524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Nombre del taller</w:t>
                  </w:r>
                </w:p>
              </w:tc>
              <w:tc>
                <w:tcPr>
                  <w:tcW w:w="1435" w:type="dxa"/>
                  <w:shd w:val="clear" w:color="auto" w:fill="auto"/>
                </w:tcPr>
                <w:p w:rsidR="00847D27" w:rsidRPr="005F6B6D" w:rsidRDefault="008D2D8E" w:rsidP="00847D27">
                  <w:pPr>
                    <w:jc w:val="center"/>
                    <w:rPr>
                      <w:rFonts w:ascii="Calibri" w:hAnsi="Calibri" w:cs="Calibri"/>
                      <w:b/>
                      <w:sz w:val="22"/>
                      <w:szCs w:val="22"/>
                      <w:lang w:val="es-PE"/>
                    </w:rPr>
                  </w:pPr>
                  <w:r>
                    <w:rPr>
                      <w:rFonts w:ascii="Calibri" w:hAnsi="Calibri" w:cs="Calibri"/>
                      <w:b/>
                      <w:sz w:val="22"/>
                      <w:szCs w:val="22"/>
                      <w:lang w:val="es-PE"/>
                    </w:rPr>
                    <w:t>Participantes</w:t>
                  </w:r>
                </w:p>
              </w:tc>
            </w:tr>
            <w:tr w:rsidR="00847D27" w:rsidRPr="005F6B6D" w:rsidTr="008D2D8E">
              <w:trPr>
                <w:jc w:val="center"/>
              </w:trPr>
              <w:tc>
                <w:tcPr>
                  <w:tcW w:w="936"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1</w:t>
                  </w:r>
                </w:p>
              </w:tc>
              <w:tc>
                <w:tcPr>
                  <w:tcW w:w="524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Taller elaboración de Plan de Finca.</w:t>
                  </w:r>
                </w:p>
              </w:tc>
              <w:tc>
                <w:tcPr>
                  <w:tcW w:w="1435" w:type="dxa"/>
                  <w:shd w:val="clear" w:color="auto" w:fill="auto"/>
                </w:tcPr>
                <w:p w:rsidR="00847D27" w:rsidRPr="005F6B6D" w:rsidRDefault="00847D27" w:rsidP="00847D27">
                  <w:pPr>
                    <w:jc w:val="center"/>
                    <w:rPr>
                      <w:rFonts w:ascii="Calibri" w:hAnsi="Calibri" w:cs="Calibri"/>
                      <w:b/>
                      <w:sz w:val="22"/>
                      <w:szCs w:val="22"/>
                      <w:lang w:val="es-PE"/>
                    </w:rPr>
                  </w:pPr>
                  <w:r w:rsidRPr="005F6B6D">
                    <w:rPr>
                      <w:rFonts w:ascii="Calibri" w:hAnsi="Calibri" w:cs="Calibri"/>
                      <w:b/>
                      <w:sz w:val="22"/>
                      <w:szCs w:val="22"/>
                      <w:lang w:val="es-PE"/>
                    </w:rPr>
                    <w:t>40</w:t>
                  </w:r>
                </w:p>
              </w:tc>
            </w:tr>
          </w:tbl>
          <w:p w:rsidR="008A7AFD" w:rsidRDefault="008A7AFD" w:rsidP="008A7AFD">
            <w:pPr>
              <w:jc w:val="both"/>
              <w:rPr>
                <w:rFonts w:ascii="Calibri" w:hAnsi="Calibri" w:cs="Tahoma"/>
                <w:sz w:val="22"/>
                <w:szCs w:val="22"/>
                <w:lang w:val="es-SV"/>
              </w:rPr>
            </w:pPr>
          </w:p>
          <w:p w:rsidR="008D2D8E" w:rsidRPr="008A7AFD" w:rsidRDefault="008D2D8E" w:rsidP="008A7AFD">
            <w:pPr>
              <w:jc w:val="both"/>
              <w:rPr>
                <w:rFonts w:ascii="Calibri" w:hAnsi="Calibri" w:cs="Tahoma"/>
                <w:sz w:val="22"/>
                <w:szCs w:val="22"/>
                <w:lang w:val="es-SV"/>
              </w:rPr>
            </w:pPr>
          </w:p>
          <w:p w:rsidR="00BE786E" w:rsidRPr="00430215" w:rsidRDefault="00141FE5" w:rsidP="00140D40">
            <w:pPr>
              <w:pStyle w:val="Prrafodelista"/>
              <w:numPr>
                <w:ilvl w:val="0"/>
                <w:numId w:val="10"/>
              </w:numPr>
              <w:jc w:val="both"/>
              <w:rPr>
                <w:rFonts w:ascii="Calibri" w:hAnsi="Calibri" w:cs="Tahoma"/>
                <w:sz w:val="22"/>
                <w:szCs w:val="22"/>
                <w:lang w:val="es-SV"/>
              </w:rPr>
            </w:pPr>
            <w:r w:rsidRPr="00430215">
              <w:rPr>
                <w:rFonts w:ascii="Calibri" w:hAnsi="Calibri" w:cs="Tahoma"/>
                <w:b/>
                <w:sz w:val="22"/>
                <w:szCs w:val="22"/>
                <w:lang w:val="es-SV"/>
              </w:rPr>
              <w:t>P</w:t>
            </w:r>
            <w:r w:rsidR="008A7AFD" w:rsidRPr="00430215">
              <w:rPr>
                <w:rFonts w:ascii="Calibri" w:hAnsi="Calibri" w:cs="Tahoma"/>
                <w:b/>
                <w:sz w:val="22"/>
                <w:szCs w:val="22"/>
                <w:lang w:val="es-SV"/>
              </w:rPr>
              <w:t>ROGRAMA DE FORMACIÓNDEL PROYECTO</w:t>
            </w:r>
            <w:r w:rsidRPr="00430215">
              <w:rPr>
                <w:rFonts w:ascii="Calibri" w:hAnsi="Calibri" w:cs="Tahoma"/>
                <w:b/>
                <w:sz w:val="22"/>
                <w:szCs w:val="22"/>
                <w:lang w:val="es-SV"/>
              </w:rPr>
              <w:t xml:space="preserve"> </w:t>
            </w:r>
            <w:r w:rsidR="008A7AFD" w:rsidRPr="00430215">
              <w:rPr>
                <w:rFonts w:ascii="Calibri" w:hAnsi="Calibri" w:cs="Tahoma"/>
                <w:b/>
                <w:sz w:val="22"/>
                <w:szCs w:val="22"/>
                <w:lang w:val="es-SV"/>
              </w:rPr>
              <w:t>CRIPDES</w:t>
            </w:r>
            <w:r w:rsidRPr="00430215">
              <w:rPr>
                <w:rFonts w:ascii="Calibri" w:hAnsi="Calibri" w:cs="Tahoma"/>
                <w:b/>
                <w:sz w:val="22"/>
                <w:szCs w:val="22"/>
                <w:lang w:val="es-SV"/>
              </w:rPr>
              <w:t>-FIAES 201</w:t>
            </w:r>
            <w:r w:rsidR="008A7AFD" w:rsidRPr="00430215">
              <w:rPr>
                <w:rFonts w:ascii="Calibri" w:hAnsi="Calibri" w:cs="Tahoma"/>
                <w:b/>
                <w:sz w:val="22"/>
                <w:szCs w:val="22"/>
                <w:lang w:val="es-SV"/>
              </w:rPr>
              <w:t>7</w:t>
            </w:r>
            <w:r w:rsidRPr="00430215">
              <w:rPr>
                <w:rFonts w:ascii="Calibri" w:hAnsi="Calibri" w:cs="Tahoma"/>
                <w:sz w:val="22"/>
                <w:szCs w:val="22"/>
                <w:lang w:val="es-SV"/>
              </w:rPr>
              <w:t>:</w:t>
            </w:r>
          </w:p>
          <w:p w:rsidR="008A7AFD" w:rsidRPr="008A7AFD" w:rsidRDefault="008A7AFD" w:rsidP="008A7AFD">
            <w:pPr>
              <w:jc w:val="both"/>
              <w:rPr>
                <w:rFonts w:ascii="Calibri" w:hAnsi="Calibri" w:cs="Tahoma"/>
                <w:sz w:val="22"/>
                <w:szCs w:val="22"/>
                <w:lang w:val="es-SV"/>
              </w:rPr>
            </w:pPr>
          </w:p>
          <w:p w:rsidR="00141FE5" w:rsidRPr="00141FE5" w:rsidRDefault="00141FE5" w:rsidP="00141FE5">
            <w:pPr>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 xml:space="preserve">OBJETIVO ESPECÍFICO 1: Reforestación de 30 manzanas con árboles fútales y forestales en zonas de recarga acuífera en los caseríos Trilladeras de Cantón Concepción, cantón Santa Rita y Cantón Santa Olaya del municipio de Tejutepeque. </w:t>
            </w:r>
          </w:p>
          <w:p w:rsidR="00141FE5" w:rsidRPr="00141FE5" w:rsidRDefault="00141FE5" w:rsidP="00141FE5">
            <w:pPr>
              <w:jc w:val="both"/>
              <w:rPr>
                <w:rFonts w:asciiTheme="minorHAnsi" w:hAnsiTheme="minorHAnsi" w:cstheme="minorHAnsi"/>
                <w:sz w:val="22"/>
                <w:szCs w:val="22"/>
                <w:lang w:val="es-PE"/>
              </w:rPr>
            </w:pPr>
          </w:p>
          <w:p w:rsidR="00141FE5" w:rsidRPr="00141FE5" w:rsidRDefault="00141FE5" w:rsidP="00141FE5">
            <w:pPr>
              <w:jc w:val="both"/>
              <w:rPr>
                <w:rFonts w:asciiTheme="minorHAnsi" w:hAnsiTheme="minorHAnsi" w:cstheme="minorHAnsi"/>
                <w:sz w:val="22"/>
                <w:szCs w:val="22"/>
                <w:lang w:val="es-PE"/>
              </w:rPr>
            </w:pPr>
            <w:r w:rsidRPr="00141FE5">
              <w:rPr>
                <w:rFonts w:asciiTheme="minorHAnsi" w:hAnsiTheme="minorHAnsi" w:cstheme="minorHAnsi"/>
                <w:b/>
                <w:sz w:val="22"/>
                <w:szCs w:val="22"/>
                <w:lang w:val="es-PE"/>
              </w:rPr>
              <w:t>Actividad 1</w:t>
            </w:r>
            <w:r w:rsidRPr="00141FE5">
              <w:rPr>
                <w:rFonts w:asciiTheme="minorHAnsi" w:hAnsiTheme="minorHAnsi" w:cstheme="minorHAnsi"/>
                <w:sz w:val="22"/>
                <w:szCs w:val="22"/>
                <w:lang w:val="es-PE"/>
              </w:rPr>
              <w:t>. Talleres de capacitación. Se desarrollarán bajo la metodología de escuelas de campo, implementando una parcela modelo donde se capacitarán todos los productores beneficiarios y posteriormente implementarán esas prácticas en sus parcelas.</w:t>
            </w:r>
          </w:p>
          <w:p w:rsidR="00141FE5" w:rsidRPr="00141FE5" w:rsidRDefault="00141FE5" w:rsidP="00141FE5">
            <w:pPr>
              <w:jc w:val="both"/>
              <w:rPr>
                <w:rFonts w:asciiTheme="minorHAnsi" w:hAnsiTheme="minorHAnsi" w:cstheme="minorHAnsi"/>
                <w:sz w:val="22"/>
                <w:szCs w:val="22"/>
                <w:lang w:val="es-PE"/>
              </w:rPr>
            </w:pPr>
          </w:p>
          <w:p w:rsidR="00141FE5" w:rsidRPr="00141FE5" w:rsidRDefault="00141FE5" w:rsidP="00141FE5">
            <w:pPr>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Se desarrollará el programa de talleres junto con 35 beneficiarios hombres y mujeres en 9 jornadas teórico- práctica sobre las siguientes temática</w:t>
            </w:r>
            <w:r w:rsidR="008A7AFD">
              <w:rPr>
                <w:rFonts w:asciiTheme="minorHAnsi" w:hAnsiTheme="minorHAnsi" w:cstheme="minorHAnsi"/>
                <w:sz w:val="22"/>
                <w:szCs w:val="22"/>
                <w:lang w:val="es-PE"/>
              </w:rPr>
              <w:t>s</w:t>
            </w:r>
            <w:r w:rsidRPr="00141FE5">
              <w:rPr>
                <w:rFonts w:asciiTheme="minorHAnsi" w:hAnsiTheme="minorHAnsi" w:cstheme="minorHAnsi"/>
                <w:sz w:val="22"/>
                <w:szCs w:val="22"/>
                <w:lang w:val="es-PE"/>
              </w:rPr>
              <w:t xml:space="preserve">: </w:t>
            </w:r>
          </w:p>
          <w:p w:rsidR="00141FE5" w:rsidRPr="00141FE5" w:rsidRDefault="00141FE5" w:rsidP="00141FE5">
            <w:pPr>
              <w:jc w:val="both"/>
              <w:rPr>
                <w:rFonts w:asciiTheme="minorHAnsi" w:hAnsiTheme="minorHAnsi" w:cstheme="minorHAnsi"/>
                <w:sz w:val="22"/>
                <w:szCs w:val="22"/>
              </w:rPr>
            </w:pPr>
          </w:p>
          <w:p w:rsidR="00141FE5" w:rsidRPr="00141FE5" w:rsidRDefault="00141FE5" w:rsidP="00140D40">
            <w:pPr>
              <w:pStyle w:val="Prrafodelista"/>
              <w:numPr>
                <w:ilvl w:val="0"/>
                <w:numId w:val="7"/>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Importancia de</w:t>
            </w:r>
            <w:r>
              <w:rPr>
                <w:rFonts w:asciiTheme="minorHAnsi" w:hAnsiTheme="minorHAnsi" w:cstheme="minorHAnsi"/>
                <w:sz w:val="22"/>
                <w:szCs w:val="22"/>
                <w:lang w:val="es-PE"/>
              </w:rPr>
              <w:t xml:space="preserve"> </w:t>
            </w:r>
            <w:r w:rsidRPr="00141FE5">
              <w:rPr>
                <w:rFonts w:asciiTheme="minorHAnsi" w:hAnsiTheme="minorHAnsi" w:cstheme="minorHAnsi"/>
                <w:sz w:val="22"/>
                <w:szCs w:val="22"/>
                <w:lang w:val="es-PE"/>
              </w:rPr>
              <w:t xml:space="preserve">la reforestación en </w:t>
            </w:r>
            <w:r w:rsidR="008A7AFD" w:rsidRPr="00141FE5">
              <w:rPr>
                <w:rFonts w:asciiTheme="minorHAnsi" w:hAnsiTheme="minorHAnsi" w:cstheme="minorHAnsi"/>
                <w:sz w:val="22"/>
                <w:szCs w:val="22"/>
                <w:lang w:val="es-PE"/>
              </w:rPr>
              <w:t>los modelos de</w:t>
            </w:r>
            <w:r w:rsidRPr="00141FE5">
              <w:rPr>
                <w:rFonts w:asciiTheme="minorHAnsi" w:hAnsiTheme="minorHAnsi" w:cstheme="minorHAnsi"/>
                <w:sz w:val="22"/>
                <w:szCs w:val="22"/>
                <w:lang w:val="es-PE"/>
              </w:rPr>
              <w:t xml:space="preserve"> </w:t>
            </w:r>
            <w:r w:rsidR="008A7AFD" w:rsidRPr="00141FE5">
              <w:rPr>
                <w:rFonts w:asciiTheme="minorHAnsi" w:hAnsiTheme="minorHAnsi" w:cstheme="minorHAnsi"/>
                <w:sz w:val="22"/>
                <w:szCs w:val="22"/>
                <w:lang w:val="es-PE"/>
              </w:rPr>
              <w:t>sustentabilidad productiva</w:t>
            </w:r>
            <w:r w:rsidRPr="00141FE5">
              <w:rPr>
                <w:rFonts w:asciiTheme="minorHAnsi" w:hAnsiTheme="minorHAnsi" w:cstheme="minorHAnsi"/>
                <w:sz w:val="22"/>
                <w:szCs w:val="22"/>
                <w:lang w:val="es-PE"/>
              </w:rPr>
              <w:t xml:space="preserve"> y Planes de Finca.</w:t>
            </w:r>
          </w:p>
          <w:p w:rsidR="00141FE5" w:rsidRPr="00141FE5" w:rsidRDefault="00141FE5" w:rsidP="00140D40">
            <w:pPr>
              <w:pStyle w:val="Prrafodelista"/>
              <w:numPr>
                <w:ilvl w:val="0"/>
                <w:numId w:val="7"/>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Diseño, Planificación y Establecimiento de árboles Frutales y Forestales en Sistemas Agroforestales.</w:t>
            </w:r>
          </w:p>
          <w:p w:rsidR="00141FE5" w:rsidRPr="00141FE5" w:rsidRDefault="00141FE5" w:rsidP="00140D40">
            <w:pPr>
              <w:pStyle w:val="Prrafodelista"/>
              <w:numPr>
                <w:ilvl w:val="0"/>
                <w:numId w:val="7"/>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Manejo de Sistemas Agroforestales I. Manejo de la Fertilidad de suelos y cultivos</w:t>
            </w:r>
          </w:p>
          <w:p w:rsidR="00141FE5" w:rsidRPr="00141FE5" w:rsidRDefault="00141FE5" w:rsidP="00140D40">
            <w:pPr>
              <w:pStyle w:val="Prrafodelista"/>
              <w:numPr>
                <w:ilvl w:val="0"/>
                <w:numId w:val="7"/>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Manejo de Sistemas Agroforestales II. Manejo Ecológico de Plagas y enfermedades</w:t>
            </w:r>
          </w:p>
          <w:p w:rsidR="00141FE5" w:rsidRPr="00141FE5" w:rsidRDefault="00141FE5" w:rsidP="00140D40">
            <w:pPr>
              <w:pStyle w:val="Prrafodelista"/>
              <w:numPr>
                <w:ilvl w:val="0"/>
                <w:numId w:val="7"/>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Manejo de Sistemas Agroforestales III. Podas, Reproducción Vegetativa, Control y Prevención de Incendios.</w:t>
            </w:r>
          </w:p>
          <w:p w:rsidR="00141FE5" w:rsidRPr="00141FE5" w:rsidRDefault="00141FE5" w:rsidP="00140D40">
            <w:pPr>
              <w:pStyle w:val="Prrafodelista"/>
              <w:numPr>
                <w:ilvl w:val="0"/>
                <w:numId w:val="7"/>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 xml:space="preserve">Degradación y Contaminación de Recursos Naturales y Ecosistemas </w:t>
            </w:r>
          </w:p>
          <w:p w:rsidR="00141FE5" w:rsidRPr="00141FE5" w:rsidRDefault="00141FE5" w:rsidP="00140D40">
            <w:pPr>
              <w:pStyle w:val="Prrafodelista"/>
              <w:numPr>
                <w:ilvl w:val="0"/>
                <w:numId w:val="7"/>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Conservación y Uso Sustentable de recursos Naturales, Ecosistemas y Agroecosistemas.</w:t>
            </w:r>
          </w:p>
          <w:p w:rsidR="00141FE5" w:rsidRPr="00141FE5" w:rsidRDefault="00141FE5" w:rsidP="00140D40">
            <w:pPr>
              <w:pStyle w:val="Prrafodelista"/>
              <w:numPr>
                <w:ilvl w:val="0"/>
                <w:numId w:val="7"/>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Cambio Climático. Medidas de Adaptación</w:t>
            </w:r>
          </w:p>
          <w:p w:rsidR="00141FE5" w:rsidRPr="00141FE5" w:rsidRDefault="00141FE5" w:rsidP="00140D40">
            <w:pPr>
              <w:pStyle w:val="Prrafodelista"/>
              <w:numPr>
                <w:ilvl w:val="0"/>
                <w:numId w:val="7"/>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Manejo de una Micro Cuenca.</w:t>
            </w:r>
          </w:p>
          <w:p w:rsidR="00141FE5" w:rsidRPr="008A7AFD" w:rsidRDefault="00141FE5" w:rsidP="008A7AFD">
            <w:pPr>
              <w:rPr>
                <w:rFonts w:asciiTheme="minorHAnsi" w:hAnsiTheme="minorHAnsi" w:cstheme="minorHAnsi"/>
                <w:sz w:val="22"/>
                <w:szCs w:val="22"/>
                <w:lang w:val="es-PE"/>
              </w:rPr>
            </w:pPr>
          </w:p>
          <w:p w:rsidR="00141FE5" w:rsidRPr="00141FE5" w:rsidRDefault="00141FE5" w:rsidP="00141FE5">
            <w:pPr>
              <w:jc w:val="both"/>
              <w:rPr>
                <w:rFonts w:asciiTheme="minorHAnsi" w:hAnsiTheme="minorHAnsi" w:cstheme="minorHAnsi"/>
                <w:sz w:val="22"/>
                <w:szCs w:val="22"/>
                <w:lang w:val="es-PE"/>
              </w:rPr>
            </w:pPr>
            <w:r w:rsidRPr="00141FE5">
              <w:rPr>
                <w:rFonts w:asciiTheme="minorHAnsi" w:hAnsiTheme="minorHAnsi" w:cstheme="minorHAnsi"/>
                <w:b/>
                <w:sz w:val="22"/>
                <w:szCs w:val="22"/>
                <w:lang w:val="es-PE"/>
              </w:rPr>
              <w:t>OBJETIVO ESPECÍFICO 2: Fomentar la horticultura y los sistemas agroforestales en los Centros Escolares, áreas deforestadas y de producción agropecuaria en los cantones Concepción, Santa Rita y Santa Olaya</w:t>
            </w:r>
            <w:r w:rsidRPr="00141FE5">
              <w:rPr>
                <w:rFonts w:asciiTheme="minorHAnsi" w:hAnsiTheme="minorHAnsi" w:cstheme="minorHAnsi"/>
                <w:sz w:val="22"/>
                <w:szCs w:val="22"/>
                <w:lang w:val="es-PE"/>
              </w:rPr>
              <w:t>.</w:t>
            </w:r>
          </w:p>
          <w:p w:rsidR="00141FE5" w:rsidRPr="00141FE5" w:rsidRDefault="00141FE5" w:rsidP="00141FE5">
            <w:pPr>
              <w:jc w:val="both"/>
              <w:rPr>
                <w:rFonts w:asciiTheme="minorHAnsi" w:hAnsiTheme="minorHAnsi" w:cstheme="minorHAnsi"/>
                <w:sz w:val="22"/>
                <w:szCs w:val="22"/>
                <w:lang w:val="es-PE"/>
              </w:rPr>
            </w:pPr>
          </w:p>
          <w:p w:rsidR="00141FE5" w:rsidRPr="00141FE5" w:rsidRDefault="00141FE5" w:rsidP="00141FE5">
            <w:pPr>
              <w:jc w:val="both"/>
              <w:rPr>
                <w:rFonts w:asciiTheme="minorHAnsi" w:hAnsiTheme="minorHAnsi" w:cstheme="minorHAnsi"/>
                <w:sz w:val="22"/>
                <w:szCs w:val="22"/>
                <w:lang w:val="es-PE"/>
              </w:rPr>
            </w:pPr>
            <w:r w:rsidRPr="00141FE5">
              <w:rPr>
                <w:rFonts w:asciiTheme="minorHAnsi" w:hAnsiTheme="minorHAnsi" w:cstheme="minorHAnsi"/>
                <w:b/>
                <w:sz w:val="22"/>
                <w:szCs w:val="22"/>
                <w:lang w:val="es-PE"/>
              </w:rPr>
              <w:t>Actividad 1: Capacitar a 30 hombres/mujeres en temáticas sobre protección del suelo y agua</w:t>
            </w:r>
            <w:r w:rsidRPr="00141FE5">
              <w:rPr>
                <w:rFonts w:asciiTheme="minorHAnsi" w:hAnsiTheme="minorHAnsi" w:cstheme="minorHAnsi"/>
                <w:sz w:val="22"/>
                <w:szCs w:val="22"/>
                <w:lang w:val="es-PE"/>
              </w:rPr>
              <w:t xml:space="preserve">. </w:t>
            </w:r>
          </w:p>
          <w:p w:rsidR="00141FE5" w:rsidRPr="00141FE5" w:rsidRDefault="00141FE5" w:rsidP="00141FE5">
            <w:pPr>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Se utilizará metodología teórico práctica, que parta de la realidad y condiciones del Territorio. Se desarrollarán cinco talleres junto con 30 beneficiarios hombres y mujeres, fortaleciendo las siguientes temáticas:</w:t>
            </w:r>
          </w:p>
          <w:p w:rsidR="00141FE5" w:rsidRPr="00141FE5" w:rsidRDefault="00141FE5" w:rsidP="00140D40">
            <w:pPr>
              <w:pStyle w:val="Prrafodelista"/>
              <w:numPr>
                <w:ilvl w:val="0"/>
                <w:numId w:val="8"/>
              </w:numPr>
              <w:spacing w:after="160"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Prácticas de conservación de suelos (manejo de rastrojos, abonos verdes, y prácticas de conservación del suelo y agua</w:t>
            </w:r>
          </w:p>
          <w:p w:rsidR="00141FE5" w:rsidRPr="00141FE5" w:rsidRDefault="00141FE5" w:rsidP="00140D40">
            <w:pPr>
              <w:pStyle w:val="Prrafodelista"/>
              <w:numPr>
                <w:ilvl w:val="0"/>
                <w:numId w:val="8"/>
              </w:numPr>
              <w:spacing w:after="160"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Obras de conservación de suelo (barreras vivas, barreras muertas, acequias, etc.).</w:t>
            </w:r>
          </w:p>
          <w:p w:rsidR="00141FE5" w:rsidRPr="00141FE5" w:rsidRDefault="00141FE5" w:rsidP="00140D40">
            <w:pPr>
              <w:pStyle w:val="Prrafodelista"/>
              <w:numPr>
                <w:ilvl w:val="0"/>
                <w:numId w:val="8"/>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 xml:space="preserve">Gestión Integrada del recurso hídrico. Programas comunitarios. </w:t>
            </w:r>
          </w:p>
          <w:p w:rsidR="00141FE5" w:rsidRPr="00141FE5" w:rsidRDefault="00141FE5" w:rsidP="00140D40">
            <w:pPr>
              <w:pStyle w:val="Prrafodelista"/>
              <w:numPr>
                <w:ilvl w:val="0"/>
                <w:numId w:val="8"/>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 xml:space="preserve">Protección de ecosistemas críticos y humedales en el Territorio. </w:t>
            </w:r>
          </w:p>
          <w:p w:rsidR="00141FE5" w:rsidRPr="00141FE5" w:rsidRDefault="00141FE5" w:rsidP="00140D40">
            <w:pPr>
              <w:pStyle w:val="Prrafodelista"/>
              <w:numPr>
                <w:ilvl w:val="0"/>
                <w:numId w:val="8"/>
              </w:numPr>
              <w:spacing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Cosecha de agua. Obras y prácticas para la cosecha de agua.</w:t>
            </w:r>
          </w:p>
          <w:p w:rsidR="00141FE5" w:rsidRPr="00141FE5" w:rsidRDefault="00141FE5" w:rsidP="00141FE5">
            <w:pPr>
              <w:pStyle w:val="Prrafodelista"/>
              <w:jc w:val="both"/>
              <w:rPr>
                <w:rFonts w:asciiTheme="minorHAnsi" w:hAnsiTheme="minorHAnsi" w:cstheme="minorHAnsi"/>
                <w:sz w:val="22"/>
                <w:szCs w:val="22"/>
                <w:lang w:val="es-PE"/>
              </w:rPr>
            </w:pPr>
          </w:p>
          <w:p w:rsidR="00141FE5" w:rsidRPr="00141FE5" w:rsidRDefault="00141FE5" w:rsidP="00141FE5">
            <w:pPr>
              <w:jc w:val="both"/>
              <w:rPr>
                <w:rFonts w:asciiTheme="minorHAnsi" w:hAnsiTheme="minorHAnsi" w:cstheme="minorHAnsi"/>
                <w:sz w:val="22"/>
                <w:szCs w:val="22"/>
                <w:lang w:val="es-PE"/>
              </w:rPr>
            </w:pPr>
            <w:r w:rsidRPr="00141FE5">
              <w:rPr>
                <w:rFonts w:asciiTheme="minorHAnsi" w:hAnsiTheme="minorHAnsi" w:cstheme="minorHAnsi"/>
                <w:b/>
                <w:sz w:val="22"/>
                <w:szCs w:val="22"/>
                <w:lang w:val="es-PE"/>
              </w:rPr>
              <w:t>Actividad 4</w:t>
            </w:r>
            <w:r w:rsidRPr="00141FE5">
              <w:rPr>
                <w:rFonts w:asciiTheme="minorHAnsi" w:hAnsiTheme="minorHAnsi" w:cstheme="minorHAnsi"/>
                <w:sz w:val="22"/>
                <w:szCs w:val="22"/>
                <w:lang w:val="es-PE"/>
              </w:rPr>
              <w:t xml:space="preserve">: </w:t>
            </w:r>
            <w:r w:rsidRPr="00141FE5">
              <w:rPr>
                <w:rFonts w:asciiTheme="minorHAnsi" w:hAnsiTheme="minorHAnsi" w:cstheme="minorHAnsi"/>
                <w:b/>
                <w:sz w:val="22"/>
                <w:szCs w:val="22"/>
                <w:lang w:val="es-PE"/>
              </w:rPr>
              <w:t>Fortalecimiento de tres Comisiones Comunitarias de Protección Civil</w:t>
            </w:r>
            <w:r w:rsidRPr="00141FE5">
              <w:rPr>
                <w:rFonts w:asciiTheme="minorHAnsi" w:hAnsiTheme="minorHAnsi" w:cstheme="minorHAnsi"/>
                <w:sz w:val="22"/>
                <w:szCs w:val="22"/>
                <w:lang w:val="es-PE"/>
              </w:rPr>
              <w:t>.</w:t>
            </w:r>
          </w:p>
          <w:p w:rsidR="00141FE5" w:rsidRPr="00141FE5" w:rsidRDefault="00141FE5" w:rsidP="00141FE5">
            <w:pPr>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 xml:space="preserve">Se desarrollarán talleres de fortalecimiento de conocimientos en </w:t>
            </w:r>
            <w:r w:rsidR="008A7AFD" w:rsidRPr="00141FE5">
              <w:rPr>
                <w:rFonts w:asciiTheme="minorHAnsi" w:hAnsiTheme="minorHAnsi" w:cstheme="minorHAnsi"/>
                <w:sz w:val="22"/>
                <w:szCs w:val="22"/>
                <w:lang w:val="es-PE"/>
              </w:rPr>
              <w:t>donde participarán</w:t>
            </w:r>
            <w:r w:rsidRPr="00141FE5">
              <w:rPr>
                <w:rFonts w:asciiTheme="minorHAnsi" w:hAnsiTheme="minorHAnsi" w:cstheme="minorHAnsi"/>
                <w:sz w:val="22"/>
                <w:szCs w:val="22"/>
                <w:lang w:val="es-PE"/>
              </w:rPr>
              <w:t xml:space="preserve"> 25 hombres/mujeres miembros de las </w:t>
            </w:r>
            <w:r w:rsidR="008A7AFD" w:rsidRPr="00141FE5">
              <w:rPr>
                <w:rFonts w:asciiTheme="minorHAnsi" w:hAnsiTheme="minorHAnsi" w:cstheme="minorHAnsi"/>
                <w:sz w:val="22"/>
                <w:szCs w:val="22"/>
                <w:lang w:val="es-PE"/>
              </w:rPr>
              <w:t>Comisiones para</w:t>
            </w:r>
            <w:r w:rsidRPr="00141FE5">
              <w:rPr>
                <w:rFonts w:asciiTheme="minorHAnsi" w:hAnsiTheme="minorHAnsi" w:cstheme="minorHAnsi"/>
                <w:sz w:val="22"/>
                <w:szCs w:val="22"/>
                <w:lang w:val="es-PE"/>
              </w:rPr>
              <w:t xml:space="preserve"> discutir y definir acciones en base a las siguientes Temáticas:</w:t>
            </w:r>
          </w:p>
          <w:p w:rsidR="00141FE5" w:rsidRPr="00141FE5" w:rsidRDefault="00141FE5" w:rsidP="00140D40">
            <w:pPr>
              <w:pStyle w:val="Prrafodelista"/>
              <w:numPr>
                <w:ilvl w:val="0"/>
                <w:numId w:val="9"/>
              </w:numPr>
              <w:spacing w:after="160"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Gestión de los riesgos</w:t>
            </w:r>
          </w:p>
          <w:p w:rsidR="00141FE5" w:rsidRPr="00141FE5" w:rsidRDefault="00141FE5" w:rsidP="00140D40">
            <w:pPr>
              <w:pStyle w:val="Prrafodelista"/>
              <w:numPr>
                <w:ilvl w:val="0"/>
                <w:numId w:val="9"/>
              </w:numPr>
              <w:spacing w:after="160"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Organización comunitaria ante una amenaza de riesgo</w:t>
            </w:r>
          </w:p>
          <w:p w:rsidR="00B71BD0" w:rsidRDefault="00141FE5" w:rsidP="00140D40">
            <w:pPr>
              <w:pStyle w:val="Prrafodelista"/>
              <w:numPr>
                <w:ilvl w:val="0"/>
                <w:numId w:val="9"/>
              </w:numPr>
              <w:spacing w:after="160" w:line="259" w:lineRule="auto"/>
              <w:jc w:val="both"/>
              <w:rPr>
                <w:rFonts w:asciiTheme="minorHAnsi" w:hAnsiTheme="minorHAnsi" w:cstheme="minorHAnsi"/>
                <w:sz w:val="22"/>
                <w:szCs w:val="22"/>
                <w:lang w:val="es-PE"/>
              </w:rPr>
            </w:pPr>
            <w:r w:rsidRPr="00141FE5">
              <w:rPr>
                <w:rFonts w:asciiTheme="minorHAnsi" w:hAnsiTheme="minorHAnsi" w:cstheme="minorHAnsi"/>
                <w:sz w:val="22"/>
                <w:szCs w:val="22"/>
                <w:lang w:val="es-PE"/>
              </w:rPr>
              <w:t>Resiliencia de las comunidades y sus medios de vida</w:t>
            </w:r>
            <w:r w:rsidR="00B71BD0">
              <w:rPr>
                <w:rFonts w:asciiTheme="minorHAnsi" w:hAnsiTheme="minorHAnsi" w:cstheme="minorHAnsi"/>
                <w:sz w:val="22"/>
                <w:szCs w:val="22"/>
                <w:lang w:val="es-PE"/>
              </w:rPr>
              <w:t>.</w:t>
            </w:r>
          </w:p>
          <w:p w:rsidR="00430215" w:rsidRDefault="00430215" w:rsidP="00430215">
            <w:pPr>
              <w:pStyle w:val="Prrafodelista"/>
              <w:spacing w:after="160" w:line="259" w:lineRule="auto"/>
              <w:jc w:val="both"/>
              <w:rPr>
                <w:rFonts w:asciiTheme="minorHAnsi" w:hAnsiTheme="minorHAnsi" w:cstheme="minorHAnsi"/>
                <w:sz w:val="22"/>
                <w:szCs w:val="22"/>
                <w:lang w:val="es-PE"/>
              </w:rPr>
            </w:pPr>
          </w:p>
          <w:p w:rsidR="00430215" w:rsidRDefault="00430215" w:rsidP="00430215">
            <w:pPr>
              <w:pStyle w:val="Prrafodelista"/>
              <w:spacing w:after="160" w:line="259" w:lineRule="auto"/>
              <w:jc w:val="both"/>
              <w:rPr>
                <w:rFonts w:asciiTheme="minorHAnsi" w:hAnsiTheme="minorHAnsi" w:cstheme="minorHAnsi"/>
                <w:sz w:val="22"/>
                <w:szCs w:val="22"/>
                <w:lang w:val="es-PE"/>
              </w:rPr>
            </w:pPr>
          </w:p>
          <w:p w:rsidR="00430215" w:rsidRPr="00430215" w:rsidRDefault="00430215" w:rsidP="00140D40">
            <w:pPr>
              <w:pStyle w:val="Prrafodelista"/>
              <w:numPr>
                <w:ilvl w:val="0"/>
                <w:numId w:val="10"/>
              </w:numPr>
              <w:spacing w:after="160" w:line="259" w:lineRule="auto"/>
              <w:jc w:val="both"/>
              <w:rPr>
                <w:rFonts w:asciiTheme="minorHAnsi" w:hAnsiTheme="minorHAnsi" w:cstheme="minorHAnsi"/>
                <w:sz w:val="22"/>
                <w:szCs w:val="22"/>
              </w:rPr>
            </w:pPr>
            <w:r w:rsidRPr="00430215">
              <w:rPr>
                <w:rFonts w:asciiTheme="minorHAnsi" w:hAnsiTheme="minorHAnsi" w:cstheme="minorHAnsi"/>
                <w:sz w:val="22"/>
                <w:szCs w:val="22"/>
              </w:rPr>
              <w:t xml:space="preserve">Capacitaciones a los comités de agua de Santa Olaya, San Francisco y el apoyo para la legalización de la junta de agua de los </w:t>
            </w:r>
            <w:r>
              <w:rPr>
                <w:rFonts w:asciiTheme="minorHAnsi" w:hAnsiTheme="minorHAnsi" w:cstheme="minorHAnsi"/>
                <w:sz w:val="22"/>
                <w:szCs w:val="22"/>
              </w:rPr>
              <w:t>C</w:t>
            </w:r>
            <w:r w:rsidRPr="00430215">
              <w:rPr>
                <w:rFonts w:asciiTheme="minorHAnsi" w:hAnsiTheme="minorHAnsi" w:cstheme="minorHAnsi"/>
                <w:sz w:val="22"/>
                <w:szCs w:val="22"/>
              </w:rPr>
              <w:t>antones Santa Rita y el Zapote.</w:t>
            </w:r>
          </w:p>
          <w:p w:rsidR="00E7122D" w:rsidRPr="00430215" w:rsidRDefault="00E7122D" w:rsidP="00B71BD0">
            <w:pPr>
              <w:spacing w:after="160" w:line="259" w:lineRule="auto"/>
              <w:jc w:val="both"/>
              <w:rPr>
                <w:rFonts w:asciiTheme="minorHAnsi" w:hAnsiTheme="minorHAnsi" w:cstheme="minorHAnsi"/>
                <w:sz w:val="22"/>
                <w:szCs w:val="22"/>
              </w:rPr>
            </w:pPr>
          </w:p>
        </w:tc>
      </w:tr>
    </w:tbl>
    <w:p w:rsidR="00BE786E" w:rsidRPr="00C36CFE" w:rsidRDefault="00BE786E" w:rsidP="006A726D">
      <w:pPr>
        <w:pStyle w:val="Ttulo"/>
        <w:jc w:val="both"/>
        <w:rPr>
          <w:rFonts w:ascii="Calibri" w:hAnsi="Calibri" w:cs="Tahoma"/>
          <w:b/>
          <w:bCs/>
          <w:sz w:val="22"/>
          <w:szCs w:val="22"/>
          <w:u w:val="none"/>
          <w:lang w:val="es-SV"/>
        </w:rPr>
      </w:pPr>
    </w:p>
    <w:p w:rsidR="002350FF" w:rsidRPr="00C36CFE" w:rsidRDefault="002350FF" w:rsidP="006A726D">
      <w:pPr>
        <w:jc w:val="both"/>
        <w:rPr>
          <w:rFonts w:ascii="Calibri" w:hAnsi="Calibri" w:cs="Tahoma"/>
          <w:sz w:val="22"/>
          <w:szCs w:val="22"/>
          <w:lang w:val="es-SV"/>
        </w:rPr>
      </w:pPr>
    </w:p>
    <w:tbl>
      <w:tblPr>
        <w:tblW w:w="9022" w:type="dxa"/>
        <w:tblInd w:w="70" w:type="dxa"/>
        <w:shd w:val="clear" w:color="auto" w:fill="FF9900"/>
        <w:tblLayout w:type="fixed"/>
        <w:tblCellMar>
          <w:left w:w="70" w:type="dxa"/>
          <w:right w:w="70" w:type="dxa"/>
        </w:tblCellMar>
        <w:tblLook w:val="0000" w:firstRow="0" w:lastRow="0" w:firstColumn="0" w:lastColumn="0" w:noHBand="0" w:noVBand="0"/>
      </w:tblPr>
      <w:tblGrid>
        <w:gridCol w:w="9022"/>
      </w:tblGrid>
      <w:tr w:rsidR="006A726D" w:rsidRPr="00C36CFE" w:rsidTr="005758C9">
        <w:trPr>
          <w:trHeight w:val="286"/>
        </w:trPr>
        <w:tc>
          <w:tcPr>
            <w:tcW w:w="9022" w:type="dxa"/>
            <w:shd w:val="clear" w:color="auto" w:fill="D9D9D9" w:themeFill="background1" w:themeFillShade="D9"/>
          </w:tcPr>
          <w:p w:rsidR="006A726D" w:rsidRPr="00C36CFE" w:rsidRDefault="006A726D" w:rsidP="001E1A09">
            <w:pPr>
              <w:pStyle w:val="Ttulo"/>
              <w:jc w:val="both"/>
              <w:rPr>
                <w:rFonts w:ascii="Calibri" w:hAnsi="Calibri" w:cs="Tahoma"/>
                <w:b/>
                <w:sz w:val="22"/>
                <w:szCs w:val="22"/>
                <w:u w:val="none"/>
                <w:lang w:val="es-SV"/>
              </w:rPr>
            </w:pPr>
            <w:r w:rsidRPr="00C36CFE">
              <w:rPr>
                <w:rFonts w:ascii="Calibri" w:hAnsi="Calibri" w:cs="Tahoma"/>
                <w:b/>
                <w:sz w:val="22"/>
                <w:szCs w:val="22"/>
                <w:u w:val="none"/>
                <w:lang w:val="es-SV"/>
              </w:rPr>
              <w:t>RESUMEN DEL PROYECTO</w:t>
            </w:r>
          </w:p>
        </w:tc>
      </w:tr>
    </w:tbl>
    <w:p w:rsidR="006A726D" w:rsidRPr="00C36CFE" w:rsidRDefault="006A726D" w:rsidP="006A726D">
      <w:pPr>
        <w:jc w:val="both"/>
        <w:rPr>
          <w:rFonts w:ascii="Calibri" w:hAnsi="Calibri" w:cs="Tahoma"/>
          <w:sz w:val="22"/>
          <w:szCs w:val="22"/>
          <w:lang w:val="es-SV"/>
        </w:rPr>
      </w:pPr>
    </w:p>
    <w:p w:rsidR="006A726D" w:rsidRPr="00C36CFE" w:rsidRDefault="006A726D" w:rsidP="006A726D">
      <w:pPr>
        <w:jc w:val="both"/>
        <w:rPr>
          <w:rFonts w:ascii="Calibri" w:hAnsi="Calibri" w:cs="Tahoma"/>
          <w:sz w:val="22"/>
          <w:szCs w:val="22"/>
          <w:lang w:val="es-SV"/>
        </w:rPr>
      </w:pPr>
    </w:p>
    <w:p w:rsidR="006A726D" w:rsidRPr="00C36CFE" w:rsidRDefault="006A726D" w:rsidP="006A726D">
      <w:pPr>
        <w:pStyle w:val="Ttulo2"/>
        <w:jc w:val="both"/>
        <w:rPr>
          <w:rFonts w:ascii="Calibri" w:hAnsi="Calibri"/>
          <w:b/>
          <w:sz w:val="22"/>
          <w:szCs w:val="22"/>
          <w:u w:val="none"/>
          <w:lang w:val="es-SV"/>
        </w:rPr>
      </w:pPr>
      <w:r w:rsidRPr="00C36CFE">
        <w:rPr>
          <w:rFonts w:ascii="Calibri" w:hAnsi="Calibri"/>
          <w:b/>
          <w:sz w:val="22"/>
          <w:szCs w:val="22"/>
          <w:u w:val="none"/>
          <w:lang w:val="es-SV"/>
        </w:rPr>
        <w:t>Título del proyecto</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3900E9">
        <w:trPr>
          <w:trHeight w:val="285"/>
        </w:trPr>
        <w:tc>
          <w:tcPr>
            <w:tcW w:w="9131" w:type="dxa"/>
            <w:shd w:val="clear" w:color="auto" w:fill="auto"/>
          </w:tcPr>
          <w:p w:rsidR="006A726D" w:rsidRPr="00C36CFE" w:rsidRDefault="003900E9" w:rsidP="001E1A09">
            <w:pPr>
              <w:rPr>
                <w:rFonts w:ascii="Calibri" w:hAnsi="Calibri" w:cs="Tahoma"/>
                <w:sz w:val="22"/>
                <w:szCs w:val="22"/>
                <w:lang w:val="es-SV"/>
              </w:rPr>
            </w:pPr>
            <w:r w:rsidRPr="003900E9">
              <w:rPr>
                <w:rFonts w:ascii="Calibri" w:hAnsi="Calibri" w:cs="Tahoma"/>
                <w:sz w:val="22"/>
                <w:szCs w:val="22"/>
                <w:lang w:val="es-SV"/>
              </w:rPr>
              <w:t>Construcción de un Modelo Participativo de Gestión Integrada del Recurso Hídrico en el Municipio de Tejutepeque, Departamento de Cabañas.</w:t>
            </w:r>
          </w:p>
        </w:tc>
      </w:tr>
    </w:tbl>
    <w:p w:rsidR="006A726D" w:rsidRPr="00C36CFE" w:rsidRDefault="006A726D" w:rsidP="006A726D">
      <w:pPr>
        <w:pStyle w:val="Ttulo2"/>
        <w:spacing w:before="120" w:after="120"/>
        <w:jc w:val="both"/>
        <w:rPr>
          <w:rFonts w:ascii="Calibri" w:hAnsi="Calibri"/>
          <w:b/>
          <w:sz w:val="22"/>
          <w:szCs w:val="22"/>
          <w:u w:val="none"/>
          <w:lang w:val="es-SV"/>
        </w:rPr>
      </w:pPr>
      <w:r w:rsidRPr="00C36CFE">
        <w:rPr>
          <w:rFonts w:ascii="Calibri" w:hAnsi="Calibri"/>
          <w:b/>
          <w:sz w:val="22"/>
          <w:szCs w:val="22"/>
          <w:u w:val="none"/>
          <w:lang w:val="es-SV"/>
        </w:rPr>
        <w:t>Localización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4566"/>
      </w:tblGrid>
      <w:tr w:rsidR="006A726D" w:rsidRPr="00C36CFE" w:rsidTr="00D64C7E">
        <w:trPr>
          <w:trHeight w:val="277"/>
        </w:trPr>
        <w:tc>
          <w:tcPr>
            <w:tcW w:w="4566" w:type="dxa"/>
          </w:tcPr>
          <w:p w:rsidR="006A726D" w:rsidRPr="00C36CFE" w:rsidRDefault="005758C9" w:rsidP="001E1A09">
            <w:pPr>
              <w:rPr>
                <w:rFonts w:ascii="Calibri" w:hAnsi="Calibri" w:cs="Tahoma"/>
                <w:sz w:val="22"/>
                <w:szCs w:val="22"/>
                <w:lang w:val="es-SV"/>
              </w:rPr>
            </w:pPr>
            <w:r w:rsidRPr="00C36CFE">
              <w:rPr>
                <w:rFonts w:ascii="Calibri" w:hAnsi="Calibri" w:cs="Tahoma"/>
                <w:sz w:val="22"/>
                <w:szCs w:val="22"/>
                <w:lang w:val="es-SV"/>
              </w:rPr>
              <w:t>País</w:t>
            </w:r>
            <w:r w:rsidR="006A726D" w:rsidRPr="00C36CFE">
              <w:rPr>
                <w:rFonts w:ascii="Calibri" w:hAnsi="Calibri" w:cs="Tahoma"/>
                <w:sz w:val="22"/>
                <w:szCs w:val="22"/>
                <w:lang w:val="es-SV"/>
              </w:rPr>
              <w:t>:</w:t>
            </w:r>
            <w:r w:rsidR="00E7122D">
              <w:rPr>
                <w:rFonts w:ascii="Calibri" w:hAnsi="Calibri" w:cs="Tahoma"/>
                <w:sz w:val="22"/>
                <w:szCs w:val="22"/>
                <w:lang w:val="es-SV"/>
              </w:rPr>
              <w:t xml:space="preserve"> El salvador</w:t>
            </w:r>
          </w:p>
        </w:tc>
        <w:tc>
          <w:tcPr>
            <w:tcW w:w="4566" w:type="dxa"/>
          </w:tcPr>
          <w:p w:rsidR="006A726D" w:rsidRPr="00C36CFE" w:rsidRDefault="005758C9" w:rsidP="001E1A09">
            <w:pPr>
              <w:rPr>
                <w:rFonts w:ascii="Calibri" w:hAnsi="Calibri" w:cs="Tahoma"/>
                <w:sz w:val="22"/>
                <w:szCs w:val="22"/>
                <w:lang w:val="es-SV"/>
              </w:rPr>
            </w:pPr>
            <w:r w:rsidRPr="00C36CFE">
              <w:rPr>
                <w:rFonts w:ascii="Calibri" w:hAnsi="Calibri" w:cs="Tahoma"/>
                <w:sz w:val="22"/>
                <w:szCs w:val="22"/>
                <w:lang w:val="es-SV"/>
              </w:rPr>
              <w:t>Departamento</w:t>
            </w:r>
            <w:r w:rsidR="006A726D" w:rsidRPr="00C36CFE">
              <w:rPr>
                <w:rFonts w:ascii="Calibri" w:hAnsi="Calibri" w:cs="Tahoma"/>
                <w:sz w:val="22"/>
                <w:szCs w:val="22"/>
                <w:lang w:val="es-SV"/>
              </w:rPr>
              <w:t>:</w:t>
            </w:r>
            <w:r w:rsidR="00E7122D">
              <w:rPr>
                <w:rFonts w:ascii="Calibri" w:hAnsi="Calibri" w:cs="Tahoma"/>
                <w:sz w:val="22"/>
                <w:szCs w:val="22"/>
                <w:lang w:val="es-SV"/>
              </w:rPr>
              <w:t xml:space="preserve"> Cabañas</w:t>
            </w:r>
          </w:p>
        </w:tc>
      </w:tr>
      <w:tr w:rsidR="006A726D" w:rsidRPr="00C36CFE" w:rsidTr="00D64C7E">
        <w:trPr>
          <w:trHeight w:val="277"/>
        </w:trPr>
        <w:tc>
          <w:tcPr>
            <w:tcW w:w="4566" w:type="dxa"/>
          </w:tcPr>
          <w:p w:rsidR="006A726D" w:rsidRPr="00C36CFE" w:rsidRDefault="005758C9" w:rsidP="001E1A09">
            <w:pPr>
              <w:rPr>
                <w:rFonts w:ascii="Calibri" w:hAnsi="Calibri" w:cs="Tahoma"/>
                <w:sz w:val="22"/>
                <w:szCs w:val="22"/>
                <w:lang w:val="es-SV"/>
              </w:rPr>
            </w:pPr>
            <w:r w:rsidRPr="00C36CFE">
              <w:rPr>
                <w:rFonts w:ascii="Calibri" w:hAnsi="Calibri" w:cs="Tahoma"/>
                <w:sz w:val="22"/>
                <w:szCs w:val="22"/>
                <w:lang w:val="es-SV"/>
              </w:rPr>
              <w:t>Municipio</w:t>
            </w:r>
            <w:r w:rsidR="006A726D" w:rsidRPr="00C36CFE">
              <w:rPr>
                <w:rFonts w:ascii="Calibri" w:hAnsi="Calibri" w:cs="Tahoma"/>
                <w:sz w:val="22"/>
                <w:szCs w:val="22"/>
                <w:lang w:val="es-SV"/>
              </w:rPr>
              <w:t>:</w:t>
            </w:r>
            <w:r w:rsidR="00E7122D">
              <w:rPr>
                <w:rFonts w:ascii="Calibri" w:hAnsi="Calibri" w:cs="Tahoma"/>
                <w:sz w:val="22"/>
                <w:szCs w:val="22"/>
                <w:lang w:val="es-SV"/>
              </w:rPr>
              <w:t xml:space="preserve"> Tejutepeque</w:t>
            </w:r>
          </w:p>
        </w:tc>
        <w:tc>
          <w:tcPr>
            <w:tcW w:w="4566" w:type="dxa"/>
          </w:tcPr>
          <w:p w:rsidR="006A726D" w:rsidRPr="00C36CFE" w:rsidRDefault="005758C9" w:rsidP="001E1A09">
            <w:pPr>
              <w:rPr>
                <w:rFonts w:ascii="Calibri" w:hAnsi="Calibri" w:cs="Tahoma"/>
                <w:sz w:val="22"/>
                <w:szCs w:val="22"/>
                <w:lang w:val="es-SV"/>
              </w:rPr>
            </w:pPr>
            <w:r w:rsidRPr="00C36CFE">
              <w:rPr>
                <w:rFonts w:ascii="Calibri" w:hAnsi="Calibri" w:cs="Tahoma"/>
                <w:sz w:val="22"/>
                <w:szCs w:val="22"/>
                <w:lang w:val="es-SV"/>
              </w:rPr>
              <w:t>Comunidades</w:t>
            </w:r>
            <w:r w:rsidR="006A726D" w:rsidRPr="00C36CFE">
              <w:rPr>
                <w:rFonts w:ascii="Calibri" w:hAnsi="Calibri" w:cs="Tahoma"/>
                <w:sz w:val="22"/>
                <w:szCs w:val="22"/>
                <w:lang w:val="es-SV"/>
              </w:rPr>
              <w:t>:</w:t>
            </w:r>
            <w:r w:rsidR="00E7122D">
              <w:rPr>
                <w:rFonts w:ascii="Calibri" w:hAnsi="Calibri" w:cs="Tahoma"/>
                <w:sz w:val="22"/>
                <w:szCs w:val="22"/>
                <w:lang w:val="es-SV"/>
              </w:rPr>
              <w:t xml:space="preserve"> El Zapote, Santa Rita y Santa Olaya</w:t>
            </w:r>
          </w:p>
        </w:tc>
      </w:tr>
    </w:tbl>
    <w:p w:rsidR="00D15BBF" w:rsidRPr="00C36CFE" w:rsidRDefault="00D15BBF" w:rsidP="006A726D">
      <w:pPr>
        <w:rPr>
          <w:rFonts w:ascii="Calibri" w:hAnsi="Calibri" w:cs="Tahoma"/>
          <w:b/>
          <w:sz w:val="22"/>
          <w:szCs w:val="22"/>
          <w:lang w:val="es-SV"/>
        </w:rPr>
      </w:pPr>
    </w:p>
    <w:p w:rsidR="006A726D" w:rsidRPr="00C36CFE" w:rsidRDefault="00535000" w:rsidP="006A726D">
      <w:pPr>
        <w:rPr>
          <w:rFonts w:ascii="Calibri" w:hAnsi="Calibri" w:cs="Tahoma"/>
          <w:b/>
          <w:sz w:val="22"/>
          <w:szCs w:val="22"/>
          <w:lang w:val="es-SV"/>
        </w:rPr>
      </w:pPr>
      <w:r>
        <w:rPr>
          <w:rFonts w:ascii="Calibri" w:hAnsi="Calibri" w:cs="Tahoma"/>
          <w:b/>
          <w:sz w:val="22"/>
          <w:szCs w:val="22"/>
          <w:lang w:val="es-SV"/>
        </w:rPr>
        <w:t>Período de ejecución</w:t>
      </w:r>
    </w:p>
    <w:p w:rsidR="006A726D" w:rsidRPr="00C36CFE" w:rsidRDefault="00B61B82" w:rsidP="006A726D">
      <w:pPr>
        <w:rPr>
          <w:rFonts w:ascii="Calibri" w:hAnsi="Calibri" w:cs="Tahoma"/>
          <w:sz w:val="22"/>
          <w:szCs w:val="22"/>
          <w:lang w:val="es-SV"/>
        </w:rPr>
      </w:pPr>
      <w:r w:rsidRPr="003900E9">
        <w:rPr>
          <w:rFonts w:ascii="Calibri" w:hAnsi="Calibri" w:cs="Tahoma"/>
          <w:sz w:val="22"/>
          <w:szCs w:val="22"/>
          <w:lang w:val="es-SV"/>
        </w:rPr>
        <w:t xml:space="preserve">Fecha </w:t>
      </w:r>
      <w:r w:rsidR="00535000" w:rsidRPr="003900E9">
        <w:rPr>
          <w:rFonts w:ascii="Calibri" w:hAnsi="Calibri" w:cs="Tahoma"/>
          <w:sz w:val="22"/>
          <w:szCs w:val="22"/>
          <w:lang w:val="es-SV"/>
        </w:rPr>
        <w:t xml:space="preserve">prevista </w:t>
      </w:r>
      <w:r w:rsidRPr="003900E9">
        <w:rPr>
          <w:rFonts w:ascii="Calibri" w:hAnsi="Calibri" w:cs="Tahoma"/>
          <w:sz w:val="22"/>
          <w:szCs w:val="22"/>
          <w:lang w:val="es-SV"/>
        </w:rPr>
        <w:t>de inicio</w:t>
      </w:r>
      <w:r w:rsidRPr="00C36CFE">
        <w:rPr>
          <w:rFonts w:ascii="Calibri" w:hAnsi="Calibri" w:cs="Tahoma"/>
          <w:sz w:val="22"/>
          <w:szCs w:val="22"/>
          <w:lang w:val="es-SV"/>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tblGrid>
      <w:tr w:rsidR="006A726D" w:rsidRPr="00C36CFE" w:rsidTr="003900E9">
        <w:tc>
          <w:tcPr>
            <w:tcW w:w="2628" w:type="dxa"/>
            <w:shd w:val="clear" w:color="auto" w:fill="auto"/>
          </w:tcPr>
          <w:p w:rsidR="006A726D" w:rsidRPr="00C36CFE" w:rsidRDefault="00730F48" w:rsidP="001E1A09">
            <w:pPr>
              <w:rPr>
                <w:rFonts w:ascii="Calibri" w:hAnsi="Calibri" w:cs="Tahoma"/>
                <w:sz w:val="22"/>
                <w:szCs w:val="22"/>
                <w:lang w:val="es-SV"/>
              </w:rPr>
            </w:pPr>
            <w:r>
              <w:rPr>
                <w:rFonts w:ascii="Calibri" w:hAnsi="Calibri" w:cs="Tahoma"/>
                <w:sz w:val="22"/>
                <w:szCs w:val="22"/>
                <w:lang w:val="es-SV"/>
              </w:rPr>
              <w:t>Mayo</w:t>
            </w:r>
            <w:r w:rsidR="00E7122D">
              <w:rPr>
                <w:rFonts w:ascii="Calibri" w:hAnsi="Calibri" w:cs="Tahoma"/>
                <w:sz w:val="22"/>
                <w:szCs w:val="22"/>
                <w:lang w:val="es-SV"/>
              </w:rPr>
              <w:t xml:space="preserve"> 2018</w:t>
            </w:r>
          </w:p>
        </w:tc>
      </w:tr>
    </w:tbl>
    <w:p w:rsidR="00B61B82" w:rsidRPr="00C36CFE" w:rsidRDefault="00B61B82" w:rsidP="006A726D">
      <w:pPr>
        <w:rPr>
          <w:rFonts w:ascii="Calibri" w:hAnsi="Calibri" w:cs="Tahoma"/>
          <w:sz w:val="18"/>
          <w:szCs w:val="18"/>
          <w:lang w:val="es-SV"/>
        </w:rPr>
      </w:pPr>
      <w:r w:rsidRPr="00C36CFE">
        <w:rPr>
          <w:rFonts w:ascii="Calibri" w:hAnsi="Calibri" w:cs="Tahoma"/>
          <w:sz w:val="18"/>
          <w:szCs w:val="18"/>
          <w:lang w:val="es-SV"/>
        </w:rPr>
        <w:t>*Especificar si depende de alguna circunstancia especial (</w:t>
      </w:r>
      <w:r w:rsidR="005758C9" w:rsidRPr="00C36CFE">
        <w:rPr>
          <w:rFonts w:ascii="Calibri" w:hAnsi="Calibri" w:cs="Tahoma"/>
          <w:sz w:val="18"/>
          <w:szCs w:val="18"/>
          <w:lang w:val="es-SV"/>
        </w:rPr>
        <w:t>época lluviosa</w:t>
      </w:r>
      <w:r w:rsidRPr="00C36CFE">
        <w:rPr>
          <w:rFonts w:ascii="Calibri" w:hAnsi="Calibri" w:cs="Tahoma"/>
          <w:sz w:val="18"/>
          <w:szCs w:val="18"/>
          <w:lang w:val="es-SV"/>
        </w:rPr>
        <w:t xml:space="preserve">, </w:t>
      </w:r>
      <w:r w:rsidR="005758C9" w:rsidRPr="00C36CFE">
        <w:rPr>
          <w:rFonts w:ascii="Calibri" w:hAnsi="Calibri" w:cs="Tahoma"/>
          <w:sz w:val="18"/>
          <w:szCs w:val="18"/>
          <w:lang w:val="es-SV"/>
        </w:rPr>
        <w:t>cosecha</w:t>
      </w:r>
      <w:r w:rsidRPr="00C36CFE">
        <w:rPr>
          <w:rFonts w:ascii="Calibri" w:hAnsi="Calibri" w:cs="Tahoma"/>
          <w:sz w:val="18"/>
          <w:szCs w:val="18"/>
          <w:lang w:val="es-SV"/>
        </w:rPr>
        <w:t>, curso escolar, etc.)</w:t>
      </w:r>
    </w:p>
    <w:p w:rsidR="006A726D" w:rsidRPr="00C36CFE" w:rsidRDefault="00B61B82" w:rsidP="006A726D">
      <w:pPr>
        <w:rPr>
          <w:rFonts w:ascii="Calibri" w:hAnsi="Calibri" w:cs="Tahoma"/>
          <w:sz w:val="22"/>
          <w:szCs w:val="22"/>
          <w:lang w:val="es-SV"/>
        </w:rPr>
      </w:pPr>
      <w:r w:rsidRPr="00C36CFE">
        <w:rPr>
          <w:rFonts w:ascii="Calibri" w:hAnsi="Calibri" w:cs="Tahoma"/>
          <w:sz w:val="22"/>
          <w:szCs w:val="22"/>
          <w:lang w:val="es-SV"/>
        </w:rPr>
        <w:t>Duración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tblGrid>
      <w:tr w:rsidR="006A726D" w:rsidRPr="00C36CFE" w:rsidTr="00D64C7E">
        <w:tc>
          <w:tcPr>
            <w:tcW w:w="2628" w:type="dxa"/>
          </w:tcPr>
          <w:p w:rsidR="006A726D" w:rsidRPr="00C36CFE" w:rsidRDefault="00EA5D8A" w:rsidP="001E1A09">
            <w:pPr>
              <w:rPr>
                <w:rFonts w:ascii="Calibri" w:hAnsi="Calibri" w:cs="Tahoma"/>
                <w:sz w:val="22"/>
                <w:szCs w:val="22"/>
                <w:lang w:val="es-SV"/>
              </w:rPr>
            </w:pPr>
            <w:r>
              <w:rPr>
                <w:rFonts w:ascii="Calibri" w:hAnsi="Calibri" w:cs="Tahoma"/>
                <w:sz w:val="22"/>
                <w:szCs w:val="22"/>
                <w:lang w:val="es-SV"/>
              </w:rPr>
              <w:t xml:space="preserve">9 </w:t>
            </w:r>
            <w:r w:rsidR="00E7122D">
              <w:rPr>
                <w:rFonts w:ascii="Calibri" w:hAnsi="Calibri" w:cs="Tahoma"/>
                <w:sz w:val="22"/>
                <w:szCs w:val="22"/>
                <w:lang w:val="es-SV"/>
              </w:rPr>
              <w:t>meses</w:t>
            </w:r>
          </w:p>
        </w:tc>
      </w:tr>
    </w:tbl>
    <w:p w:rsidR="006A726D" w:rsidRPr="00C36CFE" w:rsidRDefault="00B61B82" w:rsidP="006A726D">
      <w:pPr>
        <w:rPr>
          <w:rFonts w:ascii="Calibri" w:hAnsi="Calibri" w:cs="Tahoma"/>
          <w:sz w:val="22"/>
          <w:szCs w:val="22"/>
          <w:lang w:val="es-SV"/>
        </w:rPr>
      </w:pPr>
      <w:r w:rsidRPr="003900E9">
        <w:rPr>
          <w:rFonts w:ascii="Calibri" w:hAnsi="Calibri" w:cs="Tahoma"/>
          <w:sz w:val="22"/>
          <w:szCs w:val="22"/>
          <w:lang w:val="es-SV"/>
        </w:rPr>
        <w:t>Fecha prevista de finalización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tblGrid>
      <w:tr w:rsidR="006A726D" w:rsidRPr="00C36CFE" w:rsidTr="00D64C7E">
        <w:tc>
          <w:tcPr>
            <w:tcW w:w="2628" w:type="dxa"/>
          </w:tcPr>
          <w:p w:rsidR="006A726D" w:rsidRPr="00C36CFE" w:rsidRDefault="00E747CE" w:rsidP="001E1A09">
            <w:pPr>
              <w:rPr>
                <w:rFonts w:ascii="Calibri" w:hAnsi="Calibri" w:cs="Tahoma"/>
                <w:sz w:val="22"/>
                <w:szCs w:val="22"/>
                <w:lang w:val="es-SV"/>
              </w:rPr>
            </w:pPr>
            <w:r>
              <w:rPr>
                <w:rFonts w:ascii="Calibri" w:hAnsi="Calibri" w:cs="Tahoma"/>
                <w:sz w:val="22"/>
                <w:szCs w:val="22"/>
                <w:lang w:val="es-SV"/>
              </w:rPr>
              <w:t>Enero</w:t>
            </w:r>
            <w:r w:rsidR="00E7122D">
              <w:rPr>
                <w:rFonts w:ascii="Calibri" w:hAnsi="Calibri" w:cs="Tahoma"/>
                <w:sz w:val="22"/>
                <w:szCs w:val="22"/>
                <w:lang w:val="es-SV"/>
              </w:rPr>
              <w:t xml:space="preserve"> 2019</w:t>
            </w:r>
          </w:p>
        </w:tc>
      </w:tr>
    </w:tbl>
    <w:p w:rsidR="00A408C0" w:rsidRPr="00C36CFE" w:rsidRDefault="00A408C0" w:rsidP="00A408C0">
      <w:pPr>
        <w:jc w:val="both"/>
        <w:rPr>
          <w:rFonts w:ascii="Calibri" w:hAnsi="Calibri" w:cs="Tahoma"/>
          <w:b/>
          <w:bCs/>
          <w:sz w:val="22"/>
          <w:szCs w:val="22"/>
          <w:lang w:val="es-SV"/>
        </w:rPr>
      </w:pPr>
    </w:p>
    <w:p w:rsidR="00A408C0" w:rsidRPr="00C36CFE" w:rsidRDefault="00A408C0" w:rsidP="00A408C0">
      <w:pPr>
        <w:jc w:val="both"/>
        <w:rPr>
          <w:rFonts w:ascii="Calibri" w:hAnsi="Calibri" w:cs="Tahoma"/>
          <w:b/>
          <w:bCs/>
          <w:sz w:val="22"/>
          <w:szCs w:val="22"/>
          <w:lang w:val="es-SV"/>
        </w:rPr>
      </w:pPr>
      <w:r w:rsidRPr="003900E9">
        <w:rPr>
          <w:rFonts w:ascii="Calibri" w:hAnsi="Calibri" w:cs="Tahoma"/>
          <w:b/>
          <w:bCs/>
          <w:sz w:val="22"/>
          <w:szCs w:val="22"/>
          <w:lang w:val="es-SV"/>
        </w:rPr>
        <w:t>Explicar si se trata</w:t>
      </w:r>
      <w:r w:rsidRPr="00C36CFE">
        <w:rPr>
          <w:rFonts w:ascii="Calibri" w:hAnsi="Calibri" w:cs="Tahoma"/>
          <w:b/>
          <w:bCs/>
          <w:sz w:val="22"/>
          <w:szCs w:val="22"/>
          <w:lang w:val="es-SV"/>
        </w:rPr>
        <w:t xml:space="preserve"> de un proyecto de continuidad y, en este caso, quien lo ha financiado o llevado a cabo con anterioridad</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A408C0" w:rsidRPr="00C36CFE" w:rsidTr="00F93897">
        <w:trPr>
          <w:trHeight w:val="285"/>
        </w:trPr>
        <w:tc>
          <w:tcPr>
            <w:tcW w:w="9131" w:type="dxa"/>
            <w:shd w:val="clear" w:color="auto" w:fill="auto"/>
          </w:tcPr>
          <w:p w:rsidR="00447D75" w:rsidRDefault="00447D75" w:rsidP="00D64C7E">
            <w:pPr>
              <w:jc w:val="both"/>
              <w:rPr>
                <w:rFonts w:ascii="Calibri" w:hAnsi="Calibri" w:cs="Tahoma"/>
                <w:sz w:val="22"/>
                <w:szCs w:val="22"/>
                <w:lang w:val="es-SV"/>
              </w:rPr>
            </w:pPr>
          </w:p>
          <w:p w:rsidR="00F93897" w:rsidRDefault="00447D75" w:rsidP="003900E9">
            <w:pPr>
              <w:jc w:val="both"/>
              <w:rPr>
                <w:rFonts w:ascii="Calibri" w:hAnsi="Calibri" w:cs="Tahoma"/>
                <w:sz w:val="22"/>
                <w:szCs w:val="22"/>
                <w:lang w:val="es-SV"/>
              </w:rPr>
            </w:pPr>
            <w:r>
              <w:rPr>
                <w:rFonts w:ascii="Calibri" w:hAnsi="Calibri" w:cs="Tahoma"/>
                <w:sz w:val="22"/>
                <w:szCs w:val="22"/>
                <w:lang w:val="es-SV"/>
              </w:rPr>
              <w:t>Mencionar que con proyecto CRIPDES- FIAES</w:t>
            </w:r>
            <w:r w:rsidR="003900E9">
              <w:rPr>
                <w:rFonts w:ascii="Calibri" w:hAnsi="Calibri" w:cs="Tahoma"/>
                <w:sz w:val="22"/>
                <w:szCs w:val="22"/>
                <w:lang w:val="es-SV"/>
              </w:rPr>
              <w:t>-2017</w:t>
            </w:r>
            <w:r>
              <w:rPr>
                <w:rFonts w:ascii="Calibri" w:hAnsi="Calibri" w:cs="Tahoma"/>
                <w:sz w:val="22"/>
                <w:szCs w:val="22"/>
                <w:lang w:val="es-SV"/>
              </w:rPr>
              <w:t xml:space="preserve"> y Coejecución de ADIT</w:t>
            </w:r>
            <w:r w:rsidR="00F93897">
              <w:rPr>
                <w:rFonts w:ascii="Calibri" w:hAnsi="Calibri" w:cs="Tahoma"/>
                <w:sz w:val="22"/>
                <w:szCs w:val="22"/>
                <w:lang w:val="es-SV"/>
              </w:rPr>
              <w:t xml:space="preserve">; se desarrollaron acciones de restauración en las comunidades </w:t>
            </w:r>
            <w:r w:rsidR="003900E9">
              <w:rPr>
                <w:rFonts w:ascii="Calibri" w:hAnsi="Calibri" w:cs="Tahoma"/>
                <w:sz w:val="22"/>
                <w:szCs w:val="22"/>
                <w:lang w:val="es-SV"/>
              </w:rPr>
              <w:t xml:space="preserve">Concepción; Santa Rita y Santa Olaya </w:t>
            </w:r>
          </w:p>
          <w:p w:rsidR="00F93897" w:rsidRDefault="00F93897" w:rsidP="00D64C7E">
            <w:pPr>
              <w:jc w:val="both"/>
              <w:rPr>
                <w:rFonts w:ascii="Calibri" w:hAnsi="Calibri" w:cs="Tahoma"/>
                <w:sz w:val="22"/>
                <w:szCs w:val="22"/>
                <w:lang w:val="es-SV"/>
              </w:rPr>
            </w:pPr>
          </w:p>
          <w:p w:rsidR="00FA1954" w:rsidRDefault="003900E9" w:rsidP="00D64C7E">
            <w:pPr>
              <w:jc w:val="both"/>
              <w:rPr>
                <w:rFonts w:ascii="Calibri" w:hAnsi="Calibri" w:cs="Tahoma"/>
                <w:sz w:val="22"/>
                <w:szCs w:val="22"/>
                <w:lang w:val="es-SV"/>
              </w:rPr>
            </w:pPr>
            <w:r>
              <w:rPr>
                <w:rFonts w:ascii="Calibri" w:hAnsi="Calibri" w:cs="Tahoma"/>
                <w:sz w:val="22"/>
                <w:szCs w:val="22"/>
                <w:lang w:val="es-SV"/>
              </w:rPr>
              <w:t>C</w:t>
            </w:r>
            <w:r w:rsidR="00447D75">
              <w:rPr>
                <w:rFonts w:ascii="Calibri" w:hAnsi="Calibri" w:cs="Tahoma"/>
                <w:sz w:val="22"/>
                <w:szCs w:val="22"/>
                <w:lang w:val="es-SV"/>
              </w:rPr>
              <w:t>on el proyecto ADIT-FIAES</w:t>
            </w:r>
            <w:r>
              <w:rPr>
                <w:rFonts w:ascii="Calibri" w:hAnsi="Calibri" w:cs="Tahoma"/>
                <w:sz w:val="22"/>
                <w:szCs w:val="22"/>
                <w:lang w:val="es-SV"/>
              </w:rPr>
              <w:t>-2018</w:t>
            </w:r>
            <w:r w:rsidR="00447D75">
              <w:rPr>
                <w:rFonts w:ascii="Calibri" w:hAnsi="Calibri" w:cs="Tahoma"/>
                <w:sz w:val="22"/>
                <w:szCs w:val="22"/>
                <w:lang w:val="es-SV"/>
              </w:rPr>
              <w:t xml:space="preserve"> en suma se efectúan acciones de conservación, restauración y uso sustentable de los recursos agua y suelo</w:t>
            </w:r>
            <w:r w:rsidR="00F93897">
              <w:rPr>
                <w:rFonts w:ascii="Calibri" w:hAnsi="Calibri" w:cs="Tahoma"/>
                <w:sz w:val="22"/>
                <w:szCs w:val="22"/>
                <w:lang w:val="es-SV"/>
              </w:rPr>
              <w:t xml:space="preserve"> y bosque</w:t>
            </w:r>
            <w:r>
              <w:rPr>
                <w:rFonts w:ascii="Calibri" w:hAnsi="Calibri" w:cs="Tahoma"/>
                <w:sz w:val="22"/>
                <w:szCs w:val="22"/>
                <w:lang w:val="es-SV"/>
              </w:rPr>
              <w:t>.</w:t>
            </w:r>
            <w:r w:rsidR="00447D75">
              <w:rPr>
                <w:rFonts w:ascii="Calibri" w:hAnsi="Calibri" w:cs="Tahoma"/>
                <w:sz w:val="22"/>
                <w:szCs w:val="22"/>
                <w:lang w:val="es-SV"/>
              </w:rPr>
              <w:t xml:space="preserve"> </w:t>
            </w:r>
          </w:p>
          <w:p w:rsidR="00F93897" w:rsidRDefault="00F93897" w:rsidP="00D64C7E">
            <w:pPr>
              <w:jc w:val="both"/>
              <w:rPr>
                <w:rFonts w:ascii="Calibri" w:hAnsi="Calibri" w:cs="Tahoma"/>
                <w:sz w:val="22"/>
                <w:szCs w:val="22"/>
                <w:lang w:val="es-SV"/>
              </w:rPr>
            </w:pPr>
          </w:p>
          <w:p w:rsidR="00F67638" w:rsidRDefault="00FA1954" w:rsidP="00D64C7E">
            <w:pPr>
              <w:jc w:val="both"/>
              <w:rPr>
                <w:rFonts w:ascii="Calibri" w:hAnsi="Calibri" w:cs="Tahoma"/>
                <w:sz w:val="22"/>
                <w:szCs w:val="22"/>
                <w:lang w:val="es-SV"/>
              </w:rPr>
            </w:pPr>
            <w:r>
              <w:rPr>
                <w:rFonts w:ascii="Calibri" w:hAnsi="Calibri" w:cs="Tahoma"/>
                <w:sz w:val="22"/>
                <w:szCs w:val="22"/>
                <w:lang w:val="es-SV"/>
              </w:rPr>
              <w:t>Con el presente proyecto lo que se pretende</w:t>
            </w:r>
            <w:r w:rsidR="00F93897">
              <w:rPr>
                <w:rFonts w:ascii="Calibri" w:hAnsi="Calibri" w:cs="Tahoma"/>
                <w:sz w:val="22"/>
                <w:szCs w:val="22"/>
                <w:lang w:val="es-SV"/>
              </w:rPr>
              <w:t xml:space="preserve"> por un lado complementar las acciones iniciadas</w:t>
            </w:r>
            <w:r>
              <w:rPr>
                <w:rFonts w:ascii="Calibri" w:hAnsi="Calibri" w:cs="Tahoma"/>
                <w:sz w:val="22"/>
                <w:szCs w:val="22"/>
                <w:lang w:val="es-SV"/>
              </w:rPr>
              <w:t xml:space="preserve"> y </w:t>
            </w:r>
            <w:r w:rsidR="00F93897">
              <w:rPr>
                <w:rFonts w:ascii="Calibri" w:hAnsi="Calibri" w:cs="Tahoma"/>
                <w:sz w:val="22"/>
                <w:szCs w:val="22"/>
                <w:lang w:val="es-SV"/>
              </w:rPr>
              <w:t>por el otro, lograr un</w:t>
            </w:r>
            <w:r>
              <w:rPr>
                <w:rFonts w:ascii="Calibri" w:hAnsi="Calibri" w:cs="Tahoma"/>
                <w:sz w:val="22"/>
                <w:szCs w:val="22"/>
                <w:lang w:val="es-SV"/>
              </w:rPr>
              <w:t xml:space="preserve"> incremento del área de cobertura con acciones de conservación, restauración y uso sustentable de los recursos agua, suelo y bosques.</w:t>
            </w:r>
            <w:r w:rsidR="00F93897">
              <w:rPr>
                <w:rFonts w:ascii="Calibri" w:hAnsi="Calibri" w:cs="Tahoma"/>
                <w:sz w:val="22"/>
                <w:szCs w:val="22"/>
                <w:lang w:val="es-SV"/>
              </w:rPr>
              <w:t xml:space="preserve"> </w:t>
            </w:r>
            <w:r w:rsidR="006F7492">
              <w:rPr>
                <w:rFonts w:ascii="Calibri" w:hAnsi="Calibri" w:cs="Tahoma"/>
                <w:sz w:val="22"/>
                <w:szCs w:val="22"/>
                <w:lang w:val="es-SV"/>
              </w:rPr>
              <w:t>Además,</w:t>
            </w:r>
            <w:r w:rsidR="00F93897">
              <w:rPr>
                <w:rFonts w:ascii="Calibri" w:hAnsi="Calibri" w:cs="Tahoma"/>
                <w:sz w:val="22"/>
                <w:szCs w:val="22"/>
                <w:lang w:val="es-SV"/>
              </w:rPr>
              <w:t xml:space="preserve"> </w:t>
            </w:r>
            <w:r w:rsidR="00F67638">
              <w:rPr>
                <w:rFonts w:ascii="Calibri" w:hAnsi="Calibri" w:cs="Tahoma"/>
                <w:sz w:val="22"/>
                <w:szCs w:val="22"/>
                <w:lang w:val="es-SV"/>
              </w:rPr>
              <w:t>permitiría:</w:t>
            </w:r>
          </w:p>
          <w:p w:rsidR="00F67638" w:rsidRPr="00C61738" w:rsidRDefault="00F67638" w:rsidP="00140D40">
            <w:pPr>
              <w:pStyle w:val="Prrafodelista"/>
              <w:numPr>
                <w:ilvl w:val="0"/>
                <w:numId w:val="23"/>
              </w:numPr>
              <w:jc w:val="both"/>
              <w:rPr>
                <w:rFonts w:ascii="Calibri" w:hAnsi="Calibri" w:cs="Tahoma"/>
                <w:sz w:val="22"/>
                <w:szCs w:val="22"/>
                <w:lang w:val="es-SV"/>
              </w:rPr>
            </w:pPr>
            <w:r>
              <w:rPr>
                <w:rFonts w:ascii="Calibri" w:hAnsi="Calibri" w:cs="Tahoma"/>
                <w:sz w:val="22"/>
                <w:szCs w:val="22"/>
                <w:lang w:val="es-SV"/>
              </w:rPr>
              <w:t>Ordenar el proceso por medio de una planificación más integral</w:t>
            </w:r>
            <w:r w:rsidR="00F0234A">
              <w:rPr>
                <w:rFonts w:ascii="Calibri" w:hAnsi="Calibri" w:cs="Tahoma"/>
                <w:sz w:val="22"/>
                <w:szCs w:val="22"/>
                <w:lang w:val="es-SV"/>
              </w:rPr>
              <w:t xml:space="preserve">, </w:t>
            </w:r>
            <w:r>
              <w:rPr>
                <w:rFonts w:ascii="Calibri" w:hAnsi="Calibri" w:cs="Tahoma"/>
                <w:sz w:val="22"/>
                <w:szCs w:val="22"/>
                <w:lang w:val="es-SV"/>
              </w:rPr>
              <w:t>territorial</w:t>
            </w:r>
            <w:r w:rsidR="00C61738">
              <w:rPr>
                <w:rFonts w:ascii="Calibri" w:hAnsi="Calibri" w:cs="Tahoma"/>
                <w:sz w:val="22"/>
                <w:szCs w:val="22"/>
                <w:lang w:val="es-SV"/>
              </w:rPr>
              <w:t xml:space="preserve"> y bajo una visión de largo plazo; esto </w:t>
            </w:r>
            <w:r w:rsidRPr="00C61738">
              <w:rPr>
                <w:rFonts w:ascii="Calibri" w:hAnsi="Calibri" w:cs="Tahoma"/>
                <w:sz w:val="22"/>
                <w:szCs w:val="22"/>
                <w:lang w:val="es-SV"/>
              </w:rPr>
              <w:t>permitiría</w:t>
            </w:r>
            <w:r w:rsidR="00C61738">
              <w:rPr>
                <w:rFonts w:ascii="Calibri" w:hAnsi="Calibri" w:cs="Tahoma"/>
                <w:sz w:val="22"/>
                <w:szCs w:val="22"/>
                <w:lang w:val="es-SV"/>
              </w:rPr>
              <w:t>,</w:t>
            </w:r>
            <w:r w:rsidRPr="00C61738">
              <w:rPr>
                <w:rFonts w:ascii="Calibri" w:hAnsi="Calibri" w:cs="Tahoma"/>
                <w:sz w:val="22"/>
                <w:szCs w:val="22"/>
                <w:lang w:val="es-SV"/>
              </w:rPr>
              <w:t xml:space="preserve"> mayores impactos</w:t>
            </w:r>
            <w:r w:rsidR="00C61738">
              <w:rPr>
                <w:rFonts w:ascii="Calibri" w:hAnsi="Calibri" w:cs="Tahoma"/>
                <w:sz w:val="22"/>
                <w:szCs w:val="22"/>
                <w:lang w:val="es-SV"/>
              </w:rPr>
              <w:t xml:space="preserve"> en el </w:t>
            </w:r>
            <w:r w:rsidR="006F7492">
              <w:rPr>
                <w:rFonts w:ascii="Calibri" w:hAnsi="Calibri" w:cs="Tahoma"/>
                <w:sz w:val="22"/>
                <w:szCs w:val="22"/>
                <w:lang w:val="es-SV"/>
              </w:rPr>
              <w:t>desarrollo de</w:t>
            </w:r>
            <w:r w:rsidR="00C61738">
              <w:rPr>
                <w:rFonts w:ascii="Calibri" w:hAnsi="Calibri" w:cs="Tahoma"/>
                <w:sz w:val="22"/>
                <w:szCs w:val="22"/>
                <w:lang w:val="es-SV"/>
              </w:rPr>
              <w:t xml:space="preserve"> acciones.</w:t>
            </w:r>
          </w:p>
          <w:p w:rsidR="00A408C0" w:rsidRDefault="00447D75" w:rsidP="00140D40">
            <w:pPr>
              <w:pStyle w:val="Prrafodelista"/>
              <w:numPr>
                <w:ilvl w:val="0"/>
                <w:numId w:val="23"/>
              </w:numPr>
              <w:jc w:val="both"/>
              <w:rPr>
                <w:rFonts w:ascii="Calibri" w:hAnsi="Calibri" w:cs="Tahoma"/>
                <w:sz w:val="22"/>
                <w:szCs w:val="22"/>
                <w:lang w:val="es-SV"/>
              </w:rPr>
            </w:pPr>
            <w:r w:rsidRPr="00F67638">
              <w:rPr>
                <w:rFonts w:ascii="Calibri" w:hAnsi="Calibri" w:cs="Tahoma"/>
                <w:sz w:val="22"/>
                <w:szCs w:val="22"/>
                <w:lang w:val="es-SV"/>
              </w:rPr>
              <w:t xml:space="preserve"> </w:t>
            </w:r>
            <w:r w:rsidR="00F67638">
              <w:rPr>
                <w:rFonts w:ascii="Calibri" w:hAnsi="Calibri" w:cs="Tahoma"/>
                <w:sz w:val="22"/>
                <w:szCs w:val="22"/>
                <w:lang w:val="es-SV"/>
              </w:rPr>
              <w:t>Incorporar mayor cantidad de actores haciendo el proceso más democrático y participativo</w:t>
            </w:r>
          </w:p>
          <w:p w:rsidR="00F67638" w:rsidRDefault="00F67638" w:rsidP="00140D40">
            <w:pPr>
              <w:pStyle w:val="Prrafodelista"/>
              <w:numPr>
                <w:ilvl w:val="0"/>
                <w:numId w:val="23"/>
              </w:numPr>
              <w:jc w:val="both"/>
              <w:rPr>
                <w:rFonts w:ascii="Calibri" w:hAnsi="Calibri" w:cs="Tahoma"/>
                <w:sz w:val="22"/>
                <w:szCs w:val="22"/>
                <w:lang w:val="es-SV"/>
              </w:rPr>
            </w:pPr>
            <w:r>
              <w:rPr>
                <w:rFonts w:ascii="Calibri" w:hAnsi="Calibri" w:cs="Tahoma"/>
                <w:sz w:val="22"/>
                <w:szCs w:val="22"/>
                <w:lang w:val="es-SV"/>
              </w:rPr>
              <w:t>Incorporar más elementos dentro del proceso de gestión haciéndolo más integral.</w:t>
            </w:r>
          </w:p>
          <w:p w:rsidR="00F67638" w:rsidRDefault="00F67638" w:rsidP="00F67638">
            <w:pPr>
              <w:jc w:val="both"/>
              <w:rPr>
                <w:rFonts w:ascii="Calibri" w:hAnsi="Calibri" w:cs="Tahoma"/>
                <w:sz w:val="22"/>
                <w:szCs w:val="22"/>
                <w:lang w:val="es-SV"/>
              </w:rPr>
            </w:pPr>
          </w:p>
          <w:p w:rsidR="00F67638" w:rsidRPr="00F67638" w:rsidRDefault="00F67638" w:rsidP="00F67638">
            <w:pPr>
              <w:jc w:val="both"/>
              <w:rPr>
                <w:rFonts w:ascii="Calibri" w:hAnsi="Calibri" w:cs="Tahoma"/>
                <w:sz w:val="22"/>
                <w:szCs w:val="22"/>
                <w:lang w:val="es-SV"/>
              </w:rPr>
            </w:pPr>
          </w:p>
        </w:tc>
      </w:tr>
    </w:tbl>
    <w:p w:rsidR="00085BDC" w:rsidRPr="00C36CFE" w:rsidRDefault="00085BDC" w:rsidP="00085BDC">
      <w:pPr>
        <w:rPr>
          <w:rFonts w:ascii="Calibri" w:hAnsi="Calibri"/>
          <w:sz w:val="22"/>
          <w:szCs w:val="22"/>
          <w:lang w:val="es-SV"/>
        </w:rPr>
      </w:pPr>
    </w:p>
    <w:p w:rsidR="00C46F0E" w:rsidRPr="00C36CFE" w:rsidRDefault="00C46F0E" w:rsidP="00C46F0E">
      <w:pPr>
        <w:ind w:left="1080"/>
        <w:rPr>
          <w:rFonts w:ascii="Calibri" w:hAnsi="Calibri"/>
          <w:sz w:val="22"/>
          <w:szCs w:val="22"/>
          <w:lang w:val="es-SV"/>
        </w:rPr>
      </w:pPr>
    </w:p>
    <w:p w:rsidR="006713C6" w:rsidRPr="00C36CFE" w:rsidRDefault="003900E9" w:rsidP="006713C6">
      <w:pPr>
        <w:pStyle w:val="Ttulo2"/>
        <w:jc w:val="both"/>
        <w:rPr>
          <w:rFonts w:ascii="Calibri" w:hAnsi="Calibri"/>
          <w:iCs/>
          <w:sz w:val="22"/>
          <w:szCs w:val="22"/>
          <w:u w:val="none"/>
          <w:lang w:val="es-SV"/>
        </w:rPr>
      </w:pPr>
      <w:r w:rsidRPr="003900E9">
        <w:rPr>
          <w:rFonts w:ascii="Calibri" w:hAnsi="Calibri"/>
          <w:b/>
          <w:iCs/>
          <w:sz w:val="22"/>
          <w:szCs w:val="22"/>
          <w:u w:val="none"/>
          <w:lang w:val="es-SV"/>
        </w:rPr>
        <w:t xml:space="preserve">Construcción de un Modelo Participativo de Gestión Integrada del Recurso Hídrico en el Municipio de Tejutepeque, Departamento de </w:t>
      </w:r>
      <w:r w:rsidR="00F55FBF" w:rsidRPr="003900E9">
        <w:rPr>
          <w:rFonts w:ascii="Calibri" w:hAnsi="Calibri"/>
          <w:b/>
          <w:iCs/>
          <w:sz w:val="22"/>
          <w:szCs w:val="22"/>
          <w:u w:val="none"/>
          <w:lang w:val="es-SV"/>
        </w:rPr>
        <w:t>Cabañas.</w:t>
      </w:r>
      <w:r w:rsidR="006713C6" w:rsidRPr="00C36CFE">
        <w:rPr>
          <w:rFonts w:ascii="Calibri" w:hAnsi="Calibri"/>
          <w:b/>
          <w:iCs/>
          <w:sz w:val="22"/>
          <w:szCs w:val="22"/>
          <w:u w:val="none"/>
          <w:lang w:val="es-SV"/>
        </w:rPr>
        <w:t xml:space="preserve"> </w:t>
      </w:r>
      <w:r w:rsidR="006713C6" w:rsidRPr="00C36CFE">
        <w:rPr>
          <w:rFonts w:ascii="Calibri" w:hAnsi="Calibri"/>
          <w:bCs/>
          <w:iCs/>
          <w:sz w:val="22"/>
          <w:szCs w:val="22"/>
          <w:u w:val="none"/>
          <w:lang w:val="es-SV"/>
        </w:rPr>
        <w:t>Describir en media página el problema, los objetivos, el número de beneficiarios y las actividades más destacables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713C6" w:rsidRPr="00C36CFE" w:rsidTr="00E7122D">
        <w:trPr>
          <w:trHeight w:val="286"/>
        </w:trPr>
        <w:tc>
          <w:tcPr>
            <w:tcW w:w="9131" w:type="dxa"/>
            <w:shd w:val="clear" w:color="auto" w:fill="FFE599" w:themeFill="accent4" w:themeFillTint="66"/>
          </w:tcPr>
          <w:p w:rsidR="006E11C8" w:rsidRDefault="006E11C8" w:rsidP="00F422D4">
            <w:pPr>
              <w:jc w:val="both"/>
              <w:rPr>
                <w:rFonts w:ascii="Calibri" w:hAnsi="Calibri" w:cs="Tahoma"/>
                <w:sz w:val="22"/>
                <w:szCs w:val="22"/>
                <w:lang w:val="es-SV"/>
              </w:rPr>
            </w:pPr>
            <w:r>
              <w:rPr>
                <w:rFonts w:ascii="Calibri" w:hAnsi="Calibri" w:cs="Tahoma"/>
                <w:sz w:val="22"/>
                <w:szCs w:val="22"/>
                <w:lang w:val="es-SV"/>
              </w:rPr>
              <w:t>Observaciones :</w:t>
            </w:r>
          </w:p>
          <w:p w:rsidR="006E11C8" w:rsidRDefault="006E11C8" w:rsidP="006E11C8">
            <w:pPr>
              <w:rPr>
                <w:color w:val="FF0000"/>
              </w:rPr>
            </w:pPr>
            <w:r w:rsidRPr="006D59EC">
              <w:rPr>
                <w:color w:val="FF0000"/>
              </w:rPr>
              <w:t xml:space="preserve">En la </w:t>
            </w:r>
            <w:proofErr w:type="spellStart"/>
            <w:r w:rsidRPr="006D59EC">
              <w:rPr>
                <w:color w:val="FF0000"/>
              </w:rPr>
              <w:t>Página</w:t>
            </w:r>
            <w:proofErr w:type="spellEnd"/>
            <w:r w:rsidRPr="006D59EC">
              <w:rPr>
                <w:color w:val="FF0000"/>
              </w:rPr>
              <w:t xml:space="preserve"> 15, no </w:t>
            </w:r>
            <w:proofErr w:type="spellStart"/>
            <w:r w:rsidRPr="006D59EC">
              <w:rPr>
                <w:color w:val="FF0000"/>
              </w:rPr>
              <w:t>plantea</w:t>
            </w:r>
            <w:proofErr w:type="spellEnd"/>
            <w:r w:rsidRPr="006D59EC">
              <w:rPr>
                <w:color w:val="FF0000"/>
              </w:rPr>
              <w:t xml:space="preserve"> el problema </w:t>
            </w:r>
            <w:proofErr w:type="spellStart"/>
            <w:r w:rsidRPr="006D59EC">
              <w:rPr>
                <w:color w:val="FF0000"/>
              </w:rPr>
              <w:t>propio</w:t>
            </w:r>
            <w:proofErr w:type="spellEnd"/>
            <w:r w:rsidRPr="006D59EC">
              <w:rPr>
                <w:color w:val="FF0000"/>
              </w:rPr>
              <w:t xml:space="preserve"> del </w:t>
            </w:r>
            <w:proofErr w:type="spellStart"/>
            <w:r w:rsidRPr="006D59EC">
              <w:rPr>
                <w:color w:val="FF0000"/>
              </w:rPr>
              <w:t>lugar</w:t>
            </w:r>
            <w:proofErr w:type="spellEnd"/>
            <w:r w:rsidRPr="006D59EC">
              <w:rPr>
                <w:color w:val="FF0000"/>
              </w:rPr>
              <w:t xml:space="preserve">, </w:t>
            </w:r>
            <w:proofErr w:type="spellStart"/>
            <w:r w:rsidRPr="006D59EC">
              <w:rPr>
                <w:color w:val="FF0000"/>
              </w:rPr>
              <w:t>objetivos</w:t>
            </w:r>
            <w:proofErr w:type="spellEnd"/>
            <w:r w:rsidRPr="006D59EC">
              <w:rPr>
                <w:color w:val="FF0000"/>
              </w:rPr>
              <w:t xml:space="preserve"> ni actividades para resolver el problema o </w:t>
            </w:r>
            <w:proofErr w:type="spellStart"/>
            <w:r w:rsidRPr="006D59EC">
              <w:rPr>
                <w:color w:val="FF0000"/>
              </w:rPr>
              <w:t>cambiar</w:t>
            </w:r>
            <w:proofErr w:type="spellEnd"/>
            <w:r w:rsidRPr="006D59EC">
              <w:rPr>
                <w:color w:val="FF0000"/>
              </w:rPr>
              <w:t xml:space="preserve"> la </w:t>
            </w:r>
            <w:proofErr w:type="spellStart"/>
            <w:r w:rsidRPr="006D59EC">
              <w:rPr>
                <w:color w:val="FF0000"/>
              </w:rPr>
              <w:t>situación</w:t>
            </w:r>
            <w:proofErr w:type="spellEnd"/>
            <w:r w:rsidRPr="006D59EC">
              <w:rPr>
                <w:color w:val="FF0000"/>
              </w:rPr>
              <w:t xml:space="preserve"> </w:t>
            </w:r>
            <w:proofErr w:type="spellStart"/>
            <w:r w:rsidRPr="006D59EC">
              <w:rPr>
                <w:color w:val="FF0000"/>
              </w:rPr>
              <w:t>imperante</w:t>
            </w:r>
            <w:proofErr w:type="spellEnd"/>
            <w:r w:rsidRPr="006D59EC">
              <w:rPr>
                <w:color w:val="FF0000"/>
              </w:rPr>
              <w:t>.</w:t>
            </w:r>
            <w:r>
              <w:rPr>
                <w:color w:val="FF0000"/>
              </w:rPr>
              <w:t xml:space="preserve"> </w:t>
            </w:r>
          </w:p>
          <w:p w:rsidR="006E11C8" w:rsidRPr="006E11C8" w:rsidRDefault="006E11C8" w:rsidP="00F422D4">
            <w:pPr>
              <w:jc w:val="both"/>
              <w:rPr>
                <w:rFonts w:ascii="Calibri" w:hAnsi="Calibri" w:cs="Tahoma"/>
                <w:sz w:val="22"/>
                <w:szCs w:val="22"/>
              </w:rPr>
            </w:pPr>
          </w:p>
          <w:p w:rsidR="006E11C8" w:rsidRDefault="006E11C8" w:rsidP="00F422D4">
            <w:pPr>
              <w:jc w:val="both"/>
              <w:rPr>
                <w:rFonts w:ascii="Calibri" w:hAnsi="Calibri" w:cs="Tahoma"/>
                <w:sz w:val="22"/>
                <w:szCs w:val="22"/>
                <w:lang w:val="es-SV"/>
              </w:rPr>
            </w:pPr>
            <w:r>
              <w:rPr>
                <w:rFonts w:ascii="Calibri" w:hAnsi="Calibri" w:cs="Tahoma"/>
                <w:sz w:val="22"/>
                <w:szCs w:val="22"/>
                <w:lang w:val="es-SV"/>
              </w:rPr>
              <w:t>Plantear el problema propio del lugar.</w:t>
            </w:r>
          </w:p>
          <w:p w:rsidR="00EA5D8A" w:rsidRDefault="00EA5D8A" w:rsidP="00F422D4">
            <w:pPr>
              <w:jc w:val="both"/>
              <w:rPr>
                <w:rFonts w:ascii="Calibri" w:hAnsi="Calibri" w:cs="Tahoma"/>
                <w:sz w:val="22"/>
                <w:szCs w:val="22"/>
                <w:lang w:val="es-SV"/>
              </w:rPr>
            </w:pPr>
          </w:p>
          <w:p w:rsidR="006E11C8" w:rsidRDefault="002569CD" w:rsidP="00F422D4">
            <w:pPr>
              <w:jc w:val="both"/>
              <w:rPr>
                <w:rFonts w:ascii="Calibri" w:hAnsi="Calibri" w:cs="Tahoma"/>
                <w:sz w:val="22"/>
                <w:szCs w:val="22"/>
                <w:lang w:val="es-SV"/>
              </w:rPr>
            </w:pPr>
            <w:r>
              <w:rPr>
                <w:rFonts w:ascii="Calibri" w:hAnsi="Calibri" w:cs="Tahoma"/>
                <w:sz w:val="22"/>
                <w:szCs w:val="22"/>
                <w:lang w:val="es-SV"/>
              </w:rPr>
              <w:t>El Municipio de Tejutepeque</w:t>
            </w:r>
            <w:r w:rsidR="00546C5A">
              <w:rPr>
                <w:rFonts w:ascii="Calibri" w:hAnsi="Calibri" w:cs="Tahoma"/>
                <w:sz w:val="22"/>
                <w:szCs w:val="22"/>
                <w:lang w:val="es-SV"/>
              </w:rPr>
              <w:t>; se encuentra en un territorio que</w:t>
            </w:r>
            <w:r>
              <w:rPr>
                <w:rFonts w:ascii="Calibri" w:hAnsi="Calibri" w:cs="Tahoma"/>
                <w:sz w:val="22"/>
                <w:szCs w:val="22"/>
                <w:lang w:val="es-SV"/>
              </w:rPr>
              <w:t xml:space="preserve"> cuenta con una diversidad de ecosistemas y medios de vida que contribuyen enormemente a la generación de bienes y servicios económicos, sociales y ambientales </w:t>
            </w:r>
            <w:r w:rsidR="00546C5A">
              <w:rPr>
                <w:rFonts w:ascii="Calibri" w:hAnsi="Calibri" w:cs="Tahoma"/>
                <w:sz w:val="22"/>
                <w:szCs w:val="22"/>
                <w:lang w:val="es-SV"/>
              </w:rPr>
              <w:t>de importancia tanto a nivel local como nacional. Las escasas oportunidades en la implementación de los ya iniciados estrategias, programas y planes de gestión ambiental y en general</w:t>
            </w:r>
            <w:r w:rsidR="008A2863">
              <w:rPr>
                <w:rFonts w:ascii="Calibri" w:hAnsi="Calibri" w:cs="Tahoma"/>
                <w:sz w:val="22"/>
                <w:szCs w:val="22"/>
                <w:lang w:val="es-SV"/>
              </w:rPr>
              <w:t xml:space="preserve"> los escasos</w:t>
            </w:r>
            <w:r w:rsidR="00546C5A">
              <w:rPr>
                <w:rFonts w:ascii="Calibri" w:hAnsi="Calibri" w:cs="Tahoma"/>
                <w:sz w:val="22"/>
                <w:szCs w:val="22"/>
                <w:lang w:val="es-SV"/>
              </w:rPr>
              <w:t xml:space="preserve"> programas de desarrollo </w:t>
            </w:r>
            <w:r w:rsidR="008A2863">
              <w:rPr>
                <w:rFonts w:ascii="Calibri" w:hAnsi="Calibri" w:cs="Tahoma"/>
                <w:sz w:val="22"/>
                <w:szCs w:val="22"/>
                <w:lang w:val="es-SV"/>
              </w:rPr>
              <w:t xml:space="preserve">implementados </w:t>
            </w:r>
            <w:r w:rsidR="00546C5A">
              <w:rPr>
                <w:rFonts w:ascii="Calibri" w:hAnsi="Calibri" w:cs="Tahoma"/>
                <w:sz w:val="22"/>
                <w:szCs w:val="22"/>
                <w:lang w:val="es-SV"/>
              </w:rPr>
              <w:t>en el territorio</w:t>
            </w:r>
            <w:r w:rsidR="008A2863">
              <w:rPr>
                <w:rFonts w:ascii="Calibri" w:hAnsi="Calibri" w:cs="Tahoma"/>
                <w:sz w:val="22"/>
                <w:szCs w:val="22"/>
                <w:lang w:val="es-SV"/>
              </w:rPr>
              <w:t xml:space="preserve">; sumados al desarrollo de acciones humanas no sustentables por parte de la población tanto al nivel local como nacional, están generando la degradación y contaminación de recursos naturales y ecosistemas sustentadores de vida, siendo uno de los más afectados el recurso hídrico. Entre los efectos de esta problemática se observan </w:t>
            </w:r>
            <w:r w:rsidR="007721F2">
              <w:rPr>
                <w:rFonts w:ascii="Calibri" w:hAnsi="Calibri" w:cs="Tahoma"/>
                <w:sz w:val="22"/>
                <w:szCs w:val="22"/>
                <w:lang w:val="es-SV"/>
              </w:rPr>
              <w:t>ya en</w:t>
            </w:r>
            <w:r w:rsidR="008A2863">
              <w:rPr>
                <w:rFonts w:ascii="Calibri" w:hAnsi="Calibri" w:cs="Tahoma"/>
                <w:sz w:val="22"/>
                <w:szCs w:val="22"/>
                <w:lang w:val="es-SV"/>
              </w:rPr>
              <w:t xml:space="preserve"> el </w:t>
            </w:r>
            <w:r w:rsidR="007721F2">
              <w:rPr>
                <w:rFonts w:ascii="Calibri" w:hAnsi="Calibri" w:cs="Tahoma"/>
                <w:sz w:val="22"/>
                <w:szCs w:val="22"/>
                <w:lang w:val="es-SV"/>
              </w:rPr>
              <w:t>Municipio</w:t>
            </w:r>
            <w:r w:rsidR="008A2863">
              <w:rPr>
                <w:rFonts w:ascii="Calibri" w:hAnsi="Calibri" w:cs="Tahoma"/>
                <w:sz w:val="22"/>
                <w:szCs w:val="22"/>
                <w:lang w:val="es-SV"/>
              </w:rPr>
              <w:t xml:space="preserve"> aspectos como: cobertura baja de agua potable, disminución en los niveles de agua de ríos y pozos, contaminación de agua y suelos</w:t>
            </w:r>
            <w:r w:rsidR="007721F2">
              <w:rPr>
                <w:rFonts w:ascii="Calibri" w:hAnsi="Calibri" w:cs="Tahoma"/>
                <w:sz w:val="22"/>
                <w:szCs w:val="22"/>
                <w:lang w:val="es-SV"/>
              </w:rPr>
              <w:t>, y otros aspectos de gran importancia como el que no se valore la verdadera importancia del recurso para el mejoramiento de las condiciones de vida y para el funcionamiento adecuado de medioambiente. Tampoco en el municipio existen programas integrales y participativos con el desarrollo de acciones a todo nivel que busquen atender la problemática; que de no iniciar acciones en esta vía; se agravará el problema, generando mayores niveles de insustentabilidad en el</w:t>
            </w:r>
            <w:r w:rsidR="00380EE9">
              <w:rPr>
                <w:rFonts w:ascii="Calibri" w:hAnsi="Calibri" w:cs="Tahoma"/>
                <w:sz w:val="22"/>
                <w:szCs w:val="22"/>
                <w:lang w:val="es-SV"/>
              </w:rPr>
              <w:t xml:space="preserve"> </w:t>
            </w:r>
            <w:r w:rsidR="007721F2">
              <w:rPr>
                <w:rFonts w:ascii="Calibri" w:hAnsi="Calibri" w:cs="Tahoma"/>
                <w:sz w:val="22"/>
                <w:szCs w:val="22"/>
                <w:lang w:val="es-SV"/>
              </w:rPr>
              <w:t>municipio</w:t>
            </w:r>
            <w:r w:rsidR="00380EE9">
              <w:rPr>
                <w:rFonts w:ascii="Calibri" w:hAnsi="Calibri" w:cs="Tahoma"/>
                <w:sz w:val="22"/>
                <w:szCs w:val="22"/>
                <w:lang w:val="es-SV"/>
              </w:rPr>
              <w:t>.</w:t>
            </w:r>
          </w:p>
          <w:p w:rsidR="008A2863" w:rsidRDefault="008A2863" w:rsidP="00F422D4">
            <w:pPr>
              <w:jc w:val="both"/>
              <w:rPr>
                <w:rFonts w:ascii="Calibri" w:hAnsi="Calibri" w:cs="Tahoma"/>
                <w:sz w:val="22"/>
                <w:szCs w:val="22"/>
                <w:lang w:val="es-SV"/>
              </w:rPr>
            </w:pPr>
          </w:p>
          <w:p w:rsidR="006713C6" w:rsidRPr="002569CD" w:rsidRDefault="003900E9" w:rsidP="00F422D4">
            <w:pPr>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Con el presente proyecto se pretende contribuir a</w:t>
            </w:r>
            <w:r w:rsidR="00F422D4" w:rsidRPr="002569CD">
              <w:rPr>
                <w:rFonts w:asciiTheme="minorHAnsi" w:hAnsiTheme="minorHAnsi" w:cstheme="minorHAnsi"/>
                <w:sz w:val="22"/>
                <w:szCs w:val="22"/>
                <w:lang w:val="es-SV"/>
              </w:rPr>
              <w:t xml:space="preserve"> </w:t>
            </w:r>
            <w:r w:rsidRPr="002569CD">
              <w:rPr>
                <w:rFonts w:asciiTheme="minorHAnsi" w:hAnsiTheme="minorHAnsi" w:cstheme="minorHAnsi"/>
                <w:sz w:val="22"/>
                <w:szCs w:val="22"/>
                <w:lang w:val="es-SV"/>
              </w:rPr>
              <w:t>l</w:t>
            </w:r>
            <w:r w:rsidR="00F422D4" w:rsidRPr="002569CD">
              <w:rPr>
                <w:rFonts w:asciiTheme="minorHAnsi" w:hAnsiTheme="minorHAnsi" w:cstheme="minorHAnsi"/>
                <w:sz w:val="22"/>
                <w:szCs w:val="22"/>
                <w:lang w:val="es-SV"/>
              </w:rPr>
              <w:t xml:space="preserve">a disminución de la degradación y contaminación del recurso hídrico por medio de la construcción de un Modelo Participativo de Gestión Integrada del Recurso Hídrico </w:t>
            </w:r>
            <w:r w:rsidR="00EA5D8A" w:rsidRPr="002569CD">
              <w:rPr>
                <w:rFonts w:asciiTheme="minorHAnsi" w:hAnsiTheme="minorHAnsi" w:cstheme="minorHAnsi"/>
                <w:sz w:val="22"/>
                <w:szCs w:val="22"/>
                <w:lang w:val="es-SV"/>
              </w:rPr>
              <w:t xml:space="preserve">en el municipio de Tejutepeque </w:t>
            </w:r>
            <w:r w:rsidR="00F422D4" w:rsidRPr="002569CD">
              <w:rPr>
                <w:rFonts w:asciiTheme="minorHAnsi" w:hAnsiTheme="minorHAnsi" w:cstheme="minorHAnsi"/>
                <w:sz w:val="22"/>
                <w:szCs w:val="22"/>
                <w:lang w:val="es-SV"/>
              </w:rPr>
              <w:t xml:space="preserve">que conduzca </w:t>
            </w:r>
            <w:r w:rsidR="00EA5D8A" w:rsidRPr="002569CD">
              <w:rPr>
                <w:rFonts w:asciiTheme="minorHAnsi" w:hAnsiTheme="minorHAnsi" w:cstheme="minorHAnsi"/>
                <w:sz w:val="22"/>
                <w:szCs w:val="22"/>
                <w:lang w:val="es-SV"/>
              </w:rPr>
              <w:t xml:space="preserve"> a través del desarrollo de un proceso de gestión integral participativo </w:t>
            </w:r>
            <w:r w:rsidR="00F422D4" w:rsidRPr="002569CD">
              <w:rPr>
                <w:rFonts w:asciiTheme="minorHAnsi" w:hAnsiTheme="minorHAnsi" w:cstheme="minorHAnsi"/>
                <w:sz w:val="22"/>
                <w:szCs w:val="22"/>
                <w:lang w:val="es-SV"/>
              </w:rPr>
              <w:t xml:space="preserve">al </w:t>
            </w:r>
            <w:r w:rsidRPr="002569CD">
              <w:rPr>
                <w:rFonts w:asciiTheme="minorHAnsi" w:hAnsiTheme="minorHAnsi" w:cstheme="minorHAnsi"/>
                <w:sz w:val="22"/>
                <w:szCs w:val="22"/>
                <w:lang w:val="es-SV"/>
              </w:rPr>
              <w:t xml:space="preserve">mejoramiento de las condiciones </w:t>
            </w:r>
            <w:r w:rsidR="00F422D4" w:rsidRPr="002569CD">
              <w:rPr>
                <w:rFonts w:asciiTheme="minorHAnsi" w:hAnsiTheme="minorHAnsi" w:cstheme="minorHAnsi"/>
                <w:sz w:val="22"/>
                <w:szCs w:val="22"/>
                <w:lang w:val="es-SV"/>
              </w:rPr>
              <w:t xml:space="preserve">desarrollo humano sustentable </w:t>
            </w:r>
            <w:r w:rsidR="00EA5D8A" w:rsidRPr="002569CD">
              <w:rPr>
                <w:rFonts w:asciiTheme="minorHAnsi" w:hAnsiTheme="minorHAnsi" w:cstheme="minorHAnsi"/>
                <w:sz w:val="22"/>
                <w:szCs w:val="22"/>
                <w:lang w:val="es-SV"/>
              </w:rPr>
              <w:t xml:space="preserve">de la población </w:t>
            </w:r>
            <w:r w:rsidR="00007544">
              <w:rPr>
                <w:rFonts w:asciiTheme="minorHAnsi" w:hAnsiTheme="minorHAnsi" w:cstheme="minorHAnsi"/>
                <w:sz w:val="22"/>
                <w:szCs w:val="22"/>
                <w:lang w:val="es-SV"/>
              </w:rPr>
              <w:t xml:space="preserve">generando condiciones de mayor </w:t>
            </w:r>
            <w:r w:rsidR="00F422D4" w:rsidRPr="002569CD">
              <w:rPr>
                <w:rFonts w:asciiTheme="minorHAnsi" w:hAnsiTheme="minorHAnsi" w:cstheme="minorHAnsi"/>
                <w:sz w:val="22"/>
                <w:szCs w:val="22"/>
                <w:lang w:val="es-SV"/>
              </w:rPr>
              <w:t>acceso de</w:t>
            </w:r>
            <w:r w:rsidR="00007544">
              <w:rPr>
                <w:rFonts w:asciiTheme="minorHAnsi" w:hAnsiTheme="minorHAnsi" w:cstheme="minorHAnsi"/>
                <w:sz w:val="22"/>
                <w:szCs w:val="22"/>
                <w:lang w:val="es-SV"/>
              </w:rPr>
              <w:t>l recurso</w:t>
            </w:r>
            <w:r w:rsidR="00F422D4" w:rsidRPr="002569CD">
              <w:rPr>
                <w:rFonts w:asciiTheme="minorHAnsi" w:hAnsiTheme="minorHAnsi" w:cstheme="minorHAnsi"/>
                <w:sz w:val="22"/>
                <w:szCs w:val="22"/>
                <w:lang w:val="es-SV"/>
              </w:rPr>
              <w:t xml:space="preserve"> agua en calidad y cantidad adecuadas y para la conservación de medios de vida, recursos naturales y ecosistemas </w:t>
            </w:r>
            <w:r w:rsidR="00EA5D8A" w:rsidRPr="002569CD">
              <w:rPr>
                <w:rFonts w:asciiTheme="minorHAnsi" w:hAnsiTheme="minorHAnsi" w:cstheme="minorHAnsi"/>
                <w:sz w:val="22"/>
                <w:szCs w:val="22"/>
                <w:lang w:val="es-SV"/>
              </w:rPr>
              <w:t>presentes en el territorio</w:t>
            </w:r>
            <w:r w:rsidR="00F422D4" w:rsidRPr="002569CD">
              <w:rPr>
                <w:rFonts w:asciiTheme="minorHAnsi" w:hAnsiTheme="minorHAnsi" w:cstheme="minorHAnsi"/>
                <w:sz w:val="22"/>
                <w:szCs w:val="22"/>
                <w:lang w:val="es-SV"/>
              </w:rPr>
              <w:t xml:space="preserve">. </w:t>
            </w:r>
          </w:p>
          <w:p w:rsidR="009D6D48" w:rsidRPr="002569CD" w:rsidRDefault="009D6D48" w:rsidP="00F422D4">
            <w:pPr>
              <w:jc w:val="both"/>
              <w:rPr>
                <w:rFonts w:asciiTheme="minorHAnsi" w:hAnsiTheme="minorHAnsi" w:cstheme="minorHAnsi"/>
                <w:sz w:val="22"/>
                <w:szCs w:val="22"/>
                <w:lang w:val="es-SV"/>
              </w:rPr>
            </w:pPr>
          </w:p>
          <w:p w:rsidR="009D6D48" w:rsidRPr="002569CD" w:rsidRDefault="00136907" w:rsidP="00136907">
            <w:pPr>
              <w:jc w:val="both"/>
              <w:rPr>
                <w:rFonts w:asciiTheme="minorHAnsi" w:hAnsiTheme="minorHAnsi" w:cstheme="minorHAnsi"/>
                <w:sz w:val="22"/>
                <w:szCs w:val="22"/>
                <w:lang w:val="es-SV"/>
              </w:rPr>
            </w:pPr>
            <w:r w:rsidRPr="002569CD">
              <w:rPr>
                <w:rFonts w:asciiTheme="minorHAnsi" w:hAnsiTheme="minorHAnsi" w:cstheme="minorHAnsi"/>
                <w:bCs/>
                <w:sz w:val="22"/>
                <w:szCs w:val="22"/>
                <w:lang w:val="es-SV"/>
              </w:rPr>
              <w:t xml:space="preserve">Se plantea entonces como objetivo general el </w:t>
            </w:r>
            <w:r w:rsidR="009D6D48" w:rsidRPr="002569CD">
              <w:rPr>
                <w:rFonts w:asciiTheme="minorHAnsi" w:hAnsiTheme="minorHAnsi" w:cstheme="minorHAnsi"/>
                <w:sz w:val="22"/>
                <w:szCs w:val="22"/>
                <w:lang w:val="es-SV"/>
              </w:rPr>
              <w:t>Contribuir al mejoramiento de condiciones de sustentabilidad del recurso hídrico en tres comunidades de la microcuenca del río Quezalapa en el Municipio de Tejutepeque mediante la implementación de un programa participativo de gestión integrada del recurso con enfoque de Cambio Climático.</w:t>
            </w:r>
          </w:p>
          <w:p w:rsidR="00136907" w:rsidRPr="002569CD" w:rsidRDefault="00136907" w:rsidP="00136907">
            <w:pPr>
              <w:jc w:val="both"/>
              <w:rPr>
                <w:rFonts w:asciiTheme="minorHAnsi" w:hAnsiTheme="minorHAnsi" w:cstheme="minorHAnsi"/>
                <w:bCs/>
                <w:sz w:val="22"/>
                <w:szCs w:val="22"/>
                <w:lang w:val="es-SV"/>
              </w:rPr>
            </w:pPr>
          </w:p>
          <w:p w:rsidR="00136907" w:rsidRPr="002569CD" w:rsidRDefault="00136907" w:rsidP="00136907">
            <w:pPr>
              <w:jc w:val="both"/>
              <w:rPr>
                <w:rFonts w:asciiTheme="minorHAnsi" w:hAnsiTheme="minorHAnsi" w:cstheme="minorHAnsi"/>
                <w:bCs/>
                <w:sz w:val="22"/>
                <w:szCs w:val="22"/>
                <w:lang w:val="es-SV"/>
              </w:rPr>
            </w:pPr>
            <w:r w:rsidRPr="002569CD">
              <w:rPr>
                <w:rFonts w:asciiTheme="minorHAnsi" w:hAnsiTheme="minorHAnsi" w:cstheme="minorHAnsi"/>
                <w:bCs/>
                <w:sz w:val="22"/>
                <w:szCs w:val="22"/>
                <w:lang w:val="es-SV"/>
              </w:rPr>
              <w:t>Para el logro de este objetivo general se plantea la consecución de</w:t>
            </w:r>
            <w:r w:rsidR="0008290F" w:rsidRPr="002569CD">
              <w:rPr>
                <w:rFonts w:asciiTheme="minorHAnsi" w:hAnsiTheme="minorHAnsi" w:cstheme="minorHAnsi"/>
                <w:bCs/>
                <w:sz w:val="22"/>
                <w:szCs w:val="22"/>
                <w:lang w:val="es-SV"/>
              </w:rPr>
              <w:t xml:space="preserve"> cuatro</w:t>
            </w:r>
            <w:r w:rsidRPr="002569CD">
              <w:rPr>
                <w:rFonts w:asciiTheme="minorHAnsi" w:hAnsiTheme="minorHAnsi" w:cstheme="minorHAnsi"/>
                <w:bCs/>
                <w:sz w:val="22"/>
                <w:szCs w:val="22"/>
                <w:lang w:val="es-SV"/>
              </w:rPr>
              <w:t xml:space="preserve"> objetivos específicos que se detallan a continuación:</w:t>
            </w:r>
          </w:p>
          <w:p w:rsidR="00136907" w:rsidRPr="002569CD" w:rsidRDefault="00136907" w:rsidP="00140D40">
            <w:pPr>
              <w:pStyle w:val="Prrafodelista"/>
              <w:numPr>
                <w:ilvl w:val="0"/>
                <w:numId w:val="47"/>
              </w:numPr>
              <w:jc w:val="both"/>
              <w:rPr>
                <w:rFonts w:asciiTheme="minorHAnsi" w:hAnsiTheme="minorHAnsi" w:cstheme="minorHAnsi"/>
                <w:bCs/>
                <w:sz w:val="22"/>
                <w:szCs w:val="22"/>
                <w:lang w:val="es-SV"/>
              </w:rPr>
            </w:pPr>
            <w:r w:rsidRPr="002569CD">
              <w:rPr>
                <w:rFonts w:asciiTheme="minorHAnsi" w:hAnsiTheme="minorHAnsi" w:cstheme="minorHAnsi"/>
                <w:sz w:val="22"/>
                <w:szCs w:val="22"/>
                <w:lang w:val="es-SV"/>
              </w:rPr>
              <w:t>Mejorar las condiciones de recarga del recurso hídrico por medio de la implementación de sistemas productivos diversos sostenibles y prácticas y obras de conservación de suelos y agua bajo un enfoque de gestión de cuencas.</w:t>
            </w:r>
          </w:p>
          <w:p w:rsidR="00136907" w:rsidRPr="002569CD" w:rsidRDefault="00136907" w:rsidP="00140D40">
            <w:pPr>
              <w:pStyle w:val="Prrafodelista"/>
              <w:numPr>
                <w:ilvl w:val="0"/>
                <w:numId w:val="47"/>
              </w:numPr>
              <w:jc w:val="both"/>
              <w:rPr>
                <w:rFonts w:asciiTheme="minorHAnsi" w:hAnsiTheme="minorHAnsi" w:cstheme="minorHAnsi"/>
                <w:bCs/>
                <w:sz w:val="22"/>
                <w:szCs w:val="22"/>
                <w:lang w:val="es-SV"/>
              </w:rPr>
            </w:pPr>
            <w:r w:rsidRPr="002569CD">
              <w:rPr>
                <w:rFonts w:asciiTheme="minorHAnsi" w:hAnsiTheme="minorHAnsi" w:cstheme="minorHAnsi"/>
                <w:bCs/>
                <w:sz w:val="22"/>
                <w:szCs w:val="22"/>
                <w:lang w:val="es-SV"/>
              </w:rPr>
              <w:t>Fortalecer mecanismos de gobernanza para la gestión integrada del recurso hídrico y sostenibilidad de los Sistemas Rurales de Administración de Agua Potable.</w:t>
            </w:r>
          </w:p>
          <w:p w:rsidR="0008290F" w:rsidRPr="002569CD" w:rsidRDefault="0008290F" w:rsidP="00140D40">
            <w:pPr>
              <w:pStyle w:val="Prrafodelista"/>
              <w:numPr>
                <w:ilvl w:val="0"/>
                <w:numId w:val="47"/>
              </w:numPr>
              <w:jc w:val="both"/>
              <w:rPr>
                <w:rFonts w:asciiTheme="minorHAnsi" w:hAnsiTheme="minorHAnsi" w:cstheme="minorHAnsi"/>
                <w:bCs/>
                <w:sz w:val="22"/>
                <w:szCs w:val="22"/>
                <w:lang w:val="es-SV"/>
              </w:rPr>
            </w:pPr>
            <w:r w:rsidRPr="002569CD">
              <w:rPr>
                <w:rFonts w:asciiTheme="minorHAnsi" w:hAnsiTheme="minorHAnsi" w:cstheme="minorHAnsi"/>
                <w:bCs/>
                <w:sz w:val="22"/>
                <w:szCs w:val="22"/>
                <w:lang w:val="es-SV"/>
              </w:rPr>
              <w:t>Mejorar los niveles de información, educación, sensibilización, y la conciencia ambiental de las personas y comunidades de incidencia</w:t>
            </w:r>
          </w:p>
          <w:p w:rsidR="0008290F" w:rsidRPr="002569CD" w:rsidRDefault="0008290F" w:rsidP="00140D40">
            <w:pPr>
              <w:pStyle w:val="Prrafodelista"/>
              <w:numPr>
                <w:ilvl w:val="0"/>
                <w:numId w:val="47"/>
              </w:numPr>
              <w:jc w:val="both"/>
              <w:rPr>
                <w:rFonts w:asciiTheme="minorHAnsi" w:hAnsiTheme="minorHAnsi" w:cstheme="minorHAnsi"/>
                <w:bCs/>
                <w:sz w:val="22"/>
                <w:szCs w:val="22"/>
                <w:lang w:val="es-SV"/>
              </w:rPr>
            </w:pPr>
            <w:r w:rsidRPr="002569CD">
              <w:rPr>
                <w:rFonts w:asciiTheme="minorHAnsi" w:hAnsiTheme="minorHAnsi" w:cstheme="minorHAnsi"/>
                <w:bCs/>
                <w:sz w:val="22"/>
                <w:szCs w:val="22"/>
                <w:lang w:val="es-SV"/>
              </w:rPr>
              <w:t>Fortalecer las capacidades administrativas y técnicas de actores clave en la GIRH del Municipio.</w:t>
            </w:r>
          </w:p>
          <w:p w:rsidR="00775CBF" w:rsidRPr="002569CD" w:rsidRDefault="00775CBF" w:rsidP="00775CBF">
            <w:pPr>
              <w:jc w:val="both"/>
              <w:rPr>
                <w:rFonts w:asciiTheme="minorHAnsi" w:hAnsiTheme="minorHAnsi" w:cstheme="minorHAnsi"/>
                <w:bCs/>
                <w:sz w:val="22"/>
                <w:szCs w:val="22"/>
                <w:lang w:val="es-SV"/>
              </w:rPr>
            </w:pPr>
          </w:p>
          <w:p w:rsidR="00775CBF" w:rsidRPr="002569CD" w:rsidRDefault="00775CBF" w:rsidP="00775CBF">
            <w:pPr>
              <w:jc w:val="both"/>
              <w:rPr>
                <w:rFonts w:asciiTheme="minorHAnsi" w:hAnsiTheme="minorHAnsi" w:cstheme="minorHAnsi"/>
                <w:bCs/>
                <w:sz w:val="22"/>
                <w:szCs w:val="22"/>
                <w:lang w:val="es-SV"/>
              </w:rPr>
            </w:pPr>
            <w:r w:rsidRPr="002569CD">
              <w:rPr>
                <w:rFonts w:asciiTheme="minorHAnsi" w:hAnsiTheme="minorHAnsi" w:cstheme="minorHAnsi"/>
                <w:bCs/>
                <w:sz w:val="22"/>
                <w:szCs w:val="22"/>
                <w:lang w:val="es-SV"/>
              </w:rPr>
              <w:t>Para el logro de estos objetivos se plantea el desarrollo de las siguientes actividades:</w:t>
            </w:r>
          </w:p>
          <w:p w:rsidR="007A676B" w:rsidRPr="002569CD" w:rsidRDefault="007A676B" w:rsidP="00775CBF">
            <w:pPr>
              <w:jc w:val="both"/>
              <w:rPr>
                <w:rFonts w:asciiTheme="minorHAnsi" w:hAnsiTheme="minorHAnsi" w:cstheme="minorHAnsi"/>
                <w:bCs/>
                <w:sz w:val="22"/>
                <w:szCs w:val="22"/>
                <w:lang w:val="es-SV"/>
              </w:rPr>
            </w:pPr>
          </w:p>
          <w:p w:rsidR="00425006" w:rsidRPr="002569CD" w:rsidRDefault="00775CBF" w:rsidP="00140D40">
            <w:pPr>
              <w:pStyle w:val="Prrafodelista"/>
              <w:numPr>
                <w:ilvl w:val="2"/>
                <w:numId w:val="48"/>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 xml:space="preserve">Establecimiento de 15 manzanas sistemas agroforestales con especies de árboles frutales y forestales. </w:t>
            </w:r>
          </w:p>
          <w:p w:rsidR="00425006" w:rsidRPr="002569CD" w:rsidRDefault="007A676B" w:rsidP="00140D40">
            <w:pPr>
              <w:pStyle w:val="Prrafodelista"/>
              <w:numPr>
                <w:ilvl w:val="2"/>
                <w:numId w:val="48"/>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Establecimiento de 15 manzanas de sistemas silvopastoriles con pasto mejorado y cercas vivas con especies de uso múltiple.</w:t>
            </w:r>
          </w:p>
          <w:p w:rsidR="00425006" w:rsidRPr="002569CD" w:rsidRDefault="005118EC" w:rsidP="00140D40">
            <w:pPr>
              <w:pStyle w:val="Prrafodelista"/>
              <w:numPr>
                <w:ilvl w:val="2"/>
                <w:numId w:val="48"/>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Promoción de prácticas agroecológicas y Elaboración de 1000 litros insumos orgánicos para el manejo en 30 manzanas de terrenos</w:t>
            </w:r>
          </w:p>
          <w:p w:rsidR="00425006" w:rsidRPr="002569CD" w:rsidRDefault="005118EC" w:rsidP="00140D40">
            <w:pPr>
              <w:pStyle w:val="Prrafodelista"/>
              <w:numPr>
                <w:ilvl w:val="2"/>
                <w:numId w:val="48"/>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Establecimiento de 1500 metros lineales de acequias de infiltración.</w:t>
            </w:r>
          </w:p>
          <w:p w:rsidR="005118EC" w:rsidRPr="002569CD" w:rsidRDefault="005118EC" w:rsidP="00140D40">
            <w:pPr>
              <w:pStyle w:val="Prrafodelista"/>
              <w:numPr>
                <w:ilvl w:val="2"/>
                <w:numId w:val="48"/>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lastRenderedPageBreak/>
              <w:t xml:space="preserve">Enriquecimiento de 10 manzanas de bosques de galería presentes en las comunidades de incidencia. </w:t>
            </w:r>
          </w:p>
          <w:p w:rsidR="00425006" w:rsidRPr="002569CD" w:rsidRDefault="00425006" w:rsidP="00425006">
            <w:pPr>
              <w:ind w:left="1440"/>
              <w:jc w:val="both"/>
              <w:rPr>
                <w:rFonts w:asciiTheme="minorHAnsi" w:hAnsiTheme="minorHAnsi" w:cstheme="minorHAnsi"/>
                <w:sz w:val="22"/>
                <w:szCs w:val="22"/>
                <w:lang w:val="es-SV"/>
              </w:rPr>
            </w:pPr>
          </w:p>
          <w:p w:rsidR="005118EC" w:rsidRPr="002569CD" w:rsidRDefault="005118EC" w:rsidP="005118EC">
            <w:pPr>
              <w:pStyle w:val="Prrafodelista"/>
              <w:jc w:val="both"/>
              <w:rPr>
                <w:rFonts w:asciiTheme="minorHAnsi" w:hAnsiTheme="minorHAnsi" w:cstheme="minorHAnsi"/>
                <w:sz w:val="22"/>
                <w:szCs w:val="22"/>
                <w:lang w:val="es-SV"/>
              </w:rPr>
            </w:pPr>
          </w:p>
          <w:p w:rsidR="00425006" w:rsidRPr="002569CD" w:rsidRDefault="005118EC" w:rsidP="00140D40">
            <w:pPr>
              <w:pStyle w:val="Prrafodelista"/>
              <w:numPr>
                <w:ilvl w:val="2"/>
                <w:numId w:val="49"/>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Conformación, funcionamiento y fortalecimiento del Comité Municipal para la Gestión Integrada del Recurso Hídrico de Tejutepeque. COGIRH-Tejute.</w:t>
            </w:r>
          </w:p>
          <w:p w:rsidR="00425006" w:rsidRPr="002569CD" w:rsidRDefault="008A422B" w:rsidP="00140D40">
            <w:pPr>
              <w:pStyle w:val="Prrafodelista"/>
              <w:numPr>
                <w:ilvl w:val="2"/>
                <w:numId w:val="49"/>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Diagnóstico de la situación actual del Recurso y Plan Estratégico para la Gestión Integrada del Recurso Hídrico.</w:t>
            </w:r>
          </w:p>
          <w:p w:rsidR="008A422B" w:rsidRPr="002569CD" w:rsidRDefault="008A422B" w:rsidP="00140D40">
            <w:pPr>
              <w:pStyle w:val="Prrafodelista"/>
              <w:numPr>
                <w:ilvl w:val="2"/>
                <w:numId w:val="49"/>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 xml:space="preserve">Elaboración e implementación del Plan Operativo del Comité </w:t>
            </w:r>
          </w:p>
          <w:p w:rsidR="008A422B" w:rsidRPr="002569CD" w:rsidRDefault="008A422B" w:rsidP="005118EC">
            <w:pPr>
              <w:jc w:val="both"/>
              <w:rPr>
                <w:rFonts w:asciiTheme="minorHAnsi" w:hAnsiTheme="minorHAnsi" w:cstheme="minorHAnsi"/>
                <w:sz w:val="22"/>
                <w:szCs w:val="22"/>
                <w:lang w:val="es-SV"/>
              </w:rPr>
            </w:pPr>
          </w:p>
          <w:p w:rsidR="00425006" w:rsidRPr="002569CD" w:rsidRDefault="008A422B" w:rsidP="00140D40">
            <w:pPr>
              <w:pStyle w:val="Prrafodelista"/>
              <w:numPr>
                <w:ilvl w:val="2"/>
                <w:numId w:val="9"/>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ES"/>
              </w:rPr>
              <w:t>Un evento de apertura y un evento de cierre para la promoción del proyecto y de la GIRH.</w:t>
            </w:r>
          </w:p>
          <w:p w:rsidR="00425006" w:rsidRPr="002569CD" w:rsidRDefault="008A422B" w:rsidP="00140D40">
            <w:pPr>
              <w:pStyle w:val="Prrafodelista"/>
              <w:numPr>
                <w:ilvl w:val="2"/>
                <w:numId w:val="9"/>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Desarrollado una Campaña para la sensibilización con enfoque de género, y enfoque de derecho en torno al agua.</w:t>
            </w:r>
          </w:p>
          <w:p w:rsidR="008A422B" w:rsidRPr="002569CD" w:rsidRDefault="008A422B" w:rsidP="00140D40">
            <w:pPr>
              <w:pStyle w:val="Prrafodelista"/>
              <w:numPr>
                <w:ilvl w:val="2"/>
                <w:numId w:val="9"/>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Desarrollo de un evento de feria local para la participación, cooperación y diálogo con actores locales.</w:t>
            </w:r>
          </w:p>
          <w:p w:rsidR="00425006" w:rsidRPr="002569CD" w:rsidRDefault="00425006" w:rsidP="00425006">
            <w:pPr>
              <w:jc w:val="both"/>
              <w:rPr>
                <w:rFonts w:asciiTheme="minorHAnsi" w:hAnsiTheme="minorHAnsi" w:cstheme="minorHAnsi"/>
                <w:sz w:val="22"/>
                <w:szCs w:val="22"/>
                <w:lang w:val="es-SV"/>
              </w:rPr>
            </w:pPr>
          </w:p>
          <w:p w:rsidR="00425006" w:rsidRPr="002569CD" w:rsidRDefault="00425006" w:rsidP="00140D40">
            <w:pPr>
              <w:pStyle w:val="Prrafodelista"/>
              <w:numPr>
                <w:ilvl w:val="2"/>
                <w:numId w:val="6"/>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Desarrollo de un proceso de formación y fortalecimiento de conocimientos dirigidos a actores clave el GIRH.</w:t>
            </w:r>
          </w:p>
          <w:p w:rsidR="00425006" w:rsidRPr="002569CD" w:rsidRDefault="001A3882" w:rsidP="00140D40">
            <w:pPr>
              <w:pStyle w:val="Prrafodelista"/>
              <w:numPr>
                <w:ilvl w:val="2"/>
                <w:numId w:val="6"/>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 xml:space="preserve">Implementación de la metodología de Guardianes Ambientales del FONAES, en las escuelas de Azacualpita </w:t>
            </w:r>
            <w:r w:rsidR="004C273D">
              <w:rPr>
                <w:rFonts w:asciiTheme="minorHAnsi" w:hAnsiTheme="minorHAnsi" w:cstheme="minorHAnsi"/>
                <w:sz w:val="22"/>
                <w:szCs w:val="22"/>
                <w:lang w:val="es-SV"/>
              </w:rPr>
              <w:t>y</w:t>
            </w:r>
            <w:r w:rsidRPr="002569CD">
              <w:rPr>
                <w:rFonts w:asciiTheme="minorHAnsi" w:hAnsiTheme="minorHAnsi" w:cstheme="minorHAnsi"/>
                <w:sz w:val="22"/>
                <w:szCs w:val="22"/>
                <w:lang w:val="es-SV"/>
              </w:rPr>
              <w:t xml:space="preserve"> </w:t>
            </w:r>
            <w:r w:rsidR="004C273D">
              <w:rPr>
                <w:rFonts w:asciiTheme="minorHAnsi" w:hAnsiTheme="minorHAnsi" w:cstheme="minorHAnsi"/>
                <w:sz w:val="22"/>
                <w:szCs w:val="22"/>
                <w:lang w:val="es-SV"/>
              </w:rPr>
              <w:t>S</w:t>
            </w:r>
            <w:r w:rsidRPr="002569CD">
              <w:rPr>
                <w:rFonts w:asciiTheme="minorHAnsi" w:hAnsiTheme="minorHAnsi" w:cstheme="minorHAnsi"/>
                <w:sz w:val="22"/>
                <w:szCs w:val="22"/>
                <w:lang w:val="es-SV"/>
              </w:rPr>
              <w:t>anta Olaya.</w:t>
            </w:r>
          </w:p>
          <w:p w:rsidR="001A3882" w:rsidRPr="002569CD" w:rsidRDefault="001A3882" w:rsidP="001A3882">
            <w:pPr>
              <w:jc w:val="both"/>
              <w:rPr>
                <w:rFonts w:asciiTheme="minorHAnsi" w:hAnsiTheme="minorHAnsi" w:cstheme="minorHAnsi"/>
                <w:sz w:val="22"/>
                <w:szCs w:val="22"/>
                <w:lang w:val="es-SV"/>
              </w:rPr>
            </w:pPr>
          </w:p>
          <w:p w:rsidR="001A3882" w:rsidRPr="002569CD" w:rsidRDefault="001A3882" w:rsidP="00140D40">
            <w:pPr>
              <w:pStyle w:val="Prrafodelista"/>
              <w:numPr>
                <w:ilvl w:val="2"/>
                <w:numId w:val="30"/>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 xml:space="preserve">Elaboración participativa de dos planes de administración y sostenibilidad de los sistemas de agua y su implementación en las comunidades El Zapote y Santa Olaya. </w:t>
            </w:r>
          </w:p>
          <w:p w:rsidR="002569CD" w:rsidRPr="002569CD" w:rsidRDefault="001A3882" w:rsidP="00140D40">
            <w:pPr>
              <w:pStyle w:val="Prrafodelista"/>
              <w:numPr>
                <w:ilvl w:val="2"/>
                <w:numId w:val="51"/>
              </w:numPr>
              <w:ind w:left="1441" w:hanging="709"/>
              <w:jc w:val="both"/>
              <w:rPr>
                <w:rFonts w:asciiTheme="minorHAnsi" w:hAnsiTheme="minorHAnsi" w:cstheme="minorHAnsi"/>
                <w:sz w:val="22"/>
                <w:szCs w:val="22"/>
                <w:lang w:val="es-SV"/>
              </w:rPr>
            </w:pPr>
            <w:r w:rsidRPr="002569CD">
              <w:rPr>
                <w:rFonts w:asciiTheme="minorHAnsi" w:hAnsiTheme="minorHAnsi" w:cstheme="minorHAnsi"/>
                <w:sz w:val="22"/>
                <w:szCs w:val="22"/>
                <w:lang w:val="es-SV"/>
              </w:rPr>
              <w:t>Generación de convenios, acuerdos y compromisos con instituciones (MINSAL, ANDA; MAG) para realizar estudios sobre calidad del agua, tanto bacteriológicos como físico químico, incluyendo metales pesados para cumplir con normativa sobre calidad del agua.</w:t>
            </w:r>
            <w:r w:rsidR="002569CD" w:rsidRPr="002569CD">
              <w:rPr>
                <w:rFonts w:asciiTheme="minorHAnsi" w:hAnsiTheme="minorHAnsi" w:cstheme="minorHAnsi"/>
                <w:sz w:val="22"/>
                <w:szCs w:val="22"/>
                <w:lang w:val="es-SV"/>
              </w:rPr>
              <w:t xml:space="preserve"> </w:t>
            </w:r>
          </w:p>
          <w:p w:rsidR="00B1173C" w:rsidRPr="002569CD" w:rsidRDefault="00B1173C" w:rsidP="00F422D4">
            <w:pPr>
              <w:jc w:val="both"/>
              <w:rPr>
                <w:rFonts w:asciiTheme="minorHAnsi" w:hAnsiTheme="minorHAnsi" w:cstheme="minorHAnsi"/>
                <w:sz w:val="22"/>
                <w:szCs w:val="22"/>
                <w:lang w:val="es-SV"/>
              </w:rPr>
            </w:pPr>
          </w:p>
          <w:p w:rsidR="00B1173C" w:rsidRDefault="00B1173C" w:rsidP="00F422D4">
            <w:pPr>
              <w:jc w:val="both"/>
              <w:rPr>
                <w:rFonts w:ascii="Calibri" w:hAnsi="Calibri" w:cs="Tahoma"/>
                <w:sz w:val="22"/>
                <w:szCs w:val="22"/>
                <w:lang w:val="es-SV"/>
              </w:rPr>
            </w:pPr>
            <w:r>
              <w:rPr>
                <w:rFonts w:ascii="Calibri" w:hAnsi="Calibri" w:cs="Tahoma"/>
                <w:sz w:val="22"/>
                <w:szCs w:val="22"/>
                <w:lang w:val="es-SV"/>
              </w:rPr>
              <w:t xml:space="preserve">El proyecto se estaría desarrollando en las Comunidades Santa Olaya, Santa Rita </w:t>
            </w:r>
            <w:r w:rsidR="00F55FBF">
              <w:rPr>
                <w:rFonts w:ascii="Calibri" w:hAnsi="Calibri" w:cs="Tahoma"/>
                <w:sz w:val="22"/>
                <w:szCs w:val="22"/>
                <w:lang w:val="es-SV"/>
              </w:rPr>
              <w:t>y El</w:t>
            </w:r>
            <w:r>
              <w:rPr>
                <w:rFonts w:ascii="Calibri" w:hAnsi="Calibri" w:cs="Tahoma"/>
                <w:sz w:val="22"/>
                <w:szCs w:val="22"/>
                <w:lang w:val="es-SV"/>
              </w:rPr>
              <w:t xml:space="preserve"> Zapote, del Municipio de Tejutepeque, Departamento de Cabañas; en las Zonas de Amortiguamiento del Humedal de Importancia Internacional Cerrón Grande.</w:t>
            </w:r>
          </w:p>
          <w:p w:rsidR="00B1173C" w:rsidRDefault="00B1173C" w:rsidP="00F422D4">
            <w:pPr>
              <w:jc w:val="both"/>
              <w:rPr>
                <w:rFonts w:ascii="Calibri" w:hAnsi="Calibri" w:cs="Tahoma"/>
                <w:sz w:val="22"/>
                <w:szCs w:val="22"/>
                <w:lang w:val="es-SV"/>
              </w:rPr>
            </w:pPr>
          </w:p>
          <w:p w:rsidR="00B1173C" w:rsidRDefault="00B1173C" w:rsidP="00F422D4">
            <w:pPr>
              <w:jc w:val="both"/>
              <w:rPr>
                <w:rFonts w:ascii="Calibri" w:hAnsi="Calibri" w:cs="Tahoma"/>
                <w:sz w:val="22"/>
                <w:szCs w:val="22"/>
                <w:lang w:val="es-SV"/>
              </w:rPr>
            </w:pPr>
            <w:bookmarkStart w:id="10" w:name="_Hlk514689270"/>
            <w:r>
              <w:rPr>
                <w:rFonts w:ascii="Calibri" w:hAnsi="Calibri" w:cs="Tahoma"/>
                <w:sz w:val="22"/>
                <w:szCs w:val="22"/>
                <w:lang w:val="es-SV"/>
              </w:rPr>
              <w:t>En el proyecto participarán en forma activa actores clave identificados como:</w:t>
            </w:r>
          </w:p>
          <w:p w:rsidR="00B1173C" w:rsidRDefault="00B1173C" w:rsidP="00140D40">
            <w:pPr>
              <w:pStyle w:val="Prrafodelista"/>
              <w:numPr>
                <w:ilvl w:val="0"/>
                <w:numId w:val="9"/>
              </w:numPr>
              <w:jc w:val="both"/>
              <w:rPr>
                <w:rFonts w:ascii="Calibri" w:hAnsi="Calibri" w:cs="Tahoma"/>
                <w:sz w:val="22"/>
                <w:szCs w:val="22"/>
                <w:lang w:val="es-SV"/>
              </w:rPr>
            </w:pPr>
            <w:r>
              <w:rPr>
                <w:rFonts w:ascii="Calibri" w:hAnsi="Calibri" w:cs="Tahoma"/>
                <w:sz w:val="22"/>
                <w:szCs w:val="22"/>
                <w:lang w:val="es-SV"/>
              </w:rPr>
              <w:t>Miembros de Dos Sistemas Rurales de Administración de Agua Potable de las Comunidades El Zapote y Santa Olaya.</w:t>
            </w:r>
          </w:p>
          <w:p w:rsidR="00B1173C" w:rsidRDefault="00B1173C" w:rsidP="00140D40">
            <w:pPr>
              <w:pStyle w:val="Prrafodelista"/>
              <w:numPr>
                <w:ilvl w:val="0"/>
                <w:numId w:val="9"/>
              </w:numPr>
              <w:jc w:val="both"/>
              <w:rPr>
                <w:rFonts w:ascii="Calibri" w:hAnsi="Calibri" w:cs="Tahoma"/>
                <w:sz w:val="22"/>
                <w:szCs w:val="22"/>
                <w:lang w:val="es-SV"/>
              </w:rPr>
            </w:pPr>
            <w:r>
              <w:rPr>
                <w:rFonts w:ascii="Calibri" w:hAnsi="Calibri" w:cs="Tahoma"/>
                <w:sz w:val="22"/>
                <w:szCs w:val="22"/>
                <w:lang w:val="es-SV"/>
              </w:rPr>
              <w:t>Líderes y lideresas de estructuras comunitarias de Desarrollo</w:t>
            </w:r>
          </w:p>
          <w:p w:rsidR="00B1173C" w:rsidRDefault="00B1173C" w:rsidP="00140D40">
            <w:pPr>
              <w:pStyle w:val="Prrafodelista"/>
              <w:numPr>
                <w:ilvl w:val="0"/>
                <w:numId w:val="9"/>
              </w:numPr>
              <w:jc w:val="both"/>
              <w:rPr>
                <w:rFonts w:ascii="Calibri" w:hAnsi="Calibri" w:cs="Tahoma"/>
                <w:sz w:val="22"/>
                <w:szCs w:val="22"/>
                <w:lang w:val="es-SV"/>
              </w:rPr>
            </w:pPr>
            <w:r>
              <w:rPr>
                <w:rFonts w:ascii="Calibri" w:hAnsi="Calibri" w:cs="Tahoma"/>
                <w:sz w:val="22"/>
                <w:szCs w:val="22"/>
                <w:lang w:val="es-SV"/>
              </w:rPr>
              <w:t>Productores y Productoras ubicados en las subcuencas de los Ríos Quezalapa y Aseseco</w:t>
            </w:r>
          </w:p>
          <w:p w:rsidR="00E77CB2" w:rsidRDefault="00B1173C" w:rsidP="00140D40">
            <w:pPr>
              <w:pStyle w:val="Prrafodelista"/>
              <w:numPr>
                <w:ilvl w:val="0"/>
                <w:numId w:val="9"/>
              </w:numPr>
              <w:jc w:val="both"/>
              <w:rPr>
                <w:rFonts w:ascii="Calibri" w:hAnsi="Calibri" w:cs="Tahoma"/>
                <w:sz w:val="22"/>
                <w:szCs w:val="22"/>
                <w:lang w:val="es-SV"/>
              </w:rPr>
            </w:pPr>
            <w:r>
              <w:rPr>
                <w:rFonts w:ascii="Calibri" w:hAnsi="Calibri" w:cs="Tahoma"/>
                <w:sz w:val="22"/>
                <w:szCs w:val="22"/>
                <w:lang w:val="es-SV"/>
              </w:rPr>
              <w:t>Niños y Niñas de Los Centros Escolares Azacualpita y Santa Olaya</w:t>
            </w:r>
            <w:r w:rsidR="00E77CB2">
              <w:rPr>
                <w:rFonts w:ascii="Calibri" w:hAnsi="Calibri" w:cs="Tahoma"/>
                <w:sz w:val="22"/>
                <w:szCs w:val="22"/>
                <w:lang w:val="es-SV"/>
              </w:rPr>
              <w:t xml:space="preserve"> que fortalecerán sus conocimientos y su consciencia crítica y accionar ante la solución a la problemática ambiental, mediante la metodología de Guardianes Ambientales del FONAES</w:t>
            </w:r>
          </w:p>
          <w:p w:rsidR="00B1173C" w:rsidRDefault="00E77CB2" w:rsidP="00140D40">
            <w:pPr>
              <w:pStyle w:val="Prrafodelista"/>
              <w:numPr>
                <w:ilvl w:val="0"/>
                <w:numId w:val="9"/>
              </w:numPr>
              <w:jc w:val="both"/>
              <w:rPr>
                <w:rFonts w:ascii="Calibri" w:hAnsi="Calibri" w:cs="Tahoma"/>
                <w:sz w:val="22"/>
                <w:szCs w:val="22"/>
                <w:lang w:val="es-SV"/>
              </w:rPr>
            </w:pPr>
            <w:r>
              <w:rPr>
                <w:rFonts w:ascii="Calibri" w:hAnsi="Calibri" w:cs="Tahoma"/>
                <w:sz w:val="22"/>
                <w:szCs w:val="22"/>
                <w:lang w:val="es-SV"/>
              </w:rPr>
              <w:t>Miembros de la Unidad Ambiental de la Alcaldía Municipal de Tejutepeque.</w:t>
            </w:r>
          </w:p>
          <w:bookmarkEnd w:id="10"/>
          <w:p w:rsidR="00E77CB2" w:rsidRDefault="00E77CB2" w:rsidP="00E77CB2">
            <w:pPr>
              <w:jc w:val="both"/>
              <w:rPr>
                <w:rFonts w:ascii="Calibri" w:hAnsi="Calibri" w:cs="Tahoma"/>
                <w:sz w:val="22"/>
                <w:szCs w:val="22"/>
                <w:lang w:val="es-SV"/>
              </w:rPr>
            </w:pPr>
          </w:p>
          <w:p w:rsidR="00E77CB2" w:rsidRDefault="00E77CB2" w:rsidP="00E77CB2">
            <w:pPr>
              <w:jc w:val="both"/>
              <w:rPr>
                <w:rFonts w:ascii="Calibri" w:hAnsi="Calibri" w:cs="Tahoma"/>
                <w:sz w:val="22"/>
                <w:szCs w:val="22"/>
                <w:lang w:val="es-SV"/>
              </w:rPr>
            </w:pPr>
            <w:r>
              <w:rPr>
                <w:rFonts w:ascii="Calibri" w:hAnsi="Calibri" w:cs="Tahoma"/>
                <w:sz w:val="22"/>
                <w:szCs w:val="22"/>
                <w:lang w:val="es-SV"/>
              </w:rPr>
              <w:t>Como uno de los resultados principales se plantea la creación de un Comité Municipal para la Gestión Integrada del Recurso Hídrico; que se constituiría como un grupo gestor de la problemática relacionada con el recurso hídrico en el municipio. Este grupo Gestor será el responsable del desarrollo de la investigación diagnóstica del estado actual de los recursos hídricos en el municipio y que servirá de insumo para la elaboración de un Plan Estratégico de Gestión del Recurso Hídrico</w:t>
            </w:r>
            <w:r w:rsidR="000C3FB7">
              <w:rPr>
                <w:rFonts w:ascii="Calibri" w:hAnsi="Calibri" w:cs="Tahoma"/>
                <w:sz w:val="22"/>
                <w:szCs w:val="22"/>
                <w:lang w:val="es-SV"/>
              </w:rPr>
              <w:t>.</w:t>
            </w:r>
          </w:p>
          <w:p w:rsidR="000C3FB7" w:rsidRDefault="000C3FB7" w:rsidP="00E77CB2">
            <w:pPr>
              <w:jc w:val="both"/>
              <w:rPr>
                <w:rFonts w:ascii="Calibri" w:hAnsi="Calibri" w:cs="Tahoma"/>
                <w:sz w:val="22"/>
                <w:szCs w:val="22"/>
                <w:lang w:val="es-SV"/>
              </w:rPr>
            </w:pPr>
          </w:p>
          <w:p w:rsidR="000C3FB7" w:rsidRPr="00E77CB2" w:rsidRDefault="000C3FB7" w:rsidP="00E77CB2">
            <w:pPr>
              <w:jc w:val="both"/>
              <w:rPr>
                <w:rFonts w:ascii="Calibri" w:hAnsi="Calibri" w:cs="Tahoma"/>
                <w:sz w:val="22"/>
                <w:szCs w:val="22"/>
                <w:lang w:val="es-SV"/>
              </w:rPr>
            </w:pPr>
            <w:r>
              <w:rPr>
                <w:rFonts w:ascii="Calibri" w:hAnsi="Calibri" w:cs="Tahoma"/>
                <w:sz w:val="22"/>
                <w:szCs w:val="22"/>
                <w:lang w:val="es-SV"/>
              </w:rPr>
              <w:t xml:space="preserve">Con el presente proyecto se beneficiará en forma indirecta a más de 7000 habitantes y en forma directa a 334 familias de las comunidades Santa Olaya, Santa Rita Y El Zapote.  </w:t>
            </w:r>
          </w:p>
          <w:p w:rsidR="003900E9" w:rsidRPr="00C36CFE" w:rsidRDefault="003900E9" w:rsidP="00F422D4">
            <w:pPr>
              <w:jc w:val="both"/>
              <w:rPr>
                <w:rFonts w:ascii="Calibri" w:hAnsi="Calibri" w:cs="Tahoma"/>
                <w:sz w:val="22"/>
                <w:szCs w:val="22"/>
                <w:lang w:val="es-SV"/>
              </w:rPr>
            </w:pPr>
          </w:p>
        </w:tc>
      </w:tr>
    </w:tbl>
    <w:p w:rsidR="006713C6" w:rsidRPr="00C36CFE" w:rsidRDefault="006713C6" w:rsidP="006A726D">
      <w:pPr>
        <w:pStyle w:val="Ttulo2"/>
        <w:spacing w:before="120" w:after="120"/>
        <w:jc w:val="both"/>
        <w:rPr>
          <w:rFonts w:ascii="Calibri" w:hAnsi="Calibri"/>
          <w:b/>
          <w:sz w:val="22"/>
          <w:szCs w:val="22"/>
          <w:u w:val="none"/>
          <w:lang w:val="es-SV"/>
        </w:rPr>
      </w:pPr>
    </w:p>
    <w:p w:rsidR="006A726D" w:rsidRPr="00C36CFE" w:rsidRDefault="00D15BBF" w:rsidP="006A726D">
      <w:pPr>
        <w:pStyle w:val="Ttulo2"/>
        <w:spacing w:before="120" w:after="120"/>
        <w:jc w:val="both"/>
        <w:rPr>
          <w:rFonts w:ascii="Calibri" w:hAnsi="Calibri"/>
          <w:b/>
          <w:sz w:val="22"/>
          <w:szCs w:val="22"/>
          <w:u w:val="none"/>
          <w:lang w:val="es-SV"/>
        </w:rPr>
      </w:pPr>
      <w:r w:rsidRPr="00C36CFE">
        <w:rPr>
          <w:rFonts w:ascii="Calibri" w:hAnsi="Calibri"/>
          <w:b/>
          <w:sz w:val="22"/>
          <w:szCs w:val="22"/>
          <w:u w:val="none"/>
          <w:lang w:val="es-SV"/>
        </w:rPr>
        <w:t>Resumen de a</w:t>
      </w:r>
      <w:r w:rsidR="006A726D" w:rsidRPr="00C36CFE">
        <w:rPr>
          <w:rFonts w:ascii="Calibri" w:hAnsi="Calibri"/>
          <w:b/>
          <w:sz w:val="22"/>
          <w:szCs w:val="22"/>
          <w:u w:val="none"/>
          <w:lang w:val="es-SV"/>
        </w:rPr>
        <w:t>portaciones económicas: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51"/>
        <w:gridCol w:w="2153"/>
        <w:gridCol w:w="2305"/>
      </w:tblGrid>
      <w:tr w:rsidR="00D15BBF" w:rsidRPr="00C36CFE" w:rsidTr="00AC15BA">
        <w:trPr>
          <w:trHeight w:val="282"/>
        </w:trPr>
        <w:tc>
          <w:tcPr>
            <w:tcW w:w="4451" w:type="dxa"/>
          </w:tcPr>
          <w:p w:rsidR="00D15BBF" w:rsidRPr="00C36CFE" w:rsidRDefault="00D15BBF" w:rsidP="00D64C7E">
            <w:pPr>
              <w:jc w:val="center"/>
              <w:rPr>
                <w:rFonts w:ascii="Calibri" w:hAnsi="Calibri" w:cs="Tahoma"/>
                <w:i/>
                <w:iCs/>
                <w:sz w:val="22"/>
                <w:szCs w:val="22"/>
                <w:lang w:val="es-SV"/>
              </w:rPr>
            </w:pPr>
            <w:r w:rsidRPr="00C36CFE">
              <w:rPr>
                <w:rFonts w:ascii="Calibri" w:hAnsi="Calibri" w:cs="Tahoma"/>
                <w:i/>
                <w:iCs/>
                <w:sz w:val="22"/>
                <w:szCs w:val="22"/>
                <w:lang w:val="es-SV"/>
              </w:rPr>
              <w:t>Organismo/entidad</w:t>
            </w:r>
          </w:p>
        </w:tc>
        <w:tc>
          <w:tcPr>
            <w:tcW w:w="2153" w:type="dxa"/>
          </w:tcPr>
          <w:p w:rsidR="00D15BBF" w:rsidRPr="00C36CFE" w:rsidRDefault="00D15BBF" w:rsidP="00D64C7E">
            <w:pPr>
              <w:jc w:val="center"/>
              <w:rPr>
                <w:rFonts w:ascii="Calibri" w:hAnsi="Calibri" w:cs="Tahoma"/>
                <w:i/>
                <w:iCs/>
                <w:sz w:val="22"/>
                <w:szCs w:val="22"/>
                <w:lang w:val="es-SV"/>
              </w:rPr>
            </w:pPr>
            <w:r w:rsidRPr="00C36CFE">
              <w:rPr>
                <w:rFonts w:ascii="Calibri" w:hAnsi="Calibri" w:cs="Tahoma"/>
                <w:i/>
                <w:iCs/>
                <w:sz w:val="22"/>
                <w:szCs w:val="22"/>
                <w:lang w:val="es-SV"/>
              </w:rPr>
              <w:t xml:space="preserve">Cantidad (en </w:t>
            </w:r>
            <w:r w:rsidR="00AC15BA" w:rsidRPr="00C36CFE">
              <w:rPr>
                <w:rFonts w:ascii="Calibri" w:hAnsi="Calibri" w:cs="Tahoma"/>
                <w:i/>
                <w:iCs/>
                <w:sz w:val="22"/>
                <w:szCs w:val="22"/>
                <w:lang w:val="es-SV"/>
              </w:rPr>
              <w:t>dólare</w:t>
            </w:r>
            <w:r w:rsidRPr="00C36CFE">
              <w:rPr>
                <w:rFonts w:ascii="Calibri" w:hAnsi="Calibri" w:cs="Tahoma"/>
                <w:i/>
                <w:iCs/>
                <w:sz w:val="22"/>
                <w:szCs w:val="22"/>
                <w:lang w:val="es-SV"/>
              </w:rPr>
              <w:t>s)</w:t>
            </w:r>
          </w:p>
        </w:tc>
        <w:tc>
          <w:tcPr>
            <w:tcW w:w="2305" w:type="dxa"/>
          </w:tcPr>
          <w:p w:rsidR="00D15BBF" w:rsidRPr="00C36CFE" w:rsidRDefault="00D15BBF" w:rsidP="00D64C7E">
            <w:pPr>
              <w:jc w:val="center"/>
              <w:rPr>
                <w:rFonts w:ascii="Calibri" w:hAnsi="Calibri" w:cs="Tahoma"/>
                <w:i/>
                <w:iCs/>
                <w:sz w:val="22"/>
                <w:szCs w:val="22"/>
                <w:lang w:val="es-SV"/>
              </w:rPr>
            </w:pPr>
            <w:r w:rsidRPr="00C36CFE">
              <w:rPr>
                <w:rFonts w:ascii="Calibri" w:hAnsi="Calibri" w:cs="Tahoma"/>
                <w:i/>
                <w:iCs/>
                <w:sz w:val="22"/>
                <w:szCs w:val="22"/>
                <w:lang w:val="es-SV"/>
              </w:rPr>
              <w:t>% sobre el gasto total</w:t>
            </w:r>
          </w:p>
        </w:tc>
      </w:tr>
      <w:tr w:rsidR="00D15BBF" w:rsidRPr="00C36CFE" w:rsidTr="00AC15BA">
        <w:trPr>
          <w:trHeight w:val="282"/>
        </w:trPr>
        <w:tc>
          <w:tcPr>
            <w:tcW w:w="4451" w:type="dxa"/>
          </w:tcPr>
          <w:p w:rsidR="00D15BBF" w:rsidRPr="00C36CFE" w:rsidRDefault="00535000" w:rsidP="001E1A09">
            <w:pPr>
              <w:rPr>
                <w:rFonts w:ascii="Calibri" w:hAnsi="Calibri" w:cs="Tahoma"/>
                <w:sz w:val="22"/>
                <w:szCs w:val="22"/>
                <w:lang w:val="es-SV"/>
              </w:rPr>
            </w:pPr>
            <w:r>
              <w:rPr>
                <w:rFonts w:ascii="Calibri" w:hAnsi="Calibri" w:cs="Tahoma"/>
                <w:sz w:val="22"/>
                <w:szCs w:val="22"/>
                <w:lang w:val="es-SV"/>
              </w:rPr>
              <w:t>Monto</w:t>
            </w:r>
            <w:r w:rsidR="00D15BBF" w:rsidRPr="00C36CFE">
              <w:rPr>
                <w:rFonts w:ascii="Calibri" w:hAnsi="Calibri" w:cs="Tahoma"/>
                <w:sz w:val="22"/>
                <w:szCs w:val="22"/>
                <w:lang w:val="es-SV"/>
              </w:rPr>
              <w:t xml:space="preserve"> total del proyecto</w:t>
            </w:r>
          </w:p>
        </w:tc>
        <w:tc>
          <w:tcPr>
            <w:tcW w:w="2153" w:type="dxa"/>
          </w:tcPr>
          <w:p w:rsidR="00D15BBF" w:rsidRPr="00C36CFE" w:rsidRDefault="00B63D62" w:rsidP="000C3FB7">
            <w:pPr>
              <w:jc w:val="center"/>
              <w:rPr>
                <w:rFonts w:ascii="Calibri" w:hAnsi="Calibri" w:cs="Tahoma"/>
                <w:sz w:val="22"/>
                <w:szCs w:val="22"/>
                <w:lang w:val="es-SV"/>
              </w:rPr>
            </w:pPr>
            <w:r>
              <w:rPr>
                <w:rFonts w:ascii="Calibri" w:hAnsi="Calibri" w:cs="Tahoma"/>
                <w:sz w:val="22"/>
                <w:szCs w:val="22"/>
                <w:lang w:val="es-SV"/>
              </w:rPr>
              <w:t>65</w:t>
            </w:r>
            <w:r w:rsidR="000C3FB7">
              <w:rPr>
                <w:rFonts w:ascii="Calibri" w:hAnsi="Calibri" w:cs="Tahoma"/>
                <w:sz w:val="22"/>
                <w:szCs w:val="22"/>
                <w:lang w:val="es-SV"/>
              </w:rPr>
              <w:t>,</w:t>
            </w:r>
            <w:r>
              <w:rPr>
                <w:rFonts w:ascii="Calibri" w:hAnsi="Calibri" w:cs="Tahoma"/>
                <w:sz w:val="22"/>
                <w:szCs w:val="22"/>
                <w:lang w:val="es-SV"/>
              </w:rPr>
              <w:t>701</w:t>
            </w:r>
            <w:r w:rsidR="000C3FB7">
              <w:rPr>
                <w:rFonts w:ascii="Calibri" w:hAnsi="Calibri" w:cs="Tahoma"/>
                <w:sz w:val="22"/>
                <w:szCs w:val="22"/>
                <w:lang w:val="es-SV"/>
              </w:rPr>
              <w:t>.</w:t>
            </w:r>
            <w:r>
              <w:rPr>
                <w:rFonts w:ascii="Calibri" w:hAnsi="Calibri" w:cs="Tahoma"/>
                <w:sz w:val="22"/>
                <w:szCs w:val="22"/>
                <w:lang w:val="es-SV"/>
              </w:rPr>
              <w:t>00</w:t>
            </w:r>
          </w:p>
        </w:tc>
        <w:tc>
          <w:tcPr>
            <w:tcW w:w="2305" w:type="dxa"/>
          </w:tcPr>
          <w:p w:rsidR="00D15BBF" w:rsidRPr="00C36CFE" w:rsidRDefault="000C3FB7" w:rsidP="000C3FB7">
            <w:pPr>
              <w:jc w:val="center"/>
              <w:rPr>
                <w:rFonts w:ascii="Calibri" w:hAnsi="Calibri" w:cs="Tahoma"/>
                <w:sz w:val="22"/>
                <w:szCs w:val="22"/>
                <w:lang w:val="es-SV"/>
              </w:rPr>
            </w:pPr>
            <w:r>
              <w:rPr>
                <w:rFonts w:ascii="Calibri" w:hAnsi="Calibri" w:cs="Tahoma"/>
                <w:sz w:val="22"/>
                <w:szCs w:val="22"/>
                <w:lang w:val="es-SV"/>
              </w:rPr>
              <w:t>100%</w:t>
            </w:r>
          </w:p>
        </w:tc>
      </w:tr>
      <w:tr w:rsidR="00D15BBF" w:rsidRPr="00C36CFE" w:rsidTr="00AC15BA">
        <w:trPr>
          <w:trHeight w:val="282"/>
        </w:trPr>
        <w:tc>
          <w:tcPr>
            <w:tcW w:w="4451" w:type="dxa"/>
          </w:tcPr>
          <w:p w:rsidR="00D15BBF" w:rsidRPr="00C36CFE" w:rsidRDefault="00535000" w:rsidP="00C859D7">
            <w:pPr>
              <w:rPr>
                <w:rFonts w:ascii="Calibri" w:hAnsi="Calibri" w:cs="Tahoma"/>
                <w:sz w:val="22"/>
                <w:szCs w:val="22"/>
                <w:lang w:val="es-SV"/>
              </w:rPr>
            </w:pPr>
            <w:r>
              <w:rPr>
                <w:rFonts w:ascii="Calibri" w:hAnsi="Calibri" w:cs="Tahoma"/>
                <w:sz w:val="22"/>
                <w:szCs w:val="22"/>
                <w:lang w:val="es-SV"/>
              </w:rPr>
              <w:t>Monto</w:t>
            </w:r>
            <w:r w:rsidR="00D15BBF" w:rsidRPr="00C36CFE">
              <w:rPr>
                <w:rFonts w:ascii="Calibri" w:hAnsi="Calibri" w:cs="Tahoma"/>
                <w:sz w:val="22"/>
                <w:szCs w:val="22"/>
                <w:lang w:val="es-SV"/>
              </w:rPr>
              <w:t xml:space="preserve"> solicitado al F</w:t>
            </w:r>
            <w:r w:rsidR="00AC15BA" w:rsidRPr="00C36CFE">
              <w:rPr>
                <w:rFonts w:ascii="Calibri" w:hAnsi="Calibri" w:cs="Tahoma"/>
                <w:sz w:val="22"/>
                <w:szCs w:val="22"/>
                <w:lang w:val="es-SV"/>
              </w:rPr>
              <w:t>ONAES</w:t>
            </w:r>
          </w:p>
        </w:tc>
        <w:tc>
          <w:tcPr>
            <w:tcW w:w="2153" w:type="dxa"/>
          </w:tcPr>
          <w:p w:rsidR="00D15BBF" w:rsidRPr="00C36CFE" w:rsidRDefault="000C3FB7" w:rsidP="000C3FB7">
            <w:pPr>
              <w:jc w:val="center"/>
              <w:rPr>
                <w:rFonts w:ascii="Calibri" w:hAnsi="Calibri" w:cs="Tahoma"/>
                <w:sz w:val="22"/>
                <w:szCs w:val="22"/>
                <w:lang w:val="es-SV"/>
              </w:rPr>
            </w:pPr>
            <w:r>
              <w:rPr>
                <w:rFonts w:ascii="Calibri" w:hAnsi="Calibri" w:cs="Tahoma"/>
                <w:sz w:val="22"/>
                <w:szCs w:val="22"/>
                <w:lang w:val="es-SV"/>
              </w:rPr>
              <w:t>5</w:t>
            </w:r>
            <w:r w:rsidR="00B63D62">
              <w:rPr>
                <w:rFonts w:ascii="Calibri" w:hAnsi="Calibri" w:cs="Tahoma"/>
                <w:sz w:val="22"/>
                <w:szCs w:val="22"/>
                <w:lang w:val="es-SV"/>
              </w:rPr>
              <w:t>0</w:t>
            </w:r>
            <w:r>
              <w:rPr>
                <w:rFonts w:ascii="Calibri" w:hAnsi="Calibri" w:cs="Tahoma"/>
                <w:sz w:val="22"/>
                <w:szCs w:val="22"/>
                <w:lang w:val="es-SV"/>
              </w:rPr>
              <w:t>,</w:t>
            </w:r>
            <w:r w:rsidR="00B63D62">
              <w:rPr>
                <w:rFonts w:ascii="Calibri" w:hAnsi="Calibri" w:cs="Tahoma"/>
                <w:sz w:val="22"/>
                <w:szCs w:val="22"/>
                <w:lang w:val="es-SV"/>
              </w:rPr>
              <w:t>737</w:t>
            </w:r>
            <w:r>
              <w:rPr>
                <w:rFonts w:ascii="Calibri" w:hAnsi="Calibri" w:cs="Tahoma"/>
                <w:sz w:val="22"/>
                <w:szCs w:val="22"/>
                <w:lang w:val="es-SV"/>
              </w:rPr>
              <w:t>.</w:t>
            </w:r>
            <w:r w:rsidR="00B63D62">
              <w:rPr>
                <w:rFonts w:ascii="Calibri" w:hAnsi="Calibri" w:cs="Tahoma"/>
                <w:sz w:val="22"/>
                <w:szCs w:val="22"/>
                <w:lang w:val="es-SV"/>
              </w:rPr>
              <w:t>00</w:t>
            </w:r>
          </w:p>
        </w:tc>
        <w:tc>
          <w:tcPr>
            <w:tcW w:w="2305" w:type="dxa"/>
          </w:tcPr>
          <w:p w:rsidR="00D15BBF" w:rsidRPr="00C36CFE" w:rsidRDefault="0037269B" w:rsidP="000C3FB7">
            <w:pPr>
              <w:jc w:val="center"/>
              <w:rPr>
                <w:rFonts w:ascii="Calibri" w:hAnsi="Calibri" w:cs="Tahoma"/>
                <w:sz w:val="22"/>
                <w:szCs w:val="22"/>
                <w:lang w:val="es-SV"/>
              </w:rPr>
            </w:pPr>
            <w:r>
              <w:rPr>
                <w:rFonts w:ascii="Calibri" w:hAnsi="Calibri" w:cs="Tahoma"/>
                <w:sz w:val="22"/>
                <w:szCs w:val="22"/>
                <w:lang w:val="es-SV"/>
              </w:rPr>
              <w:t>7</w:t>
            </w:r>
            <w:r w:rsidR="00B63D62">
              <w:rPr>
                <w:rFonts w:ascii="Calibri" w:hAnsi="Calibri" w:cs="Tahoma"/>
                <w:sz w:val="22"/>
                <w:szCs w:val="22"/>
                <w:lang w:val="es-SV"/>
              </w:rPr>
              <w:t>7</w:t>
            </w:r>
            <w:r w:rsidR="000C3FB7">
              <w:rPr>
                <w:rFonts w:ascii="Calibri" w:hAnsi="Calibri" w:cs="Tahoma"/>
                <w:sz w:val="22"/>
                <w:szCs w:val="22"/>
                <w:lang w:val="es-SV"/>
              </w:rPr>
              <w:t>.</w:t>
            </w:r>
            <w:r w:rsidR="00B63D62">
              <w:rPr>
                <w:rFonts w:ascii="Calibri" w:hAnsi="Calibri" w:cs="Tahoma"/>
                <w:sz w:val="22"/>
                <w:szCs w:val="22"/>
                <w:lang w:val="es-SV"/>
              </w:rPr>
              <w:t>22</w:t>
            </w:r>
            <w:r w:rsidR="000C3FB7">
              <w:rPr>
                <w:rFonts w:ascii="Calibri" w:hAnsi="Calibri" w:cs="Tahoma"/>
                <w:sz w:val="22"/>
                <w:szCs w:val="22"/>
                <w:lang w:val="es-SV"/>
              </w:rPr>
              <w:t>%</w:t>
            </w:r>
          </w:p>
        </w:tc>
      </w:tr>
      <w:tr w:rsidR="00D15BBF" w:rsidRPr="00C36CFE" w:rsidTr="00AC15BA">
        <w:trPr>
          <w:trHeight w:val="282"/>
        </w:trPr>
        <w:tc>
          <w:tcPr>
            <w:tcW w:w="4451" w:type="dxa"/>
          </w:tcPr>
          <w:p w:rsidR="00D15BBF" w:rsidRPr="00C36CFE" w:rsidRDefault="00D15BBF" w:rsidP="001E1A09">
            <w:pPr>
              <w:rPr>
                <w:rFonts w:ascii="Calibri" w:hAnsi="Calibri" w:cs="Tahoma"/>
                <w:sz w:val="22"/>
                <w:szCs w:val="22"/>
                <w:lang w:val="es-SV"/>
              </w:rPr>
            </w:pPr>
            <w:r w:rsidRPr="00C36CFE">
              <w:rPr>
                <w:rFonts w:ascii="Calibri" w:hAnsi="Calibri" w:cs="Tahoma"/>
                <w:sz w:val="22"/>
                <w:szCs w:val="22"/>
                <w:lang w:val="es-SV"/>
              </w:rPr>
              <w:t>Aportación de la entidad solicitante</w:t>
            </w:r>
          </w:p>
        </w:tc>
        <w:tc>
          <w:tcPr>
            <w:tcW w:w="2153" w:type="dxa"/>
          </w:tcPr>
          <w:p w:rsidR="00D15BBF" w:rsidRPr="00C36CFE" w:rsidRDefault="0037269B" w:rsidP="000C3FB7">
            <w:pPr>
              <w:jc w:val="center"/>
              <w:rPr>
                <w:rFonts w:ascii="Calibri" w:hAnsi="Calibri" w:cs="Tahoma"/>
                <w:sz w:val="22"/>
                <w:szCs w:val="22"/>
                <w:lang w:val="es-SV"/>
              </w:rPr>
            </w:pPr>
            <w:r>
              <w:rPr>
                <w:rFonts w:ascii="Calibri" w:hAnsi="Calibri" w:cs="Tahoma"/>
                <w:sz w:val="22"/>
                <w:szCs w:val="22"/>
                <w:lang w:val="es-SV"/>
              </w:rPr>
              <w:t>5</w:t>
            </w:r>
            <w:r w:rsidR="000C3FB7">
              <w:rPr>
                <w:rFonts w:ascii="Calibri" w:hAnsi="Calibri" w:cs="Tahoma"/>
                <w:sz w:val="22"/>
                <w:szCs w:val="22"/>
                <w:lang w:val="es-SV"/>
              </w:rPr>
              <w:t>,</w:t>
            </w:r>
            <w:r w:rsidR="00B63D62">
              <w:rPr>
                <w:rFonts w:ascii="Calibri" w:hAnsi="Calibri" w:cs="Tahoma"/>
                <w:sz w:val="22"/>
                <w:szCs w:val="22"/>
                <w:lang w:val="es-SV"/>
              </w:rPr>
              <w:t>732</w:t>
            </w:r>
            <w:r w:rsidR="000C3FB7">
              <w:rPr>
                <w:rFonts w:ascii="Calibri" w:hAnsi="Calibri" w:cs="Tahoma"/>
                <w:sz w:val="22"/>
                <w:szCs w:val="22"/>
                <w:lang w:val="es-SV"/>
              </w:rPr>
              <w:t>.00</w:t>
            </w:r>
          </w:p>
        </w:tc>
        <w:tc>
          <w:tcPr>
            <w:tcW w:w="2305" w:type="dxa"/>
          </w:tcPr>
          <w:p w:rsidR="00D15BBF" w:rsidRPr="00C36CFE" w:rsidRDefault="00B63D62" w:rsidP="000C3FB7">
            <w:pPr>
              <w:jc w:val="center"/>
              <w:rPr>
                <w:rFonts w:ascii="Calibri" w:hAnsi="Calibri" w:cs="Tahoma"/>
                <w:sz w:val="22"/>
                <w:szCs w:val="22"/>
                <w:lang w:val="es-SV"/>
              </w:rPr>
            </w:pPr>
            <w:r>
              <w:rPr>
                <w:rFonts w:ascii="Calibri" w:hAnsi="Calibri" w:cs="Tahoma"/>
                <w:sz w:val="22"/>
                <w:szCs w:val="22"/>
                <w:lang w:val="es-SV"/>
              </w:rPr>
              <w:t>8</w:t>
            </w:r>
            <w:r w:rsidR="0037269B">
              <w:rPr>
                <w:rFonts w:ascii="Calibri" w:hAnsi="Calibri" w:cs="Tahoma"/>
                <w:sz w:val="22"/>
                <w:szCs w:val="22"/>
                <w:lang w:val="es-SV"/>
              </w:rPr>
              <w:t>.</w:t>
            </w:r>
            <w:r>
              <w:rPr>
                <w:rFonts w:ascii="Calibri" w:hAnsi="Calibri" w:cs="Tahoma"/>
                <w:sz w:val="22"/>
                <w:szCs w:val="22"/>
                <w:lang w:val="es-SV"/>
              </w:rPr>
              <w:t>72</w:t>
            </w:r>
            <w:r w:rsidR="000C3FB7">
              <w:rPr>
                <w:rFonts w:ascii="Calibri" w:hAnsi="Calibri" w:cs="Tahoma"/>
                <w:sz w:val="22"/>
                <w:szCs w:val="22"/>
                <w:lang w:val="es-SV"/>
              </w:rPr>
              <w:t>%</w:t>
            </w:r>
          </w:p>
        </w:tc>
      </w:tr>
      <w:tr w:rsidR="00AC15BA" w:rsidRPr="00C36CFE" w:rsidTr="00AC15BA">
        <w:trPr>
          <w:trHeight w:val="282"/>
        </w:trPr>
        <w:tc>
          <w:tcPr>
            <w:tcW w:w="4451" w:type="dxa"/>
          </w:tcPr>
          <w:p w:rsidR="00AC15BA" w:rsidRPr="00C36CFE" w:rsidRDefault="00AC15BA" w:rsidP="001E1A09">
            <w:pPr>
              <w:rPr>
                <w:rFonts w:ascii="Calibri" w:hAnsi="Calibri" w:cs="Tahoma"/>
                <w:sz w:val="22"/>
                <w:szCs w:val="22"/>
                <w:lang w:val="es-SV"/>
              </w:rPr>
            </w:pPr>
            <w:r w:rsidRPr="00C36CFE">
              <w:rPr>
                <w:rFonts w:ascii="Calibri" w:hAnsi="Calibri" w:cs="Tahoma"/>
                <w:sz w:val="22"/>
                <w:szCs w:val="22"/>
                <w:lang w:val="es-SV"/>
              </w:rPr>
              <w:t>Aportación de los beneficiarios</w:t>
            </w:r>
          </w:p>
        </w:tc>
        <w:tc>
          <w:tcPr>
            <w:tcW w:w="2153" w:type="dxa"/>
          </w:tcPr>
          <w:p w:rsidR="00AC15BA" w:rsidRPr="00C36CFE" w:rsidRDefault="000C3FB7" w:rsidP="000C3FB7">
            <w:pPr>
              <w:jc w:val="center"/>
              <w:rPr>
                <w:rFonts w:ascii="Calibri" w:hAnsi="Calibri" w:cs="Tahoma"/>
                <w:sz w:val="22"/>
                <w:szCs w:val="22"/>
                <w:lang w:val="es-SV"/>
              </w:rPr>
            </w:pPr>
            <w:r>
              <w:rPr>
                <w:rFonts w:ascii="Calibri" w:hAnsi="Calibri" w:cs="Tahoma"/>
                <w:sz w:val="22"/>
                <w:szCs w:val="22"/>
                <w:lang w:val="es-SV"/>
              </w:rPr>
              <w:t>9,</w:t>
            </w:r>
            <w:r w:rsidR="0083368B">
              <w:rPr>
                <w:rFonts w:ascii="Calibri" w:hAnsi="Calibri" w:cs="Tahoma"/>
                <w:sz w:val="22"/>
                <w:szCs w:val="22"/>
                <w:lang w:val="es-SV"/>
              </w:rPr>
              <w:t>232</w:t>
            </w:r>
            <w:r>
              <w:rPr>
                <w:rFonts w:ascii="Calibri" w:hAnsi="Calibri" w:cs="Tahoma"/>
                <w:sz w:val="22"/>
                <w:szCs w:val="22"/>
                <w:lang w:val="es-SV"/>
              </w:rPr>
              <w:t>.00</w:t>
            </w:r>
          </w:p>
        </w:tc>
        <w:tc>
          <w:tcPr>
            <w:tcW w:w="2305" w:type="dxa"/>
          </w:tcPr>
          <w:p w:rsidR="00AC15BA" w:rsidRPr="00C36CFE" w:rsidRDefault="000C3FB7" w:rsidP="000C3FB7">
            <w:pPr>
              <w:jc w:val="center"/>
              <w:rPr>
                <w:rFonts w:ascii="Calibri" w:hAnsi="Calibri" w:cs="Tahoma"/>
                <w:sz w:val="22"/>
                <w:szCs w:val="22"/>
                <w:lang w:val="es-SV"/>
              </w:rPr>
            </w:pPr>
            <w:r>
              <w:rPr>
                <w:rFonts w:ascii="Calibri" w:hAnsi="Calibri" w:cs="Tahoma"/>
                <w:sz w:val="22"/>
                <w:szCs w:val="22"/>
                <w:lang w:val="es-SV"/>
              </w:rPr>
              <w:t>1</w:t>
            </w:r>
            <w:r w:rsidR="00B63D62">
              <w:rPr>
                <w:rFonts w:ascii="Calibri" w:hAnsi="Calibri" w:cs="Tahoma"/>
                <w:sz w:val="22"/>
                <w:szCs w:val="22"/>
                <w:lang w:val="es-SV"/>
              </w:rPr>
              <w:t>4</w:t>
            </w:r>
            <w:r>
              <w:rPr>
                <w:rFonts w:ascii="Calibri" w:hAnsi="Calibri" w:cs="Tahoma"/>
                <w:sz w:val="22"/>
                <w:szCs w:val="22"/>
                <w:lang w:val="es-SV"/>
              </w:rPr>
              <w:t>.</w:t>
            </w:r>
            <w:r w:rsidR="00B63D62">
              <w:rPr>
                <w:rFonts w:ascii="Calibri" w:hAnsi="Calibri" w:cs="Tahoma"/>
                <w:sz w:val="22"/>
                <w:szCs w:val="22"/>
                <w:lang w:val="es-SV"/>
              </w:rPr>
              <w:t>05</w:t>
            </w:r>
            <w:r>
              <w:rPr>
                <w:rFonts w:ascii="Calibri" w:hAnsi="Calibri" w:cs="Tahoma"/>
                <w:sz w:val="22"/>
                <w:szCs w:val="22"/>
                <w:lang w:val="es-SV"/>
              </w:rPr>
              <w:t>%</w:t>
            </w:r>
          </w:p>
        </w:tc>
      </w:tr>
      <w:tr w:rsidR="00AC15BA" w:rsidRPr="00C36CFE" w:rsidTr="00AC15BA">
        <w:trPr>
          <w:trHeight w:val="282"/>
        </w:trPr>
        <w:tc>
          <w:tcPr>
            <w:tcW w:w="4451" w:type="dxa"/>
          </w:tcPr>
          <w:p w:rsidR="00AC15BA" w:rsidRPr="00C36CFE" w:rsidRDefault="00AC15BA" w:rsidP="001E1A09">
            <w:pPr>
              <w:rPr>
                <w:rFonts w:ascii="Calibri" w:hAnsi="Calibri" w:cs="Tahoma"/>
                <w:sz w:val="22"/>
                <w:szCs w:val="22"/>
                <w:lang w:val="es-SV"/>
              </w:rPr>
            </w:pPr>
            <w:r w:rsidRPr="00C36CFE">
              <w:rPr>
                <w:rFonts w:ascii="Calibri" w:hAnsi="Calibri" w:cs="Tahoma"/>
                <w:sz w:val="22"/>
                <w:szCs w:val="22"/>
                <w:lang w:val="es-SV"/>
              </w:rPr>
              <w:t>Otros (indicar quienes)</w:t>
            </w:r>
          </w:p>
        </w:tc>
        <w:tc>
          <w:tcPr>
            <w:tcW w:w="2153" w:type="dxa"/>
          </w:tcPr>
          <w:p w:rsidR="00AC15BA" w:rsidRPr="00C36CFE" w:rsidRDefault="000C3FB7" w:rsidP="000C3FB7">
            <w:pPr>
              <w:jc w:val="center"/>
              <w:rPr>
                <w:rFonts w:ascii="Calibri" w:hAnsi="Calibri" w:cs="Tahoma"/>
                <w:sz w:val="22"/>
                <w:szCs w:val="22"/>
                <w:lang w:val="es-SV"/>
              </w:rPr>
            </w:pPr>
            <w:r>
              <w:rPr>
                <w:rFonts w:ascii="Calibri" w:hAnsi="Calibri" w:cs="Tahoma"/>
                <w:sz w:val="22"/>
                <w:szCs w:val="22"/>
                <w:lang w:val="es-SV"/>
              </w:rPr>
              <w:t>-</w:t>
            </w:r>
          </w:p>
        </w:tc>
        <w:tc>
          <w:tcPr>
            <w:tcW w:w="2305" w:type="dxa"/>
          </w:tcPr>
          <w:p w:rsidR="00AC15BA" w:rsidRPr="00C36CFE" w:rsidRDefault="0083368B" w:rsidP="0083368B">
            <w:pPr>
              <w:jc w:val="center"/>
              <w:rPr>
                <w:rFonts w:ascii="Calibri" w:hAnsi="Calibri" w:cs="Tahoma"/>
                <w:sz w:val="22"/>
                <w:szCs w:val="22"/>
                <w:lang w:val="es-SV"/>
              </w:rPr>
            </w:pPr>
            <w:r>
              <w:rPr>
                <w:rFonts w:ascii="Calibri" w:hAnsi="Calibri" w:cs="Tahoma"/>
                <w:sz w:val="22"/>
                <w:szCs w:val="22"/>
                <w:lang w:val="es-SV"/>
              </w:rPr>
              <w:t>-</w:t>
            </w:r>
          </w:p>
        </w:tc>
      </w:tr>
    </w:tbl>
    <w:p w:rsidR="006A726D" w:rsidRDefault="006A726D" w:rsidP="006A726D">
      <w:pPr>
        <w:pStyle w:val="Ttulo2"/>
        <w:jc w:val="both"/>
        <w:rPr>
          <w:rFonts w:ascii="Calibri" w:hAnsi="Calibri"/>
          <w:b/>
          <w:iCs/>
          <w:sz w:val="22"/>
          <w:szCs w:val="22"/>
          <w:u w:val="none"/>
          <w:lang w:val="es-SV"/>
        </w:rPr>
      </w:pPr>
    </w:p>
    <w:p w:rsidR="00C0519F" w:rsidRDefault="00C0519F" w:rsidP="00C0519F">
      <w:pPr>
        <w:rPr>
          <w:lang w:val="es-SV"/>
        </w:rPr>
      </w:pPr>
    </w:p>
    <w:p w:rsidR="000C3FB7" w:rsidRDefault="000C3FB7" w:rsidP="00C0519F">
      <w:pPr>
        <w:rPr>
          <w:lang w:val="es-SV"/>
        </w:rPr>
      </w:pPr>
    </w:p>
    <w:p w:rsidR="000C3FB7" w:rsidRDefault="000C3FB7" w:rsidP="00C0519F">
      <w:pPr>
        <w:rPr>
          <w:lang w:val="es-SV"/>
        </w:rPr>
      </w:pPr>
    </w:p>
    <w:p w:rsidR="000C3FB7" w:rsidRDefault="000C3FB7" w:rsidP="00C0519F">
      <w:pPr>
        <w:rPr>
          <w:lang w:val="es-SV"/>
        </w:rPr>
      </w:pPr>
    </w:p>
    <w:p w:rsidR="000C3FB7" w:rsidRPr="00C0519F" w:rsidRDefault="000C3FB7" w:rsidP="00C0519F">
      <w:pPr>
        <w:rPr>
          <w:lang w:val="es-SV"/>
        </w:rPr>
      </w:pPr>
    </w:p>
    <w:p w:rsidR="006A726D" w:rsidRPr="00C36CFE" w:rsidRDefault="006A726D" w:rsidP="006A726D">
      <w:pPr>
        <w:rPr>
          <w:rFonts w:ascii="Calibri" w:hAnsi="Calibri" w:cs="Tahoma"/>
          <w:sz w:val="22"/>
          <w:szCs w:val="22"/>
          <w:lang w:val="es-SV"/>
        </w:rPr>
      </w:pPr>
    </w:p>
    <w:tbl>
      <w:tblPr>
        <w:tblW w:w="9022" w:type="dxa"/>
        <w:tblInd w:w="70" w:type="dxa"/>
        <w:shd w:val="clear" w:color="auto" w:fill="FF9900"/>
        <w:tblLayout w:type="fixed"/>
        <w:tblCellMar>
          <w:left w:w="70" w:type="dxa"/>
          <w:right w:w="70" w:type="dxa"/>
        </w:tblCellMar>
        <w:tblLook w:val="0000" w:firstRow="0" w:lastRow="0" w:firstColumn="0" w:lastColumn="0" w:noHBand="0" w:noVBand="0"/>
      </w:tblPr>
      <w:tblGrid>
        <w:gridCol w:w="9022"/>
      </w:tblGrid>
      <w:tr w:rsidR="006A726D" w:rsidRPr="00C36CFE" w:rsidTr="00A0554B">
        <w:trPr>
          <w:trHeight w:val="287"/>
        </w:trPr>
        <w:tc>
          <w:tcPr>
            <w:tcW w:w="9022" w:type="dxa"/>
            <w:shd w:val="clear" w:color="auto" w:fill="D9D9D9" w:themeFill="background1" w:themeFillShade="D9"/>
          </w:tcPr>
          <w:p w:rsidR="006A726D" w:rsidRPr="00C36CFE" w:rsidRDefault="006713C6" w:rsidP="001E1A09">
            <w:pPr>
              <w:pStyle w:val="Ttulo"/>
              <w:jc w:val="both"/>
              <w:rPr>
                <w:rFonts w:ascii="Calibri" w:hAnsi="Calibri" w:cs="Tahoma"/>
                <w:b/>
                <w:sz w:val="22"/>
                <w:szCs w:val="22"/>
                <w:u w:val="none"/>
                <w:lang w:val="es-SV"/>
              </w:rPr>
            </w:pPr>
            <w:r w:rsidRPr="00C36CFE">
              <w:rPr>
                <w:rFonts w:ascii="Calibri" w:hAnsi="Calibri" w:cs="Tahoma"/>
                <w:b/>
                <w:sz w:val="22"/>
                <w:szCs w:val="22"/>
                <w:u w:val="none"/>
                <w:lang w:val="es-SV"/>
              </w:rPr>
              <w:t>CONTEXTO Y JUSTIFICACIÓN</w:t>
            </w:r>
          </w:p>
        </w:tc>
      </w:tr>
    </w:tbl>
    <w:p w:rsidR="006A726D" w:rsidRPr="00535000" w:rsidRDefault="004D54B7" w:rsidP="006A726D">
      <w:pPr>
        <w:pStyle w:val="Ttulo2"/>
        <w:spacing w:before="120" w:after="120"/>
        <w:jc w:val="both"/>
        <w:rPr>
          <w:rFonts w:ascii="Calibri" w:hAnsi="Calibri"/>
          <w:sz w:val="22"/>
          <w:szCs w:val="22"/>
          <w:u w:val="none"/>
          <w:lang w:val="es-SV"/>
        </w:rPr>
      </w:pPr>
      <w:r w:rsidRPr="00C36CFE">
        <w:rPr>
          <w:rFonts w:ascii="Calibri" w:hAnsi="Calibri"/>
          <w:b/>
          <w:sz w:val="22"/>
          <w:szCs w:val="22"/>
          <w:u w:val="none"/>
          <w:lang w:val="es-SV"/>
        </w:rPr>
        <w:t>Breve resumen de los aspectos sociales</w:t>
      </w:r>
      <w:r w:rsidR="00E61175" w:rsidRPr="00C36CFE">
        <w:rPr>
          <w:rFonts w:ascii="Calibri" w:hAnsi="Calibri"/>
          <w:b/>
          <w:sz w:val="22"/>
          <w:szCs w:val="22"/>
          <w:u w:val="none"/>
          <w:lang w:val="es-SV"/>
        </w:rPr>
        <w:t xml:space="preserve">, económicos y políticos más relevantes </w:t>
      </w:r>
      <w:r w:rsidR="00535000">
        <w:rPr>
          <w:rFonts w:ascii="Calibri" w:hAnsi="Calibri"/>
          <w:b/>
          <w:sz w:val="22"/>
          <w:szCs w:val="22"/>
          <w:u w:val="none"/>
          <w:lang w:val="es-SV"/>
        </w:rPr>
        <w:t xml:space="preserve">de la zona </w:t>
      </w:r>
      <w:r w:rsidR="00535000">
        <w:rPr>
          <w:rFonts w:ascii="Calibri" w:hAnsi="Calibri"/>
          <w:sz w:val="22"/>
          <w:szCs w:val="22"/>
          <w:u w:val="none"/>
          <w:lang w:val="es-SV"/>
        </w:rPr>
        <w:t>(máximo 1 página)</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358"/>
        </w:trPr>
        <w:tc>
          <w:tcPr>
            <w:tcW w:w="9131" w:type="dxa"/>
          </w:tcPr>
          <w:p w:rsidR="00D26BF1" w:rsidRPr="00DC47BD" w:rsidRDefault="00ED561B" w:rsidP="00D26BF1">
            <w:pPr>
              <w:rPr>
                <w:rFonts w:ascii="Calibri" w:hAnsi="Calibri" w:cs="Tahoma"/>
                <w:b/>
                <w:sz w:val="22"/>
                <w:szCs w:val="22"/>
                <w:lang w:val="es-SV"/>
              </w:rPr>
            </w:pPr>
            <w:r>
              <w:rPr>
                <w:rFonts w:ascii="Calibri" w:hAnsi="Calibri" w:cs="Tahoma"/>
                <w:b/>
                <w:sz w:val="22"/>
                <w:szCs w:val="22"/>
                <w:lang w:val="es-SV"/>
              </w:rPr>
              <w:t xml:space="preserve">En lo social </w:t>
            </w:r>
          </w:p>
          <w:p w:rsidR="00D26BF1" w:rsidRPr="00140D48" w:rsidRDefault="00757DA4" w:rsidP="00140D40">
            <w:pPr>
              <w:pStyle w:val="Prrafodelista"/>
              <w:numPr>
                <w:ilvl w:val="0"/>
                <w:numId w:val="13"/>
              </w:numPr>
              <w:spacing w:line="276" w:lineRule="auto"/>
              <w:rPr>
                <w:rFonts w:asciiTheme="minorHAnsi" w:hAnsiTheme="minorHAnsi" w:cstheme="minorHAnsi"/>
                <w:sz w:val="22"/>
                <w:szCs w:val="22"/>
              </w:rPr>
            </w:pPr>
            <w:r>
              <w:rPr>
                <w:rFonts w:asciiTheme="minorHAnsi" w:hAnsiTheme="minorHAnsi" w:cstheme="minorHAnsi"/>
                <w:sz w:val="22"/>
                <w:szCs w:val="22"/>
              </w:rPr>
              <w:t>A</w:t>
            </w:r>
            <w:r w:rsidR="00D26BF1" w:rsidRPr="00140D48">
              <w:rPr>
                <w:rFonts w:asciiTheme="minorHAnsi" w:hAnsiTheme="minorHAnsi" w:cstheme="minorHAnsi"/>
                <w:sz w:val="22"/>
                <w:szCs w:val="22"/>
              </w:rPr>
              <w:t>sentamientos en zonas rurales, que demandan de una mayor atención en servicios básicos</w:t>
            </w:r>
            <w:r>
              <w:rPr>
                <w:rFonts w:asciiTheme="minorHAnsi" w:hAnsiTheme="minorHAnsi" w:cstheme="minorHAnsi"/>
                <w:sz w:val="22"/>
                <w:szCs w:val="22"/>
              </w:rPr>
              <w:t>; tanto en cantidad como en calidad.</w:t>
            </w:r>
          </w:p>
          <w:p w:rsidR="00D26BF1" w:rsidRPr="00140D48" w:rsidRDefault="00D26BF1" w:rsidP="00140D40">
            <w:pPr>
              <w:pStyle w:val="Prrafodelista"/>
              <w:numPr>
                <w:ilvl w:val="0"/>
                <w:numId w:val="13"/>
              </w:numPr>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Se cuenta con un porcentaje alto en la cobertura de servicios como agua potable</w:t>
            </w:r>
            <w:r w:rsidRPr="00140D48">
              <w:rPr>
                <w:rFonts w:asciiTheme="minorHAnsi" w:hAnsiTheme="minorHAnsi" w:cstheme="minorHAnsi"/>
                <w:sz w:val="22"/>
                <w:szCs w:val="22"/>
                <w:lang w:val="es-PE"/>
              </w:rPr>
              <w:t xml:space="preserve">, pero queda un </w:t>
            </w:r>
            <w:r w:rsidR="00F05F0B" w:rsidRPr="00140D48">
              <w:rPr>
                <w:rFonts w:asciiTheme="minorHAnsi" w:hAnsiTheme="minorHAnsi" w:cstheme="minorHAnsi"/>
                <w:sz w:val="22"/>
                <w:szCs w:val="22"/>
                <w:lang w:val="es-PE"/>
              </w:rPr>
              <w:t>margen relativamente alto</w:t>
            </w:r>
            <w:r w:rsidR="00757DA4">
              <w:rPr>
                <w:rFonts w:asciiTheme="minorHAnsi" w:hAnsiTheme="minorHAnsi" w:cstheme="minorHAnsi"/>
                <w:sz w:val="22"/>
                <w:szCs w:val="22"/>
                <w:lang w:val="es-PE"/>
              </w:rPr>
              <w:t xml:space="preserve"> por </w:t>
            </w:r>
            <w:r w:rsidRPr="00140D48">
              <w:rPr>
                <w:rFonts w:asciiTheme="minorHAnsi" w:hAnsiTheme="minorHAnsi" w:cstheme="minorHAnsi"/>
                <w:sz w:val="22"/>
                <w:szCs w:val="22"/>
                <w:lang w:val="es-PE"/>
              </w:rPr>
              <w:t>cubrir, con tendencias al incremento.</w:t>
            </w:r>
          </w:p>
          <w:p w:rsidR="00D26BF1" w:rsidRPr="00140D48" w:rsidRDefault="00D26BF1" w:rsidP="00140D40">
            <w:pPr>
              <w:pStyle w:val="Prrafodelista"/>
              <w:numPr>
                <w:ilvl w:val="0"/>
                <w:numId w:val="13"/>
              </w:numPr>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PE"/>
              </w:rPr>
              <w:t>Incremento en la atención de enfermedades relacionadas al recurso hídrico (acceso, ciclo hidrológico).</w:t>
            </w:r>
            <w:r w:rsidRPr="00140D48">
              <w:rPr>
                <w:rFonts w:asciiTheme="minorHAnsi" w:hAnsiTheme="minorHAnsi" w:cstheme="minorHAnsi"/>
                <w:sz w:val="22"/>
                <w:szCs w:val="22"/>
                <w:lang w:val="es-SV"/>
              </w:rPr>
              <w:t xml:space="preserve"> </w:t>
            </w:r>
          </w:p>
          <w:p w:rsidR="00D26BF1" w:rsidRPr="00140D48" w:rsidRDefault="00D26BF1" w:rsidP="00140D40">
            <w:pPr>
              <w:pStyle w:val="Prrafodelista"/>
              <w:numPr>
                <w:ilvl w:val="0"/>
                <w:numId w:val="13"/>
              </w:numPr>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Se cuenta en la mayoría de los casos programas de recolección y manejo de residuos sólidos, pero se tiene problemas de cobertura, y sostenibilidad.</w:t>
            </w:r>
          </w:p>
          <w:p w:rsidR="00D26BF1" w:rsidRPr="00140D48" w:rsidRDefault="00D26BF1" w:rsidP="00140D40">
            <w:pPr>
              <w:pStyle w:val="Prrafodelista"/>
              <w:numPr>
                <w:ilvl w:val="0"/>
                <w:numId w:val="13"/>
              </w:numPr>
              <w:spacing w:line="276" w:lineRule="auto"/>
              <w:jc w:val="both"/>
              <w:rPr>
                <w:rFonts w:asciiTheme="minorHAnsi" w:hAnsiTheme="minorHAnsi" w:cstheme="minorHAnsi"/>
                <w:sz w:val="22"/>
                <w:szCs w:val="22"/>
                <w:lang w:val="es-PE"/>
              </w:rPr>
            </w:pPr>
            <w:r w:rsidRPr="00140D48">
              <w:rPr>
                <w:rFonts w:asciiTheme="minorHAnsi" w:hAnsiTheme="minorHAnsi" w:cstheme="minorHAnsi"/>
                <w:sz w:val="22"/>
                <w:szCs w:val="22"/>
                <w:lang w:val="es-PE"/>
              </w:rPr>
              <w:t xml:space="preserve">Generalmente no existen alternativa para tratamiento de aguas residuales, que son arrojadas a las calles o cursos de agua. </w:t>
            </w:r>
          </w:p>
          <w:p w:rsidR="00D26BF1" w:rsidRPr="00140D48" w:rsidRDefault="00D26BF1" w:rsidP="00140D40">
            <w:pPr>
              <w:pStyle w:val="Prrafodelista"/>
              <w:numPr>
                <w:ilvl w:val="0"/>
                <w:numId w:val="14"/>
              </w:numPr>
              <w:spacing w:line="276" w:lineRule="auto"/>
              <w:jc w:val="both"/>
              <w:rPr>
                <w:rFonts w:asciiTheme="minorHAnsi" w:hAnsiTheme="minorHAnsi" w:cstheme="minorHAnsi"/>
                <w:sz w:val="22"/>
                <w:szCs w:val="22"/>
                <w:lang w:val="es-PE"/>
              </w:rPr>
            </w:pPr>
            <w:r w:rsidRPr="00140D48">
              <w:rPr>
                <w:rFonts w:asciiTheme="minorHAnsi" w:hAnsiTheme="minorHAnsi" w:cstheme="minorHAnsi"/>
                <w:sz w:val="22"/>
                <w:szCs w:val="22"/>
                <w:lang w:val="es-PE"/>
              </w:rPr>
              <w:t>En la mayoría de las ciudades pequeñas no se cuenta con sistemas de alcantarillado.</w:t>
            </w:r>
          </w:p>
          <w:p w:rsidR="00D26BF1" w:rsidRPr="00140D48" w:rsidRDefault="00D26BF1" w:rsidP="00140D40">
            <w:pPr>
              <w:pStyle w:val="Prrafodelista"/>
              <w:numPr>
                <w:ilvl w:val="0"/>
                <w:numId w:val="13"/>
              </w:numPr>
              <w:tabs>
                <w:tab w:val="left" w:pos="5103"/>
              </w:tabs>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Falta de una conciencia colectiva sobre la importancia del agua como bien escaso y la necesidad de manejarlo racionalmente.</w:t>
            </w:r>
          </w:p>
          <w:p w:rsidR="00D26BF1" w:rsidRPr="00140D48" w:rsidRDefault="00D26BF1" w:rsidP="00140D40">
            <w:pPr>
              <w:pStyle w:val="Prrafodelista"/>
              <w:numPr>
                <w:ilvl w:val="0"/>
                <w:numId w:val="13"/>
              </w:numPr>
              <w:spacing w:line="276" w:lineRule="auto"/>
              <w:jc w:val="both"/>
              <w:rPr>
                <w:rFonts w:asciiTheme="minorHAnsi" w:hAnsiTheme="minorHAnsi" w:cstheme="minorHAnsi"/>
                <w:sz w:val="22"/>
                <w:szCs w:val="22"/>
              </w:rPr>
            </w:pPr>
            <w:r w:rsidRPr="00140D48">
              <w:rPr>
                <w:rFonts w:asciiTheme="minorHAnsi" w:hAnsiTheme="minorHAnsi" w:cstheme="minorHAnsi"/>
                <w:sz w:val="22"/>
                <w:szCs w:val="22"/>
                <w:lang w:val="es-SV"/>
              </w:rPr>
              <w:t xml:space="preserve">Organización débil en y entre estructuras locales. </w:t>
            </w:r>
          </w:p>
          <w:p w:rsidR="008D2D8E" w:rsidRPr="00140D48" w:rsidRDefault="00D26BF1" w:rsidP="00140D40">
            <w:pPr>
              <w:pStyle w:val="Prrafodelista"/>
              <w:numPr>
                <w:ilvl w:val="0"/>
                <w:numId w:val="13"/>
              </w:numPr>
              <w:rPr>
                <w:rFonts w:asciiTheme="minorHAnsi" w:hAnsiTheme="minorHAnsi" w:cstheme="minorHAnsi"/>
                <w:b/>
                <w:sz w:val="22"/>
                <w:szCs w:val="22"/>
                <w:lang w:val="es-SV"/>
              </w:rPr>
            </w:pPr>
            <w:r w:rsidRPr="00140D48">
              <w:rPr>
                <w:rFonts w:asciiTheme="minorHAnsi" w:hAnsiTheme="minorHAnsi" w:cstheme="minorHAnsi"/>
                <w:sz w:val="22"/>
                <w:szCs w:val="22"/>
                <w:lang w:val="es-SV"/>
              </w:rPr>
              <w:t>Patrones arraigados de resistencia a la búsqueda de alternativas al desarrollo, asistencialismo, inequidad de género, pérdida de valores, identidad e Incremento de violencia y delincuencia.</w:t>
            </w:r>
          </w:p>
          <w:p w:rsidR="00140D48" w:rsidRDefault="00140D48" w:rsidP="001E1A09">
            <w:pPr>
              <w:rPr>
                <w:rFonts w:ascii="Calibri" w:hAnsi="Calibri" w:cs="Tahoma"/>
                <w:b/>
                <w:sz w:val="22"/>
                <w:szCs w:val="22"/>
                <w:lang w:val="es-SV"/>
              </w:rPr>
            </w:pPr>
          </w:p>
          <w:p w:rsidR="00140D48" w:rsidRDefault="00ED561B" w:rsidP="001E1A09">
            <w:pPr>
              <w:rPr>
                <w:rFonts w:ascii="Calibri" w:hAnsi="Calibri" w:cs="Tahoma"/>
                <w:b/>
                <w:sz w:val="22"/>
                <w:szCs w:val="22"/>
                <w:lang w:val="es-SV"/>
              </w:rPr>
            </w:pPr>
            <w:r>
              <w:rPr>
                <w:rFonts w:ascii="Calibri" w:hAnsi="Calibri" w:cs="Tahoma"/>
                <w:b/>
                <w:sz w:val="22"/>
                <w:szCs w:val="22"/>
                <w:lang w:val="es-SV"/>
              </w:rPr>
              <w:t>En lo económico</w:t>
            </w:r>
            <w:r w:rsidR="00140D48">
              <w:rPr>
                <w:rFonts w:ascii="Calibri" w:hAnsi="Calibri" w:cs="Tahoma"/>
                <w:b/>
                <w:sz w:val="22"/>
                <w:szCs w:val="22"/>
                <w:lang w:val="es-SV"/>
              </w:rPr>
              <w:t>.</w:t>
            </w:r>
          </w:p>
          <w:p w:rsidR="00140D48" w:rsidRPr="00140D48" w:rsidRDefault="00140D48" w:rsidP="00140D40">
            <w:pPr>
              <w:pStyle w:val="Prrafodelista"/>
              <w:numPr>
                <w:ilvl w:val="0"/>
                <w:numId w:val="15"/>
              </w:numPr>
              <w:spacing w:line="276" w:lineRule="auto"/>
              <w:jc w:val="both"/>
              <w:rPr>
                <w:rFonts w:asciiTheme="minorHAnsi" w:hAnsiTheme="minorHAnsi" w:cstheme="minorHAnsi"/>
                <w:sz w:val="22"/>
                <w:szCs w:val="22"/>
              </w:rPr>
            </w:pPr>
            <w:r w:rsidRPr="00140D48">
              <w:rPr>
                <w:rFonts w:asciiTheme="minorHAnsi" w:hAnsiTheme="minorHAnsi" w:cstheme="minorHAnsi"/>
                <w:sz w:val="22"/>
                <w:szCs w:val="22"/>
              </w:rPr>
              <w:t xml:space="preserve">La exclusión y marginación histórica de políticas, programas y procesos de desarrollo de parte de autoridades estatales y locales, que han generado diferentes niveles de pobreza. </w:t>
            </w:r>
          </w:p>
          <w:p w:rsidR="00140D48" w:rsidRPr="00140D48" w:rsidRDefault="00140D48" w:rsidP="00140D40">
            <w:pPr>
              <w:pStyle w:val="Prrafodelista"/>
              <w:numPr>
                <w:ilvl w:val="0"/>
                <w:numId w:val="15"/>
              </w:numPr>
              <w:spacing w:line="276" w:lineRule="auto"/>
              <w:jc w:val="both"/>
              <w:rPr>
                <w:rFonts w:asciiTheme="minorHAnsi" w:hAnsiTheme="minorHAnsi" w:cstheme="minorHAnsi"/>
                <w:sz w:val="22"/>
                <w:szCs w:val="22"/>
              </w:rPr>
            </w:pPr>
            <w:r w:rsidRPr="00140D48">
              <w:rPr>
                <w:rFonts w:asciiTheme="minorHAnsi" w:hAnsiTheme="minorHAnsi" w:cstheme="minorHAnsi"/>
                <w:sz w:val="22"/>
                <w:szCs w:val="22"/>
                <w:lang w:val="es-SV"/>
              </w:rPr>
              <w:t xml:space="preserve">Las actividades económicas principales como la agricultura y la ganadería; poco diversa, con escaso valor agregado y con bajos niveles de rentabilidad </w:t>
            </w:r>
          </w:p>
          <w:p w:rsidR="00140D48" w:rsidRDefault="00140D48" w:rsidP="00140D40">
            <w:pPr>
              <w:pStyle w:val="Prrafodelista"/>
              <w:numPr>
                <w:ilvl w:val="0"/>
                <w:numId w:val="15"/>
              </w:numPr>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 xml:space="preserve">En general cada vez más se reportan disminución en los rendimientos de cultivos; asociado a la utilización de técnicas y prácticas inadecuadas de producción, afectación del ciclo de nutrientes en suelos, y otros. </w:t>
            </w:r>
          </w:p>
          <w:p w:rsidR="00140D48" w:rsidRPr="00140D48" w:rsidRDefault="00140D48" w:rsidP="00140D40">
            <w:pPr>
              <w:pStyle w:val="Prrafodelista"/>
              <w:numPr>
                <w:ilvl w:val="0"/>
                <w:numId w:val="15"/>
              </w:numPr>
              <w:spacing w:line="276" w:lineRule="auto"/>
              <w:jc w:val="both"/>
              <w:rPr>
                <w:rFonts w:asciiTheme="minorHAnsi" w:hAnsiTheme="minorHAnsi" w:cstheme="minorHAnsi"/>
                <w:sz w:val="22"/>
                <w:szCs w:val="22"/>
                <w:lang w:val="es-SV"/>
              </w:rPr>
            </w:pPr>
            <w:r>
              <w:rPr>
                <w:rFonts w:asciiTheme="minorHAnsi" w:hAnsiTheme="minorHAnsi" w:cstheme="minorHAnsi"/>
                <w:sz w:val="22"/>
                <w:szCs w:val="22"/>
                <w:lang w:val="es-SV"/>
              </w:rPr>
              <w:lastRenderedPageBreak/>
              <w:t>Incremento de plagas y enfermedades</w:t>
            </w:r>
            <w:r w:rsidR="00F05F0B">
              <w:rPr>
                <w:rFonts w:asciiTheme="minorHAnsi" w:hAnsiTheme="minorHAnsi" w:cstheme="minorHAnsi"/>
                <w:sz w:val="22"/>
                <w:szCs w:val="22"/>
                <w:lang w:val="es-SV"/>
              </w:rPr>
              <w:t xml:space="preserve"> en sistemas productivos, relacionadas con cambio climático, pérdida de la diversidad, pérdida de enemigos naturales, etc. </w:t>
            </w:r>
          </w:p>
          <w:p w:rsidR="00140D48" w:rsidRPr="00140D48" w:rsidRDefault="00140D48" w:rsidP="00140D40">
            <w:pPr>
              <w:pStyle w:val="Prrafodelista"/>
              <w:numPr>
                <w:ilvl w:val="0"/>
                <w:numId w:val="15"/>
              </w:numPr>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Problemas de tenencia de la tierra, que generan condiciones de inseguridad.</w:t>
            </w:r>
          </w:p>
          <w:p w:rsidR="00140D48" w:rsidRPr="00140D48" w:rsidRDefault="00140D48" w:rsidP="00140D40">
            <w:pPr>
              <w:pStyle w:val="Prrafodelista"/>
              <w:numPr>
                <w:ilvl w:val="0"/>
                <w:numId w:val="15"/>
              </w:numPr>
              <w:spacing w:line="276" w:lineRule="auto"/>
              <w:jc w:val="both"/>
              <w:rPr>
                <w:rFonts w:asciiTheme="minorHAnsi" w:hAnsiTheme="minorHAnsi" w:cstheme="minorHAnsi"/>
                <w:sz w:val="22"/>
                <w:szCs w:val="22"/>
              </w:rPr>
            </w:pPr>
            <w:r w:rsidRPr="00140D48">
              <w:rPr>
                <w:rFonts w:asciiTheme="minorHAnsi" w:hAnsiTheme="minorHAnsi" w:cstheme="minorHAnsi"/>
                <w:sz w:val="22"/>
                <w:szCs w:val="22"/>
                <w:lang w:val="es-SV"/>
              </w:rPr>
              <w:t xml:space="preserve">Variaciones climáticas extremas y la afectación directa de problemas ambientales globales como el cambio climático, </w:t>
            </w:r>
            <w:r w:rsidR="00AF7DF9" w:rsidRPr="00140D48">
              <w:rPr>
                <w:rFonts w:asciiTheme="minorHAnsi" w:hAnsiTheme="minorHAnsi" w:cstheme="minorHAnsi"/>
                <w:sz w:val="22"/>
                <w:szCs w:val="22"/>
                <w:lang w:val="es-SV"/>
              </w:rPr>
              <w:t>etc.</w:t>
            </w:r>
            <w:r w:rsidRPr="00140D48">
              <w:rPr>
                <w:rFonts w:asciiTheme="minorHAnsi" w:hAnsiTheme="minorHAnsi" w:cstheme="minorHAnsi"/>
                <w:sz w:val="22"/>
                <w:szCs w:val="22"/>
                <w:lang w:val="es-SV"/>
              </w:rPr>
              <w:t xml:space="preserve">, amenazan la sostenibilidad de los medios de vida de la población. </w:t>
            </w:r>
            <w:r w:rsidRPr="00140D48">
              <w:rPr>
                <w:rFonts w:asciiTheme="minorHAnsi" w:hAnsiTheme="minorHAnsi" w:cstheme="minorHAnsi"/>
                <w:sz w:val="22"/>
                <w:szCs w:val="22"/>
              </w:rPr>
              <w:t xml:space="preserve">Los </w:t>
            </w:r>
            <w:proofErr w:type="spellStart"/>
            <w:r w:rsidRPr="00140D48">
              <w:rPr>
                <w:rFonts w:asciiTheme="minorHAnsi" w:hAnsiTheme="minorHAnsi" w:cstheme="minorHAnsi"/>
                <w:sz w:val="22"/>
                <w:szCs w:val="22"/>
              </w:rPr>
              <w:t>resultados</w:t>
            </w:r>
            <w:proofErr w:type="spellEnd"/>
            <w:r w:rsidRPr="00140D48">
              <w:rPr>
                <w:rFonts w:asciiTheme="minorHAnsi" w:hAnsiTheme="minorHAnsi" w:cstheme="minorHAnsi"/>
                <w:sz w:val="22"/>
                <w:szCs w:val="22"/>
              </w:rPr>
              <w:t xml:space="preserve"> </w:t>
            </w:r>
            <w:proofErr w:type="spellStart"/>
            <w:r w:rsidRPr="00140D48">
              <w:rPr>
                <w:rFonts w:asciiTheme="minorHAnsi" w:hAnsiTheme="minorHAnsi" w:cstheme="minorHAnsi"/>
                <w:sz w:val="22"/>
                <w:szCs w:val="22"/>
              </w:rPr>
              <w:t>obtenidos</w:t>
            </w:r>
            <w:proofErr w:type="spellEnd"/>
            <w:r w:rsidRPr="00140D48">
              <w:rPr>
                <w:rFonts w:asciiTheme="minorHAnsi" w:hAnsiTheme="minorHAnsi" w:cstheme="minorHAnsi"/>
                <w:sz w:val="22"/>
                <w:szCs w:val="22"/>
              </w:rPr>
              <w:t xml:space="preserve"> por </w:t>
            </w:r>
            <w:proofErr w:type="spellStart"/>
            <w:r w:rsidRPr="00140D48">
              <w:rPr>
                <w:rFonts w:asciiTheme="minorHAnsi" w:hAnsiTheme="minorHAnsi" w:cstheme="minorHAnsi"/>
                <w:sz w:val="22"/>
                <w:szCs w:val="22"/>
              </w:rPr>
              <w:t>Ordaz</w:t>
            </w:r>
            <w:proofErr w:type="spellEnd"/>
            <w:r w:rsidRPr="00140D48">
              <w:rPr>
                <w:rFonts w:asciiTheme="minorHAnsi" w:hAnsiTheme="minorHAnsi" w:cstheme="minorHAnsi"/>
                <w:sz w:val="22"/>
                <w:szCs w:val="22"/>
              </w:rPr>
              <w:t xml:space="preserve"> et al. 2010, en su estudio </w:t>
            </w:r>
            <w:r w:rsidRPr="00140D48">
              <w:rPr>
                <w:rFonts w:asciiTheme="minorHAnsi" w:hAnsiTheme="minorHAnsi" w:cstheme="minorHAnsi"/>
                <w:bCs/>
                <w:sz w:val="22"/>
                <w:szCs w:val="22"/>
              </w:rPr>
              <w:t>El Salvador Efectos del Cambio Climático sobre la Agricultura</w:t>
            </w:r>
            <w:r w:rsidRPr="00140D48">
              <w:rPr>
                <w:rFonts w:asciiTheme="minorHAnsi" w:hAnsiTheme="minorHAnsi" w:cstheme="minorHAnsi"/>
                <w:sz w:val="22"/>
                <w:szCs w:val="22"/>
              </w:rPr>
              <w:t xml:space="preserve"> evidencian que el cambio climático ya está teniendo efectos negativos sobre la producción de algunos cultivos. Para el maíz, el frijol y el café es probable que ya haya rebasado la temperatura que permite lograr rendimientos considerables. Mayores niveles de precipitación podrían compensar las potenciales reducciones en producción; sin embargo, lo más probable es que se presenten disminuciones. Algunos escenarios proyectan que la precipitación se reduciría entre 18% y 40% hacia 2100. </w:t>
            </w:r>
          </w:p>
          <w:p w:rsidR="00140D48" w:rsidRDefault="00140D48" w:rsidP="001E1A09">
            <w:pPr>
              <w:rPr>
                <w:rFonts w:ascii="Calibri" w:hAnsi="Calibri" w:cs="Tahoma"/>
                <w:b/>
                <w:sz w:val="22"/>
                <w:szCs w:val="22"/>
                <w:lang w:val="es-SV"/>
              </w:rPr>
            </w:pPr>
          </w:p>
          <w:p w:rsidR="00ED561B" w:rsidRPr="00DC47BD" w:rsidRDefault="00ED561B" w:rsidP="001E1A09">
            <w:pPr>
              <w:rPr>
                <w:rFonts w:ascii="Calibri" w:hAnsi="Calibri" w:cs="Tahoma"/>
                <w:b/>
                <w:sz w:val="22"/>
                <w:szCs w:val="22"/>
                <w:lang w:val="es-SV"/>
              </w:rPr>
            </w:pPr>
            <w:r>
              <w:rPr>
                <w:rFonts w:ascii="Calibri" w:hAnsi="Calibri" w:cs="Tahoma"/>
                <w:b/>
                <w:sz w:val="22"/>
                <w:szCs w:val="22"/>
                <w:lang w:val="es-SV"/>
              </w:rPr>
              <w:t>En lo Político</w:t>
            </w:r>
          </w:p>
          <w:p w:rsidR="00140D48" w:rsidRPr="00140D48" w:rsidRDefault="00140D48" w:rsidP="00140D40">
            <w:pPr>
              <w:pStyle w:val="Prrafodelista"/>
              <w:numPr>
                <w:ilvl w:val="0"/>
                <w:numId w:val="17"/>
              </w:numPr>
              <w:tabs>
                <w:tab w:val="left" w:pos="5103"/>
              </w:tabs>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Existen grandes vacíos en el conocimiento sobre la problemática del recurso hídrico.</w:t>
            </w:r>
          </w:p>
          <w:p w:rsidR="00140D48" w:rsidRPr="00140D48" w:rsidRDefault="00140D48" w:rsidP="00140D40">
            <w:pPr>
              <w:pStyle w:val="Prrafodelista"/>
              <w:numPr>
                <w:ilvl w:val="0"/>
                <w:numId w:val="16"/>
              </w:numPr>
              <w:tabs>
                <w:tab w:val="left" w:pos="5103"/>
              </w:tabs>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La legislación en materia de recursos hídricos es obsoleta y no es aplicable; además, el organismo administrador de las aguas, es muy débil.</w:t>
            </w:r>
          </w:p>
          <w:p w:rsidR="00140D48" w:rsidRPr="00140D48" w:rsidRDefault="00140D48" w:rsidP="00140D40">
            <w:pPr>
              <w:pStyle w:val="Prrafodelista"/>
              <w:numPr>
                <w:ilvl w:val="0"/>
                <w:numId w:val="16"/>
              </w:numPr>
              <w:tabs>
                <w:tab w:val="left" w:pos="5103"/>
              </w:tabs>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 xml:space="preserve">Inadecuados instrumentos para el control de la contaminación y degradación de los recursos hídricos y naturales </w:t>
            </w:r>
          </w:p>
          <w:p w:rsidR="00140D48" w:rsidRPr="00140D48" w:rsidRDefault="00140D48" w:rsidP="00140D40">
            <w:pPr>
              <w:pStyle w:val="Prrafodelista"/>
              <w:numPr>
                <w:ilvl w:val="0"/>
                <w:numId w:val="16"/>
              </w:numPr>
              <w:tabs>
                <w:tab w:val="left" w:pos="5103"/>
              </w:tabs>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 xml:space="preserve">Limitada asignación de recursos a las instituciones responsables de implementar normas, en algunos casos, poca voluntad política. </w:t>
            </w:r>
          </w:p>
          <w:p w:rsidR="00140D48" w:rsidRPr="00140D48" w:rsidRDefault="00140D48" w:rsidP="00140D40">
            <w:pPr>
              <w:pStyle w:val="Prrafodelista"/>
              <w:numPr>
                <w:ilvl w:val="0"/>
                <w:numId w:val="16"/>
              </w:numPr>
              <w:tabs>
                <w:tab w:val="left" w:pos="5103"/>
              </w:tabs>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 xml:space="preserve">Escasa información, investigaciones, evaluaciones y redes de monitoreo del </w:t>
            </w:r>
            <w:r w:rsidR="00AF7DF9" w:rsidRPr="00140D48">
              <w:rPr>
                <w:rFonts w:asciiTheme="minorHAnsi" w:hAnsiTheme="minorHAnsi" w:cstheme="minorHAnsi"/>
                <w:sz w:val="22"/>
                <w:szCs w:val="22"/>
                <w:lang w:val="es-SV"/>
              </w:rPr>
              <w:t>recurso hídrico</w:t>
            </w:r>
            <w:r w:rsidRPr="00140D48">
              <w:rPr>
                <w:rFonts w:asciiTheme="minorHAnsi" w:hAnsiTheme="minorHAnsi" w:cstheme="minorHAnsi"/>
                <w:sz w:val="22"/>
                <w:szCs w:val="22"/>
                <w:lang w:val="es-SV"/>
              </w:rPr>
              <w:t xml:space="preserve"> y de las redes de monitoreo.</w:t>
            </w:r>
          </w:p>
          <w:p w:rsidR="00140D48" w:rsidRPr="00140D48" w:rsidRDefault="00140D48" w:rsidP="00140D40">
            <w:pPr>
              <w:pStyle w:val="Prrafodelista"/>
              <w:numPr>
                <w:ilvl w:val="0"/>
                <w:numId w:val="16"/>
              </w:numPr>
              <w:tabs>
                <w:tab w:val="left" w:pos="5103"/>
              </w:tabs>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Falta de recursos o inexistencia de mecanismos de financiamiento para la ejecución de proyectos relacionados con la GIRH.</w:t>
            </w:r>
          </w:p>
          <w:p w:rsidR="00140D48" w:rsidRDefault="00140D48" w:rsidP="00140D40">
            <w:pPr>
              <w:pStyle w:val="Prrafodelista"/>
              <w:numPr>
                <w:ilvl w:val="0"/>
                <w:numId w:val="16"/>
              </w:numPr>
              <w:tabs>
                <w:tab w:val="left" w:pos="5103"/>
              </w:tabs>
              <w:spacing w:line="276" w:lineRule="auto"/>
              <w:jc w:val="both"/>
              <w:rPr>
                <w:rFonts w:asciiTheme="minorHAnsi" w:hAnsiTheme="minorHAnsi" w:cstheme="minorHAnsi"/>
                <w:sz w:val="22"/>
                <w:szCs w:val="22"/>
                <w:lang w:val="es-SV"/>
              </w:rPr>
            </w:pPr>
            <w:r w:rsidRPr="00140D48">
              <w:rPr>
                <w:rFonts w:asciiTheme="minorHAnsi" w:hAnsiTheme="minorHAnsi" w:cstheme="minorHAnsi"/>
                <w:sz w:val="22"/>
                <w:szCs w:val="22"/>
                <w:lang w:val="es-SV"/>
              </w:rPr>
              <w:t>Baja participación institucional en el ordenamiento y administración y la protección de las fuentes de agua</w:t>
            </w:r>
          </w:p>
          <w:p w:rsidR="00CC6F86" w:rsidRPr="00CC6F86" w:rsidRDefault="00CC6F86" w:rsidP="00CC6F86">
            <w:pPr>
              <w:tabs>
                <w:tab w:val="left" w:pos="5103"/>
              </w:tabs>
              <w:spacing w:line="276" w:lineRule="auto"/>
              <w:jc w:val="both"/>
              <w:rPr>
                <w:rFonts w:asciiTheme="minorHAnsi" w:hAnsiTheme="minorHAnsi" w:cstheme="minorHAnsi"/>
                <w:sz w:val="22"/>
                <w:szCs w:val="22"/>
                <w:lang w:val="es-SV"/>
              </w:rPr>
            </w:pPr>
          </w:p>
          <w:p w:rsidR="00CC6F86" w:rsidRPr="00CC6F86" w:rsidRDefault="00CC6F86" w:rsidP="00140D40">
            <w:pPr>
              <w:pStyle w:val="Prrafodelista"/>
              <w:numPr>
                <w:ilvl w:val="0"/>
                <w:numId w:val="12"/>
              </w:numPr>
              <w:spacing w:line="276" w:lineRule="auto"/>
              <w:rPr>
                <w:rFonts w:asciiTheme="minorHAnsi" w:hAnsiTheme="minorHAnsi" w:cstheme="minorHAnsi"/>
                <w:sz w:val="22"/>
                <w:szCs w:val="22"/>
              </w:rPr>
            </w:pPr>
            <w:r w:rsidRPr="00CC6F86">
              <w:rPr>
                <w:rFonts w:asciiTheme="minorHAnsi" w:hAnsiTheme="minorHAnsi" w:cstheme="minorHAnsi"/>
                <w:b/>
                <w:sz w:val="22"/>
                <w:szCs w:val="22"/>
              </w:rPr>
              <w:t>En lo ecológico- ambiental</w:t>
            </w:r>
            <w:r w:rsidRPr="00CC6F86">
              <w:rPr>
                <w:rFonts w:asciiTheme="minorHAnsi" w:hAnsiTheme="minorHAnsi" w:cstheme="minorHAnsi"/>
                <w:sz w:val="22"/>
                <w:szCs w:val="22"/>
              </w:rPr>
              <w:t>.</w:t>
            </w:r>
          </w:p>
          <w:p w:rsidR="00CC6F86" w:rsidRPr="00CC6F86" w:rsidRDefault="00CC6F86" w:rsidP="00CC6F86">
            <w:pPr>
              <w:rPr>
                <w:rFonts w:asciiTheme="minorHAnsi" w:hAnsiTheme="minorHAnsi" w:cstheme="minorHAnsi"/>
                <w:sz w:val="22"/>
                <w:szCs w:val="22"/>
              </w:rPr>
            </w:pPr>
          </w:p>
          <w:p w:rsidR="00CC6F86" w:rsidRPr="00CC6F86" w:rsidRDefault="00CC6F86" w:rsidP="00140D40">
            <w:pPr>
              <w:pStyle w:val="Prrafodelista"/>
              <w:numPr>
                <w:ilvl w:val="0"/>
                <w:numId w:val="26"/>
              </w:numPr>
              <w:tabs>
                <w:tab w:val="left" w:pos="2410"/>
              </w:tabs>
              <w:spacing w:line="276" w:lineRule="auto"/>
              <w:jc w:val="both"/>
              <w:rPr>
                <w:rFonts w:asciiTheme="minorHAnsi" w:hAnsiTheme="minorHAnsi" w:cstheme="minorHAnsi"/>
                <w:sz w:val="22"/>
                <w:szCs w:val="22"/>
                <w:lang w:val="es-SV"/>
              </w:rPr>
            </w:pPr>
            <w:r w:rsidRPr="00CC6F86">
              <w:rPr>
                <w:rFonts w:asciiTheme="minorHAnsi" w:hAnsiTheme="minorHAnsi" w:cstheme="minorHAnsi"/>
                <w:sz w:val="22"/>
                <w:szCs w:val="22"/>
                <w:lang w:val="es-SV"/>
              </w:rPr>
              <w:t xml:space="preserve">Presencia </w:t>
            </w:r>
            <w:r>
              <w:rPr>
                <w:rFonts w:asciiTheme="minorHAnsi" w:hAnsiTheme="minorHAnsi" w:cstheme="minorHAnsi"/>
                <w:sz w:val="22"/>
                <w:szCs w:val="22"/>
                <w:lang w:val="es-SV"/>
              </w:rPr>
              <w:t xml:space="preserve">en el Municipio y Territorio </w:t>
            </w:r>
            <w:r w:rsidRPr="00CC6F86">
              <w:rPr>
                <w:rFonts w:asciiTheme="minorHAnsi" w:hAnsiTheme="minorHAnsi" w:cstheme="minorHAnsi"/>
                <w:sz w:val="22"/>
                <w:szCs w:val="22"/>
                <w:lang w:val="es-SV"/>
              </w:rPr>
              <w:t xml:space="preserve">de una gran diversidad de especies y ecosistemas de gran importancia para la alimentación, economía, y la belleza de la región y otros beneficios ambientales como la producción de energía eléctrica, producción de oxígeno, descontaminación, captura de dióxido de carbono, etc. </w:t>
            </w:r>
          </w:p>
          <w:p w:rsidR="00CC6F86" w:rsidRPr="00CC6F86" w:rsidRDefault="00CC6F86" w:rsidP="00140D40">
            <w:pPr>
              <w:pStyle w:val="Prrafodelista"/>
              <w:numPr>
                <w:ilvl w:val="0"/>
                <w:numId w:val="26"/>
              </w:numPr>
              <w:spacing w:line="276" w:lineRule="auto"/>
              <w:jc w:val="both"/>
              <w:rPr>
                <w:rFonts w:asciiTheme="minorHAnsi" w:hAnsiTheme="minorHAnsi" w:cstheme="minorHAnsi"/>
                <w:sz w:val="22"/>
                <w:szCs w:val="22"/>
              </w:rPr>
            </w:pPr>
            <w:r w:rsidRPr="00CC6F86">
              <w:rPr>
                <w:rFonts w:asciiTheme="minorHAnsi" w:hAnsiTheme="minorHAnsi" w:cstheme="minorHAnsi"/>
                <w:sz w:val="22"/>
                <w:szCs w:val="22"/>
                <w:lang w:val="es-SV"/>
              </w:rPr>
              <w:t>Los ecosistemas que soportan los principales medios de vida, a pesar de su productividad y sus procesos regenerativos cada vez se encuentran más frágiles.</w:t>
            </w:r>
          </w:p>
          <w:p w:rsidR="00CC6F86" w:rsidRPr="00CC6F86" w:rsidRDefault="00CC6F86" w:rsidP="00140D40">
            <w:pPr>
              <w:pStyle w:val="Prrafodelista"/>
              <w:numPr>
                <w:ilvl w:val="0"/>
                <w:numId w:val="26"/>
              </w:numPr>
              <w:spacing w:line="276" w:lineRule="auto"/>
              <w:jc w:val="both"/>
              <w:rPr>
                <w:rFonts w:asciiTheme="minorHAnsi" w:hAnsiTheme="minorHAnsi" w:cstheme="minorHAnsi"/>
                <w:sz w:val="22"/>
                <w:szCs w:val="22"/>
                <w:lang w:val="es-SV"/>
              </w:rPr>
            </w:pPr>
            <w:r w:rsidRPr="00CC6F86">
              <w:rPr>
                <w:rFonts w:asciiTheme="minorHAnsi" w:hAnsiTheme="minorHAnsi" w:cstheme="minorHAnsi"/>
                <w:sz w:val="22"/>
                <w:szCs w:val="22"/>
                <w:lang w:val="es-SV"/>
              </w:rPr>
              <w:t>El desarrollo de actividades humanas no</w:t>
            </w:r>
            <w:r>
              <w:rPr>
                <w:rFonts w:asciiTheme="minorHAnsi" w:hAnsiTheme="minorHAnsi" w:cstheme="minorHAnsi"/>
                <w:sz w:val="22"/>
                <w:szCs w:val="22"/>
                <w:lang w:val="es-SV"/>
              </w:rPr>
              <w:t xml:space="preserve"> </w:t>
            </w:r>
            <w:r w:rsidRPr="00CC6F86">
              <w:rPr>
                <w:rFonts w:asciiTheme="minorHAnsi" w:hAnsiTheme="minorHAnsi" w:cstheme="minorHAnsi"/>
                <w:sz w:val="22"/>
                <w:szCs w:val="22"/>
                <w:lang w:val="es-SV"/>
              </w:rPr>
              <w:t xml:space="preserve">sustentables de degradación y contaminación de los diferentes ecosistemas presentes en la zona, ejemplo: quemas, falta tratamiento a las aguas residuales, utilización de agro tóxicos, etc. </w:t>
            </w:r>
          </w:p>
          <w:p w:rsidR="00CC6F86" w:rsidRPr="00CC6F86" w:rsidRDefault="00CC6F86" w:rsidP="00140D40">
            <w:pPr>
              <w:pStyle w:val="Prrafodelista"/>
              <w:numPr>
                <w:ilvl w:val="0"/>
                <w:numId w:val="26"/>
              </w:numPr>
              <w:spacing w:line="276" w:lineRule="auto"/>
              <w:jc w:val="both"/>
              <w:rPr>
                <w:rFonts w:asciiTheme="minorHAnsi" w:hAnsiTheme="minorHAnsi" w:cstheme="minorHAnsi"/>
                <w:sz w:val="22"/>
                <w:szCs w:val="22"/>
                <w:lang w:val="es-PE"/>
              </w:rPr>
            </w:pPr>
            <w:r w:rsidRPr="00CC6F86">
              <w:rPr>
                <w:rFonts w:asciiTheme="minorHAnsi" w:hAnsiTheme="minorHAnsi" w:cstheme="minorHAnsi"/>
                <w:sz w:val="22"/>
                <w:szCs w:val="22"/>
                <w:lang w:val="es-SV"/>
              </w:rPr>
              <w:t>A falta de alternativas económicas de desarrollo; se incrementa la presión sobre los recursos naturales, ecosistemas y especies. Sumado a la transformación de hábitat</w:t>
            </w:r>
            <w:r>
              <w:rPr>
                <w:rFonts w:asciiTheme="minorHAnsi" w:hAnsiTheme="minorHAnsi" w:cstheme="minorHAnsi"/>
                <w:sz w:val="22"/>
                <w:szCs w:val="22"/>
                <w:lang w:val="es-SV"/>
              </w:rPr>
              <w:t>,</w:t>
            </w:r>
            <w:r w:rsidRPr="00CC6F86">
              <w:rPr>
                <w:rFonts w:asciiTheme="minorHAnsi" w:hAnsiTheme="minorHAnsi" w:cstheme="minorHAnsi"/>
                <w:sz w:val="22"/>
                <w:szCs w:val="22"/>
                <w:lang w:val="es-SV"/>
              </w:rPr>
              <w:t xml:space="preserve"> ecosistemas, se encuentran algunas especies amenazadas y </w:t>
            </w:r>
            <w:r w:rsidRPr="00CC6F86">
              <w:rPr>
                <w:rFonts w:asciiTheme="minorHAnsi" w:hAnsiTheme="minorHAnsi" w:cstheme="minorHAnsi"/>
                <w:sz w:val="22"/>
                <w:szCs w:val="22"/>
                <w:lang w:val="es-PE"/>
              </w:rPr>
              <w:t>en peligro.</w:t>
            </w:r>
          </w:p>
          <w:p w:rsidR="00CC6F86" w:rsidRPr="00CC6F86" w:rsidRDefault="00CC6F86" w:rsidP="00140D40">
            <w:pPr>
              <w:pStyle w:val="Prrafodelista"/>
              <w:numPr>
                <w:ilvl w:val="0"/>
                <w:numId w:val="26"/>
              </w:numPr>
              <w:spacing w:after="200" w:line="276" w:lineRule="auto"/>
              <w:jc w:val="both"/>
              <w:rPr>
                <w:rFonts w:asciiTheme="minorHAnsi" w:hAnsiTheme="minorHAnsi" w:cstheme="minorHAnsi"/>
                <w:sz w:val="22"/>
                <w:szCs w:val="22"/>
              </w:rPr>
            </w:pPr>
            <w:r w:rsidRPr="00CC6F86">
              <w:rPr>
                <w:rFonts w:asciiTheme="minorHAnsi" w:hAnsiTheme="minorHAnsi" w:cstheme="minorHAnsi"/>
                <w:sz w:val="22"/>
                <w:szCs w:val="22"/>
                <w:lang w:val="es-SV"/>
              </w:rPr>
              <w:t xml:space="preserve">La existencia de una serie de convenios y legislación a nivel internacionales, regional, y nacional que no han podido conciliar los objetivos de conservación y manejo sostenible en </w:t>
            </w:r>
            <w:r w:rsidRPr="00CC6F86">
              <w:rPr>
                <w:rFonts w:asciiTheme="minorHAnsi" w:hAnsiTheme="minorHAnsi" w:cstheme="minorHAnsi"/>
                <w:sz w:val="22"/>
                <w:szCs w:val="22"/>
                <w:lang w:val="es-SV"/>
              </w:rPr>
              <w:lastRenderedPageBreak/>
              <w:t>función de la población usuaria.</w:t>
            </w:r>
          </w:p>
          <w:p w:rsidR="00CC6F86" w:rsidRPr="00CC6F86" w:rsidRDefault="00CC6F86" w:rsidP="00140D40">
            <w:pPr>
              <w:pStyle w:val="Prrafodelista"/>
              <w:numPr>
                <w:ilvl w:val="0"/>
                <w:numId w:val="26"/>
              </w:numPr>
              <w:spacing w:line="276" w:lineRule="auto"/>
              <w:jc w:val="both"/>
              <w:rPr>
                <w:rFonts w:asciiTheme="minorHAnsi" w:hAnsiTheme="minorHAnsi" w:cstheme="minorHAnsi"/>
                <w:sz w:val="22"/>
                <w:szCs w:val="22"/>
                <w:lang w:val="es-SV"/>
              </w:rPr>
            </w:pPr>
            <w:r w:rsidRPr="00CC6F86">
              <w:rPr>
                <w:rFonts w:asciiTheme="minorHAnsi" w:hAnsiTheme="minorHAnsi" w:cstheme="minorHAnsi"/>
                <w:sz w:val="22"/>
                <w:szCs w:val="22"/>
                <w:lang w:val="es-SV"/>
              </w:rPr>
              <w:t>La baja presencia de autoridades locales y nacionales en los procesos de gestión de recursos naturales y ecosistemas.</w:t>
            </w:r>
          </w:p>
          <w:p w:rsidR="00CC6F86" w:rsidRPr="00CC6F86" w:rsidRDefault="00CC6F86" w:rsidP="00CC6F86">
            <w:pPr>
              <w:tabs>
                <w:tab w:val="left" w:pos="5103"/>
              </w:tabs>
              <w:spacing w:line="276" w:lineRule="auto"/>
              <w:jc w:val="both"/>
              <w:rPr>
                <w:rFonts w:asciiTheme="minorHAnsi" w:hAnsiTheme="minorHAnsi" w:cstheme="minorHAnsi"/>
                <w:sz w:val="22"/>
                <w:szCs w:val="22"/>
                <w:lang w:val="es-SV"/>
              </w:rPr>
            </w:pPr>
          </w:p>
          <w:p w:rsidR="00140D48" w:rsidRPr="00C36CFE" w:rsidRDefault="00140D48" w:rsidP="001E1A09">
            <w:pPr>
              <w:rPr>
                <w:rFonts w:ascii="Calibri" w:hAnsi="Calibri" w:cs="Tahoma"/>
                <w:b/>
                <w:sz w:val="22"/>
                <w:szCs w:val="22"/>
                <w:lang w:val="es-SV"/>
              </w:rPr>
            </w:pPr>
          </w:p>
        </w:tc>
      </w:tr>
    </w:tbl>
    <w:p w:rsidR="004D54B7" w:rsidRPr="00C36CFE" w:rsidRDefault="004D54B7" w:rsidP="004D54B7">
      <w:pPr>
        <w:pStyle w:val="Ttulo2"/>
        <w:spacing w:before="120" w:after="120"/>
        <w:jc w:val="both"/>
        <w:rPr>
          <w:rFonts w:ascii="Calibri" w:hAnsi="Calibri"/>
          <w:b/>
          <w:sz w:val="22"/>
          <w:szCs w:val="22"/>
          <w:u w:val="none"/>
          <w:lang w:val="es-SV"/>
        </w:rPr>
      </w:pPr>
      <w:r w:rsidRPr="00C36CFE">
        <w:rPr>
          <w:rFonts w:ascii="Calibri" w:hAnsi="Calibri"/>
          <w:b/>
          <w:sz w:val="22"/>
          <w:szCs w:val="22"/>
          <w:u w:val="none"/>
          <w:lang w:val="es-SV"/>
        </w:rPr>
        <w:lastRenderedPageBreak/>
        <w:t xml:space="preserve">Localización geográfica. </w:t>
      </w:r>
      <w:r w:rsidRPr="00C36CFE">
        <w:rPr>
          <w:rFonts w:ascii="Calibri" w:hAnsi="Calibri"/>
          <w:bCs/>
          <w:sz w:val="22"/>
          <w:szCs w:val="22"/>
          <w:u w:val="none"/>
          <w:lang w:val="es-SV"/>
        </w:rPr>
        <w:t>Describir la cobertura geográfica del proyecto, su ubicación, cómo se llega a la zona, el tipo de caminos y medios de transporte. A</w:t>
      </w:r>
      <w:r w:rsidR="00A0554B" w:rsidRPr="00C36CFE">
        <w:rPr>
          <w:rFonts w:ascii="Calibri" w:hAnsi="Calibri"/>
          <w:bCs/>
          <w:sz w:val="22"/>
          <w:szCs w:val="22"/>
          <w:u w:val="none"/>
          <w:lang w:val="es-SV"/>
        </w:rPr>
        <w:t>d</w:t>
      </w:r>
      <w:r w:rsidRPr="00C36CFE">
        <w:rPr>
          <w:rFonts w:ascii="Calibri" w:hAnsi="Calibri"/>
          <w:bCs/>
          <w:sz w:val="22"/>
          <w:szCs w:val="22"/>
          <w:u w:val="none"/>
          <w:lang w:val="es-SV"/>
        </w:rPr>
        <w:t>juntar mapas</w:t>
      </w:r>
      <w:r w:rsidR="00A0554B" w:rsidRPr="00C36CFE">
        <w:rPr>
          <w:rFonts w:ascii="Calibri" w:hAnsi="Calibri"/>
          <w:bCs/>
          <w:sz w:val="22"/>
          <w:szCs w:val="22"/>
          <w:u w:val="none"/>
          <w:lang w:val="es-SV"/>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4D54B7" w:rsidRPr="00C36CFE" w:rsidTr="00D64C7E">
        <w:trPr>
          <w:trHeight w:val="358"/>
        </w:trPr>
        <w:tc>
          <w:tcPr>
            <w:tcW w:w="9131" w:type="dxa"/>
          </w:tcPr>
          <w:p w:rsidR="004D54B7" w:rsidRDefault="00ED561B" w:rsidP="00273760">
            <w:pPr>
              <w:jc w:val="both"/>
              <w:rPr>
                <w:rFonts w:ascii="Calibri" w:hAnsi="Calibri" w:cs="Tahoma"/>
                <w:b/>
                <w:sz w:val="22"/>
                <w:szCs w:val="22"/>
                <w:lang w:val="es-SV"/>
              </w:rPr>
            </w:pPr>
            <w:r>
              <w:rPr>
                <w:rFonts w:ascii="Calibri" w:hAnsi="Calibri" w:cs="Tahoma"/>
                <w:b/>
                <w:sz w:val="22"/>
                <w:szCs w:val="22"/>
                <w:lang w:val="es-SV"/>
              </w:rPr>
              <w:t>El proyecto estará ubicado en las comunidades El Zapote, Santa Rita y Santa Olaya del Municipio de Tejutepeque, Departamento de Cabañas. Específicamente en la Cuenca media del Río Quezalapa, importante afluente del Río Lempa y del Humedal de Importancia Internacional Cerrón Grande.</w:t>
            </w:r>
          </w:p>
          <w:p w:rsidR="00ED561B" w:rsidRDefault="00ED561B" w:rsidP="00C859D7">
            <w:pPr>
              <w:rPr>
                <w:rFonts w:ascii="Calibri" w:hAnsi="Calibri" w:cs="Tahoma"/>
                <w:b/>
                <w:sz w:val="22"/>
                <w:szCs w:val="22"/>
                <w:lang w:val="es-SV"/>
              </w:rPr>
            </w:pPr>
          </w:p>
          <w:p w:rsidR="00ED561B" w:rsidRDefault="00CB1163" w:rsidP="00B1710E">
            <w:pPr>
              <w:jc w:val="center"/>
              <w:rPr>
                <w:rFonts w:ascii="Calibri" w:hAnsi="Calibri" w:cs="Tahoma"/>
                <w:b/>
                <w:sz w:val="22"/>
                <w:szCs w:val="22"/>
                <w:lang w:val="es-ES"/>
              </w:rPr>
            </w:pPr>
            <w:r>
              <w:rPr>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4353560</wp:posOffset>
                      </wp:positionH>
                      <wp:positionV relativeFrom="paragraph">
                        <wp:posOffset>2482215</wp:posOffset>
                      </wp:positionV>
                      <wp:extent cx="914400" cy="600075"/>
                      <wp:effectExtent l="0" t="0" r="23495" b="28575"/>
                      <wp:wrapNone/>
                      <wp:docPr id="6" name="Cuadro de texto 6"/>
                      <wp:cNvGraphicFramePr/>
                      <a:graphic xmlns:a="http://schemas.openxmlformats.org/drawingml/2006/main">
                        <a:graphicData uri="http://schemas.microsoft.com/office/word/2010/wordprocessingShape">
                          <wps:wsp>
                            <wps:cNvSpPr txBox="1"/>
                            <wps:spPr>
                              <a:xfrm>
                                <a:off x="0" y="0"/>
                                <a:ext cx="914400" cy="600075"/>
                              </a:xfrm>
                              <a:prstGeom prst="rect">
                                <a:avLst/>
                              </a:prstGeom>
                              <a:solidFill>
                                <a:schemeClr val="lt1"/>
                              </a:solidFill>
                              <a:ln w="6350">
                                <a:solidFill>
                                  <a:prstClr val="black"/>
                                </a:solidFill>
                              </a:ln>
                            </wps:spPr>
                            <wps:txbx>
                              <w:txbxContent>
                                <w:p w:rsidR="004C273D" w:rsidRPr="00CB1163" w:rsidRDefault="004C273D">
                                  <w:pPr>
                                    <w:rPr>
                                      <w:sz w:val="22"/>
                                      <w:szCs w:val="22"/>
                                      <w:lang w:val="es-ES"/>
                                    </w:rPr>
                                  </w:pPr>
                                  <w:r w:rsidRPr="00CB1163">
                                    <w:rPr>
                                      <w:sz w:val="22"/>
                                      <w:szCs w:val="22"/>
                                      <w:lang w:val="es-ES"/>
                                    </w:rPr>
                                    <w:t>03 Santa Rita</w:t>
                                  </w:r>
                                </w:p>
                                <w:p w:rsidR="004C273D" w:rsidRPr="00CB1163" w:rsidRDefault="004C273D">
                                  <w:pPr>
                                    <w:rPr>
                                      <w:sz w:val="22"/>
                                      <w:szCs w:val="22"/>
                                      <w:lang w:val="es-ES"/>
                                    </w:rPr>
                                  </w:pPr>
                                  <w:r w:rsidRPr="00CB1163">
                                    <w:rPr>
                                      <w:sz w:val="22"/>
                                      <w:szCs w:val="22"/>
                                      <w:lang w:val="es-ES"/>
                                    </w:rPr>
                                    <w:t>04 Santa Olaya</w:t>
                                  </w:r>
                                </w:p>
                                <w:p w:rsidR="004C273D" w:rsidRPr="00CB1163" w:rsidRDefault="004C273D">
                                  <w:pPr>
                                    <w:rPr>
                                      <w:sz w:val="22"/>
                                      <w:szCs w:val="22"/>
                                      <w:lang w:val="es-ES"/>
                                    </w:rPr>
                                  </w:pPr>
                                  <w:r w:rsidRPr="00CB1163">
                                    <w:rPr>
                                      <w:sz w:val="22"/>
                                      <w:szCs w:val="22"/>
                                      <w:lang w:val="es-ES"/>
                                    </w:rPr>
                                    <w:t>02 El Zapote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6" o:spid="_x0000_s1029" type="#_x0000_t202" style="position:absolute;left:0;text-align:left;margin-left:342.8pt;margin-top:195.45pt;width:1in;height:47.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wHTwIAAKwEAAAOAAAAZHJzL2Uyb0RvYy54bWysVMFuGjEQvVfqP1i+l10IIS3KElGiVJVQ&#10;EimpcjZeL6zq9Vi2YZd+fZ+9QEjaU9WLGXvevpl5M8P1TddotlPO12QKPhzknCkjqazNuuA/nu8+&#10;febMB2FKocmogu+V5zezjx+uWztVI9qQLpVjIDF+2tqCb0Kw0yzzcqMa4QdklYGzIteIgKtbZ6UT&#10;LdgbnY3yfJK15ErrSCrv8XrbO/ks8VeVkuGhqrwKTBccuYV0unSu4pnNrsV07YTd1PKQhviHLBpR&#10;GwQ9Ud2KINjW1X9QNbV05KkKA0lNRlVVS5VqQDXD/F01TxthVaoF4nh7ksn/P1p5v3t0rC4LPuHM&#10;iAYtWmxF6YiVigXVBWKTKFJr/RTYJwt06L5Sh2Yf3z0eY+1d5Zr4i6oY/JB7f5IYTEzi8ctwPM7h&#10;kXBN8jy/uows2evH1vnwTVHDolFwhw4mYcVu6UMPPUJiLE+6Lu9qrdMlTo1aaMd2Av3WIaUI8jco&#10;bViL4BeXeSJ+44vUp+9XWsifh/TOUODTBjlHSfrSoxW6VZd0vDjKsqJyD7Uc9UPnrbyrQb8UPjwK&#10;hymDDNic8ICj0oSc6GBxtiH362/vEY/mw8tZi6ktuMFacaa/GwxFEhdDni7jy6sRIrhzz+rcY7bN&#10;giDTEBtqZTIjPuijWTlqXrBe8xgTLmEkIhc8HM1F6DcJ6ynVfJ5AGGsrwtI8WRmpY1uiqM/di3D2&#10;0NQ4V/d0nG4xfdfbHhu/NDTfBqrq1Piocq/pQXysRBqdw/rGnTu/J9Trn8zsNwAAAP//AwBQSwME&#10;FAAGAAgAAAAhAJRCknXhAAAACwEAAA8AAABkcnMvZG93bnJldi54bWxMj01PwzAMhu9I/IfISNxY&#10;yrpWaak7oQlOSIgNJDimrfshGqdqsq38e8JpHG0/ev28xXYxozjR7AbLCPerCARxbZuBO4SP9+c7&#10;BcJ5zY0eLRPCDznYltdXhc4be+Y9nQ6+EyGEXa4Reu+nXEpX92S0W9mJONxaOxvtwzh3spn1OYSb&#10;Ua6jKJVGDxw+9HqiXU/19+FoEF53qU3ialHt09uL3XdtLL+ST8Tbm+XxAYSnxV9g+NMP6lAGp8oe&#10;uXFiREhVkgYUIc6iDEQg1DoLmwpho5INyLKQ/zuUvwAAAP//AwBQSwECLQAUAAYACAAAACEAtoM4&#10;kv4AAADhAQAAEwAAAAAAAAAAAAAAAAAAAAAAW0NvbnRlbnRfVHlwZXNdLnhtbFBLAQItABQABgAI&#10;AAAAIQA4/SH/1gAAAJQBAAALAAAAAAAAAAAAAAAAAC8BAABfcmVscy8ucmVsc1BLAQItABQABgAI&#10;AAAAIQCXjywHTwIAAKwEAAAOAAAAAAAAAAAAAAAAAC4CAABkcnMvZTJvRG9jLnhtbFBLAQItABQA&#10;BgAIAAAAIQCUQpJ14QAAAAsBAAAPAAAAAAAAAAAAAAAAAKkEAABkcnMvZG93bnJldi54bWxQSwUG&#10;AAAAAAQABADzAAAAtwUAAAAA&#10;" fillcolor="white [3201]" strokeweight=".5pt">
                      <v:textbox>
                        <w:txbxContent>
                          <w:p w:rsidR="004C273D" w:rsidRPr="00CB1163" w:rsidRDefault="004C273D">
                            <w:pPr>
                              <w:rPr>
                                <w:sz w:val="22"/>
                                <w:szCs w:val="22"/>
                                <w:lang w:val="es-ES"/>
                              </w:rPr>
                            </w:pPr>
                            <w:r w:rsidRPr="00CB1163">
                              <w:rPr>
                                <w:sz w:val="22"/>
                                <w:szCs w:val="22"/>
                                <w:lang w:val="es-ES"/>
                              </w:rPr>
                              <w:t>03 Santa Rita</w:t>
                            </w:r>
                          </w:p>
                          <w:p w:rsidR="004C273D" w:rsidRPr="00CB1163" w:rsidRDefault="004C273D">
                            <w:pPr>
                              <w:rPr>
                                <w:sz w:val="22"/>
                                <w:szCs w:val="22"/>
                                <w:lang w:val="es-ES"/>
                              </w:rPr>
                            </w:pPr>
                            <w:r w:rsidRPr="00CB1163">
                              <w:rPr>
                                <w:sz w:val="22"/>
                                <w:szCs w:val="22"/>
                                <w:lang w:val="es-ES"/>
                              </w:rPr>
                              <w:t>04 Santa Olaya</w:t>
                            </w:r>
                          </w:p>
                          <w:p w:rsidR="004C273D" w:rsidRPr="00CB1163" w:rsidRDefault="004C273D">
                            <w:pPr>
                              <w:rPr>
                                <w:sz w:val="22"/>
                                <w:szCs w:val="22"/>
                                <w:lang w:val="es-ES"/>
                              </w:rPr>
                            </w:pPr>
                            <w:r w:rsidRPr="00CB1163">
                              <w:rPr>
                                <w:sz w:val="22"/>
                                <w:szCs w:val="22"/>
                                <w:lang w:val="es-ES"/>
                              </w:rPr>
                              <w:t>02 El Zapote</w:t>
                            </w:r>
                          </w:p>
                        </w:txbxContent>
                      </v:textbox>
                    </v:shape>
                  </w:pict>
                </mc:Fallback>
              </mc:AlternateContent>
            </w:r>
            <w:r w:rsidR="0079336A">
              <w:rPr>
                <w:rFonts w:ascii="Calibri" w:hAnsi="Calibri" w:cs="Tahoma"/>
                <w:b/>
                <w:noProof/>
                <w:sz w:val="22"/>
                <w:szCs w:val="22"/>
                <w:lang w:val="es-SV" w:eastAsia="es-SV"/>
              </w:rPr>
              <w:drawing>
                <wp:inline distT="0" distB="0" distL="0" distR="0">
                  <wp:extent cx="3314700" cy="3181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PA  I CANTONES TEJUTE.jpg"/>
                          <pic:cNvPicPr/>
                        </pic:nvPicPr>
                        <pic:blipFill>
                          <a:blip r:embed="rId11">
                            <a:extLst>
                              <a:ext uri="{28A0092B-C50C-407E-A947-70E740481C1C}">
                                <a14:useLocalDpi xmlns:a14="http://schemas.microsoft.com/office/drawing/2010/main" val="0"/>
                              </a:ext>
                            </a:extLst>
                          </a:blip>
                          <a:stretch>
                            <a:fillRect/>
                          </a:stretch>
                        </pic:blipFill>
                        <pic:spPr>
                          <a:xfrm>
                            <a:off x="0" y="0"/>
                            <a:ext cx="3314700" cy="3181350"/>
                          </a:xfrm>
                          <a:prstGeom prst="rect">
                            <a:avLst/>
                          </a:prstGeom>
                        </pic:spPr>
                      </pic:pic>
                    </a:graphicData>
                  </a:graphic>
                </wp:inline>
              </w:drawing>
            </w:r>
          </w:p>
          <w:p w:rsidR="00B1710E" w:rsidRDefault="00B1710E" w:rsidP="00C859D7">
            <w:pPr>
              <w:rPr>
                <w:rFonts w:ascii="Calibri" w:hAnsi="Calibri" w:cs="Tahoma"/>
                <w:b/>
                <w:sz w:val="22"/>
                <w:szCs w:val="22"/>
                <w:lang w:val="es-ES"/>
              </w:rPr>
            </w:pPr>
          </w:p>
          <w:p w:rsidR="00B1710E" w:rsidRDefault="006B6BF3" w:rsidP="00273760">
            <w:pPr>
              <w:jc w:val="both"/>
              <w:rPr>
                <w:rFonts w:ascii="Calibri" w:hAnsi="Calibri" w:cs="Tahoma"/>
                <w:b/>
                <w:sz w:val="22"/>
                <w:szCs w:val="22"/>
                <w:lang w:val="es-ES"/>
              </w:rPr>
            </w:pPr>
            <w:bookmarkStart w:id="11" w:name="_Hlk506713028"/>
            <w:r>
              <w:rPr>
                <w:rFonts w:ascii="Calibri" w:hAnsi="Calibri" w:cs="Tahoma"/>
                <w:b/>
                <w:sz w:val="22"/>
                <w:szCs w:val="22"/>
                <w:lang w:val="es-ES"/>
              </w:rPr>
              <w:t>Tejutepeque se encuentra ubicado a 63 kilómetros de San Salvador. Posee un área aproximada de 50.52 kilómetros cuadrados.</w:t>
            </w:r>
            <w:r w:rsidR="00AF3416">
              <w:rPr>
                <w:rFonts w:ascii="Calibri" w:hAnsi="Calibri" w:cs="Tahoma"/>
                <w:b/>
                <w:sz w:val="22"/>
                <w:szCs w:val="22"/>
                <w:lang w:val="es-ES"/>
              </w:rPr>
              <w:t xml:space="preserve"> Se encuentra limitado al norte por el Municipio de Jutiapa, al este por Ilobasco; al sur por Tenancingo e Ilobasco y al oeste por Cinquera.</w:t>
            </w:r>
          </w:p>
          <w:bookmarkEnd w:id="11"/>
          <w:p w:rsidR="00186C9C" w:rsidRDefault="00186C9C" w:rsidP="00273760">
            <w:pPr>
              <w:jc w:val="both"/>
              <w:rPr>
                <w:rFonts w:ascii="Calibri" w:hAnsi="Calibri" w:cs="Tahoma"/>
                <w:b/>
                <w:sz w:val="22"/>
                <w:szCs w:val="22"/>
                <w:lang w:val="es-ES"/>
              </w:rPr>
            </w:pPr>
          </w:p>
          <w:p w:rsidR="00547CE1" w:rsidRDefault="00547CE1" w:rsidP="00273760">
            <w:pPr>
              <w:jc w:val="both"/>
              <w:rPr>
                <w:rFonts w:ascii="Calibri" w:hAnsi="Calibri" w:cs="Tahoma"/>
                <w:b/>
                <w:sz w:val="22"/>
                <w:szCs w:val="22"/>
                <w:lang w:val="es-ES"/>
              </w:rPr>
            </w:pPr>
            <w:r>
              <w:rPr>
                <w:rFonts w:ascii="Calibri" w:hAnsi="Calibri" w:cs="Tahoma"/>
                <w:b/>
                <w:sz w:val="22"/>
                <w:szCs w:val="22"/>
                <w:lang w:val="es-ES"/>
              </w:rPr>
              <w:t>Para llegar a Tejutepeque se toma la carretera Panamericana que conduce hacia el oriente del país; posteriormente se toma el desvío que conduce de San Rafael Cedros a Ilobasco; encontrándose la ciudad de Tejutepeque se a 8.0 kilómetros de Ilobasco. También se puede acceder abordando la ruta de buses 142 que tiene su ruta desde San Salvador a esta ciudad. Las carreteras son asfaltadas y permaneces en buen estado durante todo el año.</w:t>
            </w:r>
          </w:p>
          <w:p w:rsidR="006B6BF3" w:rsidRPr="00E01A4A" w:rsidRDefault="006B6BF3" w:rsidP="00AF3416">
            <w:pPr>
              <w:rPr>
                <w:rFonts w:ascii="Calibri" w:hAnsi="Calibri" w:cs="Tahoma"/>
                <w:b/>
                <w:sz w:val="22"/>
                <w:szCs w:val="22"/>
                <w:lang w:val="es-ES"/>
              </w:rPr>
            </w:pPr>
          </w:p>
        </w:tc>
      </w:tr>
    </w:tbl>
    <w:p w:rsidR="00E61175" w:rsidRPr="00C36CFE" w:rsidRDefault="00E61175" w:rsidP="00E61175">
      <w:pPr>
        <w:pStyle w:val="Ttulo2"/>
        <w:spacing w:before="120" w:after="120"/>
        <w:jc w:val="both"/>
        <w:rPr>
          <w:rFonts w:ascii="Calibri" w:hAnsi="Calibri"/>
          <w:bCs/>
          <w:sz w:val="22"/>
          <w:szCs w:val="22"/>
          <w:u w:val="none"/>
          <w:lang w:val="es-SV"/>
        </w:rPr>
      </w:pPr>
      <w:r w:rsidRPr="00C36CFE">
        <w:rPr>
          <w:rFonts w:ascii="Calibri" w:hAnsi="Calibri"/>
          <w:b/>
          <w:sz w:val="22"/>
          <w:szCs w:val="22"/>
          <w:u w:val="none"/>
          <w:lang w:val="es-SV"/>
        </w:rPr>
        <w:t xml:space="preserve">Características sociales de la zona de ejecución del proyecto. </w:t>
      </w:r>
      <w:r w:rsidRPr="00C36CFE">
        <w:rPr>
          <w:rFonts w:ascii="Calibri" w:hAnsi="Calibri"/>
          <w:bCs/>
          <w:sz w:val="22"/>
          <w:szCs w:val="22"/>
          <w:u w:val="none"/>
          <w:lang w:val="es-SV"/>
        </w:rPr>
        <w:t>Gobierno y servicios públicos, infraestructuras educativas, sanitarias, de atención social, medios de transporte públicos, abastecimiento de agua potable, gestión de los residuos, etc.</w:t>
      </w:r>
      <w:r w:rsidR="00AE78C2" w:rsidRPr="00C36CFE">
        <w:rPr>
          <w:rFonts w:ascii="Calibri" w:hAnsi="Calibri"/>
          <w:bCs/>
          <w:sz w:val="22"/>
          <w:szCs w:val="22"/>
          <w:u w:val="none"/>
          <w:lang w:val="es-SV"/>
        </w:rPr>
        <w:t xml:space="preserve"> </w:t>
      </w:r>
      <w:r w:rsidR="00535000">
        <w:rPr>
          <w:rFonts w:ascii="Calibri" w:hAnsi="Calibri"/>
          <w:bCs/>
          <w:sz w:val="22"/>
          <w:szCs w:val="22"/>
          <w:u w:val="none"/>
          <w:lang w:val="es-SV"/>
        </w:rPr>
        <w:t>(media página)</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E61175" w:rsidRPr="00C36CFE" w:rsidTr="00D64C7E">
        <w:trPr>
          <w:trHeight w:val="358"/>
        </w:trPr>
        <w:tc>
          <w:tcPr>
            <w:tcW w:w="9131" w:type="dxa"/>
          </w:tcPr>
          <w:p w:rsidR="008C5DFE" w:rsidRDefault="008C5DFE" w:rsidP="00C859D7">
            <w:pPr>
              <w:rPr>
                <w:rFonts w:ascii="Calibri" w:hAnsi="Calibri" w:cs="Tahoma"/>
                <w:b/>
                <w:sz w:val="22"/>
                <w:szCs w:val="22"/>
                <w:lang w:val="es-SV"/>
              </w:rPr>
            </w:pPr>
          </w:p>
          <w:p w:rsidR="00E61175" w:rsidRDefault="00862B01" w:rsidP="00C859D7">
            <w:pPr>
              <w:rPr>
                <w:rFonts w:ascii="Calibri" w:hAnsi="Calibri" w:cs="Tahoma"/>
                <w:b/>
                <w:sz w:val="22"/>
                <w:szCs w:val="22"/>
                <w:lang w:val="es-SV"/>
              </w:rPr>
            </w:pPr>
            <w:r>
              <w:rPr>
                <w:rFonts w:ascii="Calibri" w:hAnsi="Calibri" w:cs="Tahoma"/>
                <w:b/>
                <w:sz w:val="22"/>
                <w:szCs w:val="22"/>
                <w:lang w:val="es-SV"/>
              </w:rPr>
              <w:t>En el Municipio se encuentran representadas las siguientes instancias de gobierno</w:t>
            </w:r>
            <w:r w:rsidR="008C5DFE">
              <w:rPr>
                <w:rFonts w:ascii="Calibri" w:hAnsi="Calibri" w:cs="Tahoma"/>
                <w:b/>
                <w:sz w:val="22"/>
                <w:szCs w:val="22"/>
                <w:lang w:val="es-SV"/>
              </w:rPr>
              <w:t xml:space="preserve"> central:</w:t>
            </w:r>
          </w:p>
          <w:p w:rsidR="008C5DFE" w:rsidRDefault="008C5DFE" w:rsidP="000F4D4E">
            <w:pPr>
              <w:pStyle w:val="Prrafodelista"/>
              <w:numPr>
                <w:ilvl w:val="0"/>
                <w:numId w:val="3"/>
              </w:numPr>
              <w:rPr>
                <w:rFonts w:ascii="Calibri" w:hAnsi="Calibri" w:cs="Tahoma"/>
                <w:b/>
                <w:sz w:val="22"/>
                <w:szCs w:val="22"/>
                <w:lang w:val="es-SV"/>
              </w:rPr>
            </w:pPr>
            <w:r>
              <w:rPr>
                <w:rFonts w:ascii="Calibri" w:hAnsi="Calibri" w:cs="Tahoma"/>
                <w:b/>
                <w:sz w:val="22"/>
                <w:szCs w:val="22"/>
                <w:lang w:val="es-SV"/>
              </w:rPr>
              <w:t>Juzgado de Paz, dependencia del Órgano Judicial</w:t>
            </w:r>
          </w:p>
          <w:p w:rsidR="008C5DFE" w:rsidRDefault="008C5DFE" w:rsidP="000F4D4E">
            <w:pPr>
              <w:pStyle w:val="Prrafodelista"/>
              <w:numPr>
                <w:ilvl w:val="0"/>
                <w:numId w:val="3"/>
              </w:numPr>
              <w:rPr>
                <w:rFonts w:ascii="Calibri" w:hAnsi="Calibri" w:cs="Tahoma"/>
                <w:b/>
                <w:sz w:val="22"/>
                <w:szCs w:val="22"/>
                <w:lang w:val="es-SV"/>
              </w:rPr>
            </w:pPr>
            <w:r>
              <w:rPr>
                <w:rFonts w:ascii="Calibri" w:hAnsi="Calibri" w:cs="Tahoma"/>
                <w:b/>
                <w:sz w:val="22"/>
                <w:szCs w:val="22"/>
                <w:lang w:val="es-SV"/>
              </w:rPr>
              <w:t xml:space="preserve">Unidad de Salud, </w:t>
            </w:r>
            <w:r w:rsidR="00777B73">
              <w:rPr>
                <w:rFonts w:ascii="Calibri" w:hAnsi="Calibri" w:cs="Tahoma"/>
                <w:b/>
                <w:sz w:val="22"/>
                <w:szCs w:val="22"/>
                <w:lang w:val="es-SV"/>
              </w:rPr>
              <w:t xml:space="preserve">y operación de tres Ecos Familiares en el Zapote, concepción y el Casco </w:t>
            </w:r>
            <w:r w:rsidR="00777B73">
              <w:rPr>
                <w:rFonts w:ascii="Calibri" w:hAnsi="Calibri" w:cs="Tahoma"/>
                <w:b/>
                <w:sz w:val="22"/>
                <w:szCs w:val="22"/>
                <w:lang w:val="es-SV"/>
              </w:rPr>
              <w:lastRenderedPageBreak/>
              <w:t xml:space="preserve">Urbano. </w:t>
            </w:r>
          </w:p>
          <w:p w:rsidR="008C5DFE" w:rsidRDefault="008C5DFE" w:rsidP="000F4D4E">
            <w:pPr>
              <w:pStyle w:val="Prrafodelista"/>
              <w:numPr>
                <w:ilvl w:val="0"/>
                <w:numId w:val="3"/>
              </w:numPr>
              <w:rPr>
                <w:rFonts w:ascii="Calibri" w:hAnsi="Calibri" w:cs="Tahoma"/>
                <w:b/>
                <w:sz w:val="22"/>
                <w:szCs w:val="22"/>
                <w:lang w:val="es-SV"/>
              </w:rPr>
            </w:pPr>
            <w:r>
              <w:rPr>
                <w:rFonts w:ascii="Calibri" w:hAnsi="Calibri" w:cs="Tahoma"/>
                <w:b/>
                <w:sz w:val="22"/>
                <w:szCs w:val="22"/>
                <w:lang w:val="es-SV"/>
              </w:rPr>
              <w:t xml:space="preserve">Un número de 15 Centros Escolares donde se atienden estudiantes desde </w:t>
            </w:r>
            <w:r w:rsidR="00777B73">
              <w:rPr>
                <w:rFonts w:ascii="Calibri" w:hAnsi="Calibri" w:cs="Tahoma"/>
                <w:b/>
                <w:sz w:val="22"/>
                <w:szCs w:val="22"/>
                <w:lang w:val="es-SV"/>
              </w:rPr>
              <w:t>p</w:t>
            </w:r>
            <w:r>
              <w:rPr>
                <w:rFonts w:ascii="Calibri" w:hAnsi="Calibri" w:cs="Tahoma"/>
                <w:b/>
                <w:sz w:val="22"/>
                <w:szCs w:val="22"/>
                <w:lang w:val="es-SV"/>
              </w:rPr>
              <w:t>arvularia hasta noveno grado.</w:t>
            </w:r>
          </w:p>
          <w:p w:rsidR="008C5DFE" w:rsidRDefault="008C5DFE" w:rsidP="000F4D4E">
            <w:pPr>
              <w:pStyle w:val="Prrafodelista"/>
              <w:numPr>
                <w:ilvl w:val="0"/>
                <w:numId w:val="3"/>
              </w:numPr>
              <w:rPr>
                <w:rFonts w:ascii="Calibri" w:hAnsi="Calibri" w:cs="Tahoma"/>
                <w:b/>
                <w:sz w:val="22"/>
                <w:szCs w:val="22"/>
                <w:lang w:val="es-SV"/>
              </w:rPr>
            </w:pPr>
            <w:r>
              <w:rPr>
                <w:rFonts w:ascii="Calibri" w:hAnsi="Calibri" w:cs="Tahoma"/>
                <w:b/>
                <w:sz w:val="22"/>
                <w:szCs w:val="22"/>
                <w:lang w:val="es-SV"/>
              </w:rPr>
              <w:t xml:space="preserve"> Un instituto Nacional con opción en Bachillerato General</w:t>
            </w:r>
          </w:p>
          <w:p w:rsidR="008C5DFE" w:rsidRDefault="008C5DFE" w:rsidP="000F4D4E">
            <w:pPr>
              <w:pStyle w:val="Prrafodelista"/>
              <w:numPr>
                <w:ilvl w:val="0"/>
                <w:numId w:val="3"/>
              </w:numPr>
              <w:rPr>
                <w:rFonts w:ascii="Calibri" w:hAnsi="Calibri" w:cs="Tahoma"/>
                <w:b/>
                <w:sz w:val="22"/>
                <w:szCs w:val="22"/>
                <w:lang w:val="es-SV"/>
              </w:rPr>
            </w:pPr>
            <w:r>
              <w:rPr>
                <w:rFonts w:ascii="Calibri" w:hAnsi="Calibri" w:cs="Tahoma"/>
                <w:b/>
                <w:sz w:val="22"/>
                <w:szCs w:val="22"/>
                <w:lang w:val="es-SV"/>
              </w:rPr>
              <w:t>Policía Nacional Civil; un Puesto de Vigilancia Y Atención</w:t>
            </w:r>
          </w:p>
          <w:p w:rsidR="00777B73" w:rsidRDefault="00E676ED" w:rsidP="000F4D4E">
            <w:pPr>
              <w:pStyle w:val="Prrafodelista"/>
              <w:numPr>
                <w:ilvl w:val="0"/>
                <w:numId w:val="3"/>
              </w:numPr>
              <w:rPr>
                <w:rFonts w:ascii="Calibri" w:hAnsi="Calibri" w:cs="Tahoma"/>
                <w:b/>
                <w:sz w:val="22"/>
                <w:szCs w:val="22"/>
                <w:lang w:val="es-SV"/>
              </w:rPr>
            </w:pPr>
            <w:r>
              <w:rPr>
                <w:rFonts w:ascii="Calibri" w:hAnsi="Calibri" w:cs="Tahoma"/>
                <w:b/>
                <w:sz w:val="22"/>
                <w:szCs w:val="22"/>
                <w:lang w:val="es-SV"/>
              </w:rPr>
              <w:t xml:space="preserve">Servicio público de Transporte </w:t>
            </w:r>
            <w:r w:rsidR="00777B73">
              <w:rPr>
                <w:rFonts w:ascii="Calibri" w:hAnsi="Calibri" w:cs="Tahoma"/>
                <w:b/>
                <w:sz w:val="22"/>
                <w:szCs w:val="22"/>
                <w:lang w:val="es-SV"/>
              </w:rPr>
              <w:t>de la Ruta de Buses 142; que es coordinada por una Cooperativa. Cooperativa de Transporte. Además, un servicio de transporte de Mototaxis, que también es administrado por una cooperativa y con autorización y monitoreo de la Alcaldía Municipal.</w:t>
            </w:r>
          </w:p>
          <w:p w:rsidR="00722C8B" w:rsidRPr="00722C8B" w:rsidRDefault="00777B73" w:rsidP="000F4D4E">
            <w:pPr>
              <w:pStyle w:val="Prrafodelista"/>
              <w:numPr>
                <w:ilvl w:val="0"/>
                <w:numId w:val="3"/>
              </w:numPr>
              <w:rPr>
                <w:rFonts w:ascii="Calibri" w:hAnsi="Calibri" w:cs="Tahoma"/>
                <w:b/>
                <w:sz w:val="22"/>
                <w:szCs w:val="22"/>
                <w:lang w:val="es-SV"/>
              </w:rPr>
            </w:pPr>
            <w:r>
              <w:rPr>
                <w:rFonts w:ascii="Calibri" w:hAnsi="Calibri" w:cs="Tahoma"/>
                <w:b/>
                <w:sz w:val="22"/>
                <w:szCs w:val="22"/>
                <w:lang w:val="es-SV"/>
              </w:rPr>
              <w:t xml:space="preserve">Los servicios de agua potable son suministrados por ANDA y </w:t>
            </w:r>
            <w:r w:rsidR="00916860">
              <w:rPr>
                <w:rFonts w:ascii="Calibri" w:hAnsi="Calibri" w:cs="Tahoma"/>
                <w:b/>
                <w:sz w:val="22"/>
                <w:szCs w:val="22"/>
                <w:lang w:val="es-SV"/>
              </w:rPr>
              <w:t>tres</w:t>
            </w:r>
            <w:r>
              <w:rPr>
                <w:rFonts w:ascii="Calibri" w:hAnsi="Calibri" w:cs="Tahoma"/>
                <w:b/>
                <w:sz w:val="22"/>
                <w:szCs w:val="22"/>
                <w:lang w:val="es-SV"/>
              </w:rPr>
              <w:t xml:space="preserve"> Juntas de Agua en las comunidades: Santa Olaya, El Zapote, y San Francisco.</w:t>
            </w:r>
            <w:r w:rsidR="00722C8B">
              <w:rPr>
                <w:rFonts w:ascii="Calibri" w:hAnsi="Calibri" w:cs="Tahoma"/>
                <w:b/>
                <w:sz w:val="22"/>
                <w:szCs w:val="22"/>
                <w:lang w:val="es-SV"/>
              </w:rPr>
              <w:t xml:space="preserve"> De acuerdo con el Plan Municipal de protección Civil, el 60.51% de las viviendas cuenta con agua potable, de estas, el 77.18% poseen cañería dentro de la vivienda, el 17.23% tienen cañería fuera de la </w:t>
            </w:r>
            <w:r w:rsidR="00B76403">
              <w:rPr>
                <w:rFonts w:ascii="Calibri" w:hAnsi="Calibri" w:cs="Tahoma"/>
                <w:b/>
                <w:sz w:val="22"/>
                <w:szCs w:val="22"/>
                <w:lang w:val="es-SV"/>
              </w:rPr>
              <w:t>vivienda,</w:t>
            </w:r>
            <w:r w:rsidR="00722C8B">
              <w:rPr>
                <w:rFonts w:ascii="Calibri" w:hAnsi="Calibri" w:cs="Tahoma"/>
                <w:b/>
                <w:sz w:val="22"/>
                <w:szCs w:val="22"/>
                <w:lang w:val="es-SV"/>
              </w:rPr>
              <w:t xml:space="preserve"> pero dentro de la propiedad y el 5.59% restante se abastece por cañería del vecino o vecina.</w:t>
            </w:r>
          </w:p>
          <w:p w:rsidR="00E676ED" w:rsidRPr="00722C8B" w:rsidRDefault="00A23CD6" w:rsidP="000F4D4E">
            <w:pPr>
              <w:pStyle w:val="Prrafodelista"/>
              <w:numPr>
                <w:ilvl w:val="0"/>
                <w:numId w:val="3"/>
              </w:numPr>
              <w:rPr>
                <w:rFonts w:ascii="Calibri" w:hAnsi="Calibri" w:cs="Tahoma"/>
                <w:b/>
                <w:sz w:val="22"/>
                <w:szCs w:val="22"/>
                <w:lang w:val="es-SV"/>
              </w:rPr>
            </w:pPr>
            <w:r w:rsidRPr="00722C8B">
              <w:rPr>
                <w:rFonts w:ascii="Calibri" w:hAnsi="Calibri" w:cs="Tahoma"/>
                <w:b/>
                <w:sz w:val="22"/>
                <w:szCs w:val="22"/>
                <w:lang w:val="es-SV"/>
              </w:rPr>
              <w:t>El servicio de energía eléctrica es suministrado por CAESS</w:t>
            </w:r>
            <w:r w:rsidR="00722C8B" w:rsidRPr="00722C8B">
              <w:rPr>
                <w:rFonts w:ascii="Calibri" w:hAnsi="Calibri" w:cs="Tahoma"/>
                <w:b/>
                <w:sz w:val="22"/>
                <w:szCs w:val="22"/>
                <w:lang w:val="es-SV"/>
              </w:rPr>
              <w:t xml:space="preserve">. De acuerdo con datos del Plan Municipal de Protección Civil, el 81.9% de las viviendas cuenta con el servicio de energía eléctrica. </w:t>
            </w:r>
            <w:r w:rsidR="00777B73" w:rsidRPr="00722C8B">
              <w:rPr>
                <w:rFonts w:ascii="Calibri" w:hAnsi="Calibri" w:cs="Tahoma"/>
                <w:b/>
                <w:sz w:val="22"/>
                <w:szCs w:val="22"/>
                <w:lang w:val="es-SV"/>
              </w:rPr>
              <w:t xml:space="preserve"> </w:t>
            </w:r>
          </w:p>
          <w:p w:rsidR="00A23CD6" w:rsidRDefault="00A23CD6" w:rsidP="000F4D4E">
            <w:pPr>
              <w:pStyle w:val="Prrafodelista"/>
              <w:numPr>
                <w:ilvl w:val="0"/>
                <w:numId w:val="3"/>
              </w:numPr>
              <w:rPr>
                <w:rFonts w:ascii="Calibri" w:hAnsi="Calibri" w:cs="Tahoma"/>
                <w:b/>
                <w:sz w:val="22"/>
                <w:szCs w:val="22"/>
                <w:lang w:val="es-SV"/>
              </w:rPr>
            </w:pPr>
            <w:r>
              <w:rPr>
                <w:rFonts w:ascii="Calibri" w:hAnsi="Calibri" w:cs="Tahoma"/>
                <w:b/>
                <w:sz w:val="22"/>
                <w:szCs w:val="22"/>
                <w:lang w:val="es-SV"/>
              </w:rPr>
              <w:t xml:space="preserve">El Servicio de recolección de residuos es proporcionado por la Alcaldía Municipal, que cuenta además con un relleno sanitario y un proceso de elaboración de compost, autorizado y monitoreado por el Ministerio de medio Ambiente y Recursos Naturales – MARN.  </w:t>
            </w:r>
          </w:p>
          <w:p w:rsidR="008C5DFE" w:rsidRPr="008C5DFE" w:rsidRDefault="008C5DFE" w:rsidP="008C5DFE">
            <w:pPr>
              <w:pStyle w:val="Prrafodelista"/>
              <w:rPr>
                <w:rFonts w:ascii="Calibri" w:hAnsi="Calibri" w:cs="Tahoma"/>
                <w:b/>
                <w:sz w:val="22"/>
                <w:szCs w:val="22"/>
                <w:lang w:val="es-SV"/>
              </w:rPr>
            </w:pPr>
          </w:p>
        </w:tc>
      </w:tr>
    </w:tbl>
    <w:p w:rsidR="006A726D" w:rsidRPr="00C36CFE" w:rsidRDefault="006A726D" w:rsidP="006A726D">
      <w:pPr>
        <w:pStyle w:val="Ttulo2"/>
        <w:spacing w:before="120" w:after="120"/>
        <w:jc w:val="both"/>
        <w:rPr>
          <w:rFonts w:ascii="Calibri" w:hAnsi="Calibri"/>
          <w:b/>
          <w:sz w:val="22"/>
          <w:szCs w:val="22"/>
          <w:u w:val="none"/>
          <w:lang w:val="es-SV"/>
        </w:rPr>
      </w:pPr>
      <w:r w:rsidRPr="003900E9">
        <w:rPr>
          <w:rFonts w:ascii="Calibri" w:hAnsi="Calibri"/>
          <w:b/>
          <w:sz w:val="22"/>
          <w:szCs w:val="22"/>
          <w:u w:val="none"/>
          <w:lang w:val="es-SV"/>
        </w:rPr>
        <w:lastRenderedPageBreak/>
        <w:t>Problemática y necesidades detectadas</w:t>
      </w:r>
      <w:r w:rsidR="00E61175" w:rsidRPr="00C36CFE">
        <w:rPr>
          <w:rFonts w:ascii="Calibri" w:hAnsi="Calibri"/>
          <w:b/>
          <w:sz w:val="22"/>
          <w:szCs w:val="22"/>
          <w:u w:val="none"/>
          <w:lang w:val="es-SV"/>
        </w:rPr>
        <w:t xml:space="preserve"> </w:t>
      </w:r>
      <w:r w:rsidR="00E61175" w:rsidRPr="00C36CFE">
        <w:rPr>
          <w:rFonts w:ascii="Calibri" w:hAnsi="Calibri"/>
          <w:bCs/>
          <w:sz w:val="22"/>
          <w:szCs w:val="22"/>
          <w:u w:val="none"/>
          <w:lang w:val="es-SV"/>
        </w:rPr>
        <w:t>(</w:t>
      </w:r>
      <w:r w:rsidR="008A7AFD" w:rsidRPr="00C36CFE">
        <w:rPr>
          <w:rFonts w:ascii="Calibri" w:hAnsi="Calibri"/>
          <w:bCs/>
          <w:sz w:val="22"/>
          <w:szCs w:val="22"/>
          <w:u w:val="none"/>
          <w:lang w:val="es-SV"/>
        </w:rPr>
        <w:t>adjuntar</w:t>
      </w:r>
      <w:r w:rsidR="00E61175" w:rsidRPr="00C36CFE">
        <w:rPr>
          <w:rFonts w:ascii="Calibri" w:hAnsi="Calibri"/>
          <w:bCs/>
          <w:sz w:val="22"/>
          <w:szCs w:val="22"/>
          <w:u w:val="none"/>
          <w:lang w:val="es-SV"/>
        </w:rPr>
        <w:t xml:space="preserve"> en los anexos el diagnóstico, árbol de problemas y árbol de objetivos si se dispone)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285"/>
        </w:trPr>
        <w:tc>
          <w:tcPr>
            <w:tcW w:w="9131" w:type="dxa"/>
          </w:tcPr>
          <w:p w:rsidR="006A726D" w:rsidRDefault="006A726D" w:rsidP="001E1A09">
            <w:pPr>
              <w:rPr>
                <w:rFonts w:ascii="Calibri" w:hAnsi="Calibri" w:cs="Tahoma"/>
                <w:b/>
                <w:sz w:val="22"/>
                <w:szCs w:val="22"/>
                <w:lang w:val="es-SV"/>
              </w:rPr>
            </w:pPr>
          </w:p>
          <w:p w:rsidR="00B90844" w:rsidRPr="00B90844" w:rsidRDefault="00B90844" w:rsidP="00B90844">
            <w:pPr>
              <w:jc w:val="both"/>
              <w:rPr>
                <w:rFonts w:asciiTheme="minorHAnsi" w:hAnsiTheme="minorHAnsi" w:cstheme="minorHAnsi"/>
                <w:sz w:val="22"/>
                <w:szCs w:val="22"/>
              </w:rPr>
            </w:pPr>
            <w:r w:rsidRPr="00B90844">
              <w:rPr>
                <w:rFonts w:asciiTheme="minorHAnsi" w:hAnsiTheme="minorHAnsi" w:cstheme="minorHAnsi"/>
                <w:sz w:val="22"/>
                <w:szCs w:val="22"/>
              </w:rPr>
              <w:t xml:space="preserve">La problemática sobre la cual se pretende incidir, tiene que ver con la compleja relación que existe alrededor de uno de los recursos naturales de mayor importancia como es el recurso hídrico; por un lado, la diversidad de interacciones que existen entre su condición y su estado natural y las diversas funciones </w:t>
            </w:r>
            <w:r w:rsidR="00CC6F86">
              <w:rPr>
                <w:rFonts w:asciiTheme="minorHAnsi" w:hAnsiTheme="minorHAnsi" w:cstheme="minorHAnsi"/>
                <w:sz w:val="22"/>
                <w:szCs w:val="22"/>
              </w:rPr>
              <w:t xml:space="preserve">que tiene </w:t>
            </w:r>
            <w:r w:rsidRPr="00B90844">
              <w:rPr>
                <w:rFonts w:asciiTheme="minorHAnsi" w:hAnsiTheme="minorHAnsi" w:cstheme="minorHAnsi"/>
                <w:sz w:val="22"/>
                <w:szCs w:val="22"/>
              </w:rPr>
              <w:t>en el equilibrio y mantenimiento de los ciclos de vida de los numerosos ecosistemas que</w:t>
            </w:r>
            <w:r w:rsidR="00CC6F86">
              <w:rPr>
                <w:rFonts w:asciiTheme="minorHAnsi" w:hAnsiTheme="minorHAnsi" w:cstheme="minorHAnsi"/>
                <w:sz w:val="22"/>
                <w:szCs w:val="22"/>
              </w:rPr>
              <w:t xml:space="preserve"> sostienen</w:t>
            </w:r>
            <w:r w:rsidRPr="00B90844">
              <w:rPr>
                <w:rFonts w:asciiTheme="minorHAnsi" w:hAnsiTheme="minorHAnsi" w:cstheme="minorHAnsi"/>
                <w:sz w:val="22"/>
                <w:szCs w:val="22"/>
              </w:rPr>
              <w:t xml:space="preserve"> la vida</w:t>
            </w:r>
            <w:r w:rsidR="00CC6F86">
              <w:rPr>
                <w:rFonts w:asciiTheme="minorHAnsi" w:hAnsiTheme="minorHAnsi" w:cstheme="minorHAnsi"/>
                <w:sz w:val="22"/>
                <w:szCs w:val="22"/>
              </w:rPr>
              <w:t xml:space="preserve"> en los territorios y poblaciones</w:t>
            </w:r>
            <w:r w:rsidRPr="00B90844">
              <w:rPr>
                <w:rFonts w:asciiTheme="minorHAnsi" w:hAnsiTheme="minorHAnsi" w:cstheme="minorHAnsi"/>
                <w:sz w:val="22"/>
                <w:szCs w:val="22"/>
              </w:rPr>
              <w:t xml:space="preserve">; por el otro, las múltiples utilidades que este recurso genera para la sociedad, principalmente para su consumo, la producción, la industria, la pesca, etc. </w:t>
            </w:r>
          </w:p>
          <w:p w:rsidR="00B90844" w:rsidRPr="00B90844" w:rsidRDefault="00B90844" w:rsidP="00B90844">
            <w:pPr>
              <w:jc w:val="both"/>
              <w:rPr>
                <w:rFonts w:asciiTheme="minorHAnsi" w:hAnsiTheme="minorHAnsi" w:cstheme="minorHAnsi"/>
                <w:sz w:val="22"/>
                <w:szCs w:val="22"/>
              </w:rPr>
            </w:pPr>
          </w:p>
          <w:p w:rsidR="00B90844" w:rsidRPr="00B90844" w:rsidRDefault="00B90844" w:rsidP="00B90844">
            <w:pPr>
              <w:jc w:val="both"/>
              <w:rPr>
                <w:rFonts w:asciiTheme="minorHAnsi" w:hAnsiTheme="minorHAnsi" w:cstheme="minorHAnsi"/>
                <w:sz w:val="22"/>
                <w:szCs w:val="22"/>
              </w:rPr>
            </w:pPr>
            <w:r w:rsidRPr="00B90844">
              <w:rPr>
                <w:rFonts w:asciiTheme="minorHAnsi" w:hAnsiTheme="minorHAnsi" w:cstheme="minorHAnsi"/>
                <w:sz w:val="22"/>
                <w:szCs w:val="22"/>
              </w:rPr>
              <w:t xml:space="preserve">Se sabe además, y es una preocupación a todo nivel (global, regional, nacional y local) que estas interacciones se encuentran afectadas en mayor o menor grado por una multiplicidad de causas como los modelos económicos depredadores, el aumento de la población que demandan cada vez más mayor cantidad de recursos, la inequidad en el acceso a los recursos, la degradación y contaminación del recurso hídrico y recursos asociados, la falta de políticas y programas integrales de desarrollo sustentable, etc; generando  por un lado problemas aún mayores a nivel global como el cambio climático, la desertificación; y por el otro, generando impactos adversos también a todos los niveles como pérdida de la funcionalidad de ecosistemas importantes, reducción y agotamiento de fuentes de agua, pérdida de calidad del recursos hídrico, reducción de la cobertura al acceso del recurso, incremento de enfermedades relacionadas con el recurso hídrico, etc.   </w:t>
            </w:r>
          </w:p>
          <w:p w:rsidR="00B90844" w:rsidRPr="00B90844" w:rsidRDefault="00B90844" w:rsidP="00B90844">
            <w:pPr>
              <w:jc w:val="both"/>
              <w:rPr>
                <w:rFonts w:asciiTheme="minorHAnsi" w:hAnsiTheme="minorHAnsi" w:cstheme="minorHAnsi"/>
                <w:sz w:val="22"/>
                <w:szCs w:val="22"/>
              </w:rPr>
            </w:pPr>
          </w:p>
          <w:p w:rsidR="00B90844" w:rsidRPr="00B90844" w:rsidRDefault="00B90844" w:rsidP="00B90844">
            <w:pPr>
              <w:jc w:val="both"/>
              <w:rPr>
                <w:rFonts w:asciiTheme="minorHAnsi" w:hAnsiTheme="minorHAnsi" w:cstheme="minorHAnsi"/>
                <w:sz w:val="22"/>
                <w:szCs w:val="22"/>
              </w:rPr>
            </w:pPr>
            <w:r w:rsidRPr="00B90844">
              <w:rPr>
                <w:rFonts w:asciiTheme="minorHAnsi" w:hAnsiTheme="minorHAnsi" w:cstheme="minorHAnsi"/>
                <w:sz w:val="22"/>
                <w:szCs w:val="22"/>
              </w:rPr>
              <w:t>A nivel</w:t>
            </w:r>
            <w:r w:rsidR="00CC6F86">
              <w:rPr>
                <w:rFonts w:asciiTheme="minorHAnsi" w:hAnsiTheme="minorHAnsi" w:cstheme="minorHAnsi"/>
                <w:sz w:val="22"/>
                <w:szCs w:val="22"/>
              </w:rPr>
              <w:t xml:space="preserve"> local</w:t>
            </w:r>
            <w:r w:rsidRPr="00B90844">
              <w:rPr>
                <w:rFonts w:asciiTheme="minorHAnsi" w:hAnsiTheme="minorHAnsi" w:cstheme="minorHAnsi"/>
                <w:sz w:val="22"/>
                <w:szCs w:val="22"/>
              </w:rPr>
              <w:t xml:space="preserve"> y tal como lo plantean</w:t>
            </w:r>
            <w:r w:rsidR="00CC6F86">
              <w:rPr>
                <w:rFonts w:asciiTheme="minorHAnsi" w:hAnsiTheme="minorHAnsi" w:cstheme="minorHAnsi"/>
                <w:sz w:val="22"/>
                <w:szCs w:val="22"/>
              </w:rPr>
              <w:t xml:space="preserve"> </w:t>
            </w:r>
            <w:r w:rsidRPr="00B90844">
              <w:rPr>
                <w:rFonts w:asciiTheme="minorHAnsi" w:hAnsiTheme="minorHAnsi" w:cstheme="minorHAnsi"/>
                <w:sz w:val="22"/>
                <w:szCs w:val="22"/>
              </w:rPr>
              <w:t>en diferentes análisis, se definen algunas problemáticas y retos que en forma general a los es necesario enfrentar en relación al recurso hídrico son entre otras:</w:t>
            </w:r>
          </w:p>
          <w:p w:rsidR="00B90844" w:rsidRPr="00B90844" w:rsidRDefault="00B90844" w:rsidP="00B90844">
            <w:pPr>
              <w:jc w:val="both"/>
              <w:rPr>
                <w:rFonts w:asciiTheme="minorHAnsi" w:hAnsiTheme="minorHAnsi" w:cstheme="minorHAnsi"/>
                <w:sz w:val="22"/>
                <w:szCs w:val="22"/>
              </w:rPr>
            </w:pPr>
            <w:r w:rsidRPr="00B90844">
              <w:rPr>
                <w:rFonts w:asciiTheme="minorHAnsi" w:hAnsiTheme="minorHAnsi" w:cstheme="minorHAnsi"/>
                <w:sz w:val="22"/>
                <w:szCs w:val="22"/>
              </w:rPr>
              <w:t xml:space="preserve">  </w:t>
            </w:r>
          </w:p>
          <w:p w:rsidR="00B90844" w:rsidRPr="00B90844" w:rsidRDefault="00B90844" w:rsidP="00140D40">
            <w:pPr>
              <w:pStyle w:val="Prrafodelista"/>
              <w:numPr>
                <w:ilvl w:val="0"/>
                <w:numId w:val="25"/>
              </w:numPr>
              <w:spacing w:line="276" w:lineRule="auto"/>
              <w:jc w:val="both"/>
              <w:rPr>
                <w:rFonts w:asciiTheme="minorHAnsi" w:hAnsiTheme="minorHAnsi" w:cstheme="minorHAnsi"/>
                <w:sz w:val="22"/>
                <w:szCs w:val="22"/>
              </w:rPr>
            </w:pPr>
            <w:r w:rsidRPr="00B90844">
              <w:rPr>
                <w:rFonts w:asciiTheme="minorHAnsi" w:hAnsiTheme="minorHAnsi" w:cstheme="minorHAnsi"/>
                <w:sz w:val="22"/>
                <w:szCs w:val="22"/>
              </w:rPr>
              <w:t>El aumento acelerado de la población y el creciente deterioro y agotamiento de fuentes de agua seguras en calidad y cantidad</w:t>
            </w:r>
            <w:r w:rsidR="00130554">
              <w:rPr>
                <w:rFonts w:asciiTheme="minorHAnsi" w:hAnsiTheme="minorHAnsi" w:cstheme="minorHAnsi"/>
                <w:sz w:val="22"/>
                <w:szCs w:val="22"/>
              </w:rPr>
              <w:t xml:space="preserve"> y la necesidad de establecer </w:t>
            </w:r>
            <w:r w:rsidR="00867A79">
              <w:rPr>
                <w:rFonts w:asciiTheme="minorHAnsi" w:hAnsiTheme="minorHAnsi" w:cstheme="minorHAnsi"/>
                <w:sz w:val="22"/>
                <w:szCs w:val="22"/>
              </w:rPr>
              <w:t>Sistemas</w:t>
            </w:r>
            <w:r w:rsidR="00130554">
              <w:rPr>
                <w:rFonts w:asciiTheme="minorHAnsi" w:hAnsiTheme="minorHAnsi" w:cstheme="minorHAnsi"/>
                <w:sz w:val="22"/>
                <w:szCs w:val="22"/>
              </w:rPr>
              <w:t xml:space="preserve"> de administración </w:t>
            </w:r>
            <w:r w:rsidR="00130554">
              <w:rPr>
                <w:rFonts w:asciiTheme="minorHAnsi" w:hAnsiTheme="minorHAnsi" w:cstheme="minorHAnsi"/>
                <w:sz w:val="22"/>
                <w:szCs w:val="22"/>
              </w:rPr>
              <w:lastRenderedPageBreak/>
              <w:t xml:space="preserve">del agua </w:t>
            </w:r>
            <w:r w:rsidR="00867A79">
              <w:rPr>
                <w:rFonts w:asciiTheme="minorHAnsi" w:hAnsiTheme="minorHAnsi" w:cstheme="minorHAnsi"/>
                <w:sz w:val="22"/>
                <w:szCs w:val="22"/>
              </w:rPr>
              <w:t xml:space="preserve">integrales, </w:t>
            </w:r>
            <w:r w:rsidR="00130554">
              <w:rPr>
                <w:rFonts w:asciiTheme="minorHAnsi" w:hAnsiTheme="minorHAnsi" w:cstheme="minorHAnsi"/>
                <w:sz w:val="22"/>
                <w:szCs w:val="22"/>
              </w:rPr>
              <w:t>eficientes y sostenibles</w:t>
            </w:r>
          </w:p>
          <w:p w:rsidR="00B90844" w:rsidRPr="00B90844" w:rsidRDefault="00867A79" w:rsidP="00140D40">
            <w:pPr>
              <w:pStyle w:val="Prrafodelista"/>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t>La necesidad de incrementar los niveles de participación de comunidades y mujeres en toma de decisiones sobre la gestión del recurso hídrico y el Fortalecimiento de capacidades de todos los actores involucrados</w:t>
            </w:r>
            <w:r w:rsidR="00B90844" w:rsidRPr="00B90844">
              <w:rPr>
                <w:rFonts w:asciiTheme="minorHAnsi" w:hAnsiTheme="minorHAnsi" w:cstheme="minorHAnsi"/>
                <w:sz w:val="22"/>
                <w:szCs w:val="22"/>
              </w:rPr>
              <w:t>.</w:t>
            </w:r>
          </w:p>
          <w:p w:rsidR="00B90844" w:rsidRPr="00B90844" w:rsidRDefault="00867A79" w:rsidP="00140D40">
            <w:pPr>
              <w:pStyle w:val="Prrafodelista"/>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La necesidad de generar consciencia y sensibilización para sectores amplios de la población que contribuyan a generar una </w:t>
            </w:r>
            <w:r w:rsidR="00B90844" w:rsidRPr="00B90844">
              <w:rPr>
                <w:rFonts w:asciiTheme="minorHAnsi" w:hAnsiTheme="minorHAnsi" w:cstheme="minorHAnsi"/>
                <w:sz w:val="22"/>
                <w:szCs w:val="22"/>
              </w:rPr>
              <w:t>valorización</w:t>
            </w:r>
            <w:r w:rsidR="003C0117">
              <w:rPr>
                <w:rFonts w:asciiTheme="minorHAnsi" w:hAnsiTheme="minorHAnsi" w:cstheme="minorHAnsi"/>
                <w:sz w:val="22"/>
                <w:szCs w:val="22"/>
              </w:rPr>
              <w:t xml:space="preserve"> y cambio de actitudes hacia la GIRH</w:t>
            </w:r>
            <w:r w:rsidR="00B90844" w:rsidRPr="00B90844">
              <w:rPr>
                <w:rFonts w:asciiTheme="minorHAnsi" w:hAnsiTheme="minorHAnsi" w:cstheme="minorHAnsi"/>
                <w:sz w:val="22"/>
                <w:szCs w:val="22"/>
              </w:rPr>
              <w:t>.</w:t>
            </w:r>
          </w:p>
          <w:p w:rsidR="00B90844" w:rsidRPr="00B90844" w:rsidRDefault="00867A79" w:rsidP="00140D40">
            <w:pPr>
              <w:pStyle w:val="Prrafodelista"/>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La necesidad de incrementar la capacidad </w:t>
            </w:r>
            <w:r w:rsidR="00B90844" w:rsidRPr="00B90844">
              <w:rPr>
                <w:rFonts w:asciiTheme="minorHAnsi" w:hAnsiTheme="minorHAnsi" w:cstheme="minorHAnsi"/>
                <w:sz w:val="22"/>
                <w:szCs w:val="22"/>
              </w:rPr>
              <w:t xml:space="preserve">institucional </w:t>
            </w:r>
            <w:r>
              <w:rPr>
                <w:rFonts w:asciiTheme="minorHAnsi" w:hAnsiTheme="minorHAnsi" w:cstheme="minorHAnsi"/>
                <w:sz w:val="22"/>
                <w:szCs w:val="22"/>
              </w:rPr>
              <w:t xml:space="preserve">local </w:t>
            </w:r>
            <w:r w:rsidR="00B90844" w:rsidRPr="00B90844">
              <w:rPr>
                <w:rFonts w:asciiTheme="minorHAnsi" w:hAnsiTheme="minorHAnsi" w:cstheme="minorHAnsi"/>
                <w:sz w:val="22"/>
                <w:szCs w:val="22"/>
              </w:rPr>
              <w:t>para la investigación y formación científica en el tema.</w:t>
            </w:r>
          </w:p>
          <w:p w:rsidR="00B90844" w:rsidRPr="00B90844" w:rsidRDefault="00F21846" w:rsidP="00140D40">
            <w:pPr>
              <w:pStyle w:val="Prrafodelista"/>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t>La exigència desarrollar</w:t>
            </w:r>
            <w:r w:rsidR="00B90844" w:rsidRPr="00B90844">
              <w:rPr>
                <w:rFonts w:asciiTheme="minorHAnsi" w:hAnsiTheme="minorHAnsi" w:cstheme="minorHAnsi"/>
                <w:sz w:val="22"/>
                <w:szCs w:val="22"/>
              </w:rPr>
              <w:t xml:space="preserve"> programas de protección y rehabilitación de ecosistemas hídricos</w:t>
            </w:r>
            <w:r w:rsidR="00CC6F86">
              <w:rPr>
                <w:rFonts w:asciiTheme="minorHAnsi" w:hAnsiTheme="minorHAnsi" w:cstheme="minorHAnsi"/>
                <w:sz w:val="22"/>
                <w:szCs w:val="22"/>
              </w:rPr>
              <w:t xml:space="preserve"> y ecosistemas asociados</w:t>
            </w:r>
            <w:r w:rsidR="00B90844" w:rsidRPr="00B90844">
              <w:rPr>
                <w:rFonts w:asciiTheme="minorHAnsi" w:hAnsiTheme="minorHAnsi" w:cstheme="minorHAnsi"/>
                <w:sz w:val="22"/>
                <w:szCs w:val="22"/>
              </w:rPr>
              <w:t xml:space="preserve">. </w:t>
            </w:r>
          </w:p>
          <w:p w:rsidR="00B90844" w:rsidRPr="00B90844" w:rsidRDefault="00F21846" w:rsidP="00140D40">
            <w:pPr>
              <w:pStyle w:val="Prrafodelista"/>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El imperativo de generar mayores </w:t>
            </w:r>
            <w:r w:rsidR="00B90844" w:rsidRPr="00B90844">
              <w:rPr>
                <w:rFonts w:asciiTheme="minorHAnsi" w:hAnsiTheme="minorHAnsi" w:cstheme="minorHAnsi"/>
                <w:sz w:val="22"/>
                <w:szCs w:val="22"/>
              </w:rPr>
              <w:t>impacto</w:t>
            </w:r>
            <w:r>
              <w:rPr>
                <w:rFonts w:asciiTheme="minorHAnsi" w:hAnsiTheme="minorHAnsi" w:cstheme="minorHAnsi"/>
                <w:sz w:val="22"/>
                <w:szCs w:val="22"/>
              </w:rPr>
              <w:t>s</w:t>
            </w:r>
            <w:r w:rsidR="00B90844" w:rsidRPr="00B90844">
              <w:rPr>
                <w:rFonts w:asciiTheme="minorHAnsi" w:hAnsiTheme="minorHAnsi" w:cstheme="minorHAnsi"/>
                <w:sz w:val="22"/>
                <w:szCs w:val="22"/>
              </w:rPr>
              <w:t xml:space="preserve"> de programas de prevención de desastres y ordenamiento de cuencas para minimizar los daños e inducir un proceso de adaptación por el cambio climático.</w:t>
            </w:r>
          </w:p>
          <w:p w:rsidR="00B90844" w:rsidRPr="00B90844" w:rsidRDefault="00F21846" w:rsidP="00140D40">
            <w:pPr>
              <w:pStyle w:val="Prrafodelista"/>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La exigència de desarrollar </w:t>
            </w:r>
            <w:r w:rsidR="00B90844" w:rsidRPr="00B90844">
              <w:rPr>
                <w:rFonts w:asciiTheme="minorHAnsi" w:hAnsiTheme="minorHAnsi" w:cstheme="minorHAnsi"/>
                <w:sz w:val="22"/>
                <w:szCs w:val="22"/>
              </w:rPr>
              <w:t>una planificación integrada del agua para los diferentes usos.</w:t>
            </w:r>
          </w:p>
          <w:p w:rsidR="00B90844" w:rsidRPr="00CC6F86" w:rsidRDefault="00F21846" w:rsidP="00140D40">
            <w:pPr>
              <w:pStyle w:val="Prrafodelista"/>
              <w:numPr>
                <w:ilvl w:val="0"/>
                <w:numId w:val="25"/>
              </w:numPr>
              <w:rPr>
                <w:rFonts w:asciiTheme="minorHAnsi" w:hAnsiTheme="minorHAnsi" w:cstheme="minorHAnsi"/>
                <w:b/>
                <w:sz w:val="22"/>
                <w:szCs w:val="22"/>
                <w:lang w:val="es-SV"/>
              </w:rPr>
            </w:pPr>
            <w:r>
              <w:rPr>
                <w:rFonts w:asciiTheme="minorHAnsi" w:hAnsiTheme="minorHAnsi" w:cstheme="minorHAnsi"/>
                <w:sz w:val="22"/>
                <w:szCs w:val="22"/>
              </w:rPr>
              <w:t>Incrementar l</w:t>
            </w:r>
            <w:r w:rsidR="00B90844" w:rsidRPr="00B90844">
              <w:rPr>
                <w:rFonts w:asciiTheme="minorHAnsi" w:hAnsiTheme="minorHAnsi" w:cstheme="minorHAnsi"/>
                <w:sz w:val="22"/>
                <w:szCs w:val="22"/>
              </w:rPr>
              <w:t xml:space="preserve">a información disponible </w:t>
            </w:r>
            <w:r>
              <w:rPr>
                <w:rFonts w:asciiTheme="minorHAnsi" w:hAnsiTheme="minorHAnsi" w:cstheme="minorHAnsi"/>
                <w:sz w:val="22"/>
                <w:szCs w:val="22"/>
              </w:rPr>
              <w:t xml:space="preserve">a nivel local </w:t>
            </w:r>
            <w:r w:rsidR="00B90844" w:rsidRPr="00B90844">
              <w:rPr>
                <w:rFonts w:asciiTheme="minorHAnsi" w:hAnsiTheme="minorHAnsi" w:cstheme="minorHAnsi"/>
                <w:sz w:val="22"/>
                <w:szCs w:val="22"/>
              </w:rPr>
              <w:t>para la toma de decisiones en la administración del recurso hídrico.</w:t>
            </w:r>
          </w:p>
          <w:p w:rsidR="00130554" w:rsidRPr="00140D48" w:rsidRDefault="00F21846" w:rsidP="00140D40">
            <w:pPr>
              <w:pStyle w:val="Prrafodelista"/>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lang w:val="es-SV"/>
              </w:rPr>
              <w:t>El desarrollo de Sistemas Productivos Diversos Sostenibles como alternativas a l</w:t>
            </w:r>
            <w:r w:rsidR="00130554" w:rsidRPr="00140D48">
              <w:rPr>
                <w:rFonts w:asciiTheme="minorHAnsi" w:hAnsiTheme="minorHAnsi" w:cstheme="minorHAnsi"/>
                <w:sz w:val="22"/>
                <w:szCs w:val="22"/>
                <w:lang w:val="es-SV"/>
              </w:rPr>
              <w:t xml:space="preserve">as actividades económicas como la agricultura y la ganadería; poco diversa, con escaso valor agregado y con bajos niveles de rentabilidad </w:t>
            </w:r>
            <w:r w:rsidR="00130554">
              <w:rPr>
                <w:rFonts w:asciiTheme="minorHAnsi" w:hAnsiTheme="minorHAnsi" w:cstheme="minorHAnsi"/>
                <w:sz w:val="22"/>
                <w:szCs w:val="22"/>
                <w:lang w:val="es-SV"/>
              </w:rPr>
              <w:t>y con gran demanda en la utilización de fertilizantes nitrogenados y pesticidas</w:t>
            </w:r>
          </w:p>
          <w:p w:rsidR="00CC6F86" w:rsidRPr="00B90844" w:rsidRDefault="003C0117" w:rsidP="00140D40">
            <w:pPr>
              <w:pStyle w:val="Prrafodelista"/>
              <w:numPr>
                <w:ilvl w:val="0"/>
                <w:numId w:val="25"/>
              </w:numPr>
              <w:rPr>
                <w:rFonts w:asciiTheme="minorHAnsi" w:hAnsiTheme="minorHAnsi" w:cstheme="minorHAnsi"/>
                <w:b/>
                <w:sz w:val="22"/>
                <w:szCs w:val="22"/>
                <w:lang w:val="es-SV"/>
              </w:rPr>
            </w:pPr>
            <w:r>
              <w:rPr>
                <w:rFonts w:asciiTheme="minorHAnsi" w:hAnsiTheme="minorHAnsi" w:cstheme="minorHAnsi"/>
                <w:sz w:val="22"/>
                <w:szCs w:val="22"/>
                <w:lang w:val="es-SV"/>
              </w:rPr>
              <w:t>La creación de estrategias para la protección, conservación y restauración de recursos de bosques y forestales</w:t>
            </w:r>
            <w:r w:rsidR="00130554">
              <w:rPr>
                <w:rFonts w:asciiTheme="minorHAnsi" w:hAnsiTheme="minorHAnsi" w:cstheme="minorHAnsi"/>
                <w:b/>
                <w:sz w:val="22"/>
                <w:szCs w:val="22"/>
                <w:lang w:val="es-SV"/>
              </w:rPr>
              <w:t>.</w:t>
            </w:r>
          </w:p>
          <w:p w:rsidR="00E01A4A" w:rsidRPr="00C36CFE" w:rsidRDefault="00E01A4A" w:rsidP="001E1A09">
            <w:pPr>
              <w:rPr>
                <w:rFonts w:ascii="Calibri" w:hAnsi="Calibri" w:cs="Tahoma"/>
                <w:b/>
                <w:sz w:val="22"/>
                <w:szCs w:val="22"/>
                <w:lang w:val="es-SV"/>
              </w:rPr>
            </w:pPr>
          </w:p>
        </w:tc>
      </w:tr>
    </w:tbl>
    <w:p w:rsidR="006A726D" w:rsidRPr="00C36CFE" w:rsidRDefault="006A726D" w:rsidP="006A726D">
      <w:pPr>
        <w:pStyle w:val="Ttulo2"/>
        <w:spacing w:before="120" w:after="120"/>
        <w:jc w:val="both"/>
        <w:rPr>
          <w:rFonts w:ascii="Calibri" w:hAnsi="Calibri"/>
          <w:bCs/>
          <w:sz w:val="22"/>
          <w:szCs w:val="22"/>
          <w:u w:val="none"/>
          <w:lang w:val="es-SV"/>
        </w:rPr>
      </w:pPr>
      <w:r w:rsidRPr="00C36CFE">
        <w:rPr>
          <w:rFonts w:ascii="Calibri" w:hAnsi="Calibri"/>
          <w:b/>
          <w:sz w:val="22"/>
          <w:szCs w:val="22"/>
          <w:u w:val="none"/>
          <w:lang w:val="es-SV"/>
        </w:rPr>
        <w:lastRenderedPageBreak/>
        <w:t xml:space="preserve">Origen </w:t>
      </w:r>
      <w:r w:rsidR="00BA7A8A" w:rsidRPr="00C36CFE">
        <w:rPr>
          <w:rFonts w:ascii="Calibri" w:hAnsi="Calibri"/>
          <w:b/>
          <w:sz w:val="22"/>
          <w:szCs w:val="22"/>
          <w:u w:val="none"/>
          <w:lang w:val="es-SV"/>
        </w:rPr>
        <w:t xml:space="preserve">y justificación de la estrategia propuesta para afrontar la problemática. </w:t>
      </w:r>
      <w:r w:rsidR="00BA7A8A" w:rsidRPr="00C36CFE">
        <w:rPr>
          <w:rFonts w:ascii="Calibri" w:hAnsi="Calibri"/>
          <w:bCs/>
          <w:sz w:val="22"/>
          <w:szCs w:val="22"/>
          <w:u w:val="none"/>
          <w:lang w:val="es-SV"/>
        </w:rPr>
        <w:t>Explicar las actividades que se han desarrollado para llegar a definir este proyecto, como y de quien surgió la iniciativa</w:t>
      </w:r>
      <w:r w:rsidR="000074F1" w:rsidRPr="00C36CFE">
        <w:rPr>
          <w:rFonts w:ascii="Calibri" w:hAnsi="Calibri"/>
          <w:bCs/>
          <w:sz w:val="22"/>
          <w:szCs w:val="22"/>
          <w:u w:val="none"/>
          <w:lang w:val="es-SV"/>
        </w:rPr>
        <w:t>. Justificar los motivos y criterios por los cuales se ha elegido la estrategia propuesta. Incluir en los anexos, si se tiene, el análisis de alternativas.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285"/>
        </w:trPr>
        <w:tc>
          <w:tcPr>
            <w:tcW w:w="9131" w:type="dxa"/>
          </w:tcPr>
          <w:p w:rsidR="006A726D" w:rsidRPr="00CF34CF" w:rsidRDefault="006A726D" w:rsidP="001E1A09">
            <w:pPr>
              <w:rPr>
                <w:rFonts w:asciiTheme="minorHAnsi" w:hAnsiTheme="minorHAnsi" w:cstheme="minorHAnsi"/>
                <w:sz w:val="22"/>
                <w:szCs w:val="22"/>
                <w:lang w:val="es-SV"/>
              </w:rPr>
            </w:pPr>
          </w:p>
          <w:p w:rsidR="00140D48" w:rsidRPr="00CF34CF" w:rsidRDefault="00140D48" w:rsidP="001E1A09">
            <w:pPr>
              <w:rPr>
                <w:rFonts w:asciiTheme="minorHAnsi" w:hAnsiTheme="minorHAnsi" w:cstheme="minorHAnsi"/>
                <w:sz w:val="22"/>
                <w:szCs w:val="22"/>
                <w:lang w:val="es-SV"/>
              </w:rPr>
            </w:pPr>
          </w:p>
          <w:p w:rsidR="00B778B0" w:rsidRDefault="00B778B0" w:rsidP="00CF34CF">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La estrategia surge </w:t>
            </w:r>
            <w:r w:rsidR="00130AAA">
              <w:rPr>
                <w:rFonts w:asciiTheme="minorHAnsi" w:hAnsiTheme="minorHAnsi" w:cstheme="minorHAnsi"/>
                <w:sz w:val="22"/>
                <w:szCs w:val="22"/>
              </w:rPr>
              <w:t xml:space="preserve">a partir de </w:t>
            </w:r>
            <w:r>
              <w:rPr>
                <w:rFonts w:asciiTheme="minorHAnsi" w:hAnsiTheme="minorHAnsi" w:cstheme="minorHAnsi"/>
                <w:sz w:val="22"/>
                <w:szCs w:val="22"/>
              </w:rPr>
              <w:t xml:space="preserve">la </w:t>
            </w:r>
            <w:r w:rsidR="00130AAA">
              <w:rPr>
                <w:rFonts w:asciiTheme="minorHAnsi" w:hAnsiTheme="minorHAnsi" w:cstheme="minorHAnsi"/>
                <w:sz w:val="22"/>
                <w:szCs w:val="22"/>
              </w:rPr>
              <w:t>valoración</w:t>
            </w:r>
            <w:r>
              <w:rPr>
                <w:rFonts w:asciiTheme="minorHAnsi" w:hAnsiTheme="minorHAnsi" w:cstheme="minorHAnsi"/>
                <w:sz w:val="22"/>
                <w:szCs w:val="22"/>
              </w:rPr>
              <w:t xml:space="preserve"> y </w:t>
            </w:r>
            <w:r w:rsidR="00BD5B4E">
              <w:rPr>
                <w:rFonts w:asciiTheme="minorHAnsi" w:hAnsiTheme="minorHAnsi" w:cstheme="minorHAnsi"/>
                <w:sz w:val="22"/>
                <w:szCs w:val="22"/>
              </w:rPr>
              <w:t>d</w:t>
            </w:r>
            <w:r>
              <w:rPr>
                <w:rFonts w:asciiTheme="minorHAnsi" w:hAnsiTheme="minorHAnsi" w:cstheme="minorHAnsi"/>
                <w:sz w:val="22"/>
                <w:szCs w:val="22"/>
              </w:rPr>
              <w:t xml:space="preserve">el </w:t>
            </w:r>
            <w:r w:rsidR="00BD5B4E">
              <w:rPr>
                <w:rFonts w:asciiTheme="minorHAnsi" w:hAnsiTheme="minorHAnsi" w:cstheme="minorHAnsi"/>
                <w:sz w:val="22"/>
                <w:szCs w:val="22"/>
              </w:rPr>
              <w:t>r</w:t>
            </w:r>
            <w:r w:rsidR="00CF34CF" w:rsidRPr="00CF34CF">
              <w:rPr>
                <w:rFonts w:asciiTheme="minorHAnsi" w:hAnsiTheme="minorHAnsi" w:cstheme="minorHAnsi"/>
                <w:sz w:val="22"/>
                <w:szCs w:val="22"/>
              </w:rPr>
              <w:t>econoci</w:t>
            </w:r>
            <w:r w:rsidR="00BD5B4E">
              <w:rPr>
                <w:rFonts w:asciiTheme="minorHAnsi" w:hAnsiTheme="minorHAnsi" w:cstheme="minorHAnsi"/>
                <w:sz w:val="22"/>
                <w:szCs w:val="22"/>
              </w:rPr>
              <w:t>miento</w:t>
            </w:r>
            <w:r w:rsidR="00130AAA">
              <w:rPr>
                <w:rFonts w:asciiTheme="minorHAnsi" w:hAnsiTheme="minorHAnsi" w:cstheme="minorHAnsi"/>
                <w:sz w:val="22"/>
                <w:szCs w:val="22"/>
              </w:rPr>
              <w:t xml:space="preserve"> de la </w:t>
            </w:r>
            <w:r w:rsidR="00CF34CF" w:rsidRPr="00CF34CF">
              <w:rPr>
                <w:rFonts w:asciiTheme="minorHAnsi" w:hAnsiTheme="minorHAnsi" w:cstheme="minorHAnsi"/>
                <w:sz w:val="22"/>
                <w:szCs w:val="22"/>
              </w:rPr>
              <w:t>enorme importancia que significan los recursos hídricos tanto para</w:t>
            </w:r>
            <w:r>
              <w:rPr>
                <w:rFonts w:asciiTheme="minorHAnsi" w:hAnsiTheme="minorHAnsi" w:cstheme="minorHAnsi"/>
                <w:sz w:val="22"/>
                <w:szCs w:val="22"/>
              </w:rPr>
              <w:t>:</w:t>
            </w:r>
            <w:r w:rsidR="00CF34CF" w:rsidRPr="00CF34CF">
              <w:rPr>
                <w:rFonts w:asciiTheme="minorHAnsi" w:hAnsiTheme="minorHAnsi" w:cstheme="minorHAnsi"/>
                <w:sz w:val="22"/>
                <w:szCs w:val="22"/>
              </w:rPr>
              <w:t xml:space="preserve"> </w:t>
            </w:r>
          </w:p>
          <w:p w:rsidR="00130AAA" w:rsidRDefault="00130AAA" w:rsidP="00CF34CF">
            <w:pPr>
              <w:autoSpaceDE w:val="0"/>
              <w:autoSpaceDN w:val="0"/>
              <w:adjustRightInd w:val="0"/>
              <w:jc w:val="both"/>
              <w:rPr>
                <w:rFonts w:asciiTheme="minorHAnsi" w:hAnsiTheme="minorHAnsi" w:cstheme="minorHAnsi"/>
                <w:sz w:val="22"/>
                <w:szCs w:val="22"/>
              </w:rPr>
            </w:pPr>
          </w:p>
          <w:p w:rsidR="00B778B0" w:rsidRDefault="00130AAA" w:rsidP="00140D40">
            <w:pPr>
              <w:pStyle w:val="Prrafodelista"/>
              <w:numPr>
                <w:ilvl w:val="0"/>
                <w:numId w:val="24"/>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E</w:t>
            </w:r>
            <w:r w:rsidR="00CF34CF" w:rsidRPr="00B778B0">
              <w:rPr>
                <w:rFonts w:asciiTheme="minorHAnsi" w:hAnsiTheme="minorHAnsi" w:cstheme="minorHAnsi"/>
                <w:sz w:val="22"/>
                <w:szCs w:val="22"/>
              </w:rPr>
              <w:t>levar los niveles de desarrollo sostenible de la población</w:t>
            </w:r>
            <w:r w:rsidR="00B778B0" w:rsidRPr="00B778B0">
              <w:rPr>
                <w:rFonts w:asciiTheme="minorHAnsi" w:hAnsiTheme="minorHAnsi" w:cstheme="minorHAnsi"/>
                <w:sz w:val="22"/>
                <w:szCs w:val="22"/>
              </w:rPr>
              <w:t xml:space="preserve"> asegurando el </w:t>
            </w:r>
            <w:r w:rsidR="00CF34CF" w:rsidRPr="00B778B0">
              <w:rPr>
                <w:rFonts w:asciiTheme="minorHAnsi" w:hAnsiTheme="minorHAnsi" w:cstheme="minorHAnsi"/>
                <w:sz w:val="22"/>
                <w:szCs w:val="22"/>
              </w:rPr>
              <w:t>derecho</w:t>
            </w:r>
            <w:r w:rsidR="00B778B0" w:rsidRPr="00B778B0">
              <w:rPr>
                <w:rFonts w:asciiTheme="minorHAnsi" w:hAnsiTheme="minorHAnsi" w:cstheme="minorHAnsi"/>
                <w:sz w:val="22"/>
                <w:szCs w:val="22"/>
              </w:rPr>
              <w:t xml:space="preserve"> al acceso del</w:t>
            </w:r>
            <w:r w:rsidR="00CF34CF" w:rsidRPr="00B778B0">
              <w:rPr>
                <w:rFonts w:asciiTheme="minorHAnsi" w:hAnsiTheme="minorHAnsi" w:cstheme="minorHAnsi"/>
                <w:sz w:val="22"/>
                <w:szCs w:val="22"/>
              </w:rPr>
              <w:t xml:space="preserve"> recurso en cantidad y calidad </w:t>
            </w:r>
            <w:r w:rsidR="00B778B0" w:rsidRPr="00B778B0">
              <w:rPr>
                <w:rFonts w:asciiTheme="minorHAnsi" w:hAnsiTheme="minorHAnsi" w:cstheme="minorHAnsi"/>
                <w:sz w:val="22"/>
                <w:szCs w:val="22"/>
              </w:rPr>
              <w:t xml:space="preserve">que sean </w:t>
            </w:r>
            <w:r w:rsidR="00CF34CF" w:rsidRPr="00B778B0">
              <w:rPr>
                <w:rFonts w:asciiTheme="minorHAnsi" w:hAnsiTheme="minorHAnsi" w:cstheme="minorHAnsi"/>
                <w:sz w:val="22"/>
                <w:szCs w:val="22"/>
              </w:rPr>
              <w:t>aptos para su consumo</w:t>
            </w:r>
          </w:p>
          <w:p w:rsidR="00B778B0" w:rsidRDefault="00BD5B4E" w:rsidP="00140D40">
            <w:pPr>
              <w:pStyle w:val="Prrafodelista"/>
              <w:numPr>
                <w:ilvl w:val="0"/>
                <w:numId w:val="24"/>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La</w:t>
            </w:r>
            <w:r w:rsidR="00FC18D1" w:rsidRPr="00B778B0">
              <w:rPr>
                <w:rFonts w:asciiTheme="minorHAnsi" w:hAnsiTheme="minorHAnsi" w:cstheme="minorHAnsi"/>
                <w:sz w:val="22"/>
                <w:szCs w:val="22"/>
              </w:rPr>
              <w:t xml:space="preserve"> necesidad de </w:t>
            </w:r>
            <w:r w:rsidR="00CF34CF" w:rsidRPr="00B778B0">
              <w:rPr>
                <w:rFonts w:asciiTheme="minorHAnsi" w:hAnsiTheme="minorHAnsi" w:cstheme="minorHAnsi"/>
                <w:sz w:val="22"/>
                <w:szCs w:val="22"/>
              </w:rPr>
              <w:t>desarroll</w:t>
            </w:r>
            <w:r w:rsidR="00FC18D1" w:rsidRPr="00B778B0">
              <w:rPr>
                <w:rFonts w:asciiTheme="minorHAnsi" w:hAnsiTheme="minorHAnsi" w:cstheme="minorHAnsi"/>
                <w:sz w:val="22"/>
                <w:szCs w:val="22"/>
              </w:rPr>
              <w:t xml:space="preserve">ar </w:t>
            </w:r>
            <w:r w:rsidR="00CF34CF" w:rsidRPr="00B778B0">
              <w:rPr>
                <w:rFonts w:asciiTheme="minorHAnsi" w:hAnsiTheme="minorHAnsi" w:cstheme="minorHAnsi"/>
                <w:sz w:val="22"/>
                <w:szCs w:val="22"/>
              </w:rPr>
              <w:t>una administración eficiente en cuanto a su distribución</w:t>
            </w:r>
            <w:r w:rsidR="00FC18D1" w:rsidRPr="00B778B0">
              <w:rPr>
                <w:rFonts w:asciiTheme="minorHAnsi" w:hAnsiTheme="minorHAnsi" w:cstheme="minorHAnsi"/>
                <w:sz w:val="22"/>
                <w:szCs w:val="22"/>
              </w:rPr>
              <w:t xml:space="preserve"> </w:t>
            </w:r>
            <w:r w:rsidR="00CF34CF" w:rsidRPr="00B778B0">
              <w:rPr>
                <w:rFonts w:asciiTheme="minorHAnsi" w:hAnsiTheme="minorHAnsi" w:cstheme="minorHAnsi"/>
                <w:sz w:val="22"/>
                <w:szCs w:val="22"/>
              </w:rPr>
              <w:t>para el desarrollo de actividades importantes como la producción, la industria, actividades recreativas</w:t>
            </w:r>
          </w:p>
          <w:p w:rsidR="00130AAA" w:rsidRPr="00BD5B4E" w:rsidRDefault="00B778B0" w:rsidP="00140D40">
            <w:pPr>
              <w:pStyle w:val="Prrafodelista"/>
              <w:numPr>
                <w:ilvl w:val="0"/>
                <w:numId w:val="24"/>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La importancia que tiene el recurso hídrico en</w:t>
            </w:r>
            <w:r w:rsidR="00CF34CF" w:rsidRPr="00B778B0">
              <w:rPr>
                <w:rFonts w:asciiTheme="minorHAnsi" w:hAnsiTheme="minorHAnsi" w:cstheme="minorHAnsi"/>
                <w:sz w:val="22"/>
                <w:szCs w:val="22"/>
              </w:rPr>
              <w:t xml:space="preserve"> la conservación y funcionamiento de otros ecosistemas críticos de los cuales forma parte</w:t>
            </w:r>
            <w:r>
              <w:rPr>
                <w:rFonts w:asciiTheme="minorHAnsi" w:hAnsiTheme="minorHAnsi" w:cstheme="minorHAnsi"/>
                <w:sz w:val="22"/>
                <w:szCs w:val="22"/>
              </w:rPr>
              <w:t xml:space="preserve"> y que conforman la sustentabilidad de los sistemas de vida</w:t>
            </w:r>
            <w:r w:rsidR="00CF34CF" w:rsidRPr="00B778B0">
              <w:rPr>
                <w:rFonts w:asciiTheme="minorHAnsi" w:hAnsiTheme="minorHAnsi" w:cstheme="minorHAnsi"/>
                <w:sz w:val="22"/>
                <w:szCs w:val="22"/>
              </w:rPr>
              <w:t>.</w:t>
            </w:r>
            <w:r w:rsidR="00BD5B4E">
              <w:rPr>
                <w:rFonts w:asciiTheme="minorHAnsi" w:hAnsiTheme="minorHAnsi" w:cstheme="minorHAnsi"/>
                <w:sz w:val="22"/>
                <w:szCs w:val="22"/>
              </w:rPr>
              <w:t xml:space="preserve"> </w:t>
            </w:r>
            <w:r w:rsidR="00130AAA" w:rsidRPr="00BD5B4E">
              <w:rPr>
                <w:rFonts w:asciiTheme="minorHAnsi" w:hAnsiTheme="minorHAnsi" w:cstheme="minorHAnsi"/>
                <w:sz w:val="22"/>
                <w:szCs w:val="22"/>
              </w:rPr>
              <w:t>Específicamente en el territorio volúmenes importantes de agua que se distribuye a través de las fuentes fluviales en las Sub-cuencas de los ríos Quezalapa y Aseseco, y que son vitales para la salud y funcionamiento dinámico del Humedal Cerrón Grande, y otros ecosistemas y agroecosistemas en su trayectoria; así como, alimentar los acuíferos</w:t>
            </w:r>
            <w:r w:rsidR="00207A30" w:rsidRPr="00BD5B4E">
              <w:rPr>
                <w:rFonts w:asciiTheme="minorHAnsi" w:hAnsiTheme="minorHAnsi" w:cstheme="minorHAnsi"/>
                <w:sz w:val="22"/>
                <w:szCs w:val="22"/>
              </w:rPr>
              <w:t>, que proporcionan la oferta hídrica</w:t>
            </w:r>
            <w:r w:rsidR="00BD5B4E" w:rsidRPr="00BD5B4E">
              <w:rPr>
                <w:rFonts w:asciiTheme="minorHAnsi" w:hAnsiTheme="minorHAnsi" w:cstheme="minorHAnsi"/>
                <w:sz w:val="22"/>
                <w:szCs w:val="22"/>
              </w:rPr>
              <w:t xml:space="preserve"> del Municipio</w:t>
            </w:r>
            <w:r w:rsidR="00207A30" w:rsidRPr="00BD5B4E">
              <w:rPr>
                <w:rFonts w:asciiTheme="minorHAnsi" w:hAnsiTheme="minorHAnsi" w:cstheme="minorHAnsi"/>
                <w:sz w:val="22"/>
                <w:szCs w:val="22"/>
              </w:rPr>
              <w:t xml:space="preserve"> </w:t>
            </w:r>
          </w:p>
          <w:p w:rsidR="00CF34CF" w:rsidRPr="00CF34CF" w:rsidRDefault="00CF34CF" w:rsidP="00CF34CF">
            <w:pPr>
              <w:autoSpaceDE w:val="0"/>
              <w:autoSpaceDN w:val="0"/>
              <w:adjustRightInd w:val="0"/>
              <w:jc w:val="both"/>
              <w:rPr>
                <w:rFonts w:asciiTheme="minorHAnsi" w:hAnsiTheme="minorHAnsi" w:cstheme="minorHAnsi"/>
                <w:sz w:val="22"/>
                <w:szCs w:val="22"/>
              </w:rPr>
            </w:pPr>
          </w:p>
          <w:p w:rsidR="00CF34CF" w:rsidRPr="00CF34CF" w:rsidRDefault="00CF34CF" w:rsidP="00CF34CF">
            <w:pPr>
              <w:autoSpaceDE w:val="0"/>
              <w:autoSpaceDN w:val="0"/>
              <w:adjustRightInd w:val="0"/>
              <w:jc w:val="both"/>
              <w:rPr>
                <w:rFonts w:asciiTheme="minorHAnsi" w:hAnsiTheme="minorHAnsi" w:cstheme="minorHAnsi"/>
                <w:sz w:val="22"/>
                <w:szCs w:val="22"/>
              </w:rPr>
            </w:pPr>
            <w:r w:rsidRPr="00CF34CF">
              <w:rPr>
                <w:rFonts w:asciiTheme="minorHAnsi" w:hAnsiTheme="minorHAnsi" w:cstheme="minorHAnsi"/>
                <w:sz w:val="22"/>
                <w:szCs w:val="22"/>
              </w:rPr>
              <w:t xml:space="preserve">Reconociendo de igual forma que el incremento de la población, la falta de planificación y ordenamiento del desarrollo; el </w:t>
            </w:r>
            <w:r w:rsidR="00BD5B4E">
              <w:rPr>
                <w:rFonts w:asciiTheme="minorHAnsi" w:hAnsiTheme="minorHAnsi" w:cstheme="minorHAnsi"/>
                <w:sz w:val="22"/>
                <w:szCs w:val="22"/>
              </w:rPr>
              <w:t xml:space="preserve">incremento </w:t>
            </w:r>
            <w:r w:rsidRPr="00CF34CF">
              <w:rPr>
                <w:rFonts w:asciiTheme="minorHAnsi" w:hAnsiTheme="minorHAnsi" w:cstheme="minorHAnsi"/>
                <w:sz w:val="22"/>
                <w:szCs w:val="22"/>
              </w:rPr>
              <w:t xml:space="preserve">de actividades humanas no sustentables como: quemas, la gestión inadecuada de residuos sólidos y líquidos; el uso inadecuado del recurso, la </w:t>
            </w:r>
            <w:r w:rsidRPr="00CF34CF">
              <w:rPr>
                <w:rFonts w:asciiTheme="minorHAnsi" w:hAnsiTheme="minorHAnsi" w:cstheme="minorHAnsi"/>
                <w:sz w:val="22"/>
                <w:szCs w:val="22"/>
              </w:rPr>
              <w:lastRenderedPageBreak/>
              <w:t>deficiente distribución, la contaminación y deterioro directo del recurso y de los recursos y ecosistemas asociados como los bosques, los suelos</w:t>
            </w:r>
            <w:r w:rsidR="00BD5B4E">
              <w:rPr>
                <w:rFonts w:asciiTheme="minorHAnsi" w:hAnsiTheme="minorHAnsi" w:cstheme="minorHAnsi"/>
                <w:sz w:val="22"/>
                <w:szCs w:val="22"/>
              </w:rPr>
              <w:t xml:space="preserve">; </w:t>
            </w:r>
            <w:r w:rsidRPr="00CF34CF">
              <w:rPr>
                <w:rFonts w:asciiTheme="minorHAnsi" w:hAnsiTheme="minorHAnsi" w:cstheme="minorHAnsi"/>
                <w:sz w:val="22"/>
                <w:szCs w:val="22"/>
              </w:rPr>
              <w:t>sumado a los impactos adversos del cambio climático están generando ya un deterioro y agotamiento de las fuentes de agua en calidad y cantidad. Por estas razones se hace necesario la búsqueda de alternativas</w:t>
            </w:r>
            <w:r w:rsidR="00BD5B4E">
              <w:rPr>
                <w:rFonts w:asciiTheme="minorHAnsi" w:hAnsiTheme="minorHAnsi" w:cstheme="minorHAnsi"/>
                <w:sz w:val="22"/>
                <w:szCs w:val="22"/>
              </w:rPr>
              <w:t xml:space="preserve"> para</w:t>
            </w:r>
            <w:r w:rsidRPr="00CF34CF">
              <w:rPr>
                <w:rFonts w:asciiTheme="minorHAnsi" w:hAnsiTheme="minorHAnsi" w:cstheme="minorHAnsi"/>
                <w:sz w:val="22"/>
                <w:szCs w:val="22"/>
              </w:rPr>
              <w:t xml:space="preserve"> la Gestión adecuada de este importante recurso.    </w:t>
            </w:r>
          </w:p>
          <w:p w:rsidR="00CF34CF" w:rsidRPr="00CF34CF" w:rsidRDefault="00CF34CF" w:rsidP="00CF34CF">
            <w:pPr>
              <w:autoSpaceDE w:val="0"/>
              <w:autoSpaceDN w:val="0"/>
              <w:adjustRightInd w:val="0"/>
              <w:jc w:val="both"/>
              <w:rPr>
                <w:rFonts w:asciiTheme="minorHAnsi" w:hAnsiTheme="minorHAnsi" w:cstheme="minorHAnsi"/>
                <w:sz w:val="22"/>
                <w:szCs w:val="22"/>
              </w:rPr>
            </w:pPr>
          </w:p>
          <w:p w:rsidR="00CF34CF" w:rsidRPr="00CF34CF" w:rsidRDefault="00CF34CF" w:rsidP="00CF34CF">
            <w:pPr>
              <w:autoSpaceDE w:val="0"/>
              <w:autoSpaceDN w:val="0"/>
              <w:adjustRightInd w:val="0"/>
              <w:jc w:val="both"/>
              <w:rPr>
                <w:rFonts w:asciiTheme="minorHAnsi" w:hAnsiTheme="minorHAnsi" w:cstheme="minorHAnsi"/>
                <w:sz w:val="22"/>
                <w:szCs w:val="22"/>
              </w:rPr>
            </w:pPr>
            <w:r w:rsidRPr="00CF34CF">
              <w:rPr>
                <w:rFonts w:asciiTheme="minorHAnsi" w:hAnsiTheme="minorHAnsi" w:cstheme="minorHAnsi"/>
                <w:sz w:val="22"/>
                <w:szCs w:val="22"/>
              </w:rPr>
              <w:t>La nueva visión sobre</w:t>
            </w:r>
            <w:r w:rsidR="00BD5B4E">
              <w:rPr>
                <w:rFonts w:asciiTheme="minorHAnsi" w:hAnsiTheme="minorHAnsi" w:cstheme="minorHAnsi"/>
                <w:sz w:val="22"/>
                <w:szCs w:val="22"/>
              </w:rPr>
              <w:t xml:space="preserve"> la Gestión Integrada</w:t>
            </w:r>
            <w:r w:rsidRPr="00CF34CF">
              <w:rPr>
                <w:rFonts w:asciiTheme="minorHAnsi" w:hAnsiTheme="minorHAnsi" w:cstheme="minorHAnsi"/>
                <w:sz w:val="22"/>
                <w:szCs w:val="22"/>
              </w:rPr>
              <w:t xml:space="preserve"> de los Recursos Hídricos abre la posibilidad de aplicar instrumentos para conservar el agua mediante su asignación eficiente; resolver conflictos entre usos y usuarios a través de la innovación institucional y el manejo de la demanda; incorporar los conceptos de valor económico, social y ambiental del recurso, e incrementar las posibilidades de una mayor participación de las comunidades y del sector privado en la toma de decisiones y en el financiamiento de los bienes y servicios asociados al aprovechamiento del agua (</w:t>
            </w:r>
            <w:r w:rsidRPr="00CF34CF">
              <w:rPr>
                <w:rFonts w:asciiTheme="minorHAnsi" w:hAnsiTheme="minorHAnsi" w:cstheme="minorHAnsi"/>
                <w:sz w:val="22"/>
                <w:szCs w:val="22"/>
                <w:lang w:val="es-SV"/>
              </w:rPr>
              <w:t>Aguilar, E., Flores, N., López, F., Morgan, L. 1999. Apoyo para las Políticas y Estrategias de Manejo Integrado de los Recursos Hídricos en América Central)</w:t>
            </w:r>
            <w:r w:rsidRPr="00CF34CF">
              <w:rPr>
                <w:rFonts w:asciiTheme="minorHAnsi" w:hAnsiTheme="minorHAnsi" w:cstheme="minorHAnsi"/>
                <w:sz w:val="22"/>
                <w:szCs w:val="22"/>
              </w:rPr>
              <w:t xml:space="preserve">.  </w:t>
            </w:r>
          </w:p>
          <w:p w:rsidR="00CF34CF" w:rsidRPr="00CF34CF" w:rsidRDefault="00CF34CF" w:rsidP="00CF34CF">
            <w:pPr>
              <w:autoSpaceDE w:val="0"/>
              <w:autoSpaceDN w:val="0"/>
              <w:adjustRightInd w:val="0"/>
              <w:jc w:val="both"/>
              <w:rPr>
                <w:rFonts w:asciiTheme="minorHAnsi" w:hAnsiTheme="minorHAnsi" w:cstheme="minorHAnsi"/>
                <w:sz w:val="22"/>
                <w:szCs w:val="22"/>
              </w:rPr>
            </w:pPr>
          </w:p>
          <w:p w:rsidR="00CF34CF" w:rsidRPr="00CF34CF" w:rsidRDefault="00CF34CF" w:rsidP="00CF34CF">
            <w:pPr>
              <w:jc w:val="both"/>
              <w:rPr>
                <w:rFonts w:asciiTheme="minorHAnsi" w:hAnsiTheme="minorHAnsi" w:cstheme="minorHAnsi"/>
                <w:sz w:val="22"/>
                <w:szCs w:val="22"/>
                <w:lang w:val="es-PE"/>
              </w:rPr>
            </w:pPr>
            <w:r w:rsidRPr="00CF34CF">
              <w:rPr>
                <w:rFonts w:asciiTheme="minorHAnsi" w:hAnsiTheme="minorHAnsi" w:cstheme="minorHAnsi"/>
                <w:sz w:val="22"/>
                <w:szCs w:val="22"/>
                <w:lang w:val="es-PE"/>
              </w:rPr>
              <w:t xml:space="preserve">La Gestión Integrada del Recurso Hídrico (GIRH) y en general el mejoramiento de las condiciones ambientales y socioeconómicas de forma efectiva y sostenible, tanto a nivel nacional y local tiene que involucrar la participación activa, decidida y comprometida, de todos los actores a diferentes niveles en la búsqueda de alternativas al corto, mediano y principalmente bajo una visión estratégica de largo plazo. Los actores identificados en territorio son: Usuarios </w:t>
            </w:r>
            <w:r w:rsidR="00B920F5" w:rsidRPr="00CF34CF">
              <w:rPr>
                <w:rFonts w:asciiTheme="minorHAnsi" w:hAnsiTheme="minorHAnsi" w:cstheme="minorHAnsi"/>
                <w:sz w:val="22"/>
                <w:szCs w:val="22"/>
                <w:lang w:val="es-PE"/>
              </w:rPr>
              <w:t>hombres, mujeres</w:t>
            </w:r>
            <w:r w:rsidRPr="00CF34CF">
              <w:rPr>
                <w:rFonts w:asciiTheme="minorHAnsi" w:hAnsiTheme="minorHAnsi" w:cstheme="minorHAnsi"/>
                <w:sz w:val="22"/>
                <w:szCs w:val="22"/>
                <w:lang w:val="es-PE"/>
              </w:rPr>
              <w:t xml:space="preserve">, jóvenes, niños/as de los diferentes ecosistemas, estudiantes, investigadores, gobierno local, políticos, etc. que por diferentes razones han jugado papeles protagónicos en la solución de la problemática y abonar con todo </w:t>
            </w:r>
            <w:r w:rsidR="00B920F5" w:rsidRPr="00CF34CF">
              <w:rPr>
                <w:rFonts w:asciiTheme="minorHAnsi" w:hAnsiTheme="minorHAnsi" w:cstheme="minorHAnsi"/>
                <w:sz w:val="22"/>
                <w:szCs w:val="22"/>
                <w:lang w:val="es-PE"/>
              </w:rPr>
              <w:t>ello en</w:t>
            </w:r>
            <w:r w:rsidRPr="00CF34CF">
              <w:rPr>
                <w:rFonts w:asciiTheme="minorHAnsi" w:hAnsiTheme="minorHAnsi" w:cstheme="minorHAnsi"/>
                <w:sz w:val="22"/>
                <w:szCs w:val="22"/>
                <w:lang w:val="es-PE"/>
              </w:rPr>
              <w:t xml:space="preserve"> la construcción de la sustentabilidad de la región.</w:t>
            </w:r>
          </w:p>
          <w:p w:rsidR="00CF34CF" w:rsidRPr="00CF34CF" w:rsidRDefault="00CF34CF" w:rsidP="00CF34CF">
            <w:pPr>
              <w:autoSpaceDE w:val="0"/>
              <w:autoSpaceDN w:val="0"/>
              <w:adjustRightInd w:val="0"/>
              <w:jc w:val="both"/>
              <w:rPr>
                <w:rFonts w:asciiTheme="minorHAnsi" w:hAnsiTheme="minorHAnsi" w:cstheme="minorHAnsi"/>
                <w:sz w:val="22"/>
                <w:szCs w:val="22"/>
              </w:rPr>
            </w:pPr>
          </w:p>
          <w:p w:rsidR="00CF34CF" w:rsidRPr="00CF34CF" w:rsidRDefault="00CF34CF" w:rsidP="00CF34CF">
            <w:pPr>
              <w:jc w:val="both"/>
              <w:rPr>
                <w:rFonts w:asciiTheme="minorHAnsi" w:hAnsiTheme="minorHAnsi" w:cstheme="minorHAnsi"/>
                <w:sz w:val="22"/>
                <w:szCs w:val="22"/>
              </w:rPr>
            </w:pPr>
            <w:r w:rsidRPr="00CF34CF">
              <w:rPr>
                <w:rFonts w:asciiTheme="minorHAnsi" w:hAnsiTheme="minorHAnsi" w:cstheme="minorHAnsi"/>
                <w:sz w:val="22"/>
                <w:szCs w:val="22"/>
              </w:rPr>
              <w:t xml:space="preserve">Uno de los principios recomendados para la GIRH es considerar las cuencas hidrográficas y los acuíferos –dentro de una misma jurisdicción o en diferentes jurisdicciones- como la unidad territorial más apta para la planificación y gestión de los recursos hídricos. En general se debe efectuar una gestión endógena del territorio que incluya los ecosistemas, la población  y las diferentes interacciones que se establecen entre ellos; y desde este espacio se articule a los diferentes procesos y dinámicas territoriales y nacionales. </w:t>
            </w:r>
          </w:p>
          <w:p w:rsidR="00CF34CF" w:rsidRPr="00CF34CF" w:rsidRDefault="00CF34CF" w:rsidP="00CF34CF">
            <w:pPr>
              <w:jc w:val="both"/>
              <w:rPr>
                <w:rFonts w:asciiTheme="minorHAnsi" w:hAnsiTheme="minorHAnsi" w:cstheme="minorHAnsi"/>
                <w:sz w:val="22"/>
                <w:szCs w:val="22"/>
              </w:rPr>
            </w:pPr>
          </w:p>
          <w:p w:rsidR="00CF34CF" w:rsidRPr="00CF34CF" w:rsidRDefault="00CF34CF" w:rsidP="00CF34CF">
            <w:pPr>
              <w:jc w:val="both"/>
              <w:rPr>
                <w:rFonts w:asciiTheme="minorHAnsi" w:hAnsiTheme="minorHAnsi" w:cstheme="minorHAnsi"/>
                <w:sz w:val="22"/>
                <w:szCs w:val="22"/>
              </w:rPr>
            </w:pPr>
            <w:r w:rsidRPr="00CF34CF">
              <w:rPr>
                <w:rFonts w:asciiTheme="minorHAnsi" w:hAnsiTheme="minorHAnsi" w:cstheme="minorHAnsi"/>
                <w:sz w:val="22"/>
                <w:szCs w:val="22"/>
              </w:rPr>
              <w:t>Se debe incorporar, y hacer énfasis en los procesos de GIRH en primer lugar al enfoque ecosistémicos; ya que el recurso hídrico, ya sea en forma directa, como parte del funcionamiento, sanidad y equilibrio dinámico de ecosistemas y agroecosistemas presentes en los territorios, o como parte constitutiva de estos; es generador de importantes bienes y servicios económicos, sociales y ambientales para la población usuaria directa e indirecta. El Municipio de Tejutepeque, se encuentra en la zona de</w:t>
            </w:r>
            <w:r w:rsidR="008A49B9">
              <w:rPr>
                <w:rFonts w:asciiTheme="minorHAnsi" w:hAnsiTheme="minorHAnsi" w:cstheme="minorHAnsi"/>
                <w:sz w:val="22"/>
                <w:szCs w:val="22"/>
              </w:rPr>
              <w:t xml:space="preserve"> amortiguamiento</w:t>
            </w:r>
            <w:r w:rsidRPr="00CF34CF">
              <w:rPr>
                <w:rFonts w:asciiTheme="minorHAnsi" w:hAnsiTheme="minorHAnsi" w:cstheme="minorHAnsi"/>
                <w:sz w:val="22"/>
                <w:szCs w:val="22"/>
              </w:rPr>
              <w:t xml:space="preserve"> del Humedal de Importancia Internacional y </w:t>
            </w:r>
            <w:r w:rsidR="00B920F5">
              <w:rPr>
                <w:rFonts w:asciiTheme="minorHAnsi" w:hAnsiTheme="minorHAnsi" w:cstheme="minorHAnsi"/>
                <w:sz w:val="22"/>
                <w:szCs w:val="22"/>
              </w:rPr>
              <w:t>S</w:t>
            </w:r>
            <w:r w:rsidRPr="00CF34CF">
              <w:rPr>
                <w:rFonts w:asciiTheme="minorHAnsi" w:hAnsiTheme="minorHAnsi" w:cstheme="minorHAnsi"/>
                <w:sz w:val="22"/>
                <w:szCs w:val="22"/>
              </w:rPr>
              <w:t xml:space="preserve">itio Ramsar del Embalse Cerrón Grande y del Área Natural Protegida La Montaña de Cinquera; situación que además justifica la necesidad de hacer énfasis en el enfoque ecosistémico.  </w:t>
            </w:r>
          </w:p>
          <w:p w:rsidR="00CF34CF" w:rsidRPr="00CF34CF" w:rsidRDefault="00CF34CF" w:rsidP="00CF34CF">
            <w:pPr>
              <w:jc w:val="both"/>
              <w:rPr>
                <w:rFonts w:asciiTheme="minorHAnsi" w:hAnsiTheme="minorHAnsi" w:cstheme="minorHAnsi"/>
                <w:sz w:val="22"/>
                <w:szCs w:val="22"/>
              </w:rPr>
            </w:pPr>
          </w:p>
          <w:p w:rsidR="00CF34CF" w:rsidRPr="00CF34CF" w:rsidRDefault="00CF34CF" w:rsidP="00CF34CF">
            <w:pPr>
              <w:autoSpaceDE w:val="0"/>
              <w:autoSpaceDN w:val="0"/>
              <w:adjustRightInd w:val="0"/>
              <w:jc w:val="both"/>
              <w:rPr>
                <w:rFonts w:asciiTheme="minorHAnsi" w:hAnsiTheme="minorHAnsi" w:cstheme="minorHAnsi"/>
                <w:color w:val="111111"/>
                <w:sz w:val="22"/>
                <w:szCs w:val="22"/>
                <w:lang w:val="es-SV"/>
              </w:rPr>
            </w:pPr>
            <w:r w:rsidRPr="00CF34CF">
              <w:rPr>
                <w:rFonts w:asciiTheme="minorHAnsi" w:hAnsiTheme="minorHAnsi" w:cstheme="minorHAnsi"/>
                <w:sz w:val="22"/>
                <w:szCs w:val="22"/>
              </w:rPr>
              <w:t>El segundo enfoque a considerar es el de adaptación al Cambio Climático; ya que sus impactos están generando</w:t>
            </w:r>
            <w:r w:rsidRPr="00CF34CF">
              <w:rPr>
                <w:rFonts w:asciiTheme="minorHAnsi" w:hAnsiTheme="minorHAnsi" w:cstheme="minorHAnsi"/>
                <w:color w:val="111111"/>
                <w:sz w:val="22"/>
                <w:szCs w:val="22"/>
                <w:lang w:val="es-SV"/>
              </w:rPr>
              <w:t xml:space="preserve"> afectación de ecosistemas, modificación en el comportamiento de lluvias y efectos en la disponibilidad del agua, generación de condiciones para el incremento de incendios forestales e intensificación de eventos extremos como huracanes y sequías. Además, la a</w:t>
            </w:r>
            <w:r w:rsidRPr="00CF34CF">
              <w:rPr>
                <w:rFonts w:asciiTheme="minorHAnsi" w:hAnsiTheme="minorHAnsi" w:cstheme="minorHAnsi"/>
                <w:color w:val="000000"/>
                <w:sz w:val="22"/>
                <w:szCs w:val="22"/>
                <w:lang w:val="es-SV"/>
              </w:rPr>
              <w:t>fectación</w:t>
            </w:r>
            <w:r w:rsidRPr="00CF34CF">
              <w:rPr>
                <w:rFonts w:asciiTheme="minorHAnsi" w:hAnsiTheme="minorHAnsi" w:cstheme="minorHAnsi"/>
                <w:color w:val="111111"/>
                <w:sz w:val="22"/>
                <w:szCs w:val="22"/>
                <w:lang w:val="es-SV"/>
              </w:rPr>
              <w:t xml:space="preserve"> </w:t>
            </w:r>
            <w:r w:rsidRPr="00CF34CF">
              <w:rPr>
                <w:rFonts w:asciiTheme="minorHAnsi" w:hAnsiTheme="minorHAnsi" w:cstheme="minorHAnsi"/>
                <w:color w:val="000000"/>
                <w:sz w:val="22"/>
                <w:szCs w:val="22"/>
                <w:lang w:val="es-SV"/>
              </w:rPr>
              <w:t xml:space="preserve">ecológica, económica y social en la población, los servicios y los medios de vida. </w:t>
            </w:r>
          </w:p>
          <w:p w:rsidR="00CF34CF" w:rsidRPr="00CF34CF" w:rsidRDefault="00CF34CF" w:rsidP="00CF34CF">
            <w:pPr>
              <w:jc w:val="both"/>
              <w:rPr>
                <w:rFonts w:asciiTheme="minorHAnsi" w:hAnsiTheme="minorHAnsi" w:cstheme="minorHAnsi"/>
                <w:sz w:val="22"/>
                <w:szCs w:val="22"/>
              </w:rPr>
            </w:pPr>
          </w:p>
          <w:p w:rsidR="00CF34CF" w:rsidRPr="00CF34CF" w:rsidRDefault="00CF34CF" w:rsidP="00CF34CF">
            <w:pPr>
              <w:jc w:val="both"/>
              <w:rPr>
                <w:rFonts w:asciiTheme="minorHAnsi" w:hAnsiTheme="minorHAnsi" w:cstheme="minorHAnsi"/>
                <w:sz w:val="22"/>
                <w:szCs w:val="22"/>
                <w:lang w:val="es-PE"/>
              </w:rPr>
            </w:pPr>
            <w:r w:rsidRPr="00CF34CF">
              <w:rPr>
                <w:rFonts w:asciiTheme="minorHAnsi" w:hAnsiTheme="minorHAnsi" w:cstheme="minorHAnsi"/>
                <w:sz w:val="22"/>
                <w:szCs w:val="22"/>
                <w:lang w:val="es-PE"/>
              </w:rPr>
              <w:t xml:space="preserve">Se propone entonces desarrollar un proceso para la construcción de una Propuesta de un Modelo Participativo Local de Gestión Integrada del Recuso Hídrico bajo un enfoque ecosistémico y de adaptación al cambio climático en para el Municipio de Tejutepeque, en el Departamento de Cabañas, con el propósito de que </w:t>
            </w:r>
            <w:r w:rsidRPr="00CF34CF">
              <w:rPr>
                <w:rFonts w:asciiTheme="minorHAnsi" w:hAnsiTheme="minorHAnsi" w:cstheme="minorHAnsi"/>
                <w:sz w:val="22"/>
                <w:szCs w:val="22"/>
                <w:lang w:val="es-SV"/>
              </w:rPr>
              <w:t>contribuya a la conservación, rehabilitación y aprovechamiento sustentable del recurso y ecosistemas asociados para el mejoramiento de  las condiciones de sustentabilidad en el Municipio.</w:t>
            </w:r>
            <w:r w:rsidRPr="00CF34CF">
              <w:rPr>
                <w:rFonts w:asciiTheme="minorHAnsi" w:hAnsiTheme="minorHAnsi" w:cstheme="minorHAnsi"/>
                <w:sz w:val="22"/>
                <w:szCs w:val="22"/>
                <w:lang w:val="es-PE"/>
              </w:rPr>
              <w:t xml:space="preserve"> </w:t>
            </w:r>
          </w:p>
          <w:p w:rsidR="00140D48" w:rsidRPr="00CF34CF" w:rsidRDefault="00140D48" w:rsidP="001E1A09">
            <w:pPr>
              <w:rPr>
                <w:rFonts w:ascii="Calibri" w:hAnsi="Calibri" w:cs="Tahoma"/>
                <w:sz w:val="22"/>
                <w:szCs w:val="22"/>
                <w:lang w:val="es-PE"/>
              </w:rPr>
            </w:pPr>
          </w:p>
        </w:tc>
      </w:tr>
    </w:tbl>
    <w:p w:rsidR="006A726D" w:rsidRPr="00C36CFE" w:rsidRDefault="0050288C" w:rsidP="006A726D">
      <w:pPr>
        <w:pStyle w:val="Ttulo2"/>
        <w:spacing w:before="120" w:after="120"/>
        <w:jc w:val="both"/>
        <w:rPr>
          <w:rFonts w:ascii="Calibri" w:hAnsi="Calibri"/>
          <w:b/>
          <w:sz w:val="22"/>
          <w:szCs w:val="22"/>
          <w:u w:val="none"/>
          <w:lang w:val="es-SV"/>
        </w:rPr>
      </w:pPr>
      <w:r w:rsidRPr="003900E9">
        <w:rPr>
          <w:rFonts w:ascii="Calibri" w:hAnsi="Calibri"/>
          <w:b/>
          <w:sz w:val="22"/>
          <w:szCs w:val="22"/>
          <w:u w:val="none"/>
          <w:lang w:val="es-SV"/>
        </w:rPr>
        <w:lastRenderedPageBreak/>
        <w:t>Otras entidades</w:t>
      </w:r>
      <w:r w:rsidRPr="00C36CFE">
        <w:rPr>
          <w:rFonts w:ascii="Calibri" w:hAnsi="Calibri"/>
          <w:b/>
          <w:sz w:val="22"/>
          <w:szCs w:val="22"/>
          <w:u w:val="none"/>
          <w:lang w:val="es-SV"/>
        </w:rPr>
        <w:t xml:space="preserve"> que trabajan en la zona y n</w:t>
      </w:r>
      <w:r w:rsidR="006A726D" w:rsidRPr="00C36CFE">
        <w:rPr>
          <w:rFonts w:ascii="Calibri" w:hAnsi="Calibri"/>
          <w:b/>
          <w:sz w:val="22"/>
          <w:szCs w:val="22"/>
          <w:u w:val="none"/>
          <w:lang w:val="es-SV"/>
        </w:rPr>
        <w:t>ivel de integración con proyectos complementarios</w:t>
      </w:r>
      <w:r w:rsidR="000074F1" w:rsidRPr="00C36CFE">
        <w:rPr>
          <w:rFonts w:ascii="Calibri" w:hAnsi="Calibri"/>
          <w:b/>
          <w:sz w:val="22"/>
          <w:szCs w:val="22"/>
          <w:u w:val="none"/>
          <w:lang w:val="es-SV"/>
        </w:rPr>
        <w:t xml:space="preserve">. </w:t>
      </w:r>
      <w:r w:rsidR="0078053D" w:rsidRPr="00C36CFE">
        <w:rPr>
          <w:rFonts w:ascii="Calibri" w:hAnsi="Calibri"/>
          <w:bCs/>
          <w:sz w:val="22"/>
          <w:szCs w:val="22"/>
          <w:u w:val="none"/>
          <w:lang w:val="es-SV"/>
        </w:rPr>
        <w:t xml:space="preserve">Identificar otras entidades que también tienen presencia en la zona de actuación del proyecto </w:t>
      </w:r>
      <w:r w:rsidR="004B13E0" w:rsidRPr="00C36CFE">
        <w:rPr>
          <w:rFonts w:ascii="Calibri" w:hAnsi="Calibri"/>
          <w:bCs/>
          <w:sz w:val="22"/>
          <w:szCs w:val="22"/>
          <w:u w:val="none"/>
          <w:lang w:val="es-SV"/>
        </w:rPr>
        <w:t xml:space="preserve">y si hubiera </w:t>
      </w:r>
      <w:r w:rsidR="000074F1" w:rsidRPr="00C36CFE">
        <w:rPr>
          <w:rFonts w:ascii="Calibri" w:hAnsi="Calibri"/>
          <w:bCs/>
          <w:sz w:val="22"/>
          <w:szCs w:val="22"/>
          <w:u w:val="none"/>
          <w:lang w:val="es-SV"/>
        </w:rPr>
        <w:t xml:space="preserve">relación con programas </w:t>
      </w:r>
      <w:r w:rsidR="00521E37" w:rsidRPr="00C36CFE">
        <w:rPr>
          <w:rFonts w:ascii="Calibri" w:hAnsi="Calibri"/>
          <w:bCs/>
          <w:sz w:val="22"/>
          <w:szCs w:val="22"/>
          <w:u w:val="none"/>
          <w:lang w:val="es-SV"/>
        </w:rPr>
        <w:t xml:space="preserve">complementarios </w:t>
      </w:r>
      <w:r w:rsidR="000074F1" w:rsidRPr="00C36CFE">
        <w:rPr>
          <w:rFonts w:ascii="Calibri" w:hAnsi="Calibri"/>
          <w:bCs/>
          <w:sz w:val="22"/>
          <w:szCs w:val="22"/>
          <w:u w:val="none"/>
          <w:lang w:val="es-SV"/>
        </w:rPr>
        <w:t xml:space="preserve">que se estén desarrollando y que tengan relación con el proyecto </w:t>
      </w:r>
      <w:r w:rsidR="00A0554B" w:rsidRPr="00C36CFE">
        <w:rPr>
          <w:rFonts w:ascii="Calibri" w:hAnsi="Calibri"/>
          <w:bCs/>
          <w:sz w:val="22"/>
          <w:szCs w:val="22"/>
          <w:u w:val="none"/>
          <w:lang w:val="es-SV"/>
        </w:rPr>
        <w:t>propuesto,</w:t>
      </w:r>
      <w:r w:rsidR="000074F1" w:rsidRPr="00C36CFE">
        <w:rPr>
          <w:rFonts w:ascii="Calibri" w:hAnsi="Calibri"/>
          <w:bCs/>
          <w:sz w:val="22"/>
          <w:szCs w:val="22"/>
          <w:u w:val="none"/>
          <w:lang w:val="es-SV"/>
        </w:rPr>
        <w:t xml:space="preserve"> así como con los actores implicados.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285"/>
        </w:trPr>
        <w:tc>
          <w:tcPr>
            <w:tcW w:w="9131" w:type="dxa"/>
          </w:tcPr>
          <w:p w:rsidR="006A726D" w:rsidRDefault="006A726D" w:rsidP="001E1A09">
            <w:pPr>
              <w:rPr>
                <w:rFonts w:ascii="Calibri" w:hAnsi="Calibri" w:cs="Tahoma"/>
                <w:b/>
                <w:sz w:val="22"/>
                <w:szCs w:val="22"/>
                <w:lang w:val="es-SV"/>
              </w:rPr>
            </w:pPr>
          </w:p>
          <w:p w:rsidR="00036765" w:rsidRDefault="00036765" w:rsidP="00140D40">
            <w:pPr>
              <w:pStyle w:val="Prrafodelista"/>
              <w:numPr>
                <w:ilvl w:val="0"/>
                <w:numId w:val="18"/>
              </w:numPr>
              <w:rPr>
                <w:rFonts w:ascii="Calibri" w:hAnsi="Calibri" w:cs="Tahoma"/>
                <w:b/>
                <w:sz w:val="22"/>
                <w:szCs w:val="22"/>
                <w:lang w:val="es-SV"/>
              </w:rPr>
            </w:pPr>
            <w:r w:rsidRPr="00DF2785">
              <w:rPr>
                <w:rFonts w:ascii="Calibri" w:hAnsi="Calibri" w:cs="Tahoma"/>
                <w:b/>
                <w:sz w:val="22"/>
                <w:szCs w:val="22"/>
                <w:lang w:val="es-SV"/>
              </w:rPr>
              <w:t>Entidades con presencia en el Municipio</w:t>
            </w:r>
            <w:r w:rsidR="00DF2785" w:rsidRPr="00DF2785">
              <w:rPr>
                <w:rFonts w:ascii="Calibri" w:hAnsi="Calibri" w:cs="Tahoma"/>
                <w:b/>
                <w:sz w:val="22"/>
                <w:szCs w:val="22"/>
                <w:lang w:val="es-SV"/>
              </w:rPr>
              <w:t>.</w:t>
            </w:r>
          </w:p>
          <w:p w:rsidR="00FE7ECC" w:rsidRPr="003900E9" w:rsidRDefault="00DF278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PROVIDA.</w:t>
            </w:r>
          </w:p>
          <w:p w:rsidR="00DF2785" w:rsidRDefault="00DF278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CRIPDES</w:t>
            </w:r>
          </w:p>
          <w:p w:rsidR="00DF2785" w:rsidRDefault="00DF278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CORDES</w:t>
            </w:r>
          </w:p>
          <w:p w:rsidR="00DF2785" w:rsidRDefault="00DF278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MARN</w:t>
            </w:r>
          </w:p>
          <w:p w:rsidR="00DF2785" w:rsidRDefault="00DF278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MAG-CENTA</w:t>
            </w:r>
          </w:p>
          <w:p w:rsidR="008A49B9" w:rsidRDefault="008A49B9"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PLAN INTERNACIONAL</w:t>
            </w:r>
          </w:p>
          <w:p w:rsidR="00DF2785" w:rsidRDefault="00DF278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SABES</w:t>
            </w:r>
          </w:p>
          <w:p w:rsidR="00B920F5" w:rsidRDefault="00B920F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FIAES</w:t>
            </w:r>
          </w:p>
          <w:p w:rsidR="00DF2785" w:rsidRDefault="00DF2785" w:rsidP="00140D40">
            <w:pPr>
              <w:pStyle w:val="Prrafodelista"/>
              <w:numPr>
                <w:ilvl w:val="0"/>
                <w:numId w:val="18"/>
              </w:numPr>
              <w:rPr>
                <w:rFonts w:ascii="Calibri" w:hAnsi="Calibri" w:cs="Tahoma"/>
                <w:b/>
                <w:sz w:val="22"/>
                <w:szCs w:val="22"/>
                <w:lang w:val="es-SV"/>
              </w:rPr>
            </w:pPr>
            <w:r>
              <w:rPr>
                <w:rFonts w:ascii="Calibri" w:hAnsi="Calibri" w:cs="Tahoma"/>
                <w:b/>
                <w:sz w:val="22"/>
                <w:szCs w:val="22"/>
                <w:lang w:val="es-SV"/>
              </w:rPr>
              <w:t>Actores implicados</w:t>
            </w:r>
          </w:p>
          <w:p w:rsidR="00DF2785" w:rsidRDefault="00DF278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Alcaldía Municipal y su Unidad Ambiental</w:t>
            </w:r>
          </w:p>
          <w:p w:rsidR="00DF2785" w:rsidRDefault="00DF278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 xml:space="preserve">Centros Educativos de las comunidades Santa Olaya y </w:t>
            </w:r>
            <w:r w:rsidR="00B90844">
              <w:rPr>
                <w:rFonts w:ascii="Calibri" w:hAnsi="Calibri" w:cs="Tahoma"/>
                <w:b/>
                <w:sz w:val="22"/>
                <w:szCs w:val="22"/>
                <w:lang w:val="es-SV"/>
              </w:rPr>
              <w:t>Azacualpita</w:t>
            </w:r>
            <w:r>
              <w:rPr>
                <w:rFonts w:ascii="Calibri" w:hAnsi="Calibri" w:cs="Tahoma"/>
                <w:b/>
                <w:sz w:val="22"/>
                <w:szCs w:val="22"/>
                <w:lang w:val="es-SV"/>
              </w:rPr>
              <w:t>.</w:t>
            </w:r>
          </w:p>
          <w:p w:rsidR="00DF2785" w:rsidRDefault="00DF278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Sistemas Rurales de Administración de Agua Potable</w:t>
            </w:r>
            <w:r w:rsidR="00E262FF">
              <w:rPr>
                <w:rFonts w:ascii="Calibri" w:hAnsi="Calibri" w:cs="Tahoma"/>
                <w:b/>
                <w:sz w:val="22"/>
                <w:szCs w:val="22"/>
                <w:lang w:val="es-SV"/>
              </w:rPr>
              <w:t xml:space="preserve"> </w:t>
            </w:r>
            <w:r w:rsidR="006F7492">
              <w:rPr>
                <w:rFonts w:ascii="Calibri" w:hAnsi="Calibri" w:cs="Tahoma"/>
                <w:b/>
                <w:sz w:val="22"/>
                <w:szCs w:val="22"/>
                <w:lang w:val="es-SV"/>
              </w:rPr>
              <w:t>de las</w:t>
            </w:r>
            <w:r w:rsidR="00E262FF">
              <w:rPr>
                <w:rFonts w:ascii="Calibri" w:hAnsi="Calibri" w:cs="Tahoma"/>
                <w:b/>
                <w:sz w:val="22"/>
                <w:szCs w:val="22"/>
                <w:lang w:val="es-SV"/>
              </w:rPr>
              <w:t xml:space="preserve"> comunidades </w:t>
            </w:r>
            <w:r w:rsidR="00B90844">
              <w:rPr>
                <w:rFonts w:ascii="Calibri" w:hAnsi="Calibri" w:cs="Tahoma"/>
                <w:b/>
                <w:sz w:val="22"/>
                <w:szCs w:val="22"/>
                <w:lang w:val="es-SV"/>
              </w:rPr>
              <w:t>El Zapote y</w:t>
            </w:r>
            <w:r>
              <w:rPr>
                <w:rFonts w:ascii="Calibri" w:hAnsi="Calibri" w:cs="Tahoma"/>
                <w:b/>
                <w:sz w:val="22"/>
                <w:szCs w:val="22"/>
                <w:lang w:val="es-SV"/>
              </w:rPr>
              <w:t xml:space="preserve"> </w:t>
            </w:r>
          </w:p>
          <w:p w:rsidR="00DF2785" w:rsidRDefault="00DF2785"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 xml:space="preserve">Asociaciones de Desarrollo Comunal de las Comunidades </w:t>
            </w:r>
            <w:r w:rsidR="00222544">
              <w:rPr>
                <w:rFonts w:ascii="Calibri" w:hAnsi="Calibri" w:cs="Tahoma"/>
                <w:b/>
                <w:sz w:val="22"/>
                <w:szCs w:val="22"/>
                <w:lang w:val="es-SV"/>
              </w:rPr>
              <w:t xml:space="preserve">Santa Olaya, </w:t>
            </w:r>
            <w:r>
              <w:rPr>
                <w:rFonts w:ascii="Calibri" w:hAnsi="Calibri" w:cs="Tahoma"/>
                <w:b/>
                <w:sz w:val="22"/>
                <w:szCs w:val="22"/>
                <w:lang w:val="es-SV"/>
              </w:rPr>
              <w:t>Santa Rita</w:t>
            </w:r>
            <w:r w:rsidR="00222544">
              <w:rPr>
                <w:rFonts w:ascii="Calibri" w:hAnsi="Calibri" w:cs="Tahoma"/>
                <w:b/>
                <w:sz w:val="22"/>
                <w:szCs w:val="22"/>
                <w:lang w:val="es-SV"/>
              </w:rPr>
              <w:t>, El Zapote</w:t>
            </w:r>
          </w:p>
          <w:p w:rsidR="00222544" w:rsidRDefault="00222544" w:rsidP="00140D40">
            <w:pPr>
              <w:pStyle w:val="Prrafodelista"/>
              <w:numPr>
                <w:ilvl w:val="1"/>
                <w:numId w:val="18"/>
              </w:numPr>
              <w:rPr>
                <w:rFonts w:ascii="Calibri" w:hAnsi="Calibri" w:cs="Tahoma"/>
                <w:b/>
                <w:sz w:val="22"/>
                <w:szCs w:val="22"/>
                <w:lang w:val="es-SV"/>
              </w:rPr>
            </w:pPr>
            <w:r>
              <w:rPr>
                <w:rFonts w:ascii="Calibri" w:hAnsi="Calibri" w:cs="Tahoma"/>
                <w:b/>
                <w:sz w:val="22"/>
                <w:szCs w:val="22"/>
                <w:lang w:val="es-SV"/>
              </w:rPr>
              <w:t>Comité Municipal de Jóvenes</w:t>
            </w:r>
          </w:p>
          <w:p w:rsidR="00DF2785" w:rsidRPr="00DF2785" w:rsidRDefault="00DF2785" w:rsidP="00DF2785">
            <w:pPr>
              <w:pStyle w:val="Prrafodelista"/>
              <w:ind w:left="1416"/>
              <w:rPr>
                <w:rFonts w:ascii="Calibri" w:hAnsi="Calibri" w:cs="Tahoma"/>
                <w:b/>
                <w:sz w:val="22"/>
                <w:szCs w:val="22"/>
                <w:lang w:val="es-SV"/>
              </w:rPr>
            </w:pPr>
          </w:p>
          <w:p w:rsidR="00DF2785" w:rsidRDefault="00DF2785" w:rsidP="001E1A09">
            <w:pPr>
              <w:rPr>
                <w:rFonts w:ascii="Calibri" w:hAnsi="Calibri" w:cs="Tahoma"/>
                <w:b/>
                <w:sz w:val="22"/>
                <w:szCs w:val="22"/>
                <w:lang w:val="es-SV"/>
              </w:rPr>
            </w:pPr>
          </w:p>
          <w:p w:rsidR="00DF2785" w:rsidRPr="00C36CFE" w:rsidRDefault="00DF2785" w:rsidP="001E1A09">
            <w:pPr>
              <w:rPr>
                <w:rFonts w:ascii="Calibri" w:hAnsi="Calibri" w:cs="Tahoma"/>
                <w:b/>
                <w:sz w:val="22"/>
                <w:szCs w:val="22"/>
                <w:lang w:val="es-SV"/>
              </w:rPr>
            </w:pPr>
          </w:p>
        </w:tc>
      </w:tr>
    </w:tbl>
    <w:p w:rsidR="006A726D" w:rsidRPr="00C36CFE" w:rsidRDefault="000074F1" w:rsidP="006A726D">
      <w:pPr>
        <w:pStyle w:val="Ttulo2"/>
        <w:spacing w:before="120" w:after="120"/>
        <w:jc w:val="both"/>
        <w:rPr>
          <w:rFonts w:ascii="Calibri" w:hAnsi="Calibri"/>
          <w:b/>
          <w:sz w:val="22"/>
          <w:szCs w:val="22"/>
          <w:u w:val="none"/>
          <w:lang w:val="es-SV"/>
        </w:rPr>
      </w:pPr>
      <w:r w:rsidRPr="00712601">
        <w:rPr>
          <w:rFonts w:ascii="Calibri" w:hAnsi="Calibri"/>
          <w:b/>
          <w:sz w:val="22"/>
          <w:szCs w:val="22"/>
          <w:u w:val="none"/>
          <w:lang w:val="es-SV"/>
        </w:rPr>
        <w:t>Describir si pertenece</w:t>
      </w:r>
      <w:r w:rsidRPr="00C36CFE">
        <w:rPr>
          <w:rFonts w:ascii="Calibri" w:hAnsi="Calibri"/>
          <w:b/>
          <w:sz w:val="22"/>
          <w:szCs w:val="22"/>
          <w:u w:val="none"/>
          <w:lang w:val="es-SV"/>
        </w:rPr>
        <w:t xml:space="preserve"> a un programa de </w:t>
      </w:r>
      <w:r w:rsidR="00632A20" w:rsidRPr="00C36CFE">
        <w:rPr>
          <w:rFonts w:ascii="Calibri" w:hAnsi="Calibri"/>
          <w:b/>
          <w:sz w:val="22"/>
          <w:szCs w:val="22"/>
          <w:u w:val="none"/>
          <w:lang w:val="es-SV"/>
        </w:rPr>
        <w:t xml:space="preserve">intervención </w:t>
      </w:r>
      <w:r w:rsidRPr="00C36CFE">
        <w:rPr>
          <w:rFonts w:ascii="Calibri" w:hAnsi="Calibri"/>
          <w:b/>
          <w:sz w:val="22"/>
          <w:szCs w:val="22"/>
          <w:u w:val="none"/>
          <w:lang w:val="es-SV"/>
        </w:rPr>
        <w:t>más amplio y a largo plazo</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119"/>
        </w:trPr>
        <w:tc>
          <w:tcPr>
            <w:tcW w:w="9131" w:type="dxa"/>
          </w:tcPr>
          <w:p w:rsidR="00222544" w:rsidRDefault="00222544" w:rsidP="001E1A09">
            <w:pPr>
              <w:rPr>
                <w:rFonts w:ascii="Calibri" w:hAnsi="Calibri" w:cs="Tahoma"/>
                <w:b/>
                <w:sz w:val="22"/>
                <w:szCs w:val="22"/>
                <w:lang w:val="es-SV"/>
              </w:rPr>
            </w:pPr>
          </w:p>
          <w:p w:rsidR="009A4A58" w:rsidRDefault="00FE7ECC" w:rsidP="001E1A09">
            <w:pPr>
              <w:rPr>
                <w:rFonts w:ascii="Calibri" w:hAnsi="Calibri" w:cs="Tahoma"/>
                <w:b/>
                <w:sz w:val="22"/>
                <w:szCs w:val="22"/>
                <w:lang w:val="es-SV"/>
              </w:rPr>
            </w:pPr>
            <w:r>
              <w:rPr>
                <w:rFonts w:ascii="Calibri" w:hAnsi="Calibri" w:cs="Tahoma"/>
                <w:b/>
                <w:sz w:val="22"/>
                <w:szCs w:val="22"/>
                <w:lang w:val="es-SV"/>
              </w:rPr>
              <w:t>La Gestión Integrada del recurso hídrico</w:t>
            </w:r>
            <w:r w:rsidR="00712601">
              <w:rPr>
                <w:rFonts w:ascii="Calibri" w:hAnsi="Calibri" w:cs="Tahoma"/>
                <w:b/>
                <w:sz w:val="22"/>
                <w:szCs w:val="22"/>
                <w:lang w:val="es-SV"/>
              </w:rPr>
              <w:t xml:space="preserve"> (GIRH)</w:t>
            </w:r>
            <w:r>
              <w:rPr>
                <w:rFonts w:ascii="Calibri" w:hAnsi="Calibri" w:cs="Tahoma"/>
                <w:b/>
                <w:sz w:val="22"/>
                <w:szCs w:val="22"/>
                <w:lang w:val="es-SV"/>
              </w:rPr>
              <w:t xml:space="preserve">, representa para la Asociación ADIT, una </w:t>
            </w:r>
            <w:r w:rsidR="009A4A58">
              <w:rPr>
                <w:rFonts w:ascii="Calibri" w:hAnsi="Calibri" w:cs="Tahoma"/>
                <w:b/>
                <w:sz w:val="22"/>
                <w:szCs w:val="22"/>
                <w:lang w:val="es-SV"/>
              </w:rPr>
              <w:t>de las cinco estrategias del Programa Institucional “Gestión Ambiental Sustentable. Dentro de las líneas de acción de esta estrategia se han identificado las siguientes líneas de acción:</w:t>
            </w:r>
          </w:p>
          <w:p w:rsidR="009A4A58" w:rsidRDefault="009A4A58" w:rsidP="00140D40">
            <w:pPr>
              <w:pStyle w:val="Prrafodelista"/>
              <w:numPr>
                <w:ilvl w:val="0"/>
                <w:numId w:val="28"/>
              </w:numPr>
              <w:rPr>
                <w:rFonts w:ascii="Calibri" w:hAnsi="Calibri" w:cs="Tahoma"/>
                <w:b/>
                <w:sz w:val="22"/>
                <w:szCs w:val="22"/>
                <w:lang w:val="es-SV"/>
              </w:rPr>
            </w:pPr>
            <w:r>
              <w:rPr>
                <w:rFonts w:ascii="Calibri" w:hAnsi="Calibri" w:cs="Tahoma"/>
                <w:b/>
                <w:sz w:val="22"/>
                <w:szCs w:val="22"/>
                <w:lang w:val="es-SV"/>
              </w:rPr>
              <w:t>Gestión Integrada de Cuencas</w:t>
            </w:r>
          </w:p>
          <w:p w:rsidR="009A4A58" w:rsidRDefault="009A4A58" w:rsidP="00140D40">
            <w:pPr>
              <w:pStyle w:val="Prrafodelista"/>
              <w:numPr>
                <w:ilvl w:val="0"/>
                <w:numId w:val="28"/>
              </w:numPr>
              <w:rPr>
                <w:rFonts w:ascii="Calibri" w:hAnsi="Calibri" w:cs="Tahoma"/>
                <w:b/>
                <w:sz w:val="22"/>
                <w:szCs w:val="22"/>
                <w:lang w:val="es-SV"/>
              </w:rPr>
            </w:pPr>
            <w:r>
              <w:rPr>
                <w:rFonts w:ascii="Calibri" w:hAnsi="Calibri" w:cs="Tahoma"/>
                <w:b/>
                <w:sz w:val="22"/>
                <w:szCs w:val="22"/>
                <w:lang w:val="es-SV"/>
              </w:rPr>
              <w:t>Protección y administración sostenible de Sistemas de Abastecimiento de Agua Potable para consumo humano</w:t>
            </w:r>
          </w:p>
          <w:p w:rsidR="009A4A58" w:rsidRDefault="009A4A58" w:rsidP="00140D40">
            <w:pPr>
              <w:pStyle w:val="Prrafodelista"/>
              <w:numPr>
                <w:ilvl w:val="0"/>
                <w:numId w:val="28"/>
              </w:numPr>
              <w:rPr>
                <w:rFonts w:ascii="Calibri" w:hAnsi="Calibri" w:cs="Tahoma"/>
                <w:b/>
                <w:sz w:val="22"/>
                <w:szCs w:val="22"/>
                <w:lang w:val="es-SV"/>
              </w:rPr>
            </w:pPr>
            <w:r>
              <w:rPr>
                <w:rFonts w:ascii="Calibri" w:hAnsi="Calibri" w:cs="Tahoma"/>
                <w:b/>
                <w:sz w:val="22"/>
                <w:szCs w:val="22"/>
                <w:lang w:val="es-SV"/>
              </w:rPr>
              <w:t xml:space="preserve">Acceso a servicios básicos de salud </w:t>
            </w:r>
          </w:p>
          <w:p w:rsidR="00712601" w:rsidRDefault="009A4A58" w:rsidP="00140D40">
            <w:pPr>
              <w:pStyle w:val="Prrafodelista"/>
              <w:numPr>
                <w:ilvl w:val="0"/>
                <w:numId w:val="28"/>
              </w:numPr>
              <w:rPr>
                <w:rFonts w:ascii="Calibri" w:hAnsi="Calibri" w:cs="Tahoma"/>
                <w:b/>
                <w:sz w:val="22"/>
                <w:szCs w:val="22"/>
                <w:lang w:val="es-SV"/>
              </w:rPr>
            </w:pPr>
            <w:r>
              <w:rPr>
                <w:rFonts w:ascii="Calibri" w:hAnsi="Calibri" w:cs="Tahoma"/>
                <w:b/>
                <w:sz w:val="22"/>
                <w:szCs w:val="22"/>
                <w:lang w:val="es-SV"/>
              </w:rPr>
              <w:t>Desarrollo de una cultura para la Gestión Sustentable del Recurso Hídrico.</w:t>
            </w:r>
          </w:p>
          <w:p w:rsidR="00712601" w:rsidRDefault="00712601" w:rsidP="00712601">
            <w:pPr>
              <w:pStyle w:val="Prrafodelista"/>
              <w:rPr>
                <w:rFonts w:ascii="Calibri" w:hAnsi="Calibri" w:cs="Tahoma"/>
                <w:b/>
                <w:sz w:val="22"/>
                <w:szCs w:val="22"/>
                <w:lang w:val="es-SV"/>
              </w:rPr>
            </w:pPr>
          </w:p>
          <w:p w:rsidR="009A4A58" w:rsidRDefault="00712601" w:rsidP="00712601">
            <w:pPr>
              <w:rPr>
                <w:rFonts w:ascii="Calibri" w:hAnsi="Calibri" w:cs="Tahoma"/>
                <w:b/>
                <w:sz w:val="22"/>
                <w:szCs w:val="22"/>
                <w:lang w:val="es-SV"/>
              </w:rPr>
            </w:pPr>
            <w:r w:rsidRPr="00712601">
              <w:rPr>
                <w:rFonts w:ascii="Calibri" w:hAnsi="Calibri" w:cs="Tahoma"/>
                <w:b/>
                <w:sz w:val="22"/>
                <w:szCs w:val="22"/>
                <w:lang w:val="es-SV"/>
              </w:rPr>
              <w:t xml:space="preserve">Como </w:t>
            </w:r>
            <w:r>
              <w:rPr>
                <w:rFonts w:ascii="Calibri" w:hAnsi="Calibri" w:cs="Tahoma"/>
                <w:b/>
                <w:sz w:val="22"/>
                <w:szCs w:val="22"/>
                <w:lang w:val="es-SV"/>
              </w:rPr>
              <w:t xml:space="preserve">se ha venido mencionando la GIRH, por su importancia, se convierte en una de las estrategias con un peso significativo dentro del accionar institucional. Para la puesta en marcha de esta estrategia sabemos de la necesidad de tener una visión estratégica del largo plazo y el involucramiento de actores a todo nivel. </w:t>
            </w:r>
          </w:p>
          <w:p w:rsidR="00712601" w:rsidRDefault="00712601" w:rsidP="00712601">
            <w:pPr>
              <w:rPr>
                <w:rFonts w:ascii="Calibri" w:hAnsi="Calibri" w:cs="Tahoma"/>
                <w:b/>
                <w:sz w:val="22"/>
                <w:szCs w:val="22"/>
                <w:lang w:val="es-SV"/>
              </w:rPr>
            </w:pPr>
          </w:p>
          <w:p w:rsidR="00712601" w:rsidRPr="00712601" w:rsidRDefault="00712601" w:rsidP="00712601">
            <w:pPr>
              <w:rPr>
                <w:rFonts w:ascii="Calibri" w:hAnsi="Calibri" w:cs="Tahoma"/>
                <w:b/>
                <w:sz w:val="22"/>
                <w:szCs w:val="22"/>
                <w:lang w:val="es-SV"/>
              </w:rPr>
            </w:pPr>
            <w:r>
              <w:rPr>
                <w:rFonts w:ascii="Calibri" w:hAnsi="Calibri" w:cs="Tahoma"/>
                <w:b/>
                <w:sz w:val="22"/>
                <w:szCs w:val="22"/>
                <w:lang w:val="es-SV"/>
              </w:rPr>
              <w:t>Con el presente proyecto, se generaría un fortalecimiento significativo institucional y la generación de impactos significativos en la gestión del recurso.</w:t>
            </w:r>
          </w:p>
          <w:p w:rsidR="006A726D" w:rsidRPr="00C36CFE" w:rsidRDefault="0018764F" w:rsidP="001E1A09">
            <w:pPr>
              <w:rPr>
                <w:rFonts w:ascii="Calibri" w:hAnsi="Calibri" w:cs="Tahoma"/>
                <w:b/>
                <w:sz w:val="22"/>
                <w:szCs w:val="22"/>
                <w:lang w:val="es-SV"/>
              </w:rPr>
            </w:pPr>
            <w:r>
              <w:rPr>
                <w:rFonts w:ascii="Calibri" w:hAnsi="Calibri" w:cs="Tahoma"/>
                <w:b/>
                <w:sz w:val="22"/>
                <w:szCs w:val="22"/>
                <w:lang w:val="es-SV"/>
              </w:rPr>
              <w:t xml:space="preserve"> </w:t>
            </w:r>
          </w:p>
        </w:tc>
      </w:tr>
    </w:tbl>
    <w:p w:rsidR="006A726D" w:rsidRPr="00C36CFE" w:rsidRDefault="006A726D" w:rsidP="006A726D">
      <w:pPr>
        <w:pStyle w:val="Ttulo"/>
        <w:jc w:val="both"/>
        <w:rPr>
          <w:rFonts w:ascii="Calibri" w:hAnsi="Calibri" w:cs="Tahoma"/>
          <w:b/>
          <w:sz w:val="22"/>
          <w:szCs w:val="22"/>
          <w:u w:val="none"/>
          <w:lang w:val="es-SV"/>
        </w:rPr>
      </w:pPr>
    </w:p>
    <w:tbl>
      <w:tblPr>
        <w:tblW w:w="9022" w:type="dxa"/>
        <w:tblInd w:w="70" w:type="dxa"/>
        <w:shd w:val="clear" w:color="auto" w:fill="FF9900"/>
        <w:tblLayout w:type="fixed"/>
        <w:tblCellMar>
          <w:left w:w="70" w:type="dxa"/>
          <w:right w:w="70" w:type="dxa"/>
        </w:tblCellMar>
        <w:tblLook w:val="0000" w:firstRow="0" w:lastRow="0" w:firstColumn="0" w:lastColumn="0" w:noHBand="0" w:noVBand="0"/>
      </w:tblPr>
      <w:tblGrid>
        <w:gridCol w:w="9022"/>
      </w:tblGrid>
      <w:tr w:rsidR="006A726D" w:rsidRPr="00C36CFE" w:rsidTr="00A0554B">
        <w:trPr>
          <w:trHeight w:val="359"/>
        </w:trPr>
        <w:tc>
          <w:tcPr>
            <w:tcW w:w="9022" w:type="dxa"/>
            <w:shd w:val="clear" w:color="auto" w:fill="D9D9D9" w:themeFill="background1" w:themeFillShade="D9"/>
          </w:tcPr>
          <w:p w:rsidR="006A726D" w:rsidRPr="00C36CFE" w:rsidRDefault="006A726D" w:rsidP="001E1A09">
            <w:pPr>
              <w:pStyle w:val="Ttulo"/>
              <w:jc w:val="both"/>
              <w:rPr>
                <w:rFonts w:ascii="Calibri" w:hAnsi="Calibri" w:cs="Tahoma"/>
                <w:b/>
                <w:sz w:val="22"/>
                <w:szCs w:val="22"/>
                <w:u w:val="none"/>
                <w:lang w:val="es-SV"/>
              </w:rPr>
            </w:pPr>
            <w:r w:rsidRPr="00C36CFE">
              <w:rPr>
                <w:rFonts w:ascii="Calibri" w:hAnsi="Calibri" w:cs="Tahoma"/>
                <w:b/>
                <w:sz w:val="22"/>
                <w:szCs w:val="22"/>
                <w:u w:val="none"/>
                <w:lang w:val="es-SV"/>
              </w:rPr>
              <w:t>POBLACIÓN BENEFICIARIA</w:t>
            </w:r>
          </w:p>
        </w:tc>
      </w:tr>
    </w:tbl>
    <w:p w:rsidR="004D54B7" w:rsidRPr="00C36CFE" w:rsidRDefault="004D54B7" w:rsidP="006A726D">
      <w:pPr>
        <w:pStyle w:val="Ttulo2"/>
        <w:rPr>
          <w:rFonts w:ascii="Calibri" w:hAnsi="Calibri"/>
          <w:b/>
          <w:sz w:val="22"/>
          <w:szCs w:val="22"/>
          <w:u w:val="none"/>
          <w:lang w:val="es-SV"/>
        </w:rPr>
      </w:pPr>
    </w:p>
    <w:p w:rsidR="006A726D" w:rsidRPr="00C36CFE" w:rsidRDefault="006A726D" w:rsidP="003320F8">
      <w:pPr>
        <w:pStyle w:val="Ttulo2"/>
        <w:jc w:val="both"/>
        <w:rPr>
          <w:rFonts w:ascii="Calibri" w:hAnsi="Calibri"/>
          <w:bCs/>
          <w:sz w:val="22"/>
          <w:szCs w:val="22"/>
          <w:u w:val="none"/>
          <w:lang w:val="es-SV"/>
        </w:rPr>
      </w:pPr>
      <w:r w:rsidRPr="00C36CFE">
        <w:rPr>
          <w:rFonts w:ascii="Calibri" w:hAnsi="Calibri"/>
          <w:b/>
          <w:sz w:val="22"/>
          <w:szCs w:val="22"/>
          <w:u w:val="none"/>
          <w:lang w:val="es-SV"/>
        </w:rPr>
        <w:t xml:space="preserve">Número y </w:t>
      </w:r>
      <w:r w:rsidR="00760114" w:rsidRPr="00C36CFE">
        <w:rPr>
          <w:rFonts w:ascii="Calibri" w:hAnsi="Calibri"/>
          <w:b/>
          <w:sz w:val="22"/>
          <w:szCs w:val="22"/>
          <w:u w:val="none"/>
          <w:lang w:val="es-SV"/>
        </w:rPr>
        <w:t xml:space="preserve">características de la </w:t>
      </w:r>
      <w:r w:rsidRPr="00C36CFE">
        <w:rPr>
          <w:rFonts w:ascii="Calibri" w:hAnsi="Calibri"/>
          <w:b/>
          <w:sz w:val="22"/>
          <w:szCs w:val="22"/>
          <w:u w:val="none"/>
          <w:lang w:val="es-SV"/>
        </w:rPr>
        <w:t>población que se beneficiará de la acción</w:t>
      </w:r>
      <w:r w:rsidR="00760114" w:rsidRPr="00C36CFE">
        <w:rPr>
          <w:rFonts w:ascii="Calibri" w:hAnsi="Calibri"/>
          <w:b/>
          <w:sz w:val="22"/>
          <w:szCs w:val="22"/>
          <w:u w:val="none"/>
          <w:lang w:val="es-SV"/>
        </w:rPr>
        <w:t xml:space="preserve"> </w:t>
      </w:r>
      <w:r w:rsidR="00760114" w:rsidRPr="00C36CFE">
        <w:rPr>
          <w:rFonts w:ascii="Calibri" w:hAnsi="Calibri"/>
          <w:bCs/>
          <w:sz w:val="22"/>
          <w:szCs w:val="22"/>
          <w:u w:val="none"/>
          <w:lang w:val="es-SV"/>
        </w:rPr>
        <w:t>(situación económica, social y laboral, edad y género de los beneficiarios directos/indirectos). In</w:t>
      </w:r>
      <w:r w:rsidR="003320F8" w:rsidRPr="00C36CFE">
        <w:rPr>
          <w:rFonts w:ascii="Calibri" w:hAnsi="Calibri"/>
          <w:bCs/>
          <w:sz w:val="22"/>
          <w:szCs w:val="22"/>
          <w:u w:val="none"/>
          <w:lang w:val="es-SV"/>
        </w:rPr>
        <w:t>dicar el número de población total de la zona.</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358"/>
        </w:trPr>
        <w:tc>
          <w:tcPr>
            <w:tcW w:w="9131" w:type="dxa"/>
          </w:tcPr>
          <w:p w:rsidR="006A726D" w:rsidRDefault="006A726D" w:rsidP="001E1A09">
            <w:pPr>
              <w:rPr>
                <w:rFonts w:ascii="Calibri" w:hAnsi="Calibri" w:cs="Tahoma"/>
                <w:b/>
                <w:sz w:val="22"/>
                <w:szCs w:val="22"/>
                <w:lang w:val="es-SV"/>
              </w:rPr>
            </w:pPr>
          </w:p>
          <w:p w:rsidR="00BA15CD" w:rsidRDefault="00BA15CD" w:rsidP="0046190F">
            <w:pPr>
              <w:jc w:val="both"/>
              <w:rPr>
                <w:rFonts w:ascii="Calibri" w:hAnsi="Calibri" w:cs="Tahoma"/>
                <w:b/>
                <w:sz w:val="22"/>
                <w:szCs w:val="22"/>
                <w:lang w:val="es-SV"/>
              </w:rPr>
            </w:pPr>
            <w:r>
              <w:rPr>
                <w:rFonts w:ascii="Calibri" w:hAnsi="Calibri" w:cs="Tahoma"/>
                <w:b/>
                <w:sz w:val="22"/>
                <w:szCs w:val="22"/>
                <w:lang w:val="es-SV"/>
              </w:rPr>
              <w:t>La</w:t>
            </w:r>
            <w:r w:rsidR="0046190F">
              <w:rPr>
                <w:rFonts w:ascii="Calibri" w:hAnsi="Calibri" w:cs="Tahoma"/>
                <w:b/>
                <w:sz w:val="22"/>
                <w:szCs w:val="22"/>
                <w:lang w:val="es-SV"/>
              </w:rPr>
              <w:t xml:space="preserve"> </w:t>
            </w:r>
            <w:r>
              <w:rPr>
                <w:rFonts w:ascii="Calibri" w:hAnsi="Calibri" w:cs="Tahoma"/>
                <w:b/>
                <w:sz w:val="22"/>
                <w:szCs w:val="22"/>
                <w:lang w:val="es-SV"/>
              </w:rPr>
              <w:t>poblaci</w:t>
            </w:r>
            <w:r w:rsidR="0046190F">
              <w:rPr>
                <w:rFonts w:ascii="Calibri" w:hAnsi="Calibri" w:cs="Tahoma"/>
                <w:b/>
                <w:sz w:val="22"/>
                <w:szCs w:val="22"/>
                <w:lang w:val="es-SV"/>
              </w:rPr>
              <w:t>ó</w:t>
            </w:r>
            <w:r>
              <w:rPr>
                <w:rFonts w:ascii="Calibri" w:hAnsi="Calibri" w:cs="Tahoma"/>
                <w:b/>
                <w:sz w:val="22"/>
                <w:szCs w:val="22"/>
                <w:lang w:val="es-SV"/>
              </w:rPr>
              <w:t xml:space="preserve">n total </w:t>
            </w:r>
            <w:r w:rsidR="0046190F">
              <w:rPr>
                <w:rFonts w:ascii="Calibri" w:hAnsi="Calibri" w:cs="Tahoma"/>
                <w:b/>
                <w:sz w:val="22"/>
                <w:szCs w:val="22"/>
                <w:lang w:val="es-SV"/>
              </w:rPr>
              <w:t>indirectamente beneficiaria dada la importancia, las implicancias e impactos positivos en la gestión sustentable de recursos naturales y ecosistemas que generan bienes y servicios como energía eléctrica, pesca, mejoramiento de condiciones de fertilidad natural de suelos, mejoramiento del microclima, incremento de los niveles de infiltración de agua en los suelos, disminución de los niveles de contaminación, etc., resulta beneficiaria indirecta la población del Municipio entero que asciende a una cantidad de 7,609 habitantes y; beneficiaria directa la población en las comunidades El Zapote, Santa Olaya y Santa Rita que asciende a 1,336 habitantes</w:t>
            </w:r>
            <w:r w:rsidR="00A52211">
              <w:rPr>
                <w:rFonts w:ascii="Calibri" w:hAnsi="Calibri" w:cs="Tahoma"/>
                <w:b/>
                <w:sz w:val="22"/>
                <w:szCs w:val="22"/>
                <w:lang w:val="es-SV"/>
              </w:rPr>
              <w:t xml:space="preserve"> y</w:t>
            </w:r>
            <w:r w:rsidR="0046190F">
              <w:rPr>
                <w:rFonts w:ascii="Calibri" w:hAnsi="Calibri" w:cs="Tahoma"/>
                <w:b/>
                <w:sz w:val="22"/>
                <w:szCs w:val="22"/>
                <w:lang w:val="es-SV"/>
              </w:rPr>
              <w:t xml:space="preserve"> un promedio de 334 familias. </w:t>
            </w:r>
          </w:p>
          <w:p w:rsidR="00F66E16" w:rsidRPr="0046190F" w:rsidRDefault="00F66E16" w:rsidP="001E1A09">
            <w:pPr>
              <w:rPr>
                <w:rFonts w:ascii="Calibri" w:hAnsi="Calibri" w:cs="Tahoma"/>
                <w:b/>
                <w:sz w:val="22"/>
                <w:szCs w:val="22"/>
                <w:lang w:val="es-SV"/>
              </w:rPr>
            </w:pPr>
          </w:p>
          <w:tbl>
            <w:tblPr>
              <w:tblStyle w:val="ListTable4Accent1"/>
              <w:tblW w:w="0" w:type="auto"/>
              <w:tblInd w:w="737" w:type="dxa"/>
              <w:tblLook w:val="01E0" w:firstRow="1" w:lastRow="1" w:firstColumn="1" w:lastColumn="1" w:noHBand="0" w:noVBand="0"/>
            </w:tblPr>
            <w:tblGrid>
              <w:gridCol w:w="2157"/>
              <w:gridCol w:w="1954"/>
              <w:gridCol w:w="1417"/>
              <w:gridCol w:w="1701"/>
            </w:tblGrid>
            <w:tr w:rsidR="00F66E16" w:rsidRPr="00847FAE" w:rsidTr="00F66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rsidR="00F66E16" w:rsidRPr="00847FAE" w:rsidRDefault="00F66E16" w:rsidP="00F66E16">
                  <w:pPr>
                    <w:jc w:val="center"/>
                    <w:rPr>
                      <w:rFonts w:ascii="Arial" w:hAnsi="Arial" w:cs="Arial"/>
                      <w:sz w:val="22"/>
                      <w:szCs w:val="22"/>
                      <w:lang w:val="es-SV"/>
                    </w:rPr>
                  </w:pPr>
                  <w:r w:rsidRPr="00847FAE">
                    <w:rPr>
                      <w:rFonts w:ascii="Arial" w:hAnsi="Arial" w:cs="Arial"/>
                      <w:sz w:val="22"/>
                      <w:szCs w:val="22"/>
                      <w:lang w:val="es-SV"/>
                    </w:rPr>
                    <w:t>Cantones/ Caseríos</w:t>
                  </w:r>
                </w:p>
              </w:tc>
              <w:tc>
                <w:tcPr>
                  <w:cnfStyle w:val="000010000000" w:firstRow="0" w:lastRow="0" w:firstColumn="0" w:lastColumn="0" w:oddVBand="1" w:evenVBand="0" w:oddHBand="0" w:evenHBand="0" w:firstRowFirstColumn="0" w:firstRowLastColumn="0" w:lastRowFirstColumn="0" w:lastRowLastColumn="0"/>
                  <w:tcW w:w="1954" w:type="dxa"/>
                </w:tcPr>
                <w:p w:rsidR="00F66E16" w:rsidRPr="00847FAE" w:rsidRDefault="00F66E16" w:rsidP="00F66E16">
                  <w:pPr>
                    <w:jc w:val="center"/>
                    <w:rPr>
                      <w:rFonts w:ascii="Arial" w:hAnsi="Arial" w:cs="Arial"/>
                      <w:sz w:val="22"/>
                      <w:szCs w:val="22"/>
                      <w:lang w:val="es-SV"/>
                    </w:rPr>
                  </w:pPr>
                  <w:r w:rsidRPr="00847FAE">
                    <w:rPr>
                      <w:rFonts w:ascii="Arial" w:hAnsi="Arial" w:cs="Arial"/>
                      <w:sz w:val="22"/>
                      <w:szCs w:val="22"/>
                      <w:lang w:val="es-SV"/>
                    </w:rPr>
                    <w:t>Población Total</w:t>
                  </w:r>
                </w:p>
                <w:p w:rsidR="00F66E16" w:rsidRPr="00847FAE" w:rsidRDefault="00F66E16" w:rsidP="00F66E16">
                  <w:pPr>
                    <w:jc w:val="center"/>
                    <w:rPr>
                      <w:rFonts w:ascii="Arial" w:hAnsi="Arial" w:cs="Arial"/>
                      <w:sz w:val="22"/>
                      <w:szCs w:val="22"/>
                      <w:lang w:val="es-SV"/>
                    </w:rPr>
                  </w:pPr>
                </w:p>
              </w:tc>
              <w:tc>
                <w:tcPr>
                  <w:tcW w:w="1417" w:type="dxa"/>
                </w:tcPr>
                <w:p w:rsidR="00F66E16" w:rsidRPr="00847FAE" w:rsidRDefault="00F66E16" w:rsidP="00F66E1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SV"/>
                    </w:rPr>
                  </w:pPr>
                  <w:r w:rsidRPr="00847FAE">
                    <w:rPr>
                      <w:rFonts w:ascii="Arial" w:hAnsi="Arial" w:cs="Arial"/>
                      <w:sz w:val="22"/>
                      <w:szCs w:val="22"/>
                      <w:lang w:val="es-SV"/>
                    </w:rPr>
                    <w:t>Mujeres</w:t>
                  </w:r>
                </w:p>
              </w:tc>
              <w:tc>
                <w:tcPr>
                  <w:cnfStyle w:val="000100000000" w:firstRow="0" w:lastRow="0" w:firstColumn="0" w:lastColumn="1" w:oddVBand="0" w:evenVBand="0" w:oddHBand="0" w:evenHBand="0" w:firstRowFirstColumn="0" w:firstRowLastColumn="0" w:lastRowFirstColumn="0" w:lastRowLastColumn="0"/>
                  <w:tcW w:w="1701" w:type="dxa"/>
                </w:tcPr>
                <w:p w:rsidR="00F66E16" w:rsidRPr="00847FAE" w:rsidRDefault="00F66E16" w:rsidP="00F66E16">
                  <w:pPr>
                    <w:jc w:val="center"/>
                    <w:rPr>
                      <w:rFonts w:ascii="Arial" w:hAnsi="Arial" w:cs="Arial"/>
                      <w:sz w:val="22"/>
                      <w:szCs w:val="22"/>
                      <w:lang w:val="es-SV"/>
                    </w:rPr>
                  </w:pPr>
                  <w:r w:rsidRPr="00847FAE">
                    <w:rPr>
                      <w:rFonts w:ascii="Arial" w:hAnsi="Arial" w:cs="Arial"/>
                      <w:sz w:val="22"/>
                      <w:szCs w:val="22"/>
                      <w:lang w:val="es-SV"/>
                    </w:rPr>
                    <w:t>Hombres</w:t>
                  </w:r>
                </w:p>
              </w:tc>
            </w:tr>
            <w:tr w:rsidR="00F66E16" w:rsidRPr="00847FAE" w:rsidTr="00F66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rsidR="00F66E16" w:rsidRPr="00A6307D" w:rsidRDefault="00F66E16" w:rsidP="00F66E16">
                  <w:pPr>
                    <w:rPr>
                      <w:rFonts w:ascii="Arial" w:hAnsi="Arial" w:cs="Arial"/>
                      <w:b w:val="0"/>
                      <w:color w:val="000000"/>
                      <w:sz w:val="22"/>
                      <w:szCs w:val="22"/>
                      <w:lang w:val="es-SV"/>
                    </w:rPr>
                  </w:pPr>
                  <w:r w:rsidRPr="00A6307D">
                    <w:rPr>
                      <w:rFonts w:ascii="Arial" w:hAnsi="Arial" w:cs="Arial"/>
                      <w:b w:val="0"/>
                      <w:color w:val="000000"/>
                      <w:sz w:val="22"/>
                      <w:szCs w:val="22"/>
                      <w:lang w:val="es-SV"/>
                    </w:rPr>
                    <w:t>Núcleo urbano</w:t>
                  </w:r>
                </w:p>
              </w:tc>
              <w:tc>
                <w:tcPr>
                  <w:cnfStyle w:val="000010000000" w:firstRow="0" w:lastRow="0" w:firstColumn="0" w:lastColumn="0" w:oddVBand="1" w:evenVBand="0" w:oddHBand="0" w:evenHBand="0" w:firstRowFirstColumn="0" w:firstRowLastColumn="0" w:lastRowFirstColumn="0" w:lastRowLastColumn="0"/>
                  <w:tcW w:w="1954" w:type="dxa"/>
                </w:tcPr>
                <w:p w:rsidR="00F66E16" w:rsidRPr="00847FAE" w:rsidRDefault="00F66E16" w:rsidP="00F66E16">
                  <w:pPr>
                    <w:jc w:val="center"/>
                    <w:rPr>
                      <w:rFonts w:ascii="Arial" w:hAnsi="Arial" w:cs="Arial"/>
                      <w:color w:val="000000"/>
                      <w:sz w:val="22"/>
                      <w:szCs w:val="22"/>
                    </w:rPr>
                  </w:pPr>
                  <w:r w:rsidRPr="00847FAE">
                    <w:rPr>
                      <w:rFonts w:ascii="Arial" w:hAnsi="Arial" w:cs="Arial"/>
                      <w:color w:val="000000"/>
                      <w:sz w:val="22"/>
                      <w:szCs w:val="22"/>
                    </w:rPr>
                    <w:t>2566</w:t>
                  </w:r>
                </w:p>
              </w:tc>
              <w:tc>
                <w:tcPr>
                  <w:tcW w:w="1417" w:type="dxa"/>
                </w:tcPr>
                <w:p w:rsidR="00F66E16" w:rsidRPr="00847FAE" w:rsidRDefault="00F66E16" w:rsidP="00F66E1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847FAE">
                    <w:rPr>
                      <w:rFonts w:ascii="Arial" w:hAnsi="Arial" w:cs="Arial"/>
                      <w:color w:val="000000"/>
                      <w:sz w:val="22"/>
                      <w:szCs w:val="22"/>
                    </w:rPr>
                    <w:t>1387</w:t>
                  </w:r>
                </w:p>
              </w:tc>
              <w:tc>
                <w:tcPr>
                  <w:cnfStyle w:val="000100000000" w:firstRow="0" w:lastRow="0" w:firstColumn="0" w:lastColumn="1" w:oddVBand="0" w:evenVBand="0" w:oddHBand="0" w:evenHBand="0" w:firstRowFirstColumn="0" w:firstRowLastColumn="0" w:lastRowFirstColumn="0" w:lastRowLastColumn="0"/>
                  <w:tcW w:w="1701" w:type="dxa"/>
                </w:tcPr>
                <w:p w:rsidR="00F66E16" w:rsidRPr="00A6307D" w:rsidRDefault="00F66E16" w:rsidP="00F66E16">
                  <w:pPr>
                    <w:jc w:val="center"/>
                    <w:rPr>
                      <w:rFonts w:ascii="Arial" w:hAnsi="Arial" w:cs="Arial"/>
                      <w:b w:val="0"/>
                      <w:color w:val="000000"/>
                      <w:sz w:val="22"/>
                      <w:szCs w:val="22"/>
                    </w:rPr>
                  </w:pPr>
                  <w:r w:rsidRPr="00A6307D">
                    <w:rPr>
                      <w:rFonts w:ascii="Arial" w:hAnsi="Arial" w:cs="Arial"/>
                      <w:b w:val="0"/>
                      <w:color w:val="000000"/>
                      <w:sz w:val="22"/>
                      <w:szCs w:val="22"/>
                    </w:rPr>
                    <w:t>1179</w:t>
                  </w:r>
                </w:p>
              </w:tc>
            </w:tr>
            <w:tr w:rsidR="00F66E16" w:rsidRPr="00847FAE" w:rsidTr="00F66E16">
              <w:tc>
                <w:tcPr>
                  <w:cnfStyle w:val="001000000000" w:firstRow="0" w:lastRow="0" w:firstColumn="1" w:lastColumn="0" w:oddVBand="0" w:evenVBand="0" w:oddHBand="0" w:evenHBand="0" w:firstRowFirstColumn="0" w:firstRowLastColumn="0" w:lastRowFirstColumn="0" w:lastRowLastColumn="0"/>
                  <w:tcW w:w="2157" w:type="dxa"/>
                </w:tcPr>
                <w:p w:rsidR="00F66E16" w:rsidRPr="00A6307D" w:rsidRDefault="00F66E16" w:rsidP="00F66E16">
                  <w:pPr>
                    <w:rPr>
                      <w:rFonts w:ascii="Arial" w:hAnsi="Arial" w:cs="Arial"/>
                      <w:b w:val="0"/>
                      <w:color w:val="000000"/>
                      <w:sz w:val="22"/>
                      <w:szCs w:val="22"/>
                      <w:lang w:val="es-SV"/>
                    </w:rPr>
                  </w:pPr>
                  <w:r w:rsidRPr="00A6307D">
                    <w:rPr>
                      <w:rFonts w:ascii="Arial" w:hAnsi="Arial" w:cs="Arial"/>
                      <w:b w:val="0"/>
                      <w:color w:val="000000"/>
                      <w:sz w:val="22"/>
                      <w:szCs w:val="22"/>
                      <w:lang w:val="es-SV"/>
                    </w:rPr>
                    <w:t>Concepción</w:t>
                  </w:r>
                </w:p>
              </w:tc>
              <w:tc>
                <w:tcPr>
                  <w:cnfStyle w:val="000010000000" w:firstRow="0" w:lastRow="0" w:firstColumn="0" w:lastColumn="0" w:oddVBand="1" w:evenVBand="0" w:oddHBand="0" w:evenHBand="0" w:firstRowFirstColumn="0" w:firstRowLastColumn="0" w:lastRowFirstColumn="0" w:lastRowLastColumn="0"/>
                  <w:tcW w:w="1954" w:type="dxa"/>
                </w:tcPr>
                <w:p w:rsidR="00F66E16" w:rsidRPr="00847FAE" w:rsidRDefault="00F66E16" w:rsidP="00F66E16">
                  <w:pPr>
                    <w:jc w:val="center"/>
                    <w:rPr>
                      <w:rFonts w:ascii="Arial" w:hAnsi="Arial" w:cs="Arial"/>
                      <w:bCs/>
                      <w:sz w:val="22"/>
                      <w:szCs w:val="22"/>
                    </w:rPr>
                  </w:pPr>
                  <w:r w:rsidRPr="00847FAE">
                    <w:rPr>
                      <w:rFonts w:ascii="Arial" w:hAnsi="Arial" w:cs="Arial"/>
                      <w:bCs/>
                      <w:sz w:val="22"/>
                      <w:szCs w:val="22"/>
                    </w:rPr>
                    <w:t>2347</w:t>
                  </w:r>
                </w:p>
              </w:tc>
              <w:tc>
                <w:tcPr>
                  <w:tcW w:w="1417" w:type="dxa"/>
                </w:tcPr>
                <w:p w:rsidR="00F66E16" w:rsidRPr="00847FAE" w:rsidRDefault="00F66E16" w:rsidP="00F66E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847FAE">
                    <w:rPr>
                      <w:rFonts w:ascii="Arial" w:hAnsi="Arial" w:cs="Arial"/>
                      <w:bCs/>
                      <w:sz w:val="22"/>
                      <w:szCs w:val="22"/>
                    </w:rPr>
                    <w:t>1222</w:t>
                  </w:r>
                </w:p>
              </w:tc>
              <w:tc>
                <w:tcPr>
                  <w:cnfStyle w:val="000100000000" w:firstRow="0" w:lastRow="0" w:firstColumn="0" w:lastColumn="1" w:oddVBand="0" w:evenVBand="0" w:oddHBand="0" w:evenHBand="0" w:firstRowFirstColumn="0" w:firstRowLastColumn="0" w:lastRowFirstColumn="0" w:lastRowLastColumn="0"/>
                  <w:tcW w:w="1701" w:type="dxa"/>
                </w:tcPr>
                <w:p w:rsidR="00F66E16" w:rsidRPr="00A6307D" w:rsidRDefault="00F66E16" w:rsidP="00F66E16">
                  <w:pPr>
                    <w:jc w:val="center"/>
                    <w:rPr>
                      <w:rFonts w:ascii="Arial" w:hAnsi="Arial" w:cs="Arial"/>
                      <w:b w:val="0"/>
                      <w:bCs w:val="0"/>
                      <w:sz w:val="22"/>
                      <w:szCs w:val="22"/>
                    </w:rPr>
                  </w:pPr>
                  <w:r w:rsidRPr="00A6307D">
                    <w:rPr>
                      <w:rFonts w:ascii="Arial" w:hAnsi="Arial" w:cs="Arial"/>
                      <w:b w:val="0"/>
                      <w:bCs w:val="0"/>
                      <w:sz w:val="22"/>
                      <w:szCs w:val="22"/>
                    </w:rPr>
                    <w:t>1125</w:t>
                  </w:r>
                </w:p>
              </w:tc>
            </w:tr>
            <w:tr w:rsidR="00F66E16" w:rsidRPr="00847FAE" w:rsidTr="00F66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rsidR="00F66E16" w:rsidRPr="00A6307D" w:rsidRDefault="00F66E16" w:rsidP="00F66E16">
                  <w:pPr>
                    <w:rPr>
                      <w:rFonts w:ascii="Arial" w:hAnsi="Arial" w:cs="Arial"/>
                      <w:b w:val="0"/>
                      <w:color w:val="000000"/>
                      <w:sz w:val="22"/>
                      <w:szCs w:val="22"/>
                      <w:lang w:val="es-SV"/>
                    </w:rPr>
                  </w:pPr>
                  <w:r w:rsidRPr="00A6307D">
                    <w:rPr>
                      <w:rFonts w:ascii="Arial" w:hAnsi="Arial" w:cs="Arial"/>
                      <w:b w:val="0"/>
                      <w:color w:val="000000"/>
                      <w:sz w:val="22"/>
                      <w:szCs w:val="22"/>
                      <w:lang w:val="es-SV"/>
                    </w:rPr>
                    <w:t>El Zapote</w:t>
                  </w:r>
                </w:p>
              </w:tc>
              <w:tc>
                <w:tcPr>
                  <w:cnfStyle w:val="000010000000" w:firstRow="0" w:lastRow="0" w:firstColumn="0" w:lastColumn="0" w:oddVBand="1" w:evenVBand="0" w:oddHBand="0" w:evenHBand="0" w:firstRowFirstColumn="0" w:firstRowLastColumn="0" w:lastRowFirstColumn="0" w:lastRowLastColumn="0"/>
                  <w:tcW w:w="1954" w:type="dxa"/>
                </w:tcPr>
                <w:p w:rsidR="00F66E16" w:rsidRPr="00847FAE" w:rsidRDefault="00F66E16" w:rsidP="00F66E16">
                  <w:pPr>
                    <w:jc w:val="center"/>
                    <w:rPr>
                      <w:rFonts w:ascii="Arial" w:hAnsi="Arial" w:cs="Arial"/>
                      <w:color w:val="000000"/>
                      <w:sz w:val="22"/>
                      <w:szCs w:val="22"/>
                      <w:lang w:val="es-SV"/>
                    </w:rPr>
                  </w:pPr>
                  <w:r w:rsidRPr="00847FAE">
                    <w:rPr>
                      <w:rFonts w:ascii="Arial" w:hAnsi="Arial" w:cs="Arial"/>
                      <w:color w:val="000000"/>
                      <w:sz w:val="22"/>
                      <w:szCs w:val="22"/>
                      <w:lang w:val="es-SV"/>
                    </w:rPr>
                    <w:t>620</w:t>
                  </w:r>
                </w:p>
              </w:tc>
              <w:tc>
                <w:tcPr>
                  <w:tcW w:w="1417" w:type="dxa"/>
                </w:tcPr>
                <w:p w:rsidR="00F66E16" w:rsidRPr="00847FAE" w:rsidRDefault="00F66E16" w:rsidP="00F66E1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s-SV"/>
                    </w:rPr>
                  </w:pPr>
                  <w:r w:rsidRPr="00847FAE">
                    <w:rPr>
                      <w:rFonts w:ascii="Arial" w:hAnsi="Arial" w:cs="Arial"/>
                      <w:color w:val="000000"/>
                      <w:sz w:val="22"/>
                      <w:szCs w:val="22"/>
                      <w:lang w:val="es-SV"/>
                    </w:rPr>
                    <w:t>315</w:t>
                  </w:r>
                </w:p>
              </w:tc>
              <w:tc>
                <w:tcPr>
                  <w:cnfStyle w:val="000100000000" w:firstRow="0" w:lastRow="0" w:firstColumn="0" w:lastColumn="1" w:oddVBand="0" w:evenVBand="0" w:oddHBand="0" w:evenHBand="0" w:firstRowFirstColumn="0" w:firstRowLastColumn="0" w:lastRowFirstColumn="0" w:lastRowLastColumn="0"/>
                  <w:tcW w:w="1701" w:type="dxa"/>
                </w:tcPr>
                <w:p w:rsidR="00F66E16" w:rsidRPr="00A6307D" w:rsidRDefault="00F66E16" w:rsidP="00F66E16">
                  <w:pPr>
                    <w:jc w:val="center"/>
                    <w:rPr>
                      <w:rFonts w:ascii="Arial" w:hAnsi="Arial" w:cs="Arial"/>
                      <w:b w:val="0"/>
                      <w:color w:val="000000"/>
                      <w:sz w:val="22"/>
                      <w:szCs w:val="22"/>
                      <w:lang w:val="es-SV"/>
                    </w:rPr>
                  </w:pPr>
                  <w:r w:rsidRPr="00A6307D">
                    <w:rPr>
                      <w:rFonts w:ascii="Arial" w:hAnsi="Arial" w:cs="Arial"/>
                      <w:b w:val="0"/>
                      <w:color w:val="000000"/>
                      <w:sz w:val="22"/>
                      <w:szCs w:val="22"/>
                      <w:lang w:val="es-SV"/>
                    </w:rPr>
                    <w:t>305</w:t>
                  </w:r>
                </w:p>
              </w:tc>
            </w:tr>
            <w:tr w:rsidR="00F66E16" w:rsidRPr="00847FAE" w:rsidTr="00F66E16">
              <w:tc>
                <w:tcPr>
                  <w:cnfStyle w:val="001000000000" w:firstRow="0" w:lastRow="0" w:firstColumn="1" w:lastColumn="0" w:oddVBand="0" w:evenVBand="0" w:oddHBand="0" w:evenHBand="0" w:firstRowFirstColumn="0" w:firstRowLastColumn="0" w:lastRowFirstColumn="0" w:lastRowLastColumn="0"/>
                  <w:tcW w:w="2157" w:type="dxa"/>
                </w:tcPr>
                <w:p w:rsidR="00F66E16" w:rsidRPr="00A6307D" w:rsidRDefault="00F66E16" w:rsidP="00F66E16">
                  <w:pPr>
                    <w:rPr>
                      <w:rFonts w:ascii="Arial" w:hAnsi="Arial" w:cs="Arial"/>
                      <w:b w:val="0"/>
                      <w:color w:val="000000"/>
                      <w:sz w:val="22"/>
                      <w:szCs w:val="22"/>
                      <w:lang w:val="es-SV"/>
                    </w:rPr>
                  </w:pPr>
                  <w:r w:rsidRPr="00A6307D">
                    <w:rPr>
                      <w:rFonts w:ascii="Arial" w:hAnsi="Arial" w:cs="Arial"/>
                      <w:b w:val="0"/>
                      <w:color w:val="000000"/>
                      <w:sz w:val="22"/>
                      <w:szCs w:val="22"/>
                      <w:lang w:val="es-SV"/>
                    </w:rPr>
                    <w:t>San Antonio buena vista</w:t>
                  </w:r>
                </w:p>
              </w:tc>
              <w:tc>
                <w:tcPr>
                  <w:cnfStyle w:val="000010000000" w:firstRow="0" w:lastRow="0" w:firstColumn="0" w:lastColumn="0" w:oddVBand="1" w:evenVBand="0" w:oddHBand="0" w:evenHBand="0" w:firstRowFirstColumn="0" w:firstRowLastColumn="0" w:lastRowFirstColumn="0" w:lastRowLastColumn="0"/>
                  <w:tcW w:w="1954" w:type="dxa"/>
                </w:tcPr>
                <w:p w:rsidR="00F66E16" w:rsidRPr="00847FAE" w:rsidRDefault="00F66E16" w:rsidP="00F66E16">
                  <w:pPr>
                    <w:jc w:val="center"/>
                    <w:rPr>
                      <w:rFonts w:ascii="Arial" w:hAnsi="Arial" w:cs="Arial"/>
                      <w:color w:val="000000"/>
                      <w:sz w:val="22"/>
                      <w:szCs w:val="22"/>
                      <w:lang w:val="es-SV"/>
                    </w:rPr>
                  </w:pPr>
                  <w:r w:rsidRPr="00847FAE">
                    <w:rPr>
                      <w:rFonts w:ascii="Arial" w:hAnsi="Arial" w:cs="Arial"/>
                      <w:color w:val="000000"/>
                      <w:sz w:val="22"/>
                      <w:szCs w:val="22"/>
                      <w:lang w:val="es-SV"/>
                    </w:rPr>
                    <w:t>417</w:t>
                  </w:r>
                </w:p>
              </w:tc>
              <w:tc>
                <w:tcPr>
                  <w:tcW w:w="1417" w:type="dxa"/>
                </w:tcPr>
                <w:p w:rsidR="00F66E16" w:rsidRPr="00847FAE" w:rsidRDefault="00F66E16" w:rsidP="00F66E1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s-SV"/>
                    </w:rPr>
                  </w:pPr>
                  <w:r w:rsidRPr="00847FAE">
                    <w:rPr>
                      <w:rFonts w:ascii="Arial" w:hAnsi="Arial" w:cs="Arial"/>
                      <w:color w:val="000000"/>
                      <w:sz w:val="22"/>
                      <w:szCs w:val="22"/>
                      <w:lang w:val="es-SV"/>
                    </w:rPr>
                    <w:t>207</w:t>
                  </w:r>
                </w:p>
              </w:tc>
              <w:tc>
                <w:tcPr>
                  <w:cnfStyle w:val="000100000000" w:firstRow="0" w:lastRow="0" w:firstColumn="0" w:lastColumn="1" w:oddVBand="0" w:evenVBand="0" w:oddHBand="0" w:evenHBand="0" w:firstRowFirstColumn="0" w:firstRowLastColumn="0" w:lastRowFirstColumn="0" w:lastRowLastColumn="0"/>
                  <w:tcW w:w="1701" w:type="dxa"/>
                </w:tcPr>
                <w:p w:rsidR="00F66E16" w:rsidRPr="00A6307D" w:rsidRDefault="00F66E16" w:rsidP="00F66E16">
                  <w:pPr>
                    <w:jc w:val="center"/>
                    <w:rPr>
                      <w:rFonts w:ascii="Arial" w:hAnsi="Arial" w:cs="Arial"/>
                      <w:b w:val="0"/>
                      <w:color w:val="000000"/>
                      <w:sz w:val="22"/>
                      <w:szCs w:val="22"/>
                      <w:lang w:val="es-SV"/>
                    </w:rPr>
                  </w:pPr>
                  <w:r w:rsidRPr="00A6307D">
                    <w:rPr>
                      <w:rFonts w:ascii="Arial" w:hAnsi="Arial" w:cs="Arial"/>
                      <w:b w:val="0"/>
                      <w:color w:val="000000"/>
                      <w:sz w:val="22"/>
                      <w:szCs w:val="22"/>
                      <w:lang w:val="es-SV"/>
                    </w:rPr>
                    <w:t>210</w:t>
                  </w:r>
                </w:p>
              </w:tc>
            </w:tr>
            <w:tr w:rsidR="00F66E16" w:rsidRPr="00847FAE" w:rsidTr="00F66E16">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157" w:type="dxa"/>
                </w:tcPr>
                <w:p w:rsidR="00F66E16" w:rsidRPr="00A6307D" w:rsidRDefault="00F66E16" w:rsidP="00F66E16">
                  <w:pPr>
                    <w:rPr>
                      <w:rFonts w:ascii="Arial" w:hAnsi="Arial" w:cs="Arial"/>
                      <w:b w:val="0"/>
                      <w:color w:val="000000"/>
                      <w:sz w:val="22"/>
                      <w:szCs w:val="22"/>
                      <w:lang w:val="es-SV"/>
                    </w:rPr>
                  </w:pPr>
                  <w:r w:rsidRPr="00A6307D">
                    <w:rPr>
                      <w:rFonts w:ascii="Arial" w:hAnsi="Arial" w:cs="Arial"/>
                      <w:b w:val="0"/>
                      <w:color w:val="000000"/>
                      <w:sz w:val="22"/>
                      <w:szCs w:val="22"/>
                      <w:lang w:val="es-SV"/>
                    </w:rPr>
                    <w:t>San Francisco Echeverria</w:t>
                  </w:r>
                </w:p>
              </w:tc>
              <w:tc>
                <w:tcPr>
                  <w:cnfStyle w:val="000010000000" w:firstRow="0" w:lastRow="0" w:firstColumn="0" w:lastColumn="0" w:oddVBand="1" w:evenVBand="0" w:oddHBand="0" w:evenHBand="0" w:firstRowFirstColumn="0" w:firstRowLastColumn="0" w:lastRowFirstColumn="0" w:lastRowLastColumn="0"/>
                  <w:tcW w:w="1954" w:type="dxa"/>
                </w:tcPr>
                <w:p w:rsidR="00F66E16" w:rsidRPr="00847FAE" w:rsidRDefault="00F66E16" w:rsidP="00F66E16">
                  <w:pPr>
                    <w:jc w:val="center"/>
                    <w:rPr>
                      <w:rFonts w:ascii="Arial" w:hAnsi="Arial" w:cs="Arial"/>
                      <w:color w:val="000000"/>
                      <w:sz w:val="22"/>
                      <w:szCs w:val="22"/>
                      <w:lang w:val="es-SV"/>
                    </w:rPr>
                  </w:pPr>
                  <w:r w:rsidRPr="00847FAE">
                    <w:rPr>
                      <w:rFonts w:ascii="Arial" w:hAnsi="Arial" w:cs="Arial"/>
                      <w:color w:val="000000"/>
                      <w:sz w:val="22"/>
                      <w:szCs w:val="22"/>
                      <w:lang w:val="es-SV"/>
                    </w:rPr>
                    <w:t>943</w:t>
                  </w:r>
                </w:p>
              </w:tc>
              <w:tc>
                <w:tcPr>
                  <w:tcW w:w="1417" w:type="dxa"/>
                </w:tcPr>
                <w:p w:rsidR="00F66E16" w:rsidRPr="00847FAE" w:rsidRDefault="00F66E16" w:rsidP="00F66E1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s-SV"/>
                    </w:rPr>
                  </w:pPr>
                  <w:r w:rsidRPr="00847FAE">
                    <w:rPr>
                      <w:rFonts w:ascii="Arial" w:hAnsi="Arial" w:cs="Arial"/>
                      <w:color w:val="000000"/>
                      <w:sz w:val="22"/>
                      <w:szCs w:val="22"/>
                      <w:lang w:val="es-SV"/>
                    </w:rPr>
                    <w:t>491</w:t>
                  </w:r>
                </w:p>
              </w:tc>
              <w:tc>
                <w:tcPr>
                  <w:cnfStyle w:val="000100000000" w:firstRow="0" w:lastRow="0" w:firstColumn="0" w:lastColumn="1" w:oddVBand="0" w:evenVBand="0" w:oddHBand="0" w:evenHBand="0" w:firstRowFirstColumn="0" w:firstRowLastColumn="0" w:lastRowFirstColumn="0" w:lastRowLastColumn="0"/>
                  <w:tcW w:w="1701" w:type="dxa"/>
                </w:tcPr>
                <w:p w:rsidR="00F66E16" w:rsidRPr="00A6307D" w:rsidRDefault="00F66E16" w:rsidP="00F66E16">
                  <w:pPr>
                    <w:jc w:val="center"/>
                    <w:rPr>
                      <w:rFonts w:ascii="Arial" w:hAnsi="Arial" w:cs="Arial"/>
                      <w:b w:val="0"/>
                      <w:color w:val="000000"/>
                      <w:sz w:val="22"/>
                      <w:szCs w:val="22"/>
                      <w:lang w:val="es-SV"/>
                    </w:rPr>
                  </w:pPr>
                  <w:r w:rsidRPr="00A6307D">
                    <w:rPr>
                      <w:rFonts w:ascii="Arial" w:hAnsi="Arial" w:cs="Arial"/>
                      <w:b w:val="0"/>
                      <w:color w:val="000000"/>
                      <w:sz w:val="22"/>
                      <w:szCs w:val="22"/>
                      <w:lang w:val="es-SV"/>
                    </w:rPr>
                    <w:t>452</w:t>
                  </w:r>
                </w:p>
              </w:tc>
            </w:tr>
            <w:tr w:rsidR="00F66E16" w:rsidRPr="00847FAE" w:rsidTr="00F66E16">
              <w:tc>
                <w:tcPr>
                  <w:cnfStyle w:val="001000000000" w:firstRow="0" w:lastRow="0" w:firstColumn="1" w:lastColumn="0" w:oddVBand="0" w:evenVBand="0" w:oddHBand="0" w:evenHBand="0" w:firstRowFirstColumn="0" w:firstRowLastColumn="0" w:lastRowFirstColumn="0" w:lastRowLastColumn="0"/>
                  <w:tcW w:w="2157" w:type="dxa"/>
                </w:tcPr>
                <w:p w:rsidR="00F66E16" w:rsidRPr="00A6307D" w:rsidRDefault="00F66E16" w:rsidP="00F66E16">
                  <w:pPr>
                    <w:rPr>
                      <w:rFonts w:ascii="Arial" w:hAnsi="Arial" w:cs="Arial"/>
                      <w:b w:val="0"/>
                      <w:color w:val="000000"/>
                      <w:sz w:val="22"/>
                      <w:szCs w:val="22"/>
                      <w:lang w:val="es-SV"/>
                    </w:rPr>
                  </w:pPr>
                  <w:r w:rsidRPr="00A6307D">
                    <w:rPr>
                      <w:rFonts w:ascii="Arial" w:hAnsi="Arial" w:cs="Arial"/>
                      <w:b w:val="0"/>
                      <w:color w:val="000000"/>
                      <w:sz w:val="22"/>
                      <w:szCs w:val="22"/>
                      <w:lang w:val="es-SV"/>
                    </w:rPr>
                    <w:t>Santa Olaya</w:t>
                  </w:r>
                </w:p>
              </w:tc>
              <w:tc>
                <w:tcPr>
                  <w:cnfStyle w:val="000010000000" w:firstRow="0" w:lastRow="0" w:firstColumn="0" w:lastColumn="0" w:oddVBand="1" w:evenVBand="0" w:oddHBand="0" w:evenHBand="0" w:firstRowFirstColumn="0" w:firstRowLastColumn="0" w:lastRowFirstColumn="0" w:lastRowLastColumn="0"/>
                  <w:tcW w:w="1954" w:type="dxa"/>
                </w:tcPr>
                <w:p w:rsidR="00F66E16" w:rsidRPr="00847FAE" w:rsidRDefault="00F66E16" w:rsidP="00F66E16">
                  <w:pPr>
                    <w:jc w:val="center"/>
                    <w:rPr>
                      <w:rFonts w:ascii="Arial" w:hAnsi="Arial" w:cs="Arial"/>
                      <w:color w:val="000000"/>
                      <w:sz w:val="22"/>
                      <w:szCs w:val="22"/>
                      <w:lang w:val="es-SV"/>
                    </w:rPr>
                  </w:pPr>
                  <w:r w:rsidRPr="00847FAE">
                    <w:rPr>
                      <w:rFonts w:ascii="Arial" w:hAnsi="Arial" w:cs="Arial"/>
                      <w:color w:val="000000"/>
                      <w:sz w:val="22"/>
                      <w:szCs w:val="22"/>
                      <w:lang w:val="es-SV"/>
                    </w:rPr>
                    <w:t>475</w:t>
                  </w:r>
                </w:p>
              </w:tc>
              <w:tc>
                <w:tcPr>
                  <w:tcW w:w="1417" w:type="dxa"/>
                </w:tcPr>
                <w:p w:rsidR="00F66E16" w:rsidRPr="00847FAE" w:rsidRDefault="00F66E16" w:rsidP="00F66E1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s-SV"/>
                    </w:rPr>
                  </w:pPr>
                  <w:r w:rsidRPr="00847FAE">
                    <w:rPr>
                      <w:rFonts w:ascii="Arial" w:hAnsi="Arial" w:cs="Arial"/>
                      <w:color w:val="000000"/>
                      <w:sz w:val="22"/>
                      <w:szCs w:val="22"/>
                      <w:lang w:val="es-SV"/>
                    </w:rPr>
                    <w:t>251</w:t>
                  </w:r>
                </w:p>
              </w:tc>
              <w:tc>
                <w:tcPr>
                  <w:cnfStyle w:val="000100000000" w:firstRow="0" w:lastRow="0" w:firstColumn="0" w:lastColumn="1" w:oddVBand="0" w:evenVBand="0" w:oddHBand="0" w:evenHBand="0" w:firstRowFirstColumn="0" w:firstRowLastColumn="0" w:lastRowFirstColumn="0" w:lastRowLastColumn="0"/>
                  <w:tcW w:w="1701" w:type="dxa"/>
                </w:tcPr>
                <w:p w:rsidR="00F66E16" w:rsidRPr="00A6307D" w:rsidRDefault="00F66E16" w:rsidP="00F66E16">
                  <w:pPr>
                    <w:jc w:val="center"/>
                    <w:rPr>
                      <w:rFonts w:ascii="Arial" w:hAnsi="Arial" w:cs="Arial"/>
                      <w:b w:val="0"/>
                      <w:color w:val="000000"/>
                      <w:sz w:val="22"/>
                      <w:szCs w:val="22"/>
                      <w:lang w:val="es-SV"/>
                    </w:rPr>
                  </w:pPr>
                  <w:r w:rsidRPr="00A6307D">
                    <w:rPr>
                      <w:rFonts w:ascii="Arial" w:hAnsi="Arial" w:cs="Arial"/>
                      <w:b w:val="0"/>
                      <w:color w:val="000000"/>
                      <w:sz w:val="22"/>
                      <w:szCs w:val="22"/>
                      <w:lang w:val="es-SV"/>
                    </w:rPr>
                    <w:t>224</w:t>
                  </w:r>
                </w:p>
              </w:tc>
            </w:tr>
            <w:tr w:rsidR="00F66E16" w:rsidRPr="00847FAE" w:rsidTr="00F66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rsidR="00F66E16" w:rsidRPr="00A6307D" w:rsidRDefault="00F66E16" w:rsidP="00F66E16">
                  <w:pPr>
                    <w:rPr>
                      <w:rFonts w:ascii="Arial" w:hAnsi="Arial" w:cs="Arial"/>
                      <w:b w:val="0"/>
                      <w:color w:val="000000"/>
                      <w:sz w:val="22"/>
                      <w:szCs w:val="22"/>
                      <w:lang w:val="es-SV"/>
                    </w:rPr>
                  </w:pPr>
                  <w:r w:rsidRPr="00A6307D">
                    <w:rPr>
                      <w:rFonts w:ascii="Arial" w:hAnsi="Arial" w:cs="Arial"/>
                      <w:b w:val="0"/>
                      <w:color w:val="000000"/>
                      <w:sz w:val="22"/>
                      <w:szCs w:val="22"/>
                      <w:lang w:val="es-SV"/>
                    </w:rPr>
                    <w:t>Santa Rita</w:t>
                  </w:r>
                </w:p>
              </w:tc>
              <w:tc>
                <w:tcPr>
                  <w:cnfStyle w:val="000010000000" w:firstRow="0" w:lastRow="0" w:firstColumn="0" w:lastColumn="0" w:oddVBand="1" w:evenVBand="0" w:oddHBand="0" w:evenHBand="0" w:firstRowFirstColumn="0" w:firstRowLastColumn="0" w:lastRowFirstColumn="0" w:lastRowLastColumn="0"/>
                  <w:tcW w:w="1954" w:type="dxa"/>
                </w:tcPr>
                <w:p w:rsidR="00F66E16" w:rsidRPr="00847FAE" w:rsidRDefault="00F66E16" w:rsidP="00F66E16">
                  <w:pPr>
                    <w:jc w:val="center"/>
                    <w:rPr>
                      <w:rFonts w:ascii="Arial" w:hAnsi="Arial" w:cs="Arial"/>
                      <w:color w:val="000000"/>
                      <w:sz w:val="22"/>
                      <w:szCs w:val="22"/>
                      <w:lang w:val="es-SV"/>
                    </w:rPr>
                  </w:pPr>
                  <w:r w:rsidRPr="00847FAE">
                    <w:rPr>
                      <w:rFonts w:ascii="Arial" w:hAnsi="Arial" w:cs="Arial"/>
                      <w:color w:val="000000"/>
                      <w:sz w:val="22"/>
                      <w:szCs w:val="22"/>
                      <w:lang w:val="es-SV"/>
                    </w:rPr>
                    <w:t>241</w:t>
                  </w:r>
                </w:p>
              </w:tc>
              <w:tc>
                <w:tcPr>
                  <w:tcW w:w="1417" w:type="dxa"/>
                </w:tcPr>
                <w:p w:rsidR="00F66E16" w:rsidRPr="00847FAE" w:rsidRDefault="00F66E16" w:rsidP="00F66E1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s-SV"/>
                    </w:rPr>
                  </w:pPr>
                  <w:r w:rsidRPr="00847FAE">
                    <w:rPr>
                      <w:rFonts w:ascii="Arial" w:hAnsi="Arial" w:cs="Arial"/>
                      <w:color w:val="000000"/>
                      <w:sz w:val="22"/>
                      <w:szCs w:val="22"/>
                      <w:lang w:val="es-SV"/>
                    </w:rPr>
                    <w:t>115</w:t>
                  </w:r>
                </w:p>
              </w:tc>
              <w:tc>
                <w:tcPr>
                  <w:cnfStyle w:val="000100000000" w:firstRow="0" w:lastRow="0" w:firstColumn="0" w:lastColumn="1" w:oddVBand="0" w:evenVBand="0" w:oddHBand="0" w:evenHBand="0" w:firstRowFirstColumn="0" w:firstRowLastColumn="0" w:lastRowFirstColumn="0" w:lastRowLastColumn="0"/>
                  <w:tcW w:w="1701" w:type="dxa"/>
                </w:tcPr>
                <w:p w:rsidR="00F66E16" w:rsidRPr="00A6307D" w:rsidRDefault="00F66E16" w:rsidP="00F66E16">
                  <w:pPr>
                    <w:jc w:val="center"/>
                    <w:rPr>
                      <w:rFonts w:ascii="Arial" w:hAnsi="Arial" w:cs="Arial"/>
                      <w:b w:val="0"/>
                      <w:color w:val="000000"/>
                      <w:sz w:val="22"/>
                      <w:szCs w:val="22"/>
                      <w:lang w:val="es-SV"/>
                    </w:rPr>
                  </w:pPr>
                  <w:r w:rsidRPr="00A6307D">
                    <w:rPr>
                      <w:rFonts w:ascii="Arial" w:hAnsi="Arial" w:cs="Arial"/>
                      <w:b w:val="0"/>
                      <w:color w:val="000000"/>
                      <w:sz w:val="22"/>
                      <w:szCs w:val="22"/>
                      <w:lang w:val="es-SV"/>
                    </w:rPr>
                    <w:t>126</w:t>
                  </w:r>
                </w:p>
              </w:tc>
            </w:tr>
            <w:tr w:rsidR="00F66E16" w:rsidRPr="00847FAE" w:rsidTr="00F66E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shd w:val="clear" w:color="auto" w:fill="2F5496" w:themeFill="accent1" w:themeFillShade="BF"/>
                </w:tcPr>
                <w:p w:rsidR="00F66E16" w:rsidRPr="00847FAE" w:rsidRDefault="00F66E16" w:rsidP="00F66E16">
                  <w:pPr>
                    <w:jc w:val="center"/>
                    <w:rPr>
                      <w:rFonts w:ascii="Arial" w:hAnsi="Arial" w:cs="Arial"/>
                      <w:color w:val="FFFFFF" w:themeColor="background1"/>
                      <w:sz w:val="22"/>
                      <w:szCs w:val="22"/>
                      <w:lang w:val="es-SV"/>
                    </w:rPr>
                  </w:pPr>
                  <w:r w:rsidRPr="00847FAE">
                    <w:rPr>
                      <w:rFonts w:ascii="Arial" w:hAnsi="Arial" w:cs="Arial"/>
                      <w:color w:val="FFFFFF" w:themeColor="background1"/>
                      <w:sz w:val="22"/>
                      <w:szCs w:val="22"/>
                      <w:lang w:val="es-SV"/>
                    </w:rPr>
                    <w:t>TOTAL</w:t>
                  </w:r>
                </w:p>
              </w:tc>
              <w:tc>
                <w:tcPr>
                  <w:cnfStyle w:val="000010000000" w:firstRow="0" w:lastRow="0" w:firstColumn="0" w:lastColumn="0" w:oddVBand="1" w:evenVBand="0" w:oddHBand="0" w:evenHBand="0" w:firstRowFirstColumn="0" w:firstRowLastColumn="0" w:lastRowFirstColumn="0" w:lastRowLastColumn="0"/>
                  <w:tcW w:w="1954" w:type="dxa"/>
                  <w:shd w:val="clear" w:color="auto" w:fill="2F5496" w:themeFill="accent1" w:themeFillShade="BF"/>
                </w:tcPr>
                <w:p w:rsidR="00F66E16" w:rsidRPr="00847FAE" w:rsidRDefault="00F66E16" w:rsidP="00F66E16">
                  <w:pPr>
                    <w:jc w:val="center"/>
                    <w:rPr>
                      <w:rFonts w:ascii="Arial" w:hAnsi="Arial" w:cs="Arial"/>
                      <w:color w:val="FFFFFF" w:themeColor="background1"/>
                      <w:sz w:val="22"/>
                      <w:szCs w:val="22"/>
                      <w:lang w:val="es-SV"/>
                    </w:rPr>
                  </w:pPr>
                  <w:r w:rsidRPr="00847FAE">
                    <w:rPr>
                      <w:rFonts w:ascii="Arial" w:hAnsi="Arial" w:cs="Arial"/>
                      <w:color w:val="FFFFFF" w:themeColor="background1"/>
                      <w:sz w:val="22"/>
                      <w:szCs w:val="22"/>
                      <w:lang w:val="es-SV"/>
                    </w:rPr>
                    <w:t>7609</w:t>
                  </w:r>
                </w:p>
              </w:tc>
              <w:tc>
                <w:tcPr>
                  <w:tcW w:w="1417" w:type="dxa"/>
                  <w:shd w:val="clear" w:color="auto" w:fill="2F5496" w:themeFill="accent1" w:themeFillShade="BF"/>
                </w:tcPr>
                <w:p w:rsidR="00F66E16" w:rsidRPr="00847FAE" w:rsidRDefault="00F66E16" w:rsidP="00F66E16">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FFFF" w:themeColor="background1"/>
                      <w:sz w:val="22"/>
                      <w:szCs w:val="22"/>
                      <w:lang w:val="es-SV"/>
                    </w:rPr>
                  </w:pPr>
                  <w:r w:rsidRPr="00847FAE">
                    <w:rPr>
                      <w:rFonts w:ascii="Arial" w:hAnsi="Arial" w:cs="Arial"/>
                      <w:color w:val="FFFFFF" w:themeColor="background1"/>
                      <w:sz w:val="22"/>
                      <w:szCs w:val="22"/>
                      <w:lang w:val="es-SV"/>
                    </w:rPr>
                    <w:t>3988</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2F5496" w:themeFill="accent1" w:themeFillShade="BF"/>
                </w:tcPr>
                <w:p w:rsidR="00F66E16" w:rsidRPr="00847FAE" w:rsidRDefault="00F66E16" w:rsidP="00F66E16">
                  <w:pPr>
                    <w:jc w:val="center"/>
                    <w:rPr>
                      <w:rFonts w:ascii="Arial" w:hAnsi="Arial" w:cs="Arial"/>
                      <w:color w:val="FFFFFF" w:themeColor="background1"/>
                      <w:sz w:val="22"/>
                      <w:szCs w:val="22"/>
                      <w:lang w:val="es-SV"/>
                    </w:rPr>
                  </w:pPr>
                  <w:r w:rsidRPr="00847FAE">
                    <w:rPr>
                      <w:rFonts w:ascii="Arial" w:hAnsi="Arial" w:cs="Arial"/>
                      <w:color w:val="FFFFFF" w:themeColor="background1"/>
                      <w:sz w:val="22"/>
                      <w:szCs w:val="22"/>
                      <w:lang w:val="es-SV"/>
                    </w:rPr>
                    <w:t>3621</w:t>
                  </w:r>
                </w:p>
              </w:tc>
            </w:tr>
          </w:tbl>
          <w:p w:rsidR="00331920" w:rsidRPr="007D4BC3" w:rsidRDefault="00F66E16" w:rsidP="007D4BC3">
            <w:pPr>
              <w:spacing w:line="360" w:lineRule="auto"/>
              <w:jc w:val="both"/>
              <w:rPr>
                <w:rFonts w:asciiTheme="minorHAnsi" w:hAnsiTheme="minorHAnsi" w:cstheme="minorHAnsi"/>
                <w:sz w:val="22"/>
                <w:szCs w:val="22"/>
              </w:rPr>
            </w:pPr>
            <w:r w:rsidRPr="007D4BC3">
              <w:rPr>
                <w:rFonts w:asciiTheme="minorHAnsi" w:hAnsiTheme="minorHAnsi" w:cstheme="minorHAnsi"/>
                <w:i/>
                <w:sz w:val="22"/>
                <w:szCs w:val="22"/>
              </w:rPr>
              <w:t>Fuente: Censo Poblacional Tejutepeque. Ministerio de Salud. Ecos Familiares. 2011</w:t>
            </w:r>
            <w:r w:rsidRPr="007D4BC3">
              <w:rPr>
                <w:rFonts w:asciiTheme="minorHAnsi" w:hAnsiTheme="minorHAnsi" w:cstheme="minorHAnsi"/>
                <w:sz w:val="22"/>
                <w:szCs w:val="22"/>
              </w:rPr>
              <w:t>.</w:t>
            </w:r>
          </w:p>
          <w:p w:rsidR="00156B0E" w:rsidRPr="007D4BC3" w:rsidRDefault="00156B0E" w:rsidP="007D4BC3">
            <w:pPr>
              <w:jc w:val="both"/>
              <w:rPr>
                <w:rFonts w:asciiTheme="minorHAnsi" w:hAnsiTheme="minorHAnsi" w:cstheme="minorHAnsi"/>
                <w:b/>
                <w:sz w:val="22"/>
                <w:szCs w:val="22"/>
              </w:rPr>
            </w:pPr>
          </w:p>
          <w:p w:rsidR="00331920" w:rsidRPr="007D4BC3" w:rsidRDefault="00331920" w:rsidP="007D4BC3">
            <w:pPr>
              <w:jc w:val="both"/>
              <w:rPr>
                <w:rFonts w:asciiTheme="minorHAnsi" w:hAnsiTheme="minorHAnsi" w:cstheme="minorHAnsi"/>
                <w:b/>
                <w:sz w:val="22"/>
                <w:szCs w:val="22"/>
              </w:rPr>
            </w:pPr>
            <w:r w:rsidRPr="007D4BC3">
              <w:rPr>
                <w:rFonts w:asciiTheme="minorHAnsi" w:hAnsiTheme="minorHAnsi" w:cstheme="minorHAnsi"/>
                <w:b/>
                <w:sz w:val="22"/>
                <w:szCs w:val="22"/>
              </w:rPr>
              <w:t>La</w:t>
            </w:r>
            <w:r w:rsidR="00156B0E" w:rsidRPr="007D4BC3">
              <w:rPr>
                <w:rFonts w:asciiTheme="minorHAnsi" w:hAnsiTheme="minorHAnsi" w:cstheme="minorHAnsi"/>
                <w:b/>
                <w:sz w:val="22"/>
                <w:szCs w:val="22"/>
              </w:rPr>
              <w:t xml:space="preserve"> gran</w:t>
            </w:r>
            <w:r w:rsidR="00FD5943" w:rsidRPr="007D4BC3">
              <w:rPr>
                <w:rFonts w:asciiTheme="minorHAnsi" w:hAnsiTheme="minorHAnsi" w:cstheme="minorHAnsi"/>
                <w:b/>
                <w:sz w:val="22"/>
                <w:szCs w:val="22"/>
              </w:rPr>
              <w:t xml:space="preserve"> mayoría</w:t>
            </w:r>
            <w:r w:rsidR="00156B0E" w:rsidRPr="007D4BC3">
              <w:rPr>
                <w:rFonts w:asciiTheme="minorHAnsi" w:hAnsiTheme="minorHAnsi" w:cstheme="minorHAnsi"/>
                <w:b/>
                <w:sz w:val="22"/>
                <w:szCs w:val="22"/>
              </w:rPr>
              <w:t xml:space="preserve"> </w:t>
            </w:r>
            <w:r w:rsidRPr="007D4BC3">
              <w:rPr>
                <w:rFonts w:asciiTheme="minorHAnsi" w:hAnsiTheme="minorHAnsi" w:cstheme="minorHAnsi"/>
                <w:b/>
                <w:sz w:val="22"/>
                <w:szCs w:val="22"/>
              </w:rPr>
              <w:t>de</w:t>
            </w:r>
            <w:r w:rsidR="00156B0E" w:rsidRPr="007D4BC3">
              <w:rPr>
                <w:rFonts w:asciiTheme="minorHAnsi" w:hAnsiTheme="minorHAnsi" w:cstheme="minorHAnsi"/>
                <w:b/>
                <w:sz w:val="22"/>
                <w:szCs w:val="22"/>
              </w:rPr>
              <w:t xml:space="preserve"> las</w:t>
            </w:r>
            <w:r w:rsidR="00FD5943" w:rsidRPr="007D4BC3">
              <w:rPr>
                <w:rFonts w:asciiTheme="minorHAnsi" w:hAnsiTheme="minorHAnsi" w:cstheme="minorHAnsi"/>
                <w:b/>
                <w:sz w:val="22"/>
                <w:szCs w:val="22"/>
              </w:rPr>
              <w:t xml:space="preserve"> familias</w:t>
            </w:r>
            <w:r w:rsidR="00156B0E" w:rsidRPr="007D4BC3">
              <w:rPr>
                <w:rFonts w:asciiTheme="minorHAnsi" w:hAnsiTheme="minorHAnsi" w:cstheme="minorHAnsi"/>
                <w:b/>
                <w:sz w:val="22"/>
                <w:szCs w:val="22"/>
              </w:rPr>
              <w:t xml:space="preserve"> </w:t>
            </w:r>
            <w:r w:rsidR="001173DA" w:rsidRPr="007D4BC3">
              <w:rPr>
                <w:rFonts w:asciiTheme="minorHAnsi" w:hAnsiTheme="minorHAnsi" w:cstheme="minorHAnsi"/>
                <w:b/>
                <w:sz w:val="22"/>
                <w:szCs w:val="22"/>
              </w:rPr>
              <w:t>en las</w:t>
            </w:r>
            <w:r w:rsidR="00FD5943" w:rsidRPr="007D4BC3">
              <w:rPr>
                <w:rFonts w:asciiTheme="minorHAnsi" w:hAnsiTheme="minorHAnsi" w:cstheme="minorHAnsi"/>
                <w:b/>
                <w:sz w:val="22"/>
                <w:szCs w:val="22"/>
              </w:rPr>
              <w:t xml:space="preserve"> comunidades </w:t>
            </w:r>
            <w:r w:rsidR="00156B0E" w:rsidRPr="007D4BC3">
              <w:rPr>
                <w:rFonts w:asciiTheme="minorHAnsi" w:hAnsiTheme="minorHAnsi" w:cstheme="minorHAnsi"/>
                <w:b/>
                <w:sz w:val="22"/>
                <w:szCs w:val="22"/>
              </w:rPr>
              <w:t xml:space="preserve"> se</w:t>
            </w:r>
            <w:r w:rsidR="001173DA" w:rsidRPr="007D4BC3">
              <w:rPr>
                <w:rFonts w:asciiTheme="minorHAnsi" w:hAnsiTheme="minorHAnsi" w:cstheme="minorHAnsi"/>
                <w:b/>
                <w:sz w:val="22"/>
                <w:szCs w:val="22"/>
              </w:rPr>
              <w:t xml:space="preserve"> </w:t>
            </w:r>
            <w:r w:rsidR="00156B0E" w:rsidRPr="007D4BC3">
              <w:rPr>
                <w:rFonts w:asciiTheme="minorHAnsi" w:hAnsiTheme="minorHAnsi" w:cstheme="minorHAnsi"/>
                <w:b/>
                <w:sz w:val="22"/>
                <w:szCs w:val="22"/>
              </w:rPr>
              <w:t xml:space="preserve">dedica a actividades para la producción  de granos básicos como el Maíz, </w:t>
            </w:r>
            <w:r w:rsidR="00156B0E" w:rsidRPr="007D4BC3">
              <w:rPr>
                <w:rFonts w:asciiTheme="minorHAnsi" w:hAnsiTheme="minorHAnsi" w:cstheme="minorHAnsi"/>
                <w:b/>
                <w:sz w:val="22"/>
                <w:szCs w:val="22"/>
                <w:lang w:val="es-SV"/>
              </w:rPr>
              <w:t>Frijol y Maicillo</w:t>
            </w:r>
            <w:r w:rsidR="001173DA" w:rsidRPr="007D4BC3">
              <w:rPr>
                <w:rFonts w:asciiTheme="minorHAnsi" w:hAnsiTheme="minorHAnsi" w:cstheme="minorHAnsi"/>
                <w:b/>
                <w:sz w:val="22"/>
                <w:szCs w:val="22"/>
                <w:lang w:val="es-SV"/>
              </w:rPr>
              <w:t xml:space="preserve">. Además, </w:t>
            </w:r>
            <w:r w:rsidR="00AF7199" w:rsidRPr="007D4BC3">
              <w:rPr>
                <w:rFonts w:asciiTheme="minorHAnsi" w:hAnsiTheme="minorHAnsi" w:cstheme="minorHAnsi"/>
                <w:b/>
                <w:sz w:val="22"/>
                <w:szCs w:val="22"/>
              </w:rPr>
              <w:t xml:space="preserve">un buen número de familas se dedican a </w:t>
            </w:r>
            <w:r w:rsidR="00FD5943" w:rsidRPr="007D4BC3">
              <w:rPr>
                <w:rFonts w:asciiTheme="minorHAnsi" w:hAnsiTheme="minorHAnsi" w:cstheme="minorHAnsi"/>
                <w:b/>
                <w:sz w:val="22"/>
                <w:szCs w:val="22"/>
              </w:rPr>
              <w:t xml:space="preserve">actividades extensivas para la producción de ganado bovino.  </w:t>
            </w:r>
          </w:p>
          <w:p w:rsidR="00F66E16" w:rsidRPr="00AF7199" w:rsidRDefault="00F66E16" w:rsidP="001A2831">
            <w:pPr>
              <w:rPr>
                <w:rFonts w:asciiTheme="minorHAnsi" w:hAnsiTheme="minorHAnsi" w:cstheme="minorHAnsi"/>
                <w:b/>
                <w:sz w:val="22"/>
                <w:szCs w:val="22"/>
                <w:lang w:val="es-SV"/>
              </w:rPr>
            </w:pPr>
          </w:p>
          <w:p w:rsidR="00F66E16" w:rsidRPr="00AF7199" w:rsidRDefault="00F66E16" w:rsidP="00F66E16">
            <w:pPr>
              <w:jc w:val="center"/>
              <w:rPr>
                <w:rFonts w:asciiTheme="minorHAnsi" w:hAnsiTheme="minorHAnsi" w:cstheme="minorHAnsi"/>
                <w:b/>
                <w:sz w:val="22"/>
                <w:szCs w:val="22"/>
                <w:lang w:val="es-SV"/>
              </w:rPr>
            </w:pPr>
          </w:p>
          <w:p w:rsidR="00F66E16" w:rsidRPr="00C36CFE" w:rsidRDefault="00F66E16" w:rsidP="00F66E16">
            <w:pPr>
              <w:jc w:val="center"/>
              <w:rPr>
                <w:rFonts w:ascii="Calibri" w:hAnsi="Calibri" w:cs="Tahoma"/>
                <w:b/>
                <w:sz w:val="22"/>
                <w:szCs w:val="22"/>
                <w:lang w:val="es-SV"/>
              </w:rPr>
            </w:pPr>
          </w:p>
        </w:tc>
      </w:tr>
    </w:tbl>
    <w:p w:rsidR="006A726D" w:rsidRPr="00C36CFE" w:rsidRDefault="006A726D" w:rsidP="006A726D">
      <w:pPr>
        <w:pStyle w:val="Ttulo2"/>
        <w:rPr>
          <w:rFonts w:ascii="Calibri" w:hAnsi="Calibri"/>
          <w:b/>
          <w:sz w:val="22"/>
          <w:szCs w:val="22"/>
          <w:u w:val="none"/>
          <w:lang w:val="es-SV"/>
        </w:rPr>
      </w:pPr>
    </w:p>
    <w:p w:rsidR="00760114" w:rsidRPr="00C36CFE" w:rsidRDefault="003320F8" w:rsidP="00760114">
      <w:pPr>
        <w:pStyle w:val="Ttulo2"/>
        <w:rPr>
          <w:rFonts w:ascii="Calibri" w:hAnsi="Calibri"/>
          <w:b/>
          <w:sz w:val="22"/>
          <w:szCs w:val="22"/>
          <w:u w:val="none"/>
          <w:lang w:val="es-SV"/>
        </w:rPr>
      </w:pPr>
      <w:r w:rsidRPr="00C36CFE">
        <w:rPr>
          <w:rFonts w:ascii="Calibri" w:hAnsi="Calibri"/>
          <w:b/>
          <w:sz w:val="22"/>
          <w:szCs w:val="22"/>
          <w:u w:val="none"/>
          <w:lang w:val="es-SV"/>
        </w:rPr>
        <w:t>Identificar posibles perjudicados y oponentes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760114" w:rsidRPr="00C36CFE" w:rsidTr="00D64C7E">
        <w:trPr>
          <w:trHeight w:val="358"/>
        </w:trPr>
        <w:tc>
          <w:tcPr>
            <w:tcW w:w="9131" w:type="dxa"/>
          </w:tcPr>
          <w:p w:rsidR="00760114" w:rsidRDefault="0018764F" w:rsidP="00C859D7">
            <w:pPr>
              <w:rPr>
                <w:rFonts w:ascii="Calibri" w:hAnsi="Calibri" w:cs="Tahoma"/>
                <w:b/>
                <w:sz w:val="22"/>
                <w:szCs w:val="22"/>
                <w:lang w:val="es-SV"/>
              </w:rPr>
            </w:pPr>
            <w:r>
              <w:rPr>
                <w:rFonts w:ascii="Calibri" w:hAnsi="Calibri" w:cs="Tahoma"/>
                <w:b/>
                <w:sz w:val="22"/>
                <w:szCs w:val="22"/>
                <w:lang w:val="es-SV"/>
              </w:rPr>
              <w:t>Posibles Perjudicados y oponentes:</w:t>
            </w:r>
          </w:p>
          <w:p w:rsidR="0018764F" w:rsidRDefault="0018764F" w:rsidP="000F4D4E">
            <w:pPr>
              <w:pStyle w:val="Prrafodelista"/>
              <w:numPr>
                <w:ilvl w:val="0"/>
                <w:numId w:val="4"/>
              </w:numPr>
              <w:rPr>
                <w:rFonts w:ascii="Calibri" w:hAnsi="Calibri" w:cs="Tahoma"/>
                <w:b/>
                <w:sz w:val="22"/>
                <w:szCs w:val="22"/>
                <w:lang w:val="es-SV"/>
              </w:rPr>
            </w:pPr>
            <w:r>
              <w:rPr>
                <w:rFonts w:ascii="Calibri" w:hAnsi="Calibri" w:cs="Tahoma"/>
                <w:b/>
                <w:sz w:val="22"/>
                <w:szCs w:val="22"/>
                <w:lang w:val="es-SV"/>
              </w:rPr>
              <w:t>Propietarios privados que hacen uso irracional del recurso</w:t>
            </w:r>
          </w:p>
          <w:p w:rsidR="0018764F" w:rsidRDefault="0018764F" w:rsidP="000F4D4E">
            <w:pPr>
              <w:pStyle w:val="Prrafodelista"/>
              <w:numPr>
                <w:ilvl w:val="0"/>
                <w:numId w:val="4"/>
              </w:numPr>
              <w:rPr>
                <w:rFonts w:ascii="Calibri" w:hAnsi="Calibri" w:cs="Tahoma"/>
                <w:b/>
                <w:sz w:val="22"/>
                <w:szCs w:val="22"/>
                <w:lang w:val="es-SV"/>
              </w:rPr>
            </w:pPr>
            <w:r>
              <w:rPr>
                <w:rFonts w:ascii="Calibri" w:hAnsi="Calibri" w:cs="Tahoma"/>
                <w:b/>
                <w:sz w:val="22"/>
                <w:szCs w:val="22"/>
                <w:lang w:val="es-SV"/>
              </w:rPr>
              <w:t>Personas</w:t>
            </w:r>
            <w:r w:rsidR="00EB29E3">
              <w:rPr>
                <w:rFonts w:ascii="Calibri" w:hAnsi="Calibri" w:cs="Tahoma"/>
                <w:b/>
                <w:sz w:val="22"/>
                <w:szCs w:val="22"/>
                <w:lang w:val="es-SV"/>
              </w:rPr>
              <w:t xml:space="preserve">, empresas </w:t>
            </w:r>
            <w:r>
              <w:rPr>
                <w:rFonts w:ascii="Calibri" w:hAnsi="Calibri" w:cs="Tahoma"/>
                <w:b/>
                <w:sz w:val="22"/>
                <w:szCs w:val="22"/>
                <w:lang w:val="es-SV"/>
              </w:rPr>
              <w:t>que Contaminan directamente los ríos al descargar residuos agrícolas y familiares</w:t>
            </w:r>
          </w:p>
          <w:p w:rsidR="0018764F" w:rsidRPr="0018764F" w:rsidRDefault="00C30112" w:rsidP="000F4D4E">
            <w:pPr>
              <w:pStyle w:val="Prrafodelista"/>
              <w:numPr>
                <w:ilvl w:val="0"/>
                <w:numId w:val="4"/>
              </w:numPr>
              <w:rPr>
                <w:rFonts w:ascii="Calibri" w:hAnsi="Calibri" w:cs="Tahoma"/>
                <w:b/>
                <w:sz w:val="22"/>
                <w:szCs w:val="22"/>
                <w:lang w:val="es-SV"/>
              </w:rPr>
            </w:pPr>
            <w:r>
              <w:rPr>
                <w:rFonts w:ascii="Calibri" w:hAnsi="Calibri" w:cs="Tahoma"/>
                <w:b/>
                <w:sz w:val="22"/>
                <w:szCs w:val="22"/>
                <w:lang w:val="es-SV"/>
              </w:rPr>
              <w:t xml:space="preserve">Falta de </w:t>
            </w:r>
            <w:r w:rsidR="00DC30E6">
              <w:rPr>
                <w:rFonts w:ascii="Calibri" w:hAnsi="Calibri" w:cs="Tahoma"/>
                <w:b/>
                <w:sz w:val="22"/>
                <w:szCs w:val="22"/>
                <w:lang w:val="es-SV"/>
              </w:rPr>
              <w:t>voluntad de funcionarios públicos</w:t>
            </w:r>
          </w:p>
        </w:tc>
      </w:tr>
    </w:tbl>
    <w:p w:rsidR="00760114" w:rsidRPr="00C36CFE" w:rsidRDefault="00760114" w:rsidP="006A726D">
      <w:pPr>
        <w:pStyle w:val="Ttulo2"/>
        <w:rPr>
          <w:rFonts w:ascii="Calibri" w:hAnsi="Calibri"/>
          <w:b/>
          <w:sz w:val="22"/>
          <w:szCs w:val="22"/>
          <w:u w:val="none"/>
          <w:lang w:val="es-SV"/>
        </w:rPr>
      </w:pPr>
    </w:p>
    <w:p w:rsidR="006A726D" w:rsidRPr="00C36CFE" w:rsidRDefault="006A726D" w:rsidP="006A726D">
      <w:pPr>
        <w:pStyle w:val="Ttulo2"/>
        <w:rPr>
          <w:rFonts w:ascii="Calibri" w:hAnsi="Calibri"/>
          <w:b/>
          <w:sz w:val="22"/>
          <w:szCs w:val="22"/>
          <w:u w:val="none"/>
          <w:lang w:val="es-SV"/>
        </w:rPr>
      </w:pPr>
      <w:r w:rsidRPr="00E11CC8">
        <w:rPr>
          <w:rFonts w:ascii="Calibri" w:hAnsi="Calibri"/>
          <w:b/>
          <w:sz w:val="22"/>
          <w:szCs w:val="22"/>
          <w:u w:val="none"/>
          <w:lang w:val="es-SV"/>
        </w:rPr>
        <w:t xml:space="preserve">Describir los criterios propuestos para la selección </w:t>
      </w:r>
      <w:r w:rsidR="00345285" w:rsidRPr="00E11CC8">
        <w:rPr>
          <w:rFonts w:ascii="Calibri" w:hAnsi="Calibri"/>
          <w:b/>
          <w:sz w:val="22"/>
          <w:szCs w:val="22"/>
          <w:u w:val="none"/>
          <w:lang w:val="es-SV"/>
        </w:rPr>
        <w:t>de la población objetivo.</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373"/>
        </w:trPr>
        <w:tc>
          <w:tcPr>
            <w:tcW w:w="9131" w:type="dxa"/>
          </w:tcPr>
          <w:p w:rsidR="006A726D" w:rsidRDefault="0018764F" w:rsidP="001E1A09">
            <w:pPr>
              <w:rPr>
                <w:rFonts w:ascii="Calibri" w:hAnsi="Calibri" w:cs="Tahoma"/>
                <w:b/>
                <w:sz w:val="22"/>
                <w:szCs w:val="22"/>
                <w:lang w:val="es-SV"/>
              </w:rPr>
            </w:pPr>
            <w:r>
              <w:rPr>
                <w:rFonts w:ascii="Calibri" w:hAnsi="Calibri" w:cs="Tahoma"/>
                <w:b/>
                <w:sz w:val="22"/>
                <w:szCs w:val="22"/>
                <w:lang w:val="es-SV"/>
              </w:rPr>
              <w:t>Criterios para selección de población beneficiaria:</w:t>
            </w:r>
          </w:p>
          <w:p w:rsidR="0018764F" w:rsidRDefault="0018764F" w:rsidP="000F4D4E">
            <w:pPr>
              <w:pStyle w:val="Prrafodelista"/>
              <w:numPr>
                <w:ilvl w:val="0"/>
                <w:numId w:val="4"/>
              </w:numPr>
              <w:rPr>
                <w:rFonts w:ascii="Calibri" w:hAnsi="Calibri" w:cs="Tahoma"/>
                <w:b/>
                <w:sz w:val="22"/>
                <w:szCs w:val="22"/>
                <w:lang w:val="es-SV"/>
              </w:rPr>
            </w:pPr>
            <w:r>
              <w:rPr>
                <w:rFonts w:ascii="Calibri" w:hAnsi="Calibri" w:cs="Tahoma"/>
                <w:b/>
                <w:sz w:val="22"/>
                <w:szCs w:val="22"/>
                <w:lang w:val="es-SV"/>
              </w:rPr>
              <w:t xml:space="preserve">Miembros de </w:t>
            </w:r>
            <w:r w:rsidR="009E41E5">
              <w:rPr>
                <w:rFonts w:ascii="Calibri" w:hAnsi="Calibri" w:cs="Tahoma"/>
                <w:b/>
                <w:sz w:val="22"/>
                <w:szCs w:val="22"/>
                <w:lang w:val="es-SV"/>
              </w:rPr>
              <w:t xml:space="preserve">Sistemas de Rurales de Administración de Agua Potable. </w:t>
            </w:r>
          </w:p>
          <w:p w:rsidR="0018764F" w:rsidRDefault="0018764F" w:rsidP="000F4D4E">
            <w:pPr>
              <w:pStyle w:val="Prrafodelista"/>
              <w:numPr>
                <w:ilvl w:val="0"/>
                <w:numId w:val="4"/>
              </w:numPr>
              <w:rPr>
                <w:rFonts w:ascii="Calibri" w:hAnsi="Calibri" w:cs="Tahoma"/>
                <w:b/>
                <w:sz w:val="22"/>
                <w:szCs w:val="22"/>
                <w:lang w:val="es-SV"/>
              </w:rPr>
            </w:pPr>
            <w:r>
              <w:rPr>
                <w:rFonts w:ascii="Calibri" w:hAnsi="Calibri" w:cs="Tahoma"/>
                <w:b/>
                <w:sz w:val="22"/>
                <w:szCs w:val="22"/>
                <w:lang w:val="es-SV"/>
              </w:rPr>
              <w:t xml:space="preserve">Miembros de </w:t>
            </w:r>
            <w:r w:rsidR="009E41E5">
              <w:rPr>
                <w:rFonts w:ascii="Calibri" w:hAnsi="Calibri" w:cs="Tahoma"/>
                <w:b/>
                <w:sz w:val="22"/>
                <w:szCs w:val="22"/>
                <w:lang w:val="es-SV"/>
              </w:rPr>
              <w:t>Asociaciones</w:t>
            </w:r>
            <w:r>
              <w:rPr>
                <w:rFonts w:ascii="Calibri" w:hAnsi="Calibri" w:cs="Tahoma"/>
                <w:b/>
                <w:sz w:val="22"/>
                <w:szCs w:val="22"/>
                <w:lang w:val="es-SV"/>
              </w:rPr>
              <w:t xml:space="preserve"> de </w:t>
            </w:r>
            <w:r w:rsidR="009E41E5">
              <w:rPr>
                <w:rFonts w:ascii="Calibri" w:hAnsi="Calibri" w:cs="Tahoma"/>
                <w:b/>
                <w:sz w:val="22"/>
                <w:szCs w:val="22"/>
                <w:lang w:val="es-SV"/>
              </w:rPr>
              <w:t>D</w:t>
            </w:r>
            <w:r>
              <w:rPr>
                <w:rFonts w:ascii="Calibri" w:hAnsi="Calibri" w:cs="Tahoma"/>
                <w:b/>
                <w:sz w:val="22"/>
                <w:szCs w:val="22"/>
                <w:lang w:val="es-SV"/>
              </w:rPr>
              <w:t xml:space="preserve">esarrollo de </w:t>
            </w:r>
            <w:r w:rsidR="009E41E5">
              <w:rPr>
                <w:rFonts w:ascii="Calibri" w:hAnsi="Calibri" w:cs="Tahoma"/>
                <w:b/>
                <w:sz w:val="22"/>
                <w:szCs w:val="22"/>
                <w:lang w:val="es-SV"/>
              </w:rPr>
              <w:t>Comunal</w:t>
            </w:r>
            <w:r w:rsidR="00A24A2F">
              <w:rPr>
                <w:rFonts w:ascii="Calibri" w:hAnsi="Calibri" w:cs="Tahoma"/>
                <w:b/>
                <w:sz w:val="22"/>
                <w:szCs w:val="22"/>
                <w:lang w:val="es-SV"/>
              </w:rPr>
              <w:t xml:space="preserve"> en territorio de incidencia</w:t>
            </w:r>
          </w:p>
          <w:p w:rsidR="0018764F" w:rsidRDefault="0018764F" w:rsidP="000F4D4E">
            <w:pPr>
              <w:pStyle w:val="Prrafodelista"/>
              <w:numPr>
                <w:ilvl w:val="0"/>
                <w:numId w:val="4"/>
              </w:numPr>
              <w:rPr>
                <w:rFonts w:ascii="Calibri" w:hAnsi="Calibri" w:cs="Tahoma"/>
                <w:b/>
                <w:sz w:val="22"/>
                <w:szCs w:val="22"/>
                <w:lang w:val="es-SV"/>
              </w:rPr>
            </w:pPr>
            <w:r>
              <w:rPr>
                <w:rFonts w:ascii="Calibri" w:hAnsi="Calibri" w:cs="Tahoma"/>
                <w:b/>
                <w:sz w:val="22"/>
                <w:szCs w:val="22"/>
                <w:lang w:val="es-SV"/>
              </w:rPr>
              <w:t>Productores y productores ubicados en áreas de influencia de la cuenca con áreas degradadas</w:t>
            </w:r>
            <w:r w:rsidR="00DC30E6">
              <w:rPr>
                <w:rFonts w:ascii="Calibri" w:hAnsi="Calibri" w:cs="Tahoma"/>
                <w:b/>
                <w:sz w:val="22"/>
                <w:szCs w:val="22"/>
                <w:lang w:val="es-SV"/>
              </w:rPr>
              <w:t xml:space="preserve"> con necesidades de mejoramiento de condiciones de suelos</w:t>
            </w:r>
            <w:r w:rsidR="001A79D3">
              <w:rPr>
                <w:rFonts w:ascii="Calibri" w:hAnsi="Calibri" w:cs="Tahoma"/>
                <w:b/>
                <w:sz w:val="22"/>
                <w:szCs w:val="22"/>
                <w:lang w:val="es-SV"/>
              </w:rPr>
              <w:t xml:space="preserve"> y </w:t>
            </w:r>
            <w:r w:rsidR="00DC30E6">
              <w:rPr>
                <w:rFonts w:ascii="Calibri" w:hAnsi="Calibri" w:cs="Tahoma"/>
                <w:b/>
                <w:sz w:val="22"/>
                <w:szCs w:val="22"/>
                <w:lang w:val="es-SV"/>
              </w:rPr>
              <w:t>diversificación productiva</w:t>
            </w:r>
          </w:p>
          <w:p w:rsidR="0018764F" w:rsidRDefault="0018764F" w:rsidP="000F4D4E">
            <w:pPr>
              <w:pStyle w:val="Prrafodelista"/>
              <w:numPr>
                <w:ilvl w:val="0"/>
                <w:numId w:val="4"/>
              </w:numPr>
              <w:rPr>
                <w:rFonts w:ascii="Calibri" w:hAnsi="Calibri" w:cs="Tahoma"/>
                <w:b/>
                <w:sz w:val="22"/>
                <w:szCs w:val="22"/>
                <w:lang w:val="es-SV"/>
              </w:rPr>
            </w:pPr>
            <w:r>
              <w:rPr>
                <w:rFonts w:ascii="Calibri" w:hAnsi="Calibri" w:cs="Tahoma"/>
                <w:b/>
                <w:sz w:val="22"/>
                <w:szCs w:val="22"/>
                <w:lang w:val="es-SV"/>
              </w:rPr>
              <w:t>Poblac</w:t>
            </w:r>
            <w:r w:rsidR="00A24A2F">
              <w:rPr>
                <w:rFonts w:ascii="Calibri" w:hAnsi="Calibri" w:cs="Tahoma"/>
                <w:b/>
                <w:sz w:val="22"/>
                <w:szCs w:val="22"/>
                <w:lang w:val="es-SV"/>
              </w:rPr>
              <w:t>ión</w:t>
            </w:r>
            <w:r>
              <w:rPr>
                <w:rFonts w:ascii="Calibri" w:hAnsi="Calibri" w:cs="Tahoma"/>
                <w:b/>
                <w:sz w:val="22"/>
                <w:szCs w:val="22"/>
                <w:lang w:val="es-SV"/>
              </w:rPr>
              <w:t xml:space="preserve"> de centros escolares de comunidades </w:t>
            </w:r>
            <w:r w:rsidR="001A79D3">
              <w:rPr>
                <w:rFonts w:ascii="Calibri" w:hAnsi="Calibri" w:cs="Tahoma"/>
                <w:b/>
                <w:sz w:val="22"/>
                <w:szCs w:val="22"/>
                <w:lang w:val="es-SV"/>
              </w:rPr>
              <w:t>en zona de incidencia en las comunidades</w:t>
            </w:r>
            <w:r w:rsidR="009E41E5">
              <w:rPr>
                <w:rFonts w:ascii="Calibri" w:hAnsi="Calibri" w:cs="Tahoma"/>
                <w:b/>
                <w:sz w:val="22"/>
                <w:szCs w:val="22"/>
                <w:lang w:val="es-SV"/>
              </w:rPr>
              <w:t xml:space="preserve"> con condiciones para la puesta en marcha del programa Guardianes </w:t>
            </w:r>
            <w:r w:rsidR="009E41E5">
              <w:rPr>
                <w:rFonts w:ascii="Calibri" w:hAnsi="Calibri" w:cs="Tahoma"/>
                <w:b/>
                <w:sz w:val="22"/>
                <w:szCs w:val="22"/>
                <w:lang w:val="es-SV"/>
              </w:rPr>
              <w:lastRenderedPageBreak/>
              <w:t>Ambientales del FONAES.</w:t>
            </w:r>
            <w:r w:rsidR="00DC30E6">
              <w:rPr>
                <w:rFonts w:ascii="Calibri" w:hAnsi="Calibri" w:cs="Tahoma"/>
                <w:b/>
                <w:sz w:val="22"/>
                <w:szCs w:val="22"/>
                <w:lang w:val="es-SV"/>
              </w:rPr>
              <w:t xml:space="preserve"> </w:t>
            </w:r>
          </w:p>
          <w:p w:rsidR="0018764F" w:rsidRPr="0018764F" w:rsidRDefault="0018764F" w:rsidP="000F4D4E">
            <w:pPr>
              <w:pStyle w:val="Prrafodelista"/>
              <w:numPr>
                <w:ilvl w:val="0"/>
                <w:numId w:val="4"/>
              </w:numPr>
              <w:rPr>
                <w:rFonts w:ascii="Calibri" w:hAnsi="Calibri" w:cs="Tahoma"/>
                <w:b/>
                <w:sz w:val="22"/>
                <w:szCs w:val="22"/>
                <w:lang w:val="es-SV"/>
              </w:rPr>
            </w:pPr>
          </w:p>
        </w:tc>
      </w:tr>
    </w:tbl>
    <w:p w:rsidR="006A726D" w:rsidRPr="00C36CFE" w:rsidRDefault="006A726D" w:rsidP="006A726D">
      <w:pPr>
        <w:pStyle w:val="Ttulo2"/>
        <w:rPr>
          <w:rFonts w:ascii="Calibri" w:hAnsi="Calibri"/>
          <w:b/>
          <w:sz w:val="22"/>
          <w:szCs w:val="22"/>
          <w:u w:val="none"/>
          <w:lang w:val="es-SV"/>
        </w:rPr>
      </w:pPr>
    </w:p>
    <w:p w:rsidR="006A726D" w:rsidRPr="00C36CFE" w:rsidRDefault="006A726D" w:rsidP="006A726D">
      <w:pPr>
        <w:pStyle w:val="Ttulo2"/>
        <w:rPr>
          <w:rFonts w:ascii="Calibri" w:hAnsi="Calibri"/>
          <w:b/>
          <w:sz w:val="22"/>
          <w:szCs w:val="22"/>
          <w:u w:val="none"/>
          <w:lang w:val="es-SV"/>
        </w:rPr>
      </w:pPr>
      <w:r w:rsidRPr="00E11CC8">
        <w:rPr>
          <w:rFonts w:ascii="Calibri" w:hAnsi="Calibri"/>
          <w:b/>
          <w:sz w:val="22"/>
          <w:szCs w:val="22"/>
          <w:u w:val="none"/>
          <w:lang w:val="es-SV"/>
        </w:rPr>
        <w:t>Grado de participación</w:t>
      </w:r>
      <w:r w:rsidRPr="00C36CFE">
        <w:rPr>
          <w:rFonts w:ascii="Calibri" w:hAnsi="Calibri"/>
          <w:b/>
          <w:sz w:val="22"/>
          <w:szCs w:val="22"/>
          <w:u w:val="none"/>
          <w:lang w:val="es-SV"/>
        </w:rPr>
        <w:t xml:space="preserve"> de los beneficiarios en </w:t>
      </w:r>
      <w:r w:rsidR="007D1E58" w:rsidRPr="00C36CFE">
        <w:rPr>
          <w:rFonts w:ascii="Calibri" w:hAnsi="Calibri"/>
          <w:b/>
          <w:sz w:val="22"/>
          <w:szCs w:val="22"/>
          <w:u w:val="none"/>
          <w:lang w:val="es-SV"/>
        </w:rPr>
        <w:t xml:space="preserve">las diferentes fases </w:t>
      </w:r>
      <w:r w:rsidRPr="00C36CFE">
        <w:rPr>
          <w:rFonts w:ascii="Calibri" w:hAnsi="Calibri"/>
          <w:b/>
          <w:sz w:val="22"/>
          <w:szCs w:val="22"/>
          <w:u w:val="none"/>
          <w:lang w:val="es-SV"/>
        </w:rPr>
        <w:t>del proyecto</w:t>
      </w:r>
      <w:r w:rsidR="007D1E58" w:rsidRPr="00C36CFE">
        <w:rPr>
          <w:rFonts w:ascii="Calibri" w:hAnsi="Calibri"/>
          <w:b/>
          <w:sz w:val="22"/>
          <w:szCs w:val="22"/>
          <w:u w:val="none"/>
          <w:lang w:val="es-SV"/>
        </w:rPr>
        <w:t xml:space="preserve"> </w:t>
      </w:r>
      <w:r w:rsidR="007D1E58" w:rsidRPr="00C36CFE">
        <w:rPr>
          <w:rFonts w:ascii="Calibri" w:hAnsi="Calibri"/>
          <w:bCs/>
          <w:sz w:val="22"/>
          <w:szCs w:val="22"/>
          <w:u w:val="none"/>
          <w:lang w:val="es-SV"/>
        </w:rPr>
        <w:t>(identificación, formulación, seguimiento y evaluación)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285"/>
        </w:trPr>
        <w:tc>
          <w:tcPr>
            <w:tcW w:w="9131" w:type="dxa"/>
          </w:tcPr>
          <w:p w:rsidR="009E41E5" w:rsidRDefault="00A24A2F" w:rsidP="001E1A09">
            <w:pPr>
              <w:rPr>
                <w:rFonts w:ascii="Calibri" w:hAnsi="Calibri" w:cs="Tahoma"/>
                <w:b/>
                <w:sz w:val="22"/>
                <w:szCs w:val="22"/>
                <w:lang w:val="es-SV"/>
              </w:rPr>
            </w:pPr>
            <w:r>
              <w:rPr>
                <w:rFonts w:ascii="Calibri" w:hAnsi="Calibri" w:cs="Tahoma"/>
                <w:b/>
                <w:sz w:val="22"/>
                <w:szCs w:val="22"/>
                <w:lang w:val="es-SV"/>
              </w:rPr>
              <w:t>Fase de formulación.</w:t>
            </w:r>
          </w:p>
          <w:p w:rsidR="009840CC" w:rsidRPr="009E41E5" w:rsidRDefault="009840CC" w:rsidP="001E1A09">
            <w:pPr>
              <w:rPr>
                <w:rFonts w:ascii="Calibri" w:hAnsi="Calibri" w:cs="Tahoma"/>
                <w:sz w:val="22"/>
                <w:szCs w:val="22"/>
                <w:lang w:val="es-SV"/>
              </w:rPr>
            </w:pPr>
            <w:r w:rsidRPr="009E41E5">
              <w:rPr>
                <w:rFonts w:ascii="Calibri" w:hAnsi="Calibri" w:cs="Tahoma"/>
                <w:sz w:val="22"/>
                <w:szCs w:val="22"/>
                <w:lang w:val="es-SV"/>
              </w:rPr>
              <w:t>En esta fase se abrió un proceso de coordinación y consulta con los diferentes actores</w:t>
            </w:r>
            <w:r w:rsidR="009E41E5">
              <w:rPr>
                <w:rFonts w:ascii="Calibri" w:hAnsi="Calibri" w:cs="Tahoma"/>
                <w:sz w:val="22"/>
                <w:szCs w:val="22"/>
                <w:lang w:val="es-SV"/>
              </w:rPr>
              <w:t xml:space="preserve">: productores, Centros Escolares, Sistemas Rurales de Administración de Agua Potable, para la elaboración de Censos de Necesidades que fueron utilizados en la elaboración del Diagnóstico preliminar y para la formulación de la propuesta. </w:t>
            </w:r>
            <w:r w:rsidR="004D005A">
              <w:rPr>
                <w:rFonts w:ascii="Calibri" w:hAnsi="Calibri" w:cs="Tahoma"/>
                <w:sz w:val="22"/>
                <w:szCs w:val="22"/>
                <w:lang w:val="es-SV"/>
              </w:rPr>
              <w:t>Además,</w:t>
            </w:r>
            <w:r w:rsidR="009E41E5">
              <w:rPr>
                <w:rFonts w:ascii="Calibri" w:hAnsi="Calibri" w:cs="Tahoma"/>
                <w:sz w:val="22"/>
                <w:szCs w:val="22"/>
                <w:lang w:val="es-SV"/>
              </w:rPr>
              <w:t xml:space="preserve"> se determinó su disponibilidad para participar en las diferentes etapas del proyecto.  </w:t>
            </w:r>
          </w:p>
          <w:p w:rsidR="009E41E5" w:rsidRDefault="009E41E5" w:rsidP="001E1A09">
            <w:pPr>
              <w:rPr>
                <w:rFonts w:ascii="Calibri" w:hAnsi="Calibri" w:cs="Tahoma"/>
                <w:b/>
                <w:sz w:val="22"/>
                <w:szCs w:val="22"/>
                <w:lang w:val="es-SV"/>
              </w:rPr>
            </w:pPr>
          </w:p>
          <w:p w:rsidR="00A24A2F" w:rsidRDefault="00A24A2F" w:rsidP="001E1A09">
            <w:pPr>
              <w:rPr>
                <w:rFonts w:ascii="Calibri" w:hAnsi="Calibri" w:cs="Tahoma"/>
                <w:b/>
                <w:sz w:val="22"/>
                <w:szCs w:val="22"/>
                <w:lang w:val="es-SV"/>
              </w:rPr>
            </w:pPr>
            <w:r>
              <w:rPr>
                <w:rFonts w:ascii="Calibri" w:hAnsi="Calibri" w:cs="Tahoma"/>
                <w:b/>
                <w:sz w:val="22"/>
                <w:szCs w:val="22"/>
                <w:lang w:val="es-SV"/>
              </w:rPr>
              <w:t>Fase de ejecución</w:t>
            </w:r>
            <w:r w:rsidR="009840CC">
              <w:rPr>
                <w:rFonts w:ascii="Calibri" w:hAnsi="Calibri" w:cs="Tahoma"/>
                <w:b/>
                <w:sz w:val="22"/>
                <w:szCs w:val="22"/>
                <w:lang w:val="es-SV"/>
              </w:rPr>
              <w:t>.</w:t>
            </w:r>
          </w:p>
          <w:p w:rsidR="004D005A" w:rsidRPr="004D005A" w:rsidRDefault="004D005A" w:rsidP="001E1A09">
            <w:pPr>
              <w:rPr>
                <w:rFonts w:ascii="Calibri" w:hAnsi="Calibri" w:cs="Tahoma"/>
                <w:sz w:val="22"/>
                <w:szCs w:val="22"/>
                <w:lang w:val="es-SV"/>
              </w:rPr>
            </w:pPr>
            <w:r w:rsidRPr="004D005A">
              <w:rPr>
                <w:rFonts w:ascii="Calibri" w:hAnsi="Calibri" w:cs="Tahoma"/>
                <w:sz w:val="22"/>
                <w:szCs w:val="22"/>
                <w:lang w:val="es-SV"/>
              </w:rPr>
              <w:t>Los beneficiarios ident</w:t>
            </w:r>
            <w:r>
              <w:rPr>
                <w:rFonts w:ascii="Calibri" w:hAnsi="Calibri" w:cs="Tahoma"/>
                <w:sz w:val="22"/>
                <w:szCs w:val="22"/>
                <w:lang w:val="es-SV"/>
              </w:rPr>
              <w:t>i</w:t>
            </w:r>
            <w:r w:rsidRPr="004D005A">
              <w:rPr>
                <w:rFonts w:ascii="Calibri" w:hAnsi="Calibri" w:cs="Tahoma"/>
                <w:sz w:val="22"/>
                <w:szCs w:val="22"/>
                <w:lang w:val="es-SV"/>
              </w:rPr>
              <w:t>f</w:t>
            </w:r>
            <w:r>
              <w:rPr>
                <w:rFonts w:ascii="Calibri" w:hAnsi="Calibri" w:cs="Tahoma"/>
                <w:sz w:val="22"/>
                <w:szCs w:val="22"/>
                <w:lang w:val="es-SV"/>
              </w:rPr>
              <w:t>i</w:t>
            </w:r>
            <w:r w:rsidRPr="004D005A">
              <w:rPr>
                <w:rFonts w:ascii="Calibri" w:hAnsi="Calibri" w:cs="Tahoma"/>
                <w:sz w:val="22"/>
                <w:szCs w:val="22"/>
                <w:lang w:val="es-SV"/>
              </w:rPr>
              <w:t>cados</w:t>
            </w:r>
            <w:r>
              <w:rPr>
                <w:rFonts w:ascii="Calibri" w:hAnsi="Calibri" w:cs="Tahoma"/>
                <w:sz w:val="22"/>
                <w:szCs w:val="22"/>
                <w:lang w:val="es-SV"/>
              </w:rPr>
              <w:t xml:space="preserve"> tendrán una participación activa dentro de la ejecución del proyecto, ya que </w:t>
            </w:r>
            <w:r w:rsidR="001B1DB1">
              <w:rPr>
                <w:rFonts w:ascii="Calibri" w:hAnsi="Calibri" w:cs="Tahoma"/>
                <w:sz w:val="22"/>
                <w:szCs w:val="22"/>
                <w:lang w:val="es-SV"/>
              </w:rPr>
              <w:t>tendrán cada uno de ellos la oportunidad de</w:t>
            </w:r>
            <w:r w:rsidR="009E1369">
              <w:rPr>
                <w:rFonts w:ascii="Calibri" w:hAnsi="Calibri" w:cs="Tahoma"/>
                <w:sz w:val="22"/>
                <w:szCs w:val="22"/>
                <w:lang w:val="es-SV"/>
              </w:rPr>
              <w:t xml:space="preserve"> evaluar la situación actuar de su papel en la gestión del recurso hídrico y la elaboración y ejecución de planes de trabajo, Planes de finca, planes de fortalecimiento, etc.</w:t>
            </w:r>
          </w:p>
          <w:p w:rsidR="004D005A" w:rsidRDefault="004D005A" w:rsidP="001E1A09">
            <w:pPr>
              <w:rPr>
                <w:rFonts w:ascii="Calibri" w:hAnsi="Calibri" w:cs="Tahoma"/>
                <w:b/>
                <w:sz w:val="22"/>
                <w:szCs w:val="22"/>
                <w:lang w:val="es-SV"/>
              </w:rPr>
            </w:pPr>
          </w:p>
          <w:p w:rsidR="00A24A2F" w:rsidRDefault="00A24A2F" w:rsidP="001E1A09">
            <w:pPr>
              <w:rPr>
                <w:rFonts w:ascii="Calibri" w:hAnsi="Calibri" w:cs="Tahoma"/>
                <w:b/>
                <w:sz w:val="22"/>
                <w:szCs w:val="22"/>
                <w:lang w:val="es-SV"/>
              </w:rPr>
            </w:pPr>
            <w:r>
              <w:rPr>
                <w:rFonts w:ascii="Calibri" w:hAnsi="Calibri" w:cs="Tahoma"/>
                <w:b/>
                <w:sz w:val="22"/>
                <w:szCs w:val="22"/>
                <w:lang w:val="es-SV"/>
              </w:rPr>
              <w:t>Monitoreo y evaluación</w:t>
            </w:r>
            <w:r w:rsidR="004D005A">
              <w:rPr>
                <w:rFonts w:ascii="Calibri" w:hAnsi="Calibri" w:cs="Tahoma"/>
                <w:b/>
                <w:sz w:val="22"/>
                <w:szCs w:val="22"/>
                <w:lang w:val="es-SV"/>
              </w:rPr>
              <w:t>.</w:t>
            </w:r>
          </w:p>
          <w:p w:rsidR="009E1369" w:rsidRDefault="009E1369" w:rsidP="001E1A09">
            <w:pPr>
              <w:rPr>
                <w:rFonts w:ascii="Calibri" w:hAnsi="Calibri" w:cs="Tahoma"/>
                <w:sz w:val="22"/>
                <w:szCs w:val="22"/>
                <w:lang w:val="es-SV"/>
              </w:rPr>
            </w:pPr>
            <w:r w:rsidRPr="009E1369">
              <w:rPr>
                <w:rFonts w:ascii="Calibri" w:hAnsi="Calibri" w:cs="Tahoma"/>
                <w:sz w:val="22"/>
                <w:szCs w:val="22"/>
                <w:lang w:val="es-SV"/>
              </w:rPr>
              <w:t>Para el desarrollo de esta actividad se efectuarán reuniones mensuales para la coordinación, monitoreo y evaluación del avance en la ejecución de actividades.</w:t>
            </w:r>
          </w:p>
          <w:p w:rsidR="009E1369" w:rsidRDefault="009E1369" w:rsidP="001E1A09">
            <w:pPr>
              <w:rPr>
                <w:rFonts w:ascii="Calibri" w:hAnsi="Calibri" w:cs="Tahoma"/>
                <w:sz w:val="22"/>
                <w:szCs w:val="22"/>
                <w:lang w:val="es-SV"/>
              </w:rPr>
            </w:pPr>
          </w:p>
          <w:p w:rsidR="009E1369" w:rsidRDefault="009E1369" w:rsidP="001E1A09">
            <w:pPr>
              <w:rPr>
                <w:rFonts w:ascii="Calibri" w:hAnsi="Calibri" w:cs="Tahoma"/>
                <w:sz w:val="22"/>
                <w:szCs w:val="22"/>
                <w:lang w:val="es-SV"/>
              </w:rPr>
            </w:pPr>
            <w:r>
              <w:rPr>
                <w:rFonts w:ascii="Calibri" w:hAnsi="Calibri" w:cs="Tahoma"/>
                <w:sz w:val="22"/>
                <w:szCs w:val="22"/>
                <w:lang w:val="es-SV"/>
              </w:rPr>
              <w:t>Se efectuarán informe de avance para evaluar el avance en el cumplimiento de resultados y logro de objetivos cada tres meses.</w:t>
            </w:r>
          </w:p>
          <w:p w:rsidR="009E1369" w:rsidRDefault="009E1369" w:rsidP="001E1A09">
            <w:pPr>
              <w:rPr>
                <w:rFonts w:ascii="Calibri" w:hAnsi="Calibri" w:cs="Tahoma"/>
                <w:sz w:val="22"/>
                <w:szCs w:val="22"/>
                <w:lang w:val="es-SV"/>
              </w:rPr>
            </w:pPr>
          </w:p>
          <w:p w:rsidR="009E1369" w:rsidRPr="009E1369" w:rsidRDefault="009E1369" w:rsidP="001E1A09">
            <w:pPr>
              <w:rPr>
                <w:rFonts w:ascii="Calibri" w:hAnsi="Calibri" w:cs="Tahoma"/>
                <w:sz w:val="22"/>
                <w:szCs w:val="22"/>
                <w:lang w:val="es-SV"/>
              </w:rPr>
            </w:pPr>
            <w:r>
              <w:rPr>
                <w:rFonts w:ascii="Calibri" w:hAnsi="Calibri" w:cs="Tahoma"/>
                <w:sz w:val="22"/>
                <w:szCs w:val="22"/>
                <w:lang w:val="es-SV"/>
              </w:rPr>
              <w:t>A medio término y al finalizar el proyecto se efectuará actividades de rendición de cuentas con actores involucrados y otros actores del territorio.</w:t>
            </w:r>
          </w:p>
        </w:tc>
      </w:tr>
    </w:tbl>
    <w:p w:rsidR="006A726D" w:rsidRPr="009E1369" w:rsidRDefault="006A726D" w:rsidP="006A726D">
      <w:pPr>
        <w:pStyle w:val="Ttulo"/>
        <w:jc w:val="both"/>
        <w:rPr>
          <w:rFonts w:ascii="Calibri" w:hAnsi="Calibri" w:cs="Tahoma"/>
          <w:b/>
          <w:sz w:val="22"/>
          <w:szCs w:val="22"/>
          <w:u w:val="none"/>
        </w:rPr>
      </w:pPr>
    </w:p>
    <w:p w:rsidR="00B7282C" w:rsidRPr="00C36CFE" w:rsidRDefault="00B7282C" w:rsidP="006A726D">
      <w:pPr>
        <w:pStyle w:val="Ttulo"/>
        <w:jc w:val="both"/>
        <w:rPr>
          <w:rFonts w:ascii="Calibri" w:hAnsi="Calibri" w:cs="Tahoma"/>
          <w:b/>
          <w:sz w:val="22"/>
          <w:szCs w:val="22"/>
          <w:u w:val="none"/>
          <w:lang w:val="es-SV"/>
        </w:rPr>
      </w:pPr>
    </w:p>
    <w:p w:rsidR="00B7282C" w:rsidRPr="00C36CFE" w:rsidRDefault="00B7282C" w:rsidP="006A726D">
      <w:pPr>
        <w:pStyle w:val="Ttulo"/>
        <w:jc w:val="both"/>
        <w:rPr>
          <w:rFonts w:ascii="Calibri" w:hAnsi="Calibri" w:cs="Tahoma"/>
          <w:b/>
          <w:sz w:val="22"/>
          <w:szCs w:val="22"/>
          <w:u w:val="none"/>
          <w:lang w:val="es-SV"/>
        </w:rPr>
      </w:pPr>
    </w:p>
    <w:p w:rsidR="00B7282C" w:rsidRPr="00C36CFE" w:rsidRDefault="00B7282C" w:rsidP="006A726D">
      <w:pPr>
        <w:pStyle w:val="Ttulo"/>
        <w:jc w:val="both"/>
        <w:rPr>
          <w:rFonts w:ascii="Calibri" w:hAnsi="Calibri" w:cs="Tahoma"/>
          <w:b/>
          <w:sz w:val="22"/>
          <w:szCs w:val="22"/>
          <w:u w:val="none"/>
          <w:lang w:val="es-SV"/>
        </w:rPr>
      </w:pPr>
    </w:p>
    <w:p w:rsidR="00B7282C" w:rsidRPr="00C36CFE" w:rsidRDefault="00B7282C" w:rsidP="006A726D">
      <w:pPr>
        <w:pStyle w:val="Ttulo"/>
        <w:jc w:val="both"/>
        <w:rPr>
          <w:rFonts w:ascii="Calibri" w:hAnsi="Calibri" w:cs="Tahoma"/>
          <w:b/>
          <w:sz w:val="22"/>
          <w:szCs w:val="22"/>
          <w:u w:val="none"/>
          <w:lang w:val="es-SV"/>
        </w:rPr>
      </w:pPr>
    </w:p>
    <w:p w:rsidR="00B7282C" w:rsidRPr="00C36CFE" w:rsidRDefault="00B7282C" w:rsidP="006A726D">
      <w:pPr>
        <w:pStyle w:val="Ttulo"/>
        <w:jc w:val="both"/>
        <w:rPr>
          <w:rFonts w:ascii="Calibri" w:hAnsi="Calibri" w:cs="Tahoma"/>
          <w:b/>
          <w:sz w:val="22"/>
          <w:szCs w:val="22"/>
          <w:u w:val="none"/>
          <w:lang w:val="es-SV"/>
        </w:rPr>
      </w:pPr>
    </w:p>
    <w:p w:rsidR="00B7282C" w:rsidRPr="00C36CFE" w:rsidRDefault="00B7282C" w:rsidP="006A726D">
      <w:pPr>
        <w:pStyle w:val="Ttulo"/>
        <w:jc w:val="both"/>
        <w:rPr>
          <w:rFonts w:ascii="Calibri" w:hAnsi="Calibri" w:cs="Tahoma"/>
          <w:b/>
          <w:sz w:val="22"/>
          <w:szCs w:val="22"/>
          <w:u w:val="none"/>
          <w:lang w:val="es-SV"/>
        </w:rPr>
      </w:pPr>
    </w:p>
    <w:p w:rsidR="00B7282C" w:rsidRPr="00C36CFE" w:rsidRDefault="00B7282C" w:rsidP="006A726D">
      <w:pPr>
        <w:pStyle w:val="Ttulo"/>
        <w:jc w:val="both"/>
        <w:rPr>
          <w:rFonts w:ascii="Calibri" w:hAnsi="Calibri" w:cs="Tahoma"/>
          <w:b/>
          <w:sz w:val="22"/>
          <w:szCs w:val="22"/>
          <w:u w:val="none"/>
          <w:lang w:val="es-SV"/>
        </w:rPr>
        <w:sectPr w:rsidR="00B7282C" w:rsidRPr="00C36CFE" w:rsidSect="009F1F8C">
          <w:headerReference w:type="default" r:id="rId12"/>
          <w:footerReference w:type="even" r:id="rId13"/>
          <w:footerReference w:type="default" r:id="rId14"/>
          <w:pgSz w:w="11906" w:h="16838"/>
          <w:pgMar w:top="1418" w:right="1286" w:bottom="1418" w:left="1701" w:header="709" w:footer="709" w:gutter="0"/>
          <w:pgNumType w:fmt="numberInDash"/>
          <w:cols w:space="708"/>
          <w:docGrid w:linePitch="360"/>
        </w:sectPr>
      </w:pPr>
    </w:p>
    <w:p w:rsidR="006E11C8" w:rsidRDefault="006E11C8" w:rsidP="006E11C8">
      <w:pPr>
        <w:rPr>
          <w:color w:val="FF0000"/>
        </w:rPr>
      </w:pPr>
    </w:p>
    <w:p w:rsidR="006E11C8" w:rsidRDefault="006E11C8" w:rsidP="006E11C8">
      <w:pPr>
        <w:rPr>
          <w:color w:val="FF0000"/>
        </w:rPr>
      </w:pPr>
    </w:p>
    <w:p w:rsidR="006E11C8" w:rsidRDefault="006E11C8" w:rsidP="006E11C8">
      <w:pPr>
        <w:rPr>
          <w:color w:val="FF0000"/>
        </w:rPr>
      </w:pPr>
      <w:r>
        <w:rPr>
          <w:color w:val="FF0000"/>
        </w:rPr>
        <w:t xml:space="preserve">En la </w:t>
      </w:r>
      <w:proofErr w:type="spellStart"/>
      <w:r>
        <w:rPr>
          <w:color w:val="FF0000"/>
        </w:rPr>
        <w:t>Matriz</w:t>
      </w:r>
      <w:proofErr w:type="spellEnd"/>
      <w:r>
        <w:rPr>
          <w:color w:val="FF0000"/>
        </w:rPr>
        <w:t xml:space="preserve"> de </w:t>
      </w:r>
      <w:proofErr w:type="spellStart"/>
      <w:r>
        <w:rPr>
          <w:color w:val="FF0000"/>
        </w:rPr>
        <w:t>planificación</w:t>
      </w:r>
      <w:proofErr w:type="spellEnd"/>
      <w:r>
        <w:rPr>
          <w:color w:val="FF0000"/>
        </w:rPr>
        <w:t xml:space="preserve"> no se </w:t>
      </w:r>
      <w:proofErr w:type="spellStart"/>
      <w:r>
        <w:rPr>
          <w:color w:val="FF0000"/>
        </w:rPr>
        <w:t>asignan</w:t>
      </w:r>
      <w:proofErr w:type="spellEnd"/>
      <w:r>
        <w:rPr>
          <w:color w:val="FF0000"/>
        </w:rPr>
        <w:t xml:space="preserve"> costo a las actividades.</w:t>
      </w:r>
    </w:p>
    <w:p w:rsidR="006E11C8" w:rsidRPr="006E11C8" w:rsidRDefault="006E11C8" w:rsidP="00B7282C">
      <w:pPr>
        <w:rPr>
          <w:rFonts w:ascii="Calibri" w:hAnsi="Calibri"/>
          <w:sz w:val="22"/>
          <w:szCs w:val="22"/>
        </w:rPr>
      </w:pPr>
    </w:p>
    <w:tbl>
      <w:tblPr>
        <w:tblpPr w:leftFromText="141" w:rightFromText="141" w:vertAnchor="text" w:horzAnchor="margin" w:tblpY="-358"/>
        <w:tblW w:w="14117" w:type="dxa"/>
        <w:shd w:val="clear" w:color="auto" w:fill="FF9900"/>
        <w:tblLayout w:type="fixed"/>
        <w:tblCellMar>
          <w:left w:w="70" w:type="dxa"/>
          <w:right w:w="70" w:type="dxa"/>
        </w:tblCellMar>
        <w:tblLook w:val="0000" w:firstRow="0" w:lastRow="0" w:firstColumn="0" w:lastColumn="0" w:noHBand="0" w:noVBand="0"/>
      </w:tblPr>
      <w:tblGrid>
        <w:gridCol w:w="14117"/>
      </w:tblGrid>
      <w:tr w:rsidR="00B7282C" w:rsidRPr="00C36CFE" w:rsidTr="00873E48">
        <w:trPr>
          <w:trHeight w:val="292"/>
        </w:trPr>
        <w:tc>
          <w:tcPr>
            <w:tcW w:w="14117" w:type="dxa"/>
            <w:shd w:val="clear" w:color="auto" w:fill="D9D9D9" w:themeFill="background1" w:themeFillShade="D9"/>
          </w:tcPr>
          <w:p w:rsidR="00B7282C" w:rsidRPr="00C36CFE" w:rsidRDefault="00B7282C" w:rsidP="00C859D7">
            <w:pPr>
              <w:pStyle w:val="Ttulo"/>
              <w:jc w:val="both"/>
              <w:rPr>
                <w:rFonts w:ascii="Calibri" w:hAnsi="Calibri" w:cs="Tahoma"/>
                <w:b/>
                <w:sz w:val="22"/>
                <w:szCs w:val="22"/>
                <w:u w:val="none"/>
                <w:lang w:val="es-SV"/>
              </w:rPr>
            </w:pPr>
            <w:r w:rsidRPr="00C36CFE">
              <w:rPr>
                <w:rFonts w:ascii="Calibri" w:hAnsi="Calibri" w:cs="Tahoma"/>
                <w:b/>
                <w:sz w:val="22"/>
                <w:szCs w:val="22"/>
                <w:u w:val="none"/>
                <w:lang w:val="es-SV"/>
              </w:rPr>
              <w:t>MATRIZ DE PLANIFICACIÓN</w:t>
            </w:r>
          </w:p>
        </w:tc>
      </w:tr>
    </w:tbl>
    <w:p w:rsidR="00B7282C" w:rsidRDefault="00B7282C" w:rsidP="006A726D">
      <w:pPr>
        <w:pStyle w:val="Ttulo"/>
        <w:jc w:val="both"/>
        <w:rPr>
          <w:rFonts w:ascii="Calibri" w:hAnsi="Calibri" w:cs="Tahoma"/>
          <w:b/>
          <w:sz w:val="22"/>
          <w:szCs w:val="22"/>
          <w:u w:val="none"/>
          <w:lang w:val="es-SV"/>
        </w:rPr>
      </w:pPr>
    </w:p>
    <w:p w:rsidR="00D5050F" w:rsidRPr="00C36CFE" w:rsidRDefault="00D5050F" w:rsidP="006A726D">
      <w:pPr>
        <w:pStyle w:val="Ttulo"/>
        <w:jc w:val="both"/>
        <w:rPr>
          <w:rFonts w:ascii="Calibri" w:hAnsi="Calibri" w:cs="Tahoma"/>
          <w:b/>
          <w:sz w:val="22"/>
          <w:szCs w:val="22"/>
          <w:u w:val="none"/>
          <w:lang w:val="es-SV"/>
        </w:rPr>
      </w:pPr>
    </w:p>
    <w:tbl>
      <w:tblPr>
        <w:tblpPr w:leftFromText="141" w:rightFromText="141" w:vertAnchor="text" w:horzAnchor="margin" w:tblpY="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496"/>
        <w:gridCol w:w="3489"/>
        <w:gridCol w:w="3491"/>
      </w:tblGrid>
      <w:tr w:rsidR="00B7282C" w:rsidRPr="00C36CFE" w:rsidTr="004D2EF7">
        <w:trPr>
          <w:trHeight w:val="555"/>
        </w:trPr>
        <w:tc>
          <w:tcPr>
            <w:tcW w:w="3496" w:type="dxa"/>
            <w:tcBorders>
              <w:top w:val="single" w:sz="12" w:space="0" w:color="auto"/>
              <w:left w:val="single" w:sz="12" w:space="0" w:color="auto"/>
              <w:bottom w:val="single" w:sz="12" w:space="0" w:color="auto"/>
            </w:tcBorders>
          </w:tcPr>
          <w:p w:rsidR="00B7282C" w:rsidRPr="00C36CFE" w:rsidRDefault="00B7282C" w:rsidP="00D64C7E">
            <w:pPr>
              <w:rPr>
                <w:rFonts w:ascii="Calibri" w:hAnsi="Calibri"/>
                <w:lang w:val="es-SV"/>
              </w:rPr>
            </w:pPr>
          </w:p>
        </w:tc>
        <w:tc>
          <w:tcPr>
            <w:tcW w:w="3496" w:type="dxa"/>
            <w:tcBorders>
              <w:top w:val="single" w:sz="12" w:space="0" w:color="auto"/>
              <w:bottom w:val="single" w:sz="12" w:space="0" w:color="auto"/>
            </w:tcBorders>
          </w:tcPr>
          <w:p w:rsidR="00B7282C" w:rsidRPr="00C36CFE" w:rsidRDefault="00B7282C" w:rsidP="00D64C7E">
            <w:pPr>
              <w:jc w:val="center"/>
              <w:rPr>
                <w:rFonts w:ascii="Calibri" w:hAnsi="Calibri"/>
                <w:b/>
                <w:bCs/>
                <w:lang w:val="es-SV"/>
              </w:rPr>
            </w:pPr>
            <w:r w:rsidRPr="00C36CFE">
              <w:rPr>
                <w:rFonts w:ascii="Calibri" w:hAnsi="Calibri"/>
                <w:b/>
                <w:bCs/>
                <w:lang w:val="es-SV"/>
              </w:rPr>
              <w:t>Indicador</w:t>
            </w:r>
            <w:r w:rsidR="008C738C" w:rsidRPr="00C36CFE">
              <w:rPr>
                <w:rFonts w:ascii="Calibri" w:hAnsi="Calibri"/>
                <w:b/>
                <w:bCs/>
                <w:lang w:val="es-SV"/>
              </w:rPr>
              <w:t>es obje</w:t>
            </w:r>
            <w:r w:rsidRPr="00C36CFE">
              <w:rPr>
                <w:rFonts w:ascii="Calibri" w:hAnsi="Calibri"/>
                <w:b/>
                <w:bCs/>
                <w:lang w:val="es-SV"/>
              </w:rPr>
              <w:t>tivament</w:t>
            </w:r>
            <w:r w:rsidR="008C738C" w:rsidRPr="00C36CFE">
              <w:rPr>
                <w:rFonts w:ascii="Calibri" w:hAnsi="Calibri"/>
                <w:b/>
                <w:bCs/>
                <w:lang w:val="es-SV"/>
              </w:rPr>
              <w:t>e</w:t>
            </w:r>
            <w:r w:rsidRPr="00C36CFE">
              <w:rPr>
                <w:rFonts w:ascii="Calibri" w:hAnsi="Calibri"/>
                <w:b/>
                <w:bCs/>
                <w:lang w:val="es-SV"/>
              </w:rPr>
              <w:t xml:space="preserve"> verificables</w:t>
            </w:r>
          </w:p>
        </w:tc>
        <w:tc>
          <w:tcPr>
            <w:tcW w:w="3489" w:type="dxa"/>
            <w:tcBorders>
              <w:top w:val="single" w:sz="12" w:space="0" w:color="auto"/>
              <w:bottom w:val="single" w:sz="12" w:space="0" w:color="auto"/>
            </w:tcBorders>
          </w:tcPr>
          <w:p w:rsidR="00B7282C" w:rsidRPr="00C36CFE" w:rsidRDefault="00B7282C" w:rsidP="00D64C7E">
            <w:pPr>
              <w:jc w:val="center"/>
              <w:rPr>
                <w:rFonts w:ascii="Calibri" w:hAnsi="Calibri"/>
                <w:b/>
                <w:bCs/>
                <w:lang w:val="es-SV"/>
              </w:rPr>
            </w:pPr>
            <w:r w:rsidRPr="00C36CFE">
              <w:rPr>
                <w:rFonts w:ascii="Calibri" w:hAnsi="Calibri"/>
                <w:b/>
                <w:bCs/>
                <w:lang w:val="es-SV"/>
              </w:rPr>
              <w:t>F</w:t>
            </w:r>
            <w:r w:rsidR="008C738C" w:rsidRPr="00C36CFE">
              <w:rPr>
                <w:rFonts w:ascii="Calibri" w:hAnsi="Calibri"/>
                <w:b/>
                <w:bCs/>
                <w:lang w:val="es-SV"/>
              </w:rPr>
              <w:t xml:space="preserve">uentes </w:t>
            </w:r>
            <w:r w:rsidRPr="00C36CFE">
              <w:rPr>
                <w:rFonts w:ascii="Calibri" w:hAnsi="Calibri"/>
                <w:b/>
                <w:bCs/>
                <w:lang w:val="es-SV"/>
              </w:rPr>
              <w:t>de verificació</w:t>
            </w:r>
            <w:r w:rsidR="008C738C" w:rsidRPr="00C36CFE">
              <w:rPr>
                <w:rFonts w:ascii="Calibri" w:hAnsi="Calibri"/>
                <w:b/>
                <w:bCs/>
                <w:lang w:val="es-SV"/>
              </w:rPr>
              <w:t>n</w:t>
            </w:r>
          </w:p>
        </w:tc>
        <w:tc>
          <w:tcPr>
            <w:tcW w:w="3491" w:type="dxa"/>
            <w:tcBorders>
              <w:top w:val="single" w:sz="12" w:space="0" w:color="auto"/>
              <w:bottom w:val="single" w:sz="12" w:space="0" w:color="auto"/>
              <w:right w:val="single" w:sz="12" w:space="0" w:color="auto"/>
            </w:tcBorders>
          </w:tcPr>
          <w:p w:rsidR="00B7282C" w:rsidRPr="00C36CFE" w:rsidRDefault="008C738C" w:rsidP="00D64C7E">
            <w:pPr>
              <w:jc w:val="center"/>
              <w:rPr>
                <w:rFonts w:ascii="Calibri" w:hAnsi="Calibri"/>
                <w:b/>
                <w:bCs/>
                <w:lang w:val="es-SV"/>
              </w:rPr>
            </w:pPr>
            <w:r w:rsidRPr="00C36CFE">
              <w:rPr>
                <w:rFonts w:ascii="Calibri" w:hAnsi="Calibri"/>
                <w:b/>
                <w:bCs/>
                <w:lang w:val="es-SV"/>
              </w:rPr>
              <w:t>Hipó</w:t>
            </w:r>
            <w:r w:rsidR="00B7282C" w:rsidRPr="00C36CFE">
              <w:rPr>
                <w:rFonts w:ascii="Calibri" w:hAnsi="Calibri"/>
                <w:b/>
                <w:bCs/>
                <w:lang w:val="es-SV"/>
              </w:rPr>
              <w:t>tesis o factor</w:t>
            </w:r>
            <w:r w:rsidRPr="00C36CFE">
              <w:rPr>
                <w:rFonts w:ascii="Calibri" w:hAnsi="Calibri"/>
                <w:b/>
                <w:bCs/>
                <w:lang w:val="es-SV"/>
              </w:rPr>
              <w:t>e</w:t>
            </w:r>
            <w:r w:rsidR="00B7282C" w:rsidRPr="00C36CFE">
              <w:rPr>
                <w:rFonts w:ascii="Calibri" w:hAnsi="Calibri"/>
                <w:b/>
                <w:bCs/>
                <w:lang w:val="es-SV"/>
              </w:rPr>
              <w:t>s extern</w:t>
            </w:r>
            <w:r w:rsidRPr="00C36CFE">
              <w:rPr>
                <w:rFonts w:ascii="Calibri" w:hAnsi="Calibri"/>
                <w:b/>
                <w:bCs/>
                <w:lang w:val="es-SV"/>
              </w:rPr>
              <w:t>o</w:t>
            </w:r>
            <w:r w:rsidR="00B7282C" w:rsidRPr="00C36CFE">
              <w:rPr>
                <w:rFonts w:ascii="Calibri" w:hAnsi="Calibri"/>
                <w:b/>
                <w:bCs/>
                <w:lang w:val="es-SV"/>
              </w:rPr>
              <w:t>s</w:t>
            </w:r>
          </w:p>
        </w:tc>
      </w:tr>
      <w:tr w:rsidR="00B7282C" w:rsidRPr="00C36CFE" w:rsidTr="004D2EF7">
        <w:trPr>
          <w:trHeight w:val="271"/>
        </w:trPr>
        <w:tc>
          <w:tcPr>
            <w:tcW w:w="3496" w:type="dxa"/>
            <w:tcBorders>
              <w:top w:val="single" w:sz="12" w:space="0" w:color="auto"/>
              <w:left w:val="single" w:sz="12" w:space="0" w:color="auto"/>
              <w:bottom w:val="single" w:sz="12" w:space="0" w:color="auto"/>
            </w:tcBorders>
          </w:tcPr>
          <w:p w:rsidR="00B7282C" w:rsidRPr="0049619B" w:rsidRDefault="008C738C" w:rsidP="00D64C7E">
            <w:pPr>
              <w:rPr>
                <w:rFonts w:asciiTheme="minorHAnsi" w:hAnsiTheme="minorHAnsi" w:cstheme="minorHAnsi"/>
                <w:b/>
                <w:bCs/>
                <w:lang w:val="es-SV"/>
              </w:rPr>
            </w:pPr>
            <w:r w:rsidRPr="0049619B">
              <w:rPr>
                <w:rFonts w:asciiTheme="minorHAnsi" w:hAnsiTheme="minorHAnsi" w:cstheme="minorHAnsi"/>
                <w:b/>
                <w:bCs/>
                <w:lang w:val="es-SV"/>
              </w:rPr>
              <w:t>Obje</w:t>
            </w:r>
            <w:r w:rsidR="00B7282C" w:rsidRPr="0049619B">
              <w:rPr>
                <w:rFonts w:asciiTheme="minorHAnsi" w:hAnsiTheme="minorHAnsi" w:cstheme="minorHAnsi"/>
                <w:b/>
                <w:bCs/>
                <w:lang w:val="es-SV"/>
              </w:rPr>
              <w:t>ti</w:t>
            </w:r>
            <w:r w:rsidRPr="0049619B">
              <w:rPr>
                <w:rFonts w:asciiTheme="minorHAnsi" w:hAnsiTheme="minorHAnsi" w:cstheme="minorHAnsi"/>
                <w:b/>
                <w:bCs/>
                <w:lang w:val="es-SV"/>
              </w:rPr>
              <w:t>vo</w:t>
            </w:r>
            <w:r w:rsidR="00B7282C" w:rsidRPr="0049619B">
              <w:rPr>
                <w:rFonts w:asciiTheme="minorHAnsi" w:hAnsiTheme="minorHAnsi" w:cstheme="minorHAnsi"/>
                <w:b/>
                <w:bCs/>
                <w:lang w:val="es-SV"/>
              </w:rPr>
              <w:t xml:space="preserve"> General:</w:t>
            </w:r>
          </w:p>
          <w:p w:rsidR="00FA1D12" w:rsidRPr="0049619B" w:rsidRDefault="00FA1D12" w:rsidP="00FA1D12">
            <w:pPr>
              <w:jc w:val="both"/>
              <w:rPr>
                <w:rFonts w:asciiTheme="minorHAnsi" w:hAnsiTheme="minorHAnsi" w:cstheme="minorHAnsi"/>
                <w:lang w:val="es-SV"/>
              </w:rPr>
            </w:pPr>
            <w:r w:rsidRPr="0049619B">
              <w:rPr>
                <w:rFonts w:asciiTheme="minorHAnsi" w:hAnsiTheme="minorHAnsi" w:cstheme="minorHAnsi"/>
                <w:lang w:val="es-SV"/>
              </w:rPr>
              <w:t xml:space="preserve">Contribuir al mejoramiento de condiciones de sustentabilidad del recurso hídrico en tres comunidades de la microcuenca del río Quezalapa en el Municipio de Tejutepeque mediante la implementación de un programa participativo de gestión integrada del recurso con enfoque de Cambio </w:t>
            </w:r>
            <w:r w:rsidR="00351EAB" w:rsidRPr="0049619B">
              <w:rPr>
                <w:rFonts w:asciiTheme="minorHAnsi" w:hAnsiTheme="minorHAnsi" w:cstheme="minorHAnsi"/>
                <w:lang w:val="es-SV"/>
              </w:rPr>
              <w:t>Climático</w:t>
            </w:r>
            <w:r w:rsidRPr="0049619B">
              <w:rPr>
                <w:rFonts w:asciiTheme="minorHAnsi" w:hAnsiTheme="minorHAnsi" w:cstheme="minorHAnsi"/>
                <w:lang w:val="es-SV"/>
              </w:rPr>
              <w:t>.</w:t>
            </w:r>
          </w:p>
          <w:p w:rsidR="002F0514" w:rsidRPr="0049619B" w:rsidRDefault="002F0514" w:rsidP="00D64C7E">
            <w:pPr>
              <w:rPr>
                <w:rFonts w:asciiTheme="minorHAnsi" w:hAnsiTheme="minorHAnsi" w:cstheme="minorHAnsi"/>
                <w:b/>
                <w:bCs/>
                <w:lang w:val="es-SV"/>
              </w:rPr>
            </w:pPr>
          </w:p>
        </w:tc>
        <w:tc>
          <w:tcPr>
            <w:tcW w:w="3496" w:type="dxa"/>
            <w:tcBorders>
              <w:top w:val="single" w:sz="12" w:space="0" w:color="auto"/>
              <w:bottom w:val="single" w:sz="12" w:space="0" w:color="auto"/>
            </w:tcBorders>
          </w:tcPr>
          <w:p w:rsidR="00B7282C" w:rsidRDefault="009E1369" w:rsidP="00D64C7E">
            <w:pPr>
              <w:rPr>
                <w:rFonts w:asciiTheme="minorHAnsi" w:hAnsiTheme="minorHAnsi" w:cstheme="minorHAnsi"/>
                <w:lang w:val="es-SV"/>
              </w:rPr>
            </w:pPr>
            <w:r>
              <w:rPr>
                <w:rFonts w:asciiTheme="minorHAnsi" w:hAnsiTheme="minorHAnsi" w:cstheme="minorHAnsi"/>
                <w:lang w:val="es-SV"/>
              </w:rPr>
              <w:t xml:space="preserve">Mejoramiento de las condiciones de </w:t>
            </w:r>
            <w:r w:rsidR="007607BB">
              <w:rPr>
                <w:rFonts w:asciiTheme="minorHAnsi" w:hAnsiTheme="minorHAnsi" w:cstheme="minorHAnsi"/>
                <w:lang w:val="es-SV"/>
              </w:rPr>
              <w:t>sustentabilidad</w:t>
            </w:r>
            <w:r>
              <w:rPr>
                <w:rFonts w:asciiTheme="minorHAnsi" w:hAnsiTheme="minorHAnsi" w:cstheme="minorHAnsi"/>
                <w:lang w:val="es-SV"/>
              </w:rPr>
              <w:t xml:space="preserve"> hídrica por el desarrollo de acciones de aumento de la cobertura arbórea, de pastos y por el desarrollo de </w:t>
            </w:r>
            <w:r w:rsidR="007607BB">
              <w:rPr>
                <w:rFonts w:asciiTheme="minorHAnsi" w:hAnsiTheme="minorHAnsi" w:cstheme="minorHAnsi"/>
                <w:lang w:val="es-SV"/>
              </w:rPr>
              <w:t>obras y prácticas de conservación de suelos.</w:t>
            </w:r>
          </w:p>
          <w:p w:rsidR="007607BB" w:rsidRDefault="007607BB" w:rsidP="00D64C7E">
            <w:pPr>
              <w:rPr>
                <w:rFonts w:asciiTheme="minorHAnsi" w:hAnsiTheme="minorHAnsi" w:cstheme="minorHAnsi"/>
                <w:lang w:val="es-SV"/>
              </w:rPr>
            </w:pPr>
          </w:p>
          <w:p w:rsidR="007607BB" w:rsidRPr="0049619B" w:rsidRDefault="007607BB" w:rsidP="00D64C7E">
            <w:pPr>
              <w:rPr>
                <w:rFonts w:asciiTheme="minorHAnsi" w:hAnsiTheme="minorHAnsi" w:cstheme="minorHAnsi"/>
                <w:lang w:val="es-SV"/>
              </w:rPr>
            </w:pPr>
            <w:r>
              <w:rPr>
                <w:rFonts w:asciiTheme="minorHAnsi" w:hAnsiTheme="minorHAnsi" w:cstheme="minorHAnsi"/>
                <w:lang w:val="es-SV"/>
              </w:rPr>
              <w:t>Incrementada la participación activa de actores en los procesos de gestión del territorio.</w:t>
            </w:r>
          </w:p>
        </w:tc>
        <w:tc>
          <w:tcPr>
            <w:tcW w:w="3489" w:type="dxa"/>
            <w:tcBorders>
              <w:top w:val="single" w:sz="12" w:space="0" w:color="auto"/>
              <w:bottom w:val="single" w:sz="12" w:space="0" w:color="auto"/>
            </w:tcBorders>
          </w:tcPr>
          <w:p w:rsidR="00B7282C" w:rsidRPr="0049619B" w:rsidRDefault="00D5050F" w:rsidP="00D64C7E">
            <w:pPr>
              <w:rPr>
                <w:rFonts w:asciiTheme="minorHAnsi" w:hAnsiTheme="minorHAnsi" w:cstheme="minorHAnsi"/>
                <w:lang w:val="es-SV"/>
              </w:rPr>
            </w:pPr>
            <w:r>
              <w:rPr>
                <w:rFonts w:asciiTheme="minorHAnsi" w:hAnsiTheme="minorHAnsi" w:cstheme="minorHAnsi"/>
                <w:lang w:val="es-SV"/>
              </w:rPr>
              <w:t xml:space="preserve">Informe </w:t>
            </w:r>
            <w:r w:rsidR="009E1369">
              <w:rPr>
                <w:rFonts w:asciiTheme="minorHAnsi" w:hAnsiTheme="minorHAnsi" w:cstheme="minorHAnsi"/>
                <w:lang w:val="es-SV"/>
              </w:rPr>
              <w:t xml:space="preserve">final </w:t>
            </w:r>
            <w:r>
              <w:rPr>
                <w:rFonts w:asciiTheme="minorHAnsi" w:hAnsiTheme="minorHAnsi" w:cstheme="minorHAnsi"/>
                <w:lang w:val="es-SV"/>
              </w:rPr>
              <w:t>de</w:t>
            </w:r>
            <w:r w:rsidR="009E1369">
              <w:rPr>
                <w:rFonts w:asciiTheme="minorHAnsi" w:hAnsiTheme="minorHAnsi" w:cstheme="minorHAnsi"/>
                <w:lang w:val="es-SV"/>
              </w:rPr>
              <w:t xml:space="preserve"> </w:t>
            </w:r>
            <w:r>
              <w:rPr>
                <w:rFonts w:asciiTheme="minorHAnsi" w:hAnsiTheme="minorHAnsi" w:cstheme="minorHAnsi"/>
                <w:lang w:val="es-SV"/>
              </w:rPr>
              <w:t>valuación del proyecto</w:t>
            </w:r>
          </w:p>
        </w:tc>
        <w:tc>
          <w:tcPr>
            <w:tcW w:w="3491" w:type="dxa"/>
            <w:tcBorders>
              <w:top w:val="single" w:sz="12" w:space="0" w:color="auto"/>
              <w:bottom w:val="single" w:sz="12" w:space="0" w:color="auto"/>
              <w:right w:val="single" w:sz="12" w:space="0" w:color="auto"/>
            </w:tcBorders>
          </w:tcPr>
          <w:p w:rsidR="00B7282C" w:rsidRPr="0049619B" w:rsidRDefault="00B7282C" w:rsidP="00D64C7E">
            <w:pPr>
              <w:rPr>
                <w:rFonts w:asciiTheme="minorHAnsi" w:hAnsiTheme="minorHAnsi" w:cstheme="minorHAnsi"/>
                <w:lang w:val="es-SV"/>
              </w:rPr>
            </w:pPr>
          </w:p>
        </w:tc>
      </w:tr>
      <w:tr w:rsidR="00B7282C" w:rsidRPr="00C36CFE" w:rsidTr="004D2EF7">
        <w:trPr>
          <w:trHeight w:val="285"/>
        </w:trPr>
        <w:tc>
          <w:tcPr>
            <w:tcW w:w="3496" w:type="dxa"/>
            <w:tcBorders>
              <w:top w:val="single" w:sz="12" w:space="0" w:color="auto"/>
              <w:left w:val="single" w:sz="12" w:space="0" w:color="auto"/>
              <w:bottom w:val="single" w:sz="12" w:space="0" w:color="auto"/>
            </w:tcBorders>
          </w:tcPr>
          <w:p w:rsidR="00B7282C" w:rsidRPr="0049619B" w:rsidRDefault="008C738C" w:rsidP="00D64C7E">
            <w:pPr>
              <w:rPr>
                <w:rFonts w:asciiTheme="minorHAnsi" w:hAnsiTheme="minorHAnsi" w:cstheme="minorHAnsi"/>
                <w:b/>
                <w:bCs/>
                <w:lang w:val="es-SV"/>
              </w:rPr>
            </w:pPr>
            <w:r w:rsidRPr="0049619B">
              <w:rPr>
                <w:rFonts w:asciiTheme="minorHAnsi" w:hAnsiTheme="minorHAnsi" w:cstheme="minorHAnsi"/>
                <w:b/>
                <w:bCs/>
                <w:lang w:val="es-SV"/>
              </w:rPr>
              <w:t>Objetivo</w:t>
            </w:r>
            <w:r w:rsidR="00B7282C" w:rsidRPr="0049619B">
              <w:rPr>
                <w:rFonts w:asciiTheme="minorHAnsi" w:hAnsiTheme="minorHAnsi" w:cstheme="minorHAnsi"/>
                <w:b/>
                <w:bCs/>
                <w:lang w:val="es-SV"/>
              </w:rPr>
              <w:t xml:space="preserve"> específic</w:t>
            </w:r>
            <w:r w:rsidRPr="0049619B">
              <w:rPr>
                <w:rFonts w:asciiTheme="minorHAnsi" w:hAnsiTheme="minorHAnsi" w:cstheme="minorHAnsi"/>
                <w:b/>
                <w:bCs/>
                <w:lang w:val="es-SV"/>
              </w:rPr>
              <w:t>o</w:t>
            </w:r>
            <w:r w:rsidR="00B7282C" w:rsidRPr="0049619B">
              <w:rPr>
                <w:rFonts w:asciiTheme="minorHAnsi" w:hAnsiTheme="minorHAnsi" w:cstheme="minorHAnsi"/>
                <w:b/>
                <w:bCs/>
                <w:lang w:val="es-SV"/>
              </w:rPr>
              <w:t>:</w:t>
            </w:r>
            <w:r w:rsidR="00C35DAD" w:rsidRPr="0049619B">
              <w:rPr>
                <w:rFonts w:asciiTheme="minorHAnsi" w:hAnsiTheme="minorHAnsi" w:cstheme="minorHAnsi"/>
                <w:b/>
                <w:bCs/>
                <w:lang w:val="es-SV"/>
              </w:rPr>
              <w:t xml:space="preserve"> 1</w:t>
            </w:r>
          </w:p>
          <w:p w:rsidR="00C35DAD" w:rsidRPr="0049619B" w:rsidRDefault="00C35DAD" w:rsidP="003315C8">
            <w:pPr>
              <w:jc w:val="both"/>
              <w:rPr>
                <w:rFonts w:asciiTheme="minorHAnsi" w:hAnsiTheme="minorHAnsi" w:cstheme="minorHAnsi"/>
                <w:lang w:val="es-SV"/>
              </w:rPr>
            </w:pPr>
            <w:r w:rsidRPr="0049619B">
              <w:rPr>
                <w:rFonts w:asciiTheme="minorHAnsi" w:hAnsiTheme="minorHAnsi" w:cstheme="minorHAnsi"/>
                <w:lang w:val="es-SV"/>
              </w:rPr>
              <w:t xml:space="preserve">Mejorar las condiciones de recarga del recurso hídrico por medio de la implementación de sistemas productivos diversos sostenibles y prácticas y obras de conservación de suelos y agua </w:t>
            </w:r>
            <w:r w:rsidRPr="0049619B">
              <w:rPr>
                <w:rFonts w:asciiTheme="minorHAnsi" w:hAnsiTheme="minorHAnsi" w:cstheme="minorHAnsi"/>
                <w:lang w:val="es-SV"/>
              </w:rPr>
              <w:lastRenderedPageBreak/>
              <w:t>bajo un enfoque de gestión de cuencas.</w:t>
            </w:r>
          </w:p>
          <w:p w:rsidR="00637A64" w:rsidRPr="0049619B" w:rsidRDefault="00637A64" w:rsidP="00D64C7E">
            <w:pPr>
              <w:rPr>
                <w:rFonts w:asciiTheme="minorHAnsi" w:hAnsiTheme="minorHAnsi" w:cstheme="minorHAnsi"/>
                <w:b/>
                <w:bCs/>
                <w:lang w:val="es-SV"/>
              </w:rPr>
            </w:pPr>
          </w:p>
        </w:tc>
        <w:tc>
          <w:tcPr>
            <w:tcW w:w="3496" w:type="dxa"/>
            <w:tcBorders>
              <w:top w:val="single" w:sz="12" w:space="0" w:color="auto"/>
              <w:bottom w:val="single" w:sz="12" w:space="0" w:color="auto"/>
            </w:tcBorders>
          </w:tcPr>
          <w:p w:rsidR="00B7282C" w:rsidRPr="0049619B" w:rsidRDefault="00905C2B" w:rsidP="00D64C7E">
            <w:pPr>
              <w:rPr>
                <w:rFonts w:asciiTheme="minorHAnsi" w:hAnsiTheme="minorHAnsi" w:cstheme="minorHAnsi"/>
                <w:lang w:val="es-SV"/>
              </w:rPr>
            </w:pPr>
            <w:r w:rsidRPr="0049619B">
              <w:rPr>
                <w:rFonts w:asciiTheme="minorHAnsi" w:hAnsiTheme="minorHAnsi" w:cstheme="minorHAnsi"/>
                <w:lang w:val="es-SV"/>
              </w:rPr>
              <w:lastRenderedPageBreak/>
              <w:t xml:space="preserve">Aumento de la cobertura arbórea </w:t>
            </w:r>
            <w:r w:rsidR="008F72D1" w:rsidRPr="0049619B">
              <w:rPr>
                <w:rFonts w:asciiTheme="minorHAnsi" w:hAnsiTheme="minorHAnsi" w:cstheme="minorHAnsi"/>
                <w:lang w:val="es-SV"/>
              </w:rPr>
              <w:t>y de pastos en</w:t>
            </w:r>
            <w:r w:rsidRPr="0049619B">
              <w:rPr>
                <w:rFonts w:asciiTheme="minorHAnsi" w:hAnsiTheme="minorHAnsi" w:cstheme="minorHAnsi"/>
                <w:lang w:val="es-SV"/>
              </w:rPr>
              <w:t xml:space="preserve"> 30 manzanas de terrenos degradados</w:t>
            </w:r>
            <w:r w:rsidR="0049619B" w:rsidRPr="0049619B">
              <w:rPr>
                <w:rFonts w:asciiTheme="minorHAnsi" w:hAnsiTheme="minorHAnsi" w:cstheme="minorHAnsi"/>
                <w:lang w:val="es-SV"/>
              </w:rPr>
              <w:t>.</w:t>
            </w:r>
          </w:p>
          <w:p w:rsidR="0049619B" w:rsidRPr="0049619B" w:rsidRDefault="0049619B" w:rsidP="00D64C7E">
            <w:pPr>
              <w:rPr>
                <w:rFonts w:asciiTheme="minorHAnsi" w:hAnsiTheme="minorHAnsi" w:cstheme="minorHAnsi"/>
                <w:lang w:val="es-SV"/>
              </w:rPr>
            </w:pPr>
          </w:p>
          <w:p w:rsidR="0049619B" w:rsidRPr="0049619B" w:rsidRDefault="0049619B" w:rsidP="00D64C7E">
            <w:pPr>
              <w:rPr>
                <w:rFonts w:asciiTheme="minorHAnsi" w:hAnsiTheme="minorHAnsi" w:cstheme="minorHAnsi"/>
                <w:lang w:val="es-SV"/>
              </w:rPr>
            </w:pPr>
            <w:r w:rsidRPr="0049619B">
              <w:rPr>
                <w:rFonts w:asciiTheme="minorHAnsi" w:hAnsiTheme="minorHAnsi" w:cstheme="minorHAnsi"/>
                <w:lang w:val="es-SV"/>
              </w:rPr>
              <w:t xml:space="preserve">Disminución de un 10% en la utilización de Insumos Convencionales y utilización de </w:t>
            </w:r>
            <w:r w:rsidRPr="0049619B">
              <w:rPr>
                <w:rFonts w:asciiTheme="minorHAnsi" w:hAnsiTheme="minorHAnsi" w:cstheme="minorHAnsi"/>
                <w:lang w:val="es-SV"/>
              </w:rPr>
              <w:lastRenderedPageBreak/>
              <w:t>insumos orgánicos.</w:t>
            </w:r>
          </w:p>
          <w:p w:rsidR="006047E0" w:rsidRPr="0049619B" w:rsidRDefault="006047E0" w:rsidP="00D64C7E">
            <w:pPr>
              <w:rPr>
                <w:rFonts w:asciiTheme="minorHAnsi" w:hAnsiTheme="minorHAnsi" w:cstheme="minorHAnsi"/>
                <w:lang w:val="es-SV"/>
              </w:rPr>
            </w:pPr>
          </w:p>
          <w:p w:rsidR="006047E0" w:rsidRPr="0049619B" w:rsidRDefault="0049619B" w:rsidP="00D64C7E">
            <w:pPr>
              <w:rPr>
                <w:rFonts w:asciiTheme="minorHAnsi" w:hAnsiTheme="minorHAnsi" w:cstheme="minorHAnsi"/>
                <w:lang w:val="es-SV"/>
              </w:rPr>
            </w:pPr>
            <w:r w:rsidRPr="0049619B">
              <w:rPr>
                <w:rFonts w:asciiTheme="minorHAnsi" w:hAnsiTheme="minorHAnsi" w:cstheme="minorHAnsi"/>
                <w:lang w:val="es-SV"/>
              </w:rPr>
              <w:t>Enriquecimiento de 30manzanas de Bosques de Galería.</w:t>
            </w:r>
          </w:p>
          <w:p w:rsidR="00C22B31" w:rsidRPr="0049619B" w:rsidRDefault="00C22B31" w:rsidP="008F72D1">
            <w:pPr>
              <w:jc w:val="both"/>
              <w:rPr>
                <w:rFonts w:asciiTheme="minorHAnsi" w:hAnsiTheme="minorHAnsi" w:cstheme="minorHAnsi"/>
                <w:lang w:val="es-SV"/>
              </w:rPr>
            </w:pPr>
          </w:p>
        </w:tc>
        <w:tc>
          <w:tcPr>
            <w:tcW w:w="3489" w:type="dxa"/>
            <w:tcBorders>
              <w:top w:val="single" w:sz="12" w:space="0" w:color="auto"/>
              <w:bottom w:val="single" w:sz="12" w:space="0" w:color="auto"/>
            </w:tcBorders>
          </w:tcPr>
          <w:p w:rsidR="00B7282C" w:rsidRPr="0049619B" w:rsidRDefault="00D5050F" w:rsidP="00D64C7E">
            <w:pPr>
              <w:rPr>
                <w:rFonts w:asciiTheme="minorHAnsi" w:hAnsiTheme="minorHAnsi" w:cstheme="minorHAnsi"/>
                <w:lang w:val="es-SV"/>
              </w:rPr>
            </w:pPr>
            <w:r>
              <w:rPr>
                <w:rFonts w:asciiTheme="minorHAnsi" w:hAnsiTheme="minorHAnsi" w:cstheme="minorHAnsi"/>
                <w:lang w:val="es-SV"/>
              </w:rPr>
              <w:lastRenderedPageBreak/>
              <w:t>Informes de avance cumplimiento de resultados.</w:t>
            </w:r>
          </w:p>
        </w:tc>
        <w:tc>
          <w:tcPr>
            <w:tcW w:w="3491" w:type="dxa"/>
            <w:tcBorders>
              <w:top w:val="single" w:sz="12" w:space="0" w:color="auto"/>
              <w:bottom w:val="single" w:sz="12" w:space="0" w:color="auto"/>
              <w:right w:val="single" w:sz="12" w:space="0" w:color="auto"/>
            </w:tcBorders>
          </w:tcPr>
          <w:p w:rsidR="00B7282C" w:rsidRPr="0049619B" w:rsidRDefault="00B7282C" w:rsidP="00D64C7E">
            <w:pPr>
              <w:rPr>
                <w:rFonts w:asciiTheme="minorHAnsi" w:hAnsiTheme="minorHAnsi" w:cstheme="minorHAnsi"/>
                <w:lang w:val="es-SV"/>
              </w:rPr>
            </w:pPr>
          </w:p>
        </w:tc>
      </w:tr>
      <w:tr w:rsidR="00B7282C" w:rsidRPr="00C36CFE" w:rsidTr="004D2EF7">
        <w:trPr>
          <w:trHeight w:val="541"/>
        </w:trPr>
        <w:tc>
          <w:tcPr>
            <w:tcW w:w="3496" w:type="dxa"/>
            <w:tcBorders>
              <w:top w:val="single" w:sz="12" w:space="0" w:color="auto"/>
              <w:left w:val="single" w:sz="12" w:space="0" w:color="auto"/>
              <w:bottom w:val="single" w:sz="2" w:space="0" w:color="auto"/>
            </w:tcBorders>
          </w:tcPr>
          <w:p w:rsidR="00B7282C" w:rsidRPr="0049619B" w:rsidRDefault="008C738C" w:rsidP="00D64C7E">
            <w:pPr>
              <w:rPr>
                <w:rFonts w:asciiTheme="minorHAnsi" w:hAnsiTheme="minorHAnsi" w:cstheme="minorHAnsi"/>
                <w:b/>
                <w:bCs/>
                <w:lang w:val="es-SV"/>
              </w:rPr>
            </w:pPr>
            <w:r w:rsidRPr="0049619B">
              <w:rPr>
                <w:rFonts w:asciiTheme="minorHAnsi" w:hAnsiTheme="minorHAnsi" w:cstheme="minorHAnsi"/>
                <w:b/>
                <w:bCs/>
                <w:lang w:val="es-SV"/>
              </w:rPr>
              <w:lastRenderedPageBreak/>
              <w:t>Resultados</w:t>
            </w:r>
            <w:r w:rsidR="00B7282C" w:rsidRPr="0049619B">
              <w:rPr>
                <w:rFonts w:asciiTheme="minorHAnsi" w:hAnsiTheme="minorHAnsi" w:cstheme="minorHAnsi"/>
                <w:b/>
                <w:bCs/>
                <w:lang w:val="es-SV"/>
              </w:rPr>
              <w:t>:</w:t>
            </w:r>
          </w:p>
          <w:p w:rsidR="00B7282C" w:rsidRPr="0049619B" w:rsidRDefault="00B7282C" w:rsidP="00D64C7E">
            <w:pPr>
              <w:rPr>
                <w:rFonts w:asciiTheme="minorHAnsi" w:hAnsiTheme="minorHAnsi" w:cstheme="minorHAnsi"/>
                <w:lang w:val="es-SV"/>
              </w:rPr>
            </w:pPr>
            <w:r w:rsidRPr="0049619B">
              <w:rPr>
                <w:rFonts w:asciiTheme="minorHAnsi" w:hAnsiTheme="minorHAnsi" w:cstheme="minorHAnsi"/>
                <w:lang w:val="es-SV"/>
              </w:rPr>
              <w:t>R1</w:t>
            </w:r>
            <w:r w:rsidR="008D00BB" w:rsidRPr="0049619B">
              <w:rPr>
                <w:rFonts w:asciiTheme="minorHAnsi" w:hAnsiTheme="minorHAnsi" w:cstheme="minorHAnsi"/>
                <w:lang w:val="es-SV"/>
              </w:rPr>
              <w:t>.1</w:t>
            </w:r>
          </w:p>
          <w:p w:rsidR="003315C8" w:rsidRPr="0049619B" w:rsidRDefault="003315C8" w:rsidP="003315C8">
            <w:pPr>
              <w:jc w:val="both"/>
              <w:rPr>
                <w:rFonts w:asciiTheme="minorHAnsi" w:hAnsiTheme="minorHAnsi" w:cstheme="minorHAnsi"/>
                <w:lang w:val="es-SV"/>
              </w:rPr>
            </w:pPr>
            <w:r w:rsidRPr="0049619B">
              <w:rPr>
                <w:rFonts w:asciiTheme="minorHAnsi" w:hAnsiTheme="minorHAnsi" w:cstheme="minorHAnsi"/>
                <w:lang w:val="es-SV"/>
              </w:rPr>
              <w:t>Establec</w:t>
            </w:r>
            <w:r w:rsidR="006047E0" w:rsidRPr="0049619B">
              <w:rPr>
                <w:rFonts w:asciiTheme="minorHAnsi" w:hAnsiTheme="minorHAnsi" w:cstheme="minorHAnsi"/>
                <w:lang w:val="es-SV"/>
              </w:rPr>
              <w:t>idas</w:t>
            </w:r>
            <w:r w:rsidRPr="0049619B">
              <w:rPr>
                <w:rFonts w:asciiTheme="minorHAnsi" w:hAnsiTheme="minorHAnsi" w:cstheme="minorHAnsi"/>
                <w:lang w:val="es-SV"/>
              </w:rPr>
              <w:t xml:space="preserve"> 30 manzanas de sistemas Productivos diversos sostenibles y acciones de restauración en 10 manzanas de bosques de galería </w:t>
            </w:r>
          </w:p>
          <w:p w:rsidR="004D2EF7" w:rsidRPr="0049619B" w:rsidRDefault="004D2EF7" w:rsidP="00D64C7E">
            <w:pPr>
              <w:rPr>
                <w:rFonts w:asciiTheme="minorHAnsi" w:hAnsiTheme="minorHAnsi" w:cstheme="minorHAnsi"/>
                <w:lang w:val="es-SV"/>
              </w:rPr>
            </w:pPr>
          </w:p>
        </w:tc>
        <w:tc>
          <w:tcPr>
            <w:tcW w:w="3496" w:type="dxa"/>
            <w:tcBorders>
              <w:top w:val="single" w:sz="12" w:space="0" w:color="auto"/>
              <w:bottom w:val="single" w:sz="2" w:space="0" w:color="auto"/>
            </w:tcBorders>
          </w:tcPr>
          <w:p w:rsidR="008F72D1" w:rsidRPr="0049619B" w:rsidRDefault="008F72D1" w:rsidP="008F72D1">
            <w:pPr>
              <w:jc w:val="both"/>
              <w:rPr>
                <w:rFonts w:asciiTheme="minorHAnsi" w:hAnsiTheme="minorHAnsi" w:cstheme="minorHAnsi"/>
                <w:lang w:val="es-SV"/>
              </w:rPr>
            </w:pPr>
            <w:r w:rsidRPr="0049619B">
              <w:rPr>
                <w:rFonts w:asciiTheme="minorHAnsi" w:hAnsiTheme="minorHAnsi" w:cstheme="minorHAnsi"/>
                <w:lang w:val="es-SV"/>
              </w:rPr>
              <w:t>Establecimiento de 1500 metros lineales de acequias de infiltración.</w:t>
            </w:r>
          </w:p>
          <w:p w:rsidR="008F72D1" w:rsidRPr="0049619B" w:rsidRDefault="006047E0" w:rsidP="008F72D1">
            <w:pPr>
              <w:jc w:val="both"/>
              <w:rPr>
                <w:rFonts w:asciiTheme="minorHAnsi" w:hAnsiTheme="minorHAnsi" w:cstheme="minorHAnsi"/>
                <w:lang w:val="es-SV"/>
              </w:rPr>
            </w:pPr>
            <w:r w:rsidRPr="0049619B">
              <w:rPr>
                <w:rFonts w:asciiTheme="minorHAnsi" w:hAnsiTheme="minorHAnsi" w:cstheme="minorHAnsi"/>
                <w:lang w:val="es-SV"/>
              </w:rPr>
              <w:t xml:space="preserve">Productores establecen Sistemas Agroforestales con Frutales y Forestales en </w:t>
            </w:r>
            <w:r w:rsidR="008F72D1" w:rsidRPr="0049619B">
              <w:rPr>
                <w:rFonts w:asciiTheme="minorHAnsi" w:hAnsiTheme="minorHAnsi" w:cstheme="minorHAnsi"/>
                <w:lang w:val="es-SV"/>
              </w:rPr>
              <w:t>15 manzanas</w:t>
            </w:r>
            <w:r w:rsidRPr="0049619B">
              <w:rPr>
                <w:rFonts w:asciiTheme="minorHAnsi" w:hAnsiTheme="minorHAnsi" w:cstheme="minorHAnsi"/>
                <w:lang w:val="es-SV"/>
              </w:rPr>
              <w:t xml:space="preserve"> de terrenos degradados</w:t>
            </w:r>
          </w:p>
          <w:p w:rsidR="006047E0" w:rsidRPr="0049619B" w:rsidRDefault="006047E0" w:rsidP="008F72D1">
            <w:pPr>
              <w:jc w:val="both"/>
              <w:rPr>
                <w:rFonts w:asciiTheme="minorHAnsi" w:hAnsiTheme="minorHAnsi" w:cstheme="minorHAnsi"/>
                <w:lang w:val="es-SV"/>
              </w:rPr>
            </w:pPr>
          </w:p>
          <w:p w:rsidR="008F72D1" w:rsidRPr="0049619B" w:rsidRDefault="006047E0" w:rsidP="008F72D1">
            <w:pPr>
              <w:jc w:val="both"/>
              <w:rPr>
                <w:rFonts w:asciiTheme="minorHAnsi" w:hAnsiTheme="minorHAnsi" w:cstheme="minorHAnsi"/>
                <w:lang w:val="es-SV"/>
              </w:rPr>
            </w:pPr>
            <w:r w:rsidRPr="0049619B">
              <w:rPr>
                <w:rFonts w:asciiTheme="minorHAnsi" w:hAnsiTheme="minorHAnsi" w:cstheme="minorHAnsi"/>
                <w:lang w:val="es-SV"/>
              </w:rPr>
              <w:t>Productores establecen Siste</w:t>
            </w:r>
            <w:r w:rsidR="00A6102C" w:rsidRPr="0049619B">
              <w:rPr>
                <w:rFonts w:asciiTheme="minorHAnsi" w:hAnsiTheme="minorHAnsi" w:cstheme="minorHAnsi"/>
                <w:lang w:val="es-SV"/>
              </w:rPr>
              <w:t>m</w:t>
            </w:r>
            <w:r w:rsidRPr="0049619B">
              <w:rPr>
                <w:rFonts w:asciiTheme="minorHAnsi" w:hAnsiTheme="minorHAnsi" w:cstheme="minorHAnsi"/>
                <w:lang w:val="es-SV"/>
              </w:rPr>
              <w:t xml:space="preserve">as Silvopastoriles </w:t>
            </w:r>
            <w:r w:rsidR="008F72D1" w:rsidRPr="0049619B">
              <w:rPr>
                <w:rFonts w:asciiTheme="minorHAnsi" w:hAnsiTheme="minorHAnsi" w:cstheme="minorHAnsi"/>
                <w:lang w:val="es-SV"/>
              </w:rPr>
              <w:t>en 15 manzanas de terrenos degradado</w:t>
            </w:r>
            <w:r w:rsidR="00A6102C" w:rsidRPr="0049619B">
              <w:rPr>
                <w:rFonts w:asciiTheme="minorHAnsi" w:hAnsiTheme="minorHAnsi" w:cstheme="minorHAnsi"/>
                <w:lang w:val="es-SV"/>
              </w:rPr>
              <w:t>s.</w:t>
            </w:r>
          </w:p>
          <w:p w:rsidR="008F72D1" w:rsidRPr="0049619B" w:rsidRDefault="008F72D1" w:rsidP="008F72D1">
            <w:pPr>
              <w:jc w:val="both"/>
              <w:rPr>
                <w:rFonts w:asciiTheme="minorHAnsi" w:hAnsiTheme="minorHAnsi" w:cstheme="minorHAnsi"/>
                <w:lang w:val="es-SV"/>
              </w:rPr>
            </w:pPr>
          </w:p>
          <w:p w:rsidR="008F72D1" w:rsidRPr="0049619B" w:rsidRDefault="00A6102C" w:rsidP="008F72D1">
            <w:pPr>
              <w:jc w:val="both"/>
              <w:rPr>
                <w:rFonts w:asciiTheme="minorHAnsi" w:hAnsiTheme="minorHAnsi" w:cstheme="minorHAnsi"/>
                <w:lang w:val="es-SV"/>
              </w:rPr>
            </w:pPr>
            <w:r w:rsidRPr="0049619B">
              <w:rPr>
                <w:rFonts w:asciiTheme="minorHAnsi" w:hAnsiTheme="minorHAnsi" w:cstheme="minorHAnsi"/>
                <w:lang w:val="es-SV"/>
              </w:rPr>
              <w:t xml:space="preserve">Al menos 30 productores </w:t>
            </w:r>
            <w:r w:rsidR="008F72D1" w:rsidRPr="0049619B">
              <w:rPr>
                <w:rFonts w:asciiTheme="minorHAnsi" w:hAnsiTheme="minorHAnsi" w:cstheme="minorHAnsi"/>
                <w:lang w:val="es-SV"/>
              </w:rPr>
              <w:t>Adop</w:t>
            </w:r>
            <w:r w:rsidRPr="0049619B">
              <w:rPr>
                <w:rFonts w:asciiTheme="minorHAnsi" w:hAnsiTheme="minorHAnsi" w:cstheme="minorHAnsi"/>
                <w:lang w:val="es-SV"/>
              </w:rPr>
              <w:t>tan</w:t>
            </w:r>
            <w:r w:rsidR="008F72D1" w:rsidRPr="0049619B">
              <w:rPr>
                <w:rFonts w:asciiTheme="minorHAnsi" w:hAnsiTheme="minorHAnsi" w:cstheme="minorHAnsi"/>
                <w:lang w:val="es-SV"/>
              </w:rPr>
              <w:t xml:space="preserve"> prácticas agroecológicas y utilización de insumos orgánicos para el manejo en 30 manzanas de </w:t>
            </w:r>
            <w:r w:rsidRPr="0049619B">
              <w:rPr>
                <w:rFonts w:asciiTheme="minorHAnsi" w:hAnsiTheme="minorHAnsi" w:cstheme="minorHAnsi"/>
                <w:lang w:val="es-SV"/>
              </w:rPr>
              <w:t>Sistemas Productivos Diversos.</w:t>
            </w:r>
          </w:p>
          <w:p w:rsidR="008F72D1" w:rsidRPr="0049619B" w:rsidRDefault="008F72D1" w:rsidP="008F72D1">
            <w:pPr>
              <w:jc w:val="both"/>
              <w:rPr>
                <w:rFonts w:asciiTheme="minorHAnsi" w:hAnsiTheme="minorHAnsi" w:cstheme="minorHAnsi"/>
                <w:lang w:val="es-SV"/>
              </w:rPr>
            </w:pPr>
          </w:p>
          <w:p w:rsidR="00B7282C" w:rsidRPr="0049619B" w:rsidRDefault="00A6102C" w:rsidP="008F72D1">
            <w:pPr>
              <w:rPr>
                <w:rFonts w:asciiTheme="minorHAnsi" w:hAnsiTheme="minorHAnsi" w:cstheme="minorHAnsi"/>
                <w:lang w:val="es-SV"/>
              </w:rPr>
            </w:pPr>
            <w:r w:rsidRPr="0049619B">
              <w:rPr>
                <w:rFonts w:asciiTheme="minorHAnsi" w:hAnsiTheme="minorHAnsi" w:cstheme="minorHAnsi"/>
                <w:lang w:val="es-SV"/>
              </w:rPr>
              <w:t xml:space="preserve">Establecidas 2,800 </w:t>
            </w:r>
            <w:r w:rsidR="008F72D1" w:rsidRPr="0049619B">
              <w:rPr>
                <w:rFonts w:asciiTheme="minorHAnsi" w:hAnsiTheme="minorHAnsi" w:cstheme="minorHAnsi"/>
                <w:lang w:val="es-SV"/>
              </w:rPr>
              <w:t>especies de árboles nativos en 10 manzanas de bosques de galería</w:t>
            </w:r>
          </w:p>
        </w:tc>
        <w:tc>
          <w:tcPr>
            <w:tcW w:w="3489" w:type="dxa"/>
            <w:tcBorders>
              <w:top w:val="single" w:sz="12" w:space="0" w:color="auto"/>
              <w:bottom w:val="single" w:sz="2" w:space="0" w:color="auto"/>
            </w:tcBorders>
          </w:tcPr>
          <w:p w:rsidR="00B7282C" w:rsidRPr="0049619B" w:rsidRDefault="00A6102C" w:rsidP="00D64C7E">
            <w:pPr>
              <w:rPr>
                <w:rFonts w:asciiTheme="minorHAnsi" w:hAnsiTheme="minorHAnsi" w:cstheme="minorHAnsi"/>
                <w:lang w:val="es-SV"/>
              </w:rPr>
            </w:pPr>
            <w:r w:rsidRPr="0049619B">
              <w:rPr>
                <w:rFonts w:asciiTheme="minorHAnsi" w:hAnsiTheme="minorHAnsi" w:cstheme="minorHAnsi"/>
                <w:lang w:val="es-SV"/>
              </w:rPr>
              <w:t>Planes de finca</w:t>
            </w:r>
          </w:p>
          <w:p w:rsidR="00A6102C" w:rsidRPr="0049619B" w:rsidRDefault="00A6102C" w:rsidP="00D64C7E">
            <w:pPr>
              <w:rPr>
                <w:rFonts w:asciiTheme="minorHAnsi" w:hAnsiTheme="minorHAnsi" w:cstheme="minorHAnsi"/>
                <w:lang w:val="es-SV"/>
              </w:rPr>
            </w:pPr>
            <w:r w:rsidRPr="0049619B">
              <w:rPr>
                <w:rFonts w:asciiTheme="minorHAnsi" w:hAnsiTheme="minorHAnsi" w:cstheme="minorHAnsi"/>
                <w:lang w:val="es-SV"/>
              </w:rPr>
              <w:t xml:space="preserve">Planes Operativos Sistemas Rurales de Administración de Agua Potable </w:t>
            </w:r>
          </w:p>
        </w:tc>
        <w:tc>
          <w:tcPr>
            <w:tcW w:w="3491" w:type="dxa"/>
            <w:tcBorders>
              <w:top w:val="single" w:sz="12" w:space="0" w:color="auto"/>
              <w:bottom w:val="single" w:sz="2" w:space="0" w:color="auto"/>
              <w:right w:val="single" w:sz="12" w:space="0" w:color="auto"/>
            </w:tcBorders>
          </w:tcPr>
          <w:p w:rsidR="00B7282C" w:rsidRPr="0049619B" w:rsidRDefault="00A6102C" w:rsidP="00D64C7E">
            <w:pPr>
              <w:rPr>
                <w:rFonts w:asciiTheme="minorHAnsi" w:hAnsiTheme="minorHAnsi" w:cstheme="minorHAnsi"/>
                <w:lang w:val="es-SV"/>
              </w:rPr>
            </w:pPr>
            <w:r w:rsidRPr="0049619B">
              <w:rPr>
                <w:rFonts w:asciiTheme="minorHAnsi" w:hAnsiTheme="minorHAnsi" w:cstheme="minorHAnsi"/>
                <w:lang w:val="es-SV"/>
              </w:rPr>
              <w:t xml:space="preserve">Productores y SRAAP asumen compromisos de </w:t>
            </w:r>
            <w:r w:rsidR="007A59DC" w:rsidRPr="0049619B">
              <w:rPr>
                <w:rFonts w:asciiTheme="minorHAnsi" w:hAnsiTheme="minorHAnsi" w:cstheme="minorHAnsi"/>
                <w:lang w:val="es-SV"/>
              </w:rPr>
              <w:t>seguimiento y sostenibilidad</w:t>
            </w:r>
          </w:p>
        </w:tc>
      </w:tr>
      <w:tr w:rsidR="00D45F4B" w:rsidRPr="00C36CFE" w:rsidTr="004D2EF7">
        <w:trPr>
          <w:trHeight w:val="541"/>
        </w:trPr>
        <w:tc>
          <w:tcPr>
            <w:tcW w:w="3496" w:type="dxa"/>
            <w:tcBorders>
              <w:top w:val="single" w:sz="12" w:space="0" w:color="auto"/>
              <w:left w:val="single" w:sz="12" w:space="0" w:color="auto"/>
              <w:bottom w:val="single" w:sz="2" w:space="0" w:color="auto"/>
            </w:tcBorders>
          </w:tcPr>
          <w:p w:rsidR="00D5050F" w:rsidRDefault="00D5050F" w:rsidP="0049619B">
            <w:pPr>
              <w:jc w:val="both"/>
              <w:rPr>
                <w:lang w:val="es-SV"/>
              </w:rPr>
            </w:pPr>
          </w:p>
          <w:p w:rsidR="00D45F4B" w:rsidRPr="00D45F4B" w:rsidRDefault="00D45F4B" w:rsidP="00D5050F">
            <w:pPr>
              <w:jc w:val="both"/>
              <w:rPr>
                <w:bCs/>
                <w:lang w:val="es-SV"/>
              </w:rPr>
            </w:pPr>
          </w:p>
        </w:tc>
        <w:tc>
          <w:tcPr>
            <w:tcW w:w="3496" w:type="dxa"/>
            <w:tcBorders>
              <w:top w:val="single" w:sz="12" w:space="0" w:color="auto"/>
              <w:bottom w:val="single" w:sz="2" w:space="0" w:color="auto"/>
            </w:tcBorders>
          </w:tcPr>
          <w:p w:rsidR="00D45F4B" w:rsidRPr="00C36CFE" w:rsidRDefault="00D45F4B" w:rsidP="00D64C7E">
            <w:pPr>
              <w:rPr>
                <w:rFonts w:ascii="Calibri" w:hAnsi="Calibri"/>
                <w:lang w:val="es-SV"/>
              </w:rPr>
            </w:pPr>
          </w:p>
        </w:tc>
        <w:tc>
          <w:tcPr>
            <w:tcW w:w="3489" w:type="dxa"/>
            <w:tcBorders>
              <w:top w:val="single" w:sz="12" w:space="0" w:color="auto"/>
              <w:bottom w:val="single" w:sz="2" w:space="0" w:color="auto"/>
            </w:tcBorders>
          </w:tcPr>
          <w:p w:rsidR="00D45F4B" w:rsidRPr="00C36CFE" w:rsidRDefault="00D45F4B" w:rsidP="00D64C7E">
            <w:pPr>
              <w:rPr>
                <w:rFonts w:ascii="Calibri" w:hAnsi="Calibri"/>
                <w:lang w:val="es-SV"/>
              </w:rPr>
            </w:pPr>
          </w:p>
        </w:tc>
        <w:tc>
          <w:tcPr>
            <w:tcW w:w="3491" w:type="dxa"/>
            <w:tcBorders>
              <w:top w:val="single" w:sz="12" w:space="0" w:color="auto"/>
              <w:bottom w:val="single" w:sz="2" w:space="0" w:color="auto"/>
              <w:right w:val="single" w:sz="12" w:space="0" w:color="auto"/>
            </w:tcBorders>
          </w:tcPr>
          <w:p w:rsidR="00D45F4B" w:rsidRPr="00C36CFE" w:rsidRDefault="00D45F4B" w:rsidP="00D64C7E">
            <w:pPr>
              <w:rPr>
                <w:rFonts w:ascii="Calibri" w:hAnsi="Calibri"/>
                <w:lang w:val="es-SV"/>
              </w:rPr>
            </w:pPr>
          </w:p>
        </w:tc>
      </w:tr>
      <w:tr w:rsidR="00D45F4B" w:rsidRPr="00C36CFE" w:rsidTr="004D2EF7">
        <w:trPr>
          <w:trHeight w:val="541"/>
        </w:trPr>
        <w:tc>
          <w:tcPr>
            <w:tcW w:w="3496" w:type="dxa"/>
            <w:tcBorders>
              <w:top w:val="single" w:sz="12" w:space="0" w:color="auto"/>
              <w:left w:val="single" w:sz="12" w:space="0" w:color="auto"/>
              <w:bottom w:val="single" w:sz="2" w:space="0" w:color="auto"/>
            </w:tcBorders>
          </w:tcPr>
          <w:p w:rsidR="00D45F4B" w:rsidRDefault="00D45F4B" w:rsidP="00D64C7E">
            <w:pPr>
              <w:rPr>
                <w:rFonts w:ascii="Calibri" w:hAnsi="Calibri"/>
                <w:b/>
                <w:bCs/>
                <w:lang w:val="es-SV"/>
              </w:rPr>
            </w:pPr>
            <w:r>
              <w:rPr>
                <w:rFonts w:ascii="Calibri" w:hAnsi="Calibri"/>
                <w:b/>
                <w:bCs/>
                <w:lang w:val="es-SV"/>
              </w:rPr>
              <w:lastRenderedPageBreak/>
              <w:t>Objetivo Específico 2.</w:t>
            </w:r>
          </w:p>
          <w:p w:rsidR="00D45F4B" w:rsidRPr="00D45F4B" w:rsidRDefault="00D45F4B" w:rsidP="00D45F4B">
            <w:pPr>
              <w:jc w:val="both"/>
              <w:rPr>
                <w:lang w:val="es-SV"/>
              </w:rPr>
            </w:pPr>
            <w:r w:rsidRPr="00D45F4B">
              <w:rPr>
                <w:lang w:val="es-SV"/>
              </w:rPr>
              <w:t>Fortalecer mecanismos de gobernanza para la gestión integrada del recurso hídrico y sostenibilidad de los Sistemas Rurales de Administración de Agua Potable</w:t>
            </w:r>
          </w:p>
          <w:p w:rsidR="00D45F4B" w:rsidRPr="00D45F4B" w:rsidRDefault="00D45F4B" w:rsidP="00D64C7E">
            <w:pPr>
              <w:rPr>
                <w:rFonts w:ascii="Calibri" w:hAnsi="Calibri"/>
                <w:bCs/>
                <w:lang w:val="es-SV"/>
              </w:rPr>
            </w:pPr>
          </w:p>
        </w:tc>
        <w:tc>
          <w:tcPr>
            <w:tcW w:w="3496" w:type="dxa"/>
            <w:tcBorders>
              <w:top w:val="single" w:sz="12" w:space="0" w:color="auto"/>
              <w:bottom w:val="single" w:sz="2" w:space="0" w:color="auto"/>
            </w:tcBorders>
          </w:tcPr>
          <w:p w:rsidR="00D45F4B" w:rsidRPr="00C36CFE" w:rsidRDefault="00AC13B9" w:rsidP="00D64C7E">
            <w:pPr>
              <w:rPr>
                <w:rFonts w:ascii="Calibri" w:hAnsi="Calibri"/>
                <w:lang w:val="es-SV"/>
              </w:rPr>
            </w:pPr>
            <w:r>
              <w:rPr>
                <w:lang w:val="es-SV"/>
              </w:rPr>
              <w:t xml:space="preserve">Fortalecidos los mecanismos de gobernanza </w:t>
            </w:r>
            <w:r w:rsidR="00E420C9">
              <w:rPr>
                <w:lang w:val="es-SV"/>
              </w:rPr>
              <w:t xml:space="preserve">a </w:t>
            </w:r>
            <w:r>
              <w:rPr>
                <w:lang w:val="es-SV"/>
              </w:rPr>
              <w:t>través de</w:t>
            </w:r>
            <w:r w:rsidR="00E420C9">
              <w:rPr>
                <w:lang w:val="es-SV"/>
              </w:rPr>
              <w:t xml:space="preserve"> la conformación y fortalecimiento del</w:t>
            </w:r>
            <w:r>
              <w:rPr>
                <w:lang w:val="es-SV"/>
              </w:rPr>
              <w:t xml:space="preserve"> Comité Municipal de GIRH – COMGIRH.</w:t>
            </w:r>
          </w:p>
        </w:tc>
        <w:tc>
          <w:tcPr>
            <w:tcW w:w="3489" w:type="dxa"/>
            <w:tcBorders>
              <w:top w:val="single" w:sz="12" w:space="0" w:color="auto"/>
              <w:bottom w:val="single" w:sz="2" w:space="0" w:color="auto"/>
            </w:tcBorders>
          </w:tcPr>
          <w:p w:rsidR="00D45F4B" w:rsidRPr="00C36CFE" w:rsidRDefault="00E420C9" w:rsidP="00D64C7E">
            <w:pPr>
              <w:rPr>
                <w:rFonts w:ascii="Calibri" w:hAnsi="Calibri"/>
                <w:lang w:val="es-SV"/>
              </w:rPr>
            </w:pPr>
            <w:r>
              <w:rPr>
                <w:rFonts w:ascii="Calibri" w:hAnsi="Calibri"/>
                <w:lang w:val="es-SV"/>
              </w:rPr>
              <w:t>Avances en la ejecución del Plan estratégico y Plan Operativo del Comité.</w:t>
            </w:r>
          </w:p>
        </w:tc>
        <w:tc>
          <w:tcPr>
            <w:tcW w:w="3491" w:type="dxa"/>
            <w:tcBorders>
              <w:top w:val="single" w:sz="12" w:space="0" w:color="auto"/>
              <w:bottom w:val="single" w:sz="2" w:space="0" w:color="auto"/>
              <w:right w:val="single" w:sz="12" w:space="0" w:color="auto"/>
            </w:tcBorders>
          </w:tcPr>
          <w:p w:rsidR="00D45F4B" w:rsidRPr="00C36CFE" w:rsidRDefault="00D45F4B" w:rsidP="00D64C7E">
            <w:pPr>
              <w:rPr>
                <w:rFonts w:ascii="Calibri" w:hAnsi="Calibri"/>
                <w:lang w:val="es-SV"/>
              </w:rPr>
            </w:pPr>
          </w:p>
        </w:tc>
      </w:tr>
      <w:tr w:rsidR="00B7282C" w:rsidRPr="00C36CFE" w:rsidTr="004D2EF7">
        <w:trPr>
          <w:trHeight w:val="327"/>
        </w:trPr>
        <w:tc>
          <w:tcPr>
            <w:tcW w:w="3496" w:type="dxa"/>
            <w:tcBorders>
              <w:top w:val="single" w:sz="2" w:space="0" w:color="auto"/>
              <w:left w:val="single" w:sz="12" w:space="0" w:color="auto"/>
              <w:bottom w:val="single" w:sz="2" w:space="0" w:color="auto"/>
            </w:tcBorders>
          </w:tcPr>
          <w:p w:rsidR="00B7282C" w:rsidRDefault="00B7282C" w:rsidP="00D64C7E">
            <w:pPr>
              <w:rPr>
                <w:rFonts w:ascii="Calibri" w:hAnsi="Calibri"/>
                <w:lang w:val="es-SV"/>
              </w:rPr>
            </w:pPr>
            <w:r w:rsidRPr="00C36CFE">
              <w:rPr>
                <w:rFonts w:ascii="Calibri" w:hAnsi="Calibri"/>
                <w:lang w:val="es-SV"/>
              </w:rPr>
              <w:t>R</w:t>
            </w:r>
            <w:r w:rsidR="008D00BB">
              <w:rPr>
                <w:rFonts w:ascii="Calibri" w:hAnsi="Calibri"/>
                <w:lang w:val="es-SV"/>
              </w:rPr>
              <w:t>2.1.</w:t>
            </w:r>
          </w:p>
          <w:p w:rsidR="002E5A40" w:rsidRPr="002E5A40" w:rsidRDefault="002E5A40" w:rsidP="002E5A40">
            <w:pPr>
              <w:jc w:val="both"/>
              <w:rPr>
                <w:lang w:val="es-SV"/>
              </w:rPr>
            </w:pPr>
            <w:r>
              <w:rPr>
                <w:lang w:val="es-SV"/>
              </w:rPr>
              <w:t xml:space="preserve">Formado y en funcionamiento el </w:t>
            </w:r>
            <w:r w:rsidRPr="002E5A40">
              <w:rPr>
                <w:lang w:val="es-SV"/>
              </w:rPr>
              <w:t>Comité Municipal para la Gestión</w:t>
            </w:r>
            <w:r>
              <w:rPr>
                <w:lang w:val="es-SV"/>
              </w:rPr>
              <w:t xml:space="preserve"> I</w:t>
            </w:r>
            <w:r w:rsidRPr="002E5A40">
              <w:rPr>
                <w:lang w:val="es-SV"/>
              </w:rPr>
              <w:t xml:space="preserve">ntegrada del </w:t>
            </w:r>
            <w:r>
              <w:rPr>
                <w:lang w:val="es-SV"/>
              </w:rPr>
              <w:t>R</w:t>
            </w:r>
            <w:r w:rsidRPr="002E5A40">
              <w:rPr>
                <w:lang w:val="es-SV"/>
              </w:rPr>
              <w:t xml:space="preserve">ecurso </w:t>
            </w:r>
            <w:r>
              <w:rPr>
                <w:lang w:val="es-SV"/>
              </w:rPr>
              <w:t>H</w:t>
            </w:r>
            <w:r w:rsidRPr="002E5A40">
              <w:rPr>
                <w:lang w:val="es-SV"/>
              </w:rPr>
              <w:t>ídrico en Tejutepeque.</w:t>
            </w:r>
          </w:p>
          <w:p w:rsidR="004D2EF7" w:rsidRPr="00C36CFE" w:rsidRDefault="004D2EF7" w:rsidP="00D64C7E">
            <w:pPr>
              <w:rPr>
                <w:rFonts w:ascii="Calibri" w:hAnsi="Calibri"/>
                <w:b/>
                <w:bCs/>
                <w:lang w:val="es-SV"/>
              </w:rPr>
            </w:pPr>
          </w:p>
        </w:tc>
        <w:tc>
          <w:tcPr>
            <w:tcW w:w="3496" w:type="dxa"/>
            <w:tcBorders>
              <w:top w:val="single" w:sz="2" w:space="0" w:color="auto"/>
              <w:bottom w:val="single" w:sz="2" w:space="0" w:color="auto"/>
            </w:tcBorders>
          </w:tcPr>
          <w:p w:rsidR="00A2626F" w:rsidRDefault="00A2626F" w:rsidP="00A2626F">
            <w:pPr>
              <w:jc w:val="both"/>
              <w:rPr>
                <w:lang w:val="es-SV"/>
              </w:rPr>
            </w:pPr>
            <w:r>
              <w:rPr>
                <w:lang w:val="es-SV"/>
              </w:rPr>
              <w:t>Convenios de cooperación con instituciones públicas relacionadas con la GIRH</w:t>
            </w:r>
          </w:p>
          <w:p w:rsidR="002E5A40" w:rsidRDefault="002E5A40" w:rsidP="00A2626F">
            <w:pPr>
              <w:jc w:val="both"/>
              <w:rPr>
                <w:lang w:val="es-SV"/>
              </w:rPr>
            </w:pPr>
          </w:p>
          <w:p w:rsidR="002E5A40" w:rsidRDefault="002E5A40" w:rsidP="00A2626F">
            <w:pPr>
              <w:jc w:val="both"/>
              <w:rPr>
                <w:lang w:val="es-SV"/>
              </w:rPr>
            </w:pPr>
            <w:r>
              <w:rPr>
                <w:lang w:val="es-SV"/>
              </w:rPr>
              <w:t>Incremento de los niveles de participación de mujeres y sectores comunitarios en la toma de decisiones.</w:t>
            </w:r>
          </w:p>
          <w:p w:rsidR="00A2626F" w:rsidRDefault="00A2626F" w:rsidP="00A2626F">
            <w:pPr>
              <w:jc w:val="both"/>
              <w:rPr>
                <w:lang w:val="es-SV"/>
              </w:rPr>
            </w:pPr>
          </w:p>
          <w:p w:rsidR="00A2626F" w:rsidRDefault="00A2626F" w:rsidP="00A2626F">
            <w:pPr>
              <w:jc w:val="both"/>
              <w:rPr>
                <w:lang w:val="es-SV"/>
              </w:rPr>
            </w:pPr>
            <w:r>
              <w:rPr>
                <w:lang w:val="es-SV"/>
              </w:rPr>
              <w:t xml:space="preserve">Un diagnóstico del estado actual del recurso hídrico en el Municipio </w:t>
            </w:r>
          </w:p>
          <w:p w:rsidR="00A2626F" w:rsidRDefault="00A2626F" w:rsidP="00A2626F">
            <w:pPr>
              <w:jc w:val="both"/>
              <w:rPr>
                <w:lang w:val="es-SV"/>
              </w:rPr>
            </w:pPr>
          </w:p>
          <w:p w:rsidR="00A2626F" w:rsidRDefault="00A2626F" w:rsidP="00A2626F">
            <w:pPr>
              <w:jc w:val="both"/>
              <w:rPr>
                <w:lang w:val="es-SV"/>
              </w:rPr>
            </w:pPr>
            <w:r>
              <w:rPr>
                <w:lang w:val="es-SV"/>
              </w:rPr>
              <w:t>Un Plan estratégico para la gestión integral del recurso hídrico</w:t>
            </w:r>
          </w:p>
          <w:p w:rsidR="00A2626F" w:rsidRDefault="00A2626F" w:rsidP="00A2626F">
            <w:pPr>
              <w:jc w:val="both"/>
              <w:rPr>
                <w:lang w:val="es-SV"/>
              </w:rPr>
            </w:pPr>
          </w:p>
          <w:p w:rsidR="00A2626F" w:rsidRDefault="00A2626F" w:rsidP="00A2626F">
            <w:pPr>
              <w:jc w:val="both"/>
              <w:rPr>
                <w:lang w:val="es-SV"/>
              </w:rPr>
            </w:pPr>
            <w:r>
              <w:rPr>
                <w:lang w:val="es-SV"/>
              </w:rPr>
              <w:t>Un Plan operativo para el funcionamiento del Comité.</w:t>
            </w:r>
          </w:p>
          <w:p w:rsidR="00B7282C" w:rsidRPr="00C36CFE" w:rsidRDefault="00B7282C" w:rsidP="00D64C7E">
            <w:pPr>
              <w:rPr>
                <w:rFonts w:ascii="Calibri" w:hAnsi="Calibri"/>
                <w:lang w:val="es-SV"/>
              </w:rPr>
            </w:pPr>
          </w:p>
        </w:tc>
        <w:tc>
          <w:tcPr>
            <w:tcW w:w="3489" w:type="dxa"/>
            <w:tcBorders>
              <w:top w:val="single" w:sz="2" w:space="0" w:color="auto"/>
              <w:bottom w:val="single" w:sz="2" w:space="0" w:color="auto"/>
            </w:tcBorders>
          </w:tcPr>
          <w:p w:rsidR="00B7282C" w:rsidRDefault="00A2626F" w:rsidP="00D64C7E">
            <w:pPr>
              <w:rPr>
                <w:rFonts w:ascii="Calibri" w:hAnsi="Calibri"/>
                <w:lang w:val="es-SV"/>
              </w:rPr>
            </w:pPr>
            <w:r>
              <w:rPr>
                <w:rFonts w:ascii="Calibri" w:hAnsi="Calibri"/>
                <w:lang w:val="es-SV"/>
              </w:rPr>
              <w:t>Documentos de convenios</w:t>
            </w:r>
          </w:p>
          <w:p w:rsidR="00A2626F" w:rsidRDefault="00A2626F" w:rsidP="00D64C7E">
            <w:pPr>
              <w:rPr>
                <w:rFonts w:ascii="Calibri" w:hAnsi="Calibri"/>
                <w:lang w:val="es-SV"/>
              </w:rPr>
            </w:pPr>
            <w:r>
              <w:rPr>
                <w:rFonts w:ascii="Calibri" w:hAnsi="Calibri"/>
                <w:lang w:val="es-SV"/>
              </w:rPr>
              <w:t>Documento de Diagnóstico</w:t>
            </w:r>
          </w:p>
          <w:p w:rsidR="00A2626F" w:rsidRDefault="00A2626F" w:rsidP="00D64C7E">
            <w:pPr>
              <w:rPr>
                <w:rFonts w:ascii="Calibri" w:hAnsi="Calibri"/>
                <w:lang w:val="es-SV"/>
              </w:rPr>
            </w:pPr>
            <w:r>
              <w:rPr>
                <w:rFonts w:ascii="Calibri" w:hAnsi="Calibri"/>
                <w:lang w:val="es-SV"/>
              </w:rPr>
              <w:t>Documento de Plan Estratégico</w:t>
            </w:r>
          </w:p>
          <w:p w:rsidR="00A2626F" w:rsidRPr="00C36CFE" w:rsidRDefault="00A2626F" w:rsidP="00D64C7E">
            <w:pPr>
              <w:rPr>
                <w:rFonts w:ascii="Calibri" w:hAnsi="Calibri"/>
                <w:lang w:val="es-SV"/>
              </w:rPr>
            </w:pPr>
            <w:r>
              <w:rPr>
                <w:rFonts w:ascii="Calibri" w:hAnsi="Calibri"/>
                <w:lang w:val="es-SV"/>
              </w:rPr>
              <w:t>Documento de Plan Operativo</w:t>
            </w:r>
          </w:p>
        </w:tc>
        <w:tc>
          <w:tcPr>
            <w:tcW w:w="3491" w:type="dxa"/>
            <w:tcBorders>
              <w:top w:val="single" w:sz="2" w:space="0" w:color="auto"/>
              <w:bottom w:val="single" w:sz="2" w:space="0" w:color="auto"/>
              <w:right w:val="single" w:sz="12" w:space="0" w:color="auto"/>
            </w:tcBorders>
          </w:tcPr>
          <w:p w:rsidR="00B7282C" w:rsidRPr="00C36CFE" w:rsidRDefault="00B7282C" w:rsidP="00D64C7E">
            <w:pPr>
              <w:rPr>
                <w:rFonts w:ascii="Calibri" w:hAnsi="Calibri"/>
                <w:lang w:val="es-SV"/>
              </w:rPr>
            </w:pPr>
          </w:p>
        </w:tc>
      </w:tr>
      <w:tr w:rsidR="00792B09" w:rsidRPr="00C36CFE" w:rsidTr="004D2EF7">
        <w:trPr>
          <w:trHeight w:val="327"/>
        </w:trPr>
        <w:tc>
          <w:tcPr>
            <w:tcW w:w="3496" w:type="dxa"/>
            <w:tcBorders>
              <w:top w:val="single" w:sz="2" w:space="0" w:color="auto"/>
              <w:left w:val="single" w:sz="12" w:space="0" w:color="auto"/>
              <w:bottom w:val="single" w:sz="2" w:space="0" w:color="auto"/>
            </w:tcBorders>
          </w:tcPr>
          <w:p w:rsidR="00792B09" w:rsidRDefault="00792B09" w:rsidP="00D64C7E">
            <w:pPr>
              <w:rPr>
                <w:rFonts w:ascii="Calibri" w:hAnsi="Calibri"/>
                <w:lang w:val="es-SV"/>
              </w:rPr>
            </w:pPr>
            <w:r w:rsidRPr="00792B09">
              <w:rPr>
                <w:rFonts w:ascii="Calibri" w:hAnsi="Calibri"/>
                <w:b/>
                <w:lang w:val="es-SV"/>
              </w:rPr>
              <w:t>Objetivo específico 3</w:t>
            </w:r>
            <w:r>
              <w:rPr>
                <w:rFonts w:ascii="Calibri" w:hAnsi="Calibri"/>
                <w:lang w:val="es-SV"/>
              </w:rPr>
              <w:t>.</w:t>
            </w:r>
          </w:p>
          <w:p w:rsidR="00792B09" w:rsidRDefault="00792B09" w:rsidP="00D64C7E">
            <w:pPr>
              <w:rPr>
                <w:rFonts w:ascii="Calibri" w:hAnsi="Calibri"/>
                <w:lang w:val="es-SV"/>
              </w:rPr>
            </w:pPr>
            <w:r w:rsidRPr="008C4957">
              <w:rPr>
                <w:lang w:val="es-SV"/>
              </w:rPr>
              <w:t xml:space="preserve">Mejorar </w:t>
            </w:r>
            <w:r w:rsidR="003D21E1">
              <w:rPr>
                <w:lang w:val="es-SV"/>
              </w:rPr>
              <w:t xml:space="preserve">los niveles de </w:t>
            </w:r>
            <w:r w:rsidR="003D21E1" w:rsidRPr="008C4957">
              <w:rPr>
                <w:lang w:val="es-SV"/>
              </w:rPr>
              <w:t>información</w:t>
            </w:r>
            <w:r w:rsidR="003D21E1">
              <w:rPr>
                <w:lang w:val="es-SV"/>
              </w:rPr>
              <w:t>,</w:t>
            </w:r>
            <w:r w:rsidR="003D21E1" w:rsidRPr="008C4957">
              <w:rPr>
                <w:lang w:val="es-SV"/>
              </w:rPr>
              <w:t xml:space="preserve"> </w:t>
            </w:r>
            <w:r w:rsidRPr="008C4957">
              <w:rPr>
                <w:lang w:val="es-SV"/>
              </w:rPr>
              <w:t xml:space="preserve">educación, </w:t>
            </w:r>
            <w:r w:rsidRPr="008C4957">
              <w:rPr>
                <w:lang w:val="es-SV"/>
              </w:rPr>
              <w:lastRenderedPageBreak/>
              <w:t>sensibilización, y la conciencia ambiental de las personas y comunidades</w:t>
            </w:r>
            <w:r w:rsidR="003D21E1">
              <w:rPr>
                <w:lang w:val="es-SV"/>
              </w:rPr>
              <w:t xml:space="preserve"> de incidencia</w:t>
            </w:r>
          </w:p>
        </w:tc>
        <w:tc>
          <w:tcPr>
            <w:tcW w:w="3496" w:type="dxa"/>
            <w:tcBorders>
              <w:top w:val="single" w:sz="2" w:space="0" w:color="auto"/>
              <w:bottom w:val="single" w:sz="2" w:space="0" w:color="auto"/>
            </w:tcBorders>
          </w:tcPr>
          <w:p w:rsidR="00792B09" w:rsidRPr="00C36CFE" w:rsidRDefault="00792B09" w:rsidP="00D64C7E">
            <w:pPr>
              <w:rPr>
                <w:rFonts w:ascii="Calibri" w:hAnsi="Calibri"/>
                <w:lang w:val="es-SV"/>
              </w:rPr>
            </w:pPr>
          </w:p>
        </w:tc>
        <w:tc>
          <w:tcPr>
            <w:tcW w:w="3489" w:type="dxa"/>
            <w:tcBorders>
              <w:top w:val="single" w:sz="2" w:space="0" w:color="auto"/>
              <w:bottom w:val="single" w:sz="2" w:space="0" w:color="auto"/>
            </w:tcBorders>
          </w:tcPr>
          <w:p w:rsidR="00792B09" w:rsidRPr="00C36CFE" w:rsidRDefault="00792B09" w:rsidP="00D64C7E">
            <w:pPr>
              <w:rPr>
                <w:rFonts w:ascii="Calibri" w:hAnsi="Calibri"/>
                <w:lang w:val="es-SV"/>
              </w:rPr>
            </w:pPr>
          </w:p>
        </w:tc>
        <w:tc>
          <w:tcPr>
            <w:tcW w:w="3491" w:type="dxa"/>
            <w:tcBorders>
              <w:top w:val="single" w:sz="2" w:space="0" w:color="auto"/>
              <w:bottom w:val="single" w:sz="2" w:space="0" w:color="auto"/>
              <w:right w:val="single" w:sz="12" w:space="0" w:color="auto"/>
            </w:tcBorders>
          </w:tcPr>
          <w:p w:rsidR="00792B09" w:rsidRPr="00C36CFE" w:rsidRDefault="00792B09" w:rsidP="00D64C7E">
            <w:pPr>
              <w:rPr>
                <w:rFonts w:ascii="Calibri" w:hAnsi="Calibri"/>
                <w:lang w:val="es-SV"/>
              </w:rPr>
            </w:pPr>
          </w:p>
        </w:tc>
      </w:tr>
      <w:tr w:rsidR="00B7282C" w:rsidRPr="00C36CFE" w:rsidTr="004D2EF7">
        <w:trPr>
          <w:trHeight w:val="327"/>
        </w:trPr>
        <w:tc>
          <w:tcPr>
            <w:tcW w:w="3496" w:type="dxa"/>
            <w:tcBorders>
              <w:top w:val="single" w:sz="2" w:space="0" w:color="auto"/>
              <w:left w:val="single" w:sz="12" w:space="0" w:color="auto"/>
              <w:bottom w:val="single" w:sz="2" w:space="0" w:color="auto"/>
            </w:tcBorders>
          </w:tcPr>
          <w:p w:rsidR="00B7282C" w:rsidRDefault="00B7282C" w:rsidP="00D64C7E">
            <w:pPr>
              <w:rPr>
                <w:rFonts w:ascii="Calibri" w:hAnsi="Calibri"/>
                <w:lang w:val="es-SV"/>
              </w:rPr>
            </w:pPr>
            <w:r w:rsidRPr="00C36CFE">
              <w:rPr>
                <w:rFonts w:ascii="Calibri" w:hAnsi="Calibri"/>
                <w:lang w:val="es-SV"/>
              </w:rPr>
              <w:lastRenderedPageBreak/>
              <w:t>R3</w:t>
            </w:r>
            <w:r w:rsidR="00792B09">
              <w:rPr>
                <w:rFonts w:ascii="Calibri" w:hAnsi="Calibri"/>
                <w:lang w:val="es-SV"/>
              </w:rPr>
              <w:t xml:space="preserve">.1. </w:t>
            </w:r>
          </w:p>
          <w:p w:rsidR="004D2EF7" w:rsidRPr="000C071F" w:rsidRDefault="00792B09" w:rsidP="000C071F">
            <w:pPr>
              <w:jc w:val="both"/>
              <w:rPr>
                <w:lang w:val="es-SV"/>
              </w:rPr>
            </w:pPr>
            <w:r w:rsidRPr="00792B09">
              <w:rPr>
                <w:lang w:val="es-SV"/>
              </w:rPr>
              <w:t>Realizada</w:t>
            </w:r>
            <w:r w:rsidR="003D21E1">
              <w:rPr>
                <w:lang w:val="es-SV"/>
              </w:rPr>
              <w:t xml:space="preserve"> una campaña </w:t>
            </w:r>
            <w:r w:rsidRPr="00792B09">
              <w:rPr>
                <w:lang w:val="es-SV"/>
              </w:rPr>
              <w:t>de difusión</w:t>
            </w:r>
            <w:r w:rsidR="003D21E1">
              <w:rPr>
                <w:lang w:val="es-SV"/>
              </w:rPr>
              <w:t xml:space="preserve"> y </w:t>
            </w:r>
            <w:r w:rsidRPr="00792B09">
              <w:rPr>
                <w:lang w:val="es-SV"/>
              </w:rPr>
              <w:t>sensibilización a diferente nivel para la generación de conciencia de la problemática</w:t>
            </w:r>
            <w:r w:rsidR="003D21E1">
              <w:rPr>
                <w:lang w:val="es-SV"/>
              </w:rPr>
              <w:t xml:space="preserve"> en la GIRH</w:t>
            </w:r>
            <w:r w:rsidR="00264BC5">
              <w:rPr>
                <w:lang w:val="es-SV"/>
              </w:rPr>
              <w:t xml:space="preserve"> y</w:t>
            </w:r>
            <w:r w:rsidR="003D21E1">
              <w:rPr>
                <w:lang w:val="es-SV"/>
              </w:rPr>
              <w:t xml:space="preserve"> la promoción</w:t>
            </w:r>
            <w:r w:rsidR="00264BC5">
              <w:rPr>
                <w:lang w:val="es-SV"/>
              </w:rPr>
              <w:t xml:space="preserve"> </w:t>
            </w:r>
            <w:r w:rsidR="003D21E1">
              <w:rPr>
                <w:lang w:val="es-SV"/>
              </w:rPr>
              <w:t xml:space="preserve">de </w:t>
            </w:r>
            <w:r w:rsidRPr="00792B09">
              <w:rPr>
                <w:lang w:val="es-SV"/>
              </w:rPr>
              <w:t>cambio</w:t>
            </w:r>
            <w:r w:rsidR="003D21E1">
              <w:rPr>
                <w:lang w:val="es-SV"/>
              </w:rPr>
              <w:t>s</w:t>
            </w:r>
            <w:r w:rsidRPr="00792B09">
              <w:rPr>
                <w:lang w:val="es-SV"/>
              </w:rPr>
              <w:t xml:space="preserve"> de prácticas en el uso sustentable del agua</w:t>
            </w:r>
          </w:p>
        </w:tc>
        <w:tc>
          <w:tcPr>
            <w:tcW w:w="3496" w:type="dxa"/>
            <w:tcBorders>
              <w:top w:val="single" w:sz="2" w:space="0" w:color="auto"/>
              <w:bottom w:val="single" w:sz="2" w:space="0" w:color="auto"/>
            </w:tcBorders>
          </w:tcPr>
          <w:p w:rsidR="00B7282C" w:rsidRPr="00C36CFE" w:rsidRDefault="00B7282C" w:rsidP="00D64C7E">
            <w:pPr>
              <w:rPr>
                <w:rFonts w:ascii="Calibri" w:hAnsi="Calibri"/>
                <w:lang w:val="es-SV"/>
              </w:rPr>
            </w:pPr>
          </w:p>
        </w:tc>
        <w:tc>
          <w:tcPr>
            <w:tcW w:w="3489" w:type="dxa"/>
            <w:tcBorders>
              <w:top w:val="single" w:sz="2" w:space="0" w:color="auto"/>
              <w:bottom w:val="single" w:sz="2" w:space="0" w:color="auto"/>
            </w:tcBorders>
          </w:tcPr>
          <w:p w:rsidR="00B7282C" w:rsidRPr="00C36CFE" w:rsidRDefault="00B7282C" w:rsidP="00D64C7E">
            <w:pPr>
              <w:rPr>
                <w:rFonts w:ascii="Calibri" w:hAnsi="Calibri"/>
                <w:lang w:val="es-SV"/>
              </w:rPr>
            </w:pPr>
          </w:p>
        </w:tc>
        <w:tc>
          <w:tcPr>
            <w:tcW w:w="3491" w:type="dxa"/>
            <w:tcBorders>
              <w:top w:val="single" w:sz="2" w:space="0" w:color="auto"/>
              <w:bottom w:val="single" w:sz="2" w:space="0" w:color="auto"/>
              <w:right w:val="single" w:sz="12" w:space="0" w:color="auto"/>
            </w:tcBorders>
          </w:tcPr>
          <w:p w:rsidR="00B7282C" w:rsidRPr="00C36CFE" w:rsidRDefault="00B7282C" w:rsidP="00D64C7E">
            <w:pPr>
              <w:rPr>
                <w:rFonts w:ascii="Calibri" w:hAnsi="Calibri"/>
                <w:lang w:val="es-SV"/>
              </w:rPr>
            </w:pPr>
          </w:p>
        </w:tc>
      </w:tr>
      <w:tr w:rsidR="00792B09" w:rsidRPr="00C36CFE" w:rsidTr="004D2EF7">
        <w:trPr>
          <w:trHeight w:val="327"/>
        </w:trPr>
        <w:tc>
          <w:tcPr>
            <w:tcW w:w="3496" w:type="dxa"/>
            <w:tcBorders>
              <w:top w:val="single" w:sz="2" w:space="0" w:color="auto"/>
              <w:left w:val="single" w:sz="12" w:space="0" w:color="auto"/>
              <w:bottom w:val="single" w:sz="2" w:space="0" w:color="auto"/>
            </w:tcBorders>
          </w:tcPr>
          <w:p w:rsidR="00792B09" w:rsidRDefault="00792B09" w:rsidP="00D64C7E">
            <w:pPr>
              <w:rPr>
                <w:rFonts w:ascii="Calibri" w:hAnsi="Calibri"/>
                <w:lang w:val="es-SV"/>
              </w:rPr>
            </w:pPr>
            <w:r>
              <w:rPr>
                <w:rFonts w:ascii="Calibri" w:hAnsi="Calibri"/>
                <w:lang w:val="es-SV"/>
              </w:rPr>
              <w:t>R3.2.</w:t>
            </w:r>
          </w:p>
          <w:p w:rsidR="003D21E1" w:rsidRPr="003D21E1" w:rsidRDefault="003D21E1" w:rsidP="003D21E1">
            <w:pPr>
              <w:jc w:val="both"/>
              <w:rPr>
                <w:lang w:val="es-SV"/>
              </w:rPr>
            </w:pPr>
            <w:r w:rsidRPr="003D21E1">
              <w:rPr>
                <w:lang w:val="es-SV"/>
              </w:rPr>
              <w:t>Desarrollado un programa de Educación ambiental con actores clave en la gestión integrada del recurso hídrico.</w:t>
            </w:r>
          </w:p>
          <w:p w:rsidR="003D21E1" w:rsidRDefault="003D21E1" w:rsidP="00D64C7E">
            <w:pPr>
              <w:rPr>
                <w:rFonts w:ascii="Calibri" w:hAnsi="Calibri"/>
                <w:lang w:val="es-SV"/>
              </w:rPr>
            </w:pPr>
          </w:p>
          <w:p w:rsidR="00792B09" w:rsidRPr="00C36CFE" w:rsidRDefault="00792B09" w:rsidP="00D64C7E">
            <w:pPr>
              <w:rPr>
                <w:rFonts w:ascii="Calibri" w:hAnsi="Calibri"/>
                <w:lang w:val="es-SV"/>
              </w:rPr>
            </w:pPr>
          </w:p>
        </w:tc>
        <w:tc>
          <w:tcPr>
            <w:tcW w:w="3496" w:type="dxa"/>
            <w:tcBorders>
              <w:top w:val="single" w:sz="2" w:space="0" w:color="auto"/>
              <w:bottom w:val="single" w:sz="2" w:space="0" w:color="auto"/>
            </w:tcBorders>
          </w:tcPr>
          <w:p w:rsidR="00792B09" w:rsidRPr="00C36CFE" w:rsidRDefault="00792B09" w:rsidP="00D64C7E">
            <w:pPr>
              <w:rPr>
                <w:rFonts w:ascii="Calibri" w:hAnsi="Calibri"/>
                <w:lang w:val="es-SV"/>
              </w:rPr>
            </w:pPr>
          </w:p>
        </w:tc>
        <w:tc>
          <w:tcPr>
            <w:tcW w:w="3489" w:type="dxa"/>
            <w:tcBorders>
              <w:top w:val="single" w:sz="2" w:space="0" w:color="auto"/>
              <w:bottom w:val="single" w:sz="2" w:space="0" w:color="auto"/>
            </w:tcBorders>
          </w:tcPr>
          <w:p w:rsidR="00792B09" w:rsidRPr="00C36CFE" w:rsidRDefault="00792B09" w:rsidP="00D64C7E">
            <w:pPr>
              <w:rPr>
                <w:rFonts w:ascii="Calibri" w:hAnsi="Calibri"/>
                <w:lang w:val="es-SV"/>
              </w:rPr>
            </w:pPr>
          </w:p>
        </w:tc>
        <w:tc>
          <w:tcPr>
            <w:tcW w:w="3491" w:type="dxa"/>
            <w:tcBorders>
              <w:top w:val="single" w:sz="2" w:space="0" w:color="auto"/>
              <w:bottom w:val="single" w:sz="2" w:space="0" w:color="auto"/>
              <w:right w:val="single" w:sz="12" w:space="0" w:color="auto"/>
            </w:tcBorders>
          </w:tcPr>
          <w:p w:rsidR="00792B09" w:rsidRPr="00C36CFE" w:rsidRDefault="00792B09" w:rsidP="00D64C7E">
            <w:pPr>
              <w:rPr>
                <w:rFonts w:ascii="Calibri" w:hAnsi="Calibri"/>
                <w:lang w:val="es-SV"/>
              </w:rPr>
            </w:pPr>
          </w:p>
        </w:tc>
      </w:tr>
      <w:tr w:rsidR="00F06AD5" w:rsidRPr="00C36CFE" w:rsidTr="004D2EF7">
        <w:trPr>
          <w:trHeight w:val="327"/>
        </w:trPr>
        <w:tc>
          <w:tcPr>
            <w:tcW w:w="3496" w:type="dxa"/>
            <w:tcBorders>
              <w:top w:val="single" w:sz="2" w:space="0" w:color="auto"/>
              <w:left w:val="single" w:sz="12" w:space="0" w:color="auto"/>
              <w:bottom w:val="single" w:sz="2" w:space="0" w:color="auto"/>
            </w:tcBorders>
          </w:tcPr>
          <w:p w:rsidR="00F06AD5" w:rsidRDefault="00F06AD5" w:rsidP="00D64C7E">
            <w:pPr>
              <w:rPr>
                <w:lang w:val="es-SV"/>
              </w:rPr>
            </w:pPr>
            <w:r w:rsidRPr="0008290F">
              <w:rPr>
                <w:b/>
                <w:lang w:val="es-SV"/>
              </w:rPr>
              <w:t>Objetivo específico 4</w:t>
            </w:r>
            <w:r>
              <w:rPr>
                <w:lang w:val="es-SV"/>
              </w:rPr>
              <w:t>:</w:t>
            </w:r>
          </w:p>
          <w:p w:rsidR="00F06AD5" w:rsidRDefault="00F06AD5" w:rsidP="00D64C7E">
            <w:pPr>
              <w:rPr>
                <w:rFonts w:ascii="Calibri" w:hAnsi="Calibri"/>
                <w:lang w:val="es-SV"/>
              </w:rPr>
            </w:pPr>
            <w:r w:rsidRPr="00B41E41">
              <w:rPr>
                <w:lang w:val="es-SV"/>
              </w:rPr>
              <w:t xml:space="preserve">Fortalecer las capacidades administrativas y técnicas </w:t>
            </w:r>
            <w:r>
              <w:rPr>
                <w:lang w:val="es-SV"/>
              </w:rPr>
              <w:t>de actores clave en la GIRH del Municipio</w:t>
            </w:r>
          </w:p>
        </w:tc>
        <w:tc>
          <w:tcPr>
            <w:tcW w:w="3496" w:type="dxa"/>
            <w:tcBorders>
              <w:top w:val="single" w:sz="2" w:space="0" w:color="auto"/>
              <w:bottom w:val="single" w:sz="2" w:space="0" w:color="auto"/>
            </w:tcBorders>
          </w:tcPr>
          <w:p w:rsidR="00F06AD5" w:rsidRPr="00C36CFE" w:rsidRDefault="00F06AD5" w:rsidP="00D64C7E">
            <w:pPr>
              <w:rPr>
                <w:rFonts w:ascii="Calibri" w:hAnsi="Calibri"/>
                <w:lang w:val="es-SV"/>
              </w:rPr>
            </w:pPr>
          </w:p>
        </w:tc>
        <w:tc>
          <w:tcPr>
            <w:tcW w:w="3489" w:type="dxa"/>
            <w:tcBorders>
              <w:top w:val="single" w:sz="2" w:space="0" w:color="auto"/>
              <w:bottom w:val="single" w:sz="2" w:space="0" w:color="auto"/>
            </w:tcBorders>
          </w:tcPr>
          <w:p w:rsidR="00F06AD5" w:rsidRPr="00C36CFE" w:rsidRDefault="00F06AD5" w:rsidP="00D64C7E">
            <w:pPr>
              <w:rPr>
                <w:rFonts w:ascii="Calibri" w:hAnsi="Calibri"/>
                <w:lang w:val="es-SV"/>
              </w:rPr>
            </w:pPr>
          </w:p>
        </w:tc>
        <w:tc>
          <w:tcPr>
            <w:tcW w:w="3491" w:type="dxa"/>
            <w:tcBorders>
              <w:top w:val="single" w:sz="2" w:space="0" w:color="auto"/>
              <w:bottom w:val="single" w:sz="2" w:space="0" w:color="auto"/>
              <w:right w:val="single" w:sz="12" w:space="0" w:color="auto"/>
            </w:tcBorders>
          </w:tcPr>
          <w:p w:rsidR="00F06AD5" w:rsidRPr="00C36CFE" w:rsidRDefault="00F06AD5" w:rsidP="00D64C7E">
            <w:pPr>
              <w:rPr>
                <w:rFonts w:ascii="Calibri" w:hAnsi="Calibri"/>
                <w:lang w:val="es-SV"/>
              </w:rPr>
            </w:pPr>
          </w:p>
        </w:tc>
      </w:tr>
      <w:tr w:rsidR="004D2EF7" w:rsidRPr="00C36CFE" w:rsidTr="004D2EF7">
        <w:trPr>
          <w:trHeight w:val="327"/>
        </w:trPr>
        <w:tc>
          <w:tcPr>
            <w:tcW w:w="3496" w:type="dxa"/>
            <w:tcBorders>
              <w:top w:val="single" w:sz="2" w:space="0" w:color="auto"/>
              <w:left w:val="single" w:sz="12" w:space="0" w:color="auto"/>
              <w:bottom w:val="single" w:sz="2" w:space="0" w:color="auto"/>
            </w:tcBorders>
          </w:tcPr>
          <w:p w:rsidR="004D2EF7" w:rsidRDefault="004D2EF7" w:rsidP="00D64C7E">
            <w:pPr>
              <w:rPr>
                <w:rFonts w:ascii="Calibri" w:hAnsi="Calibri"/>
                <w:lang w:val="es-SV"/>
              </w:rPr>
            </w:pPr>
            <w:r>
              <w:rPr>
                <w:rFonts w:ascii="Calibri" w:hAnsi="Calibri"/>
                <w:lang w:val="es-SV"/>
              </w:rPr>
              <w:t>R4</w:t>
            </w:r>
            <w:r w:rsidR="00106329">
              <w:rPr>
                <w:rFonts w:ascii="Calibri" w:hAnsi="Calibri"/>
                <w:lang w:val="es-SV"/>
              </w:rPr>
              <w:t>.1</w:t>
            </w:r>
          </w:p>
          <w:p w:rsidR="00106329" w:rsidRPr="00106329" w:rsidRDefault="00106329" w:rsidP="00106329">
            <w:pPr>
              <w:jc w:val="both"/>
              <w:rPr>
                <w:lang w:val="es-SV"/>
              </w:rPr>
            </w:pPr>
            <w:r w:rsidRPr="00106329">
              <w:rPr>
                <w:lang w:val="es-SV"/>
              </w:rPr>
              <w:t>Fortalecidas las capacidades para la Gestión y administración de los Sistemas Rurales de administración de Agua Potable.</w:t>
            </w:r>
          </w:p>
          <w:p w:rsidR="004D2EF7" w:rsidRPr="00C36CFE" w:rsidRDefault="004D2EF7" w:rsidP="00D64C7E">
            <w:pPr>
              <w:rPr>
                <w:rFonts w:ascii="Calibri" w:hAnsi="Calibri"/>
                <w:lang w:val="es-SV"/>
              </w:rPr>
            </w:pPr>
          </w:p>
        </w:tc>
        <w:tc>
          <w:tcPr>
            <w:tcW w:w="3496" w:type="dxa"/>
            <w:tcBorders>
              <w:top w:val="single" w:sz="2" w:space="0" w:color="auto"/>
              <w:bottom w:val="single" w:sz="2" w:space="0" w:color="auto"/>
            </w:tcBorders>
          </w:tcPr>
          <w:p w:rsidR="004D2EF7" w:rsidRDefault="00106329" w:rsidP="00D64C7E">
            <w:pPr>
              <w:rPr>
                <w:lang w:val="es-SV"/>
              </w:rPr>
            </w:pPr>
            <w:r w:rsidRPr="00C5727C">
              <w:rPr>
                <w:lang w:val="es-SV"/>
              </w:rPr>
              <w:t>Eleva</w:t>
            </w:r>
            <w:r>
              <w:rPr>
                <w:lang w:val="es-SV"/>
              </w:rPr>
              <w:t>da</w:t>
            </w:r>
            <w:r w:rsidRPr="00C5727C">
              <w:rPr>
                <w:lang w:val="es-SV"/>
              </w:rPr>
              <w:t xml:space="preserve"> la eficiencia en la distribución del agua, reducción de las pérdidas y gestión adecuada de fugas de los sistemas de distribución, eliminación de conexiones clandestinas, reglamentación para reducir pérdidas, desperdicio y gestionar </w:t>
            </w:r>
            <w:r w:rsidRPr="00C5727C">
              <w:rPr>
                <w:lang w:val="es-SV"/>
              </w:rPr>
              <w:lastRenderedPageBreak/>
              <w:t>usos Indebidos</w:t>
            </w:r>
            <w:r>
              <w:rPr>
                <w:lang w:val="es-SV"/>
              </w:rPr>
              <w:t>.</w:t>
            </w:r>
          </w:p>
          <w:p w:rsidR="00106329" w:rsidRDefault="00106329" w:rsidP="00D64C7E">
            <w:pPr>
              <w:rPr>
                <w:lang w:val="es-SV"/>
              </w:rPr>
            </w:pPr>
          </w:p>
          <w:p w:rsidR="00106329" w:rsidRDefault="00106329" w:rsidP="00D64C7E">
            <w:pPr>
              <w:rPr>
                <w:lang w:val="es-SV"/>
              </w:rPr>
            </w:pPr>
            <w:r>
              <w:rPr>
                <w:lang w:val="es-SV"/>
              </w:rPr>
              <w:t>Incrementadas las c</w:t>
            </w:r>
            <w:r w:rsidRPr="008230E3">
              <w:rPr>
                <w:lang w:val="es-SV"/>
              </w:rPr>
              <w:t xml:space="preserve">apacidades técnicas para la implementación de la </w:t>
            </w:r>
            <w:proofErr w:type="spellStart"/>
            <w:r w:rsidRPr="008230E3">
              <w:rPr>
                <w:lang w:val="es-SV"/>
              </w:rPr>
              <w:t>micromedición</w:t>
            </w:r>
            <w:proofErr w:type="spellEnd"/>
            <w:r>
              <w:rPr>
                <w:lang w:val="es-SV"/>
              </w:rPr>
              <w:t>.</w:t>
            </w:r>
          </w:p>
          <w:p w:rsidR="00106329" w:rsidRDefault="00106329" w:rsidP="00D64C7E">
            <w:pPr>
              <w:rPr>
                <w:lang w:val="es-SV"/>
              </w:rPr>
            </w:pPr>
          </w:p>
          <w:p w:rsidR="00106329" w:rsidRDefault="00106329" w:rsidP="00D64C7E">
            <w:pPr>
              <w:rPr>
                <w:lang w:val="es-SV"/>
              </w:rPr>
            </w:pPr>
            <w:r w:rsidRPr="008230E3">
              <w:rPr>
                <w:lang w:val="es-SV"/>
              </w:rPr>
              <w:t>Mayor eficiencia en el uso del agua en los hogares y eliminación de fugas en acometidas y chorros domiciliares a través de la educación, sensibilización y seguimiento</w:t>
            </w:r>
          </w:p>
          <w:p w:rsidR="00106329" w:rsidRDefault="00106329" w:rsidP="00D64C7E">
            <w:pPr>
              <w:rPr>
                <w:lang w:val="es-SV"/>
              </w:rPr>
            </w:pPr>
          </w:p>
          <w:p w:rsidR="00106329" w:rsidRDefault="00AE6EFF" w:rsidP="00D64C7E">
            <w:pPr>
              <w:rPr>
                <w:lang w:val="es-SV"/>
              </w:rPr>
            </w:pPr>
            <w:r>
              <w:rPr>
                <w:lang w:val="es-SV"/>
              </w:rPr>
              <w:t>C</w:t>
            </w:r>
            <w:r w:rsidRPr="00C5727C">
              <w:rPr>
                <w:lang w:val="es-SV"/>
              </w:rPr>
              <w:t>onvenios, acuerdos y compromisos con instituciones</w:t>
            </w:r>
          </w:p>
          <w:p w:rsidR="00106329" w:rsidRDefault="00106329" w:rsidP="00D64C7E">
            <w:pPr>
              <w:rPr>
                <w:rFonts w:ascii="Calibri" w:hAnsi="Calibri"/>
                <w:lang w:val="es-SV"/>
              </w:rPr>
            </w:pPr>
          </w:p>
          <w:p w:rsidR="00AE6EFF" w:rsidRDefault="00AE6EFF" w:rsidP="00D64C7E">
            <w:pPr>
              <w:rPr>
                <w:rFonts w:ascii="Calibri" w:hAnsi="Calibri"/>
                <w:lang w:val="es-SV"/>
              </w:rPr>
            </w:pPr>
            <w:r>
              <w:rPr>
                <w:lang w:val="es-SV"/>
              </w:rPr>
              <w:t xml:space="preserve">Tipo de </w:t>
            </w:r>
            <w:r w:rsidRPr="000C5CB1">
              <w:rPr>
                <w:lang w:val="es-SV"/>
              </w:rPr>
              <w:t>asesoría jurídica</w:t>
            </w:r>
            <w:r>
              <w:rPr>
                <w:lang w:val="es-SV"/>
              </w:rPr>
              <w:t xml:space="preserve"> desarrollada.</w:t>
            </w:r>
          </w:p>
          <w:p w:rsidR="00106329" w:rsidRPr="00C36CFE" w:rsidRDefault="00106329" w:rsidP="00D64C7E">
            <w:pPr>
              <w:rPr>
                <w:rFonts w:ascii="Calibri" w:hAnsi="Calibri"/>
                <w:lang w:val="es-SV"/>
              </w:rPr>
            </w:pPr>
          </w:p>
        </w:tc>
        <w:tc>
          <w:tcPr>
            <w:tcW w:w="3489" w:type="dxa"/>
            <w:tcBorders>
              <w:top w:val="single" w:sz="2" w:space="0" w:color="auto"/>
              <w:bottom w:val="single" w:sz="2" w:space="0" w:color="auto"/>
            </w:tcBorders>
          </w:tcPr>
          <w:p w:rsidR="002560A6" w:rsidRDefault="002560A6" w:rsidP="002560A6">
            <w:pPr>
              <w:rPr>
                <w:rFonts w:ascii="Calibri" w:hAnsi="Calibri"/>
                <w:lang w:val="es-SV"/>
              </w:rPr>
            </w:pPr>
            <w:r>
              <w:rPr>
                <w:rFonts w:ascii="Calibri" w:hAnsi="Calibri"/>
                <w:lang w:val="es-SV"/>
              </w:rPr>
              <w:lastRenderedPageBreak/>
              <w:t>Membresías de juntas de agua</w:t>
            </w:r>
          </w:p>
          <w:p w:rsidR="002560A6" w:rsidRDefault="002560A6" w:rsidP="002560A6">
            <w:pPr>
              <w:rPr>
                <w:rFonts w:ascii="Calibri" w:hAnsi="Calibri"/>
                <w:lang w:val="es-SV"/>
              </w:rPr>
            </w:pPr>
            <w:r>
              <w:rPr>
                <w:rFonts w:ascii="Calibri" w:hAnsi="Calibri"/>
                <w:lang w:val="es-SV"/>
              </w:rPr>
              <w:t>Reuniones y seguimiento de acuerdos</w:t>
            </w:r>
          </w:p>
          <w:p w:rsidR="002560A6" w:rsidRDefault="002560A6" w:rsidP="002560A6">
            <w:pPr>
              <w:rPr>
                <w:rFonts w:ascii="Calibri" w:hAnsi="Calibri"/>
                <w:lang w:val="es-SV"/>
              </w:rPr>
            </w:pPr>
            <w:r>
              <w:rPr>
                <w:rFonts w:ascii="Calibri" w:hAnsi="Calibri"/>
                <w:lang w:val="es-SV"/>
              </w:rPr>
              <w:t>Documentos de plan de administración y sostenibilidad</w:t>
            </w:r>
          </w:p>
          <w:p w:rsidR="004D2EF7" w:rsidRPr="00C36CFE" w:rsidRDefault="002560A6" w:rsidP="002560A6">
            <w:pPr>
              <w:rPr>
                <w:rFonts w:ascii="Calibri" w:hAnsi="Calibri"/>
                <w:lang w:val="es-SV"/>
              </w:rPr>
            </w:pPr>
            <w:r>
              <w:rPr>
                <w:rFonts w:ascii="Calibri" w:hAnsi="Calibri"/>
                <w:lang w:val="es-SV"/>
              </w:rPr>
              <w:t>Escrituras legalizadas</w:t>
            </w:r>
          </w:p>
        </w:tc>
        <w:tc>
          <w:tcPr>
            <w:tcW w:w="3491" w:type="dxa"/>
            <w:tcBorders>
              <w:top w:val="single" w:sz="2" w:space="0" w:color="auto"/>
              <w:bottom w:val="single" w:sz="2" w:space="0" w:color="auto"/>
              <w:right w:val="single" w:sz="12" w:space="0" w:color="auto"/>
            </w:tcBorders>
          </w:tcPr>
          <w:p w:rsidR="004D2EF7" w:rsidRPr="00C36CFE" w:rsidRDefault="004D2EF7" w:rsidP="00D64C7E">
            <w:pPr>
              <w:rPr>
                <w:rFonts w:ascii="Calibri" w:hAnsi="Calibri"/>
                <w:lang w:val="es-SV"/>
              </w:rPr>
            </w:pPr>
          </w:p>
        </w:tc>
      </w:tr>
      <w:tr w:rsidR="004D2EF7" w:rsidRPr="00AE6EFF" w:rsidTr="004D2EF7">
        <w:trPr>
          <w:trHeight w:val="327"/>
        </w:trPr>
        <w:tc>
          <w:tcPr>
            <w:tcW w:w="3496" w:type="dxa"/>
            <w:tcBorders>
              <w:top w:val="single" w:sz="2" w:space="0" w:color="auto"/>
              <w:left w:val="single" w:sz="12" w:space="0" w:color="auto"/>
              <w:bottom w:val="single" w:sz="2" w:space="0" w:color="auto"/>
            </w:tcBorders>
          </w:tcPr>
          <w:p w:rsidR="00F06AD5" w:rsidRDefault="00F06AD5" w:rsidP="00106329">
            <w:pPr>
              <w:jc w:val="both"/>
              <w:rPr>
                <w:lang w:val="es-SV"/>
              </w:rPr>
            </w:pPr>
            <w:r>
              <w:rPr>
                <w:lang w:val="es-SV"/>
              </w:rPr>
              <w:lastRenderedPageBreak/>
              <w:t>R4.2.</w:t>
            </w:r>
          </w:p>
          <w:p w:rsidR="004D2EF7" w:rsidRPr="00C36CFE" w:rsidRDefault="00AE6EFF" w:rsidP="00106329">
            <w:pPr>
              <w:jc w:val="both"/>
              <w:rPr>
                <w:rFonts w:ascii="Calibri" w:hAnsi="Calibri"/>
                <w:lang w:val="es-SV"/>
              </w:rPr>
            </w:pPr>
            <w:r>
              <w:rPr>
                <w:lang w:val="es-SV"/>
              </w:rPr>
              <w:t xml:space="preserve">Fortalecidas las Capacidades Técnicas a la Unidad Ambiental de la Alcaldía Municipal para la gestión de residuos </w:t>
            </w:r>
            <w:r w:rsidR="009C5913">
              <w:rPr>
                <w:lang w:val="es-SV"/>
              </w:rPr>
              <w:t>sólidos y</w:t>
            </w:r>
            <w:r>
              <w:rPr>
                <w:lang w:val="es-SV"/>
              </w:rPr>
              <w:t xml:space="preserve"> apoyo en la divulgación de la ordenanza municipal de medio ambiente.</w:t>
            </w:r>
          </w:p>
        </w:tc>
        <w:tc>
          <w:tcPr>
            <w:tcW w:w="3496" w:type="dxa"/>
            <w:tcBorders>
              <w:top w:val="single" w:sz="2" w:space="0" w:color="auto"/>
              <w:bottom w:val="single" w:sz="2" w:space="0" w:color="auto"/>
            </w:tcBorders>
          </w:tcPr>
          <w:p w:rsidR="00AE6EFF" w:rsidRPr="00C36CFE" w:rsidRDefault="00AE6EFF" w:rsidP="00D64C7E">
            <w:pPr>
              <w:rPr>
                <w:rFonts w:ascii="Calibri" w:hAnsi="Calibri"/>
                <w:lang w:val="es-SV"/>
              </w:rPr>
            </w:pPr>
            <w:r>
              <w:rPr>
                <w:rFonts w:ascii="Calibri" w:hAnsi="Calibri"/>
                <w:lang w:val="es-SV"/>
              </w:rPr>
              <w:t>Divulgación exitosa de la Ordenanza Municipal de Medio Ambiente</w:t>
            </w:r>
          </w:p>
        </w:tc>
        <w:tc>
          <w:tcPr>
            <w:tcW w:w="3489" w:type="dxa"/>
            <w:tcBorders>
              <w:top w:val="single" w:sz="2" w:space="0" w:color="auto"/>
              <w:bottom w:val="single" w:sz="2" w:space="0" w:color="auto"/>
            </w:tcBorders>
          </w:tcPr>
          <w:p w:rsidR="004D2EF7" w:rsidRPr="00C36CFE" w:rsidRDefault="004D2EF7" w:rsidP="00D64C7E">
            <w:pPr>
              <w:rPr>
                <w:rFonts w:ascii="Calibri" w:hAnsi="Calibri"/>
                <w:lang w:val="es-SV"/>
              </w:rPr>
            </w:pPr>
          </w:p>
        </w:tc>
        <w:tc>
          <w:tcPr>
            <w:tcW w:w="3491" w:type="dxa"/>
            <w:tcBorders>
              <w:top w:val="single" w:sz="2" w:space="0" w:color="auto"/>
              <w:bottom w:val="single" w:sz="2" w:space="0" w:color="auto"/>
              <w:right w:val="single" w:sz="12" w:space="0" w:color="auto"/>
            </w:tcBorders>
          </w:tcPr>
          <w:p w:rsidR="004D2EF7" w:rsidRPr="00C36CFE" w:rsidRDefault="004D2EF7" w:rsidP="00D64C7E">
            <w:pPr>
              <w:rPr>
                <w:rFonts w:ascii="Calibri" w:hAnsi="Calibri"/>
                <w:lang w:val="es-SV"/>
              </w:rPr>
            </w:pPr>
          </w:p>
        </w:tc>
      </w:tr>
      <w:tr w:rsidR="00F06AD5" w:rsidRPr="00AE6EFF" w:rsidTr="004D2EF7">
        <w:trPr>
          <w:trHeight w:val="327"/>
        </w:trPr>
        <w:tc>
          <w:tcPr>
            <w:tcW w:w="3496" w:type="dxa"/>
            <w:tcBorders>
              <w:top w:val="single" w:sz="2" w:space="0" w:color="auto"/>
              <w:left w:val="single" w:sz="12" w:space="0" w:color="auto"/>
              <w:bottom w:val="single" w:sz="2" w:space="0" w:color="auto"/>
            </w:tcBorders>
          </w:tcPr>
          <w:p w:rsidR="00F06AD5" w:rsidRDefault="00F06AD5" w:rsidP="00106329">
            <w:pPr>
              <w:jc w:val="both"/>
              <w:rPr>
                <w:lang w:val="es-SV"/>
              </w:rPr>
            </w:pPr>
          </w:p>
        </w:tc>
        <w:tc>
          <w:tcPr>
            <w:tcW w:w="3496" w:type="dxa"/>
            <w:tcBorders>
              <w:top w:val="single" w:sz="2" w:space="0" w:color="auto"/>
              <w:bottom w:val="single" w:sz="2" w:space="0" w:color="auto"/>
            </w:tcBorders>
          </w:tcPr>
          <w:p w:rsidR="00F06AD5" w:rsidRPr="00C36CFE" w:rsidRDefault="00F06AD5" w:rsidP="00D64C7E">
            <w:pPr>
              <w:rPr>
                <w:rFonts w:ascii="Calibri" w:hAnsi="Calibri"/>
                <w:lang w:val="es-SV"/>
              </w:rPr>
            </w:pPr>
          </w:p>
        </w:tc>
        <w:tc>
          <w:tcPr>
            <w:tcW w:w="3489" w:type="dxa"/>
            <w:tcBorders>
              <w:top w:val="single" w:sz="2" w:space="0" w:color="auto"/>
              <w:bottom w:val="single" w:sz="2" w:space="0" w:color="auto"/>
            </w:tcBorders>
          </w:tcPr>
          <w:p w:rsidR="00F06AD5" w:rsidRPr="00C36CFE" w:rsidRDefault="00F06AD5" w:rsidP="00D64C7E">
            <w:pPr>
              <w:rPr>
                <w:rFonts w:ascii="Calibri" w:hAnsi="Calibri"/>
                <w:lang w:val="es-SV"/>
              </w:rPr>
            </w:pPr>
          </w:p>
        </w:tc>
        <w:tc>
          <w:tcPr>
            <w:tcW w:w="3491" w:type="dxa"/>
            <w:tcBorders>
              <w:top w:val="single" w:sz="2" w:space="0" w:color="auto"/>
              <w:bottom w:val="single" w:sz="2" w:space="0" w:color="auto"/>
              <w:right w:val="single" w:sz="12" w:space="0" w:color="auto"/>
            </w:tcBorders>
          </w:tcPr>
          <w:p w:rsidR="00F06AD5" w:rsidRPr="00C36CFE" w:rsidRDefault="00F06AD5" w:rsidP="00D64C7E">
            <w:pPr>
              <w:rPr>
                <w:rFonts w:ascii="Calibri" w:hAnsi="Calibri"/>
                <w:lang w:val="es-SV"/>
              </w:rPr>
            </w:pPr>
          </w:p>
        </w:tc>
      </w:tr>
      <w:tr w:rsidR="00B7282C" w:rsidRPr="00C36CFE" w:rsidTr="004D2EF7">
        <w:trPr>
          <w:trHeight w:val="214"/>
        </w:trPr>
        <w:tc>
          <w:tcPr>
            <w:tcW w:w="3496" w:type="dxa"/>
            <w:tcBorders>
              <w:top w:val="single" w:sz="2" w:space="0" w:color="auto"/>
              <w:left w:val="single" w:sz="12" w:space="0" w:color="auto"/>
              <w:bottom w:val="single" w:sz="12" w:space="0" w:color="auto"/>
            </w:tcBorders>
          </w:tcPr>
          <w:p w:rsidR="00B7282C" w:rsidRPr="00C36CFE" w:rsidRDefault="00B7282C" w:rsidP="00D64C7E">
            <w:pPr>
              <w:rPr>
                <w:rFonts w:ascii="Calibri" w:hAnsi="Calibri"/>
                <w:lang w:val="es-SV"/>
              </w:rPr>
            </w:pPr>
            <w:r w:rsidRPr="00C36CFE">
              <w:rPr>
                <w:rFonts w:ascii="Calibri" w:hAnsi="Calibri"/>
                <w:lang w:val="es-SV"/>
              </w:rPr>
              <w:t>....</w:t>
            </w:r>
          </w:p>
        </w:tc>
        <w:tc>
          <w:tcPr>
            <w:tcW w:w="3496" w:type="dxa"/>
            <w:tcBorders>
              <w:top w:val="single" w:sz="2" w:space="0" w:color="auto"/>
              <w:bottom w:val="single" w:sz="12" w:space="0" w:color="auto"/>
            </w:tcBorders>
          </w:tcPr>
          <w:p w:rsidR="00B7282C" w:rsidRPr="00C36CFE" w:rsidRDefault="00B7282C" w:rsidP="00D64C7E">
            <w:pPr>
              <w:rPr>
                <w:rFonts w:ascii="Calibri" w:hAnsi="Calibri"/>
                <w:lang w:val="es-SV"/>
              </w:rPr>
            </w:pPr>
          </w:p>
        </w:tc>
        <w:tc>
          <w:tcPr>
            <w:tcW w:w="3489" w:type="dxa"/>
            <w:tcBorders>
              <w:top w:val="single" w:sz="2" w:space="0" w:color="auto"/>
              <w:bottom w:val="single" w:sz="12" w:space="0" w:color="auto"/>
            </w:tcBorders>
          </w:tcPr>
          <w:p w:rsidR="00B7282C" w:rsidRPr="00C36CFE" w:rsidRDefault="00B7282C" w:rsidP="00D64C7E">
            <w:pPr>
              <w:rPr>
                <w:rFonts w:ascii="Calibri" w:hAnsi="Calibri"/>
                <w:lang w:val="es-SV"/>
              </w:rPr>
            </w:pPr>
          </w:p>
        </w:tc>
        <w:tc>
          <w:tcPr>
            <w:tcW w:w="3491" w:type="dxa"/>
            <w:tcBorders>
              <w:top w:val="single" w:sz="2" w:space="0" w:color="auto"/>
              <w:bottom w:val="single" w:sz="12" w:space="0" w:color="auto"/>
              <w:right w:val="single" w:sz="12" w:space="0" w:color="auto"/>
            </w:tcBorders>
          </w:tcPr>
          <w:p w:rsidR="00B7282C" w:rsidRPr="00C36CFE" w:rsidRDefault="00B7282C" w:rsidP="00D64C7E">
            <w:pPr>
              <w:rPr>
                <w:rFonts w:ascii="Calibri" w:hAnsi="Calibri"/>
                <w:lang w:val="es-SV"/>
              </w:rPr>
            </w:pPr>
          </w:p>
        </w:tc>
      </w:tr>
      <w:tr w:rsidR="00B7282C" w:rsidRPr="00C36CFE" w:rsidTr="004D2EF7">
        <w:trPr>
          <w:trHeight w:val="199"/>
        </w:trPr>
        <w:tc>
          <w:tcPr>
            <w:tcW w:w="3496" w:type="dxa"/>
            <w:vMerge w:val="restart"/>
            <w:tcBorders>
              <w:top w:val="single" w:sz="12" w:space="0" w:color="auto"/>
              <w:left w:val="single" w:sz="12" w:space="0" w:color="auto"/>
            </w:tcBorders>
          </w:tcPr>
          <w:p w:rsidR="00B7282C" w:rsidRPr="00C36CFE" w:rsidRDefault="008C738C" w:rsidP="00D64C7E">
            <w:pPr>
              <w:rPr>
                <w:rFonts w:ascii="Calibri" w:hAnsi="Calibri"/>
                <w:b/>
                <w:bCs/>
                <w:lang w:val="es-SV"/>
              </w:rPr>
            </w:pPr>
            <w:r w:rsidRPr="00C36CFE">
              <w:rPr>
                <w:rFonts w:ascii="Calibri" w:hAnsi="Calibri"/>
                <w:b/>
                <w:bCs/>
                <w:lang w:val="es-SV"/>
              </w:rPr>
              <w:t>Actividades</w:t>
            </w:r>
            <w:r w:rsidR="00B7282C" w:rsidRPr="00C36CFE">
              <w:rPr>
                <w:rFonts w:ascii="Calibri" w:hAnsi="Calibri"/>
                <w:b/>
                <w:bCs/>
                <w:lang w:val="es-SV"/>
              </w:rPr>
              <w:t>:</w:t>
            </w:r>
          </w:p>
          <w:p w:rsidR="00B7282C" w:rsidRPr="00C36CFE" w:rsidRDefault="008C738C" w:rsidP="00D64C7E">
            <w:pPr>
              <w:rPr>
                <w:rFonts w:ascii="Calibri" w:hAnsi="Calibri"/>
                <w:lang w:val="es-SV"/>
              </w:rPr>
            </w:pPr>
            <w:r w:rsidRPr="00C36CFE">
              <w:rPr>
                <w:rFonts w:ascii="Calibri" w:hAnsi="Calibri"/>
                <w:lang w:val="es-SV"/>
              </w:rPr>
              <w:lastRenderedPageBreak/>
              <w:t>Pa</w:t>
            </w:r>
            <w:r w:rsidR="00B7282C" w:rsidRPr="00C36CFE">
              <w:rPr>
                <w:rFonts w:ascii="Calibri" w:hAnsi="Calibri"/>
                <w:lang w:val="es-SV"/>
              </w:rPr>
              <w:t>r</w:t>
            </w:r>
            <w:r w:rsidRPr="00C36CFE">
              <w:rPr>
                <w:rFonts w:ascii="Calibri" w:hAnsi="Calibri"/>
                <w:lang w:val="es-SV"/>
              </w:rPr>
              <w:t>a</w:t>
            </w:r>
            <w:r w:rsidR="00B7282C" w:rsidRPr="00C36CFE">
              <w:rPr>
                <w:rFonts w:ascii="Calibri" w:hAnsi="Calibri"/>
                <w:lang w:val="es-SV"/>
              </w:rPr>
              <w:t xml:space="preserve"> R1</w:t>
            </w:r>
            <w:r w:rsidR="007B6FF7">
              <w:rPr>
                <w:rFonts w:ascii="Calibri" w:hAnsi="Calibri"/>
                <w:lang w:val="es-SV"/>
              </w:rPr>
              <w:t>:</w:t>
            </w:r>
          </w:p>
          <w:p w:rsidR="00056BF8" w:rsidRPr="007A676B" w:rsidRDefault="00056BF8" w:rsidP="00140D40">
            <w:pPr>
              <w:pStyle w:val="Prrafodelista"/>
              <w:numPr>
                <w:ilvl w:val="2"/>
                <w:numId w:val="45"/>
              </w:numPr>
              <w:jc w:val="both"/>
              <w:rPr>
                <w:lang w:val="es-SV"/>
              </w:rPr>
            </w:pPr>
            <w:r w:rsidRPr="007A676B">
              <w:rPr>
                <w:lang w:val="es-SV"/>
              </w:rPr>
              <w:t xml:space="preserve">Establecimiento de 15 manzanas sistemas agroforestales con especies de árboles frutales y forestales. </w:t>
            </w:r>
          </w:p>
          <w:p w:rsidR="004D2EF7" w:rsidRPr="00C36CFE" w:rsidRDefault="004D2EF7" w:rsidP="00D64C7E">
            <w:pPr>
              <w:rPr>
                <w:rFonts w:ascii="Calibri" w:hAnsi="Calibri"/>
                <w:lang w:val="es-SV"/>
              </w:rPr>
            </w:pPr>
          </w:p>
        </w:tc>
        <w:tc>
          <w:tcPr>
            <w:tcW w:w="3496" w:type="dxa"/>
            <w:tcBorders>
              <w:top w:val="single" w:sz="12" w:space="0" w:color="auto"/>
              <w:bottom w:val="single" w:sz="12" w:space="0" w:color="auto"/>
            </w:tcBorders>
          </w:tcPr>
          <w:p w:rsidR="00B7282C" w:rsidRPr="00C36CFE" w:rsidRDefault="00B7282C" w:rsidP="00D64C7E">
            <w:pPr>
              <w:jc w:val="center"/>
              <w:rPr>
                <w:rFonts w:ascii="Calibri" w:hAnsi="Calibri"/>
                <w:b/>
                <w:bCs/>
                <w:lang w:val="es-SV"/>
              </w:rPr>
            </w:pPr>
            <w:r w:rsidRPr="00C36CFE">
              <w:rPr>
                <w:rFonts w:ascii="Calibri" w:hAnsi="Calibri"/>
                <w:b/>
                <w:bCs/>
                <w:lang w:val="es-SV"/>
              </w:rPr>
              <w:lastRenderedPageBreak/>
              <w:t>Recursos</w:t>
            </w:r>
          </w:p>
        </w:tc>
        <w:tc>
          <w:tcPr>
            <w:tcW w:w="3489" w:type="dxa"/>
            <w:tcBorders>
              <w:top w:val="single" w:sz="12" w:space="0" w:color="auto"/>
              <w:bottom w:val="single" w:sz="12" w:space="0" w:color="auto"/>
            </w:tcBorders>
          </w:tcPr>
          <w:p w:rsidR="00B7282C" w:rsidRPr="00C36CFE" w:rsidRDefault="00B7282C" w:rsidP="00D64C7E">
            <w:pPr>
              <w:jc w:val="center"/>
              <w:rPr>
                <w:rFonts w:ascii="Calibri" w:hAnsi="Calibri"/>
                <w:b/>
                <w:bCs/>
                <w:lang w:val="es-SV"/>
              </w:rPr>
            </w:pPr>
            <w:r w:rsidRPr="00C36CFE">
              <w:rPr>
                <w:rFonts w:ascii="Calibri" w:hAnsi="Calibri"/>
                <w:b/>
                <w:bCs/>
                <w:lang w:val="es-SV"/>
              </w:rPr>
              <w:t>Costos</w:t>
            </w:r>
          </w:p>
        </w:tc>
        <w:tc>
          <w:tcPr>
            <w:tcW w:w="3491" w:type="dxa"/>
            <w:vMerge w:val="restart"/>
            <w:tcBorders>
              <w:top w:val="single" w:sz="12" w:space="0" w:color="auto"/>
              <w:right w:val="single" w:sz="12" w:space="0" w:color="auto"/>
            </w:tcBorders>
          </w:tcPr>
          <w:p w:rsidR="00B7282C" w:rsidRPr="00C36CFE" w:rsidRDefault="00B7282C" w:rsidP="00D64C7E">
            <w:pPr>
              <w:rPr>
                <w:rFonts w:ascii="Calibri" w:hAnsi="Calibri"/>
                <w:lang w:val="es-SV"/>
              </w:rPr>
            </w:pPr>
          </w:p>
        </w:tc>
      </w:tr>
      <w:tr w:rsidR="00B7282C" w:rsidRPr="00C36CFE" w:rsidTr="004D2EF7">
        <w:trPr>
          <w:trHeight w:val="512"/>
        </w:trPr>
        <w:tc>
          <w:tcPr>
            <w:tcW w:w="3496" w:type="dxa"/>
            <w:vMerge/>
            <w:tcBorders>
              <w:left w:val="single" w:sz="12" w:space="0" w:color="auto"/>
              <w:bottom w:val="dotted" w:sz="4" w:space="0" w:color="auto"/>
            </w:tcBorders>
          </w:tcPr>
          <w:p w:rsidR="00B7282C" w:rsidRPr="00C36CFE" w:rsidRDefault="00B7282C" w:rsidP="00D64C7E">
            <w:pPr>
              <w:rPr>
                <w:rFonts w:ascii="Calibri" w:hAnsi="Calibri"/>
                <w:b/>
                <w:bCs/>
                <w:lang w:val="es-SV"/>
              </w:rPr>
            </w:pPr>
          </w:p>
        </w:tc>
        <w:tc>
          <w:tcPr>
            <w:tcW w:w="3496" w:type="dxa"/>
            <w:tcBorders>
              <w:top w:val="single" w:sz="12" w:space="0" w:color="auto"/>
              <w:bottom w:val="dotted" w:sz="4" w:space="0" w:color="auto"/>
            </w:tcBorders>
          </w:tcPr>
          <w:p w:rsidR="00B7282C" w:rsidRDefault="004B6E71" w:rsidP="00D64C7E">
            <w:pPr>
              <w:rPr>
                <w:rFonts w:ascii="Calibri" w:hAnsi="Calibri"/>
                <w:lang w:val="es-SV"/>
              </w:rPr>
            </w:pPr>
            <w:r>
              <w:rPr>
                <w:rFonts w:ascii="Calibri" w:hAnsi="Calibri" w:cs="Calibri"/>
                <w:lang w:val="es-SV"/>
              </w:rPr>
              <w:t>●</w:t>
            </w:r>
            <w:r>
              <w:rPr>
                <w:rFonts w:ascii="Calibri" w:hAnsi="Calibri"/>
                <w:lang w:val="es-SV"/>
              </w:rPr>
              <w:t xml:space="preserve"> 2,160 árboles frutales</w:t>
            </w:r>
          </w:p>
          <w:p w:rsidR="004B6E71" w:rsidRDefault="004B6E71" w:rsidP="00D64C7E">
            <w:pPr>
              <w:rPr>
                <w:rFonts w:ascii="Calibri" w:hAnsi="Calibri"/>
                <w:lang w:val="es-SV"/>
              </w:rPr>
            </w:pPr>
            <w:r>
              <w:rPr>
                <w:rFonts w:ascii="Calibri" w:hAnsi="Calibri" w:cs="Calibri"/>
                <w:lang w:val="es-SV"/>
              </w:rPr>
              <w:t>●</w:t>
            </w:r>
            <w:r>
              <w:rPr>
                <w:rFonts w:ascii="Calibri" w:hAnsi="Calibri"/>
                <w:lang w:val="es-SV"/>
              </w:rPr>
              <w:t xml:space="preserve"> 1,680 árboles forestales</w:t>
            </w:r>
          </w:p>
          <w:p w:rsidR="004B6E71" w:rsidRPr="00C36CFE" w:rsidRDefault="004B6E71" w:rsidP="00D64C7E">
            <w:pPr>
              <w:rPr>
                <w:rFonts w:ascii="Calibri" w:hAnsi="Calibri"/>
                <w:lang w:val="es-SV"/>
              </w:rPr>
            </w:pPr>
            <w:r>
              <w:rPr>
                <w:rFonts w:ascii="Calibri" w:hAnsi="Calibri" w:cs="Calibri"/>
                <w:lang w:val="es-SV"/>
              </w:rPr>
              <w:t>●</w:t>
            </w:r>
            <w:r>
              <w:rPr>
                <w:rFonts w:ascii="Calibri" w:hAnsi="Calibri"/>
                <w:lang w:val="es-SV"/>
              </w:rPr>
              <w:t xml:space="preserve"> 6,000 hijos de Piña</w:t>
            </w:r>
          </w:p>
        </w:tc>
        <w:tc>
          <w:tcPr>
            <w:tcW w:w="3489" w:type="dxa"/>
            <w:tcBorders>
              <w:top w:val="single" w:sz="12" w:space="0" w:color="auto"/>
              <w:bottom w:val="dotted" w:sz="4" w:space="0" w:color="auto"/>
            </w:tcBorders>
          </w:tcPr>
          <w:p w:rsidR="00B7282C" w:rsidRPr="00C36CFE" w:rsidRDefault="001A2831" w:rsidP="00D64C7E">
            <w:pPr>
              <w:rPr>
                <w:rFonts w:ascii="Calibri" w:hAnsi="Calibri"/>
                <w:lang w:val="es-SV"/>
              </w:rPr>
            </w:pPr>
            <w:r>
              <w:rPr>
                <w:rFonts w:ascii="Calibri" w:hAnsi="Calibri"/>
                <w:lang w:val="es-SV"/>
              </w:rPr>
              <w:t>Total: US$ 11,84</w:t>
            </w:r>
            <w:r w:rsidR="001875E9">
              <w:rPr>
                <w:rFonts w:ascii="Calibri" w:hAnsi="Calibri"/>
                <w:lang w:val="es-SV"/>
              </w:rPr>
              <w:t>7</w:t>
            </w:r>
            <w:r>
              <w:rPr>
                <w:rFonts w:ascii="Calibri" w:hAnsi="Calibri"/>
                <w:lang w:val="es-SV"/>
              </w:rPr>
              <w:t>.00</w:t>
            </w:r>
          </w:p>
        </w:tc>
        <w:tc>
          <w:tcPr>
            <w:tcW w:w="3491" w:type="dxa"/>
            <w:vMerge/>
            <w:tcBorders>
              <w:bottom w:val="dotted" w:sz="4" w:space="0" w:color="auto"/>
              <w:right w:val="single" w:sz="12" w:space="0" w:color="auto"/>
            </w:tcBorders>
          </w:tcPr>
          <w:p w:rsidR="00B7282C" w:rsidRPr="00C36CFE" w:rsidRDefault="00B7282C" w:rsidP="00D64C7E">
            <w:pPr>
              <w:rPr>
                <w:rFonts w:ascii="Calibri" w:hAnsi="Calibri"/>
                <w:lang w:val="es-SV"/>
              </w:rPr>
            </w:pPr>
          </w:p>
        </w:tc>
      </w:tr>
      <w:tr w:rsidR="00B7282C" w:rsidRPr="00C36CFE" w:rsidTr="004D2EF7">
        <w:trPr>
          <w:trHeight w:val="342"/>
        </w:trPr>
        <w:tc>
          <w:tcPr>
            <w:tcW w:w="3496" w:type="dxa"/>
            <w:tcBorders>
              <w:top w:val="dotted" w:sz="4" w:space="0" w:color="auto"/>
              <w:left w:val="single" w:sz="12" w:space="0" w:color="auto"/>
              <w:bottom w:val="dotted" w:sz="4" w:space="0" w:color="auto"/>
            </w:tcBorders>
          </w:tcPr>
          <w:p w:rsidR="00D42BE7" w:rsidRPr="00D42BE7" w:rsidRDefault="00D42BE7" w:rsidP="00140D40">
            <w:pPr>
              <w:pStyle w:val="Prrafodelista"/>
              <w:numPr>
                <w:ilvl w:val="2"/>
                <w:numId w:val="45"/>
              </w:numPr>
              <w:ind w:left="586" w:hanging="586"/>
              <w:jc w:val="both"/>
              <w:rPr>
                <w:lang w:val="es-SV"/>
              </w:rPr>
            </w:pPr>
            <w:r w:rsidRPr="00D42BE7">
              <w:rPr>
                <w:lang w:val="es-SV"/>
              </w:rPr>
              <w:lastRenderedPageBreak/>
              <w:t>Establecimiento de 15 manzanas de sistemas silvopastoriles con pasto mejorado y cercas vivas con especies de uso múltiple.</w:t>
            </w:r>
          </w:p>
          <w:p w:rsidR="004D2EF7" w:rsidRPr="00C36CFE" w:rsidRDefault="004D2EF7" w:rsidP="00D64C7E">
            <w:pPr>
              <w:rPr>
                <w:rFonts w:ascii="Calibri" w:hAnsi="Calibri"/>
                <w:b/>
                <w:bCs/>
                <w:lang w:val="es-SV"/>
              </w:rPr>
            </w:pPr>
          </w:p>
        </w:tc>
        <w:tc>
          <w:tcPr>
            <w:tcW w:w="3496" w:type="dxa"/>
            <w:tcBorders>
              <w:top w:val="dotted" w:sz="4" w:space="0" w:color="auto"/>
              <w:bottom w:val="dotted" w:sz="4" w:space="0" w:color="auto"/>
            </w:tcBorders>
          </w:tcPr>
          <w:p w:rsidR="00B7282C" w:rsidRDefault="004B6E71" w:rsidP="00D64C7E">
            <w:pPr>
              <w:rPr>
                <w:rFonts w:ascii="Calibri" w:hAnsi="Calibri"/>
                <w:lang w:val="es-SV"/>
              </w:rPr>
            </w:pPr>
            <w:r>
              <w:rPr>
                <w:rFonts w:ascii="Calibri" w:hAnsi="Calibri" w:cs="Calibri"/>
                <w:lang w:val="es-SV"/>
              </w:rPr>
              <w:t>●</w:t>
            </w:r>
            <w:r>
              <w:rPr>
                <w:rFonts w:ascii="Calibri" w:hAnsi="Calibri"/>
                <w:lang w:val="es-SV"/>
              </w:rPr>
              <w:t xml:space="preserve"> 53 kilogramos de semilla de pasto mejorado Mulato II</w:t>
            </w:r>
          </w:p>
          <w:p w:rsidR="004B6E71" w:rsidRDefault="004B6E71" w:rsidP="00D64C7E">
            <w:pPr>
              <w:rPr>
                <w:rFonts w:ascii="Calibri" w:hAnsi="Calibri"/>
                <w:lang w:val="es-SV"/>
              </w:rPr>
            </w:pPr>
            <w:r>
              <w:rPr>
                <w:rFonts w:ascii="Calibri" w:hAnsi="Calibri" w:cs="Calibri"/>
                <w:lang w:val="es-SV"/>
              </w:rPr>
              <w:t>●</w:t>
            </w:r>
            <w:r>
              <w:rPr>
                <w:rFonts w:ascii="Calibri" w:hAnsi="Calibri"/>
                <w:lang w:val="es-SV"/>
              </w:rPr>
              <w:t>1,680 árboles forestales</w:t>
            </w:r>
          </w:p>
          <w:p w:rsidR="004B6E71" w:rsidRPr="00C36CFE" w:rsidRDefault="004B6E71" w:rsidP="00D64C7E">
            <w:pPr>
              <w:rPr>
                <w:rFonts w:ascii="Calibri" w:hAnsi="Calibri"/>
                <w:lang w:val="es-SV"/>
              </w:rPr>
            </w:pPr>
            <w:r>
              <w:rPr>
                <w:rFonts w:ascii="Calibri" w:hAnsi="Calibri" w:cs="Calibri"/>
                <w:lang w:val="es-SV"/>
              </w:rPr>
              <w:t>●</w:t>
            </w:r>
            <w:r>
              <w:rPr>
                <w:rFonts w:ascii="Calibri" w:hAnsi="Calibri"/>
                <w:lang w:val="es-SV"/>
              </w:rPr>
              <w:t xml:space="preserve"> 8,000 kilogramos de pasto de corte CENTA CT-115</w:t>
            </w:r>
          </w:p>
        </w:tc>
        <w:tc>
          <w:tcPr>
            <w:tcW w:w="3489" w:type="dxa"/>
            <w:tcBorders>
              <w:top w:val="dotted" w:sz="4" w:space="0" w:color="auto"/>
              <w:bottom w:val="dotted" w:sz="4" w:space="0" w:color="auto"/>
            </w:tcBorders>
          </w:tcPr>
          <w:p w:rsidR="00B7282C" w:rsidRPr="00C36CFE" w:rsidRDefault="001A2831" w:rsidP="00D64C7E">
            <w:pPr>
              <w:rPr>
                <w:rFonts w:ascii="Calibri" w:hAnsi="Calibri"/>
                <w:lang w:val="es-SV"/>
              </w:rPr>
            </w:pPr>
            <w:r>
              <w:rPr>
                <w:rFonts w:ascii="Calibri" w:hAnsi="Calibri"/>
                <w:lang w:val="es-SV"/>
              </w:rPr>
              <w:t>Total: US$ 9,</w:t>
            </w:r>
            <w:r w:rsidR="001875E9">
              <w:rPr>
                <w:rFonts w:ascii="Calibri" w:hAnsi="Calibri"/>
                <w:lang w:val="es-SV"/>
              </w:rPr>
              <w:t>490</w:t>
            </w:r>
            <w:r>
              <w:rPr>
                <w:rFonts w:ascii="Calibri" w:hAnsi="Calibri"/>
                <w:lang w:val="es-SV"/>
              </w:rPr>
              <w:t>.00</w:t>
            </w:r>
          </w:p>
        </w:tc>
        <w:tc>
          <w:tcPr>
            <w:tcW w:w="3491" w:type="dxa"/>
            <w:tcBorders>
              <w:top w:val="dotted" w:sz="4" w:space="0" w:color="auto"/>
              <w:bottom w:val="dotted" w:sz="4" w:space="0" w:color="auto"/>
              <w:right w:val="single" w:sz="12" w:space="0" w:color="auto"/>
            </w:tcBorders>
          </w:tcPr>
          <w:p w:rsidR="00B7282C" w:rsidRPr="00C36CFE" w:rsidRDefault="00B7282C" w:rsidP="00D64C7E">
            <w:pPr>
              <w:rPr>
                <w:rFonts w:ascii="Calibri" w:hAnsi="Calibri"/>
                <w:lang w:val="es-SV"/>
              </w:rPr>
            </w:pPr>
          </w:p>
        </w:tc>
      </w:tr>
      <w:tr w:rsidR="00B7282C" w:rsidRPr="00C36CFE" w:rsidTr="004D2EF7">
        <w:trPr>
          <w:trHeight w:val="199"/>
        </w:trPr>
        <w:tc>
          <w:tcPr>
            <w:tcW w:w="3496" w:type="dxa"/>
            <w:tcBorders>
              <w:top w:val="dotted" w:sz="4" w:space="0" w:color="auto"/>
              <w:left w:val="single" w:sz="12" w:space="0" w:color="auto"/>
              <w:bottom w:val="single" w:sz="2" w:space="0" w:color="auto"/>
            </w:tcBorders>
          </w:tcPr>
          <w:p w:rsidR="00D42BE7" w:rsidRPr="00D42BE7" w:rsidRDefault="00D42BE7" w:rsidP="00140D40">
            <w:pPr>
              <w:pStyle w:val="Prrafodelista"/>
              <w:numPr>
                <w:ilvl w:val="2"/>
                <w:numId w:val="45"/>
              </w:numPr>
              <w:ind w:left="586" w:hanging="567"/>
              <w:jc w:val="both"/>
              <w:rPr>
                <w:lang w:val="es-SV"/>
              </w:rPr>
            </w:pPr>
            <w:r w:rsidRPr="00D42BE7">
              <w:rPr>
                <w:lang w:val="es-SV"/>
              </w:rPr>
              <w:t>Promoción de prácticas agroecológicas y Elaboración de 1000 litros insumos orgánicos para el manejo en 30 manzanas de terrenos</w:t>
            </w:r>
          </w:p>
          <w:p w:rsidR="000E1812" w:rsidRPr="00C36CFE" w:rsidRDefault="000E1812" w:rsidP="00D64C7E">
            <w:pPr>
              <w:rPr>
                <w:rFonts w:ascii="Calibri" w:hAnsi="Calibri"/>
                <w:lang w:val="es-SV"/>
              </w:rPr>
            </w:pPr>
          </w:p>
        </w:tc>
        <w:tc>
          <w:tcPr>
            <w:tcW w:w="3496" w:type="dxa"/>
            <w:tcBorders>
              <w:top w:val="dotted" w:sz="4" w:space="0" w:color="auto"/>
              <w:bottom w:val="single" w:sz="2" w:space="0" w:color="auto"/>
            </w:tcBorders>
          </w:tcPr>
          <w:p w:rsidR="003A5338" w:rsidRPr="00DA00F8" w:rsidRDefault="003A5338" w:rsidP="003A5338">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Microorganismos de Montaña sólidos</w:t>
            </w:r>
          </w:p>
          <w:p w:rsidR="003A5338" w:rsidRPr="00DA00F8" w:rsidRDefault="003A5338" w:rsidP="003A5338">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 xml:space="preserve">Microorganismos de Montaña activados. </w:t>
            </w:r>
          </w:p>
          <w:p w:rsidR="003A5338" w:rsidRPr="00DA00F8" w:rsidRDefault="003A5338" w:rsidP="003A5338">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Microorganismos de Montaña de reactivación</w:t>
            </w:r>
          </w:p>
          <w:p w:rsidR="003A5338" w:rsidRPr="00DA00F8" w:rsidRDefault="003A5338" w:rsidP="003A5338">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 xml:space="preserve">Producción de </w:t>
            </w:r>
            <w:r>
              <w:rPr>
                <w:rFonts w:asciiTheme="minorHAnsi" w:hAnsiTheme="minorHAnsi"/>
                <w:sz w:val="22"/>
                <w:szCs w:val="22"/>
                <w:lang w:val="es-ES"/>
                <w14:shadow w14:blurRad="50800" w14:dist="38100" w14:dir="2700000" w14:sx="100000" w14:sy="100000" w14:kx="0" w14:ky="0" w14:algn="tl">
                  <w14:srgbClr w14:val="000000">
                    <w14:alpha w14:val="60000"/>
                  </w14:srgbClr>
                </w14:shadow>
              </w:rPr>
              <w:t>b</w:t>
            </w: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iofermentos</w:t>
            </w:r>
          </w:p>
          <w:p w:rsidR="003A5338" w:rsidRPr="00DA00F8" w:rsidRDefault="003A5338" w:rsidP="003A5338">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Producción de EM5</w:t>
            </w:r>
          </w:p>
          <w:p w:rsidR="003A5338" w:rsidRPr="00DA00F8" w:rsidRDefault="003A5338" w:rsidP="003A5338">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Producción de Caldos Minerales</w:t>
            </w:r>
          </w:p>
          <w:p w:rsidR="00B7282C" w:rsidRPr="00C36CFE" w:rsidRDefault="00B7282C" w:rsidP="00D64C7E">
            <w:pPr>
              <w:rPr>
                <w:rFonts w:ascii="Calibri" w:hAnsi="Calibri"/>
                <w:lang w:val="es-SV"/>
              </w:rPr>
            </w:pPr>
          </w:p>
        </w:tc>
        <w:tc>
          <w:tcPr>
            <w:tcW w:w="3489" w:type="dxa"/>
            <w:tcBorders>
              <w:top w:val="dotted" w:sz="4" w:space="0" w:color="auto"/>
              <w:bottom w:val="single" w:sz="2" w:space="0" w:color="auto"/>
            </w:tcBorders>
          </w:tcPr>
          <w:p w:rsidR="00B7282C" w:rsidRPr="00C36CFE" w:rsidRDefault="001A2831" w:rsidP="00D64C7E">
            <w:pPr>
              <w:rPr>
                <w:rFonts w:ascii="Calibri" w:hAnsi="Calibri"/>
                <w:lang w:val="es-SV"/>
              </w:rPr>
            </w:pPr>
            <w:r>
              <w:rPr>
                <w:rFonts w:ascii="Calibri" w:hAnsi="Calibri"/>
                <w:lang w:val="es-SV"/>
              </w:rPr>
              <w:t xml:space="preserve">Total:  US$ </w:t>
            </w:r>
            <w:r w:rsidR="001875E9">
              <w:rPr>
                <w:rFonts w:ascii="Calibri" w:hAnsi="Calibri"/>
                <w:lang w:val="es-SV"/>
              </w:rPr>
              <w:t>700</w:t>
            </w:r>
            <w:r>
              <w:rPr>
                <w:rFonts w:ascii="Calibri" w:hAnsi="Calibri"/>
                <w:lang w:val="es-SV"/>
              </w:rPr>
              <w:t>.</w:t>
            </w:r>
            <w:r w:rsidR="001875E9">
              <w:rPr>
                <w:rFonts w:ascii="Calibri" w:hAnsi="Calibri"/>
                <w:lang w:val="es-SV"/>
              </w:rPr>
              <w:t>00</w:t>
            </w:r>
          </w:p>
        </w:tc>
        <w:tc>
          <w:tcPr>
            <w:tcW w:w="3491" w:type="dxa"/>
            <w:tcBorders>
              <w:top w:val="dotted" w:sz="4" w:space="0" w:color="auto"/>
              <w:bottom w:val="single" w:sz="2" w:space="0" w:color="auto"/>
              <w:right w:val="single" w:sz="12" w:space="0" w:color="auto"/>
            </w:tcBorders>
          </w:tcPr>
          <w:p w:rsidR="00B7282C" w:rsidRPr="00C36CFE" w:rsidRDefault="00B7282C" w:rsidP="00D64C7E">
            <w:pPr>
              <w:rPr>
                <w:rFonts w:ascii="Calibri" w:hAnsi="Calibri"/>
                <w:lang w:val="es-SV"/>
              </w:rPr>
            </w:pPr>
          </w:p>
        </w:tc>
      </w:tr>
      <w:tr w:rsidR="007B6FF7" w:rsidRPr="00C36CFE" w:rsidTr="004D2EF7">
        <w:trPr>
          <w:trHeight w:val="199"/>
        </w:trPr>
        <w:tc>
          <w:tcPr>
            <w:tcW w:w="3496" w:type="dxa"/>
            <w:tcBorders>
              <w:top w:val="dotted" w:sz="4" w:space="0" w:color="auto"/>
              <w:left w:val="single" w:sz="12" w:space="0" w:color="auto"/>
              <w:bottom w:val="single" w:sz="2" w:space="0" w:color="auto"/>
            </w:tcBorders>
          </w:tcPr>
          <w:p w:rsidR="007B6FF7" w:rsidRDefault="007B6FF7" w:rsidP="00D64C7E">
            <w:pPr>
              <w:rPr>
                <w:rFonts w:ascii="Calibri" w:hAnsi="Calibri"/>
                <w:lang w:val="es-SV"/>
              </w:rPr>
            </w:pPr>
          </w:p>
          <w:p w:rsidR="00D42BE7" w:rsidRPr="00D42BE7" w:rsidRDefault="00D42BE7" w:rsidP="00140D40">
            <w:pPr>
              <w:pStyle w:val="Prrafodelista"/>
              <w:numPr>
                <w:ilvl w:val="2"/>
                <w:numId w:val="45"/>
              </w:numPr>
              <w:ind w:left="586" w:hanging="567"/>
              <w:jc w:val="both"/>
              <w:rPr>
                <w:lang w:val="es-SV"/>
              </w:rPr>
            </w:pPr>
            <w:r w:rsidRPr="00D42BE7">
              <w:rPr>
                <w:lang w:val="es-SV"/>
              </w:rPr>
              <w:t>Establecimiento de 1500 metros lineales de acequias de infiltración.</w:t>
            </w:r>
          </w:p>
          <w:p w:rsidR="007B6FF7" w:rsidRPr="00C36CFE" w:rsidRDefault="007B6FF7" w:rsidP="00D64C7E">
            <w:pPr>
              <w:rPr>
                <w:rFonts w:ascii="Calibri" w:hAnsi="Calibri"/>
                <w:lang w:val="es-SV"/>
              </w:rPr>
            </w:pPr>
          </w:p>
        </w:tc>
        <w:tc>
          <w:tcPr>
            <w:tcW w:w="3496" w:type="dxa"/>
            <w:tcBorders>
              <w:top w:val="dotted" w:sz="4" w:space="0" w:color="auto"/>
              <w:bottom w:val="single" w:sz="2" w:space="0" w:color="auto"/>
            </w:tcBorders>
          </w:tcPr>
          <w:p w:rsidR="007B6FF7" w:rsidRDefault="003C119E" w:rsidP="003C119E">
            <w:pPr>
              <w:pStyle w:val="Prrafodelista"/>
              <w:numPr>
                <w:ilvl w:val="0"/>
                <w:numId w:val="52"/>
              </w:numPr>
              <w:rPr>
                <w:rFonts w:ascii="Calibri" w:hAnsi="Calibri"/>
                <w:lang w:val="es-SV"/>
              </w:rPr>
            </w:pPr>
            <w:r>
              <w:rPr>
                <w:rFonts w:ascii="Calibri" w:hAnsi="Calibri"/>
                <w:lang w:val="es-SV"/>
              </w:rPr>
              <w:t>Herramientas de trabajo</w:t>
            </w:r>
          </w:p>
          <w:p w:rsidR="003C119E" w:rsidRDefault="003C119E" w:rsidP="003C119E">
            <w:pPr>
              <w:pStyle w:val="Prrafodelista"/>
              <w:numPr>
                <w:ilvl w:val="0"/>
                <w:numId w:val="52"/>
              </w:numPr>
              <w:rPr>
                <w:rFonts w:ascii="Calibri" w:hAnsi="Calibri"/>
                <w:lang w:val="es-SV"/>
              </w:rPr>
            </w:pPr>
            <w:r>
              <w:rPr>
                <w:rFonts w:ascii="Calibri" w:hAnsi="Calibri"/>
                <w:lang w:val="es-SV"/>
              </w:rPr>
              <w:t>Nivel A</w:t>
            </w:r>
          </w:p>
          <w:p w:rsidR="003C119E" w:rsidRDefault="003C119E" w:rsidP="003C119E">
            <w:pPr>
              <w:pStyle w:val="Prrafodelista"/>
              <w:numPr>
                <w:ilvl w:val="0"/>
                <w:numId w:val="52"/>
              </w:numPr>
              <w:rPr>
                <w:rFonts w:ascii="Calibri" w:hAnsi="Calibri"/>
                <w:lang w:val="es-SV"/>
              </w:rPr>
            </w:pPr>
            <w:r>
              <w:rPr>
                <w:rFonts w:ascii="Calibri" w:hAnsi="Calibri"/>
                <w:lang w:val="es-SV"/>
              </w:rPr>
              <w:t>Estacas</w:t>
            </w:r>
          </w:p>
          <w:p w:rsidR="003C119E" w:rsidRDefault="003C119E" w:rsidP="003C119E">
            <w:pPr>
              <w:pStyle w:val="Prrafodelista"/>
              <w:numPr>
                <w:ilvl w:val="0"/>
                <w:numId w:val="52"/>
              </w:numPr>
              <w:rPr>
                <w:rFonts w:ascii="Calibri" w:hAnsi="Calibri"/>
                <w:lang w:val="es-SV"/>
              </w:rPr>
            </w:pPr>
            <w:r>
              <w:rPr>
                <w:rFonts w:ascii="Calibri" w:hAnsi="Calibri"/>
                <w:lang w:val="es-SV"/>
              </w:rPr>
              <w:t>Jornales</w:t>
            </w:r>
          </w:p>
          <w:p w:rsidR="003C119E" w:rsidRDefault="003C119E" w:rsidP="003C119E">
            <w:pPr>
              <w:pStyle w:val="Prrafodelista"/>
              <w:numPr>
                <w:ilvl w:val="0"/>
                <w:numId w:val="52"/>
              </w:numPr>
              <w:rPr>
                <w:rFonts w:ascii="Calibri" w:hAnsi="Calibri"/>
                <w:lang w:val="es-SV"/>
              </w:rPr>
            </w:pPr>
            <w:r>
              <w:rPr>
                <w:rFonts w:ascii="Calibri" w:hAnsi="Calibri"/>
                <w:lang w:val="es-SV"/>
              </w:rPr>
              <w:t>Hijos de Piña</w:t>
            </w:r>
          </w:p>
          <w:p w:rsidR="003C119E" w:rsidRPr="003C119E" w:rsidRDefault="003C119E" w:rsidP="003C119E">
            <w:pPr>
              <w:pStyle w:val="Prrafodelista"/>
              <w:numPr>
                <w:ilvl w:val="0"/>
                <w:numId w:val="52"/>
              </w:numPr>
              <w:rPr>
                <w:rFonts w:ascii="Calibri" w:hAnsi="Calibri"/>
                <w:lang w:val="es-SV"/>
              </w:rPr>
            </w:pPr>
            <w:r>
              <w:rPr>
                <w:rFonts w:ascii="Calibri" w:hAnsi="Calibri"/>
                <w:lang w:val="es-SV"/>
              </w:rPr>
              <w:lastRenderedPageBreak/>
              <w:t>Abono orgánico</w:t>
            </w:r>
          </w:p>
        </w:tc>
        <w:tc>
          <w:tcPr>
            <w:tcW w:w="3489" w:type="dxa"/>
            <w:tcBorders>
              <w:top w:val="dotted" w:sz="4" w:space="0" w:color="auto"/>
              <w:bottom w:val="single" w:sz="2" w:space="0" w:color="auto"/>
            </w:tcBorders>
          </w:tcPr>
          <w:p w:rsidR="007B6FF7" w:rsidRPr="00C36CFE" w:rsidRDefault="001A2831" w:rsidP="00D64C7E">
            <w:pPr>
              <w:rPr>
                <w:rFonts w:ascii="Calibri" w:hAnsi="Calibri"/>
                <w:lang w:val="es-SV"/>
              </w:rPr>
            </w:pPr>
            <w:r>
              <w:rPr>
                <w:rFonts w:ascii="Calibri" w:hAnsi="Calibri"/>
                <w:lang w:val="es-SV"/>
              </w:rPr>
              <w:lastRenderedPageBreak/>
              <w:t xml:space="preserve"> Total: US$ 3,84</w:t>
            </w:r>
            <w:r w:rsidR="001875E9">
              <w:rPr>
                <w:rFonts w:ascii="Calibri" w:hAnsi="Calibri"/>
                <w:lang w:val="es-SV"/>
              </w:rPr>
              <w:t>7</w:t>
            </w:r>
            <w:r>
              <w:rPr>
                <w:rFonts w:ascii="Calibri" w:hAnsi="Calibri"/>
                <w:lang w:val="es-SV"/>
              </w:rPr>
              <w:t>.</w:t>
            </w:r>
            <w:r w:rsidR="001875E9">
              <w:rPr>
                <w:rFonts w:ascii="Calibri" w:hAnsi="Calibri"/>
                <w:lang w:val="es-SV"/>
              </w:rPr>
              <w:t>0</w:t>
            </w:r>
          </w:p>
        </w:tc>
        <w:tc>
          <w:tcPr>
            <w:tcW w:w="3491" w:type="dxa"/>
            <w:tcBorders>
              <w:top w:val="dotted" w:sz="4" w:space="0" w:color="auto"/>
              <w:bottom w:val="single" w:sz="2" w:space="0" w:color="auto"/>
              <w:right w:val="single" w:sz="12" w:space="0" w:color="auto"/>
            </w:tcBorders>
          </w:tcPr>
          <w:p w:rsidR="007B6FF7" w:rsidRPr="00C36CFE" w:rsidRDefault="007B6FF7" w:rsidP="00D64C7E">
            <w:pPr>
              <w:rPr>
                <w:rFonts w:ascii="Calibri" w:hAnsi="Calibri"/>
                <w:lang w:val="es-SV"/>
              </w:rPr>
            </w:pPr>
          </w:p>
        </w:tc>
      </w:tr>
      <w:tr w:rsidR="007B6FF7" w:rsidRPr="00C36CFE" w:rsidTr="004D2EF7">
        <w:trPr>
          <w:trHeight w:val="199"/>
        </w:trPr>
        <w:tc>
          <w:tcPr>
            <w:tcW w:w="3496" w:type="dxa"/>
            <w:tcBorders>
              <w:top w:val="dotted" w:sz="4" w:space="0" w:color="auto"/>
              <w:left w:val="single" w:sz="12" w:space="0" w:color="auto"/>
              <w:bottom w:val="single" w:sz="2" w:space="0" w:color="auto"/>
            </w:tcBorders>
          </w:tcPr>
          <w:p w:rsidR="00D42BE7" w:rsidRPr="00D42BE7" w:rsidRDefault="00D42BE7" w:rsidP="00140D40">
            <w:pPr>
              <w:pStyle w:val="Prrafodelista"/>
              <w:numPr>
                <w:ilvl w:val="2"/>
                <w:numId w:val="45"/>
              </w:numPr>
              <w:ind w:left="586" w:hanging="655"/>
              <w:jc w:val="both"/>
              <w:rPr>
                <w:lang w:val="es-SV"/>
              </w:rPr>
            </w:pPr>
            <w:r w:rsidRPr="00D42BE7">
              <w:rPr>
                <w:lang w:val="es-SV"/>
              </w:rPr>
              <w:lastRenderedPageBreak/>
              <w:t xml:space="preserve">Enriquecimiento de 10 manzanas de bosques de galería presentes en las comunidades de incidencia. </w:t>
            </w:r>
          </w:p>
          <w:p w:rsidR="007B6FF7" w:rsidRPr="00C36CFE" w:rsidRDefault="007B6FF7" w:rsidP="00D64C7E">
            <w:pPr>
              <w:rPr>
                <w:rFonts w:ascii="Calibri" w:hAnsi="Calibri"/>
                <w:lang w:val="es-SV"/>
              </w:rPr>
            </w:pPr>
          </w:p>
        </w:tc>
        <w:tc>
          <w:tcPr>
            <w:tcW w:w="3496" w:type="dxa"/>
            <w:tcBorders>
              <w:top w:val="dotted" w:sz="4" w:space="0" w:color="auto"/>
              <w:bottom w:val="single" w:sz="2" w:space="0" w:color="auto"/>
            </w:tcBorders>
          </w:tcPr>
          <w:p w:rsidR="00871FA4" w:rsidRDefault="00871FA4" w:rsidP="00871FA4">
            <w:pPr>
              <w:jc w:val="both"/>
              <w:rPr>
                <w:rFonts w:asciiTheme="minorHAnsi" w:hAnsiTheme="minorHAnsi"/>
                <w:sz w:val="22"/>
                <w:szCs w:val="22"/>
              </w:rPr>
            </w:pPr>
            <w:r>
              <w:rPr>
                <w:rFonts w:asciiTheme="minorHAnsi" w:hAnsiTheme="minorHAnsi" w:cstheme="minorHAnsi"/>
                <w:sz w:val="22"/>
                <w:szCs w:val="22"/>
              </w:rPr>
              <w:t>●</w:t>
            </w:r>
            <w:r>
              <w:rPr>
                <w:rFonts w:asciiTheme="minorHAnsi" w:hAnsiTheme="minorHAnsi"/>
                <w:sz w:val="22"/>
                <w:szCs w:val="22"/>
              </w:rPr>
              <w:t xml:space="preserve"> 1945 plantas entre las especies</w:t>
            </w:r>
            <w:r w:rsidRPr="009C5913">
              <w:rPr>
                <w:rFonts w:asciiTheme="minorHAnsi" w:hAnsiTheme="minorHAnsi"/>
                <w:sz w:val="22"/>
                <w:szCs w:val="22"/>
              </w:rPr>
              <w:t xml:space="preserve">:  Almendro de Río, </w:t>
            </w:r>
            <w:proofErr w:type="spellStart"/>
            <w:r>
              <w:rPr>
                <w:rFonts w:asciiTheme="minorHAnsi" w:hAnsiTheme="minorHAnsi"/>
                <w:sz w:val="22"/>
                <w:szCs w:val="22"/>
              </w:rPr>
              <w:t>Conacaste</w:t>
            </w:r>
            <w:proofErr w:type="spellEnd"/>
            <w:r w:rsidRPr="009C5913">
              <w:rPr>
                <w:rFonts w:asciiTheme="minorHAnsi" w:hAnsiTheme="minorHAnsi"/>
                <w:sz w:val="22"/>
                <w:szCs w:val="22"/>
              </w:rPr>
              <w:t xml:space="preserve">, </w:t>
            </w:r>
            <w:proofErr w:type="spellStart"/>
            <w:r w:rsidRPr="009C5913">
              <w:rPr>
                <w:rFonts w:asciiTheme="minorHAnsi" w:hAnsiTheme="minorHAnsi"/>
                <w:sz w:val="22"/>
                <w:szCs w:val="22"/>
              </w:rPr>
              <w:t>Castaño</w:t>
            </w:r>
            <w:proofErr w:type="spellEnd"/>
            <w:r w:rsidRPr="009C5913">
              <w:rPr>
                <w:rFonts w:asciiTheme="minorHAnsi" w:hAnsiTheme="minorHAnsi"/>
                <w:sz w:val="22"/>
                <w:szCs w:val="22"/>
              </w:rPr>
              <w:t xml:space="preserve">, </w:t>
            </w:r>
            <w:proofErr w:type="spellStart"/>
            <w:r w:rsidRPr="009C5913">
              <w:rPr>
                <w:rFonts w:asciiTheme="minorHAnsi" w:hAnsiTheme="minorHAnsi"/>
                <w:sz w:val="22"/>
                <w:szCs w:val="22"/>
              </w:rPr>
              <w:t>Barillo</w:t>
            </w:r>
            <w:proofErr w:type="spellEnd"/>
            <w:r>
              <w:rPr>
                <w:rFonts w:asciiTheme="minorHAnsi" w:hAnsiTheme="minorHAnsi"/>
                <w:sz w:val="22"/>
                <w:szCs w:val="22"/>
              </w:rPr>
              <w:t xml:space="preserve">, </w:t>
            </w:r>
            <w:proofErr w:type="spellStart"/>
            <w:r>
              <w:rPr>
                <w:rFonts w:asciiTheme="minorHAnsi" w:hAnsiTheme="minorHAnsi"/>
                <w:sz w:val="22"/>
                <w:szCs w:val="22"/>
              </w:rPr>
              <w:t>Ojushte</w:t>
            </w:r>
            <w:proofErr w:type="spellEnd"/>
            <w:r>
              <w:rPr>
                <w:rFonts w:asciiTheme="minorHAnsi" w:hAnsiTheme="minorHAnsi"/>
                <w:sz w:val="22"/>
                <w:szCs w:val="22"/>
              </w:rPr>
              <w:t>.</w:t>
            </w:r>
          </w:p>
          <w:p w:rsidR="007B6FF7" w:rsidRPr="00871FA4" w:rsidRDefault="007B6FF7" w:rsidP="00D64C7E">
            <w:pPr>
              <w:rPr>
                <w:rFonts w:ascii="Calibri" w:hAnsi="Calibri"/>
              </w:rPr>
            </w:pPr>
          </w:p>
        </w:tc>
        <w:tc>
          <w:tcPr>
            <w:tcW w:w="3489" w:type="dxa"/>
            <w:tcBorders>
              <w:top w:val="dotted" w:sz="4" w:space="0" w:color="auto"/>
              <w:bottom w:val="single" w:sz="2" w:space="0" w:color="auto"/>
            </w:tcBorders>
          </w:tcPr>
          <w:p w:rsidR="007B6FF7" w:rsidRPr="00C36CFE" w:rsidRDefault="001A2831" w:rsidP="00D64C7E">
            <w:pPr>
              <w:rPr>
                <w:rFonts w:ascii="Calibri" w:hAnsi="Calibri"/>
                <w:lang w:val="es-SV"/>
              </w:rPr>
            </w:pPr>
            <w:r>
              <w:rPr>
                <w:rFonts w:ascii="Calibri" w:hAnsi="Calibri"/>
                <w:lang w:val="es-SV"/>
              </w:rPr>
              <w:t>Total: US$ 2,7</w:t>
            </w:r>
            <w:r w:rsidR="001875E9">
              <w:rPr>
                <w:rFonts w:ascii="Calibri" w:hAnsi="Calibri"/>
                <w:lang w:val="es-SV"/>
              </w:rPr>
              <w:t>43</w:t>
            </w:r>
            <w:r>
              <w:rPr>
                <w:rFonts w:ascii="Calibri" w:hAnsi="Calibri"/>
                <w:lang w:val="es-SV"/>
              </w:rPr>
              <w:t>.00</w:t>
            </w:r>
          </w:p>
        </w:tc>
        <w:tc>
          <w:tcPr>
            <w:tcW w:w="3491" w:type="dxa"/>
            <w:tcBorders>
              <w:top w:val="dotted" w:sz="4" w:space="0" w:color="auto"/>
              <w:bottom w:val="single" w:sz="2" w:space="0" w:color="auto"/>
              <w:right w:val="single" w:sz="12" w:space="0" w:color="auto"/>
            </w:tcBorders>
          </w:tcPr>
          <w:p w:rsidR="007B6FF7" w:rsidRPr="00C36CFE" w:rsidRDefault="007B6FF7" w:rsidP="00D64C7E">
            <w:pPr>
              <w:rPr>
                <w:rFonts w:ascii="Calibri" w:hAnsi="Calibri"/>
                <w:lang w:val="es-SV"/>
              </w:rPr>
            </w:pPr>
          </w:p>
        </w:tc>
      </w:tr>
      <w:tr w:rsidR="00D42BE7" w:rsidRPr="00C36CFE" w:rsidTr="004D2EF7">
        <w:trPr>
          <w:trHeight w:val="199"/>
        </w:trPr>
        <w:tc>
          <w:tcPr>
            <w:tcW w:w="3496" w:type="dxa"/>
            <w:tcBorders>
              <w:top w:val="dotted" w:sz="4" w:space="0" w:color="auto"/>
              <w:left w:val="single" w:sz="12" w:space="0" w:color="auto"/>
              <w:bottom w:val="single" w:sz="2" w:space="0" w:color="auto"/>
            </w:tcBorders>
          </w:tcPr>
          <w:p w:rsidR="00D42BE7" w:rsidRPr="00C36CFE" w:rsidRDefault="00D42BE7" w:rsidP="00D64C7E">
            <w:pPr>
              <w:rPr>
                <w:rFonts w:ascii="Calibri" w:hAnsi="Calibri"/>
                <w:lang w:val="es-SV"/>
              </w:rPr>
            </w:pPr>
          </w:p>
        </w:tc>
        <w:tc>
          <w:tcPr>
            <w:tcW w:w="3496" w:type="dxa"/>
            <w:tcBorders>
              <w:top w:val="dotted" w:sz="4" w:space="0" w:color="auto"/>
              <w:bottom w:val="single" w:sz="2" w:space="0" w:color="auto"/>
            </w:tcBorders>
          </w:tcPr>
          <w:p w:rsidR="00D42BE7" w:rsidRPr="00C36CFE" w:rsidRDefault="00D42BE7" w:rsidP="00D64C7E">
            <w:pPr>
              <w:rPr>
                <w:rFonts w:ascii="Calibri" w:hAnsi="Calibri"/>
                <w:lang w:val="es-SV"/>
              </w:rPr>
            </w:pPr>
          </w:p>
        </w:tc>
        <w:tc>
          <w:tcPr>
            <w:tcW w:w="3489" w:type="dxa"/>
            <w:tcBorders>
              <w:top w:val="dotted" w:sz="4" w:space="0" w:color="auto"/>
              <w:bottom w:val="single" w:sz="2" w:space="0" w:color="auto"/>
            </w:tcBorders>
          </w:tcPr>
          <w:p w:rsidR="00D42BE7" w:rsidRPr="00C36CFE" w:rsidRDefault="00D42BE7" w:rsidP="00D64C7E">
            <w:pPr>
              <w:rPr>
                <w:rFonts w:ascii="Calibri" w:hAnsi="Calibri"/>
                <w:lang w:val="es-SV"/>
              </w:rPr>
            </w:pPr>
          </w:p>
        </w:tc>
        <w:tc>
          <w:tcPr>
            <w:tcW w:w="3491" w:type="dxa"/>
            <w:tcBorders>
              <w:top w:val="dotted" w:sz="4" w:space="0" w:color="auto"/>
              <w:bottom w:val="single" w:sz="2" w:space="0" w:color="auto"/>
              <w:right w:val="single" w:sz="12" w:space="0" w:color="auto"/>
            </w:tcBorders>
          </w:tcPr>
          <w:p w:rsidR="00D42BE7" w:rsidRPr="00C36CFE" w:rsidRDefault="00D42BE7" w:rsidP="00D64C7E">
            <w:pPr>
              <w:rPr>
                <w:rFonts w:ascii="Calibri" w:hAnsi="Calibri"/>
                <w:lang w:val="es-SV"/>
              </w:rPr>
            </w:pPr>
          </w:p>
        </w:tc>
      </w:tr>
      <w:tr w:rsidR="00B7282C" w:rsidRPr="00C36CFE" w:rsidTr="004D2EF7">
        <w:trPr>
          <w:trHeight w:val="555"/>
        </w:trPr>
        <w:tc>
          <w:tcPr>
            <w:tcW w:w="3496" w:type="dxa"/>
            <w:tcBorders>
              <w:top w:val="single" w:sz="2" w:space="0" w:color="auto"/>
              <w:left w:val="single" w:sz="12" w:space="0" w:color="auto"/>
              <w:bottom w:val="dotted" w:sz="4" w:space="0" w:color="auto"/>
            </w:tcBorders>
          </w:tcPr>
          <w:p w:rsidR="00B7282C" w:rsidRDefault="008C738C" w:rsidP="00D64C7E">
            <w:pPr>
              <w:rPr>
                <w:rFonts w:ascii="Calibri" w:hAnsi="Calibri"/>
                <w:lang w:val="es-SV"/>
              </w:rPr>
            </w:pPr>
            <w:r w:rsidRPr="00C36CFE">
              <w:rPr>
                <w:rFonts w:ascii="Calibri" w:hAnsi="Calibri"/>
                <w:lang w:val="es-SV"/>
              </w:rPr>
              <w:t>Pa</w:t>
            </w:r>
            <w:r w:rsidR="00B7282C" w:rsidRPr="00C36CFE">
              <w:rPr>
                <w:rFonts w:ascii="Calibri" w:hAnsi="Calibri"/>
                <w:lang w:val="es-SV"/>
              </w:rPr>
              <w:t>r</w:t>
            </w:r>
            <w:r w:rsidRPr="00C36CFE">
              <w:rPr>
                <w:rFonts w:ascii="Calibri" w:hAnsi="Calibri"/>
                <w:lang w:val="es-SV"/>
              </w:rPr>
              <w:t>a</w:t>
            </w:r>
            <w:r w:rsidR="00B7282C" w:rsidRPr="00C36CFE">
              <w:rPr>
                <w:rFonts w:ascii="Calibri" w:hAnsi="Calibri"/>
                <w:lang w:val="es-SV"/>
              </w:rPr>
              <w:t xml:space="preserve"> R</w:t>
            </w:r>
            <w:r w:rsidR="00351EAB" w:rsidRPr="00C36CFE">
              <w:rPr>
                <w:rFonts w:ascii="Calibri" w:hAnsi="Calibri"/>
                <w:lang w:val="es-SV"/>
              </w:rPr>
              <w:t>2:</w:t>
            </w:r>
            <w:r w:rsidR="007B6FF7">
              <w:rPr>
                <w:rFonts w:ascii="Calibri" w:hAnsi="Calibri"/>
                <w:lang w:val="es-SV"/>
              </w:rPr>
              <w:t xml:space="preserve"> GOBERNANZA</w:t>
            </w:r>
          </w:p>
          <w:p w:rsidR="000E1812" w:rsidRPr="00C36CFE" w:rsidRDefault="00D42BE7" w:rsidP="00D42BE7">
            <w:pPr>
              <w:ind w:right="136" w:firstLine="19"/>
              <w:jc w:val="both"/>
              <w:rPr>
                <w:rFonts w:ascii="Calibri" w:hAnsi="Calibri"/>
                <w:lang w:val="es-SV"/>
              </w:rPr>
            </w:pPr>
            <w:r>
              <w:rPr>
                <w:lang w:val="es-SV"/>
              </w:rPr>
              <w:t>2.1.1. Conformación, funcionamiento y fortalecimiento del Comité Municipal para la Gestión Integrada del Recurso Hídrico de Tejutepeque. COGIRH-Tejute.</w:t>
            </w:r>
          </w:p>
        </w:tc>
        <w:tc>
          <w:tcPr>
            <w:tcW w:w="3496" w:type="dxa"/>
            <w:tcBorders>
              <w:top w:val="single" w:sz="2" w:space="0" w:color="auto"/>
              <w:bottom w:val="dotted" w:sz="4" w:space="0" w:color="auto"/>
            </w:tcBorders>
          </w:tcPr>
          <w:p w:rsidR="00B7282C" w:rsidRDefault="00B01704" w:rsidP="00D64C7E">
            <w:pPr>
              <w:rPr>
                <w:rFonts w:ascii="Calibri" w:hAnsi="Calibri"/>
                <w:lang w:val="es-SV"/>
              </w:rPr>
            </w:pPr>
            <w:r>
              <w:rPr>
                <w:rFonts w:ascii="Calibri" w:hAnsi="Calibri" w:cs="Calibri"/>
                <w:lang w:val="es-SV"/>
              </w:rPr>
              <w:t>●</w:t>
            </w:r>
            <w:r>
              <w:rPr>
                <w:rFonts w:ascii="Calibri" w:hAnsi="Calibri"/>
                <w:lang w:val="es-SV"/>
              </w:rPr>
              <w:t xml:space="preserve"> Reuniones de trabajo </w:t>
            </w:r>
          </w:p>
          <w:p w:rsidR="00B01704" w:rsidRPr="00C36CFE" w:rsidRDefault="00B01704" w:rsidP="00D64C7E">
            <w:pPr>
              <w:rPr>
                <w:rFonts w:ascii="Calibri" w:hAnsi="Calibri"/>
                <w:lang w:val="es-SV"/>
              </w:rPr>
            </w:pPr>
            <w:r>
              <w:rPr>
                <w:rFonts w:ascii="Calibri" w:hAnsi="Calibri" w:cs="Calibri"/>
                <w:lang w:val="es-SV"/>
              </w:rPr>
              <w:t>●</w:t>
            </w:r>
            <w:r>
              <w:rPr>
                <w:rFonts w:ascii="Calibri" w:hAnsi="Calibri"/>
                <w:lang w:val="es-SV"/>
              </w:rPr>
              <w:t xml:space="preserve"> Acuerdos de cooperación con instituciones</w:t>
            </w:r>
          </w:p>
        </w:tc>
        <w:tc>
          <w:tcPr>
            <w:tcW w:w="3489" w:type="dxa"/>
            <w:tcBorders>
              <w:top w:val="single" w:sz="2" w:space="0" w:color="auto"/>
              <w:bottom w:val="dotted" w:sz="4" w:space="0" w:color="auto"/>
            </w:tcBorders>
          </w:tcPr>
          <w:p w:rsidR="00B7282C" w:rsidRPr="00C36CFE" w:rsidRDefault="00723E31" w:rsidP="00D64C7E">
            <w:pPr>
              <w:rPr>
                <w:rFonts w:ascii="Calibri" w:hAnsi="Calibri"/>
                <w:lang w:val="es-SV"/>
              </w:rPr>
            </w:pPr>
            <w:r>
              <w:rPr>
                <w:rFonts w:ascii="Calibri" w:hAnsi="Calibri"/>
                <w:lang w:val="es-SV"/>
              </w:rPr>
              <w:t>Total: US$ 1,0</w:t>
            </w:r>
            <w:r w:rsidR="001875E9">
              <w:rPr>
                <w:rFonts w:ascii="Calibri" w:hAnsi="Calibri"/>
                <w:lang w:val="es-SV"/>
              </w:rPr>
              <w:t>20</w:t>
            </w:r>
            <w:r>
              <w:rPr>
                <w:rFonts w:ascii="Calibri" w:hAnsi="Calibri"/>
                <w:lang w:val="es-SV"/>
              </w:rPr>
              <w:t>.00</w:t>
            </w:r>
          </w:p>
        </w:tc>
        <w:tc>
          <w:tcPr>
            <w:tcW w:w="3491" w:type="dxa"/>
            <w:tcBorders>
              <w:top w:val="single" w:sz="2" w:space="0" w:color="auto"/>
              <w:bottom w:val="dotted" w:sz="4" w:space="0" w:color="auto"/>
              <w:right w:val="single" w:sz="12" w:space="0" w:color="auto"/>
            </w:tcBorders>
          </w:tcPr>
          <w:p w:rsidR="00B7282C" w:rsidRPr="00C36CFE" w:rsidRDefault="00B7282C" w:rsidP="00D64C7E">
            <w:pPr>
              <w:rPr>
                <w:rFonts w:ascii="Calibri" w:hAnsi="Calibri"/>
                <w:lang w:val="es-SV"/>
              </w:rPr>
            </w:pPr>
          </w:p>
        </w:tc>
      </w:tr>
      <w:tr w:rsidR="00B7282C" w:rsidRPr="00C36CFE" w:rsidTr="004D2EF7">
        <w:trPr>
          <w:trHeight w:val="327"/>
        </w:trPr>
        <w:tc>
          <w:tcPr>
            <w:tcW w:w="3496" w:type="dxa"/>
            <w:tcBorders>
              <w:top w:val="dotted" w:sz="4" w:space="0" w:color="auto"/>
              <w:left w:val="single" w:sz="12" w:space="0" w:color="auto"/>
              <w:bottom w:val="dotted" w:sz="4" w:space="0" w:color="auto"/>
            </w:tcBorders>
          </w:tcPr>
          <w:p w:rsidR="007B6FF7" w:rsidRPr="00C36CFE" w:rsidRDefault="00D42BE7" w:rsidP="00D64C7E">
            <w:pPr>
              <w:rPr>
                <w:rFonts w:ascii="Calibri" w:hAnsi="Calibri"/>
                <w:lang w:val="es-SV"/>
              </w:rPr>
            </w:pPr>
            <w:r>
              <w:rPr>
                <w:lang w:val="es-SV"/>
              </w:rPr>
              <w:t xml:space="preserve">2.1.2. </w:t>
            </w:r>
            <w:r w:rsidRPr="009863CA">
              <w:rPr>
                <w:lang w:val="es-SV"/>
              </w:rPr>
              <w:t xml:space="preserve">Diagnóstico de la situación actual del Recurso y Plan </w:t>
            </w:r>
            <w:r>
              <w:rPr>
                <w:lang w:val="es-SV"/>
              </w:rPr>
              <w:t xml:space="preserve">Estratégico para la </w:t>
            </w:r>
            <w:r w:rsidRPr="009863CA">
              <w:rPr>
                <w:lang w:val="es-SV"/>
              </w:rPr>
              <w:t>Gestión Integrada del Recurso Hídrico.</w:t>
            </w:r>
          </w:p>
        </w:tc>
        <w:tc>
          <w:tcPr>
            <w:tcW w:w="3496" w:type="dxa"/>
            <w:tcBorders>
              <w:top w:val="dotted" w:sz="4" w:space="0" w:color="auto"/>
              <w:bottom w:val="dotted" w:sz="4" w:space="0" w:color="auto"/>
            </w:tcBorders>
          </w:tcPr>
          <w:p w:rsidR="00B7282C" w:rsidRDefault="006F0E7E" w:rsidP="00D64C7E">
            <w:pPr>
              <w:rPr>
                <w:rFonts w:ascii="Calibri" w:hAnsi="Calibri"/>
                <w:lang w:val="es-SV"/>
              </w:rPr>
            </w:pPr>
            <w:r>
              <w:rPr>
                <w:rFonts w:ascii="Calibri" w:hAnsi="Calibri" w:cs="Calibri"/>
                <w:lang w:val="es-SV"/>
              </w:rPr>
              <w:t>●</w:t>
            </w:r>
            <w:r>
              <w:rPr>
                <w:rFonts w:ascii="Calibri" w:hAnsi="Calibri"/>
                <w:lang w:val="es-SV"/>
              </w:rPr>
              <w:t xml:space="preserve"> Mapas</w:t>
            </w:r>
          </w:p>
          <w:p w:rsidR="006F0E7E" w:rsidRDefault="006F0E7E" w:rsidP="00D64C7E">
            <w:pPr>
              <w:rPr>
                <w:rFonts w:ascii="Calibri" w:hAnsi="Calibri"/>
                <w:lang w:val="es-SV"/>
              </w:rPr>
            </w:pPr>
            <w:r>
              <w:rPr>
                <w:rFonts w:ascii="Calibri" w:hAnsi="Calibri" w:cs="Calibri"/>
                <w:lang w:val="es-SV"/>
              </w:rPr>
              <w:t>●</w:t>
            </w:r>
            <w:r>
              <w:rPr>
                <w:rFonts w:ascii="Calibri" w:hAnsi="Calibri"/>
                <w:lang w:val="es-SV"/>
              </w:rPr>
              <w:t>Información de campo</w:t>
            </w:r>
          </w:p>
          <w:p w:rsidR="006F0E7E" w:rsidRDefault="006F0E7E" w:rsidP="00D64C7E">
            <w:pPr>
              <w:rPr>
                <w:rFonts w:ascii="Calibri" w:hAnsi="Calibri"/>
                <w:lang w:val="es-SV"/>
              </w:rPr>
            </w:pPr>
            <w:r>
              <w:rPr>
                <w:rFonts w:ascii="Calibri" w:hAnsi="Calibri" w:cs="Calibri"/>
                <w:lang w:val="es-SV"/>
              </w:rPr>
              <w:t>●</w:t>
            </w:r>
            <w:r>
              <w:rPr>
                <w:rFonts w:ascii="Calibri" w:hAnsi="Calibri"/>
                <w:lang w:val="es-SV"/>
              </w:rPr>
              <w:t xml:space="preserve"> Información primaria</w:t>
            </w:r>
          </w:p>
          <w:p w:rsidR="006F0E7E" w:rsidRDefault="006F0E7E" w:rsidP="00D64C7E">
            <w:pPr>
              <w:rPr>
                <w:rFonts w:ascii="Calibri" w:hAnsi="Calibri"/>
                <w:lang w:val="es-SV"/>
              </w:rPr>
            </w:pPr>
            <w:r>
              <w:rPr>
                <w:rFonts w:ascii="Calibri" w:hAnsi="Calibri" w:cs="Calibri"/>
                <w:lang w:val="es-SV"/>
              </w:rPr>
              <w:t>●</w:t>
            </w:r>
            <w:r>
              <w:rPr>
                <w:rFonts w:ascii="Calibri" w:hAnsi="Calibri"/>
                <w:lang w:val="es-SV"/>
              </w:rPr>
              <w:t>Información secundaria</w:t>
            </w:r>
          </w:p>
          <w:p w:rsidR="006F0E7E" w:rsidRDefault="006F0E7E" w:rsidP="00D64C7E">
            <w:pPr>
              <w:rPr>
                <w:rFonts w:ascii="Calibri" w:hAnsi="Calibri"/>
                <w:lang w:val="es-SV"/>
              </w:rPr>
            </w:pPr>
            <w:r>
              <w:rPr>
                <w:rFonts w:ascii="Calibri" w:hAnsi="Calibri" w:cs="Calibri"/>
                <w:lang w:val="es-SV"/>
              </w:rPr>
              <w:t>●</w:t>
            </w:r>
            <w:r>
              <w:rPr>
                <w:rFonts w:ascii="Calibri" w:hAnsi="Calibri"/>
                <w:lang w:val="es-SV"/>
              </w:rPr>
              <w:t>Talleres participativos</w:t>
            </w:r>
          </w:p>
          <w:p w:rsidR="006F0E7E" w:rsidRPr="00C36CFE" w:rsidRDefault="006F0E7E" w:rsidP="00D64C7E">
            <w:pPr>
              <w:rPr>
                <w:rFonts w:ascii="Calibri" w:hAnsi="Calibri"/>
                <w:lang w:val="es-SV"/>
              </w:rPr>
            </w:pPr>
            <w:r>
              <w:rPr>
                <w:rFonts w:ascii="Calibri" w:hAnsi="Calibri" w:cs="Calibri"/>
                <w:lang w:val="es-SV"/>
              </w:rPr>
              <w:t>●</w:t>
            </w:r>
            <w:r>
              <w:rPr>
                <w:rFonts w:ascii="Calibri" w:hAnsi="Calibri"/>
                <w:lang w:val="es-SV"/>
              </w:rPr>
              <w:t xml:space="preserve"> Equipo: GPS, Laptop, etc.</w:t>
            </w:r>
          </w:p>
        </w:tc>
        <w:tc>
          <w:tcPr>
            <w:tcW w:w="3489" w:type="dxa"/>
            <w:tcBorders>
              <w:top w:val="dotted" w:sz="4" w:space="0" w:color="auto"/>
              <w:bottom w:val="dotted" w:sz="4" w:space="0" w:color="auto"/>
            </w:tcBorders>
          </w:tcPr>
          <w:p w:rsidR="00B7282C" w:rsidRPr="00C36CFE" w:rsidRDefault="00723E31" w:rsidP="00D64C7E">
            <w:pPr>
              <w:rPr>
                <w:rFonts w:ascii="Calibri" w:hAnsi="Calibri"/>
                <w:lang w:val="es-SV"/>
              </w:rPr>
            </w:pPr>
            <w:r>
              <w:rPr>
                <w:rFonts w:ascii="Calibri" w:hAnsi="Calibri"/>
                <w:lang w:val="es-SV"/>
              </w:rPr>
              <w:t xml:space="preserve">Total : US$ </w:t>
            </w:r>
            <w:r w:rsidR="001875E9">
              <w:rPr>
                <w:rFonts w:ascii="Calibri" w:hAnsi="Calibri"/>
                <w:lang w:val="es-SV"/>
              </w:rPr>
              <w:t>4</w:t>
            </w:r>
            <w:r>
              <w:rPr>
                <w:rFonts w:ascii="Calibri" w:hAnsi="Calibri"/>
                <w:lang w:val="es-SV"/>
              </w:rPr>
              <w:t>,</w:t>
            </w:r>
            <w:r w:rsidR="001875E9">
              <w:rPr>
                <w:rFonts w:ascii="Calibri" w:hAnsi="Calibri"/>
                <w:lang w:val="es-SV"/>
              </w:rPr>
              <w:t>617</w:t>
            </w:r>
            <w:r>
              <w:rPr>
                <w:rFonts w:ascii="Calibri" w:hAnsi="Calibri"/>
                <w:lang w:val="es-SV"/>
              </w:rPr>
              <w:t>.00</w:t>
            </w:r>
          </w:p>
        </w:tc>
        <w:tc>
          <w:tcPr>
            <w:tcW w:w="3491" w:type="dxa"/>
            <w:tcBorders>
              <w:top w:val="dotted" w:sz="4" w:space="0" w:color="auto"/>
              <w:bottom w:val="dotted" w:sz="4" w:space="0" w:color="auto"/>
              <w:right w:val="single" w:sz="12" w:space="0" w:color="auto"/>
            </w:tcBorders>
          </w:tcPr>
          <w:p w:rsidR="00B7282C" w:rsidRPr="00C36CFE" w:rsidRDefault="00B7282C" w:rsidP="00D64C7E">
            <w:pPr>
              <w:rPr>
                <w:rFonts w:ascii="Calibri" w:hAnsi="Calibri"/>
                <w:lang w:val="es-SV"/>
              </w:rPr>
            </w:pPr>
          </w:p>
        </w:tc>
      </w:tr>
      <w:tr w:rsidR="00B7282C" w:rsidRPr="00C36CFE" w:rsidTr="004D2EF7">
        <w:trPr>
          <w:trHeight w:val="214"/>
        </w:trPr>
        <w:tc>
          <w:tcPr>
            <w:tcW w:w="3496" w:type="dxa"/>
            <w:tcBorders>
              <w:top w:val="dotted" w:sz="4" w:space="0" w:color="auto"/>
              <w:left w:val="single" w:sz="12" w:space="0" w:color="auto"/>
              <w:bottom w:val="single" w:sz="2" w:space="0" w:color="auto"/>
            </w:tcBorders>
          </w:tcPr>
          <w:p w:rsidR="00023AD9" w:rsidRPr="00C36CFE" w:rsidRDefault="00D42BE7" w:rsidP="00D64C7E">
            <w:pPr>
              <w:rPr>
                <w:rFonts w:ascii="Calibri" w:hAnsi="Calibri"/>
                <w:lang w:val="es-SV"/>
              </w:rPr>
            </w:pPr>
            <w:r>
              <w:rPr>
                <w:lang w:val="es-SV"/>
              </w:rPr>
              <w:t xml:space="preserve">2.1.3. Elaboración e implementación del Plan Operativo del Comité  </w:t>
            </w:r>
          </w:p>
        </w:tc>
        <w:tc>
          <w:tcPr>
            <w:tcW w:w="3496" w:type="dxa"/>
            <w:tcBorders>
              <w:top w:val="dotted" w:sz="4" w:space="0" w:color="auto"/>
              <w:bottom w:val="single" w:sz="2" w:space="0" w:color="auto"/>
            </w:tcBorders>
          </w:tcPr>
          <w:p w:rsidR="00B7282C" w:rsidRPr="00C36CFE" w:rsidRDefault="006F0E7E" w:rsidP="00D64C7E">
            <w:pPr>
              <w:rPr>
                <w:rFonts w:ascii="Calibri" w:hAnsi="Calibri"/>
                <w:lang w:val="es-SV"/>
              </w:rPr>
            </w:pPr>
            <w:r>
              <w:rPr>
                <w:rFonts w:ascii="Calibri" w:hAnsi="Calibri" w:cs="Calibri"/>
                <w:lang w:val="es-SV"/>
              </w:rPr>
              <w:t>●</w:t>
            </w:r>
            <w:r>
              <w:rPr>
                <w:rFonts w:ascii="Calibri" w:hAnsi="Calibri"/>
                <w:lang w:val="es-SV"/>
              </w:rPr>
              <w:t xml:space="preserve"> Reuniones de trabajo para formulación, seguimiento y evaluación.</w:t>
            </w:r>
          </w:p>
        </w:tc>
        <w:tc>
          <w:tcPr>
            <w:tcW w:w="3489" w:type="dxa"/>
            <w:tcBorders>
              <w:top w:val="dotted" w:sz="4" w:space="0" w:color="auto"/>
              <w:bottom w:val="single" w:sz="2" w:space="0" w:color="auto"/>
            </w:tcBorders>
          </w:tcPr>
          <w:p w:rsidR="00B7282C" w:rsidRPr="00C36CFE" w:rsidRDefault="00723E31" w:rsidP="00D64C7E">
            <w:pPr>
              <w:rPr>
                <w:rFonts w:ascii="Calibri" w:hAnsi="Calibri"/>
                <w:lang w:val="es-SV"/>
              </w:rPr>
            </w:pPr>
            <w:r>
              <w:rPr>
                <w:rFonts w:ascii="Calibri" w:hAnsi="Calibri"/>
                <w:lang w:val="es-SV"/>
              </w:rPr>
              <w:t>Total: US$ 360.00</w:t>
            </w:r>
          </w:p>
        </w:tc>
        <w:tc>
          <w:tcPr>
            <w:tcW w:w="3491" w:type="dxa"/>
            <w:tcBorders>
              <w:top w:val="dotted" w:sz="4" w:space="0" w:color="auto"/>
              <w:bottom w:val="single" w:sz="2" w:space="0" w:color="auto"/>
              <w:right w:val="single" w:sz="12" w:space="0" w:color="auto"/>
            </w:tcBorders>
          </w:tcPr>
          <w:p w:rsidR="00B7282C" w:rsidRPr="00C36CFE" w:rsidRDefault="00B7282C" w:rsidP="00D64C7E">
            <w:pPr>
              <w:rPr>
                <w:rFonts w:ascii="Calibri" w:hAnsi="Calibri"/>
                <w:lang w:val="es-SV"/>
              </w:rPr>
            </w:pPr>
          </w:p>
        </w:tc>
      </w:tr>
      <w:tr w:rsidR="00546E97" w:rsidRPr="00C36CFE" w:rsidTr="004D2EF7">
        <w:trPr>
          <w:trHeight w:val="214"/>
        </w:trPr>
        <w:tc>
          <w:tcPr>
            <w:tcW w:w="3496" w:type="dxa"/>
            <w:tcBorders>
              <w:top w:val="dotted" w:sz="4" w:space="0" w:color="auto"/>
              <w:left w:val="single" w:sz="12" w:space="0" w:color="auto"/>
              <w:bottom w:val="single" w:sz="2" w:space="0" w:color="auto"/>
            </w:tcBorders>
          </w:tcPr>
          <w:p w:rsidR="00546E97" w:rsidRDefault="00546E97" w:rsidP="00D64C7E">
            <w:pPr>
              <w:rPr>
                <w:lang w:val="es-SV"/>
              </w:rPr>
            </w:pPr>
          </w:p>
        </w:tc>
        <w:tc>
          <w:tcPr>
            <w:tcW w:w="3496" w:type="dxa"/>
            <w:tcBorders>
              <w:top w:val="dotted" w:sz="4" w:space="0" w:color="auto"/>
              <w:bottom w:val="single" w:sz="2" w:space="0" w:color="auto"/>
            </w:tcBorders>
          </w:tcPr>
          <w:p w:rsidR="00546E97" w:rsidRPr="00C36CFE" w:rsidRDefault="00546E97" w:rsidP="00D64C7E">
            <w:pPr>
              <w:rPr>
                <w:rFonts w:ascii="Calibri" w:hAnsi="Calibri"/>
                <w:lang w:val="es-SV"/>
              </w:rPr>
            </w:pPr>
          </w:p>
        </w:tc>
        <w:tc>
          <w:tcPr>
            <w:tcW w:w="3489" w:type="dxa"/>
            <w:tcBorders>
              <w:top w:val="dotted" w:sz="4" w:space="0" w:color="auto"/>
              <w:bottom w:val="single" w:sz="2" w:space="0" w:color="auto"/>
            </w:tcBorders>
          </w:tcPr>
          <w:p w:rsidR="00546E97" w:rsidRPr="00C36CFE" w:rsidRDefault="00546E97" w:rsidP="00D64C7E">
            <w:pPr>
              <w:rPr>
                <w:rFonts w:ascii="Calibri" w:hAnsi="Calibri"/>
                <w:lang w:val="es-SV"/>
              </w:rPr>
            </w:pPr>
          </w:p>
        </w:tc>
        <w:tc>
          <w:tcPr>
            <w:tcW w:w="3491" w:type="dxa"/>
            <w:tcBorders>
              <w:top w:val="dotted" w:sz="4" w:space="0" w:color="auto"/>
              <w:bottom w:val="single" w:sz="2" w:space="0" w:color="auto"/>
              <w:right w:val="single" w:sz="12" w:space="0" w:color="auto"/>
            </w:tcBorders>
          </w:tcPr>
          <w:p w:rsidR="00546E97" w:rsidRPr="00C36CFE" w:rsidRDefault="00546E97" w:rsidP="00D64C7E">
            <w:pPr>
              <w:rPr>
                <w:rFonts w:ascii="Calibri" w:hAnsi="Calibri"/>
                <w:lang w:val="es-SV"/>
              </w:rPr>
            </w:pPr>
          </w:p>
        </w:tc>
      </w:tr>
      <w:tr w:rsidR="00023AD9" w:rsidRPr="00C36CFE" w:rsidTr="004D2EF7">
        <w:trPr>
          <w:trHeight w:val="214"/>
        </w:trPr>
        <w:tc>
          <w:tcPr>
            <w:tcW w:w="3496" w:type="dxa"/>
            <w:tcBorders>
              <w:top w:val="dotted" w:sz="4" w:space="0" w:color="auto"/>
              <w:left w:val="single" w:sz="12" w:space="0" w:color="auto"/>
              <w:bottom w:val="single" w:sz="2" w:space="0" w:color="auto"/>
            </w:tcBorders>
          </w:tcPr>
          <w:p w:rsidR="00546E97" w:rsidRPr="00C36CFE" w:rsidRDefault="00546E97" w:rsidP="00546E97">
            <w:pPr>
              <w:rPr>
                <w:rFonts w:ascii="Calibri" w:hAnsi="Calibri"/>
                <w:lang w:val="es-SV"/>
              </w:rPr>
            </w:pPr>
            <w:r w:rsidRPr="00C36CFE">
              <w:rPr>
                <w:rFonts w:ascii="Calibri" w:hAnsi="Calibri"/>
                <w:lang w:val="es-SV"/>
              </w:rPr>
              <w:t>Para R3</w:t>
            </w:r>
            <w:r>
              <w:rPr>
                <w:rFonts w:ascii="Calibri" w:hAnsi="Calibri"/>
                <w:lang w:val="es-SV"/>
              </w:rPr>
              <w:t xml:space="preserve"> MEJORAR LA EDUCACIÓN Y SENSIBILIZACIÓN.</w:t>
            </w:r>
          </w:p>
          <w:p w:rsidR="008A422B" w:rsidRDefault="008A422B" w:rsidP="008A422B">
            <w:pPr>
              <w:pStyle w:val="Prrafodelista"/>
              <w:ind w:left="0"/>
              <w:rPr>
                <w:lang w:val="es-ES"/>
              </w:rPr>
            </w:pPr>
          </w:p>
          <w:p w:rsidR="00023AD9" w:rsidRPr="00546E97" w:rsidRDefault="00D42BE7" w:rsidP="00140D40">
            <w:pPr>
              <w:pStyle w:val="Prrafodelista"/>
              <w:numPr>
                <w:ilvl w:val="2"/>
                <w:numId w:val="46"/>
              </w:numPr>
              <w:rPr>
                <w:rFonts w:ascii="Calibri" w:hAnsi="Calibri"/>
                <w:lang w:val="es-SV"/>
              </w:rPr>
            </w:pPr>
            <w:r w:rsidRPr="00546E97">
              <w:rPr>
                <w:lang w:val="es-ES"/>
              </w:rPr>
              <w:t xml:space="preserve">Un evento de apertura y un evento de cierre para la promoción del proyecto y </w:t>
            </w:r>
            <w:r w:rsidRPr="00546E97">
              <w:rPr>
                <w:lang w:val="es-ES"/>
              </w:rPr>
              <w:lastRenderedPageBreak/>
              <w:t>de la GIRH</w:t>
            </w:r>
            <w:r w:rsidRPr="00546E97">
              <w:rPr>
                <w:rFonts w:ascii="Calibri" w:hAnsi="Calibri"/>
                <w:lang w:val="es-SV"/>
              </w:rPr>
              <w:t xml:space="preserve"> </w:t>
            </w:r>
          </w:p>
        </w:tc>
        <w:tc>
          <w:tcPr>
            <w:tcW w:w="3496" w:type="dxa"/>
            <w:tcBorders>
              <w:top w:val="dotted" w:sz="4" w:space="0" w:color="auto"/>
              <w:bottom w:val="single" w:sz="2" w:space="0" w:color="auto"/>
            </w:tcBorders>
          </w:tcPr>
          <w:p w:rsidR="00023AD9" w:rsidRDefault="006218A1" w:rsidP="00E86885">
            <w:pPr>
              <w:pStyle w:val="Prrafodelista"/>
              <w:numPr>
                <w:ilvl w:val="0"/>
                <w:numId w:val="53"/>
              </w:numPr>
              <w:rPr>
                <w:rFonts w:ascii="Calibri" w:hAnsi="Calibri"/>
                <w:lang w:val="es-SV"/>
              </w:rPr>
            </w:pPr>
            <w:r w:rsidRPr="00E86885">
              <w:rPr>
                <w:rFonts w:ascii="Calibri" w:hAnsi="Calibri"/>
                <w:lang w:val="es-SV"/>
              </w:rPr>
              <w:lastRenderedPageBreak/>
              <w:t>Almuerzos y refrigerios</w:t>
            </w:r>
          </w:p>
          <w:p w:rsidR="00E86885" w:rsidRDefault="00E86885" w:rsidP="00E86885">
            <w:pPr>
              <w:pStyle w:val="Prrafodelista"/>
              <w:numPr>
                <w:ilvl w:val="0"/>
                <w:numId w:val="53"/>
              </w:numPr>
              <w:rPr>
                <w:rFonts w:ascii="Calibri" w:hAnsi="Calibri"/>
                <w:lang w:val="es-SV"/>
              </w:rPr>
            </w:pPr>
            <w:r>
              <w:rPr>
                <w:rFonts w:ascii="Calibri" w:hAnsi="Calibri"/>
                <w:lang w:val="es-SV"/>
              </w:rPr>
              <w:t xml:space="preserve">Alquiler de </w:t>
            </w:r>
            <w:proofErr w:type="spellStart"/>
            <w:r>
              <w:rPr>
                <w:rFonts w:ascii="Calibri" w:hAnsi="Calibri"/>
                <w:lang w:val="es-SV"/>
              </w:rPr>
              <w:t>canopis</w:t>
            </w:r>
            <w:proofErr w:type="spellEnd"/>
            <w:r>
              <w:rPr>
                <w:rFonts w:ascii="Calibri" w:hAnsi="Calibri"/>
                <w:lang w:val="es-SV"/>
              </w:rPr>
              <w:t xml:space="preserve"> y sillas</w:t>
            </w:r>
          </w:p>
          <w:p w:rsidR="00E86885" w:rsidRPr="00E86885" w:rsidRDefault="00E86885" w:rsidP="00E86885">
            <w:pPr>
              <w:pStyle w:val="Prrafodelista"/>
              <w:numPr>
                <w:ilvl w:val="0"/>
                <w:numId w:val="53"/>
              </w:numPr>
              <w:rPr>
                <w:rFonts w:ascii="Calibri" w:hAnsi="Calibri"/>
                <w:lang w:val="es-SV"/>
              </w:rPr>
            </w:pPr>
            <w:r>
              <w:rPr>
                <w:rFonts w:ascii="Calibri" w:hAnsi="Calibri"/>
                <w:lang w:val="es-SV"/>
              </w:rPr>
              <w:t>Alquiler equipo de sonido</w:t>
            </w:r>
          </w:p>
        </w:tc>
        <w:tc>
          <w:tcPr>
            <w:tcW w:w="3489" w:type="dxa"/>
            <w:tcBorders>
              <w:top w:val="dotted" w:sz="4" w:space="0" w:color="auto"/>
              <w:bottom w:val="single" w:sz="2" w:space="0" w:color="auto"/>
            </w:tcBorders>
          </w:tcPr>
          <w:p w:rsidR="00023AD9" w:rsidRPr="00C36CFE" w:rsidRDefault="00723E31" w:rsidP="00D64C7E">
            <w:pPr>
              <w:rPr>
                <w:rFonts w:ascii="Calibri" w:hAnsi="Calibri"/>
                <w:lang w:val="es-SV"/>
              </w:rPr>
            </w:pPr>
            <w:r>
              <w:rPr>
                <w:rFonts w:ascii="Calibri" w:hAnsi="Calibri"/>
                <w:lang w:val="es-SV"/>
              </w:rPr>
              <w:t>Total: US$ 1,9</w:t>
            </w:r>
            <w:r w:rsidR="001875E9">
              <w:rPr>
                <w:rFonts w:ascii="Calibri" w:hAnsi="Calibri"/>
                <w:lang w:val="es-SV"/>
              </w:rPr>
              <w:t>60</w:t>
            </w:r>
            <w:r>
              <w:rPr>
                <w:rFonts w:ascii="Calibri" w:hAnsi="Calibri"/>
                <w:lang w:val="es-SV"/>
              </w:rPr>
              <w:t>.00</w:t>
            </w:r>
          </w:p>
        </w:tc>
        <w:tc>
          <w:tcPr>
            <w:tcW w:w="3491" w:type="dxa"/>
            <w:tcBorders>
              <w:top w:val="dotted" w:sz="4" w:space="0" w:color="auto"/>
              <w:bottom w:val="single" w:sz="2" w:space="0" w:color="auto"/>
              <w:right w:val="single" w:sz="12" w:space="0" w:color="auto"/>
            </w:tcBorders>
          </w:tcPr>
          <w:p w:rsidR="00023AD9" w:rsidRPr="00C36CFE" w:rsidRDefault="00023AD9" w:rsidP="00D64C7E">
            <w:pPr>
              <w:rPr>
                <w:rFonts w:ascii="Calibri" w:hAnsi="Calibri"/>
                <w:lang w:val="es-SV"/>
              </w:rPr>
            </w:pPr>
          </w:p>
        </w:tc>
      </w:tr>
      <w:tr w:rsidR="00023AD9" w:rsidRPr="00C36CFE" w:rsidTr="004D2EF7">
        <w:trPr>
          <w:trHeight w:val="214"/>
        </w:trPr>
        <w:tc>
          <w:tcPr>
            <w:tcW w:w="3496" w:type="dxa"/>
            <w:tcBorders>
              <w:top w:val="dotted" w:sz="4" w:space="0" w:color="auto"/>
              <w:left w:val="single" w:sz="12" w:space="0" w:color="auto"/>
              <w:bottom w:val="single" w:sz="2" w:space="0" w:color="auto"/>
            </w:tcBorders>
          </w:tcPr>
          <w:p w:rsidR="00546E97" w:rsidRPr="00C000A2" w:rsidRDefault="00546E97" w:rsidP="00140D40">
            <w:pPr>
              <w:pStyle w:val="Prrafodelista"/>
              <w:numPr>
                <w:ilvl w:val="2"/>
                <w:numId w:val="29"/>
              </w:numPr>
              <w:jc w:val="both"/>
              <w:rPr>
                <w:lang w:val="es-SV"/>
              </w:rPr>
            </w:pPr>
            <w:r>
              <w:rPr>
                <w:lang w:val="es-SV"/>
              </w:rPr>
              <w:lastRenderedPageBreak/>
              <w:t xml:space="preserve">Desarrollado una Campaña para la </w:t>
            </w:r>
            <w:r w:rsidRPr="00C000A2">
              <w:rPr>
                <w:lang w:val="es-SV"/>
              </w:rPr>
              <w:t>sensibilización con enfoque de género, y enfoque de derecho en torno al agua.</w:t>
            </w:r>
          </w:p>
          <w:p w:rsidR="00023AD9" w:rsidRPr="00C36CFE" w:rsidRDefault="00023AD9" w:rsidP="00D64C7E">
            <w:pPr>
              <w:rPr>
                <w:rFonts w:ascii="Calibri" w:hAnsi="Calibri"/>
                <w:lang w:val="es-SV"/>
              </w:rPr>
            </w:pPr>
          </w:p>
        </w:tc>
        <w:tc>
          <w:tcPr>
            <w:tcW w:w="3496" w:type="dxa"/>
            <w:tcBorders>
              <w:top w:val="dotted" w:sz="4" w:space="0" w:color="auto"/>
              <w:bottom w:val="single" w:sz="2" w:space="0" w:color="auto"/>
            </w:tcBorders>
          </w:tcPr>
          <w:p w:rsidR="00023AD9" w:rsidRDefault="00E86885" w:rsidP="00D64C7E">
            <w:pPr>
              <w:rPr>
                <w:rFonts w:ascii="Calibri" w:hAnsi="Calibri"/>
                <w:lang w:val="es-SV"/>
              </w:rPr>
            </w:pPr>
            <w:r>
              <w:rPr>
                <w:rFonts w:ascii="Calibri" w:hAnsi="Calibri" w:cs="Calibri"/>
                <w:lang w:val="es-SV"/>
              </w:rPr>
              <w:t>●</w:t>
            </w:r>
            <w:r>
              <w:rPr>
                <w:rFonts w:ascii="Calibri" w:hAnsi="Calibri"/>
                <w:lang w:val="es-SV"/>
              </w:rPr>
              <w:t>Redes sociales</w:t>
            </w:r>
          </w:p>
          <w:p w:rsidR="00E86885" w:rsidRDefault="00E86885" w:rsidP="00D64C7E">
            <w:pPr>
              <w:rPr>
                <w:rFonts w:ascii="Calibri" w:hAnsi="Calibri"/>
                <w:lang w:val="es-SV"/>
              </w:rPr>
            </w:pPr>
            <w:r>
              <w:rPr>
                <w:rFonts w:ascii="Calibri" w:hAnsi="Calibri" w:cs="Calibri"/>
                <w:lang w:val="es-SV"/>
              </w:rPr>
              <w:t>●</w:t>
            </w:r>
            <w:r>
              <w:rPr>
                <w:rFonts w:ascii="Calibri" w:hAnsi="Calibri"/>
                <w:lang w:val="es-SV"/>
              </w:rPr>
              <w:t>Material Promocional</w:t>
            </w:r>
          </w:p>
          <w:p w:rsidR="00E86885" w:rsidRDefault="00E86885" w:rsidP="00D64C7E">
            <w:pPr>
              <w:rPr>
                <w:rFonts w:ascii="Calibri" w:hAnsi="Calibri"/>
                <w:lang w:val="es-SV"/>
              </w:rPr>
            </w:pPr>
            <w:r>
              <w:rPr>
                <w:rFonts w:ascii="Calibri" w:hAnsi="Calibri" w:cs="Calibri"/>
                <w:lang w:val="es-SV"/>
              </w:rPr>
              <w:t>●</w:t>
            </w:r>
            <w:r>
              <w:rPr>
                <w:rFonts w:ascii="Calibri" w:hAnsi="Calibri"/>
                <w:lang w:val="es-SV"/>
              </w:rPr>
              <w:t>Rótulo</w:t>
            </w:r>
          </w:p>
          <w:p w:rsidR="00E86885" w:rsidRPr="00C36CFE" w:rsidRDefault="00E86885" w:rsidP="00D64C7E">
            <w:pPr>
              <w:rPr>
                <w:rFonts w:ascii="Calibri" w:hAnsi="Calibri"/>
                <w:lang w:val="es-SV"/>
              </w:rPr>
            </w:pPr>
          </w:p>
        </w:tc>
        <w:tc>
          <w:tcPr>
            <w:tcW w:w="3489" w:type="dxa"/>
            <w:tcBorders>
              <w:top w:val="dotted" w:sz="4" w:space="0" w:color="auto"/>
              <w:bottom w:val="single" w:sz="2" w:space="0" w:color="auto"/>
            </w:tcBorders>
          </w:tcPr>
          <w:p w:rsidR="00023AD9" w:rsidRPr="00C36CFE" w:rsidRDefault="00723E31" w:rsidP="00D64C7E">
            <w:pPr>
              <w:rPr>
                <w:rFonts w:ascii="Calibri" w:hAnsi="Calibri"/>
                <w:lang w:val="es-SV"/>
              </w:rPr>
            </w:pPr>
            <w:r>
              <w:rPr>
                <w:rFonts w:ascii="Calibri" w:hAnsi="Calibri"/>
                <w:lang w:val="es-SV"/>
              </w:rPr>
              <w:t xml:space="preserve">Total: US$ </w:t>
            </w:r>
            <w:r w:rsidR="001875E9">
              <w:rPr>
                <w:rFonts w:ascii="Calibri" w:hAnsi="Calibri"/>
                <w:lang w:val="es-SV"/>
              </w:rPr>
              <w:t>1,960.00</w:t>
            </w:r>
          </w:p>
        </w:tc>
        <w:tc>
          <w:tcPr>
            <w:tcW w:w="3491" w:type="dxa"/>
            <w:tcBorders>
              <w:top w:val="dotted" w:sz="4" w:space="0" w:color="auto"/>
              <w:bottom w:val="single" w:sz="2" w:space="0" w:color="auto"/>
              <w:right w:val="single" w:sz="12" w:space="0" w:color="auto"/>
            </w:tcBorders>
          </w:tcPr>
          <w:p w:rsidR="00023AD9" w:rsidRPr="00C36CFE" w:rsidRDefault="00023AD9" w:rsidP="00D64C7E">
            <w:pPr>
              <w:rPr>
                <w:rFonts w:ascii="Calibri" w:hAnsi="Calibri"/>
                <w:lang w:val="es-SV"/>
              </w:rPr>
            </w:pPr>
          </w:p>
        </w:tc>
      </w:tr>
      <w:tr w:rsidR="00023AD9" w:rsidRPr="00C36CFE" w:rsidTr="004D2EF7">
        <w:trPr>
          <w:trHeight w:val="214"/>
        </w:trPr>
        <w:tc>
          <w:tcPr>
            <w:tcW w:w="3496" w:type="dxa"/>
            <w:tcBorders>
              <w:top w:val="dotted" w:sz="4" w:space="0" w:color="auto"/>
              <w:left w:val="single" w:sz="12" w:space="0" w:color="auto"/>
              <w:bottom w:val="single" w:sz="2" w:space="0" w:color="auto"/>
            </w:tcBorders>
          </w:tcPr>
          <w:p w:rsidR="00023AD9" w:rsidRPr="00546E97" w:rsidRDefault="00546E97" w:rsidP="00140D40">
            <w:pPr>
              <w:pStyle w:val="Prrafodelista"/>
              <w:numPr>
                <w:ilvl w:val="2"/>
                <w:numId w:val="29"/>
              </w:numPr>
              <w:rPr>
                <w:rFonts w:ascii="Calibri" w:hAnsi="Calibri"/>
                <w:lang w:val="es-SV"/>
              </w:rPr>
            </w:pPr>
            <w:r w:rsidRPr="00546E97">
              <w:rPr>
                <w:lang w:val="es-SV"/>
              </w:rPr>
              <w:t>Desarrollo de un evento de feria local para la participación, cooperación y diálogo con actores locales.</w:t>
            </w:r>
          </w:p>
        </w:tc>
        <w:tc>
          <w:tcPr>
            <w:tcW w:w="3496" w:type="dxa"/>
            <w:tcBorders>
              <w:top w:val="dotted" w:sz="4" w:space="0" w:color="auto"/>
              <w:bottom w:val="single" w:sz="2" w:space="0" w:color="auto"/>
            </w:tcBorders>
          </w:tcPr>
          <w:p w:rsidR="00E86885" w:rsidRPr="00E86885" w:rsidRDefault="00E86885" w:rsidP="00E86885">
            <w:pPr>
              <w:pStyle w:val="Prrafodelista"/>
              <w:numPr>
                <w:ilvl w:val="0"/>
                <w:numId w:val="54"/>
              </w:numPr>
              <w:rPr>
                <w:rFonts w:ascii="Calibri" w:hAnsi="Calibri"/>
                <w:lang w:val="es-SV"/>
              </w:rPr>
            </w:pPr>
            <w:r w:rsidRPr="00E86885">
              <w:rPr>
                <w:rFonts w:ascii="Calibri" w:hAnsi="Calibri"/>
                <w:lang w:val="es-SV"/>
              </w:rPr>
              <w:t>Almuerzos y refrigerios</w:t>
            </w:r>
          </w:p>
          <w:p w:rsidR="00E86885" w:rsidRPr="00E86885" w:rsidRDefault="00E86885" w:rsidP="00E86885">
            <w:pPr>
              <w:pStyle w:val="Prrafodelista"/>
              <w:numPr>
                <w:ilvl w:val="0"/>
                <w:numId w:val="54"/>
              </w:numPr>
              <w:rPr>
                <w:rFonts w:ascii="Calibri" w:hAnsi="Calibri"/>
                <w:lang w:val="es-SV"/>
              </w:rPr>
            </w:pPr>
            <w:r w:rsidRPr="00E86885">
              <w:rPr>
                <w:rFonts w:ascii="Calibri" w:hAnsi="Calibri"/>
                <w:lang w:val="es-SV"/>
              </w:rPr>
              <w:t xml:space="preserve">Alquiler de </w:t>
            </w:r>
            <w:proofErr w:type="spellStart"/>
            <w:r w:rsidRPr="00E86885">
              <w:rPr>
                <w:rFonts w:ascii="Calibri" w:hAnsi="Calibri"/>
                <w:lang w:val="es-SV"/>
              </w:rPr>
              <w:t>canopis</w:t>
            </w:r>
            <w:proofErr w:type="spellEnd"/>
            <w:r w:rsidRPr="00E86885">
              <w:rPr>
                <w:rFonts w:ascii="Calibri" w:hAnsi="Calibri"/>
                <w:lang w:val="es-SV"/>
              </w:rPr>
              <w:t xml:space="preserve"> y sillas</w:t>
            </w:r>
          </w:p>
          <w:p w:rsidR="00023AD9" w:rsidRPr="00E86885" w:rsidRDefault="00E86885" w:rsidP="00E86885">
            <w:pPr>
              <w:pStyle w:val="Prrafodelista"/>
              <w:numPr>
                <w:ilvl w:val="0"/>
                <w:numId w:val="54"/>
              </w:numPr>
              <w:rPr>
                <w:rFonts w:ascii="Calibri" w:hAnsi="Calibri"/>
                <w:lang w:val="es-SV"/>
              </w:rPr>
            </w:pPr>
            <w:r w:rsidRPr="00E86885">
              <w:rPr>
                <w:rFonts w:ascii="Calibri" w:hAnsi="Calibri"/>
                <w:lang w:val="es-SV"/>
              </w:rPr>
              <w:t>Alquiler equipo de sonido</w:t>
            </w:r>
          </w:p>
        </w:tc>
        <w:tc>
          <w:tcPr>
            <w:tcW w:w="3489" w:type="dxa"/>
            <w:tcBorders>
              <w:top w:val="dotted" w:sz="4" w:space="0" w:color="auto"/>
              <w:bottom w:val="single" w:sz="2" w:space="0" w:color="auto"/>
            </w:tcBorders>
          </w:tcPr>
          <w:p w:rsidR="00023AD9" w:rsidRPr="00C36CFE" w:rsidRDefault="00723E31" w:rsidP="00D64C7E">
            <w:pPr>
              <w:rPr>
                <w:rFonts w:ascii="Calibri" w:hAnsi="Calibri"/>
                <w:lang w:val="es-SV"/>
              </w:rPr>
            </w:pPr>
            <w:r>
              <w:rPr>
                <w:rFonts w:ascii="Calibri" w:hAnsi="Calibri"/>
                <w:lang w:val="es-SV"/>
              </w:rPr>
              <w:t xml:space="preserve">Total US$ </w:t>
            </w:r>
            <w:r w:rsidR="001875E9">
              <w:rPr>
                <w:rFonts w:ascii="Calibri" w:hAnsi="Calibri"/>
                <w:lang w:val="es-SV"/>
              </w:rPr>
              <w:t>1366</w:t>
            </w:r>
            <w:r>
              <w:rPr>
                <w:rFonts w:ascii="Calibri" w:hAnsi="Calibri"/>
                <w:lang w:val="es-SV"/>
              </w:rPr>
              <w:t>.00</w:t>
            </w:r>
          </w:p>
        </w:tc>
        <w:tc>
          <w:tcPr>
            <w:tcW w:w="3491" w:type="dxa"/>
            <w:tcBorders>
              <w:top w:val="dotted" w:sz="4" w:space="0" w:color="auto"/>
              <w:bottom w:val="single" w:sz="2" w:space="0" w:color="auto"/>
              <w:right w:val="single" w:sz="12" w:space="0" w:color="auto"/>
            </w:tcBorders>
          </w:tcPr>
          <w:p w:rsidR="00023AD9" w:rsidRPr="00C36CFE" w:rsidRDefault="00023AD9" w:rsidP="00D64C7E">
            <w:pPr>
              <w:rPr>
                <w:rFonts w:ascii="Calibri" w:hAnsi="Calibri"/>
                <w:lang w:val="es-SV"/>
              </w:rPr>
            </w:pPr>
          </w:p>
        </w:tc>
      </w:tr>
      <w:tr w:rsidR="00023AD9" w:rsidRPr="00C36CFE" w:rsidTr="004D2EF7">
        <w:trPr>
          <w:trHeight w:val="214"/>
        </w:trPr>
        <w:tc>
          <w:tcPr>
            <w:tcW w:w="3496" w:type="dxa"/>
            <w:tcBorders>
              <w:top w:val="dotted" w:sz="4" w:space="0" w:color="auto"/>
              <w:left w:val="single" w:sz="12" w:space="0" w:color="auto"/>
              <w:bottom w:val="single" w:sz="2" w:space="0" w:color="auto"/>
            </w:tcBorders>
          </w:tcPr>
          <w:p w:rsidR="00023AD9" w:rsidRPr="00C36CFE" w:rsidRDefault="00023AD9" w:rsidP="00D64C7E">
            <w:pPr>
              <w:rPr>
                <w:rFonts w:ascii="Calibri" w:hAnsi="Calibri"/>
                <w:lang w:val="es-SV"/>
              </w:rPr>
            </w:pPr>
          </w:p>
        </w:tc>
        <w:tc>
          <w:tcPr>
            <w:tcW w:w="3496" w:type="dxa"/>
            <w:tcBorders>
              <w:top w:val="dotted" w:sz="4" w:space="0" w:color="auto"/>
              <w:bottom w:val="single" w:sz="2" w:space="0" w:color="auto"/>
            </w:tcBorders>
          </w:tcPr>
          <w:p w:rsidR="00023AD9" w:rsidRPr="00C36CFE" w:rsidRDefault="00023AD9" w:rsidP="00D64C7E">
            <w:pPr>
              <w:rPr>
                <w:rFonts w:ascii="Calibri" w:hAnsi="Calibri"/>
                <w:lang w:val="es-SV"/>
              </w:rPr>
            </w:pPr>
          </w:p>
        </w:tc>
        <w:tc>
          <w:tcPr>
            <w:tcW w:w="3489" w:type="dxa"/>
            <w:tcBorders>
              <w:top w:val="dotted" w:sz="4" w:space="0" w:color="auto"/>
              <w:bottom w:val="single" w:sz="2" w:space="0" w:color="auto"/>
            </w:tcBorders>
          </w:tcPr>
          <w:p w:rsidR="00023AD9" w:rsidRPr="00C36CFE" w:rsidRDefault="00023AD9" w:rsidP="00D64C7E">
            <w:pPr>
              <w:rPr>
                <w:rFonts w:ascii="Calibri" w:hAnsi="Calibri"/>
                <w:lang w:val="es-SV"/>
              </w:rPr>
            </w:pPr>
          </w:p>
        </w:tc>
        <w:tc>
          <w:tcPr>
            <w:tcW w:w="3491" w:type="dxa"/>
            <w:tcBorders>
              <w:top w:val="dotted" w:sz="4" w:space="0" w:color="auto"/>
              <w:bottom w:val="single" w:sz="2" w:space="0" w:color="auto"/>
              <w:right w:val="single" w:sz="12" w:space="0" w:color="auto"/>
            </w:tcBorders>
          </w:tcPr>
          <w:p w:rsidR="00023AD9" w:rsidRPr="00C36CFE" w:rsidRDefault="00023AD9" w:rsidP="00D64C7E">
            <w:pPr>
              <w:rPr>
                <w:rFonts w:ascii="Calibri" w:hAnsi="Calibri"/>
                <w:lang w:val="es-SV"/>
              </w:rPr>
            </w:pPr>
          </w:p>
        </w:tc>
      </w:tr>
      <w:tr w:rsidR="00B7282C" w:rsidRPr="00C36CFE" w:rsidTr="004D2EF7">
        <w:trPr>
          <w:trHeight w:val="555"/>
        </w:trPr>
        <w:tc>
          <w:tcPr>
            <w:tcW w:w="3496" w:type="dxa"/>
            <w:tcBorders>
              <w:top w:val="single" w:sz="2" w:space="0" w:color="auto"/>
              <w:left w:val="single" w:sz="12" w:space="0" w:color="auto"/>
              <w:bottom w:val="dotted" w:sz="4" w:space="0" w:color="auto"/>
            </w:tcBorders>
          </w:tcPr>
          <w:p w:rsidR="00994902" w:rsidRDefault="00994902" w:rsidP="00D64C7E">
            <w:pPr>
              <w:rPr>
                <w:rFonts w:ascii="Calibri" w:hAnsi="Calibri"/>
                <w:lang w:val="es-SV"/>
              </w:rPr>
            </w:pPr>
          </w:p>
          <w:p w:rsidR="00994902" w:rsidRPr="00425006" w:rsidRDefault="00546E97" w:rsidP="00140D40">
            <w:pPr>
              <w:pStyle w:val="Prrafodelista"/>
              <w:numPr>
                <w:ilvl w:val="2"/>
                <w:numId w:val="50"/>
              </w:numPr>
              <w:rPr>
                <w:rFonts w:ascii="Calibri" w:hAnsi="Calibri"/>
                <w:lang w:val="es-SV"/>
              </w:rPr>
            </w:pPr>
            <w:r w:rsidRPr="00425006">
              <w:rPr>
                <w:lang w:val="es-SV"/>
              </w:rPr>
              <w:t>Desarrollo de un proceso de formación y fortalecimiento de conocimientos dirigidos a actores clave el GIRH</w:t>
            </w:r>
          </w:p>
        </w:tc>
        <w:tc>
          <w:tcPr>
            <w:tcW w:w="3496" w:type="dxa"/>
            <w:tcBorders>
              <w:top w:val="single" w:sz="2" w:space="0" w:color="auto"/>
              <w:bottom w:val="dotted" w:sz="4" w:space="0" w:color="auto"/>
            </w:tcBorders>
          </w:tcPr>
          <w:p w:rsidR="00B7282C" w:rsidRDefault="00B7282C" w:rsidP="00D64C7E">
            <w:pPr>
              <w:rPr>
                <w:rFonts w:ascii="Calibri" w:hAnsi="Calibri"/>
                <w:lang w:val="es-SV"/>
              </w:rPr>
            </w:pPr>
          </w:p>
          <w:p w:rsidR="00E86885" w:rsidRDefault="00E86885" w:rsidP="00E86885">
            <w:pPr>
              <w:pStyle w:val="Prrafodelista"/>
              <w:numPr>
                <w:ilvl w:val="0"/>
                <w:numId w:val="55"/>
              </w:numPr>
              <w:rPr>
                <w:rFonts w:ascii="Calibri" w:hAnsi="Calibri"/>
                <w:lang w:val="es-SV"/>
              </w:rPr>
            </w:pPr>
            <w:r>
              <w:rPr>
                <w:rFonts w:ascii="Calibri" w:hAnsi="Calibri"/>
                <w:lang w:val="es-SV"/>
              </w:rPr>
              <w:t>Material educativo</w:t>
            </w:r>
          </w:p>
          <w:p w:rsidR="00E86885" w:rsidRDefault="00E86885" w:rsidP="00E86885">
            <w:pPr>
              <w:pStyle w:val="Prrafodelista"/>
              <w:numPr>
                <w:ilvl w:val="0"/>
                <w:numId w:val="55"/>
              </w:numPr>
              <w:rPr>
                <w:rFonts w:ascii="Calibri" w:hAnsi="Calibri"/>
                <w:lang w:val="es-SV"/>
              </w:rPr>
            </w:pPr>
            <w:r>
              <w:rPr>
                <w:rFonts w:ascii="Calibri" w:hAnsi="Calibri"/>
                <w:lang w:val="es-SV"/>
              </w:rPr>
              <w:t>Equipo multimedia</w:t>
            </w:r>
          </w:p>
          <w:p w:rsidR="00E86885" w:rsidRDefault="00E86885" w:rsidP="00E86885">
            <w:pPr>
              <w:pStyle w:val="Prrafodelista"/>
              <w:numPr>
                <w:ilvl w:val="0"/>
                <w:numId w:val="55"/>
              </w:numPr>
              <w:rPr>
                <w:rFonts w:ascii="Calibri" w:hAnsi="Calibri"/>
                <w:lang w:val="es-SV"/>
              </w:rPr>
            </w:pPr>
            <w:r>
              <w:rPr>
                <w:rFonts w:ascii="Calibri" w:hAnsi="Calibri"/>
                <w:lang w:val="es-SV"/>
              </w:rPr>
              <w:t>Multifuncional</w:t>
            </w:r>
          </w:p>
          <w:p w:rsidR="00E86885" w:rsidRDefault="00E86885" w:rsidP="00E86885">
            <w:pPr>
              <w:pStyle w:val="Prrafodelista"/>
              <w:numPr>
                <w:ilvl w:val="0"/>
                <w:numId w:val="55"/>
              </w:numPr>
              <w:rPr>
                <w:rFonts w:ascii="Calibri" w:hAnsi="Calibri"/>
                <w:lang w:val="es-SV"/>
              </w:rPr>
            </w:pPr>
            <w:r>
              <w:rPr>
                <w:rFonts w:ascii="Calibri" w:hAnsi="Calibri"/>
                <w:lang w:val="es-SV"/>
              </w:rPr>
              <w:t>Laptop</w:t>
            </w:r>
          </w:p>
          <w:p w:rsidR="00E86885" w:rsidRPr="00E86885" w:rsidRDefault="00E86885" w:rsidP="00E86885">
            <w:pPr>
              <w:pStyle w:val="Prrafodelista"/>
              <w:numPr>
                <w:ilvl w:val="0"/>
                <w:numId w:val="55"/>
              </w:numPr>
              <w:rPr>
                <w:rFonts w:ascii="Calibri" w:hAnsi="Calibri"/>
                <w:lang w:val="es-SV"/>
              </w:rPr>
            </w:pPr>
            <w:r>
              <w:rPr>
                <w:rFonts w:ascii="Calibri" w:hAnsi="Calibri"/>
                <w:lang w:val="es-SV"/>
              </w:rPr>
              <w:t>Almuerzos y refrigerios</w:t>
            </w:r>
          </w:p>
        </w:tc>
        <w:tc>
          <w:tcPr>
            <w:tcW w:w="3489" w:type="dxa"/>
            <w:tcBorders>
              <w:top w:val="single" w:sz="2" w:space="0" w:color="auto"/>
              <w:bottom w:val="dotted" w:sz="4" w:space="0" w:color="auto"/>
            </w:tcBorders>
          </w:tcPr>
          <w:p w:rsidR="00B7282C" w:rsidRPr="00C36CFE" w:rsidRDefault="00723E31" w:rsidP="00D64C7E">
            <w:pPr>
              <w:rPr>
                <w:rFonts w:ascii="Calibri" w:hAnsi="Calibri"/>
                <w:lang w:val="es-SV"/>
              </w:rPr>
            </w:pPr>
            <w:r>
              <w:rPr>
                <w:rFonts w:ascii="Calibri" w:hAnsi="Calibri"/>
                <w:lang w:val="es-SV"/>
              </w:rPr>
              <w:t xml:space="preserve">Total: US$ </w:t>
            </w:r>
            <w:r w:rsidR="001875E9">
              <w:rPr>
                <w:rFonts w:ascii="Calibri" w:hAnsi="Calibri"/>
                <w:lang w:val="es-SV"/>
              </w:rPr>
              <w:t>6,191</w:t>
            </w:r>
            <w:r>
              <w:rPr>
                <w:rFonts w:ascii="Calibri" w:hAnsi="Calibri"/>
                <w:lang w:val="es-SV"/>
              </w:rPr>
              <w:t>.00</w:t>
            </w:r>
          </w:p>
        </w:tc>
        <w:tc>
          <w:tcPr>
            <w:tcW w:w="3491" w:type="dxa"/>
            <w:tcBorders>
              <w:top w:val="single" w:sz="2" w:space="0" w:color="auto"/>
              <w:bottom w:val="dotted" w:sz="4" w:space="0" w:color="auto"/>
              <w:right w:val="single" w:sz="12" w:space="0" w:color="auto"/>
            </w:tcBorders>
          </w:tcPr>
          <w:p w:rsidR="00B7282C" w:rsidRPr="00C36CFE" w:rsidRDefault="00B7282C" w:rsidP="00D64C7E">
            <w:pPr>
              <w:rPr>
                <w:rFonts w:ascii="Calibri" w:hAnsi="Calibri"/>
                <w:lang w:val="es-SV"/>
              </w:rPr>
            </w:pPr>
          </w:p>
        </w:tc>
      </w:tr>
      <w:tr w:rsidR="00B7282C" w:rsidRPr="00C36CFE" w:rsidTr="004D2EF7">
        <w:trPr>
          <w:trHeight w:val="342"/>
        </w:trPr>
        <w:tc>
          <w:tcPr>
            <w:tcW w:w="3496" w:type="dxa"/>
            <w:tcBorders>
              <w:top w:val="dotted" w:sz="4" w:space="0" w:color="auto"/>
              <w:left w:val="single" w:sz="12" w:space="0" w:color="auto"/>
              <w:bottom w:val="dotted" w:sz="4" w:space="0" w:color="auto"/>
            </w:tcBorders>
          </w:tcPr>
          <w:p w:rsidR="00994902" w:rsidRPr="00425006" w:rsidRDefault="00546E97" w:rsidP="00140D40">
            <w:pPr>
              <w:pStyle w:val="Prrafodelista"/>
              <w:numPr>
                <w:ilvl w:val="2"/>
                <w:numId w:val="50"/>
              </w:numPr>
              <w:rPr>
                <w:rFonts w:ascii="Calibri" w:hAnsi="Calibri"/>
                <w:lang w:val="es-SV"/>
              </w:rPr>
            </w:pPr>
            <w:r w:rsidRPr="00425006">
              <w:rPr>
                <w:lang w:val="es-SV"/>
              </w:rPr>
              <w:t xml:space="preserve">Implementación de la metodología de Guardianes Ambientales del FONAES, en las escuelas de Azacualpita t santa Olaya. </w:t>
            </w:r>
          </w:p>
        </w:tc>
        <w:tc>
          <w:tcPr>
            <w:tcW w:w="3496" w:type="dxa"/>
            <w:tcBorders>
              <w:top w:val="dotted" w:sz="4" w:space="0" w:color="auto"/>
              <w:bottom w:val="dotted" w:sz="4" w:space="0" w:color="auto"/>
            </w:tcBorders>
          </w:tcPr>
          <w:p w:rsidR="00E86885" w:rsidRPr="00E86885" w:rsidRDefault="00E86885" w:rsidP="00E86885">
            <w:pPr>
              <w:pStyle w:val="Prrafodelista"/>
              <w:numPr>
                <w:ilvl w:val="0"/>
                <w:numId w:val="56"/>
              </w:numPr>
              <w:rPr>
                <w:rFonts w:ascii="Calibri" w:hAnsi="Calibri"/>
                <w:lang w:val="es-SV"/>
              </w:rPr>
            </w:pPr>
            <w:r w:rsidRPr="00E86885">
              <w:rPr>
                <w:rFonts w:ascii="Calibri" w:hAnsi="Calibri"/>
                <w:lang w:val="es-SV"/>
              </w:rPr>
              <w:t>Material educativo</w:t>
            </w:r>
          </w:p>
          <w:p w:rsidR="00E86885" w:rsidRPr="00E86885" w:rsidRDefault="00E86885" w:rsidP="00E86885">
            <w:pPr>
              <w:pStyle w:val="Prrafodelista"/>
              <w:numPr>
                <w:ilvl w:val="0"/>
                <w:numId w:val="56"/>
              </w:numPr>
              <w:rPr>
                <w:rFonts w:ascii="Calibri" w:hAnsi="Calibri"/>
                <w:lang w:val="es-SV"/>
              </w:rPr>
            </w:pPr>
            <w:r w:rsidRPr="00E86885">
              <w:rPr>
                <w:rFonts w:ascii="Calibri" w:hAnsi="Calibri"/>
                <w:lang w:val="es-SV"/>
              </w:rPr>
              <w:t>Equipo multimedia</w:t>
            </w:r>
          </w:p>
          <w:p w:rsidR="00E86885" w:rsidRDefault="00E86885" w:rsidP="00E86885">
            <w:pPr>
              <w:pStyle w:val="Prrafodelista"/>
              <w:numPr>
                <w:ilvl w:val="0"/>
                <w:numId w:val="56"/>
              </w:numPr>
              <w:rPr>
                <w:rFonts w:ascii="Calibri" w:hAnsi="Calibri"/>
                <w:lang w:val="es-SV"/>
              </w:rPr>
            </w:pPr>
            <w:r>
              <w:rPr>
                <w:rFonts w:ascii="Calibri" w:hAnsi="Calibri"/>
                <w:lang w:val="es-SV"/>
              </w:rPr>
              <w:t>Multifuncional</w:t>
            </w:r>
          </w:p>
          <w:p w:rsidR="00E86885" w:rsidRPr="00E86885" w:rsidRDefault="00E86885" w:rsidP="00E86885">
            <w:pPr>
              <w:pStyle w:val="Prrafodelista"/>
              <w:numPr>
                <w:ilvl w:val="0"/>
                <w:numId w:val="56"/>
              </w:numPr>
              <w:rPr>
                <w:rFonts w:ascii="Calibri" w:hAnsi="Calibri"/>
                <w:lang w:val="es-SV"/>
              </w:rPr>
            </w:pPr>
            <w:r w:rsidRPr="00E86885">
              <w:rPr>
                <w:rFonts w:ascii="Calibri" w:hAnsi="Calibri"/>
                <w:lang w:val="es-SV"/>
              </w:rPr>
              <w:t>Laptop</w:t>
            </w:r>
          </w:p>
          <w:p w:rsidR="00B7282C" w:rsidRDefault="00E86885" w:rsidP="00E86885">
            <w:pPr>
              <w:pStyle w:val="Prrafodelista"/>
              <w:numPr>
                <w:ilvl w:val="0"/>
                <w:numId w:val="56"/>
              </w:numPr>
              <w:rPr>
                <w:rFonts w:ascii="Calibri" w:hAnsi="Calibri"/>
                <w:lang w:val="es-SV"/>
              </w:rPr>
            </w:pPr>
            <w:r w:rsidRPr="00E86885">
              <w:rPr>
                <w:rFonts w:ascii="Calibri" w:hAnsi="Calibri"/>
                <w:lang w:val="es-SV"/>
              </w:rPr>
              <w:t>Almuerzos y refrigerios</w:t>
            </w:r>
          </w:p>
          <w:p w:rsidR="00E86885" w:rsidRPr="00E86885" w:rsidRDefault="00E86885" w:rsidP="00E86885">
            <w:pPr>
              <w:pStyle w:val="Prrafodelista"/>
              <w:numPr>
                <w:ilvl w:val="0"/>
                <w:numId w:val="56"/>
              </w:numPr>
              <w:rPr>
                <w:rFonts w:ascii="Calibri" w:hAnsi="Calibri"/>
                <w:lang w:val="es-SV"/>
              </w:rPr>
            </w:pPr>
            <w:r>
              <w:rPr>
                <w:rFonts w:ascii="Calibri" w:hAnsi="Calibri"/>
                <w:lang w:val="es-SV"/>
              </w:rPr>
              <w:t>Semillas y abono orgánico</w:t>
            </w:r>
          </w:p>
        </w:tc>
        <w:tc>
          <w:tcPr>
            <w:tcW w:w="3489" w:type="dxa"/>
            <w:tcBorders>
              <w:top w:val="dotted" w:sz="4" w:space="0" w:color="auto"/>
              <w:bottom w:val="dotted" w:sz="4" w:space="0" w:color="auto"/>
            </w:tcBorders>
          </w:tcPr>
          <w:p w:rsidR="00B7282C" w:rsidRPr="00C36CFE" w:rsidRDefault="00723E31" w:rsidP="00D64C7E">
            <w:pPr>
              <w:rPr>
                <w:rFonts w:ascii="Calibri" w:hAnsi="Calibri"/>
                <w:lang w:val="es-SV"/>
              </w:rPr>
            </w:pPr>
            <w:r>
              <w:rPr>
                <w:rFonts w:ascii="Calibri" w:hAnsi="Calibri"/>
                <w:lang w:val="es-SV"/>
              </w:rPr>
              <w:t>Total</w:t>
            </w:r>
            <w:r w:rsidR="00DE1F28">
              <w:rPr>
                <w:rFonts w:ascii="Calibri" w:hAnsi="Calibri"/>
                <w:lang w:val="es-SV"/>
              </w:rPr>
              <w:t>:</w:t>
            </w:r>
            <w:r>
              <w:rPr>
                <w:rFonts w:ascii="Calibri" w:hAnsi="Calibri"/>
                <w:lang w:val="es-SV"/>
              </w:rPr>
              <w:t xml:space="preserve"> US$ </w:t>
            </w:r>
            <w:r w:rsidR="00DE1F28">
              <w:rPr>
                <w:rFonts w:ascii="Calibri" w:hAnsi="Calibri"/>
                <w:lang w:val="es-SV"/>
              </w:rPr>
              <w:t>1,</w:t>
            </w:r>
            <w:r w:rsidR="00956CFC">
              <w:rPr>
                <w:rFonts w:ascii="Calibri" w:hAnsi="Calibri"/>
                <w:lang w:val="es-SV"/>
              </w:rPr>
              <w:t>490</w:t>
            </w:r>
            <w:r w:rsidR="00DE1F28">
              <w:rPr>
                <w:rFonts w:ascii="Calibri" w:hAnsi="Calibri"/>
                <w:lang w:val="es-SV"/>
              </w:rPr>
              <w:t>.00</w:t>
            </w:r>
          </w:p>
        </w:tc>
        <w:tc>
          <w:tcPr>
            <w:tcW w:w="3491" w:type="dxa"/>
            <w:tcBorders>
              <w:top w:val="dotted" w:sz="4" w:space="0" w:color="auto"/>
              <w:bottom w:val="dotted" w:sz="4" w:space="0" w:color="auto"/>
              <w:right w:val="single" w:sz="12" w:space="0" w:color="auto"/>
            </w:tcBorders>
          </w:tcPr>
          <w:p w:rsidR="00B7282C" w:rsidRPr="00C36CFE" w:rsidRDefault="00B7282C" w:rsidP="00D64C7E">
            <w:pPr>
              <w:rPr>
                <w:rFonts w:ascii="Calibri" w:hAnsi="Calibri"/>
                <w:lang w:val="es-SV"/>
              </w:rPr>
            </w:pPr>
          </w:p>
        </w:tc>
      </w:tr>
      <w:tr w:rsidR="0066704A" w:rsidRPr="00C36CFE" w:rsidTr="004D2EF7">
        <w:trPr>
          <w:trHeight w:val="342"/>
        </w:trPr>
        <w:tc>
          <w:tcPr>
            <w:tcW w:w="3496" w:type="dxa"/>
            <w:tcBorders>
              <w:top w:val="dotted" w:sz="4" w:space="0" w:color="auto"/>
              <w:left w:val="single" w:sz="12" w:space="0" w:color="auto"/>
              <w:bottom w:val="dotted" w:sz="4" w:space="0" w:color="auto"/>
            </w:tcBorders>
          </w:tcPr>
          <w:p w:rsidR="0066704A" w:rsidRPr="0066704A" w:rsidRDefault="0066704A" w:rsidP="0066704A">
            <w:pPr>
              <w:rPr>
                <w:lang w:val="es-SV"/>
              </w:rPr>
            </w:pPr>
          </w:p>
        </w:tc>
        <w:tc>
          <w:tcPr>
            <w:tcW w:w="3496" w:type="dxa"/>
            <w:tcBorders>
              <w:top w:val="dotted" w:sz="4" w:space="0" w:color="auto"/>
              <w:bottom w:val="dotted" w:sz="4" w:space="0" w:color="auto"/>
            </w:tcBorders>
          </w:tcPr>
          <w:p w:rsidR="0066704A" w:rsidRPr="00C36CFE" w:rsidRDefault="0066704A" w:rsidP="00D64C7E">
            <w:pPr>
              <w:rPr>
                <w:rFonts w:ascii="Calibri" w:hAnsi="Calibri"/>
                <w:lang w:val="es-SV"/>
              </w:rPr>
            </w:pPr>
          </w:p>
        </w:tc>
        <w:tc>
          <w:tcPr>
            <w:tcW w:w="3489" w:type="dxa"/>
            <w:tcBorders>
              <w:top w:val="dotted" w:sz="4" w:space="0" w:color="auto"/>
              <w:bottom w:val="dotted" w:sz="4" w:space="0" w:color="auto"/>
            </w:tcBorders>
          </w:tcPr>
          <w:p w:rsidR="0066704A" w:rsidRPr="00C36CFE" w:rsidRDefault="0066704A" w:rsidP="00D64C7E">
            <w:pPr>
              <w:rPr>
                <w:rFonts w:ascii="Calibri" w:hAnsi="Calibri"/>
                <w:lang w:val="es-SV"/>
              </w:rPr>
            </w:pPr>
          </w:p>
        </w:tc>
        <w:tc>
          <w:tcPr>
            <w:tcW w:w="3491" w:type="dxa"/>
            <w:tcBorders>
              <w:top w:val="dotted" w:sz="4" w:space="0" w:color="auto"/>
              <w:bottom w:val="dotted" w:sz="4" w:space="0" w:color="auto"/>
              <w:right w:val="single" w:sz="12" w:space="0" w:color="auto"/>
            </w:tcBorders>
          </w:tcPr>
          <w:p w:rsidR="0066704A" w:rsidRPr="00C36CFE" w:rsidRDefault="0066704A" w:rsidP="00D64C7E">
            <w:pPr>
              <w:rPr>
                <w:rFonts w:ascii="Calibri" w:hAnsi="Calibri"/>
                <w:lang w:val="es-SV"/>
              </w:rPr>
            </w:pPr>
          </w:p>
        </w:tc>
      </w:tr>
      <w:tr w:rsidR="00CA28F6" w:rsidRPr="00C36CFE" w:rsidTr="004D2EF7">
        <w:trPr>
          <w:trHeight w:val="342"/>
        </w:trPr>
        <w:tc>
          <w:tcPr>
            <w:tcW w:w="3496" w:type="dxa"/>
            <w:tcBorders>
              <w:top w:val="dotted" w:sz="4" w:space="0" w:color="auto"/>
              <w:left w:val="single" w:sz="12" w:space="0" w:color="auto"/>
              <w:bottom w:val="dotted" w:sz="4" w:space="0" w:color="auto"/>
            </w:tcBorders>
          </w:tcPr>
          <w:p w:rsidR="0066704A" w:rsidRPr="00C36CFE" w:rsidRDefault="0066704A" w:rsidP="0066704A">
            <w:pPr>
              <w:rPr>
                <w:rFonts w:ascii="Calibri" w:hAnsi="Calibri"/>
                <w:lang w:val="es-SV"/>
              </w:rPr>
            </w:pPr>
            <w:r w:rsidRPr="00C36CFE">
              <w:rPr>
                <w:rFonts w:ascii="Calibri" w:hAnsi="Calibri"/>
                <w:lang w:val="es-SV"/>
              </w:rPr>
              <w:t>Para R</w:t>
            </w:r>
            <w:r>
              <w:rPr>
                <w:rFonts w:ascii="Calibri" w:hAnsi="Calibri"/>
                <w:lang w:val="es-SV"/>
              </w:rPr>
              <w:t xml:space="preserve">4 </w:t>
            </w:r>
            <w:r>
              <w:rPr>
                <w:lang w:val="es-SV"/>
              </w:rPr>
              <w:t>Gestión y administración de los Sistemas</w:t>
            </w:r>
          </w:p>
          <w:p w:rsidR="0066704A" w:rsidRDefault="0066704A" w:rsidP="0066704A">
            <w:pPr>
              <w:rPr>
                <w:lang w:val="es-SV"/>
              </w:rPr>
            </w:pPr>
          </w:p>
          <w:p w:rsidR="00CA28F6" w:rsidRPr="00C36CFE" w:rsidRDefault="0066704A" w:rsidP="00546E97">
            <w:pPr>
              <w:ind w:left="586" w:hanging="567"/>
              <w:rPr>
                <w:rFonts w:ascii="Calibri" w:hAnsi="Calibri"/>
                <w:lang w:val="es-SV"/>
              </w:rPr>
            </w:pPr>
            <w:r>
              <w:rPr>
                <w:lang w:val="es-SV"/>
              </w:rPr>
              <w:lastRenderedPageBreak/>
              <w:t xml:space="preserve">4.1.1. </w:t>
            </w:r>
            <w:r w:rsidR="00546E97" w:rsidRPr="000C5CB1">
              <w:rPr>
                <w:lang w:val="es-SV"/>
              </w:rPr>
              <w:t xml:space="preserve">Elaboración participativa de </w:t>
            </w:r>
            <w:r w:rsidR="00546E97">
              <w:rPr>
                <w:lang w:val="es-SV"/>
              </w:rPr>
              <w:t xml:space="preserve">dos </w:t>
            </w:r>
            <w:r w:rsidR="00546E97" w:rsidRPr="000C5CB1">
              <w:rPr>
                <w:lang w:val="es-SV"/>
              </w:rPr>
              <w:t>planes</w:t>
            </w:r>
            <w:r w:rsidR="00546E97">
              <w:rPr>
                <w:lang w:val="es-SV"/>
              </w:rPr>
              <w:t xml:space="preserve"> </w:t>
            </w:r>
            <w:r w:rsidR="00546E97" w:rsidRPr="000C5CB1">
              <w:rPr>
                <w:lang w:val="es-SV"/>
              </w:rPr>
              <w:t>de administración y sostenibilidad de los sistemas de agua y su implementación</w:t>
            </w:r>
            <w:r w:rsidR="00546E97">
              <w:rPr>
                <w:lang w:val="es-SV"/>
              </w:rPr>
              <w:t xml:space="preserve"> en las comunidades El Zapote y Santa Olaya</w:t>
            </w:r>
            <w:r w:rsidR="00546E97" w:rsidRPr="00C36CFE">
              <w:rPr>
                <w:rFonts w:ascii="Calibri" w:hAnsi="Calibri"/>
                <w:lang w:val="es-SV"/>
              </w:rPr>
              <w:t xml:space="preserve"> </w:t>
            </w:r>
          </w:p>
        </w:tc>
        <w:tc>
          <w:tcPr>
            <w:tcW w:w="3496" w:type="dxa"/>
            <w:tcBorders>
              <w:top w:val="dotted" w:sz="4" w:space="0" w:color="auto"/>
              <w:bottom w:val="dotted" w:sz="4" w:space="0" w:color="auto"/>
            </w:tcBorders>
          </w:tcPr>
          <w:p w:rsidR="00CA28F6" w:rsidRDefault="001D314C" w:rsidP="00D64C7E">
            <w:pPr>
              <w:rPr>
                <w:rFonts w:ascii="Calibri" w:hAnsi="Calibri"/>
                <w:lang w:val="es-SV"/>
              </w:rPr>
            </w:pPr>
            <w:r>
              <w:rPr>
                <w:rFonts w:ascii="Calibri" w:hAnsi="Calibri"/>
                <w:lang w:val="es-SV"/>
              </w:rPr>
              <w:lastRenderedPageBreak/>
              <w:t xml:space="preserve">a) </w:t>
            </w:r>
            <w:r w:rsidR="002A500E">
              <w:rPr>
                <w:rFonts w:ascii="Calibri" w:hAnsi="Calibri"/>
                <w:lang w:val="es-SV"/>
              </w:rPr>
              <w:t>Diagnóstico rápido</w:t>
            </w:r>
          </w:p>
          <w:p w:rsidR="002A500E" w:rsidRDefault="002A500E" w:rsidP="00D64C7E">
            <w:pPr>
              <w:rPr>
                <w:rFonts w:ascii="Calibri" w:hAnsi="Calibri"/>
                <w:lang w:val="es-SV"/>
              </w:rPr>
            </w:pPr>
            <w:r>
              <w:rPr>
                <w:rFonts w:ascii="Calibri" w:hAnsi="Calibri"/>
                <w:lang w:val="es-SV"/>
              </w:rPr>
              <w:t>b) Definición de ejes estratégicos</w:t>
            </w:r>
          </w:p>
          <w:p w:rsidR="002A500E" w:rsidRDefault="002A500E" w:rsidP="00D64C7E">
            <w:pPr>
              <w:rPr>
                <w:rFonts w:ascii="Calibri" w:hAnsi="Calibri"/>
                <w:lang w:val="es-SV"/>
              </w:rPr>
            </w:pPr>
            <w:r>
              <w:rPr>
                <w:rFonts w:ascii="Calibri" w:hAnsi="Calibri"/>
                <w:lang w:val="es-SV"/>
              </w:rPr>
              <w:t>c) Objetivos y líneas de acción</w:t>
            </w:r>
          </w:p>
          <w:p w:rsidR="002A500E" w:rsidRPr="00C36CFE" w:rsidRDefault="002A500E" w:rsidP="00D64C7E">
            <w:pPr>
              <w:rPr>
                <w:rFonts w:ascii="Calibri" w:hAnsi="Calibri"/>
                <w:lang w:val="es-SV"/>
              </w:rPr>
            </w:pPr>
            <w:r>
              <w:rPr>
                <w:rFonts w:ascii="Calibri" w:hAnsi="Calibri"/>
                <w:lang w:val="es-SV"/>
              </w:rPr>
              <w:lastRenderedPageBreak/>
              <w:t>d) Seguimiento y evaluación</w:t>
            </w:r>
          </w:p>
        </w:tc>
        <w:tc>
          <w:tcPr>
            <w:tcW w:w="3489" w:type="dxa"/>
            <w:tcBorders>
              <w:top w:val="dotted" w:sz="4" w:space="0" w:color="auto"/>
              <w:bottom w:val="dotted" w:sz="4" w:space="0" w:color="auto"/>
            </w:tcBorders>
          </w:tcPr>
          <w:p w:rsidR="00CA28F6" w:rsidRPr="00C36CFE" w:rsidRDefault="00DE1F28" w:rsidP="00D64C7E">
            <w:pPr>
              <w:rPr>
                <w:rFonts w:ascii="Calibri" w:hAnsi="Calibri"/>
                <w:lang w:val="es-SV"/>
              </w:rPr>
            </w:pPr>
            <w:r>
              <w:rPr>
                <w:rFonts w:ascii="Calibri" w:hAnsi="Calibri"/>
                <w:lang w:val="es-SV"/>
              </w:rPr>
              <w:lastRenderedPageBreak/>
              <w:t>Total: US$ 2,</w:t>
            </w:r>
            <w:r w:rsidR="00956CFC">
              <w:rPr>
                <w:rFonts w:ascii="Calibri" w:hAnsi="Calibri"/>
                <w:lang w:val="es-SV"/>
              </w:rPr>
              <w:t>490</w:t>
            </w:r>
            <w:r>
              <w:rPr>
                <w:rFonts w:ascii="Calibri" w:hAnsi="Calibri"/>
                <w:lang w:val="es-SV"/>
              </w:rPr>
              <w:t>.00</w:t>
            </w:r>
          </w:p>
        </w:tc>
        <w:tc>
          <w:tcPr>
            <w:tcW w:w="3491" w:type="dxa"/>
            <w:tcBorders>
              <w:top w:val="dotted" w:sz="4" w:space="0" w:color="auto"/>
              <w:bottom w:val="dotted" w:sz="4" w:space="0" w:color="auto"/>
              <w:right w:val="single" w:sz="12" w:space="0" w:color="auto"/>
            </w:tcBorders>
          </w:tcPr>
          <w:p w:rsidR="00CA28F6" w:rsidRPr="00C36CFE" w:rsidRDefault="00CA28F6" w:rsidP="00D64C7E">
            <w:pPr>
              <w:rPr>
                <w:rFonts w:ascii="Calibri" w:hAnsi="Calibri"/>
                <w:lang w:val="es-SV"/>
              </w:rPr>
            </w:pPr>
          </w:p>
        </w:tc>
      </w:tr>
      <w:tr w:rsidR="00CA28F6" w:rsidRPr="00C36CFE" w:rsidTr="004D2EF7">
        <w:trPr>
          <w:trHeight w:val="342"/>
        </w:trPr>
        <w:tc>
          <w:tcPr>
            <w:tcW w:w="3496" w:type="dxa"/>
            <w:tcBorders>
              <w:top w:val="dotted" w:sz="4" w:space="0" w:color="auto"/>
              <w:left w:val="single" w:sz="12" w:space="0" w:color="auto"/>
              <w:bottom w:val="dotted" w:sz="4" w:space="0" w:color="auto"/>
            </w:tcBorders>
          </w:tcPr>
          <w:p w:rsidR="00546E97" w:rsidRPr="002569CD" w:rsidRDefault="00546E97" w:rsidP="00140D40">
            <w:pPr>
              <w:pStyle w:val="Prrafodelista"/>
              <w:numPr>
                <w:ilvl w:val="2"/>
                <w:numId w:val="30"/>
              </w:numPr>
              <w:jc w:val="both"/>
              <w:rPr>
                <w:lang w:val="es-SV"/>
              </w:rPr>
            </w:pPr>
            <w:r w:rsidRPr="002569CD">
              <w:rPr>
                <w:lang w:val="es-SV"/>
              </w:rPr>
              <w:lastRenderedPageBreak/>
              <w:t xml:space="preserve">Generación de convenios, acuerdos y compromisos con instituciones (MINSAL, ANDA; MAG) para realizar estudios sobre calidad del agua, tanto bacteriológicos como </w:t>
            </w:r>
            <w:r w:rsidR="009C5913" w:rsidRPr="002569CD">
              <w:rPr>
                <w:lang w:val="es-SV"/>
              </w:rPr>
              <w:t>físico químico</w:t>
            </w:r>
            <w:r w:rsidRPr="002569CD">
              <w:rPr>
                <w:lang w:val="es-SV"/>
              </w:rPr>
              <w:t>, incluyendo metales pesados para cumplir con normativa sobre calidad del agua.</w:t>
            </w:r>
          </w:p>
          <w:p w:rsidR="00CA28F6" w:rsidRPr="00C36CFE" w:rsidRDefault="00CA28F6" w:rsidP="00CA28F6">
            <w:pPr>
              <w:rPr>
                <w:rFonts w:ascii="Calibri" w:hAnsi="Calibri"/>
                <w:lang w:val="es-SV"/>
              </w:rPr>
            </w:pPr>
          </w:p>
        </w:tc>
        <w:tc>
          <w:tcPr>
            <w:tcW w:w="3496" w:type="dxa"/>
            <w:tcBorders>
              <w:top w:val="dotted" w:sz="4" w:space="0" w:color="auto"/>
              <w:bottom w:val="dotted" w:sz="4" w:space="0" w:color="auto"/>
            </w:tcBorders>
          </w:tcPr>
          <w:p w:rsidR="00CA28F6" w:rsidRPr="00C36CFE" w:rsidRDefault="004B6E71" w:rsidP="00D64C7E">
            <w:pPr>
              <w:rPr>
                <w:rFonts w:ascii="Calibri" w:hAnsi="Calibri"/>
                <w:lang w:val="es-SV"/>
              </w:rPr>
            </w:pPr>
            <w:r>
              <w:rPr>
                <w:rFonts w:ascii="Calibri" w:hAnsi="Calibri"/>
                <w:lang w:val="es-SV"/>
              </w:rPr>
              <w:t>Gestión de cooperación ante diferentes instituciones.</w:t>
            </w:r>
          </w:p>
        </w:tc>
        <w:tc>
          <w:tcPr>
            <w:tcW w:w="3489" w:type="dxa"/>
            <w:tcBorders>
              <w:top w:val="dotted" w:sz="4" w:space="0" w:color="auto"/>
              <w:bottom w:val="dotted" w:sz="4" w:space="0" w:color="auto"/>
            </w:tcBorders>
          </w:tcPr>
          <w:p w:rsidR="00CA28F6" w:rsidRPr="00C36CFE" w:rsidRDefault="00956CFC" w:rsidP="00D64C7E">
            <w:pPr>
              <w:rPr>
                <w:rFonts w:ascii="Calibri" w:hAnsi="Calibri"/>
                <w:lang w:val="es-SV"/>
              </w:rPr>
            </w:pPr>
            <w:r>
              <w:rPr>
                <w:rFonts w:ascii="Calibri" w:hAnsi="Calibri"/>
                <w:lang w:val="es-SV"/>
              </w:rPr>
              <w:t>Total: US$ ----</w:t>
            </w:r>
          </w:p>
        </w:tc>
        <w:tc>
          <w:tcPr>
            <w:tcW w:w="3491" w:type="dxa"/>
            <w:tcBorders>
              <w:top w:val="dotted" w:sz="4" w:space="0" w:color="auto"/>
              <w:bottom w:val="dotted" w:sz="4" w:space="0" w:color="auto"/>
              <w:right w:val="single" w:sz="12" w:space="0" w:color="auto"/>
            </w:tcBorders>
          </w:tcPr>
          <w:p w:rsidR="00CA28F6" w:rsidRPr="00C36CFE" w:rsidRDefault="00CA28F6" w:rsidP="00D64C7E">
            <w:pPr>
              <w:rPr>
                <w:rFonts w:ascii="Calibri" w:hAnsi="Calibri"/>
                <w:lang w:val="es-SV"/>
              </w:rPr>
            </w:pPr>
          </w:p>
        </w:tc>
      </w:tr>
      <w:tr w:rsidR="00CA28F6" w:rsidRPr="00C36CFE" w:rsidTr="004D2EF7">
        <w:trPr>
          <w:trHeight w:val="199"/>
        </w:trPr>
        <w:tc>
          <w:tcPr>
            <w:tcW w:w="3496" w:type="dxa"/>
            <w:tcBorders>
              <w:top w:val="dotted" w:sz="4" w:space="0" w:color="auto"/>
              <w:left w:val="single" w:sz="12" w:space="0" w:color="auto"/>
              <w:bottom w:val="single" w:sz="2" w:space="0" w:color="auto"/>
            </w:tcBorders>
          </w:tcPr>
          <w:p w:rsidR="00A74753" w:rsidRPr="00C36CFE" w:rsidRDefault="00A74753" w:rsidP="00D64C7E">
            <w:pPr>
              <w:rPr>
                <w:rFonts w:ascii="Calibri" w:hAnsi="Calibri"/>
                <w:lang w:val="es-SV"/>
              </w:rPr>
            </w:pPr>
          </w:p>
        </w:tc>
        <w:tc>
          <w:tcPr>
            <w:tcW w:w="3496" w:type="dxa"/>
            <w:tcBorders>
              <w:top w:val="dotted" w:sz="4" w:space="0" w:color="auto"/>
              <w:bottom w:val="single" w:sz="2" w:space="0" w:color="auto"/>
            </w:tcBorders>
          </w:tcPr>
          <w:p w:rsidR="00CA28F6" w:rsidRPr="00C36CFE" w:rsidRDefault="00CA28F6" w:rsidP="00D64C7E">
            <w:pPr>
              <w:rPr>
                <w:rFonts w:ascii="Calibri" w:hAnsi="Calibri"/>
                <w:lang w:val="es-SV"/>
              </w:rPr>
            </w:pPr>
          </w:p>
        </w:tc>
        <w:tc>
          <w:tcPr>
            <w:tcW w:w="3489" w:type="dxa"/>
            <w:tcBorders>
              <w:top w:val="dotted" w:sz="4" w:space="0" w:color="auto"/>
              <w:bottom w:val="single" w:sz="2" w:space="0" w:color="auto"/>
            </w:tcBorders>
          </w:tcPr>
          <w:p w:rsidR="00CA28F6" w:rsidRPr="00C36CFE" w:rsidRDefault="00CA28F6" w:rsidP="00D64C7E">
            <w:pPr>
              <w:rPr>
                <w:rFonts w:ascii="Calibri" w:hAnsi="Calibri"/>
                <w:lang w:val="es-SV"/>
              </w:rPr>
            </w:pPr>
          </w:p>
        </w:tc>
        <w:tc>
          <w:tcPr>
            <w:tcW w:w="3491" w:type="dxa"/>
            <w:tcBorders>
              <w:top w:val="dotted" w:sz="4" w:space="0" w:color="auto"/>
              <w:bottom w:val="single" w:sz="2" w:space="0" w:color="auto"/>
              <w:right w:val="single" w:sz="12" w:space="0" w:color="auto"/>
            </w:tcBorders>
          </w:tcPr>
          <w:p w:rsidR="00CA28F6" w:rsidRPr="00C36CFE" w:rsidRDefault="00CA28F6" w:rsidP="00D64C7E">
            <w:pPr>
              <w:rPr>
                <w:rFonts w:ascii="Calibri" w:hAnsi="Calibri"/>
                <w:lang w:val="es-SV"/>
              </w:rPr>
            </w:pPr>
          </w:p>
        </w:tc>
      </w:tr>
      <w:tr w:rsidR="00B7282C" w:rsidRPr="00C36CFE" w:rsidTr="004D2EF7">
        <w:trPr>
          <w:trHeight w:val="271"/>
        </w:trPr>
        <w:tc>
          <w:tcPr>
            <w:tcW w:w="3496" w:type="dxa"/>
            <w:tcBorders>
              <w:top w:val="single" w:sz="2" w:space="0" w:color="auto"/>
              <w:left w:val="single" w:sz="12" w:space="0" w:color="auto"/>
              <w:bottom w:val="single" w:sz="12" w:space="0" w:color="auto"/>
            </w:tcBorders>
          </w:tcPr>
          <w:p w:rsidR="00B7282C" w:rsidRPr="00C36CFE" w:rsidRDefault="00B7282C" w:rsidP="00D64C7E">
            <w:pPr>
              <w:rPr>
                <w:rFonts w:ascii="Calibri" w:hAnsi="Calibri"/>
                <w:lang w:val="es-SV"/>
              </w:rPr>
            </w:pPr>
            <w:r w:rsidRPr="00C36CFE">
              <w:rPr>
                <w:rFonts w:ascii="Calibri" w:hAnsi="Calibri"/>
                <w:lang w:val="es-SV"/>
              </w:rPr>
              <w:t>....</w:t>
            </w:r>
          </w:p>
        </w:tc>
        <w:tc>
          <w:tcPr>
            <w:tcW w:w="3496" w:type="dxa"/>
            <w:tcBorders>
              <w:top w:val="single" w:sz="2" w:space="0" w:color="auto"/>
              <w:bottom w:val="single" w:sz="12" w:space="0" w:color="auto"/>
            </w:tcBorders>
          </w:tcPr>
          <w:p w:rsidR="00B7282C" w:rsidRPr="00C36CFE" w:rsidRDefault="00B7282C" w:rsidP="00D64C7E">
            <w:pPr>
              <w:rPr>
                <w:rFonts w:ascii="Calibri" w:hAnsi="Calibri"/>
                <w:lang w:val="es-SV"/>
              </w:rPr>
            </w:pPr>
          </w:p>
        </w:tc>
        <w:tc>
          <w:tcPr>
            <w:tcW w:w="3489" w:type="dxa"/>
            <w:tcBorders>
              <w:top w:val="single" w:sz="2" w:space="0" w:color="auto"/>
              <w:bottom w:val="single" w:sz="12" w:space="0" w:color="auto"/>
            </w:tcBorders>
          </w:tcPr>
          <w:p w:rsidR="00B7282C" w:rsidRPr="00C36CFE" w:rsidRDefault="00B7282C" w:rsidP="00D64C7E">
            <w:pPr>
              <w:rPr>
                <w:rFonts w:ascii="Calibri" w:hAnsi="Calibri"/>
                <w:lang w:val="es-SV"/>
              </w:rPr>
            </w:pPr>
          </w:p>
        </w:tc>
        <w:tc>
          <w:tcPr>
            <w:tcW w:w="3491" w:type="dxa"/>
            <w:tcBorders>
              <w:top w:val="single" w:sz="2" w:space="0" w:color="auto"/>
              <w:bottom w:val="single" w:sz="12" w:space="0" w:color="auto"/>
              <w:right w:val="single" w:sz="12" w:space="0" w:color="auto"/>
            </w:tcBorders>
          </w:tcPr>
          <w:p w:rsidR="00B7282C" w:rsidRPr="00C36CFE" w:rsidRDefault="00B7282C" w:rsidP="00D64C7E">
            <w:pPr>
              <w:rPr>
                <w:rFonts w:ascii="Calibri" w:hAnsi="Calibri"/>
                <w:lang w:val="es-SV"/>
              </w:rPr>
            </w:pPr>
          </w:p>
        </w:tc>
      </w:tr>
      <w:tr w:rsidR="00CA28F6" w:rsidRPr="00C36CFE" w:rsidTr="004D2EF7">
        <w:trPr>
          <w:trHeight w:val="271"/>
        </w:trPr>
        <w:tc>
          <w:tcPr>
            <w:tcW w:w="3496" w:type="dxa"/>
            <w:tcBorders>
              <w:top w:val="single" w:sz="2" w:space="0" w:color="auto"/>
              <w:left w:val="single" w:sz="12" w:space="0" w:color="auto"/>
              <w:bottom w:val="single" w:sz="12" w:space="0" w:color="auto"/>
            </w:tcBorders>
          </w:tcPr>
          <w:p w:rsidR="00CA28F6" w:rsidRPr="00C36CFE" w:rsidRDefault="00CA28F6" w:rsidP="00D64C7E">
            <w:pPr>
              <w:rPr>
                <w:rFonts w:ascii="Calibri" w:hAnsi="Calibri"/>
                <w:lang w:val="es-SV"/>
              </w:rPr>
            </w:pPr>
          </w:p>
        </w:tc>
        <w:tc>
          <w:tcPr>
            <w:tcW w:w="3496" w:type="dxa"/>
            <w:tcBorders>
              <w:top w:val="single" w:sz="2" w:space="0" w:color="auto"/>
              <w:bottom w:val="single" w:sz="12" w:space="0" w:color="auto"/>
            </w:tcBorders>
          </w:tcPr>
          <w:p w:rsidR="00CA28F6" w:rsidRPr="00C36CFE" w:rsidRDefault="00CA28F6" w:rsidP="00D64C7E">
            <w:pPr>
              <w:rPr>
                <w:rFonts w:ascii="Calibri" w:hAnsi="Calibri"/>
                <w:lang w:val="es-SV"/>
              </w:rPr>
            </w:pPr>
          </w:p>
        </w:tc>
        <w:tc>
          <w:tcPr>
            <w:tcW w:w="3489" w:type="dxa"/>
            <w:tcBorders>
              <w:top w:val="single" w:sz="2" w:space="0" w:color="auto"/>
              <w:bottom w:val="single" w:sz="12" w:space="0" w:color="auto"/>
            </w:tcBorders>
          </w:tcPr>
          <w:p w:rsidR="00CA28F6" w:rsidRPr="00C36CFE" w:rsidRDefault="00CA28F6" w:rsidP="00D64C7E">
            <w:pPr>
              <w:rPr>
                <w:rFonts w:ascii="Calibri" w:hAnsi="Calibri"/>
                <w:lang w:val="es-SV"/>
              </w:rPr>
            </w:pPr>
          </w:p>
        </w:tc>
        <w:tc>
          <w:tcPr>
            <w:tcW w:w="3491" w:type="dxa"/>
            <w:tcBorders>
              <w:top w:val="single" w:sz="2" w:space="0" w:color="auto"/>
              <w:bottom w:val="single" w:sz="12" w:space="0" w:color="auto"/>
              <w:right w:val="single" w:sz="12" w:space="0" w:color="auto"/>
            </w:tcBorders>
          </w:tcPr>
          <w:p w:rsidR="00CA28F6" w:rsidRPr="00C36CFE" w:rsidRDefault="00CA28F6" w:rsidP="00D64C7E">
            <w:pPr>
              <w:rPr>
                <w:rFonts w:ascii="Calibri" w:hAnsi="Calibri"/>
                <w:lang w:val="es-SV"/>
              </w:rPr>
            </w:pPr>
          </w:p>
        </w:tc>
      </w:tr>
      <w:tr w:rsidR="00B7282C" w:rsidRPr="00C36CFE" w:rsidTr="004D2EF7">
        <w:trPr>
          <w:trHeight w:val="527"/>
        </w:trPr>
        <w:tc>
          <w:tcPr>
            <w:tcW w:w="10481" w:type="dxa"/>
            <w:gridSpan w:val="3"/>
            <w:tcBorders>
              <w:top w:val="single" w:sz="12" w:space="0" w:color="auto"/>
              <w:left w:val="nil"/>
              <w:bottom w:val="nil"/>
            </w:tcBorders>
          </w:tcPr>
          <w:p w:rsidR="00B7282C" w:rsidRPr="00C36CFE" w:rsidRDefault="00B7282C" w:rsidP="00D64C7E">
            <w:pPr>
              <w:rPr>
                <w:rFonts w:ascii="Calibri" w:hAnsi="Calibri"/>
                <w:lang w:val="es-SV"/>
              </w:rPr>
            </w:pPr>
          </w:p>
        </w:tc>
        <w:tc>
          <w:tcPr>
            <w:tcW w:w="3491" w:type="dxa"/>
            <w:tcBorders>
              <w:top w:val="single" w:sz="12" w:space="0" w:color="auto"/>
              <w:right w:val="single" w:sz="12" w:space="0" w:color="auto"/>
            </w:tcBorders>
          </w:tcPr>
          <w:p w:rsidR="00B7282C" w:rsidRPr="00DE66AE" w:rsidRDefault="00B7282C" w:rsidP="00D64C7E">
            <w:pPr>
              <w:rPr>
                <w:rFonts w:ascii="Calibri" w:hAnsi="Calibri"/>
                <w:highlight w:val="green"/>
                <w:lang w:val="es-SV"/>
              </w:rPr>
            </w:pPr>
            <w:r w:rsidRPr="00DE66AE">
              <w:rPr>
                <w:rFonts w:ascii="Calibri" w:hAnsi="Calibri"/>
                <w:b/>
                <w:bCs/>
                <w:highlight w:val="green"/>
                <w:lang w:val="es-SV"/>
              </w:rPr>
              <w:t>Condicion</w:t>
            </w:r>
            <w:r w:rsidR="008C738C" w:rsidRPr="00DE66AE">
              <w:rPr>
                <w:rFonts w:ascii="Calibri" w:hAnsi="Calibri"/>
                <w:b/>
                <w:bCs/>
                <w:highlight w:val="green"/>
                <w:lang w:val="es-SV"/>
              </w:rPr>
              <w:t>es pre</w:t>
            </w:r>
            <w:r w:rsidRPr="00DE66AE">
              <w:rPr>
                <w:rFonts w:ascii="Calibri" w:hAnsi="Calibri"/>
                <w:b/>
                <w:bCs/>
                <w:highlight w:val="green"/>
                <w:lang w:val="es-SV"/>
              </w:rPr>
              <w:t>vi</w:t>
            </w:r>
            <w:r w:rsidR="008C738C" w:rsidRPr="00DE66AE">
              <w:rPr>
                <w:rFonts w:ascii="Calibri" w:hAnsi="Calibri"/>
                <w:b/>
                <w:bCs/>
                <w:highlight w:val="green"/>
                <w:lang w:val="es-SV"/>
              </w:rPr>
              <w:t>a</w:t>
            </w:r>
            <w:r w:rsidRPr="00DE66AE">
              <w:rPr>
                <w:rFonts w:ascii="Calibri" w:hAnsi="Calibri"/>
                <w:b/>
                <w:bCs/>
                <w:highlight w:val="green"/>
                <w:lang w:val="es-SV"/>
              </w:rPr>
              <w:t>s</w:t>
            </w:r>
          </w:p>
        </w:tc>
      </w:tr>
    </w:tbl>
    <w:p w:rsidR="00CA28F6" w:rsidRDefault="00CA28F6" w:rsidP="006A726D">
      <w:pPr>
        <w:pStyle w:val="Ttulo"/>
        <w:jc w:val="both"/>
        <w:rPr>
          <w:rFonts w:ascii="Calibri" w:hAnsi="Calibri" w:cs="Tahoma"/>
          <w:b/>
          <w:sz w:val="22"/>
          <w:szCs w:val="22"/>
          <w:u w:val="none"/>
          <w:lang w:val="es-SV"/>
        </w:rPr>
      </w:pPr>
    </w:p>
    <w:p w:rsidR="00CA28F6" w:rsidRDefault="00CA28F6" w:rsidP="006A726D">
      <w:pPr>
        <w:pStyle w:val="Ttulo"/>
        <w:jc w:val="both"/>
        <w:rPr>
          <w:rFonts w:ascii="Calibri" w:hAnsi="Calibri" w:cs="Tahoma"/>
          <w:b/>
          <w:sz w:val="22"/>
          <w:szCs w:val="22"/>
          <w:u w:val="none"/>
          <w:lang w:val="es-SV"/>
        </w:rPr>
      </w:pPr>
    </w:p>
    <w:p w:rsidR="00CA28F6" w:rsidRDefault="00CA28F6" w:rsidP="006A726D">
      <w:pPr>
        <w:pStyle w:val="Ttulo"/>
        <w:jc w:val="both"/>
        <w:rPr>
          <w:rFonts w:ascii="Calibri" w:hAnsi="Calibri" w:cs="Tahoma"/>
          <w:b/>
          <w:sz w:val="22"/>
          <w:szCs w:val="22"/>
          <w:u w:val="none"/>
          <w:lang w:val="es-SV"/>
        </w:rPr>
      </w:pPr>
    </w:p>
    <w:p w:rsidR="00023AD9" w:rsidRDefault="00023AD9" w:rsidP="006A726D">
      <w:pPr>
        <w:pStyle w:val="Ttulo"/>
        <w:jc w:val="both"/>
        <w:rPr>
          <w:rFonts w:ascii="Calibri" w:hAnsi="Calibri" w:cs="Tahoma"/>
          <w:b/>
          <w:sz w:val="22"/>
          <w:szCs w:val="22"/>
          <w:u w:val="none"/>
          <w:lang w:val="es-SV"/>
        </w:rPr>
      </w:pPr>
    </w:p>
    <w:p w:rsidR="00023AD9" w:rsidRPr="00C36CFE" w:rsidRDefault="00023AD9" w:rsidP="006A726D">
      <w:pPr>
        <w:pStyle w:val="Ttulo"/>
        <w:jc w:val="both"/>
        <w:rPr>
          <w:rFonts w:ascii="Calibri" w:hAnsi="Calibri" w:cs="Tahoma"/>
          <w:b/>
          <w:sz w:val="22"/>
          <w:szCs w:val="22"/>
          <w:u w:val="none"/>
          <w:lang w:val="es-SV"/>
        </w:rPr>
        <w:sectPr w:rsidR="00023AD9" w:rsidRPr="00C36CFE" w:rsidSect="00B7282C">
          <w:pgSz w:w="16838" w:h="11906" w:orient="landscape"/>
          <w:pgMar w:top="1701" w:right="1418" w:bottom="1287" w:left="1418" w:header="709" w:footer="709" w:gutter="0"/>
          <w:pgNumType w:fmt="numberInDash"/>
          <w:cols w:space="708"/>
          <w:docGrid w:linePitch="360"/>
        </w:sectPr>
      </w:pPr>
    </w:p>
    <w:tbl>
      <w:tblPr>
        <w:tblW w:w="9022" w:type="dxa"/>
        <w:tblInd w:w="70" w:type="dxa"/>
        <w:shd w:val="clear" w:color="auto" w:fill="FF9900"/>
        <w:tblLayout w:type="fixed"/>
        <w:tblCellMar>
          <w:left w:w="70" w:type="dxa"/>
          <w:right w:w="70" w:type="dxa"/>
        </w:tblCellMar>
        <w:tblLook w:val="0000" w:firstRow="0" w:lastRow="0" w:firstColumn="0" w:lastColumn="0" w:noHBand="0" w:noVBand="0"/>
      </w:tblPr>
      <w:tblGrid>
        <w:gridCol w:w="9022"/>
      </w:tblGrid>
      <w:tr w:rsidR="006A726D" w:rsidRPr="00C36CFE" w:rsidTr="00873E48">
        <w:trPr>
          <w:trHeight w:val="375"/>
        </w:trPr>
        <w:tc>
          <w:tcPr>
            <w:tcW w:w="9022" w:type="dxa"/>
            <w:shd w:val="clear" w:color="auto" w:fill="D9D9D9" w:themeFill="background1" w:themeFillShade="D9"/>
          </w:tcPr>
          <w:p w:rsidR="006A726D" w:rsidRPr="00C36CFE" w:rsidRDefault="003D1798" w:rsidP="001E1A09">
            <w:pPr>
              <w:pStyle w:val="Ttulo"/>
              <w:jc w:val="both"/>
              <w:rPr>
                <w:rFonts w:ascii="Calibri" w:hAnsi="Calibri" w:cs="Tahoma"/>
                <w:b/>
                <w:sz w:val="22"/>
                <w:szCs w:val="22"/>
                <w:u w:val="none"/>
                <w:lang w:val="es-SV"/>
              </w:rPr>
            </w:pPr>
            <w:r w:rsidRPr="00C36CFE">
              <w:rPr>
                <w:rFonts w:ascii="Calibri" w:hAnsi="Calibri" w:cs="Tahoma"/>
                <w:b/>
                <w:sz w:val="22"/>
                <w:szCs w:val="22"/>
                <w:u w:val="none"/>
                <w:lang w:val="es-SV"/>
              </w:rPr>
              <w:lastRenderedPageBreak/>
              <w:t>METODOLOGIA Y CRONOGRAMA</w:t>
            </w:r>
          </w:p>
        </w:tc>
      </w:tr>
    </w:tbl>
    <w:p w:rsidR="003D1798" w:rsidRPr="00C36CFE" w:rsidRDefault="003D1798" w:rsidP="006A726D">
      <w:pPr>
        <w:pStyle w:val="Ttulo2"/>
        <w:jc w:val="both"/>
        <w:rPr>
          <w:rFonts w:ascii="Calibri" w:hAnsi="Calibri"/>
          <w:b/>
          <w:iCs/>
          <w:sz w:val="22"/>
          <w:szCs w:val="22"/>
          <w:u w:val="none"/>
          <w:lang w:val="es-SV"/>
        </w:rPr>
      </w:pPr>
    </w:p>
    <w:p w:rsidR="006A726D" w:rsidRDefault="003D1798" w:rsidP="006A726D">
      <w:pPr>
        <w:pStyle w:val="Ttulo2"/>
        <w:jc w:val="both"/>
        <w:rPr>
          <w:rFonts w:ascii="Calibri" w:hAnsi="Calibri"/>
          <w:bCs/>
          <w:iCs/>
          <w:sz w:val="22"/>
          <w:szCs w:val="22"/>
          <w:u w:val="none"/>
          <w:lang w:val="es-SV"/>
        </w:rPr>
      </w:pPr>
      <w:r w:rsidRPr="00C36CFE">
        <w:rPr>
          <w:rFonts w:ascii="Calibri" w:hAnsi="Calibri"/>
          <w:b/>
          <w:iCs/>
          <w:sz w:val="22"/>
          <w:szCs w:val="22"/>
          <w:u w:val="none"/>
          <w:lang w:val="es-SV"/>
        </w:rPr>
        <w:t xml:space="preserve">Describir </w:t>
      </w:r>
      <w:r w:rsidR="00C11844">
        <w:rPr>
          <w:rFonts w:ascii="Calibri" w:hAnsi="Calibri"/>
          <w:b/>
          <w:iCs/>
          <w:sz w:val="22"/>
          <w:szCs w:val="22"/>
          <w:u w:val="none"/>
          <w:lang w:val="es-SV"/>
        </w:rPr>
        <w:t xml:space="preserve">cada una de </w:t>
      </w:r>
      <w:r w:rsidRPr="00C36CFE">
        <w:rPr>
          <w:rFonts w:ascii="Calibri" w:hAnsi="Calibri"/>
          <w:b/>
          <w:iCs/>
          <w:sz w:val="22"/>
          <w:szCs w:val="22"/>
          <w:u w:val="none"/>
          <w:lang w:val="es-SV"/>
        </w:rPr>
        <w:t xml:space="preserve">las </w:t>
      </w:r>
      <w:r w:rsidR="00FF1317" w:rsidRPr="00C36CFE">
        <w:rPr>
          <w:rFonts w:ascii="Calibri" w:hAnsi="Calibri"/>
          <w:b/>
          <w:iCs/>
          <w:sz w:val="22"/>
          <w:szCs w:val="22"/>
          <w:u w:val="none"/>
          <w:lang w:val="es-SV"/>
        </w:rPr>
        <w:t xml:space="preserve">actividades. </w:t>
      </w:r>
      <w:r w:rsidR="00FF1317" w:rsidRPr="00C36CFE">
        <w:rPr>
          <w:rFonts w:ascii="Calibri" w:hAnsi="Calibri"/>
          <w:bCs/>
          <w:iCs/>
          <w:sz w:val="22"/>
          <w:szCs w:val="22"/>
          <w:u w:val="none"/>
          <w:lang w:val="es-SV"/>
        </w:rPr>
        <w:t xml:space="preserve">Indicar como y quien las llevará a cabo, donde y con qué recursos materiales y humanos. </w:t>
      </w:r>
    </w:p>
    <w:p w:rsidR="00B230AC" w:rsidRPr="00B230AC" w:rsidRDefault="00B230AC" w:rsidP="00B230AC">
      <w:pPr>
        <w:rPr>
          <w:lang w:val="es-SV"/>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2"/>
      </w:tblGrid>
      <w:tr w:rsidR="00FF1317" w:rsidRPr="00C36CFE" w:rsidTr="00D64C7E">
        <w:trPr>
          <w:trHeight w:val="275"/>
        </w:trPr>
        <w:tc>
          <w:tcPr>
            <w:tcW w:w="9132" w:type="dxa"/>
          </w:tcPr>
          <w:p w:rsidR="006D5491" w:rsidRPr="003E3970" w:rsidRDefault="006D5491" w:rsidP="006D5491">
            <w:pPr>
              <w:rPr>
                <w:rFonts w:asciiTheme="minorHAnsi" w:hAnsiTheme="minorHAnsi" w:cstheme="minorHAnsi"/>
                <w:b/>
                <w:sz w:val="22"/>
                <w:szCs w:val="22"/>
                <w:lang w:val="es-SV"/>
              </w:rPr>
            </w:pPr>
            <w:r w:rsidRPr="003E3970">
              <w:rPr>
                <w:rFonts w:asciiTheme="minorHAnsi" w:hAnsiTheme="minorHAnsi" w:cstheme="minorHAnsi"/>
                <w:b/>
                <w:sz w:val="22"/>
                <w:szCs w:val="22"/>
                <w:lang w:val="es-SV"/>
              </w:rPr>
              <w:t>R1.1</w:t>
            </w:r>
          </w:p>
          <w:p w:rsidR="006D5491" w:rsidRPr="003E3970" w:rsidRDefault="006D5491" w:rsidP="006D5491">
            <w:pPr>
              <w:jc w:val="both"/>
              <w:rPr>
                <w:rFonts w:asciiTheme="minorHAnsi" w:hAnsiTheme="minorHAnsi" w:cstheme="minorHAnsi"/>
                <w:b/>
                <w:sz w:val="22"/>
                <w:szCs w:val="22"/>
                <w:lang w:val="es-SV"/>
              </w:rPr>
            </w:pPr>
            <w:r w:rsidRPr="003E3970">
              <w:rPr>
                <w:rFonts w:asciiTheme="minorHAnsi" w:hAnsiTheme="minorHAnsi" w:cstheme="minorHAnsi"/>
                <w:b/>
                <w:sz w:val="22"/>
                <w:szCs w:val="22"/>
                <w:lang w:val="es-SV"/>
              </w:rPr>
              <w:t>Establecidas 30 manzanas de sistemas Productivos diversos sostenibles y acciones de restauración en 10 manzanas de bosques de galería</w:t>
            </w:r>
            <w:r w:rsidR="00B230AC">
              <w:rPr>
                <w:rFonts w:asciiTheme="minorHAnsi" w:hAnsiTheme="minorHAnsi" w:cstheme="minorHAnsi"/>
                <w:b/>
                <w:sz w:val="22"/>
                <w:szCs w:val="22"/>
                <w:lang w:val="es-SV"/>
              </w:rPr>
              <w:t>.</w:t>
            </w:r>
          </w:p>
          <w:p w:rsidR="00426B66" w:rsidRPr="006D5491" w:rsidRDefault="00426B66" w:rsidP="00D64C7E">
            <w:pPr>
              <w:jc w:val="both"/>
              <w:rPr>
                <w:rFonts w:ascii="Calibri" w:hAnsi="Calibri" w:cs="Tahoma"/>
                <w:sz w:val="22"/>
                <w:szCs w:val="22"/>
                <w:lang w:val="es-SV"/>
              </w:rPr>
            </w:pPr>
          </w:p>
        </w:tc>
      </w:tr>
      <w:tr w:rsidR="006D5491" w:rsidRPr="00C36CFE" w:rsidTr="00D64C7E">
        <w:trPr>
          <w:trHeight w:val="275"/>
        </w:trPr>
        <w:tc>
          <w:tcPr>
            <w:tcW w:w="9132" w:type="dxa"/>
          </w:tcPr>
          <w:p w:rsidR="006D5491" w:rsidRPr="00DA00F8" w:rsidRDefault="006D5491" w:rsidP="006D5491">
            <w:pPr>
              <w:jc w:val="both"/>
              <w:rPr>
                <w:rFonts w:asciiTheme="minorHAnsi" w:hAnsiTheme="minorHAnsi" w:cstheme="minorHAnsi"/>
                <w:sz w:val="22"/>
                <w:szCs w:val="22"/>
                <w:lang w:val="es-SV"/>
              </w:rPr>
            </w:pPr>
            <w:r w:rsidRPr="00DA00F8">
              <w:rPr>
                <w:rFonts w:asciiTheme="minorHAnsi" w:hAnsiTheme="minorHAnsi" w:cstheme="minorHAnsi"/>
                <w:b/>
                <w:sz w:val="22"/>
                <w:szCs w:val="22"/>
                <w:lang w:val="es-SV"/>
              </w:rPr>
              <w:t>Actividad 1.1.1</w:t>
            </w:r>
            <w:r w:rsidRPr="00DA00F8">
              <w:rPr>
                <w:rFonts w:asciiTheme="minorHAnsi" w:hAnsiTheme="minorHAnsi" w:cstheme="minorHAnsi"/>
                <w:sz w:val="22"/>
                <w:szCs w:val="22"/>
                <w:lang w:val="es-SV"/>
              </w:rPr>
              <w:t xml:space="preserve">. </w:t>
            </w:r>
            <w:r w:rsidRPr="00DA00F8">
              <w:rPr>
                <w:rFonts w:asciiTheme="minorHAnsi" w:hAnsiTheme="minorHAnsi" w:cstheme="minorHAnsi"/>
                <w:b/>
                <w:sz w:val="22"/>
                <w:szCs w:val="22"/>
                <w:lang w:val="es-SV"/>
              </w:rPr>
              <w:t>Establecimiento de 15 manzanas sistemas agroforestales con especies de uso múltiple, árboles frutales y forestales</w:t>
            </w:r>
            <w:r w:rsidRPr="00DA00F8">
              <w:rPr>
                <w:rFonts w:asciiTheme="minorHAnsi" w:hAnsiTheme="minorHAnsi" w:cstheme="minorHAnsi"/>
                <w:sz w:val="22"/>
                <w:szCs w:val="22"/>
                <w:lang w:val="es-SV"/>
              </w:rPr>
              <w:t xml:space="preserve">. </w:t>
            </w:r>
          </w:p>
          <w:p w:rsidR="006D5491" w:rsidRPr="00DA00F8" w:rsidRDefault="006D5491" w:rsidP="00D64C7E">
            <w:pPr>
              <w:jc w:val="both"/>
              <w:rPr>
                <w:rFonts w:asciiTheme="minorHAnsi" w:hAnsiTheme="minorHAnsi" w:cstheme="minorHAnsi"/>
                <w:sz w:val="22"/>
                <w:szCs w:val="22"/>
                <w:lang w:val="es-SV"/>
              </w:rPr>
            </w:pPr>
          </w:p>
          <w:p w:rsidR="006D5491" w:rsidRPr="00DA00F8" w:rsidRDefault="006D5491" w:rsidP="00D64C7E">
            <w:pPr>
              <w:jc w:val="both"/>
              <w:rPr>
                <w:rFonts w:asciiTheme="minorHAnsi" w:hAnsiTheme="minorHAnsi" w:cstheme="minorHAnsi"/>
                <w:sz w:val="22"/>
                <w:szCs w:val="22"/>
                <w:lang w:val="es-SV"/>
              </w:rPr>
            </w:pPr>
            <w:r w:rsidRPr="00DA00F8">
              <w:rPr>
                <w:rFonts w:asciiTheme="minorHAnsi" w:hAnsiTheme="minorHAnsi" w:cstheme="minorHAnsi"/>
                <w:sz w:val="22"/>
                <w:szCs w:val="22"/>
                <w:lang w:val="es-SV"/>
              </w:rPr>
              <w:t xml:space="preserve">El establecimiento de este sistema productivo incorporará los siguientes elementos: </w:t>
            </w:r>
          </w:p>
          <w:p w:rsidR="0066704A" w:rsidRPr="00DA00F8" w:rsidRDefault="0066704A" w:rsidP="00D64C7E">
            <w:pPr>
              <w:jc w:val="both"/>
              <w:rPr>
                <w:rFonts w:asciiTheme="minorHAnsi" w:hAnsiTheme="minorHAnsi" w:cstheme="minorHAnsi"/>
                <w:sz w:val="22"/>
                <w:szCs w:val="22"/>
                <w:lang w:val="es-SV"/>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967"/>
              <w:gridCol w:w="1320"/>
              <w:gridCol w:w="1701"/>
              <w:gridCol w:w="1962"/>
            </w:tblGrid>
            <w:tr w:rsidR="000F5DA1" w:rsidRPr="00DA00F8" w:rsidTr="003A5338">
              <w:tc>
                <w:tcPr>
                  <w:tcW w:w="987" w:type="dxa"/>
                  <w:shd w:val="clear" w:color="auto" w:fill="9CC2E5"/>
                </w:tcPr>
                <w:p w:rsidR="000F5DA1" w:rsidRPr="00DA00F8" w:rsidRDefault="000F5DA1" w:rsidP="000F5DA1">
                  <w:pPr>
                    <w:jc w:val="center"/>
                    <w:rPr>
                      <w:rFonts w:asciiTheme="minorHAnsi" w:hAnsiTheme="minorHAnsi"/>
                      <w:b/>
                      <w:sz w:val="22"/>
                      <w:szCs w:val="22"/>
                      <w:lang w:val="es-ES"/>
                    </w:rPr>
                  </w:pPr>
                </w:p>
                <w:p w:rsidR="000F5DA1" w:rsidRPr="00DA00F8" w:rsidRDefault="000F5DA1" w:rsidP="000F5DA1">
                  <w:pPr>
                    <w:jc w:val="center"/>
                    <w:rPr>
                      <w:rFonts w:asciiTheme="minorHAnsi" w:hAnsiTheme="minorHAnsi"/>
                      <w:b/>
                      <w:sz w:val="22"/>
                      <w:szCs w:val="22"/>
                      <w:lang w:val="es-ES"/>
                    </w:rPr>
                  </w:pPr>
                  <w:r w:rsidRPr="00DA00F8">
                    <w:rPr>
                      <w:rFonts w:asciiTheme="minorHAnsi" w:hAnsiTheme="minorHAnsi"/>
                      <w:b/>
                      <w:sz w:val="22"/>
                      <w:szCs w:val="22"/>
                      <w:lang w:val="es-ES"/>
                    </w:rPr>
                    <w:t>No.</w:t>
                  </w:r>
                </w:p>
              </w:tc>
              <w:tc>
                <w:tcPr>
                  <w:tcW w:w="1967" w:type="dxa"/>
                  <w:shd w:val="clear" w:color="auto" w:fill="9CC2E5"/>
                </w:tcPr>
                <w:p w:rsidR="000F5DA1" w:rsidRPr="00DA00F8" w:rsidRDefault="000F5DA1" w:rsidP="000F5DA1">
                  <w:pPr>
                    <w:jc w:val="center"/>
                    <w:rPr>
                      <w:rFonts w:asciiTheme="minorHAnsi" w:hAnsiTheme="minorHAnsi"/>
                      <w:b/>
                      <w:sz w:val="22"/>
                      <w:szCs w:val="22"/>
                      <w:lang w:val="es-ES"/>
                    </w:rPr>
                  </w:pPr>
                  <w:r w:rsidRPr="00DA00F8">
                    <w:rPr>
                      <w:rFonts w:asciiTheme="minorHAnsi" w:hAnsiTheme="minorHAnsi"/>
                      <w:b/>
                      <w:sz w:val="22"/>
                      <w:szCs w:val="22"/>
                      <w:lang w:val="es-ES"/>
                    </w:rPr>
                    <w:t>Especie de Árbol</w:t>
                  </w:r>
                </w:p>
              </w:tc>
              <w:tc>
                <w:tcPr>
                  <w:tcW w:w="1320" w:type="dxa"/>
                  <w:shd w:val="clear" w:color="auto" w:fill="9CC2E5"/>
                </w:tcPr>
                <w:p w:rsidR="000F5DA1" w:rsidRPr="00DA00F8" w:rsidRDefault="000F5DA1" w:rsidP="000F5DA1">
                  <w:pPr>
                    <w:jc w:val="center"/>
                    <w:rPr>
                      <w:rFonts w:asciiTheme="minorHAnsi" w:hAnsiTheme="minorHAnsi"/>
                      <w:b/>
                      <w:sz w:val="22"/>
                      <w:szCs w:val="22"/>
                      <w:lang w:val="es-ES"/>
                    </w:rPr>
                  </w:pPr>
                  <w:r w:rsidRPr="00DA00F8">
                    <w:rPr>
                      <w:rFonts w:asciiTheme="minorHAnsi" w:hAnsiTheme="minorHAnsi"/>
                      <w:b/>
                      <w:sz w:val="22"/>
                      <w:szCs w:val="22"/>
                      <w:lang w:val="es-ES"/>
                    </w:rPr>
                    <w:t>Plantas/</w:t>
                  </w:r>
                  <w:proofErr w:type="spellStart"/>
                  <w:r w:rsidRPr="00DA00F8">
                    <w:rPr>
                      <w:rFonts w:asciiTheme="minorHAnsi" w:hAnsiTheme="minorHAnsi"/>
                      <w:b/>
                      <w:sz w:val="22"/>
                      <w:szCs w:val="22"/>
                      <w:lang w:val="es-ES"/>
                    </w:rPr>
                    <w:t>Mz</w:t>
                  </w:r>
                  <w:proofErr w:type="spellEnd"/>
                  <w:r w:rsidRPr="00DA00F8">
                    <w:rPr>
                      <w:rFonts w:asciiTheme="minorHAnsi" w:hAnsiTheme="minorHAnsi"/>
                      <w:b/>
                      <w:sz w:val="22"/>
                      <w:szCs w:val="22"/>
                      <w:lang w:val="es-ES"/>
                    </w:rPr>
                    <w:t>.</w:t>
                  </w:r>
                </w:p>
              </w:tc>
              <w:tc>
                <w:tcPr>
                  <w:tcW w:w="1701" w:type="dxa"/>
                  <w:shd w:val="clear" w:color="auto" w:fill="9CC2E5"/>
                </w:tcPr>
                <w:p w:rsidR="000F5DA1" w:rsidRPr="00DA00F8" w:rsidRDefault="000F5DA1" w:rsidP="000F5DA1">
                  <w:pPr>
                    <w:jc w:val="center"/>
                    <w:rPr>
                      <w:rFonts w:asciiTheme="minorHAnsi" w:hAnsiTheme="minorHAnsi"/>
                      <w:b/>
                      <w:sz w:val="22"/>
                      <w:szCs w:val="22"/>
                      <w:lang w:val="es-ES"/>
                    </w:rPr>
                  </w:pPr>
                  <w:r w:rsidRPr="00DA00F8">
                    <w:rPr>
                      <w:rFonts w:asciiTheme="minorHAnsi" w:hAnsiTheme="minorHAnsi"/>
                      <w:b/>
                      <w:sz w:val="22"/>
                      <w:szCs w:val="22"/>
                      <w:lang w:val="es-ES"/>
                    </w:rPr>
                    <w:t xml:space="preserve">Plantas /15 </w:t>
                  </w:r>
                  <w:proofErr w:type="spellStart"/>
                  <w:r w:rsidRPr="00DA00F8">
                    <w:rPr>
                      <w:rFonts w:asciiTheme="minorHAnsi" w:hAnsiTheme="minorHAnsi"/>
                      <w:b/>
                      <w:sz w:val="22"/>
                      <w:szCs w:val="22"/>
                      <w:lang w:val="es-ES"/>
                    </w:rPr>
                    <w:t>Mz</w:t>
                  </w:r>
                  <w:proofErr w:type="spellEnd"/>
                  <w:r w:rsidRPr="00DA00F8">
                    <w:rPr>
                      <w:rFonts w:asciiTheme="minorHAnsi" w:hAnsiTheme="minorHAnsi"/>
                      <w:b/>
                      <w:sz w:val="22"/>
                      <w:szCs w:val="22"/>
                      <w:lang w:val="es-ES"/>
                    </w:rPr>
                    <w:t>.</w:t>
                  </w:r>
                </w:p>
              </w:tc>
              <w:tc>
                <w:tcPr>
                  <w:tcW w:w="1962" w:type="dxa"/>
                  <w:shd w:val="clear" w:color="auto" w:fill="9CC2E5"/>
                </w:tcPr>
                <w:p w:rsidR="000F5DA1" w:rsidRPr="00DA00F8" w:rsidRDefault="000F5DA1" w:rsidP="000F5DA1">
                  <w:pPr>
                    <w:jc w:val="center"/>
                    <w:rPr>
                      <w:rFonts w:asciiTheme="minorHAnsi" w:hAnsiTheme="minorHAnsi"/>
                      <w:b/>
                      <w:sz w:val="22"/>
                      <w:szCs w:val="22"/>
                      <w:lang w:val="es-ES"/>
                    </w:rPr>
                  </w:pPr>
                  <w:r w:rsidRPr="00DA00F8">
                    <w:rPr>
                      <w:rFonts w:asciiTheme="minorHAnsi" w:hAnsiTheme="minorHAnsi"/>
                      <w:b/>
                      <w:sz w:val="22"/>
                      <w:szCs w:val="22"/>
                      <w:lang w:val="es-ES"/>
                    </w:rPr>
                    <w:t>Tipo</w:t>
                  </w:r>
                </w:p>
              </w:tc>
            </w:tr>
            <w:tr w:rsidR="000F5DA1" w:rsidRPr="00DA00F8" w:rsidTr="003A5338">
              <w:tc>
                <w:tcPr>
                  <w:tcW w:w="7937" w:type="dxa"/>
                  <w:gridSpan w:val="5"/>
                  <w:shd w:val="clear" w:color="auto" w:fill="DEEAF6"/>
                </w:tcPr>
                <w:p w:rsidR="000F5DA1" w:rsidRPr="00DA00F8" w:rsidRDefault="000F5DA1" w:rsidP="000F5DA1">
                  <w:pPr>
                    <w:rPr>
                      <w:rFonts w:asciiTheme="minorHAnsi" w:hAnsiTheme="minorHAnsi"/>
                      <w:b/>
                      <w:sz w:val="22"/>
                      <w:szCs w:val="22"/>
                      <w:lang w:val="es-ES"/>
                    </w:rPr>
                  </w:pPr>
                  <w:r w:rsidRPr="00DA00F8">
                    <w:rPr>
                      <w:rFonts w:asciiTheme="minorHAnsi" w:hAnsiTheme="minorHAnsi"/>
                      <w:b/>
                      <w:sz w:val="22"/>
                      <w:szCs w:val="22"/>
                      <w:lang w:val="es-ES"/>
                    </w:rPr>
                    <w:t>Frutales:</w:t>
                  </w: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1</w:t>
                  </w:r>
                </w:p>
              </w:tc>
              <w:tc>
                <w:tcPr>
                  <w:tcW w:w="196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 xml:space="preserve">Mango </w:t>
                  </w:r>
                  <w:proofErr w:type="spellStart"/>
                  <w:r w:rsidRPr="00DA00F8">
                    <w:rPr>
                      <w:rFonts w:asciiTheme="minorHAnsi" w:hAnsiTheme="minorHAnsi"/>
                      <w:sz w:val="22"/>
                      <w:szCs w:val="22"/>
                      <w:lang w:val="es-ES"/>
                    </w:rPr>
                    <w:t>Panadés</w:t>
                  </w:r>
                  <w:proofErr w:type="spellEnd"/>
                </w:p>
              </w:tc>
              <w:tc>
                <w:tcPr>
                  <w:tcW w:w="1320" w:type="dxa"/>
                  <w:shd w:val="clear" w:color="auto" w:fill="auto"/>
                </w:tcPr>
                <w:p w:rsidR="000F5DA1" w:rsidRPr="00DA00F8" w:rsidRDefault="00122099" w:rsidP="000F5DA1">
                  <w:pPr>
                    <w:jc w:val="center"/>
                    <w:rPr>
                      <w:rFonts w:asciiTheme="minorHAnsi" w:hAnsiTheme="minorHAnsi"/>
                      <w:sz w:val="22"/>
                      <w:szCs w:val="22"/>
                      <w:lang w:val="es-ES"/>
                    </w:rPr>
                  </w:pPr>
                  <w:r w:rsidRPr="00DA00F8">
                    <w:rPr>
                      <w:rFonts w:asciiTheme="minorHAnsi" w:hAnsiTheme="minorHAnsi"/>
                      <w:sz w:val="22"/>
                      <w:szCs w:val="22"/>
                      <w:lang w:val="es-ES"/>
                    </w:rPr>
                    <w:t>36</w:t>
                  </w:r>
                </w:p>
              </w:tc>
              <w:tc>
                <w:tcPr>
                  <w:tcW w:w="1701" w:type="dxa"/>
                  <w:shd w:val="clear" w:color="auto" w:fill="auto"/>
                </w:tcPr>
                <w:p w:rsidR="000F5DA1" w:rsidRPr="00DA00F8" w:rsidRDefault="00122099" w:rsidP="000F5DA1">
                  <w:pPr>
                    <w:jc w:val="center"/>
                    <w:rPr>
                      <w:rFonts w:asciiTheme="minorHAnsi" w:hAnsiTheme="minorHAnsi"/>
                      <w:sz w:val="22"/>
                      <w:szCs w:val="22"/>
                      <w:lang w:val="es-ES"/>
                    </w:rPr>
                  </w:pPr>
                  <w:r w:rsidRPr="00DA00F8">
                    <w:rPr>
                      <w:rFonts w:asciiTheme="minorHAnsi" w:hAnsiTheme="minorHAnsi"/>
                      <w:sz w:val="22"/>
                      <w:szCs w:val="22"/>
                      <w:lang w:val="es-ES"/>
                    </w:rPr>
                    <w:t>540</w:t>
                  </w:r>
                </w:p>
              </w:tc>
              <w:tc>
                <w:tcPr>
                  <w:tcW w:w="1962"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Injertado</w:t>
                  </w: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2</w:t>
                  </w:r>
                </w:p>
              </w:tc>
              <w:tc>
                <w:tcPr>
                  <w:tcW w:w="196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Mamón</w:t>
                  </w:r>
                </w:p>
              </w:tc>
              <w:tc>
                <w:tcPr>
                  <w:tcW w:w="1320" w:type="dxa"/>
                  <w:shd w:val="clear" w:color="auto" w:fill="auto"/>
                </w:tcPr>
                <w:p w:rsidR="000F5DA1" w:rsidRPr="00DA00F8" w:rsidRDefault="00167754" w:rsidP="000F5DA1">
                  <w:pPr>
                    <w:jc w:val="center"/>
                    <w:rPr>
                      <w:rFonts w:asciiTheme="minorHAnsi" w:hAnsiTheme="minorHAnsi"/>
                      <w:sz w:val="22"/>
                      <w:szCs w:val="22"/>
                      <w:lang w:val="es-ES"/>
                    </w:rPr>
                  </w:pPr>
                  <w:r w:rsidRPr="00DA00F8">
                    <w:rPr>
                      <w:rFonts w:asciiTheme="minorHAnsi" w:hAnsiTheme="minorHAnsi"/>
                      <w:sz w:val="22"/>
                      <w:szCs w:val="22"/>
                      <w:lang w:val="es-ES"/>
                    </w:rPr>
                    <w:t>36</w:t>
                  </w:r>
                </w:p>
              </w:tc>
              <w:tc>
                <w:tcPr>
                  <w:tcW w:w="1701" w:type="dxa"/>
                  <w:shd w:val="clear" w:color="auto" w:fill="auto"/>
                </w:tcPr>
                <w:p w:rsidR="000F5DA1" w:rsidRPr="00DA00F8" w:rsidRDefault="00122099" w:rsidP="000F5DA1">
                  <w:pPr>
                    <w:jc w:val="center"/>
                    <w:rPr>
                      <w:rFonts w:asciiTheme="minorHAnsi" w:hAnsiTheme="minorHAnsi"/>
                      <w:sz w:val="22"/>
                      <w:szCs w:val="22"/>
                      <w:lang w:val="es-ES"/>
                    </w:rPr>
                  </w:pPr>
                  <w:r w:rsidRPr="00DA00F8">
                    <w:rPr>
                      <w:rFonts w:asciiTheme="minorHAnsi" w:hAnsiTheme="minorHAnsi"/>
                      <w:sz w:val="22"/>
                      <w:szCs w:val="22"/>
                      <w:lang w:val="es-ES"/>
                    </w:rPr>
                    <w:t>540</w:t>
                  </w:r>
                </w:p>
              </w:tc>
              <w:tc>
                <w:tcPr>
                  <w:tcW w:w="1962"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Injertado</w:t>
                  </w: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3</w:t>
                  </w:r>
                </w:p>
              </w:tc>
              <w:tc>
                <w:tcPr>
                  <w:tcW w:w="196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Anona</w:t>
                  </w:r>
                </w:p>
              </w:tc>
              <w:tc>
                <w:tcPr>
                  <w:tcW w:w="1320" w:type="dxa"/>
                  <w:shd w:val="clear" w:color="auto" w:fill="auto"/>
                </w:tcPr>
                <w:p w:rsidR="000F5DA1" w:rsidRPr="00DA00F8" w:rsidRDefault="00167754" w:rsidP="000F5DA1">
                  <w:pPr>
                    <w:jc w:val="center"/>
                    <w:rPr>
                      <w:rFonts w:asciiTheme="minorHAnsi" w:hAnsiTheme="minorHAnsi"/>
                      <w:sz w:val="22"/>
                      <w:szCs w:val="22"/>
                      <w:lang w:val="es-ES"/>
                    </w:rPr>
                  </w:pPr>
                  <w:r w:rsidRPr="00DA00F8">
                    <w:rPr>
                      <w:rFonts w:asciiTheme="minorHAnsi" w:hAnsiTheme="minorHAnsi"/>
                      <w:sz w:val="22"/>
                      <w:szCs w:val="22"/>
                      <w:lang w:val="es-ES"/>
                    </w:rPr>
                    <w:t>36</w:t>
                  </w:r>
                </w:p>
              </w:tc>
              <w:tc>
                <w:tcPr>
                  <w:tcW w:w="1701" w:type="dxa"/>
                  <w:shd w:val="clear" w:color="auto" w:fill="auto"/>
                </w:tcPr>
                <w:p w:rsidR="000F5DA1" w:rsidRPr="00DA00F8" w:rsidRDefault="00122099" w:rsidP="000F5DA1">
                  <w:pPr>
                    <w:jc w:val="center"/>
                    <w:rPr>
                      <w:rFonts w:asciiTheme="minorHAnsi" w:hAnsiTheme="minorHAnsi"/>
                      <w:sz w:val="22"/>
                      <w:szCs w:val="22"/>
                      <w:lang w:val="es-ES"/>
                    </w:rPr>
                  </w:pPr>
                  <w:r w:rsidRPr="00DA00F8">
                    <w:rPr>
                      <w:rFonts w:asciiTheme="minorHAnsi" w:hAnsiTheme="minorHAnsi"/>
                      <w:sz w:val="22"/>
                      <w:szCs w:val="22"/>
                      <w:lang w:val="es-ES"/>
                    </w:rPr>
                    <w:t>540</w:t>
                  </w:r>
                </w:p>
              </w:tc>
              <w:tc>
                <w:tcPr>
                  <w:tcW w:w="1962"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Injertado</w:t>
                  </w: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4</w:t>
                  </w:r>
                </w:p>
              </w:tc>
              <w:tc>
                <w:tcPr>
                  <w:tcW w:w="196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Zapote</w:t>
                  </w:r>
                </w:p>
              </w:tc>
              <w:tc>
                <w:tcPr>
                  <w:tcW w:w="1320" w:type="dxa"/>
                  <w:shd w:val="clear" w:color="auto" w:fill="auto"/>
                </w:tcPr>
                <w:p w:rsidR="000F5DA1" w:rsidRPr="00DA00F8" w:rsidRDefault="00167754" w:rsidP="000F5DA1">
                  <w:pPr>
                    <w:jc w:val="center"/>
                    <w:rPr>
                      <w:rFonts w:asciiTheme="minorHAnsi" w:hAnsiTheme="minorHAnsi"/>
                      <w:sz w:val="22"/>
                      <w:szCs w:val="22"/>
                      <w:lang w:val="es-ES"/>
                    </w:rPr>
                  </w:pPr>
                  <w:r w:rsidRPr="00DA00F8">
                    <w:rPr>
                      <w:rFonts w:asciiTheme="minorHAnsi" w:hAnsiTheme="minorHAnsi"/>
                      <w:sz w:val="22"/>
                      <w:szCs w:val="22"/>
                      <w:lang w:val="es-ES"/>
                    </w:rPr>
                    <w:t>36</w:t>
                  </w:r>
                </w:p>
              </w:tc>
              <w:tc>
                <w:tcPr>
                  <w:tcW w:w="1701" w:type="dxa"/>
                  <w:shd w:val="clear" w:color="auto" w:fill="auto"/>
                </w:tcPr>
                <w:p w:rsidR="000F5DA1" w:rsidRPr="00DA00F8" w:rsidRDefault="00122099" w:rsidP="000F5DA1">
                  <w:pPr>
                    <w:jc w:val="center"/>
                    <w:rPr>
                      <w:rFonts w:asciiTheme="minorHAnsi" w:hAnsiTheme="minorHAnsi"/>
                      <w:sz w:val="22"/>
                      <w:szCs w:val="22"/>
                      <w:lang w:val="es-ES"/>
                    </w:rPr>
                  </w:pPr>
                  <w:r w:rsidRPr="00DA00F8">
                    <w:rPr>
                      <w:rFonts w:asciiTheme="minorHAnsi" w:hAnsiTheme="minorHAnsi"/>
                      <w:sz w:val="22"/>
                      <w:szCs w:val="22"/>
                      <w:lang w:val="es-ES"/>
                    </w:rPr>
                    <w:t>540</w:t>
                  </w:r>
                </w:p>
              </w:tc>
              <w:tc>
                <w:tcPr>
                  <w:tcW w:w="1962"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Injertado</w:t>
                  </w: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b/>
                      <w:sz w:val="22"/>
                      <w:szCs w:val="22"/>
                      <w:lang w:val="es-ES"/>
                    </w:rPr>
                  </w:pPr>
                  <w:r w:rsidRPr="00DA00F8">
                    <w:rPr>
                      <w:rFonts w:asciiTheme="minorHAnsi" w:hAnsiTheme="minorHAnsi"/>
                      <w:b/>
                      <w:sz w:val="22"/>
                      <w:szCs w:val="22"/>
                      <w:lang w:val="es-ES"/>
                    </w:rPr>
                    <w:t>TOTAL</w:t>
                  </w:r>
                </w:p>
              </w:tc>
              <w:tc>
                <w:tcPr>
                  <w:tcW w:w="1967" w:type="dxa"/>
                  <w:shd w:val="clear" w:color="auto" w:fill="auto"/>
                </w:tcPr>
                <w:p w:rsidR="000F5DA1" w:rsidRPr="00DA00F8" w:rsidRDefault="000F5DA1" w:rsidP="000F5DA1">
                  <w:pPr>
                    <w:jc w:val="center"/>
                    <w:rPr>
                      <w:rFonts w:asciiTheme="minorHAnsi" w:hAnsiTheme="minorHAnsi"/>
                      <w:b/>
                      <w:sz w:val="22"/>
                      <w:szCs w:val="22"/>
                      <w:lang w:val="es-ES"/>
                    </w:rPr>
                  </w:pPr>
                </w:p>
              </w:tc>
              <w:tc>
                <w:tcPr>
                  <w:tcW w:w="1320" w:type="dxa"/>
                  <w:shd w:val="clear" w:color="auto" w:fill="auto"/>
                </w:tcPr>
                <w:p w:rsidR="000F5DA1" w:rsidRPr="00DA00F8" w:rsidRDefault="000660B9" w:rsidP="000F5DA1">
                  <w:pPr>
                    <w:jc w:val="center"/>
                    <w:rPr>
                      <w:rFonts w:asciiTheme="minorHAnsi" w:hAnsiTheme="minorHAnsi"/>
                      <w:b/>
                      <w:sz w:val="22"/>
                      <w:szCs w:val="22"/>
                      <w:lang w:val="es-ES"/>
                    </w:rPr>
                  </w:pPr>
                  <w:r w:rsidRPr="00DA00F8">
                    <w:rPr>
                      <w:rFonts w:asciiTheme="minorHAnsi" w:hAnsiTheme="minorHAnsi"/>
                      <w:b/>
                      <w:sz w:val="22"/>
                      <w:szCs w:val="22"/>
                      <w:lang w:val="es-ES"/>
                    </w:rPr>
                    <w:t>144</w:t>
                  </w:r>
                </w:p>
              </w:tc>
              <w:tc>
                <w:tcPr>
                  <w:tcW w:w="1701" w:type="dxa"/>
                  <w:shd w:val="clear" w:color="auto" w:fill="auto"/>
                </w:tcPr>
                <w:p w:rsidR="000F5DA1" w:rsidRPr="00DA00F8" w:rsidRDefault="000F5DA1" w:rsidP="000F5DA1">
                  <w:pPr>
                    <w:jc w:val="center"/>
                    <w:rPr>
                      <w:rFonts w:asciiTheme="minorHAnsi" w:hAnsiTheme="minorHAnsi"/>
                      <w:b/>
                      <w:sz w:val="22"/>
                      <w:szCs w:val="22"/>
                      <w:lang w:val="es-ES"/>
                    </w:rPr>
                  </w:pPr>
                  <w:r w:rsidRPr="00DA00F8">
                    <w:rPr>
                      <w:rFonts w:asciiTheme="minorHAnsi" w:hAnsiTheme="minorHAnsi"/>
                      <w:b/>
                      <w:sz w:val="22"/>
                      <w:szCs w:val="22"/>
                      <w:lang w:val="es-ES"/>
                    </w:rPr>
                    <w:t>2,</w:t>
                  </w:r>
                  <w:r w:rsidR="00122099" w:rsidRPr="00DA00F8">
                    <w:rPr>
                      <w:rFonts w:asciiTheme="minorHAnsi" w:hAnsiTheme="minorHAnsi"/>
                      <w:b/>
                      <w:sz w:val="22"/>
                      <w:szCs w:val="22"/>
                      <w:lang w:val="es-ES"/>
                    </w:rPr>
                    <w:t>160</w:t>
                  </w:r>
                </w:p>
              </w:tc>
              <w:tc>
                <w:tcPr>
                  <w:tcW w:w="1962" w:type="dxa"/>
                  <w:shd w:val="clear" w:color="auto" w:fill="auto"/>
                </w:tcPr>
                <w:p w:rsidR="000F5DA1" w:rsidRPr="00DA00F8" w:rsidRDefault="000F5DA1" w:rsidP="000F5DA1">
                  <w:pPr>
                    <w:jc w:val="center"/>
                    <w:rPr>
                      <w:rFonts w:asciiTheme="minorHAnsi" w:hAnsiTheme="minorHAnsi"/>
                      <w:b/>
                      <w:sz w:val="22"/>
                      <w:szCs w:val="22"/>
                      <w:lang w:val="es-ES"/>
                    </w:rPr>
                  </w:pPr>
                </w:p>
              </w:tc>
            </w:tr>
            <w:tr w:rsidR="00B230AC" w:rsidRPr="00DA00F8" w:rsidTr="003A5338">
              <w:tc>
                <w:tcPr>
                  <w:tcW w:w="987" w:type="dxa"/>
                  <w:shd w:val="clear" w:color="auto" w:fill="AEAAAA" w:themeFill="background2" w:themeFillShade="BF"/>
                </w:tcPr>
                <w:p w:rsidR="00B230AC" w:rsidRPr="00DA00F8" w:rsidRDefault="00B230AC" w:rsidP="000F5DA1">
                  <w:pPr>
                    <w:jc w:val="center"/>
                    <w:rPr>
                      <w:rFonts w:asciiTheme="minorHAnsi" w:hAnsiTheme="minorHAnsi"/>
                      <w:b/>
                      <w:sz w:val="22"/>
                      <w:szCs w:val="22"/>
                      <w:lang w:val="es-ES"/>
                    </w:rPr>
                  </w:pPr>
                </w:p>
              </w:tc>
              <w:tc>
                <w:tcPr>
                  <w:tcW w:w="1967" w:type="dxa"/>
                  <w:shd w:val="clear" w:color="auto" w:fill="AEAAAA" w:themeFill="background2" w:themeFillShade="BF"/>
                </w:tcPr>
                <w:p w:rsidR="00B230AC" w:rsidRPr="00DA00F8" w:rsidRDefault="00B230AC" w:rsidP="000F5DA1">
                  <w:pPr>
                    <w:jc w:val="center"/>
                    <w:rPr>
                      <w:rFonts w:asciiTheme="minorHAnsi" w:hAnsiTheme="minorHAnsi"/>
                      <w:b/>
                      <w:sz w:val="22"/>
                      <w:szCs w:val="22"/>
                      <w:lang w:val="es-ES"/>
                    </w:rPr>
                  </w:pPr>
                </w:p>
              </w:tc>
              <w:tc>
                <w:tcPr>
                  <w:tcW w:w="1320" w:type="dxa"/>
                  <w:shd w:val="clear" w:color="auto" w:fill="AEAAAA" w:themeFill="background2" w:themeFillShade="BF"/>
                </w:tcPr>
                <w:p w:rsidR="00B230AC" w:rsidRPr="00DA00F8" w:rsidRDefault="00B230AC" w:rsidP="000F5DA1">
                  <w:pPr>
                    <w:jc w:val="center"/>
                    <w:rPr>
                      <w:rFonts w:asciiTheme="minorHAnsi" w:hAnsiTheme="minorHAnsi"/>
                      <w:b/>
                      <w:sz w:val="22"/>
                      <w:szCs w:val="22"/>
                      <w:lang w:val="es-ES"/>
                    </w:rPr>
                  </w:pPr>
                </w:p>
              </w:tc>
              <w:tc>
                <w:tcPr>
                  <w:tcW w:w="1701" w:type="dxa"/>
                  <w:shd w:val="clear" w:color="auto" w:fill="AEAAAA" w:themeFill="background2" w:themeFillShade="BF"/>
                </w:tcPr>
                <w:p w:rsidR="00B230AC" w:rsidRPr="00DA00F8" w:rsidRDefault="00B230AC" w:rsidP="000F5DA1">
                  <w:pPr>
                    <w:jc w:val="center"/>
                    <w:rPr>
                      <w:rFonts w:asciiTheme="minorHAnsi" w:hAnsiTheme="minorHAnsi"/>
                      <w:b/>
                      <w:sz w:val="22"/>
                      <w:szCs w:val="22"/>
                      <w:lang w:val="es-ES"/>
                    </w:rPr>
                  </w:pPr>
                </w:p>
              </w:tc>
              <w:tc>
                <w:tcPr>
                  <w:tcW w:w="1962" w:type="dxa"/>
                  <w:shd w:val="clear" w:color="auto" w:fill="AEAAAA" w:themeFill="background2" w:themeFillShade="BF"/>
                </w:tcPr>
                <w:p w:rsidR="00B230AC" w:rsidRPr="00DA00F8" w:rsidRDefault="00B230AC" w:rsidP="000F5DA1">
                  <w:pPr>
                    <w:jc w:val="center"/>
                    <w:rPr>
                      <w:rFonts w:asciiTheme="minorHAnsi" w:hAnsiTheme="minorHAnsi"/>
                      <w:b/>
                      <w:sz w:val="22"/>
                      <w:szCs w:val="22"/>
                      <w:lang w:val="es-ES"/>
                    </w:rPr>
                  </w:pPr>
                </w:p>
              </w:tc>
            </w:tr>
            <w:tr w:rsidR="000F5DA1" w:rsidRPr="00DA00F8" w:rsidTr="003A5338">
              <w:tc>
                <w:tcPr>
                  <w:tcW w:w="7937" w:type="dxa"/>
                  <w:gridSpan w:val="5"/>
                  <w:shd w:val="clear" w:color="auto" w:fill="DEEAF6"/>
                </w:tcPr>
                <w:p w:rsidR="000F5DA1" w:rsidRDefault="000F5DA1" w:rsidP="000F5DA1">
                  <w:pPr>
                    <w:rPr>
                      <w:rFonts w:asciiTheme="minorHAnsi" w:hAnsiTheme="minorHAnsi"/>
                      <w:b/>
                      <w:sz w:val="22"/>
                      <w:szCs w:val="22"/>
                      <w:lang w:val="es-ES"/>
                    </w:rPr>
                  </w:pPr>
                  <w:r w:rsidRPr="00DA00F8">
                    <w:rPr>
                      <w:rFonts w:asciiTheme="minorHAnsi" w:hAnsiTheme="minorHAnsi"/>
                      <w:b/>
                      <w:sz w:val="22"/>
                      <w:szCs w:val="22"/>
                      <w:lang w:val="es-ES"/>
                    </w:rPr>
                    <w:t>Forestales en Cercas Vivas, con especies de uso múltiple</w:t>
                  </w:r>
                </w:p>
                <w:p w:rsidR="00B230AC" w:rsidRPr="00DA00F8" w:rsidRDefault="00B230AC" w:rsidP="000F5DA1">
                  <w:pPr>
                    <w:rPr>
                      <w:rFonts w:asciiTheme="minorHAnsi" w:hAnsiTheme="minorHAnsi"/>
                      <w:b/>
                      <w:sz w:val="22"/>
                      <w:szCs w:val="22"/>
                      <w:lang w:val="es-ES"/>
                    </w:rPr>
                  </w:pP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1</w:t>
                  </w:r>
                </w:p>
              </w:tc>
              <w:tc>
                <w:tcPr>
                  <w:tcW w:w="196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Leucaena</w:t>
                  </w:r>
                </w:p>
              </w:tc>
              <w:tc>
                <w:tcPr>
                  <w:tcW w:w="1320" w:type="dxa"/>
                  <w:shd w:val="clear" w:color="auto" w:fill="auto"/>
                </w:tcPr>
                <w:p w:rsidR="000F5DA1" w:rsidRPr="00DA00F8" w:rsidRDefault="00F22CE9" w:rsidP="000F5DA1">
                  <w:pPr>
                    <w:jc w:val="center"/>
                    <w:rPr>
                      <w:rFonts w:asciiTheme="minorHAnsi" w:hAnsiTheme="minorHAnsi"/>
                      <w:sz w:val="22"/>
                      <w:szCs w:val="22"/>
                      <w:lang w:val="es-ES"/>
                    </w:rPr>
                  </w:pPr>
                  <w:r>
                    <w:rPr>
                      <w:rFonts w:asciiTheme="minorHAnsi" w:hAnsiTheme="minorHAnsi"/>
                      <w:sz w:val="22"/>
                      <w:szCs w:val="22"/>
                      <w:lang w:val="es-ES"/>
                    </w:rPr>
                    <w:t>28</w:t>
                  </w:r>
                </w:p>
              </w:tc>
              <w:tc>
                <w:tcPr>
                  <w:tcW w:w="1701" w:type="dxa"/>
                  <w:shd w:val="clear" w:color="auto" w:fill="auto"/>
                </w:tcPr>
                <w:p w:rsidR="000F5DA1" w:rsidRPr="00DA00F8" w:rsidRDefault="00F22CE9" w:rsidP="000F5DA1">
                  <w:pPr>
                    <w:jc w:val="center"/>
                    <w:rPr>
                      <w:rFonts w:asciiTheme="minorHAnsi" w:hAnsiTheme="minorHAnsi"/>
                      <w:sz w:val="22"/>
                      <w:szCs w:val="22"/>
                      <w:lang w:val="es-ES"/>
                    </w:rPr>
                  </w:pPr>
                  <w:r>
                    <w:rPr>
                      <w:rFonts w:asciiTheme="minorHAnsi" w:hAnsiTheme="minorHAnsi"/>
                      <w:sz w:val="22"/>
                      <w:szCs w:val="22"/>
                      <w:lang w:val="es-ES"/>
                    </w:rPr>
                    <w:t>420</w:t>
                  </w:r>
                </w:p>
              </w:tc>
              <w:tc>
                <w:tcPr>
                  <w:tcW w:w="1962"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Siembra Directa</w:t>
                  </w: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2</w:t>
                  </w:r>
                </w:p>
              </w:tc>
              <w:tc>
                <w:tcPr>
                  <w:tcW w:w="196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Madrecacao</w:t>
                  </w:r>
                </w:p>
              </w:tc>
              <w:tc>
                <w:tcPr>
                  <w:tcW w:w="1320" w:type="dxa"/>
                  <w:shd w:val="clear" w:color="auto" w:fill="auto"/>
                </w:tcPr>
                <w:p w:rsidR="000F5DA1" w:rsidRPr="00DA00F8" w:rsidRDefault="00F22CE9" w:rsidP="000F5DA1">
                  <w:pPr>
                    <w:jc w:val="center"/>
                    <w:rPr>
                      <w:rFonts w:asciiTheme="minorHAnsi" w:hAnsiTheme="minorHAnsi"/>
                      <w:sz w:val="22"/>
                      <w:szCs w:val="22"/>
                      <w:lang w:val="es-ES"/>
                    </w:rPr>
                  </w:pPr>
                  <w:r>
                    <w:rPr>
                      <w:rFonts w:asciiTheme="minorHAnsi" w:hAnsiTheme="minorHAnsi"/>
                      <w:sz w:val="22"/>
                      <w:szCs w:val="22"/>
                      <w:lang w:val="es-ES"/>
                    </w:rPr>
                    <w:t>28</w:t>
                  </w:r>
                </w:p>
              </w:tc>
              <w:tc>
                <w:tcPr>
                  <w:tcW w:w="1701" w:type="dxa"/>
                  <w:shd w:val="clear" w:color="auto" w:fill="auto"/>
                </w:tcPr>
                <w:p w:rsidR="000F5DA1" w:rsidRPr="00DA00F8" w:rsidRDefault="00FF3848" w:rsidP="000F5DA1">
                  <w:pPr>
                    <w:jc w:val="center"/>
                    <w:rPr>
                      <w:rFonts w:asciiTheme="minorHAnsi" w:hAnsiTheme="minorHAnsi"/>
                      <w:sz w:val="22"/>
                      <w:szCs w:val="22"/>
                      <w:lang w:val="es-ES"/>
                    </w:rPr>
                  </w:pPr>
                  <w:r>
                    <w:rPr>
                      <w:rFonts w:asciiTheme="minorHAnsi" w:hAnsiTheme="minorHAnsi"/>
                      <w:sz w:val="22"/>
                      <w:szCs w:val="22"/>
                      <w:lang w:val="es-ES"/>
                    </w:rPr>
                    <w:t>420</w:t>
                  </w:r>
                </w:p>
              </w:tc>
              <w:tc>
                <w:tcPr>
                  <w:tcW w:w="1962"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Siembra Directa</w:t>
                  </w: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3</w:t>
                  </w:r>
                </w:p>
              </w:tc>
              <w:tc>
                <w:tcPr>
                  <w:tcW w:w="1967" w:type="dxa"/>
                  <w:shd w:val="clear" w:color="auto" w:fill="auto"/>
                </w:tcPr>
                <w:p w:rsidR="000F5DA1" w:rsidRPr="00DA00F8" w:rsidRDefault="000660B9" w:rsidP="000F5DA1">
                  <w:pPr>
                    <w:jc w:val="center"/>
                    <w:rPr>
                      <w:rFonts w:asciiTheme="minorHAnsi" w:hAnsiTheme="minorHAnsi"/>
                      <w:sz w:val="22"/>
                      <w:szCs w:val="22"/>
                      <w:lang w:val="es-ES"/>
                    </w:rPr>
                  </w:pPr>
                  <w:r w:rsidRPr="00DA00F8">
                    <w:rPr>
                      <w:rFonts w:asciiTheme="minorHAnsi" w:hAnsiTheme="minorHAnsi"/>
                      <w:sz w:val="22"/>
                      <w:szCs w:val="22"/>
                      <w:lang w:val="es-ES"/>
                    </w:rPr>
                    <w:t>Cedro</w:t>
                  </w:r>
                </w:p>
              </w:tc>
              <w:tc>
                <w:tcPr>
                  <w:tcW w:w="1320" w:type="dxa"/>
                  <w:shd w:val="clear" w:color="auto" w:fill="auto"/>
                </w:tcPr>
                <w:p w:rsidR="000F5DA1" w:rsidRPr="00DA00F8" w:rsidRDefault="00F22CE9" w:rsidP="000F5DA1">
                  <w:pPr>
                    <w:jc w:val="center"/>
                    <w:rPr>
                      <w:rFonts w:asciiTheme="minorHAnsi" w:hAnsiTheme="minorHAnsi"/>
                      <w:sz w:val="22"/>
                      <w:szCs w:val="22"/>
                      <w:lang w:val="es-ES"/>
                    </w:rPr>
                  </w:pPr>
                  <w:r>
                    <w:rPr>
                      <w:rFonts w:asciiTheme="minorHAnsi" w:hAnsiTheme="minorHAnsi"/>
                      <w:sz w:val="22"/>
                      <w:szCs w:val="22"/>
                      <w:lang w:val="es-ES"/>
                    </w:rPr>
                    <w:t>28</w:t>
                  </w:r>
                </w:p>
              </w:tc>
              <w:tc>
                <w:tcPr>
                  <w:tcW w:w="1701" w:type="dxa"/>
                  <w:shd w:val="clear" w:color="auto" w:fill="auto"/>
                </w:tcPr>
                <w:p w:rsidR="000F5DA1" w:rsidRPr="00DA00F8" w:rsidRDefault="00FF3848" w:rsidP="000F5DA1">
                  <w:pPr>
                    <w:jc w:val="center"/>
                    <w:rPr>
                      <w:rFonts w:asciiTheme="minorHAnsi" w:hAnsiTheme="minorHAnsi"/>
                      <w:sz w:val="22"/>
                      <w:szCs w:val="22"/>
                      <w:lang w:val="es-ES"/>
                    </w:rPr>
                  </w:pPr>
                  <w:r>
                    <w:rPr>
                      <w:rFonts w:asciiTheme="minorHAnsi" w:hAnsiTheme="minorHAnsi"/>
                      <w:sz w:val="22"/>
                      <w:szCs w:val="22"/>
                      <w:lang w:val="es-ES"/>
                    </w:rPr>
                    <w:t>420</w:t>
                  </w:r>
                </w:p>
              </w:tc>
              <w:tc>
                <w:tcPr>
                  <w:tcW w:w="1962"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Siembra Directa</w:t>
                  </w: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4</w:t>
                  </w:r>
                </w:p>
              </w:tc>
              <w:tc>
                <w:tcPr>
                  <w:tcW w:w="196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 xml:space="preserve">Chaquiro </w:t>
                  </w:r>
                </w:p>
              </w:tc>
              <w:tc>
                <w:tcPr>
                  <w:tcW w:w="1320" w:type="dxa"/>
                  <w:shd w:val="clear" w:color="auto" w:fill="auto"/>
                </w:tcPr>
                <w:p w:rsidR="000F5DA1" w:rsidRPr="00DA00F8" w:rsidRDefault="00F22CE9" w:rsidP="000F5DA1">
                  <w:pPr>
                    <w:jc w:val="center"/>
                    <w:rPr>
                      <w:rFonts w:asciiTheme="minorHAnsi" w:hAnsiTheme="minorHAnsi"/>
                      <w:sz w:val="22"/>
                      <w:szCs w:val="22"/>
                      <w:lang w:val="es-ES"/>
                    </w:rPr>
                  </w:pPr>
                  <w:r>
                    <w:rPr>
                      <w:rFonts w:asciiTheme="minorHAnsi" w:hAnsiTheme="minorHAnsi"/>
                      <w:sz w:val="22"/>
                      <w:szCs w:val="22"/>
                      <w:lang w:val="es-ES"/>
                    </w:rPr>
                    <w:t>28</w:t>
                  </w:r>
                </w:p>
              </w:tc>
              <w:tc>
                <w:tcPr>
                  <w:tcW w:w="1701" w:type="dxa"/>
                  <w:shd w:val="clear" w:color="auto" w:fill="auto"/>
                </w:tcPr>
                <w:p w:rsidR="000F5DA1" w:rsidRPr="00DA00F8" w:rsidRDefault="00FF3848" w:rsidP="000F5DA1">
                  <w:pPr>
                    <w:jc w:val="center"/>
                    <w:rPr>
                      <w:rFonts w:asciiTheme="minorHAnsi" w:hAnsiTheme="minorHAnsi"/>
                      <w:sz w:val="22"/>
                      <w:szCs w:val="22"/>
                      <w:lang w:val="es-ES"/>
                    </w:rPr>
                  </w:pPr>
                  <w:r>
                    <w:rPr>
                      <w:rFonts w:asciiTheme="minorHAnsi" w:hAnsiTheme="minorHAnsi"/>
                      <w:sz w:val="22"/>
                      <w:szCs w:val="22"/>
                      <w:lang w:val="es-ES"/>
                    </w:rPr>
                    <w:t>420</w:t>
                  </w:r>
                </w:p>
              </w:tc>
              <w:tc>
                <w:tcPr>
                  <w:tcW w:w="1962"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Siembra Directa</w:t>
                  </w: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b/>
                      <w:sz w:val="22"/>
                      <w:szCs w:val="22"/>
                      <w:lang w:val="es-ES"/>
                    </w:rPr>
                  </w:pPr>
                  <w:r w:rsidRPr="00DA00F8">
                    <w:rPr>
                      <w:rFonts w:asciiTheme="minorHAnsi" w:hAnsiTheme="minorHAnsi"/>
                      <w:b/>
                      <w:sz w:val="22"/>
                      <w:szCs w:val="22"/>
                      <w:lang w:val="es-ES"/>
                    </w:rPr>
                    <w:t>TOTAL</w:t>
                  </w:r>
                </w:p>
              </w:tc>
              <w:tc>
                <w:tcPr>
                  <w:tcW w:w="1967" w:type="dxa"/>
                  <w:shd w:val="clear" w:color="auto" w:fill="auto"/>
                </w:tcPr>
                <w:p w:rsidR="000F5DA1" w:rsidRPr="00DA00F8" w:rsidRDefault="000F5DA1" w:rsidP="000F5DA1">
                  <w:pPr>
                    <w:jc w:val="center"/>
                    <w:rPr>
                      <w:rFonts w:asciiTheme="minorHAnsi" w:hAnsiTheme="minorHAnsi"/>
                      <w:b/>
                      <w:sz w:val="22"/>
                      <w:szCs w:val="22"/>
                      <w:lang w:val="es-ES"/>
                    </w:rPr>
                  </w:pPr>
                </w:p>
              </w:tc>
              <w:tc>
                <w:tcPr>
                  <w:tcW w:w="1320" w:type="dxa"/>
                  <w:shd w:val="clear" w:color="auto" w:fill="auto"/>
                </w:tcPr>
                <w:p w:rsidR="000F5DA1" w:rsidRPr="00DA00F8" w:rsidRDefault="000660B9" w:rsidP="000F5DA1">
                  <w:pPr>
                    <w:jc w:val="center"/>
                    <w:rPr>
                      <w:rFonts w:asciiTheme="minorHAnsi" w:hAnsiTheme="minorHAnsi"/>
                      <w:b/>
                      <w:sz w:val="22"/>
                      <w:szCs w:val="22"/>
                      <w:lang w:val="es-ES"/>
                    </w:rPr>
                  </w:pPr>
                  <w:r w:rsidRPr="00DA00F8">
                    <w:rPr>
                      <w:rFonts w:asciiTheme="minorHAnsi" w:hAnsiTheme="minorHAnsi"/>
                      <w:b/>
                      <w:sz w:val="22"/>
                      <w:szCs w:val="22"/>
                      <w:lang w:val="es-ES"/>
                    </w:rPr>
                    <w:t>1</w:t>
                  </w:r>
                  <w:r w:rsidR="00F22CE9">
                    <w:rPr>
                      <w:rFonts w:asciiTheme="minorHAnsi" w:hAnsiTheme="minorHAnsi"/>
                      <w:b/>
                      <w:sz w:val="22"/>
                      <w:szCs w:val="22"/>
                      <w:lang w:val="es-ES"/>
                    </w:rPr>
                    <w:t>1</w:t>
                  </w:r>
                  <w:r w:rsidRPr="00DA00F8">
                    <w:rPr>
                      <w:rFonts w:asciiTheme="minorHAnsi" w:hAnsiTheme="minorHAnsi"/>
                      <w:b/>
                      <w:sz w:val="22"/>
                      <w:szCs w:val="22"/>
                      <w:lang w:val="es-ES"/>
                    </w:rPr>
                    <w:t>2</w:t>
                  </w:r>
                </w:p>
              </w:tc>
              <w:tc>
                <w:tcPr>
                  <w:tcW w:w="1701" w:type="dxa"/>
                  <w:shd w:val="clear" w:color="auto" w:fill="auto"/>
                </w:tcPr>
                <w:p w:rsidR="000F5DA1" w:rsidRPr="00DA00F8" w:rsidRDefault="00FF3848" w:rsidP="000F5DA1">
                  <w:pPr>
                    <w:jc w:val="center"/>
                    <w:rPr>
                      <w:rFonts w:asciiTheme="minorHAnsi" w:hAnsiTheme="minorHAnsi"/>
                      <w:b/>
                      <w:sz w:val="22"/>
                      <w:szCs w:val="22"/>
                      <w:lang w:val="es-ES"/>
                    </w:rPr>
                  </w:pPr>
                  <w:r>
                    <w:rPr>
                      <w:rFonts w:asciiTheme="minorHAnsi" w:hAnsiTheme="minorHAnsi"/>
                      <w:b/>
                      <w:sz w:val="22"/>
                      <w:szCs w:val="22"/>
                      <w:lang w:val="es-ES"/>
                    </w:rPr>
                    <w:t>1</w:t>
                  </w:r>
                  <w:r w:rsidR="000F5DA1" w:rsidRPr="00DA00F8">
                    <w:rPr>
                      <w:rFonts w:asciiTheme="minorHAnsi" w:hAnsiTheme="minorHAnsi"/>
                      <w:b/>
                      <w:sz w:val="22"/>
                      <w:szCs w:val="22"/>
                      <w:lang w:val="es-ES"/>
                    </w:rPr>
                    <w:t>,</w:t>
                  </w:r>
                  <w:r>
                    <w:rPr>
                      <w:rFonts w:asciiTheme="minorHAnsi" w:hAnsiTheme="minorHAnsi"/>
                      <w:b/>
                      <w:sz w:val="22"/>
                      <w:szCs w:val="22"/>
                      <w:lang w:val="es-ES"/>
                    </w:rPr>
                    <w:t>68</w:t>
                  </w:r>
                  <w:r w:rsidR="000F5DA1" w:rsidRPr="00DA00F8">
                    <w:rPr>
                      <w:rFonts w:asciiTheme="minorHAnsi" w:hAnsiTheme="minorHAnsi"/>
                      <w:b/>
                      <w:sz w:val="22"/>
                      <w:szCs w:val="22"/>
                      <w:lang w:val="es-ES"/>
                    </w:rPr>
                    <w:t>0</w:t>
                  </w:r>
                </w:p>
              </w:tc>
              <w:tc>
                <w:tcPr>
                  <w:tcW w:w="1962" w:type="dxa"/>
                  <w:shd w:val="clear" w:color="auto" w:fill="auto"/>
                </w:tcPr>
                <w:p w:rsidR="000F5DA1" w:rsidRPr="00DA00F8" w:rsidRDefault="000F5DA1" w:rsidP="000F5DA1">
                  <w:pPr>
                    <w:jc w:val="center"/>
                    <w:rPr>
                      <w:rFonts w:asciiTheme="minorHAnsi" w:hAnsiTheme="minorHAnsi"/>
                      <w:b/>
                      <w:sz w:val="22"/>
                      <w:szCs w:val="22"/>
                      <w:lang w:val="es-ES"/>
                    </w:rPr>
                  </w:pPr>
                </w:p>
              </w:tc>
            </w:tr>
            <w:tr w:rsidR="00B230AC" w:rsidRPr="00DA00F8" w:rsidTr="003A5338">
              <w:tc>
                <w:tcPr>
                  <w:tcW w:w="987" w:type="dxa"/>
                  <w:shd w:val="clear" w:color="auto" w:fill="AEAAAA" w:themeFill="background2" w:themeFillShade="BF"/>
                </w:tcPr>
                <w:p w:rsidR="00B230AC" w:rsidRPr="00DA00F8" w:rsidRDefault="00B230AC" w:rsidP="000F5DA1">
                  <w:pPr>
                    <w:jc w:val="center"/>
                    <w:rPr>
                      <w:rFonts w:asciiTheme="minorHAnsi" w:hAnsiTheme="minorHAnsi"/>
                      <w:b/>
                      <w:sz w:val="22"/>
                      <w:szCs w:val="22"/>
                      <w:lang w:val="es-ES"/>
                    </w:rPr>
                  </w:pPr>
                </w:p>
              </w:tc>
              <w:tc>
                <w:tcPr>
                  <w:tcW w:w="1967" w:type="dxa"/>
                  <w:shd w:val="clear" w:color="auto" w:fill="AEAAAA" w:themeFill="background2" w:themeFillShade="BF"/>
                </w:tcPr>
                <w:p w:rsidR="00B230AC" w:rsidRPr="00DA00F8" w:rsidRDefault="00B230AC" w:rsidP="000F5DA1">
                  <w:pPr>
                    <w:jc w:val="center"/>
                    <w:rPr>
                      <w:rFonts w:asciiTheme="minorHAnsi" w:hAnsiTheme="minorHAnsi"/>
                      <w:b/>
                      <w:sz w:val="22"/>
                      <w:szCs w:val="22"/>
                      <w:lang w:val="es-ES"/>
                    </w:rPr>
                  </w:pPr>
                </w:p>
              </w:tc>
              <w:tc>
                <w:tcPr>
                  <w:tcW w:w="1320" w:type="dxa"/>
                  <w:shd w:val="clear" w:color="auto" w:fill="AEAAAA" w:themeFill="background2" w:themeFillShade="BF"/>
                </w:tcPr>
                <w:p w:rsidR="00B230AC" w:rsidRPr="00DA00F8" w:rsidRDefault="00B230AC" w:rsidP="000F5DA1">
                  <w:pPr>
                    <w:jc w:val="center"/>
                    <w:rPr>
                      <w:rFonts w:asciiTheme="minorHAnsi" w:hAnsiTheme="minorHAnsi"/>
                      <w:b/>
                      <w:sz w:val="22"/>
                      <w:szCs w:val="22"/>
                      <w:lang w:val="es-ES"/>
                    </w:rPr>
                  </w:pPr>
                </w:p>
              </w:tc>
              <w:tc>
                <w:tcPr>
                  <w:tcW w:w="1701" w:type="dxa"/>
                  <w:shd w:val="clear" w:color="auto" w:fill="AEAAAA" w:themeFill="background2" w:themeFillShade="BF"/>
                </w:tcPr>
                <w:p w:rsidR="00B230AC" w:rsidRDefault="00B230AC" w:rsidP="000F5DA1">
                  <w:pPr>
                    <w:jc w:val="center"/>
                    <w:rPr>
                      <w:rFonts w:asciiTheme="minorHAnsi" w:hAnsiTheme="minorHAnsi"/>
                      <w:b/>
                      <w:sz w:val="22"/>
                      <w:szCs w:val="22"/>
                      <w:lang w:val="es-ES"/>
                    </w:rPr>
                  </w:pPr>
                </w:p>
              </w:tc>
              <w:tc>
                <w:tcPr>
                  <w:tcW w:w="1962" w:type="dxa"/>
                  <w:shd w:val="clear" w:color="auto" w:fill="AEAAAA" w:themeFill="background2" w:themeFillShade="BF"/>
                </w:tcPr>
                <w:p w:rsidR="00B230AC" w:rsidRPr="00DA00F8" w:rsidRDefault="00B230AC" w:rsidP="000F5DA1">
                  <w:pPr>
                    <w:jc w:val="center"/>
                    <w:rPr>
                      <w:rFonts w:asciiTheme="minorHAnsi" w:hAnsiTheme="minorHAnsi"/>
                      <w:b/>
                      <w:sz w:val="22"/>
                      <w:szCs w:val="22"/>
                      <w:lang w:val="es-ES"/>
                    </w:rPr>
                  </w:pPr>
                </w:p>
              </w:tc>
            </w:tr>
            <w:tr w:rsidR="000F5DA1" w:rsidRPr="00DA00F8" w:rsidTr="003A5338">
              <w:tc>
                <w:tcPr>
                  <w:tcW w:w="7937" w:type="dxa"/>
                  <w:gridSpan w:val="5"/>
                  <w:shd w:val="clear" w:color="auto" w:fill="DEEAF6"/>
                </w:tcPr>
                <w:p w:rsidR="000F5DA1" w:rsidRDefault="000F5DA1" w:rsidP="000F5DA1">
                  <w:pPr>
                    <w:rPr>
                      <w:rFonts w:asciiTheme="minorHAnsi" w:hAnsiTheme="minorHAnsi"/>
                      <w:b/>
                      <w:sz w:val="22"/>
                      <w:szCs w:val="22"/>
                      <w:lang w:val="es-ES"/>
                    </w:rPr>
                  </w:pPr>
                  <w:r w:rsidRPr="00DA00F8">
                    <w:rPr>
                      <w:rFonts w:asciiTheme="minorHAnsi" w:hAnsiTheme="minorHAnsi"/>
                      <w:b/>
                      <w:sz w:val="22"/>
                      <w:szCs w:val="22"/>
                      <w:lang w:val="es-ES"/>
                    </w:rPr>
                    <w:t xml:space="preserve">Hijos de Piña en las cabeceras de las Acequias de </w:t>
                  </w:r>
                  <w:r w:rsidR="00DA00F8" w:rsidRPr="00DA00F8">
                    <w:rPr>
                      <w:rFonts w:asciiTheme="minorHAnsi" w:hAnsiTheme="minorHAnsi"/>
                      <w:b/>
                      <w:sz w:val="22"/>
                      <w:szCs w:val="22"/>
                      <w:lang w:val="es-ES"/>
                    </w:rPr>
                    <w:t>ladera</w:t>
                  </w:r>
                </w:p>
                <w:p w:rsidR="00B230AC" w:rsidRPr="00DA00F8" w:rsidRDefault="00B230AC" w:rsidP="000F5DA1">
                  <w:pPr>
                    <w:rPr>
                      <w:rFonts w:asciiTheme="minorHAnsi" w:hAnsiTheme="minorHAnsi"/>
                      <w:b/>
                      <w:sz w:val="22"/>
                      <w:szCs w:val="22"/>
                      <w:lang w:val="es-ES"/>
                    </w:rPr>
                  </w:pP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 xml:space="preserve">No. </w:t>
                  </w:r>
                </w:p>
              </w:tc>
              <w:tc>
                <w:tcPr>
                  <w:tcW w:w="196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Especie</w:t>
                  </w:r>
                </w:p>
              </w:tc>
              <w:tc>
                <w:tcPr>
                  <w:tcW w:w="1320"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Unidades/ 1</w:t>
                  </w:r>
                  <w:r w:rsidR="005114E5" w:rsidRPr="00DA00F8">
                    <w:rPr>
                      <w:rFonts w:asciiTheme="minorHAnsi" w:hAnsiTheme="minorHAnsi"/>
                      <w:sz w:val="22"/>
                      <w:szCs w:val="22"/>
                      <w:lang w:val="es-ES"/>
                    </w:rPr>
                    <w:t>00</w:t>
                  </w:r>
                  <w:r w:rsidRPr="00DA00F8">
                    <w:rPr>
                      <w:rFonts w:asciiTheme="minorHAnsi" w:hAnsiTheme="minorHAnsi"/>
                      <w:sz w:val="22"/>
                      <w:szCs w:val="22"/>
                      <w:lang w:val="es-ES"/>
                    </w:rPr>
                    <w:t xml:space="preserve"> ml de acequia</w:t>
                  </w:r>
                </w:p>
              </w:tc>
              <w:tc>
                <w:tcPr>
                  <w:tcW w:w="1701"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Unidades/1500 ml</w:t>
                  </w:r>
                </w:p>
              </w:tc>
              <w:tc>
                <w:tcPr>
                  <w:tcW w:w="1962"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Variedad Golden o Champaca</w:t>
                  </w: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1</w:t>
                  </w:r>
                </w:p>
              </w:tc>
              <w:tc>
                <w:tcPr>
                  <w:tcW w:w="1967"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Hijos de Piña</w:t>
                  </w:r>
                </w:p>
              </w:tc>
              <w:tc>
                <w:tcPr>
                  <w:tcW w:w="1320" w:type="dxa"/>
                  <w:shd w:val="clear" w:color="auto" w:fill="auto"/>
                </w:tcPr>
                <w:p w:rsidR="000F5DA1" w:rsidRPr="00DA00F8" w:rsidRDefault="005114E5" w:rsidP="000F5DA1">
                  <w:pPr>
                    <w:jc w:val="center"/>
                    <w:rPr>
                      <w:rFonts w:asciiTheme="minorHAnsi" w:hAnsiTheme="minorHAnsi"/>
                      <w:sz w:val="22"/>
                      <w:szCs w:val="22"/>
                      <w:lang w:val="es-ES"/>
                    </w:rPr>
                  </w:pPr>
                  <w:r w:rsidRPr="00DA00F8">
                    <w:rPr>
                      <w:rFonts w:asciiTheme="minorHAnsi" w:hAnsiTheme="minorHAnsi"/>
                      <w:sz w:val="22"/>
                      <w:szCs w:val="22"/>
                      <w:lang w:val="es-ES"/>
                    </w:rPr>
                    <w:t>4</w:t>
                  </w:r>
                  <w:r w:rsidR="000F5DA1" w:rsidRPr="00DA00F8">
                    <w:rPr>
                      <w:rFonts w:asciiTheme="minorHAnsi" w:hAnsiTheme="minorHAnsi"/>
                      <w:sz w:val="22"/>
                      <w:szCs w:val="22"/>
                      <w:lang w:val="es-ES"/>
                    </w:rPr>
                    <w:t>00</w:t>
                  </w:r>
                </w:p>
              </w:tc>
              <w:tc>
                <w:tcPr>
                  <w:tcW w:w="1701" w:type="dxa"/>
                  <w:shd w:val="clear" w:color="auto" w:fill="auto"/>
                </w:tcPr>
                <w:p w:rsidR="000F5DA1" w:rsidRPr="00DA00F8" w:rsidRDefault="000F5DA1" w:rsidP="000F5DA1">
                  <w:pPr>
                    <w:jc w:val="center"/>
                    <w:rPr>
                      <w:rFonts w:asciiTheme="minorHAnsi" w:hAnsiTheme="minorHAnsi"/>
                      <w:sz w:val="22"/>
                      <w:szCs w:val="22"/>
                      <w:lang w:val="es-ES"/>
                    </w:rPr>
                  </w:pPr>
                  <w:r w:rsidRPr="00DA00F8">
                    <w:rPr>
                      <w:rFonts w:asciiTheme="minorHAnsi" w:hAnsiTheme="minorHAnsi"/>
                      <w:sz w:val="22"/>
                      <w:szCs w:val="22"/>
                      <w:lang w:val="es-ES"/>
                    </w:rPr>
                    <w:t>6,000</w:t>
                  </w:r>
                </w:p>
              </w:tc>
              <w:tc>
                <w:tcPr>
                  <w:tcW w:w="1962" w:type="dxa"/>
                  <w:shd w:val="clear" w:color="auto" w:fill="auto"/>
                </w:tcPr>
                <w:p w:rsidR="000F5DA1" w:rsidRPr="00DA00F8" w:rsidRDefault="000F5DA1" w:rsidP="000F5DA1">
                  <w:pPr>
                    <w:jc w:val="center"/>
                    <w:rPr>
                      <w:rFonts w:asciiTheme="minorHAnsi" w:hAnsiTheme="minorHAnsi"/>
                      <w:b/>
                      <w:sz w:val="22"/>
                      <w:szCs w:val="22"/>
                      <w:lang w:val="es-ES"/>
                    </w:rPr>
                  </w:pPr>
                </w:p>
              </w:tc>
            </w:tr>
            <w:tr w:rsidR="000F5DA1" w:rsidRPr="00DA00F8" w:rsidTr="003A5338">
              <w:tc>
                <w:tcPr>
                  <w:tcW w:w="987" w:type="dxa"/>
                  <w:shd w:val="clear" w:color="auto" w:fill="auto"/>
                </w:tcPr>
                <w:p w:rsidR="000F5DA1" w:rsidRPr="00DA00F8" w:rsidRDefault="000F5DA1" w:rsidP="000F5DA1">
                  <w:pPr>
                    <w:jc w:val="center"/>
                    <w:rPr>
                      <w:rFonts w:asciiTheme="minorHAnsi" w:hAnsiTheme="minorHAnsi"/>
                      <w:b/>
                      <w:sz w:val="22"/>
                      <w:szCs w:val="22"/>
                      <w:lang w:val="es-ES"/>
                    </w:rPr>
                  </w:pPr>
                  <w:r w:rsidRPr="00DA00F8">
                    <w:rPr>
                      <w:rFonts w:asciiTheme="minorHAnsi" w:hAnsiTheme="minorHAnsi"/>
                      <w:b/>
                      <w:sz w:val="22"/>
                      <w:szCs w:val="22"/>
                      <w:lang w:val="es-ES"/>
                    </w:rPr>
                    <w:t>TOTAL</w:t>
                  </w:r>
                </w:p>
              </w:tc>
              <w:tc>
                <w:tcPr>
                  <w:tcW w:w="1967" w:type="dxa"/>
                  <w:shd w:val="clear" w:color="auto" w:fill="auto"/>
                </w:tcPr>
                <w:p w:rsidR="000F5DA1" w:rsidRPr="00DA00F8" w:rsidRDefault="000F5DA1" w:rsidP="000F5DA1">
                  <w:pPr>
                    <w:jc w:val="center"/>
                    <w:rPr>
                      <w:rFonts w:asciiTheme="minorHAnsi" w:hAnsiTheme="minorHAnsi"/>
                      <w:b/>
                      <w:sz w:val="22"/>
                      <w:szCs w:val="22"/>
                      <w:lang w:val="es-ES"/>
                    </w:rPr>
                  </w:pPr>
                </w:p>
              </w:tc>
              <w:tc>
                <w:tcPr>
                  <w:tcW w:w="1320" w:type="dxa"/>
                  <w:shd w:val="clear" w:color="auto" w:fill="auto"/>
                </w:tcPr>
                <w:p w:rsidR="000F5DA1" w:rsidRPr="00DA00F8" w:rsidRDefault="000F5DA1" w:rsidP="000F5DA1">
                  <w:pPr>
                    <w:jc w:val="center"/>
                    <w:rPr>
                      <w:rFonts w:asciiTheme="minorHAnsi" w:hAnsiTheme="minorHAnsi"/>
                      <w:b/>
                      <w:sz w:val="22"/>
                      <w:szCs w:val="22"/>
                      <w:lang w:val="es-ES"/>
                    </w:rPr>
                  </w:pPr>
                </w:p>
              </w:tc>
              <w:tc>
                <w:tcPr>
                  <w:tcW w:w="1701" w:type="dxa"/>
                  <w:shd w:val="clear" w:color="auto" w:fill="auto"/>
                </w:tcPr>
                <w:p w:rsidR="000F5DA1" w:rsidRPr="00DA00F8" w:rsidRDefault="000F5DA1" w:rsidP="000F5DA1">
                  <w:pPr>
                    <w:jc w:val="center"/>
                    <w:rPr>
                      <w:rFonts w:asciiTheme="minorHAnsi" w:hAnsiTheme="minorHAnsi"/>
                      <w:b/>
                      <w:sz w:val="22"/>
                      <w:szCs w:val="22"/>
                      <w:lang w:val="es-ES"/>
                    </w:rPr>
                  </w:pPr>
                  <w:r w:rsidRPr="00DA00F8">
                    <w:rPr>
                      <w:rFonts w:asciiTheme="minorHAnsi" w:hAnsiTheme="minorHAnsi"/>
                      <w:b/>
                      <w:sz w:val="22"/>
                      <w:szCs w:val="22"/>
                      <w:lang w:val="es-ES"/>
                    </w:rPr>
                    <w:t>6,000</w:t>
                  </w:r>
                </w:p>
              </w:tc>
              <w:tc>
                <w:tcPr>
                  <w:tcW w:w="1962" w:type="dxa"/>
                  <w:shd w:val="clear" w:color="auto" w:fill="auto"/>
                </w:tcPr>
                <w:p w:rsidR="000F5DA1" w:rsidRPr="00DA00F8" w:rsidRDefault="000F5DA1" w:rsidP="000F5DA1">
                  <w:pPr>
                    <w:jc w:val="center"/>
                    <w:rPr>
                      <w:rFonts w:asciiTheme="minorHAnsi" w:hAnsiTheme="minorHAnsi"/>
                      <w:b/>
                      <w:sz w:val="22"/>
                      <w:szCs w:val="22"/>
                      <w:lang w:val="es-ES"/>
                    </w:rPr>
                  </w:pPr>
                </w:p>
              </w:tc>
            </w:tr>
            <w:tr w:rsidR="004B6E71" w:rsidRPr="00DA00F8" w:rsidTr="003A5338">
              <w:tc>
                <w:tcPr>
                  <w:tcW w:w="987" w:type="dxa"/>
                  <w:shd w:val="clear" w:color="auto" w:fill="auto"/>
                </w:tcPr>
                <w:p w:rsidR="004B6E71" w:rsidRPr="00DA00F8" w:rsidRDefault="004B6E71" w:rsidP="000F5DA1">
                  <w:pPr>
                    <w:jc w:val="center"/>
                    <w:rPr>
                      <w:rFonts w:asciiTheme="minorHAnsi" w:hAnsiTheme="minorHAnsi"/>
                      <w:b/>
                      <w:sz w:val="22"/>
                      <w:szCs w:val="22"/>
                      <w:lang w:val="es-ES"/>
                    </w:rPr>
                  </w:pPr>
                </w:p>
              </w:tc>
              <w:tc>
                <w:tcPr>
                  <w:tcW w:w="1967" w:type="dxa"/>
                  <w:shd w:val="clear" w:color="auto" w:fill="auto"/>
                </w:tcPr>
                <w:p w:rsidR="004B6E71" w:rsidRPr="00DA00F8" w:rsidRDefault="004B6E71" w:rsidP="000F5DA1">
                  <w:pPr>
                    <w:jc w:val="center"/>
                    <w:rPr>
                      <w:rFonts w:asciiTheme="minorHAnsi" w:hAnsiTheme="minorHAnsi"/>
                      <w:b/>
                      <w:sz w:val="22"/>
                      <w:szCs w:val="22"/>
                      <w:lang w:val="es-ES"/>
                    </w:rPr>
                  </w:pPr>
                </w:p>
              </w:tc>
              <w:tc>
                <w:tcPr>
                  <w:tcW w:w="1320" w:type="dxa"/>
                  <w:shd w:val="clear" w:color="auto" w:fill="auto"/>
                </w:tcPr>
                <w:p w:rsidR="004B6E71" w:rsidRPr="00DA00F8" w:rsidRDefault="004B6E71" w:rsidP="000F5DA1">
                  <w:pPr>
                    <w:jc w:val="center"/>
                    <w:rPr>
                      <w:rFonts w:asciiTheme="minorHAnsi" w:hAnsiTheme="minorHAnsi"/>
                      <w:b/>
                      <w:sz w:val="22"/>
                      <w:szCs w:val="22"/>
                      <w:lang w:val="es-ES"/>
                    </w:rPr>
                  </w:pPr>
                </w:p>
              </w:tc>
              <w:tc>
                <w:tcPr>
                  <w:tcW w:w="1701" w:type="dxa"/>
                  <w:shd w:val="clear" w:color="auto" w:fill="auto"/>
                </w:tcPr>
                <w:p w:rsidR="004B6E71" w:rsidRPr="00DA00F8" w:rsidRDefault="004B6E71" w:rsidP="000F5DA1">
                  <w:pPr>
                    <w:jc w:val="center"/>
                    <w:rPr>
                      <w:rFonts w:asciiTheme="minorHAnsi" w:hAnsiTheme="minorHAnsi"/>
                      <w:b/>
                      <w:sz w:val="22"/>
                      <w:szCs w:val="22"/>
                      <w:lang w:val="es-ES"/>
                    </w:rPr>
                  </w:pPr>
                </w:p>
              </w:tc>
              <w:tc>
                <w:tcPr>
                  <w:tcW w:w="1962" w:type="dxa"/>
                  <w:shd w:val="clear" w:color="auto" w:fill="auto"/>
                </w:tcPr>
                <w:p w:rsidR="004B6E71" w:rsidRPr="00DA00F8" w:rsidRDefault="004B6E71" w:rsidP="000F5DA1">
                  <w:pPr>
                    <w:jc w:val="center"/>
                    <w:rPr>
                      <w:rFonts w:asciiTheme="minorHAnsi" w:hAnsiTheme="minorHAnsi"/>
                      <w:b/>
                      <w:sz w:val="22"/>
                      <w:szCs w:val="22"/>
                      <w:lang w:val="es-ES"/>
                    </w:rPr>
                  </w:pPr>
                </w:p>
              </w:tc>
            </w:tr>
            <w:tr w:rsidR="003A5338" w:rsidRPr="00DA00F8" w:rsidTr="003A5338">
              <w:tc>
                <w:tcPr>
                  <w:tcW w:w="7937" w:type="dxa"/>
                  <w:gridSpan w:val="5"/>
                  <w:shd w:val="clear" w:color="auto" w:fill="DEEAF6" w:themeFill="accent5" w:themeFillTint="33"/>
                </w:tcPr>
                <w:p w:rsidR="003A5338" w:rsidRPr="00DA00F8" w:rsidRDefault="003A5338" w:rsidP="003A5338">
                  <w:pPr>
                    <w:rPr>
                      <w:rFonts w:asciiTheme="minorHAnsi" w:hAnsiTheme="minorHAnsi"/>
                      <w:b/>
                      <w:sz w:val="22"/>
                      <w:szCs w:val="22"/>
                      <w:lang w:val="es-ES"/>
                    </w:rPr>
                  </w:pPr>
                  <w:r w:rsidRPr="00DA00F8">
                    <w:rPr>
                      <w:rFonts w:asciiTheme="minorHAnsi" w:hAnsiTheme="minorHAnsi"/>
                      <w:b/>
                      <w:sz w:val="22"/>
                      <w:szCs w:val="22"/>
                      <w:lang w:val="es-ES"/>
                    </w:rPr>
                    <w:t>Obras de conservación de suelos y agua</w:t>
                  </w:r>
                </w:p>
              </w:tc>
            </w:tr>
            <w:tr w:rsidR="003A5338" w:rsidRPr="00DA00F8" w:rsidTr="003A5338">
              <w:tc>
                <w:tcPr>
                  <w:tcW w:w="987" w:type="dxa"/>
                  <w:shd w:val="clear" w:color="auto" w:fill="auto"/>
                </w:tcPr>
                <w:p w:rsidR="003A5338" w:rsidRPr="00DA00F8" w:rsidRDefault="003A5338" w:rsidP="003A5338">
                  <w:pPr>
                    <w:jc w:val="center"/>
                    <w:rPr>
                      <w:rFonts w:asciiTheme="minorHAnsi" w:hAnsiTheme="minorHAnsi"/>
                      <w:b/>
                      <w:sz w:val="22"/>
                      <w:szCs w:val="22"/>
                      <w:lang w:val="es-ES"/>
                    </w:rPr>
                  </w:pPr>
                  <w:r w:rsidRPr="00DA00F8">
                    <w:rPr>
                      <w:rFonts w:asciiTheme="minorHAnsi" w:hAnsiTheme="minorHAnsi"/>
                      <w:b/>
                      <w:sz w:val="22"/>
                      <w:szCs w:val="22"/>
                      <w:lang w:val="es-ES"/>
                    </w:rPr>
                    <w:t>1</w:t>
                  </w:r>
                </w:p>
              </w:tc>
              <w:tc>
                <w:tcPr>
                  <w:tcW w:w="1967" w:type="dxa"/>
                  <w:shd w:val="clear" w:color="auto" w:fill="auto"/>
                </w:tcPr>
                <w:p w:rsidR="003A5338" w:rsidRPr="00DA00F8" w:rsidRDefault="003A5338" w:rsidP="003A5338">
                  <w:pPr>
                    <w:jc w:val="center"/>
                    <w:rPr>
                      <w:rFonts w:asciiTheme="minorHAnsi" w:hAnsiTheme="minorHAnsi"/>
                      <w:sz w:val="22"/>
                      <w:szCs w:val="22"/>
                      <w:lang w:val="es-ES"/>
                    </w:rPr>
                  </w:pPr>
                  <w:r w:rsidRPr="00DA00F8">
                    <w:rPr>
                      <w:rFonts w:asciiTheme="minorHAnsi" w:hAnsiTheme="minorHAnsi"/>
                      <w:sz w:val="22"/>
                      <w:szCs w:val="22"/>
                      <w:lang w:val="es-ES"/>
                    </w:rPr>
                    <w:t xml:space="preserve">Acequia de ladera </w:t>
                  </w:r>
                </w:p>
                <w:p w:rsidR="003A5338" w:rsidRPr="00DA00F8" w:rsidRDefault="003A5338" w:rsidP="003A5338">
                  <w:pPr>
                    <w:jc w:val="center"/>
                    <w:rPr>
                      <w:rFonts w:asciiTheme="minorHAnsi" w:hAnsiTheme="minorHAnsi"/>
                      <w:sz w:val="22"/>
                      <w:szCs w:val="22"/>
                      <w:lang w:val="es-ES"/>
                    </w:rPr>
                  </w:pPr>
                </w:p>
              </w:tc>
              <w:tc>
                <w:tcPr>
                  <w:tcW w:w="1320" w:type="dxa"/>
                  <w:shd w:val="clear" w:color="auto" w:fill="auto"/>
                </w:tcPr>
                <w:p w:rsidR="003A5338" w:rsidRPr="00DA00F8" w:rsidRDefault="003A5338" w:rsidP="003A5338">
                  <w:pPr>
                    <w:jc w:val="center"/>
                    <w:rPr>
                      <w:rFonts w:asciiTheme="minorHAnsi" w:hAnsiTheme="minorHAnsi"/>
                      <w:sz w:val="22"/>
                      <w:szCs w:val="22"/>
                      <w:lang w:val="es-ES"/>
                    </w:rPr>
                  </w:pPr>
                  <w:r w:rsidRPr="00DA00F8">
                    <w:rPr>
                      <w:rFonts w:asciiTheme="minorHAnsi" w:hAnsiTheme="minorHAnsi"/>
                      <w:sz w:val="22"/>
                      <w:szCs w:val="22"/>
                      <w:lang w:val="es-ES"/>
                    </w:rPr>
                    <w:t>100 ml.</w:t>
                  </w:r>
                </w:p>
              </w:tc>
              <w:tc>
                <w:tcPr>
                  <w:tcW w:w="1701" w:type="dxa"/>
                  <w:shd w:val="clear" w:color="auto" w:fill="auto"/>
                </w:tcPr>
                <w:p w:rsidR="003A5338" w:rsidRPr="00DA00F8" w:rsidRDefault="003A5338" w:rsidP="003A5338">
                  <w:pPr>
                    <w:jc w:val="center"/>
                    <w:rPr>
                      <w:rFonts w:asciiTheme="minorHAnsi" w:hAnsiTheme="minorHAnsi"/>
                      <w:sz w:val="22"/>
                      <w:szCs w:val="22"/>
                      <w:lang w:val="es-ES"/>
                    </w:rPr>
                  </w:pPr>
                  <w:r w:rsidRPr="00DA00F8">
                    <w:rPr>
                      <w:rFonts w:asciiTheme="minorHAnsi" w:hAnsiTheme="minorHAnsi"/>
                      <w:sz w:val="22"/>
                      <w:szCs w:val="22"/>
                      <w:lang w:val="es-ES"/>
                    </w:rPr>
                    <w:t>1500 ml.</w:t>
                  </w:r>
                </w:p>
              </w:tc>
              <w:tc>
                <w:tcPr>
                  <w:tcW w:w="1962" w:type="dxa"/>
                  <w:shd w:val="clear" w:color="auto" w:fill="auto"/>
                </w:tcPr>
                <w:p w:rsidR="003A5338" w:rsidRPr="00DA00F8" w:rsidRDefault="003A5338" w:rsidP="003A5338">
                  <w:pPr>
                    <w:jc w:val="center"/>
                    <w:rPr>
                      <w:rFonts w:asciiTheme="minorHAnsi" w:hAnsiTheme="minorHAnsi"/>
                      <w:sz w:val="22"/>
                      <w:szCs w:val="22"/>
                      <w:lang w:val="es-ES"/>
                    </w:rPr>
                  </w:pPr>
                  <w:r w:rsidRPr="00DA00F8">
                    <w:rPr>
                      <w:rFonts w:asciiTheme="minorHAnsi" w:hAnsiTheme="minorHAnsi"/>
                      <w:sz w:val="22"/>
                      <w:szCs w:val="22"/>
                      <w:lang w:val="es-ES"/>
                    </w:rPr>
                    <w:t>Tipo Trinchera</w:t>
                  </w:r>
                </w:p>
              </w:tc>
            </w:tr>
          </w:tbl>
          <w:p w:rsidR="006D5491" w:rsidRDefault="006D5491" w:rsidP="00D64C7E">
            <w:pPr>
              <w:jc w:val="both"/>
              <w:rPr>
                <w:rFonts w:asciiTheme="minorHAnsi" w:hAnsiTheme="minorHAnsi" w:cstheme="minorHAnsi"/>
                <w:sz w:val="22"/>
                <w:szCs w:val="22"/>
                <w:lang w:val="es-SV"/>
              </w:rPr>
            </w:pPr>
            <w:r w:rsidRPr="00DA00F8">
              <w:rPr>
                <w:rFonts w:asciiTheme="minorHAnsi" w:hAnsiTheme="minorHAnsi" w:cstheme="minorHAnsi"/>
                <w:sz w:val="22"/>
                <w:szCs w:val="22"/>
                <w:lang w:val="es-SV"/>
              </w:rPr>
              <w:t xml:space="preserve">  </w:t>
            </w:r>
          </w:p>
          <w:p w:rsidR="00A34749" w:rsidRPr="00DA00F8" w:rsidRDefault="00A34749" w:rsidP="00D64C7E">
            <w:pPr>
              <w:jc w:val="both"/>
              <w:rPr>
                <w:rFonts w:asciiTheme="minorHAnsi" w:hAnsiTheme="minorHAnsi" w:cstheme="minorHAnsi"/>
                <w:sz w:val="22"/>
                <w:szCs w:val="22"/>
                <w:lang w:val="es-SV"/>
              </w:rPr>
            </w:pPr>
            <w:r w:rsidRPr="00DA00F8">
              <w:rPr>
                <w:rFonts w:asciiTheme="minorHAnsi" w:hAnsiTheme="minorHAnsi" w:cstheme="minorHAnsi"/>
                <w:sz w:val="22"/>
                <w:szCs w:val="22"/>
                <w:lang w:val="es-SV"/>
              </w:rPr>
              <w:t xml:space="preserve">Los árboles serán sembrados en hoyos de siembra de </w:t>
            </w:r>
            <w:r w:rsidR="0066704A" w:rsidRPr="00DA00F8">
              <w:rPr>
                <w:rFonts w:asciiTheme="minorHAnsi" w:hAnsiTheme="minorHAnsi" w:cstheme="minorHAnsi"/>
                <w:sz w:val="22"/>
                <w:szCs w:val="22"/>
                <w:lang w:val="es-SV"/>
              </w:rPr>
              <w:t>40x40x</w:t>
            </w:r>
            <w:r w:rsidR="009C5913" w:rsidRPr="00DA00F8">
              <w:rPr>
                <w:rFonts w:asciiTheme="minorHAnsi" w:hAnsiTheme="minorHAnsi" w:cstheme="minorHAnsi"/>
                <w:sz w:val="22"/>
                <w:szCs w:val="22"/>
                <w:lang w:val="es-SV"/>
              </w:rPr>
              <w:t>40, en</w:t>
            </w:r>
            <w:r w:rsidR="0066704A" w:rsidRPr="00DA00F8">
              <w:rPr>
                <w:rFonts w:asciiTheme="minorHAnsi" w:hAnsiTheme="minorHAnsi" w:cstheme="minorHAnsi"/>
                <w:sz w:val="22"/>
                <w:szCs w:val="22"/>
                <w:lang w:val="es-SV"/>
              </w:rPr>
              <w:t xml:space="preserve"> el caso de frutales se depositará 2.0 libras de abono orgánico.</w:t>
            </w:r>
          </w:p>
          <w:p w:rsidR="00427F36" w:rsidRPr="00DA00F8" w:rsidRDefault="00427F36" w:rsidP="00D64C7E">
            <w:pPr>
              <w:jc w:val="both"/>
              <w:rPr>
                <w:rFonts w:asciiTheme="minorHAnsi" w:hAnsiTheme="minorHAnsi" w:cstheme="minorHAnsi"/>
                <w:sz w:val="22"/>
                <w:szCs w:val="22"/>
                <w:lang w:val="es-SV"/>
              </w:rPr>
            </w:pPr>
          </w:p>
          <w:p w:rsidR="00427F36" w:rsidRPr="00DA00F8" w:rsidRDefault="00427F36" w:rsidP="00D64C7E">
            <w:pPr>
              <w:jc w:val="both"/>
              <w:rPr>
                <w:rFonts w:asciiTheme="minorHAnsi" w:hAnsiTheme="minorHAnsi" w:cstheme="minorHAnsi"/>
                <w:sz w:val="22"/>
                <w:szCs w:val="22"/>
                <w:lang w:val="es-SV"/>
              </w:rPr>
            </w:pPr>
            <w:r w:rsidRPr="00DA00F8">
              <w:rPr>
                <w:rFonts w:asciiTheme="minorHAnsi" w:hAnsiTheme="minorHAnsi" w:cstheme="minorHAnsi"/>
                <w:sz w:val="22"/>
                <w:szCs w:val="22"/>
                <w:lang w:val="es-SV"/>
              </w:rPr>
              <w:t>Los</w:t>
            </w:r>
            <w:r w:rsidR="000403BF" w:rsidRPr="00DA00F8">
              <w:rPr>
                <w:rFonts w:asciiTheme="minorHAnsi" w:hAnsiTheme="minorHAnsi" w:cstheme="minorHAnsi"/>
                <w:sz w:val="22"/>
                <w:szCs w:val="22"/>
                <w:lang w:val="es-SV"/>
              </w:rPr>
              <w:t xml:space="preserve"> </w:t>
            </w:r>
            <w:r w:rsidRPr="00DA00F8">
              <w:rPr>
                <w:rFonts w:asciiTheme="minorHAnsi" w:hAnsiTheme="minorHAnsi" w:cstheme="minorHAnsi"/>
                <w:sz w:val="22"/>
                <w:szCs w:val="22"/>
                <w:lang w:val="es-SV"/>
              </w:rPr>
              <w:t>distanciamientos de siembra son</w:t>
            </w:r>
            <w:r w:rsidR="000403BF" w:rsidRPr="00DA00F8">
              <w:rPr>
                <w:rFonts w:asciiTheme="minorHAnsi" w:hAnsiTheme="minorHAnsi" w:cstheme="minorHAnsi"/>
                <w:sz w:val="22"/>
                <w:szCs w:val="22"/>
                <w:lang w:val="es-SV"/>
              </w:rPr>
              <w:t>:</w:t>
            </w:r>
          </w:p>
          <w:p w:rsidR="000403BF" w:rsidRPr="00DA00F8" w:rsidRDefault="000403BF" w:rsidP="00140D40">
            <w:pPr>
              <w:pStyle w:val="Prrafodelista"/>
              <w:numPr>
                <w:ilvl w:val="0"/>
                <w:numId w:val="31"/>
              </w:numPr>
              <w:jc w:val="both"/>
              <w:rPr>
                <w:rFonts w:asciiTheme="minorHAnsi" w:hAnsiTheme="minorHAnsi" w:cstheme="minorHAnsi"/>
                <w:sz w:val="22"/>
                <w:szCs w:val="22"/>
                <w:lang w:val="es-SV"/>
              </w:rPr>
            </w:pPr>
            <w:r w:rsidRPr="00DA00F8">
              <w:rPr>
                <w:rFonts w:asciiTheme="minorHAnsi" w:hAnsiTheme="minorHAnsi" w:cstheme="minorHAnsi"/>
                <w:sz w:val="22"/>
                <w:szCs w:val="22"/>
                <w:lang w:val="es-SV"/>
              </w:rPr>
              <w:t>Para frutales de 7 x 7 metros</w:t>
            </w:r>
          </w:p>
          <w:p w:rsidR="000403BF" w:rsidRPr="00DA00F8" w:rsidRDefault="000403BF" w:rsidP="00140D40">
            <w:pPr>
              <w:pStyle w:val="Prrafodelista"/>
              <w:numPr>
                <w:ilvl w:val="0"/>
                <w:numId w:val="31"/>
              </w:numPr>
              <w:jc w:val="both"/>
              <w:rPr>
                <w:rFonts w:asciiTheme="minorHAnsi" w:hAnsiTheme="minorHAnsi" w:cstheme="minorHAnsi"/>
                <w:sz w:val="22"/>
                <w:szCs w:val="22"/>
                <w:lang w:val="es-SV"/>
              </w:rPr>
            </w:pPr>
            <w:r w:rsidRPr="00DA00F8">
              <w:rPr>
                <w:rFonts w:asciiTheme="minorHAnsi" w:hAnsiTheme="minorHAnsi" w:cstheme="minorHAnsi"/>
                <w:sz w:val="22"/>
                <w:szCs w:val="22"/>
                <w:lang w:val="es-SV"/>
              </w:rPr>
              <w:t xml:space="preserve">Para forestales a </w:t>
            </w:r>
            <w:r w:rsidR="00775CBF">
              <w:rPr>
                <w:rFonts w:asciiTheme="minorHAnsi" w:hAnsiTheme="minorHAnsi" w:cstheme="minorHAnsi"/>
                <w:sz w:val="22"/>
                <w:szCs w:val="22"/>
                <w:lang w:val="es-SV"/>
              </w:rPr>
              <w:t>3</w:t>
            </w:r>
            <w:r w:rsidRPr="00DA00F8">
              <w:rPr>
                <w:rFonts w:asciiTheme="minorHAnsi" w:hAnsiTheme="minorHAnsi" w:cstheme="minorHAnsi"/>
                <w:sz w:val="22"/>
                <w:szCs w:val="22"/>
                <w:lang w:val="es-SV"/>
              </w:rPr>
              <w:t xml:space="preserve">.0 metros, sembrados como cercas vivas. </w:t>
            </w:r>
          </w:p>
          <w:p w:rsidR="006D5491" w:rsidRPr="00DA00F8" w:rsidRDefault="006D5491" w:rsidP="00D64C7E">
            <w:pPr>
              <w:jc w:val="both"/>
              <w:rPr>
                <w:rFonts w:asciiTheme="minorHAnsi" w:hAnsiTheme="minorHAnsi" w:cs="Tahoma"/>
                <w:sz w:val="22"/>
                <w:szCs w:val="22"/>
                <w:lang w:val="es-SV"/>
              </w:rPr>
            </w:pPr>
          </w:p>
        </w:tc>
      </w:tr>
      <w:tr w:rsidR="000403BF" w:rsidRPr="00C36CFE" w:rsidTr="00D64C7E">
        <w:trPr>
          <w:trHeight w:val="275"/>
        </w:trPr>
        <w:tc>
          <w:tcPr>
            <w:tcW w:w="9132" w:type="dxa"/>
          </w:tcPr>
          <w:p w:rsidR="005114E5" w:rsidRDefault="005114E5" w:rsidP="005114E5">
            <w:pPr>
              <w:jc w:val="both"/>
              <w:rPr>
                <w:rFonts w:asciiTheme="minorHAnsi" w:hAnsiTheme="minorHAnsi"/>
                <w:b/>
                <w:sz w:val="22"/>
                <w:szCs w:val="22"/>
                <w:lang w:val="es-SV"/>
              </w:rPr>
            </w:pPr>
          </w:p>
          <w:p w:rsidR="00C00088" w:rsidRPr="00DA00F8" w:rsidRDefault="00C00088" w:rsidP="005114E5">
            <w:pPr>
              <w:jc w:val="both"/>
              <w:rPr>
                <w:rFonts w:asciiTheme="minorHAnsi" w:hAnsiTheme="minorHAnsi"/>
                <w:b/>
                <w:sz w:val="22"/>
                <w:szCs w:val="22"/>
                <w:lang w:val="es-SV"/>
              </w:rPr>
            </w:pPr>
          </w:p>
          <w:p w:rsidR="000403BF" w:rsidRPr="00DA00F8" w:rsidRDefault="005114E5" w:rsidP="005114E5">
            <w:pPr>
              <w:jc w:val="both"/>
              <w:rPr>
                <w:rFonts w:asciiTheme="minorHAnsi" w:hAnsiTheme="minorHAnsi"/>
                <w:sz w:val="22"/>
                <w:szCs w:val="22"/>
                <w:lang w:val="es-SV"/>
              </w:rPr>
            </w:pPr>
            <w:r w:rsidRPr="00DA00F8">
              <w:rPr>
                <w:rFonts w:asciiTheme="minorHAnsi" w:hAnsiTheme="minorHAnsi"/>
                <w:b/>
                <w:sz w:val="22"/>
                <w:szCs w:val="22"/>
                <w:lang w:val="es-SV"/>
              </w:rPr>
              <w:t xml:space="preserve">Actividad 1.1.2. </w:t>
            </w:r>
            <w:r w:rsidR="000403BF" w:rsidRPr="00DA00F8">
              <w:rPr>
                <w:rFonts w:asciiTheme="minorHAnsi" w:hAnsiTheme="minorHAnsi"/>
                <w:b/>
                <w:sz w:val="22"/>
                <w:szCs w:val="22"/>
                <w:lang w:val="es-SV"/>
              </w:rPr>
              <w:t>Establecimiento de 15 manzanas de sistemas silvopastoriles con pasto mejorado y cercas vivas con especies de uso múltiple</w:t>
            </w:r>
            <w:r w:rsidR="000403BF" w:rsidRPr="00DA00F8">
              <w:rPr>
                <w:rFonts w:asciiTheme="minorHAnsi" w:hAnsiTheme="minorHAnsi"/>
                <w:sz w:val="22"/>
                <w:szCs w:val="22"/>
                <w:lang w:val="es-SV"/>
              </w:rPr>
              <w:t>.</w:t>
            </w:r>
          </w:p>
          <w:p w:rsidR="000403BF" w:rsidRPr="00DA00F8" w:rsidRDefault="000403BF" w:rsidP="000403BF">
            <w:pPr>
              <w:jc w:val="both"/>
              <w:rPr>
                <w:rFonts w:asciiTheme="minorHAnsi" w:hAnsiTheme="minorHAnsi"/>
                <w:sz w:val="22"/>
                <w:szCs w:val="22"/>
                <w:lang w:val="es-S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1"/>
              <w:gridCol w:w="1298"/>
              <w:gridCol w:w="1701"/>
              <w:gridCol w:w="1962"/>
            </w:tblGrid>
            <w:tr w:rsidR="005114E5" w:rsidRPr="00DA00F8" w:rsidTr="003E3970">
              <w:trPr>
                <w:jc w:val="center"/>
              </w:trPr>
              <w:tc>
                <w:tcPr>
                  <w:tcW w:w="544" w:type="dxa"/>
                  <w:shd w:val="clear" w:color="auto" w:fill="9CC2E5"/>
                </w:tcPr>
                <w:p w:rsidR="005114E5" w:rsidRPr="00DA00F8" w:rsidRDefault="005114E5" w:rsidP="005114E5">
                  <w:pPr>
                    <w:jc w:val="center"/>
                    <w:rPr>
                      <w:rFonts w:asciiTheme="minorHAnsi" w:hAnsiTheme="minorHAnsi"/>
                      <w:b/>
                      <w:sz w:val="22"/>
                      <w:szCs w:val="22"/>
                      <w:lang w:val="es-ES"/>
                    </w:rPr>
                  </w:pPr>
                  <w:r w:rsidRPr="00DA00F8">
                    <w:rPr>
                      <w:rFonts w:asciiTheme="minorHAnsi" w:hAnsiTheme="minorHAnsi"/>
                      <w:b/>
                      <w:sz w:val="22"/>
                      <w:szCs w:val="22"/>
                      <w:lang w:val="es-ES"/>
                    </w:rPr>
                    <w:t>No.</w:t>
                  </w:r>
                </w:p>
              </w:tc>
              <w:tc>
                <w:tcPr>
                  <w:tcW w:w="2711" w:type="dxa"/>
                  <w:shd w:val="clear" w:color="auto" w:fill="9CC2E5"/>
                </w:tcPr>
                <w:p w:rsidR="005114E5" w:rsidRPr="00DA00F8" w:rsidRDefault="009C5913" w:rsidP="005114E5">
                  <w:pPr>
                    <w:jc w:val="center"/>
                    <w:rPr>
                      <w:rFonts w:asciiTheme="minorHAnsi" w:hAnsiTheme="minorHAnsi"/>
                      <w:b/>
                      <w:sz w:val="22"/>
                      <w:szCs w:val="22"/>
                      <w:lang w:val="es-ES"/>
                    </w:rPr>
                  </w:pPr>
                  <w:r w:rsidRPr="00DA00F8">
                    <w:rPr>
                      <w:rFonts w:asciiTheme="minorHAnsi" w:hAnsiTheme="minorHAnsi"/>
                      <w:b/>
                      <w:sz w:val="22"/>
                      <w:szCs w:val="22"/>
                      <w:lang w:val="es-ES"/>
                    </w:rPr>
                    <w:t>Descripción</w:t>
                  </w:r>
                </w:p>
              </w:tc>
              <w:tc>
                <w:tcPr>
                  <w:tcW w:w="1298" w:type="dxa"/>
                  <w:shd w:val="clear" w:color="auto" w:fill="9CC2E5"/>
                </w:tcPr>
                <w:p w:rsidR="005114E5" w:rsidRPr="00DA00F8" w:rsidRDefault="005114E5" w:rsidP="005114E5">
                  <w:pPr>
                    <w:jc w:val="center"/>
                    <w:rPr>
                      <w:rFonts w:asciiTheme="minorHAnsi" w:hAnsiTheme="minorHAnsi"/>
                      <w:b/>
                      <w:sz w:val="22"/>
                      <w:szCs w:val="22"/>
                      <w:lang w:val="es-ES"/>
                    </w:rPr>
                  </w:pPr>
                  <w:r w:rsidRPr="00DA00F8">
                    <w:rPr>
                      <w:rFonts w:asciiTheme="minorHAnsi" w:hAnsiTheme="minorHAnsi"/>
                      <w:b/>
                      <w:sz w:val="22"/>
                      <w:szCs w:val="22"/>
                      <w:lang w:val="es-ES"/>
                    </w:rPr>
                    <w:t>Por /</w:t>
                  </w:r>
                  <w:r w:rsidR="008A4B99">
                    <w:rPr>
                      <w:rFonts w:asciiTheme="minorHAnsi" w:hAnsiTheme="minorHAnsi"/>
                      <w:b/>
                      <w:sz w:val="22"/>
                      <w:szCs w:val="22"/>
                      <w:lang w:val="es-ES"/>
                    </w:rPr>
                    <w:t>MZ</w:t>
                  </w:r>
                  <w:r w:rsidRPr="00DA00F8">
                    <w:rPr>
                      <w:rFonts w:asciiTheme="minorHAnsi" w:hAnsiTheme="minorHAnsi"/>
                      <w:b/>
                      <w:sz w:val="22"/>
                      <w:szCs w:val="22"/>
                      <w:lang w:val="es-ES"/>
                    </w:rPr>
                    <w:t>.</w:t>
                  </w:r>
                </w:p>
              </w:tc>
              <w:tc>
                <w:tcPr>
                  <w:tcW w:w="1701" w:type="dxa"/>
                  <w:shd w:val="clear" w:color="auto" w:fill="9CC2E5"/>
                </w:tcPr>
                <w:p w:rsidR="005114E5" w:rsidRPr="00DA00F8" w:rsidRDefault="005114E5" w:rsidP="005114E5">
                  <w:pPr>
                    <w:jc w:val="center"/>
                    <w:rPr>
                      <w:rFonts w:asciiTheme="minorHAnsi" w:hAnsiTheme="minorHAnsi"/>
                      <w:b/>
                      <w:sz w:val="22"/>
                      <w:szCs w:val="22"/>
                      <w:lang w:val="es-ES"/>
                    </w:rPr>
                  </w:pPr>
                  <w:r w:rsidRPr="00DA00F8">
                    <w:rPr>
                      <w:rFonts w:asciiTheme="minorHAnsi" w:hAnsiTheme="minorHAnsi"/>
                      <w:b/>
                      <w:sz w:val="22"/>
                      <w:szCs w:val="22"/>
                      <w:lang w:val="es-ES"/>
                    </w:rPr>
                    <w:t xml:space="preserve">Por /15 </w:t>
                  </w:r>
                  <w:proofErr w:type="spellStart"/>
                  <w:r w:rsidRPr="00DA00F8">
                    <w:rPr>
                      <w:rFonts w:asciiTheme="minorHAnsi" w:hAnsiTheme="minorHAnsi"/>
                      <w:b/>
                      <w:sz w:val="22"/>
                      <w:szCs w:val="22"/>
                      <w:lang w:val="es-ES"/>
                    </w:rPr>
                    <w:t>mz</w:t>
                  </w:r>
                  <w:proofErr w:type="spellEnd"/>
                  <w:r w:rsidRPr="00DA00F8">
                    <w:rPr>
                      <w:rFonts w:asciiTheme="minorHAnsi" w:hAnsiTheme="minorHAnsi"/>
                      <w:b/>
                      <w:sz w:val="22"/>
                      <w:szCs w:val="22"/>
                      <w:lang w:val="es-ES"/>
                    </w:rPr>
                    <w:t>.</w:t>
                  </w:r>
                </w:p>
              </w:tc>
              <w:tc>
                <w:tcPr>
                  <w:tcW w:w="1962" w:type="dxa"/>
                  <w:shd w:val="clear" w:color="auto" w:fill="9CC2E5"/>
                </w:tcPr>
                <w:p w:rsidR="005114E5" w:rsidRPr="00DA00F8" w:rsidRDefault="005114E5" w:rsidP="005114E5">
                  <w:pPr>
                    <w:jc w:val="center"/>
                    <w:rPr>
                      <w:rFonts w:asciiTheme="minorHAnsi" w:hAnsiTheme="minorHAnsi"/>
                      <w:b/>
                      <w:sz w:val="22"/>
                      <w:szCs w:val="22"/>
                      <w:lang w:val="es-ES"/>
                    </w:rPr>
                  </w:pPr>
                  <w:r w:rsidRPr="00DA00F8">
                    <w:rPr>
                      <w:rFonts w:asciiTheme="minorHAnsi" w:hAnsiTheme="minorHAnsi"/>
                      <w:b/>
                      <w:sz w:val="22"/>
                      <w:szCs w:val="22"/>
                      <w:lang w:val="es-ES"/>
                    </w:rPr>
                    <w:t>Tipo</w:t>
                  </w:r>
                </w:p>
              </w:tc>
            </w:tr>
            <w:tr w:rsidR="005114E5" w:rsidRPr="00DA00F8" w:rsidTr="003E3970">
              <w:trPr>
                <w:jc w:val="center"/>
              </w:trPr>
              <w:tc>
                <w:tcPr>
                  <w:tcW w:w="8216" w:type="dxa"/>
                  <w:gridSpan w:val="5"/>
                  <w:shd w:val="clear" w:color="auto" w:fill="DEEAF6"/>
                </w:tcPr>
                <w:p w:rsidR="005114E5" w:rsidRPr="00DA00F8" w:rsidRDefault="005114E5" w:rsidP="005114E5">
                  <w:pPr>
                    <w:rPr>
                      <w:rFonts w:asciiTheme="minorHAnsi" w:hAnsiTheme="minorHAnsi"/>
                      <w:b/>
                      <w:sz w:val="22"/>
                      <w:szCs w:val="22"/>
                      <w:lang w:val="es-ES"/>
                    </w:rPr>
                  </w:pPr>
                  <w:r w:rsidRPr="00DA00F8">
                    <w:rPr>
                      <w:rFonts w:asciiTheme="minorHAnsi" w:hAnsiTheme="minorHAnsi"/>
                      <w:b/>
                      <w:sz w:val="22"/>
                      <w:szCs w:val="22"/>
                      <w:lang w:val="es-ES"/>
                    </w:rPr>
                    <w:t>Establecimiento de pasto mejorado.</w:t>
                  </w:r>
                </w:p>
              </w:tc>
            </w:tr>
            <w:tr w:rsidR="005114E5" w:rsidRPr="00DA00F8" w:rsidTr="003E3970">
              <w:trPr>
                <w:jc w:val="center"/>
              </w:trPr>
              <w:tc>
                <w:tcPr>
                  <w:tcW w:w="544"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1</w:t>
                  </w:r>
                </w:p>
              </w:tc>
              <w:tc>
                <w:tcPr>
                  <w:tcW w:w="2711"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 xml:space="preserve"> Semilla de Pasto Mulato </w:t>
                  </w:r>
                  <w:r w:rsidR="004B6E71">
                    <w:rPr>
                      <w:rFonts w:asciiTheme="minorHAnsi" w:hAnsiTheme="minorHAnsi"/>
                      <w:sz w:val="22"/>
                      <w:szCs w:val="22"/>
                      <w:lang w:val="es-ES"/>
                    </w:rPr>
                    <w:t>II</w:t>
                  </w:r>
                </w:p>
                <w:p w:rsidR="005114E5" w:rsidRPr="00DA00F8" w:rsidRDefault="005114E5" w:rsidP="005114E5">
                  <w:pPr>
                    <w:jc w:val="center"/>
                    <w:rPr>
                      <w:rFonts w:asciiTheme="minorHAnsi" w:hAnsiTheme="minorHAnsi"/>
                      <w:sz w:val="22"/>
                      <w:szCs w:val="22"/>
                      <w:lang w:val="es-ES"/>
                    </w:rPr>
                  </w:pPr>
                </w:p>
              </w:tc>
              <w:tc>
                <w:tcPr>
                  <w:tcW w:w="1298"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3.5 kg.</w:t>
                  </w:r>
                </w:p>
              </w:tc>
              <w:tc>
                <w:tcPr>
                  <w:tcW w:w="1701"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53.0 Kg.</w:t>
                  </w:r>
                </w:p>
              </w:tc>
              <w:tc>
                <w:tcPr>
                  <w:tcW w:w="1962"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Semilla</w:t>
                  </w:r>
                </w:p>
              </w:tc>
            </w:tr>
            <w:tr w:rsidR="005114E5" w:rsidRPr="00DA00F8" w:rsidTr="003E3970">
              <w:trPr>
                <w:jc w:val="center"/>
              </w:trPr>
              <w:tc>
                <w:tcPr>
                  <w:tcW w:w="544" w:type="dxa"/>
                  <w:shd w:val="clear" w:color="auto" w:fill="A6A6A6"/>
                </w:tcPr>
                <w:p w:rsidR="005114E5" w:rsidRPr="00DA00F8" w:rsidRDefault="005114E5" w:rsidP="005114E5">
                  <w:pPr>
                    <w:jc w:val="center"/>
                    <w:rPr>
                      <w:rFonts w:asciiTheme="minorHAnsi" w:hAnsiTheme="minorHAnsi"/>
                      <w:b/>
                      <w:sz w:val="22"/>
                      <w:szCs w:val="22"/>
                      <w:lang w:val="es-ES"/>
                    </w:rPr>
                  </w:pPr>
                </w:p>
              </w:tc>
              <w:tc>
                <w:tcPr>
                  <w:tcW w:w="2711" w:type="dxa"/>
                  <w:shd w:val="clear" w:color="auto" w:fill="A6A6A6"/>
                </w:tcPr>
                <w:p w:rsidR="005114E5" w:rsidRPr="00DA00F8" w:rsidRDefault="005114E5" w:rsidP="005114E5">
                  <w:pPr>
                    <w:jc w:val="center"/>
                    <w:rPr>
                      <w:rFonts w:asciiTheme="minorHAnsi" w:hAnsiTheme="minorHAnsi"/>
                      <w:b/>
                      <w:sz w:val="22"/>
                      <w:szCs w:val="22"/>
                      <w:lang w:val="es-ES"/>
                    </w:rPr>
                  </w:pPr>
                </w:p>
              </w:tc>
              <w:tc>
                <w:tcPr>
                  <w:tcW w:w="1298" w:type="dxa"/>
                  <w:shd w:val="clear" w:color="auto" w:fill="A6A6A6"/>
                </w:tcPr>
                <w:p w:rsidR="005114E5" w:rsidRPr="00DA00F8" w:rsidRDefault="005114E5" w:rsidP="005114E5">
                  <w:pPr>
                    <w:jc w:val="center"/>
                    <w:rPr>
                      <w:rFonts w:asciiTheme="minorHAnsi" w:hAnsiTheme="minorHAnsi"/>
                      <w:b/>
                      <w:sz w:val="22"/>
                      <w:szCs w:val="22"/>
                      <w:lang w:val="es-ES"/>
                    </w:rPr>
                  </w:pPr>
                </w:p>
              </w:tc>
              <w:tc>
                <w:tcPr>
                  <w:tcW w:w="1701" w:type="dxa"/>
                  <w:shd w:val="clear" w:color="auto" w:fill="A6A6A6"/>
                </w:tcPr>
                <w:p w:rsidR="005114E5" w:rsidRPr="00DA00F8" w:rsidRDefault="005114E5" w:rsidP="005114E5">
                  <w:pPr>
                    <w:jc w:val="center"/>
                    <w:rPr>
                      <w:rFonts w:asciiTheme="minorHAnsi" w:hAnsiTheme="minorHAnsi"/>
                      <w:b/>
                      <w:sz w:val="22"/>
                      <w:szCs w:val="22"/>
                      <w:lang w:val="es-ES"/>
                    </w:rPr>
                  </w:pPr>
                </w:p>
              </w:tc>
              <w:tc>
                <w:tcPr>
                  <w:tcW w:w="1962" w:type="dxa"/>
                  <w:shd w:val="clear" w:color="auto" w:fill="A6A6A6"/>
                </w:tcPr>
                <w:p w:rsidR="005114E5" w:rsidRPr="00DA00F8" w:rsidRDefault="005114E5" w:rsidP="005114E5">
                  <w:pPr>
                    <w:jc w:val="center"/>
                    <w:rPr>
                      <w:rFonts w:asciiTheme="minorHAnsi" w:hAnsiTheme="minorHAnsi"/>
                      <w:b/>
                      <w:sz w:val="22"/>
                      <w:szCs w:val="22"/>
                      <w:lang w:val="es-ES"/>
                    </w:rPr>
                  </w:pPr>
                </w:p>
              </w:tc>
            </w:tr>
            <w:tr w:rsidR="005114E5" w:rsidRPr="00DA00F8" w:rsidTr="003E3970">
              <w:trPr>
                <w:jc w:val="center"/>
              </w:trPr>
              <w:tc>
                <w:tcPr>
                  <w:tcW w:w="8216" w:type="dxa"/>
                  <w:gridSpan w:val="5"/>
                  <w:shd w:val="clear" w:color="auto" w:fill="DEEAF6"/>
                </w:tcPr>
                <w:p w:rsidR="005114E5" w:rsidRPr="00DA00F8" w:rsidRDefault="005114E5" w:rsidP="005114E5">
                  <w:pPr>
                    <w:rPr>
                      <w:rFonts w:asciiTheme="minorHAnsi" w:hAnsiTheme="minorHAnsi"/>
                      <w:b/>
                      <w:sz w:val="22"/>
                      <w:szCs w:val="22"/>
                      <w:lang w:val="es-ES"/>
                    </w:rPr>
                  </w:pPr>
                  <w:r w:rsidRPr="00DA00F8">
                    <w:rPr>
                      <w:rFonts w:asciiTheme="minorHAnsi" w:hAnsiTheme="minorHAnsi"/>
                      <w:b/>
                      <w:sz w:val="22"/>
                      <w:szCs w:val="22"/>
                      <w:lang w:val="es-ES"/>
                    </w:rPr>
                    <w:t>Forestales en Cercas Vivas, con especies de uso múltiple producidas en vivero</w:t>
                  </w:r>
                </w:p>
              </w:tc>
            </w:tr>
            <w:tr w:rsidR="005114E5" w:rsidRPr="00DA00F8" w:rsidTr="003E3970">
              <w:trPr>
                <w:jc w:val="center"/>
              </w:trPr>
              <w:tc>
                <w:tcPr>
                  <w:tcW w:w="544"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1</w:t>
                  </w:r>
                </w:p>
              </w:tc>
              <w:tc>
                <w:tcPr>
                  <w:tcW w:w="2711"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Leucaena</w:t>
                  </w:r>
                </w:p>
              </w:tc>
              <w:tc>
                <w:tcPr>
                  <w:tcW w:w="1298" w:type="dxa"/>
                  <w:shd w:val="clear" w:color="auto" w:fill="auto"/>
                </w:tcPr>
                <w:p w:rsidR="005114E5" w:rsidRPr="00DA00F8" w:rsidRDefault="007A676B" w:rsidP="005114E5">
                  <w:pPr>
                    <w:jc w:val="center"/>
                    <w:rPr>
                      <w:rFonts w:asciiTheme="minorHAnsi" w:hAnsiTheme="minorHAnsi"/>
                      <w:sz w:val="22"/>
                      <w:szCs w:val="22"/>
                      <w:lang w:val="es-ES"/>
                    </w:rPr>
                  </w:pPr>
                  <w:r>
                    <w:rPr>
                      <w:rFonts w:asciiTheme="minorHAnsi" w:hAnsiTheme="minorHAnsi"/>
                      <w:sz w:val="22"/>
                      <w:szCs w:val="22"/>
                      <w:lang w:val="es-ES"/>
                    </w:rPr>
                    <w:t>28</w:t>
                  </w:r>
                </w:p>
              </w:tc>
              <w:tc>
                <w:tcPr>
                  <w:tcW w:w="1701" w:type="dxa"/>
                  <w:shd w:val="clear" w:color="auto" w:fill="auto"/>
                </w:tcPr>
                <w:p w:rsidR="005114E5" w:rsidRPr="00DA00F8" w:rsidRDefault="007A676B" w:rsidP="005114E5">
                  <w:pPr>
                    <w:jc w:val="center"/>
                    <w:rPr>
                      <w:rFonts w:asciiTheme="minorHAnsi" w:hAnsiTheme="minorHAnsi"/>
                      <w:sz w:val="22"/>
                      <w:szCs w:val="22"/>
                      <w:lang w:val="es-ES"/>
                    </w:rPr>
                  </w:pPr>
                  <w:r>
                    <w:rPr>
                      <w:rFonts w:asciiTheme="minorHAnsi" w:hAnsiTheme="minorHAnsi"/>
                      <w:sz w:val="22"/>
                      <w:szCs w:val="22"/>
                      <w:lang w:val="es-ES"/>
                    </w:rPr>
                    <w:t>420</w:t>
                  </w:r>
                </w:p>
              </w:tc>
              <w:tc>
                <w:tcPr>
                  <w:tcW w:w="1962"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Siembra Directa</w:t>
                  </w:r>
                </w:p>
              </w:tc>
            </w:tr>
            <w:tr w:rsidR="005114E5" w:rsidRPr="00DA00F8" w:rsidTr="003E3970">
              <w:trPr>
                <w:jc w:val="center"/>
              </w:trPr>
              <w:tc>
                <w:tcPr>
                  <w:tcW w:w="544"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2</w:t>
                  </w:r>
                </w:p>
              </w:tc>
              <w:tc>
                <w:tcPr>
                  <w:tcW w:w="2711"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Medrecacao</w:t>
                  </w:r>
                </w:p>
              </w:tc>
              <w:tc>
                <w:tcPr>
                  <w:tcW w:w="1298" w:type="dxa"/>
                  <w:shd w:val="clear" w:color="auto" w:fill="auto"/>
                </w:tcPr>
                <w:p w:rsidR="005114E5" w:rsidRPr="00DA00F8" w:rsidRDefault="007A676B" w:rsidP="005114E5">
                  <w:pPr>
                    <w:jc w:val="center"/>
                    <w:rPr>
                      <w:rFonts w:asciiTheme="minorHAnsi" w:hAnsiTheme="minorHAnsi"/>
                      <w:sz w:val="22"/>
                      <w:szCs w:val="22"/>
                      <w:lang w:val="es-ES"/>
                    </w:rPr>
                  </w:pPr>
                  <w:r>
                    <w:rPr>
                      <w:rFonts w:asciiTheme="minorHAnsi" w:hAnsiTheme="minorHAnsi"/>
                      <w:sz w:val="22"/>
                      <w:szCs w:val="22"/>
                      <w:lang w:val="es-ES"/>
                    </w:rPr>
                    <w:t>28</w:t>
                  </w:r>
                </w:p>
              </w:tc>
              <w:tc>
                <w:tcPr>
                  <w:tcW w:w="1701" w:type="dxa"/>
                  <w:shd w:val="clear" w:color="auto" w:fill="auto"/>
                </w:tcPr>
                <w:p w:rsidR="005114E5" w:rsidRPr="00DA00F8" w:rsidRDefault="007A676B" w:rsidP="005114E5">
                  <w:pPr>
                    <w:jc w:val="center"/>
                    <w:rPr>
                      <w:rFonts w:asciiTheme="minorHAnsi" w:hAnsiTheme="minorHAnsi"/>
                      <w:sz w:val="22"/>
                      <w:szCs w:val="22"/>
                      <w:lang w:val="es-ES"/>
                    </w:rPr>
                  </w:pPr>
                  <w:r>
                    <w:rPr>
                      <w:rFonts w:asciiTheme="minorHAnsi" w:hAnsiTheme="minorHAnsi"/>
                      <w:sz w:val="22"/>
                      <w:szCs w:val="22"/>
                      <w:lang w:val="es-ES"/>
                    </w:rPr>
                    <w:t>420</w:t>
                  </w:r>
                </w:p>
              </w:tc>
              <w:tc>
                <w:tcPr>
                  <w:tcW w:w="1962"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Siembra Directa</w:t>
                  </w:r>
                </w:p>
              </w:tc>
            </w:tr>
            <w:tr w:rsidR="005114E5" w:rsidRPr="00DA00F8" w:rsidTr="003E3970">
              <w:trPr>
                <w:jc w:val="center"/>
              </w:trPr>
              <w:tc>
                <w:tcPr>
                  <w:tcW w:w="544"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3</w:t>
                  </w:r>
                </w:p>
              </w:tc>
              <w:tc>
                <w:tcPr>
                  <w:tcW w:w="2711"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Cedro</w:t>
                  </w:r>
                </w:p>
              </w:tc>
              <w:tc>
                <w:tcPr>
                  <w:tcW w:w="1298" w:type="dxa"/>
                  <w:shd w:val="clear" w:color="auto" w:fill="auto"/>
                </w:tcPr>
                <w:p w:rsidR="005114E5" w:rsidRPr="00DA00F8" w:rsidRDefault="007A676B" w:rsidP="005114E5">
                  <w:pPr>
                    <w:jc w:val="center"/>
                    <w:rPr>
                      <w:rFonts w:asciiTheme="minorHAnsi" w:hAnsiTheme="minorHAnsi"/>
                      <w:sz w:val="22"/>
                      <w:szCs w:val="22"/>
                      <w:lang w:val="es-ES"/>
                    </w:rPr>
                  </w:pPr>
                  <w:r>
                    <w:rPr>
                      <w:rFonts w:asciiTheme="minorHAnsi" w:hAnsiTheme="minorHAnsi"/>
                      <w:sz w:val="22"/>
                      <w:szCs w:val="22"/>
                      <w:lang w:val="es-ES"/>
                    </w:rPr>
                    <w:t>28</w:t>
                  </w:r>
                </w:p>
              </w:tc>
              <w:tc>
                <w:tcPr>
                  <w:tcW w:w="1701" w:type="dxa"/>
                  <w:shd w:val="clear" w:color="auto" w:fill="auto"/>
                </w:tcPr>
                <w:p w:rsidR="005114E5" w:rsidRPr="00DA00F8" w:rsidRDefault="00EE5442" w:rsidP="005114E5">
                  <w:pPr>
                    <w:jc w:val="center"/>
                    <w:rPr>
                      <w:rFonts w:asciiTheme="minorHAnsi" w:hAnsiTheme="minorHAnsi"/>
                      <w:sz w:val="22"/>
                      <w:szCs w:val="22"/>
                      <w:lang w:val="es-ES"/>
                    </w:rPr>
                  </w:pPr>
                  <w:r>
                    <w:rPr>
                      <w:rFonts w:asciiTheme="minorHAnsi" w:hAnsiTheme="minorHAnsi"/>
                      <w:sz w:val="22"/>
                      <w:szCs w:val="22"/>
                      <w:lang w:val="es-ES"/>
                    </w:rPr>
                    <w:t>420</w:t>
                  </w:r>
                </w:p>
              </w:tc>
              <w:tc>
                <w:tcPr>
                  <w:tcW w:w="1962"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Siembra Directa</w:t>
                  </w:r>
                </w:p>
              </w:tc>
            </w:tr>
            <w:tr w:rsidR="005114E5" w:rsidRPr="00DA00F8" w:rsidTr="003E3970">
              <w:trPr>
                <w:jc w:val="center"/>
              </w:trPr>
              <w:tc>
                <w:tcPr>
                  <w:tcW w:w="544"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4</w:t>
                  </w:r>
                </w:p>
              </w:tc>
              <w:tc>
                <w:tcPr>
                  <w:tcW w:w="2711"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Chaquiro</w:t>
                  </w:r>
                </w:p>
              </w:tc>
              <w:tc>
                <w:tcPr>
                  <w:tcW w:w="1298" w:type="dxa"/>
                  <w:shd w:val="clear" w:color="auto" w:fill="auto"/>
                </w:tcPr>
                <w:p w:rsidR="005114E5" w:rsidRPr="00DA00F8" w:rsidRDefault="007A676B" w:rsidP="005114E5">
                  <w:pPr>
                    <w:jc w:val="center"/>
                    <w:rPr>
                      <w:rFonts w:asciiTheme="minorHAnsi" w:hAnsiTheme="minorHAnsi"/>
                      <w:sz w:val="22"/>
                      <w:szCs w:val="22"/>
                      <w:lang w:val="es-ES"/>
                    </w:rPr>
                  </w:pPr>
                  <w:r>
                    <w:rPr>
                      <w:rFonts w:asciiTheme="minorHAnsi" w:hAnsiTheme="minorHAnsi"/>
                      <w:sz w:val="22"/>
                      <w:szCs w:val="22"/>
                      <w:lang w:val="es-ES"/>
                    </w:rPr>
                    <w:t>28</w:t>
                  </w:r>
                </w:p>
              </w:tc>
              <w:tc>
                <w:tcPr>
                  <w:tcW w:w="1701" w:type="dxa"/>
                  <w:shd w:val="clear" w:color="auto" w:fill="auto"/>
                </w:tcPr>
                <w:p w:rsidR="005114E5" w:rsidRPr="00DA00F8" w:rsidRDefault="00EE5442" w:rsidP="005114E5">
                  <w:pPr>
                    <w:jc w:val="center"/>
                    <w:rPr>
                      <w:rFonts w:asciiTheme="minorHAnsi" w:hAnsiTheme="minorHAnsi"/>
                      <w:sz w:val="22"/>
                      <w:szCs w:val="22"/>
                      <w:lang w:val="es-ES"/>
                    </w:rPr>
                  </w:pPr>
                  <w:r>
                    <w:rPr>
                      <w:rFonts w:asciiTheme="minorHAnsi" w:hAnsiTheme="minorHAnsi"/>
                      <w:sz w:val="22"/>
                      <w:szCs w:val="22"/>
                      <w:lang w:val="es-ES"/>
                    </w:rPr>
                    <w:t>420</w:t>
                  </w:r>
                </w:p>
              </w:tc>
              <w:tc>
                <w:tcPr>
                  <w:tcW w:w="1962"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Siembra Directa</w:t>
                  </w:r>
                </w:p>
              </w:tc>
            </w:tr>
            <w:tr w:rsidR="005114E5" w:rsidRPr="00DA00F8" w:rsidTr="003E3970">
              <w:trPr>
                <w:jc w:val="center"/>
              </w:trPr>
              <w:tc>
                <w:tcPr>
                  <w:tcW w:w="544" w:type="dxa"/>
                  <w:shd w:val="clear" w:color="auto" w:fill="auto"/>
                </w:tcPr>
                <w:p w:rsidR="005114E5" w:rsidRPr="00DA00F8" w:rsidRDefault="005114E5" w:rsidP="005114E5">
                  <w:pPr>
                    <w:jc w:val="center"/>
                    <w:rPr>
                      <w:rFonts w:asciiTheme="minorHAnsi" w:hAnsiTheme="minorHAnsi"/>
                      <w:b/>
                      <w:sz w:val="22"/>
                      <w:szCs w:val="22"/>
                      <w:lang w:val="es-ES"/>
                    </w:rPr>
                  </w:pPr>
                  <w:r w:rsidRPr="00DA00F8">
                    <w:rPr>
                      <w:rFonts w:asciiTheme="minorHAnsi" w:hAnsiTheme="minorHAnsi"/>
                      <w:b/>
                      <w:sz w:val="22"/>
                      <w:szCs w:val="22"/>
                      <w:lang w:val="es-ES"/>
                    </w:rPr>
                    <w:t>TOTAL</w:t>
                  </w:r>
                </w:p>
              </w:tc>
              <w:tc>
                <w:tcPr>
                  <w:tcW w:w="2711" w:type="dxa"/>
                  <w:shd w:val="clear" w:color="auto" w:fill="auto"/>
                </w:tcPr>
                <w:p w:rsidR="005114E5" w:rsidRPr="00DA00F8" w:rsidRDefault="005114E5" w:rsidP="005114E5">
                  <w:pPr>
                    <w:jc w:val="center"/>
                    <w:rPr>
                      <w:rFonts w:asciiTheme="minorHAnsi" w:hAnsiTheme="minorHAnsi"/>
                      <w:b/>
                      <w:sz w:val="22"/>
                      <w:szCs w:val="22"/>
                      <w:lang w:val="es-ES"/>
                    </w:rPr>
                  </w:pPr>
                </w:p>
              </w:tc>
              <w:tc>
                <w:tcPr>
                  <w:tcW w:w="1298" w:type="dxa"/>
                  <w:shd w:val="clear" w:color="auto" w:fill="auto"/>
                </w:tcPr>
                <w:p w:rsidR="005114E5" w:rsidRPr="00DA00F8" w:rsidRDefault="007A676B" w:rsidP="005114E5">
                  <w:pPr>
                    <w:jc w:val="center"/>
                    <w:rPr>
                      <w:rFonts w:asciiTheme="minorHAnsi" w:hAnsiTheme="minorHAnsi"/>
                      <w:b/>
                      <w:sz w:val="22"/>
                      <w:szCs w:val="22"/>
                      <w:lang w:val="es-ES"/>
                    </w:rPr>
                  </w:pPr>
                  <w:r>
                    <w:rPr>
                      <w:rFonts w:asciiTheme="minorHAnsi" w:hAnsiTheme="minorHAnsi"/>
                      <w:b/>
                      <w:sz w:val="22"/>
                      <w:szCs w:val="22"/>
                      <w:lang w:val="es-ES"/>
                    </w:rPr>
                    <w:t>112</w:t>
                  </w:r>
                </w:p>
              </w:tc>
              <w:tc>
                <w:tcPr>
                  <w:tcW w:w="1701" w:type="dxa"/>
                  <w:shd w:val="clear" w:color="auto" w:fill="auto"/>
                </w:tcPr>
                <w:p w:rsidR="005114E5" w:rsidRPr="00DA00F8" w:rsidRDefault="00EE5442" w:rsidP="005114E5">
                  <w:pPr>
                    <w:jc w:val="center"/>
                    <w:rPr>
                      <w:rFonts w:asciiTheme="minorHAnsi" w:hAnsiTheme="minorHAnsi"/>
                      <w:b/>
                      <w:sz w:val="22"/>
                      <w:szCs w:val="22"/>
                      <w:lang w:val="es-ES"/>
                    </w:rPr>
                  </w:pPr>
                  <w:r>
                    <w:rPr>
                      <w:rFonts w:asciiTheme="minorHAnsi" w:hAnsiTheme="minorHAnsi"/>
                      <w:b/>
                      <w:sz w:val="22"/>
                      <w:szCs w:val="22"/>
                      <w:lang w:val="es-ES"/>
                    </w:rPr>
                    <w:t>16</w:t>
                  </w:r>
                  <w:r w:rsidR="005114E5" w:rsidRPr="00DA00F8">
                    <w:rPr>
                      <w:rFonts w:asciiTheme="minorHAnsi" w:hAnsiTheme="minorHAnsi"/>
                      <w:b/>
                      <w:sz w:val="22"/>
                      <w:szCs w:val="22"/>
                      <w:lang w:val="es-ES"/>
                    </w:rPr>
                    <w:t>80</w:t>
                  </w:r>
                </w:p>
                <w:p w:rsidR="005114E5" w:rsidRPr="00DA00F8" w:rsidRDefault="005114E5" w:rsidP="005114E5">
                  <w:pPr>
                    <w:jc w:val="center"/>
                    <w:rPr>
                      <w:rFonts w:asciiTheme="minorHAnsi" w:hAnsiTheme="minorHAnsi"/>
                      <w:b/>
                      <w:sz w:val="22"/>
                      <w:szCs w:val="22"/>
                      <w:lang w:val="es-ES"/>
                    </w:rPr>
                  </w:pPr>
                </w:p>
              </w:tc>
              <w:tc>
                <w:tcPr>
                  <w:tcW w:w="1962" w:type="dxa"/>
                  <w:shd w:val="clear" w:color="auto" w:fill="auto"/>
                </w:tcPr>
                <w:p w:rsidR="005114E5" w:rsidRPr="00DA00F8" w:rsidRDefault="005114E5" w:rsidP="005114E5">
                  <w:pPr>
                    <w:jc w:val="center"/>
                    <w:rPr>
                      <w:rFonts w:asciiTheme="minorHAnsi" w:hAnsiTheme="minorHAnsi"/>
                      <w:b/>
                      <w:sz w:val="22"/>
                      <w:szCs w:val="22"/>
                      <w:lang w:val="es-ES"/>
                    </w:rPr>
                  </w:pPr>
                </w:p>
              </w:tc>
            </w:tr>
            <w:tr w:rsidR="005114E5" w:rsidRPr="00DA00F8" w:rsidTr="003E3970">
              <w:trPr>
                <w:jc w:val="center"/>
              </w:trPr>
              <w:tc>
                <w:tcPr>
                  <w:tcW w:w="544" w:type="dxa"/>
                  <w:shd w:val="clear" w:color="auto" w:fill="A6A6A6"/>
                </w:tcPr>
                <w:p w:rsidR="005114E5" w:rsidRPr="00DA00F8" w:rsidRDefault="005114E5" w:rsidP="005114E5">
                  <w:pPr>
                    <w:jc w:val="center"/>
                    <w:rPr>
                      <w:rFonts w:asciiTheme="minorHAnsi" w:hAnsiTheme="minorHAnsi"/>
                      <w:b/>
                      <w:sz w:val="22"/>
                      <w:szCs w:val="22"/>
                      <w:lang w:val="es-ES"/>
                    </w:rPr>
                  </w:pPr>
                </w:p>
              </w:tc>
              <w:tc>
                <w:tcPr>
                  <w:tcW w:w="2711" w:type="dxa"/>
                  <w:shd w:val="clear" w:color="auto" w:fill="A6A6A6"/>
                </w:tcPr>
                <w:p w:rsidR="005114E5" w:rsidRPr="00DA00F8" w:rsidRDefault="005114E5" w:rsidP="005114E5">
                  <w:pPr>
                    <w:jc w:val="center"/>
                    <w:rPr>
                      <w:rFonts w:asciiTheme="minorHAnsi" w:hAnsiTheme="minorHAnsi"/>
                      <w:b/>
                      <w:sz w:val="22"/>
                      <w:szCs w:val="22"/>
                      <w:lang w:val="es-ES"/>
                    </w:rPr>
                  </w:pPr>
                </w:p>
              </w:tc>
              <w:tc>
                <w:tcPr>
                  <w:tcW w:w="1298" w:type="dxa"/>
                  <w:shd w:val="clear" w:color="auto" w:fill="A6A6A6"/>
                </w:tcPr>
                <w:p w:rsidR="005114E5" w:rsidRPr="00DA00F8" w:rsidRDefault="005114E5" w:rsidP="005114E5">
                  <w:pPr>
                    <w:jc w:val="center"/>
                    <w:rPr>
                      <w:rFonts w:asciiTheme="minorHAnsi" w:hAnsiTheme="minorHAnsi"/>
                      <w:b/>
                      <w:sz w:val="22"/>
                      <w:szCs w:val="22"/>
                      <w:lang w:val="es-ES"/>
                    </w:rPr>
                  </w:pPr>
                </w:p>
              </w:tc>
              <w:tc>
                <w:tcPr>
                  <w:tcW w:w="1701" w:type="dxa"/>
                  <w:shd w:val="clear" w:color="auto" w:fill="A6A6A6"/>
                </w:tcPr>
                <w:p w:rsidR="005114E5" w:rsidRPr="00DA00F8" w:rsidRDefault="005114E5" w:rsidP="005114E5">
                  <w:pPr>
                    <w:jc w:val="center"/>
                    <w:rPr>
                      <w:rFonts w:asciiTheme="minorHAnsi" w:hAnsiTheme="minorHAnsi"/>
                      <w:b/>
                      <w:sz w:val="22"/>
                      <w:szCs w:val="22"/>
                      <w:lang w:val="es-ES"/>
                    </w:rPr>
                  </w:pPr>
                </w:p>
              </w:tc>
              <w:tc>
                <w:tcPr>
                  <w:tcW w:w="1962" w:type="dxa"/>
                  <w:shd w:val="clear" w:color="auto" w:fill="A6A6A6"/>
                </w:tcPr>
                <w:p w:rsidR="005114E5" w:rsidRPr="00DA00F8" w:rsidRDefault="005114E5" w:rsidP="005114E5">
                  <w:pPr>
                    <w:jc w:val="center"/>
                    <w:rPr>
                      <w:rFonts w:asciiTheme="minorHAnsi" w:hAnsiTheme="minorHAnsi"/>
                      <w:b/>
                      <w:sz w:val="22"/>
                      <w:szCs w:val="22"/>
                      <w:lang w:val="es-ES"/>
                    </w:rPr>
                  </w:pPr>
                </w:p>
              </w:tc>
            </w:tr>
            <w:tr w:rsidR="005114E5" w:rsidRPr="00DA00F8" w:rsidTr="003E3970">
              <w:trPr>
                <w:jc w:val="center"/>
              </w:trPr>
              <w:tc>
                <w:tcPr>
                  <w:tcW w:w="8216" w:type="dxa"/>
                  <w:gridSpan w:val="5"/>
                  <w:shd w:val="clear" w:color="auto" w:fill="DEEAF6"/>
                </w:tcPr>
                <w:p w:rsidR="005114E5" w:rsidRPr="00DA00F8" w:rsidRDefault="005114E5" w:rsidP="005114E5">
                  <w:pPr>
                    <w:rPr>
                      <w:rFonts w:asciiTheme="minorHAnsi" w:hAnsiTheme="minorHAnsi"/>
                      <w:b/>
                      <w:sz w:val="22"/>
                      <w:szCs w:val="22"/>
                      <w:lang w:val="es-ES"/>
                    </w:rPr>
                  </w:pPr>
                  <w:r w:rsidRPr="00DA00F8">
                    <w:rPr>
                      <w:rFonts w:asciiTheme="minorHAnsi" w:hAnsiTheme="minorHAnsi"/>
                      <w:b/>
                      <w:sz w:val="22"/>
                      <w:szCs w:val="22"/>
                      <w:lang w:val="es-PE"/>
                    </w:rPr>
                    <w:t xml:space="preserve">Siembra de zacate de corte CENTA CT </w:t>
                  </w:r>
                  <w:r w:rsidR="009C5913" w:rsidRPr="00DA00F8">
                    <w:rPr>
                      <w:rFonts w:asciiTheme="minorHAnsi" w:hAnsiTheme="minorHAnsi"/>
                      <w:b/>
                      <w:sz w:val="22"/>
                      <w:szCs w:val="22"/>
                      <w:lang w:val="es-PE"/>
                    </w:rPr>
                    <w:t>115 como</w:t>
                  </w:r>
                  <w:r w:rsidRPr="00DA00F8">
                    <w:rPr>
                      <w:rFonts w:asciiTheme="minorHAnsi" w:hAnsiTheme="minorHAnsi"/>
                      <w:b/>
                      <w:sz w:val="22"/>
                      <w:szCs w:val="22"/>
                      <w:lang w:val="es-PE"/>
                    </w:rPr>
                    <w:t xml:space="preserve"> barrera viva</w:t>
                  </w:r>
                </w:p>
              </w:tc>
            </w:tr>
            <w:tr w:rsidR="005114E5" w:rsidRPr="00DA00F8" w:rsidTr="003E3970">
              <w:trPr>
                <w:jc w:val="center"/>
              </w:trPr>
              <w:tc>
                <w:tcPr>
                  <w:tcW w:w="544"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1</w:t>
                  </w:r>
                </w:p>
              </w:tc>
              <w:tc>
                <w:tcPr>
                  <w:tcW w:w="2711" w:type="dxa"/>
                  <w:shd w:val="clear" w:color="auto" w:fill="auto"/>
                </w:tcPr>
                <w:p w:rsidR="005114E5" w:rsidRPr="00DA00F8" w:rsidRDefault="005114E5" w:rsidP="005114E5">
                  <w:pPr>
                    <w:rPr>
                      <w:rFonts w:asciiTheme="minorHAnsi" w:hAnsiTheme="minorHAnsi"/>
                      <w:sz w:val="22"/>
                      <w:szCs w:val="22"/>
                      <w:lang w:val="es-PE"/>
                    </w:rPr>
                  </w:pPr>
                  <w:r w:rsidRPr="00DA00F8">
                    <w:rPr>
                      <w:rFonts w:asciiTheme="minorHAnsi" w:hAnsiTheme="minorHAnsi"/>
                      <w:sz w:val="22"/>
                      <w:szCs w:val="22"/>
                      <w:lang w:val="es-PE"/>
                    </w:rPr>
                    <w:t xml:space="preserve">Zacate de corte CENTA CT 115  </w:t>
                  </w:r>
                </w:p>
                <w:p w:rsidR="005114E5" w:rsidRPr="00DA00F8" w:rsidRDefault="005114E5" w:rsidP="005114E5">
                  <w:pPr>
                    <w:rPr>
                      <w:rFonts w:asciiTheme="minorHAnsi" w:hAnsiTheme="minorHAnsi"/>
                      <w:sz w:val="22"/>
                      <w:szCs w:val="22"/>
                      <w:lang w:val="es-ES"/>
                    </w:rPr>
                  </w:pPr>
                </w:p>
              </w:tc>
              <w:tc>
                <w:tcPr>
                  <w:tcW w:w="1298" w:type="dxa"/>
                  <w:shd w:val="clear" w:color="auto" w:fill="auto"/>
                </w:tcPr>
                <w:p w:rsidR="005114E5" w:rsidRPr="00DA00F8" w:rsidRDefault="00DA00F8" w:rsidP="005114E5">
                  <w:pPr>
                    <w:jc w:val="center"/>
                    <w:rPr>
                      <w:rFonts w:asciiTheme="minorHAnsi" w:hAnsiTheme="minorHAnsi"/>
                      <w:sz w:val="22"/>
                      <w:szCs w:val="22"/>
                      <w:lang w:val="es-ES"/>
                    </w:rPr>
                  </w:pPr>
                  <w:r w:rsidRPr="00DA00F8">
                    <w:rPr>
                      <w:rFonts w:asciiTheme="minorHAnsi" w:hAnsiTheme="minorHAnsi"/>
                      <w:sz w:val="22"/>
                      <w:szCs w:val="22"/>
                      <w:lang w:val="es-ES"/>
                    </w:rPr>
                    <w:t>0.33</w:t>
                  </w:r>
                  <w:r w:rsidR="005114E5" w:rsidRPr="00DA00F8">
                    <w:rPr>
                      <w:rFonts w:asciiTheme="minorHAnsi" w:hAnsiTheme="minorHAnsi"/>
                      <w:sz w:val="22"/>
                      <w:szCs w:val="22"/>
                      <w:lang w:val="es-ES"/>
                    </w:rPr>
                    <w:t xml:space="preserve"> kg.</w:t>
                  </w:r>
                </w:p>
              </w:tc>
              <w:tc>
                <w:tcPr>
                  <w:tcW w:w="1701" w:type="dxa"/>
                  <w:shd w:val="clear" w:color="auto" w:fill="auto"/>
                </w:tcPr>
                <w:p w:rsidR="005114E5" w:rsidRPr="00DA00F8" w:rsidRDefault="005114E5" w:rsidP="005114E5">
                  <w:pPr>
                    <w:jc w:val="center"/>
                    <w:rPr>
                      <w:rFonts w:asciiTheme="minorHAnsi" w:hAnsiTheme="minorHAnsi"/>
                      <w:sz w:val="22"/>
                      <w:szCs w:val="22"/>
                      <w:lang w:val="es-ES"/>
                    </w:rPr>
                  </w:pPr>
                  <w:r w:rsidRPr="00DA00F8">
                    <w:rPr>
                      <w:rFonts w:asciiTheme="minorHAnsi" w:hAnsiTheme="minorHAnsi"/>
                      <w:sz w:val="22"/>
                      <w:szCs w:val="22"/>
                      <w:lang w:val="es-ES"/>
                    </w:rPr>
                    <w:t>8,000 kg</w:t>
                  </w:r>
                </w:p>
              </w:tc>
              <w:tc>
                <w:tcPr>
                  <w:tcW w:w="1962" w:type="dxa"/>
                  <w:shd w:val="clear" w:color="auto" w:fill="auto"/>
                </w:tcPr>
                <w:p w:rsidR="005114E5" w:rsidRPr="00DA00F8" w:rsidRDefault="005114E5" w:rsidP="005114E5">
                  <w:pPr>
                    <w:jc w:val="center"/>
                    <w:rPr>
                      <w:rFonts w:asciiTheme="minorHAnsi" w:hAnsiTheme="minorHAnsi"/>
                      <w:b/>
                      <w:sz w:val="22"/>
                      <w:szCs w:val="22"/>
                      <w:lang w:val="es-ES"/>
                    </w:rPr>
                  </w:pPr>
                  <w:r w:rsidRPr="00DA00F8">
                    <w:rPr>
                      <w:rFonts w:asciiTheme="minorHAnsi" w:hAnsiTheme="minorHAnsi"/>
                      <w:sz w:val="22"/>
                      <w:szCs w:val="22"/>
                      <w:lang w:val="es-ES"/>
                    </w:rPr>
                    <w:t>Material vegetativo</w:t>
                  </w:r>
                </w:p>
              </w:tc>
            </w:tr>
            <w:tr w:rsidR="005114E5" w:rsidRPr="00DA00F8" w:rsidTr="003E3970">
              <w:trPr>
                <w:jc w:val="center"/>
              </w:trPr>
              <w:tc>
                <w:tcPr>
                  <w:tcW w:w="544" w:type="dxa"/>
                  <w:shd w:val="clear" w:color="auto" w:fill="auto"/>
                </w:tcPr>
                <w:p w:rsidR="005114E5" w:rsidRPr="00DA00F8" w:rsidRDefault="005114E5" w:rsidP="005114E5">
                  <w:pPr>
                    <w:jc w:val="center"/>
                    <w:rPr>
                      <w:rFonts w:asciiTheme="minorHAnsi" w:hAnsiTheme="minorHAnsi"/>
                      <w:b/>
                      <w:sz w:val="22"/>
                      <w:szCs w:val="22"/>
                      <w:lang w:val="es-ES"/>
                    </w:rPr>
                  </w:pPr>
                  <w:r w:rsidRPr="00DA00F8">
                    <w:rPr>
                      <w:rFonts w:asciiTheme="minorHAnsi" w:hAnsiTheme="minorHAnsi"/>
                      <w:b/>
                      <w:sz w:val="22"/>
                      <w:szCs w:val="22"/>
                      <w:lang w:val="es-ES"/>
                    </w:rPr>
                    <w:t>TOTAL</w:t>
                  </w:r>
                </w:p>
              </w:tc>
              <w:tc>
                <w:tcPr>
                  <w:tcW w:w="2711" w:type="dxa"/>
                  <w:shd w:val="clear" w:color="auto" w:fill="auto"/>
                </w:tcPr>
                <w:p w:rsidR="005114E5" w:rsidRPr="00DA00F8" w:rsidRDefault="005114E5" w:rsidP="005114E5">
                  <w:pPr>
                    <w:jc w:val="center"/>
                    <w:rPr>
                      <w:rFonts w:asciiTheme="minorHAnsi" w:hAnsiTheme="minorHAnsi"/>
                      <w:b/>
                      <w:sz w:val="22"/>
                      <w:szCs w:val="22"/>
                      <w:lang w:val="es-ES"/>
                    </w:rPr>
                  </w:pPr>
                </w:p>
              </w:tc>
              <w:tc>
                <w:tcPr>
                  <w:tcW w:w="1298" w:type="dxa"/>
                  <w:shd w:val="clear" w:color="auto" w:fill="auto"/>
                </w:tcPr>
                <w:p w:rsidR="005114E5" w:rsidRPr="00DA00F8" w:rsidRDefault="005114E5" w:rsidP="005114E5">
                  <w:pPr>
                    <w:jc w:val="center"/>
                    <w:rPr>
                      <w:rFonts w:asciiTheme="minorHAnsi" w:hAnsiTheme="minorHAnsi"/>
                      <w:b/>
                      <w:sz w:val="22"/>
                      <w:szCs w:val="22"/>
                      <w:lang w:val="es-ES"/>
                    </w:rPr>
                  </w:pPr>
                </w:p>
              </w:tc>
              <w:tc>
                <w:tcPr>
                  <w:tcW w:w="1701" w:type="dxa"/>
                  <w:shd w:val="clear" w:color="auto" w:fill="auto"/>
                </w:tcPr>
                <w:p w:rsidR="005114E5" w:rsidRPr="00DA00F8" w:rsidRDefault="005114E5" w:rsidP="005114E5">
                  <w:pPr>
                    <w:jc w:val="center"/>
                    <w:rPr>
                      <w:rFonts w:asciiTheme="minorHAnsi" w:hAnsiTheme="minorHAnsi"/>
                      <w:b/>
                      <w:sz w:val="22"/>
                      <w:szCs w:val="22"/>
                      <w:lang w:val="es-ES"/>
                    </w:rPr>
                  </w:pPr>
                  <w:r w:rsidRPr="00DA00F8">
                    <w:rPr>
                      <w:rFonts w:asciiTheme="minorHAnsi" w:hAnsiTheme="minorHAnsi"/>
                      <w:b/>
                      <w:sz w:val="22"/>
                      <w:szCs w:val="22"/>
                      <w:lang w:val="es-ES"/>
                    </w:rPr>
                    <w:t>8,000</w:t>
                  </w:r>
                </w:p>
              </w:tc>
              <w:tc>
                <w:tcPr>
                  <w:tcW w:w="1962" w:type="dxa"/>
                  <w:shd w:val="clear" w:color="auto" w:fill="auto"/>
                </w:tcPr>
                <w:p w:rsidR="005114E5" w:rsidRPr="00DA00F8" w:rsidRDefault="005114E5" w:rsidP="005114E5">
                  <w:pPr>
                    <w:jc w:val="center"/>
                    <w:rPr>
                      <w:rFonts w:asciiTheme="minorHAnsi" w:hAnsiTheme="minorHAnsi"/>
                      <w:b/>
                      <w:sz w:val="22"/>
                      <w:szCs w:val="22"/>
                      <w:lang w:val="es-ES"/>
                    </w:rPr>
                  </w:pPr>
                </w:p>
              </w:tc>
            </w:tr>
            <w:tr w:rsidR="005114E5" w:rsidRPr="00DA00F8" w:rsidTr="003E3970">
              <w:trPr>
                <w:jc w:val="center"/>
              </w:trPr>
              <w:tc>
                <w:tcPr>
                  <w:tcW w:w="544" w:type="dxa"/>
                  <w:shd w:val="clear" w:color="auto" w:fill="A6A6A6"/>
                </w:tcPr>
                <w:p w:rsidR="005114E5" w:rsidRPr="00DA00F8" w:rsidRDefault="005114E5" w:rsidP="005114E5">
                  <w:pPr>
                    <w:jc w:val="center"/>
                    <w:rPr>
                      <w:rFonts w:asciiTheme="minorHAnsi" w:hAnsiTheme="minorHAnsi"/>
                      <w:b/>
                      <w:sz w:val="22"/>
                      <w:szCs w:val="22"/>
                      <w:lang w:val="es-ES"/>
                    </w:rPr>
                  </w:pPr>
                </w:p>
              </w:tc>
              <w:tc>
                <w:tcPr>
                  <w:tcW w:w="2711" w:type="dxa"/>
                  <w:shd w:val="clear" w:color="auto" w:fill="A6A6A6"/>
                </w:tcPr>
                <w:p w:rsidR="005114E5" w:rsidRPr="00DA00F8" w:rsidRDefault="005114E5" w:rsidP="005114E5">
                  <w:pPr>
                    <w:jc w:val="center"/>
                    <w:rPr>
                      <w:rFonts w:asciiTheme="minorHAnsi" w:hAnsiTheme="minorHAnsi"/>
                      <w:b/>
                      <w:sz w:val="22"/>
                      <w:szCs w:val="22"/>
                      <w:lang w:val="es-ES"/>
                    </w:rPr>
                  </w:pPr>
                </w:p>
              </w:tc>
              <w:tc>
                <w:tcPr>
                  <w:tcW w:w="1298" w:type="dxa"/>
                  <w:shd w:val="clear" w:color="auto" w:fill="A6A6A6"/>
                </w:tcPr>
                <w:p w:rsidR="005114E5" w:rsidRPr="00DA00F8" w:rsidRDefault="005114E5" w:rsidP="005114E5">
                  <w:pPr>
                    <w:jc w:val="center"/>
                    <w:rPr>
                      <w:rFonts w:asciiTheme="minorHAnsi" w:hAnsiTheme="minorHAnsi"/>
                      <w:b/>
                      <w:sz w:val="22"/>
                      <w:szCs w:val="22"/>
                      <w:lang w:val="es-ES"/>
                    </w:rPr>
                  </w:pPr>
                </w:p>
              </w:tc>
              <w:tc>
                <w:tcPr>
                  <w:tcW w:w="1701" w:type="dxa"/>
                  <w:shd w:val="clear" w:color="auto" w:fill="A6A6A6"/>
                </w:tcPr>
                <w:p w:rsidR="005114E5" w:rsidRPr="00DA00F8" w:rsidRDefault="005114E5" w:rsidP="005114E5">
                  <w:pPr>
                    <w:jc w:val="center"/>
                    <w:rPr>
                      <w:rFonts w:asciiTheme="minorHAnsi" w:hAnsiTheme="minorHAnsi"/>
                      <w:b/>
                      <w:sz w:val="22"/>
                      <w:szCs w:val="22"/>
                      <w:lang w:val="es-ES"/>
                    </w:rPr>
                  </w:pPr>
                </w:p>
              </w:tc>
              <w:tc>
                <w:tcPr>
                  <w:tcW w:w="1962" w:type="dxa"/>
                  <w:shd w:val="clear" w:color="auto" w:fill="A6A6A6"/>
                </w:tcPr>
                <w:p w:rsidR="005114E5" w:rsidRPr="00DA00F8" w:rsidRDefault="005114E5" w:rsidP="005114E5">
                  <w:pPr>
                    <w:jc w:val="center"/>
                    <w:rPr>
                      <w:rFonts w:asciiTheme="minorHAnsi" w:hAnsiTheme="minorHAnsi"/>
                      <w:b/>
                      <w:sz w:val="22"/>
                      <w:szCs w:val="22"/>
                      <w:lang w:val="es-ES"/>
                    </w:rPr>
                  </w:pPr>
                </w:p>
              </w:tc>
            </w:tr>
            <w:tr w:rsidR="005114E5" w:rsidRPr="00DA00F8" w:rsidTr="003E3970">
              <w:trPr>
                <w:jc w:val="center"/>
              </w:trPr>
              <w:tc>
                <w:tcPr>
                  <w:tcW w:w="8216" w:type="dxa"/>
                  <w:gridSpan w:val="5"/>
                  <w:shd w:val="clear" w:color="auto" w:fill="D9E2F3"/>
                </w:tcPr>
                <w:p w:rsidR="005114E5" w:rsidRPr="00DA00F8" w:rsidRDefault="005114E5" w:rsidP="005114E5">
                  <w:pPr>
                    <w:rPr>
                      <w:rFonts w:asciiTheme="minorHAnsi" w:hAnsiTheme="minorHAnsi"/>
                      <w:b/>
                      <w:sz w:val="22"/>
                      <w:szCs w:val="22"/>
                      <w:lang w:val="es-ES"/>
                    </w:rPr>
                  </w:pPr>
                </w:p>
              </w:tc>
            </w:tr>
            <w:tr w:rsidR="005114E5" w:rsidRPr="00DA00F8" w:rsidTr="003E3970">
              <w:trPr>
                <w:jc w:val="center"/>
              </w:trPr>
              <w:tc>
                <w:tcPr>
                  <w:tcW w:w="544" w:type="dxa"/>
                  <w:shd w:val="clear" w:color="auto" w:fill="auto"/>
                </w:tcPr>
                <w:p w:rsidR="005114E5" w:rsidRPr="00DA00F8" w:rsidRDefault="005114E5" w:rsidP="005114E5">
                  <w:pPr>
                    <w:jc w:val="center"/>
                    <w:rPr>
                      <w:rFonts w:asciiTheme="minorHAnsi" w:hAnsiTheme="minorHAnsi"/>
                      <w:b/>
                      <w:sz w:val="22"/>
                      <w:szCs w:val="22"/>
                      <w:lang w:val="es-ES"/>
                    </w:rPr>
                  </w:pPr>
                </w:p>
              </w:tc>
              <w:tc>
                <w:tcPr>
                  <w:tcW w:w="2711" w:type="dxa"/>
                  <w:shd w:val="clear" w:color="auto" w:fill="auto"/>
                </w:tcPr>
                <w:p w:rsidR="005114E5" w:rsidRPr="00DA00F8" w:rsidRDefault="005114E5" w:rsidP="005114E5">
                  <w:pPr>
                    <w:jc w:val="center"/>
                    <w:rPr>
                      <w:rFonts w:asciiTheme="minorHAnsi" w:hAnsiTheme="minorHAnsi"/>
                      <w:sz w:val="22"/>
                      <w:szCs w:val="22"/>
                      <w:lang w:val="es-ES"/>
                    </w:rPr>
                  </w:pPr>
                </w:p>
              </w:tc>
              <w:tc>
                <w:tcPr>
                  <w:tcW w:w="1298" w:type="dxa"/>
                  <w:shd w:val="clear" w:color="auto" w:fill="auto"/>
                </w:tcPr>
                <w:p w:rsidR="005114E5" w:rsidRPr="00DA00F8" w:rsidRDefault="005114E5" w:rsidP="005114E5">
                  <w:pPr>
                    <w:jc w:val="center"/>
                    <w:rPr>
                      <w:rFonts w:asciiTheme="minorHAnsi" w:hAnsiTheme="minorHAnsi"/>
                      <w:sz w:val="22"/>
                      <w:szCs w:val="22"/>
                      <w:lang w:val="es-ES"/>
                    </w:rPr>
                  </w:pPr>
                </w:p>
              </w:tc>
              <w:tc>
                <w:tcPr>
                  <w:tcW w:w="1701" w:type="dxa"/>
                  <w:shd w:val="clear" w:color="auto" w:fill="auto"/>
                </w:tcPr>
                <w:p w:rsidR="005114E5" w:rsidRPr="00DA00F8" w:rsidRDefault="005114E5" w:rsidP="005114E5">
                  <w:pPr>
                    <w:jc w:val="center"/>
                    <w:rPr>
                      <w:rFonts w:asciiTheme="minorHAnsi" w:hAnsiTheme="minorHAnsi"/>
                      <w:sz w:val="22"/>
                      <w:szCs w:val="22"/>
                      <w:lang w:val="es-ES"/>
                    </w:rPr>
                  </w:pPr>
                </w:p>
              </w:tc>
              <w:tc>
                <w:tcPr>
                  <w:tcW w:w="1962" w:type="dxa"/>
                  <w:shd w:val="clear" w:color="auto" w:fill="auto"/>
                </w:tcPr>
                <w:p w:rsidR="005114E5" w:rsidRPr="00DA00F8" w:rsidRDefault="005114E5" w:rsidP="005114E5">
                  <w:pPr>
                    <w:jc w:val="center"/>
                    <w:rPr>
                      <w:rFonts w:asciiTheme="minorHAnsi" w:hAnsiTheme="minorHAnsi"/>
                      <w:sz w:val="22"/>
                      <w:szCs w:val="22"/>
                      <w:lang w:val="es-ES"/>
                    </w:rPr>
                  </w:pPr>
                </w:p>
              </w:tc>
            </w:tr>
          </w:tbl>
          <w:p w:rsidR="000403BF" w:rsidRPr="00DA00F8" w:rsidRDefault="000403BF" w:rsidP="005114E5">
            <w:pPr>
              <w:jc w:val="center"/>
              <w:rPr>
                <w:rFonts w:asciiTheme="minorHAnsi" w:hAnsiTheme="minorHAnsi"/>
                <w:sz w:val="22"/>
                <w:szCs w:val="22"/>
                <w:lang w:val="es-SV"/>
              </w:rPr>
            </w:pPr>
          </w:p>
          <w:p w:rsidR="000403BF" w:rsidRPr="00DA00F8" w:rsidRDefault="00DA00F8" w:rsidP="006D5491">
            <w:pPr>
              <w:jc w:val="both"/>
              <w:rPr>
                <w:rFonts w:asciiTheme="minorHAnsi" w:hAnsiTheme="minorHAnsi" w:cstheme="minorHAnsi"/>
                <w:sz w:val="22"/>
                <w:szCs w:val="22"/>
                <w:lang w:val="es-SV"/>
              </w:rPr>
            </w:pPr>
            <w:r w:rsidRPr="00DA00F8">
              <w:rPr>
                <w:rFonts w:asciiTheme="minorHAnsi" w:hAnsiTheme="minorHAnsi" w:cstheme="minorHAnsi"/>
                <w:sz w:val="22"/>
                <w:szCs w:val="22"/>
                <w:lang w:val="es-SV"/>
              </w:rPr>
              <w:t xml:space="preserve">Arboles forestales sembrados en cercas vivas a un distanciamiento de </w:t>
            </w:r>
            <w:r w:rsidR="00EE5442">
              <w:rPr>
                <w:rFonts w:asciiTheme="minorHAnsi" w:hAnsiTheme="minorHAnsi" w:cstheme="minorHAnsi"/>
                <w:sz w:val="22"/>
                <w:szCs w:val="22"/>
                <w:lang w:val="es-SV"/>
              </w:rPr>
              <w:t>3</w:t>
            </w:r>
            <w:r w:rsidRPr="00DA00F8">
              <w:rPr>
                <w:rFonts w:asciiTheme="minorHAnsi" w:hAnsiTheme="minorHAnsi" w:cstheme="minorHAnsi"/>
                <w:sz w:val="22"/>
                <w:szCs w:val="22"/>
                <w:lang w:val="es-SV"/>
              </w:rPr>
              <w:t>.0 metros entre plantas.</w:t>
            </w:r>
          </w:p>
          <w:p w:rsidR="00DA00F8" w:rsidRPr="00DA00F8" w:rsidRDefault="00DA00F8" w:rsidP="006D5491">
            <w:pPr>
              <w:jc w:val="both"/>
              <w:rPr>
                <w:rFonts w:asciiTheme="minorHAnsi" w:hAnsiTheme="minorHAnsi" w:cstheme="minorHAnsi"/>
                <w:sz w:val="22"/>
                <w:szCs w:val="22"/>
                <w:lang w:val="es-SV"/>
              </w:rPr>
            </w:pPr>
          </w:p>
          <w:p w:rsidR="00DA00F8" w:rsidRPr="00DA00F8" w:rsidRDefault="00DA00F8" w:rsidP="006D5491">
            <w:pPr>
              <w:jc w:val="both"/>
              <w:rPr>
                <w:rFonts w:asciiTheme="minorHAnsi" w:hAnsiTheme="minorHAnsi" w:cstheme="minorHAnsi"/>
                <w:sz w:val="22"/>
                <w:szCs w:val="22"/>
                <w:lang w:val="es-SV"/>
              </w:rPr>
            </w:pPr>
            <w:r w:rsidRPr="00DA00F8">
              <w:rPr>
                <w:rFonts w:asciiTheme="minorHAnsi" w:hAnsiTheme="minorHAnsi"/>
                <w:sz w:val="22"/>
                <w:szCs w:val="22"/>
                <w:lang w:val="es-PE"/>
                <w14:shadow w14:blurRad="50800" w14:dist="38100" w14:dir="2700000" w14:sx="100000" w14:sy="100000" w14:kx="0" w14:ky="0" w14:algn="tl">
                  <w14:srgbClr w14:val="000000">
                    <w14:alpha w14:val="60000"/>
                  </w14:srgbClr>
                </w14:shadow>
              </w:rPr>
              <w:t>Siembra de zacate de corte CENTA CT 115 como barrera viva</w:t>
            </w:r>
            <w:r w:rsidR="003A5338">
              <w:rPr>
                <w:rFonts w:asciiTheme="minorHAnsi" w:hAnsiTheme="minorHAnsi"/>
                <w:sz w:val="22"/>
                <w:szCs w:val="22"/>
                <w:lang w:val="es-PE"/>
                <w14:shadow w14:blurRad="50800" w14:dist="38100" w14:dir="2700000" w14:sx="100000" w14:sy="100000" w14:kx="0" w14:ky="0" w14:algn="tl">
                  <w14:srgbClr w14:val="000000">
                    <w14:alpha w14:val="60000"/>
                  </w14:srgbClr>
                </w14:shadow>
              </w:rPr>
              <w:t xml:space="preserve">, </w:t>
            </w:r>
            <w:r w:rsidRPr="00DA00F8">
              <w:rPr>
                <w:rFonts w:asciiTheme="minorHAnsi" w:hAnsiTheme="minorHAnsi"/>
                <w:sz w:val="22"/>
                <w:szCs w:val="22"/>
                <w:lang w:val="es-PE"/>
                <w14:shadow w14:blurRad="50800" w14:dist="38100" w14:dir="2700000" w14:sx="100000" w14:sy="100000" w14:kx="0" w14:ky="0" w14:algn="tl">
                  <w14:srgbClr w14:val="000000">
                    <w14:alpha w14:val="60000"/>
                  </w14:srgbClr>
                </w14:shadow>
              </w:rPr>
              <w:t xml:space="preserve">y para su posterior reproducción y distribuidas en el terreno según la pendiente.  </w:t>
            </w:r>
          </w:p>
          <w:p w:rsidR="00DA00F8" w:rsidRPr="00DA00F8" w:rsidRDefault="00DA00F8" w:rsidP="006D5491">
            <w:pPr>
              <w:jc w:val="both"/>
              <w:rPr>
                <w:rFonts w:asciiTheme="minorHAnsi" w:hAnsiTheme="minorHAnsi" w:cstheme="minorHAnsi"/>
                <w:b/>
                <w:sz w:val="22"/>
                <w:szCs w:val="22"/>
                <w:lang w:val="es-SV"/>
              </w:rPr>
            </w:pPr>
          </w:p>
        </w:tc>
      </w:tr>
      <w:tr w:rsidR="00DA00F8" w:rsidRPr="00C36CFE" w:rsidTr="00D64C7E">
        <w:trPr>
          <w:trHeight w:val="275"/>
        </w:trPr>
        <w:tc>
          <w:tcPr>
            <w:tcW w:w="9132" w:type="dxa"/>
          </w:tcPr>
          <w:p w:rsidR="00DA00F8" w:rsidRDefault="00DA00F8" w:rsidP="005114E5">
            <w:pPr>
              <w:jc w:val="both"/>
              <w:rPr>
                <w:rFonts w:asciiTheme="minorHAnsi" w:hAnsiTheme="minorHAnsi"/>
                <w:b/>
                <w:sz w:val="22"/>
                <w:szCs w:val="22"/>
                <w:lang w:val="es-SV"/>
              </w:rPr>
            </w:pPr>
          </w:p>
          <w:p w:rsidR="00DA00F8" w:rsidRDefault="00DA00F8" w:rsidP="005114E5">
            <w:pPr>
              <w:jc w:val="both"/>
              <w:rPr>
                <w:rFonts w:asciiTheme="minorHAnsi" w:hAnsiTheme="minorHAnsi"/>
                <w:sz w:val="22"/>
                <w:szCs w:val="22"/>
                <w:lang w:val="es-SV"/>
              </w:rPr>
            </w:pPr>
            <w:r w:rsidRPr="00DA00F8">
              <w:rPr>
                <w:rFonts w:asciiTheme="minorHAnsi" w:hAnsiTheme="minorHAnsi"/>
                <w:b/>
                <w:sz w:val="22"/>
                <w:szCs w:val="22"/>
                <w:lang w:val="es-SV"/>
              </w:rPr>
              <w:t>Actividad 1.1.3. Promoción de prácticas agroecológicas y Elaboración de 1000 litros insumos orgánicos para el manejo en 30 manzanas de terrenos</w:t>
            </w:r>
            <w:r w:rsidRPr="00DA00F8">
              <w:rPr>
                <w:rFonts w:asciiTheme="minorHAnsi" w:hAnsiTheme="minorHAnsi"/>
                <w:sz w:val="22"/>
                <w:szCs w:val="22"/>
                <w:lang w:val="es-SV"/>
              </w:rPr>
              <w:t>.</w:t>
            </w:r>
          </w:p>
          <w:p w:rsidR="00DA00F8" w:rsidRPr="00DA00F8" w:rsidRDefault="00DA00F8" w:rsidP="005114E5">
            <w:pPr>
              <w:jc w:val="both"/>
              <w:rPr>
                <w:rFonts w:asciiTheme="minorHAnsi" w:hAnsiTheme="minorHAnsi"/>
                <w:sz w:val="22"/>
                <w:szCs w:val="22"/>
                <w:lang w:val="es-SV"/>
              </w:rPr>
            </w:pPr>
          </w:p>
          <w:p w:rsidR="00DA00F8" w:rsidRPr="00DA00F8" w:rsidRDefault="00DA00F8" w:rsidP="00DA00F8">
            <w:pPr>
              <w:jc w:val="both"/>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Se habilitará con condiciones mínimas de operación para la elaboración de insumos orgánicos; para ello, se adquieren insumos, equipos, materiales y herramientas.</w:t>
            </w:r>
          </w:p>
          <w:p w:rsidR="00DA00F8" w:rsidRPr="00DA00F8" w:rsidRDefault="00DA00F8" w:rsidP="00DA00F8">
            <w:pPr>
              <w:jc w:val="both"/>
              <w:rPr>
                <w:rFonts w:asciiTheme="minorHAnsi" w:hAnsiTheme="minorHAnsi"/>
                <w:sz w:val="22"/>
                <w:szCs w:val="22"/>
                <w:lang w:val="es-ES"/>
                <w14:shadow w14:blurRad="50800" w14:dist="38100" w14:dir="2700000" w14:sx="100000" w14:sy="100000" w14:kx="0" w14:ky="0" w14:algn="tl">
                  <w14:srgbClr w14:val="000000">
                    <w14:alpha w14:val="60000"/>
                  </w14:srgbClr>
                </w14:shadow>
              </w:rPr>
            </w:pPr>
          </w:p>
          <w:p w:rsidR="00DA00F8" w:rsidRPr="00DA00F8" w:rsidRDefault="00DA00F8" w:rsidP="00DA00F8">
            <w:pPr>
              <w:jc w:val="both"/>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 xml:space="preserve">A través del proyecto se </w:t>
            </w:r>
            <w:r w:rsidR="003A5338">
              <w:rPr>
                <w:rFonts w:asciiTheme="minorHAnsi" w:hAnsiTheme="minorHAnsi"/>
                <w:sz w:val="22"/>
                <w:szCs w:val="22"/>
                <w:lang w:val="es-ES"/>
                <w14:shadow w14:blurRad="50800" w14:dist="38100" w14:dir="2700000" w14:sx="100000" w14:sy="100000" w14:kx="0" w14:ky="0" w14:algn="tl">
                  <w14:srgbClr w14:val="000000">
                    <w14:alpha w14:val="60000"/>
                  </w14:srgbClr>
                </w14:shadow>
              </w:rPr>
              <w:t xml:space="preserve">proveerá como contrapartida </w:t>
            </w: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 xml:space="preserve">una galera, </w:t>
            </w:r>
            <w:r w:rsidR="003A5338">
              <w:rPr>
                <w:rFonts w:asciiTheme="minorHAnsi" w:hAnsiTheme="minorHAnsi"/>
                <w:sz w:val="22"/>
                <w:szCs w:val="22"/>
                <w:lang w:val="es-ES"/>
                <w14:shadow w14:blurRad="50800" w14:dist="38100" w14:dir="2700000" w14:sx="100000" w14:sy="100000" w14:kx="0" w14:ky="0" w14:algn="tl">
                  <w14:srgbClr w14:val="000000">
                    <w14:alpha w14:val="60000"/>
                  </w14:srgbClr>
                </w14:shadow>
              </w:rPr>
              <w:t xml:space="preserve">que funcionará como </w:t>
            </w: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 xml:space="preserve">instalación de bodega, para desarrollar las actividades de elaboración de Insumos orgánicos. </w:t>
            </w:r>
            <w:r>
              <w:rPr>
                <w:rFonts w:asciiTheme="minorHAnsi" w:hAnsiTheme="minorHAnsi"/>
                <w:sz w:val="22"/>
                <w:szCs w:val="22"/>
                <w:lang w:val="es-ES"/>
                <w14:shadow w14:blurRad="50800" w14:dist="38100" w14:dir="2700000" w14:sx="100000" w14:sy="100000" w14:kx="0" w14:ky="0" w14:algn="tl">
                  <w14:srgbClr w14:val="000000">
                    <w14:alpha w14:val="60000"/>
                  </w14:srgbClr>
                </w14:shadow>
              </w:rPr>
              <w:t>S</w:t>
            </w: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e utilizará el abono proveniente de la municipalidad y productos del territorio como el estiércol de vaca.</w:t>
            </w:r>
          </w:p>
          <w:p w:rsidR="00DA00F8" w:rsidRPr="00DA00F8" w:rsidRDefault="00DA00F8" w:rsidP="00DA00F8">
            <w:pPr>
              <w:jc w:val="both"/>
              <w:rPr>
                <w:rFonts w:asciiTheme="minorHAnsi" w:hAnsiTheme="minorHAnsi"/>
                <w:sz w:val="22"/>
                <w:szCs w:val="22"/>
                <w:lang w:val="es-ES"/>
                <w14:shadow w14:blurRad="50800" w14:dist="38100" w14:dir="2700000" w14:sx="100000" w14:sy="100000" w14:kx="0" w14:ky="0" w14:algn="tl">
                  <w14:srgbClr w14:val="000000">
                    <w14:alpha w14:val="60000"/>
                  </w14:srgbClr>
                </w14:shadow>
              </w:rPr>
            </w:pPr>
          </w:p>
          <w:p w:rsidR="00DA00F8" w:rsidRPr="00DA00F8" w:rsidRDefault="00DA00F8" w:rsidP="00DA00F8">
            <w:pPr>
              <w:jc w:val="both"/>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Estos productos serán utilizados para el manejo orgánico de los diferentes Sistemas Productivos Diversos establecidos</w:t>
            </w:r>
            <w:r>
              <w:rPr>
                <w:rFonts w:asciiTheme="minorHAnsi" w:hAnsiTheme="minorHAnsi"/>
                <w:sz w:val="22"/>
                <w:szCs w:val="22"/>
                <w:lang w:val="es-ES"/>
                <w14:shadow w14:blurRad="50800" w14:dist="38100" w14:dir="2700000" w14:sx="100000" w14:sy="100000" w14:kx="0" w14:ky="0" w14:algn="tl">
                  <w14:srgbClr w14:val="000000">
                    <w14:alpha w14:val="60000"/>
                  </w14:srgbClr>
                </w14:shadow>
              </w:rPr>
              <w:t xml:space="preserve">. </w:t>
            </w: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 xml:space="preserve">Se producirán al menos </w:t>
            </w:r>
            <w:r w:rsidR="009C5913"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los siguientes insumos orgánicos</w:t>
            </w: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w:t>
            </w:r>
          </w:p>
          <w:p w:rsidR="00DA00F8" w:rsidRPr="00DA00F8" w:rsidRDefault="00DA00F8" w:rsidP="00140D40">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Microorganismos de Montaña sólidos</w:t>
            </w:r>
          </w:p>
          <w:p w:rsidR="00DA00F8" w:rsidRPr="00DA00F8" w:rsidRDefault="00DA00F8" w:rsidP="00140D40">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 xml:space="preserve">Microorganismos de Montaña activados. </w:t>
            </w:r>
          </w:p>
          <w:p w:rsidR="00DA00F8" w:rsidRPr="00DA00F8" w:rsidRDefault="00DA00F8" w:rsidP="00140D40">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Microorganismos de Montaña de reactivación</w:t>
            </w:r>
          </w:p>
          <w:p w:rsidR="00DA00F8" w:rsidRPr="00DA00F8" w:rsidRDefault="00DA00F8" w:rsidP="00140D40">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lastRenderedPageBreak/>
              <w:t xml:space="preserve">Producción de </w:t>
            </w:r>
            <w:r w:rsidR="00D130A7">
              <w:rPr>
                <w:rFonts w:asciiTheme="minorHAnsi" w:hAnsiTheme="minorHAnsi"/>
                <w:sz w:val="22"/>
                <w:szCs w:val="22"/>
                <w:lang w:val="es-ES"/>
                <w14:shadow w14:blurRad="50800" w14:dist="38100" w14:dir="2700000" w14:sx="100000" w14:sy="100000" w14:kx="0" w14:ky="0" w14:algn="tl">
                  <w14:srgbClr w14:val="000000">
                    <w14:alpha w14:val="60000"/>
                  </w14:srgbClr>
                </w14:shadow>
              </w:rPr>
              <w:t>b</w:t>
            </w: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iofermentos</w:t>
            </w:r>
          </w:p>
          <w:p w:rsidR="00DA00F8" w:rsidRPr="00DA00F8" w:rsidRDefault="00DA00F8" w:rsidP="00140D40">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Producción de EM5</w:t>
            </w:r>
          </w:p>
          <w:p w:rsidR="00DA00F8" w:rsidRPr="00DA00F8" w:rsidRDefault="00DA00F8" w:rsidP="00140D40">
            <w:pPr>
              <w:numPr>
                <w:ilvl w:val="0"/>
                <w:numId w:val="32"/>
              </w:numPr>
              <w:overflowPunct w:val="0"/>
              <w:autoSpaceDE w:val="0"/>
              <w:autoSpaceDN w:val="0"/>
              <w:adjustRightInd w:val="0"/>
              <w:jc w:val="both"/>
              <w:textAlignment w:val="baseline"/>
              <w:rPr>
                <w:rFonts w:asciiTheme="minorHAnsi" w:hAnsiTheme="minorHAnsi"/>
                <w:sz w:val="22"/>
                <w:szCs w:val="22"/>
                <w:lang w:val="es-ES"/>
                <w14:shadow w14:blurRad="50800" w14:dist="38100" w14:dir="2700000" w14:sx="100000" w14:sy="100000" w14:kx="0" w14:ky="0" w14:algn="tl">
                  <w14:srgbClr w14:val="000000">
                    <w14:alpha w14:val="60000"/>
                  </w14:srgbClr>
                </w14:shadow>
              </w:rPr>
            </w:pPr>
            <w:r w:rsidRPr="00DA00F8">
              <w:rPr>
                <w:rFonts w:asciiTheme="minorHAnsi" w:hAnsiTheme="minorHAnsi"/>
                <w:sz w:val="22"/>
                <w:szCs w:val="22"/>
                <w:lang w:val="es-ES"/>
                <w14:shadow w14:blurRad="50800" w14:dist="38100" w14:dir="2700000" w14:sx="100000" w14:sy="100000" w14:kx="0" w14:ky="0" w14:algn="tl">
                  <w14:srgbClr w14:val="000000">
                    <w14:alpha w14:val="60000"/>
                  </w14:srgbClr>
                </w14:shadow>
              </w:rPr>
              <w:t>Producción de Caldos Minerales</w:t>
            </w:r>
          </w:p>
          <w:p w:rsidR="00DA00F8" w:rsidRPr="00DA00F8" w:rsidRDefault="00DA00F8" w:rsidP="005114E5">
            <w:pPr>
              <w:jc w:val="both"/>
              <w:rPr>
                <w:rFonts w:asciiTheme="minorHAnsi" w:hAnsiTheme="minorHAnsi"/>
                <w:sz w:val="22"/>
                <w:szCs w:val="22"/>
                <w:lang w:val="es-ES"/>
              </w:rPr>
            </w:pPr>
          </w:p>
          <w:p w:rsidR="00DA00F8" w:rsidRPr="00DA00F8" w:rsidRDefault="00DA00F8" w:rsidP="005114E5">
            <w:pPr>
              <w:jc w:val="both"/>
              <w:rPr>
                <w:rFonts w:asciiTheme="minorHAnsi" w:hAnsiTheme="minorHAnsi"/>
                <w:b/>
                <w:sz w:val="22"/>
                <w:szCs w:val="22"/>
                <w:lang w:val="es-SV"/>
              </w:rPr>
            </w:pPr>
          </w:p>
          <w:p w:rsidR="00DA00F8" w:rsidRPr="00DA00F8" w:rsidRDefault="00DA00F8" w:rsidP="005114E5">
            <w:pPr>
              <w:jc w:val="both"/>
              <w:rPr>
                <w:rFonts w:asciiTheme="minorHAnsi" w:hAnsiTheme="minorHAnsi"/>
                <w:b/>
                <w:sz w:val="22"/>
                <w:szCs w:val="22"/>
                <w:lang w:val="es-SV"/>
              </w:rPr>
            </w:pPr>
          </w:p>
        </w:tc>
      </w:tr>
      <w:tr w:rsidR="00D130A7" w:rsidRPr="00C36CFE" w:rsidTr="00D64C7E">
        <w:trPr>
          <w:trHeight w:val="275"/>
        </w:trPr>
        <w:tc>
          <w:tcPr>
            <w:tcW w:w="9132" w:type="dxa"/>
          </w:tcPr>
          <w:p w:rsidR="00D130A7" w:rsidRDefault="00D130A7" w:rsidP="00D130A7">
            <w:pPr>
              <w:jc w:val="both"/>
              <w:rPr>
                <w:rFonts w:asciiTheme="minorHAnsi" w:hAnsiTheme="minorHAnsi"/>
                <w:b/>
                <w:sz w:val="22"/>
                <w:szCs w:val="22"/>
                <w:lang w:val="es-SV"/>
              </w:rPr>
            </w:pPr>
          </w:p>
          <w:p w:rsidR="00D130A7" w:rsidRPr="00DB2C36" w:rsidRDefault="00D130A7" w:rsidP="00D130A7">
            <w:pPr>
              <w:jc w:val="both"/>
              <w:rPr>
                <w:rFonts w:asciiTheme="minorHAnsi" w:hAnsiTheme="minorHAnsi"/>
                <w:sz w:val="22"/>
                <w:szCs w:val="22"/>
                <w:lang w:val="es-SV"/>
              </w:rPr>
            </w:pPr>
            <w:r w:rsidRPr="00DB2C36">
              <w:rPr>
                <w:rFonts w:asciiTheme="minorHAnsi" w:hAnsiTheme="minorHAnsi"/>
                <w:b/>
                <w:sz w:val="22"/>
                <w:szCs w:val="22"/>
                <w:lang w:val="es-SV"/>
              </w:rPr>
              <w:t>Actividad 1.1.4. Establecimiento de 1500 metros lineales de acequias de infiltración</w:t>
            </w:r>
            <w:r w:rsidRPr="00DB2C36">
              <w:rPr>
                <w:rFonts w:asciiTheme="minorHAnsi" w:hAnsiTheme="minorHAnsi"/>
                <w:sz w:val="22"/>
                <w:szCs w:val="22"/>
                <w:lang w:val="es-SV"/>
              </w:rPr>
              <w:t>.</w:t>
            </w:r>
          </w:p>
          <w:p w:rsidR="00D130A7" w:rsidRDefault="00D130A7" w:rsidP="00D130A7">
            <w:pPr>
              <w:jc w:val="both"/>
              <w:rPr>
                <w:lang w:val="es-SV"/>
              </w:rPr>
            </w:pPr>
          </w:p>
          <w:p w:rsidR="00D130A7" w:rsidRPr="00D130A7" w:rsidRDefault="00D130A7" w:rsidP="00D130A7">
            <w:pPr>
              <w:jc w:val="both"/>
              <w:rPr>
                <w:rFonts w:asciiTheme="minorHAnsi" w:hAnsiTheme="minorHAnsi"/>
                <w:sz w:val="22"/>
                <w:szCs w:val="22"/>
                <w:lang w:val="es-PE"/>
              </w:rPr>
            </w:pPr>
            <w:r w:rsidRPr="00D130A7">
              <w:rPr>
                <w:rFonts w:asciiTheme="minorHAnsi" w:hAnsiTheme="minorHAnsi"/>
                <w:sz w:val="22"/>
                <w:szCs w:val="22"/>
                <w:lang w:val="es-PE"/>
              </w:rPr>
              <w:t xml:space="preserve">Para el establecimiento de Acequias de ladera y barreras vivas, se procederá en primer lugar con el trazo de curvas a nivel, utilizando para ello el Nivel tipo A. </w:t>
            </w:r>
          </w:p>
          <w:p w:rsidR="00D130A7" w:rsidRPr="00D130A7" w:rsidRDefault="00D130A7" w:rsidP="00D130A7">
            <w:pPr>
              <w:jc w:val="both"/>
              <w:rPr>
                <w:rFonts w:asciiTheme="minorHAnsi" w:hAnsiTheme="minorHAnsi"/>
                <w:sz w:val="22"/>
                <w:szCs w:val="22"/>
                <w:lang w:val="es-PE"/>
              </w:rPr>
            </w:pPr>
          </w:p>
          <w:p w:rsidR="00D130A7" w:rsidRDefault="00D130A7" w:rsidP="00D130A7">
            <w:pPr>
              <w:jc w:val="both"/>
              <w:rPr>
                <w:rFonts w:asciiTheme="minorHAnsi" w:hAnsiTheme="minorHAnsi"/>
                <w:sz w:val="22"/>
                <w:szCs w:val="22"/>
              </w:rPr>
            </w:pPr>
            <w:r w:rsidRPr="00D130A7">
              <w:rPr>
                <w:rFonts w:asciiTheme="minorHAnsi" w:hAnsiTheme="minorHAnsi"/>
                <w:sz w:val="22"/>
                <w:szCs w:val="22"/>
                <w:lang w:val="es-PE"/>
              </w:rPr>
              <w:t>La acequia de ladera tendrá</w:t>
            </w:r>
            <w:r w:rsidRPr="00D130A7">
              <w:rPr>
                <w:rFonts w:asciiTheme="minorHAnsi" w:hAnsiTheme="minorHAnsi"/>
                <w:sz w:val="22"/>
                <w:szCs w:val="22"/>
              </w:rPr>
              <w:t xml:space="preserve"> una forma trapezoidal y se construirá en dirección transversal a la pendiente. Sus dimensiones serán de 30 centímetros en la base menor, 90 centímetros en la base superior y 30 centímetros de profundidad.</w:t>
            </w:r>
          </w:p>
          <w:p w:rsidR="00B240EE" w:rsidRDefault="00B240EE" w:rsidP="00D130A7">
            <w:pPr>
              <w:jc w:val="both"/>
              <w:rPr>
                <w:rFonts w:asciiTheme="minorHAnsi" w:hAnsiTheme="minorHAnsi"/>
                <w:sz w:val="22"/>
                <w:szCs w:val="22"/>
              </w:rPr>
            </w:pPr>
          </w:p>
          <w:p w:rsidR="00B240EE" w:rsidRPr="00D130A7" w:rsidRDefault="00B46638" w:rsidP="00B46638">
            <w:pPr>
              <w:jc w:val="center"/>
              <w:rPr>
                <w:rFonts w:asciiTheme="minorHAnsi" w:hAnsiTheme="minorHAnsi"/>
                <w:sz w:val="22"/>
                <w:szCs w:val="22"/>
              </w:rPr>
            </w:pPr>
            <w:r>
              <w:fldChar w:fldCharType="begin"/>
            </w:r>
            <w:r>
              <w:instrText xml:space="preserve"> INCLUDEPICTURE "http://www.correodelmaestro.com/publico/html5062015/capitulo2/recursos/229_02_08.jpg" \* MERGEFORMATINET </w:instrText>
            </w:r>
            <w:r>
              <w:fldChar w:fldCharType="separate"/>
            </w:r>
            <w:r w:rsidR="00D1310F">
              <w:fldChar w:fldCharType="begin"/>
            </w:r>
            <w:r w:rsidR="00D1310F">
              <w:instrText xml:space="preserve"> INCLUDEPICTURE  "http://www.correodelmaestro.com/publico/html5062015/capitulo2/recursos/229_02_08.jpg" \* MERGEFORMATINET </w:instrText>
            </w:r>
            <w:r w:rsidR="00D1310F">
              <w:fldChar w:fldCharType="separate"/>
            </w:r>
            <w:r w:rsidR="0042655C">
              <w:fldChar w:fldCharType="begin"/>
            </w:r>
            <w:r w:rsidR="0042655C">
              <w:instrText xml:space="preserve"> INCLUDEPICTURE  "http://www.correodelmaestro.com/publico/html5062015/capitulo2/recursos/229_02_08.jpg" \* MERGEFORMATINET </w:instrText>
            </w:r>
            <w:r w:rsidR="0042655C">
              <w:fldChar w:fldCharType="separate"/>
            </w:r>
            <w:r w:rsidR="004C273D">
              <w:fldChar w:fldCharType="begin"/>
            </w:r>
            <w:r w:rsidR="004C273D">
              <w:instrText xml:space="preserve"> INCLUDEPICTURE  "http://www.correodelmaestro.com/publico/html5062015/capitulo2/recursos/229_02_08.jpg" \* MERGEFORMATINET </w:instrText>
            </w:r>
            <w:r w:rsidR="004C273D">
              <w:fldChar w:fldCharType="separate"/>
            </w:r>
            <w:r w:rsidR="00D35338">
              <w:fldChar w:fldCharType="begin"/>
            </w:r>
            <w:r w:rsidR="00D35338">
              <w:instrText xml:space="preserve"> </w:instrText>
            </w:r>
            <w:r w:rsidR="00D35338">
              <w:instrText>INCLUDEPICTURE  "http://www.correodelmaestro.com/publico/html5062015/capitulo2/recursos/229_02_08.jpg" \* MERGEFORMATINET</w:instrText>
            </w:r>
            <w:r w:rsidR="00D35338">
              <w:instrText xml:space="preserve"> </w:instrText>
            </w:r>
            <w:r w:rsidR="00D35338">
              <w:fldChar w:fldCharType="separate"/>
            </w:r>
            <w:r w:rsidR="00F9175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n relacionada" style="width:385.65pt;height:211pt">
                  <v:imagedata r:id="rId15" r:href="rId16"/>
                </v:shape>
              </w:pict>
            </w:r>
            <w:r w:rsidR="00D35338">
              <w:fldChar w:fldCharType="end"/>
            </w:r>
            <w:r w:rsidR="004C273D">
              <w:fldChar w:fldCharType="end"/>
            </w:r>
            <w:r w:rsidR="0042655C">
              <w:fldChar w:fldCharType="end"/>
            </w:r>
            <w:r w:rsidR="00D1310F">
              <w:fldChar w:fldCharType="end"/>
            </w:r>
            <w:r>
              <w:fldChar w:fldCharType="end"/>
            </w:r>
          </w:p>
          <w:p w:rsidR="00D130A7" w:rsidRPr="00D130A7" w:rsidRDefault="00D130A7" w:rsidP="00D130A7">
            <w:pPr>
              <w:jc w:val="both"/>
              <w:rPr>
                <w:rFonts w:asciiTheme="minorHAnsi" w:hAnsiTheme="minorHAnsi"/>
                <w:sz w:val="22"/>
                <w:szCs w:val="22"/>
                <w:lang w:val="es-SV"/>
              </w:rPr>
            </w:pPr>
          </w:p>
          <w:p w:rsidR="00D130A7" w:rsidRPr="00D130A7" w:rsidRDefault="00D130A7" w:rsidP="00D130A7">
            <w:pPr>
              <w:jc w:val="both"/>
              <w:rPr>
                <w:rFonts w:asciiTheme="minorHAnsi" w:hAnsiTheme="minorHAnsi"/>
                <w:sz w:val="22"/>
                <w:szCs w:val="22"/>
                <w:lang w:val="es-PE"/>
              </w:rPr>
            </w:pPr>
            <w:r w:rsidRPr="00D130A7">
              <w:rPr>
                <w:rFonts w:asciiTheme="minorHAnsi" w:hAnsiTheme="minorHAnsi"/>
                <w:sz w:val="22"/>
                <w:szCs w:val="22"/>
                <w:lang w:val="es-PE"/>
              </w:rPr>
              <w:t xml:space="preserve">La Piña se sembrará </w:t>
            </w:r>
            <w:r w:rsidR="00B46638">
              <w:rPr>
                <w:rFonts w:asciiTheme="minorHAnsi" w:hAnsiTheme="minorHAnsi"/>
                <w:sz w:val="22"/>
                <w:szCs w:val="22"/>
                <w:lang w:val="es-PE"/>
              </w:rPr>
              <w:t xml:space="preserve">como barrera viva </w:t>
            </w:r>
            <w:r w:rsidRPr="00D130A7">
              <w:rPr>
                <w:rFonts w:asciiTheme="minorHAnsi" w:hAnsiTheme="minorHAnsi"/>
                <w:sz w:val="22"/>
                <w:szCs w:val="22"/>
                <w:lang w:val="es-PE"/>
              </w:rPr>
              <w:t>en dos hileras; utilizando distanciamientos de</w:t>
            </w:r>
            <w:r w:rsidR="002163BA">
              <w:rPr>
                <w:rFonts w:asciiTheme="minorHAnsi" w:hAnsiTheme="minorHAnsi"/>
                <w:sz w:val="22"/>
                <w:szCs w:val="22"/>
                <w:lang w:val="es-PE"/>
              </w:rPr>
              <w:t xml:space="preserve"> </w:t>
            </w:r>
            <w:r w:rsidRPr="00D130A7">
              <w:rPr>
                <w:rFonts w:asciiTheme="minorHAnsi" w:hAnsiTheme="minorHAnsi"/>
                <w:sz w:val="22"/>
                <w:szCs w:val="22"/>
                <w:lang w:val="es-PE"/>
              </w:rPr>
              <w:t>50 centímetros entre plantas, estableciendo un total de 6000 hijuelos de Piña en los 1,</w:t>
            </w:r>
            <w:r w:rsidR="002163BA">
              <w:rPr>
                <w:rFonts w:asciiTheme="minorHAnsi" w:hAnsiTheme="minorHAnsi"/>
                <w:sz w:val="22"/>
                <w:szCs w:val="22"/>
                <w:lang w:val="es-PE"/>
              </w:rPr>
              <w:t>5</w:t>
            </w:r>
            <w:r w:rsidRPr="00D130A7">
              <w:rPr>
                <w:rFonts w:asciiTheme="minorHAnsi" w:hAnsiTheme="minorHAnsi"/>
                <w:sz w:val="22"/>
                <w:szCs w:val="22"/>
                <w:lang w:val="es-PE"/>
              </w:rPr>
              <w:t>00 metros lineales.</w:t>
            </w:r>
          </w:p>
          <w:p w:rsidR="00D130A7" w:rsidRPr="00D130A7" w:rsidRDefault="00D130A7" w:rsidP="00D130A7">
            <w:pPr>
              <w:jc w:val="both"/>
              <w:rPr>
                <w:rFonts w:asciiTheme="minorHAnsi" w:hAnsiTheme="minorHAnsi"/>
                <w:sz w:val="22"/>
                <w:szCs w:val="22"/>
                <w:lang w:val="es-PE"/>
              </w:rPr>
            </w:pPr>
          </w:p>
          <w:p w:rsidR="00D130A7" w:rsidRPr="00D130A7" w:rsidRDefault="00D130A7" w:rsidP="00D130A7">
            <w:pPr>
              <w:jc w:val="both"/>
              <w:rPr>
                <w:rFonts w:asciiTheme="minorHAnsi" w:hAnsiTheme="minorHAnsi"/>
                <w:sz w:val="22"/>
                <w:szCs w:val="22"/>
                <w:lang w:val="es-SV"/>
              </w:rPr>
            </w:pPr>
            <w:r w:rsidRPr="00D130A7">
              <w:rPr>
                <w:rFonts w:asciiTheme="minorHAnsi" w:hAnsiTheme="minorHAnsi"/>
                <w:sz w:val="22"/>
                <w:szCs w:val="22"/>
                <w:lang w:val="es-PE"/>
              </w:rPr>
              <w:t xml:space="preserve">Previo a la siembra de Piña y el zacate de corte, se depositará al fondo del surco y cubierto por una capa de suelo, </w:t>
            </w:r>
            <w:r w:rsidR="002163BA">
              <w:rPr>
                <w:rFonts w:asciiTheme="minorHAnsi" w:hAnsiTheme="minorHAnsi"/>
                <w:sz w:val="22"/>
                <w:szCs w:val="22"/>
                <w:lang w:val="es-PE"/>
              </w:rPr>
              <w:t>2</w:t>
            </w:r>
            <w:r w:rsidRPr="00D130A7">
              <w:rPr>
                <w:rFonts w:asciiTheme="minorHAnsi" w:hAnsiTheme="minorHAnsi"/>
                <w:sz w:val="22"/>
                <w:szCs w:val="22"/>
                <w:lang w:val="es-PE"/>
              </w:rPr>
              <w:t>.0 libras por metro lineal de Abono orgánico</w:t>
            </w:r>
          </w:p>
          <w:p w:rsidR="00D130A7" w:rsidRDefault="00D130A7" w:rsidP="005114E5">
            <w:pPr>
              <w:jc w:val="both"/>
              <w:rPr>
                <w:rFonts w:asciiTheme="minorHAnsi" w:hAnsiTheme="minorHAnsi"/>
                <w:b/>
                <w:sz w:val="22"/>
                <w:szCs w:val="22"/>
                <w:lang w:val="es-SV"/>
              </w:rPr>
            </w:pPr>
          </w:p>
        </w:tc>
      </w:tr>
      <w:tr w:rsidR="009C5913" w:rsidRPr="00C36CFE" w:rsidTr="00D64C7E">
        <w:trPr>
          <w:trHeight w:val="275"/>
        </w:trPr>
        <w:tc>
          <w:tcPr>
            <w:tcW w:w="9132" w:type="dxa"/>
          </w:tcPr>
          <w:p w:rsidR="009C5913" w:rsidRDefault="009C5913" w:rsidP="00D130A7">
            <w:pPr>
              <w:jc w:val="both"/>
              <w:rPr>
                <w:rFonts w:asciiTheme="minorHAnsi" w:hAnsiTheme="minorHAnsi"/>
                <w:b/>
                <w:sz w:val="22"/>
                <w:szCs w:val="22"/>
                <w:lang w:val="es-SV"/>
              </w:rPr>
            </w:pPr>
          </w:p>
          <w:p w:rsidR="009C5913" w:rsidRDefault="009C5913" w:rsidP="009C5913">
            <w:pPr>
              <w:jc w:val="both"/>
              <w:rPr>
                <w:lang w:val="es-SV"/>
              </w:rPr>
            </w:pPr>
            <w:r w:rsidRPr="00DB2C36">
              <w:rPr>
                <w:rFonts w:asciiTheme="minorHAnsi" w:hAnsiTheme="minorHAnsi"/>
                <w:b/>
                <w:sz w:val="22"/>
                <w:szCs w:val="22"/>
                <w:lang w:val="es-SV"/>
              </w:rPr>
              <w:t>Actividad 1.1.5. Enriquecimiento de 10 manzanas de bosques de galería presentes en las comunidades de incidencia</w:t>
            </w:r>
            <w:r w:rsidRPr="009C5913">
              <w:rPr>
                <w:lang w:val="es-SV"/>
              </w:rPr>
              <w:t xml:space="preserve">. </w:t>
            </w:r>
          </w:p>
          <w:p w:rsidR="009C5913" w:rsidRPr="009C5913" w:rsidRDefault="009C5913" w:rsidP="009C5913">
            <w:pPr>
              <w:jc w:val="both"/>
              <w:rPr>
                <w:rFonts w:asciiTheme="minorHAnsi" w:hAnsiTheme="minorHAnsi"/>
                <w:lang w:val="es-SV"/>
              </w:rPr>
            </w:pPr>
          </w:p>
          <w:p w:rsidR="009C5913" w:rsidRPr="009C5913" w:rsidRDefault="009C5913" w:rsidP="009C5913">
            <w:pPr>
              <w:jc w:val="both"/>
              <w:rPr>
                <w:rFonts w:asciiTheme="minorHAnsi" w:hAnsiTheme="minorHAnsi"/>
                <w:sz w:val="22"/>
                <w:szCs w:val="22"/>
              </w:rPr>
            </w:pPr>
            <w:r w:rsidRPr="009C5913">
              <w:rPr>
                <w:rFonts w:asciiTheme="minorHAnsi" w:hAnsiTheme="minorHAnsi"/>
                <w:sz w:val="22"/>
                <w:szCs w:val="22"/>
              </w:rPr>
              <w:t>Esta Actividad consiste en identificar junto con líderes comunitarios y propietarios de terrenos áreas degradadas en la ribera d</w:t>
            </w:r>
            <w:r>
              <w:rPr>
                <w:rFonts w:asciiTheme="minorHAnsi" w:hAnsiTheme="minorHAnsi"/>
                <w:sz w:val="22"/>
                <w:szCs w:val="22"/>
              </w:rPr>
              <w:t>e los ríos</w:t>
            </w:r>
            <w:r w:rsidRPr="009C5913">
              <w:rPr>
                <w:rFonts w:asciiTheme="minorHAnsi" w:hAnsiTheme="minorHAnsi"/>
                <w:sz w:val="22"/>
                <w:szCs w:val="22"/>
              </w:rPr>
              <w:t>, principalmente por la pérdida de cobertura arbórea para posteriormente desarrollar acciones de reforestación.</w:t>
            </w:r>
          </w:p>
          <w:p w:rsidR="009C5913" w:rsidRDefault="009C5913" w:rsidP="009C5913">
            <w:pPr>
              <w:jc w:val="both"/>
              <w:rPr>
                <w:rFonts w:asciiTheme="minorHAnsi" w:hAnsiTheme="minorHAnsi"/>
                <w:sz w:val="22"/>
                <w:szCs w:val="22"/>
              </w:rPr>
            </w:pPr>
          </w:p>
          <w:p w:rsidR="009C5913" w:rsidRDefault="009C5913" w:rsidP="009C5913">
            <w:pPr>
              <w:jc w:val="both"/>
              <w:rPr>
                <w:rFonts w:asciiTheme="minorHAnsi" w:hAnsiTheme="minorHAnsi"/>
                <w:sz w:val="22"/>
                <w:szCs w:val="22"/>
              </w:rPr>
            </w:pPr>
            <w:r w:rsidRPr="009C5913">
              <w:rPr>
                <w:rFonts w:asciiTheme="minorHAnsi" w:hAnsiTheme="minorHAnsi"/>
                <w:sz w:val="22"/>
                <w:szCs w:val="22"/>
              </w:rPr>
              <w:t>Las especies de árboles con las cuales se desarrollarán las actividades de reforestación serán</w:t>
            </w:r>
            <w:r w:rsidR="004F5E65">
              <w:rPr>
                <w:rFonts w:asciiTheme="minorHAnsi" w:hAnsiTheme="minorHAnsi"/>
                <w:sz w:val="22"/>
                <w:szCs w:val="22"/>
              </w:rPr>
              <w:t xml:space="preserve"> adquirides en Viveros Comerciales</w:t>
            </w:r>
            <w:r w:rsidRPr="009C5913">
              <w:rPr>
                <w:rFonts w:asciiTheme="minorHAnsi" w:hAnsiTheme="minorHAnsi"/>
                <w:sz w:val="22"/>
                <w:szCs w:val="22"/>
              </w:rPr>
              <w:t xml:space="preserve"> y son características</w:t>
            </w:r>
            <w:r w:rsidR="004F5E65">
              <w:rPr>
                <w:rFonts w:asciiTheme="minorHAnsi" w:hAnsiTheme="minorHAnsi"/>
                <w:sz w:val="22"/>
                <w:szCs w:val="22"/>
              </w:rPr>
              <w:t xml:space="preserve"> de</w:t>
            </w:r>
            <w:r w:rsidRPr="009C5913">
              <w:rPr>
                <w:rFonts w:asciiTheme="minorHAnsi" w:hAnsiTheme="minorHAnsi"/>
                <w:sz w:val="22"/>
                <w:szCs w:val="22"/>
              </w:rPr>
              <w:t xml:space="preserve"> estos ecosistemas de bosques. </w:t>
            </w:r>
            <w:r w:rsidR="00956AA7">
              <w:rPr>
                <w:rFonts w:asciiTheme="minorHAnsi" w:hAnsiTheme="minorHAnsi"/>
                <w:sz w:val="22"/>
                <w:szCs w:val="22"/>
              </w:rPr>
              <w:t xml:space="preserve">Se establecer un total de </w:t>
            </w:r>
            <w:r w:rsidR="004F5E65">
              <w:rPr>
                <w:rFonts w:asciiTheme="minorHAnsi" w:hAnsiTheme="minorHAnsi"/>
                <w:sz w:val="22"/>
                <w:szCs w:val="22"/>
              </w:rPr>
              <w:t>194</w:t>
            </w:r>
            <w:r w:rsidR="000F31EA">
              <w:rPr>
                <w:rFonts w:asciiTheme="minorHAnsi" w:hAnsiTheme="minorHAnsi"/>
                <w:sz w:val="22"/>
                <w:szCs w:val="22"/>
              </w:rPr>
              <w:t>5</w:t>
            </w:r>
            <w:r w:rsidR="00956AA7">
              <w:rPr>
                <w:rFonts w:asciiTheme="minorHAnsi" w:hAnsiTheme="minorHAnsi"/>
                <w:sz w:val="22"/>
                <w:szCs w:val="22"/>
              </w:rPr>
              <w:t xml:space="preserve"> plantas entre las especies</w:t>
            </w:r>
            <w:r w:rsidRPr="009C5913">
              <w:rPr>
                <w:rFonts w:asciiTheme="minorHAnsi" w:hAnsiTheme="minorHAnsi"/>
                <w:sz w:val="22"/>
                <w:szCs w:val="22"/>
              </w:rPr>
              <w:t xml:space="preserve">:  Almendro de Río, </w:t>
            </w:r>
            <w:r>
              <w:rPr>
                <w:rFonts w:asciiTheme="minorHAnsi" w:hAnsiTheme="minorHAnsi"/>
                <w:sz w:val="22"/>
                <w:szCs w:val="22"/>
              </w:rPr>
              <w:t>Conacaste</w:t>
            </w:r>
            <w:r w:rsidRPr="009C5913">
              <w:rPr>
                <w:rFonts w:asciiTheme="minorHAnsi" w:hAnsiTheme="minorHAnsi"/>
                <w:sz w:val="22"/>
                <w:szCs w:val="22"/>
              </w:rPr>
              <w:t xml:space="preserve">, Castaño, </w:t>
            </w:r>
            <w:r w:rsidRPr="009C5913">
              <w:rPr>
                <w:rFonts w:asciiTheme="minorHAnsi" w:hAnsiTheme="minorHAnsi"/>
                <w:sz w:val="22"/>
                <w:szCs w:val="22"/>
              </w:rPr>
              <w:lastRenderedPageBreak/>
              <w:t>Barillo</w:t>
            </w:r>
            <w:r w:rsidR="000F31EA">
              <w:rPr>
                <w:rFonts w:asciiTheme="minorHAnsi" w:hAnsiTheme="minorHAnsi"/>
                <w:sz w:val="22"/>
                <w:szCs w:val="22"/>
              </w:rPr>
              <w:t>, Ojushte.</w:t>
            </w:r>
          </w:p>
          <w:p w:rsidR="004F5E65" w:rsidRDefault="004F5E65" w:rsidP="009C5913">
            <w:pPr>
              <w:jc w:val="both"/>
              <w:rPr>
                <w:rFonts w:asciiTheme="minorHAnsi" w:hAnsiTheme="minorHAnsi"/>
                <w:sz w:val="22"/>
                <w:szCs w:val="22"/>
              </w:rPr>
            </w:pPr>
          </w:p>
          <w:p w:rsidR="004F5E65" w:rsidRPr="009C5913" w:rsidRDefault="004F5E65" w:rsidP="009C5913">
            <w:pPr>
              <w:jc w:val="both"/>
              <w:rPr>
                <w:rFonts w:asciiTheme="minorHAnsi" w:hAnsiTheme="minorHAnsi"/>
                <w:sz w:val="22"/>
                <w:szCs w:val="22"/>
              </w:rPr>
            </w:pPr>
            <w:r>
              <w:rPr>
                <w:rFonts w:asciiTheme="minorHAnsi" w:hAnsiTheme="minorHAnsi"/>
                <w:sz w:val="22"/>
                <w:szCs w:val="22"/>
              </w:rPr>
              <w:t xml:space="preserve">Los árboles se establecerán a distanciamientos entre árboles de 6 x 6 metros; en las áreas de hasta 10 metros desde la ribera de ríos y quebradas. </w:t>
            </w:r>
          </w:p>
          <w:p w:rsidR="009C5913" w:rsidRDefault="009C5913" w:rsidP="00D130A7">
            <w:pPr>
              <w:jc w:val="both"/>
              <w:rPr>
                <w:rFonts w:asciiTheme="minorHAnsi" w:hAnsiTheme="minorHAnsi"/>
                <w:b/>
                <w:sz w:val="22"/>
                <w:szCs w:val="22"/>
                <w:lang w:val="es-SV"/>
              </w:rPr>
            </w:pPr>
          </w:p>
        </w:tc>
      </w:tr>
      <w:tr w:rsidR="00CB1572" w:rsidRPr="00C36CFE" w:rsidTr="00D64C7E">
        <w:trPr>
          <w:trHeight w:val="275"/>
        </w:trPr>
        <w:tc>
          <w:tcPr>
            <w:tcW w:w="9132" w:type="dxa"/>
          </w:tcPr>
          <w:p w:rsidR="00CB1572" w:rsidRDefault="00CB1572" w:rsidP="004F5E65">
            <w:pPr>
              <w:jc w:val="both"/>
              <w:rPr>
                <w:rFonts w:asciiTheme="minorHAnsi" w:hAnsiTheme="minorHAnsi"/>
                <w:b/>
                <w:sz w:val="22"/>
                <w:szCs w:val="22"/>
                <w:lang w:val="es-SV"/>
              </w:rPr>
            </w:pPr>
          </w:p>
        </w:tc>
      </w:tr>
    </w:tbl>
    <w:p w:rsidR="003E3970" w:rsidRDefault="003E3970" w:rsidP="006A726D">
      <w:pPr>
        <w:pStyle w:val="Ttulo2"/>
        <w:jc w:val="both"/>
        <w:rPr>
          <w:rFonts w:ascii="Calibri" w:hAnsi="Calibri"/>
          <w:b/>
          <w:iCs/>
          <w:sz w:val="22"/>
          <w:szCs w:val="22"/>
          <w:u w:val="none"/>
          <w:lang w:val="es-SV"/>
        </w:rPr>
      </w:pPr>
    </w:p>
    <w:p w:rsidR="003E3970" w:rsidRDefault="003E3970" w:rsidP="006A726D">
      <w:pPr>
        <w:pStyle w:val="Ttulo2"/>
        <w:jc w:val="both"/>
        <w:rPr>
          <w:rFonts w:ascii="Calibri" w:hAnsi="Calibri"/>
          <w:b/>
          <w:iCs/>
          <w:sz w:val="22"/>
          <w:szCs w:val="22"/>
          <w:u w:val="none"/>
          <w:lang w:val="es-SV"/>
        </w:rPr>
      </w:pPr>
    </w:p>
    <w:p w:rsidR="003E3970" w:rsidRDefault="003E3970" w:rsidP="006A726D">
      <w:pPr>
        <w:pStyle w:val="Ttulo2"/>
        <w:jc w:val="both"/>
        <w:rPr>
          <w:rFonts w:ascii="Calibri" w:hAnsi="Calibri"/>
          <w:b/>
          <w:iCs/>
          <w:sz w:val="22"/>
          <w:szCs w:val="22"/>
          <w:u w:val="none"/>
          <w:lang w:val="es-SV"/>
        </w:rPr>
      </w:pPr>
    </w:p>
    <w:p w:rsidR="00DB2C36" w:rsidRDefault="00DB2C36" w:rsidP="00D73CC0">
      <w:pPr>
        <w:rPr>
          <w:lang w:val="es-SV"/>
        </w:rPr>
      </w:pPr>
    </w:p>
    <w:tbl>
      <w:tblPr>
        <w:tblStyle w:val="Tablaconcuadrcula"/>
        <w:tblW w:w="0" w:type="auto"/>
        <w:tblLook w:val="04A0" w:firstRow="1" w:lastRow="0" w:firstColumn="1" w:lastColumn="0" w:noHBand="0" w:noVBand="1"/>
      </w:tblPr>
      <w:tblGrid>
        <w:gridCol w:w="8909"/>
      </w:tblGrid>
      <w:tr w:rsidR="00DB2C36" w:rsidTr="00DB2C36">
        <w:tc>
          <w:tcPr>
            <w:tcW w:w="8909" w:type="dxa"/>
          </w:tcPr>
          <w:p w:rsidR="00DB2C36" w:rsidRPr="00DB2C36" w:rsidRDefault="00DB2C36" w:rsidP="00DB2C36">
            <w:pPr>
              <w:jc w:val="both"/>
              <w:rPr>
                <w:lang w:val="es-SV"/>
              </w:rPr>
            </w:pPr>
            <w:r w:rsidRPr="00DB2C36">
              <w:rPr>
                <w:rFonts w:asciiTheme="minorHAnsi" w:hAnsiTheme="minorHAnsi"/>
                <w:b/>
                <w:sz w:val="22"/>
                <w:szCs w:val="22"/>
                <w:lang w:val="es-SV"/>
              </w:rPr>
              <w:t>Resultado 2.1. Formación y fortalecimiento del Comité Municipal para la Gestión integrada del recurso hídrico en Tejutepeque</w:t>
            </w:r>
            <w:r w:rsidRPr="00DB2C36">
              <w:rPr>
                <w:lang w:val="es-SV"/>
              </w:rPr>
              <w:t>.</w:t>
            </w:r>
          </w:p>
          <w:p w:rsidR="00DB2C36" w:rsidRDefault="00DB2C36" w:rsidP="00D73CC0">
            <w:pPr>
              <w:rPr>
                <w:lang w:val="es-SV"/>
              </w:rPr>
            </w:pPr>
          </w:p>
        </w:tc>
      </w:tr>
      <w:tr w:rsidR="00DB2C36" w:rsidTr="00DB2C36">
        <w:tc>
          <w:tcPr>
            <w:tcW w:w="8909" w:type="dxa"/>
          </w:tcPr>
          <w:p w:rsidR="00DB2C36" w:rsidRDefault="00DB2C36" w:rsidP="00D73CC0">
            <w:pPr>
              <w:rPr>
                <w:lang w:val="es-SV"/>
              </w:rPr>
            </w:pPr>
          </w:p>
          <w:p w:rsidR="00DB2C36" w:rsidRPr="004114A4" w:rsidRDefault="00DB2C36" w:rsidP="00D73CC0">
            <w:pPr>
              <w:rPr>
                <w:rFonts w:asciiTheme="minorHAnsi" w:hAnsiTheme="minorHAnsi"/>
                <w:sz w:val="22"/>
                <w:szCs w:val="22"/>
                <w:lang w:val="es-SV"/>
              </w:rPr>
            </w:pPr>
            <w:r w:rsidRPr="004114A4">
              <w:rPr>
                <w:rFonts w:asciiTheme="minorHAnsi" w:hAnsiTheme="minorHAnsi"/>
                <w:b/>
                <w:sz w:val="22"/>
                <w:szCs w:val="22"/>
                <w:lang w:val="es-SV"/>
              </w:rPr>
              <w:t>Actividad 2.1.1. Conformación, funcionamiento y fortalecimiento del Comité Municipal para la Gestión Integrada del Recurso Hídrico de Tejutepeque. COGIRH-Tejute</w:t>
            </w:r>
            <w:r w:rsidRPr="004114A4">
              <w:rPr>
                <w:rFonts w:asciiTheme="minorHAnsi" w:hAnsiTheme="minorHAnsi"/>
                <w:sz w:val="22"/>
                <w:szCs w:val="22"/>
                <w:lang w:val="es-SV"/>
              </w:rPr>
              <w:t>.</w:t>
            </w:r>
          </w:p>
          <w:p w:rsidR="00DB2C36" w:rsidRPr="004114A4" w:rsidRDefault="00DB2C36" w:rsidP="00D73CC0">
            <w:pPr>
              <w:rPr>
                <w:rFonts w:asciiTheme="minorHAnsi" w:hAnsiTheme="minorHAnsi"/>
                <w:sz w:val="22"/>
                <w:szCs w:val="22"/>
                <w:lang w:val="es-SV"/>
              </w:rPr>
            </w:pPr>
          </w:p>
          <w:p w:rsidR="004114A4" w:rsidRDefault="004114A4" w:rsidP="004114A4">
            <w:pPr>
              <w:spacing w:line="276" w:lineRule="auto"/>
              <w:jc w:val="both"/>
              <w:rPr>
                <w:rFonts w:asciiTheme="minorHAnsi" w:hAnsiTheme="minorHAnsi" w:cs="Arial"/>
                <w:sz w:val="22"/>
                <w:szCs w:val="22"/>
              </w:rPr>
            </w:pPr>
            <w:r>
              <w:rPr>
                <w:rFonts w:asciiTheme="minorHAnsi" w:hAnsiTheme="minorHAnsi" w:cs="Arial"/>
                <w:sz w:val="22"/>
                <w:szCs w:val="22"/>
              </w:rPr>
              <w:t xml:space="preserve">El propósito que se persigue es </w:t>
            </w:r>
            <w:r w:rsidRPr="004114A4">
              <w:rPr>
                <w:rFonts w:asciiTheme="minorHAnsi" w:hAnsiTheme="minorHAnsi" w:cs="Arial"/>
                <w:sz w:val="22"/>
                <w:szCs w:val="22"/>
              </w:rPr>
              <w:t>Conformar un Grupo Gestor del Recurso Hídrico en el Municipio de Tejutepeque que de seguimiento y cumplimiento a las diferentes Estrategias identificadas a través del Modelo de GIRH y los futuros planes de operativos y la coordinación y cooperación que de su proceso se generen.</w:t>
            </w:r>
          </w:p>
          <w:p w:rsidR="00997097" w:rsidRDefault="00997097" w:rsidP="004114A4">
            <w:pPr>
              <w:spacing w:line="276" w:lineRule="auto"/>
              <w:jc w:val="both"/>
              <w:rPr>
                <w:rFonts w:asciiTheme="minorHAnsi" w:hAnsiTheme="minorHAnsi" w:cs="Arial"/>
                <w:sz w:val="22"/>
                <w:szCs w:val="22"/>
              </w:rPr>
            </w:pPr>
          </w:p>
          <w:p w:rsidR="00997097" w:rsidRDefault="00997097" w:rsidP="004114A4">
            <w:pPr>
              <w:spacing w:line="276" w:lineRule="auto"/>
              <w:jc w:val="both"/>
              <w:rPr>
                <w:rFonts w:asciiTheme="minorHAnsi" w:hAnsiTheme="minorHAnsi" w:cs="Arial"/>
                <w:sz w:val="22"/>
                <w:szCs w:val="22"/>
              </w:rPr>
            </w:pPr>
            <w:r>
              <w:rPr>
                <w:rFonts w:asciiTheme="minorHAnsi" w:hAnsiTheme="minorHAnsi" w:cs="Arial"/>
                <w:sz w:val="22"/>
                <w:szCs w:val="22"/>
              </w:rPr>
              <w:t xml:space="preserve">Se buscaran acuerdos y convenios de cooperación con ONGs, la Academia y se buscaran y generaran </w:t>
            </w:r>
            <w:proofErr w:type="spellStart"/>
            <w:r>
              <w:rPr>
                <w:rFonts w:asciiTheme="minorHAnsi" w:hAnsiTheme="minorHAnsi" w:cs="Arial"/>
                <w:sz w:val="22"/>
                <w:szCs w:val="22"/>
              </w:rPr>
              <w:t>mecanism</w:t>
            </w:r>
            <w:r w:rsidR="00FB1E19">
              <w:rPr>
                <w:rFonts w:asciiTheme="minorHAnsi" w:hAnsiTheme="minorHAnsi" w:cs="Arial"/>
                <w:sz w:val="22"/>
                <w:szCs w:val="22"/>
              </w:rPr>
              <w:t>o</w:t>
            </w:r>
            <w:r>
              <w:rPr>
                <w:rFonts w:asciiTheme="minorHAnsi" w:hAnsiTheme="minorHAnsi" w:cs="Arial"/>
                <w:sz w:val="22"/>
                <w:szCs w:val="22"/>
              </w:rPr>
              <w:t>s</w:t>
            </w:r>
            <w:proofErr w:type="spellEnd"/>
            <w:r>
              <w:rPr>
                <w:rFonts w:asciiTheme="minorHAnsi" w:hAnsiTheme="minorHAnsi" w:cs="Arial"/>
                <w:sz w:val="22"/>
                <w:szCs w:val="22"/>
              </w:rPr>
              <w:t xml:space="preserve"> para incrementar la participación de mujeres y líderes comunitarios. </w:t>
            </w:r>
          </w:p>
          <w:p w:rsidR="004114A4" w:rsidRPr="004114A4" w:rsidRDefault="004114A4" w:rsidP="004114A4">
            <w:pPr>
              <w:spacing w:line="276" w:lineRule="auto"/>
              <w:jc w:val="both"/>
              <w:rPr>
                <w:rFonts w:asciiTheme="minorHAnsi" w:hAnsiTheme="minorHAnsi" w:cs="Arial"/>
                <w:sz w:val="22"/>
                <w:szCs w:val="22"/>
              </w:rPr>
            </w:pPr>
          </w:p>
          <w:p w:rsidR="00DB2C36" w:rsidRPr="004114A4" w:rsidRDefault="00DB2C36" w:rsidP="00D73CC0"/>
        </w:tc>
      </w:tr>
      <w:tr w:rsidR="00997097" w:rsidTr="00DB2C36">
        <w:tc>
          <w:tcPr>
            <w:tcW w:w="8909" w:type="dxa"/>
          </w:tcPr>
          <w:p w:rsidR="00997097" w:rsidRPr="00E86F2D" w:rsidRDefault="00997097" w:rsidP="00D73CC0">
            <w:pPr>
              <w:rPr>
                <w:rFonts w:asciiTheme="minorHAnsi" w:hAnsiTheme="minorHAnsi"/>
                <w:sz w:val="22"/>
                <w:szCs w:val="22"/>
                <w:lang w:val="es-SV"/>
              </w:rPr>
            </w:pPr>
          </w:p>
          <w:p w:rsidR="00997097" w:rsidRPr="00E86F2D" w:rsidRDefault="00997097" w:rsidP="00D73CC0">
            <w:pPr>
              <w:rPr>
                <w:rFonts w:asciiTheme="minorHAnsi" w:hAnsiTheme="minorHAnsi"/>
                <w:sz w:val="22"/>
                <w:szCs w:val="22"/>
                <w:lang w:val="es-SV"/>
              </w:rPr>
            </w:pPr>
            <w:r w:rsidRPr="00346D7E">
              <w:rPr>
                <w:rFonts w:asciiTheme="minorHAnsi" w:hAnsiTheme="minorHAnsi"/>
                <w:b/>
                <w:sz w:val="22"/>
                <w:szCs w:val="22"/>
                <w:lang w:val="es-SV"/>
              </w:rPr>
              <w:t>Actividad 2.1.2. Diagnóstico de la situación actual del Recurso y Plan Estratégico para la Gestión Integrada del Recurso Hídrico</w:t>
            </w:r>
            <w:r w:rsidRPr="00E86F2D">
              <w:rPr>
                <w:rFonts w:asciiTheme="minorHAnsi" w:hAnsiTheme="minorHAnsi"/>
                <w:sz w:val="22"/>
                <w:szCs w:val="22"/>
                <w:lang w:val="es-SV"/>
              </w:rPr>
              <w:t>.</w:t>
            </w:r>
          </w:p>
          <w:p w:rsidR="00F50659" w:rsidRPr="00E86F2D" w:rsidRDefault="00F50659" w:rsidP="00D73CC0">
            <w:pPr>
              <w:rPr>
                <w:rFonts w:asciiTheme="minorHAnsi" w:hAnsiTheme="minorHAnsi"/>
                <w:sz w:val="22"/>
                <w:szCs w:val="22"/>
                <w:lang w:val="es-SV"/>
              </w:rPr>
            </w:pPr>
          </w:p>
          <w:p w:rsidR="00997097" w:rsidRPr="00E86F2D" w:rsidRDefault="00F50659" w:rsidP="00D73CC0">
            <w:pPr>
              <w:rPr>
                <w:rFonts w:asciiTheme="minorHAnsi" w:hAnsiTheme="minorHAnsi"/>
                <w:sz w:val="22"/>
                <w:szCs w:val="22"/>
                <w:lang w:val="es-SV"/>
              </w:rPr>
            </w:pPr>
            <w:r w:rsidRPr="00E86F2D">
              <w:rPr>
                <w:rFonts w:asciiTheme="minorHAnsi" w:hAnsiTheme="minorHAnsi"/>
                <w:sz w:val="22"/>
                <w:szCs w:val="22"/>
                <w:lang w:val="es-SV"/>
              </w:rPr>
              <w:t>Los propósitos que se buscan con el desarrollo de esta actividad son:</w:t>
            </w:r>
          </w:p>
          <w:p w:rsidR="00F50659" w:rsidRPr="00E86F2D" w:rsidRDefault="00F50659" w:rsidP="00D73CC0">
            <w:pPr>
              <w:rPr>
                <w:rFonts w:asciiTheme="minorHAnsi" w:hAnsiTheme="minorHAnsi"/>
                <w:sz w:val="22"/>
                <w:szCs w:val="22"/>
                <w:lang w:val="es-SV"/>
              </w:rPr>
            </w:pPr>
          </w:p>
          <w:p w:rsidR="00F50659" w:rsidRPr="00E86F2D" w:rsidRDefault="00F50659" w:rsidP="00140D40">
            <w:pPr>
              <w:pStyle w:val="Prrafodelista"/>
              <w:numPr>
                <w:ilvl w:val="0"/>
                <w:numId w:val="33"/>
              </w:numPr>
              <w:spacing w:line="276" w:lineRule="auto"/>
              <w:jc w:val="both"/>
              <w:rPr>
                <w:rFonts w:asciiTheme="minorHAnsi" w:hAnsiTheme="minorHAnsi" w:cs="Arial"/>
                <w:sz w:val="22"/>
                <w:szCs w:val="22"/>
              </w:rPr>
            </w:pPr>
            <w:r w:rsidRPr="00E86F2D">
              <w:rPr>
                <w:rFonts w:asciiTheme="minorHAnsi" w:hAnsiTheme="minorHAnsi" w:cs="Arial"/>
                <w:sz w:val="22"/>
                <w:szCs w:val="22"/>
              </w:rPr>
              <w:t>Evaluar junto con actores locales la situación de los recursos hídricos y en general las  condiciones socioeconómicas y ambientales de la población que sirva de base para la creación de estrategias integrales de desarrollo y rehabilitación y uso sustentable del recurso hídrico en el Municipio.</w:t>
            </w:r>
          </w:p>
          <w:p w:rsidR="00F50659" w:rsidRPr="00E86F2D" w:rsidRDefault="00F50659" w:rsidP="00F50659">
            <w:pPr>
              <w:pStyle w:val="Prrafodelista"/>
              <w:jc w:val="both"/>
              <w:rPr>
                <w:rFonts w:asciiTheme="minorHAnsi" w:hAnsiTheme="minorHAnsi" w:cs="Arial"/>
                <w:sz w:val="22"/>
                <w:szCs w:val="22"/>
              </w:rPr>
            </w:pPr>
          </w:p>
          <w:p w:rsidR="00F50659" w:rsidRPr="00E86F2D" w:rsidRDefault="00F50659" w:rsidP="00140D40">
            <w:pPr>
              <w:pStyle w:val="Prrafodelista"/>
              <w:numPr>
                <w:ilvl w:val="0"/>
                <w:numId w:val="33"/>
              </w:numPr>
              <w:spacing w:line="276" w:lineRule="auto"/>
              <w:jc w:val="both"/>
              <w:rPr>
                <w:rFonts w:asciiTheme="minorHAnsi" w:hAnsiTheme="minorHAnsi" w:cs="Arial"/>
                <w:sz w:val="22"/>
                <w:szCs w:val="22"/>
              </w:rPr>
            </w:pPr>
            <w:r w:rsidRPr="00E86F2D">
              <w:rPr>
                <w:rFonts w:asciiTheme="minorHAnsi" w:hAnsiTheme="minorHAnsi" w:cs="Arial"/>
                <w:sz w:val="22"/>
                <w:szCs w:val="22"/>
              </w:rPr>
              <w:t xml:space="preserve">Desarrollar una propuesta de un Modelo Local de Gestión Integrada del Recurso Hídrico en el Municipio de Tejutepeque bajo un enfoque Ecosistémico y de adaptación al Cambio Climático que incorpore metodologías participativas e instrumentos para la adopción de la GIRH y que sirva de plataforma para los planes, programas, proyectos y acciones dirigidos a resolver las problemáticas económicas, sociales y ambientales relacionadas al recurso hídrico en el municipio.   </w:t>
            </w:r>
          </w:p>
          <w:p w:rsidR="00B5149B" w:rsidRPr="00E86F2D" w:rsidRDefault="00B5149B" w:rsidP="00B5149B">
            <w:pPr>
              <w:pStyle w:val="Prrafodelista"/>
              <w:rPr>
                <w:rFonts w:asciiTheme="minorHAnsi" w:hAnsiTheme="minorHAnsi" w:cs="Arial"/>
                <w:sz w:val="22"/>
                <w:szCs w:val="22"/>
              </w:rPr>
            </w:pPr>
          </w:p>
          <w:p w:rsidR="00E86F2D" w:rsidRPr="00E86F2D" w:rsidRDefault="00E86F2D" w:rsidP="00E86F2D">
            <w:pPr>
              <w:jc w:val="both"/>
              <w:rPr>
                <w:rFonts w:asciiTheme="minorHAnsi" w:hAnsiTheme="minorHAnsi" w:cs="Arial"/>
                <w:sz w:val="22"/>
                <w:szCs w:val="22"/>
              </w:rPr>
            </w:pPr>
            <w:r w:rsidRPr="00E86F2D">
              <w:rPr>
                <w:rFonts w:asciiTheme="minorHAnsi" w:hAnsiTheme="minorHAnsi" w:cs="Arial"/>
                <w:sz w:val="22"/>
                <w:szCs w:val="22"/>
              </w:rPr>
              <w:t>El estudio se elaborará en dos Etapas:</w:t>
            </w:r>
          </w:p>
          <w:p w:rsidR="00E86F2D" w:rsidRPr="00E86F2D" w:rsidRDefault="00E86F2D" w:rsidP="00140D40">
            <w:pPr>
              <w:pStyle w:val="Prrafodelista"/>
              <w:numPr>
                <w:ilvl w:val="0"/>
                <w:numId w:val="35"/>
              </w:numPr>
              <w:spacing w:line="276" w:lineRule="auto"/>
              <w:jc w:val="both"/>
              <w:rPr>
                <w:rFonts w:asciiTheme="minorHAnsi" w:hAnsiTheme="minorHAnsi" w:cs="Arial"/>
                <w:sz w:val="22"/>
                <w:szCs w:val="22"/>
              </w:rPr>
            </w:pPr>
            <w:r w:rsidRPr="00E86F2D">
              <w:rPr>
                <w:rFonts w:asciiTheme="minorHAnsi" w:hAnsiTheme="minorHAnsi" w:cs="Arial"/>
                <w:sz w:val="22"/>
                <w:szCs w:val="22"/>
              </w:rPr>
              <w:t>Etapa I. Recopilación de información primaria.</w:t>
            </w:r>
          </w:p>
          <w:p w:rsidR="00E86F2D" w:rsidRPr="00E86F2D" w:rsidRDefault="00E86F2D" w:rsidP="00140D40">
            <w:pPr>
              <w:pStyle w:val="Prrafodelista"/>
              <w:numPr>
                <w:ilvl w:val="0"/>
                <w:numId w:val="35"/>
              </w:numPr>
              <w:spacing w:line="276" w:lineRule="auto"/>
              <w:jc w:val="both"/>
              <w:rPr>
                <w:rFonts w:asciiTheme="minorHAnsi" w:hAnsiTheme="minorHAnsi" w:cs="Arial"/>
                <w:sz w:val="22"/>
                <w:szCs w:val="22"/>
              </w:rPr>
            </w:pPr>
            <w:r w:rsidRPr="00E86F2D">
              <w:rPr>
                <w:rFonts w:asciiTheme="minorHAnsi" w:hAnsiTheme="minorHAnsi" w:cs="Arial"/>
                <w:sz w:val="22"/>
                <w:szCs w:val="22"/>
              </w:rPr>
              <w:t>Etapa II. Fase de Campo.</w:t>
            </w:r>
          </w:p>
          <w:p w:rsidR="00E86F2D" w:rsidRPr="00E86F2D" w:rsidRDefault="00E86F2D" w:rsidP="00E86F2D">
            <w:pPr>
              <w:jc w:val="both"/>
              <w:rPr>
                <w:rFonts w:asciiTheme="minorHAnsi" w:hAnsiTheme="minorHAnsi" w:cs="Arial"/>
                <w:sz w:val="22"/>
                <w:szCs w:val="22"/>
              </w:rPr>
            </w:pPr>
          </w:p>
          <w:p w:rsidR="00E86F2D" w:rsidRPr="00E86F2D" w:rsidRDefault="00E86F2D" w:rsidP="00140D40">
            <w:pPr>
              <w:pStyle w:val="Prrafodelista"/>
              <w:numPr>
                <w:ilvl w:val="0"/>
                <w:numId w:val="37"/>
              </w:numPr>
              <w:spacing w:line="276" w:lineRule="auto"/>
              <w:jc w:val="both"/>
              <w:rPr>
                <w:rFonts w:asciiTheme="minorHAnsi" w:hAnsiTheme="minorHAnsi" w:cs="Arial"/>
                <w:sz w:val="22"/>
                <w:szCs w:val="22"/>
              </w:rPr>
            </w:pPr>
            <w:r w:rsidRPr="00E86F2D">
              <w:rPr>
                <w:rFonts w:asciiTheme="minorHAnsi" w:hAnsiTheme="minorHAnsi" w:cs="Arial"/>
                <w:sz w:val="22"/>
                <w:szCs w:val="22"/>
              </w:rPr>
              <w:lastRenderedPageBreak/>
              <w:t>Etapa I. Recopilación de información primaria.</w:t>
            </w:r>
          </w:p>
          <w:p w:rsidR="00E86F2D" w:rsidRPr="00E86F2D" w:rsidRDefault="00E86F2D" w:rsidP="00E86F2D">
            <w:pPr>
              <w:jc w:val="both"/>
              <w:rPr>
                <w:rFonts w:asciiTheme="minorHAnsi" w:hAnsiTheme="minorHAnsi" w:cs="Arial"/>
                <w:sz w:val="22"/>
                <w:szCs w:val="22"/>
              </w:rPr>
            </w:pPr>
          </w:p>
          <w:p w:rsidR="00E86F2D" w:rsidRPr="00E86F2D" w:rsidRDefault="00E86F2D" w:rsidP="00E86F2D">
            <w:pPr>
              <w:jc w:val="both"/>
              <w:rPr>
                <w:rFonts w:asciiTheme="minorHAnsi" w:hAnsiTheme="minorHAnsi" w:cs="Arial"/>
                <w:sz w:val="22"/>
                <w:szCs w:val="22"/>
              </w:rPr>
            </w:pPr>
            <w:r w:rsidRPr="00E86F2D">
              <w:rPr>
                <w:rFonts w:asciiTheme="minorHAnsi" w:hAnsiTheme="minorHAnsi" w:cs="Arial"/>
                <w:sz w:val="22"/>
                <w:szCs w:val="22"/>
              </w:rPr>
              <w:t xml:space="preserve">A partir de la recopilación de información primaria y secundaria. Proveniente de: </w:t>
            </w:r>
          </w:p>
          <w:p w:rsidR="00E86F2D" w:rsidRPr="00E86F2D" w:rsidRDefault="00E86F2D" w:rsidP="00E86F2D">
            <w:pPr>
              <w:jc w:val="both"/>
              <w:rPr>
                <w:rFonts w:asciiTheme="minorHAnsi" w:hAnsiTheme="minorHAnsi" w:cs="Arial"/>
                <w:sz w:val="22"/>
                <w:szCs w:val="22"/>
              </w:rPr>
            </w:pPr>
          </w:p>
          <w:p w:rsidR="00E86F2D" w:rsidRPr="00E86F2D" w:rsidRDefault="00E86F2D" w:rsidP="00140D40">
            <w:pPr>
              <w:pStyle w:val="Prrafodelista"/>
              <w:numPr>
                <w:ilvl w:val="0"/>
                <w:numId w:val="34"/>
              </w:numPr>
              <w:spacing w:line="276" w:lineRule="auto"/>
              <w:jc w:val="both"/>
              <w:rPr>
                <w:rFonts w:asciiTheme="minorHAnsi" w:hAnsiTheme="minorHAnsi" w:cs="Arial"/>
                <w:sz w:val="22"/>
                <w:szCs w:val="22"/>
              </w:rPr>
            </w:pPr>
            <w:r w:rsidRPr="00E86F2D">
              <w:rPr>
                <w:rFonts w:asciiTheme="minorHAnsi" w:hAnsiTheme="minorHAnsi" w:cs="Arial"/>
                <w:sz w:val="22"/>
                <w:szCs w:val="22"/>
              </w:rPr>
              <w:t>La recopilación y registro proveniente de cada una de las Direcciones de Geología, Hidrología y Meteorología.</w:t>
            </w:r>
          </w:p>
          <w:p w:rsidR="00E86F2D" w:rsidRPr="00E86F2D" w:rsidRDefault="00E86F2D" w:rsidP="00140D40">
            <w:pPr>
              <w:pStyle w:val="Prrafodelista"/>
              <w:numPr>
                <w:ilvl w:val="0"/>
                <w:numId w:val="34"/>
              </w:numPr>
              <w:spacing w:line="276" w:lineRule="auto"/>
              <w:jc w:val="both"/>
              <w:rPr>
                <w:rFonts w:asciiTheme="minorHAnsi" w:hAnsiTheme="minorHAnsi" w:cs="Arial"/>
                <w:sz w:val="22"/>
                <w:szCs w:val="22"/>
              </w:rPr>
            </w:pPr>
            <w:r w:rsidRPr="00E86F2D">
              <w:rPr>
                <w:rFonts w:asciiTheme="minorHAnsi" w:hAnsiTheme="minorHAnsi" w:cs="Arial"/>
                <w:sz w:val="22"/>
                <w:szCs w:val="22"/>
              </w:rPr>
              <w:t>Análisis de los marcos normativos</w:t>
            </w:r>
          </w:p>
          <w:p w:rsidR="00E86F2D" w:rsidRPr="00E86F2D" w:rsidRDefault="00E86F2D" w:rsidP="00E86F2D">
            <w:pPr>
              <w:rPr>
                <w:rFonts w:asciiTheme="minorHAnsi" w:hAnsiTheme="minorHAnsi" w:cs="Arial"/>
                <w:sz w:val="22"/>
                <w:szCs w:val="22"/>
              </w:rPr>
            </w:pPr>
          </w:p>
          <w:p w:rsidR="00E86F2D" w:rsidRPr="00E86F2D" w:rsidRDefault="00E86F2D" w:rsidP="00E86F2D">
            <w:pPr>
              <w:autoSpaceDE w:val="0"/>
              <w:autoSpaceDN w:val="0"/>
              <w:adjustRightInd w:val="0"/>
              <w:jc w:val="both"/>
              <w:rPr>
                <w:rFonts w:asciiTheme="minorHAnsi" w:hAnsiTheme="minorHAnsi" w:cs="Arial"/>
                <w:sz w:val="22"/>
                <w:szCs w:val="22"/>
              </w:rPr>
            </w:pPr>
            <w:r w:rsidRPr="00E86F2D">
              <w:rPr>
                <w:rFonts w:asciiTheme="minorHAnsi" w:hAnsiTheme="minorHAnsi" w:cs="Arial"/>
                <w:sz w:val="22"/>
                <w:szCs w:val="22"/>
              </w:rPr>
              <w:t>Etapa 2. Fase de campo.</w:t>
            </w:r>
          </w:p>
          <w:p w:rsidR="00E86F2D" w:rsidRPr="00E86F2D" w:rsidRDefault="00E86F2D" w:rsidP="00E86F2D">
            <w:pPr>
              <w:autoSpaceDE w:val="0"/>
              <w:autoSpaceDN w:val="0"/>
              <w:adjustRightInd w:val="0"/>
              <w:jc w:val="both"/>
              <w:rPr>
                <w:rFonts w:asciiTheme="minorHAnsi" w:hAnsiTheme="minorHAnsi" w:cs="Arial"/>
                <w:sz w:val="22"/>
                <w:szCs w:val="22"/>
              </w:rPr>
            </w:pPr>
          </w:p>
          <w:p w:rsidR="00E86F2D" w:rsidRPr="00E86F2D" w:rsidRDefault="00E86F2D" w:rsidP="00E86F2D">
            <w:pPr>
              <w:autoSpaceDE w:val="0"/>
              <w:autoSpaceDN w:val="0"/>
              <w:adjustRightInd w:val="0"/>
              <w:jc w:val="both"/>
              <w:rPr>
                <w:rFonts w:asciiTheme="minorHAnsi" w:hAnsiTheme="minorHAnsi" w:cs="Arial"/>
                <w:sz w:val="22"/>
                <w:szCs w:val="22"/>
              </w:rPr>
            </w:pPr>
            <w:r w:rsidRPr="00E86F2D">
              <w:rPr>
                <w:rFonts w:asciiTheme="minorHAnsi" w:hAnsiTheme="minorHAnsi" w:cs="Arial"/>
                <w:sz w:val="22"/>
                <w:szCs w:val="22"/>
              </w:rPr>
              <w:t>La fase decampo incluirá el desarrollo de las siguientes acciones:</w:t>
            </w:r>
          </w:p>
          <w:p w:rsidR="00E86F2D" w:rsidRPr="00E86F2D" w:rsidRDefault="00E86F2D" w:rsidP="00E86F2D">
            <w:pPr>
              <w:autoSpaceDE w:val="0"/>
              <w:autoSpaceDN w:val="0"/>
              <w:adjustRightInd w:val="0"/>
              <w:jc w:val="both"/>
              <w:rPr>
                <w:rFonts w:asciiTheme="minorHAnsi" w:hAnsiTheme="minorHAnsi" w:cs="Arial"/>
                <w:sz w:val="22"/>
                <w:szCs w:val="22"/>
              </w:rPr>
            </w:pPr>
          </w:p>
          <w:p w:rsidR="00E86F2D" w:rsidRPr="00E86F2D" w:rsidRDefault="00E86F2D" w:rsidP="00140D40">
            <w:pPr>
              <w:pStyle w:val="Prrafodelista"/>
              <w:numPr>
                <w:ilvl w:val="0"/>
                <w:numId w:val="36"/>
              </w:numPr>
              <w:spacing w:line="276" w:lineRule="auto"/>
              <w:jc w:val="both"/>
              <w:rPr>
                <w:rFonts w:asciiTheme="minorHAnsi" w:hAnsiTheme="minorHAnsi" w:cs="Arial"/>
                <w:sz w:val="22"/>
                <w:szCs w:val="22"/>
              </w:rPr>
            </w:pPr>
            <w:r w:rsidRPr="00E86F2D">
              <w:rPr>
                <w:rFonts w:asciiTheme="minorHAnsi" w:hAnsiTheme="minorHAnsi" w:cs="Arial"/>
                <w:sz w:val="22"/>
                <w:szCs w:val="22"/>
              </w:rPr>
              <w:t>Identificación de actores relacionados al recurso hídrico  y desarrollo sostenible.</w:t>
            </w:r>
          </w:p>
          <w:p w:rsidR="00E86F2D" w:rsidRPr="00E86F2D" w:rsidRDefault="00E86F2D" w:rsidP="00140D40">
            <w:pPr>
              <w:pStyle w:val="Prrafodelista"/>
              <w:numPr>
                <w:ilvl w:val="0"/>
                <w:numId w:val="36"/>
              </w:numPr>
              <w:spacing w:line="276" w:lineRule="auto"/>
              <w:jc w:val="both"/>
              <w:rPr>
                <w:rFonts w:asciiTheme="minorHAnsi" w:hAnsiTheme="minorHAnsi" w:cs="Arial"/>
                <w:sz w:val="22"/>
                <w:szCs w:val="22"/>
              </w:rPr>
            </w:pPr>
            <w:r w:rsidRPr="00E86F2D">
              <w:rPr>
                <w:rFonts w:asciiTheme="minorHAnsi" w:hAnsiTheme="minorHAnsi" w:cs="Arial"/>
                <w:sz w:val="22"/>
                <w:szCs w:val="22"/>
              </w:rPr>
              <w:t xml:space="preserve">Entrevistas focalizadas a contactos de Instituciones y organizaciones  identificadas   </w:t>
            </w:r>
          </w:p>
          <w:p w:rsidR="00E86F2D" w:rsidRPr="00E86F2D" w:rsidRDefault="00E86F2D" w:rsidP="00140D40">
            <w:pPr>
              <w:pStyle w:val="Prrafodelista"/>
              <w:numPr>
                <w:ilvl w:val="0"/>
                <w:numId w:val="36"/>
              </w:numPr>
              <w:spacing w:line="276" w:lineRule="auto"/>
              <w:jc w:val="both"/>
              <w:rPr>
                <w:rFonts w:asciiTheme="minorHAnsi" w:hAnsiTheme="minorHAnsi" w:cs="Arial"/>
                <w:sz w:val="22"/>
                <w:szCs w:val="22"/>
              </w:rPr>
            </w:pPr>
            <w:r w:rsidRPr="00E86F2D">
              <w:rPr>
                <w:rFonts w:asciiTheme="minorHAnsi" w:hAnsiTheme="minorHAnsi" w:cs="Arial"/>
                <w:sz w:val="22"/>
                <w:szCs w:val="22"/>
              </w:rPr>
              <w:t>Trabajo con Grupos focales con un máximo de 25 personas provenientes de Asociaciones de Desarrollo Comunales provenientes de los seis cantones del Municipio y una representación de la zona urbana para determinación de:</w:t>
            </w:r>
          </w:p>
          <w:p w:rsidR="00E86F2D" w:rsidRPr="00E86F2D" w:rsidRDefault="00E86F2D" w:rsidP="00140D40">
            <w:pPr>
              <w:pStyle w:val="Prrafodelista"/>
              <w:numPr>
                <w:ilvl w:val="1"/>
                <w:numId w:val="36"/>
              </w:numPr>
              <w:spacing w:line="276" w:lineRule="auto"/>
              <w:jc w:val="both"/>
              <w:rPr>
                <w:rFonts w:asciiTheme="minorHAnsi" w:hAnsiTheme="minorHAnsi" w:cs="Arial"/>
                <w:sz w:val="22"/>
                <w:szCs w:val="22"/>
              </w:rPr>
            </w:pPr>
            <w:r w:rsidRPr="00E86F2D">
              <w:rPr>
                <w:rFonts w:asciiTheme="minorHAnsi" w:hAnsiTheme="minorHAnsi" w:cs="Arial"/>
                <w:sz w:val="22"/>
                <w:szCs w:val="22"/>
              </w:rPr>
              <w:t>Situación del recurso hídrico y ecosistemas relacionados en el Municipio</w:t>
            </w:r>
          </w:p>
          <w:p w:rsidR="00E86F2D" w:rsidRPr="00E86F2D" w:rsidRDefault="00E86F2D" w:rsidP="00140D40">
            <w:pPr>
              <w:pStyle w:val="Prrafodelista"/>
              <w:numPr>
                <w:ilvl w:val="1"/>
                <w:numId w:val="36"/>
              </w:numPr>
              <w:spacing w:line="276" w:lineRule="auto"/>
              <w:jc w:val="both"/>
              <w:rPr>
                <w:rFonts w:asciiTheme="minorHAnsi" w:hAnsiTheme="minorHAnsi" w:cs="Arial"/>
                <w:sz w:val="22"/>
                <w:szCs w:val="22"/>
              </w:rPr>
            </w:pPr>
            <w:r w:rsidRPr="00E86F2D">
              <w:rPr>
                <w:rFonts w:asciiTheme="minorHAnsi" w:hAnsiTheme="minorHAnsi" w:cs="Arial"/>
                <w:sz w:val="22"/>
                <w:szCs w:val="22"/>
              </w:rPr>
              <w:t>Análisis de la problemática e identificación de estrategias, programas y líneas de acción.</w:t>
            </w:r>
          </w:p>
          <w:p w:rsidR="00E86F2D" w:rsidRPr="00E86F2D" w:rsidRDefault="00E86F2D" w:rsidP="00140D40">
            <w:pPr>
              <w:pStyle w:val="Prrafodelista"/>
              <w:numPr>
                <w:ilvl w:val="1"/>
                <w:numId w:val="36"/>
              </w:numPr>
              <w:spacing w:line="276" w:lineRule="auto"/>
              <w:jc w:val="both"/>
              <w:rPr>
                <w:rFonts w:asciiTheme="minorHAnsi" w:hAnsiTheme="minorHAnsi" w:cs="Arial"/>
                <w:sz w:val="22"/>
                <w:szCs w:val="22"/>
              </w:rPr>
            </w:pPr>
            <w:r w:rsidRPr="00E86F2D">
              <w:rPr>
                <w:rFonts w:asciiTheme="minorHAnsi" w:hAnsiTheme="minorHAnsi" w:cs="Arial"/>
                <w:sz w:val="22"/>
                <w:szCs w:val="22"/>
              </w:rPr>
              <w:t>Validación de la propuesta de Modelo.</w:t>
            </w:r>
          </w:p>
          <w:p w:rsidR="00E86F2D" w:rsidRPr="00E86F2D" w:rsidRDefault="00E86F2D" w:rsidP="00140D40">
            <w:pPr>
              <w:pStyle w:val="Prrafodelista"/>
              <w:numPr>
                <w:ilvl w:val="0"/>
                <w:numId w:val="36"/>
              </w:numPr>
              <w:spacing w:line="276" w:lineRule="auto"/>
              <w:jc w:val="both"/>
              <w:rPr>
                <w:rFonts w:asciiTheme="minorHAnsi" w:hAnsiTheme="minorHAnsi" w:cs="Arial"/>
                <w:sz w:val="22"/>
                <w:szCs w:val="22"/>
              </w:rPr>
            </w:pPr>
            <w:r w:rsidRPr="00E86F2D">
              <w:rPr>
                <w:rFonts w:asciiTheme="minorHAnsi" w:hAnsiTheme="minorHAnsi" w:cs="Arial"/>
                <w:sz w:val="22"/>
                <w:szCs w:val="22"/>
              </w:rPr>
              <w:t>Conformación del Grupo gestor. Con quienes se elaborará planes</w:t>
            </w:r>
            <w:r>
              <w:rPr>
                <w:rFonts w:asciiTheme="minorHAnsi" w:hAnsiTheme="minorHAnsi" w:cs="Arial"/>
                <w:sz w:val="22"/>
                <w:szCs w:val="22"/>
              </w:rPr>
              <w:t xml:space="preserve"> operativos y</w:t>
            </w:r>
            <w:r w:rsidRPr="00E86F2D">
              <w:rPr>
                <w:rFonts w:asciiTheme="minorHAnsi" w:hAnsiTheme="minorHAnsi" w:cs="Arial"/>
                <w:sz w:val="22"/>
                <w:szCs w:val="22"/>
              </w:rPr>
              <w:t xml:space="preserve"> de monitoreo</w:t>
            </w:r>
            <w:r>
              <w:rPr>
                <w:rFonts w:asciiTheme="minorHAnsi" w:hAnsiTheme="minorHAnsi" w:cs="Arial"/>
                <w:sz w:val="22"/>
                <w:szCs w:val="22"/>
              </w:rPr>
              <w:t>,</w:t>
            </w:r>
            <w:r w:rsidRPr="00E86F2D">
              <w:rPr>
                <w:rFonts w:asciiTheme="minorHAnsi" w:hAnsiTheme="minorHAnsi" w:cs="Arial"/>
                <w:sz w:val="22"/>
                <w:szCs w:val="22"/>
              </w:rPr>
              <w:t xml:space="preserve"> seguimiento y evaluación.</w:t>
            </w:r>
          </w:p>
          <w:p w:rsidR="00B5149B" w:rsidRPr="00E86F2D" w:rsidRDefault="00B5149B" w:rsidP="00B5149B">
            <w:pPr>
              <w:spacing w:line="276" w:lineRule="auto"/>
              <w:jc w:val="both"/>
              <w:rPr>
                <w:rFonts w:asciiTheme="minorHAnsi" w:hAnsiTheme="minorHAnsi" w:cs="Arial"/>
                <w:sz w:val="22"/>
                <w:szCs w:val="22"/>
              </w:rPr>
            </w:pPr>
          </w:p>
          <w:p w:rsidR="00997097" w:rsidRPr="00997097" w:rsidRDefault="00997097" w:rsidP="00D73CC0">
            <w:pPr>
              <w:rPr>
                <w:rFonts w:asciiTheme="minorHAnsi" w:hAnsiTheme="minorHAnsi"/>
                <w:sz w:val="22"/>
                <w:szCs w:val="22"/>
                <w:lang w:val="es-SV"/>
              </w:rPr>
            </w:pPr>
          </w:p>
        </w:tc>
      </w:tr>
      <w:tr w:rsidR="00997097" w:rsidTr="00DB2C36">
        <w:tc>
          <w:tcPr>
            <w:tcW w:w="8909" w:type="dxa"/>
          </w:tcPr>
          <w:p w:rsidR="00997097" w:rsidRPr="00997097" w:rsidRDefault="00997097" w:rsidP="00D73CC0">
            <w:pPr>
              <w:rPr>
                <w:rFonts w:asciiTheme="minorHAnsi" w:hAnsiTheme="minorHAnsi"/>
                <w:sz w:val="22"/>
                <w:szCs w:val="22"/>
                <w:lang w:val="es-SV"/>
              </w:rPr>
            </w:pPr>
          </w:p>
          <w:p w:rsidR="00E86F2D" w:rsidRDefault="00997097" w:rsidP="00D73CC0">
            <w:pPr>
              <w:rPr>
                <w:rFonts w:asciiTheme="minorHAnsi" w:hAnsiTheme="minorHAnsi"/>
                <w:sz w:val="22"/>
                <w:szCs w:val="22"/>
                <w:lang w:val="es-SV"/>
              </w:rPr>
            </w:pPr>
            <w:r w:rsidRPr="00113173">
              <w:rPr>
                <w:rFonts w:asciiTheme="minorHAnsi" w:hAnsiTheme="minorHAnsi"/>
                <w:b/>
                <w:sz w:val="22"/>
                <w:szCs w:val="22"/>
                <w:lang w:val="es-SV"/>
              </w:rPr>
              <w:t>Actividad 2.1.3. Elaboración e implementación del Plan Operativo del Comité</w:t>
            </w:r>
            <w:r w:rsidR="00E86F2D">
              <w:rPr>
                <w:rFonts w:asciiTheme="minorHAnsi" w:hAnsiTheme="minorHAnsi"/>
                <w:sz w:val="22"/>
                <w:szCs w:val="22"/>
                <w:lang w:val="es-SV"/>
              </w:rPr>
              <w:t>.</w:t>
            </w:r>
          </w:p>
          <w:p w:rsidR="00E86F2D" w:rsidRDefault="00E86F2D" w:rsidP="00D73CC0">
            <w:pPr>
              <w:rPr>
                <w:rFonts w:asciiTheme="minorHAnsi" w:hAnsiTheme="minorHAnsi"/>
                <w:sz w:val="22"/>
                <w:szCs w:val="22"/>
                <w:lang w:val="es-SV"/>
              </w:rPr>
            </w:pPr>
          </w:p>
          <w:p w:rsidR="00E86F2D" w:rsidRDefault="00E86F2D" w:rsidP="00D73CC0">
            <w:pPr>
              <w:rPr>
                <w:rFonts w:asciiTheme="minorHAnsi" w:hAnsiTheme="minorHAnsi"/>
                <w:sz w:val="22"/>
                <w:szCs w:val="22"/>
                <w:lang w:val="es-SV"/>
              </w:rPr>
            </w:pPr>
            <w:r>
              <w:rPr>
                <w:rFonts w:asciiTheme="minorHAnsi" w:hAnsiTheme="minorHAnsi"/>
                <w:sz w:val="22"/>
                <w:szCs w:val="22"/>
                <w:lang w:val="es-SV"/>
              </w:rPr>
              <w:t>Una vez conformado el Comité Municipal de GIRH, se elaborará el Plan Operativo tomando como base la Propuesta de Gestión Integrada del Municipio y la priorización de estrategias, líneas de acción y/o proyectos identificados.</w:t>
            </w:r>
          </w:p>
          <w:p w:rsidR="00E86F2D" w:rsidRDefault="00E86F2D" w:rsidP="00D73CC0">
            <w:pPr>
              <w:rPr>
                <w:rFonts w:asciiTheme="minorHAnsi" w:hAnsiTheme="minorHAnsi"/>
                <w:sz w:val="22"/>
                <w:szCs w:val="22"/>
                <w:lang w:val="es-SV"/>
              </w:rPr>
            </w:pPr>
          </w:p>
          <w:p w:rsidR="00E86F2D" w:rsidRDefault="00E86F2D" w:rsidP="00D73CC0">
            <w:pPr>
              <w:rPr>
                <w:rFonts w:asciiTheme="minorHAnsi" w:hAnsiTheme="minorHAnsi"/>
                <w:sz w:val="22"/>
                <w:szCs w:val="22"/>
                <w:lang w:val="es-SV"/>
              </w:rPr>
            </w:pPr>
            <w:r>
              <w:rPr>
                <w:rFonts w:asciiTheme="minorHAnsi" w:hAnsiTheme="minorHAnsi"/>
                <w:sz w:val="22"/>
                <w:szCs w:val="22"/>
                <w:lang w:val="es-SV"/>
              </w:rPr>
              <w:t xml:space="preserve">La metodología será participativa y se desarrollará como seguimiento al fortalecimiento. Se continuará además con el desarrollo de </w:t>
            </w:r>
            <w:r w:rsidR="00967EB5">
              <w:rPr>
                <w:rFonts w:asciiTheme="minorHAnsi" w:hAnsiTheme="minorHAnsi"/>
                <w:sz w:val="22"/>
                <w:szCs w:val="22"/>
                <w:lang w:val="es-SV"/>
              </w:rPr>
              <w:t xml:space="preserve">las acciones de búsqueda de convenios y acuerdos de </w:t>
            </w:r>
            <w:r w:rsidR="00113173">
              <w:rPr>
                <w:rFonts w:asciiTheme="minorHAnsi" w:hAnsiTheme="minorHAnsi"/>
                <w:sz w:val="22"/>
                <w:szCs w:val="22"/>
                <w:lang w:val="es-SV"/>
              </w:rPr>
              <w:t>cooperación y participación.</w:t>
            </w:r>
            <w:r>
              <w:rPr>
                <w:rFonts w:asciiTheme="minorHAnsi" w:hAnsiTheme="minorHAnsi"/>
                <w:sz w:val="22"/>
                <w:szCs w:val="22"/>
                <w:lang w:val="es-SV"/>
              </w:rPr>
              <w:t xml:space="preserve"> </w:t>
            </w:r>
          </w:p>
          <w:p w:rsidR="00E86F2D" w:rsidRDefault="00E86F2D" w:rsidP="00D73CC0">
            <w:pPr>
              <w:rPr>
                <w:rFonts w:asciiTheme="minorHAnsi" w:hAnsiTheme="minorHAnsi"/>
                <w:sz w:val="22"/>
                <w:szCs w:val="22"/>
                <w:lang w:val="es-SV"/>
              </w:rPr>
            </w:pPr>
          </w:p>
          <w:p w:rsidR="00997097" w:rsidRPr="00997097" w:rsidRDefault="00997097" w:rsidP="00D73CC0">
            <w:pPr>
              <w:rPr>
                <w:rFonts w:asciiTheme="minorHAnsi" w:hAnsiTheme="minorHAnsi"/>
                <w:sz w:val="22"/>
                <w:szCs w:val="22"/>
                <w:lang w:val="es-SV"/>
              </w:rPr>
            </w:pPr>
            <w:r w:rsidRPr="00997097">
              <w:rPr>
                <w:rFonts w:asciiTheme="minorHAnsi" w:hAnsiTheme="minorHAnsi"/>
                <w:sz w:val="22"/>
                <w:szCs w:val="22"/>
                <w:lang w:val="es-SV"/>
              </w:rPr>
              <w:t xml:space="preserve">  </w:t>
            </w:r>
          </w:p>
        </w:tc>
      </w:tr>
    </w:tbl>
    <w:p w:rsidR="00DB2C36" w:rsidRDefault="00DB2C36" w:rsidP="00D73CC0">
      <w:pPr>
        <w:rPr>
          <w:lang w:val="es-SV"/>
        </w:rPr>
      </w:pPr>
    </w:p>
    <w:tbl>
      <w:tblPr>
        <w:tblStyle w:val="Tablaconcuadrcula"/>
        <w:tblW w:w="0" w:type="auto"/>
        <w:tblLook w:val="04A0" w:firstRow="1" w:lastRow="0" w:firstColumn="1" w:lastColumn="0" w:noHBand="0" w:noVBand="1"/>
      </w:tblPr>
      <w:tblGrid>
        <w:gridCol w:w="8909"/>
      </w:tblGrid>
      <w:tr w:rsidR="00CC7E8F" w:rsidTr="00CC7E8F">
        <w:tc>
          <w:tcPr>
            <w:tcW w:w="8909" w:type="dxa"/>
          </w:tcPr>
          <w:p w:rsidR="00C06FF0" w:rsidRDefault="00C06FF0" w:rsidP="00CC7E8F">
            <w:pPr>
              <w:jc w:val="both"/>
              <w:rPr>
                <w:rFonts w:asciiTheme="minorHAnsi" w:hAnsiTheme="minorHAnsi"/>
                <w:b/>
                <w:sz w:val="22"/>
                <w:szCs w:val="22"/>
                <w:lang w:val="es-SV"/>
              </w:rPr>
            </w:pPr>
          </w:p>
          <w:p w:rsidR="00CC7E8F" w:rsidRDefault="00CC7E8F" w:rsidP="00CC7E8F">
            <w:pPr>
              <w:jc w:val="both"/>
              <w:rPr>
                <w:rFonts w:asciiTheme="minorHAnsi" w:hAnsiTheme="minorHAnsi"/>
                <w:sz w:val="22"/>
                <w:szCs w:val="22"/>
                <w:lang w:val="es-SV"/>
              </w:rPr>
            </w:pPr>
            <w:r w:rsidRPr="00CC7E8F">
              <w:rPr>
                <w:rFonts w:asciiTheme="minorHAnsi" w:hAnsiTheme="minorHAnsi"/>
                <w:b/>
                <w:sz w:val="22"/>
                <w:szCs w:val="22"/>
                <w:lang w:val="es-SV"/>
              </w:rPr>
              <w:t>RESULTADO 3.1. Realizadas una campaña de sensibilización a diferente nivel para la generación de conciencia de la problemática y cambio de prácticas en el uso sustentable del agua</w:t>
            </w:r>
            <w:r w:rsidRPr="00CC7E8F">
              <w:rPr>
                <w:rFonts w:asciiTheme="minorHAnsi" w:hAnsiTheme="minorHAnsi"/>
                <w:sz w:val="22"/>
                <w:szCs w:val="22"/>
                <w:lang w:val="es-SV"/>
              </w:rPr>
              <w:t>.</w:t>
            </w:r>
          </w:p>
          <w:p w:rsidR="00C06FF0" w:rsidRDefault="00C06FF0" w:rsidP="00CC7E8F">
            <w:pPr>
              <w:jc w:val="both"/>
              <w:rPr>
                <w:rFonts w:asciiTheme="minorHAnsi" w:hAnsiTheme="minorHAnsi"/>
                <w:sz w:val="22"/>
                <w:szCs w:val="22"/>
                <w:lang w:val="es-SV"/>
              </w:rPr>
            </w:pPr>
          </w:p>
          <w:p w:rsidR="00C06FF0" w:rsidRPr="00CC7E8F" w:rsidRDefault="00C06FF0" w:rsidP="00CC7E8F">
            <w:pPr>
              <w:jc w:val="both"/>
              <w:rPr>
                <w:rFonts w:asciiTheme="minorHAnsi" w:hAnsiTheme="minorHAnsi"/>
                <w:sz w:val="22"/>
                <w:szCs w:val="22"/>
                <w:lang w:val="es-SV"/>
              </w:rPr>
            </w:pPr>
            <w:r>
              <w:rPr>
                <w:rFonts w:asciiTheme="minorHAnsi" w:hAnsiTheme="minorHAnsi"/>
                <w:sz w:val="22"/>
                <w:szCs w:val="22"/>
                <w:lang w:val="es-SV"/>
              </w:rPr>
              <w:t xml:space="preserve">Esta actividad se asume desde el equipo del proyecto, haciendo campaña en cada uno de los espacios de desarrollo e incidencia y en cada uno de los niveles de acción. Se hará uso de loa redes sociales para promover el proyecto y generar consciencia sobre la problemática del recurso hídrico y la necesidad de valorar efectivamente el recurso y asumir cambios en la utilización racional y conservación del recurso para las presentes y futuras generaciones. </w:t>
            </w:r>
          </w:p>
          <w:p w:rsidR="00CC7E8F" w:rsidRDefault="00CC7E8F" w:rsidP="00D73CC0">
            <w:pPr>
              <w:rPr>
                <w:lang w:val="es-SV"/>
              </w:rPr>
            </w:pPr>
          </w:p>
        </w:tc>
      </w:tr>
      <w:tr w:rsidR="00CC7E8F" w:rsidTr="00CC7E8F">
        <w:tc>
          <w:tcPr>
            <w:tcW w:w="8909" w:type="dxa"/>
          </w:tcPr>
          <w:p w:rsidR="00CC7E8F" w:rsidRDefault="00CC7E8F" w:rsidP="00D73CC0">
            <w:pPr>
              <w:rPr>
                <w:lang w:val="es-SV"/>
              </w:rPr>
            </w:pPr>
          </w:p>
          <w:p w:rsidR="00CC7E8F" w:rsidRDefault="00CC7E8F" w:rsidP="00D73CC0">
            <w:pPr>
              <w:rPr>
                <w:lang w:val="es-SV"/>
              </w:rPr>
            </w:pPr>
            <w:r w:rsidRPr="00CC7E8F">
              <w:rPr>
                <w:rFonts w:asciiTheme="minorHAnsi" w:hAnsiTheme="minorHAnsi"/>
                <w:b/>
                <w:sz w:val="22"/>
                <w:szCs w:val="22"/>
                <w:lang w:val="es-SV"/>
              </w:rPr>
              <w:t>Actividad 3.1.1. Un evento de apertura y un evento de cierre para la promoción del proyecto y de la GIRH</w:t>
            </w:r>
            <w:r>
              <w:rPr>
                <w:lang w:val="es-SV"/>
              </w:rPr>
              <w:t>.</w:t>
            </w:r>
          </w:p>
          <w:p w:rsidR="00C06FF0" w:rsidRDefault="00C06FF0" w:rsidP="00D73CC0">
            <w:pPr>
              <w:rPr>
                <w:lang w:val="es-SV"/>
              </w:rPr>
            </w:pPr>
          </w:p>
          <w:p w:rsidR="00C06FF0" w:rsidRDefault="00C06FF0" w:rsidP="00D73CC0">
            <w:pPr>
              <w:rPr>
                <w:lang w:val="es-SV"/>
              </w:rPr>
            </w:pPr>
            <w:r>
              <w:rPr>
                <w:lang w:val="es-SV"/>
              </w:rPr>
              <w:t xml:space="preserve">En el evento de apertura; en un evento público se presentará el proyecto, junto con el plan de acción y disponibilidad de recursos. Se aprovechará una fecha importante en materia de celebración y conmemoración, preferiblemente de la temática ambiental para impulsar el proyecto. </w:t>
            </w:r>
          </w:p>
          <w:p w:rsidR="00C06FF0" w:rsidRDefault="00C06FF0" w:rsidP="00D73CC0">
            <w:pPr>
              <w:rPr>
                <w:lang w:val="es-SV"/>
              </w:rPr>
            </w:pPr>
          </w:p>
          <w:p w:rsidR="00C06FF0" w:rsidRDefault="00C06FF0" w:rsidP="00D73CC0">
            <w:pPr>
              <w:rPr>
                <w:lang w:val="es-SV"/>
              </w:rPr>
            </w:pPr>
            <w:r>
              <w:rPr>
                <w:lang w:val="es-SV"/>
              </w:rPr>
              <w:t>Se elaborará además material promocional del proyecto con los respectivos logos.</w:t>
            </w:r>
          </w:p>
          <w:p w:rsidR="00CC7E8F" w:rsidRDefault="00CC7E8F" w:rsidP="00D73CC0">
            <w:pPr>
              <w:rPr>
                <w:lang w:val="es-SV"/>
              </w:rPr>
            </w:pPr>
          </w:p>
        </w:tc>
      </w:tr>
      <w:tr w:rsidR="00CC7E8F" w:rsidTr="00CC7E8F">
        <w:tc>
          <w:tcPr>
            <w:tcW w:w="8909" w:type="dxa"/>
          </w:tcPr>
          <w:p w:rsidR="00CC7E8F" w:rsidRPr="00CC7E8F" w:rsidRDefault="00CC7E8F" w:rsidP="00D73CC0">
            <w:pPr>
              <w:rPr>
                <w:rFonts w:asciiTheme="minorHAnsi" w:hAnsiTheme="minorHAnsi"/>
                <w:sz w:val="22"/>
                <w:szCs w:val="22"/>
                <w:lang w:val="es-SV"/>
              </w:rPr>
            </w:pPr>
          </w:p>
          <w:p w:rsidR="00CC7E8F" w:rsidRDefault="00CC7E8F" w:rsidP="00D73CC0">
            <w:pPr>
              <w:rPr>
                <w:rFonts w:asciiTheme="minorHAnsi" w:hAnsiTheme="minorHAnsi"/>
                <w:sz w:val="22"/>
                <w:szCs w:val="22"/>
                <w:lang w:val="es-SV"/>
              </w:rPr>
            </w:pPr>
            <w:r w:rsidRPr="00CC7E8F">
              <w:rPr>
                <w:rFonts w:asciiTheme="minorHAnsi" w:hAnsiTheme="minorHAnsi"/>
                <w:b/>
                <w:sz w:val="22"/>
                <w:szCs w:val="22"/>
                <w:lang w:val="es-SV"/>
              </w:rPr>
              <w:t>Actividad 3.1.2. Desarrollado una Campaña para la sensibilización con enfoque de género, y enfoque de derecho en torno al agua</w:t>
            </w:r>
            <w:r w:rsidRPr="00CC7E8F">
              <w:rPr>
                <w:rFonts w:asciiTheme="minorHAnsi" w:hAnsiTheme="minorHAnsi"/>
                <w:sz w:val="22"/>
                <w:szCs w:val="22"/>
                <w:lang w:val="es-SV"/>
              </w:rPr>
              <w:t>.</w:t>
            </w:r>
          </w:p>
          <w:p w:rsidR="002561F0" w:rsidRDefault="002561F0" w:rsidP="00D73CC0">
            <w:pPr>
              <w:rPr>
                <w:rFonts w:asciiTheme="minorHAnsi" w:hAnsiTheme="minorHAnsi"/>
                <w:sz w:val="22"/>
                <w:szCs w:val="22"/>
                <w:lang w:val="es-SV"/>
              </w:rPr>
            </w:pPr>
          </w:p>
          <w:p w:rsidR="002561F0" w:rsidRDefault="002561F0" w:rsidP="00D73CC0">
            <w:pPr>
              <w:rPr>
                <w:rFonts w:asciiTheme="minorHAnsi" w:hAnsiTheme="minorHAnsi"/>
                <w:sz w:val="22"/>
                <w:szCs w:val="22"/>
                <w:lang w:val="es-SV"/>
              </w:rPr>
            </w:pPr>
            <w:r>
              <w:rPr>
                <w:rFonts w:asciiTheme="minorHAnsi" w:hAnsiTheme="minorHAnsi"/>
                <w:sz w:val="22"/>
                <w:szCs w:val="22"/>
                <w:lang w:val="es-SV"/>
              </w:rPr>
              <w:t>Principalmente de utilizarán las redes sociales, para el desarrollo de esta actividad. Además, el aprovechamiento de los eventos públicos dentro del proyecto; o a los que institucionalmente sean invitados.</w:t>
            </w:r>
          </w:p>
          <w:p w:rsidR="002561F0" w:rsidRDefault="002561F0" w:rsidP="00D73CC0">
            <w:pPr>
              <w:rPr>
                <w:rFonts w:asciiTheme="minorHAnsi" w:hAnsiTheme="minorHAnsi"/>
                <w:sz w:val="22"/>
                <w:szCs w:val="22"/>
                <w:lang w:val="es-SV"/>
              </w:rPr>
            </w:pPr>
          </w:p>
          <w:p w:rsidR="002561F0" w:rsidRPr="00CC7E8F" w:rsidRDefault="002561F0" w:rsidP="00D73CC0">
            <w:pPr>
              <w:rPr>
                <w:rFonts w:asciiTheme="minorHAnsi" w:hAnsiTheme="minorHAnsi"/>
                <w:sz w:val="22"/>
                <w:szCs w:val="22"/>
                <w:lang w:val="es-SV"/>
              </w:rPr>
            </w:pPr>
            <w:r>
              <w:rPr>
                <w:rFonts w:asciiTheme="minorHAnsi" w:hAnsiTheme="minorHAnsi"/>
                <w:sz w:val="22"/>
                <w:szCs w:val="22"/>
                <w:lang w:val="es-SV"/>
              </w:rPr>
              <w:t xml:space="preserve">Se aprovechará cada uno de los espacios de incidencia para desarrollar la campaña de sensibilización. </w:t>
            </w:r>
          </w:p>
          <w:p w:rsidR="00CC7E8F" w:rsidRPr="00CC7E8F" w:rsidRDefault="00CC7E8F" w:rsidP="00D73CC0">
            <w:pPr>
              <w:rPr>
                <w:rFonts w:asciiTheme="minorHAnsi" w:hAnsiTheme="minorHAnsi"/>
                <w:sz w:val="22"/>
                <w:szCs w:val="22"/>
                <w:lang w:val="es-SV"/>
              </w:rPr>
            </w:pPr>
          </w:p>
        </w:tc>
      </w:tr>
      <w:tr w:rsidR="00CC7E8F" w:rsidTr="00CC7E8F">
        <w:tc>
          <w:tcPr>
            <w:tcW w:w="8909" w:type="dxa"/>
          </w:tcPr>
          <w:p w:rsidR="00CC7E8F" w:rsidRPr="00CC7E8F" w:rsidRDefault="00CC7E8F" w:rsidP="00D73CC0">
            <w:pPr>
              <w:rPr>
                <w:rFonts w:asciiTheme="minorHAnsi" w:hAnsiTheme="minorHAnsi"/>
                <w:sz w:val="22"/>
                <w:szCs w:val="22"/>
                <w:lang w:val="es-SV"/>
              </w:rPr>
            </w:pPr>
          </w:p>
          <w:p w:rsidR="00CC7E8F" w:rsidRDefault="002561F0" w:rsidP="00D73CC0">
            <w:pPr>
              <w:rPr>
                <w:rFonts w:asciiTheme="minorHAnsi" w:hAnsiTheme="minorHAnsi"/>
                <w:sz w:val="22"/>
                <w:szCs w:val="22"/>
                <w:lang w:val="es-SV"/>
              </w:rPr>
            </w:pPr>
            <w:r w:rsidRPr="002561F0">
              <w:rPr>
                <w:rFonts w:asciiTheme="minorHAnsi" w:hAnsiTheme="minorHAnsi"/>
                <w:b/>
                <w:sz w:val="22"/>
                <w:szCs w:val="22"/>
                <w:lang w:val="es-SV"/>
              </w:rPr>
              <w:t>Actividad 3.1.3. Desarrollo del Festival del Día Internacional del medio Ambiente</w:t>
            </w:r>
            <w:r w:rsidR="00CC7E8F">
              <w:rPr>
                <w:rFonts w:asciiTheme="minorHAnsi" w:hAnsiTheme="minorHAnsi"/>
                <w:sz w:val="22"/>
                <w:szCs w:val="22"/>
                <w:lang w:val="es-SV"/>
              </w:rPr>
              <w:t>.</w:t>
            </w:r>
          </w:p>
          <w:p w:rsidR="002561F0" w:rsidRDefault="002561F0" w:rsidP="00D73CC0">
            <w:pPr>
              <w:rPr>
                <w:rFonts w:asciiTheme="minorHAnsi" w:hAnsiTheme="minorHAnsi"/>
                <w:sz w:val="22"/>
                <w:szCs w:val="22"/>
                <w:lang w:val="es-SV"/>
              </w:rPr>
            </w:pPr>
          </w:p>
          <w:p w:rsidR="001F3120" w:rsidRDefault="002561F0" w:rsidP="00D73CC0">
            <w:pPr>
              <w:rPr>
                <w:rFonts w:asciiTheme="minorHAnsi" w:hAnsiTheme="minorHAnsi"/>
                <w:sz w:val="22"/>
                <w:szCs w:val="22"/>
                <w:lang w:val="es-SV"/>
              </w:rPr>
            </w:pPr>
            <w:r>
              <w:rPr>
                <w:rFonts w:asciiTheme="minorHAnsi" w:hAnsiTheme="minorHAnsi"/>
                <w:sz w:val="22"/>
                <w:szCs w:val="22"/>
                <w:lang w:val="es-SV"/>
              </w:rPr>
              <w:t>Se ha planificado desarrollar el día 22 de junio un Festival ambiental. Como parte de parte de la Agenda; se propone el desarrollo de un acto cultural y el desarrollo de diferentes eventos como concursos de dibujo, pintura, poesía y otros. Siempre con la promoción de la</w:t>
            </w:r>
            <w:r w:rsidR="001F3120">
              <w:rPr>
                <w:rFonts w:asciiTheme="minorHAnsi" w:hAnsiTheme="minorHAnsi"/>
                <w:sz w:val="22"/>
                <w:szCs w:val="22"/>
                <w:lang w:val="es-SV"/>
              </w:rPr>
              <w:t>s diversas temáticas relacionadas con el recurso hídrico y su relación y conexón con la vida.</w:t>
            </w:r>
          </w:p>
          <w:p w:rsidR="001F3120" w:rsidRDefault="001F3120" w:rsidP="00D73CC0">
            <w:pPr>
              <w:rPr>
                <w:rFonts w:asciiTheme="minorHAnsi" w:hAnsiTheme="minorHAnsi"/>
                <w:sz w:val="22"/>
                <w:szCs w:val="22"/>
                <w:lang w:val="es-SV"/>
              </w:rPr>
            </w:pPr>
          </w:p>
          <w:p w:rsidR="002561F0" w:rsidRDefault="001F3120" w:rsidP="00D73CC0">
            <w:pPr>
              <w:rPr>
                <w:rFonts w:asciiTheme="minorHAnsi" w:hAnsiTheme="minorHAnsi"/>
                <w:sz w:val="22"/>
                <w:szCs w:val="22"/>
                <w:lang w:val="es-SV"/>
              </w:rPr>
            </w:pPr>
            <w:r>
              <w:rPr>
                <w:rFonts w:asciiTheme="minorHAnsi" w:hAnsiTheme="minorHAnsi"/>
                <w:sz w:val="22"/>
                <w:szCs w:val="22"/>
                <w:lang w:val="es-SV"/>
              </w:rPr>
              <w:t>Se elaborará material promocional y se entregará principalmente a beneficiarios, actores clave y público en general camisetas con logos promocionales del proyecto.</w:t>
            </w:r>
          </w:p>
          <w:p w:rsidR="001F3120" w:rsidRDefault="001F3120" w:rsidP="00D73CC0">
            <w:pPr>
              <w:rPr>
                <w:rFonts w:asciiTheme="minorHAnsi" w:hAnsiTheme="minorHAnsi"/>
                <w:sz w:val="22"/>
                <w:szCs w:val="22"/>
                <w:lang w:val="es-SV"/>
              </w:rPr>
            </w:pPr>
          </w:p>
          <w:p w:rsidR="001F3120" w:rsidRPr="00CC7E8F" w:rsidRDefault="001F3120" w:rsidP="00D73CC0">
            <w:pPr>
              <w:rPr>
                <w:rFonts w:asciiTheme="minorHAnsi" w:hAnsiTheme="minorHAnsi"/>
                <w:sz w:val="22"/>
                <w:szCs w:val="22"/>
                <w:lang w:val="es-SV"/>
              </w:rPr>
            </w:pPr>
            <w:r>
              <w:rPr>
                <w:rFonts w:asciiTheme="minorHAnsi" w:hAnsiTheme="minorHAnsi"/>
                <w:sz w:val="22"/>
                <w:szCs w:val="22"/>
                <w:lang w:val="es-SV"/>
              </w:rPr>
              <w:t xml:space="preserve">Se </w:t>
            </w:r>
            <w:r w:rsidR="00743B42">
              <w:rPr>
                <w:rFonts w:asciiTheme="minorHAnsi" w:hAnsiTheme="minorHAnsi"/>
                <w:sz w:val="22"/>
                <w:szCs w:val="22"/>
                <w:lang w:val="es-SV"/>
              </w:rPr>
              <w:t>espera,</w:t>
            </w:r>
            <w:r>
              <w:rPr>
                <w:rFonts w:asciiTheme="minorHAnsi" w:hAnsiTheme="minorHAnsi"/>
                <w:sz w:val="22"/>
                <w:szCs w:val="22"/>
                <w:lang w:val="es-SV"/>
              </w:rPr>
              <w:t xml:space="preserve"> además; la participación de las autoridades locales y del territorio, con el propósito de generar mayor grado de interacción e involucramiento. </w:t>
            </w:r>
          </w:p>
          <w:p w:rsidR="00CC7E8F" w:rsidRPr="00CC7E8F" w:rsidRDefault="00CC7E8F" w:rsidP="00D73CC0">
            <w:pPr>
              <w:rPr>
                <w:rFonts w:asciiTheme="minorHAnsi" w:hAnsiTheme="minorHAnsi"/>
                <w:sz w:val="22"/>
                <w:szCs w:val="22"/>
                <w:lang w:val="es-SV"/>
              </w:rPr>
            </w:pPr>
          </w:p>
        </w:tc>
      </w:tr>
    </w:tbl>
    <w:p w:rsidR="00CC7E8F" w:rsidRDefault="00CC7E8F" w:rsidP="00D73CC0">
      <w:pPr>
        <w:rPr>
          <w:lang w:val="es-SV"/>
        </w:rPr>
      </w:pPr>
    </w:p>
    <w:p w:rsidR="00CC7E8F" w:rsidRDefault="00CC7E8F" w:rsidP="00D73CC0">
      <w:pPr>
        <w:rPr>
          <w:lang w:val="es-SV"/>
        </w:rPr>
      </w:pPr>
    </w:p>
    <w:p w:rsidR="00CC7E8F" w:rsidRDefault="00CC7E8F" w:rsidP="00D73CC0">
      <w:pPr>
        <w:rPr>
          <w:lang w:val="es-SV"/>
        </w:rPr>
      </w:pPr>
    </w:p>
    <w:tbl>
      <w:tblPr>
        <w:tblStyle w:val="Tablaconcuadrcula"/>
        <w:tblW w:w="0" w:type="auto"/>
        <w:tblLook w:val="04A0" w:firstRow="1" w:lastRow="0" w:firstColumn="1" w:lastColumn="0" w:noHBand="0" w:noVBand="1"/>
      </w:tblPr>
      <w:tblGrid>
        <w:gridCol w:w="8909"/>
      </w:tblGrid>
      <w:tr w:rsidR="00CC7E8F" w:rsidTr="00CC7E8F">
        <w:tc>
          <w:tcPr>
            <w:tcW w:w="8909" w:type="dxa"/>
          </w:tcPr>
          <w:p w:rsidR="00CC7E8F" w:rsidRPr="006B2E8A" w:rsidRDefault="00CC7E8F" w:rsidP="00D73CC0">
            <w:pPr>
              <w:rPr>
                <w:rFonts w:asciiTheme="minorHAnsi" w:hAnsiTheme="minorHAnsi"/>
                <w:sz w:val="22"/>
                <w:szCs w:val="22"/>
                <w:lang w:val="es-SV"/>
              </w:rPr>
            </w:pPr>
          </w:p>
          <w:p w:rsidR="001F3120" w:rsidRPr="006B2E8A" w:rsidRDefault="00CC7E8F" w:rsidP="00CC7E8F">
            <w:pPr>
              <w:jc w:val="both"/>
              <w:rPr>
                <w:rFonts w:asciiTheme="minorHAnsi" w:hAnsiTheme="minorHAnsi"/>
                <w:sz w:val="22"/>
                <w:szCs w:val="22"/>
                <w:lang w:val="es-SV"/>
              </w:rPr>
            </w:pPr>
            <w:r w:rsidRPr="006B2E8A">
              <w:rPr>
                <w:rFonts w:asciiTheme="minorHAnsi" w:hAnsiTheme="minorHAnsi"/>
                <w:b/>
                <w:sz w:val="22"/>
                <w:szCs w:val="22"/>
                <w:lang w:val="es-SV"/>
              </w:rPr>
              <w:t>Resultado 3.2. Desarrollado un programa de Educación ambiental con actores clave en la gestión integrada del recurso hídrico</w:t>
            </w:r>
            <w:r w:rsidRPr="006B2E8A">
              <w:rPr>
                <w:rFonts w:asciiTheme="minorHAnsi" w:hAnsiTheme="minorHAnsi"/>
                <w:sz w:val="22"/>
                <w:szCs w:val="22"/>
                <w:lang w:val="es-SV"/>
              </w:rPr>
              <w:t>.</w:t>
            </w:r>
          </w:p>
          <w:p w:rsidR="00CC7E8F" w:rsidRPr="006B2E8A" w:rsidRDefault="00CC7E8F" w:rsidP="00D73CC0">
            <w:pPr>
              <w:rPr>
                <w:rFonts w:asciiTheme="minorHAnsi" w:hAnsiTheme="minorHAnsi"/>
                <w:sz w:val="22"/>
                <w:szCs w:val="22"/>
                <w:lang w:val="es-SV"/>
              </w:rPr>
            </w:pPr>
          </w:p>
          <w:p w:rsidR="00CC7E8F" w:rsidRPr="006B2E8A" w:rsidRDefault="00CC7E8F" w:rsidP="00D73CC0">
            <w:pPr>
              <w:rPr>
                <w:rFonts w:asciiTheme="minorHAnsi" w:hAnsiTheme="minorHAnsi"/>
                <w:sz w:val="22"/>
                <w:szCs w:val="22"/>
                <w:lang w:val="es-SV"/>
              </w:rPr>
            </w:pPr>
          </w:p>
        </w:tc>
      </w:tr>
      <w:tr w:rsidR="00CC7E8F" w:rsidTr="00CC7E8F">
        <w:tc>
          <w:tcPr>
            <w:tcW w:w="8909" w:type="dxa"/>
          </w:tcPr>
          <w:p w:rsidR="00CC7E8F" w:rsidRPr="006B2E8A" w:rsidRDefault="00CC7E8F" w:rsidP="00D73CC0">
            <w:pPr>
              <w:rPr>
                <w:rFonts w:asciiTheme="minorHAnsi" w:hAnsiTheme="minorHAnsi"/>
                <w:sz w:val="22"/>
                <w:szCs w:val="22"/>
                <w:lang w:val="es-SV"/>
              </w:rPr>
            </w:pPr>
          </w:p>
          <w:p w:rsidR="006B2E8A" w:rsidRPr="006B2E8A" w:rsidRDefault="006B2E8A" w:rsidP="00D73CC0">
            <w:pPr>
              <w:rPr>
                <w:rFonts w:asciiTheme="minorHAnsi" w:hAnsiTheme="minorHAnsi"/>
                <w:sz w:val="22"/>
                <w:szCs w:val="22"/>
                <w:lang w:val="es-SV"/>
              </w:rPr>
            </w:pPr>
            <w:r w:rsidRPr="006B2E8A">
              <w:rPr>
                <w:rFonts w:asciiTheme="minorHAnsi" w:hAnsiTheme="minorHAnsi"/>
                <w:b/>
                <w:sz w:val="22"/>
                <w:szCs w:val="22"/>
                <w:lang w:val="es-SV"/>
              </w:rPr>
              <w:t>Actividad 3.2.1. Desarrollo de un proceso de formación y fortalecimiento de conocimientos dirigidos a actores clave en la GIRH</w:t>
            </w:r>
            <w:r w:rsidRPr="006B2E8A">
              <w:rPr>
                <w:rFonts w:asciiTheme="minorHAnsi" w:hAnsiTheme="minorHAnsi"/>
                <w:sz w:val="22"/>
                <w:szCs w:val="22"/>
                <w:lang w:val="es-SV"/>
              </w:rPr>
              <w:t>.</w:t>
            </w:r>
          </w:p>
          <w:p w:rsidR="006B2E8A" w:rsidRDefault="006B2E8A" w:rsidP="00D73CC0">
            <w:pPr>
              <w:rPr>
                <w:rFonts w:asciiTheme="minorHAnsi" w:hAnsiTheme="minorHAnsi"/>
                <w:sz w:val="22"/>
                <w:szCs w:val="22"/>
                <w:lang w:val="es-SV"/>
              </w:rPr>
            </w:pPr>
          </w:p>
          <w:p w:rsidR="008C1A0A" w:rsidRDefault="008C1A0A" w:rsidP="00D73CC0">
            <w:pPr>
              <w:rPr>
                <w:rFonts w:asciiTheme="minorHAnsi" w:hAnsiTheme="minorHAnsi"/>
                <w:sz w:val="22"/>
                <w:szCs w:val="22"/>
                <w:lang w:val="es-SV"/>
              </w:rPr>
            </w:pPr>
            <w:r>
              <w:rPr>
                <w:rFonts w:asciiTheme="minorHAnsi" w:hAnsiTheme="minorHAnsi"/>
                <w:sz w:val="22"/>
                <w:szCs w:val="22"/>
                <w:lang w:val="es-SV"/>
              </w:rPr>
              <w:t>Se plantea desarrollar y dar seguimiento a un programa de formación que en forma resumida se detalla a continuación:</w:t>
            </w:r>
          </w:p>
          <w:p w:rsidR="008C1A0A" w:rsidRDefault="008C1A0A" w:rsidP="00D73CC0">
            <w:pPr>
              <w:rPr>
                <w:rFonts w:asciiTheme="minorHAnsi" w:hAnsiTheme="minorHAnsi"/>
                <w:sz w:val="22"/>
                <w:szCs w:val="22"/>
                <w:lang w:val="es-SV"/>
              </w:rPr>
            </w:pPr>
          </w:p>
          <w:tbl>
            <w:tblPr>
              <w:tblStyle w:val="Tablaconcuadrcula"/>
              <w:tblW w:w="0" w:type="auto"/>
              <w:tblInd w:w="169" w:type="dxa"/>
              <w:tblLook w:val="04A0" w:firstRow="1" w:lastRow="0" w:firstColumn="1" w:lastColumn="0" w:noHBand="0" w:noVBand="1"/>
            </w:tblPr>
            <w:tblGrid>
              <w:gridCol w:w="2410"/>
              <w:gridCol w:w="4252"/>
              <w:gridCol w:w="1701"/>
            </w:tblGrid>
            <w:tr w:rsidR="008C1A0A" w:rsidTr="00BF4DDB">
              <w:tc>
                <w:tcPr>
                  <w:tcW w:w="2410" w:type="dxa"/>
                </w:tcPr>
                <w:p w:rsidR="008C1A0A" w:rsidRDefault="008C1A0A" w:rsidP="00D73CC0">
                  <w:pPr>
                    <w:rPr>
                      <w:rFonts w:asciiTheme="minorHAnsi" w:hAnsiTheme="minorHAnsi"/>
                      <w:sz w:val="22"/>
                      <w:szCs w:val="22"/>
                      <w:lang w:val="es-SV"/>
                    </w:rPr>
                  </w:pPr>
                  <w:r>
                    <w:rPr>
                      <w:rFonts w:asciiTheme="minorHAnsi" w:hAnsiTheme="minorHAnsi"/>
                      <w:sz w:val="22"/>
                      <w:szCs w:val="22"/>
                      <w:lang w:val="es-SV"/>
                    </w:rPr>
                    <w:lastRenderedPageBreak/>
                    <w:t>ACTOR CLAVE</w:t>
                  </w:r>
                </w:p>
              </w:tc>
              <w:tc>
                <w:tcPr>
                  <w:tcW w:w="4252" w:type="dxa"/>
                </w:tcPr>
                <w:p w:rsidR="008C1A0A" w:rsidRDefault="008C1A0A" w:rsidP="00D73CC0">
                  <w:pPr>
                    <w:rPr>
                      <w:rFonts w:asciiTheme="minorHAnsi" w:hAnsiTheme="minorHAnsi"/>
                      <w:sz w:val="22"/>
                      <w:szCs w:val="22"/>
                      <w:lang w:val="es-SV"/>
                    </w:rPr>
                  </w:pPr>
                  <w:r>
                    <w:rPr>
                      <w:rFonts w:asciiTheme="minorHAnsi" w:hAnsiTheme="minorHAnsi"/>
                      <w:sz w:val="22"/>
                      <w:szCs w:val="22"/>
                      <w:lang w:val="es-SV"/>
                    </w:rPr>
                    <w:t>TEMÁTICAS IDENTIFICADAS</w:t>
                  </w:r>
                </w:p>
              </w:tc>
              <w:tc>
                <w:tcPr>
                  <w:tcW w:w="1701" w:type="dxa"/>
                </w:tcPr>
                <w:p w:rsidR="008C1A0A" w:rsidRDefault="008C1A0A" w:rsidP="008C1A0A">
                  <w:pPr>
                    <w:jc w:val="center"/>
                    <w:rPr>
                      <w:rFonts w:asciiTheme="minorHAnsi" w:hAnsiTheme="minorHAnsi"/>
                      <w:sz w:val="22"/>
                      <w:szCs w:val="22"/>
                      <w:lang w:val="es-SV"/>
                    </w:rPr>
                  </w:pPr>
                  <w:r>
                    <w:rPr>
                      <w:rFonts w:asciiTheme="minorHAnsi" w:hAnsiTheme="minorHAnsi"/>
                      <w:sz w:val="22"/>
                      <w:szCs w:val="22"/>
                      <w:lang w:val="es-SV"/>
                    </w:rPr>
                    <w:t>NÚMERO DE PARTICIPANTES</w:t>
                  </w:r>
                </w:p>
              </w:tc>
            </w:tr>
            <w:tr w:rsidR="008C1A0A" w:rsidTr="00BF4DDB">
              <w:tc>
                <w:tcPr>
                  <w:tcW w:w="2410" w:type="dxa"/>
                  <w:vMerge w:val="restart"/>
                </w:tcPr>
                <w:p w:rsidR="008C1A0A" w:rsidRDefault="008C1A0A" w:rsidP="00D73CC0">
                  <w:pPr>
                    <w:rPr>
                      <w:rFonts w:asciiTheme="minorHAnsi" w:hAnsiTheme="minorHAnsi"/>
                      <w:sz w:val="22"/>
                      <w:szCs w:val="22"/>
                      <w:lang w:val="es-SV"/>
                    </w:rPr>
                  </w:pPr>
                  <w:r>
                    <w:rPr>
                      <w:rFonts w:asciiTheme="minorHAnsi" w:hAnsiTheme="minorHAnsi"/>
                      <w:sz w:val="22"/>
                      <w:szCs w:val="22"/>
                      <w:lang w:val="es-SV"/>
                    </w:rPr>
                    <w:t>Líderes y lideresas comunitarios</w:t>
                  </w:r>
                </w:p>
              </w:tc>
              <w:tc>
                <w:tcPr>
                  <w:tcW w:w="4252" w:type="dxa"/>
                </w:tcPr>
                <w:p w:rsidR="008C1A0A" w:rsidRDefault="008C1A0A" w:rsidP="00D73CC0">
                  <w:pPr>
                    <w:rPr>
                      <w:rFonts w:asciiTheme="minorHAnsi" w:hAnsiTheme="minorHAnsi"/>
                      <w:sz w:val="22"/>
                      <w:szCs w:val="22"/>
                      <w:lang w:val="es-SV"/>
                    </w:rPr>
                  </w:pPr>
                  <w:r>
                    <w:rPr>
                      <w:rFonts w:asciiTheme="minorHAnsi" w:hAnsiTheme="minorHAnsi"/>
                      <w:sz w:val="22"/>
                      <w:szCs w:val="22"/>
                      <w:lang w:val="es-SV"/>
                    </w:rPr>
                    <w:t>Humedal y Sitio Ramsar Embalse Cerrón Grande. Plan de Manejo</w:t>
                  </w:r>
                </w:p>
              </w:tc>
              <w:tc>
                <w:tcPr>
                  <w:tcW w:w="1701" w:type="dxa"/>
                </w:tcPr>
                <w:p w:rsidR="008C1A0A" w:rsidRDefault="008C1A0A" w:rsidP="008C1A0A">
                  <w:pPr>
                    <w:jc w:val="center"/>
                    <w:rPr>
                      <w:rFonts w:asciiTheme="minorHAnsi" w:hAnsiTheme="minorHAnsi"/>
                      <w:sz w:val="22"/>
                      <w:szCs w:val="22"/>
                      <w:lang w:val="es-SV"/>
                    </w:rPr>
                  </w:pPr>
                  <w:r>
                    <w:rPr>
                      <w:rFonts w:asciiTheme="minorHAnsi" w:hAnsiTheme="minorHAnsi"/>
                      <w:sz w:val="22"/>
                      <w:szCs w:val="22"/>
                      <w:lang w:val="es-SV"/>
                    </w:rPr>
                    <w:t>20</w:t>
                  </w:r>
                </w:p>
              </w:tc>
            </w:tr>
            <w:tr w:rsidR="008C1A0A" w:rsidTr="00BF4DDB">
              <w:tc>
                <w:tcPr>
                  <w:tcW w:w="2410" w:type="dxa"/>
                  <w:vMerge/>
                </w:tcPr>
                <w:p w:rsidR="008C1A0A" w:rsidRDefault="008C1A0A" w:rsidP="00D73CC0">
                  <w:pPr>
                    <w:rPr>
                      <w:rFonts w:asciiTheme="minorHAnsi" w:hAnsiTheme="minorHAnsi"/>
                      <w:sz w:val="22"/>
                      <w:szCs w:val="22"/>
                      <w:lang w:val="es-SV"/>
                    </w:rPr>
                  </w:pPr>
                </w:p>
              </w:tc>
              <w:tc>
                <w:tcPr>
                  <w:tcW w:w="4252" w:type="dxa"/>
                </w:tcPr>
                <w:p w:rsidR="008C1A0A" w:rsidRDefault="008C1A0A" w:rsidP="00D73CC0">
                  <w:pPr>
                    <w:rPr>
                      <w:rFonts w:asciiTheme="minorHAnsi" w:hAnsiTheme="minorHAnsi"/>
                      <w:sz w:val="22"/>
                      <w:szCs w:val="22"/>
                      <w:lang w:val="es-SV"/>
                    </w:rPr>
                  </w:pPr>
                  <w:r>
                    <w:rPr>
                      <w:rFonts w:asciiTheme="minorHAnsi" w:hAnsiTheme="minorHAnsi"/>
                      <w:sz w:val="22"/>
                      <w:szCs w:val="22"/>
                      <w:lang w:val="es-SV"/>
                    </w:rPr>
                    <w:t>Gestión Ambiental</w:t>
                  </w:r>
                </w:p>
              </w:tc>
              <w:tc>
                <w:tcPr>
                  <w:tcW w:w="1701" w:type="dxa"/>
                </w:tcPr>
                <w:p w:rsidR="008C1A0A" w:rsidRDefault="008C1A0A" w:rsidP="008C1A0A">
                  <w:pPr>
                    <w:jc w:val="center"/>
                    <w:rPr>
                      <w:rFonts w:asciiTheme="minorHAnsi" w:hAnsiTheme="minorHAnsi"/>
                      <w:sz w:val="22"/>
                      <w:szCs w:val="22"/>
                      <w:lang w:val="es-SV"/>
                    </w:rPr>
                  </w:pPr>
                  <w:r>
                    <w:rPr>
                      <w:rFonts w:asciiTheme="minorHAnsi" w:hAnsiTheme="minorHAnsi"/>
                      <w:sz w:val="22"/>
                      <w:szCs w:val="22"/>
                      <w:lang w:val="es-SV"/>
                    </w:rPr>
                    <w:t>20</w:t>
                  </w:r>
                </w:p>
              </w:tc>
            </w:tr>
            <w:tr w:rsidR="008C1A0A" w:rsidTr="00BF4DDB">
              <w:tc>
                <w:tcPr>
                  <w:tcW w:w="2410" w:type="dxa"/>
                  <w:vMerge/>
                </w:tcPr>
                <w:p w:rsidR="008C1A0A" w:rsidRDefault="008C1A0A" w:rsidP="00D73CC0">
                  <w:pPr>
                    <w:rPr>
                      <w:rFonts w:asciiTheme="minorHAnsi" w:hAnsiTheme="minorHAnsi"/>
                      <w:sz w:val="22"/>
                      <w:szCs w:val="22"/>
                      <w:lang w:val="es-SV"/>
                    </w:rPr>
                  </w:pPr>
                </w:p>
              </w:tc>
              <w:tc>
                <w:tcPr>
                  <w:tcW w:w="4252" w:type="dxa"/>
                </w:tcPr>
                <w:p w:rsidR="008C1A0A" w:rsidRDefault="008C1A0A" w:rsidP="00D73CC0">
                  <w:pPr>
                    <w:rPr>
                      <w:rFonts w:asciiTheme="minorHAnsi" w:hAnsiTheme="minorHAnsi"/>
                      <w:sz w:val="22"/>
                      <w:szCs w:val="22"/>
                      <w:lang w:val="es-SV"/>
                    </w:rPr>
                  </w:pPr>
                  <w:r>
                    <w:rPr>
                      <w:rFonts w:asciiTheme="minorHAnsi" w:hAnsiTheme="minorHAnsi"/>
                      <w:sz w:val="22"/>
                      <w:szCs w:val="22"/>
                      <w:lang w:val="es-SV"/>
                    </w:rPr>
                    <w:t>Sistemas Productivos Diverso</w:t>
                  </w:r>
                </w:p>
              </w:tc>
              <w:tc>
                <w:tcPr>
                  <w:tcW w:w="1701" w:type="dxa"/>
                </w:tcPr>
                <w:p w:rsidR="008C1A0A" w:rsidRDefault="008C1A0A" w:rsidP="008C1A0A">
                  <w:pPr>
                    <w:jc w:val="center"/>
                    <w:rPr>
                      <w:rFonts w:asciiTheme="minorHAnsi" w:hAnsiTheme="minorHAnsi"/>
                      <w:sz w:val="22"/>
                      <w:szCs w:val="22"/>
                      <w:lang w:val="es-SV"/>
                    </w:rPr>
                  </w:pPr>
                  <w:r>
                    <w:rPr>
                      <w:rFonts w:asciiTheme="minorHAnsi" w:hAnsiTheme="minorHAnsi"/>
                      <w:sz w:val="22"/>
                      <w:szCs w:val="22"/>
                      <w:lang w:val="es-SV"/>
                    </w:rPr>
                    <w:t>20</w:t>
                  </w:r>
                </w:p>
              </w:tc>
            </w:tr>
            <w:tr w:rsidR="008C1A0A" w:rsidTr="00BF4DDB">
              <w:tc>
                <w:tcPr>
                  <w:tcW w:w="2410" w:type="dxa"/>
                  <w:vMerge w:val="restart"/>
                </w:tcPr>
                <w:p w:rsidR="008C1A0A" w:rsidRDefault="008C1A0A" w:rsidP="00D73CC0">
                  <w:pPr>
                    <w:rPr>
                      <w:rFonts w:asciiTheme="minorHAnsi" w:hAnsiTheme="minorHAnsi"/>
                      <w:sz w:val="22"/>
                      <w:szCs w:val="22"/>
                      <w:lang w:val="es-SV"/>
                    </w:rPr>
                  </w:pPr>
                  <w:r>
                    <w:rPr>
                      <w:rFonts w:asciiTheme="minorHAnsi" w:hAnsiTheme="minorHAnsi"/>
                      <w:sz w:val="22"/>
                      <w:szCs w:val="22"/>
                      <w:lang w:val="es-SV"/>
                    </w:rPr>
                    <w:t>Productores de la Cuenca</w:t>
                  </w:r>
                </w:p>
              </w:tc>
              <w:tc>
                <w:tcPr>
                  <w:tcW w:w="4252" w:type="dxa"/>
                </w:tcPr>
                <w:p w:rsidR="008C1A0A" w:rsidRDefault="008C1A0A" w:rsidP="00D73CC0">
                  <w:pPr>
                    <w:rPr>
                      <w:rFonts w:asciiTheme="minorHAnsi" w:hAnsiTheme="minorHAnsi"/>
                      <w:sz w:val="22"/>
                      <w:szCs w:val="22"/>
                      <w:lang w:val="es-SV"/>
                    </w:rPr>
                  </w:pPr>
                  <w:r>
                    <w:rPr>
                      <w:rFonts w:asciiTheme="minorHAnsi" w:hAnsiTheme="minorHAnsi"/>
                      <w:sz w:val="22"/>
                      <w:szCs w:val="22"/>
                      <w:lang w:val="es-SV"/>
                    </w:rPr>
                    <w:t>Sistemas Productivos Diversos</w:t>
                  </w:r>
                </w:p>
              </w:tc>
              <w:tc>
                <w:tcPr>
                  <w:tcW w:w="1701" w:type="dxa"/>
                </w:tcPr>
                <w:p w:rsidR="008C1A0A" w:rsidRDefault="008C1A0A" w:rsidP="008C1A0A">
                  <w:pPr>
                    <w:jc w:val="center"/>
                    <w:rPr>
                      <w:rFonts w:asciiTheme="minorHAnsi" w:hAnsiTheme="minorHAnsi"/>
                      <w:sz w:val="22"/>
                      <w:szCs w:val="22"/>
                      <w:lang w:val="es-SV"/>
                    </w:rPr>
                  </w:pPr>
                  <w:r>
                    <w:rPr>
                      <w:rFonts w:asciiTheme="minorHAnsi" w:hAnsiTheme="minorHAnsi"/>
                      <w:sz w:val="22"/>
                      <w:szCs w:val="22"/>
                      <w:lang w:val="es-SV"/>
                    </w:rPr>
                    <w:t>30</w:t>
                  </w:r>
                </w:p>
              </w:tc>
            </w:tr>
            <w:tr w:rsidR="008C1A0A" w:rsidTr="00BF4DDB">
              <w:tc>
                <w:tcPr>
                  <w:tcW w:w="2410" w:type="dxa"/>
                  <w:vMerge/>
                </w:tcPr>
                <w:p w:rsidR="008C1A0A" w:rsidRDefault="008C1A0A" w:rsidP="00D73CC0">
                  <w:pPr>
                    <w:rPr>
                      <w:rFonts w:asciiTheme="minorHAnsi" w:hAnsiTheme="minorHAnsi"/>
                      <w:sz w:val="22"/>
                      <w:szCs w:val="22"/>
                      <w:lang w:val="es-SV"/>
                    </w:rPr>
                  </w:pPr>
                </w:p>
              </w:tc>
              <w:tc>
                <w:tcPr>
                  <w:tcW w:w="4252" w:type="dxa"/>
                </w:tcPr>
                <w:p w:rsidR="008C1A0A" w:rsidRDefault="008C1A0A" w:rsidP="00D73CC0">
                  <w:pPr>
                    <w:rPr>
                      <w:rFonts w:asciiTheme="minorHAnsi" w:hAnsiTheme="minorHAnsi"/>
                      <w:sz w:val="22"/>
                      <w:szCs w:val="22"/>
                      <w:lang w:val="es-SV"/>
                    </w:rPr>
                  </w:pPr>
                  <w:r>
                    <w:rPr>
                      <w:rFonts w:asciiTheme="minorHAnsi" w:hAnsiTheme="minorHAnsi"/>
                      <w:sz w:val="22"/>
                      <w:szCs w:val="22"/>
                      <w:lang w:val="es-SV"/>
                    </w:rPr>
                    <w:t>Obras y Prácticas de Conservación de Suelos</w:t>
                  </w:r>
                </w:p>
              </w:tc>
              <w:tc>
                <w:tcPr>
                  <w:tcW w:w="1701" w:type="dxa"/>
                </w:tcPr>
                <w:p w:rsidR="008C1A0A" w:rsidRDefault="008C1A0A" w:rsidP="008C1A0A">
                  <w:pPr>
                    <w:jc w:val="center"/>
                    <w:rPr>
                      <w:rFonts w:asciiTheme="minorHAnsi" w:hAnsiTheme="minorHAnsi"/>
                      <w:sz w:val="22"/>
                      <w:szCs w:val="22"/>
                      <w:lang w:val="es-SV"/>
                    </w:rPr>
                  </w:pPr>
                  <w:r>
                    <w:rPr>
                      <w:rFonts w:asciiTheme="minorHAnsi" w:hAnsiTheme="minorHAnsi"/>
                      <w:sz w:val="22"/>
                      <w:szCs w:val="22"/>
                      <w:lang w:val="es-SV"/>
                    </w:rPr>
                    <w:t>30</w:t>
                  </w:r>
                </w:p>
              </w:tc>
            </w:tr>
            <w:tr w:rsidR="008C1A0A" w:rsidTr="00BF4DDB">
              <w:tc>
                <w:tcPr>
                  <w:tcW w:w="2410" w:type="dxa"/>
                  <w:vMerge/>
                </w:tcPr>
                <w:p w:rsidR="008C1A0A" w:rsidRDefault="008C1A0A" w:rsidP="00D73CC0">
                  <w:pPr>
                    <w:rPr>
                      <w:rFonts w:asciiTheme="minorHAnsi" w:hAnsiTheme="minorHAnsi"/>
                      <w:sz w:val="22"/>
                      <w:szCs w:val="22"/>
                      <w:lang w:val="es-SV"/>
                    </w:rPr>
                  </w:pPr>
                </w:p>
              </w:tc>
              <w:tc>
                <w:tcPr>
                  <w:tcW w:w="4252" w:type="dxa"/>
                </w:tcPr>
                <w:p w:rsidR="008C1A0A" w:rsidRDefault="008C1A0A" w:rsidP="00D73CC0">
                  <w:pPr>
                    <w:rPr>
                      <w:rFonts w:asciiTheme="minorHAnsi" w:hAnsiTheme="minorHAnsi"/>
                      <w:sz w:val="22"/>
                      <w:szCs w:val="22"/>
                      <w:lang w:val="es-SV"/>
                    </w:rPr>
                  </w:pPr>
                  <w:r>
                    <w:rPr>
                      <w:rFonts w:asciiTheme="minorHAnsi" w:hAnsiTheme="minorHAnsi"/>
                      <w:sz w:val="22"/>
                      <w:szCs w:val="22"/>
                      <w:lang w:val="es-SV"/>
                    </w:rPr>
                    <w:t>Mejoramiento de la fertilidad natural de suelos</w:t>
                  </w:r>
                </w:p>
              </w:tc>
              <w:tc>
                <w:tcPr>
                  <w:tcW w:w="1701" w:type="dxa"/>
                </w:tcPr>
                <w:p w:rsidR="008C1A0A" w:rsidRDefault="008C1A0A" w:rsidP="008C1A0A">
                  <w:pPr>
                    <w:jc w:val="center"/>
                    <w:rPr>
                      <w:rFonts w:asciiTheme="minorHAnsi" w:hAnsiTheme="minorHAnsi"/>
                      <w:sz w:val="22"/>
                      <w:szCs w:val="22"/>
                      <w:lang w:val="es-SV"/>
                    </w:rPr>
                  </w:pPr>
                  <w:r>
                    <w:rPr>
                      <w:rFonts w:asciiTheme="minorHAnsi" w:hAnsiTheme="minorHAnsi"/>
                      <w:sz w:val="22"/>
                      <w:szCs w:val="22"/>
                      <w:lang w:val="es-SV"/>
                    </w:rPr>
                    <w:t>30</w:t>
                  </w:r>
                </w:p>
              </w:tc>
            </w:tr>
            <w:tr w:rsidR="008C1A0A" w:rsidTr="00BF4DDB">
              <w:tc>
                <w:tcPr>
                  <w:tcW w:w="2410" w:type="dxa"/>
                  <w:vMerge/>
                </w:tcPr>
                <w:p w:rsidR="008C1A0A" w:rsidRDefault="008C1A0A" w:rsidP="00D73CC0">
                  <w:pPr>
                    <w:rPr>
                      <w:rFonts w:asciiTheme="minorHAnsi" w:hAnsiTheme="minorHAnsi"/>
                      <w:sz w:val="22"/>
                      <w:szCs w:val="22"/>
                      <w:lang w:val="es-SV"/>
                    </w:rPr>
                  </w:pPr>
                </w:p>
              </w:tc>
              <w:tc>
                <w:tcPr>
                  <w:tcW w:w="4252" w:type="dxa"/>
                </w:tcPr>
                <w:p w:rsidR="008C1A0A" w:rsidRDefault="008C1A0A" w:rsidP="00D73CC0">
                  <w:pPr>
                    <w:rPr>
                      <w:rFonts w:asciiTheme="minorHAnsi" w:hAnsiTheme="minorHAnsi"/>
                      <w:sz w:val="22"/>
                      <w:szCs w:val="22"/>
                      <w:lang w:val="es-SV"/>
                    </w:rPr>
                  </w:pPr>
                  <w:r>
                    <w:rPr>
                      <w:rFonts w:asciiTheme="minorHAnsi" w:hAnsiTheme="minorHAnsi"/>
                      <w:sz w:val="22"/>
                      <w:szCs w:val="22"/>
                      <w:lang w:val="es-SV"/>
                    </w:rPr>
                    <w:t>Manejo Ecológico de Plagas y enfermedades en sistemas productivos</w:t>
                  </w:r>
                </w:p>
              </w:tc>
              <w:tc>
                <w:tcPr>
                  <w:tcW w:w="1701" w:type="dxa"/>
                </w:tcPr>
                <w:p w:rsidR="008C1A0A" w:rsidRDefault="008C1A0A" w:rsidP="008C1A0A">
                  <w:pPr>
                    <w:jc w:val="center"/>
                    <w:rPr>
                      <w:rFonts w:asciiTheme="minorHAnsi" w:hAnsiTheme="minorHAnsi"/>
                      <w:sz w:val="22"/>
                      <w:szCs w:val="22"/>
                      <w:lang w:val="es-SV"/>
                    </w:rPr>
                  </w:pPr>
                  <w:r>
                    <w:rPr>
                      <w:rFonts w:asciiTheme="minorHAnsi" w:hAnsiTheme="minorHAnsi"/>
                      <w:sz w:val="22"/>
                      <w:szCs w:val="22"/>
                      <w:lang w:val="es-SV"/>
                    </w:rPr>
                    <w:t>30</w:t>
                  </w:r>
                </w:p>
              </w:tc>
            </w:tr>
            <w:tr w:rsidR="00BF4DDB" w:rsidTr="00BF4DDB">
              <w:tc>
                <w:tcPr>
                  <w:tcW w:w="2410" w:type="dxa"/>
                  <w:vMerge w:val="restart"/>
                </w:tcPr>
                <w:p w:rsidR="00BF4DDB" w:rsidRPr="00BF4DDB" w:rsidRDefault="00BF4DDB" w:rsidP="00BF4DDB">
                  <w:pPr>
                    <w:tabs>
                      <w:tab w:val="left" w:pos="2880"/>
                    </w:tabs>
                    <w:rPr>
                      <w:rFonts w:asciiTheme="minorHAnsi" w:hAnsiTheme="minorHAnsi"/>
                      <w:sz w:val="22"/>
                      <w:szCs w:val="22"/>
                      <w:lang w:val="es-SV"/>
                    </w:rPr>
                  </w:pPr>
                  <w:r w:rsidRPr="00BF4DDB">
                    <w:rPr>
                      <w:rFonts w:asciiTheme="minorHAnsi" w:hAnsiTheme="minorHAnsi"/>
                      <w:sz w:val="22"/>
                      <w:szCs w:val="22"/>
                      <w:lang w:val="es-SV"/>
                    </w:rPr>
                    <w:t>Comité Municipal de Gestión Integrada del Recurso hídrico</w:t>
                  </w:r>
                </w:p>
                <w:p w:rsidR="00BF4DDB" w:rsidRDefault="00BF4DDB" w:rsidP="00D73CC0">
                  <w:pPr>
                    <w:rPr>
                      <w:rFonts w:asciiTheme="minorHAnsi" w:hAnsiTheme="minorHAnsi"/>
                      <w:sz w:val="22"/>
                      <w:szCs w:val="22"/>
                      <w:lang w:val="es-SV"/>
                    </w:rPr>
                  </w:pPr>
                </w:p>
              </w:tc>
              <w:tc>
                <w:tcPr>
                  <w:tcW w:w="4252" w:type="dxa"/>
                </w:tcPr>
                <w:p w:rsidR="00BF4DDB" w:rsidRDefault="00BF4DDB" w:rsidP="00D73CC0">
                  <w:pPr>
                    <w:rPr>
                      <w:rFonts w:asciiTheme="minorHAnsi" w:hAnsiTheme="minorHAnsi"/>
                      <w:sz w:val="22"/>
                      <w:szCs w:val="22"/>
                      <w:lang w:val="es-SV"/>
                    </w:rPr>
                  </w:pPr>
                  <w:r>
                    <w:rPr>
                      <w:rFonts w:asciiTheme="minorHAnsi" w:hAnsiTheme="minorHAnsi"/>
                      <w:sz w:val="22"/>
                      <w:szCs w:val="22"/>
                      <w:lang w:val="es-SV"/>
                    </w:rPr>
                    <w:t>Restauración de Ecosistemas y Paisajes</w:t>
                  </w:r>
                </w:p>
              </w:tc>
              <w:tc>
                <w:tcPr>
                  <w:tcW w:w="1701" w:type="dxa"/>
                </w:tcPr>
                <w:p w:rsidR="00BF4DDB" w:rsidRDefault="00BF4DDB" w:rsidP="008C1A0A">
                  <w:pPr>
                    <w:jc w:val="center"/>
                    <w:rPr>
                      <w:rFonts w:asciiTheme="minorHAnsi" w:hAnsiTheme="minorHAnsi"/>
                      <w:sz w:val="22"/>
                      <w:szCs w:val="22"/>
                      <w:lang w:val="es-SV"/>
                    </w:rPr>
                  </w:pPr>
                  <w:r>
                    <w:rPr>
                      <w:rFonts w:asciiTheme="minorHAnsi" w:hAnsiTheme="minorHAnsi"/>
                      <w:sz w:val="22"/>
                      <w:szCs w:val="22"/>
                      <w:lang w:val="es-SV"/>
                    </w:rPr>
                    <w:t>20</w:t>
                  </w:r>
                </w:p>
              </w:tc>
            </w:tr>
            <w:tr w:rsidR="00BF4DDB" w:rsidTr="00BF4DDB">
              <w:tc>
                <w:tcPr>
                  <w:tcW w:w="2410" w:type="dxa"/>
                  <w:vMerge/>
                </w:tcPr>
                <w:p w:rsidR="00BF4DDB" w:rsidRPr="00BF4DDB" w:rsidRDefault="00BF4DDB" w:rsidP="00BF4DDB">
                  <w:pPr>
                    <w:tabs>
                      <w:tab w:val="left" w:pos="2880"/>
                    </w:tabs>
                    <w:rPr>
                      <w:rFonts w:asciiTheme="minorHAnsi" w:hAnsiTheme="minorHAnsi"/>
                      <w:sz w:val="22"/>
                      <w:szCs w:val="22"/>
                      <w:lang w:val="es-SV"/>
                    </w:rPr>
                  </w:pPr>
                </w:p>
              </w:tc>
              <w:tc>
                <w:tcPr>
                  <w:tcW w:w="4252" w:type="dxa"/>
                </w:tcPr>
                <w:p w:rsidR="00BF4DDB" w:rsidRDefault="00BF4DDB" w:rsidP="00BF4DDB">
                  <w:pPr>
                    <w:rPr>
                      <w:rFonts w:asciiTheme="minorHAnsi" w:hAnsiTheme="minorHAnsi"/>
                      <w:sz w:val="22"/>
                      <w:szCs w:val="22"/>
                      <w:lang w:val="es-SV"/>
                    </w:rPr>
                  </w:pPr>
                  <w:r>
                    <w:rPr>
                      <w:rFonts w:asciiTheme="minorHAnsi" w:hAnsiTheme="minorHAnsi"/>
                      <w:sz w:val="22"/>
                      <w:szCs w:val="22"/>
                      <w:lang w:val="es-SV"/>
                    </w:rPr>
                    <w:t>Gestión Integrada del Recurso Hídrico</w:t>
                  </w:r>
                </w:p>
              </w:tc>
              <w:tc>
                <w:tcPr>
                  <w:tcW w:w="1701"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20</w:t>
                  </w:r>
                </w:p>
              </w:tc>
            </w:tr>
            <w:tr w:rsidR="00BF4DDB" w:rsidTr="00BF4DDB">
              <w:tc>
                <w:tcPr>
                  <w:tcW w:w="2410" w:type="dxa"/>
                  <w:vMerge/>
                </w:tcPr>
                <w:p w:rsidR="00BF4DDB" w:rsidRPr="00BF4DDB" w:rsidRDefault="00BF4DDB" w:rsidP="00BF4DDB">
                  <w:pPr>
                    <w:tabs>
                      <w:tab w:val="left" w:pos="2880"/>
                    </w:tabs>
                    <w:rPr>
                      <w:rFonts w:asciiTheme="minorHAnsi" w:hAnsiTheme="minorHAnsi"/>
                      <w:sz w:val="22"/>
                      <w:szCs w:val="22"/>
                      <w:lang w:val="es-SV"/>
                    </w:rPr>
                  </w:pPr>
                </w:p>
              </w:tc>
              <w:tc>
                <w:tcPr>
                  <w:tcW w:w="4252" w:type="dxa"/>
                </w:tcPr>
                <w:p w:rsidR="00BF4DDB" w:rsidRDefault="00BF4DDB" w:rsidP="00BF4DDB">
                  <w:pPr>
                    <w:rPr>
                      <w:rFonts w:asciiTheme="minorHAnsi" w:hAnsiTheme="minorHAnsi"/>
                      <w:sz w:val="22"/>
                      <w:szCs w:val="22"/>
                      <w:lang w:val="es-SV"/>
                    </w:rPr>
                  </w:pPr>
                  <w:r>
                    <w:rPr>
                      <w:rFonts w:asciiTheme="minorHAnsi" w:hAnsiTheme="minorHAnsi"/>
                      <w:sz w:val="22"/>
                      <w:szCs w:val="22"/>
                      <w:lang w:val="es-SV"/>
                    </w:rPr>
                    <w:t>Cambio Climático y medidas de adaptación</w:t>
                  </w:r>
                </w:p>
              </w:tc>
              <w:tc>
                <w:tcPr>
                  <w:tcW w:w="1701"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20</w:t>
                  </w:r>
                </w:p>
              </w:tc>
            </w:tr>
            <w:tr w:rsidR="00BF4DDB" w:rsidTr="00BF4DDB">
              <w:tc>
                <w:tcPr>
                  <w:tcW w:w="2410" w:type="dxa"/>
                  <w:vMerge/>
                </w:tcPr>
                <w:p w:rsidR="00BF4DDB" w:rsidRPr="00BF4DDB" w:rsidRDefault="00BF4DDB" w:rsidP="00BF4DDB">
                  <w:pPr>
                    <w:tabs>
                      <w:tab w:val="left" w:pos="2880"/>
                    </w:tabs>
                    <w:rPr>
                      <w:rFonts w:asciiTheme="minorHAnsi" w:hAnsiTheme="minorHAnsi"/>
                      <w:sz w:val="22"/>
                      <w:szCs w:val="22"/>
                      <w:lang w:val="es-SV"/>
                    </w:rPr>
                  </w:pPr>
                </w:p>
              </w:tc>
              <w:tc>
                <w:tcPr>
                  <w:tcW w:w="4252"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Gobernanza Ambiental</w:t>
                  </w:r>
                </w:p>
              </w:tc>
              <w:tc>
                <w:tcPr>
                  <w:tcW w:w="1701"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20</w:t>
                  </w:r>
                </w:p>
              </w:tc>
            </w:tr>
            <w:tr w:rsidR="00BF4DDB" w:rsidTr="00BF4DDB">
              <w:tc>
                <w:tcPr>
                  <w:tcW w:w="2410" w:type="dxa"/>
                  <w:vMerge w:val="restart"/>
                </w:tcPr>
                <w:p w:rsidR="00BF4DDB" w:rsidRPr="00BF4DDB" w:rsidRDefault="00BF4DDB" w:rsidP="00BF4DDB">
                  <w:pPr>
                    <w:tabs>
                      <w:tab w:val="left" w:pos="2880"/>
                    </w:tabs>
                    <w:rPr>
                      <w:rFonts w:asciiTheme="minorHAnsi" w:hAnsiTheme="minorHAnsi"/>
                      <w:sz w:val="22"/>
                      <w:szCs w:val="22"/>
                      <w:lang w:val="es-SV"/>
                    </w:rPr>
                  </w:pPr>
                  <w:r w:rsidRPr="00BF4DDB">
                    <w:rPr>
                      <w:rFonts w:asciiTheme="minorHAnsi" w:hAnsiTheme="minorHAnsi"/>
                      <w:sz w:val="22"/>
                      <w:szCs w:val="22"/>
                      <w:lang w:val="es-SV"/>
                    </w:rPr>
                    <w:t>Miembros de los Sistemas Rurales de Administración de Agua Potable.</w:t>
                  </w:r>
                </w:p>
                <w:p w:rsidR="00BF4DDB" w:rsidRPr="00BF4DDB" w:rsidRDefault="00BF4DDB" w:rsidP="00BF4DDB">
                  <w:pPr>
                    <w:tabs>
                      <w:tab w:val="left" w:pos="2880"/>
                    </w:tabs>
                    <w:rPr>
                      <w:rFonts w:asciiTheme="minorHAnsi" w:hAnsiTheme="minorHAnsi"/>
                      <w:sz w:val="22"/>
                      <w:szCs w:val="22"/>
                      <w:lang w:val="es-SV"/>
                    </w:rPr>
                  </w:pPr>
                </w:p>
              </w:tc>
              <w:tc>
                <w:tcPr>
                  <w:tcW w:w="4252"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 xml:space="preserve">Administración, contabilidad y </w:t>
                  </w:r>
                </w:p>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cálculo de tarifas</w:t>
                  </w:r>
                </w:p>
              </w:tc>
              <w:tc>
                <w:tcPr>
                  <w:tcW w:w="1701"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20</w:t>
                  </w:r>
                </w:p>
              </w:tc>
            </w:tr>
            <w:tr w:rsidR="00BF4DDB" w:rsidTr="00BF4DDB">
              <w:tc>
                <w:tcPr>
                  <w:tcW w:w="2410" w:type="dxa"/>
                  <w:vMerge/>
                </w:tcPr>
                <w:p w:rsidR="00BF4DDB" w:rsidRPr="00BF4DDB" w:rsidRDefault="00BF4DDB" w:rsidP="00BF4DDB">
                  <w:pPr>
                    <w:tabs>
                      <w:tab w:val="left" w:pos="2880"/>
                    </w:tabs>
                    <w:rPr>
                      <w:rFonts w:asciiTheme="minorHAnsi" w:hAnsiTheme="minorHAnsi"/>
                      <w:sz w:val="22"/>
                      <w:szCs w:val="22"/>
                      <w:lang w:val="es-SV"/>
                    </w:rPr>
                  </w:pPr>
                </w:p>
              </w:tc>
              <w:tc>
                <w:tcPr>
                  <w:tcW w:w="4252"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Legislación y Normativas en materia de Recursos Hídricos</w:t>
                  </w:r>
                </w:p>
              </w:tc>
              <w:tc>
                <w:tcPr>
                  <w:tcW w:w="1701"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20</w:t>
                  </w:r>
                </w:p>
              </w:tc>
            </w:tr>
            <w:tr w:rsidR="00BF4DDB" w:rsidTr="00BF4DDB">
              <w:tc>
                <w:tcPr>
                  <w:tcW w:w="2410" w:type="dxa"/>
                  <w:vMerge/>
                </w:tcPr>
                <w:p w:rsidR="00BF4DDB" w:rsidRPr="00BF4DDB" w:rsidRDefault="00BF4DDB" w:rsidP="00BF4DDB">
                  <w:pPr>
                    <w:tabs>
                      <w:tab w:val="left" w:pos="2880"/>
                    </w:tabs>
                    <w:rPr>
                      <w:rFonts w:asciiTheme="minorHAnsi" w:hAnsiTheme="minorHAnsi"/>
                      <w:sz w:val="22"/>
                      <w:szCs w:val="22"/>
                      <w:lang w:val="es-SV"/>
                    </w:rPr>
                  </w:pPr>
                </w:p>
              </w:tc>
              <w:tc>
                <w:tcPr>
                  <w:tcW w:w="4252"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Análisis de Agua y cloración</w:t>
                  </w:r>
                </w:p>
              </w:tc>
              <w:tc>
                <w:tcPr>
                  <w:tcW w:w="1701"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20</w:t>
                  </w:r>
                </w:p>
              </w:tc>
            </w:tr>
            <w:tr w:rsidR="00BF4DDB" w:rsidTr="00BF4DDB">
              <w:tc>
                <w:tcPr>
                  <w:tcW w:w="2410" w:type="dxa"/>
                  <w:vMerge/>
                </w:tcPr>
                <w:p w:rsidR="00BF4DDB" w:rsidRPr="00BF4DDB" w:rsidRDefault="00BF4DDB" w:rsidP="00BF4DDB">
                  <w:pPr>
                    <w:tabs>
                      <w:tab w:val="left" w:pos="2880"/>
                    </w:tabs>
                    <w:rPr>
                      <w:rFonts w:asciiTheme="minorHAnsi" w:hAnsiTheme="minorHAnsi"/>
                      <w:sz w:val="22"/>
                      <w:szCs w:val="22"/>
                      <w:lang w:val="es-SV"/>
                    </w:rPr>
                  </w:pPr>
                </w:p>
              </w:tc>
              <w:tc>
                <w:tcPr>
                  <w:tcW w:w="4252"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Manejo de aguas grises</w:t>
                  </w:r>
                </w:p>
              </w:tc>
              <w:tc>
                <w:tcPr>
                  <w:tcW w:w="1701" w:type="dxa"/>
                </w:tcPr>
                <w:p w:rsidR="00BF4DDB" w:rsidRDefault="00BF4DDB" w:rsidP="00BF4DDB">
                  <w:pPr>
                    <w:jc w:val="center"/>
                    <w:rPr>
                      <w:rFonts w:asciiTheme="minorHAnsi" w:hAnsiTheme="minorHAnsi"/>
                      <w:sz w:val="22"/>
                      <w:szCs w:val="22"/>
                      <w:lang w:val="es-SV"/>
                    </w:rPr>
                  </w:pPr>
                  <w:r>
                    <w:rPr>
                      <w:rFonts w:asciiTheme="minorHAnsi" w:hAnsiTheme="minorHAnsi"/>
                      <w:sz w:val="22"/>
                      <w:szCs w:val="22"/>
                      <w:lang w:val="es-SV"/>
                    </w:rPr>
                    <w:t>20</w:t>
                  </w:r>
                </w:p>
              </w:tc>
            </w:tr>
            <w:tr w:rsidR="007403A1" w:rsidTr="00BF4DDB">
              <w:tc>
                <w:tcPr>
                  <w:tcW w:w="2410" w:type="dxa"/>
                  <w:vMerge w:val="restart"/>
                </w:tcPr>
                <w:p w:rsidR="007403A1" w:rsidRPr="00BF4DDB" w:rsidRDefault="007403A1" w:rsidP="00BF4DDB">
                  <w:pPr>
                    <w:tabs>
                      <w:tab w:val="left" w:pos="2880"/>
                    </w:tabs>
                    <w:rPr>
                      <w:rFonts w:asciiTheme="minorHAnsi" w:hAnsiTheme="minorHAnsi"/>
                      <w:sz w:val="22"/>
                      <w:szCs w:val="22"/>
                      <w:lang w:val="es-SV"/>
                    </w:rPr>
                  </w:pPr>
                  <w:r w:rsidRPr="00BF4DDB">
                    <w:rPr>
                      <w:rFonts w:asciiTheme="minorHAnsi" w:hAnsiTheme="minorHAnsi"/>
                      <w:sz w:val="22"/>
                      <w:szCs w:val="22"/>
                      <w:lang w:val="es-SV"/>
                    </w:rPr>
                    <w:t>Miembros de la Unidad Ambiental Municipal</w:t>
                  </w:r>
                </w:p>
                <w:p w:rsidR="007403A1" w:rsidRPr="00BF4DDB" w:rsidRDefault="007403A1" w:rsidP="00BF4DDB">
                  <w:pPr>
                    <w:tabs>
                      <w:tab w:val="left" w:pos="2880"/>
                    </w:tabs>
                    <w:rPr>
                      <w:rFonts w:asciiTheme="minorHAnsi" w:hAnsiTheme="minorHAnsi"/>
                      <w:sz w:val="22"/>
                      <w:szCs w:val="22"/>
                      <w:lang w:val="es-SV"/>
                    </w:rPr>
                  </w:pPr>
                </w:p>
              </w:tc>
              <w:tc>
                <w:tcPr>
                  <w:tcW w:w="4252" w:type="dxa"/>
                </w:tcPr>
                <w:p w:rsidR="007403A1" w:rsidRDefault="007403A1" w:rsidP="00BF4DDB">
                  <w:pPr>
                    <w:jc w:val="center"/>
                    <w:rPr>
                      <w:rFonts w:asciiTheme="minorHAnsi" w:hAnsiTheme="minorHAnsi"/>
                      <w:sz w:val="22"/>
                      <w:szCs w:val="22"/>
                      <w:lang w:val="es-SV"/>
                    </w:rPr>
                  </w:pPr>
                  <w:r>
                    <w:rPr>
                      <w:rFonts w:asciiTheme="minorHAnsi" w:hAnsiTheme="minorHAnsi"/>
                      <w:sz w:val="22"/>
                      <w:szCs w:val="22"/>
                      <w:lang w:val="es-SV"/>
                    </w:rPr>
                    <w:t>La Gestión Integral de los residuos Sólidos Municipales</w:t>
                  </w:r>
                </w:p>
              </w:tc>
              <w:tc>
                <w:tcPr>
                  <w:tcW w:w="1701" w:type="dxa"/>
                </w:tcPr>
                <w:p w:rsidR="007403A1" w:rsidRDefault="007403A1" w:rsidP="00BF4DDB">
                  <w:pPr>
                    <w:jc w:val="center"/>
                    <w:rPr>
                      <w:rFonts w:asciiTheme="minorHAnsi" w:hAnsiTheme="minorHAnsi"/>
                      <w:sz w:val="22"/>
                      <w:szCs w:val="22"/>
                      <w:lang w:val="es-SV"/>
                    </w:rPr>
                  </w:pPr>
                  <w:r>
                    <w:rPr>
                      <w:rFonts w:asciiTheme="minorHAnsi" w:hAnsiTheme="minorHAnsi"/>
                      <w:sz w:val="22"/>
                      <w:szCs w:val="22"/>
                      <w:lang w:val="es-SV"/>
                    </w:rPr>
                    <w:t>20</w:t>
                  </w:r>
                </w:p>
              </w:tc>
            </w:tr>
            <w:tr w:rsidR="007403A1" w:rsidTr="00BF4DDB">
              <w:tc>
                <w:tcPr>
                  <w:tcW w:w="2410" w:type="dxa"/>
                  <w:vMerge/>
                </w:tcPr>
                <w:p w:rsidR="007403A1" w:rsidRPr="00BF4DDB" w:rsidRDefault="007403A1" w:rsidP="00BF4DDB">
                  <w:pPr>
                    <w:tabs>
                      <w:tab w:val="left" w:pos="2880"/>
                    </w:tabs>
                    <w:rPr>
                      <w:rFonts w:asciiTheme="minorHAnsi" w:hAnsiTheme="minorHAnsi"/>
                      <w:sz w:val="22"/>
                      <w:szCs w:val="22"/>
                      <w:lang w:val="es-SV"/>
                    </w:rPr>
                  </w:pPr>
                </w:p>
              </w:tc>
              <w:tc>
                <w:tcPr>
                  <w:tcW w:w="4252" w:type="dxa"/>
                </w:tcPr>
                <w:p w:rsidR="007403A1" w:rsidRDefault="007403A1" w:rsidP="00BF4DDB">
                  <w:pPr>
                    <w:jc w:val="center"/>
                    <w:rPr>
                      <w:rFonts w:asciiTheme="minorHAnsi" w:hAnsiTheme="minorHAnsi"/>
                      <w:sz w:val="22"/>
                      <w:szCs w:val="22"/>
                      <w:lang w:val="es-SV"/>
                    </w:rPr>
                  </w:pPr>
                  <w:r>
                    <w:rPr>
                      <w:rFonts w:asciiTheme="minorHAnsi" w:hAnsiTheme="minorHAnsi"/>
                      <w:sz w:val="22"/>
                      <w:szCs w:val="22"/>
                      <w:lang w:val="es-SV"/>
                    </w:rPr>
                    <w:t>Normativas y Controles de Calidad</w:t>
                  </w:r>
                </w:p>
              </w:tc>
              <w:tc>
                <w:tcPr>
                  <w:tcW w:w="1701" w:type="dxa"/>
                </w:tcPr>
                <w:p w:rsidR="007403A1" w:rsidRDefault="007403A1" w:rsidP="00BF4DDB">
                  <w:pPr>
                    <w:jc w:val="center"/>
                    <w:rPr>
                      <w:rFonts w:asciiTheme="minorHAnsi" w:hAnsiTheme="minorHAnsi"/>
                      <w:sz w:val="22"/>
                      <w:szCs w:val="22"/>
                      <w:lang w:val="es-SV"/>
                    </w:rPr>
                  </w:pPr>
                  <w:r>
                    <w:rPr>
                      <w:rFonts w:asciiTheme="minorHAnsi" w:hAnsiTheme="minorHAnsi"/>
                      <w:sz w:val="22"/>
                      <w:szCs w:val="22"/>
                      <w:lang w:val="es-SV"/>
                    </w:rPr>
                    <w:t>20</w:t>
                  </w:r>
                </w:p>
              </w:tc>
            </w:tr>
            <w:tr w:rsidR="007403A1" w:rsidTr="00BF4DDB">
              <w:tc>
                <w:tcPr>
                  <w:tcW w:w="2410" w:type="dxa"/>
                  <w:vMerge/>
                </w:tcPr>
                <w:p w:rsidR="007403A1" w:rsidRPr="00BF4DDB" w:rsidRDefault="007403A1" w:rsidP="00BF4DDB">
                  <w:pPr>
                    <w:tabs>
                      <w:tab w:val="left" w:pos="2880"/>
                    </w:tabs>
                    <w:rPr>
                      <w:rFonts w:asciiTheme="minorHAnsi" w:hAnsiTheme="minorHAnsi"/>
                      <w:sz w:val="22"/>
                      <w:szCs w:val="22"/>
                      <w:lang w:val="es-SV"/>
                    </w:rPr>
                  </w:pPr>
                </w:p>
              </w:tc>
              <w:tc>
                <w:tcPr>
                  <w:tcW w:w="4252" w:type="dxa"/>
                </w:tcPr>
                <w:p w:rsidR="007403A1" w:rsidRDefault="007403A1" w:rsidP="00BF4DDB">
                  <w:pPr>
                    <w:jc w:val="center"/>
                    <w:rPr>
                      <w:rFonts w:asciiTheme="minorHAnsi" w:hAnsiTheme="minorHAnsi"/>
                      <w:sz w:val="22"/>
                      <w:szCs w:val="22"/>
                      <w:lang w:val="es-SV"/>
                    </w:rPr>
                  </w:pPr>
                  <w:r>
                    <w:rPr>
                      <w:rFonts w:asciiTheme="minorHAnsi" w:hAnsiTheme="minorHAnsi"/>
                      <w:sz w:val="22"/>
                      <w:szCs w:val="22"/>
                      <w:lang w:val="es-SV"/>
                    </w:rPr>
                    <w:t>Administración de los sistemas de tratamiento de los desechos.</w:t>
                  </w:r>
                </w:p>
              </w:tc>
              <w:tc>
                <w:tcPr>
                  <w:tcW w:w="1701" w:type="dxa"/>
                </w:tcPr>
                <w:p w:rsidR="007403A1" w:rsidRDefault="007403A1" w:rsidP="00BF4DDB">
                  <w:pPr>
                    <w:jc w:val="center"/>
                    <w:rPr>
                      <w:rFonts w:asciiTheme="minorHAnsi" w:hAnsiTheme="minorHAnsi"/>
                      <w:sz w:val="22"/>
                      <w:szCs w:val="22"/>
                      <w:lang w:val="es-SV"/>
                    </w:rPr>
                  </w:pPr>
                  <w:r>
                    <w:rPr>
                      <w:rFonts w:asciiTheme="minorHAnsi" w:hAnsiTheme="minorHAnsi"/>
                      <w:sz w:val="22"/>
                      <w:szCs w:val="22"/>
                      <w:lang w:val="es-SV"/>
                    </w:rPr>
                    <w:t>20</w:t>
                  </w:r>
                </w:p>
              </w:tc>
            </w:tr>
          </w:tbl>
          <w:p w:rsidR="008C1A0A" w:rsidRPr="006B2E8A" w:rsidRDefault="008C1A0A" w:rsidP="00D73CC0">
            <w:pPr>
              <w:rPr>
                <w:rFonts w:asciiTheme="minorHAnsi" w:hAnsiTheme="minorHAnsi"/>
                <w:sz w:val="22"/>
                <w:szCs w:val="22"/>
                <w:lang w:val="es-SV"/>
              </w:rPr>
            </w:pPr>
          </w:p>
          <w:p w:rsidR="006B2E8A" w:rsidRPr="006B2E8A" w:rsidRDefault="007403A1" w:rsidP="00BF4DDB">
            <w:pPr>
              <w:tabs>
                <w:tab w:val="left" w:pos="2880"/>
              </w:tabs>
              <w:rPr>
                <w:rFonts w:asciiTheme="minorHAnsi" w:hAnsiTheme="minorHAnsi"/>
                <w:sz w:val="22"/>
                <w:szCs w:val="22"/>
                <w:lang w:val="es-SV"/>
              </w:rPr>
            </w:pPr>
            <w:r>
              <w:rPr>
                <w:rFonts w:asciiTheme="minorHAnsi" w:hAnsiTheme="minorHAnsi"/>
                <w:sz w:val="22"/>
                <w:szCs w:val="22"/>
                <w:lang w:val="es-SV"/>
              </w:rPr>
              <w:t xml:space="preserve">La metodología a utilizar será participativa; y se partirá del conocimiento propio de participantes utilizando el enfoque del aprender haciendo. </w:t>
            </w:r>
          </w:p>
        </w:tc>
      </w:tr>
      <w:tr w:rsidR="00CC7E8F" w:rsidTr="00CC7E8F">
        <w:tc>
          <w:tcPr>
            <w:tcW w:w="8909" w:type="dxa"/>
          </w:tcPr>
          <w:p w:rsidR="00CC7E8F" w:rsidRPr="00641FCA" w:rsidRDefault="00CC7E8F" w:rsidP="00D73CC0">
            <w:pPr>
              <w:rPr>
                <w:rFonts w:asciiTheme="minorHAnsi" w:hAnsiTheme="minorHAnsi"/>
                <w:sz w:val="22"/>
                <w:szCs w:val="22"/>
                <w:lang w:val="es-SV"/>
              </w:rPr>
            </w:pPr>
          </w:p>
          <w:p w:rsidR="006B2E8A" w:rsidRDefault="006B2E8A" w:rsidP="00D73CC0">
            <w:pPr>
              <w:rPr>
                <w:rFonts w:asciiTheme="minorHAnsi" w:hAnsiTheme="minorHAnsi"/>
                <w:sz w:val="22"/>
                <w:szCs w:val="22"/>
                <w:lang w:val="es-SV"/>
              </w:rPr>
            </w:pPr>
            <w:r w:rsidRPr="00641FCA">
              <w:rPr>
                <w:rFonts w:asciiTheme="minorHAnsi" w:hAnsiTheme="minorHAnsi"/>
                <w:b/>
                <w:sz w:val="22"/>
                <w:szCs w:val="22"/>
                <w:lang w:val="es-SV"/>
              </w:rPr>
              <w:t>Actividad 3.2.2. Implementación de la metodología de Guardianes Ambientales del FONAES, en las escuelas de Azacualpita t santa Olaya</w:t>
            </w:r>
            <w:r w:rsidRPr="00641FCA">
              <w:rPr>
                <w:rFonts w:asciiTheme="minorHAnsi" w:hAnsiTheme="minorHAnsi"/>
                <w:sz w:val="22"/>
                <w:szCs w:val="22"/>
                <w:lang w:val="es-SV"/>
              </w:rPr>
              <w:t>.</w:t>
            </w:r>
          </w:p>
          <w:p w:rsidR="00641FCA" w:rsidRDefault="00641FCA" w:rsidP="00D73CC0">
            <w:pPr>
              <w:rPr>
                <w:rFonts w:asciiTheme="minorHAnsi" w:hAnsiTheme="minorHAnsi"/>
                <w:sz w:val="22"/>
                <w:szCs w:val="22"/>
                <w:lang w:val="es-SV"/>
              </w:rPr>
            </w:pPr>
          </w:p>
          <w:p w:rsidR="00A87BA1" w:rsidRDefault="00641FCA" w:rsidP="00D73CC0">
            <w:pPr>
              <w:rPr>
                <w:rFonts w:asciiTheme="minorHAnsi" w:hAnsiTheme="minorHAnsi"/>
                <w:sz w:val="22"/>
                <w:szCs w:val="22"/>
                <w:lang w:val="es-SV"/>
              </w:rPr>
            </w:pPr>
            <w:r>
              <w:rPr>
                <w:rFonts w:asciiTheme="minorHAnsi" w:hAnsiTheme="minorHAnsi"/>
                <w:sz w:val="22"/>
                <w:szCs w:val="22"/>
                <w:lang w:val="es-SV"/>
              </w:rPr>
              <w:t xml:space="preserve">Como actores claves e importantes del futuro desarrollo del municipio y del territorio; se ha definido trabajar con grupo de jóvenes de los Centros Escolares donde se encuentran ubicadas los Sistemas Rurales de Administración de Agua. </w:t>
            </w:r>
          </w:p>
          <w:p w:rsidR="00A87BA1" w:rsidRPr="00A87BA1" w:rsidRDefault="00A87BA1" w:rsidP="00D73CC0">
            <w:pPr>
              <w:rPr>
                <w:rFonts w:asciiTheme="minorHAnsi" w:hAnsiTheme="minorHAnsi"/>
                <w:sz w:val="22"/>
                <w:szCs w:val="22"/>
                <w:lang w:val="es-SV"/>
              </w:rPr>
            </w:pPr>
            <w:r>
              <w:rPr>
                <w:rFonts w:asciiTheme="minorHAnsi" w:hAnsiTheme="minorHAnsi"/>
                <w:sz w:val="22"/>
                <w:szCs w:val="22"/>
                <w:lang w:val="es-SV"/>
              </w:rPr>
              <w:t xml:space="preserve">Lo que se pretende con el involucramiento de los jóvenes a través de esta metodología </w:t>
            </w:r>
            <w:r w:rsidR="00743B42">
              <w:rPr>
                <w:rFonts w:asciiTheme="minorHAnsi" w:hAnsiTheme="minorHAnsi"/>
                <w:sz w:val="22"/>
                <w:szCs w:val="22"/>
                <w:lang w:val="es-SV"/>
              </w:rPr>
              <w:t>es:</w:t>
            </w:r>
            <w:r>
              <w:rPr>
                <w:rFonts w:asciiTheme="minorHAnsi" w:hAnsiTheme="minorHAnsi"/>
                <w:sz w:val="22"/>
                <w:szCs w:val="22"/>
                <w:lang w:val="es-SV"/>
              </w:rPr>
              <w:t xml:space="preserve"> </w:t>
            </w:r>
          </w:p>
          <w:p w:rsidR="00A87BA1" w:rsidRPr="00A87BA1" w:rsidRDefault="00A87BA1" w:rsidP="00140D40">
            <w:pPr>
              <w:numPr>
                <w:ilvl w:val="0"/>
                <w:numId w:val="38"/>
              </w:numPr>
              <w:shd w:val="clear" w:color="auto" w:fill="EDEDED"/>
              <w:spacing w:after="100" w:afterAutospacing="1"/>
              <w:rPr>
                <w:rFonts w:asciiTheme="minorHAnsi" w:hAnsiTheme="minorHAnsi" w:cs="Arial"/>
                <w:color w:val="000000"/>
                <w:sz w:val="22"/>
                <w:szCs w:val="22"/>
                <w:lang w:val="es-MX"/>
              </w:rPr>
            </w:pPr>
            <w:r w:rsidRPr="00A87BA1">
              <w:rPr>
                <w:rFonts w:asciiTheme="minorHAnsi" w:hAnsiTheme="minorHAnsi" w:cs="Arial"/>
                <w:color w:val="000000"/>
                <w:sz w:val="22"/>
                <w:szCs w:val="22"/>
              </w:rPr>
              <w:t>Formación</w:t>
            </w:r>
            <w:r w:rsidRPr="00A87BA1">
              <w:rPr>
                <w:rStyle w:val="apple-converted-space"/>
                <w:rFonts w:asciiTheme="minorHAnsi" w:hAnsiTheme="minorHAnsi" w:cs="Arial"/>
                <w:color w:val="000000"/>
                <w:sz w:val="22"/>
                <w:szCs w:val="22"/>
              </w:rPr>
              <w:t> </w:t>
            </w:r>
            <w:r w:rsidRPr="00A87BA1">
              <w:rPr>
                <w:rFonts w:asciiTheme="minorHAnsi" w:hAnsiTheme="minorHAnsi" w:cs="Arial"/>
                <w:color w:val="000000"/>
                <w:sz w:val="22"/>
                <w:szCs w:val="22"/>
              </w:rPr>
              <w:t>de una cultura ambiental desde los primeros años de educación</w:t>
            </w:r>
          </w:p>
          <w:p w:rsidR="00A87BA1" w:rsidRPr="00A87BA1" w:rsidRDefault="00A87BA1" w:rsidP="00140D40">
            <w:pPr>
              <w:numPr>
                <w:ilvl w:val="0"/>
                <w:numId w:val="38"/>
              </w:numPr>
              <w:shd w:val="clear" w:color="auto" w:fill="EDEDED"/>
              <w:spacing w:before="100" w:beforeAutospacing="1" w:after="100" w:afterAutospacing="1"/>
              <w:rPr>
                <w:rFonts w:asciiTheme="minorHAnsi" w:hAnsiTheme="minorHAnsi" w:cs="Arial"/>
                <w:color w:val="000000"/>
                <w:sz w:val="22"/>
                <w:szCs w:val="22"/>
              </w:rPr>
            </w:pPr>
            <w:r w:rsidRPr="00A87BA1">
              <w:rPr>
                <w:rFonts w:asciiTheme="minorHAnsi" w:hAnsiTheme="minorHAnsi" w:cs="Arial"/>
                <w:color w:val="000000"/>
                <w:sz w:val="22"/>
                <w:szCs w:val="22"/>
              </w:rPr>
              <w:t>Participación activa de distintos sectores a nivel nacional</w:t>
            </w:r>
          </w:p>
          <w:p w:rsidR="00A87BA1" w:rsidRPr="00A87BA1" w:rsidRDefault="00A87BA1" w:rsidP="00140D40">
            <w:pPr>
              <w:numPr>
                <w:ilvl w:val="0"/>
                <w:numId w:val="38"/>
              </w:numPr>
              <w:shd w:val="clear" w:color="auto" w:fill="EDEDED"/>
              <w:spacing w:before="100" w:beforeAutospacing="1" w:after="100" w:afterAutospacing="1"/>
              <w:rPr>
                <w:rFonts w:asciiTheme="minorHAnsi" w:hAnsiTheme="minorHAnsi" w:cs="Arial"/>
                <w:color w:val="000000"/>
                <w:sz w:val="22"/>
                <w:szCs w:val="22"/>
              </w:rPr>
            </w:pPr>
            <w:r w:rsidRPr="00A87BA1">
              <w:rPr>
                <w:rFonts w:asciiTheme="minorHAnsi" w:hAnsiTheme="minorHAnsi" w:cs="Arial"/>
                <w:color w:val="000000"/>
                <w:sz w:val="22"/>
                <w:szCs w:val="22"/>
              </w:rPr>
              <w:t>Educar mediante la acción</w:t>
            </w:r>
          </w:p>
          <w:p w:rsidR="00A87BA1" w:rsidRPr="00A87BA1" w:rsidRDefault="00A87BA1" w:rsidP="00140D40">
            <w:pPr>
              <w:numPr>
                <w:ilvl w:val="0"/>
                <w:numId w:val="38"/>
              </w:numPr>
              <w:shd w:val="clear" w:color="auto" w:fill="EDEDED"/>
              <w:spacing w:before="100" w:beforeAutospacing="1" w:after="100" w:afterAutospacing="1"/>
              <w:rPr>
                <w:rFonts w:asciiTheme="minorHAnsi" w:hAnsiTheme="minorHAnsi" w:cs="Arial"/>
                <w:color w:val="000000"/>
                <w:sz w:val="22"/>
                <w:szCs w:val="22"/>
              </w:rPr>
            </w:pPr>
            <w:r w:rsidRPr="00A87BA1">
              <w:rPr>
                <w:rFonts w:asciiTheme="minorHAnsi" w:hAnsiTheme="minorHAnsi" w:cs="Arial"/>
                <w:color w:val="000000"/>
                <w:sz w:val="22"/>
                <w:szCs w:val="22"/>
              </w:rPr>
              <w:t>Ejecución de Proyectos Ambientales a Nivel Nacional</w:t>
            </w:r>
          </w:p>
          <w:p w:rsidR="00A87BA1" w:rsidRPr="00A87BA1" w:rsidRDefault="00A87BA1" w:rsidP="00140D40">
            <w:pPr>
              <w:numPr>
                <w:ilvl w:val="0"/>
                <w:numId w:val="38"/>
              </w:numPr>
              <w:shd w:val="clear" w:color="auto" w:fill="EDEDED"/>
              <w:spacing w:before="100" w:beforeAutospacing="1" w:after="100" w:afterAutospacing="1"/>
              <w:rPr>
                <w:rFonts w:asciiTheme="minorHAnsi" w:hAnsiTheme="minorHAnsi" w:cs="Arial"/>
                <w:color w:val="000000"/>
                <w:sz w:val="22"/>
                <w:szCs w:val="22"/>
              </w:rPr>
            </w:pPr>
            <w:r w:rsidRPr="00A87BA1">
              <w:rPr>
                <w:rFonts w:asciiTheme="minorHAnsi" w:hAnsiTheme="minorHAnsi" w:cs="Arial"/>
                <w:color w:val="000000"/>
                <w:sz w:val="22"/>
                <w:szCs w:val="22"/>
              </w:rPr>
              <w:t>Cambio de actitudes responsables con el Medio Ambiente</w:t>
            </w:r>
          </w:p>
          <w:p w:rsidR="00A87BA1" w:rsidRPr="00A87BA1" w:rsidRDefault="00A87BA1" w:rsidP="00691B10">
            <w:pPr>
              <w:numPr>
                <w:ilvl w:val="0"/>
                <w:numId w:val="38"/>
              </w:numPr>
              <w:shd w:val="clear" w:color="auto" w:fill="EDEDED"/>
              <w:spacing w:before="100" w:beforeAutospacing="1" w:after="100" w:afterAutospacing="1"/>
              <w:rPr>
                <w:rFonts w:asciiTheme="minorHAnsi" w:hAnsiTheme="minorHAnsi" w:cs="Arial"/>
                <w:color w:val="000000"/>
                <w:sz w:val="22"/>
                <w:szCs w:val="22"/>
              </w:rPr>
            </w:pPr>
            <w:r w:rsidRPr="00A87BA1">
              <w:rPr>
                <w:rFonts w:asciiTheme="minorHAnsi" w:hAnsiTheme="minorHAnsi" w:cs="Arial"/>
                <w:color w:val="000000"/>
                <w:sz w:val="22"/>
                <w:szCs w:val="22"/>
              </w:rPr>
              <w:t>Comprensión de la relación entre la sociedad y la naturaleza para favorecer el desarrollo sustentable</w:t>
            </w:r>
          </w:p>
          <w:p w:rsidR="00A87BA1" w:rsidRPr="00A87BA1" w:rsidRDefault="00A87BA1" w:rsidP="00691B10">
            <w:pPr>
              <w:numPr>
                <w:ilvl w:val="0"/>
                <w:numId w:val="38"/>
              </w:numPr>
              <w:shd w:val="clear" w:color="auto" w:fill="EDEDED"/>
              <w:rPr>
                <w:rFonts w:asciiTheme="minorHAnsi" w:hAnsiTheme="minorHAnsi" w:cs="Arial"/>
                <w:color w:val="000000"/>
                <w:sz w:val="22"/>
                <w:szCs w:val="22"/>
              </w:rPr>
            </w:pPr>
            <w:r w:rsidRPr="00A87BA1">
              <w:rPr>
                <w:rFonts w:asciiTheme="minorHAnsi" w:hAnsiTheme="minorHAnsi" w:cs="Arial"/>
                <w:color w:val="000000"/>
                <w:sz w:val="22"/>
                <w:szCs w:val="22"/>
              </w:rPr>
              <w:t>Adopción de una conciencia ambiental cognoscitiva, con la capacidad de transformar y afrontar la realidad ambiental de manera propositiva, responsable y participativa.</w:t>
            </w:r>
          </w:p>
          <w:p w:rsidR="006B2E8A" w:rsidRPr="00641FCA" w:rsidRDefault="009F2ED7" w:rsidP="00D73CC0">
            <w:pPr>
              <w:rPr>
                <w:rFonts w:asciiTheme="minorHAnsi" w:hAnsiTheme="minorHAnsi"/>
                <w:sz w:val="22"/>
                <w:szCs w:val="22"/>
                <w:lang w:val="es-SV"/>
              </w:rPr>
            </w:pPr>
            <w:r>
              <w:rPr>
                <w:rFonts w:asciiTheme="minorHAnsi" w:hAnsiTheme="minorHAnsi"/>
                <w:sz w:val="22"/>
                <w:szCs w:val="22"/>
                <w:lang w:val="es-SV"/>
              </w:rPr>
              <w:t xml:space="preserve">Para el logro de estos objetivos el equipo de trabajo elaborará un plan de acción, con el que se pretende recoger paso a paso la metodología y ponerla en marcha, para que con ello se logren los impactos deseados. </w:t>
            </w:r>
          </w:p>
        </w:tc>
      </w:tr>
    </w:tbl>
    <w:p w:rsidR="00CC7E8F" w:rsidRDefault="00CC7E8F" w:rsidP="00D73CC0">
      <w:pPr>
        <w:rPr>
          <w:lang w:val="es-SV"/>
        </w:rPr>
      </w:pPr>
    </w:p>
    <w:p w:rsidR="009F2ED7" w:rsidRDefault="009F2ED7" w:rsidP="00D73CC0">
      <w:pPr>
        <w:rPr>
          <w:lang w:val="es-SV"/>
        </w:rPr>
      </w:pPr>
    </w:p>
    <w:tbl>
      <w:tblPr>
        <w:tblStyle w:val="Tablaconcuadrcula"/>
        <w:tblW w:w="0" w:type="auto"/>
        <w:tblLook w:val="04A0" w:firstRow="1" w:lastRow="0" w:firstColumn="1" w:lastColumn="0" w:noHBand="0" w:noVBand="1"/>
      </w:tblPr>
      <w:tblGrid>
        <w:gridCol w:w="8909"/>
      </w:tblGrid>
      <w:tr w:rsidR="00412E6B" w:rsidTr="00412E6B">
        <w:tc>
          <w:tcPr>
            <w:tcW w:w="8909" w:type="dxa"/>
          </w:tcPr>
          <w:p w:rsidR="00DB6BFD" w:rsidRPr="00DB6BFD" w:rsidRDefault="00DB6BFD" w:rsidP="00DB6BFD">
            <w:pPr>
              <w:jc w:val="both"/>
              <w:rPr>
                <w:rFonts w:asciiTheme="minorHAnsi" w:hAnsiTheme="minorHAnsi"/>
                <w:sz w:val="22"/>
                <w:szCs w:val="22"/>
                <w:lang w:val="es-SV"/>
              </w:rPr>
            </w:pPr>
          </w:p>
          <w:p w:rsidR="00872E91" w:rsidRDefault="00DB6BFD" w:rsidP="00DB6BFD">
            <w:pPr>
              <w:jc w:val="both"/>
              <w:rPr>
                <w:rFonts w:asciiTheme="minorHAnsi" w:hAnsiTheme="minorHAnsi"/>
                <w:sz w:val="22"/>
                <w:szCs w:val="22"/>
                <w:lang w:val="es-SV"/>
              </w:rPr>
            </w:pPr>
            <w:r w:rsidRPr="00DB6BFD">
              <w:rPr>
                <w:rFonts w:asciiTheme="minorHAnsi" w:hAnsiTheme="minorHAnsi"/>
                <w:b/>
                <w:sz w:val="22"/>
                <w:szCs w:val="22"/>
                <w:lang w:val="es-SV"/>
              </w:rPr>
              <w:t xml:space="preserve">Resultado 4.1. </w:t>
            </w:r>
            <w:r w:rsidR="00872E91" w:rsidRPr="00DB6BFD">
              <w:rPr>
                <w:rFonts w:asciiTheme="minorHAnsi" w:hAnsiTheme="minorHAnsi"/>
                <w:b/>
                <w:sz w:val="22"/>
                <w:szCs w:val="22"/>
                <w:lang w:val="es-SV"/>
              </w:rPr>
              <w:t>Fortalecidas las capacidades para la Gestión y administración de los Sistemas Rurales de administración de Agua Potable</w:t>
            </w:r>
            <w:r w:rsidR="00872E91" w:rsidRPr="00DB6BFD">
              <w:rPr>
                <w:rFonts w:asciiTheme="minorHAnsi" w:hAnsiTheme="minorHAnsi"/>
                <w:sz w:val="22"/>
                <w:szCs w:val="22"/>
                <w:lang w:val="es-SV"/>
              </w:rPr>
              <w:t>.</w:t>
            </w:r>
          </w:p>
          <w:p w:rsidR="00412E6B" w:rsidRPr="00DB6BFD" w:rsidRDefault="00412E6B" w:rsidP="009F2ED7">
            <w:pPr>
              <w:jc w:val="both"/>
              <w:rPr>
                <w:rFonts w:asciiTheme="minorHAnsi" w:hAnsiTheme="minorHAnsi"/>
                <w:sz w:val="22"/>
                <w:szCs w:val="22"/>
                <w:lang w:val="es-SV"/>
              </w:rPr>
            </w:pPr>
          </w:p>
        </w:tc>
      </w:tr>
      <w:tr w:rsidR="00412E6B" w:rsidTr="00412E6B">
        <w:tc>
          <w:tcPr>
            <w:tcW w:w="8909" w:type="dxa"/>
          </w:tcPr>
          <w:p w:rsidR="00412E6B" w:rsidRPr="00DB6BFD" w:rsidRDefault="00412E6B" w:rsidP="00D73CC0">
            <w:pPr>
              <w:rPr>
                <w:rFonts w:asciiTheme="minorHAnsi" w:hAnsiTheme="minorHAnsi"/>
                <w:sz w:val="22"/>
                <w:szCs w:val="22"/>
                <w:lang w:val="es-SV"/>
              </w:rPr>
            </w:pPr>
          </w:p>
          <w:p w:rsidR="00DB6BFD" w:rsidRDefault="00DB6BFD" w:rsidP="00D73CC0">
            <w:pPr>
              <w:rPr>
                <w:rFonts w:asciiTheme="minorHAnsi" w:hAnsiTheme="minorHAnsi"/>
                <w:sz w:val="22"/>
                <w:szCs w:val="22"/>
                <w:lang w:val="es-SV"/>
              </w:rPr>
            </w:pPr>
            <w:r w:rsidRPr="00DB6BFD">
              <w:rPr>
                <w:rFonts w:asciiTheme="minorHAnsi" w:hAnsiTheme="minorHAnsi"/>
                <w:b/>
                <w:sz w:val="22"/>
                <w:szCs w:val="22"/>
                <w:lang w:val="es-SV"/>
              </w:rPr>
              <w:t>Actividad 4.1.1. Elaboración participativa de dos planes de administración y sostenibilidad de los sistemas de agua y su implementación en las comunidades El Zapote y Santa Olaya</w:t>
            </w:r>
            <w:r w:rsidRPr="00DB6BFD">
              <w:rPr>
                <w:rFonts w:asciiTheme="minorHAnsi" w:hAnsiTheme="minorHAnsi"/>
                <w:sz w:val="22"/>
                <w:szCs w:val="22"/>
                <w:lang w:val="es-SV"/>
              </w:rPr>
              <w:t>.</w:t>
            </w:r>
          </w:p>
          <w:p w:rsidR="009F2ED7" w:rsidRDefault="009F2ED7" w:rsidP="00D73CC0">
            <w:pPr>
              <w:rPr>
                <w:rFonts w:asciiTheme="minorHAnsi" w:hAnsiTheme="minorHAnsi"/>
                <w:sz w:val="22"/>
                <w:szCs w:val="22"/>
                <w:lang w:val="es-SV"/>
              </w:rPr>
            </w:pPr>
          </w:p>
          <w:p w:rsidR="009F2ED7" w:rsidRDefault="009F2ED7" w:rsidP="009F2ED7">
            <w:pPr>
              <w:jc w:val="both"/>
              <w:rPr>
                <w:rFonts w:asciiTheme="minorHAnsi" w:hAnsiTheme="minorHAnsi"/>
                <w:sz w:val="22"/>
                <w:szCs w:val="22"/>
                <w:lang w:val="es-SV"/>
              </w:rPr>
            </w:pPr>
            <w:r>
              <w:rPr>
                <w:rFonts w:asciiTheme="minorHAnsi" w:hAnsiTheme="minorHAnsi"/>
                <w:sz w:val="22"/>
                <w:szCs w:val="22"/>
                <w:lang w:val="es-SV"/>
              </w:rPr>
              <w:t>Para el logro de esta actividad se plantea en un principio partir de la realización de un diagnóstico rápido, con el que se puedan identificar debilidades y potencialidades de las diferentes estructuras organizativas. Posteriormente con estos elementos se definirán en forma colectiva y participativa las estrategias, líneas y los recursos disponibles para la elaboración de los planes de trabajo</w:t>
            </w:r>
            <w:r w:rsidR="00480C0D">
              <w:rPr>
                <w:rFonts w:asciiTheme="minorHAnsi" w:hAnsiTheme="minorHAnsi"/>
                <w:sz w:val="22"/>
                <w:szCs w:val="22"/>
                <w:lang w:val="es-SV"/>
              </w:rPr>
              <w:t>.</w:t>
            </w:r>
          </w:p>
          <w:p w:rsidR="00480C0D" w:rsidRDefault="00480C0D" w:rsidP="009F2ED7">
            <w:pPr>
              <w:jc w:val="both"/>
              <w:rPr>
                <w:rFonts w:asciiTheme="minorHAnsi" w:hAnsiTheme="minorHAnsi"/>
                <w:sz w:val="22"/>
                <w:szCs w:val="22"/>
                <w:lang w:val="es-SV"/>
              </w:rPr>
            </w:pPr>
          </w:p>
          <w:p w:rsidR="00480C0D" w:rsidRDefault="00480C0D" w:rsidP="009F2ED7">
            <w:pPr>
              <w:jc w:val="both"/>
              <w:rPr>
                <w:rFonts w:asciiTheme="minorHAnsi" w:hAnsiTheme="minorHAnsi"/>
                <w:sz w:val="22"/>
                <w:szCs w:val="22"/>
                <w:lang w:val="es-SV"/>
              </w:rPr>
            </w:pPr>
            <w:r>
              <w:rPr>
                <w:rFonts w:asciiTheme="minorHAnsi" w:hAnsiTheme="minorHAnsi"/>
                <w:sz w:val="22"/>
                <w:szCs w:val="22"/>
                <w:lang w:val="es-SV"/>
              </w:rPr>
              <w:t>Las acciones se desarrollarán bajo un enfoque de integralidad y haciendo un énfasis importante en hacer más eficiente los procesos administrativos y buscar mecanismos y alternativas que se puedan echar en marcha para incrementar los niveles de sostenibilidad en lo social, económico y ambiental sin comprometer el recurso ni en calidad, ni en cantidad.</w:t>
            </w:r>
          </w:p>
          <w:p w:rsidR="008343E2" w:rsidRDefault="008343E2" w:rsidP="009F2ED7">
            <w:pPr>
              <w:jc w:val="both"/>
              <w:rPr>
                <w:rFonts w:asciiTheme="minorHAnsi" w:hAnsiTheme="minorHAnsi"/>
                <w:sz w:val="22"/>
                <w:szCs w:val="22"/>
                <w:lang w:val="es-SV"/>
              </w:rPr>
            </w:pPr>
          </w:p>
          <w:p w:rsidR="008343E2" w:rsidRDefault="008343E2" w:rsidP="009F2ED7">
            <w:pPr>
              <w:jc w:val="both"/>
              <w:rPr>
                <w:rFonts w:asciiTheme="minorHAnsi" w:hAnsiTheme="minorHAnsi"/>
                <w:sz w:val="22"/>
                <w:szCs w:val="22"/>
                <w:lang w:val="es-SV"/>
              </w:rPr>
            </w:pPr>
            <w:r>
              <w:rPr>
                <w:rFonts w:asciiTheme="minorHAnsi" w:hAnsiTheme="minorHAnsi"/>
                <w:sz w:val="22"/>
                <w:szCs w:val="22"/>
                <w:lang w:val="es-SV"/>
              </w:rPr>
              <w:t xml:space="preserve">Dentro de la visión de integralidad se promoverá en los miembros de los sistemas de agua tanto en los cuerpos directivos como en sus usuarios el desarrollo de acciones integrales de gestión del recurso hídrico; valorando la importancia que tiene la reforestación </w:t>
            </w:r>
            <w:r w:rsidR="008C40E9">
              <w:rPr>
                <w:rFonts w:asciiTheme="minorHAnsi" w:hAnsiTheme="minorHAnsi"/>
                <w:sz w:val="22"/>
                <w:szCs w:val="22"/>
                <w:lang w:val="es-SV"/>
              </w:rPr>
              <w:t>a través de los sistemas productivos diversos</w:t>
            </w:r>
            <w:r w:rsidR="00080178">
              <w:rPr>
                <w:rFonts w:asciiTheme="minorHAnsi" w:hAnsiTheme="minorHAnsi"/>
                <w:sz w:val="22"/>
                <w:szCs w:val="22"/>
                <w:lang w:val="es-SV"/>
              </w:rPr>
              <w:t>,</w:t>
            </w:r>
            <w:r w:rsidR="008C40E9">
              <w:rPr>
                <w:rFonts w:asciiTheme="minorHAnsi" w:hAnsiTheme="minorHAnsi"/>
                <w:sz w:val="22"/>
                <w:szCs w:val="22"/>
                <w:lang w:val="es-SV"/>
              </w:rPr>
              <w:t xml:space="preserve"> y las obras y acciones de conservación de suelos y agua a establecer</w:t>
            </w:r>
            <w:r w:rsidR="00080178">
              <w:rPr>
                <w:rFonts w:asciiTheme="minorHAnsi" w:hAnsiTheme="minorHAnsi"/>
                <w:sz w:val="22"/>
                <w:szCs w:val="22"/>
                <w:lang w:val="es-SV"/>
              </w:rPr>
              <w:t xml:space="preserve"> con el proyecto</w:t>
            </w:r>
            <w:r w:rsidR="008C40E9">
              <w:rPr>
                <w:rFonts w:asciiTheme="minorHAnsi" w:hAnsiTheme="minorHAnsi"/>
                <w:sz w:val="22"/>
                <w:szCs w:val="22"/>
                <w:lang w:val="es-SV"/>
              </w:rPr>
              <w:t xml:space="preserve"> en</w:t>
            </w:r>
            <w:r>
              <w:rPr>
                <w:rFonts w:asciiTheme="minorHAnsi" w:hAnsiTheme="minorHAnsi"/>
                <w:sz w:val="22"/>
                <w:szCs w:val="22"/>
                <w:lang w:val="es-SV"/>
              </w:rPr>
              <w:t xml:space="preserve"> las áreas de recarga de las fuentes </w:t>
            </w:r>
            <w:r w:rsidR="00080178">
              <w:rPr>
                <w:rFonts w:asciiTheme="minorHAnsi" w:hAnsiTheme="minorHAnsi"/>
                <w:sz w:val="22"/>
                <w:szCs w:val="22"/>
                <w:lang w:val="es-SV"/>
              </w:rPr>
              <w:t xml:space="preserve">por ellos </w:t>
            </w:r>
            <w:r>
              <w:rPr>
                <w:rFonts w:asciiTheme="minorHAnsi" w:hAnsiTheme="minorHAnsi"/>
                <w:sz w:val="22"/>
                <w:szCs w:val="22"/>
                <w:lang w:val="es-SV"/>
              </w:rPr>
              <w:t>administradas y que estas acciones son parte de la sostenibilidad a largo plazo de las mismas</w:t>
            </w:r>
            <w:r w:rsidR="00080178">
              <w:rPr>
                <w:rFonts w:asciiTheme="minorHAnsi" w:hAnsiTheme="minorHAnsi"/>
                <w:sz w:val="22"/>
                <w:szCs w:val="22"/>
                <w:lang w:val="es-SV"/>
              </w:rPr>
              <w:t>. C</w:t>
            </w:r>
            <w:r>
              <w:rPr>
                <w:rFonts w:asciiTheme="minorHAnsi" w:hAnsiTheme="minorHAnsi"/>
                <w:sz w:val="22"/>
                <w:szCs w:val="22"/>
                <w:lang w:val="es-SV"/>
              </w:rPr>
              <w:t>ómo se puede observar en el Mapa de Areas a Reforestar y Fuentes de Agua</w:t>
            </w:r>
            <w:r w:rsidR="002519E3">
              <w:rPr>
                <w:rFonts w:asciiTheme="minorHAnsi" w:hAnsiTheme="minorHAnsi"/>
                <w:sz w:val="22"/>
                <w:szCs w:val="22"/>
                <w:lang w:val="es-SV"/>
              </w:rPr>
              <w:t xml:space="preserve"> (que se presenta anexo)</w:t>
            </w:r>
            <w:r>
              <w:rPr>
                <w:rFonts w:asciiTheme="minorHAnsi" w:hAnsiTheme="minorHAnsi"/>
                <w:sz w:val="22"/>
                <w:szCs w:val="22"/>
                <w:lang w:val="es-SV"/>
              </w:rPr>
              <w:t xml:space="preserve"> en las zonas a intervenir con el proyecto</w:t>
            </w:r>
            <w:r w:rsidR="00080178">
              <w:rPr>
                <w:rFonts w:asciiTheme="minorHAnsi" w:hAnsiTheme="minorHAnsi"/>
                <w:sz w:val="22"/>
                <w:szCs w:val="22"/>
                <w:lang w:val="es-SV"/>
              </w:rPr>
              <w:t>, se encuentran en las mismas zonas de influencia; por lo que se espera un impacto directo sobre la cantidad y calidad del agua en los pozos administrados por las sistemas de agua</w:t>
            </w:r>
            <w:r>
              <w:rPr>
                <w:rFonts w:asciiTheme="minorHAnsi" w:hAnsiTheme="minorHAnsi"/>
                <w:sz w:val="22"/>
                <w:szCs w:val="22"/>
                <w:lang w:val="es-SV"/>
              </w:rPr>
              <w:t>.</w:t>
            </w:r>
          </w:p>
          <w:p w:rsidR="00080178" w:rsidRDefault="00080178" w:rsidP="009F2ED7">
            <w:pPr>
              <w:jc w:val="both"/>
              <w:rPr>
                <w:rFonts w:asciiTheme="minorHAnsi" w:hAnsiTheme="minorHAnsi"/>
                <w:sz w:val="22"/>
                <w:szCs w:val="22"/>
                <w:lang w:val="es-SV"/>
              </w:rPr>
            </w:pPr>
          </w:p>
          <w:p w:rsidR="00080178" w:rsidRDefault="00080178" w:rsidP="009F2ED7">
            <w:pPr>
              <w:jc w:val="both"/>
              <w:rPr>
                <w:rFonts w:asciiTheme="minorHAnsi" w:hAnsiTheme="minorHAnsi"/>
                <w:sz w:val="22"/>
                <w:szCs w:val="22"/>
                <w:lang w:val="es-SV"/>
              </w:rPr>
            </w:pPr>
            <w:r>
              <w:rPr>
                <w:rFonts w:asciiTheme="minorHAnsi" w:hAnsiTheme="minorHAnsi"/>
                <w:sz w:val="22"/>
                <w:szCs w:val="22"/>
                <w:lang w:val="es-SV"/>
              </w:rPr>
              <w:t>Por las razones antes mencionadas se promoverá que los sistemas de agua asuman un papel más activo en la promoción y adopción de acciones integrales del manejo del recurso incluyendo la reforestación a través de la implementación de sistemas productivos diversos sostenibles y acciones de restauración en áreas de bosques de ga</w:t>
            </w:r>
            <w:r w:rsidR="00F91753">
              <w:rPr>
                <w:rFonts w:asciiTheme="minorHAnsi" w:hAnsiTheme="minorHAnsi"/>
                <w:sz w:val="22"/>
                <w:szCs w:val="22"/>
                <w:lang w:val="es-SV"/>
              </w:rPr>
              <w:t>l</w:t>
            </w:r>
            <w:bookmarkStart w:id="12" w:name="_GoBack"/>
            <w:bookmarkEnd w:id="12"/>
            <w:r>
              <w:rPr>
                <w:rFonts w:asciiTheme="minorHAnsi" w:hAnsiTheme="minorHAnsi"/>
                <w:sz w:val="22"/>
                <w:szCs w:val="22"/>
                <w:lang w:val="es-SV"/>
              </w:rPr>
              <w:t>ería.</w:t>
            </w:r>
          </w:p>
          <w:p w:rsidR="00480C0D" w:rsidRDefault="00480C0D" w:rsidP="009F2ED7">
            <w:pPr>
              <w:jc w:val="both"/>
              <w:rPr>
                <w:rFonts w:asciiTheme="minorHAnsi" w:hAnsiTheme="minorHAnsi"/>
                <w:sz w:val="22"/>
                <w:szCs w:val="22"/>
                <w:lang w:val="es-SV"/>
              </w:rPr>
            </w:pPr>
          </w:p>
          <w:p w:rsidR="00480C0D" w:rsidRPr="00DB6BFD" w:rsidRDefault="00480C0D" w:rsidP="009F2ED7">
            <w:pPr>
              <w:jc w:val="both"/>
              <w:rPr>
                <w:rFonts w:asciiTheme="minorHAnsi" w:hAnsiTheme="minorHAnsi"/>
                <w:sz w:val="22"/>
                <w:szCs w:val="22"/>
                <w:lang w:val="es-SV"/>
              </w:rPr>
            </w:pPr>
            <w:r>
              <w:rPr>
                <w:rFonts w:asciiTheme="minorHAnsi" w:hAnsiTheme="minorHAnsi"/>
                <w:sz w:val="22"/>
                <w:szCs w:val="22"/>
                <w:lang w:val="es-SV"/>
              </w:rPr>
              <w:t xml:space="preserve">Se desarrollará además un plan de seguimiento monitoreo y evaluación, para medir el grado de avance en la implementación del plan.    </w:t>
            </w:r>
          </w:p>
          <w:p w:rsidR="00DB6BFD" w:rsidRPr="00DB6BFD" w:rsidRDefault="00DB6BFD" w:rsidP="00D73CC0">
            <w:pPr>
              <w:rPr>
                <w:rFonts w:asciiTheme="minorHAnsi" w:hAnsiTheme="minorHAnsi"/>
                <w:sz w:val="22"/>
                <w:szCs w:val="22"/>
                <w:lang w:val="es-SV"/>
              </w:rPr>
            </w:pPr>
          </w:p>
        </w:tc>
      </w:tr>
      <w:tr w:rsidR="00412E6B" w:rsidTr="00412E6B">
        <w:tc>
          <w:tcPr>
            <w:tcW w:w="8909" w:type="dxa"/>
          </w:tcPr>
          <w:p w:rsidR="00412E6B" w:rsidRPr="00DB6BFD" w:rsidRDefault="00412E6B" w:rsidP="00D73CC0">
            <w:pPr>
              <w:rPr>
                <w:rFonts w:asciiTheme="minorHAnsi" w:hAnsiTheme="minorHAnsi"/>
                <w:sz w:val="22"/>
                <w:szCs w:val="22"/>
                <w:lang w:val="es-SV"/>
              </w:rPr>
            </w:pPr>
          </w:p>
          <w:p w:rsidR="00DB6BFD" w:rsidRDefault="00DB6BFD" w:rsidP="00D73CC0">
            <w:pPr>
              <w:rPr>
                <w:rFonts w:asciiTheme="minorHAnsi" w:hAnsiTheme="minorHAnsi"/>
                <w:sz w:val="22"/>
                <w:szCs w:val="22"/>
                <w:lang w:val="es-SV"/>
              </w:rPr>
            </w:pPr>
            <w:r w:rsidRPr="00DB6BFD">
              <w:rPr>
                <w:rFonts w:asciiTheme="minorHAnsi" w:hAnsiTheme="minorHAnsi"/>
                <w:b/>
                <w:sz w:val="22"/>
                <w:szCs w:val="22"/>
                <w:lang w:val="es-SV"/>
              </w:rPr>
              <w:t xml:space="preserve">Actividad 4.1.2. Generación de convenios, acuerdos y compromisos con instituciones (MINSAL, ANDA; MAG) para realizar estudios sobre calidad del agua, tanto bacteriológicos como </w:t>
            </w:r>
            <w:r w:rsidR="00743B42" w:rsidRPr="00DB6BFD">
              <w:rPr>
                <w:rFonts w:asciiTheme="minorHAnsi" w:hAnsiTheme="minorHAnsi"/>
                <w:b/>
                <w:sz w:val="22"/>
                <w:szCs w:val="22"/>
                <w:lang w:val="es-SV"/>
              </w:rPr>
              <w:t>físico químico</w:t>
            </w:r>
            <w:r w:rsidRPr="00DB6BFD">
              <w:rPr>
                <w:rFonts w:asciiTheme="minorHAnsi" w:hAnsiTheme="minorHAnsi"/>
                <w:b/>
                <w:sz w:val="22"/>
                <w:szCs w:val="22"/>
                <w:lang w:val="es-SV"/>
              </w:rPr>
              <w:t>, incluyendo metales pesados para cumplir con normativa sobre calidad del agua</w:t>
            </w:r>
            <w:r w:rsidRPr="00DB6BFD">
              <w:rPr>
                <w:rFonts w:asciiTheme="minorHAnsi" w:hAnsiTheme="minorHAnsi"/>
                <w:sz w:val="22"/>
                <w:szCs w:val="22"/>
                <w:lang w:val="es-SV"/>
              </w:rPr>
              <w:t>.</w:t>
            </w:r>
          </w:p>
          <w:p w:rsidR="00480C0D" w:rsidRDefault="00480C0D" w:rsidP="00D73CC0">
            <w:pPr>
              <w:rPr>
                <w:rFonts w:asciiTheme="minorHAnsi" w:hAnsiTheme="minorHAnsi"/>
                <w:sz w:val="22"/>
                <w:szCs w:val="22"/>
                <w:lang w:val="es-SV"/>
              </w:rPr>
            </w:pPr>
          </w:p>
          <w:p w:rsidR="00480C0D" w:rsidRDefault="00480C0D" w:rsidP="00D73CC0">
            <w:pPr>
              <w:rPr>
                <w:rFonts w:asciiTheme="minorHAnsi" w:hAnsiTheme="minorHAnsi"/>
                <w:sz w:val="22"/>
                <w:szCs w:val="22"/>
                <w:lang w:val="es-SV"/>
              </w:rPr>
            </w:pPr>
            <w:r>
              <w:rPr>
                <w:rFonts w:asciiTheme="minorHAnsi" w:hAnsiTheme="minorHAnsi"/>
                <w:sz w:val="22"/>
                <w:szCs w:val="22"/>
                <w:lang w:val="es-SV"/>
              </w:rPr>
              <w:t>Con esta actividad se pretende involucrar a entidades públicas en la solución de las problemáticas</w:t>
            </w:r>
            <w:r w:rsidR="00713CA4">
              <w:rPr>
                <w:rFonts w:asciiTheme="minorHAnsi" w:hAnsiTheme="minorHAnsi"/>
                <w:sz w:val="22"/>
                <w:szCs w:val="22"/>
                <w:lang w:val="es-SV"/>
              </w:rPr>
              <w:t xml:space="preserve"> del territorio</w:t>
            </w:r>
            <w:r>
              <w:rPr>
                <w:rFonts w:asciiTheme="minorHAnsi" w:hAnsiTheme="minorHAnsi"/>
                <w:sz w:val="22"/>
                <w:szCs w:val="22"/>
                <w:lang w:val="es-SV"/>
              </w:rPr>
              <w:t>.</w:t>
            </w:r>
          </w:p>
          <w:p w:rsidR="00713CA4" w:rsidRDefault="00480C0D" w:rsidP="00D73CC0">
            <w:pPr>
              <w:rPr>
                <w:rFonts w:asciiTheme="minorHAnsi" w:hAnsiTheme="minorHAnsi"/>
                <w:sz w:val="22"/>
                <w:szCs w:val="22"/>
                <w:lang w:val="es-SV"/>
              </w:rPr>
            </w:pPr>
            <w:r>
              <w:rPr>
                <w:rFonts w:asciiTheme="minorHAnsi" w:hAnsiTheme="minorHAnsi"/>
                <w:sz w:val="22"/>
                <w:szCs w:val="22"/>
                <w:lang w:val="es-SV"/>
              </w:rPr>
              <w:t>Se espera que además las instituciones participen en forma más activa en los diferentes espacios y en las estructuras de coordinación que como mecanismos de fortalecimiento de los procesos de gobernanza se vayan dando.</w:t>
            </w:r>
          </w:p>
          <w:p w:rsidR="00480C0D" w:rsidRPr="00DB6BFD" w:rsidRDefault="00743B42" w:rsidP="00D73CC0">
            <w:pPr>
              <w:rPr>
                <w:rFonts w:asciiTheme="minorHAnsi" w:hAnsiTheme="minorHAnsi"/>
                <w:sz w:val="22"/>
                <w:szCs w:val="22"/>
                <w:lang w:val="es-SV"/>
              </w:rPr>
            </w:pPr>
            <w:r>
              <w:rPr>
                <w:rFonts w:asciiTheme="minorHAnsi" w:hAnsiTheme="minorHAnsi"/>
                <w:sz w:val="22"/>
                <w:szCs w:val="22"/>
                <w:lang w:val="es-SV"/>
              </w:rPr>
              <w:t>Además,</w:t>
            </w:r>
            <w:r w:rsidR="00713CA4">
              <w:rPr>
                <w:rFonts w:asciiTheme="minorHAnsi" w:hAnsiTheme="minorHAnsi"/>
                <w:sz w:val="22"/>
                <w:szCs w:val="22"/>
                <w:lang w:val="es-SV"/>
              </w:rPr>
              <w:t xml:space="preserve"> la información proporcionada y/o recolectada o producida, mejorará los mecanismos de toma de decisiones en la gestión de los recursos.</w:t>
            </w:r>
            <w:r w:rsidR="00480C0D">
              <w:rPr>
                <w:rFonts w:asciiTheme="minorHAnsi" w:hAnsiTheme="minorHAnsi"/>
                <w:sz w:val="22"/>
                <w:szCs w:val="22"/>
                <w:lang w:val="es-SV"/>
              </w:rPr>
              <w:t xml:space="preserve"> </w:t>
            </w:r>
          </w:p>
          <w:p w:rsidR="00DB6BFD" w:rsidRPr="00DB6BFD" w:rsidRDefault="00DB6BFD" w:rsidP="00D73CC0">
            <w:pPr>
              <w:rPr>
                <w:rFonts w:asciiTheme="minorHAnsi" w:hAnsiTheme="minorHAnsi"/>
                <w:sz w:val="22"/>
                <w:szCs w:val="22"/>
                <w:lang w:val="es-SV"/>
              </w:rPr>
            </w:pPr>
          </w:p>
        </w:tc>
      </w:tr>
    </w:tbl>
    <w:p w:rsidR="00965ECE" w:rsidRDefault="00965ECE" w:rsidP="006D5491">
      <w:pPr>
        <w:rPr>
          <w:lang w:val="es-SV"/>
        </w:rPr>
        <w:sectPr w:rsidR="00965ECE" w:rsidSect="009F1F8C">
          <w:pgSz w:w="11906" w:h="16838"/>
          <w:pgMar w:top="1418" w:right="1286" w:bottom="1418" w:left="1701" w:header="709" w:footer="709" w:gutter="0"/>
          <w:pgNumType w:fmt="numberInDash"/>
          <w:cols w:space="708"/>
          <w:docGrid w:linePitch="360"/>
        </w:sectPr>
      </w:pPr>
    </w:p>
    <w:tbl>
      <w:tblPr>
        <w:tblpPr w:leftFromText="141" w:rightFromText="141" w:horzAnchor="page" w:tblpXSpec="center" w:tblpY="-989"/>
        <w:tblW w:w="12493" w:type="dxa"/>
        <w:tblCellMar>
          <w:left w:w="70" w:type="dxa"/>
          <w:right w:w="70" w:type="dxa"/>
        </w:tblCellMar>
        <w:tblLook w:val="04A0" w:firstRow="1" w:lastRow="0" w:firstColumn="1" w:lastColumn="0" w:noHBand="0" w:noVBand="1"/>
      </w:tblPr>
      <w:tblGrid>
        <w:gridCol w:w="160"/>
        <w:gridCol w:w="3242"/>
        <w:gridCol w:w="190"/>
        <w:gridCol w:w="284"/>
        <w:gridCol w:w="708"/>
        <w:gridCol w:w="851"/>
        <w:gridCol w:w="992"/>
        <w:gridCol w:w="992"/>
        <w:gridCol w:w="1028"/>
        <w:gridCol w:w="998"/>
        <w:gridCol w:w="1011"/>
        <w:gridCol w:w="919"/>
        <w:gridCol w:w="834"/>
        <w:gridCol w:w="284"/>
      </w:tblGrid>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lang w:val="es-MX"/>
              </w:rPr>
            </w:pPr>
            <w:bookmarkStart w:id="13" w:name="RANGE!A1:P44"/>
            <w:bookmarkEnd w:id="13"/>
          </w:p>
        </w:tc>
        <w:tc>
          <w:tcPr>
            <w:tcW w:w="3242"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19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2" w:type="dxa"/>
            <w:gridSpan w:val="2"/>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851"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2"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2"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1028"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8"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1011"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19"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834"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284" w:type="dxa"/>
            <w:tcBorders>
              <w:top w:val="nil"/>
              <w:left w:val="nil"/>
              <w:bottom w:val="nil"/>
              <w:right w:val="nil"/>
            </w:tcBorders>
            <w:shd w:val="clear" w:color="auto" w:fill="auto"/>
            <w:noWrap/>
            <w:vAlign w:val="bottom"/>
            <w:hideMark/>
          </w:tcPr>
          <w:p w:rsidR="000E32CE" w:rsidRDefault="000E32CE" w:rsidP="00873BDC">
            <w:pPr>
              <w:rPr>
                <w:sz w:val="20"/>
                <w:szCs w:val="20"/>
              </w:rPr>
            </w:pPr>
          </w:p>
        </w:tc>
      </w:tr>
      <w:tr w:rsidR="000E32CE" w:rsidTr="000E32CE">
        <w:trPr>
          <w:trHeight w:val="315"/>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CRONOGRAMA DE ACTIVIDADES</w:t>
            </w:r>
          </w:p>
        </w:tc>
        <w:tc>
          <w:tcPr>
            <w:tcW w:w="190"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851"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2"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2"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1028"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8"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1011"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19"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834"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284" w:type="dxa"/>
            <w:tcBorders>
              <w:top w:val="nil"/>
              <w:left w:val="nil"/>
              <w:bottom w:val="nil"/>
              <w:right w:val="nil"/>
            </w:tcBorders>
            <w:shd w:val="clear" w:color="auto" w:fill="auto"/>
            <w:noWrap/>
            <w:vAlign w:val="bottom"/>
            <w:hideMark/>
          </w:tcPr>
          <w:p w:rsidR="000E32CE" w:rsidRDefault="000E32CE" w:rsidP="00873BDC">
            <w:pPr>
              <w:rPr>
                <w:sz w:val="20"/>
                <w:szCs w:val="20"/>
              </w:rPr>
            </w:pPr>
          </w:p>
        </w:tc>
      </w:tr>
      <w:tr w:rsidR="000E32CE" w:rsidTr="000E32CE">
        <w:trPr>
          <w:gridAfter w:val="10"/>
          <w:wAfter w:w="8617" w:type="dxa"/>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ACTIVIDAD</w:t>
            </w:r>
          </w:p>
        </w:tc>
        <w:tc>
          <w:tcPr>
            <w:tcW w:w="1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jc w:val="cente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vMerge/>
            <w:tcBorders>
              <w:top w:val="single" w:sz="8" w:space="0" w:color="auto"/>
              <w:left w:val="single" w:sz="8" w:space="0" w:color="auto"/>
              <w:bottom w:val="single" w:sz="8" w:space="0" w:color="000000"/>
              <w:right w:val="nil"/>
            </w:tcBorders>
            <w:vAlign w:val="center"/>
            <w:hideMark/>
          </w:tcPr>
          <w:p w:rsidR="000E32CE" w:rsidRDefault="000E32CE" w:rsidP="00873BDC">
            <w:pPr>
              <w:rPr>
                <w:rFonts w:ascii="Calibri" w:hAnsi="Calibri" w:cs="Calibri"/>
                <w:color w:val="000000"/>
                <w:sz w:val="22"/>
                <w:szCs w:val="22"/>
              </w:rPr>
            </w:pPr>
          </w:p>
        </w:tc>
        <w:tc>
          <w:tcPr>
            <w:tcW w:w="190" w:type="dxa"/>
            <w:vMerge/>
            <w:tcBorders>
              <w:top w:val="single" w:sz="4" w:space="0" w:color="auto"/>
              <w:left w:val="single" w:sz="4" w:space="0" w:color="auto"/>
              <w:bottom w:val="single" w:sz="4" w:space="0" w:color="auto"/>
              <w:right w:val="single" w:sz="4" w:space="0" w:color="auto"/>
            </w:tcBorders>
            <w:vAlign w:val="center"/>
            <w:hideMark/>
          </w:tcPr>
          <w:p w:rsidR="000E32CE" w:rsidRDefault="000E32CE" w:rsidP="00873BDC">
            <w:pPr>
              <w:rPr>
                <w:rFonts w:ascii="Calibri" w:hAnsi="Calibri" w:cs="Calibri"/>
                <w:color w:val="000000"/>
                <w:sz w:val="22"/>
                <w:szCs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4</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5</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6</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7</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8</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jc w:val="center"/>
              <w:rPr>
                <w:rFonts w:ascii="Calibri" w:hAnsi="Calibri" w:cs="Calibri"/>
                <w:color w:val="000000"/>
                <w:sz w:val="22"/>
                <w:szCs w:val="22"/>
              </w:rPr>
            </w:pPr>
            <w:r>
              <w:rPr>
                <w:rFonts w:ascii="Calibri" w:hAnsi="Calibri" w:cs="Calibri"/>
                <w:color w:val="000000"/>
                <w:sz w:val="22"/>
                <w:szCs w:val="22"/>
              </w:rPr>
              <w:t>9</w:t>
            </w:r>
          </w:p>
        </w:tc>
        <w:tc>
          <w:tcPr>
            <w:tcW w:w="284" w:type="dxa"/>
            <w:tcBorders>
              <w:top w:val="nil"/>
              <w:left w:val="nil"/>
              <w:bottom w:val="nil"/>
              <w:right w:val="nil"/>
            </w:tcBorders>
            <w:shd w:val="clear" w:color="auto" w:fill="auto"/>
            <w:noWrap/>
            <w:vAlign w:val="bottom"/>
            <w:hideMark/>
          </w:tcPr>
          <w:p w:rsidR="000E32CE" w:rsidRDefault="000E32CE" w:rsidP="00873BDC">
            <w:pPr>
              <w:jc w:val="center"/>
              <w:rPr>
                <w:rFonts w:ascii="Calibri" w:hAnsi="Calibri" w:cs="Calibri"/>
                <w:color w:val="000000"/>
                <w:sz w:val="22"/>
                <w:szCs w:val="22"/>
              </w:rPr>
            </w:pPr>
          </w:p>
        </w:tc>
      </w:tr>
      <w:tr w:rsidR="000E32CE" w:rsidTr="00D07C9B">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jc w:val="center"/>
              <w:rPr>
                <w:sz w:val="20"/>
                <w:szCs w:val="20"/>
              </w:rPr>
            </w:pPr>
          </w:p>
        </w:tc>
        <w:tc>
          <w:tcPr>
            <w:tcW w:w="3242" w:type="dxa"/>
            <w:vMerge/>
            <w:tcBorders>
              <w:top w:val="single" w:sz="8" w:space="0" w:color="auto"/>
              <w:left w:val="single" w:sz="8" w:space="0" w:color="auto"/>
              <w:bottom w:val="single" w:sz="8" w:space="0" w:color="000000"/>
              <w:right w:val="nil"/>
            </w:tcBorders>
            <w:vAlign w:val="center"/>
            <w:hideMark/>
          </w:tcPr>
          <w:p w:rsidR="000E32CE" w:rsidRDefault="000E32CE" w:rsidP="00873BDC">
            <w:pPr>
              <w:rPr>
                <w:rFonts w:ascii="Calibri" w:hAnsi="Calibri" w:cs="Calibri"/>
                <w:color w:val="000000"/>
                <w:sz w:val="22"/>
                <w:szCs w:val="22"/>
              </w:rPr>
            </w:pPr>
          </w:p>
        </w:tc>
        <w:tc>
          <w:tcPr>
            <w:tcW w:w="190" w:type="dxa"/>
            <w:vMerge/>
            <w:tcBorders>
              <w:top w:val="single" w:sz="4" w:space="0" w:color="auto"/>
              <w:left w:val="single" w:sz="4" w:space="0" w:color="auto"/>
              <w:bottom w:val="single" w:sz="4" w:space="0" w:color="auto"/>
              <w:right w:val="single" w:sz="4" w:space="0" w:color="auto"/>
            </w:tcBorders>
            <w:vAlign w:val="center"/>
            <w:hideMark/>
          </w:tcPr>
          <w:p w:rsidR="000E32CE" w:rsidRDefault="000E32CE" w:rsidP="00873BDC">
            <w:pPr>
              <w:rPr>
                <w:rFonts w:ascii="Calibri" w:hAnsi="Calibri" w:cs="Calibri"/>
                <w:color w:val="000000"/>
                <w:sz w:val="22"/>
                <w:szCs w:val="22"/>
              </w:rPr>
            </w:pPr>
          </w:p>
        </w:tc>
        <w:tc>
          <w:tcPr>
            <w:tcW w:w="992" w:type="dxa"/>
            <w:gridSpan w:val="2"/>
            <w:tcBorders>
              <w:top w:val="nil"/>
              <w:left w:val="nil"/>
              <w:bottom w:val="single" w:sz="4" w:space="0" w:color="auto"/>
              <w:right w:val="single" w:sz="4" w:space="0" w:color="auto"/>
            </w:tcBorders>
            <w:shd w:val="clear" w:color="000000" w:fill="D9D9D9"/>
            <w:noWrap/>
            <w:vAlign w:val="bottom"/>
            <w:hideMark/>
          </w:tcPr>
          <w:p w:rsidR="000E32CE" w:rsidRDefault="00D07C9B" w:rsidP="00873BDC">
            <w:pPr>
              <w:rPr>
                <w:rFonts w:ascii="Calibri" w:hAnsi="Calibri" w:cs="Calibri"/>
                <w:color w:val="000000"/>
                <w:sz w:val="22"/>
                <w:szCs w:val="22"/>
              </w:rPr>
            </w:pPr>
            <w:r>
              <w:rPr>
                <w:rFonts w:ascii="Calibri" w:hAnsi="Calibri" w:cs="Calibri"/>
                <w:color w:val="000000"/>
                <w:sz w:val="22"/>
                <w:szCs w:val="22"/>
              </w:rPr>
              <w:t>JUNIO</w:t>
            </w:r>
          </w:p>
        </w:tc>
        <w:tc>
          <w:tcPr>
            <w:tcW w:w="85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JU</w:t>
            </w:r>
            <w:r w:rsidR="00D07C9B">
              <w:rPr>
                <w:rFonts w:ascii="Calibri" w:hAnsi="Calibri" w:cs="Calibri"/>
                <w:color w:val="000000"/>
                <w:sz w:val="22"/>
                <w:szCs w:val="22"/>
              </w:rPr>
              <w:t>LIO</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D07C9B" w:rsidP="00873BDC">
            <w:pPr>
              <w:rPr>
                <w:rFonts w:ascii="Calibri" w:hAnsi="Calibri" w:cs="Calibri"/>
                <w:color w:val="000000"/>
                <w:sz w:val="22"/>
                <w:szCs w:val="22"/>
              </w:rPr>
            </w:pPr>
            <w:r>
              <w:rPr>
                <w:rFonts w:ascii="Calibri" w:hAnsi="Calibri" w:cs="Calibri"/>
                <w:color w:val="000000"/>
                <w:sz w:val="22"/>
                <w:szCs w:val="22"/>
              </w:rPr>
              <w:t>AGOSTO</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D07C9B" w:rsidP="00873BDC">
            <w:pPr>
              <w:rPr>
                <w:rFonts w:ascii="Calibri" w:hAnsi="Calibri" w:cs="Calibri"/>
                <w:color w:val="000000"/>
                <w:sz w:val="22"/>
                <w:szCs w:val="22"/>
              </w:rPr>
            </w:pPr>
            <w:r>
              <w:rPr>
                <w:rFonts w:ascii="Calibri" w:hAnsi="Calibri" w:cs="Calibri"/>
                <w:color w:val="000000"/>
                <w:sz w:val="22"/>
                <w:szCs w:val="22"/>
              </w:rPr>
              <w:t>SEPTIEM</w:t>
            </w:r>
          </w:p>
        </w:tc>
        <w:tc>
          <w:tcPr>
            <w:tcW w:w="1028" w:type="dxa"/>
            <w:tcBorders>
              <w:top w:val="nil"/>
              <w:left w:val="nil"/>
              <w:bottom w:val="single" w:sz="4" w:space="0" w:color="auto"/>
              <w:right w:val="single" w:sz="4" w:space="0" w:color="auto"/>
            </w:tcBorders>
            <w:shd w:val="clear" w:color="000000" w:fill="D9D9D9"/>
            <w:noWrap/>
            <w:vAlign w:val="bottom"/>
            <w:hideMark/>
          </w:tcPr>
          <w:p w:rsidR="000E32CE" w:rsidRDefault="00D07C9B" w:rsidP="00873BDC">
            <w:pPr>
              <w:rPr>
                <w:rFonts w:ascii="Calibri" w:hAnsi="Calibri" w:cs="Calibri"/>
                <w:color w:val="000000"/>
                <w:sz w:val="22"/>
                <w:szCs w:val="22"/>
              </w:rPr>
            </w:pPr>
            <w:r>
              <w:rPr>
                <w:rFonts w:ascii="Calibri" w:hAnsi="Calibri" w:cs="Calibri"/>
                <w:color w:val="000000"/>
                <w:sz w:val="22"/>
                <w:szCs w:val="22"/>
              </w:rPr>
              <w:t>OCTUBRE</w:t>
            </w:r>
          </w:p>
        </w:tc>
        <w:tc>
          <w:tcPr>
            <w:tcW w:w="998" w:type="dxa"/>
            <w:tcBorders>
              <w:top w:val="nil"/>
              <w:left w:val="nil"/>
              <w:bottom w:val="single" w:sz="4" w:space="0" w:color="auto"/>
              <w:right w:val="single" w:sz="4" w:space="0" w:color="auto"/>
            </w:tcBorders>
            <w:shd w:val="clear" w:color="000000" w:fill="D9D9D9"/>
            <w:noWrap/>
            <w:vAlign w:val="bottom"/>
            <w:hideMark/>
          </w:tcPr>
          <w:p w:rsidR="000E32CE" w:rsidRDefault="00D07C9B" w:rsidP="00873BDC">
            <w:pPr>
              <w:rPr>
                <w:rFonts w:ascii="Calibri" w:hAnsi="Calibri" w:cs="Calibri"/>
                <w:color w:val="000000"/>
                <w:sz w:val="22"/>
                <w:szCs w:val="22"/>
              </w:rPr>
            </w:pPr>
            <w:r>
              <w:rPr>
                <w:rFonts w:ascii="Calibri" w:hAnsi="Calibri" w:cs="Calibri"/>
                <w:color w:val="000000"/>
                <w:sz w:val="22"/>
                <w:szCs w:val="22"/>
              </w:rPr>
              <w:t>NOVIEM</w:t>
            </w:r>
          </w:p>
        </w:tc>
        <w:tc>
          <w:tcPr>
            <w:tcW w:w="1011" w:type="dxa"/>
            <w:tcBorders>
              <w:top w:val="nil"/>
              <w:left w:val="nil"/>
              <w:bottom w:val="single" w:sz="4" w:space="0" w:color="auto"/>
              <w:right w:val="single" w:sz="4" w:space="0" w:color="auto"/>
            </w:tcBorders>
            <w:shd w:val="clear" w:color="000000" w:fill="D9D9D9"/>
            <w:noWrap/>
            <w:vAlign w:val="bottom"/>
            <w:hideMark/>
          </w:tcPr>
          <w:p w:rsidR="000E32CE" w:rsidRDefault="00D07C9B" w:rsidP="00873BDC">
            <w:pPr>
              <w:rPr>
                <w:rFonts w:ascii="Calibri" w:hAnsi="Calibri" w:cs="Calibri"/>
                <w:color w:val="000000"/>
                <w:sz w:val="22"/>
                <w:szCs w:val="22"/>
              </w:rPr>
            </w:pPr>
            <w:r>
              <w:rPr>
                <w:rFonts w:ascii="Calibri" w:hAnsi="Calibri" w:cs="Calibri"/>
                <w:color w:val="000000"/>
                <w:sz w:val="22"/>
                <w:szCs w:val="22"/>
              </w:rPr>
              <w:t>DICIEM</w:t>
            </w:r>
          </w:p>
        </w:tc>
        <w:tc>
          <w:tcPr>
            <w:tcW w:w="919" w:type="dxa"/>
            <w:tcBorders>
              <w:top w:val="nil"/>
              <w:left w:val="nil"/>
              <w:bottom w:val="single" w:sz="4" w:space="0" w:color="auto"/>
              <w:right w:val="single" w:sz="4" w:space="0" w:color="auto"/>
            </w:tcBorders>
            <w:shd w:val="clear" w:color="000000" w:fill="D9D9D9"/>
            <w:noWrap/>
            <w:vAlign w:val="bottom"/>
            <w:hideMark/>
          </w:tcPr>
          <w:p w:rsidR="000E32CE" w:rsidRDefault="00D07C9B" w:rsidP="00873BDC">
            <w:pPr>
              <w:rPr>
                <w:rFonts w:ascii="Calibri" w:hAnsi="Calibri" w:cs="Calibri"/>
                <w:color w:val="000000"/>
                <w:sz w:val="22"/>
                <w:szCs w:val="22"/>
              </w:rPr>
            </w:pPr>
            <w:r>
              <w:rPr>
                <w:rFonts w:ascii="Calibri" w:hAnsi="Calibri" w:cs="Calibri"/>
                <w:color w:val="000000"/>
                <w:sz w:val="22"/>
                <w:szCs w:val="22"/>
              </w:rPr>
              <w:t>ENERO</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D07C9B" w:rsidP="00873BDC">
            <w:pPr>
              <w:rPr>
                <w:rFonts w:ascii="Calibri" w:hAnsi="Calibri" w:cs="Calibri"/>
                <w:color w:val="000000"/>
                <w:sz w:val="22"/>
                <w:szCs w:val="22"/>
              </w:rPr>
            </w:pPr>
            <w:r>
              <w:rPr>
                <w:rFonts w:ascii="Calibri" w:hAnsi="Calibri" w:cs="Calibri"/>
                <w:color w:val="000000"/>
                <w:sz w:val="22"/>
                <w:szCs w:val="22"/>
              </w:rPr>
              <w:t>FEBRE</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15"/>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vMerge/>
            <w:tcBorders>
              <w:top w:val="single" w:sz="8" w:space="0" w:color="auto"/>
              <w:left w:val="single" w:sz="8" w:space="0" w:color="auto"/>
              <w:bottom w:val="single" w:sz="8" w:space="0" w:color="000000"/>
              <w:right w:val="nil"/>
            </w:tcBorders>
            <w:vAlign w:val="center"/>
            <w:hideMark/>
          </w:tcPr>
          <w:p w:rsidR="000E32CE" w:rsidRDefault="000E32CE" w:rsidP="00873BDC">
            <w:pPr>
              <w:rPr>
                <w:rFonts w:ascii="Calibri" w:hAnsi="Calibri" w:cs="Calibri"/>
                <w:color w:val="000000"/>
                <w:sz w:val="22"/>
                <w:szCs w:val="22"/>
              </w:rPr>
            </w:pPr>
          </w:p>
        </w:tc>
        <w:tc>
          <w:tcPr>
            <w:tcW w:w="190" w:type="dxa"/>
            <w:vMerge/>
            <w:tcBorders>
              <w:top w:val="single" w:sz="4" w:space="0" w:color="auto"/>
              <w:left w:val="single" w:sz="4" w:space="0" w:color="auto"/>
              <w:bottom w:val="single" w:sz="4" w:space="0" w:color="auto"/>
              <w:right w:val="single" w:sz="4" w:space="0" w:color="auto"/>
            </w:tcBorders>
            <w:vAlign w:val="center"/>
            <w:hideMark/>
          </w:tcPr>
          <w:p w:rsidR="000E32CE" w:rsidRDefault="000E32CE" w:rsidP="00873BDC">
            <w:pPr>
              <w:rPr>
                <w:rFonts w:ascii="Calibri" w:hAnsi="Calibri" w:cs="Calibri"/>
                <w:color w:val="000000"/>
                <w:sz w:val="22"/>
                <w:szCs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9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000000" w:fill="C0C0C0"/>
            <w:hideMark/>
          </w:tcPr>
          <w:p w:rsidR="000E32CE" w:rsidRDefault="000E32CE" w:rsidP="00873BDC">
            <w:pPr>
              <w:rPr>
                <w:rFonts w:ascii="Calibri" w:hAnsi="Calibri" w:cs="Calibri"/>
                <w:b/>
                <w:bCs/>
                <w:sz w:val="22"/>
                <w:szCs w:val="22"/>
              </w:rPr>
            </w:pPr>
            <w:r>
              <w:rPr>
                <w:rFonts w:ascii="Calibri" w:hAnsi="Calibri" w:cs="Calibri"/>
                <w:b/>
                <w:bCs/>
                <w:sz w:val="22"/>
                <w:szCs w:val="22"/>
              </w:rPr>
              <w:t>Actividad 1.1.1. Establecimiento de 15 manzanas sistemas Agroforestales con especies de árboles frutales y forestales</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12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Actividad 1.1.2. Establecimiento de 15 manzanas de sistemas silvopastoriles con pasto mejorado y cercas vivas con especies de uso múltiple</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9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000000" w:fill="C0C0C0"/>
            <w:hideMark/>
          </w:tcPr>
          <w:p w:rsidR="000E32CE" w:rsidRDefault="000E32CE" w:rsidP="00873BDC">
            <w:pPr>
              <w:rPr>
                <w:rFonts w:ascii="Calibri" w:hAnsi="Calibri" w:cs="Calibri"/>
                <w:b/>
                <w:bCs/>
                <w:sz w:val="22"/>
                <w:szCs w:val="22"/>
              </w:rPr>
            </w:pPr>
            <w:r>
              <w:rPr>
                <w:rFonts w:ascii="Calibri" w:hAnsi="Calibri" w:cs="Calibri"/>
                <w:b/>
                <w:bCs/>
                <w:sz w:val="22"/>
                <w:szCs w:val="22"/>
              </w:rPr>
              <w:t>1.1.3. Promoción de prácticas agroecológicas y Elaboración de 1000 litros insumos orgánicos para el manejo en 30 manzanas de terrenos</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6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Actividad 1.1.4. Establecimiento de 1500 metros lineales de acequias de infiltración.</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9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000000" w:fill="C0C0C0"/>
            <w:hideMark/>
          </w:tcPr>
          <w:p w:rsidR="000E32CE" w:rsidRDefault="000E32CE" w:rsidP="00873BDC">
            <w:pPr>
              <w:rPr>
                <w:rFonts w:ascii="Calibri" w:hAnsi="Calibri" w:cs="Calibri"/>
                <w:b/>
                <w:bCs/>
                <w:sz w:val="22"/>
                <w:szCs w:val="22"/>
              </w:rPr>
            </w:pPr>
            <w:r>
              <w:rPr>
                <w:rFonts w:ascii="Calibri" w:hAnsi="Calibri" w:cs="Calibri"/>
                <w:b/>
                <w:bCs/>
                <w:sz w:val="22"/>
                <w:szCs w:val="22"/>
              </w:rPr>
              <w:t xml:space="preserve">Actividad 1.1.5. Enriquecimiento de 10 manzanas de bosques de galería presentes en las comunidades de incidencia.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12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000000" w:fill="C0C0C0"/>
            <w:hideMark/>
          </w:tcPr>
          <w:p w:rsidR="000E32CE" w:rsidRDefault="000E32CE" w:rsidP="00873BDC">
            <w:pPr>
              <w:rPr>
                <w:rFonts w:ascii="Calibri" w:hAnsi="Calibri" w:cs="Calibri"/>
                <w:b/>
                <w:bCs/>
                <w:sz w:val="22"/>
                <w:szCs w:val="22"/>
              </w:rPr>
            </w:pPr>
            <w:r>
              <w:rPr>
                <w:rFonts w:ascii="Calibri" w:hAnsi="Calibri" w:cs="Calibri"/>
                <w:b/>
                <w:bCs/>
                <w:sz w:val="22"/>
                <w:szCs w:val="22"/>
              </w:rPr>
              <w:t>2.1.1. Conformación, funcionamiento y fortalecimiento del Comité Municipal para la Gestión Integrada del Recurso Hídrico de Tejutepeque. COGIRH-Tejute.</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9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Actividad 2.1.2. Diagnóstico de la situación actual del Recurso y Plan Estratégico para la Gestión Integrada del Recurso Hídrico.</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9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000000" w:fill="C0C0C0"/>
            <w:hideMark/>
          </w:tcPr>
          <w:p w:rsidR="000E32CE" w:rsidRDefault="000E32CE" w:rsidP="00873BDC">
            <w:pPr>
              <w:rPr>
                <w:rFonts w:ascii="Calibri" w:hAnsi="Calibri" w:cs="Calibri"/>
                <w:b/>
                <w:bCs/>
                <w:sz w:val="22"/>
                <w:szCs w:val="22"/>
              </w:rPr>
            </w:pPr>
            <w:r>
              <w:rPr>
                <w:rFonts w:ascii="Calibri" w:hAnsi="Calibri" w:cs="Calibri"/>
                <w:b/>
                <w:bCs/>
                <w:sz w:val="22"/>
                <w:szCs w:val="22"/>
              </w:rPr>
              <w:t xml:space="preserve">Actividad 2.1.3. Elaboración e implementación del Plan Operativo del Comité Municipal de GIRH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9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Actividad 3.1.1. Un evento de apertura y un evento de cierre para la promoción del proyecto y de la GIRH</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12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000000" w:fill="C0C0C0"/>
            <w:hideMark/>
          </w:tcPr>
          <w:p w:rsidR="000E32CE" w:rsidRDefault="000E32CE" w:rsidP="00873BDC">
            <w:pPr>
              <w:rPr>
                <w:rFonts w:ascii="Calibri" w:hAnsi="Calibri" w:cs="Calibri"/>
                <w:b/>
                <w:bCs/>
                <w:sz w:val="22"/>
                <w:szCs w:val="22"/>
              </w:rPr>
            </w:pPr>
            <w:r>
              <w:rPr>
                <w:rFonts w:ascii="Calibri" w:hAnsi="Calibri" w:cs="Calibri"/>
                <w:b/>
                <w:bCs/>
                <w:sz w:val="22"/>
                <w:szCs w:val="22"/>
              </w:rPr>
              <w:t>Actividad 3.1.2. Desarrollado una Campaña para la sensibilización con enfoque de género, y enfoque de derecho en torno al agua.</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6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Actividad 3.1.3. Desarrollo del Festival del Día Internacional del medio Ambiente.</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12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000000" w:fill="C0C0C0"/>
            <w:hideMark/>
          </w:tcPr>
          <w:p w:rsidR="000E32CE" w:rsidRDefault="000E32CE" w:rsidP="00873BDC">
            <w:pPr>
              <w:rPr>
                <w:rFonts w:ascii="Calibri" w:hAnsi="Calibri" w:cs="Calibri"/>
                <w:b/>
                <w:bCs/>
                <w:sz w:val="22"/>
                <w:szCs w:val="22"/>
              </w:rPr>
            </w:pPr>
            <w:r>
              <w:rPr>
                <w:rFonts w:ascii="Calibri" w:hAnsi="Calibri" w:cs="Calibri"/>
                <w:b/>
                <w:bCs/>
                <w:sz w:val="22"/>
                <w:szCs w:val="22"/>
              </w:rPr>
              <w:t>Actividad 3.2.1. Desarrollo de un proceso de formación y fortalecimiento de conocimientos dirigidos a actores clave en la GIRH</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12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xml:space="preserve">Actividad 3.2.2. Implementación de la metodología de Guardianes Ambientales del FONAES, en las escuelas de Azacualpita t santa Olaya.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12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000000" w:fill="C0C0C0"/>
            <w:hideMark/>
          </w:tcPr>
          <w:p w:rsidR="000E32CE" w:rsidRDefault="000E32CE" w:rsidP="00873BDC">
            <w:pPr>
              <w:rPr>
                <w:rFonts w:ascii="Calibri" w:hAnsi="Calibri" w:cs="Calibri"/>
                <w:b/>
                <w:bCs/>
                <w:sz w:val="22"/>
                <w:szCs w:val="22"/>
              </w:rPr>
            </w:pPr>
            <w:r>
              <w:rPr>
                <w:rFonts w:ascii="Calibri" w:hAnsi="Calibri" w:cs="Calibri"/>
                <w:b/>
                <w:bCs/>
                <w:sz w:val="22"/>
                <w:szCs w:val="22"/>
              </w:rPr>
              <w:t>Actividad 4.1.1. Elaboración participativa de dos planes de administración y sostenibilidad de los sistemas de agua y su implementación en las comunidades El Zapote y Santa Olaya</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D07C9B">
        <w:trPr>
          <w:trHeight w:val="21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single" w:sz="4" w:space="0" w:color="auto"/>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Actividad 4.1.2. Generación de convenios, acuerdos y compromisos con instituciones (MINSAL, ANDA; MAG) para realizar estudios sobre calidad del agua, tanto bacteriológicos como físico químicos, incluyendo metales pesados para cumplir con normativa sobre calidad del agua.</w:t>
            </w:r>
          </w:p>
        </w:tc>
        <w:tc>
          <w:tcPr>
            <w:tcW w:w="190" w:type="dxa"/>
            <w:tcBorders>
              <w:top w:val="nil"/>
              <w:left w:val="nil"/>
              <w:bottom w:val="single" w:sz="4" w:space="0" w:color="auto"/>
              <w:right w:val="single" w:sz="4" w:space="0" w:color="auto"/>
            </w:tcBorders>
            <w:shd w:val="clear" w:color="auto" w:fill="auto"/>
            <w:hideMark/>
          </w:tcPr>
          <w:p w:rsidR="000E32CE" w:rsidRDefault="000E32CE" w:rsidP="00873BDC">
            <w:pPr>
              <w:rPr>
                <w:rFonts w:ascii="Calibri" w:hAnsi="Calibri" w:cs="Calibri"/>
                <w:b/>
                <w:bCs/>
                <w:sz w:val="22"/>
                <w:szCs w:val="22"/>
              </w:rPr>
            </w:pPr>
            <w:r>
              <w:rPr>
                <w:rFonts w:ascii="Calibri" w:hAnsi="Calibri" w:cs="Calibri"/>
                <w:b/>
                <w:bCs/>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2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919"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834" w:type="dxa"/>
            <w:tcBorders>
              <w:top w:val="nil"/>
              <w:left w:val="nil"/>
              <w:bottom w:val="single" w:sz="4" w:space="0" w:color="auto"/>
              <w:right w:val="single" w:sz="4" w:space="0" w:color="auto"/>
            </w:tcBorders>
            <w:shd w:val="clear" w:color="000000" w:fill="D9D9D9"/>
            <w:noWrap/>
            <w:vAlign w:val="bottom"/>
            <w:hideMark/>
          </w:tcPr>
          <w:p w:rsidR="000E32CE" w:rsidRDefault="000E32CE" w:rsidP="00873BDC">
            <w:pPr>
              <w:rPr>
                <w:rFonts w:ascii="Calibri" w:hAnsi="Calibri" w:cs="Calibri"/>
                <w:color w:val="000000"/>
                <w:sz w:val="22"/>
                <w:szCs w:val="22"/>
              </w:rPr>
            </w:pPr>
            <w:r>
              <w:rPr>
                <w:rFonts w:ascii="Calibri" w:hAnsi="Calibri" w:cs="Calibri"/>
                <w:color w:val="000000"/>
                <w:sz w:val="22"/>
                <w:szCs w:val="22"/>
              </w:rPr>
              <w:t> </w:t>
            </w:r>
          </w:p>
        </w:tc>
        <w:tc>
          <w:tcPr>
            <w:tcW w:w="284" w:type="dxa"/>
            <w:tcBorders>
              <w:top w:val="nil"/>
              <w:left w:val="nil"/>
              <w:bottom w:val="nil"/>
              <w:right w:val="nil"/>
            </w:tcBorders>
            <w:shd w:val="clear" w:color="auto" w:fill="auto"/>
            <w:noWrap/>
            <w:vAlign w:val="bottom"/>
            <w:hideMark/>
          </w:tcPr>
          <w:p w:rsidR="000E32CE" w:rsidRDefault="000E32CE" w:rsidP="00873BDC">
            <w:pPr>
              <w:rPr>
                <w:rFonts w:ascii="Calibri" w:hAnsi="Calibri" w:cs="Calibri"/>
                <w:color w:val="000000"/>
                <w:sz w:val="22"/>
                <w:szCs w:val="22"/>
              </w:rPr>
            </w:pPr>
          </w:p>
        </w:tc>
      </w:tr>
      <w:tr w:rsidR="000E32CE" w:rsidTr="000E32CE">
        <w:trPr>
          <w:trHeight w:val="300"/>
        </w:trPr>
        <w:tc>
          <w:tcPr>
            <w:tcW w:w="16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3242"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190"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2" w:type="dxa"/>
            <w:gridSpan w:val="2"/>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851"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2"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2"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1028"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98"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1011"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919"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834" w:type="dxa"/>
            <w:tcBorders>
              <w:top w:val="nil"/>
              <w:left w:val="nil"/>
              <w:bottom w:val="nil"/>
              <w:right w:val="nil"/>
            </w:tcBorders>
            <w:shd w:val="clear" w:color="auto" w:fill="auto"/>
            <w:noWrap/>
            <w:vAlign w:val="bottom"/>
            <w:hideMark/>
          </w:tcPr>
          <w:p w:rsidR="000E32CE" w:rsidRDefault="000E32CE" w:rsidP="00873BDC">
            <w:pPr>
              <w:rPr>
                <w:sz w:val="20"/>
                <w:szCs w:val="20"/>
              </w:rPr>
            </w:pPr>
          </w:p>
        </w:tc>
        <w:tc>
          <w:tcPr>
            <w:tcW w:w="284" w:type="dxa"/>
            <w:tcBorders>
              <w:top w:val="nil"/>
              <w:left w:val="nil"/>
              <w:bottom w:val="nil"/>
              <w:right w:val="nil"/>
            </w:tcBorders>
            <w:shd w:val="clear" w:color="auto" w:fill="auto"/>
            <w:noWrap/>
            <w:vAlign w:val="bottom"/>
            <w:hideMark/>
          </w:tcPr>
          <w:p w:rsidR="000E32CE" w:rsidRDefault="000E32CE" w:rsidP="00873BDC">
            <w:pPr>
              <w:rPr>
                <w:sz w:val="20"/>
                <w:szCs w:val="20"/>
              </w:rPr>
            </w:pPr>
          </w:p>
        </w:tc>
      </w:tr>
    </w:tbl>
    <w:p w:rsidR="00965ECE" w:rsidRPr="00965ECE" w:rsidRDefault="00965ECE" w:rsidP="006D5491"/>
    <w:p w:rsidR="006D5491" w:rsidRDefault="006D5491" w:rsidP="006A726D">
      <w:pPr>
        <w:pStyle w:val="Ttulo2"/>
        <w:jc w:val="both"/>
        <w:rPr>
          <w:rFonts w:ascii="Calibri" w:hAnsi="Calibri"/>
          <w:b/>
          <w:iCs/>
          <w:sz w:val="22"/>
          <w:szCs w:val="22"/>
          <w:u w:val="none"/>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pPr>
    </w:p>
    <w:p w:rsidR="00873BDC" w:rsidRDefault="00873BDC" w:rsidP="00873BDC">
      <w:pPr>
        <w:rPr>
          <w:lang w:val="es-SV"/>
        </w:rPr>
        <w:sectPr w:rsidR="00873BDC" w:rsidSect="00965ECE">
          <w:pgSz w:w="16838" w:h="11906" w:orient="landscape"/>
          <w:pgMar w:top="720" w:right="720" w:bottom="720" w:left="720" w:header="709" w:footer="709" w:gutter="0"/>
          <w:pgNumType w:fmt="numberInDash"/>
          <w:cols w:space="708"/>
          <w:docGrid w:linePitch="360"/>
        </w:sectPr>
      </w:pPr>
    </w:p>
    <w:p w:rsidR="00873BDC" w:rsidRPr="00873BDC" w:rsidRDefault="00873BDC" w:rsidP="00873BDC">
      <w:pPr>
        <w:rPr>
          <w:lang w:val="es-SV"/>
        </w:rPr>
      </w:pPr>
    </w:p>
    <w:p w:rsidR="006A726D" w:rsidRPr="00C36CFE" w:rsidRDefault="006A726D" w:rsidP="006A726D">
      <w:pPr>
        <w:rPr>
          <w:rFonts w:ascii="Calibri" w:hAnsi="Calibri" w:cs="Tahoma"/>
          <w:b/>
          <w:iCs/>
          <w:sz w:val="22"/>
          <w:szCs w:val="22"/>
          <w:lang w:val="es-SV"/>
        </w:rPr>
      </w:pPr>
    </w:p>
    <w:p w:rsidR="000E6361" w:rsidRPr="00C36CFE" w:rsidRDefault="000E6361" w:rsidP="000E6361">
      <w:pPr>
        <w:pStyle w:val="Ttulo2"/>
        <w:jc w:val="both"/>
        <w:rPr>
          <w:rFonts w:ascii="Calibri" w:hAnsi="Calibri"/>
          <w:b/>
          <w:iCs/>
          <w:sz w:val="22"/>
          <w:szCs w:val="22"/>
          <w:u w:val="none"/>
          <w:lang w:val="es-SV"/>
        </w:rPr>
      </w:pPr>
      <w:r w:rsidRPr="00C36CFE">
        <w:rPr>
          <w:rFonts w:ascii="Calibri" w:hAnsi="Calibri"/>
          <w:b/>
          <w:iCs/>
          <w:sz w:val="22"/>
          <w:szCs w:val="22"/>
          <w:u w:val="none"/>
          <w:lang w:val="es-SV"/>
        </w:rPr>
        <w:t xml:space="preserve">Estrategias de ejecución. </w:t>
      </w:r>
      <w:r w:rsidRPr="00C36CFE">
        <w:rPr>
          <w:rFonts w:ascii="Calibri" w:hAnsi="Calibri"/>
          <w:bCs/>
          <w:iCs/>
          <w:sz w:val="22"/>
          <w:szCs w:val="22"/>
          <w:u w:val="none"/>
          <w:lang w:val="es-SV"/>
        </w:rPr>
        <w:t xml:space="preserve">Explicar </w:t>
      </w:r>
      <w:r w:rsidR="00345285" w:rsidRPr="00C36CFE">
        <w:rPr>
          <w:rFonts w:ascii="Calibri" w:hAnsi="Calibri"/>
          <w:bCs/>
          <w:iCs/>
          <w:sz w:val="22"/>
          <w:szCs w:val="22"/>
          <w:u w:val="none"/>
          <w:lang w:val="es-SV"/>
        </w:rPr>
        <w:t>quién</w:t>
      </w:r>
      <w:r w:rsidRPr="00C36CFE">
        <w:rPr>
          <w:rFonts w:ascii="Calibri" w:hAnsi="Calibri"/>
          <w:bCs/>
          <w:iCs/>
          <w:sz w:val="22"/>
          <w:szCs w:val="22"/>
          <w:u w:val="none"/>
          <w:lang w:val="es-SV"/>
        </w:rPr>
        <w:t xml:space="preserve"> y c</w:t>
      </w:r>
      <w:r w:rsidR="0000252B" w:rsidRPr="00C36CFE">
        <w:rPr>
          <w:rFonts w:ascii="Calibri" w:hAnsi="Calibri"/>
          <w:bCs/>
          <w:iCs/>
          <w:sz w:val="22"/>
          <w:szCs w:val="22"/>
          <w:u w:val="none"/>
          <w:lang w:val="es-SV"/>
        </w:rPr>
        <w:t>ó</w:t>
      </w:r>
      <w:r w:rsidRPr="00C36CFE">
        <w:rPr>
          <w:rFonts w:ascii="Calibri" w:hAnsi="Calibri"/>
          <w:bCs/>
          <w:iCs/>
          <w:sz w:val="22"/>
          <w:szCs w:val="22"/>
          <w:u w:val="none"/>
          <w:lang w:val="es-SV"/>
        </w:rPr>
        <w:t>mo gestionará el proyecto</w:t>
      </w:r>
      <w:r w:rsidR="00176247" w:rsidRPr="00C36CFE">
        <w:rPr>
          <w:rFonts w:ascii="Calibri" w:hAnsi="Calibri"/>
          <w:bCs/>
          <w:iCs/>
          <w:sz w:val="22"/>
          <w:szCs w:val="22"/>
          <w:u w:val="none"/>
          <w:lang w:val="es-SV"/>
        </w:rPr>
        <w:t xml:space="preserve"> (su coordinación y ejecución) e</w:t>
      </w:r>
      <w:r w:rsidRPr="00C36CFE">
        <w:rPr>
          <w:rFonts w:ascii="Calibri" w:hAnsi="Calibri"/>
          <w:bCs/>
          <w:iCs/>
          <w:sz w:val="22"/>
          <w:szCs w:val="22"/>
          <w:u w:val="none"/>
          <w:lang w:val="es-SV"/>
        </w:rPr>
        <w:t xml:space="preserve"> identificar las entidades implicadas en el proyecto</w:t>
      </w:r>
      <w:r w:rsidR="005F4ED4" w:rsidRPr="00C36CFE">
        <w:rPr>
          <w:rFonts w:ascii="Calibri" w:hAnsi="Calibri"/>
          <w:bCs/>
          <w:iCs/>
          <w:sz w:val="22"/>
          <w:szCs w:val="22"/>
          <w:u w:val="none"/>
          <w:lang w:val="es-SV"/>
        </w:rPr>
        <w:t>,</w:t>
      </w:r>
      <w:r w:rsidRPr="00C36CFE">
        <w:rPr>
          <w:rFonts w:ascii="Calibri" w:hAnsi="Calibri"/>
          <w:bCs/>
          <w:iCs/>
          <w:sz w:val="22"/>
          <w:szCs w:val="22"/>
          <w:u w:val="none"/>
          <w:lang w:val="es-SV"/>
        </w:rPr>
        <w:t xml:space="preserve"> su papel y responsabilidades</w:t>
      </w:r>
      <w:r w:rsidR="009442ED">
        <w:rPr>
          <w:rFonts w:ascii="Calibri" w:hAnsi="Calibri"/>
          <w:bCs/>
          <w:iCs/>
          <w:sz w:val="22"/>
          <w:szCs w:val="22"/>
          <w:u w:val="none"/>
          <w:lang w:val="es-SV"/>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2"/>
      </w:tblGrid>
      <w:tr w:rsidR="000E6361" w:rsidRPr="00C36CFE" w:rsidTr="00D64C7E">
        <w:trPr>
          <w:trHeight w:val="275"/>
        </w:trPr>
        <w:tc>
          <w:tcPr>
            <w:tcW w:w="9132" w:type="dxa"/>
          </w:tcPr>
          <w:p w:rsidR="002F2B50" w:rsidRDefault="00FD4ADB" w:rsidP="00D64C7E">
            <w:pPr>
              <w:jc w:val="both"/>
              <w:rPr>
                <w:rFonts w:ascii="Calibri" w:hAnsi="Calibri" w:cs="Tahoma"/>
                <w:sz w:val="22"/>
                <w:szCs w:val="22"/>
                <w:lang w:val="es-ES"/>
              </w:rPr>
            </w:pPr>
            <w:r>
              <w:rPr>
                <w:rFonts w:ascii="Calibri" w:hAnsi="Calibri" w:cs="Tahoma"/>
                <w:sz w:val="22"/>
                <w:szCs w:val="22"/>
                <w:lang w:val="es-SV"/>
              </w:rPr>
              <w:t>La Asociación para el Desarrollo integral de Tejutepeque – ADIT; tendrá la responsabilidad de formular, gestionar y ejecutar el proyecto tanto la parte técnica como la parte económica -financiera.</w:t>
            </w:r>
          </w:p>
          <w:p w:rsidR="00D723A9" w:rsidRDefault="00D723A9" w:rsidP="00D64C7E">
            <w:pPr>
              <w:jc w:val="both"/>
              <w:rPr>
                <w:rFonts w:ascii="Calibri" w:hAnsi="Calibri" w:cs="Tahoma"/>
                <w:sz w:val="22"/>
                <w:szCs w:val="22"/>
                <w:lang w:val="es-SV"/>
              </w:rPr>
            </w:pPr>
          </w:p>
          <w:p w:rsidR="000E6361" w:rsidRDefault="00D723A9" w:rsidP="00D64C7E">
            <w:pPr>
              <w:jc w:val="both"/>
              <w:rPr>
                <w:rFonts w:ascii="Calibri" w:hAnsi="Calibri" w:cs="Tahoma"/>
                <w:sz w:val="22"/>
                <w:szCs w:val="22"/>
                <w:lang w:val="es-SV"/>
              </w:rPr>
            </w:pPr>
            <w:r>
              <w:rPr>
                <w:rFonts w:ascii="Calibri" w:hAnsi="Calibri" w:cs="Tahoma"/>
                <w:sz w:val="22"/>
                <w:szCs w:val="22"/>
                <w:lang w:val="es-SV"/>
              </w:rPr>
              <w:t>Se f</w:t>
            </w:r>
            <w:r w:rsidR="002F2B50">
              <w:rPr>
                <w:rFonts w:ascii="Calibri" w:hAnsi="Calibri" w:cs="Tahoma"/>
                <w:sz w:val="22"/>
                <w:szCs w:val="22"/>
                <w:lang w:val="es-SV"/>
              </w:rPr>
              <w:t>acilitarla conformación del Comité</w:t>
            </w:r>
            <w:r w:rsidR="00870FB2">
              <w:rPr>
                <w:rFonts w:ascii="Calibri" w:hAnsi="Calibri" w:cs="Tahoma"/>
                <w:sz w:val="22"/>
                <w:szCs w:val="22"/>
                <w:lang w:val="es-SV"/>
              </w:rPr>
              <w:t xml:space="preserve"> </w:t>
            </w:r>
            <w:r w:rsidR="002F2B50">
              <w:rPr>
                <w:rFonts w:ascii="Calibri" w:hAnsi="Calibri" w:cs="Tahoma"/>
                <w:sz w:val="22"/>
                <w:szCs w:val="22"/>
                <w:lang w:val="es-SV"/>
              </w:rPr>
              <w:t xml:space="preserve">Municipal para la Gestión </w:t>
            </w:r>
            <w:r w:rsidR="00870FB2">
              <w:rPr>
                <w:rFonts w:ascii="Calibri" w:hAnsi="Calibri" w:cs="Tahoma"/>
                <w:sz w:val="22"/>
                <w:szCs w:val="22"/>
                <w:lang w:val="es-SV"/>
              </w:rPr>
              <w:t>del Recuro Hídrico o Comité Municipal de Gestión Ambiental</w:t>
            </w:r>
            <w:r w:rsidR="00B077F3">
              <w:rPr>
                <w:rFonts w:ascii="Calibri" w:hAnsi="Calibri" w:cs="Tahoma"/>
                <w:sz w:val="22"/>
                <w:szCs w:val="22"/>
                <w:lang w:val="es-SV"/>
              </w:rPr>
              <w:t xml:space="preserve"> - </w:t>
            </w:r>
            <w:r w:rsidR="00870FB2">
              <w:rPr>
                <w:rFonts w:ascii="Calibri" w:hAnsi="Calibri" w:cs="Tahoma"/>
                <w:sz w:val="22"/>
                <w:szCs w:val="22"/>
                <w:lang w:val="es-SV"/>
              </w:rPr>
              <w:t>COMUG</w:t>
            </w:r>
            <w:r w:rsidR="00B077F3">
              <w:rPr>
                <w:rFonts w:ascii="Calibri" w:hAnsi="Calibri" w:cs="Tahoma"/>
                <w:sz w:val="22"/>
                <w:szCs w:val="22"/>
                <w:lang w:val="es-SV"/>
              </w:rPr>
              <w:t>A</w:t>
            </w:r>
            <w:r w:rsidR="00870FB2">
              <w:rPr>
                <w:rFonts w:ascii="Calibri" w:hAnsi="Calibri" w:cs="Tahoma"/>
                <w:sz w:val="22"/>
                <w:szCs w:val="22"/>
                <w:lang w:val="es-SV"/>
              </w:rPr>
              <w:t>.</w:t>
            </w:r>
            <w:r w:rsidR="00FD4ADB">
              <w:rPr>
                <w:rFonts w:ascii="Calibri" w:hAnsi="Calibri" w:cs="Tahoma"/>
                <w:sz w:val="22"/>
                <w:szCs w:val="22"/>
                <w:lang w:val="es-SV"/>
              </w:rPr>
              <w:t xml:space="preserve"> </w:t>
            </w:r>
            <w:r w:rsidR="00870FB2">
              <w:rPr>
                <w:rFonts w:ascii="Calibri" w:hAnsi="Calibri" w:cs="Tahoma"/>
                <w:sz w:val="22"/>
                <w:szCs w:val="22"/>
                <w:lang w:val="es-SV"/>
              </w:rPr>
              <w:t>Que tendrá un carácter de consulta, denuncia y canalización de problemáticas ambientales y mejoramiento de condiciones en la toma decisiones. Operativamente serán sus miembros con su accionar quienes fortalezcan la gestión ambiental en sus respectivas zonas de incidencia.</w:t>
            </w:r>
          </w:p>
          <w:p w:rsidR="00D723A9" w:rsidRDefault="00D723A9" w:rsidP="00D64C7E">
            <w:pPr>
              <w:jc w:val="both"/>
              <w:rPr>
                <w:rFonts w:ascii="Calibri" w:hAnsi="Calibri" w:cs="Tahoma"/>
                <w:sz w:val="22"/>
                <w:szCs w:val="22"/>
                <w:lang w:val="es-SV"/>
              </w:rPr>
            </w:pPr>
          </w:p>
          <w:p w:rsidR="00870FB2" w:rsidRDefault="00870FB2" w:rsidP="00D64C7E">
            <w:pPr>
              <w:jc w:val="both"/>
              <w:rPr>
                <w:rFonts w:ascii="Calibri" w:hAnsi="Calibri" w:cs="Tahoma"/>
                <w:sz w:val="22"/>
                <w:szCs w:val="22"/>
                <w:lang w:val="es-SV"/>
              </w:rPr>
            </w:pPr>
            <w:r>
              <w:rPr>
                <w:rFonts w:ascii="Calibri" w:hAnsi="Calibri" w:cs="Tahoma"/>
                <w:sz w:val="22"/>
                <w:szCs w:val="22"/>
                <w:lang w:val="es-SV"/>
              </w:rPr>
              <w:t>A nivel de Centros Escolares.</w:t>
            </w:r>
            <w:r w:rsidR="00B077F3">
              <w:rPr>
                <w:rFonts w:ascii="Calibri" w:hAnsi="Calibri" w:cs="Tahoma"/>
                <w:sz w:val="22"/>
                <w:szCs w:val="22"/>
                <w:lang w:val="es-SV"/>
              </w:rPr>
              <w:t xml:space="preserve"> Se desarrollará la metodología de Guardianes Ambientales del FONAES.</w:t>
            </w:r>
          </w:p>
          <w:p w:rsidR="00D723A9" w:rsidRDefault="00D723A9" w:rsidP="00D64C7E">
            <w:pPr>
              <w:jc w:val="both"/>
              <w:rPr>
                <w:rFonts w:ascii="Calibri" w:hAnsi="Calibri" w:cs="Tahoma"/>
                <w:sz w:val="22"/>
                <w:szCs w:val="22"/>
                <w:lang w:val="es-SV"/>
              </w:rPr>
            </w:pPr>
          </w:p>
          <w:p w:rsidR="00B077F3" w:rsidRDefault="00B077F3" w:rsidP="00D64C7E">
            <w:pPr>
              <w:jc w:val="both"/>
              <w:rPr>
                <w:rFonts w:ascii="Calibri" w:hAnsi="Calibri" w:cs="Tahoma"/>
                <w:sz w:val="22"/>
                <w:szCs w:val="22"/>
                <w:lang w:val="es-SV"/>
              </w:rPr>
            </w:pPr>
            <w:r>
              <w:rPr>
                <w:rFonts w:ascii="Calibri" w:hAnsi="Calibri" w:cs="Tahoma"/>
                <w:sz w:val="22"/>
                <w:szCs w:val="22"/>
                <w:lang w:val="es-SV"/>
              </w:rPr>
              <w:t xml:space="preserve">A nivel de la Municipalidad coordinación directa con la Unidad Ambiental, con quien se desarrollará un plan de seguimiento para el mejoramiento de capacidades en materia de las competencias municipales en la gestión ambiental en el municipio.  </w:t>
            </w:r>
          </w:p>
          <w:p w:rsidR="00870FB2" w:rsidRPr="00C36CFE" w:rsidRDefault="00870FB2" w:rsidP="00D64C7E">
            <w:pPr>
              <w:jc w:val="both"/>
              <w:rPr>
                <w:rFonts w:ascii="Calibri" w:hAnsi="Calibri" w:cs="Tahoma"/>
                <w:sz w:val="22"/>
                <w:szCs w:val="22"/>
                <w:lang w:val="es-SV"/>
              </w:rPr>
            </w:pPr>
          </w:p>
          <w:p w:rsidR="000E6361" w:rsidRPr="00C36CFE" w:rsidRDefault="000E6361" w:rsidP="00D64C7E">
            <w:pPr>
              <w:jc w:val="both"/>
              <w:rPr>
                <w:rFonts w:ascii="Calibri" w:hAnsi="Calibri" w:cs="Tahoma"/>
                <w:sz w:val="22"/>
                <w:szCs w:val="22"/>
                <w:lang w:val="es-SV"/>
              </w:rPr>
            </w:pPr>
          </w:p>
          <w:p w:rsidR="000E6361" w:rsidRPr="00C36CFE" w:rsidRDefault="000E6361" w:rsidP="00D64C7E">
            <w:pPr>
              <w:jc w:val="both"/>
              <w:rPr>
                <w:rFonts w:ascii="Calibri" w:hAnsi="Calibri" w:cs="Tahoma"/>
                <w:sz w:val="22"/>
                <w:szCs w:val="22"/>
                <w:lang w:val="es-SV"/>
              </w:rPr>
            </w:pPr>
          </w:p>
        </w:tc>
      </w:tr>
    </w:tbl>
    <w:p w:rsidR="004915BA" w:rsidRPr="00C36CFE" w:rsidRDefault="004915BA" w:rsidP="006A726D">
      <w:pPr>
        <w:jc w:val="both"/>
        <w:rPr>
          <w:rFonts w:ascii="Calibri" w:hAnsi="Calibri" w:cs="Tahoma"/>
          <w:sz w:val="22"/>
          <w:szCs w:val="22"/>
          <w:lang w:val="es-SV"/>
        </w:rPr>
      </w:pPr>
    </w:p>
    <w:p w:rsidR="004915BA" w:rsidRPr="00C36CFE" w:rsidRDefault="004915BA" w:rsidP="006A726D">
      <w:pPr>
        <w:jc w:val="both"/>
        <w:rPr>
          <w:rFonts w:ascii="Calibri" w:hAnsi="Calibri" w:cs="Tahoma"/>
          <w:sz w:val="22"/>
          <w:szCs w:val="22"/>
          <w:lang w:val="es-SV"/>
        </w:rPr>
        <w:sectPr w:rsidR="004915BA" w:rsidRPr="00C36CFE" w:rsidSect="00873BDC">
          <w:pgSz w:w="11906" w:h="16838"/>
          <w:pgMar w:top="720" w:right="720" w:bottom="720" w:left="720" w:header="709" w:footer="709" w:gutter="0"/>
          <w:pgNumType w:fmt="numberInDash"/>
          <w:cols w:space="708"/>
          <w:docGrid w:linePitch="360"/>
        </w:sectPr>
      </w:pPr>
    </w:p>
    <w:tbl>
      <w:tblPr>
        <w:tblpPr w:leftFromText="141" w:rightFromText="141" w:vertAnchor="text" w:horzAnchor="margin" w:tblpY="-358"/>
        <w:tblW w:w="9087" w:type="dxa"/>
        <w:shd w:val="clear" w:color="auto" w:fill="FF9900"/>
        <w:tblLayout w:type="fixed"/>
        <w:tblCellMar>
          <w:left w:w="70" w:type="dxa"/>
          <w:right w:w="70" w:type="dxa"/>
        </w:tblCellMar>
        <w:tblLook w:val="0000" w:firstRow="0" w:lastRow="0" w:firstColumn="0" w:lastColumn="0" w:noHBand="0" w:noVBand="0"/>
      </w:tblPr>
      <w:tblGrid>
        <w:gridCol w:w="9087"/>
      </w:tblGrid>
      <w:tr w:rsidR="006A726D" w:rsidRPr="00C36CFE" w:rsidTr="00873E48">
        <w:trPr>
          <w:trHeight w:val="366"/>
        </w:trPr>
        <w:tc>
          <w:tcPr>
            <w:tcW w:w="9087" w:type="dxa"/>
            <w:shd w:val="clear" w:color="auto" w:fill="D9D9D9" w:themeFill="background1" w:themeFillShade="D9"/>
          </w:tcPr>
          <w:p w:rsidR="006A726D" w:rsidRPr="00C36CFE" w:rsidRDefault="006A726D" w:rsidP="001E1A09">
            <w:pPr>
              <w:pStyle w:val="Ttulo"/>
              <w:jc w:val="both"/>
              <w:rPr>
                <w:rFonts w:ascii="Calibri" w:hAnsi="Calibri" w:cs="Tahoma"/>
                <w:b/>
                <w:sz w:val="22"/>
                <w:szCs w:val="22"/>
                <w:u w:val="none"/>
                <w:lang w:val="es-SV"/>
              </w:rPr>
            </w:pPr>
            <w:r w:rsidRPr="00C36CFE">
              <w:rPr>
                <w:rFonts w:ascii="Calibri" w:hAnsi="Calibri" w:cs="Tahoma"/>
                <w:b/>
                <w:sz w:val="22"/>
                <w:szCs w:val="22"/>
                <w:u w:val="none"/>
                <w:lang w:val="es-SV"/>
              </w:rPr>
              <w:lastRenderedPageBreak/>
              <w:t xml:space="preserve">VIABILIDAD Y SOSTENIBILIDAD DEL PROYECTO </w:t>
            </w:r>
          </w:p>
        </w:tc>
      </w:tr>
    </w:tbl>
    <w:p w:rsidR="00B71820" w:rsidRPr="00C36CFE" w:rsidRDefault="00B71820" w:rsidP="00CC00C4">
      <w:pPr>
        <w:ind w:right="-81"/>
        <w:jc w:val="both"/>
        <w:rPr>
          <w:rFonts w:ascii="Calibri" w:hAnsi="Calibri" w:cs="Tahoma"/>
          <w:i/>
          <w:iCs/>
          <w:sz w:val="22"/>
          <w:szCs w:val="22"/>
          <w:lang w:val="es-SV"/>
        </w:rPr>
      </w:pPr>
      <w:r w:rsidRPr="00C36CFE">
        <w:rPr>
          <w:rFonts w:ascii="Calibri" w:hAnsi="Calibri" w:cs="Tahoma"/>
          <w:i/>
          <w:iCs/>
          <w:sz w:val="22"/>
          <w:szCs w:val="22"/>
          <w:lang w:val="es-SV"/>
        </w:rPr>
        <w:t>En este apartado se</w:t>
      </w:r>
      <w:r w:rsidR="001D5DAE" w:rsidRPr="00C36CFE">
        <w:rPr>
          <w:rFonts w:ascii="Calibri" w:hAnsi="Calibri" w:cs="Tahoma"/>
          <w:i/>
          <w:iCs/>
          <w:sz w:val="22"/>
          <w:szCs w:val="22"/>
          <w:lang w:val="es-SV"/>
        </w:rPr>
        <w:t xml:space="preserve"> explicarán las previsiones </w:t>
      </w:r>
      <w:r w:rsidRPr="00C36CFE">
        <w:rPr>
          <w:rFonts w:ascii="Calibri" w:hAnsi="Calibri" w:cs="Tahoma"/>
          <w:i/>
          <w:iCs/>
          <w:sz w:val="22"/>
          <w:szCs w:val="22"/>
          <w:lang w:val="es-SV"/>
        </w:rPr>
        <w:t xml:space="preserve">que se ha hecho para garantizar la buena implantación del proyecto, es decir, su </w:t>
      </w:r>
      <w:r w:rsidR="003341FE" w:rsidRPr="00C36CFE">
        <w:rPr>
          <w:rFonts w:ascii="Calibri" w:hAnsi="Calibri" w:cs="Tahoma"/>
          <w:i/>
          <w:iCs/>
          <w:sz w:val="22"/>
          <w:szCs w:val="22"/>
          <w:lang w:val="es-SV"/>
        </w:rPr>
        <w:t>viabilidad,</w:t>
      </w:r>
      <w:r w:rsidRPr="00C36CFE">
        <w:rPr>
          <w:rFonts w:ascii="Calibri" w:hAnsi="Calibri" w:cs="Tahoma"/>
          <w:i/>
          <w:iCs/>
          <w:sz w:val="22"/>
          <w:szCs w:val="22"/>
          <w:lang w:val="es-SV"/>
        </w:rPr>
        <w:t xml:space="preserve"> así como también las posibilidades que el proyecto mantenga sus efectos una vez finalizado el </w:t>
      </w:r>
      <w:r w:rsidR="003341FE" w:rsidRPr="00C36CFE">
        <w:rPr>
          <w:rFonts w:ascii="Calibri" w:hAnsi="Calibri" w:cs="Tahoma"/>
          <w:i/>
          <w:iCs/>
          <w:sz w:val="22"/>
          <w:szCs w:val="22"/>
          <w:lang w:val="es-SV"/>
        </w:rPr>
        <w:t>financiamiento por parte del FONAES.</w:t>
      </w:r>
    </w:p>
    <w:p w:rsidR="001F532C" w:rsidRPr="00C36CFE" w:rsidRDefault="001F532C" w:rsidP="006A726D">
      <w:pPr>
        <w:pStyle w:val="Ttulo2"/>
        <w:jc w:val="both"/>
        <w:rPr>
          <w:rFonts w:ascii="Calibri" w:hAnsi="Calibri"/>
          <w:b/>
          <w:iCs/>
          <w:sz w:val="22"/>
          <w:szCs w:val="22"/>
          <w:u w:val="none"/>
          <w:lang w:val="es-SV"/>
        </w:rPr>
      </w:pPr>
    </w:p>
    <w:p w:rsidR="001D5DAE" w:rsidRPr="00C36CFE" w:rsidRDefault="006A726D" w:rsidP="00CC00C4">
      <w:pPr>
        <w:pStyle w:val="Ttulo2"/>
        <w:tabs>
          <w:tab w:val="left" w:pos="8280"/>
        </w:tabs>
        <w:ind w:right="-81"/>
        <w:jc w:val="both"/>
        <w:rPr>
          <w:rFonts w:ascii="Calibri" w:hAnsi="Calibri"/>
          <w:bCs/>
          <w:iCs/>
          <w:sz w:val="22"/>
          <w:szCs w:val="22"/>
          <w:u w:val="none"/>
          <w:lang w:val="es-SV"/>
        </w:rPr>
      </w:pPr>
      <w:r w:rsidRPr="00C36CFE">
        <w:rPr>
          <w:rFonts w:ascii="Calibri" w:hAnsi="Calibri"/>
          <w:b/>
          <w:iCs/>
          <w:sz w:val="22"/>
          <w:szCs w:val="22"/>
          <w:u w:val="none"/>
          <w:lang w:val="es-SV"/>
        </w:rPr>
        <w:t>Viabilidad sociocultural</w:t>
      </w:r>
      <w:r w:rsidR="001D5DAE" w:rsidRPr="00C36CFE">
        <w:rPr>
          <w:rFonts w:ascii="Calibri" w:hAnsi="Calibri"/>
          <w:b/>
          <w:iCs/>
          <w:sz w:val="22"/>
          <w:szCs w:val="22"/>
          <w:u w:val="none"/>
          <w:lang w:val="es-SV"/>
        </w:rPr>
        <w:t xml:space="preserve">. </w:t>
      </w:r>
      <w:r w:rsidR="001D5DAE" w:rsidRPr="00C11844">
        <w:rPr>
          <w:rFonts w:ascii="Calibri" w:hAnsi="Calibri"/>
          <w:bCs/>
          <w:iCs/>
          <w:sz w:val="22"/>
          <w:szCs w:val="22"/>
          <w:u w:val="none"/>
          <w:lang w:val="es-SV"/>
        </w:rPr>
        <w:t>S</w:t>
      </w:r>
      <w:r w:rsidR="00C44D46" w:rsidRPr="00C11844">
        <w:rPr>
          <w:rFonts w:ascii="Calibri" w:hAnsi="Calibri"/>
          <w:bCs/>
          <w:iCs/>
          <w:sz w:val="22"/>
          <w:szCs w:val="22"/>
          <w:u w:val="none"/>
          <w:lang w:val="es-SV"/>
        </w:rPr>
        <w:t>eñalar cómo está</w:t>
      </w:r>
      <w:r w:rsidR="001D5DAE" w:rsidRPr="00C11844">
        <w:rPr>
          <w:rFonts w:ascii="Calibri" w:hAnsi="Calibri"/>
          <w:bCs/>
          <w:iCs/>
          <w:sz w:val="22"/>
          <w:szCs w:val="22"/>
          <w:u w:val="none"/>
          <w:lang w:val="es-SV"/>
        </w:rPr>
        <w:t xml:space="preserve"> prevista la adecuación a factores socioculturales de la zona y el efecto de la acción en la población más vulnerable.</w:t>
      </w:r>
      <w:r w:rsidR="001D5DAE" w:rsidRPr="00C36CFE">
        <w:rPr>
          <w:rFonts w:ascii="Calibri" w:hAnsi="Calibri"/>
          <w:bCs/>
          <w:iCs/>
          <w:sz w:val="22"/>
          <w:szCs w:val="22"/>
          <w:u w:val="none"/>
          <w:lang w:val="es-SV"/>
        </w:rPr>
        <w:t xml:space="preserve"> Indicar cóm</w:t>
      </w:r>
      <w:r w:rsidR="00C44D46" w:rsidRPr="00C36CFE">
        <w:rPr>
          <w:rFonts w:ascii="Calibri" w:hAnsi="Calibri"/>
          <w:bCs/>
          <w:iCs/>
          <w:sz w:val="22"/>
          <w:szCs w:val="22"/>
          <w:u w:val="none"/>
          <w:lang w:val="es-SV"/>
        </w:rPr>
        <w:t>o</w:t>
      </w:r>
      <w:r w:rsidR="001D5DAE" w:rsidRPr="00C36CFE">
        <w:rPr>
          <w:rFonts w:ascii="Calibri" w:hAnsi="Calibri"/>
          <w:bCs/>
          <w:iCs/>
          <w:sz w:val="22"/>
          <w:szCs w:val="22"/>
          <w:u w:val="none"/>
          <w:lang w:val="es-SV"/>
        </w:rPr>
        <w:t xml:space="preserve"> se incorpora y contempla el enfoque de género.</w:t>
      </w: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1"/>
      </w:tblGrid>
      <w:tr w:rsidR="006A726D" w:rsidRPr="00C36CFE" w:rsidTr="00D64C7E">
        <w:trPr>
          <w:trHeight w:val="286"/>
        </w:trPr>
        <w:tc>
          <w:tcPr>
            <w:tcW w:w="9131" w:type="dxa"/>
          </w:tcPr>
          <w:p w:rsidR="006A726D" w:rsidRDefault="00FD4ADB" w:rsidP="001E1A09">
            <w:pPr>
              <w:rPr>
                <w:rFonts w:ascii="Calibri" w:hAnsi="Calibri" w:cs="Tahoma"/>
                <w:b/>
                <w:sz w:val="22"/>
                <w:szCs w:val="22"/>
                <w:lang w:val="es-SV"/>
              </w:rPr>
            </w:pPr>
            <w:r>
              <w:rPr>
                <w:rFonts w:ascii="Calibri" w:hAnsi="Calibri" w:cs="Tahoma"/>
                <w:b/>
                <w:sz w:val="22"/>
                <w:szCs w:val="22"/>
                <w:lang w:val="es-SV"/>
              </w:rPr>
              <w:t>Viabilidad sociocultural.</w:t>
            </w:r>
          </w:p>
          <w:p w:rsidR="00CA5E79" w:rsidRDefault="00CA5E79" w:rsidP="00140D40">
            <w:pPr>
              <w:pStyle w:val="Prrafodelista"/>
              <w:numPr>
                <w:ilvl w:val="0"/>
                <w:numId w:val="44"/>
              </w:numPr>
              <w:rPr>
                <w:rFonts w:ascii="Calibri" w:hAnsi="Calibri" w:cs="Tahoma"/>
                <w:b/>
                <w:sz w:val="22"/>
                <w:szCs w:val="22"/>
                <w:lang w:val="es-SV"/>
              </w:rPr>
            </w:pPr>
            <w:r>
              <w:rPr>
                <w:rFonts w:ascii="Calibri" w:hAnsi="Calibri" w:cs="Tahoma"/>
                <w:b/>
                <w:sz w:val="22"/>
                <w:szCs w:val="22"/>
                <w:lang w:val="es-SV"/>
              </w:rPr>
              <w:t>Aunque existen patrones de resistencia al cambio muy arraigados; s</w:t>
            </w:r>
            <w:r w:rsidRPr="00CA5E79">
              <w:rPr>
                <w:rFonts w:ascii="Calibri" w:hAnsi="Calibri" w:cs="Tahoma"/>
                <w:b/>
                <w:sz w:val="22"/>
                <w:szCs w:val="22"/>
                <w:lang w:val="es-SV"/>
              </w:rPr>
              <w:t>e adoptan cambios de conducta</w:t>
            </w:r>
            <w:r>
              <w:rPr>
                <w:rFonts w:ascii="Calibri" w:hAnsi="Calibri" w:cs="Tahoma"/>
                <w:b/>
                <w:sz w:val="22"/>
                <w:szCs w:val="22"/>
                <w:lang w:val="es-SV"/>
              </w:rPr>
              <w:t xml:space="preserve"> con el desarrollo de nuevas acciones las que van reproduciendo y transmitiendo al interior de su familia y su comunidad </w:t>
            </w:r>
          </w:p>
          <w:p w:rsidR="00CA5E79" w:rsidRPr="00CA5E79" w:rsidRDefault="00CA5E79" w:rsidP="00140D40">
            <w:pPr>
              <w:pStyle w:val="Prrafodelista"/>
              <w:numPr>
                <w:ilvl w:val="0"/>
                <w:numId w:val="44"/>
              </w:numPr>
              <w:rPr>
                <w:rFonts w:ascii="Calibri" w:hAnsi="Calibri" w:cs="Tahoma"/>
                <w:b/>
                <w:sz w:val="22"/>
                <w:szCs w:val="22"/>
                <w:lang w:val="es-SV"/>
              </w:rPr>
            </w:pPr>
          </w:p>
          <w:p w:rsidR="00FD4ADB" w:rsidRPr="00C36CFE" w:rsidRDefault="00FD4ADB" w:rsidP="001E1A09">
            <w:pPr>
              <w:rPr>
                <w:rFonts w:ascii="Calibri" w:hAnsi="Calibri" w:cs="Tahoma"/>
                <w:b/>
                <w:sz w:val="22"/>
                <w:szCs w:val="22"/>
                <w:lang w:val="es-SV"/>
              </w:rPr>
            </w:pPr>
          </w:p>
        </w:tc>
      </w:tr>
    </w:tbl>
    <w:p w:rsidR="001D5DAE" w:rsidRPr="00C36CFE" w:rsidRDefault="001D5DAE" w:rsidP="006A726D">
      <w:pPr>
        <w:pStyle w:val="Ttulo2"/>
        <w:jc w:val="both"/>
        <w:rPr>
          <w:rFonts w:ascii="Calibri" w:hAnsi="Calibri"/>
          <w:b/>
          <w:iCs/>
          <w:sz w:val="22"/>
          <w:szCs w:val="22"/>
          <w:u w:val="none"/>
          <w:lang w:val="es-SV"/>
        </w:rPr>
      </w:pPr>
    </w:p>
    <w:p w:rsidR="001D5DAE" w:rsidRPr="00C36CFE" w:rsidRDefault="006A726D" w:rsidP="006A726D">
      <w:pPr>
        <w:pStyle w:val="Ttulo2"/>
        <w:jc w:val="both"/>
        <w:rPr>
          <w:rFonts w:ascii="Calibri" w:hAnsi="Calibri"/>
          <w:bCs/>
          <w:iCs/>
          <w:sz w:val="22"/>
          <w:szCs w:val="22"/>
          <w:u w:val="none"/>
          <w:lang w:val="es-SV"/>
        </w:rPr>
      </w:pPr>
      <w:r w:rsidRPr="00C36CFE">
        <w:rPr>
          <w:rFonts w:ascii="Calibri" w:hAnsi="Calibri"/>
          <w:b/>
          <w:iCs/>
          <w:sz w:val="22"/>
          <w:szCs w:val="22"/>
          <w:u w:val="none"/>
          <w:lang w:val="es-SV"/>
        </w:rPr>
        <w:t>Viabilidad política</w:t>
      </w:r>
      <w:r w:rsidR="001D5DAE" w:rsidRPr="00C36CFE">
        <w:rPr>
          <w:rFonts w:ascii="Calibri" w:hAnsi="Calibri"/>
          <w:b/>
          <w:iCs/>
          <w:sz w:val="22"/>
          <w:szCs w:val="22"/>
          <w:u w:val="none"/>
          <w:lang w:val="es-SV"/>
        </w:rPr>
        <w:t xml:space="preserve">. </w:t>
      </w:r>
      <w:r w:rsidR="001D5DAE" w:rsidRPr="00C36CFE">
        <w:rPr>
          <w:rFonts w:ascii="Calibri" w:hAnsi="Calibri"/>
          <w:bCs/>
          <w:iCs/>
          <w:sz w:val="22"/>
          <w:szCs w:val="22"/>
          <w:u w:val="none"/>
          <w:lang w:val="es-SV"/>
        </w:rPr>
        <w:t>Explicar si se enmarca dentro de políticas locales, si existe el apoyo o coordinación con las autoridades locales o nacional</w:t>
      </w:r>
      <w:r w:rsidR="00C44D46" w:rsidRPr="00C36CFE">
        <w:rPr>
          <w:rFonts w:ascii="Calibri" w:hAnsi="Calibri"/>
          <w:bCs/>
          <w:iCs/>
          <w:sz w:val="22"/>
          <w:szCs w:val="22"/>
          <w:u w:val="none"/>
          <w:lang w:val="es-SV"/>
        </w:rPr>
        <w:t>e</w:t>
      </w:r>
      <w:r w:rsidR="001D5DAE" w:rsidRPr="00C36CFE">
        <w:rPr>
          <w:rFonts w:ascii="Calibri" w:hAnsi="Calibri"/>
          <w:bCs/>
          <w:iCs/>
          <w:sz w:val="22"/>
          <w:szCs w:val="22"/>
          <w:u w:val="none"/>
          <w:lang w:val="es-SV"/>
        </w:rPr>
        <w:t>s, convenios, acuerdos, alianzas, etc.</w:t>
      </w:r>
    </w:p>
    <w:tbl>
      <w:tblPr>
        <w:tblW w:w="913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325"/>
        </w:trPr>
        <w:tc>
          <w:tcPr>
            <w:tcW w:w="9131" w:type="dxa"/>
          </w:tcPr>
          <w:p w:rsidR="006A726D" w:rsidRDefault="00FD4ADB" w:rsidP="001E1A09">
            <w:pPr>
              <w:rPr>
                <w:rFonts w:ascii="Calibri" w:hAnsi="Calibri" w:cs="Tahoma"/>
                <w:b/>
                <w:sz w:val="22"/>
                <w:szCs w:val="22"/>
                <w:lang w:val="es-SV"/>
              </w:rPr>
            </w:pPr>
            <w:r>
              <w:rPr>
                <w:rFonts w:ascii="Calibri" w:hAnsi="Calibri" w:cs="Tahoma"/>
                <w:b/>
                <w:sz w:val="22"/>
                <w:szCs w:val="22"/>
                <w:lang w:val="es-SV"/>
              </w:rPr>
              <w:t>Viabilidad política:</w:t>
            </w:r>
          </w:p>
          <w:p w:rsidR="004417A4" w:rsidRDefault="004417A4" w:rsidP="00140D40">
            <w:pPr>
              <w:pStyle w:val="Prrafodelista"/>
              <w:numPr>
                <w:ilvl w:val="0"/>
                <w:numId w:val="43"/>
              </w:numPr>
              <w:rPr>
                <w:rFonts w:ascii="Calibri" w:hAnsi="Calibri" w:cs="Tahoma"/>
                <w:b/>
                <w:sz w:val="22"/>
                <w:szCs w:val="22"/>
                <w:lang w:val="es-SV"/>
              </w:rPr>
            </w:pPr>
            <w:r>
              <w:rPr>
                <w:rFonts w:ascii="Calibri" w:hAnsi="Calibri" w:cs="Tahoma"/>
                <w:b/>
                <w:sz w:val="22"/>
                <w:szCs w:val="22"/>
                <w:lang w:val="es-SV"/>
              </w:rPr>
              <w:t xml:space="preserve">Los procesos de coordinación con autoridades y otros actores en el territorio </w:t>
            </w:r>
            <w:r w:rsidR="00CA5E79">
              <w:rPr>
                <w:rFonts w:ascii="Calibri" w:hAnsi="Calibri" w:cs="Tahoma"/>
                <w:b/>
                <w:sz w:val="22"/>
                <w:szCs w:val="22"/>
                <w:lang w:val="es-SV"/>
              </w:rPr>
              <w:t>continúan</w:t>
            </w:r>
          </w:p>
          <w:p w:rsidR="004417A4" w:rsidRPr="004417A4" w:rsidRDefault="004417A4" w:rsidP="00140D40">
            <w:pPr>
              <w:pStyle w:val="Prrafodelista"/>
              <w:numPr>
                <w:ilvl w:val="0"/>
                <w:numId w:val="43"/>
              </w:numPr>
              <w:rPr>
                <w:rFonts w:ascii="Calibri" w:hAnsi="Calibri" w:cs="Tahoma"/>
                <w:b/>
                <w:sz w:val="22"/>
                <w:szCs w:val="22"/>
                <w:lang w:val="es-SV"/>
              </w:rPr>
            </w:pPr>
            <w:r>
              <w:rPr>
                <w:rFonts w:ascii="Calibri" w:hAnsi="Calibri" w:cs="Tahoma"/>
                <w:b/>
                <w:sz w:val="22"/>
                <w:szCs w:val="22"/>
                <w:lang w:val="es-SV"/>
              </w:rPr>
              <w:t>El trabajo desarrollado con redes continua y se verá fortalecido con mayores niveles de participación a nivel interno.</w:t>
            </w:r>
          </w:p>
        </w:tc>
      </w:tr>
    </w:tbl>
    <w:p w:rsidR="001D5DAE" w:rsidRPr="00C36CFE" w:rsidRDefault="001D5DAE" w:rsidP="006A726D">
      <w:pPr>
        <w:pStyle w:val="Ttulo2"/>
        <w:jc w:val="both"/>
        <w:rPr>
          <w:rFonts w:ascii="Calibri" w:hAnsi="Calibri"/>
          <w:b/>
          <w:iCs/>
          <w:sz w:val="22"/>
          <w:szCs w:val="22"/>
          <w:u w:val="none"/>
          <w:lang w:val="es-SV"/>
        </w:rPr>
      </w:pPr>
    </w:p>
    <w:p w:rsidR="001D5DAE" w:rsidRPr="00C36CFE" w:rsidRDefault="006A726D" w:rsidP="006A726D">
      <w:pPr>
        <w:pStyle w:val="Ttulo2"/>
        <w:jc w:val="both"/>
        <w:rPr>
          <w:rFonts w:ascii="Calibri" w:hAnsi="Calibri"/>
          <w:bCs/>
          <w:iCs/>
          <w:sz w:val="22"/>
          <w:szCs w:val="22"/>
          <w:u w:val="none"/>
          <w:lang w:val="es-SV"/>
        </w:rPr>
      </w:pPr>
      <w:r w:rsidRPr="00C36CFE">
        <w:rPr>
          <w:rFonts w:ascii="Calibri" w:hAnsi="Calibri"/>
          <w:b/>
          <w:iCs/>
          <w:sz w:val="22"/>
          <w:szCs w:val="22"/>
          <w:u w:val="none"/>
          <w:lang w:val="es-SV"/>
        </w:rPr>
        <w:t>Viabilidad técnica</w:t>
      </w:r>
      <w:r w:rsidR="001D5DAE" w:rsidRPr="00C36CFE">
        <w:rPr>
          <w:rFonts w:ascii="Calibri" w:hAnsi="Calibri"/>
          <w:b/>
          <w:iCs/>
          <w:sz w:val="22"/>
          <w:szCs w:val="22"/>
          <w:u w:val="none"/>
          <w:lang w:val="es-SV"/>
        </w:rPr>
        <w:t xml:space="preserve">. </w:t>
      </w:r>
      <w:r w:rsidR="001D5DAE" w:rsidRPr="00C36CFE">
        <w:rPr>
          <w:rFonts w:ascii="Calibri" w:hAnsi="Calibri"/>
          <w:bCs/>
          <w:iCs/>
          <w:sz w:val="22"/>
          <w:szCs w:val="22"/>
          <w:u w:val="none"/>
          <w:lang w:val="es-SV"/>
        </w:rPr>
        <w:t>Indicar si se dispone de estudios técnicos que gar</w:t>
      </w:r>
      <w:r w:rsidR="00C44D46" w:rsidRPr="00C36CFE">
        <w:rPr>
          <w:rFonts w:ascii="Calibri" w:hAnsi="Calibri"/>
          <w:bCs/>
          <w:iCs/>
          <w:sz w:val="22"/>
          <w:szCs w:val="22"/>
          <w:u w:val="none"/>
          <w:lang w:val="es-SV"/>
        </w:rPr>
        <w:t>anticen la implantación del proyecto</w:t>
      </w:r>
      <w:r w:rsidR="001D5DAE" w:rsidRPr="00C36CFE">
        <w:rPr>
          <w:rFonts w:ascii="Calibri" w:hAnsi="Calibri"/>
          <w:bCs/>
          <w:iCs/>
          <w:sz w:val="22"/>
          <w:szCs w:val="22"/>
          <w:u w:val="none"/>
          <w:lang w:val="es-SV"/>
        </w:rPr>
        <w:t xml:space="preserve"> (en este caso, se adjuntaran en los anexos)</w:t>
      </w:r>
      <w:r w:rsidR="00C74A31">
        <w:rPr>
          <w:rFonts w:ascii="Calibri" w:hAnsi="Calibri"/>
          <w:bCs/>
          <w:iCs/>
          <w:sz w:val="22"/>
          <w:szCs w:val="22"/>
          <w:u w:val="none"/>
          <w:lang w:val="es-SV"/>
        </w:rPr>
        <w:t xml:space="preserve">, </w:t>
      </w:r>
      <w:r w:rsidR="00AF649C">
        <w:rPr>
          <w:rFonts w:ascii="Calibri" w:hAnsi="Calibri"/>
          <w:bCs/>
          <w:iCs/>
          <w:sz w:val="22"/>
          <w:szCs w:val="22"/>
          <w:u w:val="none"/>
          <w:lang w:val="es-SV"/>
        </w:rPr>
        <w:t>si las alternativas son idóneas</w:t>
      </w:r>
      <w:r w:rsidR="00C74A31">
        <w:rPr>
          <w:rFonts w:ascii="Calibri" w:hAnsi="Calibri"/>
          <w:bCs/>
          <w:iCs/>
          <w:sz w:val="22"/>
          <w:szCs w:val="22"/>
          <w:u w:val="none"/>
          <w:lang w:val="es-SV"/>
        </w:rPr>
        <w:t xml:space="preserve"> y se cuenta con los permisos respectivos</w:t>
      </w:r>
      <w:r w:rsidR="0029567D">
        <w:rPr>
          <w:rFonts w:ascii="Calibri" w:hAnsi="Calibri"/>
          <w:bCs/>
          <w:iCs/>
          <w:sz w:val="22"/>
          <w:szCs w:val="22"/>
          <w:u w:val="none"/>
          <w:lang w:val="es-SV"/>
        </w:rPr>
        <w:t xml:space="preserve"> que garanticen la implementación y sostenibilidad del proyecto</w:t>
      </w:r>
      <w:r w:rsidR="00C74A31">
        <w:rPr>
          <w:rFonts w:ascii="Calibri" w:hAnsi="Calibri"/>
          <w:bCs/>
          <w:iCs/>
          <w:sz w:val="22"/>
          <w:szCs w:val="22"/>
          <w:u w:val="none"/>
          <w:lang w:val="es-SV"/>
        </w:rPr>
        <w:t xml:space="preserve">. </w:t>
      </w:r>
      <w:r w:rsidR="001D5DAE" w:rsidRPr="00C36CFE">
        <w:rPr>
          <w:rFonts w:ascii="Calibri" w:hAnsi="Calibri"/>
          <w:bCs/>
          <w:iCs/>
          <w:sz w:val="22"/>
          <w:szCs w:val="22"/>
          <w:u w:val="none"/>
          <w:lang w:val="es-SV"/>
        </w:rPr>
        <w:t>Valorar también el impacto medi</w:t>
      </w:r>
      <w:r w:rsidR="00C44D46" w:rsidRPr="00C36CFE">
        <w:rPr>
          <w:rFonts w:ascii="Calibri" w:hAnsi="Calibri"/>
          <w:bCs/>
          <w:iCs/>
          <w:sz w:val="22"/>
          <w:szCs w:val="22"/>
          <w:u w:val="none"/>
          <w:lang w:val="es-SV"/>
        </w:rPr>
        <w:t>o</w:t>
      </w:r>
      <w:r w:rsidR="001D5DAE" w:rsidRPr="00C36CFE">
        <w:rPr>
          <w:rFonts w:ascii="Calibri" w:hAnsi="Calibri"/>
          <w:bCs/>
          <w:iCs/>
          <w:sz w:val="22"/>
          <w:szCs w:val="22"/>
          <w:u w:val="none"/>
          <w:lang w:val="es-SV"/>
        </w:rPr>
        <w:t xml:space="preserve"> ambiental. </w:t>
      </w:r>
    </w:p>
    <w:tbl>
      <w:tblPr>
        <w:tblW w:w="913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358"/>
        </w:trPr>
        <w:tc>
          <w:tcPr>
            <w:tcW w:w="9131" w:type="dxa"/>
          </w:tcPr>
          <w:p w:rsidR="006A726D" w:rsidRDefault="00FD4ADB" w:rsidP="001E1A09">
            <w:pPr>
              <w:rPr>
                <w:rFonts w:ascii="Calibri" w:hAnsi="Calibri" w:cs="Tahoma"/>
                <w:b/>
                <w:sz w:val="22"/>
                <w:szCs w:val="22"/>
                <w:lang w:val="es-SV"/>
              </w:rPr>
            </w:pPr>
            <w:r>
              <w:rPr>
                <w:rFonts w:ascii="Calibri" w:hAnsi="Calibri" w:cs="Tahoma"/>
                <w:b/>
                <w:sz w:val="22"/>
                <w:szCs w:val="22"/>
                <w:lang w:val="es-SV"/>
              </w:rPr>
              <w:t xml:space="preserve">Viabilidad Técnica: </w:t>
            </w:r>
          </w:p>
          <w:p w:rsidR="00D4336D" w:rsidRDefault="004417A4" w:rsidP="00140D40">
            <w:pPr>
              <w:pStyle w:val="Prrafodelista"/>
              <w:numPr>
                <w:ilvl w:val="0"/>
                <w:numId w:val="42"/>
              </w:numPr>
              <w:rPr>
                <w:rFonts w:ascii="Calibri" w:hAnsi="Calibri" w:cs="Tahoma"/>
                <w:b/>
                <w:sz w:val="22"/>
                <w:szCs w:val="22"/>
                <w:lang w:val="es-SV"/>
              </w:rPr>
            </w:pPr>
            <w:r>
              <w:rPr>
                <w:rFonts w:ascii="Calibri" w:hAnsi="Calibri" w:cs="Tahoma"/>
                <w:b/>
                <w:sz w:val="22"/>
                <w:szCs w:val="22"/>
                <w:lang w:val="es-SV"/>
              </w:rPr>
              <w:t>Las metodologías de asesoría y asistencia técnica siempre se ven fortalecidas, por el proceso de evaluación principalmente el que proviene del proceso practica-teoría-práctica.</w:t>
            </w:r>
          </w:p>
          <w:p w:rsidR="004417A4" w:rsidRDefault="004417A4" w:rsidP="00140D40">
            <w:pPr>
              <w:pStyle w:val="Prrafodelista"/>
              <w:numPr>
                <w:ilvl w:val="0"/>
                <w:numId w:val="42"/>
              </w:numPr>
              <w:rPr>
                <w:rFonts w:ascii="Calibri" w:hAnsi="Calibri" w:cs="Tahoma"/>
                <w:b/>
                <w:sz w:val="22"/>
                <w:szCs w:val="22"/>
                <w:lang w:val="es-SV"/>
              </w:rPr>
            </w:pPr>
            <w:r>
              <w:rPr>
                <w:rFonts w:ascii="Calibri" w:hAnsi="Calibri" w:cs="Tahoma"/>
                <w:b/>
                <w:sz w:val="22"/>
                <w:szCs w:val="22"/>
                <w:lang w:val="es-SV"/>
              </w:rPr>
              <w:t>Después del proceso de ejecución se identifican nuevas necesidades de atención y mejoras en los procesos que serán puestos en práctica posteriormente</w:t>
            </w:r>
          </w:p>
          <w:p w:rsidR="004417A4" w:rsidRPr="00D4336D" w:rsidRDefault="004417A4" w:rsidP="00140D40">
            <w:pPr>
              <w:pStyle w:val="Prrafodelista"/>
              <w:numPr>
                <w:ilvl w:val="0"/>
                <w:numId w:val="42"/>
              </w:numPr>
              <w:rPr>
                <w:rFonts w:ascii="Calibri" w:hAnsi="Calibri" w:cs="Tahoma"/>
                <w:b/>
                <w:sz w:val="22"/>
                <w:szCs w:val="22"/>
                <w:lang w:val="es-SV"/>
              </w:rPr>
            </w:pPr>
            <w:r>
              <w:rPr>
                <w:rFonts w:ascii="Calibri" w:hAnsi="Calibri" w:cs="Tahoma"/>
                <w:b/>
                <w:sz w:val="22"/>
                <w:szCs w:val="22"/>
                <w:lang w:val="es-SV"/>
              </w:rPr>
              <w:t xml:space="preserve">Los beneficiarios además al poner en </w:t>
            </w:r>
            <w:proofErr w:type="spellStart"/>
            <w:r>
              <w:rPr>
                <w:rFonts w:ascii="Calibri" w:hAnsi="Calibri" w:cs="Tahoma"/>
                <w:b/>
                <w:sz w:val="22"/>
                <w:szCs w:val="22"/>
                <w:lang w:val="es-SV"/>
              </w:rPr>
              <w:t>practica</w:t>
            </w:r>
            <w:proofErr w:type="spellEnd"/>
            <w:r>
              <w:rPr>
                <w:rFonts w:ascii="Calibri" w:hAnsi="Calibri" w:cs="Tahoma"/>
                <w:b/>
                <w:sz w:val="22"/>
                <w:szCs w:val="22"/>
                <w:lang w:val="es-SV"/>
              </w:rPr>
              <w:t xml:space="preserve"> sus conocimientos generan </w:t>
            </w:r>
            <w:r w:rsidR="00CA5E79">
              <w:rPr>
                <w:rFonts w:ascii="Calibri" w:hAnsi="Calibri" w:cs="Tahoma"/>
                <w:b/>
                <w:sz w:val="22"/>
                <w:szCs w:val="22"/>
                <w:lang w:val="es-SV"/>
              </w:rPr>
              <w:t xml:space="preserve">nuevas metodologías que también alimentan </w:t>
            </w:r>
            <w:r w:rsidR="00F55FBF">
              <w:rPr>
                <w:rFonts w:ascii="Calibri" w:hAnsi="Calibri" w:cs="Tahoma"/>
                <w:b/>
                <w:sz w:val="22"/>
                <w:szCs w:val="22"/>
                <w:lang w:val="es-SV"/>
              </w:rPr>
              <w:t>el proceso</w:t>
            </w:r>
            <w:r w:rsidR="00CA5E79">
              <w:rPr>
                <w:rFonts w:ascii="Calibri" w:hAnsi="Calibri" w:cs="Tahoma"/>
                <w:b/>
                <w:sz w:val="22"/>
                <w:szCs w:val="22"/>
                <w:lang w:val="es-SV"/>
              </w:rPr>
              <w:t>.</w:t>
            </w:r>
            <w:r>
              <w:rPr>
                <w:rFonts w:ascii="Calibri" w:hAnsi="Calibri" w:cs="Tahoma"/>
                <w:b/>
                <w:sz w:val="22"/>
                <w:szCs w:val="22"/>
                <w:lang w:val="es-SV"/>
              </w:rPr>
              <w:t xml:space="preserve"> </w:t>
            </w:r>
          </w:p>
        </w:tc>
      </w:tr>
    </w:tbl>
    <w:p w:rsidR="00B452A8" w:rsidRPr="00C36CFE" w:rsidRDefault="00B452A8" w:rsidP="006A726D">
      <w:pPr>
        <w:pStyle w:val="Ttulo2"/>
        <w:jc w:val="both"/>
        <w:rPr>
          <w:rFonts w:ascii="Calibri" w:hAnsi="Calibri"/>
          <w:b/>
          <w:iCs/>
          <w:sz w:val="22"/>
          <w:szCs w:val="22"/>
          <w:u w:val="none"/>
          <w:lang w:val="es-SV"/>
        </w:rPr>
      </w:pPr>
    </w:p>
    <w:p w:rsidR="00671FAD" w:rsidRPr="00C36CFE" w:rsidRDefault="006A726D" w:rsidP="006A726D">
      <w:pPr>
        <w:pStyle w:val="Ttulo2"/>
        <w:jc w:val="both"/>
        <w:rPr>
          <w:rFonts w:ascii="Calibri" w:hAnsi="Calibri"/>
          <w:b/>
          <w:iCs/>
          <w:sz w:val="22"/>
          <w:szCs w:val="22"/>
          <w:u w:val="none"/>
          <w:lang w:val="es-SV"/>
        </w:rPr>
      </w:pPr>
      <w:r w:rsidRPr="00C36CFE">
        <w:rPr>
          <w:rFonts w:ascii="Calibri" w:hAnsi="Calibri"/>
          <w:b/>
          <w:iCs/>
          <w:sz w:val="22"/>
          <w:szCs w:val="22"/>
          <w:u w:val="none"/>
          <w:lang w:val="es-SV"/>
        </w:rPr>
        <w:t>Viabilidad económica y financiera</w:t>
      </w:r>
      <w:r w:rsidR="00671FAD" w:rsidRPr="00C36CFE">
        <w:rPr>
          <w:rFonts w:ascii="Calibri" w:hAnsi="Calibri"/>
          <w:b/>
          <w:iCs/>
          <w:sz w:val="22"/>
          <w:szCs w:val="22"/>
          <w:u w:val="none"/>
          <w:lang w:val="es-SV"/>
        </w:rPr>
        <w:t xml:space="preserve">. </w:t>
      </w:r>
      <w:r w:rsidR="00671FAD" w:rsidRPr="00C36CFE">
        <w:rPr>
          <w:rFonts w:ascii="Calibri" w:hAnsi="Calibri"/>
          <w:bCs/>
          <w:iCs/>
          <w:sz w:val="22"/>
          <w:szCs w:val="22"/>
          <w:u w:val="none"/>
          <w:lang w:val="es-SV"/>
        </w:rPr>
        <w:t xml:space="preserve">Explicar cómo se ha previsto el mantenimiento financiero del proyecto cuando se acabe </w:t>
      </w:r>
      <w:r w:rsidR="00DE66AE">
        <w:rPr>
          <w:rFonts w:ascii="Calibri" w:hAnsi="Calibri"/>
          <w:bCs/>
          <w:iCs/>
          <w:sz w:val="22"/>
          <w:szCs w:val="22"/>
          <w:u w:val="none"/>
          <w:lang w:val="es-SV"/>
        </w:rPr>
        <w:t>el financiamiento de</w:t>
      </w:r>
      <w:r w:rsidR="00671FAD" w:rsidRPr="00C36CFE">
        <w:rPr>
          <w:rFonts w:ascii="Calibri" w:hAnsi="Calibri"/>
          <w:bCs/>
          <w:iCs/>
          <w:sz w:val="22"/>
          <w:szCs w:val="22"/>
          <w:u w:val="none"/>
          <w:lang w:val="es-SV"/>
        </w:rPr>
        <w:t>l</w:t>
      </w:r>
      <w:r w:rsidR="00DE66AE">
        <w:rPr>
          <w:rFonts w:ascii="Calibri" w:hAnsi="Calibri"/>
          <w:bCs/>
          <w:iCs/>
          <w:sz w:val="22"/>
          <w:szCs w:val="22"/>
          <w:u w:val="none"/>
          <w:lang w:val="es-SV"/>
        </w:rPr>
        <w:t xml:space="preserve"> </w:t>
      </w:r>
      <w:r w:rsidR="003341FE" w:rsidRPr="00C36CFE">
        <w:rPr>
          <w:rFonts w:ascii="Calibri" w:hAnsi="Calibri"/>
          <w:bCs/>
          <w:iCs/>
          <w:sz w:val="22"/>
          <w:szCs w:val="22"/>
          <w:u w:val="none"/>
          <w:lang w:val="es-SV"/>
        </w:rPr>
        <w:t>FONAES.</w:t>
      </w:r>
    </w:p>
    <w:tbl>
      <w:tblPr>
        <w:tblW w:w="913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287"/>
        </w:trPr>
        <w:tc>
          <w:tcPr>
            <w:tcW w:w="9131" w:type="dxa"/>
          </w:tcPr>
          <w:p w:rsidR="00FD4ADB" w:rsidRDefault="00FD4ADB" w:rsidP="00D64C7E">
            <w:pPr>
              <w:tabs>
                <w:tab w:val="left" w:pos="8490"/>
                <w:tab w:val="left" w:pos="8915"/>
              </w:tabs>
              <w:rPr>
                <w:rFonts w:ascii="Calibri" w:hAnsi="Calibri" w:cs="Tahoma"/>
                <w:b/>
                <w:sz w:val="22"/>
                <w:szCs w:val="22"/>
                <w:lang w:val="es-SV"/>
              </w:rPr>
            </w:pPr>
            <w:r>
              <w:rPr>
                <w:rFonts w:ascii="Calibri" w:hAnsi="Calibri" w:cs="Tahoma"/>
                <w:b/>
                <w:sz w:val="22"/>
                <w:szCs w:val="22"/>
                <w:lang w:val="es-SV"/>
              </w:rPr>
              <w:t>Viabilidad económica:</w:t>
            </w:r>
          </w:p>
          <w:p w:rsidR="00FD4ADB" w:rsidRPr="00D4336D" w:rsidRDefault="00CA5E79" w:rsidP="00140D40">
            <w:pPr>
              <w:pStyle w:val="Prrafodelista"/>
              <w:numPr>
                <w:ilvl w:val="0"/>
                <w:numId w:val="41"/>
              </w:numPr>
              <w:tabs>
                <w:tab w:val="left" w:pos="8490"/>
                <w:tab w:val="left" w:pos="8915"/>
              </w:tabs>
              <w:rPr>
                <w:rFonts w:ascii="Calibri" w:hAnsi="Calibri" w:cs="Tahoma"/>
                <w:b/>
                <w:sz w:val="22"/>
                <w:szCs w:val="22"/>
                <w:lang w:val="es-SV"/>
              </w:rPr>
            </w:pPr>
            <w:r>
              <w:rPr>
                <w:rFonts w:ascii="Calibri" w:hAnsi="Calibri" w:cs="Tahoma"/>
                <w:b/>
                <w:sz w:val="22"/>
                <w:szCs w:val="22"/>
                <w:lang w:val="es-SV"/>
              </w:rPr>
              <w:t xml:space="preserve">Generalmente se incorporan dentro de la ejecución del proyecto acciones y mecanismos que dan sostenibilidad económica principalmente en el mediano plazo y en el largo plazo cunado se evalúan la </w:t>
            </w:r>
            <w:r w:rsidR="00F55FBF">
              <w:rPr>
                <w:rFonts w:ascii="Calibri" w:hAnsi="Calibri" w:cs="Tahoma"/>
                <w:b/>
                <w:sz w:val="22"/>
                <w:szCs w:val="22"/>
                <w:lang w:val="es-SV"/>
              </w:rPr>
              <w:t>sostenibilidad en</w:t>
            </w:r>
            <w:r>
              <w:rPr>
                <w:rFonts w:ascii="Calibri" w:hAnsi="Calibri" w:cs="Tahoma"/>
                <w:b/>
                <w:sz w:val="22"/>
                <w:szCs w:val="22"/>
                <w:lang w:val="es-SV"/>
              </w:rPr>
              <w:t xml:space="preserve"> su conjunto</w:t>
            </w:r>
          </w:p>
          <w:p w:rsidR="00FD4ADB" w:rsidRDefault="00FD4ADB" w:rsidP="00D64C7E">
            <w:pPr>
              <w:tabs>
                <w:tab w:val="left" w:pos="8490"/>
                <w:tab w:val="left" w:pos="8915"/>
              </w:tabs>
              <w:rPr>
                <w:rFonts w:ascii="Calibri" w:hAnsi="Calibri" w:cs="Tahoma"/>
                <w:b/>
                <w:sz w:val="22"/>
                <w:szCs w:val="22"/>
                <w:lang w:val="es-SV"/>
              </w:rPr>
            </w:pPr>
          </w:p>
          <w:p w:rsidR="00D4336D" w:rsidRPr="00D4336D" w:rsidRDefault="00FD4ADB" w:rsidP="00D4336D">
            <w:pPr>
              <w:tabs>
                <w:tab w:val="left" w:pos="8490"/>
                <w:tab w:val="left" w:pos="8915"/>
              </w:tabs>
              <w:rPr>
                <w:rFonts w:ascii="Calibri" w:hAnsi="Calibri" w:cs="Tahoma"/>
                <w:b/>
                <w:sz w:val="22"/>
                <w:szCs w:val="22"/>
                <w:lang w:val="es-SV"/>
              </w:rPr>
            </w:pPr>
            <w:r>
              <w:rPr>
                <w:rFonts w:ascii="Calibri" w:hAnsi="Calibri" w:cs="Tahoma"/>
                <w:b/>
                <w:sz w:val="22"/>
                <w:szCs w:val="22"/>
                <w:lang w:val="es-SV"/>
              </w:rPr>
              <w:t xml:space="preserve">Viabilidad Financiera: </w:t>
            </w:r>
          </w:p>
          <w:p w:rsidR="00D4336D" w:rsidRPr="00D4336D" w:rsidRDefault="00D4336D" w:rsidP="00140D40">
            <w:pPr>
              <w:pStyle w:val="Prrafodelista"/>
              <w:numPr>
                <w:ilvl w:val="0"/>
                <w:numId w:val="40"/>
              </w:numPr>
              <w:tabs>
                <w:tab w:val="left" w:pos="8490"/>
                <w:tab w:val="left" w:pos="8915"/>
              </w:tabs>
              <w:rPr>
                <w:rFonts w:ascii="Calibri" w:hAnsi="Calibri" w:cs="Tahoma"/>
                <w:b/>
                <w:sz w:val="22"/>
                <w:szCs w:val="22"/>
                <w:lang w:val="es-SV"/>
              </w:rPr>
            </w:pPr>
            <w:r w:rsidRPr="00D4336D">
              <w:rPr>
                <w:rFonts w:ascii="Calibri" w:hAnsi="Calibri" w:cs="Tahoma"/>
                <w:b/>
                <w:sz w:val="22"/>
                <w:szCs w:val="22"/>
                <w:lang w:val="es-SV"/>
              </w:rPr>
              <w:t>Continuidad de los procesos de gestión</w:t>
            </w:r>
          </w:p>
        </w:tc>
      </w:tr>
    </w:tbl>
    <w:p w:rsidR="00CC00C4" w:rsidRPr="00C36CFE" w:rsidRDefault="00CC00C4" w:rsidP="00CC00C4">
      <w:pPr>
        <w:pStyle w:val="Ttulo2"/>
        <w:jc w:val="both"/>
        <w:rPr>
          <w:rFonts w:ascii="Calibri" w:hAnsi="Calibri"/>
          <w:b/>
          <w:iCs/>
          <w:sz w:val="22"/>
          <w:szCs w:val="22"/>
          <w:u w:val="none"/>
          <w:lang w:val="es-SV"/>
        </w:rPr>
      </w:pPr>
    </w:p>
    <w:p w:rsidR="00CC00C4" w:rsidRPr="00C36CFE" w:rsidRDefault="00CC00C4" w:rsidP="00CC00C4">
      <w:pPr>
        <w:pStyle w:val="Ttulo2"/>
        <w:jc w:val="both"/>
        <w:rPr>
          <w:rFonts w:ascii="Calibri" w:hAnsi="Calibri"/>
          <w:bCs/>
          <w:iCs/>
          <w:sz w:val="22"/>
          <w:szCs w:val="22"/>
          <w:u w:val="none"/>
          <w:lang w:val="es-SV"/>
        </w:rPr>
      </w:pPr>
      <w:r w:rsidRPr="00C36CFE">
        <w:rPr>
          <w:rFonts w:ascii="Calibri" w:hAnsi="Calibri"/>
          <w:b/>
          <w:iCs/>
          <w:sz w:val="22"/>
          <w:szCs w:val="22"/>
          <w:u w:val="none"/>
          <w:lang w:val="es-SV"/>
        </w:rPr>
        <w:t xml:space="preserve">Forma de transferencia prevista. </w:t>
      </w:r>
      <w:r w:rsidRPr="00C36CFE">
        <w:rPr>
          <w:rFonts w:ascii="Calibri" w:hAnsi="Calibri"/>
          <w:bCs/>
          <w:iCs/>
          <w:sz w:val="22"/>
          <w:szCs w:val="22"/>
          <w:u w:val="none"/>
          <w:lang w:val="es-SV"/>
        </w:rPr>
        <w:t xml:space="preserve">Explicar cómo se ha previsto traspasar la </w:t>
      </w:r>
      <w:r w:rsidR="003341FE" w:rsidRPr="00C36CFE">
        <w:rPr>
          <w:rFonts w:ascii="Calibri" w:hAnsi="Calibri"/>
          <w:bCs/>
          <w:iCs/>
          <w:sz w:val="22"/>
          <w:szCs w:val="22"/>
          <w:u w:val="none"/>
          <w:lang w:val="es-SV"/>
        </w:rPr>
        <w:t>responsabilidad y</w:t>
      </w:r>
      <w:r w:rsidR="0029567D">
        <w:rPr>
          <w:rFonts w:ascii="Calibri" w:hAnsi="Calibri"/>
          <w:bCs/>
          <w:iCs/>
          <w:sz w:val="22"/>
          <w:szCs w:val="22"/>
          <w:u w:val="none"/>
          <w:lang w:val="es-SV"/>
        </w:rPr>
        <w:t xml:space="preserve"> </w:t>
      </w:r>
      <w:r w:rsidRPr="00C36CFE">
        <w:rPr>
          <w:rFonts w:ascii="Calibri" w:hAnsi="Calibri"/>
          <w:bCs/>
          <w:iCs/>
          <w:sz w:val="22"/>
          <w:szCs w:val="22"/>
          <w:u w:val="none"/>
          <w:lang w:val="es-SV"/>
        </w:rPr>
        <w:t>propiedad del proyecto (infraestructuras</w:t>
      </w:r>
      <w:r w:rsidR="00B82429">
        <w:rPr>
          <w:rFonts w:ascii="Calibri" w:hAnsi="Calibri"/>
          <w:bCs/>
          <w:iCs/>
          <w:sz w:val="22"/>
          <w:szCs w:val="22"/>
          <w:u w:val="none"/>
          <w:lang w:val="es-SV"/>
        </w:rPr>
        <w:t>, equipos, materiales y suministros</w:t>
      </w:r>
      <w:r w:rsidRPr="00C36CFE">
        <w:rPr>
          <w:rFonts w:ascii="Calibri" w:hAnsi="Calibri"/>
          <w:bCs/>
          <w:iCs/>
          <w:sz w:val="22"/>
          <w:szCs w:val="22"/>
          <w:u w:val="none"/>
          <w:lang w:val="es-SV"/>
        </w:rPr>
        <w:t>) una vez finalizado este.</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8"/>
      </w:tblGrid>
      <w:tr w:rsidR="00CC00C4" w:rsidRPr="00C36CFE" w:rsidTr="00D64C7E">
        <w:trPr>
          <w:trHeight w:val="328"/>
        </w:trPr>
        <w:tc>
          <w:tcPr>
            <w:tcW w:w="9138" w:type="dxa"/>
          </w:tcPr>
          <w:p w:rsidR="00CC00C4" w:rsidRDefault="00D4336D" w:rsidP="00140D40">
            <w:pPr>
              <w:pStyle w:val="Prrafodelista"/>
              <w:numPr>
                <w:ilvl w:val="0"/>
                <w:numId w:val="39"/>
              </w:numPr>
              <w:rPr>
                <w:rFonts w:ascii="Calibri" w:hAnsi="Calibri" w:cs="Tahoma"/>
                <w:b/>
                <w:sz w:val="22"/>
                <w:szCs w:val="22"/>
                <w:lang w:val="es-SV"/>
              </w:rPr>
            </w:pPr>
            <w:r w:rsidRPr="00D4336D">
              <w:rPr>
                <w:rFonts w:ascii="Calibri" w:hAnsi="Calibri" w:cs="Tahoma"/>
                <w:b/>
                <w:sz w:val="22"/>
                <w:szCs w:val="22"/>
                <w:lang w:val="es-SV"/>
              </w:rPr>
              <w:t>De acuerdo al convenio establecido tanto con la institución Cooperante como con los efectuados entre la ejecutora y beneficiarios</w:t>
            </w:r>
            <w:r w:rsidR="00BE69B1">
              <w:rPr>
                <w:rFonts w:ascii="Calibri" w:hAnsi="Calibri" w:cs="Tahoma"/>
                <w:b/>
                <w:sz w:val="22"/>
                <w:szCs w:val="22"/>
                <w:lang w:val="es-SV"/>
              </w:rPr>
              <w:t>.</w:t>
            </w:r>
          </w:p>
          <w:p w:rsidR="00BE69B1" w:rsidRDefault="00BE69B1" w:rsidP="00140D40">
            <w:pPr>
              <w:pStyle w:val="Prrafodelista"/>
              <w:numPr>
                <w:ilvl w:val="0"/>
                <w:numId w:val="39"/>
              </w:numPr>
              <w:rPr>
                <w:rFonts w:ascii="Calibri" w:hAnsi="Calibri" w:cs="Tahoma"/>
                <w:b/>
                <w:sz w:val="22"/>
                <w:szCs w:val="22"/>
                <w:lang w:val="es-SV"/>
              </w:rPr>
            </w:pPr>
            <w:r>
              <w:rPr>
                <w:rFonts w:ascii="Calibri" w:hAnsi="Calibri" w:cs="Tahoma"/>
                <w:b/>
                <w:sz w:val="22"/>
                <w:szCs w:val="22"/>
                <w:lang w:val="es-SV"/>
              </w:rPr>
              <w:t>En el caso de establecimiento de Sistemas productivos diversos sostenibles se desarrollarán las siguientes ac</w:t>
            </w:r>
            <w:r w:rsidR="003F08DA">
              <w:rPr>
                <w:rFonts w:ascii="Calibri" w:hAnsi="Calibri" w:cs="Tahoma"/>
                <w:b/>
                <w:sz w:val="22"/>
                <w:szCs w:val="22"/>
                <w:lang w:val="es-SV"/>
              </w:rPr>
              <w:t>ciones</w:t>
            </w:r>
            <w:r>
              <w:rPr>
                <w:rFonts w:ascii="Calibri" w:hAnsi="Calibri" w:cs="Tahoma"/>
                <w:b/>
                <w:sz w:val="22"/>
                <w:szCs w:val="22"/>
                <w:lang w:val="es-SV"/>
              </w:rPr>
              <w:t>:</w:t>
            </w:r>
          </w:p>
          <w:p w:rsidR="00BE69B1" w:rsidRDefault="00BE69B1" w:rsidP="00BE69B1">
            <w:pPr>
              <w:pStyle w:val="Prrafodelista"/>
              <w:numPr>
                <w:ilvl w:val="1"/>
                <w:numId w:val="39"/>
              </w:numPr>
              <w:rPr>
                <w:rFonts w:ascii="Calibri" w:hAnsi="Calibri" w:cs="Tahoma"/>
                <w:b/>
                <w:sz w:val="22"/>
                <w:szCs w:val="22"/>
                <w:lang w:val="es-SV"/>
              </w:rPr>
            </w:pPr>
            <w:r>
              <w:rPr>
                <w:rFonts w:ascii="Calibri" w:hAnsi="Calibri" w:cs="Tahoma"/>
                <w:b/>
                <w:sz w:val="22"/>
                <w:szCs w:val="22"/>
                <w:lang w:val="es-SV"/>
              </w:rPr>
              <w:t>Elaboración de un Plan de Finca. Que detalla cada una de las actividades que el productor establecerá en su sistema productivo</w:t>
            </w:r>
          </w:p>
          <w:p w:rsidR="00BE69B1" w:rsidRDefault="00BE69B1" w:rsidP="00BE69B1">
            <w:pPr>
              <w:pStyle w:val="Prrafodelista"/>
              <w:numPr>
                <w:ilvl w:val="1"/>
                <w:numId w:val="39"/>
              </w:numPr>
              <w:rPr>
                <w:rFonts w:ascii="Calibri" w:hAnsi="Calibri" w:cs="Tahoma"/>
                <w:b/>
                <w:sz w:val="22"/>
                <w:szCs w:val="22"/>
                <w:lang w:val="es-SV"/>
              </w:rPr>
            </w:pPr>
            <w:r>
              <w:rPr>
                <w:rFonts w:ascii="Calibri" w:hAnsi="Calibri" w:cs="Tahoma"/>
                <w:b/>
                <w:sz w:val="22"/>
                <w:szCs w:val="22"/>
                <w:lang w:val="es-SV"/>
              </w:rPr>
              <w:t xml:space="preserve">Elaboración de una carta compromiso. En donde el productor se compromete a </w:t>
            </w:r>
            <w:r w:rsidR="00B34CA5">
              <w:rPr>
                <w:rFonts w:ascii="Calibri" w:hAnsi="Calibri" w:cs="Tahoma"/>
                <w:b/>
                <w:sz w:val="22"/>
                <w:szCs w:val="22"/>
                <w:lang w:val="es-SV"/>
              </w:rPr>
              <w:t>p</w:t>
            </w:r>
            <w:r w:rsidR="009D23C4">
              <w:rPr>
                <w:rFonts w:ascii="Calibri" w:hAnsi="Calibri" w:cs="Tahoma"/>
                <w:b/>
                <w:sz w:val="22"/>
                <w:szCs w:val="22"/>
                <w:lang w:val="es-SV"/>
              </w:rPr>
              <w:t>articipar activamente en las diferentes actividades del proyecto</w:t>
            </w:r>
            <w:r w:rsidR="003F08DA">
              <w:rPr>
                <w:rFonts w:ascii="Calibri" w:hAnsi="Calibri" w:cs="Tahoma"/>
                <w:b/>
                <w:sz w:val="22"/>
                <w:szCs w:val="22"/>
                <w:lang w:val="es-SV"/>
              </w:rPr>
              <w:t xml:space="preserve"> y proporcionar el </w:t>
            </w:r>
            <w:r>
              <w:rPr>
                <w:rFonts w:ascii="Calibri" w:hAnsi="Calibri" w:cs="Tahoma"/>
                <w:b/>
                <w:sz w:val="22"/>
                <w:szCs w:val="22"/>
                <w:lang w:val="es-SV"/>
              </w:rPr>
              <w:t>seguimiento</w:t>
            </w:r>
            <w:r w:rsidR="00B34CA5">
              <w:rPr>
                <w:rFonts w:ascii="Calibri" w:hAnsi="Calibri" w:cs="Tahoma"/>
                <w:b/>
                <w:sz w:val="22"/>
                <w:szCs w:val="22"/>
                <w:lang w:val="es-SV"/>
              </w:rPr>
              <w:t xml:space="preserve"> </w:t>
            </w:r>
            <w:r>
              <w:rPr>
                <w:rFonts w:ascii="Calibri" w:hAnsi="Calibri" w:cs="Tahoma"/>
                <w:b/>
                <w:sz w:val="22"/>
                <w:szCs w:val="22"/>
                <w:lang w:val="es-SV"/>
              </w:rPr>
              <w:t>y manejo adecuado a los rubros establecidos.</w:t>
            </w:r>
          </w:p>
          <w:p w:rsidR="00B34CA5" w:rsidRPr="00D4336D" w:rsidRDefault="00B34CA5" w:rsidP="00BE69B1">
            <w:pPr>
              <w:pStyle w:val="Prrafodelista"/>
              <w:numPr>
                <w:ilvl w:val="1"/>
                <w:numId w:val="39"/>
              </w:numPr>
              <w:rPr>
                <w:rFonts w:ascii="Calibri" w:hAnsi="Calibri" w:cs="Tahoma"/>
                <w:b/>
                <w:sz w:val="22"/>
                <w:szCs w:val="22"/>
                <w:lang w:val="es-SV"/>
              </w:rPr>
            </w:pPr>
            <w:r>
              <w:rPr>
                <w:rFonts w:ascii="Calibri" w:hAnsi="Calibri" w:cs="Tahoma"/>
                <w:b/>
                <w:sz w:val="22"/>
                <w:szCs w:val="22"/>
                <w:lang w:val="es-SV"/>
              </w:rPr>
              <w:lastRenderedPageBreak/>
              <w:t>Anexo de fotocopias de escrituras de la propiedad.</w:t>
            </w:r>
          </w:p>
          <w:p w:rsidR="00A24A2F" w:rsidRDefault="003F08DA" w:rsidP="00140D40">
            <w:pPr>
              <w:pStyle w:val="Prrafodelista"/>
              <w:numPr>
                <w:ilvl w:val="0"/>
                <w:numId w:val="39"/>
              </w:numPr>
              <w:rPr>
                <w:rFonts w:ascii="Calibri" w:hAnsi="Calibri" w:cs="Tahoma"/>
                <w:b/>
                <w:sz w:val="22"/>
                <w:szCs w:val="22"/>
                <w:lang w:val="es-SV"/>
              </w:rPr>
            </w:pPr>
            <w:r>
              <w:rPr>
                <w:rFonts w:ascii="Calibri" w:hAnsi="Calibri" w:cs="Tahoma"/>
                <w:b/>
                <w:sz w:val="22"/>
                <w:szCs w:val="22"/>
                <w:lang w:val="es-SV"/>
              </w:rPr>
              <w:t xml:space="preserve">En el caso de proporcionar en forma directa equipos, materiales y suministros </w:t>
            </w:r>
            <w:r w:rsidR="00BE69B1">
              <w:rPr>
                <w:rFonts w:ascii="Calibri" w:hAnsi="Calibri" w:cs="Tahoma"/>
                <w:b/>
                <w:sz w:val="22"/>
                <w:szCs w:val="22"/>
                <w:lang w:val="es-SV"/>
              </w:rPr>
              <w:t>serán entregados a los beneficiarios</w:t>
            </w:r>
            <w:r>
              <w:rPr>
                <w:rFonts w:ascii="Calibri" w:hAnsi="Calibri" w:cs="Tahoma"/>
                <w:b/>
                <w:sz w:val="22"/>
                <w:szCs w:val="22"/>
                <w:lang w:val="es-SV"/>
              </w:rPr>
              <w:t xml:space="preserve"> a través de </w:t>
            </w:r>
            <w:r w:rsidR="00D4336D" w:rsidRPr="00D4336D">
              <w:rPr>
                <w:rFonts w:ascii="Calibri" w:hAnsi="Calibri" w:cs="Tahoma"/>
                <w:b/>
                <w:sz w:val="22"/>
                <w:szCs w:val="22"/>
                <w:lang w:val="es-SV"/>
              </w:rPr>
              <w:t xml:space="preserve">hojas de entrega y aceptación de recibido </w:t>
            </w:r>
            <w:r>
              <w:rPr>
                <w:rFonts w:ascii="Calibri" w:hAnsi="Calibri" w:cs="Tahoma"/>
                <w:b/>
                <w:sz w:val="22"/>
                <w:szCs w:val="22"/>
                <w:lang w:val="es-SV"/>
              </w:rPr>
              <w:t>y responsabilidad en el cuido y manejo de dicho bien</w:t>
            </w:r>
            <w:r w:rsidR="00656701">
              <w:rPr>
                <w:rFonts w:ascii="Calibri" w:hAnsi="Calibri" w:cs="Tahoma"/>
                <w:b/>
                <w:sz w:val="22"/>
                <w:szCs w:val="22"/>
                <w:lang w:val="es-SV"/>
              </w:rPr>
              <w:t>.</w:t>
            </w:r>
          </w:p>
          <w:p w:rsidR="00656701" w:rsidRDefault="00656701" w:rsidP="00140D40">
            <w:pPr>
              <w:pStyle w:val="Prrafodelista"/>
              <w:numPr>
                <w:ilvl w:val="0"/>
                <w:numId w:val="39"/>
              </w:numPr>
              <w:rPr>
                <w:rFonts w:ascii="Calibri" w:hAnsi="Calibri" w:cs="Tahoma"/>
                <w:b/>
                <w:sz w:val="22"/>
                <w:szCs w:val="22"/>
                <w:lang w:val="es-SV"/>
              </w:rPr>
            </w:pPr>
            <w:r>
              <w:rPr>
                <w:rFonts w:ascii="Calibri" w:hAnsi="Calibri" w:cs="Tahoma"/>
                <w:b/>
                <w:sz w:val="22"/>
                <w:szCs w:val="22"/>
                <w:lang w:val="es-SV"/>
              </w:rPr>
              <w:t xml:space="preserve">Existen además ciertos insumos agropecuarios que no serán entregados en forma directa a los beneficiarios; sino utilizados para la fabricación de otros productos como los insumos orgánicos. De estos </w:t>
            </w:r>
            <w:r w:rsidR="00762A0C">
              <w:rPr>
                <w:rFonts w:ascii="Calibri" w:hAnsi="Calibri" w:cs="Tahoma"/>
                <w:b/>
                <w:sz w:val="22"/>
                <w:szCs w:val="22"/>
                <w:lang w:val="es-SV"/>
              </w:rPr>
              <w:t xml:space="preserve">insumos orgánicos, </w:t>
            </w:r>
            <w:r>
              <w:rPr>
                <w:rFonts w:ascii="Calibri" w:hAnsi="Calibri" w:cs="Tahoma"/>
                <w:b/>
                <w:sz w:val="22"/>
                <w:szCs w:val="22"/>
                <w:lang w:val="es-SV"/>
              </w:rPr>
              <w:t>se realizar</w:t>
            </w:r>
            <w:r w:rsidR="00762A0C">
              <w:rPr>
                <w:rFonts w:ascii="Calibri" w:hAnsi="Calibri" w:cs="Tahoma"/>
                <w:b/>
                <w:sz w:val="22"/>
                <w:szCs w:val="22"/>
                <w:lang w:val="es-SV"/>
              </w:rPr>
              <w:t>á</w:t>
            </w:r>
            <w:r>
              <w:rPr>
                <w:rFonts w:ascii="Calibri" w:hAnsi="Calibri" w:cs="Tahoma"/>
                <w:b/>
                <w:sz w:val="22"/>
                <w:szCs w:val="22"/>
                <w:lang w:val="es-SV"/>
              </w:rPr>
              <w:t>n entrega</w:t>
            </w:r>
            <w:r w:rsidR="00762A0C">
              <w:rPr>
                <w:rFonts w:ascii="Calibri" w:hAnsi="Calibri" w:cs="Tahoma"/>
                <w:b/>
                <w:sz w:val="22"/>
                <w:szCs w:val="22"/>
                <w:lang w:val="es-SV"/>
              </w:rPr>
              <w:t>s</w:t>
            </w:r>
            <w:r>
              <w:rPr>
                <w:rFonts w:ascii="Calibri" w:hAnsi="Calibri" w:cs="Tahoma"/>
                <w:b/>
                <w:sz w:val="22"/>
                <w:szCs w:val="22"/>
                <w:lang w:val="es-SV"/>
              </w:rPr>
              <w:t xml:space="preserve"> a los beneficiarios a través de sus controles respectivos.</w:t>
            </w:r>
          </w:p>
          <w:p w:rsidR="00762A0C" w:rsidRDefault="00762A0C" w:rsidP="00140D40">
            <w:pPr>
              <w:pStyle w:val="Prrafodelista"/>
              <w:numPr>
                <w:ilvl w:val="0"/>
                <w:numId w:val="39"/>
              </w:numPr>
              <w:rPr>
                <w:rFonts w:ascii="Calibri" w:hAnsi="Calibri" w:cs="Tahoma"/>
                <w:b/>
                <w:sz w:val="22"/>
                <w:szCs w:val="22"/>
                <w:lang w:val="es-SV"/>
              </w:rPr>
            </w:pPr>
            <w:r>
              <w:rPr>
                <w:rFonts w:ascii="Calibri" w:hAnsi="Calibri" w:cs="Tahoma"/>
                <w:b/>
                <w:sz w:val="22"/>
                <w:szCs w:val="22"/>
                <w:lang w:val="es-SV"/>
              </w:rPr>
              <w:t xml:space="preserve">También existen materiales y herramientas como barriles depósitos plásticos y herramientas que serán utilizados en los procesos de capacitación y fabricación de insumos orgánicos, que mientras duren los procesos de </w:t>
            </w:r>
            <w:r w:rsidR="00172BC2">
              <w:rPr>
                <w:rFonts w:ascii="Calibri" w:hAnsi="Calibri" w:cs="Tahoma"/>
                <w:b/>
                <w:sz w:val="22"/>
                <w:szCs w:val="22"/>
                <w:lang w:val="es-SV"/>
              </w:rPr>
              <w:t>elaboración estarán bajo la responsabilidad de la ejecutora. Cuando se agoten los procesos de elaboración de insumos se entregarán a las ADESCOS participantes.</w:t>
            </w:r>
          </w:p>
          <w:p w:rsidR="00172BC2" w:rsidRDefault="00172BC2" w:rsidP="00140D40">
            <w:pPr>
              <w:pStyle w:val="Prrafodelista"/>
              <w:numPr>
                <w:ilvl w:val="0"/>
                <w:numId w:val="39"/>
              </w:numPr>
              <w:rPr>
                <w:rFonts w:ascii="Calibri" w:hAnsi="Calibri" w:cs="Tahoma"/>
                <w:b/>
                <w:sz w:val="22"/>
                <w:szCs w:val="22"/>
                <w:lang w:val="es-SV"/>
              </w:rPr>
            </w:pPr>
            <w:r>
              <w:rPr>
                <w:rFonts w:ascii="Calibri" w:hAnsi="Calibri" w:cs="Tahoma"/>
                <w:b/>
                <w:sz w:val="22"/>
                <w:szCs w:val="22"/>
                <w:lang w:val="es-SV"/>
              </w:rPr>
              <w:t>La galera que se construirá para la elaboración se entregará a la ADESCO de donde sea ubicada.</w:t>
            </w:r>
          </w:p>
          <w:p w:rsidR="00172BC2" w:rsidRPr="00D4336D" w:rsidRDefault="00172BC2" w:rsidP="00140D40">
            <w:pPr>
              <w:pStyle w:val="Prrafodelista"/>
              <w:numPr>
                <w:ilvl w:val="0"/>
                <w:numId w:val="39"/>
              </w:numPr>
              <w:rPr>
                <w:rFonts w:ascii="Calibri" w:hAnsi="Calibri" w:cs="Tahoma"/>
                <w:b/>
                <w:sz w:val="22"/>
                <w:szCs w:val="22"/>
                <w:lang w:val="es-SV"/>
              </w:rPr>
            </w:pPr>
            <w:r>
              <w:rPr>
                <w:rFonts w:ascii="Calibri" w:hAnsi="Calibri" w:cs="Tahoma"/>
                <w:b/>
                <w:sz w:val="22"/>
                <w:szCs w:val="22"/>
                <w:lang w:val="es-SV"/>
              </w:rPr>
              <w:t xml:space="preserve"> </w:t>
            </w:r>
            <w:r w:rsidR="0045624F">
              <w:rPr>
                <w:rFonts w:ascii="Calibri" w:hAnsi="Calibri" w:cs="Tahoma"/>
                <w:b/>
                <w:sz w:val="22"/>
                <w:szCs w:val="22"/>
                <w:lang w:val="es-SV"/>
              </w:rPr>
              <w:t>En el caso de equipo considerado en el rubro de fortalecimiento institucional, quedará bajo la responsabilidad de la organización ejecutora en función del desarrollo y facilitación de las actividades del proyecto.</w:t>
            </w:r>
          </w:p>
        </w:tc>
      </w:tr>
    </w:tbl>
    <w:p w:rsidR="00CC00C4" w:rsidRPr="00C36CFE" w:rsidRDefault="00CC00C4" w:rsidP="00CC00C4">
      <w:pPr>
        <w:rPr>
          <w:rFonts w:ascii="Calibri" w:hAnsi="Calibri" w:cs="Tahoma"/>
          <w:sz w:val="22"/>
          <w:szCs w:val="22"/>
          <w:lang w:val="es-SV"/>
        </w:rPr>
      </w:pPr>
    </w:p>
    <w:p w:rsidR="00CC00C4" w:rsidRPr="00C36CFE" w:rsidRDefault="00CC00C4" w:rsidP="00CC00C4">
      <w:pPr>
        <w:pStyle w:val="Ttulo2"/>
        <w:jc w:val="both"/>
        <w:rPr>
          <w:rFonts w:ascii="Calibri" w:hAnsi="Calibri"/>
          <w:b/>
          <w:iCs/>
          <w:sz w:val="22"/>
          <w:szCs w:val="22"/>
          <w:u w:val="none"/>
          <w:lang w:val="es-SV"/>
        </w:rPr>
      </w:pPr>
      <w:r w:rsidRPr="00C36CFE">
        <w:rPr>
          <w:rFonts w:ascii="Calibri" w:hAnsi="Calibri"/>
          <w:b/>
          <w:iCs/>
          <w:sz w:val="22"/>
          <w:szCs w:val="22"/>
          <w:u w:val="none"/>
          <w:lang w:val="es-SV"/>
        </w:rPr>
        <w:t>Riesgos que pueden afectar la viabilidad y sostenibilidad del proyecto y medidas que se han previsto tomar</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8"/>
      </w:tblGrid>
      <w:tr w:rsidR="00CC00C4" w:rsidRPr="00C36CFE" w:rsidTr="00D64C7E">
        <w:trPr>
          <w:trHeight w:val="372"/>
        </w:trPr>
        <w:tc>
          <w:tcPr>
            <w:tcW w:w="9138" w:type="dxa"/>
          </w:tcPr>
          <w:p w:rsidR="00A24A2F" w:rsidRDefault="00A24A2F" w:rsidP="00A24A2F">
            <w:pPr>
              <w:rPr>
                <w:rFonts w:ascii="Calibri" w:hAnsi="Calibri" w:cs="Tahoma"/>
                <w:b/>
                <w:sz w:val="22"/>
                <w:szCs w:val="22"/>
                <w:lang w:val="es-SV"/>
              </w:rPr>
            </w:pPr>
          </w:p>
          <w:tbl>
            <w:tblPr>
              <w:tblStyle w:val="Tablaconcuadrcula"/>
              <w:tblW w:w="0" w:type="auto"/>
              <w:tblLook w:val="04A0" w:firstRow="1" w:lastRow="0" w:firstColumn="1" w:lastColumn="0" w:noHBand="0" w:noVBand="1"/>
            </w:tblPr>
            <w:tblGrid>
              <w:gridCol w:w="4456"/>
              <w:gridCol w:w="4456"/>
            </w:tblGrid>
            <w:tr w:rsidR="00A24A2F" w:rsidTr="00A24A2F">
              <w:tc>
                <w:tcPr>
                  <w:tcW w:w="4456" w:type="dxa"/>
                  <w:shd w:val="clear" w:color="auto" w:fill="C5E0B3" w:themeFill="accent6" w:themeFillTint="66"/>
                </w:tcPr>
                <w:p w:rsidR="00A24A2F" w:rsidRDefault="00A24A2F" w:rsidP="00A24A2F">
                  <w:pPr>
                    <w:jc w:val="center"/>
                    <w:rPr>
                      <w:rFonts w:ascii="Calibri" w:hAnsi="Calibri" w:cs="Tahoma"/>
                      <w:b/>
                      <w:sz w:val="22"/>
                      <w:szCs w:val="22"/>
                      <w:lang w:val="es-SV"/>
                    </w:rPr>
                  </w:pPr>
                  <w:r>
                    <w:rPr>
                      <w:rFonts w:ascii="Calibri" w:hAnsi="Calibri" w:cs="Tahoma"/>
                      <w:b/>
                      <w:sz w:val="22"/>
                      <w:szCs w:val="22"/>
                      <w:lang w:val="es-SV"/>
                    </w:rPr>
                    <w:t>Riesgos que pueden afectar la viabilidad y sostenibilidad del proyecto</w:t>
                  </w:r>
                </w:p>
              </w:tc>
              <w:tc>
                <w:tcPr>
                  <w:tcW w:w="4456" w:type="dxa"/>
                  <w:shd w:val="clear" w:color="auto" w:fill="C5E0B3" w:themeFill="accent6" w:themeFillTint="66"/>
                </w:tcPr>
                <w:p w:rsidR="00A24A2F" w:rsidRDefault="00A24A2F" w:rsidP="00A24A2F">
                  <w:pPr>
                    <w:jc w:val="center"/>
                    <w:rPr>
                      <w:rFonts w:ascii="Calibri" w:hAnsi="Calibri" w:cs="Tahoma"/>
                      <w:b/>
                      <w:sz w:val="22"/>
                      <w:szCs w:val="22"/>
                      <w:lang w:val="es-SV"/>
                    </w:rPr>
                  </w:pPr>
                  <w:r>
                    <w:rPr>
                      <w:rFonts w:ascii="Calibri" w:hAnsi="Calibri" w:cs="Tahoma"/>
                      <w:b/>
                      <w:sz w:val="22"/>
                      <w:szCs w:val="22"/>
                      <w:lang w:val="es-SV"/>
                    </w:rPr>
                    <w:t>Medidas a tomar en cuenta</w:t>
                  </w:r>
                </w:p>
              </w:tc>
            </w:tr>
            <w:tr w:rsidR="00A24A2F" w:rsidTr="00A24A2F">
              <w:tc>
                <w:tcPr>
                  <w:tcW w:w="4456" w:type="dxa"/>
                </w:tcPr>
                <w:p w:rsidR="00A24A2F" w:rsidRPr="00A24A2F" w:rsidRDefault="00A24A2F" w:rsidP="000F4D4E">
                  <w:pPr>
                    <w:pStyle w:val="Prrafodelista"/>
                    <w:numPr>
                      <w:ilvl w:val="0"/>
                      <w:numId w:val="5"/>
                    </w:numPr>
                    <w:rPr>
                      <w:rFonts w:ascii="Calibri" w:hAnsi="Calibri" w:cs="Tahoma"/>
                      <w:b/>
                      <w:sz w:val="22"/>
                      <w:szCs w:val="22"/>
                      <w:lang w:val="es-SV"/>
                    </w:rPr>
                  </w:pPr>
                  <w:r w:rsidRPr="00A24A2F">
                    <w:rPr>
                      <w:rFonts w:ascii="Calibri" w:hAnsi="Calibri" w:cs="Tahoma"/>
                      <w:b/>
                      <w:sz w:val="22"/>
                      <w:szCs w:val="22"/>
                      <w:lang w:val="es-SV"/>
                    </w:rPr>
                    <w:t>Cambio de autoridades en la Municipalidad, que no decidan continuar con los programas de cooperación iniciados a la fecha</w:t>
                  </w:r>
                </w:p>
              </w:tc>
              <w:tc>
                <w:tcPr>
                  <w:tcW w:w="4456" w:type="dxa"/>
                </w:tcPr>
                <w:p w:rsidR="00A24A2F" w:rsidRPr="00A24A2F" w:rsidRDefault="00A24A2F" w:rsidP="000F4D4E">
                  <w:pPr>
                    <w:pStyle w:val="Prrafodelista"/>
                    <w:numPr>
                      <w:ilvl w:val="0"/>
                      <w:numId w:val="5"/>
                    </w:numPr>
                    <w:rPr>
                      <w:rFonts w:ascii="Calibri" w:hAnsi="Calibri" w:cs="Tahoma"/>
                      <w:b/>
                      <w:sz w:val="22"/>
                      <w:szCs w:val="22"/>
                      <w:lang w:val="es-SV"/>
                    </w:rPr>
                  </w:pPr>
                  <w:r w:rsidRPr="00A24A2F">
                    <w:rPr>
                      <w:rFonts w:ascii="Calibri" w:hAnsi="Calibri" w:cs="Tahoma"/>
                      <w:b/>
                      <w:sz w:val="22"/>
                      <w:szCs w:val="22"/>
                      <w:lang w:val="es-SV"/>
                    </w:rPr>
                    <w:t>Desarrollo de</w:t>
                  </w:r>
                  <w:r>
                    <w:rPr>
                      <w:rFonts w:ascii="Calibri" w:hAnsi="Calibri" w:cs="Tahoma"/>
                      <w:b/>
                      <w:sz w:val="22"/>
                      <w:szCs w:val="22"/>
                      <w:lang w:val="es-SV"/>
                    </w:rPr>
                    <w:t xml:space="preserve"> mecanismos de acercamiento para presentación, promoción del proyecto y generar nuevos acuerdos de cooperación.</w:t>
                  </w:r>
                </w:p>
              </w:tc>
            </w:tr>
            <w:tr w:rsidR="00BC4974" w:rsidTr="00A24A2F">
              <w:tc>
                <w:tcPr>
                  <w:tcW w:w="4456" w:type="dxa"/>
                </w:tcPr>
                <w:p w:rsidR="00BC4974" w:rsidRPr="00A24A2F" w:rsidRDefault="00BC4974" w:rsidP="000F4D4E">
                  <w:pPr>
                    <w:pStyle w:val="Prrafodelista"/>
                    <w:numPr>
                      <w:ilvl w:val="0"/>
                      <w:numId w:val="5"/>
                    </w:numPr>
                    <w:rPr>
                      <w:rFonts w:ascii="Calibri" w:hAnsi="Calibri" w:cs="Tahoma"/>
                      <w:b/>
                      <w:sz w:val="22"/>
                      <w:szCs w:val="22"/>
                      <w:lang w:val="es-SV"/>
                    </w:rPr>
                  </w:pPr>
                  <w:r>
                    <w:rPr>
                      <w:rFonts w:ascii="Calibri" w:hAnsi="Calibri" w:cs="Tahoma"/>
                      <w:b/>
                      <w:sz w:val="22"/>
                      <w:szCs w:val="22"/>
                      <w:lang w:val="es-SV"/>
                    </w:rPr>
                    <w:t>Fenómenos climáticos extremos</w:t>
                  </w:r>
                </w:p>
              </w:tc>
              <w:tc>
                <w:tcPr>
                  <w:tcW w:w="4456" w:type="dxa"/>
                </w:tcPr>
                <w:p w:rsidR="00BC4974" w:rsidRPr="00A24A2F" w:rsidRDefault="00BC4974" w:rsidP="000F4D4E">
                  <w:pPr>
                    <w:pStyle w:val="Prrafodelista"/>
                    <w:numPr>
                      <w:ilvl w:val="0"/>
                      <w:numId w:val="5"/>
                    </w:numPr>
                    <w:rPr>
                      <w:rFonts w:ascii="Calibri" w:hAnsi="Calibri" w:cs="Tahoma"/>
                      <w:b/>
                      <w:sz w:val="22"/>
                      <w:szCs w:val="22"/>
                      <w:lang w:val="es-SV"/>
                    </w:rPr>
                  </w:pPr>
                  <w:r>
                    <w:rPr>
                      <w:rFonts w:ascii="Calibri" w:hAnsi="Calibri" w:cs="Tahoma"/>
                      <w:b/>
                      <w:sz w:val="22"/>
                      <w:szCs w:val="22"/>
                      <w:lang w:val="es-SV"/>
                    </w:rPr>
                    <w:t>Incorporación de medidas de prevención y adaptación</w:t>
                  </w:r>
                </w:p>
              </w:tc>
            </w:tr>
            <w:tr w:rsidR="00BC4974" w:rsidTr="00A24A2F">
              <w:tc>
                <w:tcPr>
                  <w:tcW w:w="4456" w:type="dxa"/>
                </w:tcPr>
                <w:p w:rsidR="00BC4974" w:rsidRDefault="00BC4974" w:rsidP="000F4D4E">
                  <w:pPr>
                    <w:pStyle w:val="Prrafodelista"/>
                    <w:numPr>
                      <w:ilvl w:val="0"/>
                      <w:numId w:val="5"/>
                    </w:numPr>
                    <w:rPr>
                      <w:rFonts w:ascii="Calibri" w:hAnsi="Calibri" w:cs="Tahoma"/>
                      <w:b/>
                      <w:sz w:val="22"/>
                      <w:szCs w:val="22"/>
                      <w:lang w:val="es-SV"/>
                    </w:rPr>
                  </w:pPr>
                  <w:r>
                    <w:rPr>
                      <w:rFonts w:ascii="Calibri" w:hAnsi="Calibri" w:cs="Tahoma"/>
                      <w:b/>
                      <w:sz w:val="22"/>
                      <w:szCs w:val="22"/>
                    </w:rPr>
                    <w:t xml:space="preserve">Recursos </w:t>
                  </w:r>
                  <w:proofErr w:type="spellStart"/>
                  <w:r w:rsidR="00F55FBF">
                    <w:rPr>
                      <w:rFonts w:ascii="Calibri" w:hAnsi="Calibri" w:cs="Tahoma"/>
                      <w:b/>
                      <w:sz w:val="22"/>
                      <w:szCs w:val="22"/>
                    </w:rPr>
                    <w:t>limitad</w:t>
                  </w:r>
                  <w:r w:rsidR="0045624F">
                    <w:rPr>
                      <w:rFonts w:ascii="Calibri" w:hAnsi="Calibri" w:cs="Tahoma"/>
                      <w:b/>
                      <w:sz w:val="22"/>
                      <w:szCs w:val="22"/>
                    </w:rPr>
                    <w:t>o</w:t>
                  </w:r>
                  <w:r w:rsidR="00F55FBF">
                    <w:rPr>
                      <w:rFonts w:ascii="Calibri" w:hAnsi="Calibri" w:cs="Tahoma"/>
                      <w:b/>
                      <w:sz w:val="22"/>
                      <w:szCs w:val="22"/>
                    </w:rPr>
                    <w:t>s</w:t>
                  </w:r>
                  <w:proofErr w:type="spellEnd"/>
                </w:p>
              </w:tc>
              <w:tc>
                <w:tcPr>
                  <w:tcW w:w="4456" w:type="dxa"/>
                </w:tcPr>
                <w:p w:rsidR="00BC4974" w:rsidRPr="00A24A2F" w:rsidRDefault="00BC4974" w:rsidP="000F4D4E">
                  <w:pPr>
                    <w:pStyle w:val="Prrafodelista"/>
                    <w:numPr>
                      <w:ilvl w:val="0"/>
                      <w:numId w:val="5"/>
                    </w:numPr>
                    <w:rPr>
                      <w:rFonts w:ascii="Calibri" w:hAnsi="Calibri" w:cs="Tahoma"/>
                      <w:b/>
                      <w:sz w:val="22"/>
                      <w:szCs w:val="22"/>
                      <w:lang w:val="es-SV"/>
                    </w:rPr>
                  </w:pPr>
                  <w:r>
                    <w:rPr>
                      <w:rFonts w:ascii="Calibri" w:hAnsi="Calibri" w:cs="Tahoma"/>
                      <w:b/>
                      <w:sz w:val="22"/>
                      <w:szCs w:val="22"/>
                      <w:lang w:val="es-SV"/>
                    </w:rPr>
                    <w:t>Continuar la gestión</w:t>
                  </w:r>
                </w:p>
              </w:tc>
            </w:tr>
          </w:tbl>
          <w:p w:rsidR="00A24A2F" w:rsidRPr="00A24A2F" w:rsidRDefault="00A24A2F" w:rsidP="00A24A2F">
            <w:pPr>
              <w:rPr>
                <w:rFonts w:ascii="Calibri" w:hAnsi="Calibri" w:cs="Tahoma"/>
                <w:b/>
                <w:sz w:val="22"/>
                <w:szCs w:val="22"/>
                <w:lang w:val="es-SV"/>
              </w:rPr>
            </w:pPr>
          </w:p>
          <w:p w:rsidR="00A24A2F" w:rsidRPr="00A24A2F" w:rsidRDefault="00A24A2F" w:rsidP="00A24A2F">
            <w:pPr>
              <w:pStyle w:val="Prrafodelista"/>
              <w:rPr>
                <w:rFonts w:ascii="Calibri" w:hAnsi="Calibri" w:cs="Tahoma"/>
                <w:b/>
                <w:sz w:val="22"/>
                <w:szCs w:val="22"/>
                <w:lang w:val="es-SV"/>
              </w:rPr>
            </w:pPr>
          </w:p>
        </w:tc>
      </w:tr>
    </w:tbl>
    <w:p w:rsidR="006A726D" w:rsidRPr="00C36CFE" w:rsidRDefault="006A726D" w:rsidP="006A726D">
      <w:pPr>
        <w:rPr>
          <w:rFonts w:ascii="Calibri" w:hAnsi="Calibri" w:cs="Tahoma"/>
          <w:b/>
          <w:sz w:val="22"/>
          <w:szCs w:val="22"/>
          <w:lang w:val="es-SV"/>
        </w:rPr>
      </w:pPr>
    </w:p>
    <w:tbl>
      <w:tblPr>
        <w:tblpPr w:leftFromText="141" w:rightFromText="141" w:vertAnchor="text" w:horzAnchor="margin" w:tblpY="146"/>
        <w:tblW w:w="9081" w:type="dxa"/>
        <w:shd w:val="clear" w:color="auto" w:fill="FF9900"/>
        <w:tblLayout w:type="fixed"/>
        <w:tblCellMar>
          <w:left w:w="70" w:type="dxa"/>
          <w:right w:w="70" w:type="dxa"/>
        </w:tblCellMar>
        <w:tblLook w:val="0000" w:firstRow="0" w:lastRow="0" w:firstColumn="0" w:lastColumn="0" w:noHBand="0" w:noVBand="0"/>
      </w:tblPr>
      <w:tblGrid>
        <w:gridCol w:w="9081"/>
      </w:tblGrid>
      <w:tr w:rsidR="00CC00C4" w:rsidRPr="00C36CFE" w:rsidTr="003341FE">
        <w:trPr>
          <w:trHeight w:val="358"/>
        </w:trPr>
        <w:tc>
          <w:tcPr>
            <w:tcW w:w="9081" w:type="dxa"/>
            <w:shd w:val="clear" w:color="auto" w:fill="D9D9D9" w:themeFill="background1" w:themeFillShade="D9"/>
          </w:tcPr>
          <w:p w:rsidR="00CC00C4" w:rsidRPr="00C36CFE" w:rsidRDefault="00CC00C4" w:rsidP="00CC00C4">
            <w:pPr>
              <w:pStyle w:val="Ttulo"/>
              <w:jc w:val="both"/>
              <w:rPr>
                <w:rFonts w:ascii="Calibri" w:hAnsi="Calibri" w:cs="Tahoma"/>
                <w:b/>
                <w:sz w:val="22"/>
                <w:szCs w:val="22"/>
                <w:u w:val="none"/>
                <w:lang w:val="es-SV"/>
              </w:rPr>
            </w:pPr>
            <w:r w:rsidRPr="00C36CFE">
              <w:rPr>
                <w:rFonts w:ascii="Calibri" w:hAnsi="Calibri" w:cs="Tahoma"/>
                <w:b/>
                <w:sz w:val="22"/>
                <w:szCs w:val="22"/>
                <w:u w:val="none"/>
                <w:lang w:val="es-SV"/>
              </w:rPr>
              <w:t xml:space="preserve">SEGUIMENTO Y EVALUACIÓN </w:t>
            </w:r>
          </w:p>
        </w:tc>
      </w:tr>
    </w:tbl>
    <w:p w:rsidR="00CC00C4" w:rsidRPr="00C36CFE" w:rsidRDefault="00CC00C4" w:rsidP="006A726D">
      <w:pPr>
        <w:pStyle w:val="Ttulo2"/>
        <w:rPr>
          <w:rFonts w:ascii="Calibri" w:hAnsi="Calibri"/>
          <w:b/>
          <w:iCs/>
          <w:sz w:val="22"/>
          <w:szCs w:val="22"/>
          <w:u w:val="none"/>
          <w:lang w:val="es-SV"/>
        </w:rPr>
      </w:pPr>
    </w:p>
    <w:p w:rsidR="000E32CE" w:rsidRDefault="000E32CE" w:rsidP="009E400F">
      <w:pPr>
        <w:pStyle w:val="Ttulo2"/>
        <w:tabs>
          <w:tab w:val="left" w:pos="9000"/>
        </w:tabs>
        <w:rPr>
          <w:rFonts w:ascii="Calibri" w:hAnsi="Calibri"/>
          <w:b/>
          <w:iCs/>
          <w:sz w:val="22"/>
          <w:szCs w:val="22"/>
          <w:u w:val="none"/>
          <w:lang w:val="es-SV"/>
        </w:rPr>
      </w:pPr>
    </w:p>
    <w:p w:rsidR="00E97991" w:rsidRPr="00C36CFE" w:rsidRDefault="006A726D" w:rsidP="009E400F">
      <w:pPr>
        <w:pStyle w:val="Ttulo2"/>
        <w:tabs>
          <w:tab w:val="left" w:pos="9000"/>
        </w:tabs>
        <w:rPr>
          <w:rFonts w:ascii="Calibri" w:hAnsi="Calibri"/>
          <w:sz w:val="22"/>
          <w:szCs w:val="22"/>
          <w:u w:val="none"/>
          <w:lang w:val="es-SV"/>
        </w:rPr>
      </w:pPr>
      <w:r w:rsidRPr="00C36CFE">
        <w:rPr>
          <w:rFonts w:ascii="Calibri" w:hAnsi="Calibri"/>
          <w:b/>
          <w:iCs/>
          <w:sz w:val="22"/>
          <w:szCs w:val="22"/>
          <w:u w:val="none"/>
          <w:lang w:val="es-SV"/>
        </w:rPr>
        <w:t>Mecanismos de seguimiento</w:t>
      </w:r>
      <w:r w:rsidR="00E97991" w:rsidRPr="00C36CFE">
        <w:rPr>
          <w:rFonts w:ascii="Calibri" w:hAnsi="Calibri"/>
          <w:b/>
          <w:iCs/>
          <w:sz w:val="22"/>
          <w:szCs w:val="22"/>
          <w:u w:val="none"/>
          <w:lang w:val="es-SV"/>
        </w:rPr>
        <w:t xml:space="preserve">. </w:t>
      </w:r>
      <w:r w:rsidR="00E97991" w:rsidRPr="00C36CFE">
        <w:rPr>
          <w:rFonts w:ascii="Calibri" w:hAnsi="Calibri"/>
          <w:sz w:val="22"/>
          <w:szCs w:val="22"/>
          <w:u w:val="none"/>
          <w:lang w:val="es-SV"/>
        </w:rPr>
        <w:t xml:space="preserve">Establecer cómo se recogerá la información, cada cuando, </w:t>
      </w:r>
      <w:r w:rsidR="003341FE" w:rsidRPr="00C36CFE">
        <w:rPr>
          <w:rFonts w:ascii="Calibri" w:hAnsi="Calibri"/>
          <w:sz w:val="22"/>
          <w:szCs w:val="22"/>
          <w:u w:val="none"/>
          <w:lang w:val="es-SV"/>
        </w:rPr>
        <w:t>qué indicadores</w:t>
      </w:r>
      <w:r w:rsidR="00E97991" w:rsidRPr="00C36CFE">
        <w:rPr>
          <w:rFonts w:ascii="Calibri" w:hAnsi="Calibri"/>
          <w:sz w:val="22"/>
          <w:szCs w:val="22"/>
          <w:u w:val="none"/>
          <w:lang w:val="es-SV"/>
        </w:rPr>
        <w:t xml:space="preserve"> se utilizarán y quien hará este trabajo. Describir la metodología de </w:t>
      </w:r>
      <w:r w:rsidR="009E400F" w:rsidRPr="00C36CFE">
        <w:rPr>
          <w:rFonts w:ascii="Calibri" w:hAnsi="Calibri"/>
          <w:sz w:val="22"/>
          <w:szCs w:val="22"/>
          <w:u w:val="none"/>
          <w:lang w:val="es-SV"/>
        </w:rPr>
        <w:t xml:space="preserve">participación </w:t>
      </w:r>
      <w:r w:rsidR="00E97991" w:rsidRPr="00C36CFE">
        <w:rPr>
          <w:rFonts w:ascii="Calibri" w:hAnsi="Calibri"/>
          <w:sz w:val="22"/>
          <w:szCs w:val="22"/>
          <w:u w:val="none"/>
          <w:lang w:val="es-SV"/>
        </w:rPr>
        <w:t>de la población destinataria.</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269"/>
        </w:trPr>
        <w:tc>
          <w:tcPr>
            <w:tcW w:w="9131" w:type="dxa"/>
          </w:tcPr>
          <w:p w:rsidR="006A726D" w:rsidRDefault="00497F4C" w:rsidP="00D64C7E">
            <w:pPr>
              <w:jc w:val="both"/>
              <w:rPr>
                <w:rFonts w:ascii="Calibri" w:hAnsi="Calibri" w:cs="Tahoma"/>
                <w:b/>
                <w:sz w:val="22"/>
                <w:szCs w:val="22"/>
                <w:lang w:val="es-SV"/>
              </w:rPr>
            </w:pPr>
            <w:r>
              <w:rPr>
                <w:rFonts w:ascii="Calibri" w:hAnsi="Calibri" w:cs="Tahoma"/>
                <w:b/>
                <w:sz w:val="22"/>
                <w:szCs w:val="22"/>
                <w:lang w:val="es-SV"/>
              </w:rPr>
              <w:t xml:space="preserve">Para recoger la información se desarrollará una serie de controles administrativos. Serán utilizados tanto los de la institución cooperante como los de la ejecutora. De ser necesario se diseñarán controles tanto formularios como mecanismos, procedimientos, etc. </w:t>
            </w:r>
          </w:p>
          <w:p w:rsidR="00497F4C" w:rsidRDefault="00497F4C" w:rsidP="00D64C7E">
            <w:pPr>
              <w:jc w:val="both"/>
              <w:rPr>
                <w:rFonts w:ascii="Calibri" w:hAnsi="Calibri" w:cs="Tahoma"/>
                <w:b/>
                <w:sz w:val="22"/>
                <w:szCs w:val="22"/>
                <w:lang w:val="es-SV"/>
              </w:rPr>
            </w:pPr>
            <w:r>
              <w:rPr>
                <w:rFonts w:ascii="Calibri" w:hAnsi="Calibri" w:cs="Tahoma"/>
                <w:b/>
                <w:sz w:val="22"/>
                <w:szCs w:val="22"/>
                <w:lang w:val="es-SV"/>
              </w:rPr>
              <w:t>Dentro de los controles administrativos están los semanales, los mensuales, para la entrega de informes, y los de evaluación final.</w:t>
            </w:r>
          </w:p>
          <w:p w:rsidR="00497F4C" w:rsidRDefault="00497F4C" w:rsidP="00D64C7E">
            <w:pPr>
              <w:jc w:val="both"/>
              <w:rPr>
                <w:rFonts w:ascii="Calibri" w:hAnsi="Calibri" w:cs="Tahoma"/>
                <w:b/>
                <w:sz w:val="22"/>
                <w:szCs w:val="22"/>
                <w:lang w:val="es-SV"/>
              </w:rPr>
            </w:pPr>
            <w:r>
              <w:rPr>
                <w:rFonts w:ascii="Calibri" w:hAnsi="Calibri" w:cs="Tahoma"/>
                <w:b/>
                <w:sz w:val="22"/>
                <w:szCs w:val="22"/>
                <w:lang w:val="es-SV"/>
              </w:rPr>
              <w:t>Los responsables para llevar el control de la información y el grado de avance es el equipo técnico</w:t>
            </w:r>
            <w:r w:rsidR="00BC4974">
              <w:rPr>
                <w:rFonts w:ascii="Calibri" w:hAnsi="Calibri" w:cs="Tahoma"/>
                <w:b/>
                <w:sz w:val="22"/>
                <w:szCs w:val="22"/>
                <w:lang w:val="es-SV"/>
              </w:rPr>
              <w:t>, con la supervisión y observaciones de la institución cooperante.</w:t>
            </w:r>
          </w:p>
          <w:p w:rsidR="00BC4974" w:rsidRPr="00C36CFE" w:rsidRDefault="00BC4974" w:rsidP="00D64C7E">
            <w:pPr>
              <w:jc w:val="both"/>
              <w:rPr>
                <w:rFonts w:ascii="Calibri" w:hAnsi="Calibri" w:cs="Tahoma"/>
                <w:b/>
                <w:sz w:val="22"/>
                <w:szCs w:val="22"/>
                <w:lang w:val="es-SV"/>
              </w:rPr>
            </w:pPr>
            <w:r>
              <w:rPr>
                <w:rFonts w:ascii="Calibri" w:hAnsi="Calibri" w:cs="Tahoma"/>
                <w:b/>
                <w:sz w:val="22"/>
                <w:szCs w:val="22"/>
                <w:lang w:val="es-SV"/>
              </w:rPr>
              <w:t xml:space="preserve">Con cada actor clave se efectuará un plan de finca, el cual será sujeto de evaluación ya que además de ser elaborado en colectivo, será sujeto de </w:t>
            </w:r>
            <w:r w:rsidR="00F55FBF">
              <w:rPr>
                <w:rFonts w:ascii="Calibri" w:hAnsi="Calibri" w:cs="Tahoma"/>
                <w:b/>
                <w:sz w:val="22"/>
                <w:szCs w:val="22"/>
                <w:lang w:val="es-SV"/>
              </w:rPr>
              <w:t>evaluación,</w:t>
            </w:r>
            <w:r>
              <w:rPr>
                <w:rFonts w:ascii="Calibri" w:hAnsi="Calibri" w:cs="Tahoma"/>
                <w:b/>
                <w:sz w:val="22"/>
                <w:szCs w:val="22"/>
                <w:lang w:val="es-SV"/>
              </w:rPr>
              <w:t xml:space="preserve"> además.</w:t>
            </w:r>
          </w:p>
        </w:tc>
      </w:tr>
    </w:tbl>
    <w:p w:rsidR="00E97991" w:rsidRPr="00C36CFE" w:rsidRDefault="00E97991" w:rsidP="006A726D">
      <w:pPr>
        <w:pStyle w:val="Ttulo2"/>
        <w:rPr>
          <w:rFonts w:ascii="Calibri" w:hAnsi="Calibri"/>
          <w:b/>
          <w:sz w:val="22"/>
          <w:szCs w:val="22"/>
          <w:u w:val="none"/>
          <w:lang w:val="es-SV"/>
        </w:rPr>
      </w:pPr>
    </w:p>
    <w:p w:rsidR="008C738C" w:rsidRPr="00C36CFE" w:rsidRDefault="006A726D" w:rsidP="006A726D">
      <w:pPr>
        <w:pStyle w:val="Ttulo2"/>
        <w:rPr>
          <w:rFonts w:ascii="Calibri" w:hAnsi="Calibri"/>
          <w:sz w:val="22"/>
          <w:szCs w:val="22"/>
          <w:u w:val="none"/>
          <w:lang w:val="es-SV"/>
        </w:rPr>
      </w:pPr>
      <w:r w:rsidRPr="00C36CFE">
        <w:rPr>
          <w:rFonts w:ascii="Calibri" w:hAnsi="Calibri"/>
          <w:b/>
          <w:sz w:val="22"/>
          <w:szCs w:val="22"/>
          <w:u w:val="none"/>
          <w:lang w:val="es-SV"/>
        </w:rPr>
        <w:t>Mecanismos de evaluación</w:t>
      </w:r>
      <w:r w:rsidR="009E400F" w:rsidRPr="00C36CFE">
        <w:rPr>
          <w:rFonts w:ascii="Calibri" w:hAnsi="Calibri"/>
          <w:b/>
          <w:sz w:val="22"/>
          <w:szCs w:val="22"/>
          <w:u w:val="none"/>
          <w:lang w:val="es-SV"/>
        </w:rPr>
        <w:t xml:space="preserve">. </w:t>
      </w:r>
      <w:r w:rsidR="009E400F" w:rsidRPr="00C36CFE">
        <w:rPr>
          <w:rFonts w:ascii="Calibri" w:hAnsi="Calibri"/>
          <w:sz w:val="22"/>
          <w:szCs w:val="22"/>
          <w:u w:val="none"/>
          <w:lang w:val="es-SV"/>
        </w:rPr>
        <w:t>Establecer cómo se hará esta evaluación, cada cuan</w:t>
      </w:r>
      <w:r w:rsidR="008C738C" w:rsidRPr="00C36CFE">
        <w:rPr>
          <w:rFonts w:ascii="Calibri" w:hAnsi="Calibri"/>
          <w:sz w:val="22"/>
          <w:szCs w:val="22"/>
          <w:u w:val="none"/>
          <w:lang w:val="es-SV"/>
        </w:rPr>
        <w:t xml:space="preserve">to, </w:t>
      </w:r>
      <w:r w:rsidR="003341FE" w:rsidRPr="00C36CFE">
        <w:rPr>
          <w:rFonts w:ascii="Calibri" w:hAnsi="Calibri"/>
          <w:sz w:val="22"/>
          <w:szCs w:val="22"/>
          <w:u w:val="none"/>
          <w:lang w:val="es-SV"/>
        </w:rPr>
        <w:t>quien</w:t>
      </w:r>
      <w:r w:rsidR="008C738C" w:rsidRPr="00C36CFE">
        <w:rPr>
          <w:rFonts w:ascii="Calibri" w:hAnsi="Calibri"/>
          <w:sz w:val="22"/>
          <w:szCs w:val="22"/>
          <w:u w:val="none"/>
          <w:lang w:val="es-SV"/>
        </w:rPr>
        <w:t xml:space="preserve"> la hará, si los beneficiarios participaran y cómo</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31"/>
      </w:tblGrid>
      <w:tr w:rsidR="006A726D" w:rsidRPr="00C36CFE" w:rsidTr="00D64C7E">
        <w:trPr>
          <w:trHeight w:val="269"/>
        </w:trPr>
        <w:tc>
          <w:tcPr>
            <w:tcW w:w="9131" w:type="dxa"/>
          </w:tcPr>
          <w:p w:rsidR="006A726D" w:rsidRDefault="00A24A2F" w:rsidP="001E1A09">
            <w:pPr>
              <w:rPr>
                <w:rFonts w:ascii="Calibri" w:hAnsi="Calibri" w:cs="Tahoma"/>
                <w:sz w:val="22"/>
                <w:szCs w:val="22"/>
                <w:lang w:val="es-SV"/>
              </w:rPr>
            </w:pPr>
            <w:r>
              <w:rPr>
                <w:rFonts w:ascii="Calibri" w:hAnsi="Calibri" w:cs="Tahoma"/>
                <w:sz w:val="22"/>
                <w:szCs w:val="22"/>
                <w:lang w:val="es-SV"/>
              </w:rPr>
              <w:t>Evaluaciones trimestrales</w:t>
            </w:r>
            <w:r w:rsidR="00D42E5D">
              <w:rPr>
                <w:rFonts w:ascii="Calibri" w:hAnsi="Calibri" w:cs="Tahoma"/>
                <w:sz w:val="22"/>
                <w:szCs w:val="22"/>
                <w:lang w:val="es-SV"/>
              </w:rPr>
              <w:t xml:space="preserve"> para medir el cumplimiento de actividades</w:t>
            </w:r>
          </w:p>
          <w:p w:rsidR="00BC4974" w:rsidRDefault="00BC4974" w:rsidP="001E1A09">
            <w:pPr>
              <w:rPr>
                <w:rFonts w:ascii="Calibri" w:hAnsi="Calibri" w:cs="Tahoma"/>
                <w:sz w:val="22"/>
                <w:szCs w:val="22"/>
                <w:lang w:val="es-SV"/>
              </w:rPr>
            </w:pPr>
          </w:p>
          <w:p w:rsidR="00D42E5D" w:rsidRDefault="00D42E5D" w:rsidP="001E1A09">
            <w:pPr>
              <w:rPr>
                <w:rFonts w:ascii="Calibri" w:hAnsi="Calibri" w:cs="Tahoma"/>
                <w:sz w:val="22"/>
                <w:szCs w:val="22"/>
                <w:lang w:val="es-SV"/>
              </w:rPr>
            </w:pPr>
            <w:r>
              <w:rPr>
                <w:rFonts w:ascii="Calibri" w:hAnsi="Calibri" w:cs="Tahoma"/>
                <w:sz w:val="22"/>
                <w:szCs w:val="22"/>
                <w:lang w:val="es-SV"/>
              </w:rPr>
              <w:t>Evaluación al finalizar el proyecto para medir los niveles de logros en los objetivos</w:t>
            </w:r>
          </w:p>
          <w:p w:rsidR="00BC4974" w:rsidRDefault="00BC4974" w:rsidP="001E1A09">
            <w:pPr>
              <w:rPr>
                <w:rFonts w:ascii="Calibri" w:hAnsi="Calibri" w:cs="Tahoma"/>
                <w:sz w:val="22"/>
                <w:szCs w:val="22"/>
                <w:lang w:val="es-SV"/>
              </w:rPr>
            </w:pPr>
          </w:p>
          <w:p w:rsidR="00497F4C" w:rsidRDefault="00497F4C" w:rsidP="001E1A09">
            <w:pPr>
              <w:rPr>
                <w:rFonts w:ascii="Calibri" w:hAnsi="Calibri" w:cs="Tahoma"/>
                <w:sz w:val="22"/>
                <w:szCs w:val="22"/>
                <w:lang w:val="es-SV"/>
              </w:rPr>
            </w:pPr>
            <w:r>
              <w:rPr>
                <w:rFonts w:ascii="Calibri" w:hAnsi="Calibri" w:cs="Tahoma"/>
                <w:sz w:val="22"/>
                <w:szCs w:val="22"/>
                <w:lang w:val="es-SV"/>
              </w:rPr>
              <w:t xml:space="preserve">Rendición de cuentas a medio término y al finalizar con </w:t>
            </w:r>
            <w:r w:rsidR="00BC4974">
              <w:rPr>
                <w:rFonts w:ascii="Calibri" w:hAnsi="Calibri" w:cs="Tahoma"/>
                <w:sz w:val="22"/>
                <w:szCs w:val="22"/>
                <w:lang w:val="es-SV"/>
              </w:rPr>
              <w:t xml:space="preserve">participación de </w:t>
            </w:r>
            <w:r>
              <w:rPr>
                <w:rFonts w:ascii="Calibri" w:hAnsi="Calibri" w:cs="Tahoma"/>
                <w:sz w:val="22"/>
                <w:szCs w:val="22"/>
                <w:lang w:val="es-SV"/>
              </w:rPr>
              <w:t>beneficiarios y terceros.</w:t>
            </w:r>
          </w:p>
          <w:p w:rsidR="00497F4C" w:rsidRDefault="00497F4C" w:rsidP="001E1A09">
            <w:pPr>
              <w:rPr>
                <w:rFonts w:ascii="Calibri" w:hAnsi="Calibri" w:cs="Tahoma"/>
                <w:sz w:val="22"/>
                <w:szCs w:val="22"/>
                <w:lang w:val="es-SV"/>
              </w:rPr>
            </w:pPr>
          </w:p>
          <w:p w:rsidR="00D42E5D" w:rsidRDefault="00D42E5D" w:rsidP="001E1A09">
            <w:pPr>
              <w:rPr>
                <w:rFonts w:ascii="Calibri" w:hAnsi="Calibri" w:cs="Tahoma"/>
                <w:sz w:val="22"/>
                <w:szCs w:val="22"/>
                <w:lang w:val="es-SV"/>
              </w:rPr>
            </w:pPr>
            <w:r>
              <w:rPr>
                <w:rFonts w:ascii="Calibri" w:hAnsi="Calibri" w:cs="Tahoma"/>
                <w:sz w:val="22"/>
                <w:szCs w:val="22"/>
                <w:lang w:val="es-SV"/>
              </w:rPr>
              <w:t xml:space="preserve">Un mecanismo bien importante dentro de los procesos de evaluación son los procesos de seguimiento y monitoreo que estarán siendo llevados continuamente y </w:t>
            </w:r>
            <w:r w:rsidR="00497F4C">
              <w:rPr>
                <w:rFonts w:ascii="Calibri" w:hAnsi="Calibri" w:cs="Tahoma"/>
                <w:sz w:val="22"/>
                <w:szCs w:val="22"/>
                <w:lang w:val="es-SV"/>
              </w:rPr>
              <w:t xml:space="preserve">son confrontados en el </w:t>
            </w:r>
            <w:r w:rsidR="00F55FBF">
              <w:rPr>
                <w:rFonts w:ascii="Calibri" w:hAnsi="Calibri" w:cs="Tahoma"/>
                <w:sz w:val="22"/>
                <w:szCs w:val="22"/>
                <w:lang w:val="es-SV"/>
              </w:rPr>
              <w:t>día</w:t>
            </w:r>
            <w:r w:rsidR="00497F4C">
              <w:rPr>
                <w:rFonts w:ascii="Calibri" w:hAnsi="Calibri" w:cs="Tahoma"/>
                <w:sz w:val="22"/>
                <w:szCs w:val="22"/>
                <w:lang w:val="es-SV"/>
              </w:rPr>
              <w:t xml:space="preserve"> a día durante la ejecución </w:t>
            </w:r>
            <w:r w:rsidR="00F55FBF">
              <w:rPr>
                <w:rFonts w:ascii="Calibri" w:hAnsi="Calibri" w:cs="Tahoma"/>
                <w:sz w:val="22"/>
                <w:szCs w:val="22"/>
                <w:lang w:val="es-SV"/>
              </w:rPr>
              <w:t>de las</w:t>
            </w:r>
            <w:r w:rsidR="00497F4C">
              <w:rPr>
                <w:rFonts w:ascii="Calibri" w:hAnsi="Calibri" w:cs="Tahoma"/>
                <w:sz w:val="22"/>
                <w:szCs w:val="22"/>
                <w:lang w:val="es-SV"/>
              </w:rPr>
              <w:t xml:space="preserve"> actividades con beneficiarios </w:t>
            </w:r>
            <w:r>
              <w:rPr>
                <w:rFonts w:ascii="Calibri" w:hAnsi="Calibri" w:cs="Tahoma"/>
                <w:sz w:val="22"/>
                <w:szCs w:val="22"/>
                <w:lang w:val="es-SV"/>
              </w:rPr>
              <w:t>en forma participativa.</w:t>
            </w:r>
          </w:p>
          <w:p w:rsidR="00D42E5D" w:rsidRDefault="00D42E5D" w:rsidP="001E1A09">
            <w:pPr>
              <w:rPr>
                <w:rFonts w:ascii="Calibri" w:hAnsi="Calibri" w:cs="Tahoma"/>
                <w:sz w:val="22"/>
                <w:szCs w:val="22"/>
                <w:lang w:val="es-SV"/>
              </w:rPr>
            </w:pPr>
          </w:p>
          <w:p w:rsidR="00D42E5D" w:rsidRPr="00C36CFE" w:rsidRDefault="00D42E5D" w:rsidP="001E1A09">
            <w:pPr>
              <w:rPr>
                <w:rFonts w:ascii="Calibri" w:hAnsi="Calibri" w:cs="Tahoma"/>
                <w:sz w:val="22"/>
                <w:szCs w:val="22"/>
                <w:lang w:val="es-SV"/>
              </w:rPr>
            </w:pPr>
            <w:r>
              <w:rPr>
                <w:rFonts w:ascii="Calibri" w:hAnsi="Calibri" w:cs="Tahoma"/>
                <w:sz w:val="22"/>
                <w:szCs w:val="22"/>
                <w:lang w:val="es-SV"/>
              </w:rPr>
              <w:t>Otro factor importante en el momento de la evaluación es</w:t>
            </w:r>
            <w:r w:rsidR="00497F4C">
              <w:rPr>
                <w:rFonts w:ascii="Calibri" w:hAnsi="Calibri" w:cs="Tahoma"/>
                <w:sz w:val="22"/>
                <w:szCs w:val="22"/>
                <w:lang w:val="es-SV"/>
              </w:rPr>
              <w:t xml:space="preserve"> que se ha definido la primera línea de indicadores en la matriz de planificación y los medios de verificación. Contra estos hay que hacer la valoración. </w:t>
            </w:r>
          </w:p>
        </w:tc>
      </w:tr>
    </w:tbl>
    <w:p w:rsidR="006A726D" w:rsidRPr="00C36CFE" w:rsidRDefault="006A726D" w:rsidP="008D65AF">
      <w:pPr>
        <w:pStyle w:val="Ttulo1"/>
        <w:jc w:val="both"/>
        <w:rPr>
          <w:lang w:val="es-SV"/>
        </w:rPr>
      </w:pPr>
    </w:p>
    <w:sectPr w:rsidR="006A726D" w:rsidRPr="00C36CFE" w:rsidSect="00873BDC">
      <w:pgSz w:w="11906" w:h="16838"/>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338" w:rsidRDefault="00D35338">
      <w:r>
        <w:separator/>
      </w:r>
    </w:p>
  </w:endnote>
  <w:endnote w:type="continuationSeparator" w:id="0">
    <w:p w:rsidR="00D35338" w:rsidRDefault="00D3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3D" w:rsidRDefault="004C273D" w:rsidP="001E1A0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C273D" w:rsidRDefault="004C27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3D" w:rsidRDefault="004C273D" w:rsidP="001E1A0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1753">
      <w:rPr>
        <w:rStyle w:val="Nmerodepgina"/>
        <w:noProof/>
      </w:rPr>
      <w:t>- 42 -</w:t>
    </w:r>
    <w:r>
      <w:rPr>
        <w:rStyle w:val="Nmerodepgina"/>
      </w:rPr>
      <w:fldChar w:fldCharType="end"/>
    </w:r>
  </w:p>
  <w:p w:rsidR="004C273D" w:rsidRDefault="004C27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338" w:rsidRDefault="00D35338">
      <w:r>
        <w:separator/>
      </w:r>
    </w:p>
  </w:footnote>
  <w:footnote w:type="continuationSeparator" w:id="0">
    <w:p w:rsidR="00D35338" w:rsidRDefault="00D3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3D" w:rsidRPr="00156981" w:rsidRDefault="004C273D" w:rsidP="001E1A09">
    <w:pPr>
      <w:pStyle w:val="Encabezado"/>
      <w:jc w:val="center"/>
      <w:rPr>
        <w:b/>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E2D"/>
    <w:multiLevelType w:val="hybridMultilevel"/>
    <w:tmpl w:val="4DA8A15C"/>
    <w:lvl w:ilvl="0" w:tplc="6428C580">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nsid w:val="0286083A"/>
    <w:multiLevelType w:val="hybridMultilevel"/>
    <w:tmpl w:val="FF70F0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CD66AB"/>
    <w:multiLevelType w:val="hybridMultilevel"/>
    <w:tmpl w:val="23026682"/>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9C186A"/>
    <w:multiLevelType w:val="multilevel"/>
    <w:tmpl w:val="4FA4A97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4E551C"/>
    <w:multiLevelType w:val="hybridMultilevel"/>
    <w:tmpl w:val="D07CC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D3687"/>
    <w:multiLevelType w:val="multilevel"/>
    <w:tmpl w:val="4FA4A972"/>
    <w:lvl w:ilvl="0">
      <w:start w:val="3"/>
      <w:numFmt w:val="decimal"/>
      <w:lvlText w:val="%1."/>
      <w:lvlJc w:val="left"/>
      <w:pPr>
        <w:ind w:left="540" w:hanging="540"/>
      </w:pPr>
      <w:rPr>
        <w:rFonts w:ascii="Times New Roman" w:hAnsi="Times New Roman" w:hint="default"/>
      </w:rPr>
    </w:lvl>
    <w:lvl w:ilvl="1">
      <w:start w:val="2"/>
      <w:numFmt w:val="decimal"/>
      <w:lvlText w:val="%1.%2."/>
      <w:lvlJc w:val="left"/>
      <w:pPr>
        <w:ind w:left="540" w:hanging="54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6">
    <w:nsid w:val="0F28277C"/>
    <w:multiLevelType w:val="multilevel"/>
    <w:tmpl w:val="09321182"/>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12A3A"/>
    <w:multiLevelType w:val="hybridMultilevel"/>
    <w:tmpl w:val="63B6CA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3BC52D8"/>
    <w:multiLevelType w:val="hybridMultilevel"/>
    <w:tmpl w:val="DDB4E6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166D1069"/>
    <w:multiLevelType w:val="hybridMultilevel"/>
    <w:tmpl w:val="F19EE81C"/>
    <w:lvl w:ilvl="0" w:tplc="EACC39E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A0252C"/>
    <w:multiLevelType w:val="hybridMultilevel"/>
    <w:tmpl w:val="058E7032"/>
    <w:lvl w:ilvl="0" w:tplc="0C0A000D">
      <w:start w:val="1"/>
      <w:numFmt w:val="bullet"/>
      <w:lvlText w:val=""/>
      <w:lvlJc w:val="left"/>
      <w:pPr>
        <w:tabs>
          <w:tab w:val="num" w:pos="-3"/>
        </w:tabs>
        <w:ind w:left="264" w:hanging="264"/>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18F10742"/>
    <w:multiLevelType w:val="multilevel"/>
    <w:tmpl w:val="2F7C0C0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1F5062"/>
    <w:multiLevelType w:val="hybridMultilevel"/>
    <w:tmpl w:val="DB5262BA"/>
    <w:lvl w:ilvl="0" w:tplc="7C7054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AD1751D"/>
    <w:multiLevelType w:val="hybridMultilevel"/>
    <w:tmpl w:val="C3120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E234F04"/>
    <w:multiLevelType w:val="hybridMultilevel"/>
    <w:tmpl w:val="0DE8BF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05C287B"/>
    <w:multiLevelType w:val="hybridMultilevel"/>
    <w:tmpl w:val="9F5C0972"/>
    <w:lvl w:ilvl="0" w:tplc="9E50E356">
      <w:start w:val="1"/>
      <w:numFmt w:val="decimal"/>
      <w:lvlText w:val="%1."/>
      <w:lvlJc w:val="left"/>
      <w:pPr>
        <w:ind w:left="720" w:hanging="360"/>
      </w:pPr>
      <w:rPr>
        <w:rFonts w:ascii="Times New Roman" w:eastAsia="Times New Roman" w:hAnsi="Times New Roman" w:cs="Times New Roman"/>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3D66E9F"/>
    <w:multiLevelType w:val="hybridMultilevel"/>
    <w:tmpl w:val="F79E15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5B01782"/>
    <w:multiLevelType w:val="hybridMultilevel"/>
    <w:tmpl w:val="8D0689F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68C7D1C"/>
    <w:multiLevelType w:val="hybridMultilevel"/>
    <w:tmpl w:val="DE76D9A0"/>
    <w:lvl w:ilvl="0" w:tplc="440A0017">
      <w:start w:val="1"/>
      <w:numFmt w:val="lowerLetter"/>
      <w:lvlText w:val="%1)"/>
      <w:lvlJc w:val="left"/>
      <w:pPr>
        <w:ind w:left="720" w:hanging="360"/>
      </w:pPr>
      <w:rPr>
        <w:rFonts w:hint="default"/>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9042AF6"/>
    <w:multiLevelType w:val="hybridMultilevel"/>
    <w:tmpl w:val="79F676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9317B8C"/>
    <w:multiLevelType w:val="hybridMultilevel"/>
    <w:tmpl w:val="1C8683A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2F841B88"/>
    <w:multiLevelType w:val="hybridMultilevel"/>
    <w:tmpl w:val="B5CA7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F8C4D9E"/>
    <w:multiLevelType w:val="multilevel"/>
    <w:tmpl w:val="6D52520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3">
    <w:nsid w:val="31B816DD"/>
    <w:multiLevelType w:val="multilevel"/>
    <w:tmpl w:val="B95C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E436A6"/>
    <w:multiLevelType w:val="hybridMultilevel"/>
    <w:tmpl w:val="4C2C9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2CC09C5"/>
    <w:multiLevelType w:val="hybridMultilevel"/>
    <w:tmpl w:val="1D6AB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3707DB6"/>
    <w:multiLevelType w:val="hybridMultilevel"/>
    <w:tmpl w:val="1EC6E8E0"/>
    <w:lvl w:ilvl="0" w:tplc="3E20A180">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9133A89"/>
    <w:multiLevelType w:val="hybridMultilevel"/>
    <w:tmpl w:val="CEE60846"/>
    <w:lvl w:ilvl="0" w:tplc="440A0001">
      <w:start w:val="1"/>
      <w:numFmt w:val="bullet"/>
      <w:lvlText w:val=""/>
      <w:lvlJc w:val="left"/>
      <w:pPr>
        <w:ind w:left="720" w:hanging="360"/>
      </w:pPr>
      <w:rPr>
        <w:rFonts w:ascii="Symbol" w:hAnsi="Symbol" w:hint="default"/>
      </w:rPr>
    </w:lvl>
    <w:lvl w:ilvl="1" w:tplc="440A001B">
      <w:start w:val="1"/>
      <w:numFmt w:val="lowerRoman"/>
      <w:lvlText w:val="%2."/>
      <w:lvlJc w:val="right"/>
      <w:pPr>
        <w:ind w:left="1440" w:hanging="360"/>
      </w:pPr>
    </w:lvl>
    <w:lvl w:ilvl="2" w:tplc="440A0011">
      <w:start w:val="1"/>
      <w:numFmt w:val="decimal"/>
      <w:lvlText w:val="%3)"/>
      <w:lvlJc w:val="left"/>
      <w:pPr>
        <w:ind w:left="2340" w:hanging="360"/>
      </w:pPr>
      <w:rPr>
        <w:rFonts w:hint="default"/>
      </w:rPr>
    </w:lvl>
    <w:lvl w:ilvl="3" w:tplc="6DE4282C">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3A837957"/>
    <w:multiLevelType w:val="hybridMultilevel"/>
    <w:tmpl w:val="A3B027B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C5B3E37"/>
    <w:multiLevelType w:val="hybridMultilevel"/>
    <w:tmpl w:val="A624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EA03E19"/>
    <w:multiLevelType w:val="hybridMultilevel"/>
    <w:tmpl w:val="1DD4B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3E72DCA"/>
    <w:multiLevelType w:val="hybridMultilevel"/>
    <w:tmpl w:val="181E8E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58F399C"/>
    <w:multiLevelType w:val="hybridMultilevel"/>
    <w:tmpl w:val="CED692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B831FAB"/>
    <w:multiLevelType w:val="hybridMultilevel"/>
    <w:tmpl w:val="0D68A072"/>
    <w:lvl w:ilvl="0" w:tplc="3E20A180">
      <w:numFmt w:val="bullet"/>
      <w:lvlText w:val="-"/>
      <w:lvlJc w:val="left"/>
      <w:pPr>
        <w:ind w:left="360" w:hanging="360"/>
      </w:pPr>
      <w:rPr>
        <w:rFonts w:ascii="Calibri" w:eastAsia="Times New Roman"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nsid w:val="50EF2E2C"/>
    <w:multiLevelType w:val="hybridMultilevel"/>
    <w:tmpl w:val="B4464E7E"/>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0FF11BA"/>
    <w:multiLevelType w:val="hybridMultilevel"/>
    <w:tmpl w:val="9098B3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41853B4"/>
    <w:multiLevelType w:val="multilevel"/>
    <w:tmpl w:val="BF4421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4A03F7D"/>
    <w:multiLevelType w:val="hybridMultilevel"/>
    <w:tmpl w:val="328A4DA2"/>
    <w:lvl w:ilvl="0" w:tplc="507C1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5CB04D5"/>
    <w:multiLevelType w:val="multilevel"/>
    <w:tmpl w:val="AE3CD638"/>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900" w:hanging="54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9">
    <w:nsid w:val="58021661"/>
    <w:multiLevelType w:val="hybridMultilevel"/>
    <w:tmpl w:val="0CAC7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5B910E42"/>
    <w:multiLevelType w:val="hybridMultilevel"/>
    <w:tmpl w:val="66A4FB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5D031614"/>
    <w:multiLevelType w:val="hybridMultilevel"/>
    <w:tmpl w:val="88C8FE1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5DF550C7"/>
    <w:multiLevelType w:val="multilevel"/>
    <w:tmpl w:val="4AECB4B0"/>
    <w:lvl w:ilvl="0">
      <w:start w:val="3"/>
      <w:numFmt w:val="decimal"/>
      <w:lvlText w:val="%1."/>
      <w:lvlJc w:val="left"/>
      <w:pPr>
        <w:ind w:left="540" w:hanging="540"/>
      </w:pPr>
      <w:rPr>
        <w:rFonts w:ascii="Times New Roman" w:hAnsi="Times New Roman" w:hint="default"/>
      </w:rPr>
    </w:lvl>
    <w:lvl w:ilvl="1">
      <w:start w:val="1"/>
      <w:numFmt w:val="decimal"/>
      <w:lvlText w:val="%1.%2."/>
      <w:lvlJc w:val="left"/>
      <w:pPr>
        <w:ind w:left="540" w:hanging="54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43">
    <w:nsid w:val="652B6F95"/>
    <w:multiLevelType w:val="hybridMultilevel"/>
    <w:tmpl w:val="EA0C76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7851D9F"/>
    <w:multiLevelType w:val="hybridMultilevel"/>
    <w:tmpl w:val="3F96EF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A226C0D"/>
    <w:multiLevelType w:val="hybridMultilevel"/>
    <w:tmpl w:val="F852F1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nsid w:val="6D1C29BD"/>
    <w:multiLevelType w:val="hybridMultilevel"/>
    <w:tmpl w:val="089456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E6B483B"/>
    <w:multiLevelType w:val="hybridMultilevel"/>
    <w:tmpl w:val="A030ED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nsid w:val="728C43AC"/>
    <w:multiLevelType w:val="hybridMultilevel"/>
    <w:tmpl w:val="FF04C8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4D97B89"/>
    <w:multiLevelType w:val="multilevel"/>
    <w:tmpl w:val="9D541C8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7B23E23"/>
    <w:multiLevelType w:val="multilevel"/>
    <w:tmpl w:val="2E56E4CC"/>
    <w:lvl w:ilvl="0">
      <w:start w:val="1"/>
      <w:numFmt w:val="decimal"/>
      <w:lvlText w:val="%1."/>
      <w:lvlJc w:val="left"/>
      <w:pPr>
        <w:ind w:left="540" w:hanging="540"/>
      </w:pPr>
      <w:rPr>
        <w:rFonts w:asciiTheme="majorHAnsi" w:hAnsiTheme="majorHAnsi" w:cstheme="majorHAnsi" w:hint="default"/>
      </w:rPr>
    </w:lvl>
    <w:lvl w:ilvl="1">
      <w:start w:val="1"/>
      <w:numFmt w:val="decimal"/>
      <w:lvlText w:val="%1.%2."/>
      <w:lvlJc w:val="left"/>
      <w:pPr>
        <w:ind w:left="1260" w:hanging="540"/>
      </w:pPr>
      <w:rPr>
        <w:rFonts w:asciiTheme="majorHAnsi" w:hAnsiTheme="majorHAnsi" w:cstheme="majorHAnsi" w:hint="default"/>
      </w:rPr>
    </w:lvl>
    <w:lvl w:ilvl="2">
      <w:start w:val="1"/>
      <w:numFmt w:val="decimal"/>
      <w:lvlText w:val="%1.%2.%3."/>
      <w:lvlJc w:val="left"/>
      <w:pPr>
        <w:ind w:left="2160" w:hanging="720"/>
      </w:pPr>
      <w:rPr>
        <w:rFonts w:asciiTheme="majorHAnsi" w:hAnsiTheme="majorHAnsi" w:cstheme="majorHAnsi" w:hint="default"/>
      </w:rPr>
    </w:lvl>
    <w:lvl w:ilvl="3">
      <w:start w:val="1"/>
      <w:numFmt w:val="decimal"/>
      <w:lvlText w:val="%1.%2.%3.%4."/>
      <w:lvlJc w:val="left"/>
      <w:pPr>
        <w:ind w:left="2880" w:hanging="720"/>
      </w:pPr>
      <w:rPr>
        <w:rFonts w:asciiTheme="majorHAnsi" w:hAnsiTheme="majorHAnsi" w:cstheme="majorHAnsi" w:hint="default"/>
      </w:rPr>
    </w:lvl>
    <w:lvl w:ilvl="4">
      <w:start w:val="1"/>
      <w:numFmt w:val="decimal"/>
      <w:lvlText w:val="%1.%2.%3.%4.%5."/>
      <w:lvlJc w:val="left"/>
      <w:pPr>
        <w:ind w:left="3960" w:hanging="1080"/>
      </w:pPr>
      <w:rPr>
        <w:rFonts w:asciiTheme="majorHAnsi" w:hAnsiTheme="majorHAnsi" w:cstheme="majorHAnsi" w:hint="default"/>
      </w:rPr>
    </w:lvl>
    <w:lvl w:ilvl="5">
      <w:start w:val="1"/>
      <w:numFmt w:val="decimal"/>
      <w:lvlText w:val="%1.%2.%3.%4.%5.%6."/>
      <w:lvlJc w:val="left"/>
      <w:pPr>
        <w:ind w:left="4680" w:hanging="1080"/>
      </w:pPr>
      <w:rPr>
        <w:rFonts w:asciiTheme="majorHAnsi" w:hAnsiTheme="majorHAnsi" w:cstheme="majorHAnsi" w:hint="default"/>
      </w:rPr>
    </w:lvl>
    <w:lvl w:ilvl="6">
      <w:start w:val="1"/>
      <w:numFmt w:val="decimal"/>
      <w:lvlText w:val="%1.%2.%3.%4.%5.%6.%7."/>
      <w:lvlJc w:val="left"/>
      <w:pPr>
        <w:ind w:left="5760" w:hanging="1440"/>
      </w:pPr>
      <w:rPr>
        <w:rFonts w:asciiTheme="majorHAnsi" w:hAnsiTheme="majorHAnsi" w:cstheme="majorHAnsi" w:hint="default"/>
      </w:rPr>
    </w:lvl>
    <w:lvl w:ilvl="7">
      <w:start w:val="1"/>
      <w:numFmt w:val="decimal"/>
      <w:lvlText w:val="%1.%2.%3.%4.%5.%6.%7.%8."/>
      <w:lvlJc w:val="left"/>
      <w:pPr>
        <w:ind w:left="6480" w:hanging="1440"/>
      </w:pPr>
      <w:rPr>
        <w:rFonts w:asciiTheme="majorHAnsi" w:hAnsiTheme="majorHAnsi" w:cstheme="majorHAnsi" w:hint="default"/>
      </w:rPr>
    </w:lvl>
    <w:lvl w:ilvl="8">
      <w:start w:val="1"/>
      <w:numFmt w:val="decimal"/>
      <w:lvlText w:val="%1.%2.%3.%4.%5.%6.%7.%8.%9."/>
      <w:lvlJc w:val="left"/>
      <w:pPr>
        <w:ind w:left="7560" w:hanging="1800"/>
      </w:pPr>
      <w:rPr>
        <w:rFonts w:asciiTheme="majorHAnsi" w:hAnsiTheme="majorHAnsi" w:cstheme="majorHAnsi" w:hint="default"/>
      </w:rPr>
    </w:lvl>
  </w:abstractNum>
  <w:abstractNum w:abstractNumId="51">
    <w:nsid w:val="77EA1993"/>
    <w:multiLevelType w:val="hybridMultilevel"/>
    <w:tmpl w:val="A86E2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7B937E14"/>
    <w:multiLevelType w:val="hybridMultilevel"/>
    <w:tmpl w:val="FE4C52D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E20771B"/>
    <w:multiLevelType w:val="hybridMultilevel"/>
    <w:tmpl w:val="7AC66CF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E7F261E"/>
    <w:multiLevelType w:val="hybridMultilevel"/>
    <w:tmpl w:val="20EEA44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7E821A79"/>
    <w:multiLevelType w:val="hybridMultilevel"/>
    <w:tmpl w:val="A17CB4F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2"/>
  </w:num>
  <w:num w:numId="3">
    <w:abstractNumId w:val="17"/>
  </w:num>
  <w:num w:numId="4">
    <w:abstractNumId w:val="26"/>
  </w:num>
  <w:num w:numId="5">
    <w:abstractNumId w:val="33"/>
  </w:num>
  <w:num w:numId="6">
    <w:abstractNumId w:val="22"/>
  </w:num>
  <w:num w:numId="7">
    <w:abstractNumId w:val="54"/>
  </w:num>
  <w:num w:numId="8">
    <w:abstractNumId w:val="15"/>
  </w:num>
  <w:num w:numId="9">
    <w:abstractNumId w:val="38"/>
  </w:num>
  <w:num w:numId="10">
    <w:abstractNumId w:val="29"/>
  </w:num>
  <w:num w:numId="11">
    <w:abstractNumId w:val="2"/>
  </w:num>
  <w:num w:numId="12">
    <w:abstractNumId w:val="12"/>
  </w:num>
  <w:num w:numId="13">
    <w:abstractNumId w:val="40"/>
  </w:num>
  <w:num w:numId="14">
    <w:abstractNumId w:val="7"/>
  </w:num>
  <w:num w:numId="15">
    <w:abstractNumId w:val="47"/>
  </w:num>
  <w:num w:numId="16">
    <w:abstractNumId w:val="27"/>
  </w:num>
  <w:num w:numId="17">
    <w:abstractNumId w:val="32"/>
  </w:num>
  <w:num w:numId="18">
    <w:abstractNumId w:val="55"/>
  </w:num>
  <w:num w:numId="19">
    <w:abstractNumId w:val="45"/>
  </w:num>
  <w:num w:numId="20">
    <w:abstractNumId w:val="8"/>
  </w:num>
  <w:num w:numId="21">
    <w:abstractNumId w:val="53"/>
  </w:num>
  <w:num w:numId="22">
    <w:abstractNumId w:val="20"/>
  </w:num>
  <w:num w:numId="23">
    <w:abstractNumId w:val="13"/>
  </w:num>
  <w:num w:numId="24">
    <w:abstractNumId w:val="31"/>
  </w:num>
  <w:num w:numId="25">
    <w:abstractNumId w:val="35"/>
  </w:num>
  <w:num w:numId="26">
    <w:abstractNumId w:val="39"/>
  </w:num>
  <w:num w:numId="27">
    <w:abstractNumId w:val="41"/>
  </w:num>
  <w:num w:numId="28">
    <w:abstractNumId w:val="43"/>
  </w:num>
  <w:num w:numId="29">
    <w:abstractNumId w:val="6"/>
  </w:num>
  <w:num w:numId="30">
    <w:abstractNumId w:val="49"/>
  </w:num>
  <w:num w:numId="31">
    <w:abstractNumId w:val="48"/>
  </w:num>
  <w:num w:numId="32">
    <w:abstractNumId w:val="46"/>
  </w:num>
  <w:num w:numId="33">
    <w:abstractNumId w:val="19"/>
  </w:num>
  <w:num w:numId="34">
    <w:abstractNumId w:val="18"/>
  </w:num>
  <w:num w:numId="35">
    <w:abstractNumId w:val="9"/>
  </w:num>
  <w:num w:numId="36">
    <w:abstractNumId w:val="34"/>
  </w:num>
  <w:num w:numId="37">
    <w:abstractNumId w:val="37"/>
  </w:num>
  <w:num w:numId="38">
    <w:abstractNumId w:val="23"/>
  </w:num>
  <w:num w:numId="39">
    <w:abstractNumId w:val="14"/>
  </w:num>
  <w:num w:numId="40">
    <w:abstractNumId w:val="51"/>
  </w:num>
  <w:num w:numId="41">
    <w:abstractNumId w:val="30"/>
  </w:num>
  <w:num w:numId="42">
    <w:abstractNumId w:val="21"/>
  </w:num>
  <w:num w:numId="43">
    <w:abstractNumId w:val="25"/>
  </w:num>
  <w:num w:numId="44">
    <w:abstractNumId w:val="4"/>
  </w:num>
  <w:num w:numId="45">
    <w:abstractNumId w:val="36"/>
  </w:num>
  <w:num w:numId="46">
    <w:abstractNumId w:val="42"/>
  </w:num>
  <w:num w:numId="47">
    <w:abstractNumId w:val="28"/>
  </w:num>
  <w:num w:numId="48">
    <w:abstractNumId w:val="50"/>
  </w:num>
  <w:num w:numId="49">
    <w:abstractNumId w:val="11"/>
  </w:num>
  <w:num w:numId="50">
    <w:abstractNumId w:val="5"/>
  </w:num>
  <w:num w:numId="51">
    <w:abstractNumId w:val="3"/>
  </w:num>
  <w:num w:numId="52">
    <w:abstractNumId w:val="1"/>
  </w:num>
  <w:num w:numId="53">
    <w:abstractNumId w:val="0"/>
  </w:num>
  <w:num w:numId="54">
    <w:abstractNumId w:val="24"/>
  </w:num>
  <w:num w:numId="55">
    <w:abstractNumId w:val="44"/>
  </w:num>
  <w:num w:numId="56">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98"/>
    <w:rsid w:val="0000252B"/>
    <w:rsid w:val="000074F1"/>
    <w:rsid w:val="00007544"/>
    <w:rsid w:val="000179F7"/>
    <w:rsid w:val="00023AD9"/>
    <w:rsid w:val="00024411"/>
    <w:rsid w:val="00025480"/>
    <w:rsid w:val="00036765"/>
    <w:rsid w:val="000403BF"/>
    <w:rsid w:val="00054574"/>
    <w:rsid w:val="00056BF8"/>
    <w:rsid w:val="000660B9"/>
    <w:rsid w:val="00066398"/>
    <w:rsid w:val="00070347"/>
    <w:rsid w:val="000762E3"/>
    <w:rsid w:val="00080178"/>
    <w:rsid w:val="000818F2"/>
    <w:rsid w:val="0008290F"/>
    <w:rsid w:val="00085BDC"/>
    <w:rsid w:val="00094D1F"/>
    <w:rsid w:val="00097FEA"/>
    <w:rsid w:val="000A215C"/>
    <w:rsid w:val="000A64F7"/>
    <w:rsid w:val="000C071F"/>
    <w:rsid w:val="000C3FB7"/>
    <w:rsid w:val="000C5E4C"/>
    <w:rsid w:val="000E1812"/>
    <w:rsid w:val="000E32CE"/>
    <w:rsid w:val="000E39AB"/>
    <w:rsid w:val="000E4F62"/>
    <w:rsid w:val="000E6361"/>
    <w:rsid w:val="000F31EA"/>
    <w:rsid w:val="000F4D4E"/>
    <w:rsid w:val="000F5DA1"/>
    <w:rsid w:val="000F67EB"/>
    <w:rsid w:val="00106329"/>
    <w:rsid w:val="00113173"/>
    <w:rsid w:val="001173DA"/>
    <w:rsid w:val="00122099"/>
    <w:rsid w:val="00130554"/>
    <w:rsid w:val="00130AAA"/>
    <w:rsid w:val="00136907"/>
    <w:rsid w:val="00140D40"/>
    <w:rsid w:val="00140D48"/>
    <w:rsid w:val="00141FE5"/>
    <w:rsid w:val="00156B0E"/>
    <w:rsid w:val="00157BC5"/>
    <w:rsid w:val="00167754"/>
    <w:rsid w:val="00172BC2"/>
    <w:rsid w:val="00176247"/>
    <w:rsid w:val="00186C9C"/>
    <w:rsid w:val="001875E9"/>
    <w:rsid w:val="0018764F"/>
    <w:rsid w:val="00192688"/>
    <w:rsid w:val="00193979"/>
    <w:rsid w:val="001A2831"/>
    <w:rsid w:val="001A3882"/>
    <w:rsid w:val="001A79D3"/>
    <w:rsid w:val="001B1DB1"/>
    <w:rsid w:val="001D314C"/>
    <w:rsid w:val="001D4801"/>
    <w:rsid w:val="001D5DAE"/>
    <w:rsid w:val="001E1A09"/>
    <w:rsid w:val="001F3120"/>
    <w:rsid w:val="001F532C"/>
    <w:rsid w:val="00207A30"/>
    <w:rsid w:val="002163BA"/>
    <w:rsid w:val="00222544"/>
    <w:rsid w:val="00233A98"/>
    <w:rsid w:val="002350FF"/>
    <w:rsid w:val="00237E6D"/>
    <w:rsid w:val="002519E3"/>
    <w:rsid w:val="00255958"/>
    <w:rsid w:val="00255FF0"/>
    <w:rsid w:val="002560A6"/>
    <w:rsid w:val="002561F0"/>
    <w:rsid w:val="002569CD"/>
    <w:rsid w:val="00264BC5"/>
    <w:rsid w:val="00273760"/>
    <w:rsid w:val="002858DD"/>
    <w:rsid w:val="0029567D"/>
    <w:rsid w:val="002A500E"/>
    <w:rsid w:val="002A6C61"/>
    <w:rsid w:val="002B2CD5"/>
    <w:rsid w:val="002B5A00"/>
    <w:rsid w:val="002E5A40"/>
    <w:rsid w:val="002F0514"/>
    <w:rsid w:val="002F20F5"/>
    <w:rsid w:val="002F2B50"/>
    <w:rsid w:val="00304059"/>
    <w:rsid w:val="00307D51"/>
    <w:rsid w:val="003315C8"/>
    <w:rsid w:val="00331920"/>
    <w:rsid w:val="003320F8"/>
    <w:rsid w:val="00333449"/>
    <w:rsid w:val="003341FE"/>
    <w:rsid w:val="00340AC9"/>
    <w:rsid w:val="00345285"/>
    <w:rsid w:val="00346D7E"/>
    <w:rsid w:val="00351EAB"/>
    <w:rsid w:val="00365F5E"/>
    <w:rsid w:val="003661A2"/>
    <w:rsid w:val="0037269B"/>
    <w:rsid w:val="00373C87"/>
    <w:rsid w:val="00380EE9"/>
    <w:rsid w:val="003900E9"/>
    <w:rsid w:val="003964D9"/>
    <w:rsid w:val="00397ADB"/>
    <w:rsid w:val="003A16FE"/>
    <w:rsid w:val="003A3C63"/>
    <w:rsid w:val="003A514F"/>
    <w:rsid w:val="003A5338"/>
    <w:rsid w:val="003C0117"/>
    <w:rsid w:val="003C119E"/>
    <w:rsid w:val="003D1798"/>
    <w:rsid w:val="003D21E1"/>
    <w:rsid w:val="003D4BF8"/>
    <w:rsid w:val="003E3970"/>
    <w:rsid w:val="003E6B99"/>
    <w:rsid w:val="003F08DA"/>
    <w:rsid w:val="003F5F76"/>
    <w:rsid w:val="00401B91"/>
    <w:rsid w:val="00405DDA"/>
    <w:rsid w:val="004114A4"/>
    <w:rsid w:val="00412E6B"/>
    <w:rsid w:val="00413B20"/>
    <w:rsid w:val="00425006"/>
    <w:rsid w:val="0042655C"/>
    <w:rsid w:val="00426B66"/>
    <w:rsid w:val="00427F36"/>
    <w:rsid w:val="004301A2"/>
    <w:rsid w:val="00430215"/>
    <w:rsid w:val="00435B57"/>
    <w:rsid w:val="004417A4"/>
    <w:rsid w:val="00447D75"/>
    <w:rsid w:val="0045624F"/>
    <w:rsid w:val="0046190F"/>
    <w:rsid w:val="00466169"/>
    <w:rsid w:val="00480C0D"/>
    <w:rsid w:val="004915BA"/>
    <w:rsid w:val="0049619B"/>
    <w:rsid w:val="00496C89"/>
    <w:rsid w:val="00497F4C"/>
    <w:rsid w:val="004A079F"/>
    <w:rsid w:val="004B13E0"/>
    <w:rsid w:val="004B6E71"/>
    <w:rsid w:val="004C273D"/>
    <w:rsid w:val="004D005A"/>
    <w:rsid w:val="004D2EF7"/>
    <w:rsid w:val="004D537A"/>
    <w:rsid w:val="004D54B7"/>
    <w:rsid w:val="004E0F1B"/>
    <w:rsid w:val="004E6BBF"/>
    <w:rsid w:val="004F05DB"/>
    <w:rsid w:val="004F5E65"/>
    <w:rsid w:val="004F7501"/>
    <w:rsid w:val="0050288C"/>
    <w:rsid w:val="005114E5"/>
    <w:rsid w:val="005118EC"/>
    <w:rsid w:val="005142AB"/>
    <w:rsid w:val="00521E37"/>
    <w:rsid w:val="00535000"/>
    <w:rsid w:val="00545B49"/>
    <w:rsid w:val="00546C5A"/>
    <w:rsid w:val="00546E97"/>
    <w:rsid w:val="0054762D"/>
    <w:rsid w:val="00547CE1"/>
    <w:rsid w:val="005552F0"/>
    <w:rsid w:val="005758C9"/>
    <w:rsid w:val="00575AA7"/>
    <w:rsid w:val="005A7121"/>
    <w:rsid w:val="005E506B"/>
    <w:rsid w:val="005F4ED4"/>
    <w:rsid w:val="006047E0"/>
    <w:rsid w:val="006218A1"/>
    <w:rsid w:val="00627EC2"/>
    <w:rsid w:val="00632A20"/>
    <w:rsid w:val="00635EB5"/>
    <w:rsid w:val="00637957"/>
    <w:rsid w:val="00637A64"/>
    <w:rsid w:val="00641FCA"/>
    <w:rsid w:val="00643EAF"/>
    <w:rsid w:val="00656701"/>
    <w:rsid w:val="006652CB"/>
    <w:rsid w:val="0066704A"/>
    <w:rsid w:val="006713C6"/>
    <w:rsid w:val="00671FAD"/>
    <w:rsid w:val="00672085"/>
    <w:rsid w:val="00680FFE"/>
    <w:rsid w:val="00685D06"/>
    <w:rsid w:val="00691B10"/>
    <w:rsid w:val="006A726D"/>
    <w:rsid w:val="006B2E8A"/>
    <w:rsid w:val="006B5113"/>
    <w:rsid w:val="006B6298"/>
    <w:rsid w:val="006B6BF3"/>
    <w:rsid w:val="006C5A14"/>
    <w:rsid w:val="006D5491"/>
    <w:rsid w:val="006E11C8"/>
    <w:rsid w:val="006E7245"/>
    <w:rsid w:val="006F0E7E"/>
    <w:rsid w:val="006F20BB"/>
    <w:rsid w:val="006F7492"/>
    <w:rsid w:val="00712601"/>
    <w:rsid w:val="00713CA4"/>
    <w:rsid w:val="00722C8B"/>
    <w:rsid w:val="00723E31"/>
    <w:rsid w:val="00730F48"/>
    <w:rsid w:val="007403A1"/>
    <w:rsid w:val="00743B42"/>
    <w:rsid w:val="00757DA4"/>
    <w:rsid w:val="00757E8A"/>
    <w:rsid w:val="00760114"/>
    <w:rsid w:val="007607BB"/>
    <w:rsid w:val="00762A0C"/>
    <w:rsid w:val="007721F2"/>
    <w:rsid w:val="00775CBF"/>
    <w:rsid w:val="00777B73"/>
    <w:rsid w:val="0078053D"/>
    <w:rsid w:val="00783434"/>
    <w:rsid w:val="00792B09"/>
    <w:rsid w:val="0079336A"/>
    <w:rsid w:val="007A478E"/>
    <w:rsid w:val="007A59DC"/>
    <w:rsid w:val="007A676B"/>
    <w:rsid w:val="007B2C72"/>
    <w:rsid w:val="007B6FF7"/>
    <w:rsid w:val="007C1885"/>
    <w:rsid w:val="007D1E58"/>
    <w:rsid w:val="007D355D"/>
    <w:rsid w:val="007D4BC3"/>
    <w:rsid w:val="007F4F46"/>
    <w:rsid w:val="00826E90"/>
    <w:rsid w:val="0083368B"/>
    <w:rsid w:val="008343E2"/>
    <w:rsid w:val="00836307"/>
    <w:rsid w:val="00847D27"/>
    <w:rsid w:val="00850E12"/>
    <w:rsid w:val="00857314"/>
    <w:rsid w:val="00862B01"/>
    <w:rsid w:val="00867A79"/>
    <w:rsid w:val="00870FB2"/>
    <w:rsid w:val="00871FA4"/>
    <w:rsid w:val="0087231D"/>
    <w:rsid w:val="00872E91"/>
    <w:rsid w:val="00873BDC"/>
    <w:rsid w:val="00873E48"/>
    <w:rsid w:val="00886668"/>
    <w:rsid w:val="008A2863"/>
    <w:rsid w:val="008A422B"/>
    <w:rsid w:val="008A49B9"/>
    <w:rsid w:val="008A4B99"/>
    <w:rsid w:val="008A5E31"/>
    <w:rsid w:val="008A7AFD"/>
    <w:rsid w:val="008B601C"/>
    <w:rsid w:val="008C1A0A"/>
    <w:rsid w:val="008C358D"/>
    <w:rsid w:val="008C40E9"/>
    <w:rsid w:val="008C5DFE"/>
    <w:rsid w:val="008C738C"/>
    <w:rsid w:val="008D00BB"/>
    <w:rsid w:val="008D2D8E"/>
    <w:rsid w:val="008D65AF"/>
    <w:rsid w:val="008F72D1"/>
    <w:rsid w:val="008F7365"/>
    <w:rsid w:val="00905C2B"/>
    <w:rsid w:val="00910AD2"/>
    <w:rsid w:val="00916860"/>
    <w:rsid w:val="00922F39"/>
    <w:rsid w:val="00935142"/>
    <w:rsid w:val="0094161D"/>
    <w:rsid w:val="00942288"/>
    <w:rsid w:val="009442ED"/>
    <w:rsid w:val="00956AA7"/>
    <w:rsid w:val="00956CFC"/>
    <w:rsid w:val="00957885"/>
    <w:rsid w:val="00965ECE"/>
    <w:rsid w:val="00967EB5"/>
    <w:rsid w:val="00967F2E"/>
    <w:rsid w:val="00977AF4"/>
    <w:rsid w:val="009840CC"/>
    <w:rsid w:val="00990F8E"/>
    <w:rsid w:val="009913F0"/>
    <w:rsid w:val="00993CB3"/>
    <w:rsid w:val="00994902"/>
    <w:rsid w:val="00997097"/>
    <w:rsid w:val="009A4A58"/>
    <w:rsid w:val="009B6AD9"/>
    <w:rsid w:val="009C5913"/>
    <w:rsid w:val="009D23C4"/>
    <w:rsid w:val="009D6D48"/>
    <w:rsid w:val="009E1369"/>
    <w:rsid w:val="009E400F"/>
    <w:rsid w:val="009E41E5"/>
    <w:rsid w:val="009F1F8C"/>
    <w:rsid w:val="009F2ED7"/>
    <w:rsid w:val="00A0554B"/>
    <w:rsid w:val="00A13E92"/>
    <w:rsid w:val="00A15DC7"/>
    <w:rsid w:val="00A23CD6"/>
    <w:rsid w:val="00A24A2F"/>
    <w:rsid w:val="00A2626F"/>
    <w:rsid w:val="00A317F6"/>
    <w:rsid w:val="00A34749"/>
    <w:rsid w:val="00A408C0"/>
    <w:rsid w:val="00A52211"/>
    <w:rsid w:val="00A544F7"/>
    <w:rsid w:val="00A6102C"/>
    <w:rsid w:val="00A61938"/>
    <w:rsid w:val="00A74753"/>
    <w:rsid w:val="00A8578C"/>
    <w:rsid w:val="00A87BA1"/>
    <w:rsid w:val="00AB1267"/>
    <w:rsid w:val="00AC13B9"/>
    <w:rsid w:val="00AC15BA"/>
    <w:rsid w:val="00AD19F1"/>
    <w:rsid w:val="00AE06B2"/>
    <w:rsid w:val="00AE4168"/>
    <w:rsid w:val="00AE6EFF"/>
    <w:rsid w:val="00AE78C2"/>
    <w:rsid w:val="00AF3416"/>
    <w:rsid w:val="00AF47F3"/>
    <w:rsid w:val="00AF4959"/>
    <w:rsid w:val="00AF599A"/>
    <w:rsid w:val="00AF649C"/>
    <w:rsid w:val="00AF7199"/>
    <w:rsid w:val="00AF7DF9"/>
    <w:rsid w:val="00B0028B"/>
    <w:rsid w:val="00B01261"/>
    <w:rsid w:val="00B01704"/>
    <w:rsid w:val="00B01764"/>
    <w:rsid w:val="00B02A40"/>
    <w:rsid w:val="00B077F3"/>
    <w:rsid w:val="00B1173C"/>
    <w:rsid w:val="00B14AE7"/>
    <w:rsid w:val="00B1710E"/>
    <w:rsid w:val="00B230AC"/>
    <w:rsid w:val="00B2358E"/>
    <w:rsid w:val="00B240EE"/>
    <w:rsid w:val="00B34CA5"/>
    <w:rsid w:val="00B452A8"/>
    <w:rsid w:val="00B46638"/>
    <w:rsid w:val="00B5149B"/>
    <w:rsid w:val="00B61B82"/>
    <w:rsid w:val="00B63D62"/>
    <w:rsid w:val="00B71820"/>
    <w:rsid w:val="00B71BD0"/>
    <w:rsid w:val="00B7282C"/>
    <w:rsid w:val="00B7380C"/>
    <w:rsid w:val="00B750D2"/>
    <w:rsid w:val="00B76403"/>
    <w:rsid w:val="00B778B0"/>
    <w:rsid w:val="00B82429"/>
    <w:rsid w:val="00B85B15"/>
    <w:rsid w:val="00B90844"/>
    <w:rsid w:val="00B920F5"/>
    <w:rsid w:val="00BA15CD"/>
    <w:rsid w:val="00BA7A8A"/>
    <w:rsid w:val="00BB4D47"/>
    <w:rsid w:val="00BB68B4"/>
    <w:rsid w:val="00BC4974"/>
    <w:rsid w:val="00BD2AD7"/>
    <w:rsid w:val="00BD5B4E"/>
    <w:rsid w:val="00BD7013"/>
    <w:rsid w:val="00BD7177"/>
    <w:rsid w:val="00BE69B1"/>
    <w:rsid w:val="00BE786E"/>
    <w:rsid w:val="00BF4DDB"/>
    <w:rsid w:val="00C00088"/>
    <w:rsid w:val="00C0519F"/>
    <w:rsid w:val="00C061B3"/>
    <w:rsid w:val="00C06FF0"/>
    <w:rsid w:val="00C11844"/>
    <w:rsid w:val="00C22B31"/>
    <w:rsid w:val="00C251C6"/>
    <w:rsid w:val="00C30112"/>
    <w:rsid w:val="00C35DAD"/>
    <w:rsid w:val="00C36CFE"/>
    <w:rsid w:val="00C44D46"/>
    <w:rsid w:val="00C46F0E"/>
    <w:rsid w:val="00C61738"/>
    <w:rsid w:val="00C73D5F"/>
    <w:rsid w:val="00C74A31"/>
    <w:rsid w:val="00C859D7"/>
    <w:rsid w:val="00C94DD4"/>
    <w:rsid w:val="00CA28F6"/>
    <w:rsid w:val="00CA5E79"/>
    <w:rsid w:val="00CB1163"/>
    <w:rsid w:val="00CB1572"/>
    <w:rsid w:val="00CC00C4"/>
    <w:rsid w:val="00CC6F86"/>
    <w:rsid w:val="00CC7E8F"/>
    <w:rsid w:val="00CD4A07"/>
    <w:rsid w:val="00CF34CF"/>
    <w:rsid w:val="00D05622"/>
    <w:rsid w:val="00D07C9B"/>
    <w:rsid w:val="00D130A7"/>
    <w:rsid w:val="00D1310F"/>
    <w:rsid w:val="00D15BBF"/>
    <w:rsid w:val="00D26BF1"/>
    <w:rsid w:val="00D32160"/>
    <w:rsid w:val="00D35338"/>
    <w:rsid w:val="00D42BE7"/>
    <w:rsid w:val="00D42E5D"/>
    <w:rsid w:val="00D4336D"/>
    <w:rsid w:val="00D45F4B"/>
    <w:rsid w:val="00D5050F"/>
    <w:rsid w:val="00D64C7E"/>
    <w:rsid w:val="00D723A9"/>
    <w:rsid w:val="00D73CC0"/>
    <w:rsid w:val="00D747C5"/>
    <w:rsid w:val="00D817EC"/>
    <w:rsid w:val="00DA00F8"/>
    <w:rsid w:val="00DA0C9A"/>
    <w:rsid w:val="00DB2C36"/>
    <w:rsid w:val="00DB6BFD"/>
    <w:rsid w:val="00DC2FD9"/>
    <w:rsid w:val="00DC30E6"/>
    <w:rsid w:val="00DC47BD"/>
    <w:rsid w:val="00DE1F28"/>
    <w:rsid w:val="00DE66AE"/>
    <w:rsid w:val="00DF2785"/>
    <w:rsid w:val="00E01A4A"/>
    <w:rsid w:val="00E11CC8"/>
    <w:rsid w:val="00E262FF"/>
    <w:rsid w:val="00E420C9"/>
    <w:rsid w:val="00E54460"/>
    <w:rsid w:val="00E57479"/>
    <w:rsid w:val="00E61175"/>
    <w:rsid w:val="00E6342E"/>
    <w:rsid w:val="00E6702C"/>
    <w:rsid w:val="00E676ED"/>
    <w:rsid w:val="00E7122D"/>
    <w:rsid w:val="00E72CBA"/>
    <w:rsid w:val="00E747CE"/>
    <w:rsid w:val="00E77CB2"/>
    <w:rsid w:val="00E83249"/>
    <w:rsid w:val="00E86885"/>
    <w:rsid w:val="00E86F2D"/>
    <w:rsid w:val="00E969DF"/>
    <w:rsid w:val="00E97991"/>
    <w:rsid w:val="00EA2DE2"/>
    <w:rsid w:val="00EA5D8A"/>
    <w:rsid w:val="00EA735E"/>
    <w:rsid w:val="00EA7ECE"/>
    <w:rsid w:val="00EB29E3"/>
    <w:rsid w:val="00ED561B"/>
    <w:rsid w:val="00EE5442"/>
    <w:rsid w:val="00EE6056"/>
    <w:rsid w:val="00F0234A"/>
    <w:rsid w:val="00F04A3D"/>
    <w:rsid w:val="00F05F0B"/>
    <w:rsid w:val="00F06AD5"/>
    <w:rsid w:val="00F112CC"/>
    <w:rsid w:val="00F21846"/>
    <w:rsid w:val="00F22CE9"/>
    <w:rsid w:val="00F23391"/>
    <w:rsid w:val="00F240E7"/>
    <w:rsid w:val="00F3372A"/>
    <w:rsid w:val="00F40E18"/>
    <w:rsid w:val="00F422D4"/>
    <w:rsid w:val="00F43C27"/>
    <w:rsid w:val="00F50659"/>
    <w:rsid w:val="00F532A5"/>
    <w:rsid w:val="00F54690"/>
    <w:rsid w:val="00F55FBF"/>
    <w:rsid w:val="00F60BE4"/>
    <w:rsid w:val="00F65890"/>
    <w:rsid w:val="00F66E16"/>
    <w:rsid w:val="00F67638"/>
    <w:rsid w:val="00F91753"/>
    <w:rsid w:val="00F93897"/>
    <w:rsid w:val="00FA0D92"/>
    <w:rsid w:val="00FA1954"/>
    <w:rsid w:val="00FA1D12"/>
    <w:rsid w:val="00FB1E19"/>
    <w:rsid w:val="00FB7A85"/>
    <w:rsid w:val="00FC18D1"/>
    <w:rsid w:val="00FC3EF3"/>
    <w:rsid w:val="00FC5DB4"/>
    <w:rsid w:val="00FC654D"/>
    <w:rsid w:val="00FD0B01"/>
    <w:rsid w:val="00FD4ADB"/>
    <w:rsid w:val="00FD5943"/>
    <w:rsid w:val="00FE7ECC"/>
    <w:rsid w:val="00FF1317"/>
    <w:rsid w:val="00FF3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26D"/>
    <w:rPr>
      <w:sz w:val="24"/>
      <w:szCs w:val="24"/>
      <w:lang w:val="ca-ES"/>
    </w:rPr>
  </w:style>
  <w:style w:type="paragraph" w:styleId="Ttulo1">
    <w:name w:val="heading 1"/>
    <w:basedOn w:val="Normal"/>
    <w:next w:val="Normal"/>
    <w:qFormat/>
    <w:rsid w:val="006A726D"/>
    <w:pPr>
      <w:keepNext/>
      <w:outlineLvl w:val="0"/>
    </w:pPr>
    <w:rPr>
      <w:b/>
      <w:bCs/>
      <w:sz w:val="22"/>
    </w:rPr>
  </w:style>
  <w:style w:type="paragraph" w:styleId="Ttulo2">
    <w:name w:val="heading 2"/>
    <w:basedOn w:val="Normal"/>
    <w:next w:val="Normal"/>
    <w:qFormat/>
    <w:rsid w:val="006A726D"/>
    <w:pPr>
      <w:keepNext/>
      <w:outlineLvl w:val="1"/>
    </w:pPr>
    <w:rPr>
      <w:rFonts w:ascii="Tahoma" w:hAnsi="Tahoma" w:cs="Tahoma"/>
      <w:sz w:val="20"/>
      <w:u w:val="single"/>
    </w:rPr>
  </w:style>
  <w:style w:type="paragraph" w:styleId="Ttulo3">
    <w:name w:val="heading 3"/>
    <w:basedOn w:val="Normal"/>
    <w:next w:val="Normal"/>
    <w:qFormat/>
    <w:rsid w:val="006A726D"/>
    <w:pPr>
      <w:keepNext/>
      <w:outlineLvl w:val="2"/>
    </w:pPr>
    <w:rPr>
      <w:u w:val="single"/>
    </w:rPr>
  </w:style>
  <w:style w:type="paragraph" w:styleId="Ttulo4">
    <w:name w:val="heading 4"/>
    <w:basedOn w:val="Normal"/>
    <w:next w:val="Normal"/>
    <w:qFormat/>
    <w:rsid w:val="006A726D"/>
    <w:pPr>
      <w:keepNext/>
      <w:ind w:left="360"/>
      <w:outlineLvl w:val="3"/>
    </w:pPr>
    <w:rPr>
      <w:rFonts w:ascii="Tahoma" w:hAnsi="Tahoma" w:cs="Tahoma"/>
      <w:sz w:val="20"/>
      <w:u w:val="single"/>
    </w:rPr>
  </w:style>
  <w:style w:type="paragraph" w:styleId="Ttulo5">
    <w:name w:val="heading 5"/>
    <w:basedOn w:val="Normal"/>
    <w:next w:val="Normal"/>
    <w:qFormat/>
    <w:rsid w:val="006A726D"/>
    <w:pPr>
      <w:keepNext/>
      <w:jc w:val="center"/>
      <w:outlineLvl w:val="4"/>
    </w:pPr>
    <w:rPr>
      <w:rFonts w:ascii="Tahoma" w:hAnsi="Tahoma" w:cs="Tahoma"/>
      <w:sz w:val="22"/>
      <w:u w:val="single"/>
    </w:rPr>
  </w:style>
  <w:style w:type="paragraph" w:styleId="Ttulo6">
    <w:name w:val="heading 6"/>
    <w:basedOn w:val="Normal"/>
    <w:next w:val="Normal"/>
    <w:qFormat/>
    <w:rsid w:val="006A726D"/>
    <w:pPr>
      <w:keepNext/>
      <w:tabs>
        <w:tab w:val="left" w:pos="1050"/>
      </w:tabs>
      <w:jc w:val="center"/>
      <w:outlineLvl w:val="5"/>
    </w:pPr>
    <w:rPr>
      <w:rFonts w:ascii="Tahoma" w:hAnsi="Tahoma" w:cs="Tahoma"/>
      <w:b/>
      <w:bCs/>
      <w:sz w:val="20"/>
      <w:lang w:val="es-ES"/>
    </w:rPr>
  </w:style>
  <w:style w:type="paragraph" w:styleId="Ttulo7">
    <w:name w:val="heading 7"/>
    <w:basedOn w:val="Normal"/>
    <w:next w:val="Normal"/>
    <w:qFormat/>
    <w:rsid w:val="006A726D"/>
    <w:pPr>
      <w:keepNext/>
      <w:tabs>
        <w:tab w:val="left" w:pos="1050"/>
      </w:tabs>
      <w:jc w:val="center"/>
      <w:outlineLvl w:val="6"/>
    </w:pPr>
    <w:rPr>
      <w:rFonts w:ascii="Tahoma" w:hAnsi="Tahoma" w:cs="Tahoma"/>
      <w:b/>
      <w:bCs/>
      <w:sz w:val="20"/>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A726D"/>
    <w:rPr>
      <w:rFonts w:ascii="Century Gothic" w:hAnsi="Century Gothic"/>
      <w:sz w:val="28"/>
    </w:rPr>
  </w:style>
  <w:style w:type="paragraph" w:styleId="Textoindependiente2">
    <w:name w:val="Body Text 2"/>
    <w:basedOn w:val="Normal"/>
    <w:rsid w:val="006A726D"/>
    <w:rPr>
      <w:sz w:val="22"/>
    </w:rPr>
  </w:style>
  <w:style w:type="paragraph" w:styleId="Sangradetextonormal">
    <w:name w:val="Body Text Indent"/>
    <w:aliases w:val="Sangría de t. independiente"/>
    <w:basedOn w:val="Normal"/>
    <w:rsid w:val="006A726D"/>
    <w:pPr>
      <w:ind w:left="708"/>
    </w:pPr>
  </w:style>
  <w:style w:type="paragraph" w:styleId="Textoindependiente3">
    <w:name w:val="Body Text 3"/>
    <w:basedOn w:val="Normal"/>
    <w:rsid w:val="006A726D"/>
    <w:rPr>
      <w:rFonts w:ascii="Tahoma" w:hAnsi="Tahoma" w:cs="Tahoma"/>
      <w:sz w:val="20"/>
    </w:rPr>
  </w:style>
  <w:style w:type="paragraph" w:styleId="Sangra2detindependiente">
    <w:name w:val="Body Text Indent 2"/>
    <w:basedOn w:val="Normal"/>
    <w:rsid w:val="006A726D"/>
    <w:pPr>
      <w:ind w:left="360"/>
    </w:pPr>
    <w:rPr>
      <w:rFonts w:ascii="Tahoma" w:hAnsi="Tahoma" w:cs="Tahoma"/>
      <w:sz w:val="20"/>
    </w:rPr>
  </w:style>
  <w:style w:type="paragraph" w:styleId="Piedepgina">
    <w:name w:val="footer"/>
    <w:basedOn w:val="Normal"/>
    <w:rsid w:val="006A726D"/>
    <w:pPr>
      <w:tabs>
        <w:tab w:val="center" w:pos="4320"/>
        <w:tab w:val="right" w:pos="8640"/>
      </w:tabs>
    </w:pPr>
  </w:style>
  <w:style w:type="character" w:styleId="Nmerodepgina">
    <w:name w:val="page number"/>
    <w:basedOn w:val="Fuentedeprrafopredeter"/>
    <w:rsid w:val="006A726D"/>
  </w:style>
  <w:style w:type="paragraph" w:styleId="Sangra3detindependiente">
    <w:name w:val="Body Text Indent 3"/>
    <w:basedOn w:val="Normal"/>
    <w:rsid w:val="006A726D"/>
    <w:pPr>
      <w:ind w:left="708"/>
    </w:pPr>
    <w:rPr>
      <w:rFonts w:ascii="Tahoma" w:hAnsi="Tahoma" w:cs="Tahoma"/>
      <w:i/>
      <w:iCs/>
      <w:sz w:val="20"/>
    </w:rPr>
  </w:style>
  <w:style w:type="paragraph" w:styleId="Textonotapie">
    <w:name w:val="footnote text"/>
    <w:basedOn w:val="Normal"/>
    <w:semiHidden/>
    <w:rsid w:val="006A726D"/>
    <w:rPr>
      <w:sz w:val="20"/>
      <w:szCs w:val="20"/>
    </w:rPr>
  </w:style>
  <w:style w:type="paragraph" w:styleId="Encabezado">
    <w:name w:val="header"/>
    <w:basedOn w:val="Normal"/>
    <w:rsid w:val="006A726D"/>
    <w:pPr>
      <w:tabs>
        <w:tab w:val="center" w:pos="4320"/>
        <w:tab w:val="right" w:pos="8640"/>
      </w:tabs>
    </w:pPr>
  </w:style>
  <w:style w:type="table" w:styleId="Tablaconcuadrcula">
    <w:name w:val="Table Grid"/>
    <w:basedOn w:val="Tablanormal"/>
    <w:uiPriority w:val="39"/>
    <w:rsid w:val="006A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6A726D"/>
    <w:pPr>
      <w:jc w:val="center"/>
    </w:pPr>
    <w:rPr>
      <w:sz w:val="40"/>
      <w:szCs w:val="20"/>
      <w:u w:val="single"/>
    </w:rPr>
  </w:style>
  <w:style w:type="character" w:styleId="Hipervnculo">
    <w:name w:val="Hyperlink"/>
    <w:rsid w:val="006A726D"/>
    <w:rPr>
      <w:color w:val="0000FF"/>
      <w:u w:val="single"/>
    </w:rPr>
  </w:style>
  <w:style w:type="paragraph" w:styleId="Prrafodelista">
    <w:name w:val="List Paragraph"/>
    <w:basedOn w:val="Normal"/>
    <w:uiPriority w:val="34"/>
    <w:qFormat/>
    <w:rsid w:val="00E7122D"/>
    <w:pPr>
      <w:ind w:left="720"/>
      <w:contextualSpacing/>
    </w:pPr>
  </w:style>
  <w:style w:type="character" w:customStyle="1" w:styleId="apple-converted-space">
    <w:name w:val="apple-converted-space"/>
    <w:basedOn w:val="Fuentedeprrafopredeter"/>
    <w:rsid w:val="00AF3416"/>
  </w:style>
  <w:style w:type="table" w:customStyle="1" w:styleId="ListTable4Accent1">
    <w:name w:val="List Table 4 Accent 1"/>
    <w:basedOn w:val="Tablanormal"/>
    <w:uiPriority w:val="49"/>
    <w:rsid w:val="00F66E16"/>
    <w:rPr>
      <w:rFonts w:asciiTheme="minorHAnsi" w:eastAsiaTheme="minorEastAsia" w:hAnsiTheme="minorHAnsi" w:cstheme="minorBidi"/>
      <w:sz w:val="24"/>
      <w:szCs w:val="24"/>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9B6AD9"/>
    <w:pPr>
      <w:autoSpaceDE w:val="0"/>
      <w:autoSpaceDN w:val="0"/>
      <w:adjustRightInd w:val="0"/>
    </w:pPr>
    <w:rPr>
      <w:rFonts w:ascii="Calibri" w:eastAsiaTheme="minorHAnsi" w:hAnsi="Calibri" w:cs="Calibri"/>
      <w:color w:val="000000"/>
      <w:sz w:val="24"/>
      <w:szCs w:val="24"/>
      <w:lang w:val="es-SV" w:eastAsia="en-US"/>
    </w:rPr>
  </w:style>
  <w:style w:type="paragraph" w:styleId="Textodeglobo">
    <w:name w:val="Balloon Text"/>
    <w:basedOn w:val="Normal"/>
    <w:link w:val="TextodegloboCar"/>
    <w:rsid w:val="00F91753"/>
    <w:rPr>
      <w:rFonts w:ascii="Tahoma" w:hAnsi="Tahoma" w:cs="Tahoma"/>
      <w:sz w:val="16"/>
      <w:szCs w:val="16"/>
    </w:rPr>
  </w:style>
  <w:style w:type="character" w:customStyle="1" w:styleId="TextodegloboCar">
    <w:name w:val="Texto de globo Car"/>
    <w:basedOn w:val="Fuentedeprrafopredeter"/>
    <w:link w:val="Textodeglobo"/>
    <w:rsid w:val="00F91753"/>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26D"/>
    <w:rPr>
      <w:sz w:val="24"/>
      <w:szCs w:val="24"/>
      <w:lang w:val="ca-ES"/>
    </w:rPr>
  </w:style>
  <w:style w:type="paragraph" w:styleId="Ttulo1">
    <w:name w:val="heading 1"/>
    <w:basedOn w:val="Normal"/>
    <w:next w:val="Normal"/>
    <w:qFormat/>
    <w:rsid w:val="006A726D"/>
    <w:pPr>
      <w:keepNext/>
      <w:outlineLvl w:val="0"/>
    </w:pPr>
    <w:rPr>
      <w:b/>
      <w:bCs/>
      <w:sz w:val="22"/>
    </w:rPr>
  </w:style>
  <w:style w:type="paragraph" w:styleId="Ttulo2">
    <w:name w:val="heading 2"/>
    <w:basedOn w:val="Normal"/>
    <w:next w:val="Normal"/>
    <w:qFormat/>
    <w:rsid w:val="006A726D"/>
    <w:pPr>
      <w:keepNext/>
      <w:outlineLvl w:val="1"/>
    </w:pPr>
    <w:rPr>
      <w:rFonts w:ascii="Tahoma" w:hAnsi="Tahoma" w:cs="Tahoma"/>
      <w:sz w:val="20"/>
      <w:u w:val="single"/>
    </w:rPr>
  </w:style>
  <w:style w:type="paragraph" w:styleId="Ttulo3">
    <w:name w:val="heading 3"/>
    <w:basedOn w:val="Normal"/>
    <w:next w:val="Normal"/>
    <w:qFormat/>
    <w:rsid w:val="006A726D"/>
    <w:pPr>
      <w:keepNext/>
      <w:outlineLvl w:val="2"/>
    </w:pPr>
    <w:rPr>
      <w:u w:val="single"/>
    </w:rPr>
  </w:style>
  <w:style w:type="paragraph" w:styleId="Ttulo4">
    <w:name w:val="heading 4"/>
    <w:basedOn w:val="Normal"/>
    <w:next w:val="Normal"/>
    <w:qFormat/>
    <w:rsid w:val="006A726D"/>
    <w:pPr>
      <w:keepNext/>
      <w:ind w:left="360"/>
      <w:outlineLvl w:val="3"/>
    </w:pPr>
    <w:rPr>
      <w:rFonts w:ascii="Tahoma" w:hAnsi="Tahoma" w:cs="Tahoma"/>
      <w:sz w:val="20"/>
      <w:u w:val="single"/>
    </w:rPr>
  </w:style>
  <w:style w:type="paragraph" w:styleId="Ttulo5">
    <w:name w:val="heading 5"/>
    <w:basedOn w:val="Normal"/>
    <w:next w:val="Normal"/>
    <w:qFormat/>
    <w:rsid w:val="006A726D"/>
    <w:pPr>
      <w:keepNext/>
      <w:jc w:val="center"/>
      <w:outlineLvl w:val="4"/>
    </w:pPr>
    <w:rPr>
      <w:rFonts w:ascii="Tahoma" w:hAnsi="Tahoma" w:cs="Tahoma"/>
      <w:sz w:val="22"/>
      <w:u w:val="single"/>
    </w:rPr>
  </w:style>
  <w:style w:type="paragraph" w:styleId="Ttulo6">
    <w:name w:val="heading 6"/>
    <w:basedOn w:val="Normal"/>
    <w:next w:val="Normal"/>
    <w:qFormat/>
    <w:rsid w:val="006A726D"/>
    <w:pPr>
      <w:keepNext/>
      <w:tabs>
        <w:tab w:val="left" w:pos="1050"/>
      </w:tabs>
      <w:jc w:val="center"/>
      <w:outlineLvl w:val="5"/>
    </w:pPr>
    <w:rPr>
      <w:rFonts w:ascii="Tahoma" w:hAnsi="Tahoma" w:cs="Tahoma"/>
      <w:b/>
      <w:bCs/>
      <w:sz w:val="20"/>
      <w:lang w:val="es-ES"/>
    </w:rPr>
  </w:style>
  <w:style w:type="paragraph" w:styleId="Ttulo7">
    <w:name w:val="heading 7"/>
    <w:basedOn w:val="Normal"/>
    <w:next w:val="Normal"/>
    <w:qFormat/>
    <w:rsid w:val="006A726D"/>
    <w:pPr>
      <w:keepNext/>
      <w:tabs>
        <w:tab w:val="left" w:pos="1050"/>
      </w:tabs>
      <w:jc w:val="center"/>
      <w:outlineLvl w:val="6"/>
    </w:pPr>
    <w:rPr>
      <w:rFonts w:ascii="Tahoma" w:hAnsi="Tahoma" w:cs="Tahoma"/>
      <w:b/>
      <w:bCs/>
      <w:sz w:val="20"/>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A726D"/>
    <w:rPr>
      <w:rFonts w:ascii="Century Gothic" w:hAnsi="Century Gothic"/>
      <w:sz w:val="28"/>
    </w:rPr>
  </w:style>
  <w:style w:type="paragraph" w:styleId="Textoindependiente2">
    <w:name w:val="Body Text 2"/>
    <w:basedOn w:val="Normal"/>
    <w:rsid w:val="006A726D"/>
    <w:rPr>
      <w:sz w:val="22"/>
    </w:rPr>
  </w:style>
  <w:style w:type="paragraph" w:styleId="Sangradetextonormal">
    <w:name w:val="Body Text Indent"/>
    <w:aliases w:val="Sangría de t. independiente"/>
    <w:basedOn w:val="Normal"/>
    <w:rsid w:val="006A726D"/>
    <w:pPr>
      <w:ind w:left="708"/>
    </w:pPr>
  </w:style>
  <w:style w:type="paragraph" w:styleId="Textoindependiente3">
    <w:name w:val="Body Text 3"/>
    <w:basedOn w:val="Normal"/>
    <w:rsid w:val="006A726D"/>
    <w:rPr>
      <w:rFonts w:ascii="Tahoma" w:hAnsi="Tahoma" w:cs="Tahoma"/>
      <w:sz w:val="20"/>
    </w:rPr>
  </w:style>
  <w:style w:type="paragraph" w:styleId="Sangra2detindependiente">
    <w:name w:val="Body Text Indent 2"/>
    <w:basedOn w:val="Normal"/>
    <w:rsid w:val="006A726D"/>
    <w:pPr>
      <w:ind w:left="360"/>
    </w:pPr>
    <w:rPr>
      <w:rFonts w:ascii="Tahoma" w:hAnsi="Tahoma" w:cs="Tahoma"/>
      <w:sz w:val="20"/>
    </w:rPr>
  </w:style>
  <w:style w:type="paragraph" w:styleId="Piedepgina">
    <w:name w:val="footer"/>
    <w:basedOn w:val="Normal"/>
    <w:rsid w:val="006A726D"/>
    <w:pPr>
      <w:tabs>
        <w:tab w:val="center" w:pos="4320"/>
        <w:tab w:val="right" w:pos="8640"/>
      </w:tabs>
    </w:pPr>
  </w:style>
  <w:style w:type="character" w:styleId="Nmerodepgina">
    <w:name w:val="page number"/>
    <w:basedOn w:val="Fuentedeprrafopredeter"/>
    <w:rsid w:val="006A726D"/>
  </w:style>
  <w:style w:type="paragraph" w:styleId="Sangra3detindependiente">
    <w:name w:val="Body Text Indent 3"/>
    <w:basedOn w:val="Normal"/>
    <w:rsid w:val="006A726D"/>
    <w:pPr>
      <w:ind w:left="708"/>
    </w:pPr>
    <w:rPr>
      <w:rFonts w:ascii="Tahoma" w:hAnsi="Tahoma" w:cs="Tahoma"/>
      <w:i/>
      <w:iCs/>
      <w:sz w:val="20"/>
    </w:rPr>
  </w:style>
  <w:style w:type="paragraph" w:styleId="Textonotapie">
    <w:name w:val="footnote text"/>
    <w:basedOn w:val="Normal"/>
    <w:semiHidden/>
    <w:rsid w:val="006A726D"/>
    <w:rPr>
      <w:sz w:val="20"/>
      <w:szCs w:val="20"/>
    </w:rPr>
  </w:style>
  <w:style w:type="paragraph" w:styleId="Encabezado">
    <w:name w:val="header"/>
    <w:basedOn w:val="Normal"/>
    <w:rsid w:val="006A726D"/>
    <w:pPr>
      <w:tabs>
        <w:tab w:val="center" w:pos="4320"/>
        <w:tab w:val="right" w:pos="8640"/>
      </w:tabs>
    </w:pPr>
  </w:style>
  <w:style w:type="table" w:styleId="Tablaconcuadrcula">
    <w:name w:val="Table Grid"/>
    <w:basedOn w:val="Tablanormal"/>
    <w:uiPriority w:val="39"/>
    <w:rsid w:val="006A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6A726D"/>
    <w:pPr>
      <w:jc w:val="center"/>
    </w:pPr>
    <w:rPr>
      <w:sz w:val="40"/>
      <w:szCs w:val="20"/>
      <w:u w:val="single"/>
    </w:rPr>
  </w:style>
  <w:style w:type="character" w:styleId="Hipervnculo">
    <w:name w:val="Hyperlink"/>
    <w:rsid w:val="006A726D"/>
    <w:rPr>
      <w:color w:val="0000FF"/>
      <w:u w:val="single"/>
    </w:rPr>
  </w:style>
  <w:style w:type="paragraph" w:styleId="Prrafodelista">
    <w:name w:val="List Paragraph"/>
    <w:basedOn w:val="Normal"/>
    <w:uiPriority w:val="34"/>
    <w:qFormat/>
    <w:rsid w:val="00E7122D"/>
    <w:pPr>
      <w:ind w:left="720"/>
      <w:contextualSpacing/>
    </w:pPr>
  </w:style>
  <w:style w:type="character" w:customStyle="1" w:styleId="apple-converted-space">
    <w:name w:val="apple-converted-space"/>
    <w:basedOn w:val="Fuentedeprrafopredeter"/>
    <w:rsid w:val="00AF3416"/>
  </w:style>
  <w:style w:type="table" w:customStyle="1" w:styleId="ListTable4Accent1">
    <w:name w:val="List Table 4 Accent 1"/>
    <w:basedOn w:val="Tablanormal"/>
    <w:uiPriority w:val="49"/>
    <w:rsid w:val="00F66E16"/>
    <w:rPr>
      <w:rFonts w:asciiTheme="minorHAnsi" w:eastAsiaTheme="minorEastAsia" w:hAnsiTheme="minorHAnsi" w:cstheme="minorBidi"/>
      <w:sz w:val="24"/>
      <w:szCs w:val="24"/>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9B6AD9"/>
    <w:pPr>
      <w:autoSpaceDE w:val="0"/>
      <w:autoSpaceDN w:val="0"/>
      <w:adjustRightInd w:val="0"/>
    </w:pPr>
    <w:rPr>
      <w:rFonts w:ascii="Calibri" w:eastAsiaTheme="minorHAnsi" w:hAnsi="Calibri" w:cs="Calibri"/>
      <w:color w:val="000000"/>
      <w:sz w:val="24"/>
      <w:szCs w:val="24"/>
      <w:lang w:val="es-SV" w:eastAsia="en-US"/>
    </w:rPr>
  </w:style>
  <w:style w:type="paragraph" w:styleId="Textodeglobo">
    <w:name w:val="Balloon Text"/>
    <w:basedOn w:val="Normal"/>
    <w:link w:val="TextodegloboCar"/>
    <w:rsid w:val="00F91753"/>
    <w:rPr>
      <w:rFonts w:ascii="Tahoma" w:hAnsi="Tahoma" w:cs="Tahoma"/>
      <w:sz w:val="16"/>
      <w:szCs w:val="16"/>
    </w:rPr>
  </w:style>
  <w:style w:type="character" w:customStyle="1" w:styleId="TextodegloboCar">
    <w:name w:val="Texto de globo Car"/>
    <w:basedOn w:val="Fuentedeprrafopredeter"/>
    <w:link w:val="Textodeglobo"/>
    <w:rsid w:val="00F91753"/>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561140">
      <w:bodyDiv w:val="1"/>
      <w:marLeft w:val="0"/>
      <w:marRight w:val="0"/>
      <w:marTop w:val="0"/>
      <w:marBottom w:val="0"/>
      <w:divBdr>
        <w:top w:val="none" w:sz="0" w:space="0" w:color="auto"/>
        <w:left w:val="none" w:sz="0" w:space="0" w:color="auto"/>
        <w:bottom w:val="none" w:sz="0" w:space="0" w:color="auto"/>
        <w:right w:val="none" w:sz="0" w:space="0" w:color="auto"/>
      </w:divBdr>
    </w:div>
    <w:div w:id="1418015005">
      <w:bodyDiv w:val="1"/>
      <w:marLeft w:val="0"/>
      <w:marRight w:val="0"/>
      <w:marTop w:val="0"/>
      <w:marBottom w:val="0"/>
      <w:divBdr>
        <w:top w:val="none" w:sz="0" w:space="0" w:color="auto"/>
        <w:left w:val="none" w:sz="0" w:space="0" w:color="auto"/>
        <w:bottom w:val="none" w:sz="0" w:space="0" w:color="auto"/>
        <w:right w:val="none" w:sz="0" w:space="0" w:color="auto"/>
      </w:divBdr>
    </w:div>
    <w:div w:id="18301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www.correodelmaestro.com/publico/html5062015/capitulo2/recursos/229_02_08.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asociacionadit98@gmail.com"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3D442-3B93-41AC-9A09-BA0714F9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3649</TotalTime>
  <Pages>49</Pages>
  <Words>14383</Words>
  <Characters>79107</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93304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Flamenco</dc:creator>
  <cp:keywords/>
  <cp:lastModifiedBy>Tec-FONAES</cp:lastModifiedBy>
  <cp:revision>124</cp:revision>
  <cp:lastPrinted>2012-07-16T20:25:00Z</cp:lastPrinted>
  <dcterms:created xsi:type="dcterms:W3CDTF">2017-12-06T03:34:00Z</dcterms:created>
  <dcterms:modified xsi:type="dcterms:W3CDTF">2018-05-24T15:44:00Z</dcterms:modified>
</cp:coreProperties>
</file>