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D73F6" w14:textId="3014CECC" w:rsidR="0068250A" w:rsidRPr="000860EE" w:rsidRDefault="000860EE" w:rsidP="00CA3636">
      <w:pPr>
        <w:spacing w:line="480" w:lineRule="auto"/>
        <w:jc w:val="both"/>
        <w:rPr>
          <w:rFonts w:ascii="Museo Sans 300" w:hAnsi="Museo Sans 300" w:cstheme="minorHAnsi"/>
          <w:sz w:val="20"/>
          <w:szCs w:val="20"/>
          <w:lang w:val="es-SV"/>
        </w:rPr>
      </w:pPr>
      <w:r w:rsidRPr="000860EE">
        <w:rPr>
          <w:rFonts w:ascii="Museo Sans 300" w:hAnsi="Museo Sans 300"/>
          <w:b/>
          <w:sz w:val="20"/>
          <w:szCs w:val="20"/>
          <w:lang w:val="es-SV" w:eastAsia="ar-SA"/>
        </w:rPr>
        <w:t xml:space="preserve">NOSOTROS: </w:t>
      </w:r>
      <w:r w:rsidRPr="000860EE">
        <w:rPr>
          <w:rFonts w:ascii="Museo Sans 300" w:hAnsi="Museo Sans 300"/>
          <w:b/>
          <w:bCs/>
          <w:sz w:val="20"/>
          <w:szCs w:val="20"/>
          <w:lang w:val="es-SV" w:eastAsia="ar-SA"/>
        </w:rPr>
        <w:t>JEANNETTE ABIGAIL ALVARENGA NAJARRO</w:t>
      </w:r>
      <w:r w:rsidRPr="000860EE">
        <w:rPr>
          <w:rFonts w:ascii="Museo Sans 300" w:hAnsi="Museo Sans 300"/>
          <w:bCs/>
          <w:sz w:val="20"/>
          <w:szCs w:val="20"/>
          <w:lang w:val="es-SV" w:eastAsia="ar-SA"/>
        </w:rPr>
        <w:t xml:space="preserve">, de </w:t>
      </w:r>
      <w:r w:rsidR="00E22DFC">
        <w:rPr>
          <w:rFonts w:ascii="Museo Sans 300" w:hAnsi="Museo Sans 300"/>
          <w:bCs/>
          <w:sz w:val="20"/>
          <w:szCs w:val="20"/>
          <w:lang w:eastAsia="ar-SA"/>
        </w:rPr>
        <w:t xml:space="preserve">----- </w:t>
      </w:r>
      <w:r w:rsidRPr="000860EE">
        <w:rPr>
          <w:rFonts w:ascii="Museo Sans 300" w:hAnsi="Museo Sans 300"/>
          <w:bCs/>
          <w:sz w:val="20"/>
          <w:szCs w:val="20"/>
          <w:lang w:val="es-SV" w:eastAsia="ar-SA"/>
        </w:rPr>
        <w:t xml:space="preserve">años de edad, </w:t>
      </w:r>
      <w:r w:rsidR="00E22DFC">
        <w:rPr>
          <w:rFonts w:ascii="Museo Sans 300" w:hAnsi="Museo Sans 300"/>
          <w:bCs/>
          <w:sz w:val="20"/>
          <w:szCs w:val="20"/>
          <w:lang w:eastAsia="ar-SA"/>
        </w:rPr>
        <w:t>-----</w:t>
      </w:r>
      <w:r w:rsidRPr="000860EE">
        <w:rPr>
          <w:rFonts w:ascii="Museo Sans 300" w:hAnsi="Museo Sans 300"/>
          <w:bCs/>
          <w:sz w:val="20"/>
          <w:szCs w:val="20"/>
          <w:lang w:val="es-SV" w:eastAsia="ar-SA"/>
        </w:rPr>
        <w:t xml:space="preserve">, del domicilio de </w:t>
      </w:r>
      <w:r w:rsidR="00E22DFC">
        <w:rPr>
          <w:rFonts w:ascii="Museo Sans 300" w:hAnsi="Museo Sans 300"/>
          <w:bCs/>
          <w:sz w:val="20"/>
          <w:szCs w:val="20"/>
          <w:lang w:eastAsia="ar-SA"/>
        </w:rPr>
        <w:t>-----</w:t>
      </w:r>
      <w:r w:rsidRPr="000860EE">
        <w:rPr>
          <w:rFonts w:ascii="Museo Sans 300" w:hAnsi="Museo Sans 300"/>
          <w:bCs/>
          <w:sz w:val="20"/>
          <w:szCs w:val="20"/>
          <w:lang w:val="es-SV" w:eastAsia="ar-SA"/>
        </w:rPr>
        <w:t xml:space="preserve">, portadora de mi Documento Único de Identidad </w:t>
      </w:r>
      <w:r w:rsidRPr="000860EE">
        <w:rPr>
          <w:rFonts w:ascii="Museo Sans 300" w:hAnsi="Museo Sans 300"/>
          <w:sz w:val="20"/>
          <w:szCs w:val="20"/>
          <w:lang w:val="es-SV" w:eastAsia="ar-SA"/>
        </w:rPr>
        <w:t>y Número de Identificación Tributaria homologado</w:t>
      </w:r>
      <w:r w:rsidRPr="000860EE">
        <w:rPr>
          <w:rFonts w:ascii="Museo Sans 300" w:hAnsi="Museo Sans 300"/>
          <w:bCs/>
          <w:sz w:val="20"/>
          <w:szCs w:val="20"/>
          <w:lang w:val="es-SV" w:eastAsia="ar-SA"/>
        </w:rPr>
        <w:t xml:space="preserve"> </w:t>
      </w:r>
      <w:r w:rsidR="00E22DFC">
        <w:rPr>
          <w:rFonts w:ascii="Museo Sans 300" w:hAnsi="Museo Sans 300"/>
          <w:bCs/>
          <w:sz w:val="20"/>
          <w:szCs w:val="20"/>
          <w:lang w:eastAsia="ar-SA"/>
        </w:rPr>
        <w:t>-----</w:t>
      </w:r>
      <w:bookmarkStart w:id="0" w:name="_GoBack"/>
      <w:bookmarkEnd w:id="0"/>
      <w:r w:rsidRPr="000860EE">
        <w:rPr>
          <w:rFonts w:ascii="Museo Sans 300" w:hAnsi="Museo Sans 300"/>
          <w:bCs/>
          <w:sz w:val="20"/>
          <w:szCs w:val="20"/>
          <w:lang w:val="es-SV" w:eastAsia="ar-SA"/>
        </w:rPr>
        <w:t>, comparezco y actúo en nombre y representación, en</w:t>
      </w:r>
      <w:r w:rsidRPr="000860EE">
        <w:rPr>
          <w:rFonts w:ascii="Museo Sans 300" w:hAnsi="Museo Sans 300"/>
          <w:sz w:val="20"/>
          <w:szCs w:val="20"/>
          <w:lang w:val="es-SV" w:eastAsia="ar-SA"/>
        </w:rPr>
        <w:t xml:space="preserve"> mi calidad de Autoridad Competente del </w:t>
      </w:r>
      <w:r w:rsidRPr="000860EE">
        <w:rPr>
          <w:rFonts w:ascii="Museo Sans 300" w:hAnsi="Museo Sans 300"/>
          <w:b/>
          <w:bCs/>
          <w:sz w:val="20"/>
          <w:szCs w:val="20"/>
          <w:lang w:val="es-SV" w:eastAsia="ar-SA"/>
        </w:rPr>
        <w:t>INSTITUTO SALVADOREÑO DE TRANSFORMACION AGRARIA</w:t>
      </w:r>
      <w:r w:rsidRPr="000860EE">
        <w:rPr>
          <w:rFonts w:ascii="Museo Sans 300" w:hAnsi="Museo Sans 300"/>
          <w:bCs/>
          <w:sz w:val="20"/>
          <w:szCs w:val="20"/>
          <w:lang w:val="es-SV" w:eastAsia="ar-SA"/>
        </w:rPr>
        <w:t>,</w:t>
      </w:r>
      <w:r w:rsidRPr="000860EE">
        <w:rPr>
          <w:rFonts w:ascii="Museo Sans 300" w:hAnsi="Museo Sans 300"/>
          <w:sz w:val="20"/>
          <w:szCs w:val="20"/>
          <w:lang w:val="es-SV" w:eastAsia="ar-SA"/>
        </w:rPr>
        <w:t xml:space="preserve"> Institución Estatal Autónoma de Derecho Público, del domicilio de San Salvador, con Número de Identificación Tributaria cero seiscientos catorce guion trescientos diez mil ciento treinta y uno guion cero </w:t>
      </w:r>
      <w:proofErr w:type="spellStart"/>
      <w:r w:rsidRPr="000860EE">
        <w:rPr>
          <w:rFonts w:ascii="Museo Sans 300" w:hAnsi="Museo Sans 300"/>
          <w:sz w:val="20"/>
          <w:szCs w:val="20"/>
          <w:lang w:val="es-SV" w:eastAsia="ar-SA"/>
        </w:rPr>
        <w:t>cero</w:t>
      </w:r>
      <w:proofErr w:type="spellEnd"/>
      <w:r w:rsidRPr="000860EE">
        <w:rPr>
          <w:rFonts w:ascii="Museo Sans 300" w:hAnsi="Museo Sans 300"/>
          <w:sz w:val="20"/>
          <w:szCs w:val="20"/>
          <w:lang w:val="es-SV" w:eastAsia="ar-SA"/>
        </w:rPr>
        <w:t xml:space="preserve"> tres guion cero; que en el transcurso del presente instrumento llamaremos y se podrá abreviar </w:t>
      </w:r>
      <w:r w:rsidRPr="000860EE">
        <w:rPr>
          <w:rFonts w:ascii="Museo Sans 300" w:hAnsi="Museo Sans 300"/>
          <w:b/>
          <w:sz w:val="20"/>
          <w:szCs w:val="20"/>
          <w:lang w:val="es-SV" w:eastAsia="ar-SA"/>
        </w:rPr>
        <w:t>"ISTA”</w:t>
      </w:r>
      <w:r w:rsidRPr="000860EE">
        <w:rPr>
          <w:rFonts w:ascii="Museo Sans 300" w:hAnsi="Museo Sans 300"/>
          <w:sz w:val="20"/>
          <w:szCs w:val="20"/>
          <w:lang w:val="es-SV" w:eastAsia="ar-SA"/>
        </w:rPr>
        <w:t xml:space="preserve">, </w:t>
      </w:r>
      <w:r w:rsidRPr="000860EE">
        <w:rPr>
          <w:rFonts w:ascii="Museo Sans 300" w:hAnsi="Museo Sans 300"/>
          <w:b/>
          <w:sz w:val="20"/>
          <w:szCs w:val="20"/>
          <w:lang w:val="es-SV" w:eastAsia="ar-SA"/>
        </w:rPr>
        <w:t>“INSTITUTO”</w:t>
      </w:r>
      <w:r w:rsidRPr="000860EE">
        <w:rPr>
          <w:rFonts w:ascii="Museo Sans 300" w:hAnsi="Museo Sans 300"/>
          <w:bCs/>
          <w:sz w:val="20"/>
          <w:szCs w:val="20"/>
          <w:lang w:val="es-SV" w:eastAsia="ar-SA"/>
        </w:rPr>
        <w:t xml:space="preserve"> o </w:t>
      </w:r>
      <w:r w:rsidRPr="000860EE">
        <w:rPr>
          <w:rFonts w:ascii="Museo Sans 300" w:hAnsi="Museo Sans 300"/>
          <w:b/>
          <w:bCs/>
          <w:sz w:val="20"/>
          <w:szCs w:val="20"/>
          <w:lang w:val="es-SV" w:eastAsia="ar-SA"/>
        </w:rPr>
        <w:t>“CONTRATANTE”</w:t>
      </w:r>
      <w:r w:rsidRPr="000860EE">
        <w:rPr>
          <w:rFonts w:ascii="Museo Sans 300" w:hAnsi="Museo Sans 300"/>
          <w:bCs/>
          <w:sz w:val="20"/>
          <w:szCs w:val="20"/>
          <w:lang w:val="es-SV" w:eastAsia="ar-SA"/>
        </w:rPr>
        <w:t xml:space="preserve"> </w:t>
      </w:r>
      <w:r w:rsidRPr="000860EE">
        <w:rPr>
          <w:rFonts w:ascii="Museo Sans 300" w:hAnsi="Museo Sans 300"/>
          <w:sz w:val="20"/>
          <w:szCs w:val="20"/>
          <w:lang w:val="es-SV" w:eastAsia="ar-SA"/>
        </w:rPr>
        <w:t xml:space="preserve">indistintamente; calidad que demuestro con el </w:t>
      </w:r>
      <w:r w:rsidRPr="000860EE">
        <w:rPr>
          <w:rFonts w:ascii="Museo Sans 300" w:hAnsi="Museo Sans 300" w:cstheme="minorHAnsi"/>
          <w:bCs/>
          <w:iCs/>
          <w:sz w:val="20"/>
          <w:szCs w:val="20"/>
          <w:lang w:val="es-SV" w:eastAsia="ar-SA"/>
        </w:rPr>
        <w:t>Acuerdo de Junta Directiva contenido en el Punto VII del Acta de Sesión Ordinaria número treinta y dos guion dos mil veintitrés, de fecha doce de octubre del dos mil veintitrés, en el que la Junta Directiva de éste Instituto acordó nombrarme para actuar como Autoridad Competente para los procesos de contratación relacionados en el Acuerdo Segundo del Punto IV del Acta de Sesión Ordinaria quince guion dos mil veintitrés de fecha once de mayo de dos mil veintitrés, estando dentro de ellos la Comparación de Precios, en el período comprendido del dieciséis al veinte de octubre de dos mil veintitrés</w:t>
      </w:r>
      <w:r w:rsidRPr="000860EE">
        <w:rPr>
          <w:rFonts w:ascii="Museo Sans 300" w:hAnsi="Museo Sans 300" w:cstheme="minorHAnsi"/>
          <w:sz w:val="20"/>
          <w:szCs w:val="20"/>
          <w:lang w:val="es-SV" w:eastAsia="ar-SA"/>
        </w:rPr>
        <w:t xml:space="preserve">; de conformidad a lo establecido en el Artículo dieciocho de la Ley de Compras Públicas, </w:t>
      </w:r>
      <w:r w:rsidRPr="000860EE">
        <w:rPr>
          <w:rFonts w:ascii="Museo Sans 300" w:eastAsia="Arial" w:hAnsi="Museo Sans 300" w:cstheme="minorHAnsi"/>
          <w:sz w:val="20"/>
          <w:szCs w:val="20"/>
          <w:lang w:val="es-SV"/>
        </w:rPr>
        <w:t xml:space="preserve">que en adelante me denominaré </w:t>
      </w:r>
      <w:r w:rsidRPr="000860EE">
        <w:rPr>
          <w:rFonts w:ascii="Museo Sans 300" w:eastAsia="Arial" w:hAnsi="Museo Sans 300" w:cstheme="minorHAnsi"/>
          <w:b/>
          <w:sz w:val="20"/>
          <w:szCs w:val="20"/>
          <w:lang w:val="es-SV"/>
        </w:rPr>
        <w:t xml:space="preserve">“ISTA”, “INSTITUTO” o “CONTRATANTE” </w:t>
      </w:r>
      <w:r w:rsidRPr="000860EE">
        <w:rPr>
          <w:rFonts w:ascii="Museo Sans 300" w:eastAsia="Arial" w:hAnsi="Museo Sans 300" w:cstheme="minorHAnsi"/>
          <w:sz w:val="20"/>
          <w:szCs w:val="20"/>
          <w:lang w:val="es-SV"/>
        </w:rPr>
        <w:t xml:space="preserve">indistintamente; y por otra parte, </w:t>
      </w:r>
      <w:r w:rsidR="004B2D7C" w:rsidRPr="000860EE">
        <w:rPr>
          <w:rFonts w:ascii="Museo Sans 300" w:hAnsi="Museo Sans 300"/>
          <w:b/>
          <w:sz w:val="20"/>
          <w:szCs w:val="20"/>
          <w:lang w:val="es-SV" w:eastAsia="ar-SA"/>
        </w:rPr>
        <w:t>CESAR AUGUSTO ESCALANTE HERNANDEZ</w:t>
      </w:r>
      <w:r w:rsidR="005175FB" w:rsidRPr="000860EE">
        <w:rPr>
          <w:rFonts w:ascii="Museo Sans 300" w:hAnsi="Museo Sans 300"/>
          <w:sz w:val="20"/>
          <w:szCs w:val="20"/>
          <w:lang w:val="es-SV" w:eastAsia="ar-SA"/>
        </w:rPr>
        <w:t xml:space="preserve">, de </w:t>
      </w:r>
      <w:r w:rsidR="0016239D" w:rsidRPr="000860EE">
        <w:rPr>
          <w:rFonts w:ascii="Museo Sans 300" w:hAnsi="Museo Sans 300"/>
          <w:sz w:val="20"/>
          <w:szCs w:val="20"/>
          <w:lang w:val="es-SV" w:eastAsia="ar-SA"/>
        </w:rPr>
        <w:t>------</w:t>
      </w:r>
      <w:r w:rsidR="005175FB" w:rsidRPr="000860EE">
        <w:rPr>
          <w:rFonts w:ascii="Museo Sans 300" w:hAnsi="Museo Sans 300"/>
          <w:sz w:val="20"/>
          <w:szCs w:val="20"/>
          <w:lang w:val="es-SV" w:eastAsia="ar-SA"/>
        </w:rPr>
        <w:t xml:space="preserve"> años de edad, </w:t>
      </w:r>
      <w:r w:rsidR="0016239D" w:rsidRPr="000860EE">
        <w:rPr>
          <w:rFonts w:ascii="Museo Sans 300" w:hAnsi="Museo Sans 300"/>
          <w:sz w:val="20"/>
          <w:szCs w:val="20"/>
          <w:lang w:val="es-SV" w:eastAsia="ar-SA"/>
        </w:rPr>
        <w:t>------</w:t>
      </w:r>
      <w:r w:rsidR="005175FB" w:rsidRPr="000860EE">
        <w:rPr>
          <w:rFonts w:ascii="Museo Sans 300" w:hAnsi="Museo Sans 300"/>
          <w:sz w:val="20"/>
          <w:szCs w:val="20"/>
          <w:lang w:val="es-SV" w:eastAsia="ar-SA"/>
        </w:rPr>
        <w:t xml:space="preserve">, del domicilio de </w:t>
      </w:r>
      <w:r w:rsidR="00F40C0D" w:rsidRPr="000860EE">
        <w:rPr>
          <w:rFonts w:ascii="Museo Sans 300" w:hAnsi="Museo Sans 300"/>
          <w:sz w:val="20"/>
          <w:szCs w:val="20"/>
          <w:lang w:val="es-SV" w:eastAsia="ar-SA"/>
        </w:rPr>
        <w:t>la ciudad y</w:t>
      </w:r>
      <w:r w:rsidR="005175FB" w:rsidRPr="000860EE">
        <w:rPr>
          <w:rFonts w:ascii="Museo Sans 300" w:hAnsi="Museo Sans 300"/>
          <w:sz w:val="20"/>
          <w:szCs w:val="20"/>
          <w:lang w:val="es-SV" w:eastAsia="ar-SA"/>
        </w:rPr>
        <w:t xml:space="preserve"> Departamento de </w:t>
      </w:r>
      <w:r w:rsidR="0016239D" w:rsidRPr="000860EE">
        <w:rPr>
          <w:rFonts w:ascii="Museo Sans 300" w:hAnsi="Museo Sans 300"/>
          <w:sz w:val="20"/>
          <w:szCs w:val="20"/>
          <w:lang w:val="es-SV" w:eastAsia="ar-SA"/>
        </w:rPr>
        <w:t>------</w:t>
      </w:r>
      <w:r w:rsidR="005175FB" w:rsidRPr="000860EE">
        <w:rPr>
          <w:rFonts w:ascii="Museo Sans 300" w:hAnsi="Museo Sans 300"/>
          <w:sz w:val="20"/>
          <w:szCs w:val="20"/>
          <w:lang w:val="es-SV" w:eastAsia="ar-SA"/>
        </w:rPr>
        <w:t xml:space="preserve">, portador de mi Documento Único de Identidad y Número de Identificación Tributaria homologado número </w:t>
      </w:r>
      <w:r w:rsidR="0016239D" w:rsidRPr="000860EE">
        <w:rPr>
          <w:rFonts w:ascii="Museo Sans 300" w:hAnsi="Museo Sans 300"/>
          <w:sz w:val="20"/>
          <w:szCs w:val="20"/>
          <w:lang w:val="es-SV" w:eastAsia="ar-SA"/>
        </w:rPr>
        <w:t>------</w:t>
      </w:r>
      <w:r w:rsidR="005175FB" w:rsidRPr="000860EE">
        <w:rPr>
          <w:rFonts w:ascii="Museo Sans 300" w:hAnsi="Museo Sans 300"/>
          <w:sz w:val="20"/>
          <w:szCs w:val="20"/>
          <w:lang w:val="es-SV" w:eastAsia="ar-SA"/>
        </w:rPr>
        <w:t xml:space="preserve">, </w:t>
      </w:r>
      <w:r w:rsidR="00D96780" w:rsidRPr="000860EE">
        <w:rPr>
          <w:rFonts w:ascii="Museo Sans 300" w:eastAsia="Arial" w:hAnsi="Museo Sans 300" w:cs="Arial"/>
          <w:sz w:val="20"/>
          <w:szCs w:val="20"/>
          <w:lang w:val="es-SV"/>
        </w:rPr>
        <w:t>y</w:t>
      </w:r>
      <w:r w:rsidR="005175FB" w:rsidRPr="000860EE">
        <w:rPr>
          <w:rFonts w:ascii="Museo Sans 300" w:eastAsia="Arial" w:hAnsi="Museo Sans 300" w:cs="Arial"/>
          <w:sz w:val="20"/>
          <w:szCs w:val="20"/>
          <w:lang w:val="es-SV"/>
        </w:rPr>
        <w:t xml:space="preserve"> que en lo sucesivo </w:t>
      </w:r>
      <w:r w:rsidR="005175FB" w:rsidRPr="000860EE">
        <w:rPr>
          <w:rFonts w:ascii="Museo Sans 300" w:hAnsi="Museo Sans 300"/>
          <w:bCs/>
          <w:sz w:val="20"/>
          <w:szCs w:val="20"/>
          <w:lang w:val="es-SV" w:eastAsia="ar-SA"/>
        </w:rPr>
        <w:t xml:space="preserve">me </w:t>
      </w:r>
      <w:r w:rsidR="005175FB" w:rsidRPr="000860EE">
        <w:rPr>
          <w:rFonts w:ascii="Museo Sans 300" w:hAnsi="Museo Sans 300"/>
          <w:sz w:val="20"/>
          <w:szCs w:val="20"/>
          <w:lang w:val="es-SV" w:eastAsia="ar-SA"/>
        </w:rPr>
        <w:t xml:space="preserve">denominaré </w:t>
      </w:r>
      <w:r w:rsidR="005175FB" w:rsidRPr="000860EE">
        <w:rPr>
          <w:rFonts w:ascii="Museo Sans 300" w:hAnsi="Museo Sans 300"/>
          <w:b/>
          <w:sz w:val="20"/>
          <w:szCs w:val="20"/>
          <w:lang w:val="es-SV" w:eastAsia="ar-SA"/>
        </w:rPr>
        <w:t>“CONTRATISTA”</w:t>
      </w:r>
      <w:r w:rsidR="005175FB" w:rsidRPr="000860EE">
        <w:rPr>
          <w:rFonts w:ascii="Museo Sans 300" w:hAnsi="Museo Sans 300" w:cstheme="minorHAnsi"/>
          <w:sz w:val="20"/>
          <w:szCs w:val="20"/>
          <w:lang w:val="es-SV"/>
        </w:rPr>
        <w:t xml:space="preserve">; </w:t>
      </w:r>
      <w:r w:rsidR="009F428C" w:rsidRPr="000860EE">
        <w:rPr>
          <w:rFonts w:ascii="Museo Sans 300" w:hAnsi="Museo Sans 300" w:cstheme="minorHAnsi"/>
          <w:sz w:val="20"/>
          <w:szCs w:val="20"/>
          <w:lang w:val="es-SV" w:eastAsia="ar-SA"/>
        </w:rPr>
        <w:t>y en las calidades que comparecemos</w:t>
      </w:r>
      <w:r w:rsidR="007838FC" w:rsidRPr="000860EE">
        <w:rPr>
          <w:rFonts w:ascii="Museo Sans 300" w:hAnsi="Museo Sans 300" w:cstheme="minorHAnsi"/>
          <w:sz w:val="20"/>
          <w:szCs w:val="20"/>
          <w:lang w:val="es-SV" w:eastAsia="ar-SA"/>
        </w:rPr>
        <w:t>,</w:t>
      </w:r>
      <w:r w:rsidR="009F428C" w:rsidRPr="000860EE">
        <w:rPr>
          <w:rFonts w:ascii="Museo Sans 300" w:hAnsi="Museo Sans 300" w:cstheme="minorHAnsi"/>
          <w:b/>
          <w:sz w:val="20"/>
          <w:szCs w:val="20"/>
          <w:lang w:val="es-SV" w:eastAsia="ar-SA"/>
        </w:rPr>
        <w:t xml:space="preserve"> MANIFESTAMOS</w:t>
      </w:r>
      <w:r w:rsidR="009F428C" w:rsidRPr="000860EE">
        <w:rPr>
          <w:rFonts w:ascii="Museo Sans 300" w:eastAsia="Arial" w:hAnsi="Museo Sans 300" w:cstheme="minorHAnsi"/>
          <w:b/>
          <w:sz w:val="20"/>
          <w:szCs w:val="20"/>
          <w:lang w:val="es-SV"/>
        </w:rPr>
        <w:t xml:space="preserve">: </w:t>
      </w:r>
      <w:r w:rsidR="009F428C" w:rsidRPr="000860EE">
        <w:rPr>
          <w:rFonts w:ascii="Museo Sans 300" w:hAnsi="Museo Sans 300" w:cstheme="minorHAnsi"/>
          <w:sz w:val="20"/>
          <w:szCs w:val="20"/>
          <w:lang w:val="es-SV" w:eastAsia="ar-SA"/>
        </w:rPr>
        <w:t>Que acordamos otorgar el siguiente CONTRATO DE</w:t>
      </w:r>
      <w:r w:rsidR="009F428C" w:rsidRPr="000860EE">
        <w:rPr>
          <w:rFonts w:ascii="Museo Sans 300" w:hAnsi="Museo Sans 300" w:cstheme="minorHAnsi"/>
          <w:b/>
          <w:sz w:val="20"/>
          <w:szCs w:val="20"/>
          <w:lang w:val="es-SV" w:eastAsia="ar-SA"/>
        </w:rPr>
        <w:t xml:space="preserve"> </w:t>
      </w:r>
      <w:r w:rsidR="009F428C" w:rsidRPr="000860EE">
        <w:rPr>
          <w:rFonts w:ascii="Museo Sans 300" w:hAnsi="Museo Sans 300" w:cstheme="minorHAnsi"/>
          <w:sz w:val="20"/>
          <w:szCs w:val="20"/>
          <w:lang w:val="es-SV" w:eastAsia="ar-SA"/>
        </w:rPr>
        <w:t xml:space="preserve">“SUMINISTRO DE UNIFORMES PARA PERSONAL DEL ISTA </w:t>
      </w:r>
      <w:r w:rsidR="00F9583D" w:rsidRPr="000860EE">
        <w:rPr>
          <w:rFonts w:ascii="Museo Sans 300" w:hAnsi="Museo Sans 300" w:cstheme="minorHAnsi"/>
          <w:sz w:val="20"/>
          <w:szCs w:val="20"/>
          <w:lang w:val="es-SV" w:eastAsia="ar-SA"/>
        </w:rPr>
        <w:t xml:space="preserve">EN EL </w:t>
      </w:r>
      <w:r w:rsidR="009F428C" w:rsidRPr="000860EE">
        <w:rPr>
          <w:rFonts w:ascii="Museo Sans 300" w:hAnsi="Museo Sans 300" w:cstheme="minorHAnsi"/>
          <w:sz w:val="20"/>
          <w:szCs w:val="20"/>
          <w:lang w:val="es-SV" w:eastAsia="ar-SA"/>
        </w:rPr>
        <w:t xml:space="preserve">AÑO DOS MIL </w:t>
      </w:r>
      <w:r w:rsidR="00F9583D" w:rsidRPr="000860EE">
        <w:rPr>
          <w:rFonts w:ascii="Museo Sans 300" w:hAnsi="Museo Sans 300" w:cstheme="minorHAnsi"/>
          <w:sz w:val="20"/>
          <w:szCs w:val="20"/>
          <w:lang w:val="es-SV" w:eastAsia="ar-SA"/>
        </w:rPr>
        <w:t>VEINTITRÉS</w:t>
      </w:r>
      <w:r w:rsidR="009F428C" w:rsidRPr="000860EE">
        <w:rPr>
          <w:rFonts w:ascii="Museo Sans 300" w:hAnsi="Museo Sans 300" w:cstheme="minorHAnsi"/>
          <w:sz w:val="20"/>
          <w:szCs w:val="20"/>
          <w:lang w:val="es-SV" w:eastAsia="ar-SA"/>
        </w:rPr>
        <w:t xml:space="preserve">”, Número </w:t>
      </w:r>
      <w:r w:rsidR="00F9583D" w:rsidRPr="000860EE">
        <w:rPr>
          <w:rFonts w:ascii="Museo Sans 300" w:hAnsi="Museo Sans 300" w:cstheme="minorHAnsi"/>
          <w:sz w:val="20"/>
          <w:szCs w:val="20"/>
          <w:lang w:val="es-SV" w:eastAsia="ar-SA"/>
        </w:rPr>
        <w:t>UCP</w:t>
      </w:r>
      <w:r w:rsidR="009F428C" w:rsidRPr="000860EE">
        <w:rPr>
          <w:rFonts w:ascii="Museo Sans 300" w:hAnsi="Museo Sans 300" w:cstheme="minorHAnsi"/>
          <w:sz w:val="20"/>
          <w:szCs w:val="20"/>
          <w:lang w:val="es-SV" w:eastAsia="ar-SA"/>
        </w:rPr>
        <w:t xml:space="preserve"> </w:t>
      </w:r>
      <w:r w:rsidR="0016239D" w:rsidRPr="000860EE">
        <w:rPr>
          <w:rFonts w:ascii="Museo Sans 300" w:hAnsi="Museo Sans 300" w:cstheme="minorHAnsi"/>
          <w:sz w:val="20"/>
          <w:szCs w:val="20"/>
          <w:lang w:val="es-SV" w:eastAsia="ar-SA"/>
        </w:rPr>
        <w:t>ONCE</w:t>
      </w:r>
      <w:r w:rsidR="009F428C" w:rsidRPr="000860EE">
        <w:rPr>
          <w:rFonts w:ascii="Museo Sans 300" w:hAnsi="Museo Sans 300" w:cstheme="minorHAnsi"/>
          <w:sz w:val="20"/>
          <w:szCs w:val="20"/>
          <w:lang w:val="es-SV" w:eastAsia="ar-SA"/>
        </w:rPr>
        <w:t xml:space="preserve"> PLECA DOS MIL </w:t>
      </w:r>
      <w:r w:rsidR="00F9583D" w:rsidRPr="000860EE">
        <w:rPr>
          <w:rFonts w:ascii="Museo Sans 300" w:hAnsi="Museo Sans 300" w:cstheme="minorHAnsi"/>
          <w:sz w:val="20"/>
          <w:szCs w:val="20"/>
          <w:lang w:val="es-SV" w:eastAsia="ar-SA"/>
        </w:rPr>
        <w:t>VEINTITRÉS</w:t>
      </w:r>
      <w:r w:rsidR="009F428C" w:rsidRPr="000860EE">
        <w:rPr>
          <w:rFonts w:ascii="Museo Sans 300" w:hAnsi="Museo Sans 300" w:cstheme="minorHAnsi"/>
          <w:sz w:val="20"/>
          <w:szCs w:val="20"/>
          <w:lang w:val="es-SV" w:eastAsia="ar-SA"/>
        </w:rPr>
        <w:t xml:space="preserve">, </w:t>
      </w:r>
      <w:r w:rsidR="00F9583D" w:rsidRPr="000860EE">
        <w:rPr>
          <w:rFonts w:ascii="Museo Sans 300" w:hAnsi="Museo Sans 300" w:cstheme="minorHAnsi"/>
          <w:sz w:val="20"/>
          <w:szCs w:val="20"/>
          <w:lang w:val="es-SV"/>
        </w:rPr>
        <w:t xml:space="preserve">proveniente del proceso de Comparación de Precios número CDP </w:t>
      </w:r>
      <w:r w:rsidR="005939D6" w:rsidRPr="000860EE">
        <w:rPr>
          <w:rFonts w:ascii="Museo Sans 300" w:hAnsi="Museo Sans 300" w:cstheme="minorHAnsi"/>
          <w:sz w:val="20"/>
          <w:szCs w:val="20"/>
          <w:lang w:val="es-SV"/>
        </w:rPr>
        <w:t>CIENTO QUINCE</w:t>
      </w:r>
      <w:r w:rsidR="00F9583D" w:rsidRPr="000860EE">
        <w:rPr>
          <w:rFonts w:ascii="Museo Sans 300" w:hAnsi="Museo Sans 300" w:cstheme="minorHAnsi"/>
          <w:sz w:val="20"/>
          <w:szCs w:val="20"/>
          <w:lang w:val="es-SV"/>
        </w:rPr>
        <w:t xml:space="preserve"> pleca dos mil veintitrés y Solicitud de Bienes, Obras y/o Servicios número </w:t>
      </w:r>
      <w:r w:rsidR="005939D6" w:rsidRPr="000860EE">
        <w:rPr>
          <w:rFonts w:ascii="Museo Sans 300" w:hAnsi="Museo Sans 300" w:cstheme="minorHAnsi"/>
          <w:sz w:val="20"/>
          <w:szCs w:val="20"/>
          <w:lang w:val="es-SV"/>
        </w:rPr>
        <w:t>ciento quince,</w:t>
      </w:r>
      <w:r w:rsidR="00F9583D" w:rsidRPr="000860EE">
        <w:rPr>
          <w:rFonts w:ascii="Museo Sans 300" w:hAnsi="Museo Sans 300" w:cstheme="minorHAnsi"/>
          <w:sz w:val="20"/>
          <w:szCs w:val="20"/>
          <w:lang w:val="es-SV"/>
        </w:rPr>
        <w:t xml:space="preserve"> el cual se sujeta en todo a lo establecido en la Ley de Compras Públicas en adelante LCP, así como a las obligaciones, condiciones, pactos y </w:t>
      </w:r>
      <w:r w:rsidR="00F9583D" w:rsidRPr="000860EE">
        <w:rPr>
          <w:rFonts w:ascii="Museo Sans 300" w:hAnsi="Museo Sans 300" w:cstheme="minorHAnsi"/>
          <w:sz w:val="20"/>
          <w:szCs w:val="20"/>
          <w:lang w:val="es-SV"/>
        </w:rPr>
        <w:lastRenderedPageBreak/>
        <w:t xml:space="preserve">renuncias siguientes: </w:t>
      </w:r>
      <w:r w:rsidR="009F428C" w:rsidRPr="000860EE">
        <w:rPr>
          <w:rFonts w:ascii="Museo Sans 300" w:eastAsia="Arial" w:hAnsi="Museo Sans 300" w:cstheme="minorHAnsi"/>
          <w:b/>
          <w:sz w:val="20"/>
          <w:szCs w:val="20"/>
          <w:lang w:val="es-SV"/>
        </w:rPr>
        <w:t>I) OBJETO DEL CONTRATO</w:t>
      </w:r>
      <w:r w:rsidR="00662BF5" w:rsidRPr="000860EE">
        <w:rPr>
          <w:rFonts w:ascii="Museo Sans 300" w:eastAsia="Arial" w:hAnsi="Museo Sans 300" w:cstheme="minorHAnsi"/>
          <w:b/>
          <w:sz w:val="20"/>
          <w:szCs w:val="20"/>
          <w:lang w:val="es-SV"/>
        </w:rPr>
        <w:t>.</w:t>
      </w:r>
      <w:r w:rsidR="009F428C" w:rsidRPr="000860EE">
        <w:rPr>
          <w:rFonts w:ascii="Museo Sans 300" w:eastAsia="Arial" w:hAnsi="Museo Sans 300" w:cstheme="minorHAnsi"/>
          <w:b/>
          <w:sz w:val="20"/>
          <w:szCs w:val="20"/>
          <w:lang w:val="es-SV"/>
        </w:rPr>
        <w:t xml:space="preserve"> </w:t>
      </w:r>
      <w:r w:rsidR="00700617" w:rsidRPr="000860EE">
        <w:rPr>
          <w:rFonts w:ascii="Museo Sans 300" w:eastAsia="Arial" w:hAnsi="Museo Sans 300" w:cstheme="minorHAnsi"/>
          <w:sz w:val="20"/>
          <w:szCs w:val="20"/>
          <w:lang w:val="es-SV"/>
        </w:rPr>
        <w:t>D</w:t>
      </w:r>
      <w:r w:rsidR="00700617" w:rsidRPr="000860EE">
        <w:rPr>
          <w:rFonts w:ascii="Museo Sans 300" w:hAnsi="Museo Sans 300" w:cstheme="minorHAnsi"/>
          <w:sz w:val="20"/>
          <w:szCs w:val="20"/>
          <w:lang w:val="es-SV"/>
        </w:rPr>
        <w:t>ar cumplimiento a la cláusula treinta y seis del contrato colectivo de trabajo, en la que se establece que anualmente se entregará a cada empelado cuatro uniformes confeccionados en tela de buena calidad garantizando el orden y presentación del personal. Es de mencionar que esta es una presentación anual, por lo que no existe inventario en bodega</w:t>
      </w:r>
      <w:r w:rsidR="00706671" w:rsidRPr="000860EE">
        <w:rPr>
          <w:rFonts w:ascii="Museo Sans 300" w:eastAsia="Arial" w:hAnsi="Museo Sans 300" w:cstheme="minorHAnsi"/>
          <w:sz w:val="20"/>
          <w:szCs w:val="20"/>
          <w:lang w:val="es-SV"/>
        </w:rPr>
        <w:t>;</w:t>
      </w:r>
      <w:r w:rsidR="009F428C" w:rsidRPr="000860EE">
        <w:rPr>
          <w:rFonts w:ascii="Museo Sans 300" w:eastAsia="Arial" w:hAnsi="Museo Sans 300" w:cstheme="minorHAnsi"/>
          <w:sz w:val="20"/>
          <w:szCs w:val="20"/>
          <w:lang w:val="es-SV"/>
        </w:rPr>
        <w:t xml:space="preserve"> </w:t>
      </w:r>
      <w:r w:rsidR="009F428C" w:rsidRPr="000860EE">
        <w:rPr>
          <w:rFonts w:ascii="Museo Sans 300" w:hAnsi="Museo Sans 300" w:cstheme="minorHAnsi"/>
          <w:sz w:val="20"/>
          <w:szCs w:val="20"/>
          <w:lang w:val="es-SV" w:eastAsia="ar-SA"/>
        </w:rPr>
        <w:t>de acuerdo al detalle y especificaciones siguientes:</w:t>
      </w:r>
      <w:r w:rsidR="005939D6" w:rsidRPr="000860EE">
        <w:rPr>
          <w:rFonts w:ascii="Museo Sans 300" w:hAnsi="Museo Sans 300" w:cstheme="minorHAnsi"/>
          <w:sz w:val="20"/>
          <w:szCs w:val="20"/>
          <w:lang w:val="es-SV" w:eastAsia="ar-SA"/>
        </w:rPr>
        <w:t xml:space="preserve"> </w:t>
      </w:r>
      <w:r w:rsidR="004B2D7C" w:rsidRPr="000860EE">
        <w:rPr>
          <w:rFonts w:ascii="Museo Sans 300" w:hAnsi="Museo Sans 300" w:cstheme="minorHAnsi"/>
          <w:b/>
          <w:sz w:val="20"/>
          <w:szCs w:val="20"/>
          <w:lang w:val="es-SV"/>
        </w:rPr>
        <w:t xml:space="preserve">ITEM NUEVE: Jeans femenino: </w:t>
      </w:r>
      <w:r w:rsidR="004B2D7C" w:rsidRPr="000860EE">
        <w:rPr>
          <w:rFonts w:ascii="Museo Sans 300" w:hAnsi="Museo Sans 300" w:cstheme="minorHAnsi"/>
          <w:sz w:val="20"/>
          <w:szCs w:val="20"/>
          <w:lang w:val="es-SV"/>
        </w:rPr>
        <w:t xml:space="preserve">cuatrocientos cuarenta y un jeans, lona semi </w:t>
      </w:r>
      <w:proofErr w:type="spellStart"/>
      <w:r w:rsidR="004B2D7C" w:rsidRPr="000860EE">
        <w:rPr>
          <w:rFonts w:ascii="Museo Sans 300" w:hAnsi="Museo Sans 300" w:cstheme="minorHAnsi"/>
          <w:sz w:val="20"/>
          <w:szCs w:val="20"/>
          <w:lang w:val="es-SV"/>
        </w:rPr>
        <w:t>stretch</w:t>
      </w:r>
      <w:proofErr w:type="spellEnd"/>
      <w:r w:rsidR="004B2D7C" w:rsidRPr="000860EE">
        <w:rPr>
          <w:rFonts w:ascii="Museo Sans 300" w:hAnsi="Museo Sans 300" w:cstheme="minorHAnsi"/>
          <w:sz w:val="20"/>
          <w:szCs w:val="20"/>
          <w:lang w:val="es-SV"/>
        </w:rPr>
        <w:t xml:space="preserve"> de alta calidad, color azul, pretina de una pulgada y media, con costura de refuerzo a los lados, dos bolsas traseras, dos bolsas delanteras, doble costura a los lados con hilo de alta calidad, seis porta cinchos, botón y zipper metálico, las tallas deberán ser consecutivas (pares e impares), ruedo y largo de la pierna a la medida según estatura de la empleada</w:t>
      </w:r>
      <w:r w:rsidR="001C7E8C" w:rsidRPr="000860EE">
        <w:rPr>
          <w:rFonts w:ascii="Museo Sans 300" w:hAnsi="Museo Sans 300" w:cstheme="minorHAnsi"/>
          <w:sz w:val="20"/>
          <w:szCs w:val="20"/>
          <w:lang w:val="es-SV"/>
        </w:rPr>
        <w:t>.</w:t>
      </w:r>
      <w:r w:rsidR="00CE6AD1" w:rsidRPr="000860EE">
        <w:rPr>
          <w:rFonts w:ascii="Museo Sans 300" w:hAnsi="Museo Sans 300" w:cstheme="minorHAnsi"/>
          <w:sz w:val="20"/>
          <w:szCs w:val="20"/>
          <w:lang w:val="es-SV"/>
        </w:rPr>
        <w:t xml:space="preserve"> </w:t>
      </w:r>
      <w:r w:rsidR="009F428C" w:rsidRPr="000860EE">
        <w:rPr>
          <w:rFonts w:ascii="Museo Sans 300" w:hAnsi="Museo Sans 300" w:cstheme="minorHAnsi"/>
          <w:b/>
          <w:sz w:val="20"/>
          <w:szCs w:val="20"/>
          <w:lang w:val="es-SV" w:eastAsia="ar-SA"/>
        </w:rPr>
        <w:t xml:space="preserve">II) DOCUMENTOS CONTRACTUALES: </w:t>
      </w:r>
      <w:r w:rsidR="009F428C" w:rsidRPr="000860EE">
        <w:rPr>
          <w:rFonts w:ascii="Museo Sans 300" w:hAnsi="Museo Sans 300" w:cstheme="minorHAnsi"/>
          <w:sz w:val="20"/>
          <w:szCs w:val="20"/>
          <w:lang w:val="es-SV" w:eastAsia="ar-SA"/>
        </w:rPr>
        <w:t xml:space="preserve">Forman parte integral del Contrato los documentos siguientes: </w:t>
      </w:r>
      <w:r w:rsidR="009F428C" w:rsidRPr="000860EE">
        <w:rPr>
          <w:rFonts w:ascii="Museo Sans 300" w:hAnsi="Museo Sans 300" w:cstheme="minorHAnsi"/>
          <w:b/>
          <w:sz w:val="20"/>
          <w:szCs w:val="20"/>
          <w:lang w:val="es-SV" w:eastAsia="ar-SA"/>
        </w:rPr>
        <w:t>a)</w:t>
      </w:r>
      <w:r w:rsidR="009F428C" w:rsidRPr="000860EE">
        <w:rPr>
          <w:rFonts w:ascii="Museo Sans 300" w:hAnsi="Museo Sans 300" w:cstheme="minorHAnsi"/>
          <w:sz w:val="20"/>
          <w:szCs w:val="20"/>
          <w:lang w:val="es-SV" w:eastAsia="ar-SA"/>
        </w:rPr>
        <w:t xml:space="preserve"> La Solicitud de Bienes, Obras y/o Servicios número </w:t>
      </w:r>
      <w:r w:rsidR="000D7A3F" w:rsidRPr="000860EE">
        <w:rPr>
          <w:rFonts w:ascii="Museo Sans 300" w:hAnsi="Museo Sans 300" w:cstheme="minorHAnsi"/>
          <w:sz w:val="20"/>
          <w:szCs w:val="20"/>
          <w:lang w:val="es-SV" w:eastAsia="ar-SA"/>
        </w:rPr>
        <w:t>ciento quince</w:t>
      </w:r>
      <w:r w:rsidR="009F428C" w:rsidRPr="000860EE">
        <w:rPr>
          <w:rFonts w:ascii="Museo Sans 300" w:hAnsi="Museo Sans 300" w:cstheme="minorHAnsi"/>
          <w:sz w:val="20"/>
          <w:szCs w:val="20"/>
          <w:lang w:val="es-SV" w:eastAsia="ar-SA"/>
        </w:rPr>
        <w:t xml:space="preserve">; </w:t>
      </w:r>
      <w:r w:rsidR="009F428C" w:rsidRPr="000860EE">
        <w:rPr>
          <w:rFonts w:ascii="Museo Sans 300" w:hAnsi="Museo Sans 300" w:cstheme="minorHAnsi"/>
          <w:b/>
          <w:sz w:val="20"/>
          <w:szCs w:val="20"/>
          <w:lang w:val="es-SV" w:eastAsia="ar-SA"/>
        </w:rPr>
        <w:t>b)</w:t>
      </w:r>
      <w:r w:rsidR="009F428C" w:rsidRPr="000860EE">
        <w:rPr>
          <w:rFonts w:ascii="Museo Sans 300" w:hAnsi="Museo Sans 300" w:cstheme="minorHAnsi"/>
          <w:sz w:val="20"/>
          <w:szCs w:val="20"/>
          <w:lang w:val="es-SV" w:eastAsia="ar-SA"/>
        </w:rPr>
        <w:t xml:space="preserve"> </w:t>
      </w:r>
      <w:r w:rsidR="000D7A3F" w:rsidRPr="000860EE">
        <w:rPr>
          <w:rFonts w:ascii="Museo Sans 300" w:hAnsi="Museo Sans 300" w:cstheme="minorHAnsi"/>
          <w:sz w:val="20"/>
          <w:szCs w:val="20"/>
          <w:lang w:val="es-SV" w:eastAsia="ar-SA"/>
        </w:rPr>
        <w:t>Las especificaciones técnicas</w:t>
      </w:r>
      <w:r w:rsidR="009F428C" w:rsidRPr="000860EE">
        <w:rPr>
          <w:rFonts w:ascii="Museo Sans 300" w:hAnsi="Museo Sans 300" w:cstheme="minorHAnsi"/>
          <w:sz w:val="20"/>
          <w:szCs w:val="20"/>
          <w:lang w:val="es-SV" w:eastAsia="ar-SA"/>
        </w:rPr>
        <w:t xml:space="preserve">; </w:t>
      </w:r>
      <w:r w:rsidR="009F428C" w:rsidRPr="000860EE">
        <w:rPr>
          <w:rFonts w:ascii="Museo Sans 300" w:hAnsi="Museo Sans 300" w:cstheme="minorHAnsi"/>
          <w:b/>
          <w:sz w:val="20"/>
          <w:szCs w:val="20"/>
          <w:lang w:val="es-SV" w:eastAsia="ar-SA"/>
        </w:rPr>
        <w:t>c)</w:t>
      </w:r>
      <w:r w:rsidR="009F428C" w:rsidRPr="000860EE">
        <w:rPr>
          <w:rFonts w:ascii="Museo Sans 300" w:hAnsi="Museo Sans 300" w:cstheme="minorHAnsi"/>
          <w:sz w:val="20"/>
          <w:szCs w:val="20"/>
          <w:lang w:val="es-SV" w:eastAsia="ar-SA"/>
        </w:rPr>
        <w:t xml:space="preserve"> Las ofertas y sus documentos; </w:t>
      </w:r>
      <w:r w:rsidR="009F428C" w:rsidRPr="000860EE">
        <w:rPr>
          <w:rFonts w:ascii="Museo Sans 300" w:hAnsi="Museo Sans 300" w:cstheme="minorHAnsi"/>
          <w:b/>
          <w:sz w:val="20"/>
          <w:szCs w:val="20"/>
          <w:lang w:val="es-SV" w:eastAsia="ar-SA"/>
        </w:rPr>
        <w:t>d)</w:t>
      </w:r>
      <w:r w:rsidR="009F428C" w:rsidRPr="000860EE">
        <w:rPr>
          <w:rFonts w:ascii="Museo Sans 300" w:hAnsi="Museo Sans 300" w:cstheme="minorHAnsi"/>
          <w:sz w:val="20"/>
          <w:szCs w:val="20"/>
          <w:lang w:val="es-SV" w:eastAsia="ar-SA"/>
        </w:rPr>
        <w:t xml:space="preserve"> Garantía de Cumplimiento de Contrato; </w:t>
      </w:r>
      <w:r w:rsidR="000D7A3F" w:rsidRPr="000860EE">
        <w:rPr>
          <w:rFonts w:ascii="Museo Sans 300" w:hAnsi="Museo Sans 300" w:cstheme="minorHAnsi"/>
          <w:b/>
          <w:sz w:val="20"/>
          <w:szCs w:val="20"/>
          <w:lang w:val="es-SV" w:eastAsia="ar-SA"/>
        </w:rPr>
        <w:t>e</w:t>
      </w:r>
      <w:r w:rsidR="009F428C" w:rsidRPr="000860EE">
        <w:rPr>
          <w:rFonts w:ascii="Museo Sans 300" w:hAnsi="Museo Sans 300" w:cstheme="minorHAnsi"/>
          <w:b/>
          <w:sz w:val="20"/>
          <w:szCs w:val="20"/>
          <w:lang w:val="es-SV" w:eastAsia="ar-SA"/>
        </w:rPr>
        <w:t>)</w:t>
      </w:r>
      <w:r w:rsidR="009F428C" w:rsidRPr="000860EE">
        <w:rPr>
          <w:rFonts w:ascii="Museo Sans 300" w:hAnsi="Museo Sans 300" w:cstheme="minorHAnsi"/>
          <w:sz w:val="20"/>
          <w:szCs w:val="20"/>
          <w:lang w:val="es-SV" w:eastAsia="ar-SA"/>
        </w:rPr>
        <w:t xml:space="preserve"> Las Resoluciones Modificativas de ampliación o prórroga, si las hubiere; y </w:t>
      </w:r>
      <w:r w:rsidR="000D7A3F" w:rsidRPr="000860EE">
        <w:rPr>
          <w:rFonts w:ascii="Museo Sans 300" w:hAnsi="Museo Sans 300" w:cstheme="minorHAnsi"/>
          <w:b/>
          <w:sz w:val="20"/>
          <w:szCs w:val="20"/>
          <w:lang w:val="es-SV" w:eastAsia="ar-SA"/>
        </w:rPr>
        <w:t>f</w:t>
      </w:r>
      <w:r w:rsidR="009F428C" w:rsidRPr="000860EE">
        <w:rPr>
          <w:rFonts w:ascii="Museo Sans 300" w:hAnsi="Museo Sans 300" w:cstheme="minorHAnsi"/>
          <w:b/>
          <w:sz w:val="20"/>
          <w:szCs w:val="20"/>
          <w:lang w:val="es-SV" w:eastAsia="ar-SA"/>
        </w:rPr>
        <w:t>)</w:t>
      </w:r>
      <w:r w:rsidR="009F428C" w:rsidRPr="000860EE">
        <w:rPr>
          <w:rFonts w:ascii="Museo Sans 300" w:hAnsi="Museo Sans 300" w:cstheme="minorHAnsi"/>
          <w:sz w:val="20"/>
          <w:szCs w:val="20"/>
          <w:lang w:val="es-SV" w:eastAsia="ar-SA"/>
        </w:rPr>
        <w:t xml:space="preserve"> Otros documentos que emanaren del presente Contrato. En caso de controversia entre estos documentos y el Contrato, prevalecerá este último. </w:t>
      </w:r>
      <w:r w:rsidR="009F428C" w:rsidRPr="000860EE">
        <w:rPr>
          <w:rFonts w:ascii="Museo Sans 300" w:eastAsia="Arial" w:hAnsi="Museo Sans 300" w:cstheme="minorHAnsi"/>
          <w:b/>
          <w:sz w:val="20"/>
          <w:szCs w:val="20"/>
          <w:lang w:val="es-SV"/>
        </w:rPr>
        <w:t xml:space="preserve">III) PLAZO, FORMA DE ENTREGA Y ADMINISTRADOR DEL CONTRATO. PLAZO: </w:t>
      </w:r>
      <w:r w:rsidR="009F428C" w:rsidRPr="000860EE">
        <w:rPr>
          <w:rFonts w:ascii="Museo Sans 300" w:eastAsia="Arial" w:hAnsi="Museo Sans 300" w:cstheme="minorHAnsi"/>
          <w:sz w:val="20"/>
          <w:szCs w:val="20"/>
          <w:lang w:val="es-SV"/>
        </w:rPr>
        <w:t xml:space="preserve">El plazo de este Contrato será contado a partir de la fecha de la firma del contrato. </w:t>
      </w:r>
      <w:r w:rsidR="009F428C" w:rsidRPr="000860EE">
        <w:rPr>
          <w:rFonts w:ascii="Museo Sans 300" w:eastAsia="Arial" w:hAnsi="Museo Sans 300" w:cstheme="minorHAnsi"/>
          <w:b/>
          <w:sz w:val="20"/>
          <w:szCs w:val="20"/>
          <w:lang w:val="es-SV"/>
        </w:rPr>
        <w:t xml:space="preserve">FORMA DE ENTREGA: </w:t>
      </w:r>
      <w:r w:rsidR="009F428C" w:rsidRPr="000860EE">
        <w:rPr>
          <w:rFonts w:ascii="Museo Sans 300" w:eastAsia="Arial" w:hAnsi="Museo Sans 300" w:cstheme="minorHAnsi"/>
          <w:sz w:val="20"/>
          <w:szCs w:val="20"/>
          <w:lang w:val="es-SV"/>
        </w:rPr>
        <w:t xml:space="preserve">Los uniformes deberán ser entregados en </w:t>
      </w:r>
      <w:r w:rsidR="000D7A3F" w:rsidRPr="000860EE">
        <w:rPr>
          <w:rFonts w:ascii="Museo Sans 300" w:eastAsia="Arial" w:hAnsi="Museo Sans 300" w:cstheme="minorHAnsi"/>
          <w:sz w:val="20"/>
          <w:szCs w:val="20"/>
          <w:lang w:val="es-SV"/>
        </w:rPr>
        <w:t>el Almacén de Bienes en Existencia</w:t>
      </w:r>
      <w:r w:rsidR="009F428C" w:rsidRPr="000860EE">
        <w:rPr>
          <w:rFonts w:ascii="Museo Sans 300" w:eastAsia="Arial" w:hAnsi="Museo Sans 300" w:cstheme="minorHAnsi"/>
          <w:sz w:val="20"/>
          <w:szCs w:val="20"/>
          <w:lang w:val="es-SV"/>
        </w:rPr>
        <w:t>, ubicad</w:t>
      </w:r>
      <w:r w:rsidR="000D7A3F" w:rsidRPr="000860EE">
        <w:rPr>
          <w:rFonts w:ascii="Museo Sans 300" w:eastAsia="Arial" w:hAnsi="Museo Sans 300" w:cstheme="minorHAnsi"/>
          <w:sz w:val="20"/>
          <w:szCs w:val="20"/>
          <w:lang w:val="es-SV"/>
        </w:rPr>
        <w:t>o</w:t>
      </w:r>
      <w:r w:rsidR="009F428C" w:rsidRPr="000860EE">
        <w:rPr>
          <w:rFonts w:ascii="Museo Sans 300" w:eastAsia="Arial" w:hAnsi="Museo Sans 300" w:cstheme="minorHAnsi"/>
          <w:sz w:val="20"/>
          <w:szCs w:val="20"/>
          <w:lang w:val="es-SV"/>
        </w:rPr>
        <w:t xml:space="preserve"> en las Oficinas Centrales del ISTA en </w:t>
      </w:r>
      <w:r w:rsidR="00BD6D84" w:rsidRPr="000860EE">
        <w:rPr>
          <w:rFonts w:ascii="Museo Sans 300" w:eastAsia="Arial" w:hAnsi="Museo Sans 300" w:cstheme="minorHAnsi"/>
          <w:sz w:val="20"/>
          <w:szCs w:val="20"/>
          <w:lang w:val="es-SV"/>
        </w:rPr>
        <w:t>kilómetro cinco y medio carretera a Santa Tecla, final calle y colonia Las Mercedes, ciudad y departamento de San Salvador,</w:t>
      </w:r>
      <w:r w:rsidR="009F428C" w:rsidRPr="000860EE">
        <w:rPr>
          <w:rFonts w:ascii="Museo Sans 300" w:eastAsia="Arial" w:hAnsi="Museo Sans 300" w:cstheme="minorHAnsi"/>
          <w:sz w:val="20"/>
          <w:szCs w:val="20"/>
          <w:lang w:val="es-SV"/>
        </w:rPr>
        <w:t xml:space="preserve"> en un plazo máximo de </w:t>
      </w:r>
      <w:r w:rsidR="000D7A3F" w:rsidRPr="000860EE">
        <w:rPr>
          <w:rFonts w:ascii="Museo Sans 300" w:eastAsia="Arial" w:hAnsi="Museo Sans 300" w:cstheme="minorHAnsi"/>
          <w:sz w:val="20"/>
          <w:szCs w:val="20"/>
          <w:lang w:val="es-SV"/>
        </w:rPr>
        <w:t>CINCUENTA</w:t>
      </w:r>
      <w:r w:rsidR="009F428C" w:rsidRPr="000860EE">
        <w:rPr>
          <w:rFonts w:ascii="Museo Sans 300" w:eastAsia="Arial" w:hAnsi="Museo Sans 300" w:cstheme="minorHAnsi"/>
          <w:sz w:val="20"/>
          <w:szCs w:val="20"/>
          <w:lang w:val="es-SV"/>
        </w:rPr>
        <w:t xml:space="preserve"> días calendario máximo, contados a partir del siguiente día</w:t>
      </w:r>
      <w:r w:rsidR="000D7A3F" w:rsidRPr="000860EE">
        <w:rPr>
          <w:rFonts w:ascii="Museo Sans 300" w:eastAsia="Arial" w:hAnsi="Museo Sans 300" w:cstheme="minorHAnsi"/>
          <w:sz w:val="20"/>
          <w:szCs w:val="20"/>
          <w:lang w:val="es-SV"/>
        </w:rPr>
        <w:t xml:space="preserve"> hábil en que el Administrador de Contrato entregue al contratista la Orden de Inicio, es decir, cuando</w:t>
      </w:r>
      <w:r w:rsidR="009F428C" w:rsidRPr="000860EE">
        <w:rPr>
          <w:rFonts w:ascii="Museo Sans 300" w:eastAsia="Arial" w:hAnsi="Museo Sans 300" w:cstheme="minorHAnsi"/>
          <w:sz w:val="20"/>
          <w:szCs w:val="20"/>
          <w:lang w:val="es-SV"/>
        </w:rPr>
        <w:t xml:space="preserve"> haya finalizado el proceso de toma de medidas, el cual se realizará en </w:t>
      </w:r>
      <w:r w:rsidR="002F4F46" w:rsidRPr="000860EE">
        <w:rPr>
          <w:rFonts w:ascii="Museo Sans 300" w:eastAsia="Arial" w:hAnsi="Museo Sans 300" w:cstheme="minorHAnsi"/>
          <w:sz w:val="20"/>
          <w:szCs w:val="20"/>
          <w:lang w:val="es-SV"/>
        </w:rPr>
        <w:t xml:space="preserve"> </w:t>
      </w:r>
      <w:r w:rsidR="009F428C" w:rsidRPr="000860EE">
        <w:rPr>
          <w:rFonts w:ascii="Museo Sans 300" w:eastAsia="Arial" w:hAnsi="Museo Sans 300" w:cstheme="minorHAnsi"/>
          <w:sz w:val="20"/>
          <w:szCs w:val="20"/>
          <w:lang w:val="es-SV"/>
        </w:rPr>
        <w:t xml:space="preserve">un plazo </w:t>
      </w:r>
      <w:r w:rsidR="002F4F46" w:rsidRPr="000860EE">
        <w:rPr>
          <w:rFonts w:ascii="Museo Sans 300" w:eastAsia="Arial" w:hAnsi="Museo Sans 300" w:cstheme="minorHAnsi"/>
          <w:sz w:val="20"/>
          <w:szCs w:val="20"/>
          <w:lang w:val="es-SV"/>
        </w:rPr>
        <w:t xml:space="preserve"> </w:t>
      </w:r>
      <w:r w:rsidR="009F428C" w:rsidRPr="000860EE">
        <w:rPr>
          <w:rFonts w:ascii="Museo Sans 300" w:eastAsia="Arial" w:hAnsi="Museo Sans 300" w:cstheme="minorHAnsi"/>
          <w:sz w:val="20"/>
          <w:szCs w:val="20"/>
          <w:lang w:val="es-SV"/>
        </w:rPr>
        <w:t xml:space="preserve">máximo de diez días hábiles, posterior </w:t>
      </w:r>
      <w:r w:rsidR="002F4F46" w:rsidRPr="000860EE">
        <w:rPr>
          <w:rFonts w:ascii="Museo Sans 300" w:eastAsia="Arial" w:hAnsi="Museo Sans 300" w:cstheme="minorHAnsi"/>
          <w:sz w:val="20"/>
          <w:szCs w:val="20"/>
          <w:lang w:val="es-SV"/>
        </w:rPr>
        <w:t xml:space="preserve"> </w:t>
      </w:r>
      <w:r w:rsidR="009F428C" w:rsidRPr="000860EE">
        <w:rPr>
          <w:rFonts w:ascii="Museo Sans 300" w:eastAsia="Arial" w:hAnsi="Museo Sans 300" w:cstheme="minorHAnsi"/>
          <w:sz w:val="20"/>
          <w:szCs w:val="20"/>
          <w:lang w:val="es-SV"/>
        </w:rPr>
        <w:t xml:space="preserve">a la entrega del listado </w:t>
      </w:r>
      <w:r w:rsidR="002F4F46" w:rsidRPr="000860EE">
        <w:rPr>
          <w:rFonts w:ascii="Museo Sans 300" w:eastAsia="Arial" w:hAnsi="Museo Sans 300" w:cstheme="minorHAnsi"/>
          <w:sz w:val="20"/>
          <w:szCs w:val="20"/>
          <w:lang w:val="es-SV"/>
        </w:rPr>
        <w:t xml:space="preserve"> </w:t>
      </w:r>
      <w:r w:rsidR="009F428C" w:rsidRPr="000860EE">
        <w:rPr>
          <w:rFonts w:ascii="Museo Sans 300" w:eastAsia="Arial" w:hAnsi="Museo Sans 300" w:cstheme="minorHAnsi"/>
          <w:sz w:val="20"/>
          <w:szCs w:val="20"/>
          <w:lang w:val="es-SV"/>
        </w:rPr>
        <w:t xml:space="preserve">del </w:t>
      </w:r>
      <w:r w:rsidR="002F4F46" w:rsidRPr="000860EE">
        <w:rPr>
          <w:rFonts w:ascii="Museo Sans 300" w:eastAsia="Arial" w:hAnsi="Museo Sans 300" w:cstheme="minorHAnsi"/>
          <w:sz w:val="20"/>
          <w:szCs w:val="20"/>
          <w:lang w:val="es-SV"/>
        </w:rPr>
        <w:t xml:space="preserve"> </w:t>
      </w:r>
      <w:r w:rsidR="009F428C" w:rsidRPr="000860EE">
        <w:rPr>
          <w:rFonts w:ascii="Museo Sans 300" w:eastAsia="Arial" w:hAnsi="Museo Sans 300" w:cstheme="minorHAnsi"/>
          <w:sz w:val="20"/>
          <w:szCs w:val="20"/>
          <w:lang w:val="es-SV"/>
        </w:rPr>
        <w:t xml:space="preserve">personal a tallar, que a su vez será entregado en un día hábil posterior a la notificación </w:t>
      </w:r>
      <w:r w:rsidR="002F4F46" w:rsidRPr="000860EE">
        <w:rPr>
          <w:rFonts w:ascii="Museo Sans 300" w:eastAsia="Arial" w:hAnsi="Museo Sans 300" w:cstheme="minorHAnsi"/>
          <w:sz w:val="20"/>
          <w:szCs w:val="20"/>
          <w:lang w:val="es-SV"/>
        </w:rPr>
        <w:t xml:space="preserve"> </w:t>
      </w:r>
      <w:r w:rsidR="009F428C" w:rsidRPr="000860EE">
        <w:rPr>
          <w:rFonts w:ascii="Museo Sans 300" w:eastAsia="Arial" w:hAnsi="Museo Sans 300" w:cstheme="minorHAnsi"/>
          <w:sz w:val="20"/>
          <w:szCs w:val="20"/>
          <w:lang w:val="es-SV"/>
        </w:rPr>
        <w:t xml:space="preserve">del </w:t>
      </w:r>
      <w:r w:rsidR="002F4F46" w:rsidRPr="000860EE">
        <w:rPr>
          <w:rFonts w:ascii="Museo Sans 300" w:eastAsia="Arial" w:hAnsi="Museo Sans 300" w:cstheme="minorHAnsi"/>
          <w:sz w:val="20"/>
          <w:szCs w:val="20"/>
          <w:lang w:val="es-SV"/>
        </w:rPr>
        <w:t xml:space="preserve"> </w:t>
      </w:r>
      <w:r w:rsidR="009F428C" w:rsidRPr="000860EE">
        <w:rPr>
          <w:rFonts w:ascii="Museo Sans 300" w:eastAsia="Arial" w:hAnsi="Museo Sans 300" w:cstheme="minorHAnsi"/>
          <w:sz w:val="20"/>
          <w:szCs w:val="20"/>
          <w:lang w:val="es-SV"/>
        </w:rPr>
        <w:t xml:space="preserve">contrato. Los uniformes completos deberán entregarse </w:t>
      </w:r>
      <w:r w:rsidR="002F4F46" w:rsidRPr="000860EE">
        <w:rPr>
          <w:rFonts w:ascii="Museo Sans 300" w:eastAsia="Arial" w:hAnsi="Museo Sans 300" w:cstheme="minorHAnsi"/>
          <w:sz w:val="20"/>
          <w:szCs w:val="20"/>
          <w:lang w:val="es-SV"/>
        </w:rPr>
        <w:t xml:space="preserve"> </w:t>
      </w:r>
      <w:r w:rsidR="009F428C" w:rsidRPr="000860EE">
        <w:rPr>
          <w:rFonts w:ascii="Museo Sans 300" w:eastAsia="Arial" w:hAnsi="Museo Sans 300" w:cstheme="minorHAnsi"/>
          <w:sz w:val="20"/>
          <w:szCs w:val="20"/>
          <w:lang w:val="es-SV"/>
        </w:rPr>
        <w:t xml:space="preserve">planchados, </w:t>
      </w:r>
      <w:r w:rsidR="002F4F46" w:rsidRPr="000860EE">
        <w:rPr>
          <w:rFonts w:ascii="Museo Sans 300" w:eastAsia="Arial" w:hAnsi="Museo Sans 300" w:cstheme="minorHAnsi"/>
          <w:sz w:val="20"/>
          <w:szCs w:val="20"/>
          <w:lang w:val="es-SV"/>
        </w:rPr>
        <w:t xml:space="preserve"> </w:t>
      </w:r>
      <w:r w:rsidR="009F428C" w:rsidRPr="000860EE">
        <w:rPr>
          <w:rFonts w:ascii="Museo Sans 300" w:eastAsia="Arial" w:hAnsi="Museo Sans 300" w:cstheme="minorHAnsi"/>
          <w:sz w:val="20"/>
          <w:szCs w:val="20"/>
          <w:lang w:val="es-SV"/>
        </w:rPr>
        <w:t xml:space="preserve">puestos </w:t>
      </w:r>
      <w:r w:rsidR="002F4F46" w:rsidRPr="000860EE">
        <w:rPr>
          <w:rFonts w:ascii="Museo Sans 300" w:eastAsia="Arial" w:hAnsi="Museo Sans 300" w:cstheme="minorHAnsi"/>
          <w:sz w:val="20"/>
          <w:szCs w:val="20"/>
          <w:lang w:val="es-SV"/>
        </w:rPr>
        <w:t xml:space="preserve"> </w:t>
      </w:r>
      <w:r w:rsidR="009F428C" w:rsidRPr="000860EE">
        <w:rPr>
          <w:rFonts w:ascii="Museo Sans 300" w:eastAsia="Arial" w:hAnsi="Museo Sans 300" w:cstheme="minorHAnsi"/>
          <w:sz w:val="20"/>
          <w:szCs w:val="20"/>
          <w:lang w:val="es-SV"/>
        </w:rPr>
        <w:t xml:space="preserve">individualmente </w:t>
      </w:r>
      <w:r w:rsidR="002F4F46" w:rsidRPr="000860EE">
        <w:rPr>
          <w:rFonts w:ascii="Museo Sans 300" w:eastAsia="Arial" w:hAnsi="Museo Sans 300" w:cstheme="minorHAnsi"/>
          <w:sz w:val="20"/>
          <w:szCs w:val="20"/>
          <w:lang w:val="es-SV"/>
        </w:rPr>
        <w:t xml:space="preserve"> </w:t>
      </w:r>
      <w:r w:rsidR="009F428C" w:rsidRPr="000860EE">
        <w:rPr>
          <w:rFonts w:ascii="Museo Sans 300" w:eastAsia="Arial" w:hAnsi="Museo Sans 300" w:cstheme="minorHAnsi"/>
          <w:sz w:val="20"/>
          <w:szCs w:val="20"/>
          <w:lang w:val="es-SV"/>
        </w:rPr>
        <w:t xml:space="preserve">en </w:t>
      </w:r>
      <w:r w:rsidR="002F4F46" w:rsidRPr="000860EE">
        <w:rPr>
          <w:rFonts w:ascii="Museo Sans 300" w:eastAsia="Arial" w:hAnsi="Museo Sans 300" w:cstheme="minorHAnsi"/>
          <w:sz w:val="20"/>
          <w:szCs w:val="20"/>
          <w:lang w:val="es-SV"/>
        </w:rPr>
        <w:t xml:space="preserve"> </w:t>
      </w:r>
      <w:r w:rsidR="009F428C" w:rsidRPr="000860EE">
        <w:rPr>
          <w:rFonts w:ascii="Museo Sans 300" w:eastAsia="Arial" w:hAnsi="Museo Sans 300" w:cstheme="minorHAnsi"/>
          <w:sz w:val="20"/>
          <w:szCs w:val="20"/>
          <w:lang w:val="es-SV"/>
        </w:rPr>
        <w:t xml:space="preserve">gancho </w:t>
      </w:r>
      <w:r w:rsidR="002F4F46" w:rsidRPr="000860EE">
        <w:rPr>
          <w:rFonts w:ascii="Museo Sans 300" w:eastAsia="Arial" w:hAnsi="Museo Sans 300" w:cstheme="minorHAnsi"/>
          <w:sz w:val="20"/>
          <w:szCs w:val="20"/>
          <w:lang w:val="es-SV"/>
        </w:rPr>
        <w:t xml:space="preserve"> </w:t>
      </w:r>
      <w:r w:rsidR="009F428C" w:rsidRPr="000860EE">
        <w:rPr>
          <w:rFonts w:ascii="Museo Sans 300" w:eastAsia="Arial" w:hAnsi="Museo Sans 300" w:cstheme="minorHAnsi"/>
          <w:sz w:val="20"/>
          <w:szCs w:val="20"/>
          <w:lang w:val="es-SV"/>
        </w:rPr>
        <w:t xml:space="preserve">y </w:t>
      </w:r>
      <w:r w:rsidR="002F4F46" w:rsidRPr="000860EE">
        <w:rPr>
          <w:rFonts w:ascii="Museo Sans 300" w:eastAsia="Arial" w:hAnsi="Museo Sans 300" w:cstheme="minorHAnsi"/>
          <w:sz w:val="20"/>
          <w:szCs w:val="20"/>
          <w:lang w:val="es-SV"/>
        </w:rPr>
        <w:t xml:space="preserve"> </w:t>
      </w:r>
      <w:r w:rsidR="009F428C" w:rsidRPr="000860EE">
        <w:rPr>
          <w:rFonts w:ascii="Museo Sans 300" w:eastAsia="Arial" w:hAnsi="Museo Sans 300" w:cstheme="minorHAnsi"/>
          <w:sz w:val="20"/>
          <w:szCs w:val="20"/>
          <w:lang w:val="es-SV"/>
        </w:rPr>
        <w:t xml:space="preserve">bolsa </w:t>
      </w:r>
      <w:r w:rsidR="002F4F46" w:rsidRPr="000860EE">
        <w:rPr>
          <w:rFonts w:ascii="Museo Sans 300" w:eastAsia="Arial" w:hAnsi="Museo Sans 300" w:cstheme="minorHAnsi"/>
          <w:sz w:val="20"/>
          <w:szCs w:val="20"/>
          <w:lang w:val="es-SV"/>
        </w:rPr>
        <w:t xml:space="preserve"> </w:t>
      </w:r>
      <w:r w:rsidR="009F428C" w:rsidRPr="000860EE">
        <w:rPr>
          <w:rFonts w:ascii="Museo Sans 300" w:eastAsia="Arial" w:hAnsi="Museo Sans 300" w:cstheme="minorHAnsi"/>
          <w:sz w:val="20"/>
          <w:szCs w:val="20"/>
          <w:lang w:val="es-SV"/>
        </w:rPr>
        <w:t xml:space="preserve">plástica. Todo juego de prendas deberá ser identificado con el nombre del </w:t>
      </w:r>
      <w:r w:rsidR="009F428C" w:rsidRPr="000860EE">
        <w:rPr>
          <w:rFonts w:ascii="Museo Sans 300" w:eastAsia="Arial" w:hAnsi="Museo Sans 300" w:cstheme="minorHAnsi"/>
          <w:sz w:val="20"/>
          <w:szCs w:val="20"/>
          <w:lang w:val="es-SV"/>
        </w:rPr>
        <w:lastRenderedPageBreak/>
        <w:t>empleado (a) y ubicación del mismo dentro de la Institución</w:t>
      </w:r>
      <w:r w:rsidR="000D7A3F" w:rsidRPr="000860EE">
        <w:rPr>
          <w:rFonts w:ascii="Museo Sans 300" w:eastAsia="Arial" w:hAnsi="Museo Sans 300" w:cstheme="minorHAnsi"/>
          <w:sz w:val="20"/>
          <w:szCs w:val="20"/>
          <w:lang w:val="es-SV"/>
        </w:rPr>
        <w:t>,</w:t>
      </w:r>
      <w:r w:rsidR="009F428C" w:rsidRPr="000860EE">
        <w:rPr>
          <w:rFonts w:ascii="Museo Sans 300" w:eastAsia="Arial" w:hAnsi="Museo Sans 300" w:cstheme="minorHAnsi"/>
          <w:sz w:val="20"/>
          <w:szCs w:val="20"/>
          <w:lang w:val="es-SV"/>
        </w:rPr>
        <w:t xml:space="preserve"> en una parte visible. Deberán colocar viñeta con el nombre del contratista a cada prenda. </w:t>
      </w:r>
      <w:r w:rsidR="009F428C" w:rsidRPr="000860EE">
        <w:rPr>
          <w:rFonts w:ascii="Museo Sans 300" w:eastAsia="Arial" w:hAnsi="Museo Sans 300" w:cstheme="minorHAnsi"/>
          <w:b/>
          <w:sz w:val="20"/>
          <w:szCs w:val="20"/>
          <w:lang w:val="es-SV"/>
        </w:rPr>
        <w:t xml:space="preserve">ADMINISTRADOR DEL CONTRATO. </w:t>
      </w:r>
      <w:r w:rsidR="009F428C" w:rsidRPr="000860EE">
        <w:rPr>
          <w:rFonts w:ascii="Museo Sans 300" w:eastAsia="Arial" w:hAnsi="Museo Sans 300" w:cstheme="minorHAnsi"/>
          <w:sz w:val="20"/>
          <w:szCs w:val="20"/>
          <w:lang w:val="es-SV"/>
        </w:rPr>
        <w:t xml:space="preserve">El Administrador del Contrato será el Encargado de Prestaciones y Beneficios de la Gerencia de Recursos Humanos del ISTA, quien se responsabilizará de verificar la buena marcha y el cumplimiento de las obligaciones contractuales, debiendo informar de cualquier incumplimiento a la Presidencia Institucional y a la Unidad de </w:t>
      </w:r>
      <w:r w:rsidR="000D7A3F" w:rsidRPr="000860EE">
        <w:rPr>
          <w:rFonts w:ascii="Museo Sans 300" w:eastAsia="Arial" w:hAnsi="Museo Sans 300" w:cstheme="minorHAnsi"/>
          <w:sz w:val="20"/>
          <w:szCs w:val="20"/>
          <w:lang w:val="es-SV"/>
        </w:rPr>
        <w:t>Compras Públicas,</w:t>
      </w:r>
      <w:r w:rsidR="009F428C" w:rsidRPr="000860EE">
        <w:rPr>
          <w:rFonts w:ascii="Museo Sans 300" w:eastAsia="Arial" w:hAnsi="Museo Sans 300" w:cstheme="minorHAnsi"/>
          <w:sz w:val="20"/>
          <w:szCs w:val="20"/>
          <w:lang w:val="es-SV"/>
        </w:rPr>
        <w:t xml:space="preserve"> para la aplicación de las sanciones respectivas. </w:t>
      </w:r>
      <w:r w:rsidR="009F428C" w:rsidRPr="000860EE">
        <w:rPr>
          <w:rFonts w:ascii="Museo Sans 300" w:eastAsia="Arial" w:hAnsi="Museo Sans 300" w:cstheme="minorHAnsi"/>
          <w:b/>
          <w:sz w:val="20"/>
          <w:szCs w:val="20"/>
          <w:lang w:val="es-SV"/>
        </w:rPr>
        <w:t xml:space="preserve">IV) PRECIO Y FORMA DE PAGO. PRECIO. </w:t>
      </w:r>
      <w:r w:rsidR="009F428C" w:rsidRPr="000860EE">
        <w:rPr>
          <w:rFonts w:ascii="Museo Sans 300" w:eastAsia="Arial" w:hAnsi="Museo Sans 300" w:cstheme="minorHAnsi"/>
          <w:sz w:val="20"/>
          <w:szCs w:val="20"/>
          <w:lang w:val="es-SV"/>
        </w:rPr>
        <w:t xml:space="preserve">El valor total adjudicado es de </w:t>
      </w:r>
      <w:r w:rsidR="004B2D7C" w:rsidRPr="000860EE">
        <w:rPr>
          <w:rFonts w:ascii="Museo Sans 300" w:eastAsia="Arial" w:hAnsi="Museo Sans 300" w:cstheme="minorHAnsi"/>
          <w:b/>
          <w:sz w:val="20"/>
          <w:szCs w:val="20"/>
          <w:lang w:val="es-SV"/>
        </w:rPr>
        <w:t>SIETE MIL DOSCIENTOS SETENTA Y SEIS</w:t>
      </w:r>
      <w:r w:rsidR="00675068" w:rsidRPr="000860EE">
        <w:rPr>
          <w:rFonts w:ascii="Museo Sans 300" w:eastAsia="Arial" w:hAnsi="Museo Sans 300" w:cstheme="minorHAnsi"/>
          <w:b/>
          <w:sz w:val="20"/>
          <w:szCs w:val="20"/>
          <w:lang w:val="es-SV"/>
        </w:rPr>
        <w:t xml:space="preserve"> DÓ</w:t>
      </w:r>
      <w:r w:rsidR="009057D5" w:rsidRPr="000860EE">
        <w:rPr>
          <w:rFonts w:ascii="Museo Sans 300" w:eastAsia="Arial" w:hAnsi="Museo Sans 300" w:cstheme="minorHAnsi"/>
          <w:b/>
          <w:sz w:val="20"/>
          <w:szCs w:val="20"/>
          <w:lang w:val="es-SV"/>
        </w:rPr>
        <w:t xml:space="preserve">LARES </w:t>
      </w:r>
      <w:r w:rsidR="00675068" w:rsidRPr="000860EE">
        <w:rPr>
          <w:rFonts w:ascii="Museo Sans 300" w:eastAsia="Arial" w:hAnsi="Museo Sans 300" w:cstheme="minorHAnsi"/>
          <w:b/>
          <w:sz w:val="20"/>
          <w:szCs w:val="20"/>
          <w:lang w:val="es-SV"/>
        </w:rPr>
        <w:t xml:space="preserve">CON </w:t>
      </w:r>
      <w:r w:rsidR="004B2D7C" w:rsidRPr="000860EE">
        <w:rPr>
          <w:rFonts w:ascii="Museo Sans 300" w:eastAsia="Arial" w:hAnsi="Museo Sans 300" w:cstheme="minorHAnsi"/>
          <w:b/>
          <w:sz w:val="20"/>
          <w:szCs w:val="20"/>
          <w:lang w:val="es-SV"/>
        </w:rPr>
        <w:t>CINCUENTA</w:t>
      </w:r>
      <w:r w:rsidR="00675068" w:rsidRPr="000860EE">
        <w:rPr>
          <w:rFonts w:ascii="Museo Sans 300" w:eastAsia="Arial" w:hAnsi="Museo Sans 300" w:cstheme="minorHAnsi"/>
          <w:b/>
          <w:sz w:val="20"/>
          <w:szCs w:val="20"/>
          <w:lang w:val="es-SV"/>
        </w:rPr>
        <w:t xml:space="preserve"> CENTAVOS DE DÓLAR </w:t>
      </w:r>
      <w:r w:rsidR="009F428C" w:rsidRPr="000860EE">
        <w:rPr>
          <w:rFonts w:ascii="Museo Sans 300" w:eastAsia="Arial" w:hAnsi="Museo Sans 300" w:cstheme="minorHAnsi"/>
          <w:b/>
          <w:sz w:val="20"/>
          <w:szCs w:val="20"/>
          <w:lang w:val="es-SV"/>
        </w:rPr>
        <w:t xml:space="preserve">DE LOS ESTADOS UNIDOS DE AMÉRICA, </w:t>
      </w:r>
      <w:r w:rsidR="009F428C" w:rsidRPr="000860EE">
        <w:rPr>
          <w:rFonts w:ascii="Museo Sans 300" w:eastAsia="Arial" w:hAnsi="Museo Sans 300" w:cstheme="minorHAnsi"/>
          <w:sz w:val="20"/>
          <w:szCs w:val="20"/>
          <w:lang w:val="es-SV"/>
        </w:rPr>
        <w:t>que incluye el Impuesto a la Transferencia de Bienes Muebles y a la Prestaci</w:t>
      </w:r>
      <w:r w:rsidR="000B03CB" w:rsidRPr="000860EE">
        <w:rPr>
          <w:rFonts w:ascii="Museo Sans 300" w:eastAsia="Arial" w:hAnsi="Museo Sans 300" w:cstheme="minorHAnsi"/>
          <w:sz w:val="20"/>
          <w:szCs w:val="20"/>
          <w:lang w:val="es-SV"/>
        </w:rPr>
        <w:t>ón de Servicios, de acuerdo a los ítem,</w:t>
      </w:r>
      <w:r w:rsidR="00B15B84" w:rsidRPr="000860EE">
        <w:rPr>
          <w:rFonts w:ascii="Museo Sans 300" w:eastAsia="Arial" w:hAnsi="Museo Sans 300" w:cstheme="minorHAnsi"/>
          <w:sz w:val="20"/>
          <w:szCs w:val="20"/>
          <w:lang w:val="es-SV"/>
        </w:rPr>
        <w:t xml:space="preserve"> forma </w:t>
      </w:r>
      <w:r w:rsidR="009F428C" w:rsidRPr="000860EE">
        <w:rPr>
          <w:rFonts w:ascii="Museo Sans 300" w:eastAsia="Arial" w:hAnsi="Museo Sans 300" w:cstheme="minorHAnsi"/>
          <w:sz w:val="20"/>
          <w:szCs w:val="20"/>
          <w:lang w:val="es-SV"/>
        </w:rPr>
        <w:t>y cantidades siguientes</w:t>
      </w:r>
      <w:r w:rsidR="00034161" w:rsidRPr="000860EE">
        <w:rPr>
          <w:rFonts w:ascii="Museo Sans 300" w:eastAsia="Arial" w:hAnsi="Museo Sans 300" w:cstheme="minorHAnsi"/>
          <w:sz w:val="20"/>
          <w:szCs w:val="20"/>
          <w:lang w:val="es-SV"/>
        </w:rPr>
        <w:t xml:space="preserve">: </w:t>
      </w:r>
      <w:r w:rsidR="004B2D7C" w:rsidRPr="000860EE">
        <w:rPr>
          <w:rFonts w:ascii="Museo Sans 300" w:hAnsi="Museo Sans 300" w:cstheme="minorHAnsi"/>
          <w:b/>
          <w:sz w:val="20"/>
          <w:szCs w:val="20"/>
          <w:lang w:val="es-SV"/>
        </w:rPr>
        <w:t xml:space="preserve">ITEM NUEVE: Jeans femenino: </w:t>
      </w:r>
      <w:r w:rsidR="004B2D7C" w:rsidRPr="000860EE">
        <w:rPr>
          <w:rFonts w:ascii="Museo Sans 300" w:hAnsi="Museo Sans 300" w:cstheme="minorHAnsi"/>
          <w:sz w:val="20"/>
          <w:szCs w:val="20"/>
          <w:lang w:val="es-SV"/>
        </w:rPr>
        <w:t>cuatrocientos cuarenta y un jeans</w:t>
      </w:r>
      <w:r w:rsidR="000B03CB" w:rsidRPr="000860EE">
        <w:rPr>
          <w:rFonts w:ascii="Museo Sans 300" w:hAnsi="Museo Sans 300" w:cstheme="minorHAnsi"/>
          <w:sz w:val="20"/>
          <w:szCs w:val="20"/>
          <w:lang w:val="es-SV"/>
        </w:rPr>
        <w:t xml:space="preserve">, con un precio unitario de </w:t>
      </w:r>
      <w:r w:rsidR="004B2D7C" w:rsidRPr="000860EE">
        <w:rPr>
          <w:rFonts w:ascii="Museo Sans 300" w:hAnsi="Museo Sans 300" w:cstheme="minorHAnsi"/>
          <w:sz w:val="20"/>
          <w:szCs w:val="20"/>
          <w:lang w:val="es-SV"/>
        </w:rPr>
        <w:t>dieciséis</w:t>
      </w:r>
      <w:r w:rsidR="000B03CB" w:rsidRPr="000860EE">
        <w:rPr>
          <w:rFonts w:ascii="Museo Sans 300" w:hAnsi="Museo Sans 300" w:cstheme="minorHAnsi"/>
          <w:sz w:val="20"/>
          <w:szCs w:val="20"/>
          <w:lang w:val="es-SV"/>
        </w:rPr>
        <w:t xml:space="preserve"> dólares con </w:t>
      </w:r>
      <w:r w:rsidR="004B2D7C" w:rsidRPr="000860EE">
        <w:rPr>
          <w:rFonts w:ascii="Museo Sans 300" w:hAnsi="Museo Sans 300" w:cstheme="minorHAnsi"/>
          <w:sz w:val="20"/>
          <w:szCs w:val="20"/>
          <w:lang w:val="es-SV"/>
        </w:rPr>
        <w:t>cincuenta</w:t>
      </w:r>
      <w:r w:rsidR="000B03CB" w:rsidRPr="000860EE">
        <w:rPr>
          <w:rFonts w:ascii="Museo Sans 300" w:hAnsi="Museo Sans 300" w:cstheme="minorHAnsi"/>
          <w:sz w:val="20"/>
          <w:szCs w:val="20"/>
          <w:lang w:val="es-SV"/>
        </w:rPr>
        <w:t xml:space="preserve"> centavos de dólar de los Estados Unidos de América, haciendo un total de </w:t>
      </w:r>
      <w:r w:rsidR="004B2D7C" w:rsidRPr="000860EE">
        <w:rPr>
          <w:rFonts w:ascii="Museo Sans 300" w:hAnsi="Museo Sans 300" w:cstheme="minorHAnsi"/>
          <w:sz w:val="20"/>
          <w:szCs w:val="20"/>
          <w:lang w:val="es-SV"/>
        </w:rPr>
        <w:t>siete mil doscientos setenta y seis</w:t>
      </w:r>
      <w:r w:rsidR="000B03CB" w:rsidRPr="000860EE">
        <w:rPr>
          <w:rFonts w:ascii="Museo Sans 300" w:hAnsi="Museo Sans 300" w:cstheme="minorHAnsi"/>
          <w:sz w:val="20"/>
          <w:szCs w:val="20"/>
          <w:lang w:val="es-SV"/>
        </w:rPr>
        <w:t xml:space="preserve"> dólares </w:t>
      </w:r>
      <w:r w:rsidR="009C11A9" w:rsidRPr="000860EE">
        <w:rPr>
          <w:rFonts w:ascii="Museo Sans 300" w:hAnsi="Museo Sans 300" w:cstheme="minorHAnsi"/>
          <w:sz w:val="20"/>
          <w:szCs w:val="20"/>
          <w:lang w:val="es-SV"/>
        </w:rPr>
        <w:t xml:space="preserve">con </w:t>
      </w:r>
      <w:r w:rsidR="004B2D7C" w:rsidRPr="000860EE">
        <w:rPr>
          <w:rFonts w:ascii="Museo Sans 300" w:hAnsi="Museo Sans 300" w:cstheme="minorHAnsi"/>
          <w:sz w:val="20"/>
          <w:szCs w:val="20"/>
          <w:lang w:val="es-SV"/>
        </w:rPr>
        <w:t>cincuenta</w:t>
      </w:r>
      <w:r w:rsidR="009C11A9" w:rsidRPr="000860EE">
        <w:rPr>
          <w:rFonts w:ascii="Museo Sans 300" w:hAnsi="Museo Sans 300" w:cstheme="minorHAnsi"/>
          <w:sz w:val="20"/>
          <w:szCs w:val="20"/>
          <w:lang w:val="es-SV"/>
        </w:rPr>
        <w:t xml:space="preserve"> centavos de dólar </w:t>
      </w:r>
      <w:r w:rsidR="000B03CB" w:rsidRPr="000860EE">
        <w:rPr>
          <w:rFonts w:ascii="Museo Sans 300" w:hAnsi="Museo Sans 300" w:cstheme="minorHAnsi"/>
          <w:sz w:val="20"/>
          <w:szCs w:val="20"/>
          <w:lang w:val="es-SV"/>
        </w:rPr>
        <w:t>d</w:t>
      </w:r>
      <w:r w:rsidR="00FB01F5" w:rsidRPr="000860EE">
        <w:rPr>
          <w:rFonts w:ascii="Museo Sans 300" w:hAnsi="Museo Sans 300" w:cstheme="minorHAnsi"/>
          <w:sz w:val="20"/>
          <w:szCs w:val="20"/>
          <w:lang w:val="es-SV"/>
        </w:rPr>
        <w:t>e los Estados Unidos de América</w:t>
      </w:r>
      <w:r w:rsidR="00B15B84" w:rsidRPr="000860EE">
        <w:rPr>
          <w:rFonts w:ascii="Museo Sans 300" w:hAnsi="Museo Sans 300" w:cstheme="minorHAnsi"/>
          <w:sz w:val="20"/>
          <w:szCs w:val="20"/>
          <w:lang w:val="es-SV"/>
        </w:rPr>
        <w:t xml:space="preserve">. </w:t>
      </w:r>
      <w:r w:rsidR="009F428C" w:rsidRPr="000860EE">
        <w:rPr>
          <w:rFonts w:ascii="Museo Sans 300" w:eastAsia="Arial" w:hAnsi="Museo Sans 300" w:cstheme="minorHAnsi"/>
          <w:b/>
          <w:sz w:val="20"/>
          <w:szCs w:val="20"/>
          <w:lang w:val="es-SV"/>
        </w:rPr>
        <w:t xml:space="preserve">FORMA DE PAGO. </w:t>
      </w:r>
      <w:r w:rsidR="00A54D10" w:rsidRPr="000860EE">
        <w:rPr>
          <w:rFonts w:ascii="Museo Sans 300" w:hAnsi="Museo Sans 300" w:cstheme="minorHAnsi"/>
          <w:spacing w:val="-3"/>
          <w:sz w:val="20"/>
          <w:szCs w:val="20"/>
          <w:lang w:val="es-SV"/>
        </w:rPr>
        <w:t>El ISTA a través de la Unidad Financi</w:t>
      </w:r>
      <w:r w:rsidR="00406657" w:rsidRPr="000860EE">
        <w:rPr>
          <w:rFonts w:ascii="Museo Sans 300" w:hAnsi="Museo Sans 300" w:cstheme="minorHAnsi"/>
          <w:spacing w:val="-3"/>
          <w:sz w:val="20"/>
          <w:szCs w:val="20"/>
          <w:lang w:val="es-SV"/>
        </w:rPr>
        <w:t xml:space="preserve">era efectuará el pago </w:t>
      </w:r>
      <w:r w:rsidR="00765977" w:rsidRPr="000860EE">
        <w:rPr>
          <w:rFonts w:ascii="Museo Sans 300" w:hAnsi="Museo Sans 300" w:cstheme="minorHAnsi"/>
          <w:spacing w:val="-3"/>
          <w:sz w:val="20"/>
          <w:szCs w:val="20"/>
          <w:lang w:val="es-SV"/>
        </w:rPr>
        <w:t>al</w:t>
      </w:r>
      <w:r w:rsidR="00A54D10" w:rsidRPr="000860EE">
        <w:rPr>
          <w:rFonts w:ascii="Museo Sans 300" w:hAnsi="Museo Sans 300" w:cstheme="minorHAnsi"/>
          <w:spacing w:val="-3"/>
          <w:sz w:val="20"/>
          <w:szCs w:val="20"/>
          <w:lang w:val="es-SV"/>
        </w:rPr>
        <w:t xml:space="preserve"> contratista, en un plazo promedio de sesenta días calendario, pago que se realizará de conformidad a las transferencias recibidas por parte del Ministerio de Hacienda. Trámite que dará inicio posteriormente de haber retirado el Quedan, previa presentación de la Factura de Consumidor Final a nombre del Instituto Salvadoreño de Transformación Agraria, la cual deberá reflejar la retención del uno por ciento del Impuesto a la Transferencia de Bienes Muebles y a la Prestación de Servicios, al Departamento de Tesorería, debidamente firmada por el administrador de contrato, y acompañada del Acta de Recepción correspondiente, firmada y sellada por el Contratista y el Administrador del Contrato, y en ausencia de este, será la Jefatura inmediata de este último quien las firmará. </w:t>
      </w:r>
      <w:r w:rsidR="00A54D10" w:rsidRPr="000860EE">
        <w:rPr>
          <w:rFonts w:ascii="Museo Sans 300" w:hAnsi="Museo Sans 300" w:cstheme="minorHAnsi"/>
          <w:sz w:val="20"/>
          <w:szCs w:val="20"/>
          <w:lang w:val="es-SV"/>
        </w:rPr>
        <w:t xml:space="preserve">El servicio objeto del presente contrato se financiará </w:t>
      </w:r>
      <w:r w:rsidR="00A54D10" w:rsidRPr="000860EE">
        <w:rPr>
          <w:rFonts w:ascii="Museo Sans 300" w:hAnsi="Museo Sans 300" w:cstheme="minorHAnsi"/>
          <w:spacing w:val="-3"/>
          <w:sz w:val="20"/>
          <w:szCs w:val="20"/>
          <w:lang w:val="es-SV"/>
        </w:rPr>
        <w:t>con cargo al Fondo General del Presupuesto Especial, año dos mil veintitrés, aprobado para el ISTA.</w:t>
      </w:r>
      <w:r w:rsidR="009F428C" w:rsidRPr="000860EE">
        <w:rPr>
          <w:rFonts w:ascii="Museo Sans 300" w:hAnsi="Museo Sans 300" w:cstheme="minorHAnsi"/>
          <w:sz w:val="20"/>
          <w:szCs w:val="20"/>
          <w:lang w:val="es-SV"/>
        </w:rPr>
        <w:t xml:space="preserve"> </w:t>
      </w:r>
      <w:r w:rsidR="009F428C" w:rsidRPr="000860EE">
        <w:rPr>
          <w:rFonts w:ascii="Museo Sans 300" w:eastAsia="Arial" w:hAnsi="Museo Sans 300" w:cstheme="minorHAnsi"/>
          <w:sz w:val="20"/>
          <w:szCs w:val="20"/>
          <w:lang w:val="es-SV"/>
        </w:rPr>
        <w:t>Lo anterior, se hará efectivo siempre y cuando la empresa este solvente con la entrega total del suministro incluyendo aquellas prendas que le fueron devue</w:t>
      </w:r>
      <w:r w:rsidR="00AF7835" w:rsidRPr="000860EE">
        <w:rPr>
          <w:rFonts w:ascii="Museo Sans 300" w:eastAsia="Arial" w:hAnsi="Museo Sans 300" w:cstheme="minorHAnsi"/>
          <w:sz w:val="20"/>
          <w:szCs w:val="20"/>
          <w:lang w:val="es-SV"/>
        </w:rPr>
        <w:t>ltas para realizar algún ajuste,</w:t>
      </w:r>
      <w:r w:rsidR="009F428C" w:rsidRPr="000860EE">
        <w:rPr>
          <w:rFonts w:ascii="Museo Sans 300" w:eastAsia="Arial" w:hAnsi="Museo Sans 300" w:cstheme="minorHAnsi"/>
          <w:sz w:val="20"/>
          <w:szCs w:val="20"/>
          <w:lang w:val="es-SV"/>
        </w:rPr>
        <w:t xml:space="preserve"> ya que no se emitirá el Acta de Recepción definitiva, y </w:t>
      </w:r>
      <w:r w:rsidR="009F428C" w:rsidRPr="000860EE">
        <w:rPr>
          <w:rFonts w:ascii="Museo Sans 300" w:eastAsia="Arial" w:hAnsi="Museo Sans 300" w:cstheme="minorHAnsi"/>
          <w:sz w:val="20"/>
          <w:szCs w:val="20"/>
          <w:lang w:val="es-SV"/>
        </w:rPr>
        <w:lastRenderedPageBreak/>
        <w:t>no le permitirá iniciar el proceso de pago establecido.</w:t>
      </w:r>
      <w:r w:rsidR="009F428C" w:rsidRPr="000860EE">
        <w:rPr>
          <w:rFonts w:ascii="Museo Sans 300" w:eastAsia="Arial" w:hAnsi="Museo Sans 300" w:cstheme="minorHAnsi"/>
          <w:b/>
          <w:sz w:val="20"/>
          <w:szCs w:val="20"/>
          <w:lang w:val="es-SV"/>
        </w:rPr>
        <w:t xml:space="preserve"> V) GARANTIAS: </w:t>
      </w:r>
      <w:r w:rsidR="0068250A" w:rsidRPr="000860EE">
        <w:rPr>
          <w:rFonts w:ascii="Museo Sans 300" w:hAnsi="Museo Sans 300" w:cstheme="minorHAnsi"/>
          <w:sz w:val="20"/>
          <w:szCs w:val="20"/>
          <w:lang w:val="es-SV"/>
        </w:rPr>
        <w:t xml:space="preserve">De conformidad con lo dispuesto en los artículos ciento veintitrés, ciento veinticuatro, ciento veintiséis y ciento veintiocho de la LCP, el Contratista presentará la Garantía de Cumplimiento de Contrato y una Garantía de Buen Servicio, Funcionamiento o Calidad de Bienes. </w:t>
      </w:r>
      <w:r w:rsidR="009F428C" w:rsidRPr="000860EE">
        <w:rPr>
          <w:rFonts w:ascii="Museo Sans 300" w:eastAsia="Arial" w:hAnsi="Museo Sans 300" w:cstheme="minorHAnsi"/>
          <w:b/>
          <w:sz w:val="20"/>
          <w:szCs w:val="20"/>
          <w:lang w:val="es-SV"/>
        </w:rPr>
        <w:t xml:space="preserve">A) GARANTIA DE CUMPLIMIENTO DE CONTRATO: </w:t>
      </w:r>
      <w:r w:rsidR="0068250A" w:rsidRPr="000860EE">
        <w:rPr>
          <w:rFonts w:ascii="Museo Sans 300" w:hAnsi="Museo Sans 300" w:cstheme="minorHAnsi"/>
          <w:sz w:val="20"/>
          <w:szCs w:val="20"/>
          <w:lang w:val="es-SV"/>
        </w:rPr>
        <w:t xml:space="preserve">Se aceptará Garantía emitida a través de un Banco, Compañía Aseguradora o Afianzadora con domicilio legal en El Salvador autorizadas por la Superintendencia del Sistema Financiero, y deberá ser expresada en dólares de los Estados Unidos de América; esto, para asegurar que cumplirá con todas las cláusulas establecidas en el Contrato y que el suministro será entregado y recibido a entera satisfacción del Instituto, garantía que se incrementará en la misma proporción en que el Contrato llegue a aumentar; el valor será del </w:t>
      </w:r>
      <w:r w:rsidR="0068250A" w:rsidRPr="000860EE">
        <w:rPr>
          <w:rFonts w:ascii="Museo Sans 300" w:hAnsi="Museo Sans 300" w:cstheme="minorHAnsi"/>
          <w:b/>
          <w:sz w:val="20"/>
          <w:szCs w:val="20"/>
          <w:lang w:val="es-SV"/>
        </w:rPr>
        <w:t>DIEZ POR CIENTO</w:t>
      </w:r>
      <w:r w:rsidR="0068250A" w:rsidRPr="000860EE">
        <w:rPr>
          <w:rFonts w:ascii="Museo Sans 300" w:hAnsi="Museo Sans 300" w:cstheme="minorHAnsi"/>
          <w:sz w:val="20"/>
          <w:szCs w:val="20"/>
          <w:lang w:val="es-SV"/>
        </w:rPr>
        <w:t xml:space="preserve"> del valor total del Contrato, es decir </w:t>
      </w:r>
      <w:r w:rsidR="004B2D7C" w:rsidRPr="000860EE">
        <w:rPr>
          <w:rFonts w:ascii="Museo Sans 300" w:hAnsi="Museo Sans 300" w:cstheme="minorHAnsi"/>
          <w:sz w:val="20"/>
          <w:szCs w:val="20"/>
          <w:lang w:val="es-SV"/>
        </w:rPr>
        <w:t>SETECIENTOS VEINTISIETE</w:t>
      </w:r>
      <w:r w:rsidR="00406657" w:rsidRPr="000860EE">
        <w:rPr>
          <w:rFonts w:ascii="Museo Sans 300" w:hAnsi="Museo Sans 300" w:cstheme="minorHAnsi"/>
          <w:sz w:val="20"/>
          <w:szCs w:val="20"/>
          <w:lang w:val="es-SV"/>
        </w:rPr>
        <w:t xml:space="preserve"> </w:t>
      </w:r>
      <w:r w:rsidR="00FE7471" w:rsidRPr="000860EE">
        <w:rPr>
          <w:rFonts w:ascii="Museo Sans 300" w:hAnsi="Museo Sans 300" w:cstheme="minorHAnsi"/>
          <w:sz w:val="20"/>
          <w:szCs w:val="20"/>
          <w:lang w:val="es-SV"/>
        </w:rPr>
        <w:t xml:space="preserve">DOLARES CON </w:t>
      </w:r>
      <w:r w:rsidR="004B2D7C" w:rsidRPr="000860EE">
        <w:rPr>
          <w:rFonts w:ascii="Museo Sans 300" w:hAnsi="Museo Sans 300" w:cstheme="minorHAnsi"/>
          <w:sz w:val="20"/>
          <w:szCs w:val="20"/>
          <w:lang w:val="es-SV"/>
        </w:rPr>
        <w:t>SESENTA Y CINCO</w:t>
      </w:r>
      <w:r w:rsidR="00FE7471" w:rsidRPr="000860EE">
        <w:rPr>
          <w:rFonts w:ascii="Museo Sans 300" w:hAnsi="Museo Sans 300" w:cstheme="minorHAnsi"/>
          <w:sz w:val="20"/>
          <w:szCs w:val="20"/>
          <w:lang w:val="es-SV"/>
        </w:rPr>
        <w:t xml:space="preserve"> CENTAVOS DE DÓLAR DE LOS ESTADOS UNIDOS DE AMERICA</w:t>
      </w:r>
      <w:r w:rsidR="00DE4D3D" w:rsidRPr="000860EE">
        <w:rPr>
          <w:rFonts w:ascii="Museo Sans 300" w:hAnsi="Museo Sans 300" w:cstheme="minorHAnsi"/>
          <w:sz w:val="20"/>
          <w:szCs w:val="20"/>
          <w:lang w:val="es-SV"/>
        </w:rPr>
        <w:t xml:space="preserve">. </w:t>
      </w:r>
      <w:r w:rsidR="0068250A" w:rsidRPr="000860EE">
        <w:rPr>
          <w:rFonts w:ascii="Museo Sans 300" w:hAnsi="Museo Sans 300" w:cstheme="minorHAnsi"/>
          <w:sz w:val="20"/>
          <w:szCs w:val="20"/>
          <w:lang w:val="es-SV"/>
        </w:rPr>
        <w:t>La Garantía de Cumplimiento de Contrato deberá estar vigente a partir de la fecha de suscripción de este contrato hasta un mínimo de treinta días posteriores a la fecha de la finalización del mismo y sus prórrogas si las hubiere. Esta garantía deberá presentarse a la UCP, dentro del término de cinco días hábiles siguientes a la notificación de la debida legalización del Contrato. El ISTA podrá dar por extinguido el Contrato sin necesidad de trámite judicial y sin responsabilidad alguna de su parte, si el Contratista no presenta dentro del plazo establecido la Garantía de Cumplimiento de Contrato</w:t>
      </w:r>
      <w:r w:rsidR="009F428C" w:rsidRPr="000860EE">
        <w:rPr>
          <w:rFonts w:ascii="Museo Sans 300" w:eastAsia="Arial" w:hAnsi="Museo Sans 300" w:cstheme="minorHAnsi"/>
          <w:sz w:val="20"/>
          <w:szCs w:val="20"/>
          <w:lang w:val="es-SV"/>
        </w:rPr>
        <w:t xml:space="preserve">. </w:t>
      </w:r>
      <w:r w:rsidR="009F428C" w:rsidRPr="000860EE">
        <w:rPr>
          <w:rFonts w:ascii="Museo Sans 300" w:eastAsia="Arial" w:hAnsi="Museo Sans 300" w:cstheme="minorHAnsi"/>
          <w:b/>
          <w:sz w:val="20"/>
          <w:szCs w:val="20"/>
          <w:lang w:val="es-SV"/>
        </w:rPr>
        <w:t xml:space="preserve">B) GARANTÍA DE </w:t>
      </w:r>
      <w:r w:rsidR="0068250A" w:rsidRPr="000860EE">
        <w:rPr>
          <w:rFonts w:ascii="Museo Sans 300" w:eastAsia="Arial" w:hAnsi="Museo Sans 300" w:cstheme="minorHAnsi"/>
          <w:b/>
          <w:sz w:val="20"/>
          <w:szCs w:val="20"/>
          <w:lang w:val="es-SV"/>
        </w:rPr>
        <w:t xml:space="preserve">BUEN SERVICIO, FUNCIONAMIENTO O </w:t>
      </w:r>
      <w:r w:rsidR="009F428C" w:rsidRPr="000860EE">
        <w:rPr>
          <w:rFonts w:ascii="Museo Sans 300" w:eastAsia="Arial" w:hAnsi="Museo Sans 300" w:cstheme="minorHAnsi"/>
          <w:b/>
          <w:sz w:val="20"/>
          <w:szCs w:val="20"/>
          <w:lang w:val="es-SV"/>
        </w:rPr>
        <w:t xml:space="preserve">CALIDAD DE BIENES. </w:t>
      </w:r>
      <w:r w:rsidR="00765977" w:rsidRPr="000860EE">
        <w:rPr>
          <w:rFonts w:ascii="Museo Sans 300" w:eastAsia="Arial" w:hAnsi="Museo Sans 300" w:cstheme="minorHAnsi"/>
          <w:sz w:val="20"/>
          <w:szCs w:val="20"/>
          <w:lang w:val="es-SV"/>
        </w:rPr>
        <w:t>El</w:t>
      </w:r>
      <w:r w:rsidR="0068250A" w:rsidRPr="000860EE">
        <w:rPr>
          <w:rFonts w:ascii="Museo Sans 300" w:eastAsia="Arial" w:hAnsi="Museo Sans 300" w:cstheme="minorHAnsi"/>
          <w:sz w:val="20"/>
          <w:szCs w:val="20"/>
          <w:lang w:val="es-SV"/>
        </w:rPr>
        <w:t xml:space="preserve"> Contratista deberá constituir una garantía a favor del Instituto Salvadoreño de Transformación Agraria, por el </w:t>
      </w:r>
      <w:r w:rsidR="0068250A" w:rsidRPr="000860EE">
        <w:rPr>
          <w:rFonts w:ascii="Museo Sans 300" w:eastAsia="Arial" w:hAnsi="Museo Sans 300" w:cstheme="minorHAnsi"/>
          <w:b/>
          <w:sz w:val="20"/>
          <w:szCs w:val="20"/>
          <w:lang w:val="es-SV"/>
        </w:rPr>
        <w:t>DIEZ POR CIENTO</w:t>
      </w:r>
      <w:r w:rsidR="0068250A" w:rsidRPr="000860EE">
        <w:rPr>
          <w:rFonts w:ascii="Museo Sans 300" w:eastAsia="Arial" w:hAnsi="Museo Sans 300" w:cstheme="minorHAnsi"/>
          <w:sz w:val="20"/>
          <w:szCs w:val="20"/>
          <w:lang w:val="es-SV"/>
        </w:rPr>
        <w:t xml:space="preserve"> del valor total del Contrato, </w:t>
      </w:r>
      <w:r w:rsidR="0068250A" w:rsidRPr="000860EE">
        <w:rPr>
          <w:rFonts w:ascii="Museo Sans 300" w:hAnsi="Museo Sans 300" w:cstheme="minorHAnsi"/>
          <w:sz w:val="20"/>
          <w:szCs w:val="20"/>
          <w:lang w:val="es-SV"/>
        </w:rPr>
        <w:t xml:space="preserve">es decir </w:t>
      </w:r>
      <w:r w:rsidR="004B2D7C" w:rsidRPr="000860EE">
        <w:rPr>
          <w:rFonts w:ascii="Museo Sans 300" w:hAnsi="Museo Sans 300" w:cstheme="minorHAnsi"/>
          <w:sz w:val="20"/>
          <w:szCs w:val="20"/>
          <w:lang w:val="es-SV"/>
        </w:rPr>
        <w:t>SETECIENTOS VEINTISIETE DOLARES CON SESENTA Y CINCO</w:t>
      </w:r>
      <w:r w:rsidR="006C1538" w:rsidRPr="000860EE">
        <w:rPr>
          <w:rFonts w:ascii="Museo Sans 300" w:hAnsi="Museo Sans 300" w:cstheme="minorHAnsi"/>
          <w:sz w:val="20"/>
          <w:szCs w:val="20"/>
          <w:lang w:val="es-SV"/>
        </w:rPr>
        <w:t xml:space="preserve"> CENTAVOS DE DÓLAR D</w:t>
      </w:r>
      <w:r w:rsidR="00DE4D3D" w:rsidRPr="000860EE">
        <w:rPr>
          <w:rFonts w:ascii="Museo Sans 300" w:hAnsi="Museo Sans 300" w:cstheme="minorHAnsi"/>
          <w:sz w:val="20"/>
          <w:szCs w:val="20"/>
          <w:lang w:val="es-SV"/>
        </w:rPr>
        <w:t xml:space="preserve">E LOS ESTADOS UNIDOS DE AMERICA, </w:t>
      </w:r>
      <w:r w:rsidR="0068250A" w:rsidRPr="000860EE">
        <w:rPr>
          <w:rFonts w:ascii="Museo Sans 300" w:eastAsia="Arial" w:hAnsi="Museo Sans 300" w:cstheme="minorHAnsi"/>
          <w:sz w:val="20"/>
          <w:szCs w:val="20"/>
          <w:lang w:val="es-SV"/>
        </w:rPr>
        <w:t xml:space="preserve">en concepto de Garantía de </w:t>
      </w:r>
      <w:r w:rsidR="0068250A" w:rsidRPr="000860EE">
        <w:rPr>
          <w:rFonts w:ascii="Museo Sans 300" w:hAnsi="Museo Sans 300" w:cstheme="minorHAnsi"/>
          <w:sz w:val="20"/>
          <w:szCs w:val="20"/>
          <w:lang w:val="es-SV"/>
        </w:rPr>
        <w:t>Buen Servicio, Funcionamiento o Calidad de Bienes. D</w:t>
      </w:r>
      <w:r w:rsidR="0068250A" w:rsidRPr="000860EE">
        <w:rPr>
          <w:rFonts w:ascii="Museo Sans 300" w:eastAsia="Arial" w:hAnsi="Museo Sans 300" w:cstheme="minorHAnsi"/>
          <w:sz w:val="20"/>
          <w:szCs w:val="20"/>
          <w:lang w:val="es-SV"/>
        </w:rPr>
        <w:t>eberá estar vigente a partir de la fecha del Acta de Recepción de los uniformes suministrados</w:t>
      </w:r>
      <w:r w:rsidR="0068250A" w:rsidRPr="000860EE">
        <w:rPr>
          <w:rFonts w:ascii="Museo Sans 300" w:hAnsi="Museo Sans 300" w:cstheme="minorHAnsi"/>
          <w:sz w:val="20"/>
          <w:szCs w:val="20"/>
          <w:lang w:val="es-SV" w:eastAsia="es-419"/>
        </w:rPr>
        <w:t>. P</w:t>
      </w:r>
      <w:r w:rsidR="009F428C" w:rsidRPr="000860EE">
        <w:rPr>
          <w:rFonts w:ascii="Museo Sans 300" w:eastAsia="Arial" w:hAnsi="Museo Sans 300" w:cstheme="minorHAnsi"/>
          <w:sz w:val="20"/>
          <w:szCs w:val="20"/>
          <w:lang w:val="es-SV"/>
        </w:rPr>
        <w:t>ara asegurar que responderá por la buena calidad que le sean imputables, durante el período de un año. Esta garantía deberá presentarse junto con la factura de consumidor final y el Acta de Recepc</w:t>
      </w:r>
      <w:r w:rsidR="0068250A" w:rsidRPr="000860EE">
        <w:rPr>
          <w:rFonts w:ascii="Museo Sans 300" w:eastAsia="Arial" w:hAnsi="Museo Sans 300" w:cstheme="minorHAnsi"/>
          <w:sz w:val="20"/>
          <w:szCs w:val="20"/>
          <w:lang w:val="es-SV"/>
        </w:rPr>
        <w:t xml:space="preserve">ión de los uniformes </w:t>
      </w:r>
      <w:r w:rsidR="0068250A" w:rsidRPr="000860EE">
        <w:rPr>
          <w:rFonts w:ascii="Museo Sans 300" w:eastAsia="Arial" w:hAnsi="Museo Sans 300" w:cstheme="minorHAnsi"/>
          <w:sz w:val="20"/>
          <w:szCs w:val="20"/>
          <w:lang w:val="es-SV"/>
        </w:rPr>
        <w:lastRenderedPageBreak/>
        <w:t xml:space="preserve">entregados al Administrador de Contrato, </w:t>
      </w:r>
      <w:r w:rsidR="009F428C" w:rsidRPr="000860EE">
        <w:rPr>
          <w:rFonts w:ascii="Museo Sans 300" w:eastAsia="Arial" w:hAnsi="Museo Sans 300" w:cstheme="minorHAnsi"/>
          <w:sz w:val="20"/>
          <w:szCs w:val="20"/>
          <w:lang w:val="es-SV"/>
        </w:rPr>
        <w:t xml:space="preserve">para que pueda retirar su respectivo quedan. </w:t>
      </w:r>
      <w:r w:rsidR="0068250A" w:rsidRPr="000860EE">
        <w:rPr>
          <w:rFonts w:ascii="Museo Sans 300" w:hAnsi="Museo Sans 300" w:cstheme="minorHAnsi"/>
          <w:sz w:val="20"/>
          <w:szCs w:val="20"/>
          <w:lang w:val="es-SV" w:eastAsia="es-419"/>
        </w:rPr>
        <w:t>S</w:t>
      </w:r>
      <w:r w:rsidR="0068250A" w:rsidRPr="000860EE">
        <w:rPr>
          <w:rFonts w:ascii="Museo Sans 300" w:hAnsi="Museo Sans 300" w:cstheme="minorHAnsi"/>
          <w:sz w:val="20"/>
          <w:szCs w:val="20"/>
          <w:lang w:val="es-SV"/>
        </w:rPr>
        <w:t xml:space="preserve">e aceptarán como garantías: Cheque certificado a favor del ISTA, Fianza o garantía bancaria, emitida por sociedades afianzadoras o aseguradoras, instituciones bancarias autorizadas por la Superintendencia del Sistema Financiero. </w:t>
      </w:r>
      <w:r w:rsidR="009F428C" w:rsidRPr="000860EE">
        <w:rPr>
          <w:rFonts w:ascii="Museo Sans 300" w:eastAsia="Arial" w:hAnsi="Museo Sans 300" w:cstheme="minorHAnsi"/>
          <w:b/>
          <w:sz w:val="20"/>
          <w:szCs w:val="20"/>
          <w:lang w:val="es-SV"/>
        </w:rPr>
        <w:t xml:space="preserve">VI) </w:t>
      </w:r>
      <w:r w:rsidR="0068250A" w:rsidRPr="000860EE">
        <w:rPr>
          <w:rFonts w:ascii="Museo Sans 300" w:hAnsi="Museo Sans 300" w:cstheme="minorHAnsi"/>
          <w:b/>
          <w:sz w:val="20"/>
          <w:szCs w:val="20"/>
          <w:lang w:val="es-SV"/>
        </w:rPr>
        <w:t>PROHIBICIONES.</w:t>
      </w:r>
      <w:r w:rsidR="0068250A" w:rsidRPr="000860EE">
        <w:rPr>
          <w:rFonts w:ascii="Museo Sans 300" w:hAnsi="Museo Sans 300" w:cstheme="minorHAnsi"/>
          <w:sz w:val="20"/>
          <w:szCs w:val="20"/>
          <w:lang w:val="es-SV"/>
        </w:rPr>
        <w:t xml:space="preserve"> Queda expresamente prohibido </w:t>
      </w:r>
      <w:r w:rsidR="0068250A" w:rsidRPr="000860EE">
        <w:rPr>
          <w:rFonts w:ascii="Museo Sans 300" w:hAnsi="Museo Sans 300" w:cstheme="minorHAnsi"/>
          <w:spacing w:val="-8"/>
          <w:sz w:val="20"/>
          <w:szCs w:val="20"/>
          <w:lang w:val="es-SV"/>
        </w:rPr>
        <w:t xml:space="preserve">al Contratista </w:t>
      </w:r>
      <w:r w:rsidR="0068250A" w:rsidRPr="000860EE">
        <w:rPr>
          <w:rFonts w:ascii="Museo Sans 300" w:hAnsi="Museo Sans 300" w:cstheme="minorHAnsi"/>
          <w:sz w:val="20"/>
          <w:szCs w:val="20"/>
          <w:lang w:val="es-SV"/>
        </w:rPr>
        <w:t xml:space="preserve">traspasar o ceder a cualquier título, los derechos y obligaciones emanados del presente Contrato, así como subcontratar. La trasgresión de esta disposición además de las causales comprendidas en los artículos ciento sesenta y siete de la LCP, dará lugar a la caducidad del Contrato, procediéndose a hacer efectiva la Garantía de Cumplimiento de Contrato. </w:t>
      </w:r>
      <w:r w:rsidR="0068250A" w:rsidRPr="000860EE">
        <w:rPr>
          <w:rFonts w:ascii="Museo Sans 300" w:hAnsi="Museo Sans 300" w:cstheme="minorHAnsi"/>
          <w:b/>
          <w:sz w:val="20"/>
          <w:szCs w:val="20"/>
          <w:lang w:val="es-SV"/>
        </w:rPr>
        <w:t>VII) INCUMPLIMIENTO</w:t>
      </w:r>
      <w:r w:rsidR="0068250A" w:rsidRPr="000860EE">
        <w:rPr>
          <w:rFonts w:ascii="Museo Sans 300" w:hAnsi="Museo Sans 300" w:cstheme="minorHAnsi"/>
          <w:sz w:val="20"/>
          <w:szCs w:val="20"/>
          <w:lang w:val="es-SV"/>
        </w:rPr>
        <w:t xml:space="preserve">. En caso de mora por parte del Contratista de las obligaciones contraídas en virtud del presente Contrato, se aplicarán las multas establecidas en el artículo ciento setenta y cinco de la LCP, y el Contratista expresamente se somete a las sanciones que emanaren de la referida Ley o de este Contrato, las que serán impuestas por el Contratante. </w:t>
      </w:r>
      <w:r w:rsidR="0068250A" w:rsidRPr="000860EE">
        <w:rPr>
          <w:rFonts w:ascii="Museo Sans 300" w:hAnsi="Museo Sans 300" w:cstheme="minorHAnsi"/>
          <w:b/>
          <w:sz w:val="20"/>
          <w:szCs w:val="20"/>
          <w:lang w:val="es-SV"/>
        </w:rPr>
        <w:t xml:space="preserve">VIII) INTERPRETACION DEL CONTRATO. </w:t>
      </w:r>
      <w:r w:rsidR="0068250A" w:rsidRPr="000860EE">
        <w:rPr>
          <w:rFonts w:ascii="Museo Sans 300" w:hAnsi="Museo Sans 300" w:cstheme="minorHAnsi"/>
          <w:sz w:val="20"/>
          <w:szCs w:val="20"/>
          <w:lang w:val="es-SV"/>
        </w:rPr>
        <w:t>El ISTA se reserva el derecho de interpretar el presente Contrato de conformidad a la Constitución de la República, la Ley de Compras Públicas, demás legislación aplicable y los principios generales de Derecho Administrativo, y de la forma que más convenga al interés público que se pretende satisfacer de forma directa o indirecta con la prestación del suministro objeto del presente Contrato, pudiendo en tal caso girar por escrito al Contratista las instrucciones que se consideren necesarias; el Contratista expresamente acepta tal disposición y se obliga a dar estricto cumplimiento a las instrucciones que le dicte el Contratante, las cuales le serán comunicadas por medio de</w:t>
      </w:r>
      <w:r w:rsidR="00CA3636" w:rsidRPr="000860EE">
        <w:rPr>
          <w:rFonts w:ascii="Museo Sans 300" w:hAnsi="Museo Sans 300" w:cstheme="minorHAnsi"/>
          <w:sz w:val="20"/>
          <w:szCs w:val="20"/>
          <w:lang w:val="es-SV"/>
        </w:rPr>
        <w:t xml:space="preserve"> la Unidad de Compras Públicas. </w:t>
      </w:r>
      <w:r w:rsidR="0068250A" w:rsidRPr="000860EE">
        <w:rPr>
          <w:rFonts w:ascii="Museo Sans 300" w:hAnsi="Museo Sans 300" w:cstheme="minorHAnsi"/>
          <w:b/>
          <w:sz w:val="20"/>
          <w:szCs w:val="20"/>
          <w:lang w:val="es-SV"/>
        </w:rPr>
        <w:t xml:space="preserve">IX) MODIFICACION, AMPLIACION Y/O PRORROGA. </w:t>
      </w:r>
      <w:r w:rsidR="0068250A" w:rsidRPr="000860EE">
        <w:rPr>
          <w:rFonts w:ascii="Museo Sans 300" w:hAnsi="Museo Sans 300" w:cstheme="minorHAnsi"/>
          <w:sz w:val="20"/>
          <w:szCs w:val="20"/>
          <w:lang w:val="es-SV"/>
        </w:rPr>
        <w:t>De común acuerdo el presente Contrato podrá ser modificado y ampliado en cualquiera de sus partes, o prorrogado en su plazo</w:t>
      </w:r>
      <w:r w:rsidR="0068250A" w:rsidRPr="000860EE">
        <w:rPr>
          <w:rFonts w:ascii="Museo Sans 300" w:hAnsi="Museo Sans 300" w:cstheme="minorHAnsi"/>
          <w:sz w:val="20"/>
          <w:szCs w:val="20"/>
          <w:lang w:val="es-SV" w:eastAsia="ar-SA"/>
        </w:rPr>
        <w:t xml:space="preserve"> por un periodo igual o menor al contratado de conformidad al Artículo</w:t>
      </w:r>
      <w:r w:rsidR="0068250A" w:rsidRPr="000860EE">
        <w:rPr>
          <w:rFonts w:ascii="Museo Sans 300" w:hAnsi="Museo Sans 300" w:cstheme="minorHAnsi"/>
          <w:sz w:val="20"/>
          <w:szCs w:val="20"/>
          <w:lang w:val="es-SV"/>
        </w:rPr>
        <w:t xml:space="preserve"> ciento cincuenta y nueve de la LCP, y a) Por motivos de caso fortuito o fuerza mayor tal como se establece en la Cláusula XIV de este Contrato; b) cuando existan nuevas necesidades, siempre vinculadas al objeto contractual; y c) cuando surjan causas imprevistas según lo dispuesto en el Artículo ciento cincuenta y ocho de la </w:t>
      </w:r>
      <w:r w:rsidR="0068250A" w:rsidRPr="000860EE">
        <w:rPr>
          <w:rFonts w:ascii="Museo Sans 300" w:hAnsi="Museo Sans 300" w:cstheme="minorHAnsi"/>
          <w:sz w:val="20"/>
          <w:szCs w:val="20"/>
          <w:lang w:val="es-SV"/>
        </w:rPr>
        <w:lastRenderedPageBreak/>
        <w:t xml:space="preserve">LCP, el Contratista deberá presentar su solicitud adjuntando documentación que compruebe la circunstancia que invoca, en un plazo de cinco días calendario antes de finalizar el plazo contractual, y el Contratante evaluará si es o no procedente tal solicitud, y de ser aceptada emitirá la correspondiente Resolución Razonada de Modificación, Ampliación o Prórroga del Contrato, de ser procedente el Contratista deberá entregar la ampliación de la Garantía de Cumplimiento de Contrato, de acuerdo a lo establecido en el Artículo ciento veintiséis inciso segundo de la LCP. </w:t>
      </w:r>
      <w:r w:rsidR="00CA3636" w:rsidRPr="000860EE">
        <w:rPr>
          <w:rFonts w:ascii="Museo Sans 300" w:hAnsi="Museo Sans 300" w:cstheme="minorHAnsi"/>
          <w:sz w:val="20"/>
          <w:szCs w:val="20"/>
          <w:lang w:val="es-SV"/>
        </w:rPr>
        <w:t>asimismo, el Contratante podrá solicitar las modificaciones al contrato por causas surgidas en la ejecución contractual u otras necesidades como prórrogas, las cuales serán solicitadas por el Administrador de Contratos y demás áreas técnicas que se estime pertinentes, las cuales serán tramitadas por la Unidad de Compras Públicas y aprobadas por la Autoridad Competente que adjudicó el procedimiento de adquisición, lo anterio</w:t>
      </w:r>
      <w:r w:rsidR="00121AA5" w:rsidRPr="000860EE">
        <w:rPr>
          <w:rFonts w:ascii="Museo Sans 300" w:hAnsi="Museo Sans 300" w:cstheme="minorHAnsi"/>
          <w:sz w:val="20"/>
          <w:szCs w:val="20"/>
          <w:lang w:val="es-SV"/>
        </w:rPr>
        <w:t>r de conformidad al artículo ciento cincuenta y ocho</w:t>
      </w:r>
      <w:r w:rsidR="00ED23BD" w:rsidRPr="000860EE">
        <w:rPr>
          <w:rFonts w:ascii="Museo Sans 300" w:hAnsi="Museo Sans 300" w:cstheme="minorHAnsi"/>
          <w:sz w:val="20"/>
          <w:szCs w:val="20"/>
          <w:lang w:val="es-SV"/>
        </w:rPr>
        <w:t xml:space="preserve"> inciso primero</w:t>
      </w:r>
      <w:r w:rsidR="00CA3636" w:rsidRPr="000860EE">
        <w:rPr>
          <w:rFonts w:ascii="Museo Sans 300" w:hAnsi="Museo Sans 300" w:cstheme="minorHAnsi"/>
          <w:sz w:val="20"/>
          <w:szCs w:val="20"/>
          <w:lang w:val="es-SV"/>
        </w:rPr>
        <w:t xml:space="preserve"> de la L</w:t>
      </w:r>
      <w:r w:rsidR="00154543" w:rsidRPr="000860EE">
        <w:rPr>
          <w:rFonts w:ascii="Museo Sans 300" w:hAnsi="Museo Sans 300" w:cstheme="minorHAnsi"/>
          <w:sz w:val="20"/>
          <w:szCs w:val="20"/>
          <w:lang w:val="es-SV"/>
        </w:rPr>
        <w:t>CP</w:t>
      </w:r>
      <w:r w:rsidR="00CA3636" w:rsidRPr="000860EE">
        <w:rPr>
          <w:rFonts w:ascii="Museo Sans 300" w:hAnsi="Museo Sans 300" w:cstheme="minorHAnsi"/>
          <w:sz w:val="20"/>
          <w:szCs w:val="20"/>
          <w:lang w:val="es-SV"/>
        </w:rPr>
        <w:t xml:space="preserve">. </w:t>
      </w:r>
      <w:r w:rsidR="0068250A" w:rsidRPr="000860EE">
        <w:rPr>
          <w:rFonts w:ascii="Museo Sans 300" w:hAnsi="Museo Sans 300" w:cstheme="minorHAnsi"/>
          <w:b/>
          <w:sz w:val="20"/>
          <w:szCs w:val="20"/>
          <w:lang w:val="es-SV"/>
        </w:rPr>
        <w:t>X) MODIFICACION UNILATERAL</w:t>
      </w:r>
      <w:r w:rsidR="0068250A" w:rsidRPr="000860EE">
        <w:rPr>
          <w:rFonts w:ascii="Museo Sans 300" w:hAnsi="Museo Sans 300" w:cstheme="minorHAnsi"/>
          <w:sz w:val="20"/>
          <w:szCs w:val="20"/>
          <w:lang w:val="es-SV"/>
        </w:rPr>
        <w:t xml:space="preserve">. Queda convenido por ambas partes que cuando el interés público lo hiciere necesario, sea por necesidades nuevas, causas imprevistas u otras circunstancias, el Instituto podrá modificar de forma unilateral el presente Contrato, emitiendo al efecto la resolución correspondiente, la que formará parte integrante del mismo, entendiéndose que no será modificable de forma sustancial su objeto, y en caso de que se altere el equilibrio financiero del presente Contrato en detrimento del Contratista, éste tendrá derecho a un ajuste de precios, y en general toda modificación será enmarcada dentro de los parámetros de razonabilidad y buena fe, debiendo presentar el Contratista la garantía correspondiente a dicha modificación </w:t>
      </w:r>
      <w:r w:rsidR="0068250A" w:rsidRPr="000860EE">
        <w:rPr>
          <w:rFonts w:ascii="Museo Sans 300" w:hAnsi="Museo Sans 300" w:cstheme="minorHAnsi"/>
          <w:b/>
          <w:sz w:val="20"/>
          <w:szCs w:val="20"/>
          <w:lang w:val="es-SV"/>
        </w:rPr>
        <w:t>XI) CASO FORTUITO Y FUERZA MAYOR</w:t>
      </w:r>
      <w:r w:rsidR="0068250A" w:rsidRPr="000860EE">
        <w:rPr>
          <w:rFonts w:ascii="Museo Sans 300" w:hAnsi="Museo Sans 300" w:cstheme="minorHAnsi"/>
          <w:sz w:val="20"/>
          <w:szCs w:val="20"/>
          <w:lang w:val="es-SV"/>
        </w:rPr>
        <w:t xml:space="preserve">. Por motivos de caso fortuito o fuerza mayor, de conformidad al artículo ciento cincuenta y ocho inciso sexto de la LCP, el Contratista podrá solicitar una prórroga del plazo de cumplimiento de las obligaciones contractuales, debiendo justificar y documentar su solicitud, la cual para que sea efectiva deberá ser aprobada por el Instituto; si procediere la aprobación, el Contratista deberá entregar la ampliación de la Garantía de Cumplimiento de Contrato. En todo caso, y aparte de la facultad del ISTA para otorgar tal prórroga, ésta se concederá por medio de Resolución Razonada que formará </w:t>
      </w:r>
      <w:r w:rsidR="0068250A" w:rsidRPr="000860EE">
        <w:rPr>
          <w:rFonts w:ascii="Museo Sans 300" w:hAnsi="Museo Sans 300" w:cstheme="minorHAnsi"/>
          <w:sz w:val="20"/>
          <w:szCs w:val="20"/>
          <w:lang w:val="es-SV"/>
        </w:rPr>
        <w:lastRenderedPageBreak/>
        <w:t xml:space="preserve">parte integrante del presente Contrato. La prórroga del plazo para el cumplimiento de obligaciones no dará derecho al contratista a reclamar una compensación económica adicional. </w:t>
      </w:r>
      <w:r w:rsidR="0068250A" w:rsidRPr="000860EE">
        <w:rPr>
          <w:rFonts w:ascii="Museo Sans 300" w:hAnsi="Museo Sans 300" w:cstheme="minorHAnsi"/>
          <w:b/>
          <w:sz w:val="20"/>
          <w:szCs w:val="20"/>
          <w:lang w:val="es-SV"/>
        </w:rPr>
        <w:t>XII) TERMINACIÓN BILATERAL</w:t>
      </w:r>
      <w:r w:rsidR="0068250A" w:rsidRPr="000860EE">
        <w:rPr>
          <w:rFonts w:ascii="Museo Sans 300" w:hAnsi="Museo Sans 300" w:cstheme="minorHAnsi"/>
          <w:sz w:val="20"/>
          <w:szCs w:val="20"/>
          <w:lang w:val="es-SV"/>
        </w:rPr>
        <w:t xml:space="preserve">. Las partes contratantes podrán de conformidad al artículo ciento sesenta y ocho de la LCP, dar por terminada bilateralmente la relación jurídica que emana de este Contrato. De realizar el mutuo acuerdo, previo acuerdo entre las partes, se procederá a otorgar el documento respectivo, en escritura pública, o en documento privado debidamente reconocido ante Notario. </w:t>
      </w:r>
      <w:r w:rsidR="0068250A" w:rsidRPr="000860EE">
        <w:rPr>
          <w:rFonts w:ascii="Museo Sans 300" w:hAnsi="Museo Sans 300" w:cstheme="minorHAnsi"/>
          <w:b/>
          <w:sz w:val="20"/>
          <w:szCs w:val="20"/>
          <w:lang w:val="es-SV"/>
        </w:rPr>
        <w:t>XIII) ARREGLO DIRECTO</w:t>
      </w:r>
      <w:r w:rsidR="0068250A" w:rsidRPr="000860EE">
        <w:rPr>
          <w:rFonts w:ascii="Museo Sans 300" w:hAnsi="Museo Sans 300" w:cstheme="minorHAnsi"/>
          <w:sz w:val="20"/>
          <w:szCs w:val="20"/>
          <w:lang w:val="es-SV"/>
        </w:rPr>
        <w:t xml:space="preserve">. Toda controversia que surgiere entre el </w:t>
      </w:r>
      <w:r w:rsidR="0068250A" w:rsidRPr="000860EE">
        <w:rPr>
          <w:rFonts w:ascii="Museo Sans 300" w:hAnsi="Museo Sans 300" w:cstheme="minorHAnsi"/>
          <w:bCs/>
          <w:sz w:val="20"/>
          <w:szCs w:val="20"/>
          <w:lang w:val="es-SV"/>
        </w:rPr>
        <w:t>ISTA y el Contratista</w:t>
      </w:r>
      <w:r w:rsidR="0068250A" w:rsidRPr="000860EE">
        <w:rPr>
          <w:rFonts w:ascii="Museo Sans 300" w:hAnsi="Museo Sans 300" w:cstheme="minorHAnsi"/>
          <w:sz w:val="20"/>
          <w:szCs w:val="20"/>
          <w:lang w:val="es-SV"/>
        </w:rPr>
        <w:t>, será sometido a lo siguiente: Artículo ciento sesenta y cuatro de la Ley de</w:t>
      </w:r>
      <w:r w:rsidR="0068250A" w:rsidRPr="000860EE">
        <w:rPr>
          <w:rFonts w:ascii="Museo Sans 300" w:hAnsi="Museo Sans 300" w:cstheme="minorHAnsi"/>
          <w:spacing w:val="-2"/>
          <w:sz w:val="20"/>
          <w:szCs w:val="20"/>
          <w:lang w:val="es-SV"/>
        </w:rPr>
        <w:t xml:space="preserve"> </w:t>
      </w:r>
      <w:r w:rsidR="0068250A" w:rsidRPr="000860EE">
        <w:rPr>
          <w:rFonts w:ascii="Museo Sans 300" w:hAnsi="Museo Sans 300" w:cstheme="minorHAnsi"/>
          <w:spacing w:val="-7"/>
          <w:sz w:val="20"/>
          <w:szCs w:val="20"/>
          <w:lang w:val="es-SV"/>
        </w:rPr>
        <w:t>Compras</w:t>
      </w:r>
      <w:r w:rsidR="0068250A" w:rsidRPr="000860EE">
        <w:rPr>
          <w:rFonts w:ascii="Museo Sans 300" w:hAnsi="Museo Sans 300" w:cstheme="minorHAnsi"/>
          <w:spacing w:val="-1"/>
          <w:sz w:val="20"/>
          <w:szCs w:val="20"/>
          <w:lang w:val="es-SV"/>
        </w:rPr>
        <w:t xml:space="preserve"> </w:t>
      </w:r>
      <w:r w:rsidR="0068250A" w:rsidRPr="000860EE">
        <w:rPr>
          <w:rFonts w:ascii="Museo Sans 300" w:hAnsi="Museo Sans 300" w:cstheme="minorHAnsi"/>
          <w:spacing w:val="-3"/>
          <w:sz w:val="20"/>
          <w:szCs w:val="20"/>
          <w:lang w:val="es-SV"/>
        </w:rPr>
        <w:t>P</w:t>
      </w:r>
      <w:r w:rsidR="0068250A" w:rsidRPr="000860EE">
        <w:rPr>
          <w:rFonts w:ascii="Museo Sans 300" w:hAnsi="Museo Sans 300" w:cstheme="minorHAnsi"/>
          <w:sz w:val="20"/>
          <w:szCs w:val="20"/>
          <w:lang w:val="es-SV"/>
        </w:rPr>
        <w:t>úb</w:t>
      </w:r>
      <w:r w:rsidR="0068250A" w:rsidRPr="000860EE">
        <w:rPr>
          <w:rFonts w:ascii="Museo Sans 300" w:hAnsi="Museo Sans 300" w:cstheme="minorHAnsi"/>
          <w:spacing w:val="-1"/>
          <w:sz w:val="20"/>
          <w:szCs w:val="20"/>
          <w:lang w:val="es-SV"/>
        </w:rPr>
        <w:t>lic</w:t>
      </w:r>
      <w:r w:rsidR="0068250A" w:rsidRPr="000860EE">
        <w:rPr>
          <w:rFonts w:ascii="Museo Sans 300" w:hAnsi="Museo Sans 300" w:cstheme="minorHAnsi"/>
          <w:sz w:val="20"/>
          <w:szCs w:val="20"/>
          <w:lang w:val="es-SV"/>
        </w:rPr>
        <w:t xml:space="preserve">as, “Por el arreglo directo, las partes contratantes procuran la solución de las diferencias sin otra intervención que la de ellas mismas, sus representantes y delegados especialmente acreditados, dejando constancia escrita en acta de los puntos controvertidos y de las soluciones, en su caso”. </w:t>
      </w:r>
      <w:r w:rsidR="0068250A" w:rsidRPr="000860EE">
        <w:rPr>
          <w:rFonts w:ascii="Museo Sans 300" w:hAnsi="Museo Sans 300" w:cstheme="minorHAnsi"/>
          <w:b/>
          <w:sz w:val="20"/>
          <w:szCs w:val="20"/>
          <w:lang w:val="es-SV"/>
        </w:rPr>
        <w:t>XIV) JURISDICCION Y LEGISLACION APLICABLE</w:t>
      </w:r>
      <w:r w:rsidR="0068250A" w:rsidRPr="000860EE">
        <w:rPr>
          <w:rFonts w:ascii="Museo Sans 300" w:hAnsi="Museo Sans 300" w:cstheme="minorHAnsi"/>
          <w:sz w:val="20"/>
          <w:szCs w:val="20"/>
          <w:lang w:val="es-SV"/>
        </w:rPr>
        <w:t xml:space="preserve">. Para los efectos jurisdiccionales del presente Contrato, nos sometemos a la jurisdicción de los tribunales competentes y a la legislación vigente de la República de El Salvador, cuya aplicación se realizará de conformidad a lo establecido en el Artículo cinco de la LCP. Asimismo, señalamos como domicilio especial el de esta ciudad a cuyos tribunales nos sometemos expresamente; será depositaria de los bienes que se embargaren la persona que el Contratante designe, a quien la Sociedad Contratista releva de la obligación de rendir fianza y cuentas, comprometiéndose ésta a pagar los gastos ocasionados, inclusive los personales, aunque no hubiere condenación en costas. </w:t>
      </w:r>
      <w:r w:rsidR="0068250A" w:rsidRPr="000860EE">
        <w:rPr>
          <w:rFonts w:ascii="Museo Sans 300" w:hAnsi="Museo Sans 300" w:cstheme="minorHAnsi"/>
          <w:b/>
          <w:sz w:val="20"/>
          <w:szCs w:val="20"/>
          <w:lang w:val="es-SV"/>
        </w:rPr>
        <w:t>XV) NOTIFICACIONES</w:t>
      </w:r>
      <w:r w:rsidR="0068250A" w:rsidRPr="000860EE">
        <w:rPr>
          <w:rFonts w:ascii="Museo Sans 300" w:hAnsi="Museo Sans 300" w:cstheme="minorHAnsi"/>
          <w:sz w:val="20"/>
          <w:szCs w:val="20"/>
          <w:lang w:val="es-SV"/>
        </w:rPr>
        <w:t xml:space="preserve">. Todas las notificaciones referentes a la ejecución del presente Contrato, serán válidas solamente cuando sean hechas por escrito a las direcciones siguientes: </w:t>
      </w:r>
      <w:r w:rsidR="0068250A" w:rsidRPr="000860EE">
        <w:rPr>
          <w:rFonts w:ascii="Museo Sans 300" w:hAnsi="Museo Sans 300" w:cstheme="minorHAnsi"/>
          <w:b/>
          <w:sz w:val="20"/>
          <w:szCs w:val="20"/>
          <w:lang w:val="es-SV"/>
        </w:rPr>
        <w:t xml:space="preserve">EL CONTRATANTE </w:t>
      </w:r>
      <w:r w:rsidR="0068250A" w:rsidRPr="000860EE">
        <w:rPr>
          <w:rFonts w:ascii="Museo Sans 300" w:hAnsi="Museo Sans 300" w:cstheme="minorHAnsi"/>
          <w:sz w:val="20"/>
          <w:szCs w:val="20"/>
          <w:lang w:val="es-SV"/>
        </w:rPr>
        <w:t xml:space="preserve">en: Kilómetro cinco y medio carretera a Santa Tecla, final calle y colonia Las Mercedes, ciudad y departamento de San Salvador; y </w:t>
      </w:r>
      <w:r w:rsidR="004B2D7C" w:rsidRPr="000860EE">
        <w:rPr>
          <w:rFonts w:ascii="Museo Sans 300" w:hAnsi="Museo Sans 300" w:cstheme="minorHAnsi"/>
          <w:b/>
          <w:sz w:val="20"/>
          <w:szCs w:val="20"/>
          <w:lang w:val="es-SV"/>
        </w:rPr>
        <w:t>EL</w:t>
      </w:r>
      <w:r w:rsidR="0068250A" w:rsidRPr="000860EE">
        <w:rPr>
          <w:rFonts w:ascii="Museo Sans 300" w:hAnsi="Museo Sans 300" w:cstheme="minorHAnsi"/>
          <w:b/>
          <w:sz w:val="20"/>
          <w:szCs w:val="20"/>
          <w:lang w:val="es-SV"/>
        </w:rPr>
        <w:t xml:space="preserve"> CONTRATISTA</w:t>
      </w:r>
      <w:r w:rsidR="0068250A" w:rsidRPr="000860EE">
        <w:rPr>
          <w:rFonts w:ascii="Museo Sans 300" w:hAnsi="Museo Sans 300" w:cstheme="minorHAnsi"/>
          <w:sz w:val="20"/>
          <w:szCs w:val="20"/>
          <w:lang w:val="es-SV"/>
        </w:rPr>
        <w:t xml:space="preserve"> en: </w:t>
      </w:r>
      <w:r w:rsidR="0016239D" w:rsidRPr="000860EE">
        <w:rPr>
          <w:rFonts w:ascii="Museo Sans 300" w:hAnsi="Museo Sans 300"/>
          <w:sz w:val="20"/>
          <w:szCs w:val="20"/>
          <w:lang w:val="es-SV" w:eastAsia="ar-SA"/>
        </w:rPr>
        <w:t>------</w:t>
      </w:r>
      <w:r w:rsidR="005175FB" w:rsidRPr="000860EE">
        <w:rPr>
          <w:rFonts w:ascii="Museo Sans 300" w:eastAsia="Arial" w:hAnsi="Museo Sans 300" w:cs="Arial"/>
          <w:sz w:val="20"/>
          <w:szCs w:val="20"/>
          <w:lang w:val="es-SV"/>
        </w:rPr>
        <w:t xml:space="preserve">, </w:t>
      </w:r>
      <w:r w:rsidR="0080599D" w:rsidRPr="000860EE">
        <w:rPr>
          <w:rFonts w:ascii="Museo Sans 300" w:eastAsia="Arial" w:hAnsi="Museo Sans 300" w:cs="Arial"/>
          <w:sz w:val="20"/>
          <w:szCs w:val="20"/>
          <w:lang w:val="es-SV"/>
        </w:rPr>
        <w:t xml:space="preserve">ciudad y </w:t>
      </w:r>
      <w:r w:rsidR="005175FB" w:rsidRPr="000860EE">
        <w:rPr>
          <w:rFonts w:ascii="Museo Sans 300" w:eastAsia="Arial" w:hAnsi="Museo Sans 300" w:cs="Arial"/>
          <w:sz w:val="20"/>
          <w:szCs w:val="20"/>
          <w:lang w:val="es-SV"/>
        </w:rPr>
        <w:t xml:space="preserve">departamento de </w:t>
      </w:r>
      <w:r w:rsidR="0016239D" w:rsidRPr="000860EE">
        <w:rPr>
          <w:rFonts w:ascii="Museo Sans 300" w:hAnsi="Museo Sans 300"/>
          <w:sz w:val="20"/>
          <w:szCs w:val="20"/>
          <w:lang w:val="es-SV" w:eastAsia="ar-SA"/>
        </w:rPr>
        <w:t>------</w:t>
      </w:r>
      <w:r w:rsidR="0068250A" w:rsidRPr="000860EE">
        <w:rPr>
          <w:rFonts w:ascii="Museo Sans 300" w:hAnsi="Museo Sans 300" w:cstheme="minorHAnsi"/>
          <w:sz w:val="20"/>
          <w:szCs w:val="20"/>
          <w:lang w:val="es-SV"/>
        </w:rPr>
        <w:t xml:space="preserve">. </w:t>
      </w:r>
      <w:r w:rsidR="0068250A" w:rsidRPr="000860EE">
        <w:rPr>
          <w:rFonts w:ascii="Museo Sans 300" w:hAnsi="Museo Sans 300" w:cstheme="minorHAnsi"/>
          <w:sz w:val="20"/>
          <w:szCs w:val="20"/>
          <w:lang w:val="es-SV" w:eastAsia="ar-SA"/>
        </w:rPr>
        <w:t xml:space="preserve">Así nos expresamos los otorgantes, quienes enterados y conscientes de los términos y efectos legales del presente Contrato, por convenir así nuestros intereses, ratificamos su contenido y en fe de lo cual </w:t>
      </w:r>
      <w:r w:rsidR="0068250A" w:rsidRPr="000860EE">
        <w:rPr>
          <w:rFonts w:ascii="Museo Sans 300" w:hAnsi="Museo Sans 300" w:cstheme="minorHAnsi"/>
          <w:sz w:val="20"/>
          <w:szCs w:val="20"/>
          <w:lang w:val="es-SV" w:eastAsia="ar-SA"/>
        </w:rPr>
        <w:lastRenderedPageBreak/>
        <w:t xml:space="preserve">firmamos, en la ciudad de San Salvador, a los </w:t>
      </w:r>
      <w:r w:rsidR="005175FB" w:rsidRPr="000860EE">
        <w:rPr>
          <w:rFonts w:ascii="Museo Sans 300" w:hAnsi="Museo Sans 300" w:cstheme="minorHAnsi"/>
          <w:sz w:val="20"/>
          <w:szCs w:val="20"/>
          <w:lang w:val="es-SV" w:eastAsia="ar-SA"/>
        </w:rPr>
        <w:t>dieciséis</w:t>
      </w:r>
      <w:r w:rsidR="0068250A" w:rsidRPr="000860EE">
        <w:rPr>
          <w:rFonts w:ascii="Museo Sans 300" w:hAnsi="Museo Sans 300" w:cstheme="minorHAnsi"/>
          <w:sz w:val="20"/>
          <w:szCs w:val="20"/>
          <w:lang w:val="es-SV" w:eastAsia="ar-SA"/>
        </w:rPr>
        <w:t xml:space="preserve"> días del mes de </w:t>
      </w:r>
      <w:r w:rsidR="005175FB" w:rsidRPr="000860EE">
        <w:rPr>
          <w:rFonts w:ascii="Museo Sans 300" w:hAnsi="Museo Sans 300" w:cstheme="minorHAnsi"/>
          <w:sz w:val="20"/>
          <w:szCs w:val="20"/>
          <w:lang w:val="es-SV" w:eastAsia="ar-SA"/>
        </w:rPr>
        <w:t>octubre</w:t>
      </w:r>
      <w:r w:rsidR="0068250A" w:rsidRPr="000860EE">
        <w:rPr>
          <w:rFonts w:ascii="Museo Sans 300" w:hAnsi="Museo Sans 300" w:cstheme="minorHAnsi"/>
          <w:sz w:val="20"/>
          <w:szCs w:val="20"/>
          <w:lang w:val="es-SV" w:eastAsia="ar-SA"/>
        </w:rPr>
        <w:t xml:space="preserve"> de dos mil veintitrés.-</w:t>
      </w:r>
    </w:p>
    <w:p w14:paraId="5DA6853F" w14:textId="77777777" w:rsidR="0068250A" w:rsidRPr="000860EE" w:rsidRDefault="0068250A" w:rsidP="005939D6">
      <w:pPr>
        <w:spacing w:line="480" w:lineRule="auto"/>
        <w:jc w:val="both"/>
        <w:rPr>
          <w:rFonts w:ascii="Museo Sans 300" w:hAnsi="Museo Sans 300" w:cstheme="minorHAnsi"/>
          <w:sz w:val="20"/>
          <w:szCs w:val="20"/>
          <w:lang w:val="es-SV" w:eastAsia="ar-SA"/>
        </w:rPr>
      </w:pPr>
    </w:p>
    <w:p w14:paraId="7920A735" w14:textId="77777777" w:rsidR="0068250A" w:rsidRDefault="0068250A" w:rsidP="005939D6">
      <w:pPr>
        <w:spacing w:line="480" w:lineRule="auto"/>
        <w:jc w:val="both"/>
        <w:rPr>
          <w:rFonts w:ascii="Museo Sans 300" w:hAnsi="Museo Sans 300" w:cstheme="minorHAnsi"/>
          <w:sz w:val="20"/>
          <w:szCs w:val="20"/>
          <w:lang w:val="es-SV" w:eastAsia="ar-SA"/>
        </w:rPr>
      </w:pPr>
    </w:p>
    <w:p w14:paraId="7F882BE1" w14:textId="77777777" w:rsidR="000860EE" w:rsidRPr="000860EE" w:rsidRDefault="000860EE" w:rsidP="005939D6">
      <w:pPr>
        <w:spacing w:line="480" w:lineRule="auto"/>
        <w:jc w:val="both"/>
        <w:rPr>
          <w:rFonts w:ascii="Museo Sans 300" w:hAnsi="Museo Sans 300" w:cstheme="minorHAnsi"/>
          <w:sz w:val="20"/>
          <w:szCs w:val="20"/>
          <w:lang w:val="es-SV" w:eastAsia="ar-SA"/>
        </w:rPr>
      </w:pPr>
    </w:p>
    <w:tbl>
      <w:tblPr>
        <w:tblStyle w:val="Tablaconcuadrcula"/>
        <w:tblpPr w:leftFromText="141" w:rightFromText="141" w:vertAnchor="text" w:horzAnchor="margin" w:tblpXSpec="center" w:tblpY="357"/>
        <w:tblW w:w="10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6"/>
        <w:gridCol w:w="601"/>
      </w:tblGrid>
      <w:tr w:rsidR="004B2D7C" w:rsidRPr="000860EE" w14:paraId="24334F32" w14:textId="77777777" w:rsidTr="0068250A">
        <w:trPr>
          <w:trHeight w:val="1099"/>
        </w:trPr>
        <w:tc>
          <w:tcPr>
            <w:tcW w:w="5040" w:type="dxa"/>
          </w:tcPr>
          <w:tbl>
            <w:tblPr>
              <w:tblStyle w:val="Tablaconcuadrcula"/>
              <w:tblW w:w="863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4"/>
              <w:gridCol w:w="4467"/>
            </w:tblGrid>
            <w:tr w:rsidR="004B2D7C" w:rsidRPr="000860EE" w14:paraId="6685BE4B" w14:textId="77777777" w:rsidTr="005175FB">
              <w:trPr>
                <w:trHeight w:val="1600"/>
              </w:trPr>
              <w:tc>
                <w:tcPr>
                  <w:tcW w:w="4164" w:type="dxa"/>
                </w:tcPr>
                <w:p w14:paraId="74BB8DB1" w14:textId="5C4FDDF1" w:rsidR="005175FB" w:rsidRPr="000860EE" w:rsidRDefault="005175FB" w:rsidP="005175FB">
                  <w:pPr>
                    <w:framePr w:hSpace="141" w:wrap="around" w:vAnchor="text" w:hAnchor="margin" w:xAlign="center" w:y="357"/>
                    <w:suppressAutoHyphens/>
                    <w:spacing w:line="276" w:lineRule="auto"/>
                    <w:jc w:val="center"/>
                    <w:rPr>
                      <w:rFonts w:ascii="Bembo Std" w:hAnsi="Bembo Std"/>
                      <w:b/>
                      <w:bCs/>
                      <w:sz w:val="20"/>
                      <w:szCs w:val="20"/>
                      <w:lang w:val="es-SV" w:eastAsia="ar-SA"/>
                    </w:rPr>
                  </w:pPr>
                  <w:r w:rsidRPr="000860EE">
                    <w:rPr>
                      <w:rFonts w:ascii="Bembo Std" w:hAnsi="Bembo Std"/>
                      <w:b/>
                      <w:bCs/>
                      <w:sz w:val="20"/>
                      <w:szCs w:val="20"/>
                      <w:lang w:val="es-SV" w:eastAsia="ar-SA"/>
                    </w:rPr>
                    <w:t>_______________________________________</w:t>
                  </w:r>
                </w:p>
                <w:p w14:paraId="1B991F3B" w14:textId="77777777" w:rsidR="000860EE" w:rsidRPr="000860EE" w:rsidRDefault="005175FB" w:rsidP="000860EE">
                  <w:pPr>
                    <w:framePr w:hSpace="141" w:wrap="around" w:vAnchor="text" w:hAnchor="margin" w:xAlign="center" w:y="357"/>
                    <w:suppressAutoHyphens/>
                    <w:spacing w:line="276" w:lineRule="auto"/>
                    <w:jc w:val="center"/>
                    <w:rPr>
                      <w:rFonts w:ascii="Bembo Std" w:hAnsi="Bembo Std"/>
                      <w:b/>
                      <w:bCs/>
                      <w:sz w:val="20"/>
                      <w:szCs w:val="20"/>
                      <w:lang w:val="es-SV" w:eastAsia="ar-SA"/>
                    </w:rPr>
                  </w:pPr>
                  <w:r w:rsidRPr="000860EE">
                    <w:rPr>
                      <w:rFonts w:ascii="Bembo Std" w:hAnsi="Bembo Std"/>
                      <w:b/>
                      <w:bCs/>
                      <w:sz w:val="20"/>
                      <w:szCs w:val="20"/>
                      <w:lang w:val="es-SV" w:eastAsia="ar-SA"/>
                    </w:rPr>
                    <w:t>LIC</w:t>
                  </w:r>
                  <w:r w:rsidR="000860EE" w:rsidRPr="000860EE">
                    <w:rPr>
                      <w:rFonts w:ascii="Bembo Std" w:hAnsi="Bembo Std"/>
                      <w:b/>
                      <w:bCs/>
                      <w:sz w:val="20"/>
                      <w:szCs w:val="20"/>
                      <w:lang w:val="es-SV" w:eastAsia="ar-SA"/>
                    </w:rPr>
                    <w:t>DA</w:t>
                  </w:r>
                  <w:r w:rsidRPr="000860EE">
                    <w:rPr>
                      <w:rFonts w:ascii="Bembo Std" w:hAnsi="Bembo Std"/>
                      <w:b/>
                      <w:bCs/>
                      <w:sz w:val="20"/>
                      <w:szCs w:val="20"/>
                      <w:lang w:val="es-SV" w:eastAsia="ar-SA"/>
                    </w:rPr>
                    <w:t xml:space="preserve">. </w:t>
                  </w:r>
                  <w:r w:rsidR="000860EE" w:rsidRPr="000860EE">
                    <w:rPr>
                      <w:rFonts w:ascii="Bembo Std" w:hAnsi="Bembo Std"/>
                      <w:b/>
                      <w:bCs/>
                      <w:sz w:val="20"/>
                      <w:szCs w:val="20"/>
                      <w:lang w:val="es-SV" w:eastAsia="ar-SA"/>
                    </w:rPr>
                    <w:t>JEANNETTE ABIGAIL ALVARENGA NAJARRO</w:t>
                  </w:r>
                </w:p>
                <w:p w14:paraId="27C60918" w14:textId="6DE8EB55" w:rsidR="005175FB" w:rsidRPr="000860EE" w:rsidRDefault="005175FB" w:rsidP="000860EE">
                  <w:pPr>
                    <w:framePr w:hSpace="141" w:wrap="around" w:vAnchor="text" w:hAnchor="margin" w:xAlign="center" w:y="357"/>
                    <w:suppressAutoHyphens/>
                    <w:spacing w:line="276" w:lineRule="auto"/>
                    <w:jc w:val="center"/>
                    <w:rPr>
                      <w:rFonts w:ascii="Bembo Std" w:hAnsi="Bembo Std"/>
                      <w:sz w:val="20"/>
                      <w:szCs w:val="20"/>
                      <w:lang w:val="es-SV" w:eastAsia="ar-SA"/>
                    </w:rPr>
                  </w:pPr>
                  <w:r w:rsidRPr="000860EE">
                    <w:rPr>
                      <w:rFonts w:ascii="Bembo Std" w:hAnsi="Bembo Std"/>
                      <w:b/>
                      <w:sz w:val="20"/>
                      <w:szCs w:val="20"/>
                      <w:lang w:val="es-SV" w:eastAsia="ar-SA"/>
                    </w:rPr>
                    <w:t xml:space="preserve"> INSTITUTO SALVADOREÑO DE TRANSFORMACIÓN AGRARIA</w:t>
                  </w:r>
                </w:p>
              </w:tc>
              <w:tc>
                <w:tcPr>
                  <w:tcW w:w="4467" w:type="dxa"/>
                </w:tcPr>
                <w:p w14:paraId="7357AD97" w14:textId="77777777" w:rsidR="005175FB" w:rsidRPr="000860EE" w:rsidRDefault="005175FB" w:rsidP="005175FB">
                  <w:pPr>
                    <w:framePr w:hSpace="141" w:wrap="around" w:vAnchor="text" w:hAnchor="margin" w:xAlign="center" w:y="357"/>
                    <w:suppressAutoHyphens/>
                    <w:spacing w:line="276" w:lineRule="auto"/>
                    <w:jc w:val="center"/>
                    <w:rPr>
                      <w:rFonts w:ascii="Bembo Std" w:hAnsi="Bembo Std"/>
                      <w:b/>
                      <w:sz w:val="20"/>
                      <w:szCs w:val="20"/>
                      <w:lang w:val="es-SV" w:eastAsia="ar-SA"/>
                    </w:rPr>
                  </w:pPr>
                  <w:r w:rsidRPr="000860EE">
                    <w:rPr>
                      <w:rFonts w:ascii="Bembo Std" w:hAnsi="Bembo Std"/>
                      <w:b/>
                      <w:sz w:val="20"/>
                      <w:szCs w:val="20"/>
                      <w:lang w:val="es-SV" w:eastAsia="ar-SA"/>
                    </w:rPr>
                    <w:t>__________________________________________</w:t>
                  </w:r>
                </w:p>
                <w:p w14:paraId="05AB6BD3" w14:textId="17247F95" w:rsidR="005175FB" w:rsidRPr="000860EE" w:rsidRDefault="004B2D7C" w:rsidP="005175FB">
                  <w:pPr>
                    <w:framePr w:hSpace="141" w:wrap="around" w:vAnchor="text" w:hAnchor="margin" w:xAlign="center" w:y="357"/>
                    <w:suppressAutoHyphens/>
                    <w:spacing w:line="276" w:lineRule="auto"/>
                    <w:jc w:val="center"/>
                    <w:rPr>
                      <w:rFonts w:ascii="Bembo Std" w:hAnsi="Bembo Std"/>
                      <w:b/>
                      <w:bCs/>
                      <w:sz w:val="20"/>
                      <w:szCs w:val="20"/>
                      <w:lang w:val="es-SV" w:eastAsia="ar-SA"/>
                    </w:rPr>
                  </w:pPr>
                  <w:r w:rsidRPr="000860EE">
                    <w:rPr>
                      <w:rFonts w:ascii="Bembo Std" w:hAnsi="Bembo Std"/>
                      <w:b/>
                      <w:bCs/>
                      <w:sz w:val="20"/>
                      <w:szCs w:val="20"/>
                      <w:lang w:val="es-SV" w:eastAsia="ar-SA"/>
                    </w:rPr>
                    <w:t>CESAR AUGUSTO ESCALANTE HERNANDEZ</w:t>
                  </w:r>
                </w:p>
                <w:p w14:paraId="1C543BC5" w14:textId="77777777" w:rsidR="005175FB" w:rsidRPr="000860EE" w:rsidRDefault="005175FB" w:rsidP="005175FB">
                  <w:pPr>
                    <w:framePr w:hSpace="141" w:wrap="around" w:vAnchor="text" w:hAnchor="margin" w:xAlign="center" w:y="357"/>
                    <w:suppressAutoHyphens/>
                    <w:spacing w:line="276" w:lineRule="auto"/>
                    <w:jc w:val="center"/>
                    <w:rPr>
                      <w:rFonts w:ascii="Bembo Std" w:hAnsi="Bembo Std"/>
                      <w:sz w:val="20"/>
                      <w:szCs w:val="20"/>
                      <w:lang w:val="es-SV" w:eastAsia="ar-SA"/>
                    </w:rPr>
                  </w:pPr>
                  <w:r w:rsidRPr="000860EE">
                    <w:rPr>
                      <w:rFonts w:ascii="Bembo Std" w:hAnsi="Bembo Std"/>
                      <w:b/>
                      <w:sz w:val="20"/>
                      <w:szCs w:val="20"/>
                      <w:lang w:val="es-SV" w:eastAsia="ar-SA"/>
                    </w:rPr>
                    <w:t>CONTRATISTA</w:t>
                  </w:r>
                </w:p>
              </w:tc>
            </w:tr>
            <w:tr w:rsidR="004B2D7C" w:rsidRPr="000860EE" w14:paraId="1AAC280A" w14:textId="77777777" w:rsidTr="005175FB">
              <w:tblPrEx>
                <w:jc w:val="center"/>
                <w:tblInd w:w="0" w:type="dxa"/>
              </w:tblPrEx>
              <w:trPr>
                <w:trHeight w:val="341"/>
                <w:jc w:val="center"/>
              </w:trPr>
              <w:tc>
                <w:tcPr>
                  <w:tcW w:w="4164" w:type="dxa"/>
                </w:tcPr>
                <w:p w14:paraId="33E23942" w14:textId="77777777" w:rsidR="005175FB" w:rsidRPr="000860EE" w:rsidRDefault="005175FB" w:rsidP="005175FB">
                  <w:pPr>
                    <w:framePr w:hSpace="141" w:wrap="around" w:vAnchor="text" w:hAnchor="margin" w:xAlign="center" w:y="357"/>
                    <w:suppressAutoHyphens/>
                    <w:spacing w:line="360" w:lineRule="auto"/>
                    <w:jc w:val="center"/>
                    <w:rPr>
                      <w:rFonts w:ascii="Bembo Std" w:hAnsi="Bembo Std"/>
                      <w:b/>
                      <w:bCs/>
                      <w:sz w:val="20"/>
                      <w:szCs w:val="20"/>
                      <w:lang w:val="es-SV" w:eastAsia="ar-SA"/>
                    </w:rPr>
                  </w:pPr>
                </w:p>
              </w:tc>
              <w:tc>
                <w:tcPr>
                  <w:tcW w:w="4467" w:type="dxa"/>
                </w:tcPr>
                <w:p w14:paraId="08BB760B" w14:textId="77777777" w:rsidR="005175FB" w:rsidRPr="000860EE" w:rsidRDefault="005175FB" w:rsidP="005175FB">
                  <w:pPr>
                    <w:framePr w:hSpace="141" w:wrap="around" w:vAnchor="text" w:hAnchor="margin" w:xAlign="center" w:y="357"/>
                    <w:suppressAutoHyphens/>
                    <w:spacing w:line="360" w:lineRule="auto"/>
                    <w:jc w:val="center"/>
                    <w:rPr>
                      <w:rFonts w:ascii="Bembo Std" w:hAnsi="Bembo Std"/>
                      <w:b/>
                      <w:bCs/>
                      <w:sz w:val="20"/>
                      <w:szCs w:val="20"/>
                      <w:lang w:val="es-SV" w:eastAsia="ar-SA"/>
                    </w:rPr>
                  </w:pPr>
                </w:p>
              </w:tc>
            </w:tr>
          </w:tbl>
          <w:p w14:paraId="5988C945" w14:textId="77777777" w:rsidR="0068250A" w:rsidRPr="000860EE" w:rsidRDefault="0068250A" w:rsidP="005939D6">
            <w:pPr>
              <w:suppressAutoHyphens/>
              <w:spacing w:line="480" w:lineRule="auto"/>
              <w:jc w:val="center"/>
              <w:rPr>
                <w:rFonts w:ascii="Museo Sans 300" w:hAnsi="Museo Sans 300" w:cstheme="minorHAnsi"/>
                <w:sz w:val="20"/>
                <w:szCs w:val="20"/>
                <w:lang w:val="es-SV" w:eastAsia="ar-SA"/>
              </w:rPr>
            </w:pPr>
          </w:p>
        </w:tc>
        <w:tc>
          <w:tcPr>
            <w:tcW w:w="5117" w:type="dxa"/>
          </w:tcPr>
          <w:p w14:paraId="6F9E3A66" w14:textId="77777777" w:rsidR="0068250A" w:rsidRPr="000860EE" w:rsidRDefault="0068250A" w:rsidP="005939D6">
            <w:pPr>
              <w:suppressAutoHyphens/>
              <w:spacing w:line="480" w:lineRule="auto"/>
              <w:jc w:val="center"/>
              <w:rPr>
                <w:rFonts w:ascii="Museo Sans 300" w:hAnsi="Museo Sans 300" w:cstheme="minorHAnsi"/>
                <w:sz w:val="20"/>
                <w:szCs w:val="20"/>
                <w:lang w:val="es-SV" w:eastAsia="ar-SA"/>
              </w:rPr>
            </w:pPr>
          </w:p>
        </w:tc>
      </w:tr>
    </w:tbl>
    <w:p w14:paraId="5F71F99E" w14:textId="77777777" w:rsidR="0068250A" w:rsidRPr="000860EE" w:rsidRDefault="0068250A" w:rsidP="005939D6">
      <w:pPr>
        <w:spacing w:line="480" w:lineRule="auto"/>
        <w:rPr>
          <w:rFonts w:ascii="Museo Sans 300" w:hAnsi="Museo Sans 300" w:cstheme="minorHAnsi"/>
          <w:sz w:val="20"/>
          <w:szCs w:val="20"/>
          <w:lang w:val="es-SV"/>
        </w:rPr>
      </w:pPr>
    </w:p>
    <w:p w14:paraId="65B983E8" w14:textId="77777777" w:rsidR="00543A5A" w:rsidRDefault="00543A5A" w:rsidP="005939D6">
      <w:pPr>
        <w:spacing w:line="480" w:lineRule="auto"/>
        <w:jc w:val="both"/>
        <w:rPr>
          <w:rFonts w:ascii="Museo Sans 300" w:hAnsi="Museo Sans 300" w:cstheme="minorHAnsi"/>
          <w:sz w:val="20"/>
          <w:szCs w:val="20"/>
          <w:lang w:val="es-SV"/>
        </w:rPr>
      </w:pPr>
    </w:p>
    <w:p w14:paraId="7C270217" w14:textId="77777777" w:rsidR="000860EE" w:rsidRPr="000860EE" w:rsidRDefault="000860EE" w:rsidP="005939D6">
      <w:pPr>
        <w:spacing w:line="480" w:lineRule="auto"/>
        <w:jc w:val="both"/>
        <w:rPr>
          <w:rFonts w:ascii="Museo Sans 300" w:hAnsi="Museo Sans 300" w:cstheme="minorHAnsi"/>
          <w:sz w:val="20"/>
          <w:szCs w:val="20"/>
          <w:lang w:val="es-SV"/>
        </w:rPr>
      </w:pPr>
    </w:p>
    <w:p w14:paraId="19063EB7" w14:textId="37A9D53E" w:rsidR="00543A5A" w:rsidRPr="000860EE" w:rsidRDefault="00543A5A" w:rsidP="00543A5A">
      <w:pPr>
        <w:pStyle w:val="Textoindependiente"/>
        <w:spacing w:before="94" w:line="441" w:lineRule="auto"/>
        <w:ind w:right="125"/>
        <w:jc w:val="both"/>
        <w:rPr>
          <w:rFonts w:ascii="Museo Sans 300" w:hAnsi="Museo Sans 300" w:cs="Times New Roman"/>
          <w:b/>
          <w:sz w:val="21"/>
          <w:szCs w:val="21"/>
          <w:lang w:val="es-SV"/>
        </w:rPr>
      </w:pPr>
      <w:r w:rsidRPr="000860EE">
        <w:rPr>
          <w:rFonts w:ascii="Museo Sans 300" w:eastAsia="Times New Roman" w:hAnsi="Museo Sans 300" w:cs="Times New Roman"/>
          <w:bCs/>
          <w:sz w:val="21"/>
          <w:szCs w:val="21"/>
          <w:lang w:val="es-SV" w:eastAsia="ar-SA"/>
        </w:rPr>
        <w:t xml:space="preserve">En la ciudad de San Salvador, a las </w:t>
      </w:r>
      <w:r w:rsidRPr="000860EE">
        <w:rPr>
          <w:rFonts w:ascii="Museo Sans 300" w:hAnsi="Museo Sans 300"/>
          <w:bCs/>
          <w:sz w:val="21"/>
          <w:szCs w:val="21"/>
          <w:lang w:val="es-SV" w:eastAsia="ar-SA"/>
        </w:rPr>
        <w:t>siete</w:t>
      </w:r>
      <w:r w:rsidRPr="000860EE">
        <w:rPr>
          <w:rFonts w:ascii="Museo Sans 300" w:eastAsia="Times New Roman" w:hAnsi="Museo Sans 300" w:cs="Times New Roman"/>
          <w:bCs/>
          <w:sz w:val="21"/>
          <w:szCs w:val="21"/>
          <w:lang w:val="es-SV" w:eastAsia="ar-SA"/>
        </w:rPr>
        <w:t xml:space="preserve"> horas y </w:t>
      </w:r>
      <w:r w:rsidR="004B2D7C" w:rsidRPr="000860EE">
        <w:rPr>
          <w:rFonts w:ascii="Museo Sans 300" w:hAnsi="Museo Sans 300"/>
          <w:bCs/>
          <w:sz w:val="21"/>
          <w:szCs w:val="21"/>
          <w:lang w:val="es-SV" w:eastAsia="ar-SA"/>
        </w:rPr>
        <w:t>cincuenta</w:t>
      </w:r>
      <w:r w:rsidRPr="000860EE">
        <w:rPr>
          <w:rFonts w:ascii="Museo Sans 300" w:eastAsia="Times New Roman" w:hAnsi="Museo Sans 300" w:cs="Times New Roman"/>
          <w:bCs/>
          <w:sz w:val="21"/>
          <w:szCs w:val="21"/>
          <w:lang w:val="es-SV" w:eastAsia="ar-SA"/>
        </w:rPr>
        <w:t xml:space="preserve"> minutos del día </w:t>
      </w:r>
      <w:r w:rsidRPr="000860EE">
        <w:rPr>
          <w:rFonts w:ascii="Museo Sans 300" w:hAnsi="Museo Sans 300"/>
          <w:bCs/>
          <w:sz w:val="21"/>
          <w:szCs w:val="21"/>
          <w:lang w:val="es-SV" w:eastAsia="ar-SA"/>
        </w:rPr>
        <w:t xml:space="preserve">dieciséis de octubre </w:t>
      </w:r>
      <w:r w:rsidRPr="000860EE">
        <w:rPr>
          <w:rFonts w:ascii="Museo Sans 300" w:eastAsia="Times New Roman" w:hAnsi="Museo Sans 300" w:cs="Times New Roman"/>
          <w:bCs/>
          <w:sz w:val="21"/>
          <w:szCs w:val="21"/>
          <w:lang w:val="es-SV" w:eastAsia="ar-SA"/>
        </w:rPr>
        <w:t xml:space="preserve">de dos mil </w:t>
      </w:r>
      <w:r w:rsidRPr="000860EE">
        <w:rPr>
          <w:rFonts w:ascii="Museo Sans 300" w:hAnsi="Museo Sans 300"/>
          <w:bCs/>
          <w:sz w:val="21"/>
          <w:szCs w:val="21"/>
          <w:lang w:val="es-SV" w:eastAsia="ar-SA"/>
        </w:rPr>
        <w:t>veintitrés</w:t>
      </w:r>
      <w:r w:rsidRPr="000860EE">
        <w:rPr>
          <w:rFonts w:ascii="Museo Sans 300" w:eastAsia="Times New Roman" w:hAnsi="Museo Sans 300" w:cs="Times New Roman"/>
          <w:bCs/>
          <w:sz w:val="21"/>
          <w:szCs w:val="21"/>
          <w:lang w:val="es-SV" w:eastAsia="ar-SA"/>
        </w:rPr>
        <w:t xml:space="preserve">. Ante mí, </w:t>
      </w:r>
      <w:r w:rsidRPr="000860EE">
        <w:rPr>
          <w:rFonts w:ascii="Museo Sans 300" w:eastAsia="Times New Roman" w:hAnsi="Museo Sans 300" w:cs="Times New Roman"/>
          <w:b/>
          <w:bCs/>
          <w:sz w:val="21"/>
          <w:szCs w:val="21"/>
          <w:lang w:val="es-SV" w:eastAsia="ar-SA"/>
        </w:rPr>
        <w:t>-----------</w:t>
      </w:r>
      <w:r w:rsidRPr="000860EE">
        <w:rPr>
          <w:rFonts w:ascii="Museo Sans 300" w:eastAsia="Times New Roman" w:hAnsi="Museo Sans 300" w:cs="Times New Roman"/>
          <w:bCs/>
          <w:sz w:val="21"/>
          <w:szCs w:val="21"/>
          <w:lang w:val="es-SV" w:eastAsia="ar-SA"/>
        </w:rPr>
        <w:t xml:space="preserve">, Notario, de este domicilio, comparecen: por una parte, </w:t>
      </w:r>
      <w:r w:rsidR="000860EE" w:rsidRPr="000860EE">
        <w:rPr>
          <w:rFonts w:ascii="Museo Sans 300" w:hAnsi="Museo Sans 300"/>
          <w:b/>
          <w:bCs/>
          <w:sz w:val="21"/>
          <w:szCs w:val="21"/>
          <w:lang w:val="es-SV" w:eastAsia="ar-SA"/>
        </w:rPr>
        <w:t>JEANNETTE ABIGAIL ALVARENGA NAJARRO</w:t>
      </w:r>
      <w:r w:rsidR="000860EE" w:rsidRPr="000860EE">
        <w:rPr>
          <w:rFonts w:ascii="Museo Sans 300" w:hAnsi="Museo Sans 300"/>
          <w:bCs/>
          <w:sz w:val="21"/>
          <w:szCs w:val="21"/>
          <w:lang w:val="es-SV" w:eastAsia="ar-SA"/>
        </w:rPr>
        <w:t xml:space="preserve">, de ----- años de edad, -----, del domicilio de la ciudad y departamento de -----, portadora de mi Documento Único de Identidad </w:t>
      </w:r>
      <w:r w:rsidR="000860EE" w:rsidRPr="000860EE">
        <w:rPr>
          <w:rFonts w:ascii="Museo Sans 300" w:hAnsi="Museo Sans 300"/>
          <w:sz w:val="21"/>
          <w:szCs w:val="21"/>
          <w:lang w:val="es-SV" w:eastAsia="ar-SA"/>
        </w:rPr>
        <w:t>y Número de Identificación Tributaria homologado</w:t>
      </w:r>
      <w:r w:rsidR="000860EE" w:rsidRPr="000860EE">
        <w:rPr>
          <w:rFonts w:ascii="Museo Sans 300" w:hAnsi="Museo Sans 300"/>
          <w:bCs/>
          <w:sz w:val="21"/>
          <w:szCs w:val="21"/>
          <w:lang w:val="es-SV" w:eastAsia="ar-SA"/>
        </w:rPr>
        <w:t xml:space="preserve"> -----, comparece y actúa en nombre y representación, en</w:t>
      </w:r>
      <w:r w:rsidR="000860EE" w:rsidRPr="000860EE">
        <w:rPr>
          <w:rFonts w:ascii="Museo Sans 300" w:hAnsi="Museo Sans 300"/>
          <w:sz w:val="21"/>
          <w:szCs w:val="21"/>
          <w:lang w:val="es-SV" w:eastAsia="ar-SA"/>
        </w:rPr>
        <w:t xml:space="preserve"> su calidad de Autoridad Competente del </w:t>
      </w:r>
      <w:r w:rsidR="000860EE" w:rsidRPr="000860EE">
        <w:rPr>
          <w:rFonts w:ascii="Museo Sans 300" w:hAnsi="Museo Sans 300"/>
          <w:b/>
          <w:bCs/>
          <w:sz w:val="21"/>
          <w:szCs w:val="21"/>
          <w:lang w:val="es-SV" w:eastAsia="ar-SA"/>
        </w:rPr>
        <w:t>INSTITUTO SALVADOREÑO DE TRANSFORMACION AGRARIA</w:t>
      </w:r>
      <w:r w:rsidR="000860EE" w:rsidRPr="000860EE">
        <w:rPr>
          <w:rFonts w:ascii="Museo Sans 300" w:hAnsi="Museo Sans 300"/>
          <w:bCs/>
          <w:sz w:val="21"/>
          <w:szCs w:val="21"/>
          <w:lang w:val="es-SV" w:eastAsia="ar-SA"/>
        </w:rPr>
        <w:t>,</w:t>
      </w:r>
      <w:r w:rsidR="000860EE" w:rsidRPr="000860EE">
        <w:rPr>
          <w:rFonts w:ascii="Museo Sans 300" w:hAnsi="Museo Sans 300"/>
          <w:sz w:val="21"/>
          <w:szCs w:val="21"/>
          <w:lang w:val="es-SV" w:eastAsia="ar-SA"/>
        </w:rPr>
        <w:t xml:space="preserve"> Institución Estatal Autónoma de Derecho Público, del domicilio de San Salvador, con Número de Identificación Tributaria cero seiscientos catorce guion trescientos diez mil ciento treinta y uno guion cero </w:t>
      </w:r>
      <w:proofErr w:type="spellStart"/>
      <w:r w:rsidR="000860EE" w:rsidRPr="000860EE">
        <w:rPr>
          <w:rFonts w:ascii="Museo Sans 300" w:hAnsi="Museo Sans 300"/>
          <w:sz w:val="21"/>
          <w:szCs w:val="21"/>
          <w:lang w:val="es-SV" w:eastAsia="ar-SA"/>
        </w:rPr>
        <w:t>cero</w:t>
      </w:r>
      <w:proofErr w:type="spellEnd"/>
      <w:r w:rsidR="000860EE" w:rsidRPr="000860EE">
        <w:rPr>
          <w:rFonts w:ascii="Museo Sans 300" w:hAnsi="Museo Sans 300"/>
          <w:sz w:val="21"/>
          <w:szCs w:val="21"/>
          <w:lang w:val="es-SV" w:eastAsia="ar-SA"/>
        </w:rPr>
        <w:t xml:space="preserve"> tres guion cero; que en lo sucesivo se llamará y se podrá abreviar </w:t>
      </w:r>
      <w:r w:rsidR="000860EE" w:rsidRPr="000860EE">
        <w:rPr>
          <w:rFonts w:ascii="Museo Sans 300" w:hAnsi="Museo Sans 300"/>
          <w:b/>
          <w:sz w:val="21"/>
          <w:szCs w:val="21"/>
          <w:lang w:val="es-SV" w:eastAsia="ar-SA"/>
        </w:rPr>
        <w:t>"ISTA”</w:t>
      </w:r>
      <w:r w:rsidR="000860EE" w:rsidRPr="000860EE">
        <w:rPr>
          <w:rFonts w:ascii="Museo Sans 300" w:hAnsi="Museo Sans 300"/>
          <w:sz w:val="21"/>
          <w:szCs w:val="21"/>
          <w:lang w:val="es-SV" w:eastAsia="ar-SA"/>
        </w:rPr>
        <w:t xml:space="preserve">, </w:t>
      </w:r>
      <w:r w:rsidR="000860EE" w:rsidRPr="000860EE">
        <w:rPr>
          <w:rFonts w:ascii="Museo Sans 300" w:hAnsi="Museo Sans 300"/>
          <w:b/>
          <w:sz w:val="21"/>
          <w:szCs w:val="21"/>
          <w:lang w:val="es-SV" w:eastAsia="ar-SA"/>
        </w:rPr>
        <w:t>“INSTITUTO”</w:t>
      </w:r>
      <w:r w:rsidR="000860EE" w:rsidRPr="000860EE">
        <w:rPr>
          <w:rFonts w:ascii="Museo Sans 300" w:hAnsi="Museo Sans 300"/>
          <w:bCs/>
          <w:sz w:val="21"/>
          <w:szCs w:val="21"/>
          <w:lang w:val="es-SV" w:eastAsia="ar-SA"/>
        </w:rPr>
        <w:t xml:space="preserve"> o </w:t>
      </w:r>
      <w:r w:rsidR="000860EE" w:rsidRPr="000860EE">
        <w:rPr>
          <w:rFonts w:ascii="Museo Sans 300" w:hAnsi="Museo Sans 300"/>
          <w:b/>
          <w:bCs/>
          <w:sz w:val="21"/>
          <w:szCs w:val="21"/>
          <w:lang w:val="es-SV" w:eastAsia="ar-SA"/>
        </w:rPr>
        <w:t>“CONTRATANTE”</w:t>
      </w:r>
      <w:r w:rsidR="000860EE" w:rsidRPr="000860EE">
        <w:rPr>
          <w:rFonts w:ascii="Museo Sans 300" w:hAnsi="Museo Sans 300"/>
          <w:bCs/>
          <w:sz w:val="21"/>
          <w:szCs w:val="21"/>
          <w:lang w:val="es-SV" w:eastAsia="ar-SA"/>
        </w:rPr>
        <w:t xml:space="preserve"> </w:t>
      </w:r>
      <w:r w:rsidR="000860EE" w:rsidRPr="000860EE">
        <w:rPr>
          <w:rFonts w:ascii="Museo Sans 300" w:hAnsi="Museo Sans 300"/>
          <w:sz w:val="21"/>
          <w:szCs w:val="21"/>
          <w:lang w:val="es-SV" w:eastAsia="ar-SA"/>
        </w:rPr>
        <w:t xml:space="preserve">indistintamente; calidad que demuestra con el </w:t>
      </w:r>
      <w:r w:rsidR="000860EE" w:rsidRPr="000860EE">
        <w:rPr>
          <w:rFonts w:ascii="Museo Sans 300" w:hAnsi="Museo Sans 300" w:cstheme="minorHAnsi"/>
          <w:bCs/>
          <w:iCs/>
          <w:sz w:val="21"/>
          <w:szCs w:val="21"/>
          <w:lang w:val="es-SV" w:eastAsia="ar-SA"/>
        </w:rPr>
        <w:t xml:space="preserve">Acuerdo de Junta Directiva contenido en el Punto VII del Acta de Sesión Ordinaria número treinta y dos guion dos mil veintitrés, de fecha doce de octubre del dos mil veintitrés, en el que la Junta Directiva de éste Instituto acordó nombrarle para actuar como Autoridad Competente para los </w:t>
      </w:r>
      <w:r w:rsidR="000860EE" w:rsidRPr="000860EE">
        <w:rPr>
          <w:rFonts w:ascii="Museo Sans 300" w:hAnsi="Museo Sans 300" w:cstheme="minorHAnsi"/>
          <w:bCs/>
          <w:iCs/>
          <w:sz w:val="21"/>
          <w:szCs w:val="21"/>
          <w:lang w:val="es-SV" w:eastAsia="ar-SA"/>
        </w:rPr>
        <w:lastRenderedPageBreak/>
        <w:t>procesos de contratación relacionados en el Acuerdo Segundo del Punto IV del Acta de Sesión Ordinaria quince guion dos mil veintitrés de fecha once de mayo de dos mil veintitrés, estando dentro de ellos la Comparación de Precios, en el período comprendido del dieciséis al veinte de octubre de dos mil veintitrés</w:t>
      </w:r>
      <w:r w:rsidR="000860EE" w:rsidRPr="000860EE">
        <w:rPr>
          <w:rFonts w:ascii="Museo Sans 300" w:hAnsi="Museo Sans 300" w:cstheme="minorHAnsi"/>
          <w:sz w:val="21"/>
          <w:szCs w:val="21"/>
          <w:lang w:val="es-SV" w:eastAsia="ar-SA"/>
        </w:rPr>
        <w:t>; de conformidad a lo establecido en el Artículo dieciocho de la Ley de Compras Públicas</w:t>
      </w:r>
      <w:r w:rsidRPr="000860EE">
        <w:rPr>
          <w:rFonts w:ascii="Museo Sans 300" w:eastAsia="Times New Roman" w:hAnsi="Museo Sans 300" w:cs="Times New Roman"/>
          <w:sz w:val="21"/>
          <w:szCs w:val="21"/>
          <w:lang w:val="es-SV" w:eastAsia="ar-SA"/>
        </w:rPr>
        <w:t xml:space="preserve">; y por otra parte, </w:t>
      </w:r>
      <w:r w:rsidR="00121618" w:rsidRPr="000860EE">
        <w:rPr>
          <w:rFonts w:ascii="Museo Sans 300" w:hAnsi="Museo Sans 300"/>
          <w:b/>
          <w:sz w:val="21"/>
          <w:szCs w:val="21"/>
          <w:lang w:val="es-SV" w:eastAsia="ar-SA"/>
        </w:rPr>
        <w:t>CESAR AUGUSTO ESCALANTE HERNANDEZ</w:t>
      </w:r>
      <w:r w:rsidR="00121618" w:rsidRPr="000860EE">
        <w:rPr>
          <w:rFonts w:ascii="Museo Sans 300" w:hAnsi="Museo Sans 300"/>
          <w:sz w:val="21"/>
          <w:szCs w:val="21"/>
          <w:lang w:val="es-SV" w:eastAsia="ar-SA"/>
        </w:rPr>
        <w:t xml:space="preserve">, de </w:t>
      </w:r>
      <w:r w:rsidR="0016239D" w:rsidRPr="000860EE">
        <w:rPr>
          <w:rFonts w:ascii="Museo Sans 300" w:hAnsi="Museo Sans 300"/>
          <w:sz w:val="21"/>
          <w:szCs w:val="21"/>
          <w:lang w:val="es-SV" w:eastAsia="ar-SA"/>
        </w:rPr>
        <w:t xml:space="preserve">------ </w:t>
      </w:r>
      <w:r w:rsidR="00121618" w:rsidRPr="000860EE">
        <w:rPr>
          <w:rFonts w:ascii="Museo Sans 300" w:hAnsi="Museo Sans 300"/>
          <w:sz w:val="21"/>
          <w:szCs w:val="21"/>
          <w:lang w:val="es-SV" w:eastAsia="ar-SA"/>
        </w:rPr>
        <w:t xml:space="preserve">años de edad, </w:t>
      </w:r>
      <w:r w:rsidR="0016239D" w:rsidRPr="000860EE">
        <w:rPr>
          <w:rFonts w:ascii="Museo Sans 300" w:hAnsi="Museo Sans 300"/>
          <w:sz w:val="21"/>
          <w:szCs w:val="21"/>
          <w:lang w:val="es-SV" w:eastAsia="ar-SA"/>
        </w:rPr>
        <w:t>------</w:t>
      </w:r>
      <w:r w:rsidR="00121618" w:rsidRPr="000860EE">
        <w:rPr>
          <w:rFonts w:ascii="Museo Sans 300" w:hAnsi="Museo Sans 300"/>
          <w:sz w:val="21"/>
          <w:szCs w:val="21"/>
          <w:lang w:val="es-SV" w:eastAsia="ar-SA"/>
        </w:rPr>
        <w:t xml:space="preserve">, del </w:t>
      </w:r>
      <w:r w:rsidR="0016239D" w:rsidRPr="000860EE">
        <w:rPr>
          <w:rFonts w:ascii="Museo Sans 300" w:hAnsi="Museo Sans 300"/>
          <w:sz w:val="21"/>
          <w:szCs w:val="21"/>
          <w:lang w:val="es-SV" w:eastAsia="ar-SA"/>
        </w:rPr>
        <w:t>domicilio de la ciudad y d</w:t>
      </w:r>
      <w:r w:rsidR="00121618" w:rsidRPr="000860EE">
        <w:rPr>
          <w:rFonts w:ascii="Museo Sans 300" w:hAnsi="Museo Sans 300"/>
          <w:sz w:val="21"/>
          <w:szCs w:val="21"/>
          <w:lang w:val="es-SV" w:eastAsia="ar-SA"/>
        </w:rPr>
        <w:t xml:space="preserve">epartamento de </w:t>
      </w:r>
      <w:r w:rsidR="0016239D" w:rsidRPr="000860EE">
        <w:rPr>
          <w:rFonts w:ascii="Museo Sans 300" w:hAnsi="Museo Sans 300"/>
          <w:sz w:val="21"/>
          <w:szCs w:val="21"/>
          <w:lang w:val="es-SV" w:eastAsia="ar-SA"/>
        </w:rPr>
        <w:t>------</w:t>
      </w:r>
      <w:r w:rsidR="00121618" w:rsidRPr="000860EE">
        <w:rPr>
          <w:rFonts w:ascii="Museo Sans 300" w:hAnsi="Museo Sans 300"/>
          <w:sz w:val="21"/>
          <w:szCs w:val="21"/>
          <w:lang w:val="es-SV" w:eastAsia="ar-SA"/>
        </w:rPr>
        <w:t xml:space="preserve">, portador de su Documento Único de Identidad y Número de Identificación Tributaria homologado número </w:t>
      </w:r>
      <w:r w:rsidR="0016239D" w:rsidRPr="000860EE">
        <w:rPr>
          <w:rFonts w:ascii="Museo Sans 300" w:hAnsi="Museo Sans 300"/>
          <w:sz w:val="21"/>
          <w:szCs w:val="21"/>
          <w:lang w:val="es-SV" w:eastAsia="ar-SA"/>
        </w:rPr>
        <w:t>------</w:t>
      </w:r>
      <w:r w:rsidRPr="000860EE">
        <w:rPr>
          <w:rFonts w:ascii="Museo Sans 300" w:eastAsia="Times New Roman" w:hAnsi="Museo Sans 300" w:cs="Times New Roman"/>
          <w:sz w:val="21"/>
          <w:szCs w:val="21"/>
          <w:lang w:val="es-SV" w:eastAsia="ar-SA"/>
        </w:rPr>
        <w:t xml:space="preserve">, </w:t>
      </w:r>
      <w:r w:rsidR="000B5F45" w:rsidRPr="000860EE">
        <w:rPr>
          <w:rFonts w:ascii="Museo Sans 300" w:hAnsi="Museo Sans 300" w:cs="Times New Roman"/>
          <w:sz w:val="21"/>
          <w:szCs w:val="21"/>
          <w:lang w:val="es-SV"/>
        </w:rPr>
        <w:t xml:space="preserve">que en el transcurso del presente instrumento se denominará </w:t>
      </w:r>
      <w:r w:rsidR="000B5F45" w:rsidRPr="000860EE">
        <w:rPr>
          <w:rFonts w:ascii="Museo Sans 300" w:hAnsi="Museo Sans 300" w:cs="Times New Roman"/>
          <w:b/>
          <w:sz w:val="21"/>
          <w:szCs w:val="21"/>
          <w:lang w:val="es-SV"/>
        </w:rPr>
        <w:t>"</w:t>
      </w:r>
      <w:r w:rsidR="004B2D7C" w:rsidRPr="000860EE">
        <w:rPr>
          <w:rFonts w:ascii="Museo Sans 300" w:hAnsi="Museo Sans 300" w:cs="Times New Roman"/>
          <w:b/>
          <w:sz w:val="21"/>
          <w:szCs w:val="21"/>
          <w:lang w:val="es-SV"/>
        </w:rPr>
        <w:t>EL</w:t>
      </w:r>
      <w:r w:rsidR="000B5F45" w:rsidRPr="000860EE">
        <w:rPr>
          <w:rFonts w:ascii="Museo Sans 300" w:hAnsi="Museo Sans 300" w:cs="Times New Roman"/>
          <w:b/>
          <w:sz w:val="21"/>
          <w:szCs w:val="21"/>
          <w:lang w:val="es-SV"/>
        </w:rPr>
        <w:t xml:space="preserve"> CONTRATISTA",</w:t>
      </w:r>
      <w:r w:rsidR="000B5F45" w:rsidRPr="000860EE">
        <w:rPr>
          <w:rFonts w:ascii="Museo Sans 300" w:hAnsi="Museo Sans 300" w:cs="Times New Roman"/>
          <w:sz w:val="21"/>
          <w:szCs w:val="21"/>
          <w:lang w:val="es-SV"/>
        </w:rPr>
        <w:t xml:space="preserve"> y en el carácter que cada uno comparecen, </w:t>
      </w:r>
      <w:r w:rsidRPr="000860EE">
        <w:rPr>
          <w:rFonts w:ascii="Museo Sans 300" w:eastAsia="Times New Roman" w:hAnsi="Museo Sans 300" w:cs="Times New Roman"/>
          <w:b/>
          <w:sz w:val="21"/>
          <w:szCs w:val="21"/>
          <w:lang w:val="es-SV" w:eastAsia="ar-SA"/>
        </w:rPr>
        <w:t xml:space="preserve">ME DICEN: </w:t>
      </w:r>
      <w:r w:rsidR="00D95F8A" w:rsidRPr="000860EE">
        <w:rPr>
          <w:rFonts w:ascii="Museo Sans 300" w:eastAsia="Times New Roman" w:hAnsi="Museo Sans 300"/>
          <w:sz w:val="21"/>
          <w:szCs w:val="21"/>
          <w:lang w:val="es-SV" w:eastAsia="ar-SA"/>
        </w:rPr>
        <w:t xml:space="preserve">Que las firmas que aparecen al pie del documento que antecede son suyas y como tales las reconocen por haber sido puestas de sus puños y letras, las cuales </w:t>
      </w:r>
      <w:r w:rsidR="004B2D7C" w:rsidRPr="000860EE">
        <w:rPr>
          <w:rFonts w:ascii="Museo Sans 300" w:eastAsia="Times New Roman" w:hAnsi="Museo Sans 300"/>
          <w:sz w:val="21"/>
          <w:szCs w:val="21"/>
          <w:lang w:val="es-SV" w:eastAsia="ar-SA"/>
        </w:rPr>
        <w:t>son</w:t>
      </w:r>
      <w:r w:rsidR="00D95F8A" w:rsidRPr="000860EE">
        <w:rPr>
          <w:rFonts w:ascii="Museo Sans 300" w:eastAsia="Times New Roman" w:hAnsi="Museo Sans 300"/>
          <w:sz w:val="21"/>
          <w:szCs w:val="21"/>
          <w:lang w:val="es-SV" w:eastAsia="ar-SA"/>
        </w:rPr>
        <w:t xml:space="preserve"> ilegible</w:t>
      </w:r>
      <w:r w:rsidR="004B2D7C" w:rsidRPr="000860EE">
        <w:rPr>
          <w:rFonts w:ascii="Museo Sans 300" w:eastAsia="Times New Roman" w:hAnsi="Museo Sans 300"/>
          <w:sz w:val="21"/>
          <w:szCs w:val="21"/>
          <w:lang w:val="es-SV" w:eastAsia="ar-SA"/>
        </w:rPr>
        <w:t xml:space="preserve">s; </w:t>
      </w:r>
      <w:r w:rsidRPr="000860EE">
        <w:rPr>
          <w:rFonts w:ascii="Museo Sans 300" w:eastAsia="Times New Roman" w:hAnsi="Museo Sans 300" w:cs="Times New Roman"/>
          <w:sz w:val="21"/>
          <w:szCs w:val="21"/>
          <w:lang w:val="es-SV" w:eastAsia="ar-SA"/>
        </w:rPr>
        <w:t xml:space="preserve">así como las obligaciones contenidas en el mismo, redactado en </w:t>
      </w:r>
      <w:r w:rsidR="005C7C5F">
        <w:rPr>
          <w:rFonts w:ascii="Museo Sans 300" w:hAnsi="Museo Sans 300"/>
          <w:sz w:val="21"/>
          <w:szCs w:val="21"/>
          <w:lang w:val="es-SV" w:eastAsia="ar-SA"/>
        </w:rPr>
        <w:t>cuatro</w:t>
      </w:r>
      <w:r w:rsidR="005C7C5F" w:rsidRPr="000860EE">
        <w:rPr>
          <w:rFonts w:ascii="Museo Sans 300" w:eastAsia="Times New Roman" w:hAnsi="Museo Sans 300" w:cs="Times New Roman"/>
          <w:sz w:val="21"/>
          <w:szCs w:val="21"/>
          <w:lang w:val="es-SV" w:eastAsia="ar-SA"/>
        </w:rPr>
        <w:t xml:space="preserve"> </w:t>
      </w:r>
      <w:r w:rsidRPr="000860EE">
        <w:rPr>
          <w:rFonts w:ascii="Museo Sans 300" w:eastAsia="Times New Roman" w:hAnsi="Museo Sans 300" w:cs="Times New Roman"/>
          <w:sz w:val="21"/>
          <w:szCs w:val="21"/>
          <w:lang w:val="es-SV" w:eastAsia="ar-SA"/>
        </w:rPr>
        <w:t>folios para su legalización, por medio del cual</w:t>
      </w:r>
      <w:r w:rsidRPr="000860EE">
        <w:rPr>
          <w:rFonts w:ascii="Museo Sans 300" w:eastAsia="Times New Roman" w:hAnsi="Museo Sans 300" w:cs="Times New Roman"/>
          <w:b/>
          <w:sz w:val="21"/>
          <w:szCs w:val="21"/>
          <w:lang w:val="es-SV" w:eastAsia="ar-SA"/>
        </w:rPr>
        <w:t xml:space="preserve"> </w:t>
      </w:r>
      <w:r w:rsidRPr="000860EE">
        <w:rPr>
          <w:rFonts w:ascii="Museo Sans 300" w:hAnsi="Museo Sans 300"/>
          <w:b/>
          <w:sz w:val="21"/>
          <w:szCs w:val="21"/>
          <w:lang w:val="es-SV" w:eastAsia="ar-SA"/>
        </w:rPr>
        <w:t xml:space="preserve">ME </w:t>
      </w:r>
      <w:r w:rsidRPr="000860EE">
        <w:rPr>
          <w:rFonts w:ascii="Museo Sans 300" w:eastAsia="Times New Roman" w:hAnsi="Museo Sans 300" w:cs="Times New Roman"/>
          <w:b/>
          <w:sz w:val="21"/>
          <w:szCs w:val="21"/>
          <w:lang w:val="es-SV" w:eastAsia="ar-SA"/>
        </w:rPr>
        <w:t>MANIFIESTAN:</w:t>
      </w:r>
      <w:r w:rsidRPr="000860EE">
        <w:rPr>
          <w:rFonts w:ascii="Museo Sans 300" w:hAnsi="Museo Sans 300"/>
          <w:b/>
          <w:sz w:val="21"/>
          <w:szCs w:val="21"/>
          <w:lang w:val="es-SV" w:eastAsia="ar-SA"/>
        </w:rPr>
        <w:t xml:space="preserve"> </w:t>
      </w:r>
      <w:r w:rsidRPr="000860EE">
        <w:rPr>
          <w:rFonts w:ascii="Museo Sans 300" w:eastAsia="Times New Roman" w:hAnsi="Museo Sans 300" w:cs="Times New Roman"/>
          <w:sz w:val="21"/>
          <w:szCs w:val="21"/>
          <w:lang w:val="es-SV" w:eastAsia="ar-SA"/>
        </w:rPr>
        <w:t>Que han acordado otorgar el CONTRATO DE</w:t>
      </w:r>
      <w:r w:rsidRPr="000860EE">
        <w:rPr>
          <w:rFonts w:ascii="Museo Sans 300" w:eastAsia="Times New Roman" w:hAnsi="Museo Sans 300" w:cs="Times New Roman"/>
          <w:b/>
          <w:sz w:val="21"/>
          <w:szCs w:val="21"/>
          <w:lang w:val="es-SV" w:eastAsia="ar-SA"/>
        </w:rPr>
        <w:t xml:space="preserve"> “SUMINISTRO DE UNIFORMES PARA EL PERSONAL DEL ISTA </w:t>
      </w:r>
      <w:r w:rsidR="0047301B" w:rsidRPr="000860EE">
        <w:rPr>
          <w:rFonts w:ascii="Museo Sans 300" w:eastAsia="Times New Roman" w:hAnsi="Museo Sans 300" w:cs="Times New Roman"/>
          <w:b/>
          <w:sz w:val="21"/>
          <w:szCs w:val="21"/>
          <w:lang w:val="es-SV" w:eastAsia="ar-SA"/>
        </w:rPr>
        <w:t xml:space="preserve">EN EL </w:t>
      </w:r>
      <w:r w:rsidRPr="000860EE">
        <w:rPr>
          <w:rFonts w:ascii="Museo Sans 300" w:eastAsia="Times New Roman" w:hAnsi="Museo Sans 300" w:cs="Times New Roman"/>
          <w:b/>
          <w:sz w:val="21"/>
          <w:szCs w:val="21"/>
          <w:lang w:val="es-SV" w:eastAsia="ar-SA"/>
        </w:rPr>
        <w:t xml:space="preserve">AÑO DOS MIL </w:t>
      </w:r>
      <w:r w:rsidR="0047301B" w:rsidRPr="000860EE">
        <w:rPr>
          <w:rFonts w:ascii="Museo Sans 300" w:eastAsia="Times New Roman" w:hAnsi="Museo Sans 300" w:cs="Times New Roman"/>
          <w:b/>
          <w:sz w:val="21"/>
          <w:szCs w:val="21"/>
          <w:lang w:val="es-SV" w:eastAsia="ar-SA"/>
        </w:rPr>
        <w:t>VEINTITRÉS</w:t>
      </w:r>
      <w:r w:rsidRPr="000860EE">
        <w:rPr>
          <w:rFonts w:ascii="Museo Sans 300" w:eastAsia="Times New Roman" w:hAnsi="Museo Sans 300" w:cs="Times New Roman"/>
          <w:b/>
          <w:sz w:val="21"/>
          <w:szCs w:val="21"/>
          <w:lang w:val="es-SV" w:eastAsia="ar-SA"/>
        </w:rPr>
        <w:t xml:space="preserve">”, </w:t>
      </w:r>
      <w:r w:rsidRPr="000860EE">
        <w:rPr>
          <w:rFonts w:ascii="Museo Sans 300" w:eastAsia="Times New Roman" w:hAnsi="Museo Sans 300" w:cs="Times New Roman"/>
          <w:sz w:val="21"/>
          <w:szCs w:val="21"/>
          <w:lang w:val="es-SV" w:eastAsia="ar-SA"/>
        </w:rPr>
        <w:t xml:space="preserve">Número </w:t>
      </w:r>
      <w:r w:rsidR="0047301B" w:rsidRPr="000860EE">
        <w:rPr>
          <w:rFonts w:ascii="Museo Sans 300" w:eastAsia="Times New Roman" w:hAnsi="Museo Sans 300" w:cs="Times New Roman"/>
          <w:sz w:val="21"/>
          <w:szCs w:val="21"/>
          <w:lang w:val="es-SV" w:eastAsia="ar-SA"/>
        </w:rPr>
        <w:t>UCP</w:t>
      </w:r>
      <w:r w:rsidRPr="000860EE">
        <w:rPr>
          <w:rFonts w:ascii="Museo Sans 300" w:eastAsia="Times New Roman" w:hAnsi="Museo Sans 300" w:cs="Times New Roman"/>
          <w:sz w:val="21"/>
          <w:szCs w:val="21"/>
          <w:lang w:val="es-SV" w:eastAsia="ar-SA"/>
        </w:rPr>
        <w:t xml:space="preserve"> </w:t>
      </w:r>
      <w:r w:rsidR="0016239D" w:rsidRPr="000860EE">
        <w:rPr>
          <w:rFonts w:ascii="Museo Sans 300" w:eastAsia="Times New Roman" w:hAnsi="Museo Sans 300" w:cs="Times New Roman"/>
          <w:sz w:val="21"/>
          <w:szCs w:val="21"/>
          <w:lang w:val="es-SV" w:eastAsia="ar-SA"/>
        </w:rPr>
        <w:t>ONCE</w:t>
      </w:r>
      <w:r w:rsidRPr="000860EE">
        <w:rPr>
          <w:rFonts w:ascii="Museo Sans 300" w:eastAsia="Times New Roman" w:hAnsi="Museo Sans 300" w:cs="Times New Roman"/>
          <w:sz w:val="21"/>
          <w:szCs w:val="21"/>
          <w:lang w:val="es-SV" w:eastAsia="ar-SA"/>
        </w:rPr>
        <w:t xml:space="preserve"> PLECA DOS MIL VEINTIDOS, del proceso de </w:t>
      </w:r>
      <w:r w:rsidR="0047301B" w:rsidRPr="000860EE">
        <w:rPr>
          <w:rFonts w:ascii="Museo Sans 300" w:eastAsia="Times New Roman" w:hAnsi="Museo Sans 300" w:cs="Times New Roman"/>
          <w:sz w:val="21"/>
          <w:szCs w:val="21"/>
          <w:lang w:val="es-SV" w:eastAsia="ar-SA"/>
        </w:rPr>
        <w:t xml:space="preserve">CDP </w:t>
      </w:r>
      <w:r w:rsidRPr="000860EE">
        <w:rPr>
          <w:rFonts w:ascii="Museo Sans 300" w:eastAsia="Times New Roman" w:hAnsi="Museo Sans 300" w:cs="Times New Roman"/>
          <w:sz w:val="21"/>
          <w:szCs w:val="21"/>
          <w:lang w:val="es-SV" w:eastAsia="ar-SA"/>
        </w:rPr>
        <w:t xml:space="preserve">número </w:t>
      </w:r>
      <w:r w:rsidR="0047301B" w:rsidRPr="000860EE">
        <w:rPr>
          <w:rFonts w:ascii="Museo Sans 300" w:eastAsia="Times New Roman" w:hAnsi="Museo Sans 300" w:cs="Times New Roman"/>
          <w:sz w:val="21"/>
          <w:szCs w:val="21"/>
          <w:lang w:val="es-SV" w:eastAsia="ar-SA"/>
        </w:rPr>
        <w:t>ciento quince</w:t>
      </w:r>
      <w:r w:rsidRPr="000860EE">
        <w:rPr>
          <w:rFonts w:ascii="Museo Sans 300" w:eastAsia="Times New Roman" w:hAnsi="Museo Sans 300" w:cs="Times New Roman"/>
          <w:sz w:val="21"/>
          <w:szCs w:val="21"/>
          <w:lang w:val="es-SV" w:eastAsia="ar-SA"/>
        </w:rPr>
        <w:t xml:space="preserve"> pleca dos mil </w:t>
      </w:r>
      <w:r w:rsidR="0047301B" w:rsidRPr="000860EE">
        <w:rPr>
          <w:rFonts w:ascii="Museo Sans 300" w:eastAsia="Times New Roman" w:hAnsi="Museo Sans 300" w:cs="Times New Roman"/>
          <w:sz w:val="21"/>
          <w:szCs w:val="21"/>
          <w:lang w:val="es-SV" w:eastAsia="ar-SA"/>
        </w:rPr>
        <w:t>veintitrés</w:t>
      </w:r>
      <w:r w:rsidRPr="000860EE">
        <w:rPr>
          <w:rFonts w:ascii="Museo Sans 300" w:eastAsia="Times New Roman" w:hAnsi="Museo Sans 300" w:cs="Times New Roman"/>
          <w:sz w:val="21"/>
          <w:szCs w:val="21"/>
          <w:lang w:val="es-SV" w:eastAsia="ar-SA"/>
        </w:rPr>
        <w:t xml:space="preserve"> y derivado de la Solicitud de Bienes, Obras y/o Servicios número </w:t>
      </w:r>
      <w:r w:rsidR="0047301B" w:rsidRPr="000860EE">
        <w:rPr>
          <w:rFonts w:ascii="Museo Sans 300" w:eastAsia="Times New Roman" w:hAnsi="Museo Sans 300" w:cs="Times New Roman"/>
          <w:sz w:val="21"/>
          <w:szCs w:val="21"/>
          <w:lang w:val="es-SV" w:eastAsia="ar-SA"/>
        </w:rPr>
        <w:t>ciento quince</w:t>
      </w:r>
      <w:r w:rsidRPr="000860EE">
        <w:rPr>
          <w:rFonts w:ascii="Museo Sans 300" w:eastAsia="Times New Roman" w:hAnsi="Museo Sans 300" w:cs="Times New Roman"/>
          <w:sz w:val="21"/>
          <w:szCs w:val="21"/>
          <w:lang w:val="es-SV" w:eastAsia="ar-SA"/>
        </w:rPr>
        <w:t xml:space="preserve">, </w:t>
      </w:r>
      <w:r w:rsidRPr="000860EE">
        <w:rPr>
          <w:rFonts w:ascii="Museo Sans 300" w:hAnsi="Museo Sans 300" w:cs="Times New Roman"/>
          <w:sz w:val="21"/>
          <w:szCs w:val="21"/>
          <w:lang w:val="es-SV"/>
        </w:rPr>
        <w:t xml:space="preserve">reconociendo además todos los conceptos vertidos en el mismo y las obligaciones que ampara, contrato por medio del cual </w:t>
      </w:r>
      <w:r w:rsidR="00765977" w:rsidRPr="000860EE">
        <w:rPr>
          <w:rFonts w:ascii="Museo Sans 300" w:hAnsi="Museo Sans 300" w:cs="Times New Roman"/>
          <w:sz w:val="21"/>
          <w:szCs w:val="21"/>
          <w:lang w:val="es-SV"/>
        </w:rPr>
        <w:t>el</w:t>
      </w:r>
      <w:r w:rsidRPr="000860EE">
        <w:rPr>
          <w:rFonts w:ascii="Museo Sans 300" w:hAnsi="Museo Sans 300" w:cs="Times New Roman"/>
          <w:sz w:val="21"/>
          <w:szCs w:val="21"/>
          <w:lang w:val="es-SV"/>
        </w:rPr>
        <w:t xml:space="preserve"> Contratista se obliga a brindar el </w:t>
      </w:r>
      <w:r w:rsidRPr="000860EE">
        <w:rPr>
          <w:rFonts w:ascii="Museo Sans 300" w:eastAsia="Times New Roman" w:hAnsi="Museo Sans 300" w:cs="Times New Roman"/>
          <w:sz w:val="21"/>
          <w:szCs w:val="21"/>
          <w:lang w:val="es-SV" w:eastAsia="ar-SA"/>
        </w:rPr>
        <w:t xml:space="preserve">Suministro de Uniformes para el personal del ISTA año dos mil </w:t>
      </w:r>
      <w:r w:rsidR="0047301B" w:rsidRPr="000860EE">
        <w:rPr>
          <w:rFonts w:ascii="Museo Sans 300" w:eastAsia="Times New Roman" w:hAnsi="Museo Sans 300" w:cs="Times New Roman"/>
          <w:sz w:val="21"/>
          <w:szCs w:val="21"/>
          <w:lang w:val="es-SV" w:eastAsia="ar-SA"/>
        </w:rPr>
        <w:t>veintitrés</w:t>
      </w:r>
      <w:r w:rsidRPr="000860EE">
        <w:rPr>
          <w:rFonts w:ascii="Museo Sans 300" w:eastAsia="Times New Roman" w:hAnsi="Museo Sans 300" w:cs="Times New Roman"/>
          <w:sz w:val="21"/>
          <w:szCs w:val="21"/>
          <w:lang w:val="es-SV" w:eastAsia="ar-SA"/>
        </w:rPr>
        <w:t xml:space="preserve">, </w:t>
      </w:r>
      <w:r w:rsidRPr="000860EE">
        <w:rPr>
          <w:rFonts w:ascii="Museo Sans 300" w:hAnsi="Museo Sans 300" w:cs="Times New Roman"/>
          <w:sz w:val="21"/>
          <w:szCs w:val="21"/>
          <w:lang w:val="es-SV"/>
        </w:rPr>
        <w:t xml:space="preserve">con las condiciones contenidas en la cláusula primera del contrato relacionado. El ISTA pagará la cantidad de </w:t>
      </w:r>
      <w:r w:rsidR="004B2D7C" w:rsidRPr="000860EE">
        <w:rPr>
          <w:rFonts w:ascii="Museo Sans 300" w:hAnsi="Museo Sans 300"/>
          <w:b/>
          <w:sz w:val="21"/>
          <w:szCs w:val="21"/>
          <w:lang w:val="es-SV"/>
        </w:rPr>
        <w:t>SIETE MIL DOSCIENTOS SETENTA Y SEIS</w:t>
      </w:r>
      <w:r w:rsidR="00D95F8A" w:rsidRPr="000860EE">
        <w:rPr>
          <w:rFonts w:ascii="Museo Sans 300" w:hAnsi="Museo Sans 300"/>
          <w:b/>
          <w:sz w:val="21"/>
          <w:szCs w:val="21"/>
          <w:lang w:val="es-SV"/>
        </w:rPr>
        <w:t xml:space="preserve"> </w:t>
      </w:r>
      <w:r w:rsidRPr="000860EE">
        <w:rPr>
          <w:rFonts w:ascii="Museo Sans 300" w:hAnsi="Museo Sans 300"/>
          <w:b/>
          <w:sz w:val="21"/>
          <w:szCs w:val="21"/>
          <w:lang w:val="es-SV"/>
        </w:rPr>
        <w:t>D</w:t>
      </w:r>
      <w:r w:rsidRPr="000860EE">
        <w:rPr>
          <w:rFonts w:ascii="Museo Sans 300" w:hAnsi="Museo Sans 300"/>
          <w:b/>
          <w:spacing w:val="-1"/>
          <w:sz w:val="21"/>
          <w:szCs w:val="21"/>
          <w:lang w:val="es-SV"/>
        </w:rPr>
        <w:t>Ó</w:t>
      </w:r>
      <w:r w:rsidRPr="000860EE">
        <w:rPr>
          <w:rFonts w:ascii="Museo Sans 300" w:hAnsi="Museo Sans 300"/>
          <w:b/>
          <w:spacing w:val="1"/>
          <w:sz w:val="21"/>
          <w:szCs w:val="21"/>
          <w:lang w:val="es-SV"/>
        </w:rPr>
        <w:t>L</w:t>
      </w:r>
      <w:r w:rsidRPr="000860EE">
        <w:rPr>
          <w:rFonts w:ascii="Museo Sans 300" w:hAnsi="Museo Sans 300"/>
          <w:b/>
          <w:sz w:val="21"/>
          <w:szCs w:val="21"/>
          <w:lang w:val="es-SV"/>
        </w:rPr>
        <w:t>A</w:t>
      </w:r>
      <w:r w:rsidRPr="000860EE">
        <w:rPr>
          <w:rFonts w:ascii="Museo Sans 300" w:hAnsi="Museo Sans 300"/>
          <w:b/>
          <w:spacing w:val="-3"/>
          <w:sz w:val="21"/>
          <w:szCs w:val="21"/>
          <w:lang w:val="es-SV"/>
        </w:rPr>
        <w:t>R</w:t>
      </w:r>
      <w:r w:rsidRPr="000860EE">
        <w:rPr>
          <w:rFonts w:ascii="Museo Sans 300" w:hAnsi="Museo Sans 300"/>
          <w:b/>
          <w:sz w:val="21"/>
          <w:szCs w:val="21"/>
          <w:lang w:val="es-SV"/>
        </w:rPr>
        <w:t>ES</w:t>
      </w:r>
      <w:r w:rsidR="002C408C" w:rsidRPr="000860EE">
        <w:rPr>
          <w:rFonts w:ascii="Museo Sans 300" w:hAnsi="Museo Sans 300"/>
          <w:b/>
          <w:sz w:val="21"/>
          <w:szCs w:val="21"/>
          <w:lang w:val="es-SV"/>
        </w:rPr>
        <w:t xml:space="preserve"> CON </w:t>
      </w:r>
      <w:r w:rsidR="004B2D7C" w:rsidRPr="000860EE">
        <w:rPr>
          <w:rFonts w:ascii="Museo Sans 300" w:hAnsi="Museo Sans 300"/>
          <w:b/>
          <w:sz w:val="21"/>
          <w:szCs w:val="21"/>
          <w:lang w:val="es-SV"/>
        </w:rPr>
        <w:t>CINCUENTA</w:t>
      </w:r>
      <w:r w:rsidR="002C408C" w:rsidRPr="000860EE">
        <w:rPr>
          <w:rFonts w:ascii="Museo Sans 300" w:hAnsi="Museo Sans 300"/>
          <w:b/>
          <w:sz w:val="21"/>
          <w:szCs w:val="21"/>
          <w:lang w:val="es-SV"/>
        </w:rPr>
        <w:t xml:space="preserve"> CENTAVOS DE DÓLAR</w:t>
      </w:r>
      <w:r w:rsidRPr="000860EE">
        <w:rPr>
          <w:rFonts w:ascii="Museo Sans 300" w:hAnsi="Museo Sans 300"/>
          <w:b/>
          <w:spacing w:val="1"/>
          <w:sz w:val="21"/>
          <w:szCs w:val="21"/>
          <w:lang w:val="es-SV"/>
        </w:rPr>
        <w:t xml:space="preserve"> </w:t>
      </w:r>
      <w:r w:rsidRPr="000860EE">
        <w:rPr>
          <w:rFonts w:ascii="Museo Sans 300" w:hAnsi="Museo Sans 300"/>
          <w:b/>
          <w:sz w:val="21"/>
          <w:szCs w:val="21"/>
          <w:lang w:val="es-SV"/>
        </w:rPr>
        <w:t xml:space="preserve">DE </w:t>
      </w:r>
      <w:r w:rsidRPr="000860EE">
        <w:rPr>
          <w:rFonts w:ascii="Museo Sans 300" w:hAnsi="Museo Sans 300"/>
          <w:b/>
          <w:spacing w:val="1"/>
          <w:sz w:val="21"/>
          <w:szCs w:val="21"/>
          <w:lang w:val="es-SV"/>
        </w:rPr>
        <w:t>L</w:t>
      </w:r>
      <w:r w:rsidRPr="000860EE">
        <w:rPr>
          <w:rFonts w:ascii="Museo Sans 300" w:hAnsi="Museo Sans 300"/>
          <w:b/>
          <w:spacing w:val="-1"/>
          <w:sz w:val="21"/>
          <w:szCs w:val="21"/>
          <w:lang w:val="es-SV"/>
        </w:rPr>
        <w:t>O</w:t>
      </w:r>
      <w:r w:rsidRPr="000860EE">
        <w:rPr>
          <w:rFonts w:ascii="Museo Sans 300" w:hAnsi="Museo Sans 300"/>
          <w:b/>
          <w:sz w:val="21"/>
          <w:szCs w:val="21"/>
          <w:lang w:val="es-SV"/>
        </w:rPr>
        <w:t>S E</w:t>
      </w:r>
      <w:r w:rsidRPr="000860EE">
        <w:rPr>
          <w:rFonts w:ascii="Museo Sans 300" w:hAnsi="Museo Sans 300"/>
          <w:b/>
          <w:spacing w:val="2"/>
          <w:sz w:val="21"/>
          <w:szCs w:val="21"/>
          <w:lang w:val="es-SV"/>
        </w:rPr>
        <w:t>S</w:t>
      </w:r>
      <w:r w:rsidRPr="000860EE">
        <w:rPr>
          <w:rFonts w:ascii="Museo Sans 300" w:hAnsi="Museo Sans 300"/>
          <w:b/>
          <w:spacing w:val="-2"/>
          <w:sz w:val="21"/>
          <w:szCs w:val="21"/>
          <w:lang w:val="es-SV"/>
        </w:rPr>
        <w:t>T</w:t>
      </w:r>
      <w:r w:rsidRPr="000860EE">
        <w:rPr>
          <w:rFonts w:ascii="Museo Sans 300" w:hAnsi="Museo Sans 300"/>
          <w:b/>
          <w:sz w:val="21"/>
          <w:szCs w:val="21"/>
          <w:lang w:val="es-SV"/>
        </w:rPr>
        <w:t>AD</w:t>
      </w:r>
      <w:r w:rsidRPr="000860EE">
        <w:rPr>
          <w:rFonts w:ascii="Museo Sans 300" w:hAnsi="Museo Sans 300"/>
          <w:b/>
          <w:spacing w:val="-1"/>
          <w:sz w:val="21"/>
          <w:szCs w:val="21"/>
          <w:lang w:val="es-SV"/>
        </w:rPr>
        <w:t>O</w:t>
      </w:r>
      <w:r w:rsidRPr="000860EE">
        <w:rPr>
          <w:rFonts w:ascii="Museo Sans 300" w:hAnsi="Museo Sans 300"/>
          <w:b/>
          <w:sz w:val="21"/>
          <w:szCs w:val="21"/>
          <w:lang w:val="es-SV"/>
        </w:rPr>
        <w:t>S U</w:t>
      </w:r>
      <w:r w:rsidRPr="000860EE">
        <w:rPr>
          <w:rFonts w:ascii="Museo Sans 300" w:hAnsi="Museo Sans 300"/>
          <w:b/>
          <w:spacing w:val="-1"/>
          <w:sz w:val="21"/>
          <w:szCs w:val="21"/>
          <w:lang w:val="es-SV"/>
        </w:rPr>
        <w:t>N</w:t>
      </w:r>
      <w:r w:rsidRPr="000860EE">
        <w:rPr>
          <w:rFonts w:ascii="Museo Sans 300" w:hAnsi="Museo Sans 300"/>
          <w:b/>
          <w:sz w:val="21"/>
          <w:szCs w:val="21"/>
          <w:lang w:val="es-SV"/>
        </w:rPr>
        <w:t>I</w:t>
      </w:r>
      <w:r w:rsidRPr="000860EE">
        <w:rPr>
          <w:rFonts w:ascii="Museo Sans 300" w:hAnsi="Museo Sans 300"/>
          <w:b/>
          <w:spacing w:val="2"/>
          <w:sz w:val="21"/>
          <w:szCs w:val="21"/>
          <w:lang w:val="es-SV"/>
        </w:rPr>
        <w:t>D</w:t>
      </w:r>
      <w:r w:rsidRPr="000860EE">
        <w:rPr>
          <w:rFonts w:ascii="Museo Sans 300" w:hAnsi="Museo Sans 300"/>
          <w:b/>
          <w:spacing w:val="-1"/>
          <w:sz w:val="21"/>
          <w:szCs w:val="21"/>
          <w:lang w:val="es-SV"/>
        </w:rPr>
        <w:t>O</w:t>
      </w:r>
      <w:r w:rsidRPr="000860EE">
        <w:rPr>
          <w:rFonts w:ascii="Museo Sans 300" w:hAnsi="Museo Sans 300"/>
          <w:b/>
          <w:sz w:val="21"/>
          <w:szCs w:val="21"/>
          <w:lang w:val="es-SV"/>
        </w:rPr>
        <w:t xml:space="preserve">S DE </w:t>
      </w:r>
      <w:r w:rsidRPr="000860EE">
        <w:rPr>
          <w:rFonts w:ascii="Museo Sans 300" w:hAnsi="Museo Sans 300"/>
          <w:b/>
          <w:spacing w:val="2"/>
          <w:sz w:val="21"/>
          <w:szCs w:val="21"/>
          <w:lang w:val="es-SV"/>
        </w:rPr>
        <w:t>A</w:t>
      </w:r>
      <w:r w:rsidRPr="000860EE">
        <w:rPr>
          <w:rFonts w:ascii="Museo Sans 300" w:hAnsi="Museo Sans 300"/>
          <w:b/>
          <w:spacing w:val="-4"/>
          <w:sz w:val="21"/>
          <w:szCs w:val="21"/>
          <w:lang w:val="es-SV"/>
        </w:rPr>
        <w:t>M</w:t>
      </w:r>
      <w:r w:rsidRPr="000860EE">
        <w:rPr>
          <w:rFonts w:ascii="Museo Sans 300" w:hAnsi="Museo Sans 300"/>
          <w:b/>
          <w:sz w:val="21"/>
          <w:szCs w:val="21"/>
          <w:lang w:val="es-SV"/>
        </w:rPr>
        <w:t>ÉRICA,</w:t>
      </w:r>
      <w:r w:rsidRPr="000860EE">
        <w:rPr>
          <w:rFonts w:ascii="Museo Sans 300" w:hAnsi="Museo Sans 300"/>
          <w:sz w:val="21"/>
          <w:szCs w:val="21"/>
          <w:lang w:val="es-SV"/>
        </w:rPr>
        <w:t xml:space="preserve"> </w:t>
      </w:r>
      <w:r w:rsidRPr="000860EE">
        <w:rPr>
          <w:rFonts w:ascii="Museo Sans 300" w:hAnsi="Museo Sans 300" w:cs="Times New Roman"/>
          <w:sz w:val="21"/>
          <w:szCs w:val="21"/>
          <w:lang w:val="es-SV"/>
        </w:rPr>
        <w:t>según las condiciones estipuladas en la cláusula cuarta, y que además se someten a las restantes condiciones que se estipulan en el contrato que se autentica. Así se expresaron los comparecientes a quienes expliqué los efectos legales de la prese</w:t>
      </w:r>
      <w:r w:rsidR="00DE1FC1" w:rsidRPr="000860EE">
        <w:rPr>
          <w:rFonts w:ascii="Museo Sans 300" w:hAnsi="Museo Sans 300" w:cs="Times New Roman"/>
          <w:sz w:val="21"/>
          <w:szCs w:val="21"/>
          <w:lang w:val="es-SV"/>
        </w:rPr>
        <w:t xml:space="preserve">nte acta notarial que consta de </w:t>
      </w:r>
      <w:r w:rsidR="005C7C5F">
        <w:rPr>
          <w:rFonts w:ascii="Museo Sans 300" w:hAnsi="Museo Sans 300" w:cs="Times New Roman"/>
          <w:sz w:val="21"/>
          <w:szCs w:val="21"/>
          <w:lang w:val="es-SV"/>
        </w:rPr>
        <w:t>dos</w:t>
      </w:r>
      <w:r w:rsidRPr="000860EE">
        <w:rPr>
          <w:rFonts w:ascii="Museo Sans 300" w:hAnsi="Museo Sans 300" w:cs="Times New Roman"/>
          <w:sz w:val="21"/>
          <w:szCs w:val="21"/>
          <w:lang w:val="es-SV"/>
        </w:rPr>
        <w:t xml:space="preserve"> folios útiles, y yo </w:t>
      </w:r>
      <w:r w:rsidR="0047301B" w:rsidRPr="000860EE">
        <w:rPr>
          <w:rFonts w:ascii="Museo Sans 300" w:hAnsi="Museo Sans 300" w:cs="Times New Roman"/>
          <w:sz w:val="21"/>
          <w:szCs w:val="21"/>
          <w:lang w:val="es-SV"/>
        </w:rPr>
        <w:t>el</w:t>
      </w:r>
      <w:r w:rsidRPr="000860EE">
        <w:rPr>
          <w:rFonts w:ascii="Museo Sans 300" w:hAnsi="Museo Sans 300" w:cs="Times New Roman"/>
          <w:sz w:val="21"/>
          <w:szCs w:val="21"/>
          <w:lang w:val="es-SV"/>
        </w:rPr>
        <w:t xml:space="preserve"> Notario DOY FE: Que son auténticas las firmas que anteceden por haber sido puestas por los comparecientes en mi presencia, de su puño y letra. Y leído que les fue por mí a los </w:t>
      </w:r>
      <w:r w:rsidRPr="000860EE">
        <w:rPr>
          <w:rFonts w:ascii="Museo Sans 300" w:hAnsi="Museo Sans 300" w:cs="Times New Roman"/>
          <w:sz w:val="21"/>
          <w:szCs w:val="21"/>
          <w:lang w:val="es-SV"/>
        </w:rPr>
        <w:lastRenderedPageBreak/>
        <w:t xml:space="preserve">comparecientes íntegramente todo lo escrito en solo acto sin interrupción, ratificaron su contenido y para constancia firmamos. </w:t>
      </w:r>
      <w:r w:rsidRPr="000860EE">
        <w:rPr>
          <w:rFonts w:ascii="Museo Sans 300" w:hAnsi="Museo Sans 300" w:cs="Times New Roman"/>
          <w:b/>
          <w:sz w:val="21"/>
          <w:szCs w:val="21"/>
          <w:lang w:val="es-SV"/>
        </w:rPr>
        <w:t>DOY FE.</w:t>
      </w:r>
    </w:p>
    <w:p w14:paraId="1FA0A762" w14:textId="77777777" w:rsidR="00543A5A" w:rsidRPr="000860EE" w:rsidRDefault="00543A5A" w:rsidP="00543A5A">
      <w:pPr>
        <w:suppressAutoHyphens/>
        <w:spacing w:line="360" w:lineRule="auto"/>
        <w:jc w:val="both"/>
        <w:rPr>
          <w:rFonts w:ascii="Museo Sans 300" w:hAnsi="Museo Sans 300"/>
          <w:sz w:val="20"/>
          <w:szCs w:val="20"/>
          <w:lang w:val="es-SV" w:eastAsia="ar-SA"/>
        </w:rPr>
      </w:pPr>
    </w:p>
    <w:p w14:paraId="71421737" w14:textId="77777777" w:rsidR="00543A5A" w:rsidRPr="000860EE" w:rsidRDefault="00543A5A" w:rsidP="00543A5A">
      <w:pPr>
        <w:suppressAutoHyphens/>
        <w:spacing w:line="360" w:lineRule="auto"/>
        <w:jc w:val="both"/>
        <w:rPr>
          <w:rFonts w:ascii="Museo Sans 300" w:hAnsi="Museo Sans 300"/>
          <w:sz w:val="20"/>
          <w:szCs w:val="20"/>
          <w:lang w:val="es-SV" w:eastAsia="ar-SA"/>
        </w:rPr>
      </w:pPr>
    </w:p>
    <w:p w14:paraId="0F81972A" w14:textId="77777777" w:rsidR="00543A5A" w:rsidRPr="000860EE" w:rsidRDefault="00543A5A" w:rsidP="00543A5A">
      <w:pPr>
        <w:suppressAutoHyphens/>
        <w:spacing w:line="360" w:lineRule="auto"/>
        <w:jc w:val="both"/>
        <w:rPr>
          <w:rFonts w:ascii="Museo Sans 300" w:hAnsi="Museo Sans 300"/>
          <w:sz w:val="20"/>
          <w:szCs w:val="20"/>
          <w:lang w:val="es-SV" w:eastAsia="ar-SA"/>
        </w:rPr>
      </w:pPr>
    </w:p>
    <w:p w14:paraId="7990D53C" w14:textId="77777777" w:rsidR="00543A5A" w:rsidRPr="000860EE" w:rsidRDefault="00543A5A" w:rsidP="00543A5A">
      <w:pPr>
        <w:suppressAutoHyphens/>
        <w:spacing w:line="360" w:lineRule="auto"/>
        <w:jc w:val="both"/>
        <w:rPr>
          <w:rFonts w:ascii="Museo Sans 300" w:hAnsi="Museo Sans 300"/>
          <w:sz w:val="20"/>
          <w:szCs w:val="20"/>
          <w:lang w:val="es-SV" w:eastAsia="ar-SA"/>
        </w:rPr>
      </w:pPr>
    </w:p>
    <w:p w14:paraId="44515ABA" w14:textId="77777777" w:rsidR="00543A5A" w:rsidRPr="000860EE" w:rsidRDefault="00543A5A" w:rsidP="00543A5A">
      <w:pPr>
        <w:suppressAutoHyphens/>
        <w:spacing w:line="360" w:lineRule="auto"/>
        <w:jc w:val="both"/>
        <w:rPr>
          <w:rFonts w:ascii="Museo Sans 300" w:hAnsi="Museo Sans 300"/>
          <w:sz w:val="20"/>
          <w:szCs w:val="20"/>
          <w:lang w:val="es-SV" w:eastAsia="ar-SA"/>
        </w:rPr>
      </w:pPr>
    </w:p>
    <w:p w14:paraId="00127C33" w14:textId="77777777" w:rsidR="00543A5A" w:rsidRPr="000860EE" w:rsidRDefault="00543A5A" w:rsidP="00543A5A">
      <w:pPr>
        <w:suppressAutoHyphens/>
        <w:spacing w:line="360" w:lineRule="auto"/>
        <w:jc w:val="both"/>
        <w:rPr>
          <w:rFonts w:ascii="Museo Sans 300" w:hAnsi="Museo Sans 300"/>
          <w:sz w:val="20"/>
          <w:szCs w:val="20"/>
          <w:lang w:val="es-SV" w:eastAsia="ar-S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gridCol w:w="4553"/>
      </w:tblGrid>
      <w:tr w:rsidR="004B2D7C" w:rsidRPr="000860EE" w14:paraId="7428CFF3" w14:textId="77777777" w:rsidTr="001A42BA">
        <w:tc>
          <w:tcPr>
            <w:tcW w:w="4428" w:type="dxa"/>
          </w:tcPr>
          <w:p w14:paraId="60334FD9" w14:textId="559F6F3D" w:rsidR="00543A5A" w:rsidRPr="000860EE" w:rsidRDefault="00543A5A" w:rsidP="001A42BA">
            <w:pPr>
              <w:suppressAutoHyphens/>
              <w:spacing w:line="276" w:lineRule="auto"/>
              <w:jc w:val="center"/>
              <w:rPr>
                <w:rFonts w:ascii="Bembo Std" w:hAnsi="Bembo Std"/>
                <w:b/>
                <w:bCs/>
                <w:sz w:val="20"/>
                <w:szCs w:val="20"/>
                <w:lang w:val="es-SV" w:eastAsia="ar-SA"/>
              </w:rPr>
            </w:pPr>
            <w:r w:rsidRPr="000860EE">
              <w:rPr>
                <w:rFonts w:ascii="Bembo Std" w:hAnsi="Bembo Std"/>
                <w:b/>
                <w:bCs/>
                <w:sz w:val="20"/>
                <w:szCs w:val="20"/>
                <w:lang w:val="es-SV" w:eastAsia="ar-SA"/>
              </w:rPr>
              <w:t>______________________________________</w:t>
            </w:r>
          </w:p>
          <w:p w14:paraId="50AE9BE5" w14:textId="77777777" w:rsidR="000860EE" w:rsidRPr="000860EE" w:rsidRDefault="00543A5A" w:rsidP="000860EE">
            <w:pPr>
              <w:suppressAutoHyphens/>
              <w:spacing w:line="276" w:lineRule="auto"/>
              <w:jc w:val="center"/>
              <w:rPr>
                <w:rFonts w:ascii="Bembo Std" w:hAnsi="Bembo Std"/>
                <w:b/>
                <w:bCs/>
                <w:sz w:val="20"/>
                <w:szCs w:val="20"/>
                <w:lang w:val="es-SV" w:eastAsia="ar-SA"/>
              </w:rPr>
            </w:pPr>
            <w:r w:rsidRPr="000860EE">
              <w:rPr>
                <w:rFonts w:ascii="Bembo Std" w:hAnsi="Bembo Std"/>
                <w:b/>
                <w:bCs/>
                <w:sz w:val="20"/>
                <w:szCs w:val="20"/>
                <w:lang w:val="es-SV" w:eastAsia="ar-SA"/>
              </w:rPr>
              <w:t>LIC</w:t>
            </w:r>
            <w:r w:rsidR="000860EE" w:rsidRPr="000860EE">
              <w:rPr>
                <w:rFonts w:ascii="Bembo Std" w:hAnsi="Bembo Std"/>
                <w:b/>
                <w:bCs/>
                <w:sz w:val="20"/>
                <w:szCs w:val="20"/>
                <w:lang w:val="es-SV" w:eastAsia="ar-SA"/>
              </w:rPr>
              <w:t>DA</w:t>
            </w:r>
            <w:r w:rsidRPr="000860EE">
              <w:rPr>
                <w:rFonts w:ascii="Bembo Std" w:hAnsi="Bembo Std"/>
                <w:b/>
                <w:bCs/>
                <w:sz w:val="20"/>
                <w:szCs w:val="20"/>
                <w:lang w:val="es-SV" w:eastAsia="ar-SA"/>
              </w:rPr>
              <w:t xml:space="preserve">. </w:t>
            </w:r>
            <w:r w:rsidR="000860EE" w:rsidRPr="000860EE">
              <w:rPr>
                <w:rFonts w:ascii="Bembo Std" w:hAnsi="Bembo Std"/>
                <w:b/>
                <w:bCs/>
                <w:sz w:val="20"/>
                <w:szCs w:val="20"/>
                <w:lang w:val="es-SV" w:eastAsia="ar-SA"/>
              </w:rPr>
              <w:t>JEANNETTE ABIGAIL ALVARENGA NAJARRO</w:t>
            </w:r>
          </w:p>
          <w:p w14:paraId="10C497B6" w14:textId="7B92FADB" w:rsidR="00543A5A" w:rsidRPr="000860EE" w:rsidRDefault="00543A5A" w:rsidP="000860EE">
            <w:pPr>
              <w:suppressAutoHyphens/>
              <w:spacing w:line="276" w:lineRule="auto"/>
              <w:jc w:val="center"/>
              <w:rPr>
                <w:rFonts w:ascii="Bembo Std" w:hAnsi="Bembo Std"/>
                <w:sz w:val="20"/>
                <w:szCs w:val="20"/>
                <w:lang w:val="es-SV" w:eastAsia="ar-SA"/>
              </w:rPr>
            </w:pPr>
            <w:r w:rsidRPr="000860EE">
              <w:rPr>
                <w:rFonts w:ascii="Bembo Std" w:hAnsi="Bembo Std"/>
                <w:b/>
                <w:sz w:val="20"/>
                <w:szCs w:val="20"/>
                <w:lang w:val="es-SV" w:eastAsia="ar-SA"/>
              </w:rPr>
              <w:t xml:space="preserve"> INSTITUTO SALVADOREÑO DE TRANSFORMACIÓN AGRARIA.</w:t>
            </w:r>
          </w:p>
        </w:tc>
        <w:tc>
          <w:tcPr>
            <w:tcW w:w="4626" w:type="dxa"/>
          </w:tcPr>
          <w:p w14:paraId="60FCD989" w14:textId="77777777" w:rsidR="00543A5A" w:rsidRPr="000860EE" w:rsidRDefault="00543A5A" w:rsidP="001A42BA">
            <w:pPr>
              <w:suppressAutoHyphens/>
              <w:spacing w:line="276" w:lineRule="auto"/>
              <w:jc w:val="center"/>
              <w:rPr>
                <w:rFonts w:ascii="Bembo Std" w:hAnsi="Bembo Std"/>
                <w:b/>
                <w:sz w:val="20"/>
                <w:szCs w:val="20"/>
                <w:lang w:val="es-SV" w:eastAsia="ar-SA"/>
              </w:rPr>
            </w:pPr>
            <w:r w:rsidRPr="000860EE">
              <w:rPr>
                <w:rFonts w:ascii="Bembo Std" w:hAnsi="Bembo Std"/>
                <w:b/>
                <w:sz w:val="20"/>
                <w:szCs w:val="20"/>
                <w:lang w:val="es-SV" w:eastAsia="ar-SA"/>
              </w:rPr>
              <w:t>__________________________________________</w:t>
            </w:r>
          </w:p>
          <w:p w14:paraId="094BF2E2" w14:textId="77777777" w:rsidR="004B2D7C" w:rsidRPr="000860EE" w:rsidRDefault="004B2D7C" w:rsidP="004B2D7C">
            <w:pPr>
              <w:suppressAutoHyphens/>
              <w:spacing w:line="276" w:lineRule="auto"/>
              <w:jc w:val="center"/>
              <w:rPr>
                <w:rFonts w:ascii="Bembo Std" w:hAnsi="Bembo Std"/>
                <w:b/>
                <w:bCs/>
                <w:sz w:val="20"/>
                <w:szCs w:val="20"/>
                <w:lang w:val="es-SV" w:eastAsia="ar-SA"/>
              </w:rPr>
            </w:pPr>
            <w:r w:rsidRPr="000860EE">
              <w:rPr>
                <w:rFonts w:ascii="Bembo Std" w:hAnsi="Bembo Std"/>
                <w:b/>
                <w:bCs/>
                <w:sz w:val="20"/>
                <w:szCs w:val="20"/>
                <w:lang w:val="es-SV" w:eastAsia="ar-SA"/>
              </w:rPr>
              <w:t>CESAR AUGUSTO ESCALANTE HERNANDEZ</w:t>
            </w:r>
          </w:p>
          <w:p w14:paraId="28DAFD01" w14:textId="77777777" w:rsidR="00543A5A" w:rsidRPr="000860EE" w:rsidRDefault="00543A5A" w:rsidP="001A42BA">
            <w:pPr>
              <w:suppressAutoHyphens/>
              <w:spacing w:line="276" w:lineRule="auto"/>
              <w:jc w:val="center"/>
              <w:rPr>
                <w:rFonts w:ascii="Bembo Std" w:hAnsi="Bembo Std"/>
                <w:sz w:val="20"/>
                <w:szCs w:val="20"/>
                <w:lang w:val="es-SV" w:eastAsia="ar-SA"/>
              </w:rPr>
            </w:pPr>
            <w:r w:rsidRPr="000860EE">
              <w:rPr>
                <w:rFonts w:ascii="Bembo Std" w:hAnsi="Bembo Std"/>
                <w:b/>
                <w:sz w:val="20"/>
                <w:szCs w:val="20"/>
                <w:lang w:val="es-SV" w:eastAsia="ar-SA"/>
              </w:rPr>
              <w:t>CONTRATISTA</w:t>
            </w:r>
          </w:p>
        </w:tc>
      </w:tr>
    </w:tbl>
    <w:p w14:paraId="5CBE8D25" w14:textId="77777777" w:rsidR="00543A5A" w:rsidRPr="000860EE" w:rsidRDefault="00543A5A" w:rsidP="005939D6">
      <w:pPr>
        <w:spacing w:line="480" w:lineRule="auto"/>
        <w:jc w:val="both"/>
        <w:rPr>
          <w:rFonts w:ascii="Museo Sans 300" w:hAnsi="Museo Sans 300" w:cstheme="minorHAnsi"/>
          <w:sz w:val="20"/>
          <w:szCs w:val="20"/>
          <w:lang w:val="es-SV"/>
        </w:rPr>
      </w:pPr>
    </w:p>
    <w:sectPr w:rsidR="00543A5A" w:rsidRPr="000860EE" w:rsidSect="001F3214">
      <w:headerReference w:type="default" r:id="rId7"/>
      <w:footerReference w:type="default" r:id="rId8"/>
      <w:pgSz w:w="12240" w:h="15840"/>
      <w:pgMar w:top="1418" w:right="1701"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1A4EC" w14:textId="77777777" w:rsidR="00595490" w:rsidRDefault="00595490" w:rsidP="0089133B">
      <w:r>
        <w:separator/>
      </w:r>
    </w:p>
  </w:endnote>
  <w:endnote w:type="continuationSeparator" w:id="0">
    <w:p w14:paraId="2ECD73CF" w14:textId="77777777" w:rsidR="00595490" w:rsidRDefault="00595490" w:rsidP="0089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9782986"/>
      <w:docPartObj>
        <w:docPartGallery w:val="Page Numbers (Bottom of Page)"/>
        <w:docPartUnique/>
      </w:docPartObj>
    </w:sdtPr>
    <w:sdtEndPr/>
    <w:sdtContent>
      <w:p w14:paraId="6EB2DD8B" w14:textId="77777777" w:rsidR="0068250A" w:rsidRDefault="0068250A">
        <w:pPr>
          <w:pStyle w:val="Piedepgina"/>
          <w:jc w:val="center"/>
        </w:pPr>
        <w:r>
          <w:fldChar w:fldCharType="begin"/>
        </w:r>
        <w:r>
          <w:instrText>PAGE   \* MERGEFORMAT</w:instrText>
        </w:r>
        <w:r>
          <w:fldChar w:fldCharType="separate"/>
        </w:r>
        <w:r w:rsidR="00E22DFC" w:rsidRPr="00E22DFC">
          <w:rPr>
            <w:noProof/>
            <w:lang w:val="es-ES"/>
          </w:rPr>
          <w:t>10</w:t>
        </w:r>
        <w:r>
          <w:fldChar w:fldCharType="end"/>
        </w:r>
      </w:p>
    </w:sdtContent>
  </w:sdt>
  <w:p w14:paraId="5EEA1F7F" w14:textId="77777777" w:rsidR="0068250A" w:rsidRDefault="006825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EF37A" w14:textId="77777777" w:rsidR="00595490" w:rsidRDefault="00595490" w:rsidP="0089133B">
      <w:r>
        <w:separator/>
      </w:r>
    </w:p>
  </w:footnote>
  <w:footnote w:type="continuationSeparator" w:id="0">
    <w:p w14:paraId="430F5080" w14:textId="77777777" w:rsidR="00595490" w:rsidRDefault="00595490" w:rsidP="00891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8A980" w14:textId="77777777" w:rsidR="000860EE" w:rsidRDefault="000860EE" w:rsidP="000860EE">
    <w:pPr>
      <w:pStyle w:val="Encabezado"/>
      <w:rPr>
        <w:rFonts w:ascii="Museo Sans 300" w:hAnsi="Museo Sans 300" w:cstheme="minorHAnsi"/>
        <w:sz w:val="20"/>
        <w:szCs w:val="20"/>
        <w:lang w:val="es-419" w:eastAsia="en-US"/>
      </w:rPr>
    </w:pPr>
    <w:r>
      <w:rPr>
        <w:rFonts w:ascii="Museo Sans 300" w:hAnsi="Museo Sans 300" w:cstheme="minorHAnsi"/>
        <w:sz w:val="20"/>
        <w:szCs w:val="20"/>
        <w:lang w:val="es-419"/>
      </w:rPr>
      <w:t xml:space="preserve">Versión Pública de conformidad con el artículo 30 de la Ley de Acceso a la Información Pública, por haberse suprimido información confidencial relativa a datos personales según el artículo 24 letra c., de la referida Ley. </w:t>
    </w:r>
  </w:p>
  <w:p w14:paraId="7ABB75A7" w14:textId="77777777" w:rsidR="000860EE" w:rsidRDefault="000860EE" w:rsidP="000860EE">
    <w:pPr>
      <w:pStyle w:val="Encabezado"/>
      <w:rPr>
        <w:rFonts w:ascii="Museo Sans 300" w:hAnsi="Museo Sans 300" w:cstheme="minorHAnsi"/>
        <w:sz w:val="20"/>
        <w:szCs w:val="20"/>
        <w:lang w:val="es-419"/>
      </w:rPr>
    </w:pPr>
  </w:p>
  <w:p w14:paraId="049D8613" w14:textId="77777777" w:rsidR="000860EE" w:rsidRDefault="000860EE" w:rsidP="000860EE">
    <w:pPr>
      <w:pStyle w:val="Encabezado"/>
      <w:rPr>
        <w:rFonts w:ascii="Museo Sans 300" w:hAnsi="Museo Sans 300" w:cstheme="minorHAnsi"/>
        <w:sz w:val="16"/>
        <w:szCs w:val="16"/>
        <w:lang w:val="es-SV"/>
      </w:rPr>
    </w:pPr>
    <w:r>
      <w:rPr>
        <w:rFonts w:ascii="Museo Sans 300" w:hAnsi="Museo Sans 300" w:cstheme="minorHAnsi"/>
        <w:sz w:val="16"/>
        <w:szCs w:val="16"/>
        <w:lang w:val="es-419"/>
      </w:rPr>
      <w:t>Documento original disponible en el expediente del proceso.</w:t>
    </w:r>
  </w:p>
  <w:p w14:paraId="4BDC855E" w14:textId="77777777" w:rsidR="000860EE" w:rsidRDefault="000860E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28C"/>
    <w:rsid w:val="0000487A"/>
    <w:rsid w:val="00034161"/>
    <w:rsid w:val="00055E28"/>
    <w:rsid w:val="00072536"/>
    <w:rsid w:val="00074A8D"/>
    <w:rsid w:val="000860EE"/>
    <w:rsid w:val="000B03CB"/>
    <w:rsid w:val="000B5F45"/>
    <w:rsid w:val="000D4891"/>
    <w:rsid w:val="000D7A3F"/>
    <w:rsid w:val="000E79B3"/>
    <w:rsid w:val="00102F34"/>
    <w:rsid w:val="001049BD"/>
    <w:rsid w:val="00121618"/>
    <w:rsid w:val="00121AA5"/>
    <w:rsid w:val="00154543"/>
    <w:rsid w:val="0016239D"/>
    <w:rsid w:val="00166393"/>
    <w:rsid w:val="00186D6F"/>
    <w:rsid w:val="00191EB5"/>
    <w:rsid w:val="001B1EBC"/>
    <w:rsid w:val="001B7254"/>
    <w:rsid w:val="001C7E8C"/>
    <w:rsid w:val="001F3214"/>
    <w:rsid w:val="00216D1D"/>
    <w:rsid w:val="002201C7"/>
    <w:rsid w:val="00232AC1"/>
    <w:rsid w:val="00241662"/>
    <w:rsid w:val="00244991"/>
    <w:rsid w:val="00251F60"/>
    <w:rsid w:val="00252683"/>
    <w:rsid w:val="002735C2"/>
    <w:rsid w:val="00280020"/>
    <w:rsid w:val="00293ADA"/>
    <w:rsid w:val="00294AEB"/>
    <w:rsid w:val="002A18F9"/>
    <w:rsid w:val="002C408C"/>
    <w:rsid w:val="002E147D"/>
    <w:rsid w:val="002E7987"/>
    <w:rsid w:val="002F262C"/>
    <w:rsid w:val="002F4F46"/>
    <w:rsid w:val="002F6F3B"/>
    <w:rsid w:val="00305880"/>
    <w:rsid w:val="00307944"/>
    <w:rsid w:val="00307F71"/>
    <w:rsid w:val="00313B38"/>
    <w:rsid w:val="00351194"/>
    <w:rsid w:val="003572E1"/>
    <w:rsid w:val="00363D2E"/>
    <w:rsid w:val="003812CA"/>
    <w:rsid w:val="003920E7"/>
    <w:rsid w:val="003A4BB1"/>
    <w:rsid w:val="003C6D7A"/>
    <w:rsid w:val="003C7E4C"/>
    <w:rsid w:val="003F5185"/>
    <w:rsid w:val="00406657"/>
    <w:rsid w:val="00414B0C"/>
    <w:rsid w:val="0043229A"/>
    <w:rsid w:val="00460C81"/>
    <w:rsid w:val="0047301B"/>
    <w:rsid w:val="0049002E"/>
    <w:rsid w:val="004B2D7C"/>
    <w:rsid w:val="004B7C1E"/>
    <w:rsid w:val="004C45B4"/>
    <w:rsid w:val="004F2705"/>
    <w:rsid w:val="0051208E"/>
    <w:rsid w:val="00513200"/>
    <w:rsid w:val="00515F3E"/>
    <w:rsid w:val="005175FB"/>
    <w:rsid w:val="00521050"/>
    <w:rsid w:val="00530AC8"/>
    <w:rsid w:val="00543A5A"/>
    <w:rsid w:val="00560C76"/>
    <w:rsid w:val="00563E16"/>
    <w:rsid w:val="00572825"/>
    <w:rsid w:val="0057450F"/>
    <w:rsid w:val="005755F2"/>
    <w:rsid w:val="005939D6"/>
    <w:rsid w:val="00595490"/>
    <w:rsid w:val="005A3920"/>
    <w:rsid w:val="005C7C5F"/>
    <w:rsid w:val="00611A17"/>
    <w:rsid w:val="00615A51"/>
    <w:rsid w:val="006471E9"/>
    <w:rsid w:val="0065500F"/>
    <w:rsid w:val="006628DA"/>
    <w:rsid w:val="00662BF5"/>
    <w:rsid w:val="00675068"/>
    <w:rsid w:val="0068250A"/>
    <w:rsid w:val="006B2779"/>
    <w:rsid w:val="006C1538"/>
    <w:rsid w:val="00700617"/>
    <w:rsid w:val="00706671"/>
    <w:rsid w:val="00711C59"/>
    <w:rsid w:val="00713DA2"/>
    <w:rsid w:val="00721064"/>
    <w:rsid w:val="00743D4D"/>
    <w:rsid w:val="00765977"/>
    <w:rsid w:val="007838FC"/>
    <w:rsid w:val="007A35E5"/>
    <w:rsid w:val="007B2C5A"/>
    <w:rsid w:val="007B3D66"/>
    <w:rsid w:val="007B718E"/>
    <w:rsid w:val="007C4BC6"/>
    <w:rsid w:val="007E50FB"/>
    <w:rsid w:val="0080599D"/>
    <w:rsid w:val="00811CA3"/>
    <w:rsid w:val="00874AFF"/>
    <w:rsid w:val="00890DE0"/>
    <w:rsid w:val="0089133B"/>
    <w:rsid w:val="00896B26"/>
    <w:rsid w:val="009057D5"/>
    <w:rsid w:val="00906C45"/>
    <w:rsid w:val="009143A3"/>
    <w:rsid w:val="0091579F"/>
    <w:rsid w:val="00916100"/>
    <w:rsid w:val="00955C05"/>
    <w:rsid w:val="00960028"/>
    <w:rsid w:val="00991B4E"/>
    <w:rsid w:val="009A3D39"/>
    <w:rsid w:val="009B74ED"/>
    <w:rsid w:val="009C11A9"/>
    <w:rsid w:val="009D0334"/>
    <w:rsid w:val="009E0957"/>
    <w:rsid w:val="009F428C"/>
    <w:rsid w:val="009F4EF2"/>
    <w:rsid w:val="00A15C42"/>
    <w:rsid w:val="00A242B9"/>
    <w:rsid w:val="00A30C48"/>
    <w:rsid w:val="00A41018"/>
    <w:rsid w:val="00A47D89"/>
    <w:rsid w:val="00A54D10"/>
    <w:rsid w:val="00A76253"/>
    <w:rsid w:val="00A778CA"/>
    <w:rsid w:val="00A813DF"/>
    <w:rsid w:val="00AA6986"/>
    <w:rsid w:val="00AB1B1F"/>
    <w:rsid w:val="00AE3277"/>
    <w:rsid w:val="00AE6EC1"/>
    <w:rsid w:val="00AF7835"/>
    <w:rsid w:val="00B04733"/>
    <w:rsid w:val="00B12A84"/>
    <w:rsid w:val="00B15B84"/>
    <w:rsid w:val="00B1769D"/>
    <w:rsid w:val="00B73805"/>
    <w:rsid w:val="00B76D7A"/>
    <w:rsid w:val="00B91B6A"/>
    <w:rsid w:val="00B94CE6"/>
    <w:rsid w:val="00BB5AF1"/>
    <w:rsid w:val="00BD6D84"/>
    <w:rsid w:val="00BD7124"/>
    <w:rsid w:val="00C070BB"/>
    <w:rsid w:val="00C12941"/>
    <w:rsid w:val="00C4348B"/>
    <w:rsid w:val="00C56C7A"/>
    <w:rsid w:val="00C902EF"/>
    <w:rsid w:val="00C97768"/>
    <w:rsid w:val="00CA3636"/>
    <w:rsid w:val="00CA5ED5"/>
    <w:rsid w:val="00CC26CE"/>
    <w:rsid w:val="00CE6AD1"/>
    <w:rsid w:val="00D262FE"/>
    <w:rsid w:val="00D3187C"/>
    <w:rsid w:val="00D46C7A"/>
    <w:rsid w:val="00D53FDC"/>
    <w:rsid w:val="00D713F8"/>
    <w:rsid w:val="00D833AB"/>
    <w:rsid w:val="00D87D6E"/>
    <w:rsid w:val="00D95F8A"/>
    <w:rsid w:val="00D96780"/>
    <w:rsid w:val="00DC3906"/>
    <w:rsid w:val="00DE1FC1"/>
    <w:rsid w:val="00DE4D3D"/>
    <w:rsid w:val="00E00D5C"/>
    <w:rsid w:val="00E22DFC"/>
    <w:rsid w:val="00E356B6"/>
    <w:rsid w:val="00E50866"/>
    <w:rsid w:val="00E8471C"/>
    <w:rsid w:val="00E86E29"/>
    <w:rsid w:val="00E87F92"/>
    <w:rsid w:val="00EB5A39"/>
    <w:rsid w:val="00ED14B8"/>
    <w:rsid w:val="00ED23BD"/>
    <w:rsid w:val="00F0411A"/>
    <w:rsid w:val="00F37C85"/>
    <w:rsid w:val="00F40C0D"/>
    <w:rsid w:val="00F52DB3"/>
    <w:rsid w:val="00F77FB6"/>
    <w:rsid w:val="00F91FCA"/>
    <w:rsid w:val="00F9583D"/>
    <w:rsid w:val="00F96CCD"/>
    <w:rsid w:val="00F974FC"/>
    <w:rsid w:val="00F9795A"/>
    <w:rsid w:val="00FB01F5"/>
    <w:rsid w:val="00FD2752"/>
    <w:rsid w:val="00FE145E"/>
    <w:rsid w:val="00FE7471"/>
    <w:rsid w:val="00FF06BB"/>
    <w:rsid w:val="00FF5D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A13E5"/>
  <w15:chartTrackingRefBased/>
  <w15:docId w15:val="{48841679-6129-42B4-8EDB-40B28037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28C"/>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057D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363D2E"/>
    <w:pPr>
      <w:widowControl w:val="0"/>
      <w:autoSpaceDE w:val="0"/>
      <w:autoSpaceDN w:val="0"/>
    </w:pPr>
    <w:rPr>
      <w:rFonts w:ascii="Arial" w:eastAsia="Arial" w:hAnsi="Arial" w:cs="Arial"/>
      <w:sz w:val="19"/>
      <w:szCs w:val="19"/>
      <w:lang w:val="en-US" w:eastAsia="en-US"/>
    </w:rPr>
  </w:style>
  <w:style w:type="character" w:customStyle="1" w:styleId="TextoindependienteCar">
    <w:name w:val="Texto independiente Car"/>
    <w:basedOn w:val="Fuentedeprrafopredeter"/>
    <w:link w:val="Textoindependiente"/>
    <w:uiPriority w:val="1"/>
    <w:rsid w:val="00363D2E"/>
    <w:rPr>
      <w:rFonts w:ascii="Arial" w:eastAsia="Arial" w:hAnsi="Arial" w:cs="Arial"/>
      <w:sz w:val="19"/>
      <w:szCs w:val="19"/>
      <w:lang w:val="en-US"/>
    </w:rPr>
  </w:style>
  <w:style w:type="paragraph" w:styleId="Prrafodelista">
    <w:name w:val="List Paragraph"/>
    <w:basedOn w:val="Normal"/>
    <w:uiPriority w:val="34"/>
    <w:qFormat/>
    <w:rsid w:val="0057450F"/>
    <w:pPr>
      <w:ind w:left="720"/>
      <w:contextualSpacing/>
    </w:pPr>
  </w:style>
  <w:style w:type="paragraph" w:styleId="Encabezado">
    <w:name w:val="header"/>
    <w:basedOn w:val="Normal"/>
    <w:link w:val="EncabezadoCar"/>
    <w:uiPriority w:val="99"/>
    <w:unhideWhenUsed/>
    <w:rsid w:val="0089133B"/>
    <w:pPr>
      <w:tabs>
        <w:tab w:val="center" w:pos="4419"/>
        <w:tab w:val="right" w:pos="8838"/>
      </w:tabs>
    </w:pPr>
  </w:style>
  <w:style w:type="character" w:customStyle="1" w:styleId="EncabezadoCar">
    <w:name w:val="Encabezado Car"/>
    <w:basedOn w:val="Fuentedeprrafopredeter"/>
    <w:link w:val="Encabezado"/>
    <w:uiPriority w:val="99"/>
    <w:rsid w:val="0089133B"/>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89133B"/>
    <w:pPr>
      <w:tabs>
        <w:tab w:val="center" w:pos="4419"/>
        <w:tab w:val="right" w:pos="8838"/>
      </w:tabs>
    </w:pPr>
  </w:style>
  <w:style w:type="character" w:customStyle="1" w:styleId="PiedepginaCar">
    <w:name w:val="Pie de página Car"/>
    <w:basedOn w:val="Fuentedeprrafopredeter"/>
    <w:link w:val="Piedepgina"/>
    <w:uiPriority w:val="99"/>
    <w:rsid w:val="0089133B"/>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D46C7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6C7A"/>
    <w:rPr>
      <w:rFonts w:ascii="Segoe UI" w:eastAsia="Times New Roman" w:hAnsi="Segoe UI" w:cs="Segoe UI"/>
      <w:sz w:val="18"/>
      <w:szCs w:val="18"/>
      <w:lang w:val="es-MX" w:eastAsia="es-MX"/>
    </w:rPr>
  </w:style>
  <w:style w:type="character" w:styleId="Refdecomentario">
    <w:name w:val="annotation reference"/>
    <w:basedOn w:val="Fuentedeprrafopredeter"/>
    <w:uiPriority w:val="99"/>
    <w:semiHidden/>
    <w:unhideWhenUsed/>
    <w:rsid w:val="001B7254"/>
    <w:rPr>
      <w:sz w:val="16"/>
      <w:szCs w:val="16"/>
    </w:rPr>
  </w:style>
  <w:style w:type="paragraph" w:styleId="Textocomentario">
    <w:name w:val="annotation text"/>
    <w:basedOn w:val="Normal"/>
    <w:link w:val="TextocomentarioCar"/>
    <w:uiPriority w:val="99"/>
    <w:semiHidden/>
    <w:unhideWhenUsed/>
    <w:rsid w:val="001B7254"/>
    <w:rPr>
      <w:sz w:val="20"/>
      <w:szCs w:val="20"/>
    </w:rPr>
  </w:style>
  <w:style w:type="character" w:customStyle="1" w:styleId="TextocomentarioCar">
    <w:name w:val="Texto comentario Car"/>
    <w:basedOn w:val="Fuentedeprrafopredeter"/>
    <w:link w:val="Textocomentario"/>
    <w:uiPriority w:val="99"/>
    <w:semiHidden/>
    <w:rsid w:val="001B725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1B7254"/>
    <w:rPr>
      <w:b/>
      <w:bCs/>
    </w:rPr>
  </w:style>
  <w:style w:type="character" w:customStyle="1" w:styleId="AsuntodelcomentarioCar">
    <w:name w:val="Asunto del comentario Car"/>
    <w:basedOn w:val="TextocomentarioCar"/>
    <w:link w:val="Asuntodelcomentario"/>
    <w:uiPriority w:val="99"/>
    <w:semiHidden/>
    <w:rsid w:val="001B7254"/>
    <w:rPr>
      <w:rFonts w:ascii="Times New Roman" w:eastAsia="Times New Roman" w:hAnsi="Times New Roman" w:cs="Times New Roman"/>
      <w:b/>
      <w:bCs/>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88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37143-B1A2-4C16-B4DD-8895AF11B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3239</Words>
  <Characters>17817</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 de Cañas</dc:creator>
  <cp:keywords/>
  <dc:description/>
  <cp:lastModifiedBy>Ana Lorena Campos de Cañas</cp:lastModifiedBy>
  <cp:revision>6</cp:revision>
  <cp:lastPrinted>2022-09-23T22:47:00Z</cp:lastPrinted>
  <dcterms:created xsi:type="dcterms:W3CDTF">2023-10-18T20:02:00Z</dcterms:created>
  <dcterms:modified xsi:type="dcterms:W3CDTF">2023-10-19T16:46:00Z</dcterms:modified>
</cp:coreProperties>
</file>