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5BD8" w14:textId="77777777" w:rsidR="00076856" w:rsidRPr="00076856" w:rsidRDefault="00076856" w:rsidP="00076856">
      <w:pPr>
        <w:keepNext/>
        <w:numPr>
          <w:ilvl w:val="3"/>
          <w:numId w:val="2"/>
        </w:numPr>
        <w:outlineLvl w:val="3"/>
        <w:rPr>
          <w:rFonts w:ascii="Arial" w:eastAsia="Arial" w:hAnsi="Arial" w:cs="Arial"/>
          <w:color w:val="00000A"/>
          <w:sz w:val="16"/>
          <w:szCs w:val="20"/>
          <w:lang w:val="es-ES"/>
        </w:rPr>
      </w:pPr>
      <w:bookmarkStart w:id="0" w:name="_Hlk48118723"/>
      <w:r w:rsidRPr="00076856">
        <w:rPr>
          <w:rFonts w:ascii="Arial" w:eastAsia="Arial" w:hAnsi="Arial" w:cs="Arial"/>
          <w:color w:val="00000A"/>
          <w:sz w:val="16"/>
          <w:szCs w:val="20"/>
          <w:lang w:val="es-ES"/>
        </w:rPr>
        <w:t xml:space="preserve">                                              </w:t>
      </w:r>
      <w:bookmarkStart w:id="1" w:name="_Hlk139974647"/>
      <w:bookmarkStart w:id="2" w:name="_Hlk147743052"/>
    </w:p>
    <w:p w14:paraId="40CA3F84" w14:textId="77777777" w:rsidR="00076856" w:rsidRPr="00076856" w:rsidRDefault="00076856" w:rsidP="00076856">
      <w:pPr>
        <w:numPr>
          <w:ilvl w:val="0"/>
          <w:numId w:val="2"/>
        </w:numPr>
        <w:tabs>
          <w:tab w:val="left" w:pos="-720"/>
          <w:tab w:val="left" w:pos="480"/>
          <w:tab w:val="left" w:pos="495"/>
          <w:tab w:val="left" w:pos="690"/>
        </w:tabs>
        <w:rPr>
          <w:rFonts w:ascii="Liberation Serif" w:hAnsi="Liberation Serif"/>
          <w:color w:val="00000A"/>
          <w:sz w:val="44"/>
          <w:szCs w:val="44"/>
          <w:lang w:val="es-ES"/>
        </w:rPr>
      </w:pPr>
      <w:r w:rsidRPr="00076856">
        <w:rPr>
          <w:rFonts w:ascii="Liberation Serif" w:hAnsi="Liberation Serif"/>
          <w:noProof/>
          <w:color w:val="00000A"/>
          <w:sz w:val="44"/>
          <w:szCs w:val="44"/>
          <w:lang w:val="es-ES"/>
        </w:rPr>
        <w:drawing>
          <wp:anchor distT="0" distB="0" distL="0" distR="0" simplePos="0" relativeHeight="251659264" behindDoc="0" locked="0" layoutInCell="1" allowOverlap="1" wp14:anchorId="5EC85A90" wp14:editId="4747385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29F380D3" w14:textId="77777777" w:rsidR="00076856" w:rsidRPr="00076856" w:rsidRDefault="00076856" w:rsidP="00076856">
      <w:pPr>
        <w:keepNext/>
        <w:numPr>
          <w:ilvl w:val="3"/>
          <w:numId w:val="2"/>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076856">
        <w:rPr>
          <w:rFonts w:ascii="Liberation Serif" w:eastAsia="Arial" w:hAnsi="Liberation Serif" w:cs="Arial"/>
          <w:b/>
          <w:bCs/>
          <w:color w:val="800000"/>
          <w:sz w:val="36"/>
          <w:szCs w:val="36"/>
          <w:lang w:val="es-ES"/>
        </w:rPr>
        <w:t xml:space="preserve">                   </w:t>
      </w:r>
      <w:r w:rsidRPr="00076856">
        <w:rPr>
          <w:rFonts w:ascii="Liberation Serif" w:eastAsia="Arial" w:hAnsi="Liberation Serif" w:cs="Arial"/>
          <w:b/>
          <w:bCs/>
          <w:sz w:val="28"/>
          <w:szCs w:val="28"/>
          <w:lang w:val="es-ES"/>
        </w:rPr>
        <w:t>Ministerio de Salud</w:t>
      </w:r>
    </w:p>
    <w:p w14:paraId="7DA1D845" w14:textId="77777777" w:rsidR="00076856" w:rsidRPr="00076856" w:rsidRDefault="00076856" w:rsidP="00076856">
      <w:pPr>
        <w:numPr>
          <w:ilvl w:val="0"/>
          <w:numId w:val="2"/>
        </w:numPr>
        <w:contextualSpacing/>
        <w:rPr>
          <w:b/>
          <w:color w:val="0E0E0E"/>
          <w:w w:val="105"/>
          <w:sz w:val="20"/>
          <w:szCs w:val="20"/>
          <w:lang w:val="es-ES"/>
        </w:rPr>
      </w:pPr>
      <w:r w:rsidRPr="00076856">
        <w:rPr>
          <w:b/>
          <w:color w:val="0E0E0E"/>
          <w:w w:val="105"/>
          <w:sz w:val="22"/>
          <w:szCs w:val="20"/>
          <w:lang w:val="es-ES"/>
        </w:rPr>
        <w:t xml:space="preserve">                              República de El Salvador, C.A.</w:t>
      </w:r>
    </w:p>
    <w:p w14:paraId="44F2C30E" w14:textId="77777777" w:rsidR="00076856" w:rsidRPr="00076856" w:rsidRDefault="00076856" w:rsidP="00076856">
      <w:pPr>
        <w:rPr>
          <w:rFonts w:eastAsia="Arial"/>
          <w:color w:val="00000A"/>
          <w:sz w:val="20"/>
          <w:szCs w:val="20"/>
          <w:lang w:val="es-ES"/>
        </w:rPr>
      </w:pPr>
    </w:p>
    <w:p w14:paraId="3031D0D2" w14:textId="77777777" w:rsidR="00076856" w:rsidRPr="00076856" w:rsidRDefault="00076856" w:rsidP="00076856">
      <w:pPr>
        <w:rPr>
          <w:rFonts w:eastAsia="Arial"/>
          <w:color w:val="00000A"/>
          <w:sz w:val="20"/>
          <w:szCs w:val="20"/>
          <w:lang w:val="es-ES"/>
        </w:rPr>
      </w:pPr>
    </w:p>
    <w:p w14:paraId="0224CEE0" w14:textId="77777777" w:rsidR="00076856" w:rsidRPr="00076856" w:rsidRDefault="00076856" w:rsidP="00076856">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59211EE5" w14:textId="77777777" w:rsidR="00076856" w:rsidRPr="00076856" w:rsidRDefault="00076856" w:rsidP="00076856">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66AB27E2" w14:textId="77777777" w:rsidR="00076856" w:rsidRPr="00076856" w:rsidRDefault="00076856" w:rsidP="00076856">
      <w:pPr>
        <w:keepNext/>
        <w:numPr>
          <w:ilvl w:val="3"/>
          <w:numId w:val="2"/>
        </w:numPr>
        <w:tabs>
          <w:tab w:val="left" w:pos="1843"/>
        </w:tabs>
        <w:jc w:val="center"/>
        <w:outlineLvl w:val="3"/>
        <w:rPr>
          <w:color w:val="00000A"/>
          <w:szCs w:val="20"/>
          <w:lang w:val="es-ES"/>
        </w:rPr>
      </w:pPr>
      <w:r w:rsidRPr="00076856">
        <w:rPr>
          <w:rFonts w:ascii="Liberation Serif" w:eastAsia="Arial" w:hAnsi="Liberation Serif" w:cs="Arial"/>
          <w:b/>
          <w:bCs/>
          <w:color w:val="00000A"/>
          <w:sz w:val="48"/>
          <w:szCs w:val="48"/>
          <w:lang w:val="es-ES"/>
        </w:rPr>
        <w:t>VERSIÓN PÚBLICA</w:t>
      </w:r>
      <w:r w:rsidRPr="00076856">
        <w:rPr>
          <w:rFonts w:ascii="Liberation Serif" w:eastAsia="Arial" w:hAnsi="Liberation Serif" w:cs="Arial"/>
          <w:b/>
          <w:bCs/>
          <w:color w:val="00000A"/>
          <w:sz w:val="44"/>
          <w:szCs w:val="44"/>
          <w:lang w:val="es-ES"/>
        </w:rPr>
        <w:t xml:space="preserve"> </w:t>
      </w:r>
    </w:p>
    <w:p w14:paraId="4F260123" w14:textId="77777777" w:rsidR="00076856" w:rsidRPr="00076856" w:rsidRDefault="00076856" w:rsidP="00076856">
      <w:pPr>
        <w:tabs>
          <w:tab w:val="left" w:pos="1701"/>
        </w:tabs>
        <w:spacing w:line="360" w:lineRule="auto"/>
        <w:rPr>
          <w:color w:val="00000A"/>
          <w:sz w:val="20"/>
          <w:szCs w:val="20"/>
          <w:lang w:val="es-ES"/>
        </w:rPr>
      </w:pPr>
    </w:p>
    <w:p w14:paraId="0006751C" w14:textId="77777777" w:rsidR="00076856" w:rsidRPr="00076856" w:rsidRDefault="00076856" w:rsidP="00076856">
      <w:pPr>
        <w:tabs>
          <w:tab w:val="left" w:pos="1701"/>
        </w:tabs>
        <w:spacing w:line="360" w:lineRule="auto"/>
        <w:rPr>
          <w:color w:val="00000A"/>
          <w:sz w:val="20"/>
          <w:szCs w:val="20"/>
          <w:lang w:val="es-ES"/>
        </w:rPr>
      </w:pPr>
    </w:p>
    <w:p w14:paraId="12C75B09" w14:textId="77777777" w:rsidR="00076856" w:rsidRPr="00076856" w:rsidRDefault="00076856" w:rsidP="00076856">
      <w:pPr>
        <w:tabs>
          <w:tab w:val="left" w:pos="1701"/>
        </w:tabs>
        <w:spacing w:line="360" w:lineRule="auto"/>
        <w:rPr>
          <w:color w:val="00000A"/>
          <w:sz w:val="20"/>
          <w:szCs w:val="20"/>
          <w:lang w:val="es-ES"/>
        </w:rPr>
      </w:pPr>
    </w:p>
    <w:p w14:paraId="04FC3407" w14:textId="77777777" w:rsidR="00076856" w:rsidRPr="00076856" w:rsidRDefault="00076856" w:rsidP="00076856">
      <w:pPr>
        <w:tabs>
          <w:tab w:val="left" w:pos="1701"/>
        </w:tabs>
        <w:spacing w:line="360" w:lineRule="auto"/>
        <w:rPr>
          <w:rFonts w:ascii="Arial Narrow" w:hAnsi="Arial Narrow" w:cs="Arial Narrow"/>
          <w:color w:val="00000A"/>
          <w:sz w:val="22"/>
          <w:szCs w:val="22"/>
          <w:lang w:val="es-ES"/>
        </w:rPr>
      </w:pPr>
    </w:p>
    <w:p w14:paraId="5A64A3D0" w14:textId="77777777" w:rsidR="00076856" w:rsidRPr="00076856" w:rsidRDefault="00076856" w:rsidP="00076856">
      <w:pPr>
        <w:spacing w:line="360" w:lineRule="auto"/>
        <w:jc w:val="both"/>
        <w:rPr>
          <w:rFonts w:ascii="Arial" w:hAnsi="Arial" w:cs="Arial"/>
          <w:color w:val="00000A"/>
          <w:szCs w:val="20"/>
          <w:lang w:val="es-ES"/>
        </w:rPr>
      </w:pPr>
      <w:r w:rsidRPr="00076856">
        <w:rPr>
          <w:rFonts w:ascii="Liberation Serif" w:eastAsia="Arial Narrow" w:hAnsi="Liberation Serif" w:cs="Arial Narrow"/>
          <w:color w:val="00000A"/>
          <w:sz w:val="28"/>
          <w:szCs w:val="28"/>
          <w:lang w:val="es-ES"/>
        </w:rPr>
        <w:t>“</w:t>
      </w:r>
      <w:r w:rsidRPr="00076856">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61ED3DD8" w14:textId="77777777" w:rsidR="00076856" w:rsidRPr="00076856" w:rsidRDefault="00076856" w:rsidP="00076856">
      <w:pPr>
        <w:spacing w:line="360" w:lineRule="auto"/>
        <w:jc w:val="both"/>
        <w:rPr>
          <w:rFonts w:ascii="Liberation Serif" w:hAnsi="Liberation Serif" w:cs="Arial"/>
          <w:color w:val="00000A"/>
          <w:sz w:val="28"/>
          <w:szCs w:val="28"/>
          <w:lang w:val="es-ES"/>
        </w:rPr>
      </w:pPr>
    </w:p>
    <w:p w14:paraId="656A6294" w14:textId="77777777" w:rsidR="00076856" w:rsidRPr="00076856" w:rsidRDefault="00076856" w:rsidP="00076856">
      <w:pPr>
        <w:spacing w:line="360" w:lineRule="auto"/>
        <w:jc w:val="both"/>
        <w:rPr>
          <w:rFonts w:ascii="Arial" w:hAnsi="Arial" w:cs="Arial"/>
          <w:color w:val="00000A"/>
          <w:szCs w:val="20"/>
          <w:lang w:val="es-ES"/>
        </w:rPr>
      </w:pPr>
      <w:r w:rsidRPr="00076856">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3D54C32C" w14:textId="77777777" w:rsidR="00076856" w:rsidRPr="00076856" w:rsidRDefault="00076856" w:rsidP="00076856">
      <w:pPr>
        <w:widowControl w:val="0"/>
        <w:suppressAutoHyphens w:val="0"/>
        <w:autoSpaceDE w:val="0"/>
        <w:autoSpaceDN w:val="0"/>
        <w:rPr>
          <w:rFonts w:eastAsia="Tahoma" w:hAnsi="Tahoma" w:cs="Tahoma"/>
          <w:bCs/>
          <w:sz w:val="20"/>
          <w:szCs w:val="20"/>
          <w:lang w:val="es-ES" w:eastAsia="en-US"/>
        </w:rPr>
      </w:pPr>
      <w:r w:rsidRPr="00076856">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1249C012" wp14:editId="325A312E">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076856">
        <w:rPr>
          <w:rFonts w:eastAsia="Tahoma" w:hAnsi="Tahoma" w:cs="Tahoma"/>
          <w:bCs/>
          <w:sz w:val="20"/>
          <w:szCs w:val="20"/>
          <w:lang w:val="es-ES" w:eastAsia="en-US"/>
        </w:rPr>
        <w:t xml:space="preserve"> </w:t>
      </w:r>
    </w:p>
    <w:p w14:paraId="77D04F0A" w14:textId="77777777" w:rsidR="00076856" w:rsidRPr="00076856" w:rsidRDefault="00076856" w:rsidP="00076856">
      <w:pPr>
        <w:widowControl w:val="0"/>
        <w:suppressAutoHyphens w:val="0"/>
        <w:autoSpaceDE w:val="0"/>
        <w:autoSpaceDN w:val="0"/>
        <w:rPr>
          <w:rFonts w:eastAsia="Tahoma" w:hAnsi="Tahoma" w:cs="Tahoma"/>
          <w:bCs/>
          <w:sz w:val="20"/>
          <w:szCs w:val="20"/>
          <w:lang w:val="es-ES" w:eastAsia="en-US"/>
        </w:rPr>
      </w:pPr>
    </w:p>
    <w:p w14:paraId="0D752D98" w14:textId="77777777" w:rsidR="00076856" w:rsidRPr="00076856" w:rsidRDefault="00076856" w:rsidP="00076856">
      <w:pPr>
        <w:widowControl w:val="0"/>
        <w:suppressAutoHyphens w:val="0"/>
        <w:autoSpaceDE w:val="0"/>
        <w:autoSpaceDN w:val="0"/>
        <w:rPr>
          <w:rFonts w:eastAsia="Tahoma" w:hAnsi="Tahoma" w:cs="Tahoma"/>
          <w:bCs/>
          <w:sz w:val="20"/>
          <w:szCs w:val="20"/>
          <w:lang w:val="es-ES" w:eastAsia="en-US"/>
        </w:rPr>
      </w:pPr>
    </w:p>
    <w:p w14:paraId="6362D68A" w14:textId="77777777" w:rsidR="00076856" w:rsidRPr="00076856" w:rsidRDefault="00076856" w:rsidP="00076856">
      <w:pPr>
        <w:widowControl w:val="0"/>
        <w:suppressAutoHyphens w:val="0"/>
        <w:autoSpaceDE w:val="0"/>
        <w:autoSpaceDN w:val="0"/>
        <w:rPr>
          <w:rFonts w:eastAsia="Tahoma" w:hAnsi="Tahoma" w:cs="Tahoma"/>
          <w:bCs/>
          <w:sz w:val="20"/>
          <w:szCs w:val="20"/>
          <w:lang w:val="es-ES" w:eastAsia="en-US"/>
        </w:rPr>
      </w:pPr>
    </w:p>
    <w:p w14:paraId="61CD606B" w14:textId="77777777" w:rsidR="00076856" w:rsidRPr="00076856" w:rsidRDefault="00076856" w:rsidP="00076856">
      <w:pPr>
        <w:widowControl w:val="0"/>
        <w:suppressAutoHyphens w:val="0"/>
        <w:autoSpaceDE w:val="0"/>
        <w:autoSpaceDN w:val="0"/>
        <w:rPr>
          <w:rFonts w:eastAsia="Tahoma" w:hAnsi="Tahoma" w:cs="Tahoma"/>
          <w:bCs/>
          <w:sz w:val="20"/>
          <w:szCs w:val="20"/>
          <w:lang w:val="es-ES" w:eastAsia="en-US"/>
        </w:rPr>
      </w:pPr>
    </w:p>
    <w:p w14:paraId="1EF8E57B" w14:textId="77777777" w:rsidR="00076856" w:rsidRPr="00076856" w:rsidRDefault="00076856" w:rsidP="00076856">
      <w:pPr>
        <w:widowControl w:val="0"/>
        <w:suppressAutoHyphens w:val="0"/>
        <w:autoSpaceDE w:val="0"/>
        <w:autoSpaceDN w:val="0"/>
        <w:rPr>
          <w:rFonts w:eastAsia="Tahoma" w:hAnsi="Tahoma" w:cs="Tahoma"/>
          <w:bCs/>
          <w:sz w:val="20"/>
          <w:szCs w:val="20"/>
          <w:lang w:val="es-ES" w:eastAsia="en-US"/>
        </w:rPr>
      </w:pPr>
    </w:p>
    <w:p w14:paraId="4D8855C8" w14:textId="77777777" w:rsidR="00076856" w:rsidRPr="00076856" w:rsidRDefault="00076856" w:rsidP="00076856">
      <w:pPr>
        <w:widowControl w:val="0"/>
        <w:suppressAutoHyphens w:val="0"/>
        <w:autoSpaceDE w:val="0"/>
        <w:autoSpaceDN w:val="0"/>
        <w:rPr>
          <w:rFonts w:eastAsia="Tahoma" w:hAnsi="Tahoma" w:cs="Tahoma"/>
          <w:bCs/>
          <w:sz w:val="20"/>
          <w:szCs w:val="20"/>
          <w:lang w:val="es-ES" w:eastAsia="en-US"/>
        </w:rPr>
      </w:pPr>
    </w:p>
    <w:p w14:paraId="024FB90B" w14:textId="77777777" w:rsidR="00076856" w:rsidRPr="00076856" w:rsidRDefault="00076856" w:rsidP="00076856">
      <w:pPr>
        <w:widowControl w:val="0"/>
        <w:suppressAutoHyphens w:val="0"/>
        <w:autoSpaceDE w:val="0"/>
        <w:autoSpaceDN w:val="0"/>
        <w:spacing w:before="2"/>
        <w:rPr>
          <w:rFonts w:eastAsia="Tahoma" w:hAnsi="Tahoma" w:cs="Tahoma"/>
          <w:bCs/>
          <w:sz w:val="18"/>
          <w:szCs w:val="20"/>
          <w:lang w:val="es-ES" w:eastAsia="en-US"/>
        </w:rPr>
      </w:pPr>
    </w:p>
    <w:p w14:paraId="477A973D" w14:textId="77777777" w:rsidR="00076856" w:rsidRPr="00076856" w:rsidRDefault="00076856" w:rsidP="00076856">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076856">
        <w:rPr>
          <w:rFonts w:ascii="Liberation Serif" w:hAnsi="Liberation Serif" w:cs="Arial Narrow"/>
          <w:b/>
          <w:bCs/>
          <w:color w:val="00000A"/>
          <w:sz w:val="28"/>
          <w:szCs w:val="28"/>
          <w:lang w:val="es-ES"/>
        </w:rPr>
        <w:t>Lcda. María José Domínguez</w:t>
      </w:r>
    </w:p>
    <w:p w14:paraId="4508DA80" w14:textId="77777777" w:rsidR="00076856" w:rsidRPr="00076856" w:rsidRDefault="00076856" w:rsidP="00076856">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076856">
        <w:rPr>
          <w:rFonts w:ascii="Liberation Serif" w:hAnsi="Liberation Serif" w:cs="Arial Narrow"/>
          <w:b/>
          <w:bCs/>
          <w:color w:val="00000A"/>
          <w:sz w:val="28"/>
          <w:szCs w:val="28"/>
          <w:lang w:val="es-ES"/>
        </w:rPr>
        <w:t xml:space="preserve">Coordinadora de la Unidad Coordinadora del Proyecto </w:t>
      </w:r>
    </w:p>
    <w:p w14:paraId="7FB33B16" w14:textId="77777777" w:rsidR="00076856" w:rsidRPr="00076856" w:rsidRDefault="00076856" w:rsidP="00076856">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076856">
        <w:rPr>
          <w:rFonts w:ascii="Liberation Serif" w:hAnsi="Liberation Serif" w:cs="Arial Narrow"/>
          <w:b/>
          <w:bCs/>
          <w:color w:val="00000A"/>
          <w:sz w:val="28"/>
          <w:szCs w:val="28"/>
          <w:lang w:val="es-ES"/>
        </w:rPr>
        <w:t>Creciendo Saludables Juntos - UCPCSJ</w:t>
      </w:r>
    </w:p>
    <w:bookmarkEnd w:id="1"/>
    <w:p w14:paraId="19EEABFD" w14:textId="77777777" w:rsidR="00076856" w:rsidRPr="00076856" w:rsidRDefault="00076856" w:rsidP="00076856">
      <w:pPr>
        <w:spacing w:line="360" w:lineRule="auto"/>
        <w:jc w:val="center"/>
        <w:rPr>
          <w:rFonts w:ascii="Arial" w:hAnsi="Arial" w:cs="Arial"/>
          <w:color w:val="00000A"/>
          <w:szCs w:val="20"/>
          <w:lang w:val="es-ES"/>
        </w:rPr>
      </w:pPr>
    </w:p>
    <w:p w14:paraId="7448B916" w14:textId="77777777" w:rsidR="00076856" w:rsidRPr="00076856" w:rsidRDefault="00076856" w:rsidP="00076856">
      <w:pPr>
        <w:spacing w:line="360" w:lineRule="auto"/>
        <w:jc w:val="center"/>
        <w:rPr>
          <w:rFonts w:ascii="Arial" w:hAnsi="Arial" w:cs="Arial"/>
          <w:color w:val="00000A"/>
          <w:szCs w:val="20"/>
          <w:lang w:val="es-ES"/>
        </w:rPr>
      </w:pPr>
    </w:p>
    <w:bookmarkEnd w:id="2"/>
    <w:p w14:paraId="24F17954" w14:textId="77777777" w:rsidR="00076856" w:rsidRPr="00076856" w:rsidRDefault="00076856" w:rsidP="00076856">
      <w:pPr>
        <w:spacing w:line="360" w:lineRule="auto"/>
        <w:jc w:val="center"/>
        <w:rPr>
          <w:rFonts w:ascii="Arial" w:hAnsi="Arial" w:cs="Arial"/>
          <w:color w:val="00000A"/>
          <w:szCs w:val="20"/>
          <w:lang w:val="es-ES"/>
        </w:rPr>
      </w:pPr>
    </w:p>
    <w:p w14:paraId="6722FC9F" w14:textId="77777777" w:rsidR="00076856" w:rsidRDefault="00076856" w:rsidP="00C37699">
      <w:pPr>
        <w:jc w:val="center"/>
        <w:rPr>
          <w:rFonts w:asciiTheme="minorHAnsi" w:eastAsia="SimSun" w:hAnsiTheme="minorHAnsi" w:cstheme="minorHAnsi"/>
          <w:b/>
          <w:bCs/>
          <w:sz w:val="22"/>
          <w:szCs w:val="22"/>
        </w:rPr>
      </w:pPr>
    </w:p>
    <w:p w14:paraId="0A219F9D" w14:textId="15B8A1C7" w:rsidR="00A948BE" w:rsidRPr="00076856" w:rsidRDefault="00A948BE" w:rsidP="00C37699">
      <w:pPr>
        <w:jc w:val="center"/>
        <w:rPr>
          <w:rFonts w:asciiTheme="minorHAnsi" w:eastAsia="SimSun" w:hAnsiTheme="minorHAnsi" w:cstheme="minorHAnsi"/>
          <w:b/>
          <w:bCs/>
        </w:rPr>
      </w:pPr>
      <w:r w:rsidRPr="00076856">
        <w:rPr>
          <w:rFonts w:asciiTheme="minorHAnsi" w:eastAsia="SimSun" w:hAnsiTheme="minorHAnsi" w:cstheme="minorHAnsi"/>
          <w:b/>
          <w:bCs/>
        </w:rPr>
        <w:t>ORDEN DE COMPRA</w:t>
      </w:r>
    </w:p>
    <w:p w14:paraId="3286B8F3" w14:textId="77777777" w:rsidR="00076856" w:rsidRPr="00CE3780" w:rsidRDefault="00076856" w:rsidP="00C37699">
      <w:pPr>
        <w:jc w:val="center"/>
        <w:rPr>
          <w:rFonts w:asciiTheme="minorHAnsi" w:eastAsia="SimSun" w:hAnsiTheme="minorHAnsi" w:cstheme="minorHAnsi"/>
          <w:b/>
          <w:bCs/>
          <w:sz w:val="22"/>
          <w:szCs w:val="22"/>
        </w:rPr>
      </w:pPr>
    </w:p>
    <w:p w14:paraId="46F50B86" w14:textId="77777777" w:rsidR="00A948BE" w:rsidRPr="00CE3780"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CE3780"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41C7E414" w14:textId="4BD13172" w:rsidR="00A948BE" w:rsidRPr="00CE3780" w:rsidRDefault="00A948BE" w:rsidP="001E5347">
            <w:pPr>
              <w:jc w:val="both"/>
              <w:rPr>
                <w:rFonts w:asciiTheme="minorHAnsi" w:eastAsia="SimSun" w:hAnsiTheme="minorHAnsi" w:cstheme="minorHAnsi"/>
                <w:sz w:val="22"/>
                <w:szCs w:val="22"/>
              </w:rPr>
            </w:pPr>
            <w:bookmarkStart w:id="4" w:name="_Hlk22211120"/>
            <w:r w:rsidRPr="00CE3780">
              <w:rPr>
                <w:rFonts w:asciiTheme="minorHAnsi" w:eastAsia="SimSun" w:hAnsiTheme="minorHAnsi" w:cstheme="minorHAnsi"/>
                <w:sz w:val="22"/>
                <w:szCs w:val="22"/>
              </w:rPr>
              <w:t>Señor</w:t>
            </w:r>
          </w:p>
          <w:p w14:paraId="06F03C09" w14:textId="14BD97DA" w:rsidR="00A63ECB" w:rsidRPr="00CE3780" w:rsidRDefault="00A63ECB" w:rsidP="001E5347">
            <w:pPr>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ROBERTO CARLOS GARCÍA RAMÍREZ</w:t>
            </w:r>
          </w:p>
          <w:bookmarkEnd w:id="4"/>
          <w:p w14:paraId="5F8C65E0" w14:textId="70DD50E4" w:rsidR="00DE246B" w:rsidRPr="00DE246B" w:rsidRDefault="00DE246B" w:rsidP="00076856">
            <w:pPr>
              <w:jc w:val="both"/>
              <w:rPr>
                <w:rFonts w:asciiTheme="minorHAnsi" w:eastAsia="SimSun" w:hAnsiTheme="minorHAnsi" w:cstheme="minorHAnsi"/>
                <w:sz w:val="22"/>
                <w:szCs w:val="22"/>
              </w:rPr>
            </w:pPr>
            <w:r w:rsidRPr="00DE246B">
              <w:rPr>
                <w:rFonts w:asciiTheme="minorHAnsi" w:eastAsia="SimSun" w:hAnsiTheme="minorHAnsi" w:cstheme="minorHAnsi"/>
                <w:sz w:val="22"/>
                <w:szCs w:val="22"/>
              </w:rPr>
              <w:t xml:space="preserve">Dirección: </w:t>
            </w:r>
            <w:r w:rsidR="00076856">
              <w:rPr>
                <w:rFonts w:asciiTheme="minorHAnsi" w:eastAsia="SimSun" w:hAnsiTheme="minorHAnsi" w:cstheme="minorHAnsi"/>
                <w:sz w:val="22"/>
                <w:szCs w:val="22"/>
              </w:rPr>
              <w:t>_____________________</w:t>
            </w:r>
          </w:p>
          <w:p w14:paraId="282D1F37" w14:textId="444E9DC4" w:rsidR="00DE246B" w:rsidRPr="00DE246B" w:rsidRDefault="00DE246B" w:rsidP="00DE246B">
            <w:pPr>
              <w:jc w:val="both"/>
              <w:rPr>
                <w:rFonts w:asciiTheme="minorHAnsi" w:eastAsia="SimSun" w:hAnsiTheme="minorHAnsi" w:cstheme="minorHAnsi"/>
                <w:sz w:val="22"/>
                <w:szCs w:val="22"/>
              </w:rPr>
            </w:pPr>
            <w:proofErr w:type="gramStart"/>
            <w:r w:rsidRPr="00DE246B">
              <w:rPr>
                <w:rFonts w:asciiTheme="minorHAnsi" w:eastAsia="SimSun" w:hAnsiTheme="minorHAnsi" w:cstheme="minorHAnsi"/>
                <w:sz w:val="22"/>
                <w:szCs w:val="22"/>
              </w:rPr>
              <w:t>Correo:</w:t>
            </w:r>
            <w:r w:rsidR="00076856">
              <w:rPr>
                <w:rFonts w:asciiTheme="minorHAnsi" w:eastAsia="SimSun" w:hAnsiTheme="minorHAnsi" w:cstheme="minorHAnsi"/>
                <w:color w:val="0563C1" w:themeColor="hyperlink"/>
                <w:sz w:val="22"/>
                <w:szCs w:val="22"/>
                <w:u w:val="single"/>
              </w:rPr>
              <w:t>_</w:t>
            </w:r>
            <w:proofErr w:type="gramEnd"/>
            <w:r w:rsidR="00076856">
              <w:rPr>
                <w:rFonts w:asciiTheme="minorHAnsi" w:eastAsia="SimSun" w:hAnsiTheme="minorHAnsi" w:cstheme="minorHAnsi"/>
                <w:color w:val="0563C1" w:themeColor="hyperlink"/>
                <w:sz w:val="22"/>
                <w:szCs w:val="22"/>
                <w:u w:val="single"/>
              </w:rPr>
              <w:t>_______________________</w:t>
            </w:r>
          </w:p>
          <w:p w14:paraId="6613367A" w14:textId="772CBFA6" w:rsidR="00DE246B" w:rsidRPr="00DE246B" w:rsidRDefault="00DE246B" w:rsidP="00DE246B">
            <w:pPr>
              <w:jc w:val="both"/>
              <w:rPr>
                <w:rFonts w:asciiTheme="minorHAnsi" w:eastAsia="SimSun" w:hAnsiTheme="minorHAnsi" w:cstheme="minorHAnsi"/>
                <w:sz w:val="22"/>
                <w:szCs w:val="22"/>
              </w:rPr>
            </w:pPr>
            <w:r w:rsidRPr="00DE246B">
              <w:rPr>
                <w:rFonts w:asciiTheme="minorHAnsi" w:eastAsia="SimSun" w:hAnsiTheme="minorHAnsi" w:cstheme="minorHAnsi"/>
                <w:sz w:val="22"/>
                <w:szCs w:val="22"/>
              </w:rPr>
              <w:t xml:space="preserve">Teléfono: </w:t>
            </w:r>
            <w:r w:rsidR="00076856">
              <w:rPr>
                <w:rFonts w:asciiTheme="minorHAnsi" w:eastAsia="SimSun" w:hAnsiTheme="minorHAnsi" w:cstheme="minorHAnsi"/>
                <w:sz w:val="22"/>
                <w:szCs w:val="22"/>
              </w:rPr>
              <w:t>______________________</w:t>
            </w:r>
          </w:p>
          <w:p w14:paraId="28F196EC" w14:textId="07CEFBF2" w:rsidR="00A948BE" w:rsidRPr="00CE3780" w:rsidRDefault="00A948BE" w:rsidP="001E5347">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NIT: </w:t>
            </w:r>
            <w:r w:rsidR="00076856">
              <w:rPr>
                <w:rFonts w:asciiTheme="minorHAnsi" w:eastAsia="SimSun" w:hAnsiTheme="minorHAnsi" w:cstheme="minorHAnsi"/>
                <w:sz w:val="22"/>
                <w:szCs w:val="22"/>
              </w:rPr>
              <w:t>__________________________</w:t>
            </w:r>
          </w:p>
          <w:p w14:paraId="5737B6C5" w14:textId="587E4BB4" w:rsidR="00A948BE" w:rsidRPr="00CE3780" w:rsidRDefault="00A948BE" w:rsidP="001E5347">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Presente</w:t>
            </w:r>
            <w:r w:rsidR="00CF7A48" w:rsidRPr="00CE3780">
              <w:rPr>
                <w:rFonts w:asciiTheme="minorHAnsi" w:eastAsia="SimSun" w:hAnsiTheme="minorHAnsi" w:cstheme="minorHAnsi"/>
                <w:sz w:val="22"/>
                <w:szCs w:val="22"/>
              </w:rPr>
              <w:t>.</w:t>
            </w:r>
          </w:p>
          <w:p w14:paraId="0F6B9802" w14:textId="77777777" w:rsidR="00A948BE" w:rsidRPr="00CE3780" w:rsidRDefault="00A948BE" w:rsidP="001E5347">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4190E648" w:rsidR="00A948BE" w:rsidRPr="00CE3780" w:rsidRDefault="00A948BE" w:rsidP="001E5347">
            <w:pPr>
              <w:jc w:val="both"/>
              <w:rPr>
                <w:rFonts w:asciiTheme="minorHAnsi" w:eastAsia="SimSun" w:hAnsiTheme="minorHAnsi" w:cstheme="minorHAnsi"/>
                <w:b/>
                <w:bCs/>
                <w:sz w:val="18"/>
                <w:szCs w:val="18"/>
              </w:rPr>
            </w:pPr>
            <w:r w:rsidRPr="00CE3780">
              <w:rPr>
                <w:rFonts w:asciiTheme="minorHAnsi" w:eastAsia="SimSun" w:hAnsiTheme="minorHAnsi" w:cstheme="minorHAnsi"/>
                <w:b/>
                <w:bCs/>
                <w:sz w:val="18"/>
                <w:szCs w:val="18"/>
              </w:rPr>
              <w:t xml:space="preserve">Orden de Compra </w:t>
            </w:r>
            <w:r w:rsidR="00AA7D77" w:rsidRPr="00CE3780">
              <w:rPr>
                <w:rFonts w:asciiTheme="minorHAnsi" w:eastAsia="SimSun" w:hAnsiTheme="minorHAnsi" w:cstheme="minorHAnsi"/>
                <w:b/>
                <w:bCs/>
                <w:sz w:val="18"/>
                <w:szCs w:val="18"/>
              </w:rPr>
              <w:t>N.º</w:t>
            </w:r>
            <w:r w:rsidRPr="00CE3780">
              <w:rPr>
                <w:rFonts w:asciiTheme="minorHAnsi" w:eastAsia="SimSun" w:hAnsiTheme="minorHAnsi" w:cstheme="minorHAnsi"/>
                <w:b/>
                <w:bCs/>
                <w:sz w:val="18"/>
                <w:szCs w:val="18"/>
              </w:rPr>
              <w:t xml:space="preserve"> </w:t>
            </w:r>
            <w:r w:rsidR="00AA7D77" w:rsidRPr="00CE3780">
              <w:rPr>
                <w:rFonts w:asciiTheme="minorHAnsi" w:eastAsia="SimSun" w:hAnsiTheme="minorHAnsi" w:cstheme="minorHAnsi"/>
                <w:b/>
                <w:bCs/>
                <w:sz w:val="18"/>
                <w:szCs w:val="18"/>
              </w:rPr>
              <w:t>01</w:t>
            </w:r>
            <w:r w:rsidR="00BC36C4" w:rsidRPr="00CE3780">
              <w:rPr>
                <w:rFonts w:asciiTheme="minorHAnsi" w:eastAsia="SimSun" w:hAnsiTheme="minorHAnsi" w:cstheme="minorHAnsi"/>
                <w:b/>
                <w:bCs/>
                <w:sz w:val="18"/>
                <w:szCs w:val="18"/>
              </w:rPr>
              <w:t>9</w:t>
            </w:r>
            <w:r w:rsidRPr="00CE3780">
              <w:rPr>
                <w:rFonts w:asciiTheme="minorHAnsi" w:eastAsia="SimSun" w:hAnsiTheme="minorHAnsi" w:cstheme="minorHAnsi"/>
                <w:b/>
                <w:bCs/>
                <w:sz w:val="18"/>
                <w:szCs w:val="18"/>
              </w:rPr>
              <w:t xml:space="preserve">/ </w:t>
            </w:r>
            <w:r w:rsidR="00AA7D77" w:rsidRPr="00CE3780">
              <w:rPr>
                <w:rFonts w:asciiTheme="minorHAnsi" w:eastAsia="SimSun" w:hAnsiTheme="minorHAnsi" w:cstheme="minorHAnsi"/>
                <w:b/>
                <w:bCs/>
                <w:sz w:val="18"/>
                <w:szCs w:val="18"/>
              </w:rPr>
              <w:t xml:space="preserve">2023 </w:t>
            </w:r>
            <w:r w:rsidRPr="00CE3780">
              <w:rPr>
                <w:rFonts w:asciiTheme="minorHAnsi" w:eastAsia="SimSun" w:hAnsiTheme="minorHAnsi" w:cstheme="minorHAnsi"/>
                <w:b/>
                <w:bCs/>
                <w:sz w:val="18"/>
                <w:szCs w:val="18"/>
              </w:rPr>
              <w:t>UCPCSJ.</w:t>
            </w:r>
          </w:p>
          <w:p w14:paraId="38E20947" w14:textId="77777777" w:rsidR="00DE246B" w:rsidRPr="00CE3780" w:rsidRDefault="00A948BE" w:rsidP="001A1DDB">
            <w:pPr>
              <w:jc w:val="both"/>
              <w:rPr>
                <w:rFonts w:asciiTheme="minorHAnsi" w:eastAsia="SimSun" w:hAnsiTheme="minorHAnsi" w:cstheme="minorHAnsi"/>
                <w:b/>
                <w:bCs/>
                <w:sz w:val="18"/>
                <w:szCs w:val="18"/>
              </w:rPr>
            </w:pPr>
            <w:r w:rsidRPr="00CE3780">
              <w:rPr>
                <w:rFonts w:asciiTheme="minorHAnsi" w:eastAsia="SimSun" w:hAnsiTheme="minorHAnsi" w:cstheme="minorHAnsi"/>
                <w:sz w:val="18"/>
                <w:szCs w:val="18"/>
              </w:rPr>
              <w:t xml:space="preserve">Nombre del proceso: </w:t>
            </w:r>
            <w:r w:rsidR="00DE246B" w:rsidRPr="00CE3780">
              <w:rPr>
                <w:rFonts w:asciiTheme="minorHAnsi" w:eastAsia="SimSun" w:hAnsiTheme="minorHAnsi" w:cstheme="minorHAnsi"/>
                <w:b/>
                <w:bCs/>
                <w:sz w:val="18"/>
                <w:szCs w:val="18"/>
              </w:rPr>
              <w:t xml:space="preserve">CSJ-01-RFQ-GOPS, denominado: MATERIALES ELECTRICOS ENTRE OTROS NECESARIOS PARA REALIZAR LAS INSTALACIONES DE LOS EQUIPOS INFORMATICOS Y PUNTOS DE RED EN LAS OFICINAS DEL PROYECTO CRECIENDO SALUDABLES JUNTOS (Gastos Operativos)  </w:t>
            </w:r>
          </w:p>
          <w:p w14:paraId="6CCB269C" w14:textId="3C673F96" w:rsidR="00A948BE" w:rsidRPr="00CE3780" w:rsidRDefault="00A948BE" w:rsidP="001A1DDB">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Fecha: </w:t>
            </w:r>
            <w:r w:rsidR="00DE246B" w:rsidRPr="00CE3780">
              <w:rPr>
                <w:rFonts w:asciiTheme="minorHAnsi" w:eastAsia="SimSun" w:hAnsiTheme="minorHAnsi" w:cstheme="minorHAnsi"/>
                <w:sz w:val="22"/>
                <w:szCs w:val="22"/>
              </w:rPr>
              <w:t>21</w:t>
            </w:r>
            <w:r w:rsidR="00AA7D77" w:rsidRPr="00CE3780">
              <w:rPr>
                <w:rFonts w:asciiTheme="minorHAnsi" w:eastAsia="SimSun" w:hAnsiTheme="minorHAnsi" w:cstheme="minorHAnsi"/>
                <w:sz w:val="22"/>
                <w:szCs w:val="22"/>
              </w:rPr>
              <w:t xml:space="preserve"> de </w:t>
            </w:r>
            <w:r w:rsidR="00321FBE" w:rsidRPr="00CE3780">
              <w:rPr>
                <w:rFonts w:asciiTheme="minorHAnsi" w:eastAsia="SimSun" w:hAnsiTheme="minorHAnsi" w:cstheme="minorHAnsi"/>
                <w:sz w:val="22"/>
                <w:szCs w:val="22"/>
              </w:rPr>
              <w:t>agosto</w:t>
            </w:r>
            <w:r w:rsidR="00AA7D77" w:rsidRPr="00CE3780">
              <w:rPr>
                <w:rFonts w:asciiTheme="minorHAnsi" w:eastAsia="SimSun" w:hAnsiTheme="minorHAnsi" w:cstheme="minorHAnsi"/>
                <w:sz w:val="22"/>
                <w:szCs w:val="22"/>
              </w:rPr>
              <w:t xml:space="preserve"> de 2023</w:t>
            </w:r>
          </w:p>
        </w:tc>
      </w:tr>
    </w:tbl>
    <w:bookmarkEnd w:id="0"/>
    <w:p w14:paraId="13E155A6" w14:textId="11942C4D" w:rsidR="00CF7A48" w:rsidRPr="00CE3780" w:rsidRDefault="00CF7A48" w:rsidP="00CF7A48">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Solicito a ustedes se sirvan a prestar el suministro, de conformidad a lo establecido en esta Orden de Compra.</w:t>
      </w:r>
    </w:p>
    <w:p w14:paraId="00E7D473" w14:textId="77777777" w:rsidR="00DE246B" w:rsidRPr="00CE3780" w:rsidRDefault="00DE246B"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CE3780"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CE3780" w:rsidRDefault="00CF7A48" w:rsidP="001E5347">
            <w:pPr>
              <w:spacing w:line="276" w:lineRule="auto"/>
              <w:jc w:val="both"/>
              <w:rPr>
                <w:rFonts w:asciiTheme="minorHAnsi" w:eastAsia="Arial Unicode MS" w:hAnsiTheme="minorHAnsi" w:cstheme="minorHAnsi"/>
                <w:sz w:val="22"/>
                <w:szCs w:val="22"/>
              </w:rPr>
            </w:pPr>
            <w:r w:rsidRPr="00CE3780">
              <w:rPr>
                <w:rFonts w:asciiTheme="minorHAnsi" w:eastAsia="Arial Unicode MS" w:hAnsiTheme="minorHAnsi" w:cstheme="minorHAnsi"/>
                <w:sz w:val="22"/>
                <w:szCs w:val="22"/>
              </w:rPr>
              <w:t xml:space="preserve">Dependencia solicitante: </w:t>
            </w:r>
            <w:r w:rsidR="00C8006A" w:rsidRPr="00CE3780">
              <w:rPr>
                <w:rFonts w:asciiTheme="minorHAnsi" w:eastAsia="Arial Unicode MS" w:hAnsiTheme="minorHAnsi" w:cstheme="minorHAnsi"/>
                <w:sz w:val="22"/>
                <w:szCs w:val="22"/>
              </w:rPr>
              <w:t>Unidad Coordinadora del Proyecto Creciendo Saludables Juntos</w:t>
            </w:r>
          </w:p>
        </w:tc>
      </w:tr>
      <w:tr w:rsidR="00CF7A48" w:rsidRPr="00CE3780" w14:paraId="10F42C61" w14:textId="77777777" w:rsidTr="00C76502">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CE3780" w:rsidRDefault="00CF7A48" w:rsidP="001E5347">
            <w:pPr>
              <w:spacing w:line="276" w:lineRule="auto"/>
              <w:jc w:val="center"/>
              <w:rPr>
                <w:rFonts w:asciiTheme="minorHAnsi" w:eastAsia="Liberation Serif" w:hAnsiTheme="minorHAnsi" w:cstheme="minorHAnsi"/>
                <w:b/>
                <w:bCs/>
                <w:sz w:val="18"/>
                <w:szCs w:val="22"/>
              </w:rPr>
            </w:pPr>
            <w:r w:rsidRPr="00CE3780">
              <w:rPr>
                <w:rFonts w:asciiTheme="minorHAnsi" w:eastAsia="Arial Unicode MS" w:hAnsiTheme="minorHAnsi" w:cstheme="minorHAnsi"/>
                <w:b/>
                <w:bCs/>
                <w:sz w:val="18"/>
                <w:szCs w:val="22"/>
              </w:rPr>
              <w:t>PRECIO UNITARIO</w:t>
            </w:r>
          </w:p>
          <w:p w14:paraId="6D2C2EBF"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PRECIO TOTAL</w:t>
            </w:r>
          </w:p>
          <w:p w14:paraId="4B54D820"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(IVA incluido)</w:t>
            </w:r>
          </w:p>
        </w:tc>
      </w:tr>
      <w:tr w:rsidR="003A0D6B" w:rsidRPr="00CE3780" w14:paraId="1AE59C51" w14:textId="77777777" w:rsidTr="00B84FEE">
        <w:trPr>
          <w:trHeight w:val="409"/>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257362C" w14:textId="70F0243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w:t>
            </w:r>
          </w:p>
        </w:tc>
        <w:tc>
          <w:tcPr>
            <w:tcW w:w="993" w:type="dxa"/>
            <w:tcBorders>
              <w:top w:val="nil"/>
              <w:left w:val="nil"/>
              <w:bottom w:val="single" w:sz="4" w:space="0" w:color="auto"/>
              <w:right w:val="single" w:sz="4" w:space="0" w:color="auto"/>
            </w:tcBorders>
            <w:shd w:val="clear" w:color="000000" w:fill="FFFFFF"/>
            <w:vAlign w:val="center"/>
          </w:tcPr>
          <w:p w14:paraId="66C5DA8C" w14:textId="47AA82F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70215011</w:t>
            </w:r>
          </w:p>
        </w:tc>
        <w:tc>
          <w:tcPr>
            <w:tcW w:w="3118" w:type="dxa"/>
            <w:tcBorders>
              <w:top w:val="nil"/>
              <w:left w:val="nil"/>
              <w:bottom w:val="single" w:sz="4" w:space="0" w:color="auto"/>
              <w:right w:val="single" w:sz="4" w:space="0" w:color="auto"/>
            </w:tcBorders>
            <w:shd w:val="clear" w:color="000000" w:fill="FFFFFF"/>
            <w:vAlign w:val="center"/>
          </w:tcPr>
          <w:p w14:paraId="4F5E1F47" w14:textId="736EF2B4" w:rsidR="003A0D6B" w:rsidRPr="00CE3780" w:rsidRDefault="003A0D6B" w:rsidP="003A0D6B">
            <w:pPr>
              <w:jc w:val="both"/>
              <w:rPr>
                <w:rFonts w:asciiTheme="minorHAnsi" w:eastAsia="SimSun" w:hAnsiTheme="minorHAnsi" w:cstheme="minorHAnsi"/>
                <w:sz w:val="18"/>
                <w:szCs w:val="18"/>
                <w:lang w:val="en-IN"/>
              </w:rPr>
            </w:pPr>
            <w:r w:rsidRPr="00CE3780">
              <w:rPr>
                <w:rFonts w:asciiTheme="minorHAnsi" w:hAnsiTheme="minorHAnsi" w:cstheme="minorHAnsi"/>
                <w:color w:val="000000"/>
                <w:sz w:val="16"/>
                <w:szCs w:val="16"/>
                <w:lang w:val="es-419"/>
              </w:rPr>
              <w:t>CABLE UTP CAT. 6A, BOBINA APROX (300)</w:t>
            </w:r>
          </w:p>
        </w:tc>
        <w:tc>
          <w:tcPr>
            <w:tcW w:w="971" w:type="dxa"/>
            <w:tcBorders>
              <w:top w:val="single" w:sz="4" w:space="0" w:color="auto"/>
              <w:left w:val="single" w:sz="4" w:space="0" w:color="auto"/>
              <w:bottom w:val="single" w:sz="4" w:space="0" w:color="auto"/>
              <w:right w:val="single" w:sz="4" w:space="0" w:color="auto"/>
            </w:tcBorders>
            <w:vAlign w:val="center"/>
          </w:tcPr>
          <w:p w14:paraId="68E2BF48" w14:textId="0261CD5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5DD11ADA" w14:textId="7D0F567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w:t>
            </w:r>
          </w:p>
        </w:tc>
        <w:tc>
          <w:tcPr>
            <w:tcW w:w="1276" w:type="dxa"/>
            <w:tcBorders>
              <w:top w:val="nil"/>
              <w:left w:val="nil"/>
              <w:bottom w:val="single" w:sz="4" w:space="0" w:color="auto"/>
              <w:right w:val="single" w:sz="4" w:space="0" w:color="auto"/>
            </w:tcBorders>
            <w:shd w:val="clear" w:color="auto" w:fill="FFFFFF" w:themeFill="background1"/>
            <w:vAlign w:val="center"/>
          </w:tcPr>
          <w:p w14:paraId="39FFF40A" w14:textId="50745D6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260.00</w:t>
            </w:r>
          </w:p>
        </w:tc>
        <w:tc>
          <w:tcPr>
            <w:tcW w:w="1331" w:type="dxa"/>
            <w:tcBorders>
              <w:top w:val="nil"/>
              <w:left w:val="nil"/>
              <w:bottom w:val="single" w:sz="4" w:space="0" w:color="auto"/>
              <w:right w:val="single" w:sz="4" w:space="0" w:color="auto"/>
            </w:tcBorders>
            <w:shd w:val="clear" w:color="auto" w:fill="FFFFFF" w:themeFill="background1"/>
            <w:vAlign w:val="center"/>
          </w:tcPr>
          <w:p w14:paraId="2B41EB1E" w14:textId="1B314C36"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520.00</w:t>
            </w:r>
          </w:p>
        </w:tc>
      </w:tr>
      <w:tr w:rsidR="003A0D6B" w:rsidRPr="00CE3780" w14:paraId="62D58330"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5AA8EAA" w14:textId="79C4BE9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w:t>
            </w:r>
          </w:p>
        </w:tc>
        <w:tc>
          <w:tcPr>
            <w:tcW w:w="993" w:type="dxa"/>
            <w:tcBorders>
              <w:top w:val="nil"/>
              <w:left w:val="nil"/>
              <w:bottom w:val="single" w:sz="4" w:space="0" w:color="auto"/>
              <w:right w:val="single" w:sz="4" w:space="0" w:color="auto"/>
            </w:tcBorders>
            <w:shd w:val="clear" w:color="000000" w:fill="FFFFFF"/>
            <w:vAlign w:val="center"/>
          </w:tcPr>
          <w:p w14:paraId="2B2FF54A" w14:textId="0BCFD87C"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70205500</w:t>
            </w:r>
          </w:p>
        </w:tc>
        <w:tc>
          <w:tcPr>
            <w:tcW w:w="3118" w:type="dxa"/>
            <w:tcBorders>
              <w:top w:val="nil"/>
              <w:left w:val="nil"/>
              <w:bottom w:val="single" w:sz="4" w:space="0" w:color="auto"/>
              <w:right w:val="single" w:sz="4" w:space="0" w:color="auto"/>
            </w:tcBorders>
            <w:shd w:val="clear" w:color="000000" w:fill="FFFFFF"/>
            <w:vAlign w:val="center"/>
          </w:tcPr>
          <w:p w14:paraId="69E1D027" w14:textId="3FB0C0D3"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TECNODUCTO DE 1”</w:t>
            </w:r>
          </w:p>
        </w:tc>
        <w:tc>
          <w:tcPr>
            <w:tcW w:w="971" w:type="dxa"/>
            <w:tcBorders>
              <w:top w:val="single" w:sz="4" w:space="0" w:color="auto"/>
              <w:left w:val="single" w:sz="4" w:space="0" w:color="auto"/>
              <w:bottom w:val="single" w:sz="4" w:space="0" w:color="auto"/>
              <w:right w:val="single" w:sz="4" w:space="0" w:color="auto"/>
            </w:tcBorders>
            <w:vAlign w:val="center"/>
          </w:tcPr>
          <w:p w14:paraId="16FB51D2" w14:textId="7AE225D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MT</w:t>
            </w:r>
          </w:p>
        </w:tc>
        <w:tc>
          <w:tcPr>
            <w:tcW w:w="1155" w:type="dxa"/>
            <w:tcBorders>
              <w:top w:val="nil"/>
              <w:left w:val="nil"/>
              <w:bottom w:val="single" w:sz="4" w:space="0" w:color="auto"/>
              <w:right w:val="single" w:sz="4" w:space="0" w:color="auto"/>
            </w:tcBorders>
            <w:shd w:val="clear" w:color="auto" w:fill="FFFFFF" w:themeFill="background1"/>
            <w:vAlign w:val="center"/>
          </w:tcPr>
          <w:p w14:paraId="427E9D1C" w14:textId="50D24BA6"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60</w:t>
            </w:r>
          </w:p>
        </w:tc>
        <w:tc>
          <w:tcPr>
            <w:tcW w:w="1276" w:type="dxa"/>
            <w:tcBorders>
              <w:top w:val="nil"/>
              <w:left w:val="nil"/>
              <w:bottom w:val="single" w:sz="4" w:space="0" w:color="auto"/>
              <w:right w:val="single" w:sz="4" w:space="0" w:color="auto"/>
            </w:tcBorders>
            <w:shd w:val="clear" w:color="auto" w:fill="FFFFFF" w:themeFill="background1"/>
            <w:vAlign w:val="center"/>
          </w:tcPr>
          <w:p w14:paraId="0E5E2161" w14:textId="2EACEF1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1.00</w:t>
            </w:r>
          </w:p>
        </w:tc>
        <w:tc>
          <w:tcPr>
            <w:tcW w:w="1331" w:type="dxa"/>
            <w:tcBorders>
              <w:top w:val="nil"/>
              <w:left w:val="nil"/>
              <w:bottom w:val="single" w:sz="4" w:space="0" w:color="auto"/>
              <w:right w:val="single" w:sz="4" w:space="0" w:color="auto"/>
            </w:tcBorders>
            <w:shd w:val="clear" w:color="auto" w:fill="FFFFFF" w:themeFill="background1"/>
            <w:vAlign w:val="center"/>
          </w:tcPr>
          <w:p w14:paraId="4C33306C" w14:textId="3B5DA37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60.00</w:t>
            </w:r>
          </w:p>
        </w:tc>
      </w:tr>
      <w:tr w:rsidR="003A0D6B" w:rsidRPr="00CE3780" w14:paraId="480F382F"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532AD967" w14:textId="3DC0062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w:t>
            </w:r>
          </w:p>
        </w:tc>
        <w:tc>
          <w:tcPr>
            <w:tcW w:w="993" w:type="dxa"/>
            <w:tcBorders>
              <w:top w:val="nil"/>
              <w:left w:val="nil"/>
              <w:bottom w:val="single" w:sz="4" w:space="0" w:color="auto"/>
              <w:right w:val="single" w:sz="4" w:space="0" w:color="auto"/>
            </w:tcBorders>
            <w:shd w:val="clear" w:color="000000" w:fill="FFFFFF"/>
            <w:vAlign w:val="center"/>
          </w:tcPr>
          <w:p w14:paraId="2DE31724" w14:textId="0AB8DD77"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70205499</w:t>
            </w:r>
          </w:p>
        </w:tc>
        <w:tc>
          <w:tcPr>
            <w:tcW w:w="3118" w:type="dxa"/>
            <w:tcBorders>
              <w:top w:val="nil"/>
              <w:left w:val="nil"/>
              <w:bottom w:val="single" w:sz="4" w:space="0" w:color="auto"/>
              <w:right w:val="single" w:sz="4" w:space="0" w:color="auto"/>
            </w:tcBorders>
            <w:shd w:val="clear" w:color="000000" w:fill="FFFFFF"/>
            <w:vAlign w:val="center"/>
          </w:tcPr>
          <w:p w14:paraId="7BFB87EE" w14:textId="7114C2CB"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TECNODUCTO DE ¾”</w:t>
            </w:r>
          </w:p>
        </w:tc>
        <w:tc>
          <w:tcPr>
            <w:tcW w:w="971" w:type="dxa"/>
            <w:tcBorders>
              <w:top w:val="single" w:sz="4" w:space="0" w:color="auto"/>
              <w:left w:val="single" w:sz="4" w:space="0" w:color="auto"/>
              <w:bottom w:val="single" w:sz="4" w:space="0" w:color="auto"/>
              <w:right w:val="single" w:sz="4" w:space="0" w:color="auto"/>
            </w:tcBorders>
            <w:vAlign w:val="center"/>
          </w:tcPr>
          <w:p w14:paraId="7B9ABD14" w14:textId="4481D82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MT</w:t>
            </w:r>
          </w:p>
        </w:tc>
        <w:tc>
          <w:tcPr>
            <w:tcW w:w="1155" w:type="dxa"/>
            <w:tcBorders>
              <w:top w:val="nil"/>
              <w:left w:val="nil"/>
              <w:bottom w:val="single" w:sz="4" w:space="0" w:color="auto"/>
              <w:right w:val="single" w:sz="4" w:space="0" w:color="auto"/>
            </w:tcBorders>
            <w:shd w:val="clear" w:color="auto" w:fill="FFFFFF" w:themeFill="background1"/>
            <w:vAlign w:val="center"/>
          </w:tcPr>
          <w:p w14:paraId="7A549FC6" w14:textId="444E84D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90</w:t>
            </w:r>
          </w:p>
        </w:tc>
        <w:tc>
          <w:tcPr>
            <w:tcW w:w="1276" w:type="dxa"/>
            <w:tcBorders>
              <w:top w:val="nil"/>
              <w:left w:val="nil"/>
              <w:bottom w:val="single" w:sz="4" w:space="0" w:color="auto"/>
              <w:right w:val="single" w:sz="4" w:space="0" w:color="auto"/>
            </w:tcBorders>
            <w:shd w:val="clear" w:color="auto" w:fill="FFFFFF" w:themeFill="background1"/>
            <w:vAlign w:val="center"/>
          </w:tcPr>
          <w:p w14:paraId="1B826458" w14:textId="134A43A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0.80</w:t>
            </w:r>
          </w:p>
        </w:tc>
        <w:tc>
          <w:tcPr>
            <w:tcW w:w="1331" w:type="dxa"/>
            <w:tcBorders>
              <w:top w:val="nil"/>
              <w:left w:val="nil"/>
              <w:bottom w:val="single" w:sz="4" w:space="0" w:color="auto"/>
              <w:right w:val="single" w:sz="4" w:space="0" w:color="auto"/>
            </w:tcBorders>
            <w:shd w:val="clear" w:color="auto" w:fill="FFFFFF" w:themeFill="background1"/>
            <w:vAlign w:val="center"/>
          </w:tcPr>
          <w:p w14:paraId="74504FB8" w14:textId="231255E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72.00</w:t>
            </w:r>
          </w:p>
        </w:tc>
      </w:tr>
      <w:tr w:rsidR="003A0D6B" w:rsidRPr="00CE3780" w14:paraId="3BEEE918"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24221203" w14:textId="29C70B8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4</w:t>
            </w:r>
          </w:p>
        </w:tc>
        <w:tc>
          <w:tcPr>
            <w:tcW w:w="993" w:type="dxa"/>
            <w:tcBorders>
              <w:top w:val="nil"/>
              <w:left w:val="nil"/>
              <w:bottom w:val="single" w:sz="4" w:space="0" w:color="auto"/>
              <w:right w:val="single" w:sz="4" w:space="0" w:color="auto"/>
            </w:tcBorders>
            <w:shd w:val="clear" w:color="000000" w:fill="FFFFFF"/>
            <w:vAlign w:val="center"/>
          </w:tcPr>
          <w:p w14:paraId="4A19B9A2" w14:textId="5413137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70205196</w:t>
            </w:r>
          </w:p>
        </w:tc>
        <w:tc>
          <w:tcPr>
            <w:tcW w:w="3118" w:type="dxa"/>
            <w:tcBorders>
              <w:top w:val="nil"/>
              <w:left w:val="nil"/>
              <w:bottom w:val="single" w:sz="4" w:space="0" w:color="auto"/>
              <w:right w:val="single" w:sz="4" w:space="0" w:color="auto"/>
            </w:tcBorders>
            <w:shd w:val="clear" w:color="000000" w:fill="FFFFFF"/>
            <w:vAlign w:val="center"/>
          </w:tcPr>
          <w:p w14:paraId="57F34CB3" w14:textId="7ADE7DA4"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CAJA DE REGISTRO 8”x6”x12”</w:t>
            </w:r>
          </w:p>
        </w:tc>
        <w:tc>
          <w:tcPr>
            <w:tcW w:w="971" w:type="dxa"/>
            <w:tcBorders>
              <w:top w:val="single" w:sz="4" w:space="0" w:color="auto"/>
              <w:left w:val="single" w:sz="4" w:space="0" w:color="auto"/>
              <w:bottom w:val="single" w:sz="4" w:space="0" w:color="auto"/>
              <w:right w:val="single" w:sz="4" w:space="0" w:color="auto"/>
            </w:tcBorders>
            <w:vAlign w:val="center"/>
          </w:tcPr>
          <w:p w14:paraId="2BD2487E" w14:textId="4486EC5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3D33DEF8" w14:textId="0726D2A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w:t>
            </w:r>
          </w:p>
        </w:tc>
        <w:tc>
          <w:tcPr>
            <w:tcW w:w="1276" w:type="dxa"/>
            <w:tcBorders>
              <w:top w:val="nil"/>
              <w:left w:val="nil"/>
              <w:bottom w:val="single" w:sz="4" w:space="0" w:color="auto"/>
              <w:right w:val="single" w:sz="4" w:space="0" w:color="auto"/>
            </w:tcBorders>
            <w:shd w:val="clear" w:color="auto" w:fill="FFFFFF" w:themeFill="background1"/>
            <w:vAlign w:val="center"/>
          </w:tcPr>
          <w:p w14:paraId="09FD97BB" w14:textId="776C17D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15.00</w:t>
            </w:r>
          </w:p>
        </w:tc>
        <w:tc>
          <w:tcPr>
            <w:tcW w:w="1331" w:type="dxa"/>
            <w:tcBorders>
              <w:top w:val="nil"/>
              <w:left w:val="nil"/>
              <w:bottom w:val="single" w:sz="4" w:space="0" w:color="auto"/>
              <w:right w:val="single" w:sz="4" w:space="0" w:color="auto"/>
            </w:tcBorders>
            <w:shd w:val="clear" w:color="auto" w:fill="FFFFFF" w:themeFill="background1"/>
            <w:vAlign w:val="center"/>
          </w:tcPr>
          <w:p w14:paraId="60B286EC" w14:textId="08DBCF1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30.00</w:t>
            </w:r>
          </w:p>
        </w:tc>
      </w:tr>
      <w:tr w:rsidR="003A0D6B" w:rsidRPr="00CE3780" w14:paraId="73459423"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47265E5F" w14:textId="186E7D86"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5</w:t>
            </w:r>
          </w:p>
        </w:tc>
        <w:tc>
          <w:tcPr>
            <w:tcW w:w="993" w:type="dxa"/>
            <w:tcBorders>
              <w:top w:val="nil"/>
              <w:left w:val="nil"/>
              <w:bottom w:val="single" w:sz="4" w:space="0" w:color="auto"/>
              <w:right w:val="single" w:sz="4" w:space="0" w:color="auto"/>
            </w:tcBorders>
            <w:shd w:val="clear" w:color="000000" w:fill="FFFFFF"/>
            <w:vAlign w:val="center"/>
          </w:tcPr>
          <w:p w14:paraId="25FF3FCD" w14:textId="61D23FD7"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70205191</w:t>
            </w:r>
          </w:p>
        </w:tc>
        <w:tc>
          <w:tcPr>
            <w:tcW w:w="3118" w:type="dxa"/>
            <w:tcBorders>
              <w:top w:val="nil"/>
              <w:left w:val="nil"/>
              <w:bottom w:val="single" w:sz="4" w:space="0" w:color="auto"/>
              <w:right w:val="single" w:sz="4" w:space="0" w:color="auto"/>
            </w:tcBorders>
            <w:shd w:val="clear" w:color="000000" w:fill="FFFFFF"/>
            <w:vAlign w:val="center"/>
          </w:tcPr>
          <w:p w14:paraId="4C3F546B" w14:textId="59E803DB"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CAJA OCTAGONAL METALICA CON TAPADERA</w:t>
            </w:r>
          </w:p>
        </w:tc>
        <w:tc>
          <w:tcPr>
            <w:tcW w:w="971" w:type="dxa"/>
            <w:tcBorders>
              <w:top w:val="single" w:sz="4" w:space="0" w:color="auto"/>
              <w:left w:val="single" w:sz="4" w:space="0" w:color="auto"/>
              <w:bottom w:val="single" w:sz="4" w:space="0" w:color="auto"/>
              <w:right w:val="single" w:sz="4" w:space="0" w:color="auto"/>
            </w:tcBorders>
            <w:vAlign w:val="center"/>
          </w:tcPr>
          <w:p w14:paraId="34966882" w14:textId="34E8BFD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093422B0" w14:textId="6014D91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w:t>
            </w:r>
          </w:p>
        </w:tc>
        <w:tc>
          <w:tcPr>
            <w:tcW w:w="1276" w:type="dxa"/>
            <w:tcBorders>
              <w:top w:val="nil"/>
              <w:left w:val="nil"/>
              <w:bottom w:val="single" w:sz="4" w:space="0" w:color="auto"/>
              <w:right w:val="single" w:sz="4" w:space="0" w:color="auto"/>
            </w:tcBorders>
            <w:shd w:val="clear" w:color="auto" w:fill="FFFFFF" w:themeFill="background1"/>
            <w:vAlign w:val="center"/>
          </w:tcPr>
          <w:p w14:paraId="30237D26" w14:textId="1ADA6CA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1.40</w:t>
            </w:r>
          </w:p>
        </w:tc>
        <w:tc>
          <w:tcPr>
            <w:tcW w:w="1331" w:type="dxa"/>
            <w:tcBorders>
              <w:top w:val="nil"/>
              <w:left w:val="nil"/>
              <w:bottom w:val="single" w:sz="4" w:space="0" w:color="auto"/>
              <w:right w:val="single" w:sz="4" w:space="0" w:color="auto"/>
            </w:tcBorders>
            <w:shd w:val="clear" w:color="auto" w:fill="FFFFFF" w:themeFill="background1"/>
            <w:vAlign w:val="center"/>
          </w:tcPr>
          <w:p w14:paraId="5C84F205" w14:textId="488810B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8.40</w:t>
            </w:r>
          </w:p>
        </w:tc>
      </w:tr>
      <w:tr w:rsidR="003A0D6B" w:rsidRPr="00CE3780" w14:paraId="22636586"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2480FBA7" w14:textId="3159F29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6</w:t>
            </w:r>
          </w:p>
        </w:tc>
        <w:tc>
          <w:tcPr>
            <w:tcW w:w="993" w:type="dxa"/>
            <w:tcBorders>
              <w:top w:val="nil"/>
              <w:left w:val="nil"/>
              <w:bottom w:val="single" w:sz="4" w:space="0" w:color="auto"/>
              <w:right w:val="single" w:sz="4" w:space="0" w:color="auto"/>
            </w:tcBorders>
            <w:shd w:val="clear" w:color="000000" w:fill="FFFFFF"/>
            <w:vAlign w:val="center"/>
          </w:tcPr>
          <w:p w14:paraId="0342F5F6" w14:textId="62BD5EF4"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70205508</w:t>
            </w:r>
          </w:p>
        </w:tc>
        <w:tc>
          <w:tcPr>
            <w:tcW w:w="3118" w:type="dxa"/>
            <w:tcBorders>
              <w:top w:val="nil"/>
              <w:left w:val="nil"/>
              <w:bottom w:val="single" w:sz="4" w:space="0" w:color="auto"/>
              <w:right w:val="single" w:sz="4" w:space="0" w:color="auto"/>
            </w:tcBorders>
            <w:shd w:val="clear" w:color="000000" w:fill="FFFFFF"/>
            <w:vAlign w:val="center"/>
          </w:tcPr>
          <w:p w14:paraId="3AE28C00" w14:textId="15F0A264"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TUBO EMT DE 3”x3 METROS</w:t>
            </w:r>
          </w:p>
        </w:tc>
        <w:tc>
          <w:tcPr>
            <w:tcW w:w="971" w:type="dxa"/>
            <w:tcBorders>
              <w:top w:val="single" w:sz="4" w:space="0" w:color="auto"/>
              <w:left w:val="single" w:sz="4" w:space="0" w:color="auto"/>
              <w:bottom w:val="single" w:sz="4" w:space="0" w:color="auto"/>
              <w:right w:val="single" w:sz="4" w:space="0" w:color="auto"/>
            </w:tcBorders>
            <w:vAlign w:val="center"/>
          </w:tcPr>
          <w:p w14:paraId="2021A73C" w14:textId="4B92917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46195B00" w14:textId="50E2A85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w:t>
            </w:r>
          </w:p>
        </w:tc>
        <w:tc>
          <w:tcPr>
            <w:tcW w:w="1276" w:type="dxa"/>
            <w:tcBorders>
              <w:top w:val="nil"/>
              <w:left w:val="nil"/>
              <w:bottom w:val="single" w:sz="4" w:space="0" w:color="auto"/>
              <w:right w:val="single" w:sz="4" w:space="0" w:color="auto"/>
            </w:tcBorders>
            <w:shd w:val="clear" w:color="auto" w:fill="FFFFFF" w:themeFill="background1"/>
            <w:vAlign w:val="center"/>
          </w:tcPr>
          <w:p w14:paraId="55C4DD4D" w14:textId="2260067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61.00</w:t>
            </w:r>
          </w:p>
        </w:tc>
        <w:tc>
          <w:tcPr>
            <w:tcW w:w="1331" w:type="dxa"/>
            <w:tcBorders>
              <w:top w:val="nil"/>
              <w:left w:val="nil"/>
              <w:bottom w:val="single" w:sz="4" w:space="0" w:color="auto"/>
              <w:right w:val="single" w:sz="4" w:space="0" w:color="auto"/>
            </w:tcBorders>
            <w:shd w:val="clear" w:color="auto" w:fill="FFFFFF" w:themeFill="background1"/>
            <w:vAlign w:val="center"/>
          </w:tcPr>
          <w:p w14:paraId="7C6AA5B1" w14:textId="58E4D14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122.00</w:t>
            </w:r>
          </w:p>
        </w:tc>
      </w:tr>
      <w:tr w:rsidR="003A0D6B" w:rsidRPr="00CE3780" w14:paraId="738DF2AA"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1A3F0200" w14:textId="41FB792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8</w:t>
            </w:r>
          </w:p>
        </w:tc>
        <w:tc>
          <w:tcPr>
            <w:tcW w:w="993" w:type="dxa"/>
            <w:tcBorders>
              <w:top w:val="nil"/>
              <w:left w:val="nil"/>
              <w:bottom w:val="single" w:sz="4" w:space="0" w:color="auto"/>
              <w:right w:val="single" w:sz="4" w:space="0" w:color="auto"/>
            </w:tcBorders>
            <w:shd w:val="clear" w:color="000000" w:fill="FFFFFF"/>
            <w:vAlign w:val="center"/>
          </w:tcPr>
          <w:p w14:paraId="7E3C7A5C" w14:textId="67646D1E"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70205971</w:t>
            </w:r>
          </w:p>
        </w:tc>
        <w:tc>
          <w:tcPr>
            <w:tcW w:w="3118" w:type="dxa"/>
            <w:tcBorders>
              <w:top w:val="nil"/>
              <w:left w:val="nil"/>
              <w:bottom w:val="single" w:sz="4" w:space="0" w:color="auto"/>
              <w:right w:val="single" w:sz="4" w:space="0" w:color="auto"/>
            </w:tcBorders>
            <w:shd w:val="clear" w:color="000000" w:fill="FFFFFF"/>
            <w:vAlign w:val="center"/>
          </w:tcPr>
          <w:p w14:paraId="712F1CBF" w14:textId="12BAF377"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ABRAZADERA STRUT 3”</w:t>
            </w:r>
          </w:p>
        </w:tc>
        <w:tc>
          <w:tcPr>
            <w:tcW w:w="971" w:type="dxa"/>
            <w:tcBorders>
              <w:top w:val="single" w:sz="4" w:space="0" w:color="auto"/>
              <w:left w:val="single" w:sz="4" w:space="0" w:color="auto"/>
              <w:bottom w:val="single" w:sz="4" w:space="0" w:color="auto"/>
              <w:right w:val="single" w:sz="4" w:space="0" w:color="auto"/>
            </w:tcBorders>
            <w:vAlign w:val="center"/>
          </w:tcPr>
          <w:p w14:paraId="376EB902" w14:textId="291ACE5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2DBC51AD" w14:textId="046B66C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3</w:t>
            </w:r>
          </w:p>
        </w:tc>
        <w:tc>
          <w:tcPr>
            <w:tcW w:w="1276" w:type="dxa"/>
            <w:tcBorders>
              <w:top w:val="nil"/>
              <w:left w:val="nil"/>
              <w:bottom w:val="single" w:sz="4" w:space="0" w:color="auto"/>
              <w:right w:val="single" w:sz="4" w:space="0" w:color="auto"/>
            </w:tcBorders>
            <w:shd w:val="clear" w:color="auto" w:fill="FFFFFF" w:themeFill="background1"/>
            <w:vAlign w:val="center"/>
          </w:tcPr>
          <w:p w14:paraId="2C962C6C" w14:textId="2751D0F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24.50</w:t>
            </w:r>
          </w:p>
        </w:tc>
        <w:tc>
          <w:tcPr>
            <w:tcW w:w="1331" w:type="dxa"/>
            <w:tcBorders>
              <w:top w:val="nil"/>
              <w:left w:val="nil"/>
              <w:bottom w:val="single" w:sz="4" w:space="0" w:color="auto"/>
              <w:right w:val="single" w:sz="4" w:space="0" w:color="auto"/>
            </w:tcBorders>
            <w:shd w:val="clear" w:color="auto" w:fill="FFFFFF" w:themeFill="background1"/>
            <w:vAlign w:val="center"/>
          </w:tcPr>
          <w:p w14:paraId="1832E528" w14:textId="08CA0E7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73.50</w:t>
            </w:r>
          </w:p>
        </w:tc>
      </w:tr>
      <w:tr w:rsidR="003A0D6B" w:rsidRPr="00CE3780" w14:paraId="767D4433"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5A717474" w14:textId="268C774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9</w:t>
            </w:r>
          </w:p>
        </w:tc>
        <w:tc>
          <w:tcPr>
            <w:tcW w:w="993" w:type="dxa"/>
            <w:tcBorders>
              <w:top w:val="nil"/>
              <w:left w:val="nil"/>
              <w:bottom w:val="single" w:sz="4" w:space="0" w:color="auto"/>
              <w:right w:val="single" w:sz="4" w:space="0" w:color="auto"/>
            </w:tcBorders>
            <w:shd w:val="clear" w:color="000000" w:fill="FFFFFF"/>
            <w:vAlign w:val="center"/>
          </w:tcPr>
          <w:p w14:paraId="4D8D62D4" w14:textId="75C7DE23"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70205651</w:t>
            </w:r>
          </w:p>
        </w:tc>
        <w:tc>
          <w:tcPr>
            <w:tcW w:w="3118" w:type="dxa"/>
            <w:tcBorders>
              <w:top w:val="nil"/>
              <w:left w:val="nil"/>
              <w:bottom w:val="single" w:sz="4" w:space="0" w:color="auto"/>
              <w:right w:val="single" w:sz="4" w:space="0" w:color="auto"/>
            </w:tcBorders>
            <w:shd w:val="clear" w:color="000000" w:fill="FFFFFF"/>
            <w:vAlign w:val="center"/>
          </w:tcPr>
          <w:p w14:paraId="44153868" w14:textId="0FA1E9A4"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CONECTOR EMT DE 3”</w:t>
            </w:r>
          </w:p>
        </w:tc>
        <w:tc>
          <w:tcPr>
            <w:tcW w:w="971" w:type="dxa"/>
            <w:tcBorders>
              <w:top w:val="single" w:sz="4" w:space="0" w:color="auto"/>
              <w:left w:val="single" w:sz="4" w:space="0" w:color="auto"/>
              <w:bottom w:val="single" w:sz="4" w:space="0" w:color="auto"/>
              <w:right w:val="single" w:sz="4" w:space="0" w:color="auto"/>
            </w:tcBorders>
            <w:vAlign w:val="center"/>
          </w:tcPr>
          <w:p w14:paraId="7D21BC01" w14:textId="518CF50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1236647B" w14:textId="27A1973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w:t>
            </w:r>
          </w:p>
        </w:tc>
        <w:tc>
          <w:tcPr>
            <w:tcW w:w="1276" w:type="dxa"/>
            <w:tcBorders>
              <w:top w:val="nil"/>
              <w:left w:val="nil"/>
              <w:bottom w:val="single" w:sz="4" w:space="0" w:color="auto"/>
              <w:right w:val="single" w:sz="4" w:space="0" w:color="auto"/>
            </w:tcBorders>
            <w:shd w:val="clear" w:color="auto" w:fill="FFFFFF" w:themeFill="background1"/>
            <w:vAlign w:val="center"/>
          </w:tcPr>
          <w:p w14:paraId="4BB98EBC" w14:textId="7D33DCB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14.50</w:t>
            </w:r>
          </w:p>
        </w:tc>
        <w:tc>
          <w:tcPr>
            <w:tcW w:w="1331" w:type="dxa"/>
            <w:tcBorders>
              <w:top w:val="nil"/>
              <w:left w:val="nil"/>
              <w:bottom w:val="single" w:sz="4" w:space="0" w:color="auto"/>
              <w:right w:val="single" w:sz="4" w:space="0" w:color="auto"/>
            </w:tcBorders>
            <w:shd w:val="clear" w:color="auto" w:fill="FFFFFF" w:themeFill="background1"/>
            <w:vAlign w:val="center"/>
          </w:tcPr>
          <w:p w14:paraId="28A5AA26" w14:textId="49A8603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29.00</w:t>
            </w:r>
          </w:p>
        </w:tc>
      </w:tr>
      <w:tr w:rsidR="003A0D6B" w:rsidRPr="00CE3780" w14:paraId="53F2079E"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2B722EF7" w14:textId="49A022B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10</w:t>
            </w:r>
          </w:p>
        </w:tc>
        <w:tc>
          <w:tcPr>
            <w:tcW w:w="993" w:type="dxa"/>
            <w:tcBorders>
              <w:top w:val="nil"/>
              <w:left w:val="nil"/>
              <w:bottom w:val="single" w:sz="4" w:space="0" w:color="auto"/>
              <w:right w:val="single" w:sz="4" w:space="0" w:color="auto"/>
            </w:tcBorders>
            <w:shd w:val="clear" w:color="000000" w:fill="FFFFFF"/>
            <w:vAlign w:val="center"/>
          </w:tcPr>
          <w:p w14:paraId="56808EC6" w14:textId="1F61882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70212500</w:t>
            </w:r>
          </w:p>
        </w:tc>
        <w:tc>
          <w:tcPr>
            <w:tcW w:w="3118" w:type="dxa"/>
            <w:tcBorders>
              <w:top w:val="nil"/>
              <w:left w:val="nil"/>
              <w:bottom w:val="single" w:sz="4" w:space="0" w:color="auto"/>
              <w:right w:val="single" w:sz="4" w:space="0" w:color="auto"/>
            </w:tcBorders>
            <w:shd w:val="clear" w:color="000000" w:fill="FFFFFF"/>
            <w:vAlign w:val="center"/>
          </w:tcPr>
          <w:p w14:paraId="1CF221FD" w14:textId="7BB0EB53"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VARILLA ROSCADA DE 3/8”</w:t>
            </w:r>
          </w:p>
        </w:tc>
        <w:tc>
          <w:tcPr>
            <w:tcW w:w="971" w:type="dxa"/>
            <w:tcBorders>
              <w:top w:val="single" w:sz="4" w:space="0" w:color="auto"/>
              <w:left w:val="single" w:sz="4" w:space="0" w:color="auto"/>
              <w:bottom w:val="single" w:sz="4" w:space="0" w:color="auto"/>
              <w:right w:val="single" w:sz="4" w:space="0" w:color="auto"/>
            </w:tcBorders>
            <w:vAlign w:val="center"/>
          </w:tcPr>
          <w:p w14:paraId="100EBB82" w14:textId="4D40C0F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203C207A" w14:textId="4837C0A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w:t>
            </w:r>
          </w:p>
        </w:tc>
        <w:tc>
          <w:tcPr>
            <w:tcW w:w="1276" w:type="dxa"/>
            <w:tcBorders>
              <w:top w:val="nil"/>
              <w:left w:val="nil"/>
              <w:bottom w:val="single" w:sz="4" w:space="0" w:color="auto"/>
              <w:right w:val="single" w:sz="4" w:space="0" w:color="auto"/>
            </w:tcBorders>
            <w:shd w:val="clear" w:color="auto" w:fill="FFFFFF" w:themeFill="background1"/>
            <w:vAlign w:val="center"/>
          </w:tcPr>
          <w:p w14:paraId="3DB6AF47" w14:textId="1DE5FF3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3.90</w:t>
            </w:r>
          </w:p>
        </w:tc>
        <w:tc>
          <w:tcPr>
            <w:tcW w:w="1331" w:type="dxa"/>
            <w:tcBorders>
              <w:top w:val="nil"/>
              <w:left w:val="nil"/>
              <w:bottom w:val="single" w:sz="4" w:space="0" w:color="auto"/>
              <w:right w:val="single" w:sz="4" w:space="0" w:color="auto"/>
            </w:tcBorders>
            <w:shd w:val="clear" w:color="auto" w:fill="FFFFFF" w:themeFill="background1"/>
            <w:vAlign w:val="center"/>
          </w:tcPr>
          <w:p w14:paraId="246F1129" w14:textId="1B7BA35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7.80</w:t>
            </w:r>
          </w:p>
        </w:tc>
      </w:tr>
      <w:tr w:rsidR="003A0D6B" w:rsidRPr="00CE3780" w14:paraId="195F18E3"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27B23B42" w14:textId="3F6B699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11</w:t>
            </w:r>
          </w:p>
        </w:tc>
        <w:tc>
          <w:tcPr>
            <w:tcW w:w="993" w:type="dxa"/>
            <w:tcBorders>
              <w:top w:val="nil"/>
              <w:left w:val="nil"/>
              <w:bottom w:val="single" w:sz="4" w:space="0" w:color="auto"/>
              <w:right w:val="single" w:sz="4" w:space="0" w:color="auto"/>
            </w:tcBorders>
            <w:shd w:val="clear" w:color="000000" w:fill="FFFFFF"/>
            <w:vAlign w:val="center"/>
          </w:tcPr>
          <w:p w14:paraId="7B981210" w14:textId="16BE5D7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70212588</w:t>
            </w:r>
          </w:p>
        </w:tc>
        <w:tc>
          <w:tcPr>
            <w:tcW w:w="3118" w:type="dxa"/>
            <w:tcBorders>
              <w:top w:val="nil"/>
              <w:left w:val="nil"/>
              <w:bottom w:val="single" w:sz="4" w:space="0" w:color="auto"/>
              <w:right w:val="single" w:sz="4" w:space="0" w:color="auto"/>
            </w:tcBorders>
            <w:shd w:val="clear" w:color="000000" w:fill="FFFFFF"/>
            <w:vAlign w:val="center"/>
          </w:tcPr>
          <w:p w14:paraId="13F9EDC5" w14:textId="201433AA"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TUERCA HEXAGONAL DE 3/8”</w:t>
            </w:r>
          </w:p>
        </w:tc>
        <w:tc>
          <w:tcPr>
            <w:tcW w:w="971" w:type="dxa"/>
            <w:tcBorders>
              <w:top w:val="nil"/>
              <w:left w:val="nil"/>
              <w:bottom w:val="single" w:sz="4" w:space="0" w:color="auto"/>
              <w:right w:val="single" w:sz="4" w:space="0" w:color="auto"/>
            </w:tcBorders>
            <w:shd w:val="clear" w:color="000000" w:fill="FFFFFF"/>
            <w:vAlign w:val="center"/>
          </w:tcPr>
          <w:p w14:paraId="76235F14" w14:textId="420EB24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46036B2A" w14:textId="48DA76D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16</w:t>
            </w:r>
          </w:p>
        </w:tc>
        <w:tc>
          <w:tcPr>
            <w:tcW w:w="1276" w:type="dxa"/>
            <w:tcBorders>
              <w:top w:val="nil"/>
              <w:left w:val="nil"/>
              <w:bottom w:val="single" w:sz="4" w:space="0" w:color="auto"/>
              <w:right w:val="single" w:sz="4" w:space="0" w:color="auto"/>
            </w:tcBorders>
            <w:shd w:val="clear" w:color="auto" w:fill="FFFFFF" w:themeFill="background1"/>
            <w:vAlign w:val="center"/>
          </w:tcPr>
          <w:p w14:paraId="0C330F7D" w14:textId="000D9AD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0.11</w:t>
            </w:r>
          </w:p>
        </w:tc>
        <w:tc>
          <w:tcPr>
            <w:tcW w:w="1331" w:type="dxa"/>
            <w:tcBorders>
              <w:top w:val="nil"/>
              <w:left w:val="nil"/>
              <w:bottom w:val="single" w:sz="4" w:space="0" w:color="auto"/>
              <w:right w:val="single" w:sz="4" w:space="0" w:color="auto"/>
            </w:tcBorders>
            <w:shd w:val="clear" w:color="auto" w:fill="FFFFFF" w:themeFill="background1"/>
            <w:vAlign w:val="center"/>
          </w:tcPr>
          <w:p w14:paraId="1DE5F119" w14:textId="24F97B8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1.76</w:t>
            </w:r>
          </w:p>
        </w:tc>
      </w:tr>
      <w:tr w:rsidR="003A0D6B" w:rsidRPr="00CE3780" w14:paraId="7329F72C"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0A5C7B16" w14:textId="33BA229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12</w:t>
            </w:r>
          </w:p>
        </w:tc>
        <w:tc>
          <w:tcPr>
            <w:tcW w:w="993" w:type="dxa"/>
            <w:tcBorders>
              <w:top w:val="nil"/>
              <w:left w:val="nil"/>
              <w:bottom w:val="single" w:sz="4" w:space="0" w:color="auto"/>
              <w:right w:val="single" w:sz="4" w:space="0" w:color="auto"/>
            </w:tcBorders>
            <w:shd w:val="clear" w:color="000000" w:fill="FFFFFF"/>
            <w:vAlign w:val="center"/>
          </w:tcPr>
          <w:p w14:paraId="18EAB8A9" w14:textId="06CF068E"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70212595</w:t>
            </w:r>
          </w:p>
        </w:tc>
        <w:tc>
          <w:tcPr>
            <w:tcW w:w="3118" w:type="dxa"/>
            <w:tcBorders>
              <w:top w:val="nil"/>
              <w:left w:val="nil"/>
              <w:bottom w:val="single" w:sz="4" w:space="0" w:color="auto"/>
              <w:right w:val="single" w:sz="4" w:space="0" w:color="auto"/>
            </w:tcBorders>
            <w:shd w:val="clear" w:color="000000" w:fill="FFFFFF"/>
            <w:vAlign w:val="center"/>
          </w:tcPr>
          <w:p w14:paraId="7FBAF1AC" w14:textId="4F3B326D"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ARANDELA PLANA DE 3/8”</w:t>
            </w:r>
          </w:p>
        </w:tc>
        <w:tc>
          <w:tcPr>
            <w:tcW w:w="971" w:type="dxa"/>
            <w:tcBorders>
              <w:top w:val="nil"/>
              <w:left w:val="nil"/>
              <w:bottom w:val="single" w:sz="4" w:space="0" w:color="auto"/>
              <w:right w:val="single" w:sz="4" w:space="0" w:color="auto"/>
            </w:tcBorders>
            <w:shd w:val="clear" w:color="000000" w:fill="FFFFFF"/>
            <w:vAlign w:val="center"/>
          </w:tcPr>
          <w:p w14:paraId="41D66239" w14:textId="2D0A6C5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5882FF98" w14:textId="03EA4EC6"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16</w:t>
            </w:r>
          </w:p>
        </w:tc>
        <w:tc>
          <w:tcPr>
            <w:tcW w:w="1276" w:type="dxa"/>
            <w:tcBorders>
              <w:top w:val="nil"/>
              <w:left w:val="nil"/>
              <w:bottom w:val="single" w:sz="4" w:space="0" w:color="auto"/>
              <w:right w:val="single" w:sz="4" w:space="0" w:color="auto"/>
            </w:tcBorders>
            <w:shd w:val="clear" w:color="auto" w:fill="FFFFFF" w:themeFill="background1"/>
            <w:vAlign w:val="center"/>
          </w:tcPr>
          <w:p w14:paraId="349450B9" w14:textId="4EDCB24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0.09</w:t>
            </w:r>
          </w:p>
        </w:tc>
        <w:tc>
          <w:tcPr>
            <w:tcW w:w="1331" w:type="dxa"/>
            <w:tcBorders>
              <w:top w:val="nil"/>
              <w:left w:val="nil"/>
              <w:bottom w:val="single" w:sz="4" w:space="0" w:color="auto"/>
              <w:right w:val="single" w:sz="4" w:space="0" w:color="auto"/>
            </w:tcBorders>
            <w:shd w:val="clear" w:color="auto" w:fill="FFFFFF" w:themeFill="background1"/>
            <w:vAlign w:val="center"/>
          </w:tcPr>
          <w:p w14:paraId="38E98F44" w14:textId="03AF6DE4"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1.44</w:t>
            </w:r>
          </w:p>
        </w:tc>
      </w:tr>
      <w:tr w:rsidR="003A0D6B" w:rsidRPr="00CE3780" w14:paraId="0F9697FE"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27EFF42F" w14:textId="2868DE1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13</w:t>
            </w:r>
          </w:p>
        </w:tc>
        <w:tc>
          <w:tcPr>
            <w:tcW w:w="993" w:type="dxa"/>
            <w:tcBorders>
              <w:top w:val="nil"/>
              <w:left w:val="nil"/>
              <w:bottom w:val="single" w:sz="4" w:space="0" w:color="auto"/>
              <w:right w:val="single" w:sz="4" w:space="0" w:color="auto"/>
            </w:tcBorders>
            <w:shd w:val="clear" w:color="000000" w:fill="FFFFFF"/>
            <w:vAlign w:val="center"/>
          </w:tcPr>
          <w:p w14:paraId="3B777210" w14:textId="5A1DEB41"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70212370</w:t>
            </w:r>
          </w:p>
        </w:tc>
        <w:tc>
          <w:tcPr>
            <w:tcW w:w="3118" w:type="dxa"/>
            <w:tcBorders>
              <w:top w:val="nil"/>
              <w:left w:val="nil"/>
              <w:bottom w:val="single" w:sz="4" w:space="0" w:color="auto"/>
              <w:right w:val="single" w:sz="4" w:space="0" w:color="auto"/>
            </w:tcBorders>
            <w:shd w:val="clear" w:color="000000" w:fill="FFFFFF"/>
            <w:vAlign w:val="center"/>
          </w:tcPr>
          <w:p w14:paraId="705F921F" w14:textId="48D70BF5"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ANCLA DE EXPANSION 3/8”</w:t>
            </w:r>
          </w:p>
        </w:tc>
        <w:tc>
          <w:tcPr>
            <w:tcW w:w="971" w:type="dxa"/>
            <w:tcBorders>
              <w:top w:val="nil"/>
              <w:left w:val="nil"/>
              <w:bottom w:val="single" w:sz="4" w:space="0" w:color="auto"/>
              <w:right w:val="single" w:sz="4" w:space="0" w:color="auto"/>
            </w:tcBorders>
            <w:shd w:val="clear" w:color="000000" w:fill="FFFFFF"/>
            <w:vAlign w:val="center"/>
          </w:tcPr>
          <w:p w14:paraId="1D75A5F3" w14:textId="7CF28CB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456C2A54" w14:textId="000C6894"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w:t>
            </w:r>
          </w:p>
        </w:tc>
        <w:tc>
          <w:tcPr>
            <w:tcW w:w="1276" w:type="dxa"/>
            <w:tcBorders>
              <w:top w:val="nil"/>
              <w:left w:val="nil"/>
              <w:bottom w:val="single" w:sz="4" w:space="0" w:color="auto"/>
              <w:right w:val="single" w:sz="4" w:space="0" w:color="auto"/>
            </w:tcBorders>
            <w:shd w:val="clear" w:color="auto" w:fill="FFFFFF" w:themeFill="background1"/>
            <w:vAlign w:val="center"/>
          </w:tcPr>
          <w:p w14:paraId="61A0A431" w14:textId="7714960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1.20</w:t>
            </w:r>
          </w:p>
        </w:tc>
        <w:tc>
          <w:tcPr>
            <w:tcW w:w="1331" w:type="dxa"/>
            <w:tcBorders>
              <w:top w:val="nil"/>
              <w:left w:val="nil"/>
              <w:bottom w:val="single" w:sz="4" w:space="0" w:color="auto"/>
              <w:right w:val="single" w:sz="4" w:space="0" w:color="auto"/>
            </w:tcBorders>
            <w:shd w:val="clear" w:color="auto" w:fill="FFFFFF" w:themeFill="background1"/>
            <w:vAlign w:val="center"/>
          </w:tcPr>
          <w:p w14:paraId="6AC7D72C" w14:textId="6BCDA24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12.00</w:t>
            </w:r>
          </w:p>
        </w:tc>
      </w:tr>
      <w:tr w:rsidR="003A0D6B" w:rsidRPr="00CE3780" w14:paraId="5191787F" w14:textId="77777777" w:rsidTr="00B84FEE">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72F81D12" w14:textId="69A7AE2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14</w:t>
            </w:r>
          </w:p>
        </w:tc>
        <w:tc>
          <w:tcPr>
            <w:tcW w:w="993" w:type="dxa"/>
            <w:tcBorders>
              <w:top w:val="nil"/>
              <w:left w:val="nil"/>
              <w:bottom w:val="single" w:sz="4" w:space="0" w:color="auto"/>
              <w:right w:val="single" w:sz="4" w:space="0" w:color="auto"/>
            </w:tcBorders>
            <w:shd w:val="clear" w:color="000000" w:fill="FFFFFF"/>
            <w:vAlign w:val="center"/>
          </w:tcPr>
          <w:p w14:paraId="3380427C" w14:textId="60D2099A"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70212424</w:t>
            </w:r>
          </w:p>
        </w:tc>
        <w:tc>
          <w:tcPr>
            <w:tcW w:w="3118" w:type="dxa"/>
            <w:tcBorders>
              <w:top w:val="nil"/>
              <w:left w:val="nil"/>
              <w:bottom w:val="single" w:sz="4" w:space="0" w:color="auto"/>
              <w:right w:val="single" w:sz="4" w:space="0" w:color="auto"/>
            </w:tcBorders>
            <w:shd w:val="clear" w:color="000000" w:fill="FFFFFF"/>
            <w:vAlign w:val="center"/>
          </w:tcPr>
          <w:p w14:paraId="5A836E21" w14:textId="74C7528D"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TORNILLO PARA TABLAROCA DE 1”</w:t>
            </w:r>
          </w:p>
        </w:tc>
        <w:tc>
          <w:tcPr>
            <w:tcW w:w="971" w:type="dxa"/>
            <w:tcBorders>
              <w:top w:val="nil"/>
              <w:left w:val="nil"/>
              <w:bottom w:val="single" w:sz="4" w:space="0" w:color="auto"/>
              <w:right w:val="single" w:sz="4" w:space="0" w:color="auto"/>
            </w:tcBorders>
            <w:shd w:val="clear" w:color="000000" w:fill="FFFFFF"/>
            <w:vAlign w:val="center"/>
          </w:tcPr>
          <w:p w14:paraId="7F24D515" w14:textId="1DB6E3D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CTO</w:t>
            </w:r>
          </w:p>
        </w:tc>
        <w:tc>
          <w:tcPr>
            <w:tcW w:w="1155" w:type="dxa"/>
            <w:tcBorders>
              <w:top w:val="nil"/>
              <w:left w:val="nil"/>
              <w:bottom w:val="single" w:sz="4" w:space="0" w:color="auto"/>
              <w:right w:val="single" w:sz="4" w:space="0" w:color="auto"/>
            </w:tcBorders>
            <w:shd w:val="clear" w:color="auto" w:fill="FFFFFF" w:themeFill="background1"/>
            <w:vAlign w:val="center"/>
          </w:tcPr>
          <w:p w14:paraId="430F7273" w14:textId="0C50337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w:t>
            </w:r>
          </w:p>
        </w:tc>
        <w:tc>
          <w:tcPr>
            <w:tcW w:w="1276" w:type="dxa"/>
            <w:tcBorders>
              <w:top w:val="nil"/>
              <w:left w:val="nil"/>
              <w:bottom w:val="single" w:sz="4" w:space="0" w:color="auto"/>
              <w:right w:val="single" w:sz="4" w:space="0" w:color="auto"/>
            </w:tcBorders>
            <w:shd w:val="clear" w:color="auto" w:fill="FFFFFF" w:themeFill="background1"/>
            <w:vAlign w:val="center"/>
          </w:tcPr>
          <w:p w14:paraId="42A68E4D" w14:textId="7BD3D73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2.45</w:t>
            </w:r>
          </w:p>
        </w:tc>
        <w:tc>
          <w:tcPr>
            <w:tcW w:w="1331" w:type="dxa"/>
            <w:tcBorders>
              <w:top w:val="nil"/>
              <w:left w:val="nil"/>
              <w:bottom w:val="single" w:sz="4" w:space="0" w:color="auto"/>
              <w:right w:val="single" w:sz="4" w:space="0" w:color="auto"/>
            </w:tcBorders>
            <w:shd w:val="clear" w:color="auto" w:fill="FFFFFF" w:themeFill="background1"/>
            <w:vAlign w:val="center"/>
          </w:tcPr>
          <w:p w14:paraId="0AAE08BA" w14:textId="08F52C0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4.90</w:t>
            </w:r>
          </w:p>
        </w:tc>
      </w:tr>
      <w:tr w:rsidR="003A0D6B" w:rsidRPr="00CE3780" w14:paraId="5190457D"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7930C1FE" w14:textId="6D19076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15</w:t>
            </w:r>
          </w:p>
        </w:tc>
        <w:tc>
          <w:tcPr>
            <w:tcW w:w="993" w:type="dxa"/>
            <w:tcBorders>
              <w:top w:val="nil"/>
              <w:left w:val="nil"/>
              <w:bottom w:val="single" w:sz="4" w:space="0" w:color="auto"/>
              <w:right w:val="single" w:sz="4" w:space="0" w:color="auto"/>
            </w:tcBorders>
            <w:shd w:val="clear" w:color="000000" w:fill="FFFFFF"/>
            <w:vAlign w:val="center"/>
          </w:tcPr>
          <w:p w14:paraId="5E8F211C" w14:textId="743E7473"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70212415</w:t>
            </w:r>
          </w:p>
        </w:tc>
        <w:tc>
          <w:tcPr>
            <w:tcW w:w="3118" w:type="dxa"/>
            <w:tcBorders>
              <w:top w:val="nil"/>
              <w:left w:val="nil"/>
              <w:bottom w:val="single" w:sz="4" w:space="0" w:color="auto"/>
              <w:right w:val="single" w:sz="4" w:space="0" w:color="auto"/>
            </w:tcBorders>
            <w:shd w:val="clear" w:color="000000" w:fill="FFFFFF"/>
            <w:vAlign w:val="center"/>
          </w:tcPr>
          <w:p w14:paraId="33F6287B" w14:textId="1B06653A"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ANCLA PLASTICA DE ¼”</w:t>
            </w:r>
          </w:p>
        </w:tc>
        <w:tc>
          <w:tcPr>
            <w:tcW w:w="971" w:type="dxa"/>
            <w:tcBorders>
              <w:top w:val="nil"/>
              <w:left w:val="nil"/>
              <w:bottom w:val="single" w:sz="4" w:space="0" w:color="auto"/>
              <w:right w:val="single" w:sz="4" w:space="0" w:color="auto"/>
            </w:tcBorders>
            <w:shd w:val="clear" w:color="000000" w:fill="FFFFFF"/>
            <w:vAlign w:val="center"/>
          </w:tcPr>
          <w:p w14:paraId="057BD373" w14:textId="5F6628E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7A6B914E" w14:textId="6D3B0C2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200</w:t>
            </w:r>
          </w:p>
        </w:tc>
        <w:tc>
          <w:tcPr>
            <w:tcW w:w="1276" w:type="dxa"/>
            <w:tcBorders>
              <w:top w:val="nil"/>
              <w:left w:val="nil"/>
              <w:bottom w:val="single" w:sz="4" w:space="0" w:color="auto"/>
              <w:right w:val="single" w:sz="4" w:space="0" w:color="auto"/>
            </w:tcBorders>
            <w:shd w:val="clear" w:color="auto" w:fill="FFFFFF" w:themeFill="background1"/>
            <w:vAlign w:val="center"/>
          </w:tcPr>
          <w:p w14:paraId="0BB255D3" w14:textId="0D4E8B9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1.60</w:t>
            </w:r>
          </w:p>
        </w:tc>
        <w:tc>
          <w:tcPr>
            <w:tcW w:w="1331" w:type="dxa"/>
            <w:tcBorders>
              <w:top w:val="nil"/>
              <w:left w:val="nil"/>
              <w:bottom w:val="single" w:sz="4" w:space="0" w:color="auto"/>
              <w:right w:val="single" w:sz="4" w:space="0" w:color="auto"/>
            </w:tcBorders>
            <w:shd w:val="clear" w:color="auto" w:fill="FFFFFF" w:themeFill="background1"/>
            <w:vAlign w:val="center"/>
          </w:tcPr>
          <w:p w14:paraId="53933620" w14:textId="194DDBB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320.00</w:t>
            </w:r>
          </w:p>
        </w:tc>
      </w:tr>
      <w:tr w:rsidR="003A0D6B" w:rsidRPr="00CE3780" w14:paraId="0935BBF3"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61DCD6CE" w14:textId="3D2E8F5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16</w:t>
            </w:r>
          </w:p>
        </w:tc>
        <w:tc>
          <w:tcPr>
            <w:tcW w:w="993" w:type="dxa"/>
            <w:tcBorders>
              <w:top w:val="nil"/>
              <w:left w:val="nil"/>
              <w:bottom w:val="single" w:sz="4" w:space="0" w:color="auto"/>
              <w:right w:val="single" w:sz="4" w:space="0" w:color="auto"/>
            </w:tcBorders>
            <w:shd w:val="clear" w:color="000000" w:fill="FFFFFF"/>
            <w:vAlign w:val="center"/>
          </w:tcPr>
          <w:p w14:paraId="70297E9D" w14:textId="3E3EDAF8"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70215030</w:t>
            </w:r>
          </w:p>
        </w:tc>
        <w:tc>
          <w:tcPr>
            <w:tcW w:w="3118" w:type="dxa"/>
            <w:tcBorders>
              <w:top w:val="nil"/>
              <w:left w:val="nil"/>
              <w:bottom w:val="single" w:sz="4" w:space="0" w:color="auto"/>
              <w:right w:val="single" w:sz="4" w:space="0" w:color="auto"/>
            </w:tcBorders>
            <w:shd w:val="clear" w:color="000000" w:fill="FFFFFF"/>
            <w:vAlign w:val="center"/>
          </w:tcPr>
          <w:p w14:paraId="02EB4ED1" w14:textId="0C63436C"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MARCO UNIVERSAL PLASTICO 4”x2”</w:t>
            </w:r>
          </w:p>
        </w:tc>
        <w:tc>
          <w:tcPr>
            <w:tcW w:w="971" w:type="dxa"/>
            <w:tcBorders>
              <w:top w:val="nil"/>
              <w:left w:val="nil"/>
              <w:bottom w:val="single" w:sz="4" w:space="0" w:color="auto"/>
              <w:right w:val="single" w:sz="4" w:space="0" w:color="auto"/>
            </w:tcBorders>
            <w:shd w:val="clear" w:color="000000" w:fill="FFFFFF"/>
            <w:vAlign w:val="center"/>
          </w:tcPr>
          <w:p w14:paraId="183B4C1E" w14:textId="571E4C3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35E3EA7A" w14:textId="405ECCD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w:t>
            </w:r>
          </w:p>
        </w:tc>
        <w:tc>
          <w:tcPr>
            <w:tcW w:w="1276" w:type="dxa"/>
            <w:tcBorders>
              <w:top w:val="nil"/>
              <w:left w:val="nil"/>
              <w:bottom w:val="single" w:sz="4" w:space="0" w:color="auto"/>
              <w:right w:val="single" w:sz="4" w:space="0" w:color="auto"/>
            </w:tcBorders>
            <w:shd w:val="clear" w:color="auto" w:fill="FFFFFF" w:themeFill="background1"/>
            <w:vAlign w:val="center"/>
          </w:tcPr>
          <w:p w14:paraId="03A7110E" w14:textId="0FE565C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1.50</w:t>
            </w:r>
          </w:p>
        </w:tc>
        <w:tc>
          <w:tcPr>
            <w:tcW w:w="1331" w:type="dxa"/>
            <w:tcBorders>
              <w:top w:val="nil"/>
              <w:left w:val="nil"/>
              <w:bottom w:val="single" w:sz="4" w:space="0" w:color="auto"/>
              <w:right w:val="single" w:sz="4" w:space="0" w:color="auto"/>
            </w:tcBorders>
            <w:shd w:val="clear" w:color="auto" w:fill="FFFFFF" w:themeFill="background1"/>
            <w:vAlign w:val="center"/>
          </w:tcPr>
          <w:p w14:paraId="3B460B8C" w14:textId="6E7DEE3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10.50</w:t>
            </w:r>
          </w:p>
        </w:tc>
      </w:tr>
      <w:tr w:rsidR="003A0D6B" w:rsidRPr="00CE3780" w14:paraId="6040E593"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6522B0E8" w14:textId="0117988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17</w:t>
            </w:r>
          </w:p>
        </w:tc>
        <w:tc>
          <w:tcPr>
            <w:tcW w:w="993" w:type="dxa"/>
            <w:tcBorders>
              <w:top w:val="nil"/>
              <w:left w:val="nil"/>
              <w:bottom w:val="single" w:sz="4" w:space="0" w:color="auto"/>
              <w:right w:val="single" w:sz="4" w:space="0" w:color="auto"/>
            </w:tcBorders>
            <w:shd w:val="clear" w:color="000000" w:fill="FFFFFF"/>
            <w:vAlign w:val="center"/>
          </w:tcPr>
          <w:p w14:paraId="7EE9B322" w14:textId="0143B0FE"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70215037</w:t>
            </w:r>
          </w:p>
        </w:tc>
        <w:tc>
          <w:tcPr>
            <w:tcW w:w="3118" w:type="dxa"/>
            <w:tcBorders>
              <w:top w:val="nil"/>
              <w:left w:val="nil"/>
              <w:bottom w:val="single" w:sz="4" w:space="0" w:color="auto"/>
              <w:right w:val="single" w:sz="4" w:space="0" w:color="auto"/>
            </w:tcBorders>
            <w:shd w:val="clear" w:color="000000" w:fill="FFFFFF"/>
            <w:vAlign w:val="center"/>
          </w:tcPr>
          <w:p w14:paraId="668A0D0B" w14:textId="1CE99EFF"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PLACA SENCILLA RJ45</w:t>
            </w:r>
          </w:p>
        </w:tc>
        <w:tc>
          <w:tcPr>
            <w:tcW w:w="971" w:type="dxa"/>
            <w:tcBorders>
              <w:top w:val="nil"/>
              <w:left w:val="nil"/>
              <w:bottom w:val="single" w:sz="4" w:space="0" w:color="auto"/>
              <w:right w:val="single" w:sz="4" w:space="0" w:color="auto"/>
            </w:tcBorders>
            <w:shd w:val="clear" w:color="000000" w:fill="FFFFFF"/>
            <w:vAlign w:val="center"/>
          </w:tcPr>
          <w:p w14:paraId="59235C33" w14:textId="49856DB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3C94FE5F" w14:textId="1ED0000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w:t>
            </w:r>
          </w:p>
        </w:tc>
        <w:tc>
          <w:tcPr>
            <w:tcW w:w="1276" w:type="dxa"/>
            <w:tcBorders>
              <w:top w:val="nil"/>
              <w:left w:val="nil"/>
              <w:bottom w:val="single" w:sz="4" w:space="0" w:color="auto"/>
              <w:right w:val="single" w:sz="4" w:space="0" w:color="auto"/>
            </w:tcBorders>
            <w:shd w:val="clear" w:color="auto" w:fill="FFFFFF" w:themeFill="background1"/>
            <w:vAlign w:val="center"/>
          </w:tcPr>
          <w:p w14:paraId="3AEF674A" w14:textId="2C9EFC2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2.10</w:t>
            </w:r>
          </w:p>
        </w:tc>
        <w:tc>
          <w:tcPr>
            <w:tcW w:w="1331" w:type="dxa"/>
            <w:tcBorders>
              <w:top w:val="nil"/>
              <w:left w:val="nil"/>
              <w:bottom w:val="single" w:sz="4" w:space="0" w:color="auto"/>
              <w:right w:val="single" w:sz="4" w:space="0" w:color="auto"/>
            </w:tcBorders>
            <w:shd w:val="clear" w:color="auto" w:fill="FFFFFF" w:themeFill="background1"/>
            <w:vAlign w:val="center"/>
          </w:tcPr>
          <w:p w14:paraId="0D5A677D" w14:textId="6A3BCFD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14.70</w:t>
            </w:r>
          </w:p>
        </w:tc>
      </w:tr>
      <w:tr w:rsidR="003A0D6B" w:rsidRPr="00CE3780" w14:paraId="59C1304D"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44353C85" w14:textId="4E12AB2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rPr>
              <w:t>18</w:t>
            </w:r>
          </w:p>
        </w:tc>
        <w:tc>
          <w:tcPr>
            <w:tcW w:w="993" w:type="dxa"/>
            <w:tcBorders>
              <w:top w:val="nil"/>
              <w:left w:val="nil"/>
              <w:bottom w:val="single" w:sz="4" w:space="0" w:color="auto"/>
              <w:right w:val="single" w:sz="4" w:space="0" w:color="auto"/>
            </w:tcBorders>
            <w:shd w:val="clear" w:color="000000" w:fill="FFFFFF"/>
            <w:vAlign w:val="center"/>
          </w:tcPr>
          <w:p w14:paraId="495F8492" w14:textId="3D3D7793"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rPr>
              <w:t>70215049</w:t>
            </w:r>
          </w:p>
        </w:tc>
        <w:tc>
          <w:tcPr>
            <w:tcW w:w="3118" w:type="dxa"/>
            <w:tcBorders>
              <w:top w:val="nil"/>
              <w:left w:val="nil"/>
              <w:bottom w:val="single" w:sz="4" w:space="0" w:color="auto"/>
              <w:right w:val="single" w:sz="4" w:space="0" w:color="auto"/>
            </w:tcBorders>
            <w:shd w:val="clear" w:color="000000" w:fill="FFFFFF"/>
            <w:vAlign w:val="center"/>
          </w:tcPr>
          <w:p w14:paraId="706DAF1A" w14:textId="7A210BE7"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rPr>
              <w:t>PATCH CORD DE 3 PIES, CAT. 6A, COLOR ROJO</w:t>
            </w:r>
          </w:p>
        </w:tc>
        <w:tc>
          <w:tcPr>
            <w:tcW w:w="971" w:type="dxa"/>
            <w:tcBorders>
              <w:top w:val="nil"/>
              <w:left w:val="nil"/>
              <w:bottom w:val="single" w:sz="4" w:space="0" w:color="auto"/>
              <w:right w:val="single" w:sz="4" w:space="0" w:color="auto"/>
            </w:tcBorders>
            <w:shd w:val="clear" w:color="000000" w:fill="FFFFFF"/>
            <w:vAlign w:val="center"/>
          </w:tcPr>
          <w:p w14:paraId="3AE35F06" w14:textId="60D2A46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3FC13648" w14:textId="0BF95364"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12</w:t>
            </w:r>
          </w:p>
        </w:tc>
        <w:tc>
          <w:tcPr>
            <w:tcW w:w="1276" w:type="dxa"/>
            <w:tcBorders>
              <w:top w:val="nil"/>
              <w:left w:val="nil"/>
              <w:bottom w:val="single" w:sz="4" w:space="0" w:color="auto"/>
              <w:right w:val="single" w:sz="4" w:space="0" w:color="auto"/>
            </w:tcBorders>
            <w:shd w:val="clear" w:color="auto" w:fill="FFFFFF" w:themeFill="background1"/>
            <w:vAlign w:val="center"/>
          </w:tcPr>
          <w:p w14:paraId="724C3E79" w14:textId="7700EC9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5.00</w:t>
            </w:r>
          </w:p>
        </w:tc>
        <w:tc>
          <w:tcPr>
            <w:tcW w:w="1331" w:type="dxa"/>
            <w:tcBorders>
              <w:top w:val="nil"/>
              <w:left w:val="nil"/>
              <w:bottom w:val="single" w:sz="4" w:space="0" w:color="auto"/>
              <w:right w:val="single" w:sz="4" w:space="0" w:color="auto"/>
            </w:tcBorders>
            <w:shd w:val="clear" w:color="auto" w:fill="FFFFFF" w:themeFill="background1"/>
            <w:vAlign w:val="center"/>
          </w:tcPr>
          <w:p w14:paraId="72058B62" w14:textId="7981E8D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60.00</w:t>
            </w:r>
          </w:p>
        </w:tc>
      </w:tr>
      <w:tr w:rsidR="003A0D6B" w:rsidRPr="00CE3780" w14:paraId="48CC8010"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53E3CC6E" w14:textId="448E689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rPr>
              <w:t>19</w:t>
            </w:r>
          </w:p>
        </w:tc>
        <w:tc>
          <w:tcPr>
            <w:tcW w:w="993" w:type="dxa"/>
            <w:tcBorders>
              <w:top w:val="nil"/>
              <w:left w:val="nil"/>
              <w:bottom w:val="single" w:sz="4" w:space="0" w:color="auto"/>
              <w:right w:val="single" w:sz="4" w:space="0" w:color="auto"/>
            </w:tcBorders>
            <w:shd w:val="clear" w:color="000000" w:fill="FFFFFF"/>
            <w:vAlign w:val="center"/>
          </w:tcPr>
          <w:p w14:paraId="652678D8" w14:textId="264EA905"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rPr>
              <w:t>70215063</w:t>
            </w:r>
          </w:p>
        </w:tc>
        <w:tc>
          <w:tcPr>
            <w:tcW w:w="3118" w:type="dxa"/>
            <w:tcBorders>
              <w:top w:val="nil"/>
              <w:left w:val="nil"/>
              <w:bottom w:val="single" w:sz="4" w:space="0" w:color="auto"/>
              <w:right w:val="single" w:sz="4" w:space="0" w:color="auto"/>
            </w:tcBorders>
            <w:shd w:val="clear" w:color="000000" w:fill="FFFFFF"/>
            <w:vAlign w:val="center"/>
          </w:tcPr>
          <w:p w14:paraId="0FF6E1FE" w14:textId="32B6E19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rPr>
              <w:t>PATCH CORD DE 7 PIES, CAT. 6A, COLOR AZUL</w:t>
            </w:r>
          </w:p>
        </w:tc>
        <w:tc>
          <w:tcPr>
            <w:tcW w:w="971" w:type="dxa"/>
            <w:tcBorders>
              <w:top w:val="nil"/>
              <w:left w:val="nil"/>
              <w:bottom w:val="single" w:sz="4" w:space="0" w:color="auto"/>
              <w:right w:val="single" w:sz="4" w:space="0" w:color="auto"/>
            </w:tcBorders>
            <w:shd w:val="clear" w:color="000000" w:fill="FFFFFF"/>
            <w:vAlign w:val="center"/>
          </w:tcPr>
          <w:p w14:paraId="0D4899DB" w14:textId="2CF8F6E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auto" w:fill="FFFFFF" w:themeFill="background1"/>
            <w:vAlign w:val="center"/>
          </w:tcPr>
          <w:p w14:paraId="35430C19" w14:textId="6624093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12</w:t>
            </w:r>
          </w:p>
        </w:tc>
        <w:tc>
          <w:tcPr>
            <w:tcW w:w="1276" w:type="dxa"/>
            <w:tcBorders>
              <w:top w:val="nil"/>
              <w:left w:val="nil"/>
              <w:bottom w:val="single" w:sz="4" w:space="0" w:color="auto"/>
              <w:right w:val="single" w:sz="4" w:space="0" w:color="auto"/>
            </w:tcBorders>
            <w:shd w:val="clear" w:color="auto" w:fill="FFFFFF" w:themeFill="background1"/>
            <w:vAlign w:val="center"/>
          </w:tcPr>
          <w:p w14:paraId="6833F4FE" w14:textId="6D535AB7" w:rsidR="003A0D6B" w:rsidRPr="00CE3780" w:rsidRDefault="00CE3780"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5.50</w:t>
            </w:r>
          </w:p>
        </w:tc>
        <w:tc>
          <w:tcPr>
            <w:tcW w:w="1331" w:type="dxa"/>
            <w:tcBorders>
              <w:top w:val="nil"/>
              <w:left w:val="nil"/>
              <w:bottom w:val="single" w:sz="4" w:space="0" w:color="auto"/>
              <w:right w:val="single" w:sz="4" w:space="0" w:color="auto"/>
            </w:tcBorders>
            <w:shd w:val="clear" w:color="auto" w:fill="FFFFFF" w:themeFill="background1"/>
            <w:vAlign w:val="center"/>
          </w:tcPr>
          <w:p w14:paraId="2C4AB347" w14:textId="056962B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66.00</w:t>
            </w:r>
          </w:p>
        </w:tc>
      </w:tr>
      <w:tr w:rsidR="003A0D6B" w:rsidRPr="00CE3780" w14:paraId="23065DC4"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32C21CA4" w14:textId="706F2AB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20</w:t>
            </w:r>
          </w:p>
        </w:tc>
        <w:tc>
          <w:tcPr>
            <w:tcW w:w="993" w:type="dxa"/>
            <w:tcBorders>
              <w:top w:val="nil"/>
              <w:left w:val="nil"/>
              <w:bottom w:val="single" w:sz="4" w:space="0" w:color="auto"/>
              <w:right w:val="single" w:sz="4" w:space="0" w:color="auto"/>
            </w:tcBorders>
            <w:shd w:val="clear" w:color="000000" w:fill="FFFFFF"/>
            <w:vAlign w:val="center"/>
          </w:tcPr>
          <w:p w14:paraId="5BD18EC7" w14:textId="73C6D305"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70205479</w:t>
            </w:r>
          </w:p>
        </w:tc>
        <w:tc>
          <w:tcPr>
            <w:tcW w:w="3118" w:type="dxa"/>
            <w:tcBorders>
              <w:top w:val="nil"/>
              <w:left w:val="nil"/>
              <w:bottom w:val="single" w:sz="4" w:space="0" w:color="auto"/>
              <w:right w:val="single" w:sz="4" w:space="0" w:color="auto"/>
            </w:tcBorders>
            <w:shd w:val="clear" w:color="000000" w:fill="FFFFFF"/>
            <w:vAlign w:val="center"/>
          </w:tcPr>
          <w:p w14:paraId="115F41E9" w14:textId="2D9A628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MINICANALETA PVC DE 40x22 MILIMETROS</w:t>
            </w:r>
          </w:p>
        </w:tc>
        <w:tc>
          <w:tcPr>
            <w:tcW w:w="971" w:type="dxa"/>
            <w:tcBorders>
              <w:top w:val="nil"/>
              <w:left w:val="nil"/>
              <w:bottom w:val="single" w:sz="4" w:space="0" w:color="auto"/>
              <w:right w:val="single" w:sz="4" w:space="0" w:color="auto"/>
            </w:tcBorders>
            <w:shd w:val="clear" w:color="000000" w:fill="FFFFFF"/>
            <w:vAlign w:val="center"/>
          </w:tcPr>
          <w:p w14:paraId="0E70446A" w14:textId="16C2845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03FD55E7" w14:textId="3F5B2F3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20</w:t>
            </w:r>
          </w:p>
        </w:tc>
        <w:tc>
          <w:tcPr>
            <w:tcW w:w="1276" w:type="dxa"/>
            <w:tcBorders>
              <w:top w:val="nil"/>
              <w:left w:val="nil"/>
              <w:bottom w:val="single" w:sz="4" w:space="0" w:color="auto"/>
              <w:right w:val="single" w:sz="4" w:space="0" w:color="auto"/>
            </w:tcBorders>
            <w:shd w:val="clear" w:color="auto" w:fill="FFFFFF" w:themeFill="background1"/>
            <w:vAlign w:val="center"/>
          </w:tcPr>
          <w:p w14:paraId="28D525A8" w14:textId="282FC46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5.00</w:t>
            </w:r>
          </w:p>
        </w:tc>
        <w:tc>
          <w:tcPr>
            <w:tcW w:w="1331" w:type="dxa"/>
            <w:tcBorders>
              <w:top w:val="nil"/>
              <w:left w:val="nil"/>
              <w:bottom w:val="single" w:sz="4" w:space="0" w:color="auto"/>
              <w:right w:val="single" w:sz="4" w:space="0" w:color="auto"/>
            </w:tcBorders>
            <w:shd w:val="clear" w:color="auto" w:fill="FFFFFF" w:themeFill="background1"/>
            <w:vAlign w:val="center"/>
          </w:tcPr>
          <w:p w14:paraId="1412745A" w14:textId="4B8F42D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100.00</w:t>
            </w:r>
          </w:p>
        </w:tc>
      </w:tr>
      <w:tr w:rsidR="003A0D6B" w:rsidRPr="00CE3780" w14:paraId="53B8D04C"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11C9BA39" w14:textId="04BD616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21</w:t>
            </w:r>
          </w:p>
        </w:tc>
        <w:tc>
          <w:tcPr>
            <w:tcW w:w="993" w:type="dxa"/>
            <w:tcBorders>
              <w:top w:val="nil"/>
              <w:left w:val="nil"/>
              <w:bottom w:val="single" w:sz="4" w:space="0" w:color="auto"/>
              <w:right w:val="single" w:sz="4" w:space="0" w:color="auto"/>
            </w:tcBorders>
            <w:shd w:val="clear" w:color="000000" w:fill="FFFFFF"/>
            <w:vAlign w:val="center"/>
          </w:tcPr>
          <w:p w14:paraId="02F9CB04" w14:textId="704D6495"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70205466</w:t>
            </w:r>
          </w:p>
        </w:tc>
        <w:tc>
          <w:tcPr>
            <w:tcW w:w="3118" w:type="dxa"/>
            <w:tcBorders>
              <w:top w:val="nil"/>
              <w:left w:val="nil"/>
              <w:bottom w:val="single" w:sz="4" w:space="0" w:color="auto"/>
              <w:right w:val="single" w:sz="4" w:space="0" w:color="auto"/>
            </w:tcBorders>
            <w:shd w:val="clear" w:color="000000" w:fill="FFFFFF"/>
            <w:vAlign w:val="center"/>
          </w:tcPr>
          <w:p w14:paraId="43EE15AB" w14:textId="6418979F"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CANALETA PLASTICA DE 105 x65 MILIMETROS, 2MT</w:t>
            </w:r>
          </w:p>
        </w:tc>
        <w:tc>
          <w:tcPr>
            <w:tcW w:w="971" w:type="dxa"/>
            <w:tcBorders>
              <w:top w:val="nil"/>
              <w:left w:val="nil"/>
              <w:bottom w:val="single" w:sz="4" w:space="0" w:color="auto"/>
              <w:right w:val="single" w:sz="4" w:space="0" w:color="auto"/>
            </w:tcBorders>
            <w:shd w:val="clear" w:color="000000" w:fill="FFFFFF"/>
            <w:vAlign w:val="center"/>
          </w:tcPr>
          <w:p w14:paraId="1FC22A53" w14:textId="1E7D936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76DE7D87" w14:textId="528C3AF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5</w:t>
            </w:r>
          </w:p>
        </w:tc>
        <w:tc>
          <w:tcPr>
            <w:tcW w:w="1276" w:type="dxa"/>
            <w:tcBorders>
              <w:top w:val="nil"/>
              <w:left w:val="nil"/>
              <w:bottom w:val="single" w:sz="4" w:space="0" w:color="auto"/>
              <w:right w:val="single" w:sz="4" w:space="0" w:color="auto"/>
            </w:tcBorders>
            <w:shd w:val="clear" w:color="auto" w:fill="FFFFFF" w:themeFill="background1"/>
            <w:vAlign w:val="center"/>
          </w:tcPr>
          <w:p w14:paraId="508299E8" w14:textId="68C0100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35.00</w:t>
            </w:r>
          </w:p>
        </w:tc>
        <w:tc>
          <w:tcPr>
            <w:tcW w:w="1331" w:type="dxa"/>
            <w:tcBorders>
              <w:top w:val="nil"/>
              <w:left w:val="nil"/>
              <w:bottom w:val="single" w:sz="4" w:space="0" w:color="auto"/>
              <w:right w:val="single" w:sz="4" w:space="0" w:color="auto"/>
            </w:tcBorders>
            <w:shd w:val="clear" w:color="auto" w:fill="FFFFFF" w:themeFill="background1"/>
            <w:vAlign w:val="center"/>
          </w:tcPr>
          <w:p w14:paraId="3D57287B" w14:textId="2B3453C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175.00</w:t>
            </w:r>
          </w:p>
        </w:tc>
      </w:tr>
      <w:tr w:rsidR="003A0D6B" w:rsidRPr="00CE3780" w14:paraId="25115C5B"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0F6FF4B1" w14:textId="7416261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lastRenderedPageBreak/>
              <w:t>22</w:t>
            </w:r>
          </w:p>
        </w:tc>
        <w:tc>
          <w:tcPr>
            <w:tcW w:w="993" w:type="dxa"/>
            <w:tcBorders>
              <w:top w:val="nil"/>
              <w:left w:val="nil"/>
              <w:bottom w:val="single" w:sz="4" w:space="0" w:color="auto"/>
              <w:right w:val="single" w:sz="4" w:space="0" w:color="auto"/>
            </w:tcBorders>
            <w:shd w:val="clear" w:color="000000" w:fill="FFFFFF"/>
            <w:vAlign w:val="center"/>
          </w:tcPr>
          <w:p w14:paraId="550AEB43" w14:textId="10C09588"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62506030</w:t>
            </w:r>
          </w:p>
        </w:tc>
        <w:tc>
          <w:tcPr>
            <w:tcW w:w="3118" w:type="dxa"/>
            <w:tcBorders>
              <w:top w:val="nil"/>
              <w:left w:val="nil"/>
              <w:bottom w:val="single" w:sz="4" w:space="0" w:color="auto"/>
              <w:right w:val="single" w:sz="4" w:space="0" w:color="auto"/>
            </w:tcBorders>
            <w:shd w:val="clear" w:color="000000" w:fill="FFFFFF"/>
            <w:vAlign w:val="center"/>
          </w:tcPr>
          <w:p w14:paraId="1EF055B0" w14:textId="47352D0A"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PANEL DE PARCHEO (PATCH PANEL) DE 24 PUERTOS, CATEGORIA 6ª</w:t>
            </w:r>
          </w:p>
        </w:tc>
        <w:tc>
          <w:tcPr>
            <w:tcW w:w="971" w:type="dxa"/>
            <w:tcBorders>
              <w:top w:val="nil"/>
              <w:left w:val="nil"/>
              <w:bottom w:val="single" w:sz="4" w:space="0" w:color="auto"/>
              <w:right w:val="single" w:sz="4" w:space="0" w:color="auto"/>
            </w:tcBorders>
            <w:shd w:val="clear" w:color="000000" w:fill="FFFFFF"/>
            <w:vAlign w:val="center"/>
          </w:tcPr>
          <w:p w14:paraId="05140D71" w14:textId="5E0DC00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6D546CFB" w14:textId="508CE63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5AE5DD95" w14:textId="4868E116"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103.50</w:t>
            </w:r>
          </w:p>
        </w:tc>
        <w:tc>
          <w:tcPr>
            <w:tcW w:w="1331" w:type="dxa"/>
            <w:tcBorders>
              <w:top w:val="nil"/>
              <w:left w:val="nil"/>
              <w:bottom w:val="single" w:sz="4" w:space="0" w:color="auto"/>
              <w:right w:val="single" w:sz="4" w:space="0" w:color="auto"/>
            </w:tcBorders>
            <w:shd w:val="clear" w:color="auto" w:fill="FFFFFF" w:themeFill="background1"/>
            <w:vAlign w:val="center"/>
          </w:tcPr>
          <w:p w14:paraId="3F727578" w14:textId="7A8FF4A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103.50</w:t>
            </w:r>
          </w:p>
        </w:tc>
      </w:tr>
      <w:tr w:rsidR="003A0D6B" w:rsidRPr="00CE3780" w14:paraId="4EDC5455"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67C289A1" w14:textId="36A6591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23</w:t>
            </w:r>
          </w:p>
        </w:tc>
        <w:tc>
          <w:tcPr>
            <w:tcW w:w="993" w:type="dxa"/>
            <w:tcBorders>
              <w:top w:val="nil"/>
              <w:left w:val="nil"/>
              <w:bottom w:val="single" w:sz="4" w:space="0" w:color="auto"/>
              <w:right w:val="single" w:sz="4" w:space="0" w:color="auto"/>
            </w:tcBorders>
            <w:shd w:val="clear" w:color="000000" w:fill="FFFFFF"/>
            <w:vAlign w:val="center"/>
          </w:tcPr>
          <w:p w14:paraId="2D26CD57" w14:textId="26B4A218"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60201385</w:t>
            </w:r>
          </w:p>
        </w:tc>
        <w:tc>
          <w:tcPr>
            <w:tcW w:w="3118" w:type="dxa"/>
            <w:tcBorders>
              <w:top w:val="nil"/>
              <w:left w:val="nil"/>
              <w:bottom w:val="single" w:sz="4" w:space="0" w:color="auto"/>
              <w:right w:val="single" w:sz="4" w:space="0" w:color="auto"/>
            </w:tcBorders>
            <w:shd w:val="clear" w:color="000000" w:fill="FFFFFF"/>
            <w:vAlign w:val="center"/>
          </w:tcPr>
          <w:p w14:paraId="44A05301" w14:textId="7ABB4B48"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UNIDAD DE DISTRIBUCION DE ENERGIA (PDU)</w:t>
            </w:r>
          </w:p>
        </w:tc>
        <w:tc>
          <w:tcPr>
            <w:tcW w:w="971" w:type="dxa"/>
            <w:tcBorders>
              <w:top w:val="nil"/>
              <w:left w:val="nil"/>
              <w:bottom w:val="single" w:sz="4" w:space="0" w:color="auto"/>
              <w:right w:val="single" w:sz="4" w:space="0" w:color="auto"/>
            </w:tcBorders>
            <w:shd w:val="clear" w:color="000000" w:fill="FFFFFF"/>
            <w:vAlign w:val="center"/>
          </w:tcPr>
          <w:p w14:paraId="559D2361" w14:textId="7E43FDD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08632E29" w14:textId="116D341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5FEEA047" w14:textId="2573FEE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35.00</w:t>
            </w:r>
          </w:p>
        </w:tc>
        <w:tc>
          <w:tcPr>
            <w:tcW w:w="1331" w:type="dxa"/>
            <w:tcBorders>
              <w:top w:val="nil"/>
              <w:left w:val="nil"/>
              <w:bottom w:val="single" w:sz="4" w:space="0" w:color="auto"/>
              <w:right w:val="single" w:sz="4" w:space="0" w:color="auto"/>
            </w:tcBorders>
            <w:shd w:val="clear" w:color="auto" w:fill="FFFFFF" w:themeFill="background1"/>
            <w:vAlign w:val="center"/>
          </w:tcPr>
          <w:p w14:paraId="6087A546" w14:textId="6E0654E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35.00</w:t>
            </w:r>
          </w:p>
        </w:tc>
      </w:tr>
      <w:tr w:rsidR="003A0D6B" w:rsidRPr="00CE3780" w14:paraId="77CD5274"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19586D66" w14:textId="6E29173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24</w:t>
            </w:r>
          </w:p>
        </w:tc>
        <w:tc>
          <w:tcPr>
            <w:tcW w:w="993" w:type="dxa"/>
            <w:tcBorders>
              <w:top w:val="nil"/>
              <w:left w:val="nil"/>
              <w:bottom w:val="single" w:sz="4" w:space="0" w:color="auto"/>
              <w:right w:val="single" w:sz="4" w:space="0" w:color="auto"/>
            </w:tcBorders>
            <w:shd w:val="clear" w:color="000000" w:fill="FFFFFF"/>
            <w:vAlign w:val="center"/>
          </w:tcPr>
          <w:p w14:paraId="7069A171" w14:textId="396D1497"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62506009</w:t>
            </w:r>
          </w:p>
        </w:tc>
        <w:tc>
          <w:tcPr>
            <w:tcW w:w="3118" w:type="dxa"/>
            <w:tcBorders>
              <w:top w:val="nil"/>
              <w:left w:val="nil"/>
              <w:bottom w:val="single" w:sz="4" w:space="0" w:color="auto"/>
              <w:right w:val="single" w:sz="4" w:space="0" w:color="auto"/>
            </w:tcBorders>
            <w:shd w:val="clear" w:color="000000" w:fill="FFFFFF"/>
            <w:vAlign w:val="center"/>
          </w:tcPr>
          <w:p w14:paraId="1F635F85" w14:textId="28BBBCE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ORGANIZADOR DE CABLES ABIERTO HORIZONTAL 19”, 2 UNIDADES</w:t>
            </w:r>
          </w:p>
        </w:tc>
        <w:tc>
          <w:tcPr>
            <w:tcW w:w="971" w:type="dxa"/>
            <w:tcBorders>
              <w:top w:val="nil"/>
              <w:left w:val="nil"/>
              <w:bottom w:val="single" w:sz="4" w:space="0" w:color="auto"/>
              <w:right w:val="single" w:sz="4" w:space="0" w:color="auto"/>
            </w:tcBorders>
            <w:shd w:val="clear" w:color="000000" w:fill="FFFFFF"/>
            <w:vAlign w:val="center"/>
          </w:tcPr>
          <w:p w14:paraId="42542158" w14:textId="454A877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3090175E" w14:textId="573AC34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22DD484B" w14:textId="0461803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22.00</w:t>
            </w:r>
          </w:p>
        </w:tc>
        <w:tc>
          <w:tcPr>
            <w:tcW w:w="1331" w:type="dxa"/>
            <w:tcBorders>
              <w:top w:val="nil"/>
              <w:left w:val="nil"/>
              <w:bottom w:val="single" w:sz="4" w:space="0" w:color="auto"/>
              <w:right w:val="single" w:sz="4" w:space="0" w:color="auto"/>
            </w:tcBorders>
            <w:shd w:val="clear" w:color="auto" w:fill="FFFFFF" w:themeFill="background1"/>
            <w:vAlign w:val="center"/>
          </w:tcPr>
          <w:p w14:paraId="1E2B223D" w14:textId="2B806B2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22.00</w:t>
            </w:r>
          </w:p>
        </w:tc>
      </w:tr>
      <w:tr w:rsidR="003A0D6B" w:rsidRPr="00CE3780" w14:paraId="7E3B707A"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15978F42" w14:textId="11A143E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25</w:t>
            </w:r>
          </w:p>
        </w:tc>
        <w:tc>
          <w:tcPr>
            <w:tcW w:w="993" w:type="dxa"/>
            <w:tcBorders>
              <w:top w:val="nil"/>
              <w:left w:val="nil"/>
              <w:bottom w:val="single" w:sz="4" w:space="0" w:color="auto"/>
              <w:right w:val="single" w:sz="4" w:space="0" w:color="auto"/>
            </w:tcBorders>
            <w:shd w:val="clear" w:color="000000" w:fill="FFFFFF"/>
            <w:vAlign w:val="center"/>
          </w:tcPr>
          <w:p w14:paraId="725F9B62" w14:textId="72B789ED"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60211060</w:t>
            </w:r>
          </w:p>
        </w:tc>
        <w:tc>
          <w:tcPr>
            <w:tcW w:w="3118" w:type="dxa"/>
            <w:tcBorders>
              <w:top w:val="nil"/>
              <w:left w:val="nil"/>
              <w:bottom w:val="single" w:sz="4" w:space="0" w:color="auto"/>
              <w:right w:val="single" w:sz="4" w:space="0" w:color="auto"/>
            </w:tcBorders>
            <w:shd w:val="clear" w:color="000000" w:fill="FFFFFF"/>
            <w:vAlign w:val="center"/>
          </w:tcPr>
          <w:p w14:paraId="58D8F895" w14:textId="06333719"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SWITCH DE 24 PUERTOS PRESTACIONES ALTAS</w:t>
            </w:r>
          </w:p>
        </w:tc>
        <w:tc>
          <w:tcPr>
            <w:tcW w:w="971" w:type="dxa"/>
            <w:tcBorders>
              <w:top w:val="nil"/>
              <w:left w:val="nil"/>
              <w:bottom w:val="single" w:sz="4" w:space="0" w:color="auto"/>
              <w:right w:val="single" w:sz="4" w:space="0" w:color="auto"/>
            </w:tcBorders>
            <w:shd w:val="clear" w:color="000000" w:fill="FFFFFF"/>
            <w:vAlign w:val="center"/>
          </w:tcPr>
          <w:p w14:paraId="16C5613F" w14:textId="75D5601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2D305DB1" w14:textId="15D36FE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338724CC" w14:textId="6B78B0F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500.00</w:t>
            </w:r>
          </w:p>
        </w:tc>
        <w:tc>
          <w:tcPr>
            <w:tcW w:w="1331" w:type="dxa"/>
            <w:tcBorders>
              <w:top w:val="nil"/>
              <w:left w:val="nil"/>
              <w:bottom w:val="single" w:sz="4" w:space="0" w:color="auto"/>
              <w:right w:val="single" w:sz="4" w:space="0" w:color="auto"/>
            </w:tcBorders>
            <w:shd w:val="clear" w:color="auto" w:fill="FFFFFF" w:themeFill="background1"/>
            <w:vAlign w:val="center"/>
          </w:tcPr>
          <w:p w14:paraId="629B6340" w14:textId="102A72A4"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500.00</w:t>
            </w:r>
          </w:p>
        </w:tc>
      </w:tr>
      <w:tr w:rsidR="003A0D6B" w:rsidRPr="00CE3780" w14:paraId="7B5ABB21"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0907AC8F" w14:textId="1550BB6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26</w:t>
            </w:r>
          </w:p>
        </w:tc>
        <w:tc>
          <w:tcPr>
            <w:tcW w:w="993" w:type="dxa"/>
            <w:tcBorders>
              <w:top w:val="nil"/>
              <w:left w:val="nil"/>
              <w:bottom w:val="single" w:sz="4" w:space="0" w:color="auto"/>
              <w:right w:val="single" w:sz="4" w:space="0" w:color="auto"/>
            </w:tcBorders>
            <w:shd w:val="clear" w:color="000000" w:fill="FFFFFF"/>
            <w:vAlign w:val="center"/>
          </w:tcPr>
          <w:p w14:paraId="06739F01" w14:textId="553151ED"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62506043</w:t>
            </w:r>
          </w:p>
        </w:tc>
        <w:tc>
          <w:tcPr>
            <w:tcW w:w="3118" w:type="dxa"/>
            <w:tcBorders>
              <w:top w:val="nil"/>
              <w:left w:val="nil"/>
              <w:bottom w:val="single" w:sz="4" w:space="0" w:color="auto"/>
              <w:right w:val="single" w:sz="4" w:space="0" w:color="auto"/>
            </w:tcBorders>
            <w:shd w:val="clear" w:color="000000" w:fill="FFFFFF"/>
            <w:vAlign w:val="center"/>
          </w:tcPr>
          <w:p w14:paraId="1CA78D8E" w14:textId="6020DB32"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RACK TIPO GABINETE, DE PARED (15 UNIDADES RACK) DE UN CUERPO</w:t>
            </w:r>
          </w:p>
        </w:tc>
        <w:tc>
          <w:tcPr>
            <w:tcW w:w="971" w:type="dxa"/>
            <w:tcBorders>
              <w:top w:val="nil"/>
              <w:left w:val="nil"/>
              <w:bottom w:val="single" w:sz="4" w:space="0" w:color="auto"/>
              <w:right w:val="single" w:sz="4" w:space="0" w:color="auto"/>
            </w:tcBorders>
            <w:shd w:val="clear" w:color="000000" w:fill="FFFFFF"/>
            <w:vAlign w:val="center"/>
          </w:tcPr>
          <w:p w14:paraId="62EE5028" w14:textId="6785EEC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6B860AFC" w14:textId="1826D59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10605A70" w14:textId="24DCAE4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290.00</w:t>
            </w:r>
          </w:p>
        </w:tc>
        <w:tc>
          <w:tcPr>
            <w:tcW w:w="1331" w:type="dxa"/>
            <w:tcBorders>
              <w:top w:val="nil"/>
              <w:left w:val="nil"/>
              <w:bottom w:val="single" w:sz="4" w:space="0" w:color="auto"/>
              <w:right w:val="single" w:sz="4" w:space="0" w:color="auto"/>
            </w:tcBorders>
            <w:shd w:val="clear" w:color="auto" w:fill="FFFFFF" w:themeFill="background1"/>
            <w:vAlign w:val="center"/>
          </w:tcPr>
          <w:p w14:paraId="5B7A3BF3" w14:textId="41171BB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290.00</w:t>
            </w:r>
          </w:p>
        </w:tc>
      </w:tr>
      <w:tr w:rsidR="003A0D6B" w:rsidRPr="00CE3780" w14:paraId="0FA8538D"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1A8D86D1" w14:textId="3730BB3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27</w:t>
            </w:r>
          </w:p>
        </w:tc>
        <w:tc>
          <w:tcPr>
            <w:tcW w:w="993" w:type="dxa"/>
            <w:tcBorders>
              <w:top w:val="nil"/>
              <w:left w:val="nil"/>
              <w:bottom w:val="single" w:sz="4" w:space="0" w:color="auto"/>
              <w:right w:val="single" w:sz="4" w:space="0" w:color="auto"/>
            </w:tcBorders>
            <w:shd w:val="clear" w:color="000000" w:fill="FFFFFF"/>
            <w:vAlign w:val="center"/>
          </w:tcPr>
          <w:p w14:paraId="4279BE31" w14:textId="638A7768"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70215070</w:t>
            </w:r>
          </w:p>
        </w:tc>
        <w:tc>
          <w:tcPr>
            <w:tcW w:w="3118" w:type="dxa"/>
            <w:tcBorders>
              <w:top w:val="nil"/>
              <w:left w:val="nil"/>
              <w:bottom w:val="single" w:sz="4" w:space="0" w:color="auto"/>
              <w:right w:val="single" w:sz="4" w:space="0" w:color="auto"/>
            </w:tcBorders>
            <w:shd w:val="clear" w:color="000000" w:fill="FFFFFF"/>
            <w:vAlign w:val="center"/>
          </w:tcPr>
          <w:p w14:paraId="53823577" w14:textId="5213AF7D"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BANDEJA PARA RACK</w:t>
            </w:r>
          </w:p>
        </w:tc>
        <w:tc>
          <w:tcPr>
            <w:tcW w:w="971" w:type="dxa"/>
            <w:tcBorders>
              <w:top w:val="nil"/>
              <w:left w:val="nil"/>
              <w:bottom w:val="single" w:sz="4" w:space="0" w:color="auto"/>
              <w:right w:val="single" w:sz="4" w:space="0" w:color="auto"/>
            </w:tcBorders>
            <w:shd w:val="clear" w:color="000000" w:fill="FFFFFF"/>
            <w:vAlign w:val="center"/>
          </w:tcPr>
          <w:p w14:paraId="454A0400" w14:textId="58403F0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438851CF" w14:textId="33BEC99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5FB75BEC" w14:textId="394925E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20.00</w:t>
            </w:r>
          </w:p>
        </w:tc>
        <w:tc>
          <w:tcPr>
            <w:tcW w:w="1331" w:type="dxa"/>
            <w:tcBorders>
              <w:top w:val="nil"/>
              <w:left w:val="nil"/>
              <w:bottom w:val="single" w:sz="4" w:space="0" w:color="auto"/>
              <w:right w:val="single" w:sz="4" w:space="0" w:color="auto"/>
            </w:tcBorders>
            <w:shd w:val="clear" w:color="auto" w:fill="FFFFFF" w:themeFill="background1"/>
            <w:vAlign w:val="center"/>
          </w:tcPr>
          <w:p w14:paraId="184E51E4" w14:textId="463F427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20.00</w:t>
            </w:r>
          </w:p>
        </w:tc>
      </w:tr>
      <w:tr w:rsidR="003A0D6B" w:rsidRPr="00CE3780" w14:paraId="425C272A"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6BB65CFA" w14:textId="433FABD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28</w:t>
            </w:r>
          </w:p>
        </w:tc>
        <w:tc>
          <w:tcPr>
            <w:tcW w:w="993" w:type="dxa"/>
            <w:tcBorders>
              <w:top w:val="nil"/>
              <w:left w:val="nil"/>
              <w:bottom w:val="single" w:sz="4" w:space="0" w:color="auto"/>
              <w:right w:val="single" w:sz="4" w:space="0" w:color="auto"/>
            </w:tcBorders>
            <w:shd w:val="clear" w:color="000000" w:fill="FFFFFF"/>
            <w:vAlign w:val="center"/>
          </w:tcPr>
          <w:p w14:paraId="4E19CBF2" w14:textId="7CAF2572"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60201415</w:t>
            </w:r>
          </w:p>
        </w:tc>
        <w:tc>
          <w:tcPr>
            <w:tcW w:w="3118" w:type="dxa"/>
            <w:tcBorders>
              <w:top w:val="nil"/>
              <w:left w:val="nil"/>
              <w:bottom w:val="single" w:sz="4" w:space="0" w:color="auto"/>
              <w:right w:val="single" w:sz="4" w:space="0" w:color="auto"/>
            </w:tcBorders>
            <w:shd w:val="clear" w:color="000000" w:fill="FFFFFF"/>
            <w:vAlign w:val="center"/>
          </w:tcPr>
          <w:p w14:paraId="4EB1D6C2" w14:textId="663C9347"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UPS DE 1500 VA</w:t>
            </w:r>
          </w:p>
        </w:tc>
        <w:tc>
          <w:tcPr>
            <w:tcW w:w="971" w:type="dxa"/>
            <w:tcBorders>
              <w:top w:val="nil"/>
              <w:left w:val="nil"/>
              <w:bottom w:val="single" w:sz="4" w:space="0" w:color="auto"/>
              <w:right w:val="single" w:sz="4" w:space="0" w:color="auto"/>
            </w:tcBorders>
            <w:shd w:val="clear" w:color="000000" w:fill="FFFFFF"/>
            <w:vAlign w:val="center"/>
          </w:tcPr>
          <w:p w14:paraId="1788B422" w14:textId="3CEAF73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72734627" w14:textId="1D1ACC74"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4B574326" w14:textId="28223EF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255.00</w:t>
            </w:r>
          </w:p>
        </w:tc>
        <w:tc>
          <w:tcPr>
            <w:tcW w:w="1331" w:type="dxa"/>
            <w:tcBorders>
              <w:top w:val="nil"/>
              <w:left w:val="nil"/>
              <w:bottom w:val="single" w:sz="4" w:space="0" w:color="auto"/>
              <w:right w:val="single" w:sz="4" w:space="0" w:color="auto"/>
            </w:tcBorders>
            <w:shd w:val="clear" w:color="auto" w:fill="FFFFFF" w:themeFill="background1"/>
            <w:vAlign w:val="center"/>
          </w:tcPr>
          <w:p w14:paraId="6DB7E1BE" w14:textId="44D5F50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255.00</w:t>
            </w:r>
          </w:p>
        </w:tc>
      </w:tr>
      <w:tr w:rsidR="003A0D6B" w:rsidRPr="00CE3780" w14:paraId="7F94A8DF"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4D22BB62" w14:textId="6DE567C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29</w:t>
            </w:r>
          </w:p>
        </w:tc>
        <w:tc>
          <w:tcPr>
            <w:tcW w:w="993" w:type="dxa"/>
            <w:tcBorders>
              <w:top w:val="nil"/>
              <w:left w:val="nil"/>
              <w:bottom w:val="single" w:sz="4" w:space="0" w:color="auto"/>
              <w:right w:val="single" w:sz="4" w:space="0" w:color="auto"/>
            </w:tcBorders>
            <w:shd w:val="clear" w:color="000000" w:fill="FFFFFF"/>
            <w:vAlign w:val="center"/>
          </w:tcPr>
          <w:p w14:paraId="487B7F09" w14:textId="14CB2260"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70212995</w:t>
            </w:r>
          </w:p>
        </w:tc>
        <w:tc>
          <w:tcPr>
            <w:tcW w:w="3118" w:type="dxa"/>
            <w:tcBorders>
              <w:top w:val="nil"/>
              <w:left w:val="nil"/>
              <w:bottom w:val="single" w:sz="4" w:space="0" w:color="auto"/>
              <w:right w:val="single" w:sz="4" w:space="0" w:color="auto"/>
            </w:tcBorders>
            <w:shd w:val="clear" w:color="000000" w:fill="FFFFFF"/>
            <w:vAlign w:val="center"/>
          </w:tcPr>
          <w:p w14:paraId="44C54D58" w14:textId="4FF271B3"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ALAMBRE GALVANIZADO CALIBRE 16</w:t>
            </w:r>
          </w:p>
        </w:tc>
        <w:tc>
          <w:tcPr>
            <w:tcW w:w="971" w:type="dxa"/>
            <w:tcBorders>
              <w:top w:val="nil"/>
              <w:left w:val="nil"/>
              <w:bottom w:val="single" w:sz="4" w:space="0" w:color="auto"/>
              <w:right w:val="single" w:sz="4" w:space="0" w:color="auto"/>
            </w:tcBorders>
            <w:shd w:val="clear" w:color="000000" w:fill="FFFFFF"/>
            <w:vAlign w:val="center"/>
          </w:tcPr>
          <w:p w14:paraId="6034F0F9" w14:textId="2300BC0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LB</w:t>
            </w:r>
          </w:p>
        </w:tc>
        <w:tc>
          <w:tcPr>
            <w:tcW w:w="1155" w:type="dxa"/>
            <w:tcBorders>
              <w:top w:val="nil"/>
              <w:left w:val="nil"/>
              <w:bottom w:val="single" w:sz="4" w:space="0" w:color="auto"/>
              <w:right w:val="single" w:sz="4" w:space="0" w:color="auto"/>
            </w:tcBorders>
            <w:shd w:val="clear" w:color="000000" w:fill="FFFFFF"/>
            <w:vAlign w:val="center"/>
          </w:tcPr>
          <w:p w14:paraId="6A0D6FA6" w14:textId="6E3AA79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2081226D" w14:textId="5B3B610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1.30</w:t>
            </w:r>
          </w:p>
        </w:tc>
        <w:tc>
          <w:tcPr>
            <w:tcW w:w="1331" w:type="dxa"/>
            <w:tcBorders>
              <w:top w:val="nil"/>
              <w:left w:val="nil"/>
              <w:bottom w:val="single" w:sz="4" w:space="0" w:color="auto"/>
              <w:right w:val="single" w:sz="4" w:space="0" w:color="auto"/>
            </w:tcBorders>
            <w:shd w:val="clear" w:color="auto" w:fill="FFFFFF" w:themeFill="background1"/>
            <w:vAlign w:val="center"/>
          </w:tcPr>
          <w:p w14:paraId="15127163" w14:textId="100562F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1.30</w:t>
            </w:r>
          </w:p>
        </w:tc>
      </w:tr>
      <w:tr w:rsidR="003A0D6B" w:rsidRPr="00CE3780" w14:paraId="752207A4"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6EFA8BC1" w14:textId="108D779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30</w:t>
            </w:r>
          </w:p>
        </w:tc>
        <w:tc>
          <w:tcPr>
            <w:tcW w:w="993" w:type="dxa"/>
            <w:tcBorders>
              <w:top w:val="nil"/>
              <w:left w:val="nil"/>
              <w:bottom w:val="single" w:sz="4" w:space="0" w:color="auto"/>
              <w:right w:val="single" w:sz="4" w:space="0" w:color="auto"/>
            </w:tcBorders>
            <w:shd w:val="clear" w:color="000000" w:fill="FFFFFF"/>
            <w:vAlign w:val="center"/>
          </w:tcPr>
          <w:p w14:paraId="1CD05ECE" w14:textId="1E31F3D0"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70215026</w:t>
            </w:r>
          </w:p>
        </w:tc>
        <w:tc>
          <w:tcPr>
            <w:tcW w:w="3118" w:type="dxa"/>
            <w:tcBorders>
              <w:top w:val="nil"/>
              <w:left w:val="nil"/>
              <w:bottom w:val="single" w:sz="4" w:space="0" w:color="auto"/>
              <w:right w:val="single" w:sz="4" w:space="0" w:color="auto"/>
            </w:tcBorders>
            <w:shd w:val="clear" w:color="000000" w:fill="FFFFFF"/>
            <w:vAlign w:val="center"/>
          </w:tcPr>
          <w:p w14:paraId="00D1C9B3" w14:textId="7D63341F"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CONECTOR PARA TECNODUCTO DE ¾”</w:t>
            </w:r>
          </w:p>
        </w:tc>
        <w:tc>
          <w:tcPr>
            <w:tcW w:w="971" w:type="dxa"/>
            <w:tcBorders>
              <w:top w:val="nil"/>
              <w:left w:val="nil"/>
              <w:bottom w:val="single" w:sz="4" w:space="0" w:color="auto"/>
              <w:right w:val="single" w:sz="4" w:space="0" w:color="auto"/>
            </w:tcBorders>
            <w:shd w:val="clear" w:color="000000" w:fill="FFFFFF"/>
            <w:vAlign w:val="center"/>
          </w:tcPr>
          <w:p w14:paraId="0B3388BC" w14:textId="61D386F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53114A52" w14:textId="0AEE905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20</w:t>
            </w:r>
          </w:p>
        </w:tc>
        <w:tc>
          <w:tcPr>
            <w:tcW w:w="1276" w:type="dxa"/>
            <w:tcBorders>
              <w:top w:val="nil"/>
              <w:left w:val="nil"/>
              <w:bottom w:val="single" w:sz="4" w:space="0" w:color="auto"/>
              <w:right w:val="single" w:sz="4" w:space="0" w:color="auto"/>
            </w:tcBorders>
            <w:shd w:val="clear" w:color="auto" w:fill="FFFFFF" w:themeFill="background1"/>
            <w:vAlign w:val="center"/>
          </w:tcPr>
          <w:p w14:paraId="595D0FB4" w14:textId="7D236FA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1.30</w:t>
            </w:r>
          </w:p>
        </w:tc>
        <w:tc>
          <w:tcPr>
            <w:tcW w:w="1331" w:type="dxa"/>
            <w:tcBorders>
              <w:top w:val="nil"/>
              <w:left w:val="nil"/>
              <w:bottom w:val="single" w:sz="4" w:space="0" w:color="auto"/>
              <w:right w:val="single" w:sz="4" w:space="0" w:color="auto"/>
            </w:tcBorders>
            <w:shd w:val="clear" w:color="auto" w:fill="FFFFFF" w:themeFill="background1"/>
            <w:vAlign w:val="center"/>
          </w:tcPr>
          <w:p w14:paraId="623061BA" w14:textId="537F600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26.00</w:t>
            </w:r>
          </w:p>
        </w:tc>
      </w:tr>
      <w:tr w:rsidR="003A0D6B" w:rsidRPr="00CE3780" w14:paraId="1D4F9122"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0549A9E9" w14:textId="251D8AD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31</w:t>
            </w:r>
          </w:p>
        </w:tc>
        <w:tc>
          <w:tcPr>
            <w:tcW w:w="993" w:type="dxa"/>
            <w:tcBorders>
              <w:top w:val="nil"/>
              <w:left w:val="nil"/>
              <w:bottom w:val="single" w:sz="4" w:space="0" w:color="auto"/>
              <w:right w:val="single" w:sz="4" w:space="0" w:color="auto"/>
            </w:tcBorders>
            <w:shd w:val="clear" w:color="000000" w:fill="FFFFFF"/>
            <w:vAlign w:val="center"/>
          </w:tcPr>
          <w:p w14:paraId="7607FD0C" w14:textId="79654F78"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70215028</w:t>
            </w:r>
          </w:p>
        </w:tc>
        <w:tc>
          <w:tcPr>
            <w:tcW w:w="3118" w:type="dxa"/>
            <w:tcBorders>
              <w:top w:val="nil"/>
              <w:left w:val="nil"/>
              <w:bottom w:val="single" w:sz="4" w:space="0" w:color="auto"/>
              <w:right w:val="single" w:sz="4" w:space="0" w:color="auto"/>
            </w:tcBorders>
            <w:shd w:val="clear" w:color="000000" w:fill="FFFFFF"/>
            <w:vAlign w:val="center"/>
          </w:tcPr>
          <w:p w14:paraId="2B83B869" w14:textId="3EA6B338"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CONECTOR PARA TECNODUCTO DE 1”</w:t>
            </w:r>
          </w:p>
        </w:tc>
        <w:tc>
          <w:tcPr>
            <w:tcW w:w="971" w:type="dxa"/>
            <w:tcBorders>
              <w:top w:val="nil"/>
              <w:left w:val="nil"/>
              <w:bottom w:val="single" w:sz="4" w:space="0" w:color="auto"/>
              <w:right w:val="single" w:sz="4" w:space="0" w:color="auto"/>
            </w:tcBorders>
            <w:shd w:val="clear" w:color="000000" w:fill="FFFFFF"/>
            <w:vAlign w:val="center"/>
          </w:tcPr>
          <w:p w14:paraId="77466224" w14:textId="1C36324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623002A7" w14:textId="66348E56"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20</w:t>
            </w:r>
          </w:p>
        </w:tc>
        <w:tc>
          <w:tcPr>
            <w:tcW w:w="1276" w:type="dxa"/>
            <w:tcBorders>
              <w:top w:val="nil"/>
              <w:left w:val="nil"/>
              <w:bottom w:val="single" w:sz="4" w:space="0" w:color="auto"/>
              <w:right w:val="single" w:sz="4" w:space="0" w:color="auto"/>
            </w:tcBorders>
            <w:shd w:val="clear" w:color="auto" w:fill="FFFFFF" w:themeFill="background1"/>
            <w:vAlign w:val="center"/>
          </w:tcPr>
          <w:p w14:paraId="66E29902" w14:textId="0945555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5.70</w:t>
            </w:r>
          </w:p>
        </w:tc>
        <w:tc>
          <w:tcPr>
            <w:tcW w:w="1331" w:type="dxa"/>
            <w:tcBorders>
              <w:top w:val="nil"/>
              <w:left w:val="nil"/>
              <w:bottom w:val="single" w:sz="4" w:space="0" w:color="auto"/>
              <w:right w:val="single" w:sz="4" w:space="0" w:color="auto"/>
            </w:tcBorders>
            <w:shd w:val="clear" w:color="auto" w:fill="FFFFFF" w:themeFill="background1"/>
            <w:vAlign w:val="center"/>
          </w:tcPr>
          <w:p w14:paraId="1E14C17D" w14:textId="43E75A6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114.00</w:t>
            </w:r>
          </w:p>
        </w:tc>
      </w:tr>
      <w:tr w:rsidR="003A0D6B" w:rsidRPr="00CE3780" w14:paraId="4F21F0A8"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436DFBE8" w14:textId="06B0A91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32</w:t>
            </w:r>
          </w:p>
        </w:tc>
        <w:tc>
          <w:tcPr>
            <w:tcW w:w="993" w:type="dxa"/>
            <w:tcBorders>
              <w:top w:val="nil"/>
              <w:left w:val="nil"/>
              <w:bottom w:val="single" w:sz="4" w:space="0" w:color="auto"/>
              <w:right w:val="single" w:sz="4" w:space="0" w:color="auto"/>
            </w:tcBorders>
            <w:shd w:val="clear" w:color="000000" w:fill="FFFFFF"/>
            <w:vAlign w:val="center"/>
          </w:tcPr>
          <w:p w14:paraId="6D65BDAF" w14:textId="4253D2EA"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70215016</w:t>
            </w:r>
          </w:p>
        </w:tc>
        <w:tc>
          <w:tcPr>
            <w:tcW w:w="3118" w:type="dxa"/>
            <w:tcBorders>
              <w:top w:val="nil"/>
              <w:left w:val="nil"/>
              <w:bottom w:val="single" w:sz="4" w:space="0" w:color="auto"/>
              <w:right w:val="single" w:sz="4" w:space="0" w:color="auto"/>
            </w:tcBorders>
            <w:shd w:val="clear" w:color="000000" w:fill="FFFFFF"/>
            <w:vAlign w:val="center"/>
          </w:tcPr>
          <w:p w14:paraId="732ACA92" w14:textId="24CF22A4"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UNION PARA TECNODUCTO DE ¾”</w:t>
            </w:r>
          </w:p>
        </w:tc>
        <w:tc>
          <w:tcPr>
            <w:tcW w:w="971" w:type="dxa"/>
            <w:tcBorders>
              <w:top w:val="nil"/>
              <w:left w:val="nil"/>
              <w:bottom w:val="single" w:sz="4" w:space="0" w:color="auto"/>
              <w:right w:val="single" w:sz="4" w:space="0" w:color="auto"/>
            </w:tcBorders>
            <w:shd w:val="clear" w:color="000000" w:fill="FFFFFF"/>
            <w:vAlign w:val="center"/>
          </w:tcPr>
          <w:p w14:paraId="4BAA47BD" w14:textId="3970B9E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5E8EEB82" w14:textId="3499BCD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w:t>
            </w:r>
          </w:p>
        </w:tc>
        <w:tc>
          <w:tcPr>
            <w:tcW w:w="1276" w:type="dxa"/>
            <w:tcBorders>
              <w:top w:val="nil"/>
              <w:left w:val="nil"/>
              <w:bottom w:val="single" w:sz="4" w:space="0" w:color="auto"/>
              <w:right w:val="single" w:sz="4" w:space="0" w:color="auto"/>
            </w:tcBorders>
            <w:shd w:val="clear" w:color="auto" w:fill="FFFFFF" w:themeFill="background1"/>
            <w:vAlign w:val="center"/>
          </w:tcPr>
          <w:p w14:paraId="2BEDCFDE" w14:textId="08EDAA9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1.10</w:t>
            </w:r>
          </w:p>
        </w:tc>
        <w:tc>
          <w:tcPr>
            <w:tcW w:w="1331" w:type="dxa"/>
            <w:tcBorders>
              <w:top w:val="nil"/>
              <w:left w:val="nil"/>
              <w:bottom w:val="single" w:sz="4" w:space="0" w:color="auto"/>
              <w:right w:val="single" w:sz="4" w:space="0" w:color="auto"/>
            </w:tcBorders>
            <w:shd w:val="clear" w:color="auto" w:fill="FFFFFF" w:themeFill="background1"/>
            <w:vAlign w:val="center"/>
          </w:tcPr>
          <w:p w14:paraId="5D4C31DE" w14:textId="20B5543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11.00</w:t>
            </w:r>
          </w:p>
        </w:tc>
      </w:tr>
      <w:tr w:rsidR="003A0D6B" w:rsidRPr="00CE3780" w14:paraId="7A5DAC7F"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63904616" w14:textId="2B0A1BE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33</w:t>
            </w:r>
          </w:p>
        </w:tc>
        <w:tc>
          <w:tcPr>
            <w:tcW w:w="993" w:type="dxa"/>
            <w:tcBorders>
              <w:top w:val="nil"/>
              <w:left w:val="nil"/>
              <w:bottom w:val="single" w:sz="4" w:space="0" w:color="auto"/>
              <w:right w:val="single" w:sz="4" w:space="0" w:color="auto"/>
            </w:tcBorders>
            <w:shd w:val="clear" w:color="000000" w:fill="FFFFFF"/>
            <w:vAlign w:val="center"/>
          </w:tcPr>
          <w:p w14:paraId="30DDA584" w14:textId="3DDD55E5"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70215022</w:t>
            </w:r>
          </w:p>
        </w:tc>
        <w:tc>
          <w:tcPr>
            <w:tcW w:w="3118" w:type="dxa"/>
            <w:tcBorders>
              <w:top w:val="nil"/>
              <w:left w:val="nil"/>
              <w:bottom w:val="single" w:sz="4" w:space="0" w:color="auto"/>
              <w:right w:val="single" w:sz="4" w:space="0" w:color="auto"/>
            </w:tcBorders>
            <w:shd w:val="clear" w:color="000000" w:fill="FFFFFF"/>
            <w:vAlign w:val="center"/>
          </w:tcPr>
          <w:p w14:paraId="42238588" w14:textId="6F34F80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UNION PARA TECNODUCTO DE 1”</w:t>
            </w:r>
          </w:p>
        </w:tc>
        <w:tc>
          <w:tcPr>
            <w:tcW w:w="971" w:type="dxa"/>
            <w:tcBorders>
              <w:top w:val="nil"/>
              <w:left w:val="nil"/>
              <w:bottom w:val="single" w:sz="4" w:space="0" w:color="auto"/>
              <w:right w:val="single" w:sz="4" w:space="0" w:color="auto"/>
            </w:tcBorders>
            <w:shd w:val="clear" w:color="000000" w:fill="FFFFFF"/>
            <w:vAlign w:val="center"/>
          </w:tcPr>
          <w:p w14:paraId="67C67E4E" w14:textId="5E1BE31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44E8769D" w14:textId="6EE4766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w:t>
            </w:r>
          </w:p>
        </w:tc>
        <w:tc>
          <w:tcPr>
            <w:tcW w:w="1276" w:type="dxa"/>
            <w:tcBorders>
              <w:top w:val="nil"/>
              <w:left w:val="nil"/>
              <w:bottom w:val="single" w:sz="4" w:space="0" w:color="auto"/>
              <w:right w:val="single" w:sz="4" w:space="0" w:color="auto"/>
            </w:tcBorders>
            <w:shd w:val="clear" w:color="auto" w:fill="FFFFFF" w:themeFill="background1"/>
            <w:vAlign w:val="center"/>
          </w:tcPr>
          <w:p w14:paraId="251B3DAD" w14:textId="4D9FF17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4.50</w:t>
            </w:r>
          </w:p>
        </w:tc>
        <w:tc>
          <w:tcPr>
            <w:tcW w:w="1331" w:type="dxa"/>
            <w:tcBorders>
              <w:top w:val="nil"/>
              <w:left w:val="nil"/>
              <w:bottom w:val="single" w:sz="4" w:space="0" w:color="auto"/>
              <w:right w:val="single" w:sz="4" w:space="0" w:color="auto"/>
            </w:tcBorders>
            <w:shd w:val="clear" w:color="auto" w:fill="FFFFFF" w:themeFill="background1"/>
            <w:vAlign w:val="center"/>
          </w:tcPr>
          <w:p w14:paraId="2119EB1E" w14:textId="0C0023C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45.00</w:t>
            </w:r>
          </w:p>
        </w:tc>
      </w:tr>
      <w:tr w:rsidR="003A0D6B" w:rsidRPr="00CE3780" w14:paraId="618D8ADC"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3BAF6785" w14:textId="4678F6F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34</w:t>
            </w:r>
          </w:p>
        </w:tc>
        <w:tc>
          <w:tcPr>
            <w:tcW w:w="993" w:type="dxa"/>
            <w:tcBorders>
              <w:top w:val="nil"/>
              <w:left w:val="nil"/>
              <w:bottom w:val="single" w:sz="4" w:space="0" w:color="auto"/>
              <w:right w:val="single" w:sz="4" w:space="0" w:color="auto"/>
            </w:tcBorders>
            <w:shd w:val="clear" w:color="000000" w:fill="FFFFFF"/>
            <w:vAlign w:val="center"/>
          </w:tcPr>
          <w:p w14:paraId="532334F4" w14:textId="29A62AFB"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70205161</w:t>
            </w:r>
          </w:p>
        </w:tc>
        <w:tc>
          <w:tcPr>
            <w:tcW w:w="3118" w:type="dxa"/>
            <w:tcBorders>
              <w:top w:val="nil"/>
              <w:left w:val="nil"/>
              <w:bottom w:val="single" w:sz="4" w:space="0" w:color="auto"/>
              <w:right w:val="single" w:sz="4" w:space="0" w:color="auto"/>
            </w:tcBorders>
            <w:shd w:val="clear" w:color="000000" w:fill="FFFFFF"/>
            <w:vAlign w:val="center"/>
          </w:tcPr>
          <w:p w14:paraId="08B3541A" w14:textId="66CBB832"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CAJA TERMICA DE 2 CIRCUITOS, MONOFASICA, IGUAL O COMPATIBLE CON LA MARCA GENERAL ELECTRIC</w:t>
            </w:r>
          </w:p>
        </w:tc>
        <w:tc>
          <w:tcPr>
            <w:tcW w:w="971" w:type="dxa"/>
            <w:tcBorders>
              <w:top w:val="nil"/>
              <w:left w:val="nil"/>
              <w:bottom w:val="single" w:sz="4" w:space="0" w:color="auto"/>
              <w:right w:val="single" w:sz="4" w:space="0" w:color="auto"/>
            </w:tcBorders>
            <w:shd w:val="clear" w:color="000000" w:fill="FFFFFF"/>
            <w:vAlign w:val="center"/>
          </w:tcPr>
          <w:p w14:paraId="62AE2CA7" w14:textId="30664E46"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4EF4003F" w14:textId="5FD5B3C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01BA5B37" w14:textId="245F167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75.00</w:t>
            </w:r>
          </w:p>
        </w:tc>
        <w:tc>
          <w:tcPr>
            <w:tcW w:w="1331" w:type="dxa"/>
            <w:tcBorders>
              <w:top w:val="nil"/>
              <w:left w:val="nil"/>
              <w:bottom w:val="single" w:sz="4" w:space="0" w:color="auto"/>
              <w:right w:val="single" w:sz="4" w:space="0" w:color="auto"/>
            </w:tcBorders>
            <w:shd w:val="clear" w:color="auto" w:fill="FFFFFF" w:themeFill="background1"/>
            <w:vAlign w:val="center"/>
          </w:tcPr>
          <w:p w14:paraId="6549F6CA" w14:textId="6EEE858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75.00</w:t>
            </w:r>
          </w:p>
        </w:tc>
      </w:tr>
      <w:tr w:rsidR="003A0D6B" w:rsidRPr="00CE3780" w14:paraId="4C965E1C"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5D9DC5E9" w14:textId="5A46B83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35</w:t>
            </w:r>
          </w:p>
        </w:tc>
        <w:tc>
          <w:tcPr>
            <w:tcW w:w="993" w:type="dxa"/>
            <w:tcBorders>
              <w:top w:val="nil"/>
              <w:left w:val="nil"/>
              <w:bottom w:val="single" w:sz="4" w:space="0" w:color="auto"/>
              <w:right w:val="single" w:sz="4" w:space="0" w:color="auto"/>
            </w:tcBorders>
            <w:shd w:val="clear" w:color="000000" w:fill="FFFFFF"/>
            <w:vAlign w:val="center"/>
          </w:tcPr>
          <w:p w14:paraId="08BE53EA" w14:textId="6615A69D"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70205130</w:t>
            </w:r>
          </w:p>
        </w:tc>
        <w:tc>
          <w:tcPr>
            <w:tcW w:w="3118" w:type="dxa"/>
            <w:tcBorders>
              <w:top w:val="nil"/>
              <w:left w:val="nil"/>
              <w:bottom w:val="single" w:sz="4" w:space="0" w:color="auto"/>
              <w:right w:val="single" w:sz="4" w:space="0" w:color="auto"/>
            </w:tcBorders>
            <w:shd w:val="clear" w:color="000000" w:fill="FFFFFF"/>
            <w:vAlign w:val="center"/>
          </w:tcPr>
          <w:p w14:paraId="08A5EA70" w14:textId="67A5BB4F"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DADO TERMICO DE 20 AMPERIOS, 1 POLO DE PRIMERA CALIDAD, IGUAL O COMPATIBLE CON LA MARCA GENERAL ELECTRIC</w:t>
            </w:r>
          </w:p>
        </w:tc>
        <w:tc>
          <w:tcPr>
            <w:tcW w:w="971" w:type="dxa"/>
            <w:tcBorders>
              <w:top w:val="nil"/>
              <w:left w:val="nil"/>
              <w:bottom w:val="single" w:sz="4" w:space="0" w:color="auto"/>
              <w:right w:val="single" w:sz="4" w:space="0" w:color="auto"/>
            </w:tcBorders>
            <w:shd w:val="clear" w:color="000000" w:fill="FFFFFF"/>
            <w:vAlign w:val="center"/>
          </w:tcPr>
          <w:p w14:paraId="601F8787" w14:textId="5C0FC394"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349F32C4" w14:textId="63CEE49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5A6B522F" w14:textId="1324A7A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9.00</w:t>
            </w:r>
          </w:p>
        </w:tc>
        <w:tc>
          <w:tcPr>
            <w:tcW w:w="1331" w:type="dxa"/>
            <w:tcBorders>
              <w:top w:val="nil"/>
              <w:left w:val="nil"/>
              <w:bottom w:val="single" w:sz="4" w:space="0" w:color="auto"/>
              <w:right w:val="single" w:sz="4" w:space="0" w:color="auto"/>
            </w:tcBorders>
            <w:shd w:val="clear" w:color="auto" w:fill="FFFFFF" w:themeFill="background1"/>
            <w:vAlign w:val="center"/>
          </w:tcPr>
          <w:p w14:paraId="623CABC4" w14:textId="003FDAD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9.00</w:t>
            </w:r>
          </w:p>
        </w:tc>
      </w:tr>
      <w:tr w:rsidR="003A0D6B" w:rsidRPr="00CE3780" w14:paraId="51FC9901"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191920F8" w14:textId="12EBB5C4"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36</w:t>
            </w:r>
          </w:p>
        </w:tc>
        <w:tc>
          <w:tcPr>
            <w:tcW w:w="993" w:type="dxa"/>
            <w:tcBorders>
              <w:top w:val="nil"/>
              <w:left w:val="nil"/>
              <w:bottom w:val="single" w:sz="4" w:space="0" w:color="auto"/>
              <w:right w:val="single" w:sz="4" w:space="0" w:color="auto"/>
            </w:tcBorders>
            <w:shd w:val="clear" w:color="000000" w:fill="FFFFFF"/>
            <w:vAlign w:val="center"/>
          </w:tcPr>
          <w:p w14:paraId="74128C8D" w14:textId="77A8D56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70205296</w:t>
            </w:r>
          </w:p>
        </w:tc>
        <w:tc>
          <w:tcPr>
            <w:tcW w:w="3118" w:type="dxa"/>
            <w:tcBorders>
              <w:top w:val="nil"/>
              <w:left w:val="nil"/>
              <w:bottom w:val="single" w:sz="4" w:space="0" w:color="auto"/>
              <w:right w:val="single" w:sz="4" w:space="0" w:color="auto"/>
            </w:tcBorders>
            <w:shd w:val="clear" w:color="000000" w:fill="FFFFFF"/>
            <w:vAlign w:val="center"/>
          </w:tcPr>
          <w:p w14:paraId="06A701D9" w14:textId="230FA8E9"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TOMA CORRIENTE HEMBRA, DOBLE, POLARIZADO</w:t>
            </w:r>
          </w:p>
        </w:tc>
        <w:tc>
          <w:tcPr>
            <w:tcW w:w="971" w:type="dxa"/>
            <w:tcBorders>
              <w:top w:val="nil"/>
              <w:left w:val="nil"/>
              <w:bottom w:val="single" w:sz="4" w:space="0" w:color="auto"/>
              <w:right w:val="single" w:sz="4" w:space="0" w:color="auto"/>
            </w:tcBorders>
            <w:shd w:val="clear" w:color="000000" w:fill="FFFFFF"/>
            <w:vAlign w:val="center"/>
          </w:tcPr>
          <w:p w14:paraId="4FFEA8CA" w14:textId="2ACFBA0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779E27BE" w14:textId="7E21628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0967A67A" w14:textId="61CDE52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1.00</w:t>
            </w:r>
          </w:p>
        </w:tc>
        <w:tc>
          <w:tcPr>
            <w:tcW w:w="1331" w:type="dxa"/>
            <w:tcBorders>
              <w:top w:val="nil"/>
              <w:left w:val="nil"/>
              <w:bottom w:val="single" w:sz="4" w:space="0" w:color="auto"/>
              <w:right w:val="single" w:sz="4" w:space="0" w:color="auto"/>
            </w:tcBorders>
            <w:shd w:val="clear" w:color="auto" w:fill="FFFFFF" w:themeFill="background1"/>
            <w:vAlign w:val="center"/>
          </w:tcPr>
          <w:p w14:paraId="686A52EF" w14:textId="32DC083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1.00</w:t>
            </w:r>
          </w:p>
        </w:tc>
      </w:tr>
      <w:tr w:rsidR="003A0D6B" w:rsidRPr="00CE3780" w14:paraId="26623F17"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4D58EF49" w14:textId="6E3172B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37</w:t>
            </w:r>
          </w:p>
        </w:tc>
        <w:tc>
          <w:tcPr>
            <w:tcW w:w="993" w:type="dxa"/>
            <w:tcBorders>
              <w:top w:val="nil"/>
              <w:left w:val="nil"/>
              <w:bottom w:val="single" w:sz="4" w:space="0" w:color="auto"/>
              <w:right w:val="single" w:sz="4" w:space="0" w:color="auto"/>
            </w:tcBorders>
            <w:shd w:val="clear" w:color="000000" w:fill="FFFFFF"/>
            <w:vAlign w:val="center"/>
          </w:tcPr>
          <w:p w14:paraId="67E09E41" w14:textId="7A0A6A8F"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70205331</w:t>
            </w:r>
          </w:p>
        </w:tc>
        <w:tc>
          <w:tcPr>
            <w:tcW w:w="3118" w:type="dxa"/>
            <w:tcBorders>
              <w:top w:val="nil"/>
              <w:left w:val="nil"/>
              <w:bottom w:val="single" w:sz="4" w:space="0" w:color="auto"/>
              <w:right w:val="single" w:sz="4" w:space="0" w:color="auto"/>
            </w:tcBorders>
            <w:shd w:val="clear" w:color="000000" w:fill="FFFFFF"/>
            <w:vAlign w:val="center"/>
          </w:tcPr>
          <w:p w14:paraId="2F24228B" w14:textId="7CA6E3DC"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PLACA DOBLE DE BAQUELITA (PARA TOMA POLARIZADO)</w:t>
            </w:r>
          </w:p>
        </w:tc>
        <w:tc>
          <w:tcPr>
            <w:tcW w:w="971" w:type="dxa"/>
            <w:tcBorders>
              <w:top w:val="nil"/>
              <w:left w:val="nil"/>
              <w:bottom w:val="single" w:sz="4" w:space="0" w:color="auto"/>
              <w:right w:val="single" w:sz="4" w:space="0" w:color="auto"/>
            </w:tcBorders>
            <w:shd w:val="clear" w:color="000000" w:fill="FFFFFF"/>
            <w:vAlign w:val="center"/>
          </w:tcPr>
          <w:p w14:paraId="184DFCCD" w14:textId="29806F2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02E7F0D6" w14:textId="3F33F05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170EE33D" w14:textId="46994CD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0.30</w:t>
            </w:r>
          </w:p>
        </w:tc>
        <w:tc>
          <w:tcPr>
            <w:tcW w:w="1331" w:type="dxa"/>
            <w:tcBorders>
              <w:top w:val="nil"/>
              <w:left w:val="nil"/>
              <w:bottom w:val="single" w:sz="4" w:space="0" w:color="auto"/>
              <w:right w:val="single" w:sz="4" w:space="0" w:color="auto"/>
            </w:tcBorders>
            <w:shd w:val="clear" w:color="auto" w:fill="FFFFFF" w:themeFill="background1"/>
            <w:vAlign w:val="center"/>
          </w:tcPr>
          <w:p w14:paraId="3130560F" w14:textId="0226D11F"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0.30</w:t>
            </w:r>
          </w:p>
        </w:tc>
      </w:tr>
      <w:tr w:rsidR="003A0D6B" w:rsidRPr="00CE3780" w14:paraId="6D32068D"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11925784" w14:textId="493F2D0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38</w:t>
            </w:r>
          </w:p>
        </w:tc>
        <w:tc>
          <w:tcPr>
            <w:tcW w:w="993" w:type="dxa"/>
            <w:tcBorders>
              <w:top w:val="nil"/>
              <w:left w:val="nil"/>
              <w:bottom w:val="single" w:sz="4" w:space="0" w:color="auto"/>
              <w:right w:val="single" w:sz="4" w:space="0" w:color="auto"/>
            </w:tcBorders>
            <w:shd w:val="clear" w:color="000000" w:fill="FFFFFF"/>
            <w:vAlign w:val="center"/>
          </w:tcPr>
          <w:p w14:paraId="36342C89" w14:textId="17AE3C48"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70205061</w:t>
            </w:r>
          </w:p>
        </w:tc>
        <w:tc>
          <w:tcPr>
            <w:tcW w:w="3118" w:type="dxa"/>
            <w:tcBorders>
              <w:top w:val="nil"/>
              <w:left w:val="nil"/>
              <w:bottom w:val="single" w:sz="4" w:space="0" w:color="auto"/>
              <w:right w:val="single" w:sz="4" w:space="0" w:color="auto"/>
            </w:tcBorders>
            <w:shd w:val="clear" w:color="000000" w:fill="FFFFFF"/>
            <w:vAlign w:val="center"/>
          </w:tcPr>
          <w:p w14:paraId="0A9D457C" w14:textId="124B637C"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CABLE THHN No. 12 AWG, COLOR NEGRO</w:t>
            </w:r>
          </w:p>
        </w:tc>
        <w:tc>
          <w:tcPr>
            <w:tcW w:w="971" w:type="dxa"/>
            <w:tcBorders>
              <w:top w:val="nil"/>
              <w:left w:val="nil"/>
              <w:bottom w:val="single" w:sz="4" w:space="0" w:color="auto"/>
              <w:right w:val="single" w:sz="4" w:space="0" w:color="auto"/>
            </w:tcBorders>
            <w:shd w:val="clear" w:color="000000" w:fill="FFFFFF"/>
            <w:vAlign w:val="center"/>
          </w:tcPr>
          <w:p w14:paraId="4E7F64FC" w14:textId="713450E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MT</w:t>
            </w:r>
          </w:p>
        </w:tc>
        <w:tc>
          <w:tcPr>
            <w:tcW w:w="1155" w:type="dxa"/>
            <w:tcBorders>
              <w:top w:val="nil"/>
              <w:left w:val="nil"/>
              <w:bottom w:val="single" w:sz="4" w:space="0" w:color="auto"/>
              <w:right w:val="single" w:sz="4" w:space="0" w:color="auto"/>
            </w:tcBorders>
            <w:shd w:val="clear" w:color="000000" w:fill="FFFFFF"/>
            <w:vAlign w:val="center"/>
          </w:tcPr>
          <w:p w14:paraId="08520792" w14:textId="7F10AB5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25</w:t>
            </w:r>
          </w:p>
        </w:tc>
        <w:tc>
          <w:tcPr>
            <w:tcW w:w="1276" w:type="dxa"/>
            <w:tcBorders>
              <w:top w:val="nil"/>
              <w:left w:val="nil"/>
              <w:bottom w:val="single" w:sz="4" w:space="0" w:color="auto"/>
              <w:right w:val="single" w:sz="4" w:space="0" w:color="auto"/>
            </w:tcBorders>
            <w:shd w:val="clear" w:color="auto" w:fill="FFFFFF" w:themeFill="background1"/>
            <w:vAlign w:val="center"/>
          </w:tcPr>
          <w:p w14:paraId="4DF90E5B" w14:textId="3D8A51D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0.60</w:t>
            </w:r>
          </w:p>
        </w:tc>
        <w:tc>
          <w:tcPr>
            <w:tcW w:w="1331" w:type="dxa"/>
            <w:tcBorders>
              <w:top w:val="nil"/>
              <w:left w:val="nil"/>
              <w:bottom w:val="single" w:sz="4" w:space="0" w:color="auto"/>
              <w:right w:val="single" w:sz="4" w:space="0" w:color="auto"/>
            </w:tcBorders>
            <w:shd w:val="clear" w:color="auto" w:fill="FFFFFF" w:themeFill="background1"/>
            <w:vAlign w:val="center"/>
          </w:tcPr>
          <w:p w14:paraId="66A89A3D" w14:textId="7E73981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15.00</w:t>
            </w:r>
          </w:p>
        </w:tc>
      </w:tr>
      <w:tr w:rsidR="003A0D6B" w:rsidRPr="00CE3780" w14:paraId="7C972CD0"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72088546" w14:textId="4E00D8C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39</w:t>
            </w:r>
          </w:p>
        </w:tc>
        <w:tc>
          <w:tcPr>
            <w:tcW w:w="993" w:type="dxa"/>
            <w:tcBorders>
              <w:top w:val="nil"/>
              <w:left w:val="nil"/>
              <w:bottom w:val="single" w:sz="4" w:space="0" w:color="auto"/>
              <w:right w:val="single" w:sz="4" w:space="0" w:color="auto"/>
            </w:tcBorders>
            <w:shd w:val="clear" w:color="000000" w:fill="FFFFFF"/>
            <w:vAlign w:val="center"/>
          </w:tcPr>
          <w:p w14:paraId="4BEDC9E9" w14:textId="1189FEDA"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70205062</w:t>
            </w:r>
          </w:p>
        </w:tc>
        <w:tc>
          <w:tcPr>
            <w:tcW w:w="3118" w:type="dxa"/>
            <w:tcBorders>
              <w:top w:val="nil"/>
              <w:left w:val="nil"/>
              <w:bottom w:val="single" w:sz="4" w:space="0" w:color="auto"/>
              <w:right w:val="single" w:sz="4" w:space="0" w:color="auto"/>
            </w:tcBorders>
            <w:shd w:val="clear" w:color="000000" w:fill="FFFFFF"/>
            <w:vAlign w:val="center"/>
          </w:tcPr>
          <w:p w14:paraId="7C67D6AB" w14:textId="7602A485"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CABLE THHN No. 12 AWG, COLOR BLANCO</w:t>
            </w:r>
          </w:p>
        </w:tc>
        <w:tc>
          <w:tcPr>
            <w:tcW w:w="971" w:type="dxa"/>
            <w:tcBorders>
              <w:top w:val="nil"/>
              <w:left w:val="nil"/>
              <w:bottom w:val="single" w:sz="4" w:space="0" w:color="auto"/>
              <w:right w:val="single" w:sz="4" w:space="0" w:color="auto"/>
            </w:tcBorders>
            <w:shd w:val="clear" w:color="000000" w:fill="FFFFFF"/>
            <w:vAlign w:val="center"/>
          </w:tcPr>
          <w:p w14:paraId="36A354F5" w14:textId="5E6E6C6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MT</w:t>
            </w:r>
          </w:p>
        </w:tc>
        <w:tc>
          <w:tcPr>
            <w:tcW w:w="1155" w:type="dxa"/>
            <w:tcBorders>
              <w:top w:val="nil"/>
              <w:left w:val="nil"/>
              <w:bottom w:val="single" w:sz="4" w:space="0" w:color="auto"/>
              <w:right w:val="single" w:sz="4" w:space="0" w:color="auto"/>
            </w:tcBorders>
            <w:shd w:val="clear" w:color="000000" w:fill="FFFFFF"/>
            <w:vAlign w:val="center"/>
          </w:tcPr>
          <w:p w14:paraId="32FF1824" w14:textId="4D420024"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25</w:t>
            </w:r>
          </w:p>
        </w:tc>
        <w:tc>
          <w:tcPr>
            <w:tcW w:w="1276" w:type="dxa"/>
            <w:tcBorders>
              <w:top w:val="nil"/>
              <w:left w:val="nil"/>
              <w:bottom w:val="single" w:sz="4" w:space="0" w:color="auto"/>
              <w:right w:val="single" w:sz="4" w:space="0" w:color="auto"/>
            </w:tcBorders>
            <w:shd w:val="clear" w:color="auto" w:fill="FFFFFF" w:themeFill="background1"/>
            <w:vAlign w:val="center"/>
          </w:tcPr>
          <w:p w14:paraId="7F4DEE72" w14:textId="780C328D"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0.60</w:t>
            </w:r>
          </w:p>
        </w:tc>
        <w:tc>
          <w:tcPr>
            <w:tcW w:w="1331" w:type="dxa"/>
            <w:tcBorders>
              <w:top w:val="nil"/>
              <w:left w:val="nil"/>
              <w:bottom w:val="single" w:sz="4" w:space="0" w:color="auto"/>
              <w:right w:val="single" w:sz="4" w:space="0" w:color="auto"/>
            </w:tcBorders>
            <w:shd w:val="clear" w:color="auto" w:fill="FFFFFF" w:themeFill="background1"/>
            <w:vAlign w:val="center"/>
          </w:tcPr>
          <w:p w14:paraId="6BC195A8" w14:textId="06FC446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15.00</w:t>
            </w:r>
          </w:p>
        </w:tc>
      </w:tr>
      <w:tr w:rsidR="003A0D6B" w:rsidRPr="00CE3780" w14:paraId="14C7203A"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0C975AF6" w14:textId="7F163C9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40</w:t>
            </w:r>
          </w:p>
        </w:tc>
        <w:tc>
          <w:tcPr>
            <w:tcW w:w="993" w:type="dxa"/>
            <w:tcBorders>
              <w:top w:val="nil"/>
              <w:left w:val="nil"/>
              <w:bottom w:val="single" w:sz="4" w:space="0" w:color="auto"/>
              <w:right w:val="single" w:sz="4" w:space="0" w:color="auto"/>
            </w:tcBorders>
            <w:shd w:val="clear" w:color="000000" w:fill="FFFFFF"/>
            <w:vAlign w:val="center"/>
          </w:tcPr>
          <w:p w14:paraId="25894B29" w14:textId="131FD390"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70205063</w:t>
            </w:r>
          </w:p>
        </w:tc>
        <w:tc>
          <w:tcPr>
            <w:tcW w:w="3118" w:type="dxa"/>
            <w:tcBorders>
              <w:top w:val="nil"/>
              <w:left w:val="nil"/>
              <w:bottom w:val="single" w:sz="4" w:space="0" w:color="auto"/>
              <w:right w:val="single" w:sz="4" w:space="0" w:color="auto"/>
            </w:tcBorders>
            <w:shd w:val="clear" w:color="000000" w:fill="FFFFFF"/>
            <w:vAlign w:val="center"/>
          </w:tcPr>
          <w:p w14:paraId="1F153BCA" w14:textId="4703F947"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CABLE THHN No. 12 AWG, COLOR VERDE</w:t>
            </w:r>
          </w:p>
        </w:tc>
        <w:tc>
          <w:tcPr>
            <w:tcW w:w="971" w:type="dxa"/>
            <w:tcBorders>
              <w:top w:val="nil"/>
              <w:left w:val="nil"/>
              <w:bottom w:val="single" w:sz="4" w:space="0" w:color="auto"/>
              <w:right w:val="single" w:sz="4" w:space="0" w:color="auto"/>
            </w:tcBorders>
            <w:shd w:val="clear" w:color="000000" w:fill="FFFFFF"/>
            <w:vAlign w:val="center"/>
          </w:tcPr>
          <w:p w14:paraId="0CA36A56" w14:textId="7E7EFAF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74331053" w14:textId="686E142B"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25</w:t>
            </w:r>
          </w:p>
        </w:tc>
        <w:tc>
          <w:tcPr>
            <w:tcW w:w="1276" w:type="dxa"/>
            <w:tcBorders>
              <w:top w:val="nil"/>
              <w:left w:val="nil"/>
              <w:bottom w:val="single" w:sz="4" w:space="0" w:color="auto"/>
              <w:right w:val="single" w:sz="4" w:space="0" w:color="auto"/>
            </w:tcBorders>
            <w:shd w:val="clear" w:color="auto" w:fill="FFFFFF" w:themeFill="background1"/>
            <w:vAlign w:val="center"/>
          </w:tcPr>
          <w:p w14:paraId="66062B00" w14:textId="6208920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0.70</w:t>
            </w:r>
          </w:p>
        </w:tc>
        <w:tc>
          <w:tcPr>
            <w:tcW w:w="1331" w:type="dxa"/>
            <w:tcBorders>
              <w:top w:val="nil"/>
              <w:left w:val="nil"/>
              <w:bottom w:val="single" w:sz="4" w:space="0" w:color="auto"/>
              <w:right w:val="single" w:sz="4" w:space="0" w:color="auto"/>
            </w:tcBorders>
            <w:shd w:val="clear" w:color="auto" w:fill="FFFFFF" w:themeFill="background1"/>
            <w:vAlign w:val="center"/>
          </w:tcPr>
          <w:p w14:paraId="15AC79BE" w14:textId="7DD62F2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17.50</w:t>
            </w:r>
          </w:p>
        </w:tc>
      </w:tr>
      <w:tr w:rsidR="003A0D6B" w:rsidRPr="00CE3780" w14:paraId="586DF154"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0ADF935D" w14:textId="26D0DFE0"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41</w:t>
            </w:r>
          </w:p>
        </w:tc>
        <w:tc>
          <w:tcPr>
            <w:tcW w:w="993" w:type="dxa"/>
            <w:tcBorders>
              <w:top w:val="nil"/>
              <w:left w:val="nil"/>
              <w:bottom w:val="single" w:sz="4" w:space="0" w:color="auto"/>
              <w:right w:val="single" w:sz="4" w:space="0" w:color="auto"/>
            </w:tcBorders>
            <w:shd w:val="clear" w:color="000000" w:fill="FFFFFF"/>
            <w:vAlign w:val="center"/>
          </w:tcPr>
          <w:p w14:paraId="3E251C18" w14:textId="36296274"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70205428</w:t>
            </w:r>
          </w:p>
        </w:tc>
        <w:tc>
          <w:tcPr>
            <w:tcW w:w="3118" w:type="dxa"/>
            <w:tcBorders>
              <w:top w:val="nil"/>
              <w:left w:val="nil"/>
              <w:bottom w:val="single" w:sz="4" w:space="0" w:color="auto"/>
              <w:right w:val="single" w:sz="4" w:space="0" w:color="auto"/>
            </w:tcBorders>
            <w:shd w:val="clear" w:color="000000" w:fill="FFFFFF"/>
            <w:vAlign w:val="center"/>
          </w:tcPr>
          <w:p w14:paraId="30B39F3C" w14:textId="6CB2B9F4"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TERMINAL DE OJO No. 8</w:t>
            </w:r>
          </w:p>
        </w:tc>
        <w:tc>
          <w:tcPr>
            <w:tcW w:w="971" w:type="dxa"/>
            <w:tcBorders>
              <w:top w:val="nil"/>
              <w:left w:val="nil"/>
              <w:bottom w:val="single" w:sz="4" w:space="0" w:color="auto"/>
              <w:right w:val="single" w:sz="4" w:space="0" w:color="auto"/>
            </w:tcBorders>
            <w:shd w:val="clear" w:color="000000" w:fill="FFFFFF"/>
            <w:vAlign w:val="center"/>
          </w:tcPr>
          <w:p w14:paraId="75F08474" w14:textId="1F94C03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2716572B" w14:textId="289F2AD7"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1F1ADE5F" w14:textId="7D3B55A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0.35</w:t>
            </w:r>
          </w:p>
        </w:tc>
        <w:tc>
          <w:tcPr>
            <w:tcW w:w="1331" w:type="dxa"/>
            <w:tcBorders>
              <w:top w:val="nil"/>
              <w:left w:val="nil"/>
              <w:bottom w:val="single" w:sz="4" w:space="0" w:color="auto"/>
              <w:right w:val="single" w:sz="4" w:space="0" w:color="auto"/>
            </w:tcBorders>
            <w:shd w:val="clear" w:color="auto" w:fill="FFFFFF" w:themeFill="background1"/>
            <w:vAlign w:val="center"/>
          </w:tcPr>
          <w:p w14:paraId="64D19C81" w14:textId="6852599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0.35</w:t>
            </w:r>
          </w:p>
        </w:tc>
      </w:tr>
      <w:tr w:rsidR="003A0D6B" w:rsidRPr="00CE3780" w14:paraId="14CF5AC5"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512096C6" w14:textId="763F03D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42</w:t>
            </w:r>
          </w:p>
        </w:tc>
        <w:tc>
          <w:tcPr>
            <w:tcW w:w="993" w:type="dxa"/>
            <w:tcBorders>
              <w:top w:val="nil"/>
              <w:left w:val="nil"/>
              <w:bottom w:val="single" w:sz="4" w:space="0" w:color="auto"/>
              <w:right w:val="single" w:sz="4" w:space="0" w:color="auto"/>
            </w:tcBorders>
            <w:shd w:val="clear" w:color="000000" w:fill="FFFFFF"/>
            <w:vAlign w:val="center"/>
          </w:tcPr>
          <w:p w14:paraId="6A450D82" w14:textId="6A83F8A5"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70205570</w:t>
            </w:r>
          </w:p>
        </w:tc>
        <w:tc>
          <w:tcPr>
            <w:tcW w:w="3118" w:type="dxa"/>
            <w:tcBorders>
              <w:top w:val="nil"/>
              <w:left w:val="nil"/>
              <w:bottom w:val="single" w:sz="4" w:space="0" w:color="auto"/>
              <w:right w:val="single" w:sz="4" w:space="0" w:color="auto"/>
            </w:tcBorders>
            <w:shd w:val="clear" w:color="000000" w:fill="FFFFFF"/>
            <w:vAlign w:val="center"/>
          </w:tcPr>
          <w:p w14:paraId="76241D6C" w14:textId="63E6B72B"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 xml:space="preserve">CINTA AISLANTE PVC 19 mm x 20 </w:t>
            </w:r>
            <w:proofErr w:type="spellStart"/>
            <w:r w:rsidRPr="00CE3780">
              <w:rPr>
                <w:rFonts w:asciiTheme="minorHAnsi" w:hAnsiTheme="minorHAnsi" w:cstheme="minorHAnsi"/>
                <w:color w:val="000000"/>
                <w:sz w:val="16"/>
                <w:szCs w:val="16"/>
                <w:lang w:val="es-419"/>
              </w:rPr>
              <w:t>ydas</w:t>
            </w:r>
            <w:proofErr w:type="spellEnd"/>
            <w:r w:rsidRPr="00CE3780">
              <w:rPr>
                <w:rFonts w:asciiTheme="minorHAnsi" w:hAnsiTheme="minorHAnsi" w:cstheme="minorHAnsi"/>
                <w:color w:val="000000"/>
                <w:sz w:val="16"/>
                <w:szCs w:val="16"/>
                <w:lang w:val="es-419"/>
              </w:rPr>
              <w:t xml:space="preserve"> x 0.177 mm, APROXIMADAMENTE, ROLLO</w:t>
            </w:r>
          </w:p>
        </w:tc>
        <w:tc>
          <w:tcPr>
            <w:tcW w:w="971" w:type="dxa"/>
            <w:tcBorders>
              <w:top w:val="nil"/>
              <w:left w:val="nil"/>
              <w:bottom w:val="single" w:sz="4" w:space="0" w:color="auto"/>
              <w:right w:val="single" w:sz="4" w:space="0" w:color="auto"/>
            </w:tcBorders>
            <w:shd w:val="clear" w:color="000000" w:fill="FFFFFF"/>
            <w:vAlign w:val="center"/>
          </w:tcPr>
          <w:p w14:paraId="6289B956" w14:textId="250DD5A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5897F0E2" w14:textId="1ECAF44A"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5800E35E" w14:textId="6B0A755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1.20</w:t>
            </w:r>
          </w:p>
        </w:tc>
        <w:tc>
          <w:tcPr>
            <w:tcW w:w="1331" w:type="dxa"/>
            <w:tcBorders>
              <w:top w:val="nil"/>
              <w:left w:val="nil"/>
              <w:bottom w:val="single" w:sz="4" w:space="0" w:color="auto"/>
              <w:right w:val="single" w:sz="4" w:space="0" w:color="auto"/>
            </w:tcBorders>
            <w:shd w:val="clear" w:color="auto" w:fill="FFFFFF" w:themeFill="background1"/>
            <w:vAlign w:val="center"/>
          </w:tcPr>
          <w:p w14:paraId="351F821D" w14:textId="0B43E512"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1.20</w:t>
            </w:r>
          </w:p>
        </w:tc>
      </w:tr>
      <w:tr w:rsidR="003A0D6B" w:rsidRPr="00CE3780" w14:paraId="19E86051"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08D48020" w14:textId="0C294621"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43</w:t>
            </w:r>
          </w:p>
        </w:tc>
        <w:tc>
          <w:tcPr>
            <w:tcW w:w="993" w:type="dxa"/>
            <w:tcBorders>
              <w:top w:val="nil"/>
              <w:left w:val="nil"/>
              <w:bottom w:val="single" w:sz="4" w:space="0" w:color="auto"/>
              <w:right w:val="single" w:sz="4" w:space="0" w:color="auto"/>
            </w:tcBorders>
            <w:shd w:val="clear" w:color="000000" w:fill="FFFFFF"/>
            <w:vAlign w:val="center"/>
          </w:tcPr>
          <w:p w14:paraId="5B440C23" w14:textId="26741304"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60211153</w:t>
            </w:r>
          </w:p>
        </w:tc>
        <w:tc>
          <w:tcPr>
            <w:tcW w:w="3118" w:type="dxa"/>
            <w:tcBorders>
              <w:top w:val="nil"/>
              <w:left w:val="nil"/>
              <w:bottom w:val="single" w:sz="4" w:space="0" w:color="auto"/>
              <w:right w:val="single" w:sz="4" w:space="0" w:color="auto"/>
            </w:tcBorders>
            <w:shd w:val="clear" w:color="000000" w:fill="FFFFFF"/>
            <w:vAlign w:val="center"/>
          </w:tcPr>
          <w:p w14:paraId="5C92839D" w14:textId="4E0A4EAD"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PUNTO DE ACCESO INALAMBRICO (ACCESS POINT) DE PRESTACIONES ALTAS</w:t>
            </w:r>
          </w:p>
        </w:tc>
        <w:tc>
          <w:tcPr>
            <w:tcW w:w="971" w:type="dxa"/>
            <w:tcBorders>
              <w:top w:val="nil"/>
              <w:left w:val="nil"/>
              <w:bottom w:val="single" w:sz="4" w:space="0" w:color="auto"/>
              <w:right w:val="single" w:sz="4" w:space="0" w:color="auto"/>
            </w:tcBorders>
            <w:shd w:val="clear" w:color="000000" w:fill="FFFFFF"/>
            <w:vAlign w:val="center"/>
          </w:tcPr>
          <w:p w14:paraId="7BD00343" w14:textId="7C7934F6"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761A0A63" w14:textId="50F1B3B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7</w:t>
            </w:r>
          </w:p>
        </w:tc>
        <w:tc>
          <w:tcPr>
            <w:tcW w:w="1276" w:type="dxa"/>
            <w:tcBorders>
              <w:top w:val="nil"/>
              <w:left w:val="nil"/>
              <w:bottom w:val="single" w:sz="4" w:space="0" w:color="auto"/>
              <w:right w:val="single" w:sz="4" w:space="0" w:color="auto"/>
            </w:tcBorders>
            <w:shd w:val="clear" w:color="auto" w:fill="FFFFFF" w:themeFill="background1"/>
            <w:vAlign w:val="center"/>
          </w:tcPr>
          <w:p w14:paraId="600D6B47" w14:textId="638807C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240.00</w:t>
            </w:r>
          </w:p>
        </w:tc>
        <w:tc>
          <w:tcPr>
            <w:tcW w:w="1331" w:type="dxa"/>
            <w:tcBorders>
              <w:top w:val="nil"/>
              <w:left w:val="nil"/>
              <w:bottom w:val="single" w:sz="4" w:space="0" w:color="auto"/>
              <w:right w:val="single" w:sz="4" w:space="0" w:color="auto"/>
            </w:tcBorders>
            <w:shd w:val="clear" w:color="auto" w:fill="FFFFFF" w:themeFill="background1"/>
            <w:vAlign w:val="center"/>
          </w:tcPr>
          <w:p w14:paraId="7DD9719C" w14:textId="749F8C79"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1,680.00</w:t>
            </w:r>
          </w:p>
        </w:tc>
      </w:tr>
      <w:tr w:rsidR="003A0D6B" w:rsidRPr="00CE3780" w14:paraId="1F3D8982" w14:textId="77777777" w:rsidTr="00AE6524">
        <w:trPr>
          <w:trHeight w:val="15"/>
        </w:trPr>
        <w:tc>
          <w:tcPr>
            <w:tcW w:w="850" w:type="dxa"/>
            <w:tcBorders>
              <w:top w:val="nil"/>
              <w:left w:val="single" w:sz="4" w:space="0" w:color="auto"/>
              <w:bottom w:val="single" w:sz="4" w:space="0" w:color="auto"/>
              <w:right w:val="single" w:sz="4" w:space="0" w:color="auto"/>
            </w:tcBorders>
            <w:shd w:val="clear" w:color="auto" w:fill="auto"/>
            <w:vAlign w:val="center"/>
          </w:tcPr>
          <w:p w14:paraId="7822E4F6" w14:textId="6232121C"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b/>
                <w:bCs/>
                <w:color w:val="000000"/>
                <w:sz w:val="16"/>
                <w:szCs w:val="16"/>
                <w:lang w:val="es-419"/>
              </w:rPr>
              <w:t>44</w:t>
            </w:r>
          </w:p>
        </w:tc>
        <w:tc>
          <w:tcPr>
            <w:tcW w:w="993" w:type="dxa"/>
            <w:tcBorders>
              <w:top w:val="nil"/>
              <w:left w:val="nil"/>
              <w:bottom w:val="single" w:sz="4" w:space="0" w:color="auto"/>
              <w:right w:val="single" w:sz="4" w:space="0" w:color="auto"/>
            </w:tcBorders>
            <w:shd w:val="clear" w:color="000000" w:fill="FFFFFF"/>
            <w:vAlign w:val="center"/>
          </w:tcPr>
          <w:p w14:paraId="6DB6BAA2" w14:textId="35ED9616"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80806250</w:t>
            </w:r>
          </w:p>
        </w:tc>
        <w:tc>
          <w:tcPr>
            <w:tcW w:w="3118" w:type="dxa"/>
            <w:tcBorders>
              <w:top w:val="nil"/>
              <w:left w:val="nil"/>
              <w:bottom w:val="single" w:sz="4" w:space="0" w:color="auto"/>
              <w:right w:val="single" w:sz="4" w:space="0" w:color="auto"/>
            </w:tcBorders>
            <w:shd w:val="clear" w:color="000000" w:fill="FFFFFF"/>
            <w:vAlign w:val="center"/>
          </w:tcPr>
          <w:p w14:paraId="1622D011" w14:textId="76A3A2A1" w:rsidR="003A0D6B" w:rsidRPr="00CE3780" w:rsidRDefault="003A0D6B" w:rsidP="003A0D6B">
            <w:pPr>
              <w:jc w:val="both"/>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VELCRO</w:t>
            </w:r>
          </w:p>
        </w:tc>
        <w:tc>
          <w:tcPr>
            <w:tcW w:w="971" w:type="dxa"/>
            <w:tcBorders>
              <w:top w:val="nil"/>
              <w:left w:val="nil"/>
              <w:bottom w:val="single" w:sz="4" w:space="0" w:color="auto"/>
              <w:right w:val="single" w:sz="4" w:space="0" w:color="auto"/>
            </w:tcBorders>
            <w:shd w:val="clear" w:color="000000" w:fill="FFFFFF"/>
            <w:vAlign w:val="center"/>
          </w:tcPr>
          <w:p w14:paraId="5094CF5A" w14:textId="7EA2F61E"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sz w:val="18"/>
                <w:szCs w:val="18"/>
                <w:lang w:val="es-419"/>
              </w:rPr>
              <w:t>C/U</w:t>
            </w:r>
          </w:p>
        </w:tc>
        <w:tc>
          <w:tcPr>
            <w:tcW w:w="1155" w:type="dxa"/>
            <w:tcBorders>
              <w:top w:val="nil"/>
              <w:left w:val="nil"/>
              <w:bottom w:val="single" w:sz="4" w:space="0" w:color="auto"/>
              <w:right w:val="single" w:sz="4" w:space="0" w:color="auto"/>
            </w:tcBorders>
            <w:shd w:val="clear" w:color="000000" w:fill="FFFFFF"/>
            <w:vAlign w:val="center"/>
          </w:tcPr>
          <w:p w14:paraId="77E38BDB" w14:textId="4CC8D203"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lang w:val="es-419"/>
              </w:rPr>
              <w:t>1</w:t>
            </w:r>
          </w:p>
        </w:tc>
        <w:tc>
          <w:tcPr>
            <w:tcW w:w="1276" w:type="dxa"/>
            <w:tcBorders>
              <w:top w:val="nil"/>
              <w:left w:val="nil"/>
              <w:bottom w:val="single" w:sz="4" w:space="0" w:color="auto"/>
              <w:right w:val="single" w:sz="4" w:space="0" w:color="auto"/>
            </w:tcBorders>
            <w:shd w:val="clear" w:color="auto" w:fill="FFFFFF" w:themeFill="background1"/>
            <w:vAlign w:val="center"/>
          </w:tcPr>
          <w:p w14:paraId="6F793A6E" w14:textId="4F2D9355"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rPr>
              <w:t>148.35</w:t>
            </w:r>
          </w:p>
        </w:tc>
        <w:tc>
          <w:tcPr>
            <w:tcW w:w="1331" w:type="dxa"/>
            <w:tcBorders>
              <w:top w:val="nil"/>
              <w:left w:val="nil"/>
              <w:bottom w:val="single" w:sz="4" w:space="0" w:color="auto"/>
              <w:right w:val="single" w:sz="4" w:space="0" w:color="auto"/>
            </w:tcBorders>
            <w:shd w:val="clear" w:color="auto" w:fill="FFFFFF" w:themeFill="background1"/>
            <w:vAlign w:val="center"/>
          </w:tcPr>
          <w:p w14:paraId="18C38121" w14:textId="227A0058" w:rsidR="003A0D6B" w:rsidRPr="00CE3780" w:rsidRDefault="003A0D6B" w:rsidP="003A0D6B">
            <w:pPr>
              <w:jc w:val="center"/>
              <w:rPr>
                <w:rFonts w:asciiTheme="minorHAnsi" w:eastAsia="SimSun" w:hAnsiTheme="minorHAnsi" w:cstheme="minorHAnsi"/>
                <w:sz w:val="18"/>
                <w:szCs w:val="18"/>
              </w:rPr>
            </w:pPr>
            <w:r w:rsidRPr="00CE3780">
              <w:rPr>
                <w:rFonts w:asciiTheme="minorHAnsi" w:hAnsiTheme="minorHAnsi" w:cstheme="minorHAnsi"/>
                <w:color w:val="000000"/>
                <w:sz w:val="16"/>
                <w:szCs w:val="16"/>
              </w:rPr>
              <w:t>148.35</w:t>
            </w:r>
          </w:p>
        </w:tc>
      </w:tr>
      <w:tr w:rsidR="003A0D6B" w:rsidRPr="00CE3780" w14:paraId="76D6BC57" w14:textId="77777777" w:rsidTr="001E5347">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3A0D6B" w:rsidRPr="00CE3780" w:rsidRDefault="003A0D6B" w:rsidP="003A0D6B">
            <w:pPr>
              <w:jc w:val="both"/>
              <w:rPr>
                <w:rFonts w:asciiTheme="minorHAnsi" w:eastAsia="SimSun" w:hAnsiTheme="minorHAnsi" w:cstheme="minorHAnsi"/>
                <w:sz w:val="16"/>
                <w:szCs w:val="16"/>
              </w:rPr>
            </w:pPr>
            <w:r w:rsidRPr="00CE3780">
              <w:rPr>
                <w:rFonts w:asciiTheme="minorHAnsi" w:eastAsia="SimSun" w:hAnsiTheme="minorHAnsi" w:cstheme="minorHAnsi"/>
                <w:sz w:val="16"/>
                <w:szCs w:val="16"/>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785C8345" w:rsidR="003A0D6B" w:rsidRPr="00CE3780" w:rsidRDefault="003A0D6B" w:rsidP="003A0D6B">
            <w:pPr>
              <w:jc w:val="both"/>
              <w:rPr>
                <w:rFonts w:asciiTheme="minorHAnsi" w:eastAsia="SimSun" w:hAnsiTheme="minorHAnsi" w:cstheme="minorHAnsi"/>
                <w:b/>
                <w:bCs/>
                <w:sz w:val="16"/>
                <w:szCs w:val="16"/>
              </w:rPr>
            </w:pPr>
            <w:r w:rsidRPr="00CE3780">
              <w:rPr>
                <w:rFonts w:asciiTheme="minorHAnsi" w:eastAsia="SimSun" w:hAnsiTheme="minorHAnsi" w:cstheme="minorHAnsi"/>
                <w:b/>
                <w:bCs/>
                <w:sz w:val="16"/>
                <w:szCs w:val="16"/>
              </w:rPr>
              <w:t>US$5,074.50</w:t>
            </w:r>
          </w:p>
        </w:tc>
      </w:tr>
      <w:tr w:rsidR="003A0D6B" w:rsidRPr="00CE3780"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7496E500" w:rsidR="003A0D6B" w:rsidRPr="00CE3780" w:rsidRDefault="003A0D6B" w:rsidP="003A0D6B">
            <w:pPr>
              <w:spacing w:line="276" w:lineRule="auto"/>
              <w:jc w:val="both"/>
              <w:rPr>
                <w:rFonts w:asciiTheme="minorHAnsi" w:eastAsia="Arial Unicode MS" w:hAnsiTheme="minorHAnsi" w:cstheme="minorHAnsi"/>
                <w:b/>
                <w:bCs/>
                <w:sz w:val="18"/>
                <w:szCs w:val="18"/>
              </w:rPr>
            </w:pPr>
            <w:r w:rsidRPr="00CE3780">
              <w:rPr>
                <w:rFonts w:asciiTheme="minorHAnsi" w:eastAsia="Arial Unicode MS" w:hAnsiTheme="minorHAnsi" w:cstheme="minorHAnsi"/>
                <w:b/>
                <w:bCs/>
                <w:sz w:val="18"/>
                <w:szCs w:val="18"/>
              </w:rPr>
              <w:t xml:space="preserve">SON:  </w:t>
            </w:r>
            <w:r w:rsidRPr="00CE3780">
              <w:rPr>
                <w:rFonts w:asciiTheme="minorHAnsi" w:hAnsiTheme="minorHAnsi" w:cstheme="minorHAnsi"/>
                <w:sz w:val="18"/>
                <w:szCs w:val="18"/>
              </w:rPr>
              <w:t xml:space="preserve"> </w:t>
            </w:r>
            <w:r w:rsidRPr="00CE3780">
              <w:rPr>
                <w:rFonts w:asciiTheme="minorHAnsi" w:eastAsia="Arial Unicode MS" w:hAnsiTheme="minorHAnsi" w:cstheme="minorHAnsi"/>
                <w:b/>
                <w:bCs/>
                <w:sz w:val="18"/>
                <w:szCs w:val="18"/>
              </w:rPr>
              <w:t>CINCO MIL SETENTA Y CUATRO 50/100 DÓLARES DE LOS ESTADOS UNIDOS DE AMÉRICA</w:t>
            </w:r>
          </w:p>
        </w:tc>
      </w:tr>
      <w:tr w:rsidR="003A0D6B" w:rsidRPr="00CE3780" w14:paraId="400611A7" w14:textId="77777777" w:rsidTr="00CE3780">
        <w:trPr>
          <w:trHeight w:val="788"/>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3A0D6B" w:rsidRPr="00CE3780" w:rsidRDefault="003A0D6B" w:rsidP="00CE3780">
            <w:pPr>
              <w:jc w:val="both"/>
              <w:rPr>
                <w:rFonts w:asciiTheme="minorHAnsi" w:hAnsiTheme="minorHAnsi" w:cstheme="minorHAnsi"/>
                <w:color w:val="000000"/>
                <w:sz w:val="20"/>
                <w:szCs w:val="20"/>
                <w:lang w:val="es-419"/>
              </w:rPr>
            </w:pPr>
            <w:r w:rsidRPr="00CE3780">
              <w:rPr>
                <w:rFonts w:asciiTheme="minorHAnsi" w:hAnsiTheme="minorHAnsi" w:cstheme="minorHAnsi"/>
                <w:b/>
                <w:bCs/>
                <w:color w:val="000000"/>
                <w:sz w:val="20"/>
                <w:szCs w:val="20"/>
                <w:lang w:val="es-419"/>
              </w:rPr>
              <w:t>Fuente de Financiamiento</w:t>
            </w:r>
            <w:r w:rsidRPr="00CE3780">
              <w:rPr>
                <w:rFonts w:asciiTheme="minorHAnsi" w:hAnsiTheme="minorHAnsi" w:cstheme="minorHAnsi"/>
                <w:color w:val="000000"/>
                <w:sz w:val="20"/>
                <w:szCs w:val="20"/>
                <w:lang w:val="es-419"/>
              </w:rPr>
              <w:t>: Préstamo Externo: Contrato de Préstamo BIRF 9065-SV.</w:t>
            </w:r>
          </w:p>
          <w:p w14:paraId="3B2B7755" w14:textId="77777777" w:rsidR="00BC36C4" w:rsidRPr="00CE3780" w:rsidRDefault="00BC36C4" w:rsidP="00CE3780">
            <w:pPr>
              <w:jc w:val="both"/>
              <w:rPr>
                <w:rFonts w:asciiTheme="minorHAnsi" w:hAnsiTheme="minorHAnsi" w:cstheme="minorHAnsi"/>
                <w:color w:val="000000"/>
                <w:sz w:val="20"/>
                <w:szCs w:val="20"/>
                <w:lang w:val="es-419"/>
              </w:rPr>
            </w:pPr>
          </w:p>
          <w:p w14:paraId="710413CF" w14:textId="5FEA50D2" w:rsidR="003A0D6B" w:rsidRPr="00CE3780" w:rsidRDefault="003A0D6B" w:rsidP="00CE3780">
            <w:pPr>
              <w:jc w:val="both"/>
              <w:rPr>
                <w:rFonts w:asciiTheme="minorHAnsi" w:hAnsiTheme="minorHAnsi" w:cstheme="minorHAnsi"/>
                <w:color w:val="000000"/>
                <w:sz w:val="20"/>
                <w:szCs w:val="20"/>
                <w:lang w:val="es-419"/>
              </w:rPr>
            </w:pPr>
            <w:r w:rsidRPr="00CE3780">
              <w:rPr>
                <w:rFonts w:asciiTheme="minorHAnsi" w:hAnsiTheme="minorHAnsi" w:cstheme="minorHAnsi"/>
                <w:b/>
                <w:bCs/>
                <w:color w:val="000000"/>
                <w:sz w:val="20"/>
                <w:szCs w:val="20"/>
                <w:lang w:val="es-419"/>
              </w:rPr>
              <w:t>Categoría de Inversión</w:t>
            </w:r>
            <w:r w:rsidRPr="00CE3780">
              <w:rPr>
                <w:rFonts w:asciiTheme="minorHAnsi" w:hAnsiTheme="minorHAnsi" w:cstheme="minorHAnsi"/>
                <w:color w:val="000000"/>
                <w:sz w:val="20"/>
                <w:szCs w:val="20"/>
                <w:lang w:val="es-419"/>
              </w:rPr>
              <w:t>: 1. Componente 4 Gestión Monitoreo y Evaluación del Proyecto 7496</w:t>
            </w:r>
          </w:p>
          <w:p w14:paraId="15CD04D8" w14:textId="77777777" w:rsidR="00BC36C4" w:rsidRPr="00CE3780" w:rsidRDefault="00BC36C4" w:rsidP="00CE3780">
            <w:pPr>
              <w:jc w:val="both"/>
              <w:rPr>
                <w:rFonts w:asciiTheme="minorHAnsi" w:hAnsiTheme="minorHAnsi" w:cstheme="minorHAnsi"/>
                <w:color w:val="000000"/>
                <w:sz w:val="20"/>
                <w:szCs w:val="20"/>
                <w:lang w:val="es-419"/>
              </w:rPr>
            </w:pPr>
          </w:p>
          <w:p w14:paraId="24AFBF6A" w14:textId="0D8DD910" w:rsidR="00BC36C4" w:rsidRPr="00CE3780" w:rsidRDefault="003A0D6B" w:rsidP="00CE3780">
            <w:pPr>
              <w:jc w:val="both"/>
              <w:rPr>
                <w:rFonts w:asciiTheme="minorHAnsi" w:hAnsiTheme="minorHAnsi" w:cstheme="minorHAnsi"/>
                <w:b/>
                <w:bCs/>
                <w:color w:val="000000"/>
                <w:sz w:val="20"/>
                <w:szCs w:val="20"/>
                <w:lang w:val="es-419"/>
              </w:rPr>
            </w:pPr>
            <w:r w:rsidRPr="00CE3780">
              <w:rPr>
                <w:rFonts w:asciiTheme="minorHAnsi" w:hAnsiTheme="minorHAnsi" w:cstheme="minorHAnsi"/>
                <w:b/>
                <w:bCs/>
                <w:color w:val="000000"/>
                <w:sz w:val="20"/>
                <w:szCs w:val="20"/>
                <w:lang w:val="es-419"/>
              </w:rPr>
              <w:t xml:space="preserve">Cifrado Presupuestario: </w:t>
            </w:r>
          </w:p>
          <w:p w14:paraId="637D7B26" w14:textId="77777777" w:rsidR="00BC36C4" w:rsidRPr="00CE3780" w:rsidRDefault="00BC36C4" w:rsidP="00CE3780">
            <w:pPr>
              <w:jc w:val="both"/>
              <w:rPr>
                <w:rFonts w:asciiTheme="minorHAnsi" w:hAnsiTheme="minorHAnsi" w:cstheme="minorHAnsi"/>
                <w:color w:val="000000"/>
                <w:sz w:val="16"/>
                <w:szCs w:val="16"/>
                <w:lang w:val="es-419"/>
              </w:rPr>
            </w:pPr>
          </w:p>
          <w:tbl>
            <w:tblPr>
              <w:tblW w:w="4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5"/>
              <w:gridCol w:w="4363"/>
              <w:gridCol w:w="1690"/>
            </w:tblGrid>
            <w:tr w:rsidR="00CE3780" w:rsidRPr="00CE3780" w14:paraId="2463D6CC" w14:textId="77777777" w:rsidTr="00F039BA">
              <w:trPr>
                <w:trHeight w:val="397"/>
                <w:jc w:val="center"/>
              </w:trPr>
              <w:tc>
                <w:tcPr>
                  <w:tcW w:w="1544" w:type="pct"/>
                  <w:shd w:val="clear" w:color="auto" w:fill="auto"/>
                  <w:vAlign w:val="center"/>
                </w:tcPr>
                <w:p w14:paraId="4365A313"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CIFRADO PRESUPUESTARIO</w:t>
                  </w:r>
                </w:p>
              </w:tc>
              <w:tc>
                <w:tcPr>
                  <w:tcW w:w="2491" w:type="pct"/>
                  <w:shd w:val="clear" w:color="auto" w:fill="auto"/>
                  <w:vAlign w:val="center"/>
                </w:tcPr>
                <w:p w14:paraId="2D2DD55D"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ITEMS</w:t>
                  </w:r>
                </w:p>
              </w:tc>
              <w:tc>
                <w:tcPr>
                  <w:tcW w:w="965" w:type="pct"/>
                  <w:shd w:val="clear" w:color="auto" w:fill="auto"/>
                  <w:vAlign w:val="center"/>
                </w:tcPr>
                <w:p w14:paraId="525F12DF"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MONTO TOTAL</w:t>
                  </w:r>
                </w:p>
              </w:tc>
            </w:tr>
            <w:tr w:rsidR="00CE3780" w:rsidRPr="00CE3780" w14:paraId="74E311C9" w14:textId="77777777" w:rsidTr="00F039BA">
              <w:trPr>
                <w:trHeight w:val="334"/>
                <w:jc w:val="center"/>
              </w:trPr>
              <w:tc>
                <w:tcPr>
                  <w:tcW w:w="1544" w:type="pct"/>
                  <w:shd w:val="clear" w:color="auto" w:fill="auto"/>
                  <w:noWrap/>
                  <w:vAlign w:val="center"/>
                </w:tcPr>
                <w:p w14:paraId="25340529"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bookmarkStart w:id="5" w:name="_Hlk143177811"/>
                  <w:r w:rsidRPr="00BC36C4">
                    <w:rPr>
                      <w:rFonts w:asciiTheme="minorHAnsi" w:hAnsiTheme="minorHAnsi" w:cstheme="minorHAnsi"/>
                      <w:color w:val="000000"/>
                      <w:sz w:val="16"/>
                      <w:szCs w:val="16"/>
                      <w:lang w:val="es-419"/>
                    </w:rPr>
                    <w:t>2023-3200-3-12-04-22-3-54107</w:t>
                  </w:r>
                </w:p>
              </w:tc>
              <w:tc>
                <w:tcPr>
                  <w:tcW w:w="2491" w:type="pct"/>
                  <w:shd w:val="clear" w:color="auto" w:fill="auto"/>
                  <w:vAlign w:val="center"/>
                </w:tcPr>
                <w:p w14:paraId="57B6C072" w14:textId="77777777" w:rsidR="00BC36C4" w:rsidRPr="00BC36C4" w:rsidRDefault="00BC36C4" w:rsidP="00076856">
                  <w:pPr>
                    <w:framePr w:hSpace="141" w:wrap="around" w:vAnchor="text" w:hAnchor="text" w:xAlign="center" w:y="1"/>
                    <w:suppressAutoHyphens w:val="0"/>
                    <w:suppressOverlap/>
                    <w:jc w:val="both"/>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 xml:space="preserve"> </w:t>
                  </w:r>
                  <w:proofErr w:type="spellStart"/>
                  <w:r w:rsidRPr="00BC36C4">
                    <w:rPr>
                      <w:rFonts w:asciiTheme="minorHAnsi" w:hAnsiTheme="minorHAnsi" w:cstheme="minorHAnsi"/>
                      <w:color w:val="000000"/>
                      <w:sz w:val="16"/>
                      <w:szCs w:val="16"/>
                      <w:lang w:val="es-419"/>
                    </w:rPr>
                    <w:t>Items</w:t>
                  </w:r>
                  <w:proofErr w:type="spellEnd"/>
                  <w:r w:rsidRPr="00BC36C4">
                    <w:rPr>
                      <w:rFonts w:asciiTheme="minorHAnsi" w:hAnsiTheme="minorHAnsi" w:cstheme="minorHAnsi"/>
                      <w:color w:val="000000"/>
                      <w:sz w:val="16"/>
                      <w:szCs w:val="16"/>
                      <w:lang w:val="es-419"/>
                    </w:rPr>
                    <w:t>: 15,20,21</w:t>
                  </w:r>
                </w:p>
              </w:tc>
              <w:tc>
                <w:tcPr>
                  <w:tcW w:w="965" w:type="pct"/>
                  <w:shd w:val="clear" w:color="auto" w:fill="auto"/>
                  <w:vAlign w:val="center"/>
                </w:tcPr>
                <w:p w14:paraId="1901CB5B"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$595.00</w:t>
                  </w:r>
                </w:p>
              </w:tc>
            </w:tr>
            <w:tr w:rsidR="00CE3780" w:rsidRPr="00CE3780" w14:paraId="6D98F23E" w14:textId="77777777" w:rsidTr="00F039BA">
              <w:trPr>
                <w:trHeight w:val="278"/>
                <w:jc w:val="center"/>
              </w:trPr>
              <w:tc>
                <w:tcPr>
                  <w:tcW w:w="1544" w:type="pct"/>
                  <w:shd w:val="clear" w:color="auto" w:fill="auto"/>
                  <w:noWrap/>
                  <w:vAlign w:val="center"/>
                </w:tcPr>
                <w:p w14:paraId="462E40E8"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lastRenderedPageBreak/>
                    <w:t>2023-3200-3-12-04-22-3-54112</w:t>
                  </w:r>
                </w:p>
              </w:tc>
              <w:tc>
                <w:tcPr>
                  <w:tcW w:w="2491" w:type="pct"/>
                  <w:shd w:val="clear" w:color="auto" w:fill="auto"/>
                  <w:vAlign w:val="center"/>
                </w:tcPr>
                <w:p w14:paraId="777CEBE7" w14:textId="77777777" w:rsidR="00BC36C4" w:rsidRPr="00BC36C4" w:rsidRDefault="00BC36C4" w:rsidP="00076856">
                  <w:pPr>
                    <w:framePr w:hSpace="141" w:wrap="around" w:vAnchor="text" w:hAnchor="text" w:xAlign="center" w:y="1"/>
                    <w:suppressAutoHyphens w:val="0"/>
                    <w:suppressOverlap/>
                    <w:jc w:val="both"/>
                    <w:rPr>
                      <w:rFonts w:asciiTheme="minorHAnsi" w:hAnsiTheme="minorHAnsi" w:cstheme="minorHAnsi"/>
                      <w:color w:val="000000"/>
                      <w:sz w:val="16"/>
                      <w:szCs w:val="16"/>
                      <w:lang w:val="es-419"/>
                    </w:rPr>
                  </w:pPr>
                  <w:proofErr w:type="spellStart"/>
                  <w:r w:rsidRPr="00BC36C4">
                    <w:rPr>
                      <w:rFonts w:asciiTheme="minorHAnsi" w:hAnsiTheme="minorHAnsi" w:cstheme="minorHAnsi"/>
                      <w:color w:val="000000"/>
                      <w:sz w:val="16"/>
                      <w:szCs w:val="16"/>
                      <w:lang w:val="es-419"/>
                    </w:rPr>
                    <w:t>Item</w:t>
                  </w:r>
                  <w:proofErr w:type="spellEnd"/>
                  <w:r w:rsidRPr="00BC36C4">
                    <w:rPr>
                      <w:rFonts w:asciiTheme="minorHAnsi" w:hAnsiTheme="minorHAnsi" w:cstheme="minorHAnsi"/>
                      <w:color w:val="000000"/>
                      <w:sz w:val="16"/>
                      <w:szCs w:val="16"/>
                      <w:lang w:val="es-419"/>
                    </w:rPr>
                    <w:t>: 8</w:t>
                  </w:r>
                </w:p>
              </w:tc>
              <w:tc>
                <w:tcPr>
                  <w:tcW w:w="965" w:type="pct"/>
                  <w:shd w:val="clear" w:color="auto" w:fill="auto"/>
                  <w:vAlign w:val="center"/>
                </w:tcPr>
                <w:p w14:paraId="0E730524"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$8.40</w:t>
                  </w:r>
                </w:p>
              </w:tc>
            </w:tr>
            <w:tr w:rsidR="00CE3780" w:rsidRPr="00CE3780" w14:paraId="6EF3F7C4" w14:textId="77777777" w:rsidTr="00F039BA">
              <w:trPr>
                <w:trHeight w:val="278"/>
                <w:jc w:val="center"/>
              </w:trPr>
              <w:tc>
                <w:tcPr>
                  <w:tcW w:w="1544" w:type="pct"/>
                  <w:shd w:val="clear" w:color="auto" w:fill="auto"/>
                  <w:noWrap/>
                  <w:vAlign w:val="center"/>
                </w:tcPr>
                <w:p w14:paraId="1F922F42"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2023-3200-3-12-04-22-3-54199</w:t>
                  </w:r>
                </w:p>
              </w:tc>
              <w:tc>
                <w:tcPr>
                  <w:tcW w:w="2491" w:type="pct"/>
                  <w:shd w:val="clear" w:color="auto" w:fill="auto"/>
                  <w:vAlign w:val="center"/>
                </w:tcPr>
                <w:p w14:paraId="462BBED5" w14:textId="77777777" w:rsidR="00BC36C4" w:rsidRPr="00BC36C4" w:rsidRDefault="00BC36C4" w:rsidP="00076856">
                  <w:pPr>
                    <w:framePr w:hSpace="141" w:wrap="around" w:vAnchor="text" w:hAnchor="text" w:xAlign="center" w:y="1"/>
                    <w:suppressAutoHyphens w:val="0"/>
                    <w:suppressOverlap/>
                    <w:jc w:val="both"/>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 xml:space="preserve"> Items:1,2,3,4,6,8,9,10,11,12,13,14,16,17,18,19,23,24,</w:t>
                  </w:r>
                </w:p>
                <w:p w14:paraId="1744D2A3" w14:textId="77777777" w:rsidR="00BC36C4" w:rsidRPr="00BC36C4" w:rsidRDefault="00BC36C4" w:rsidP="00076856">
                  <w:pPr>
                    <w:framePr w:hSpace="141" w:wrap="around" w:vAnchor="text" w:hAnchor="text" w:xAlign="center" w:y="1"/>
                    <w:suppressAutoHyphens w:val="0"/>
                    <w:suppressOverlap/>
                    <w:jc w:val="both"/>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 xml:space="preserve">27,29,30,31,32,33,34,35,36,37,38,39,40,41,42, y 44 </w:t>
                  </w:r>
                </w:p>
                <w:p w14:paraId="46518836" w14:textId="77777777" w:rsidR="00BC36C4" w:rsidRPr="00BC36C4" w:rsidRDefault="00BC36C4" w:rsidP="00076856">
                  <w:pPr>
                    <w:framePr w:hSpace="141" w:wrap="around" w:vAnchor="text" w:hAnchor="text" w:xAlign="center" w:y="1"/>
                    <w:suppressAutoHyphens w:val="0"/>
                    <w:suppressOverlap/>
                    <w:jc w:val="both"/>
                    <w:rPr>
                      <w:rFonts w:asciiTheme="minorHAnsi" w:hAnsiTheme="minorHAnsi" w:cstheme="minorHAnsi"/>
                      <w:color w:val="000000"/>
                      <w:sz w:val="16"/>
                      <w:szCs w:val="16"/>
                      <w:lang w:val="es-419"/>
                    </w:rPr>
                  </w:pPr>
                </w:p>
              </w:tc>
              <w:tc>
                <w:tcPr>
                  <w:tcW w:w="965" w:type="pct"/>
                  <w:shd w:val="clear" w:color="auto" w:fill="auto"/>
                  <w:vAlign w:val="center"/>
                </w:tcPr>
                <w:p w14:paraId="40E36705"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$1,642.60</w:t>
                  </w:r>
                </w:p>
              </w:tc>
            </w:tr>
            <w:tr w:rsidR="00CE3780" w:rsidRPr="00CE3780" w14:paraId="74E7D42A" w14:textId="77777777" w:rsidTr="00F039BA">
              <w:trPr>
                <w:trHeight w:val="278"/>
                <w:jc w:val="center"/>
              </w:trPr>
              <w:tc>
                <w:tcPr>
                  <w:tcW w:w="1544" w:type="pct"/>
                  <w:shd w:val="clear" w:color="auto" w:fill="auto"/>
                  <w:noWrap/>
                  <w:vAlign w:val="center"/>
                </w:tcPr>
                <w:p w14:paraId="207508F3"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2023-3200-3-12-04-22-3-61104</w:t>
                  </w:r>
                </w:p>
              </w:tc>
              <w:tc>
                <w:tcPr>
                  <w:tcW w:w="2491" w:type="pct"/>
                  <w:shd w:val="clear" w:color="auto" w:fill="auto"/>
                  <w:vAlign w:val="center"/>
                </w:tcPr>
                <w:p w14:paraId="44E517BC" w14:textId="77777777" w:rsidR="00BC36C4" w:rsidRPr="00BC36C4" w:rsidRDefault="00BC36C4" w:rsidP="00076856">
                  <w:pPr>
                    <w:framePr w:hSpace="141" w:wrap="around" w:vAnchor="text" w:hAnchor="text" w:xAlign="center" w:y="1"/>
                    <w:suppressAutoHyphens w:val="0"/>
                    <w:suppressOverlap/>
                    <w:jc w:val="both"/>
                    <w:rPr>
                      <w:rFonts w:asciiTheme="minorHAnsi" w:hAnsiTheme="minorHAnsi" w:cstheme="minorHAnsi"/>
                      <w:color w:val="000000"/>
                      <w:sz w:val="16"/>
                      <w:szCs w:val="16"/>
                      <w:lang w:val="es-419"/>
                    </w:rPr>
                  </w:pPr>
                  <w:proofErr w:type="spellStart"/>
                  <w:r w:rsidRPr="00BC36C4">
                    <w:rPr>
                      <w:rFonts w:asciiTheme="minorHAnsi" w:hAnsiTheme="minorHAnsi" w:cstheme="minorHAnsi"/>
                      <w:color w:val="000000"/>
                      <w:sz w:val="16"/>
                      <w:szCs w:val="16"/>
                      <w:lang w:val="es-419"/>
                    </w:rPr>
                    <w:t>Items</w:t>
                  </w:r>
                  <w:proofErr w:type="spellEnd"/>
                  <w:r w:rsidRPr="00BC36C4">
                    <w:rPr>
                      <w:rFonts w:asciiTheme="minorHAnsi" w:hAnsiTheme="minorHAnsi" w:cstheme="minorHAnsi"/>
                      <w:color w:val="000000"/>
                      <w:sz w:val="16"/>
                      <w:szCs w:val="16"/>
                      <w:lang w:val="es-419"/>
                    </w:rPr>
                    <w:t>: 22,25,26,28 y 43</w:t>
                  </w:r>
                </w:p>
              </w:tc>
              <w:tc>
                <w:tcPr>
                  <w:tcW w:w="965" w:type="pct"/>
                  <w:shd w:val="clear" w:color="auto" w:fill="auto"/>
                  <w:vAlign w:val="center"/>
                </w:tcPr>
                <w:p w14:paraId="23CC6FC0"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color w:val="000000"/>
                      <w:sz w:val="16"/>
                      <w:szCs w:val="16"/>
                      <w:lang w:val="es-419"/>
                    </w:rPr>
                  </w:pPr>
                  <w:r w:rsidRPr="00BC36C4">
                    <w:rPr>
                      <w:rFonts w:asciiTheme="minorHAnsi" w:hAnsiTheme="minorHAnsi" w:cstheme="minorHAnsi"/>
                      <w:color w:val="000000"/>
                      <w:sz w:val="16"/>
                      <w:szCs w:val="16"/>
                      <w:lang w:val="es-419"/>
                    </w:rPr>
                    <w:t>$2,828.50</w:t>
                  </w:r>
                </w:p>
              </w:tc>
            </w:tr>
            <w:bookmarkEnd w:id="5"/>
            <w:tr w:rsidR="00BC36C4" w:rsidRPr="00BC36C4" w14:paraId="1FA8BE4E" w14:textId="77777777" w:rsidTr="00F039BA">
              <w:trPr>
                <w:trHeight w:val="278"/>
                <w:jc w:val="center"/>
              </w:trPr>
              <w:tc>
                <w:tcPr>
                  <w:tcW w:w="4035" w:type="pct"/>
                  <w:gridSpan w:val="2"/>
                  <w:shd w:val="clear" w:color="auto" w:fill="auto"/>
                  <w:noWrap/>
                  <w:vAlign w:val="center"/>
                </w:tcPr>
                <w:p w14:paraId="7CC35108"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b/>
                      <w:bCs/>
                      <w:color w:val="000000"/>
                      <w:sz w:val="16"/>
                      <w:szCs w:val="16"/>
                      <w:lang w:val="es-419"/>
                    </w:rPr>
                  </w:pPr>
                  <w:r w:rsidRPr="00BC36C4">
                    <w:rPr>
                      <w:rFonts w:asciiTheme="minorHAnsi" w:hAnsiTheme="minorHAnsi" w:cstheme="minorHAnsi"/>
                      <w:b/>
                      <w:bCs/>
                      <w:color w:val="000000"/>
                      <w:sz w:val="16"/>
                      <w:szCs w:val="16"/>
                      <w:lang w:val="es-419"/>
                    </w:rPr>
                    <w:t>TOTAL</w:t>
                  </w:r>
                </w:p>
              </w:tc>
              <w:tc>
                <w:tcPr>
                  <w:tcW w:w="965" w:type="pct"/>
                  <w:shd w:val="clear" w:color="auto" w:fill="auto"/>
                  <w:vAlign w:val="center"/>
                </w:tcPr>
                <w:p w14:paraId="6C0890D2" w14:textId="77777777" w:rsidR="00BC36C4" w:rsidRPr="00BC36C4" w:rsidRDefault="00BC36C4" w:rsidP="00076856">
                  <w:pPr>
                    <w:framePr w:hSpace="141" w:wrap="around" w:vAnchor="text" w:hAnchor="text" w:xAlign="center" w:y="1"/>
                    <w:suppressAutoHyphens w:val="0"/>
                    <w:suppressOverlap/>
                    <w:jc w:val="center"/>
                    <w:rPr>
                      <w:rFonts w:asciiTheme="minorHAnsi" w:hAnsiTheme="minorHAnsi" w:cstheme="minorHAnsi"/>
                      <w:b/>
                      <w:bCs/>
                      <w:color w:val="000000"/>
                      <w:sz w:val="16"/>
                      <w:szCs w:val="16"/>
                      <w:lang w:val="es-419"/>
                    </w:rPr>
                  </w:pPr>
                  <w:r w:rsidRPr="00BC36C4">
                    <w:rPr>
                      <w:rFonts w:asciiTheme="minorHAnsi" w:hAnsiTheme="minorHAnsi" w:cstheme="minorHAnsi"/>
                      <w:b/>
                      <w:bCs/>
                      <w:color w:val="000000"/>
                      <w:sz w:val="16"/>
                      <w:szCs w:val="16"/>
                      <w:lang w:val="es-419"/>
                    </w:rPr>
                    <w:t>$5,074.50</w:t>
                  </w:r>
                </w:p>
              </w:tc>
            </w:tr>
          </w:tbl>
          <w:p w14:paraId="78AA8039" w14:textId="48422A0A" w:rsidR="003A0D6B" w:rsidRPr="00CE3780" w:rsidRDefault="003A0D6B" w:rsidP="00CE3780">
            <w:pPr>
              <w:jc w:val="both"/>
              <w:rPr>
                <w:rFonts w:asciiTheme="minorHAnsi" w:hAnsiTheme="minorHAnsi" w:cstheme="minorHAnsi"/>
                <w:color w:val="000000"/>
                <w:sz w:val="16"/>
                <w:szCs w:val="16"/>
                <w:lang w:val="es-419"/>
              </w:rPr>
            </w:pPr>
          </w:p>
        </w:tc>
      </w:tr>
      <w:tr w:rsidR="003A0D6B" w:rsidRPr="00CE3780"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3A0D6B" w:rsidRPr="00CE3780" w:rsidRDefault="003A0D6B" w:rsidP="003A0D6B">
            <w:pPr>
              <w:rPr>
                <w:rFonts w:asciiTheme="minorHAnsi" w:hAnsiTheme="minorHAnsi" w:cstheme="minorHAnsi"/>
              </w:rPr>
            </w:pPr>
            <w:r w:rsidRPr="00CE3780">
              <w:rPr>
                <w:rFonts w:asciiTheme="minorHAnsi" w:eastAsia="Arial Unicode MS" w:hAnsiTheme="minorHAnsi" w:cstheme="minorHAnsi"/>
                <w:b/>
                <w:bCs/>
                <w:sz w:val="18"/>
                <w:szCs w:val="22"/>
              </w:rPr>
              <w:lastRenderedPageBreak/>
              <w:t xml:space="preserve">FORMA DE PAGO:   </w:t>
            </w:r>
            <w:r w:rsidRPr="00CE3780">
              <w:rPr>
                <w:rFonts w:asciiTheme="minorHAnsi" w:hAnsiTheme="minorHAnsi" w:cstheme="minorHAnsi"/>
              </w:rPr>
              <w:t xml:space="preserve"> </w:t>
            </w:r>
          </w:p>
          <w:p w14:paraId="063C3CD9" w14:textId="28733116" w:rsidR="003A0D6B" w:rsidRPr="00CE3780" w:rsidRDefault="003A0D6B" w:rsidP="003A0D6B">
            <w:pPr>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48286622" w:rsidR="003A0D6B" w:rsidRPr="00CE3780" w:rsidRDefault="003A0D6B" w:rsidP="00BC36C4">
            <w:pPr>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El pago se hará efectivo en la Unidad Financiera Institucional (UFI) ubicada en las Oficinas Centrales del Ministerio de Salud Ubicadas en Calle Arce </w:t>
            </w:r>
            <w:proofErr w:type="spellStart"/>
            <w:r w:rsidRPr="00CE3780">
              <w:rPr>
                <w:rFonts w:asciiTheme="minorHAnsi" w:eastAsia="Arial Unicode MS" w:hAnsiTheme="minorHAnsi" w:cstheme="minorHAnsi"/>
                <w:sz w:val="18"/>
                <w:szCs w:val="22"/>
              </w:rPr>
              <w:t>N°</w:t>
            </w:r>
            <w:proofErr w:type="spellEnd"/>
            <w:r w:rsidRPr="00CE3780">
              <w:rPr>
                <w:rFonts w:asciiTheme="minorHAnsi" w:eastAsia="Arial Unicode MS" w:hAnsiTheme="minorHAnsi" w:cstheme="minorHAnsi"/>
                <w:sz w:val="18"/>
                <w:szCs w:val="22"/>
              </w:rPr>
              <w:t xml:space="preserve"> 827, San Salvador, en un plazo no mayor de 30 días posteriores a la recepción de la factura y la presentación de la documentación totalmente legalizada:</w:t>
            </w:r>
          </w:p>
        </w:tc>
      </w:tr>
      <w:tr w:rsidR="003A0D6B" w:rsidRPr="00CE3780"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3A0D6B" w:rsidRPr="00CE3780" w:rsidRDefault="003A0D6B" w:rsidP="003A0D6B">
            <w:pPr>
              <w:spacing w:line="276" w:lineRule="auto"/>
              <w:jc w:val="both"/>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DOCUMENTACIÓN INDISPENSABLE PARA TRAMITAR EL PAGO:</w:t>
            </w:r>
          </w:p>
          <w:p w14:paraId="28C5AFB0"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Original y copia de:</w:t>
            </w:r>
          </w:p>
          <w:p w14:paraId="42F1C908" w14:textId="57C3FD90"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a)</w:t>
            </w:r>
            <w:r w:rsidRPr="00CE3780">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ab/>
              <w:t>La factura deberá expresar lo siguiente:</w:t>
            </w:r>
          </w:p>
          <w:p w14:paraId="0B95919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Número y concepto de la Orden de Compra.</w:t>
            </w:r>
          </w:p>
          <w:p w14:paraId="03FF095A" w14:textId="4F53C111"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Descripción del suministro según Orden de Compra.</w:t>
            </w:r>
          </w:p>
          <w:p w14:paraId="6A167DB6"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Precio Unitario y Precio Total según Orden de Compra.</w:t>
            </w:r>
          </w:p>
          <w:p w14:paraId="7BE19BE9"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Cifrado Presupuestario</w:t>
            </w:r>
          </w:p>
          <w:p w14:paraId="0F679CA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DEAF3F8" w14:textId="107ED17E"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b)</w:t>
            </w:r>
            <w:r w:rsidRPr="00CE3780">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c)</w:t>
            </w:r>
            <w:r w:rsidRPr="00CE3780">
              <w:rPr>
                <w:rFonts w:asciiTheme="minorHAnsi" w:eastAsia="Arial Unicode MS" w:hAnsiTheme="minorHAnsi" w:cstheme="minorHAnsi"/>
                <w:sz w:val="18"/>
                <w:szCs w:val="22"/>
              </w:rPr>
              <w:tab/>
              <w:t xml:space="preserve">Copia de la Orden de Compra. </w:t>
            </w:r>
          </w:p>
          <w:p w14:paraId="118C369F"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A toda factura cuyo monto total exceda de Cien </w:t>
            </w:r>
            <w:proofErr w:type="gramStart"/>
            <w:r w:rsidRPr="00CE3780">
              <w:rPr>
                <w:rFonts w:asciiTheme="minorHAnsi" w:eastAsia="Arial Unicode MS" w:hAnsiTheme="minorHAnsi" w:cstheme="minorHAnsi"/>
                <w:sz w:val="18"/>
                <w:szCs w:val="22"/>
              </w:rPr>
              <w:t>Dólares</w:t>
            </w:r>
            <w:proofErr w:type="gramEnd"/>
            <w:r w:rsidRPr="00CE3780">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79817982" w14:textId="6E633E6E"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La facturación del suministro debe ser entregada en la Unidad Financiera Institucional del Ministerio de Salud ubicada en las oficinas centrales de este ministerio en Calle Arce </w:t>
            </w:r>
            <w:proofErr w:type="spellStart"/>
            <w:r w:rsidRPr="00CE3780">
              <w:rPr>
                <w:rFonts w:asciiTheme="minorHAnsi" w:eastAsia="Arial Unicode MS" w:hAnsiTheme="minorHAnsi" w:cstheme="minorHAnsi"/>
                <w:sz w:val="18"/>
                <w:szCs w:val="22"/>
              </w:rPr>
              <w:t>N°</w:t>
            </w:r>
            <w:proofErr w:type="spellEnd"/>
            <w:r w:rsidRPr="00CE3780">
              <w:rPr>
                <w:rFonts w:asciiTheme="minorHAnsi" w:eastAsia="Arial Unicode MS" w:hAnsiTheme="minorHAnsi" w:cstheme="minorHAnsi"/>
                <w:sz w:val="18"/>
                <w:szCs w:val="22"/>
              </w:rPr>
              <w:t xml:space="preserve"> 827 de San Salvador.</w:t>
            </w:r>
          </w:p>
          <w:p w14:paraId="771F6D81"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BB8E2AE"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BAD05B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3A0D6B" w:rsidRPr="00CE3780"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598C194C"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t>ADMINISTRACIÓN Y SEGUIMIENTO:</w:t>
            </w:r>
            <w:r w:rsidRPr="00CE3780">
              <w:rPr>
                <w:rFonts w:asciiTheme="minorHAnsi" w:eastAsia="Arial Unicode MS" w:hAnsiTheme="minorHAnsi" w:cstheme="minorHAnsi"/>
                <w:sz w:val="18"/>
                <w:szCs w:val="22"/>
              </w:rPr>
              <w:t xml:space="preserve"> La Unidad Solicitante ha delegado a Licda. Celia Felicita Zavala de Córdova, </w:t>
            </w:r>
            <w:proofErr w:type="gramStart"/>
            <w:r w:rsidRPr="00CE3780">
              <w:rPr>
                <w:rFonts w:asciiTheme="minorHAnsi" w:eastAsia="Arial Unicode MS" w:hAnsiTheme="minorHAnsi" w:cstheme="minorHAnsi"/>
                <w:sz w:val="18"/>
                <w:szCs w:val="22"/>
              </w:rPr>
              <w:t>teléfono:</w:t>
            </w:r>
            <w:r w:rsidR="00076856">
              <w:rPr>
                <w:rFonts w:asciiTheme="minorHAnsi" w:eastAsia="Arial Unicode MS" w:hAnsiTheme="minorHAnsi" w:cstheme="minorHAnsi"/>
                <w:sz w:val="18"/>
                <w:szCs w:val="22"/>
              </w:rPr>
              <w:t>_</w:t>
            </w:r>
            <w:proofErr w:type="gramEnd"/>
            <w:r w:rsidR="00076856">
              <w:rPr>
                <w:rFonts w:asciiTheme="minorHAnsi" w:eastAsia="Arial Unicode MS" w:hAnsiTheme="minorHAnsi" w:cstheme="minorHAnsi"/>
                <w:sz w:val="18"/>
                <w:szCs w:val="22"/>
              </w:rPr>
              <w:t>________</w:t>
            </w:r>
            <w:r w:rsidRPr="00CE3780">
              <w:rPr>
                <w:rFonts w:asciiTheme="minorHAnsi" w:eastAsia="Arial Unicode MS" w:hAnsiTheme="minorHAnsi" w:cstheme="minorHAnsi"/>
                <w:sz w:val="18"/>
                <w:szCs w:val="22"/>
              </w:rPr>
              <w:t xml:space="preserve">, correo electrónico: </w:t>
            </w:r>
            <w:hyperlink r:id="rId9" w:history="1">
              <w:r w:rsidR="00076856">
                <w:rPr>
                  <w:rStyle w:val="Hipervnculo"/>
                  <w:rFonts w:asciiTheme="minorHAnsi" w:eastAsia="Arial Unicode MS" w:hAnsiTheme="minorHAnsi" w:cstheme="minorHAnsi"/>
                  <w:sz w:val="18"/>
                  <w:szCs w:val="22"/>
                </w:rPr>
                <w:t>_______________________________</w:t>
              </w:r>
            </w:hyperlink>
            <w:r w:rsidRPr="00CE3780">
              <w:rPr>
                <w:rFonts w:asciiTheme="minorHAnsi" w:eastAsia="Arial Unicode MS" w:hAnsiTheme="minorHAnsi" w:cstheme="minorHAnsi"/>
                <w:sz w:val="18"/>
                <w:szCs w:val="22"/>
              </w:rPr>
              <w:t xml:space="preserve"> , como responsable de la Administración de la Orden de Compra.</w:t>
            </w:r>
          </w:p>
        </w:tc>
      </w:tr>
      <w:tr w:rsidR="003A0D6B" w:rsidRPr="00CE3780"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1394357" w14:textId="77777777" w:rsidR="003A0D6B" w:rsidRPr="00CE3780" w:rsidRDefault="003A0D6B" w:rsidP="003A0D6B">
            <w:pPr>
              <w:spacing w:line="276" w:lineRule="auto"/>
              <w:jc w:val="both"/>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 xml:space="preserve">PLAZOS Y LUGAR DE ENTREGA: </w:t>
            </w:r>
          </w:p>
          <w:p w14:paraId="5CBC20A2" w14:textId="0BADC0CA"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t>PLAZO:</w:t>
            </w:r>
            <w:r w:rsidRPr="00CE3780">
              <w:rPr>
                <w:rFonts w:asciiTheme="minorHAnsi" w:eastAsia="Arial Unicode MS" w:hAnsiTheme="minorHAnsi" w:cstheme="minorHAnsi"/>
                <w:sz w:val="18"/>
                <w:szCs w:val="22"/>
              </w:rPr>
              <w:t xml:space="preserve"> </w:t>
            </w:r>
            <w:r w:rsidRPr="00CE3780">
              <w:rPr>
                <w:rFonts w:asciiTheme="minorHAnsi" w:hAnsiTheme="minorHAnsi" w:cstheme="minorHAnsi"/>
              </w:rPr>
              <w:t xml:space="preserve"> </w:t>
            </w:r>
            <w:r w:rsidRPr="00CE3780">
              <w:rPr>
                <w:rFonts w:asciiTheme="minorHAnsi" w:eastAsia="Arial Unicode MS" w:hAnsiTheme="minorHAnsi" w:cstheme="minorHAnsi"/>
                <w:sz w:val="18"/>
                <w:szCs w:val="22"/>
              </w:rPr>
              <w:t>5 días hábiles posteriores a la distribución de la orden de compra</w:t>
            </w:r>
          </w:p>
          <w:p w14:paraId="7D0710C4" w14:textId="745CEA2F" w:rsidR="00CE3780"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t>LUGAR DE ENTREGA:</w:t>
            </w:r>
            <w:r w:rsidRPr="00CE3780">
              <w:rPr>
                <w:rFonts w:asciiTheme="minorHAnsi" w:eastAsia="Arial Unicode MS" w:hAnsiTheme="minorHAnsi" w:cstheme="minorHAnsi"/>
                <w:sz w:val="18"/>
                <w:szCs w:val="22"/>
              </w:rPr>
              <w:t xml:space="preserve"> Bodega del MINSAL, Dirección Complejo de Almacenes del Plantel El Paraíso, Ubicado en 6° Calle Oriente </w:t>
            </w:r>
            <w:proofErr w:type="spellStart"/>
            <w:r w:rsidRPr="00CE3780">
              <w:rPr>
                <w:rFonts w:asciiTheme="minorHAnsi" w:eastAsia="Arial Unicode MS" w:hAnsiTheme="minorHAnsi" w:cstheme="minorHAnsi"/>
                <w:sz w:val="18"/>
                <w:szCs w:val="22"/>
              </w:rPr>
              <w:t>N°</w:t>
            </w:r>
            <w:proofErr w:type="spellEnd"/>
            <w:r w:rsidRPr="00CE3780">
              <w:rPr>
                <w:rFonts w:asciiTheme="minorHAnsi" w:eastAsia="Arial Unicode MS" w:hAnsiTheme="minorHAnsi" w:cstheme="minorHAnsi"/>
                <w:sz w:val="18"/>
                <w:szCs w:val="22"/>
              </w:rPr>
              <w:t xml:space="preserve"> 1105, Colonia del Paraíso, Barrio San Esteban, San Salvador</w:t>
            </w:r>
            <w:r w:rsidR="00CE3780">
              <w:rPr>
                <w:rFonts w:asciiTheme="minorHAnsi" w:eastAsia="Arial Unicode MS" w:hAnsiTheme="minorHAnsi" w:cstheme="minorHAnsi"/>
                <w:sz w:val="18"/>
                <w:szCs w:val="22"/>
              </w:rPr>
              <w:t>.</w:t>
            </w:r>
          </w:p>
        </w:tc>
      </w:tr>
      <w:tr w:rsidR="003A0D6B" w:rsidRPr="00CE3780" w14:paraId="7BB400E6" w14:textId="77777777" w:rsidTr="00FC49E9">
        <w:trPr>
          <w:trHeight w:val="15"/>
        </w:trPr>
        <w:tc>
          <w:tcPr>
            <w:tcW w:w="9694" w:type="dxa"/>
            <w:gridSpan w:val="7"/>
            <w:tcBorders>
              <w:top w:val="single" w:sz="4" w:space="0" w:color="auto"/>
              <w:bottom w:val="nil"/>
            </w:tcBorders>
            <w:hideMark/>
          </w:tcPr>
          <w:p w14:paraId="24A57CDD" w14:textId="77777777" w:rsidR="003A0D6B" w:rsidRPr="00CE3780" w:rsidRDefault="003A0D6B" w:rsidP="003A0D6B">
            <w:pPr>
              <w:spacing w:line="276" w:lineRule="auto"/>
              <w:jc w:val="both"/>
              <w:rPr>
                <w:rFonts w:asciiTheme="minorHAnsi" w:hAnsiTheme="minorHAnsi" w:cstheme="minorHAnsi"/>
                <w:sz w:val="18"/>
                <w:szCs w:val="22"/>
              </w:rPr>
            </w:pPr>
          </w:p>
        </w:tc>
      </w:tr>
    </w:tbl>
    <w:p w14:paraId="733656E3" w14:textId="77777777" w:rsidR="00076856" w:rsidRDefault="00076856" w:rsidP="00CF7A48">
      <w:pPr>
        <w:spacing w:line="276" w:lineRule="auto"/>
        <w:jc w:val="both"/>
        <w:rPr>
          <w:rFonts w:asciiTheme="minorHAnsi" w:eastAsia="SimSun" w:hAnsiTheme="minorHAnsi" w:cstheme="minorHAnsi"/>
          <w:b/>
          <w:sz w:val="22"/>
          <w:szCs w:val="22"/>
        </w:rPr>
      </w:pPr>
    </w:p>
    <w:p w14:paraId="0BA0F574" w14:textId="77777777" w:rsidR="00076856" w:rsidRDefault="00076856" w:rsidP="00076856">
      <w:pPr>
        <w:spacing w:line="276" w:lineRule="auto"/>
        <w:ind w:left="-426"/>
        <w:jc w:val="both"/>
        <w:rPr>
          <w:rFonts w:asciiTheme="minorHAnsi" w:eastAsia="SimSun" w:hAnsiTheme="minorHAnsi" w:cstheme="minorHAnsi"/>
          <w:b/>
          <w:sz w:val="22"/>
          <w:szCs w:val="22"/>
        </w:rPr>
      </w:pPr>
      <w:r w:rsidRPr="00076856">
        <w:rPr>
          <w:rFonts w:asciiTheme="minorHAnsi" w:eastAsia="SimSun" w:hAnsiTheme="minorHAnsi" w:cstheme="minorHAnsi"/>
          <w:b/>
          <w:noProof/>
          <w:sz w:val="22"/>
          <w:szCs w:val="22"/>
        </w:rPr>
        <w:lastRenderedPageBreak/>
        <w:drawing>
          <wp:inline distT="0" distB="0" distL="0" distR="0" wp14:anchorId="71C34B7A" wp14:editId="170271DB">
            <wp:extent cx="6225540" cy="1752600"/>
            <wp:effectExtent l="0" t="0" r="3810" b="0"/>
            <wp:docPr id="1061354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5540" cy="1752600"/>
                    </a:xfrm>
                    <a:prstGeom prst="rect">
                      <a:avLst/>
                    </a:prstGeom>
                    <a:noFill/>
                    <a:ln>
                      <a:noFill/>
                    </a:ln>
                  </pic:spPr>
                </pic:pic>
              </a:graphicData>
            </a:graphic>
          </wp:inline>
        </w:drawing>
      </w:r>
    </w:p>
    <w:p w14:paraId="51373122" w14:textId="77777777" w:rsidR="00076856" w:rsidRDefault="00076856" w:rsidP="00CF7A48">
      <w:pPr>
        <w:spacing w:line="276" w:lineRule="auto"/>
        <w:jc w:val="both"/>
        <w:rPr>
          <w:rFonts w:asciiTheme="minorHAnsi" w:eastAsia="SimSun" w:hAnsiTheme="minorHAnsi" w:cstheme="minorHAnsi"/>
          <w:b/>
          <w:sz w:val="22"/>
          <w:szCs w:val="22"/>
        </w:rPr>
      </w:pPr>
    </w:p>
    <w:p w14:paraId="0B43A0C7" w14:textId="000EC20E" w:rsidR="00CF7A48" w:rsidRPr="00CE3780" w:rsidRDefault="00CF7A48" w:rsidP="00CF7A48">
      <w:pPr>
        <w:spacing w:line="276" w:lineRule="auto"/>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t>Fraude y Corrupción</w:t>
      </w:r>
    </w:p>
    <w:p w14:paraId="3C7BB761" w14:textId="77777777" w:rsidR="00CF7A48" w:rsidRPr="00CE3780" w:rsidRDefault="00CF7A48" w:rsidP="00CF7A48">
      <w:pPr>
        <w:pStyle w:val="Default"/>
        <w:spacing w:before="240" w:after="120" w:line="276" w:lineRule="auto"/>
        <w:rPr>
          <w:rFonts w:asciiTheme="minorHAnsi" w:hAnsiTheme="minorHAnsi" w:cstheme="minorHAnsi"/>
          <w:b/>
          <w:bCs/>
          <w:color w:val="auto"/>
          <w:sz w:val="22"/>
          <w:szCs w:val="22"/>
        </w:rPr>
      </w:pPr>
      <w:r w:rsidRPr="00CE3780">
        <w:rPr>
          <w:rFonts w:asciiTheme="minorHAnsi" w:hAnsiTheme="minorHAnsi" w:cstheme="minorHAnsi"/>
          <w:b/>
          <w:bCs/>
          <w:color w:val="auto"/>
          <w:sz w:val="22"/>
          <w:szCs w:val="22"/>
        </w:rPr>
        <w:t xml:space="preserve">1. Propósito </w:t>
      </w:r>
    </w:p>
    <w:p w14:paraId="7136C9D8" w14:textId="77777777" w:rsidR="00CF7A48" w:rsidRPr="00CE3780" w:rsidRDefault="00CF7A48" w:rsidP="00CF7A48">
      <w:pPr>
        <w:pStyle w:val="Default"/>
        <w:spacing w:before="120" w:after="120" w:line="276" w:lineRule="auto"/>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CE3780"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CE3780">
        <w:rPr>
          <w:rFonts w:asciiTheme="minorHAnsi" w:hAnsiTheme="minorHAnsi" w:cstheme="minorHAnsi"/>
          <w:b/>
          <w:bCs/>
          <w:color w:val="auto"/>
          <w:sz w:val="22"/>
          <w:szCs w:val="22"/>
        </w:rPr>
        <w:t xml:space="preserve">2. Requisitos </w:t>
      </w:r>
    </w:p>
    <w:p w14:paraId="0286001A" w14:textId="77777777" w:rsidR="00CF7A48" w:rsidRPr="00CE3780" w:rsidRDefault="00CF7A48" w:rsidP="00CF7A48">
      <w:pPr>
        <w:pStyle w:val="Default"/>
        <w:spacing w:before="240" w:after="120" w:line="276" w:lineRule="auto"/>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CE3780">
        <w:rPr>
          <w:rFonts w:asciiTheme="minorHAnsi" w:hAnsiTheme="minorHAnsi" w:cstheme="minorHAnsi"/>
          <w:color w:val="auto"/>
          <w:sz w:val="22"/>
          <w:szCs w:val="22"/>
        </w:rPr>
        <w:t>subconsultores</w:t>
      </w:r>
      <w:proofErr w:type="spellEnd"/>
      <w:r w:rsidRPr="00CE3780">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CE3780"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2.2 A tal fin, el Banco: </w:t>
      </w:r>
    </w:p>
    <w:p w14:paraId="50568366"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CE378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t>ii</w:t>
      </w:r>
      <w:proofErr w:type="spellEnd"/>
      <w:r w:rsidRPr="00CE3780">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t>iii</w:t>
      </w:r>
      <w:proofErr w:type="spellEnd"/>
      <w:r w:rsidRPr="00CE3780">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lastRenderedPageBreak/>
        <w:t>iv</w:t>
      </w:r>
      <w:proofErr w:type="spellEnd"/>
      <w:r w:rsidRPr="00CE3780">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CE378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v.   por “práctica obstructiva” se entiende: </w:t>
      </w:r>
    </w:p>
    <w:p w14:paraId="034BB9AA" w14:textId="77777777" w:rsidR="00CF7A48" w:rsidRPr="00CE3780"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CE3780" w:rsidRDefault="00CF7A48" w:rsidP="00CF7A48">
      <w:pPr>
        <w:pStyle w:val="Default"/>
        <w:spacing w:line="276" w:lineRule="auto"/>
        <w:rPr>
          <w:rFonts w:asciiTheme="minorHAnsi" w:hAnsiTheme="minorHAnsi" w:cstheme="minorHAnsi"/>
          <w:sz w:val="22"/>
          <w:szCs w:val="22"/>
        </w:rPr>
      </w:pPr>
    </w:p>
    <w:p w14:paraId="2589420B" w14:textId="77777777" w:rsidR="00CF7A48" w:rsidRPr="00CE3780" w:rsidRDefault="00CF7A48" w:rsidP="00CF7A48">
      <w:pPr>
        <w:pStyle w:val="Default"/>
        <w:spacing w:after="120" w:line="276" w:lineRule="auto"/>
        <w:ind w:left="1267" w:hanging="360"/>
        <w:jc w:val="both"/>
        <w:rPr>
          <w:rFonts w:asciiTheme="minorHAnsi" w:hAnsiTheme="minorHAnsi" w:cstheme="minorHAnsi"/>
          <w:sz w:val="22"/>
          <w:szCs w:val="22"/>
        </w:rPr>
      </w:pPr>
      <w:r w:rsidRPr="00CE3780">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b. Rechazará toda propuesta de adjudicación si determina que la empresa o persona recomendada para la adjudicación, los miembros de su personal, sus agentes, </w:t>
      </w:r>
      <w:proofErr w:type="spellStart"/>
      <w:r w:rsidRPr="00CE3780">
        <w:rPr>
          <w:rFonts w:asciiTheme="minorHAnsi" w:hAnsiTheme="minorHAnsi" w:cstheme="minorHAnsi"/>
          <w:sz w:val="22"/>
          <w:szCs w:val="22"/>
        </w:rPr>
        <w:t>subconsultores</w:t>
      </w:r>
      <w:proofErr w:type="spellEnd"/>
      <w:r w:rsidRPr="00CE3780">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CE3780">
        <w:rPr>
          <w:rFonts w:asciiTheme="minorHAnsi" w:hAnsiTheme="minorHAnsi" w:cstheme="minorHAnsi"/>
          <w:sz w:val="22"/>
          <w:szCs w:val="22"/>
        </w:rPr>
        <w:t>subconsultores</w:t>
      </w:r>
      <w:proofErr w:type="spellEnd"/>
      <w:r w:rsidRPr="00CE3780">
        <w:rPr>
          <w:rFonts w:asciiTheme="minorHAnsi" w:hAnsiTheme="minorHAnsi" w:cstheme="minorHAnsi"/>
          <w:sz w:val="22"/>
          <w:szCs w:val="22"/>
        </w:rPr>
        <w:t xml:space="preserve">, </w:t>
      </w:r>
      <w:r w:rsidRPr="00CE3780">
        <w:rPr>
          <w:rFonts w:asciiTheme="minorHAnsi" w:hAnsiTheme="minorHAnsi" w:cstheme="minorHAnsi"/>
          <w:sz w:val="22"/>
          <w:szCs w:val="22"/>
        </w:rPr>
        <w:lastRenderedPageBreak/>
        <w:t>agentes, empleados, consultores, prestadores o proveedores de servicios, permitan al Banco inspeccionar</w:t>
      </w:r>
      <w:r w:rsidRPr="00CE3780">
        <w:rPr>
          <w:rFonts w:asciiTheme="minorHAnsi" w:hAnsiTheme="minorHAnsi" w:cstheme="minorHAnsi"/>
          <w:position w:val="8"/>
          <w:sz w:val="22"/>
          <w:szCs w:val="22"/>
          <w:vertAlign w:val="superscript"/>
        </w:rPr>
        <w:t xml:space="preserve">1 </w:t>
      </w:r>
      <w:r w:rsidRPr="00CE3780">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CE3780"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CE3780" w:rsidRDefault="00CF7A48" w:rsidP="0073513A">
      <w:pPr>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t xml:space="preserve">CONDICIONES DEL </w:t>
      </w:r>
      <w:r w:rsidR="005765BF" w:rsidRPr="00CE3780">
        <w:rPr>
          <w:rFonts w:asciiTheme="minorHAnsi" w:eastAsia="SimSun" w:hAnsiTheme="minorHAnsi" w:cstheme="minorHAnsi"/>
          <w:b/>
          <w:sz w:val="22"/>
          <w:szCs w:val="22"/>
        </w:rPr>
        <w:t>SUMINISTRO</w:t>
      </w:r>
    </w:p>
    <w:p w14:paraId="215C0964" w14:textId="77777777" w:rsidR="00CF7A48" w:rsidRPr="00CE3780" w:rsidRDefault="00CF7A48" w:rsidP="0073513A">
      <w:pPr>
        <w:jc w:val="both"/>
        <w:rPr>
          <w:rFonts w:asciiTheme="minorHAnsi" w:eastAsia="SimSun" w:hAnsiTheme="minorHAnsi" w:cstheme="minorHAnsi"/>
          <w:b/>
          <w:sz w:val="22"/>
          <w:szCs w:val="22"/>
        </w:rPr>
      </w:pPr>
    </w:p>
    <w:p w14:paraId="62E10357" w14:textId="1AD0E594" w:rsidR="00CF7A48" w:rsidRPr="00CE3780" w:rsidRDefault="00CF7A48" w:rsidP="0073513A">
      <w:pPr>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 xml:space="preserve">OBLIGACIONES DEL PRESTADOR DE </w:t>
      </w:r>
      <w:r w:rsidR="005765BF" w:rsidRPr="00CE3780">
        <w:rPr>
          <w:rFonts w:asciiTheme="minorHAnsi" w:eastAsia="SimSun" w:hAnsiTheme="minorHAnsi" w:cstheme="minorHAnsi"/>
          <w:b/>
          <w:bCs/>
          <w:sz w:val="22"/>
          <w:szCs w:val="22"/>
        </w:rPr>
        <w:t>BIENES.</w:t>
      </w:r>
    </w:p>
    <w:p w14:paraId="6D49FB6B" w14:textId="77777777" w:rsidR="00CF7A48" w:rsidRPr="00CE3780" w:rsidRDefault="00CF7A48" w:rsidP="0073513A">
      <w:pPr>
        <w:jc w:val="both"/>
        <w:rPr>
          <w:rFonts w:asciiTheme="minorHAnsi" w:eastAsia="SimSun" w:hAnsiTheme="minorHAnsi" w:cstheme="minorHAnsi"/>
          <w:b/>
          <w:bCs/>
          <w:sz w:val="22"/>
          <w:szCs w:val="22"/>
        </w:rPr>
      </w:pPr>
    </w:p>
    <w:p w14:paraId="4A3F1768" w14:textId="77777777" w:rsidR="00CF7A48" w:rsidRPr="00CE3780" w:rsidRDefault="00CF7A48" w:rsidP="0073513A">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CE3780"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CE3780"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OBLIGACIONES DEL GOBIERNO</w:t>
      </w:r>
    </w:p>
    <w:p w14:paraId="0BFE8A8A"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lastRenderedPageBreak/>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CE3780" w:rsidRDefault="00CF7A48" w:rsidP="00CF7A48">
      <w:pPr>
        <w:spacing w:line="276" w:lineRule="auto"/>
        <w:jc w:val="both"/>
        <w:rPr>
          <w:rFonts w:asciiTheme="minorHAnsi" w:eastAsia="SimSun" w:hAnsiTheme="minorHAnsi" w:cstheme="minorHAnsi"/>
          <w:b/>
          <w:bCs/>
          <w:sz w:val="22"/>
          <w:szCs w:val="22"/>
        </w:rPr>
      </w:pPr>
      <w:bookmarkStart w:id="6" w:name="_Hlk83044431"/>
      <w:r w:rsidRPr="00CE3780">
        <w:rPr>
          <w:rFonts w:asciiTheme="minorHAnsi" w:eastAsia="SimSun" w:hAnsiTheme="minorHAnsi" w:cstheme="minorHAnsi"/>
          <w:b/>
          <w:bCs/>
          <w:sz w:val="22"/>
          <w:szCs w:val="22"/>
        </w:rPr>
        <w:t>OTRAS CONDICIONES DE</w:t>
      </w:r>
      <w:r w:rsidR="005765BF" w:rsidRPr="00CE3780">
        <w:rPr>
          <w:rFonts w:asciiTheme="minorHAnsi" w:eastAsia="SimSun" w:hAnsiTheme="minorHAnsi" w:cstheme="minorHAnsi"/>
          <w:b/>
          <w:bCs/>
          <w:sz w:val="22"/>
          <w:szCs w:val="22"/>
        </w:rPr>
        <w:t xml:space="preserve"> </w:t>
      </w:r>
      <w:r w:rsidRPr="00CE3780">
        <w:rPr>
          <w:rFonts w:asciiTheme="minorHAnsi" w:eastAsia="SimSun" w:hAnsiTheme="minorHAnsi" w:cstheme="minorHAnsi"/>
          <w:b/>
          <w:bCs/>
          <w:sz w:val="22"/>
          <w:szCs w:val="22"/>
        </w:rPr>
        <w:t>L</w:t>
      </w:r>
      <w:r w:rsidR="005765BF" w:rsidRPr="00CE3780">
        <w:rPr>
          <w:rFonts w:asciiTheme="minorHAnsi" w:eastAsia="SimSun" w:hAnsiTheme="minorHAnsi" w:cstheme="minorHAnsi"/>
          <w:b/>
          <w:bCs/>
          <w:sz w:val="22"/>
          <w:szCs w:val="22"/>
        </w:rPr>
        <w:t>OS BIENES.</w:t>
      </w:r>
    </w:p>
    <w:p w14:paraId="367D48F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CE3780">
        <w:rPr>
          <w:rFonts w:asciiTheme="minorHAnsi" w:eastAsia="SimSun" w:hAnsiTheme="minorHAnsi" w:cstheme="minorHAnsi"/>
          <w:sz w:val="22"/>
          <w:szCs w:val="22"/>
        </w:rPr>
        <w:t>delegado</w:t>
      </w:r>
      <w:r w:rsidRPr="00CE3780">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CE3780"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CE3780">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CE3780">
        <w:rPr>
          <w:rFonts w:asciiTheme="minorHAnsi" w:eastAsia="SimSun" w:hAnsiTheme="minorHAnsi" w:cstheme="minorHAnsi"/>
          <w:sz w:val="22"/>
          <w:szCs w:val="22"/>
        </w:rPr>
        <w:t xml:space="preserve">, Email: </w:t>
      </w:r>
      <w:hyperlink r:id="rId11" w:history="1">
        <w:r w:rsidRPr="00CE3780">
          <w:rPr>
            <w:rStyle w:val="Hipervnculo"/>
            <w:rFonts w:asciiTheme="minorHAnsi" w:eastAsia="SimSun" w:hAnsiTheme="minorHAnsi" w:cstheme="minorHAnsi"/>
            <w:sz w:val="22"/>
            <w:szCs w:val="22"/>
          </w:rPr>
          <w:t>adquisicionescrecerjuntos@salud.gob.sv</w:t>
        </w:r>
      </w:hyperlink>
      <w:r w:rsidRPr="00CE3780">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CE3780">
        <w:rPr>
          <w:rFonts w:asciiTheme="minorHAnsi" w:eastAsia="SimSun" w:hAnsiTheme="minorHAnsi" w:cstheme="minorHAnsi"/>
          <w:sz w:val="22"/>
          <w:szCs w:val="22"/>
        </w:rPr>
        <w:t>suministrante</w:t>
      </w:r>
      <w:proofErr w:type="spellEnd"/>
      <w:r w:rsidRPr="00CE3780">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lastRenderedPageBreak/>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p>
    <w:p w14:paraId="6DBD645A"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SOLUCIÓN DE CONTROVERSIAS</w:t>
      </w:r>
    </w:p>
    <w:p w14:paraId="15BFB7C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CE3780"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 xml:space="preserve">RESCISIÓN DE LA ORDEN DE COMPRA </w:t>
      </w:r>
    </w:p>
    <w:p w14:paraId="5E68880E"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Rescisión por causa del Proveedor</w:t>
      </w:r>
    </w:p>
    <w:p w14:paraId="70E1C6C6" w14:textId="77777777" w:rsidR="00CF7A48" w:rsidRPr="00CE3780"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CE3780"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A juicio del contratante haya empleado prácticas corruptas, fraudulentas, </w:t>
      </w:r>
      <w:proofErr w:type="spellStart"/>
      <w:r w:rsidRPr="00CE3780">
        <w:rPr>
          <w:rFonts w:asciiTheme="minorHAnsi" w:eastAsia="SimSun" w:hAnsiTheme="minorHAnsi" w:cstheme="minorHAnsi"/>
          <w:sz w:val="22"/>
          <w:szCs w:val="22"/>
        </w:rPr>
        <w:t>colusivas</w:t>
      </w:r>
      <w:proofErr w:type="spellEnd"/>
      <w:r w:rsidRPr="00CE3780">
        <w:rPr>
          <w:rFonts w:asciiTheme="minorHAnsi" w:eastAsia="SimSun" w:hAnsiTheme="minorHAnsi" w:cstheme="minorHAnsi"/>
          <w:sz w:val="22"/>
          <w:szCs w:val="22"/>
        </w:rPr>
        <w:t>, coercitivas o lo dispuesto en el presente documento.</w:t>
      </w:r>
    </w:p>
    <w:p w14:paraId="189EB77E"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Por mutuo acuerdo entre ambas partes.</w:t>
      </w:r>
    </w:p>
    <w:p w14:paraId="4CEEFA2F" w14:textId="77777777" w:rsidR="00CF7A48" w:rsidRPr="00CE3780"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RECEPCIÓN DE</w:t>
      </w:r>
      <w:r w:rsidR="005765BF" w:rsidRPr="00CE3780">
        <w:rPr>
          <w:rFonts w:asciiTheme="minorHAnsi" w:eastAsia="SimSun" w:hAnsiTheme="minorHAnsi" w:cstheme="minorHAnsi"/>
          <w:b/>
          <w:bCs/>
          <w:sz w:val="22"/>
          <w:szCs w:val="22"/>
        </w:rPr>
        <w:t xml:space="preserve"> LOS BIENES.</w:t>
      </w:r>
    </w:p>
    <w:p w14:paraId="43E5C49E"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lastRenderedPageBreak/>
        <w:t>Una vez recibida el servicio a satisfacción por parte de la Unidad Solicitante o quien este delegue, se firmar por ambas partes el acta de recepción de los mismos.</w:t>
      </w:r>
    </w:p>
    <w:p w14:paraId="0EA59A2D" w14:textId="77777777" w:rsidR="00CF7A48" w:rsidRPr="00CE3780"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VIGENCIA</w:t>
      </w:r>
    </w:p>
    <w:p w14:paraId="7B13DA55"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6"/>
    </w:p>
    <w:p w14:paraId="34BB0FFE" w14:textId="77777777" w:rsidR="00CF7A48" w:rsidRPr="00CE3780" w:rsidRDefault="00CF7A48" w:rsidP="00CF7A48">
      <w:pPr>
        <w:jc w:val="both"/>
        <w:rPr>
          <w:rFonts w:asciiTheme="minorHAnsi" w:eastAsia="SimSun" w:hAnsiTheme="minorHAnsi" w:cstheme="minorHAnsi"/>
          <w:sz w:val="22"/>
          <w:szCs w:val="22"/>
        </w:rPr>
      </w:pPr>
    </w:p>
    <w:p w14:paraId="4ED0473A" w14:textId="77777777" w:rsidR="009754E9" w:rsidRPr="00CE3780" w:rsidRDefault="009754E9" w:rsidP="00CF7A48">
      <w:pPr>
        <w:jc w:val="both"/>
        <w:rPr>
          <w:rFonts w:asciiTheme="minorHAnsi" w:hAnsiTheme="minorHAnsi" w:cstheme="minorHAnsi"/>
        </w:rPr>
        <w:sectPr w:rsidR="009754E9" w:rsidRPr="00CE3780" w:rsidSect="00076856">
          <w:headerReference w:type="default" r:id="rId12"/>
          <w:footerReference w:type="default" r:id="rId13"/>
          <w:pgSz w:w="12240" w:h="15840"/>
          <w:pgMar w:top="1417" w:right="1701" w:bottom="1417" w:left="1701" w:header="708" w:footer="708" w:gutter="0"/>
          <w:cols w:space="708"/>
          <w:titlePg/>
          <w:docGrid w:linePitch="360"/>
        </w:sectPr>
      </w:pPr>
    </w:p>
    <w:p w14:paraId="7E50041E" w14:textId="65235A43" w:rsidR="009754E9" w:rsidRPr="00CE3780" w:rsidRDefault="0076393F" w:rsidP="009754E9">
      <w:pPr>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lastRenderedPageBreak/>
        <w:t xml:space="preserve"> Anexo: </w:t>
      </w:r>
      <w:r w:rsidR="009754E9" w:rsidRPr="00CE3780">
        <w:rPr>
          <w:rFonts w:asciiTheme="minorHAnsi" w:eastAsia="SimSun" w:hAnsiTheme="minorHAnsi" w:cstheme="minorHAnsi"/>
          <w:b/>
          <w:sz w:val="22"/>
          <w:szCs w:val="22"/>
        </w:rPr>
        <w:t xml:space="preserve">ESPECIFICACIONES TECNICAS </w:t>
      </w:r>
    </w:p>
    <w:p w14:paraId="20EB883C" w14:textId="77777777" w:rsidR="009754E9" w:rsidRPr="00CE3780" w:rsidRDefault="009754E9" w:rsidP="00CF7A48">
      <w:pPr>
        <w:jc w:val="both"/>
        <w:rPr>
          <w:rFonts w:asciiTheme="minorHAnsi" w:hAnsiTheme="minorHAnsi" w:cstheme="minorHAnsi"/>
        </w:rPr>
      </w:pPr>
    </w:p>
    <w:tbl>
      <w:tblPr>
        <w:tblW w:w="7557" w:type="dxa"/>
        <w:tblInd w:w="1271" w:type="dxa"/>
        <w:tblCellMar>
          <w:left w:w="70" w:type="dxa"/>
          <w:right w:w="70" w:type="dxa"/>
        </w:tblCellMar>
        <w:tblLook w:val="04A0" w:firstRow="1" w:lastRow="0" w:firstColumn="1" w:lastColumn="0" w:noHBand="0" w:noVBand="1"/>
      </w:tblPr>
      <w:tblGrid>
        <w:gridCol w:w="1559"/>
        <w:gridCol w:w="5998"/>
      </w:tblGrid>
      <w:tr w:rsidR="0032361B" w:rsidRPr="00CE3780" w14:paraId="721257CB" w14:textId="611F932D" w:rsidTr="0032361B">
        <w:trPr>
          <w:trHeight w:val="995"/>
        </w:trPr>
        <w:tc>
          <w:tcPr>
            <w:tcW w:w="1559" w:type="dxa"/>
            <w:vMerge w:val="restart"/>
            <w:tcBorders>
              <w:top w:val="single" w:sz="4" w:space="0" w:color="auto"/>
              <w:left w:val="single" w:sz="4" w:space="0" w:color="auto"/>
              <w:right w:val="single" w:sz="4" w:space="0" w:color="auto"/>
            </w:tcBorders>
            <w:vAlign w:val="center"/>
          </w:tcPr>
          <w:p w14:paraId="6D1FA538" w14:textId="66A006E7" w:rsidR="0032361B" w:rsidRPr="00CE3780" w:rsidRDefault="0032361B" w:rsidP="009754E9">
            <w:pPr>
              <w:suppressAutoHyphens w:val="0"/>
              <w:jc w:val="center"/>
              <w:rPr>
                <w:rFonts w:asciiTheme="minorHAnsi" w:hAnsiTheme="minorHAnsi" w:cstheme="minorHAnsi"/>
                <w:b/>
                <w:bCs/>
                <w:sz w:val="16"/>
                <w:szCs w:val="16"/>
                <w:lang w:eastAsia="es-SV"/>
              </w:rPr>
            </w:pPr>
            <w:r w:rsidRPr="00CE3780">
              <w:rPr>
                <w:rFonts w:asciiTheme="minorHAnsi" w:hAnsiTheme="minorHAnsi" w:cstheme="minorHAnsi"/>
                <w:b/>
                <w:bCs/>
                <w:sz w:val="16"/>
                <w:szCs w:val="16"/>
                <w:lang w:eastAsia="es-SV"/>
              </w:rPr>
              <w:t>ITEM</w:t>
            </w:r>
          </w:p>
        </w:tc>
        <w:tc>
          <w:tcPr>
            <w:tcW w:w="5998" w:type="dxa"/>
            <w:tcBorders>
              <w:top w:val="single" w:sz="4" w:space="0" w:color="auto"/>
              <w:left w:val="single" w:sz="4" w:space="0" w:color="auto"/>
              <w:right w:val="single" w:sz="4" w:space="0" w:color="auto"/>
            </w:tcBorders>
            <w:vAlign w:val="center"/>
          </w:tcPr>
          <w:p w14:paraId="135DFF7D" w14:textId="65203BC1" w:rsidR="0032361B" w:rsidRPr="00CE3780" w:rsidRDefault="0032361B" w:rsidP="0032361B">
            <w:pPr>
              <w:suppressAutoHyphens w:val="0"/>
              <w:jc w:val="center"/>
              <w:rPr>
                <w:rFonts w:asciiTheme="minorHAnsi" w:hAnsiTheme="minorHAnsi" w:cstheme="minorHAnsi"/>
                <w:b/>
                <w:bCs/>
                <w:sz w:val="16"/>
                <w:szCs w:val="16"/>
                <w:lang w:eastAsia="es-SV"/>
              </w:rPr>
            </w:pPr>
            <w:r w:rsidRPr="00CE3780">
              <w:rPr>
                <w:rFonts w:asciiTheme="minorHAnsi" w:hAnsiTheme="minorHAnsi" w:cstheme="minorHAnsi"/>
                <w:b/>
                <w:bCs/>
                <w:sz w:val="16"/>
                <w:szCs w:val="16"/>
                <w:lang w:eastAsia="es-SV"/>
              </w:rPr>
              <w:t>ESPECIFICACIONES TECNICAS OFERTADAS</w:t>
            </w:r>
          </w:p>
        </w:tc>
      </w:tr>
      <w:tr w:rsidR="0032361B" w:rsidRPr="00CE3780" w14:paraId="5300E06A" w14:textId="181F2598" w:rsidTr="00CE3780">
        <w:trPr>
          <w:trHeight w:val="80"/>
        </w:trPr>
        <w:tc>
          <w:tcPr>
            <w:tcW w:w="1559" w:type="dxa"/>
            <w:vMerge/>
            <w:tcBorders>
              <w:left w:val="single" w:sz="4" w:space="0" w:color="auto"/>
              <w:bottom w:val="single" w:sz="4" w:space="0" w:color="auto"/>
              <w:right w:val="single" w:sz="4" w:space="0" w:color="auto"/>
            </w:tcBorders>
            <w:shd w:val="clear" w:color="auto" w:fill="auto"/>
            <w:noWrap/>
            <w:vAlign w:val="bottom"/>
            <w:hideMark/>
          </w:tcPr>
          <w:p w14:paraId="1F2E6C63" w14:textId="77777777" w:rsidR="0032361B" w:rsidRPr="00CE3780" w:rsidRDefault="0032361B" w:rsidP="009754E9">
            <w:pPr>
              <w:suppressAutoHyphens w:val="0"/>
              <w:jc w:val="center"/>
              <w:rPr>
                <w:rFonts w:asciiTheme="minorHAnsi" w:hAnsiTheme="minorHAnsi" w:cstheme="minorHAnsi"/>
                <w:b/>
                <w:bCs/>
                <w:sz w:val="20"/>
                <w:szCs w:val="20"/>
                <w:lang w:eastAsia="es-SV"/>
              </w:rPr>
            </w:pPr>
          </w:p>
        </w:tc>
        <w:tc>
          <w:tcPr>
            <w:tcW w:w="5998" w:type="dxa"/>
            <w:tcBorders>
              <w:left w:val="single" w:sz="4" w:space="0" w:color="auto"/>
              <w:bottom w:val="single" w:sz="4" w:space="0" w:color="auto"/>
              <w:right w:val="single" w:sz="4" w:space="0" w:color="auto"/>
            </w:tcBorders>
          </w:tcPr>
          <w:p w14:paraId="7DF2011F" w14:textId="77777777" w:rsidR="0032361B" w:rsidRPr="00CE3780" w:rsidRDefault="0032361B" w:rsidP="00D11F16">
            <w:pPr>
              <w:suppressAutoHyphens w:val="0"/>
              <w:rPr>
                <w:rFonts w:asciiTheme="minorHAnsi" w:hAnsiTheme="minorHAnsi" w:cstheme="minorHAnsi"/>
                <w:b/>
                <w:bCs/>
                <w:sz w:val="20"/>
                <w:szCs w:val="20"/>
                <w:lang w:eastAsia="es-SV"/>
              </w:rPr>
            </w:pPr>
          </w:p>
        </w:tc>
      </w:tr>
      <w:tr w:rsidR="0032361B" w:rsidRPr="00CE3780" w14:paraId="26D19110" w14:textId="4821F859"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57724F4" w14:textId="7EC31644" w:rsidR="0032361B" w:rsidRPr="00CE3780" w:rsidRDefault="00C4730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7606031" w14:textId="77777777" w:rsidR="00B215AC" w:rsidRPr="00B215AC" w:rsidRDefault="00B215AC" w:rsidP="00FE3EE8">
            <w:pPr>
              <w:suppressAutoHyphens w:val="0"/>
              <w:rPr>
                <w:rFonts w:asciiTheme="minorHAnsi" w:hAnsiTheme="minorHAnsi" w:cstheme="minorHAnsi"/>
                <w:color w:val="000000"/>
                <w:sz w:val="16"/>
                <w:szCs w:val="16"/>
                <w:lang w:val="en-IN" w:eastAsia="es-SV"/>
              </w:rPr>
            </w:pPr>
            <w:r w:rsidRPr="00B215AC">
              <w:rPr>
                <w:rFonts w:asciiTheme="minorHAnsi" w:hAnsiTheme="minorHAnsi" w:cstheme="minorHAnsi"/>
                <w:color w:val="000000"/>
                <w:sz w:val="16"/>
                <w:szCs w:val="16"/>
                <w:lang w:val="en-IN" w:eastAsia="es-SV"/>
              </w:rPr>
              <w:t xml:space="preserve">Bobina Cable UTP </w:t>
            </w:r>
            <w:proofErr w:type="spellStart"/>
            <w:r w:rsidRPr="00B215AC">
              <w:rPr>
                <w:rFonts w:asciiTheme="minorHAnsi" w:hAnsiTheme="minorHAnsi" w:cstheme="minorHAnsi"/>
                <w:color w:val="000000"/>
                <w:sz w:val="16"/>
                <w:szCs w:val="16"/>
                <w:lang w:val="en-IN" w:eastAsia="es-SV"/>
              </w:rPr>
              <w:t>Nexxt</w:t>
            </w:r>
            <w:proofErr w:type="spellEnd"/>
            <w:r w:rsidRPr="00B215AC">
              <w:rPr>
                <w:rFonts w:asciiTheme="minorHAnsi" w:hAnsiTheme="minorHAnsi" w:cstheme="minorHAnsi"/>
                <w:color w:val="000000"/>
                <w:sz w:val="16"/>
                <w:szCs w:val="16"/>
                <w:lang w:val="en-IN" w:eastAsia="es-SV"/>
              </w:rPr>
              <w:t xml:space="preserve"> AB 357NXT 04 Cat. 6A BI</w:t>
            </w:r>
          </w:p>
          <w:p w14:paraId="27572679"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Tipo: UTP</w:t>
            </w:r>
          </w:p>
          <w:p w14:paraId="556BAE4C"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Uso: Interior</w:t>
            </w:r>
          </w:p>
          <w:p w14:paraId="1F0A783F"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Categoría: 6A</w:t>
            </w:r>
          </w:p>
          <w:p w14:paraId="6FB3CC2B"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Velocidad de transmisión: 1000mbps</w:t>
            </w:r>
          </w:p>
          <w:p w14:paraId="5FAC922B"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Ancho de Banda:500MHZ</w:t>
            </w:r>
          </w:p>
          <w:p w14:paraId="7A7061E5"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Longitud: 305 m/1000ft</w:t>
            </w:r>
          </w:p>
          <w:p w14:paraId="44688C12"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Calibre:23AWG</w:t>
            </w:r>
          </w:p>
          <w:p w14:paraId="79D26E5F"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Recubrimiento: PVC</w:t>
            </w:r>
          </w:p>
          <w:p w14:paraId="18E11891"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Color: Azul</w:t>
            </w:r>
          </w:p>
          <w:p w14:paraId="5A41525C" w14:textId="0E783571" w:rsidR="0032361B" w:rsidRPr="00CE3780" w:rsidRDefault="00B215AC" w:rsidP="00FE3EE8">
            <w:pPr>
              <w:suppressAutoHyphens w:val="0"/>
              <w:rPr>
                <w:rFonts w:asciiTheme="minorHAnsi" w:hAnsiTheme="minorHAnsi" w:cstheme="minorHAnsi"/>
                <w:b/>
                <w:bCs/>
                <w:sz w:val="20"/>
                <w:szCs w:val="20"/>
              </w:rPr>
            </w:pPr>
            <w:r w:rsidRPr="00CE3780">
              <w:rPr>
                <w:rFonts w:asciiTheme="minorHAnsi" w:hAnsiTheme="minorHAnsi" w:cstheme="minorHAnsi"/>
                <w:color w:val="000000"/>
                <w:sz w:val="16"/>
                <w:szCs w:val="16"/>
                <w:lang w:val="es-419" w:eastAsia="es-SV"/>
              </w:rPr>
              <w:t>Material: Cobre Solido.</w:t>
            </w:r>
          </w:p>
        </w:tc>
      </w:tr>
      <w:tr w:rsidR="0032361B" w:rsidRPr="00CE3780" w14:paraId="1D206F80" w14:textId="17018012"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2B321B2" w14:textId="59CE6CFD" w:rsidR="0032361B"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6B70C8F" w14:textId="77777777" w:rsidR="00B215AC" w:rsidRPr="00CE3780" w:rsidRDefault="00B215AC" w:rsidP="00FE3EE8">
            <w:pPr>
              <w:suppressAutoHyphens w:val="0"/>
              <w:rPr>
                <w:rFonts w:asciiTheme="minorHAnsi" w:hAnsiTheme="minorHAnsi" w:cstheme="minorHAnsi"/>
                <w:color w:val="000000"/>
                <w:sz w:val="16"/>
                <w:szCs w:val="16"/>
                <w:lang w:val="es-419" w:eastAsia="es-SV"/>
              </w:rPr>
            </w:pPr>
            <w:r w:rsidRPr="00CE3780">
              <w:rPr>
                <w:rFonts w:asciiTheme="minorHAnsi" w:hAnsiTheme="minorHAnsi" w:cstheme="minorHAnsi"/>
                <w:color w:val="000000"/>
                <w:sz w:val="16"/>
                <w:szCs w:val="16"/>
                <w:lang w:val="es-419" w:eastAsia="es-SV"/>
              </w:rPr>
              <w:t>TECNODUCTO DE 1"</w:t>
            </w:r>
          </w:p>
          <w:p w14:paraId="07697E2E" w14:textId="75F463F6" w:rsidR="00B215AC" w:rsidRPr="00CE3780" w:rsidRDefault="00B215AC" w:rsidP="00FE3EE8">
            <w:pPr>
              <w:suppressAutoHyphens w:val="0"/>
              <w:rPr>
                <w:rFonts w:asciiTheme="minorHAnsi" w:hAnsiTheme="minorHAnsi" w:cstheme="minorHAnsi"/>
                <w:color w:val="000000"/>
                <w:sz w:val="16"/>
                <w:szCs w:val="16"/>
                <w:lang w:val="es-419" w:eastAsia="es-SV"/>
              </w:rPr>
            </w:pPr>
            <w:r w:rsidRPr="00CE3780">
              <w:rPr>
                <w:rFonts w:asciiTheme="minorHAnsi" w:hAnsiTheme="minorHAnsi" w:cstheme="minorHAnsi"/>
                <w:color w:val="000000"/>
                <w:sz w:val="16"/>
                <w:szCs w:val="16"/>
                <w:lang w:val="es-419" w:eastAsia="es-SV"/>
              </w:rPr>
              <w:t>Especificación Técnica:</w:t>
            </w:r>
          </w:p>
          <w:p w14:paraId="751A4EF9" w14:textId="77777777" w:rsidR="00B215AC" w:rsidRPr="00CE3780" w:rsidRDefault="00B215AC" w:rsidP="00FE3EE8">
            <w:pPr>
              <w:suppressAutoHyphens w:val="0"/>
              <w:rPr>
                <w:rFonts w:asciiTheme="minorHAnsi" w:hAnsiTheme="minorHAnsi" w:cstheme="minorHAnsi"/>
                <w:color w:val="000000"/>
                <w:sz w:val="16"/>
                <w:szCs w:val="16"/>
                <w:lang w:val="es-419" w:eastAsia="es-SV"/>
              </w:rPr>
            </w:pPr>
            <w:r w:rsidRPr="00CE3780">
              <w:rPr>
                <w:rFonts w:asciiTheme="minorHAnsi" w:hAnsiTheme="minorHAnsi" w:cstheme="minorHAnsi"/>
                <w:color w:val="000000"/>
                <w:sz w:val="16"/>
                <w:szCs w:val="16"/>
                <w:lang w:val="es-419" w:eastAsia="es-SV"/>
              </w:rPr>
              <w:t>color azul, rollo de 30 metros</w:t>
            </w:r>
          </w:p>
          <w:p w14:paraId="0D54A35E" w14:textId="77777777" w:rsidR="00B215AC" w:rsidRPr="00CE3780" w:rsidRDefault="00B215AC" w:rsidP="00FE3EE8">
            <w:pPr>
              <w:suppressAutoHyphens w:val="0"/>
              <w:rPr>
                <w:rFonts w:asciiTheme="minorHAnsi" w:hAnsiTheme="minorHAnsi" w:cstheme="minorHAnsi"/>
                <w:color w:val="000000"/>
                <w:sz w:val="16"/>
                <w:szCs w:val="16"/>
                <w:lang w:val="es-419" w:eastAsia="es-SV"/>
              </w:rPr>
            </w:pPr>
            <w:r w:rsidRPr="00CE3780">
              <w:rPr>
                <w:rFonts w:asciiTheme="minorHAnsi" w:hAnsiTheme="minorHAnsi" w:cstheme="minorHAnsi"/>
                <w:color w:val="000000"/>
                <w:sz w:val="16"/>
                <w:szCs w:val="16"/>
                <w:lang w:val="es-419" w:eastAsia="es-SV"/>
              </w:rPr>
              <w:t>código 3652837</w:t>
            </w:r>
          </w:p>
          <w:p w14:paraId="2F9AF48D" w14:textId="030BF8D6" w:rsidR="00C4730C" w:rsidRPr="00CE3780" w:rsidRDefault="00B215AC" w:rsidP="00FE3EE8">
            <w:pPr>
              <w:suppressAutoHyphens w:val="0"/>
              <w:rPr>
                <w:rFonts w:asciiTheme="minorHAnsi" w:hAnsiTheme="minorHAnsi" w:cstheme="minorHAnsi"/>
                <w:sz w:val="20"/>
                <w:szCs w:val="20"/>
              </w:rPr>
            </w:pPr>
            <w:r w:rsidRPr="00CE3780">
              <w:rPr>
                <w:rFonts w:asciiTheme="minorHAnsi" w:hAnsiTheme="minorHAnsi" w:cstheme="minorHAnsi"/>
                <w:color w:val="000000"/>
                <w:sz w:val="16"/>
                <w:szCs w:val="16"/>
                <w:lang w:val="es-419" w:eastAsia="es-SV"/>
              </w:rPr>
              <w:t>Modelo 914790</w:t>
            </w:r>
          </w:p>
        </w:tc>
      </w:tr>
      <w:tr w:rsidR="0032361B" w:rsidRPr="00CE3780" w14:paraId="3734F16B" w14:textId="66A4A009"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2D62827E" w14:textId="5F380119" w:rsidR="0032361B"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62A92EB"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TECNODUCTO DE 3/4"</w:t>
            </w:r>
          </w:p>
          <w:p w14:paraId="3A5325ED"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Especificación Técnica:</w:t>
            </w:r>
          </w:p>
          <w:p w14:paraId="22E2D36F"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color azul, rollo de 30 metros</w:t>
            </w:r>
          </w:p>
          <w:p w14:paraId="549C58CD" w14:textId="72D61719" w:rsidR="00C4730C"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Código: 629987</w:t>
            </w:r>
          </w:p>
        </w:tc>
      </w:tr>
      <w:tr w:rsidR="00D5329D" w:rsidRPr="00CE3780" w14:paraId="362CC738"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B255B15" w14:textId="028EF819"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4</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EB7D01F"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CAJA DE REGISTRO 8"x6"x12"</w:t>
            </w:r>
          </w:p>
          <w:p w14:paraId="0CB7E538"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Especificación Técnica:</w:t>
            </w:r>
          </w:p>
          <w:p w14:paraId="05E1526A"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metálica con tapadera y tornillos</w:t>
            </w:r>
          </w:p>
          <w:p w14:paraId="2323F9A4" w14:textId="30236169" w:rsidR="00D5329D" w:rsidRPr="00CE3780" w:rsidRDefault="00B215AC" w:rsidP="00FE3EE8">
            <w:pPr>
              <w:suppressAutoHyphens w:val="0"/>
              <w:rPr>
                <w:rFonts w:asciiTheme="minorHAnsi" w:hAnsiTheme="minorHAnsi" w:cstheme="minorHAnsi"/>
                <w:b/>
                <w:bCs/>
                <w:sz w:val="20"/>
                <w:szCs w:val="20"/>
                <w:lang w:eastAsia="es-SV"/>
              </w:rPr>
            </w:pPr>
            <w:proofErr w:type="spellStart"/>
            <w:r w:rsidRPr="00CE3780">
              <w:rPr>
                <w:rFonts w:asciiTheme="minorHAnsi" w:hAnsiTheme="minorHAnsi" w:cstheme="minorHAnsi"/>
                <w:color w:val="000000"/>
                <w:sz w:val="16"/>
                <w:szCs w:val="16"/>
                <w:lang w:val="es-419" w:eastAsia="es-SV"/>
              </w:rPr>
              <w:t>sku</w:t>
            </w:r>
            <w:proofErr w:type="spellEnd"/>
            <w:r w:rsidRPr="00CE3780">
              <w:rPr>
                <w:rFonts w:asciiTheme="minorHAnsi" w:hAnsiTheme="minorHAnsi" w:cstheme="minorHAnsi"/>
                <w:color w:val="000000"/>
                <w:sz w:val="16"/>
                <w:szCs w:val="16"/>
                <w:lang w:val="es-419" w:eastAsia="es-SV"/>
              </w:rPr>
              <w:t># 22819</w:t>
            </w:r>
          </w:p>
        </w:tc>
      </w:tr>
      <w:tr w:rsidR="00D5329D" w:rsidRPr="00CE3780" w14:paraId="3E761AF5" w14:textId="77777777" w:rsidTr="00C4730C">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AEC863C" w14:textId="41D08CA8"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5</w:t>
            </w:r>
          </w:p>
        </w:tc>
        <w:tc>
          <w:tcPr>
            <w:tcW w:w="5998" w:type="dxa"/>
            <w:tcBorders>
              <w:top w:val="single" w:sz="4" w:space="0" w:color="auto"/>
              <w:left w:val="single" w:sz="4" w:space="0" w:color="auto"/>
              <w:bottom w:val="single" w:sz="4" w:space="0" w:color="auto"/>
              <w:right w:val="single" w:sz="4" w:space="0" w:color="000000"/>
            </w:tcBorders>
            <w:shd w:val="clear" w:color="FFFFCC" w:fill="FFFFFF"/>
          </w:tcPr>
          <w:p w14:paraId="7A14237E" w14:textId="77777777" w:rsidR="00B215AC" w:rsidRPr="00B215AC" w:rsidRDefault="00B215AC" w:rsidP="00B215AC">
            <w:pPr>
              <w:suppressAutoHyphens w:val="0"/>
              <w:jc w:val="both"/>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CAJA OCTAGONAL METALICA CON TAPADERA</w:t>
            </w:r>
          </w:p>
          <w:p w14:paraId="71A2893D" w14:textId="77777777" w:rsidR="00B215AC" w:rsidRPr="00B215AC" w:rsidRDefault="00B215AC" w:rsidP="00B215AC">
            <w:pPr>
              <w:suppressAutoHyphens w:val="0"/>
              <w:jc w:val="both"/>
              <w:rPr>
                <w:rFonts w:asciiTheme="minorHAnsi" w:hAnsiTheme="minorHAnsi" w:cstheme="minorHAnsi"/>
                <w:color w:val="000000"/>
                <w:sz w:val="16"/>
                <w:szCs w:val="16"/>
                <w:lang w:val="es-419" w:eastAsia="es-SV"/>
              </w:rPr>
            </w:pPr>
            <w:proofErr w:type="spellStart"/>
            <w:r w:rsidRPr="00B215AC">
              <w:rPr>
                <w:rFonts w:asciiTheme="minorHAnsi" w:hAnsiTheme="minorHAnsi" w:cstheme="minorHAnsi"/>
                <w:color w:val="000000"/>
                <w:sz w:val="16"/>
                <w:szCs w:val="16"/>
                <w:lang w:val="es-419" w:eastAsia="es-SV"/>
              </w:rPr>
              <w:t>Codigo</w:t>
            </w:r>
            <w:proofErr w:type="spellEnd"/>
            <w:r w:rsidRPr="00B215AC">
              <w:rPr>
                <w:rFonts w:asciiTheme="minorHAnsi" w:hAnsiTheme="minorHAnsi" w:cstheme="minorHAnsi"/>
                <w:color w:val="000000"/>
                <w:sz w:val="16"/>
                <w:szCs w:val="16"/>
                <w:lang w:val="es-419" w:eastAsia="es-SV"/>
              </w:rPr>
              <w:t>: 50437230</w:t>
            </w:r>
          </w:p>
          <w:p w14:paraId="0377DBBB" w14:textId="77777777" w:rsidR="00B215AC" w:rsidRPr="00B215AC" w:rsidRDefault="00B215AC" w:rsidP="00B215AC">
            <w:pPr>
              <w:suppressAutoHyphens w:val="0"/>
              <w:jc w:val="both"/>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Modelo: T1202-0011</w:t>
            </w:r>
          </w:p>
          <w:p w14:paraId="28353E12" w14:textId="77777777" w:rsidR="00B215AC" w:rsidRPr="00B215AC" w:rsidRDefault="00B215AC" w:rsidP="00B215AC">
            <w:pPr>
              <w:suppressAutoHyphens w:val="0"/>
              <w:jc w:val="both"/>
              <w:rPr>
                <w:rFonts w:asciiTheme="minorHAnsi" w:hAnsiTheme="minorHAnsi" w:cstheme="minorHAnsi"/>
                <w:color w:val="000000"/>
                <w:sz w:val="16"/>
                <w:szCs w:val="16"/>
                <w:lang w:val="es-419" w:eastAsia="es-SV"/>
              </w:rPr>
            </w:pPr>
            <w:proofErr w:type="spellStart"/>
            <w:r w:rsidRPr="00B215AC">
              <w:rPr>
                <w:rFonts w:asciiTheme="minorHAnsi" w:hAnsiTheme="minorHAnsi" w:cstheme="minorHAnsi"/>
                <w:color w:val="000000"/>
                <w:sz w:val="16"/>
                <w:szCs w:val="16"/>
                <w:lang w:val="es-419" w:eastAsia="es-SV"/>
              </w:rPr>
              <w:t>Codigo</w:t>
            </w:r>
            <w:proofErr w:type="spellEnd"/>
            <w:r w:rsidRPr="00B215AC">
              <w:rPr>
                <w:rFonts w:asciiTheme="minorHAnsi" w:hAnsiTheme="minorHAnsi" w:cstheme="minorHAnsi"/>
                <w:color w:val="000000"/>
                <w:sz w:val="16"/>
                <w:szCs w:val="16"/>
                <w:lang w:val="es-419" w:eastAsia="es-SV"/>
              </w:rPr>
              <w:t>: 50187730</w:t>
            </w:r>
          </w:p>
          <w:p w14:paraId="0EE691DA" w14:textId="1D9B07AA" w:rsidR="00D5329D" w:rsidRPr="00CE3780" w:rsidRDefault="00B215AC" w:rsidP="00B215AC">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T1206-0013</w:t>
            </w:r>
          </w:p>
        </w:tc>
      </w:tr>
      <w:tr w:rsidR="00D5329D" w:rsidRPr="00CE3780" w14:paraId="272D45A3"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1CF45A5B" w14:textId="78B0DE00"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6</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53B18A4" w14:textId="17B7F196"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rPr>
              <w:t>TUBO EMT DE 3" X 3 METROS, aluminio 3 metros</w:t>
            </w:r>
          </w:p>
        </w:tc>
      </w:tr>
      <w:tr w:rsidR="00D5329D" w:rsidRPr="00CE3780" w14:paraId="7F208ED4"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4AA45E1" w14:textId="07DD221F"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8</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39141F4"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 xml:space="preserve">ABRAZADERA STRUT 3", metal galvanizado </w:t>
            </w:r>
          </w:p>
          <w:p w14:paraId="569C156A" w14:textId="77777777" w:rsidR="00B215AC" w:rsidRPr="00B215AC" w:rsidRDefault="00B215AC" w:rsidP="00FE3EE8">
            <w:pPr>
              <w:suppressAutoHyphens w:val="0"/>
              <w:rPr>
                <w:rFonts w:asciiTheme="minorHAnsi" w:hAnsiTheme="minorHAnsi" w:cstheme="minorHAnsi"/>
                <w:color w:val="000000"/>
                <w:sz w:val="16"/>
                <w:szCs w:val="16"/>
                <w:lang w:val="es-419" w:eastAsia="es-SV"/>
              </w:rPr>
            </w:pPr>
            <w:proofErr w:type="spellStart"/>
            <w:r w:rsidRPr="00B215AC">
              <w:rPr>
                <w:rFonts w:asciiTheme="minorHAnsi" w:hAnsiTheme="minorHAnsi" w:cstheme="minorHAnsi"/>
                <w:color w:val="000000"/>
                <w:sz w:val="16"/>
                <w:szCs w:val="16"/>
                <w:lang w:val="es-419" w:eastAsia="es-SV"/>
              </w:rPr>
              <w:t>Codigo</w:t>
            </w:r>
            <w:proofErr w:type="spellEnd"/>
            <w:r w:rsidRPr="00B215AC">
              <w:rPr>
                <w:rFonts w:asciiTheme="minorHAnsi" w:hAnsiTheme="minorHAnsi" w:cstheme="minorHAnsi"/>
                <w:color w:val="000000"/>
                <w:sz w:val="16"/>
                <w:szCs w:val="16"/>
                <w:lang w:val="es-419" w:eastAsia="es-SV"/>
              </w:rPr>
              <w:t xml:space="preserve"> 25091237</w:t>
            </w:r>
          </w:p>
          <w:p w14:paraId="3CEE734D"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Modelo: G7009</w:t>
            </w:r>
          </w:p>
          <w:p w14:paraId="5347A8B8" w14:textId="22CA2B1D"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 xml:space="preserve">Riel </w:t>
            </w:r>
            <w:proofErr w:type="spellStart"/>
            <w:r w:rsidRPr="00CE3780">
              <w:rPr>
                <w:rFonts w:asciiTheme="minorHAnsi" w:hAnsiTheme="minorHAnsi" w:cstheme="minorHAnsi"/>
                <w:color w:val="000000"/>
                <w:sz w:val="16"/>
                <w:szCs w:val="16"/>
                <w:lang w:val="es-419" w:eastAsia="es-SV"/>
              </w:rPr>
              <w:t>Strut</w:t>
            </w:r>
            <w:proofErr w:type="spellEnd"/>
            <w:r w:rsidRPr="00CE3780">
              <w:rPr>
                <w:rFonts w:asciiTheme="minorHAnsi" w:hAnsiTheme="minorHAnsi" w:cstheme="minorHAnsi"/>
                <w:color w:val="000000"/>
                <w:sz w:val="16"/>
                <w:szCs w:val="16"/>
                <w:lang w:val="es-419" w:eastAsia="es-SV"/>
              </w:rPr>
              <w:t xml:space="preserve"> plano 1-5/8 x 13/16 </w:t>
            </w:r>
            <w:proofErr w:type="spellStart"/>
            <w:r w:rsidRPr="00CE3780">
              <w:rPr>
                <w:rFonts w:asciiTheme="minorHAnsi" w:hAnsiTheme="minorHAnsi" w:cstheme="minorHAnsi"/>
                <w:color w:val="000000"/>
                <w:sz w:val="16"/>
                <w:szCs w:val="16"/>
                <w:lang w:val="es-419" w:eastAsia="es-SV"/>
              </w:rPr>
              <w:t>plg</w:t>
            </w:r>
            <w:proofErr w:type="spellEnd"/>
            <w:r w:rsidRPr="00CE3780">
              <w:rPr>
                <w:rFonts w:asciiTheme="minorHAnsi" w:hAnsiTheme="minorHAnsi" w:cstheme="minorHAnsi"/>
                <w:color w:val="000000"/>
                <w:sz w:val="16"/>
                <w:szCs w:val="16"/>
                <w:lang w:val="es-419" w:eastAsia="es-SV"/>
              </w:rPr>
              <w:t xml:space="preserve"> acero perforado</w:t>
            </w:r>
          </w:p>
        </w:tc>
      </w:tr>
      <w:tr w:rsidR="00D5329D" w:rsidRPr="00CE3780" w14:paraId="58C5C54F"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0C4171A8" w14:textId="4972A134"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9</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91C1B40" w14:textId="77777777" w:rsidR="00B215AC" w:rsidRPr="00B215AC" w:rsidRDefault="00B215AC" w:rsidP="00FE3EE8">
            <w:pPr>
              <w:suppressAutoHyphens w:val="0"/>
              <w:ind w:left="4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CONECTOR EMT DE 3"</w:t>
            </w:r>
          </w:p>
          <w:p w14:paraId="064E4124" w14:textId="77777777" w:rsidR="00B215AC" w:rsidRPr="00B215AC" w:rsidRDefault="00B215AC" w:rsidP="00FE3EE8">
            <w:pPr>
              <w:suppressAutoHyphens w:val="0"/>
              <w:ind w:left="4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 xml:space="preserve">Conector recto </w:t>
            </w:r>
            <w:proofErr w:type="spellStart"/>
            <w:r w:rsidRPr="00B215AC">
              <w:rPr>
                <w:rFonts w:asciiTheme="minorHAnsi" w:hAnsiTheme="minorHAnsi" w:cstheme="minorHAnsi"/>
                <w:color w:val="000000"/>
                <w:sz w:val="16"/>
                <w:szCs w:val="16"/>
                <w:lang w:val="es-419" w:eastAsia="es-SV"/>
              </w:rPr>
              <w:t>Tuberia</w:t>
            </w:r>
            <w:proofErr w:type="spellEnd"/>
            <w:r w:rsidRPr="00B215AC">
              <w:rPr>
                <w:rFonts w:asciiTheme="minorHAnsi" w:hAnsiTheme="minorHAnsi" w:cstheme="minorHAnsi"/>
                <w:color w:val="000000"/>
                <w:sz w:val="16"/>
                <w:szCs w:val="16"/>
                <w:lang w:val="es-419" w:eastAsia="es-SV"/>
              </w:rPr>
              <w:t xml:space="preserve"> Conduit 3 </w:t>
            </w:r>
            <w:proofErr w:type="spellStart"/>
            <w:r w:rsidRPr="00B215AC">
              <w:rPr>
                <w:rFonts w:asciiTheme="minorHAnsi" w:hAnsiTheme="minorHAnsi" w:cstheme="minorHAnsi"/>
                <w:color w:val="000000"/>
                <w:sz w:val="16"/>
                <w:szCs w:val="16"/>
                <w:lang w:val="es-419" w:eastAsia="es-SV"/>
              </w:rPr>
              <w:t>plg</w:t>
            </w:r>
            <w:proofErr w:type="spellEnd"/>
            <w:r w:rsidRPr="00B215AC">
              <w:rPr>
                <w:rFonts w:asciiTheme="minorHAnsi" w:hAnsiTheme="minorHAnsi" w:cstheme="minorHAnsi"/>
                <w:color w:val="000000"/>
                <w:sz w:val="16"/>
                <w:szCs w:val="16"/>
                <w:lang w:val="es-419" w:eastAsia="es-SV"/>
              </w:rPr>
              <w:t xml:space="preserve"> Galvanizado Zinc EMT Presión </w:t>
            </w:r>
          </w:p>
          <w:p w14:paraId="0325C239" w14:textId="77777777" w:rsidR="00B215AC" w:rsidRPr="00B215AC" w:rsidRDefault="00B215AC" w:rsidP="00FE3EE8">
            <w:pPr>
              <w:suppressAutoHyphens w:val="0"/>
              <w:ind w:left="40"/>
              <w:rPr>
                <w:rFonts w:asciiTheme="minorHAnsi" w:hAnsiTheme="minorHAnsi" w:cstheme="minorHAnsi"/>
                <w:color w:val="000000"/>
                <w:sz w:val="16"/>
                <w:szCs w:val="16"/>
                <w:lang w:val="es-419" w:eastAsia="es-SV"/>
              </w:rPr>
            </w:pPr>
            <w:proofErr w:type="spellStart"/>
            <w:r w:rsidRPr="00B215AC">
              <w:rPr>
                <w:rFonts w:asciiTheme="minorHAnsi" w:hAnsiTheme="minorHAnsi" w:cstheme="minorHAnsi"/>
                <w:color w:val="000000"/>
                <w:sz w:val="16"/>
                <w:szCs w:val="16"/>
                <w:lang w:val="es-419" w:eastAsia="es-SV"/>
              </w:rPr>
              <w:t>Codigo</w:t>
            </w:r>
            <w:proofErr w:type="spellEnd"/>
            <w:r w:rsidRPr="00B215AC">
              <w:rPr>
                <w:rFonts w:asciiTheme="minorHAnsi" w:hAnsiTheme="minorHAnsi" w:cstheme="minorHAnsi"/>
                <w:color w:val="000000"/>
                <w:sz w:val="16"/>
                <w:szCs w:val="16"/>
                <w:lang w:val="es-419" w:eastAsia="es-SV"/>
              </w:rPr>
              <w:t xml:space="preserve"> 17288937</w:t>
            </w:r>
          </w:p>
          <w:p w14:paraId="45B20064" w14:textId="5A98A467"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257DC2</w:t>
            </w:r>
          </w:p>
        </w:tc>
      </w:tr>
      <w:tr w:rsidR="00D5329D" w:rsidRPr="00CE3780" w14:paraId="302400DE"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4BA84D1" w14:textId="6E7EA1DA"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10</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F290623" w14:textId="77777777" w:rsidR="00B215AC" w:rsidRPr="00B215AC" w:rsidRDefault="00B215AC" w:rsidP="00FE3EE8">
            <w:pPr>
              <w:suppressAutoHyphens w:val="0"/>
              <w:rPr>
                <w:rFonts w:asciiTheme="minorHAnsi" w:hAnsiTheme="minorHAnsi" w:cstheme="minorHAnsi"/>
                <w:sz w:val="16"/>
                <w:szCs w:val="16"/>
                <w:lang w:val="es-419" w:eastAsia="es-SV"/>
              </w:rPr>
            </w:pPr>
            <w:r w:rsidRPr="00B215AC">
              <w:rPr>
                <w:rFonts w:asciiTheme="minorHAnsi" w:hAnsiTheme="minorHAnsi" w:cstheme="minorHAnsi"/>
                <w:sz w:val="16"/>
                <w:szCs w:val="16"/>
                <w:lang w:val="es-419" w:eastAsia="es-SV"/>
              </w:rPr>
              <w:t xml:space="preserve">VARILLA ROSCADA DE 3/8"x 3 metros, </w:t>
            </w:r>
            <w:proofErr w:type="spellStart"/>
            <w:r w:rsidRPr="00B215AC">
              <w:rPr>
                <w:rFonts w:asciiTheme="minorHAnsi" w:hAnsiTheme="minorHAnsi" w:cstheme="minorHAnsi"/>
                <w:sz w:val="16"/>
                <w:szCs w:val="16"/>
                <w:lang w:val="es-419" w:eastAsia="es-SV"/>
              </w:rPr>
              <w:t>Codigo</w:t>
            </w:r>
            <w:proofErr w:type="spellEnd"/>
            <w:r w:rsidRPr="00B215AC">
              <w:rPr>
                <w:rFonts w:asciiTheme="minorHAnsi" w:hAnsiTheme="minorHAnsi" w:cstheme="minorHAnsi"/>
                <w:sz w:val="16"/>
                <w:szCs w:val="16"/>
                <w:lang w:val="es-419" w:eastAsia="es-SV"/>
              </w:rPr>
              <w:t>: 15209509</w:t>
            </w:r>
          </w:p>
          <w:p w14:paraId="42862AC8" w14:textId="77777777" w:rsidR="00D5329D" w:rsidRPr="00CE3780" w:rsidRDefault="00D5329D" w:rsidP="00FE3EE8">
            <w:pPr>
              <w:suppressAutoHyphens w:val="0"/>
              <w:rPr>
                <w:rFonts w:asciiTheme="minorHAnsi" w:hAnsiTheme="minorHAnsi" w:cstheme="minorHAnsi"/>
                <w:b/>
                <w:bCs/>
                <w:sz w:val="20"/>
                <w:szCs w:val="20"/>
                <w:lang w:val="es-419" w:eastAsia="es-SV"/>
              </w:rPr>
            </w:pPr>
          </w:p>
        </w:tc>
      </w:tr>
      <w:tr w:rsidR="00D5329D" w:rsidRPr="00CE3780" w14:paraId="70C02321"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F77C507" w14:textId="1BFD69CE"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11</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0E251798" w14:textId="77777777" w:rsidR="00B215AC" w:rsidRPr="00B215AC" w:rsidRDefault="00B215AC" w:rsidP="00FE3EE8">
            <w:pPr>
              <w:suppressAutoHyphens w:val="0"/>
              <w:rPr>
                <w:rFonts w:asciiTheme="minorHAnsi" w:hAnsiTheme="minorHAnsi" w:cstheme="minorHAnsi"/>
                <w:sz w:val="16"/>
                <w:szCs w:val="16"/>
                <w:lang w:val="es-419" w:eastAsia="es-SV"/>
              </w:rPr>
            </w:pPr>
            <w:r w:rsidRPr="00B215AC">
              <w:rPr>
                <w:rFonts w:asciiTheme="minorHAnsi" w:hAnsiTheme="minorHAnsi" w:cstheme="minorHAnsi"/>
                <w:sz w:val="16"/>
                <w:szCs w:val="16"/>
                <w:lang w:val="es-419" w:eastAsia="es-SV"/>
              </w:rPr>
              <w:t>TUERCA HEXAGONAL DE 3/8"</w:t>
            </w:r>
          </w:p>
          <w:p w14:paraId="4006EA60" w14:textId="77777777" w:rsidR="00B215AC" w:rsidRPr="00B215AC" w:rsidRDefault="00B215AC" w:rsidP="00FE3EE8">
            <w:pPr>
              <w:suppressAutoHyphens w:val="0"/>
              <w:rPr>
                <w:rFonts w:asciiTheme="minorHAnsi" w:hAnsiTheme="minorHAnsi" w:cstheme="minorHAnsi"/>
                <w:sz w:val="16"/>
                <w:szCs w:val="16"/>
                <w:u w:val="single"/>
                <w:lang w:val="es-419" w:eastAsia="es-SV"/>
              </w:rPr>
            </w:pPr>
            <w:r w:rsidRPr="00B215AC">
              <w:rPr>
                <w:rFonts w:asciiTheme="minorHAnsi" w:hAnsiTheme="minorHAnsi" w:cstheme="minorHAnsi"/>
                <w:sz w:val="16"/>
                <w:szCs w:val="16"/>
                <w:u w:val="single"/>
                <w:lang w:val="es-419" w:eastAsia="es-SV"/>
              </w:rPr>
              <w:t>Especificación Técnica</w:t>
            </w:r>
          </w:p>
          <w:p w14:paraId="645A3BA4" w14:textId="77777777" w:rsidR="00B215AC" w:rsidRPr="00B215AC" w:rsidRDefault="00B215AC" w:rsidP="00FE3EE8">
            <w:pPr>
              <w:suppressAutoHyphens w:val="0"/>
              <w:rPr>
                <w:rFonts w:asciiTheme="minorHAnsi" w:hAnsiTheme="minorHAnsi" w:cstheme="minorHAnsi"/>
                <w:sz w:val="16"/>
                <w:szCs w:val="16"/>
                <w:lang w:val="es-419" w:eastAsia="es-SV"/>
              </w:rPr>
            </w:pPr>
            <w:proofErr w:type="spellStart"/>
            <w:r w:rsidRPr="00B215AC">
              <w:rPr>
                <w:rFonts w:asciiTheme="minorHAnsi" w:hAnsiTheme="minorHAnsi" w:cstheme="minorHAnsi"/>
                <w:sz w:val="16"/>
                <w:szCs w:val="16"/>
                <w:lang w:val="es-419" w:eastAsia="es-SV"/>
              </w:rPr>
              <w:t>Zincada</w:t>
            </w:r>
            <w:proofErr w:type="spellEnd"/>
          </w:p>
          <w:p w14:paraId="74AEE974" w14:textId="77777777" w:rsidR="00B215AC" w:rsidRPr="00B215AC" w:rsidRDefault="00B215AC" w:rsidP="00FE3EE8">
            <w:pPr>
              <w:suppressAutoHyphens w:val="0"/>
              <w:rPr>
                <w:rFonts w:asciiTheme="minorHAnsi" w:hAnsiTheme="minorHAnsi" w:cstheme="minorHAnsi"/>
                <w:sz w:val="16"/>
                <w:szCs w:val="16"/>
                <w:lang w:val="es-419" w:eastAsia="es-SV"/>
              </w:rPr>
            </w:pPr>
            <w:proofErr w:type="spellStart"/>
            <w:r w:rsidRPr="00B215AC">
              <w:rPr>
                <w:rFonts w:asciiTheme="minorHAnsi" w:hAnsiTheme="minorHAnsi" w:cstheme="minorHAnsi"/>
                <w:sz w:val="16"/>
                <w:szCs w:val="16"/>
                <w:lang w:val="es-419" w:eastAsia="es-SV"/>
              </w:rPr>
              <w:t>Codigo</w:t>
            </w:r>
            <w:proofErr w:type="spellEnd"/>
            <w:r w:rsidRPr="00B215AC">
              <w:rPr>
                <w:rFonts w:asciiTheme="minorHAnsi" w:hAnsiTheme="minorHAnsi" w:cstheme="minorHAnsi"/>
                <w:sz w:val="16"/>
                <w:szCs w:val="16"/>
                <w:lang w:val="es-419" w:eastAsia="es-SV"/>
              </w:rPr>
              <w:t>: 10357109</w:t>
            </w:r>
          </w:p>
          <w:p w14:paraId="60CE9893" w14:textId="753EF00A"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sz w:val="16"/>
                <w:szCs w:val="16"/>
                <w:lang w:val="es-419" w:eastAsia="es-SV"/>
              </w:rPr>
              <w:t>Modelo: 44550</w:t>
            </w:r>
          </w:p>
        </w:tc>
      </w:tr>
      <w:tr w:rsidR="00D5329D" w:rsidRPr="00CE3780" w14:paraId="1333FB76"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071F4452" w14:textId="5D063C57"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12</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28056EAC" w14:textId="77777777" w:rsidR="00B215AC" w:rsidRPr="00B215AC" w:rsidRDefault="00B215AC" w:rsidP="00FE3EE8">
            <w:pPr>
              <w:suppressAutoHyphens w:val="0"/>
              <w:rPr>
                <w:rFonts w:asciiTheme="minorHAnsi" w:hAnsiTheme="minorHAnsi" w:cstheme="minorHAnsi"/>
                <w:b/>
                <w:bCs/>
                <w:sz w:val="16"/>
                <w:szCs w:val="16"/>
                <w:lang w:val="es-419" w:eastAsia="es-SV"/>
              </w:rPr>
            </w:pPr>
            <w:r w:rsidRPr="00B215AC">
              <w:rPr>
                <w:rFonts w:asciiTheme="minorHAnsi" w:hAnsiTheme="minorHAnsi" w:cstheme="minorHAnsi"/>
                <w:b/>
                <w:bCs/>
                <w:sz w:val="16"/>
                <w:szCs w:val="16"/>
                <w:lang w:val="es-419" w:eastAsia="es-SV"/>
              </w:rPr>
              <w:t>ARANDELA PLANA DE 3/8"</w:t>
            </w:r>
          </w:p>
          <w:p w14:paraId="737376A0" w14:textId="77777777" w:rsidR="00B215AC" w:rsidRPr="00B215AC" w:rsidRDefault="00B215AC" w:rsidP="00FE3EE8">
            <w:pPr>
              <w:suppressAutoHyphens w:val="0"/>
              <w:rPr>
                <w:rFonts w:asciiTheme="minorHAnsi" w:hAnsiTheme="minorHAnsi" w:cstheme="minorHAnsi"/>
                <w:b/>
                <w:bCs/>
                <w:sz w:val="16"/>
                <w:szCs w:val="16"/>
                <w:u w:val="single"/>
                <w:lang w:val="es-419" w:eastAsia="es-SV"/>
              </w:rPr>
            </w:pPr>
            <w:r w:rsidRPr="00B215AC">
              <w:rPr>
                <w:rFonts w:asciiTheme="minorHAnsi" w:hAnsiTheme="minorHAnsi" w:cstheme="minorHAnsi"/>
                <w:b/>
                <w:bCs/>
                <w:sz w:val="16"/>
                <w:szCs w:val="16"/>
                <w:u w:val="single"/>
                <w:lang w:val="es-419" w:eastAsia="es-SV"/>
              </w:rPr>
              <w:t xml:space="preserve">Especificación Técnica: </w:t>
            </w:r>
          </w:p>
          <w:p w14:paraId="558CBCCE" w14:textId="2F9AD688" w:rsidR="00D5329D" w:rsidRPr="00CE3780" w:rsidRDefault="00B215AC" w:rsidP="00FE3EE8">
            <w:pPr>
              <w:suppressAutoHyphens w:val="0"/>
              <w:rPr>
                <w:rFonts w:asciiTheme="minorHAnsi" w:hAnsiTheme="minorHAnsi" w:cstheme="minorHAnsi"/>
                <w:b/>
                <w:bCs/>
                <w:sz w:val="20"/>
                <w:szCs w:val="20"/>
                <w:lang w:eastAsia="es-SV"/>
              </w:rPr>
            </w:pPr>
            <w:proofErr w:type="spellStart"/>
            <w:r w:rsidRPr="00CE3780">
              <w:rPr>
                <w:rFonts w:asciiTheme="minorHAnsi" w:hAnsiTheme="minorHAnsi" w:cstheme="minorHAnsi"/>
                <w:sz w:val="16"/>
                <w:szCs w:val="16"/>
                <w:lang w:val="es-419" w:eastAsia="es-SV"/>
              </w:rPr>
              <w:t>Zincada</w:t>
            </w:r>
            <w:proofErr w:type="spellEnd"/>
            <w:r w:rsidRPr="00CE3780">
              <w:rPr>
                <w:rFonts w:asciiTheme="minorHAnsi" w:hAnsiTheme="minorHAnsi" w:cstheme="minorHAnsi"/>
                <w:sz w:val="16"/>
                <w:szCs w:val="16"/>
                <w:lang w:val="es-419" w:eastAsia="es-SV"/>
              </w:rPr>
              <w:t xml:space="preserve"> de 3/8” x 1.1/4”</w:t>
            </w:r>
          </w:p>
        </w:tc>
      </w:tr>
      <w:tr w:rsidR="00D5329D" w:rsidRPr="00CE3780" w14:paraId="29672FAD"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AC4F20A" w14:textId="35094756"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13</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B6172FD"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ANCLA DE EXPANSION 3/8"</w:t>
            </w:r>
          </w:p>
          <w:p w14:paraId="1485395E"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 xml:space="preserve">Especificación Técnica: ancla cuña </w:t>
            </w:r>
          </w:p>
          <w:p w14:paraId="3086408D" w14:textId="55F67C86" w:rsidR="00D5329D" w:rsidRPr="00CE3780" w:rsidRDefault="00B215AC" w:rsidP="00FE3EE8">
            <w:pPr>
              <w:suppressAutoHyphens w:val="0"/>
              <w:rPr>
                <w:rFonts w:asciiTheme="minorHAnsi" w:hAnsiTheme="minorHAnsi" w:cstheme="minorHAnsi"/>
                <w:b/>
                <w:bCs/>
                <w:sz w:val="20"/>
                <w:szCs w:val="20"/>
                <w:lang w:eastAsia="es-SV"/>
              </w:rPr>
            </w:pPr>
            <w:proofErr w:type="spellStart"/>
            <w:r w:rsidRPr="00CE3780">
              <w:rPr>
                <w:rFonts w:asciiTheme="minorHAnsi" w:hAnsiTheme="minorHAnsi" w:cstheme="minorHAnsi"/>
                <w:color w:val="000000"/>
                <w:sz w:val="16"/>
                <w:szCs w:val="16"/>
                <w:lang w:val="es-419" w:eastAsia="es-SV"/>
              </w:rPr>
              <w:t>Codigo</w:t>
            </w:r>
            <w:proofErr w:type="spellEnd"/>
            <w:r w:rsidRPr="00CE3780">
              <w:rPr>
                <w:rFonts w:asciiTheme="minorHAnsi" w:hAnsiTheme="minorHAnsi" w:cstheme="minorHAnsi"/>
                <w:color w:val="000000"/>
                <w:sz w:val="16"/>
                <w:szCs w:val="16"/>
                <w:lang w:val="es-419" w:eastAsia="es-SV"/>
              </w:rPr>
              <w:t xml:space="preserve"> 44143109</w:t>
            </w:r>
          </w:p>
        </w:tc>
      </w:tr>
      <w:tr w:rsidR="00D5329D" w:rsidRPr="00CE3780" w14:paraId="27BEF2CD"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436442B" w14:textId="38CA263B"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lastRenderedPageBreak/>
              <w:t>14</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5A096D6"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TORNILLO PARA TABLAROCA DE 1"</w:t>
            </w:r>
          </w:p>
          <w:p w14:paraId="70E1F69E" w14:textId="0CC7853C"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Bolsa de Tornillo Tablaroca 1”, 100 unidades</w:t>
            </w:r>
          </w:p>
        </w:tc>
      </w:tr>
      <w:tr w:rsidR="00D5329D" w:rsidRPr="00CE3780" w14:paraId="5632488B"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23B127E" w14:textId="551EFEFA"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15</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071C2EF4" w14:textId="77777777" w:rsidR="00B215AC" w:rsidRPr="00B215AC" w:rsidRDefault="00B215AC" w:rsidP="00FE3EE8">
            <w:pPr>
              <w:suppressAutoHyphens w:val="0"/>
              <w:rPr>
                <w:rFonts w:asciiTheme="minorHAnsi" w:hAnsiTheme="minorHAnsi" w:cstheme="minorHAnsi"/>
                <w:b/>
                <w:bCs/>
                <w:sz w:val="16"/>
                <w:szCs w:val="16"/>
                <w:lang w:val="es-419" w:eastAsia="es-SV"/>
              </w:rPr>
            </w:pPr>
            <w:r w:rsidRPr="00B215AC">
              <w:rPr>
                <w:rFonts w:asciiTheme="minorHAnsi" w:hAnsiTheme="minorHAnsi" w:cstheme="minorHAnsi"/>
                <w:b/>
                <w:bCs/>
                <w:sz w:val="16"/>
                <w:szCs w:val="16"/>
                <w:lang w:val="es-419" w:eastAsia="es-SV"/>
              </w:rPr>
              <w:t xml:space="preserve">ANCLA PLASTICA DE 1/4" </w:t>
            </w:r>
          </w:p>
          <w:p w14:paraId="5F4206B4" w14:textId="77777777" w:rsidR="00B215AC" w:rsidRPr="00B215AC" w:rsidRDefault="00B215AC" w:rsidP="00FE3EE8">
            <w:pPr>
              <w:suppressAutoHyphens w:val="0"/>
              <w:rPr>
                <w:rFonts w:asciiTheme="minorHAnsi" w:hAnsiTheme="minorHAnsi" w:cstheme="minorHAnsi"/>
                <w:b/>
                <w:bCs/>
                <w:sz w:val="16"/>
                <w:szCs w:val="16"/>
                <w:u w:val="single"/>
                <w:lang w:val="es-419" w:eastAsia="es-SV"/>
              </w:rPr>
            </w:pPr>
            <w:r w:rsidRPr="00B215AC">
              <w:rPr>
                <w:rFonts w:asciiTheme="minorHAnsi" w:hAnsiTheme="minorHAnsi" w:cstheme="minorHAnsi"/>
                <w:b/>
                <w:bCs/>
                <w:sz w:val="16"/>
                <w:szCs w:val="16"/>
                <w:u w:val="single"/>
                <w:lang w:val="es-419" w:eastAsia="es-SV"/>
              </w:rPr>
              <w:t>Especificación Técnica:</w:t>
            </w:r>
          </w:p>
          <w:p w14:paraId="0F41464A" w14:textId="03080CD9"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sz w:val="16"/>
                <w:szCs w:val="16"/>
                <w:lang w:val="es-419" w:eastAsia="es-SV"/>
              </w:rPr>
              <w:t>Largo de 1.5”</w:t>
            </w:r>
          </w:p>
        </w:tc>
      </w:tr>
      <w:tr w:rsidR="00D5329D" w:rsidRPr="00CE3780" w14:paraId="4C0E25F8"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D67E132" w14:textId="2EACB19C"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16</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02374F16"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 xml:space="preserve">MARCO UNIVERSAL PLASTICO 4" X 2" </w:t>
            </w:r>
          </w:p>
          <w:p w14:paraId="1EE1AD4D"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 xml:space="preserve">Especificación Técnica: </w:t>
            </w:r>
          </w:p>
          <w:p w14:paraId="25370D83" w14:textId="52C22031"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 xml:space="preserve">Marco / Caja </w:t>
            </w:r>
            <w:proofErr w:type="spellStart"/>
            <w:r w:rsidRPr="00CE3780">
              <w:rPr>
                <w:rFonts w:asciiTheme="minorHAnsi" w:hAnsiTheme="minorHAnsi" w:cstheme="minorHAnsi"/>
                <w:color w:val="000000"/>
                <w:sz w:val="16"/>
                <w:szCs w:val="16"/>
                <w:lang w:val="es-419" w:eastAsia="es-SV"/>
              </w:rPr>
              <w:t>Catcom</w:t>
            </w:r>
            <w:proofErr w:type="spellEnd"/>
            <w:r w:rsidRPr="00CE3780">
              <w:rPr>
                <w:rFonts w:asciiTheme="minorHAnsi" w:hAnsiTheme="minorHAnsi" w:cstheme="minorHAnsi"/>
                <w:color w:val="000000"/>
                <w:sz w:val="16"/>
                <w:szCs w:val="16"/>
                <w:lang w:val="es-419" w:eastAsia="es-SV"/>
              </w:rPr>
              <w:t xml:space="preserve"> CAT- PMB- 3000 4X2</w:t>
            </w:r>
          </w:p>
        </w:tc>
      </w:tr>
      <w:tr w:rsidR="00D5329D" w:rsidRPr="00CE3780" w14:paraId="30AED5E6"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D8BBA9D" w14:textId="08358047"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17</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73A3F7A3" w14:textId="77777777" w:rsidR="00B215AC" w:rsidRPr="00B215AC" w:rsidRDefault="00B215AC" w:rsidP="00FE3EE8">
            <w:pPr>
              <w:suppressAutoHyphens w:val="0"/>
              <w:rPr>
                <w:rFonts w:asciiTheme="minorHAnsi" w:hAnsiTheme="minorHAnsi" w:cstheme="minorHAnsi"/>
                <w:b/>
                <w:bCs/>
                <w:sz w:val="16"/>
                <w:szCs w:val="16"/>
                <w:lang w:val="es-419" w:eastAsia="es-SV"/>
              </w:rPr>
            </w:pPr>
            <w:r w:rsidRPr="00B215AC">
              <w:rPr>
                <w:rFonts w:asciiTheme="minorHAnsi" w:hAnsiTheme="minorHAnsi" w:cstheme="minorHAnsi"/>
                <w:b/>
                <w:bCs/>
                <w:sz w:val="16"/>
                <w:szCs w:val="16"/>
                <w:lang w:val="es-419" w:eastAsia="es-SV"/>
              </w:rPr>
              <w:t>PLACA SENCILLA RJ 45</w:t>
            </w:r>
          </w:p>
          <w:p w14:paraId="74601EAD" w14:textId="77777777" w:rsidR="00B215AC" w:rsidRPr="00B215AC" w:rsidRDefault="00B215AC" w:rsidP="00FE3EE8">
            <w:pPr>
              <w:suppressAutoHyphens w:val="0"/>
              <w:rPr>
                <w:rFonts w:asciiTheme="minorHAnsi" w:hAnsiTheme="minorHAnsi" w:cstheme="minorHAnsi"/>
                <w:b/>
                <w:bCs/>
                <w:sz w:val="16"/>
                <w:szCs w:val="16"/>
                <w:u w:val="single"/>
                <w:lang w:val="es-419" w:eastAsia="es-SV"/>
              </w:rPr>
            </w:pPr>
            <w:r w:rsidRPr="00B215AC">
              <w:rPr>
                <w:rFonts w:asciiTheme="minorHAnsi" w:hAnsiTheme="minorHAnsi" w:cstheme="minorHAnsi"/>
                <w:b/>
                <w:bCs/>
                <w:sz w:val="16"/>
                <w:szCs w:val="16"/>
                <w:u w:val="single"/>
                <w:lang w:val="es-419" w:eastAsia="es-SV"/>
              </w:rPr>
              <w:t xml:space="preserve">Especificación Técnica: </w:t>
            </w:r>
          </w:p>
          <w:p w14:paraId="2685CA5C" w14:textId="77777777" w:rsidR="00B215AC" w:rsidRPr="00B215AC" w:rsidRDefault="00B215AC" w:rsidP="00FE3EE8">
            <w:pPr>
              <w:suppressAutoHyphens w:val="0"/>
              <w:rPr>
                <w:rFonts w:asciiTheme="minorHAnsi" w:hAnsiTheme="minorHAnsi" w:cstheme="minorHAnsi"/>
                <w:sz w:val="16"/>
                <w:szCs w:val="16"/>
                <w:lang w:val="es-419" w:eastAsia="es-SV"/>
              </w:rPr>
            </w:pPr>
            <w:r w:rsidRPr="00B215AC">
              <w:rPr>
                <w:rFonts w:asciiTheme="minorHAnsi" w:hAnsiTheme="minorHAnsi" w:cstheme="minorHAnsi"/>
                <w:sz w:val="16"/>
                <w:szCs w:val="16"/>
                <w:lang w:val="es-419" w:eastAsia="es-SV"/>
              </w:rPr>
              <w:t>Color blanco en bolsa sellada, placa sencilla con chasis.</w:t>
            </w:r>
          </w:p>
          <w:p w14:paraId="75B0FA78" w14:textId="77777777" w:rsidR="00B215AC" w:rsidRPr="00B215AC" w:rsidRDefault="00B215AC" w:rsidP="00FE3EE8">
            <w:pPr>
              <w:suppressAutoHyphens w:val="0"/>
              <w:rPr>
                <w:rFonts w:asciiTheme="minorHAnsi" w:hAnsiTheme="minorHAnsi" w:cstheme="minorHAnsi"/>
                <w:sz w:val="16"/>
                <w:szCs w:val="16"/>
                <w:lang w:val="es-419" w:eastAsia="es-SV"/>
              </w:rPr>
            </w:pPr>
            <w:r w:rsidRPr="00B215AC">
              <w:rPr>
                <w:rFonts w:asciiTheme="minorHAnsi" w:hAnsiTheme="minorHAnsi" w:cstheme="minorHAnsi"/>
                <w:sz w:val="16"/>
                <w:szCs w:val="16"/>
                <w:lang w:val="es-419" w:eastAsia="es-SV"/>
              </w:rPr>
              <w:t>CAT-FP-0201</w:t>
            </w:r>
          </w:p>
          <w:p w14:paraId="0483004A" w14:textId="2185BFA3"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sz w:val="16"/>
                <w:szCs w:val="16"/>
                <w:lang w:val="es-419" w:eastAsia="es-SV"/>
              </w:rPr>
              <w:t>CAT-PMB-3000</w:t>
            </w:r>
          </w:p>
        </w:tc>
      </w:tr>
      <w:tr w:rsidR="00D5329D" w:rsidRPr="00CE3780" w14:paraId="7499D650"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2FE0356E" w14:textId="5C5ED3D4"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18</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3F5BA9A"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PATCH CORD DE 3 PIES, CAT. 6A, COLOR ROJO</w:t>
            </w:r>
          </w:p>
          <w:p w14:paraId="65049A15" w14:textId="77777777" w:rsidR="00B215AC" w:rsidRPr="00B215AC" w:rsidRDefault="00B215AC" w:rsidP="00FE3EE8">
            <w:pPr>
              <w:suppressAutoHyphens w:val="0"/>
              <w:rPr>
                <w:rFonts w:asciiTheme="minorHAnsi" w:hAnsiTheme="minorHAnsi" w:cstheme="minorHAnsi"/>
                <w:color w:val="000000"/>
                <w:sz w:val="16"/>
                <w:szCs w:val="16"/>
                <w:lang w:val="es-419" w:eastAsia="es-SV"/>
              </w:rPr>
            </w:pPr>
            <w:proofErr w:type="spellStart"/>
            <w:r w:rsidRPr="00B215AC">
              <w:rPr>
                <w:rFonts w:asciiTheme="minorHAnsi" w:hAnsiTheme="minorHAnsi" w:cstheme="minorHAnsi"/>
                <w:color w:val="000000"/>
                <w:sz w:val="16"/>
                <w:szCs w:val="16"/>
                <w:lang w:val="es-419" w:eastAsia="es-SV"/>
              </w:rPr>
              <w:t>Pandiut</w:t>
            </w:r>
            <w:proofErr w:type="spellEnd"/>
            <w:r w:rsidRPr="00B215AC">
              <w:rPr>
                <w:rFonts w:asciiTheme="minorHAnsi" w:hAnsiTheme="minorHAnsi" w:cstheme="minorHAnsi"/>
                <w:color w:val="000000"/>
                <w:sz w:val="16"/>
                <w:szCs w:val="16"/>
                <w:lang w:val="es-419" w:eastAsia="es-SV"/>
              </w:rPr>
              <w:t xml:space="preserve"> UTP 28X3RD</w:t>
            </w:r>
          </w:p>
          <w:p w14:paraId="7C98064B"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 xml:space="preserve">CAT 6A 3 FT rojo </w:t>
            </w:r>
          </w:p>
          <w:p w14:paraId="6F36764F"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Debe cumplir con la norma ANSI/TIA-568-C.2,</w:t>
            </w:r>
          </w:p>
          <w:p w14:paraId="476E7C0D" w14:textId="77777777" w:rsidR="00D5329D" w:rsidRPr="00CE3780" w:rsidRDefault="00D5329D" w:rsidP="00FE3EE8">
            <w:pPr>
              <w:suppressAutoHyphens w:val="0"/>
              <w:rPr>
                <w:rFonts w:asciiTheme="minorHAnsi" w:hAnsiTheme="minorHAnsi" w:cstheme="minorHAnsi"/>
                <w:b/>
                <w:bCs/>
                <w:sz w:val="20"/>
                <w:szCs w:val="20"/>
                <w:lang w:val="es-419" w:eastAsia="es-SV"/>
              </w:rPr>
            </w:pPr>
          </w:p>
        </w:tc>
      </w:tr>
      <w:tr w:rsidR="00D5329D" w:rsidRPr="00CE3780" w14:paraId="3FD51BD8"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D6B4E9F" w14:textId="1386E0E4"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19</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6490A3C"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PATCH CORD DE 7 PIES, CAT. 6A, COLOR AZUL</w:t>
            </w:r>
          </w:p>
          <w:p w14:paraId="4B1A8F24" w14:textId="77777777" w:rsidR="00B215AC" w:rsidRPr="00B215AC" w:rsidRDefault="00B215AC" w:rsidP="00FE3EE8">
            <w:pPr>
              <w:suppressAutoHyphens w:val="0"/>
              <w:rPr>
                <w:rFonts w:asciiTheme="minorHAnsi" w:hAnsiTheme="minorHAnsi" w:cstheme="minorHAnsi"/>
                <w:color w:val="000000"/>
                <w:sz w:val="16"/>
                <w:szCs w:val="16"/>
                <w:lang w:val="es-419" w:eastAsia="es-SV"/>
              </w:rPr>
            </w:pPr>
            <w:proofErr w:type="spellStart"/>
            <w:r w:rsidRPr="00B215AC">
              <w:rPr>
                <w:rFonts w:asciiTheme="minorHAnsi" w:hAnsiTheme="minorHAnsi" w:cstheme="minorHAnsi"/>
                <w:color w:val="000000"/>
                <w:sz w:val="16"/>
                <w:szCs w:val="16"/>
                <w:lang w:val="es-419" w:eastAsia="es-SV"/>
              </w:rPr>
              <w:t>Pandiut</w:t>
            </w:r>
            <w:proofErr w:type="spellEnd"/>
            <w:r w:rsidRPr="00B215AC">
              <w:rPr>
                <w:rFonts w:asciiTheme="minorHAnsi" w:hAnsiTheme="minorHAnsi" w:cstheme="minorHAnsi"/>
                <w:color w:val="000000"/>
                <w:sz w:val="16"/>
                <w:szCs w:val="16"/>
                <w:lang w:val="es-419" w:eastAsia="es-SV"/>
              </w:rPr>
              <w:t xml:space="preserve"> UTP 28X7BU</w:t>
            </w:r>
          </w:p>
          <w:p w14:paraId="54F22EC5"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 xml:space="preserve">CAT 6ª 7 FT Azul </w:t>
            </w:r>
          </w:p>
          <w:p w14:paraId="69F91B79"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Debe cumplir con la norma ANSI/TIA-568-C.2,</w:t>
            </w:r>
          </w:p>
          <w:p w14:paraId="48B416A2" w14:textId="77777777" w:rsidR="00D5329D" w:rsidRPr="00CE3780" w:rsidRDefault="00D5329D" w:rsidP="00FE3EE8">
            <w:pPr>
              <w:suppressAutoHyphens w:val="0"/>
              <w:rPr>
                <w:rFonts w:asciiTheme="minorHAnsi" w:hAnsiTheme="minorHAnsi" w:cstheme="minorHAnsi"/>
                <w:b/>
                <w:bCs/>
                <w:sz w:val="20"/>
                <w:szCs w:val="20"/>
                <w:lang w:val="es-419" w:eastAsia="es-SV"/>
              </w:rPr>
            </w:pPr>
          </w:p>
        </w:tc>
      </w:tr>
      <w:tr w:rsidR="00D5329D" w:rsidRPr="00CE3780" w14:paraId="10BD1ADE"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2A1D9055" w14:textId="7A50115F"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20</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7028FDF3" w14:textId="77777777" w:rsidR="00B215AC" w:rsidRPr="00B215AC" w:rsidRDefault="00B215AC" w:rsidP="00FE3EE8">
            <w:pPr>
              <w:suppressAutoHyphens w:val="0"/>
              <w:rPr>
                <w:rFonts w:asciiTheme="minorHAnsi" w:hAnsiTheme="minorHAnsi" w:cstheme="minorHAnsi"/>
                <w:color w:val="000000"/>
                <w:sz w:val="16"/>
                <w:szCs w:val="16"/>
                <w:lang w:val="es-419" w:eastAsia="es-SV"/>
              </w:rPr>
            </w:pPr>
            <w:r w:rsidRPr="00B215AC">
              <w:rPr>
                <w:rFonts w:asciiTheme="minorHAnsi" w:hAnsiTheme="minorHAnsi" w:cstheme="minorHAnsi"/>
                <w:color w:val="000000"/>
                <w:sz w:val="16"/>
                <w:szCs w:val="16"/>
                <w:lang w:val="es-419" w:eastAsia="es-SV"/>
              </w:rPr>
              <w:t>MINICANALETA PVC DE 40 X 22 MILIMETROS</w:t>
            </w:r>
          </w:p>
          <w:p w14:paraId="4B36CF57" w14:textId="6FA341F2" w:rsidR="00D5329D" w:rsidRPr="00CE3780" w:rsidRDefault="00B215AC"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Canaleta plástica, Legrand con Adhesivo</w:t>
            </w:r>
          </w:p>
        </w:tc>
      </w:tr>
      <w:tr w:rsidR="00D5329D" w:rsidRPr="00CE3780" w14:paraId="1BF5BFF9"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7DF437C9" w14:textId="5476369B"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21</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0C3B8D38"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CANALETA PLASTICAS DE 105 x 65 MILIMETROS, 2 MT.</w:t>
            </w:r>
          </w:p>
          <w:p w14:paraId="63A565A6"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Canaleta Derivaciones eléctricas 105x65 mm x 2 </w:t>
            </w:r>
            <w:proofErr w:type="spellStart"/>
            <w:r w:rsidRPr="00FE3EE8">
              <w:rPr>
                <w:rFonts w:asciiTheme="minorHAnsi" w:hAnsiTheme="minorHAnsi" w:cstheme="minorHAnsi"/>
                <w:color w:val="000000"/>
                <w:sz w:val="16"/>
                <w:szCs w:val="16"/>
                <w:lang w:val="es-419" w:eastAsia="es-SV"/>
              </w:rPr>
              <w:t>mt</w:t>
            </w:r>
            <w:proofErr w:type="spellEnd"/>
            <w:r w:rsidRPr="00FE3EE8">
              <w:rPr>
                <w:rFonts w:asciiTheme="minorHAnsi" w:hAnsiTheme="minorHAnsi" w:cstheme="minorHAnsi"/>
                <w:color w:val="000000"/>
                <w:sz w:val="16"/>
                <w:szCs w:val="16"/>
                <w:lang w:val="es-419" w:eastAsia="es-SV"/>
              </w:rPr>
              <w:t xml:space="preserve"> plástico</w:t>
            </w:r>
          </w:p>
          <w:p w14:paraId="5B397602"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Código: 16049937</w:t>
            </w:r>
          </w:p>
          <w:p w14:paraId="4671095C"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Modelo: 010423</w:t>
            </w:r>
          </w:p>
          <w:p w14:paraId="1D0D229E" w14:textId="7980F811"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Con Tapadera Frontal 85 milímetros para canaleta 105x65 mm</w:t>
            </w:r>
          </w:p>
        </w:tc>
      </w:tr>
      <w:tr w:rsidR="00D5329D" w:rsidRPr="00076856" w14:paraId="54803C04"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2DE2FC3" w14:textId="361B87B7"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22</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917DDA6"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PANEL DE PARCHEO (PATCH PANEL) DE 24 PUERTOS, CATEGORIA 6ª.</w:t>
            </w:r>
          </w:p>
          <w:p w14:paraId="60DB34AA" w14:textId="639F04A4" w:rsidR="00D5329D" w:rsidRPr="00CE3780" w:rsidRDefault="00FE3EE8" w:rsidP="00FE3EE8">
            <w:pPr>
              <w:suppressAutoHyphens w:val="0"/>
              <w:rPr>
                <w:rFonts w:asciiTheme="minorHAnsi" w:hAnsiTheme="minorHAnsi" w:cstheme="minorHAnsi"/>
                <w:b/>
                <w:bCs/>
                <w:sz w:val="20"/>
                <w:szCs w:val="20"/>
                <w:lang w:val="en-IN" w:eastAsia="es-SV"/>
              </w:rPr>
            </w:pPr>
            <w:r w:rsidRPr="00CE3780">
              <w:rPr>
                <w:rFonts w:asciiTheme="minorHAnsi" w:hAnsiTheme="minorHAnsi" w:cstheme="minorHAnsi"/>
                <w:color w:val="000000"/>
                <w:sz w:val="16"/>
                <w:szCs w:val="16"/>
                <w:lang w:val="en-IN" w:eastAsia="es-SV"/>
              </w:rPr>
              <w:t xml:space="preserve">Patch Panel </w:t>
            </w:r>
            <w:proofErr w:type="spellStart"/>
            <w:r w:rsidRPr="00CE3780">
              <w:rPr>
                <w:rFonts w:asciiTheme="minorHAnsi" w:hAnsiTheme="minorHAnsi" w:cstheme="minorHAnsi"/>
                <w:color w:val="000000"/>
                <w:sz w:val="16"/>
                <w:szCs w:val="16"/>
                <w:lang w:val="en-IN" w:eastAsia="es-SV"/>
              </w:rPr>
              <w:t>Ulink</w:t>
            </w:r>
            <w:proofErr w:type="spellEnd"/>
            <w:r w:rsidRPr="00CE3780">
              <w:rPr>
                <w:rFonts w:asciiTheme="minorHAnsi" w:hAnsiTheme="minorHAnsi" w:cstheme="minorHAnsi"/>
                <w:color w:val="000000"/>
                <w:sz w:val="16"/>
                <w:szCs w:val="16"/>
                <w:lang w:val="en-IN" w:eastAsia="es-SV"/>
              </w:rPr>
              <w:t xml:space="preserve"> Cat 6ª 24 </w:t>
            </w:r>
            <w:proofErr w:type="spellStart"/>
            <w:r w:rsidRPr="00CE3780">
              <w:rPr>
                <w:rFonts w:asciiTheme="minorHAnsi" w:hAnsiTheme="minorHAnsi" w:cstheme="minorHAnsi"/>
                <w:color w:val="000000"/>
                <w:sz w:val="16"/>
                <w:szCs w:val="16"/>
                <w:lang w:val="en-IN" w:eastAsia="es-SV"/>
              </w:rPr>
              <w:t>Pto</w:t>
            </w:r>
            <w:proofErr w:type="spellEnd"/>
            <w:r w:rsidRPr="00CE3780">
              <w:rPr>
                <w:rFonts w:asciiTheme="minorHAnsi" w:hAnsiTheme="minorHAnsi" w:cstheme="minorHAnsi"/>
                <w:color w:val="000000"/>
                <w:sz w:val="16"/>
                <w:szCs w:val="16"/>
                <w:lang w:val="en-IN" w:eastAsia="es-SV"/>
              </w:rPr>
              <w:t xml:space="preserve"> 1 U PPCAT6AULINK de 19”</w:t>
            </w:r>
          </w:p>
        </w:tc>
      </w:tr>
      <w:tr w:rsidR="00D5329D" w:rsidRPr="00CE3780" w14:paraId="13733522"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9CF558D" w14:textId="7838E18C"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23</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4A05374F"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UNIDAD DE DISTRIBUCION DE ENERGIA (PDU).</w:t>
            </w:r>
          </w:p>
          <w:p w14:paraId="45279F66"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PDU 8 TOMAS 15 A/120V</w:t>
            </w:r>
          </w:p>
          <w:p w14:paraId="1C1AF3C2"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HORIZONTAL</w:t>
            </w:r>
          </w:p>
          <w:p w14:paraId="5211E461" w14:textId="51061BF0"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ALUMINIO U -LINK</w:t>
            </w:r>
          </w:p>
        </w:tc>
      </w:tr>
      <w:tr w:rsidR="00D5329D" w:rsidRPr="00CE3780" w14:paraId="24B396B2"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A30C9B8" w14:textId="42721AF1"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24</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7835548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ORGANIZADOR DE CABLES ABIERTO HORIZONTAL 19", 2 UNIDADES.</w:t>
            </w:r>
          </w:p>
          <w:p w14:paraId="30F932DC" w14:textId="77777777" w:rsidR="00FE3EE8" w:rsidRPr="00FE3EE8" w:rsidRDefault="00FE3EE8" w:rsidP="00FE3EE8">
            <w:pPr>
              <w:suppressAutoHyphens w:val="0"/>
              <w:rPr>
                <w:rFonts w:asciiTheme="minorHAnsi" w:hAnsiTheme="minorHAnsi" w:cstheme="minorHAnsi"/>
                <w:color w:val="000000"/>
                <w:sz w:val="16"/>
                <w:szCs w:val="16"/>
                <w:lang w:val="es-419" w:eastAsia="es-SV"/>
              </w:rPr>
            </w:pPr>
            <w:proofErr w:type="spellStart"/>
            <w:r w:rsidRPr="00FE3EE8">
              <w:rPr>
                <w:rFonts w:asciiTheme="minorHAnsi" w:hAnsiTheme="minorHAnsi" w:cstheme="minorHAnsi"/>
                <w:color w:val="000000"/>
                <w:sz w:val="16"/>
                <w:szCs w:val="16"/>
                <w:lang w:val="es-419" w:eastAsia="es-SV"/>
              </w:rPr>
              <w:t>Organizadoe</w:t>
            </w:r>
            <w:proofErr w:type="spellEnd"/>
            <w:r w:rsidRPr="00FE3EE8">
              <w:rPr>
                <w:rFonts w:asciiTheme="minorHAnsi" w:hAnsiTheme="minorHAnsi" w:cstheme="minorHAnsi"/>
                <w:color w:val="000000"/>
                <w:sz w:val="16"/>
                <w:szCs w:val="16"/>
                <w:lang w:val="es-419" w:eastAsia="es-SV"/>
              </w:rPr>
              <w:t xml:space="preserve"> de Cable </w:t>
            </w:r>
            <w:proofErr w:type="spellStart"/>
            <w:r w:rsidRPr="00FE3EE8">
              <w:rPr>
                <w:rFonts w:asciiTheme="minorHAnsi" w:hAnsiTheme="minorHAnsi" w:cstheme="minorHAnsi"/>
                <w:color w:val="000000"/>
                <w:sz w:val="16"/>
                <w:szCs w:val="16"/>
                <w:lang w:val="es-419" w:eastAsia="es-SV"/>
              </w:rPr>
              <w:t>Ulink</w:t>
            </w:r>
            <w:proofErr w:type="spellEnd"/>
            <w:r w:rsidRPr="00FE3EE8">
              <w:rPr>
                <w:rFonts w:asciiTheme="minorHAnsi" w:hAnsiTheme="minorHAnsi" w:cstheme="minorHAnsi"/>
                <w:color w:val="000000"/>
                <w:sz w:val="16"/>
                <w:szCs w:val="16"/>
                <w:lang w:val="es-419" w:eastAsia="es-SV"/>
              </w:rPr>
              <w:t xml:space="preserve"> 2U metálico 19”</w:t>
            </w:r>
          </w:p>
          <w:p w14:paraId="6320FE28"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Unidades de </w:t>
            </w:r>
            <w:proofErr w:type="spellStart"/>
            <w:r w:rsidRPr="00FE3EE8">
              <w:rPr>
                <w:rFonts w:asciiTheme="minorHAnsi" w:hAnsiTheme="minorHAnsi" w:cstheme="minorHAnsi"/>
                <w:color w:val="000000"/>
                <w:sz w:val="16"/>
                <w:szCs w:val="16"/>
                <w:lang w:val="es-419" w:eastAsia="es-SV"/>
              </w:rPr>
              <w:t>ranck</w:t>
            </w:r>
            <w:proofErr w:type="spellEnd"/>
            <w:r w:rsidRPr="00FE3EE8">
              <w:rPr>
                <w:rFonts w:asciiTheme="minorHAnsi" w:hAnsiTheme="minorHAnsi" w:cstheme="minorHAnsi"/>
                <w:color w:val="000000"/>
                <w:sz w:val="16"/>
                <w:szCs w:val="16"/>
                <w:lang w:val="es-419" w:eastAsia="es-SV"/>
              </w:rPr>
              <w:t>: 2U</w:t>
            </w:r>
          </w:p>
          <w:p w14:paraId="03C33561"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Cantidad de puertos:12</w:t>
            </w:r>
          </w:p>
          <w:p w14:paraId="72E36C7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proofErr w:type="spellStart"/>
            <w:r w:rsidRPr="00FE3EE8">
              <w:rPr>
                <w:rFonts w:asciiTheme="minorHAnsi" w:hAnsiTheme="minorHAnsi" w:cstheme="minorHAnsi"/>
                <w:color w:val="000000"/>
                <w:sz w:val="16"/>
                <w:szCs w:val="16"/>
                <w:lang w:val="es-419" w:eastAsia="es-SV"/>
              </w:rPr>
              <w:t>Categoria</w:t>
            </w:r>
            <w:proofErr w:type="spellEnd"/>
            <w:r w:rsidRPr="00FE3EE8">
              <w:rPr>
                <w:rFonts w:asciiTheme="minorHAnsi" w:hAnsiTheme="minorHAnsi" w:cstheme="minorHAnsi"/>
                <w:color w:val="000000"/>
                <w:sz w:val="16"/>
                <w:szCs w:val="16"/>
                <w:lang w:val="es-419" w:eastAsia="es-SV"/>
              </w:rPr>
              <w:t>: 5e,6,6A</w:t>
            </w:r>
          </w:p>
          <w:p w14:paraId="19C584E6"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Material: Metal</w:t>
            </w:r>
          </w:p>
          <w:p w14:paraId="7CB77294" w14:textId="498839B4"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 xml:space="preserve"> Color: Negro</w:t>
            </w:r>
          </w:p>
        </w:tc>
      </w:tr>
      <w:tr w:rsidR="00D5329D" w:rsidRPr="00CE3780" w14:paraId="49719A85"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4037483" w14:textId="0D2D2BF7"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25</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27946C77"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SWITCH DE 24 PUERTOS PRESTACIONES ALTAS.</w:t>
            </w:r>
          </w:p>
          <w:p w14:paraId="0411CDB4" w14:textId="77777777" w:rsidR="00FE3EE8" w:rsidRPr="00FE3EE8" w:rsidRDefault="00FE3EE8" w:rsidP="00FE3EE8">
            <w:pPr>
              <w:suppressAutoHyphens w:val="0"/>
              <w:rPr>
                <w:rFonts w:asciiTheme="minorHAnsi" w:hAnsiTheme="minorHAnsi" w:cstheme="minorHAnsi"/>
                <w:color w:val="000000"/>
                <w:sz w:val="16"/>
                <w:szCs w:val="16"/>
                <w:lang w:val="en-IN" w:eastAsia="es-SV"/>
              </w:rPr>
            </w:pPr>
            <w:r w:rsidRPr="00FE3EE8">
              <w:rPr>
                <w:rFonts w:asciiTheme="minorHAnsi" w:hAnsiTheme="minorHAnsi" w:cstheme="minorHAnsi"/>
                <w:color w:val="000000"/>
                <w:sz w:val="16"/>
                <w:szCs w:val="16"/>
                <w:lang w:val="en-IN" w:eastAsia="es-SV"/>
              </w:rPr>
              <w:t xml:space="preserve">Switch Ubiquiti USW-24ProE 24 </w:t>
            </w:r>
            <w:proofErr w:type="spellStart"/>
            <w:r w:rsidRPr="00FE3EE8">
              <w:rPr>
                <w:rFonts w:asciiTheme="minorHAnsi" w:hAnsiTheme="minorHAnsi" w:cstheme="minorHAnsi"/>
                <w:color w:val="000000"/>
                <w:sz w:val="16"/>
                <w:szCs w:val="16"/>
                <w:lang w:val="en-IN" w:eastAsia="es-SV"/>
              </w:rPr>
              <w:t>Pto</w:t>
            </w:r>
            <w:proofErr w:type="spellEnd"/>
            <w:r w:rsidRPr="00FE3EE8">
              <w:rPr>
                <w:rFonts w:asciiTheme="minorHAnsi" w:hAnsiTheme="minorHAnsi" w:cstheme="minorHAnsi"/>
                <w:color w:val="000000"/>
                <w:sz w:val="16"/>
                <w:szCs w:val="16"/>
                <w:lang w:val="en-IN" w:eastAsia="es-SV"/>
              </w:rPr>
              <w:t>.</w:t>
            </w:r>
          </w:p>
          <w:p w14:paraId="3A0D15E8" w14:textId="77777777" w:rsidR="00FE3EE8" w:rsidRPr="00FE3EE8" w:rsidRDefault="00FE3EE8" w:rsidP="00FE3EE8">
            <w:pPr>
              <w:suppressAutoHyphens w:val="0"/>
              <w:rPr>
                <w:rFonts w:asciiTheme="minorHAnsi" w:hAnsiTheme="minorHAnsi" w:cstheme="minorHAnsi"/>
                <w:color w:val="000000"/>
                <w:sz w:val="16"/>
                <w:szCs w:val="16"/>
                <w:lang w:eastAsia="es-SV"/>
              </w:rPr>
            </w:pPr>
            <w:r w:rsidRPr="00FE3EE8">
              <w:rPr>
                <w:rFonts w:asciiTheme="minorHAnsi" w:hAnsiTheme="minorHAnsi" w:cstheme="minorHAnsi"/>
                <w:color w:val="000000"/>
                <w:sz w:val="16"/>
                <w:szCs w:val="16"/>
                <w:lang w:eastAsia="es-SV"/>
              </w:rPr>
              <w:t>Puerto: 24 + 2 SFP</w:t>
            </w:r>
          </w:p>
          <w:p w14:paraId="230E42DE" w14:textId="77777777" w:rsidR="00FE3EE8" w:rsidRPr="00FE3EE8" w:rsidRDefault="00FE3EE8" w:rsidP="00FE3EE8">
            <w:pPr>
              <w:suppressAutoHyphens w:val="0"/>
              <w:rPr>
                <w:rFonts w:asciiTheme="minorHAnsi" w:hAnsiTheme="minorHAnsi" w:cstheme="minorHAnsi"/>
                <w:color w:val="000000"/>
                <w:sz w:val="16"/>
                <w:szCs w:val="16"/>
                <w:lang w:eastAsia="es-SV"/>
              </w:rPr>
            </w:pPr>
            <w:r w:rsidRPr="00FE3EE8">
              <w:rPr>
                <w:rFonts w:asciiTheme="minorHAnsi" w:hAnsiTheme="minorHAnsi" w:cstheme="minorHAnsi"/>
                <w:color w:val="000000"/>
                <w:sz w:val="16"/>
                <w:szCs w:val="16"/>
                <w:lang w:eastAsia="es-SV"/>
              </w:rPr>
              <w:t>Velocidad: Gigabit</w:t>
            </w:r>
          </w:p>
          <w:p w14:paraId="75281377" w14:textId="77777777" w:rsidR="00FE3EE8" w:rsidRPr="00FE3EE8" w:rsidRDefault="00FE3EE8" w:rsidP="00FE3EE8">
            <w:pPr>
              <w:suppressAutoHyphens w:val="0"/>
              <w:rPr>
                <w:rFonts w:asciiTheme="minorHAnsi" w:hAnsiTheme="minorHAnsi" w:cstheme="minorHAnsi"/>
                <w:color w:val="000000"/>
                <w:sz w:val="16"/>
                <w:szCs w:val="16"/>
                <w:lang w:eastAsia="es-SV"/>
              </w:rPr>
            </w:pPr>
            <w:r w:rsidRPr="00FE3EE8">
              <w:rPr>
                <w:rFonts w:asciiTheme="minorHAnsi" w:hAnsiTheme="minorHAnsi" w:cstheme="minorHAnsi"/>
                <w:color w:val="000000"/>
                <w:sz w:val="16"/>
                <w:szCs w:val="16"/>
                <w:lang w:eastAsia="es-SV"/>
              </w:rPr>
              <w:t>10/100/1000 Mbps</w:t>
            </w:r>
          </w:p>
          <w:p w14:paraId="1D7FADC0" w14:textId="77777777" w:rsidR="00FE3EE8" w:rsidRPr="00FE3EE8" w:rsidRDefault="00FE3EE8" w:rsidP="00FE3EE8">
            <w:pPr>
              <w:suppressAutoHyphens w:val="0"/>
              <w:rPr>
                <w:rFonts w:asciiTheme="minorHAnsi" w:hAnsiTheme="minorHAnsi" w:cstheme="minorHAnsi"/>
                <w:color w:val="000000"/>
                <w:sz w:val="16"/>
                <w:szCs w:val="16"/>
                <w:lang w:eastAsia="es-SV"/>
              </w:rPr>
            </w:pPr>
            <w:proofErr w:type="spellStart"/>
            <w:r w:rsidRPr="00FE3EE8">
              <w:rPr>
                <w:rFonts w:asciiTheme="minorHAnsi" w:hAnsiTheme="minorHAnsi" w:cstheme="minorHAnsi"/>
                <w:color w:val="000000"/>
                <w:sz w:val="16"/>
                <w:szCs w:val="16"/>
                <w:lang w:eastAsia="es-SV"/>
              </w:rPr>
              <w:t>PoE</w:t>
            </w:r>
            <w:proofErr w:type="spellEnd"/>
            <w:r w:rsidRPr="00FE3EE8">
              <w:rPr>
                <w:rFonts w:asciiTheme="minorHAnsi" w:hAnsiTheme="minorHAnsi" w:cstheme="minorHAnsi"/>
                <w:color w:val="000000"/>
                <w:sz w:val="16"/>
                <w:szCs w:val="16"/>
                <w:lang w:eastAsia="es-SV"/>
              </w:rPr>
              <w:t>: SI 81-16) 95W</w:t>
            </w:r>
          </w:p>
          <w:p w14:paraId="4639596B" w14:textId="77777777" w:rsidR="00FE3EE8" w:rsidRPr="00FE3EE8" w:rsidRDefault="00FE3EE8" w:rsidP="00FE3EE8">
            <w:pPr>
              <w:suppressAutoHyphens w:val="0"/>
              <w:rPr>
                <w:rFonts w:asciiTheme="minorHAnsi" w:hAnsiTheme="minorHAnsi" w:cstheme="minorHAnsi"/>
                <w:color w:val="000000"/>
                <w:sz w:val="16"/>
                <w:szCs w:val="16"/>
                <w:lang w:eastAsia="es-SV"/>
              </w:rPr>
            </w:pPr>
            <w:r w:rsidRPr="00FE3EE8">
              <w:rPr>
                <w:rFonts w:asciiTheme="minorHAnsi" w:hAnsiTheme="minorHAnsi" w:cstheme="minorHAnsi"/>
                <w:color w:val="000000"/>
                <w:sz w:val="16"/>
                <w:szCs w:val="16"/>
                <w:lang w:eastAsia="es-SV"/>
              </w:rPr>
              <w:t>Capa:3</w:t>
            </w:r>
          </w:p>
          <w:p w14:paraId="21284054" w14:textId="77777777" w:rsidR="00FE3EE8" w:rsidRPr="00FE3EE8" w:rsidRDefault="00FE3EE8" w:rsidP="00FE3EE8">
            <w:pPr>
              <w:suppressAutoHyphens w:val="0"/>
              <w:rPr>
                <w:rFonts w:asciiTheme="minorHAnsi" w:hAnsiTheme="minorHAnsi" w:cstheme="minorHAnsi"/>
                <w:color w:val="000000"/>
                <w:sz w:val="16"/>
                <w:szCs w:val="16"/>
                <w:lang w:eastAsia="es-SV"/>
              </w:rPr>
            </w:pPr>
            <w:r w:rsidRPr="00FE3EE8">
              <w:rPr>
                <w:rFonts w:asciiTheme="minorHAnsi" w:hAnsiTheme="minorHAnsi" w:cstheme="minorHAnsi"/>
                <w:color w:val="000000"/>
                <w:sz w:val="16"/>
                <w:szCs w:val="16"/>
                <w:lang w:eastAsia="es-SV"/>
              </w:rPr>
              <w:t>Admisible en rack: SI</w:t>
            </w:r>
          </w:p>
          <w:p w14:paraId="5399AC3E" w14:textId="2038A3EB"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eastAsia="es-SV"/>
              </w:rPr>
              <w:t>Plug &amp; Play: SI</w:t>
            </w:r>
          </w:p>
        </w:tc>
      </w:tr>
      <w:tr w:rsidR="00D5329D" w:rsidRPr="00CE3780" w14:paraId="5A5F5466"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1214959B" w14:textId="21E8F36C"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26</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00CD608F"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RACK TIPO GABINETE, DE PARED (15 UNIDADES RACK) DE UN CUERPO.</w:t>
            </w:r>
          </w:p>
          <w:p w14:paraId="61FE06AB"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Gabinete 15RU</w:t>
            </w:r>
          </w:p>
          <w:p w14:paraId="6952BB37"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Abatible </w:t>
            </w:r>
            <w:proofErr w:type="spellStart"/>
            <w:r w:rsidRPr="00FE3EE8">
              <w:rPr>
                <w:rFonts w:asciiTheme="minorHAnsi" w:hAnsiTheme="minorHAnsi" w:cstheme="minorHAnsi"/>
                <w:color w:val="000000"/>
                <w:sz w:val="16"/>
                <w:szCs w:val="16"/>
                <w:lang w:val="es-419" w:eastAsia="es-SV"/>
              </w:rPr>
              <w:t>Catcom</w:t>
            </w:r>
            <w:proofErr w:type="spellEnd"/>
            <w:r w:rsidRPr="00FE3EE8">
              <w:rPr>
                <w:rFonts w:asciiTheme="minorHAnsi" w:hAnsiTheme="minorHAnsi" w:cstheme="minorHAnsi"/>
                <w:color w:val="000000"/>
                <w:sz w:val="16"/>
                <w:szCs w:val="16"/>
                <w:lang w:val="es-419" w:eastAsia="es-SV"/>
              </w:rPr>
              <w:t xml:space="preserve"> CAT-SMB6515</w:t>
            </w:r>
          </w:p>
          <w:p w14:paraId="25E52445"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600mm de </w:t>
            </w:r>
            <w:proofErr w:type="spellStart"/>
            <w:r w:rsidRPr="00FE3EE8">
              <w:rPr>
                <w:rFonts w:asciiTheme="minorHAnsi" w:hAnsiTheme="minorHAnsi" w:cstheme="minorHAnsi"/>
                <w:color w:val="000000"/>
                <w:sz w:val="16"/>
                <w:szCs w:val="16"/>
                <w:lang w:val="es-419" w:eastAsia="es-SV"/>
              </w:rPr>
              <w:t>anacho</w:t>
            </w:r>
            <w:proofErr w:type="spellEnd"/>
            <w:r w:rsidRPr="00FE3EE8">
              <w:rPr>
                <w:rFonts w:asciiTheme="minorHAnsi" w:hAnsiTheme="minorHAnsi" w:cstheme="minorHAnsi"/>
                <w:color w:val="000000"/>
                <w:sz w:val="16"/>
                <w:szCs w:val="16"/>
                <w:lang w:val="es-419" w:eastAsia="es-SV"/>
              </w:rPr>
              <w:t xml:space="preserve"> x 500mm de profundidad x 770mm de altura.</w:t>
            </w:r>
          </w:p>
          <w:p w14:paraId="62AD2522"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Puerta de vidrio</w:t>
            </w:r>
          </w:p>
          <w:p w14:paraId="277680C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Rieles verticales ajustables</w:t>
            </w:r>
          </w:p>
          <w:p w14:paraId="08378D65"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Incluye ventiladores</w:t>
            </w:r>
          </w:p>
          <w:p w14:paraId="5637FE28"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lastRenderedPageBreak/>
              <w:t>Color negro</w:t>
            </w:r>
          </w:p>
          <w:p w14:paraId="3D1E33A7"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Bolsa con 50 tuercas y 50 tornillos.</w:t>
            </w:r>
          </w:p>
          <w:p w14:paraId="3ABC06D8" w14:textId="77777777" w:rsidR="00D5329D" w:rsidRPr="00CE3780" w:rsidRDefault="00D5329D" w:rsidP="00FE3EE8">
            <w:pPr>
              <w:suppressAutoHyphens w:val="0"/>
              <w:rPr>
                <w:rFonts w:asciiTheme="minorHAnsi" w:hAnsiTheme="minorHAnsi" w:cstheme="minorHAnsi"/>
                <w:b/>
                <w:bCs/>
                <w:sz w:val="20"/>
                <w:szCs w:val="20"/>
                <w:lang w:val="es-419" w:eastAsia="es-SV"/>
              </w:rPr>
            </w:pPr>
          </w:p>
        </w:tc>
      </w:tr>
      <w:tr w:rsidR="00D5329D" w:rsidRPr="00CE3780" w14:paraId="18093981"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14D612AF" w14:textId="288285A4"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lastRenderedPageBreak/>
              <w:t>27</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2EC3F83E" w14:textId="77777777" w:rsidR="00FE3EE8" w:rsidRPr="00FE3EE8" w:rsidRDefault="00FE3EE8" w:rsidP="00FE3EE8">
            <w:pPr>
              <w:suppressAutoHyphens w:val="0"/>
              <w:rPr>
                <w:rFonts w:asciiTheme="minorHAnsi" w:hAnsiTheme="minorHAnsi" w:cstheme="minorHAnsi"/>
                <w:b/>
                <w:bCs/>
                <w:sz w:val="16"/>
                <w:szCs w:val="16"/>
                <w:lang w:val="es-419" w:eastAsia="es-SV"/>
              </w:rPr>
            </w:pPr>
            <w:r w:rsidRPr="00FE3EE8">
              <w:rPr>
                <w:rFonts w:asciiTheme="minorHAnsi" w:hAnsiTheme="minorHAnsi" w:cstheme="minorHAnsi"/>
                <w:b/>
                <w:bCs/>
                <w:sz w:val="16"/>
                <w:szCs w:val="16"/>
                <w:lang w:val="es-419" w:eastAsia="es-SV"/>
              </w:rPr>
              <w:t>BANDEJA PARA RACK</w:t>
            </w:r>
          </w:p>
          <w:p w14:paraId="2F173C70" w14:textId="77777777" w:rsidR="00FE3EE8" w:rsidRPr="00FE3EE8" w:rsidRDefault="00FE3EE8" w:rsidP="00FE3EE8">
            <w:pPr>
              <w:suppressAutoHyphens w:val="0"/>
              <w:rPr>
                <w:rFonts w:asciiTheme="minorHAnsi" w:hAnsiTheme="minorHAnsi" w:cstheme="minorHAnsi"/>
                <w:b/>
                <w:bCs/>
                <w:sz w:val="16"/>
                <w:szCs w:val="16"/>
                <w:u w:val="single"/>
                <w:lang w:val="es-419" w:eastAsia="es-SV"/>
              </w:rPr>
            </w:pPr>
            <w:r w:rsidRPr="00FE3EE8">
              <w:rPr>
                <w:rFonts w:asciiTheme="minorHAnsi" w:hAnsiTheme="minorHAnsi" w:cstheme="minorHAnsi"/>
                <w:b/>
                <w:bCs/>
                <w:sz w:val="16"/>
                <w:szCs w:val="16"/>
                <w:u w:val="single"/>
                <w:lang w:val="es-419" w:eastAsia="es-SV"/>
              </w:rPr>
              <w:t xml:space="preserve">Especificación Técnica: </w:t>
            </w:r>
          </w:p>
          <w:p w14:paraId="29766D54" w14:textId="77777777" w:rsidR="00FE3EE8" w:rsidRPr="00FE3EE8" w:rsidRDefault="00FE3EE8" w:rsidP="00FE3EE8">
            <w:pPr>
              <w:suppressAutoHyphens w:val="0"/>
              <w:rPr>
                <w:rFonts w:asciiTheme="minorHAnsi" w:hAnsiTheme="minorHAnsi" w:cstheme="minorHAnsi"/>
                <w:sz w:val="16"/>
                <w:szCs w:val="16"/>
                <w:lang w:val="es-419" w:eastAsia="es-SV"/>
              </w:rPr>
            </w:pPr>
            <w:r w:rsidRPr="00FE3EE8">
              <w:rPr>
                <w:rFonts w:asciiTheme="minorHAnsi" w:hAnsiTheme="minorHAnsi" w:cstheme="minorHAnsi"/>
                <w:sz w:val="16"/>
                <w:szCs w:val="16"/>
                <w:lang w:val="es-419" w:eastAsia="es-SV"/>
              </w:rPr>
              <w:t>Ventilada, tamaño de 19x15”, 2 RMS</w:t>
            </w:r>
          </w:p>
          <w:p w14:paraId="73978D00" w14:textId="77777777" w:rsidR="00D5329D" w:rsidRPr="00CE3780" w:rsidRDefault="00D5329D" w:rsidP="00FE3EE8">
            <w:pPr>
              <w:suppressAutoHyphens w:val="0"/>
              <w:rPr>
                <w:rFonts w:asciiTheme="minorHAnsi" w:hAnsiTheme="minorHAnsi" w:cstheme="minorHAnsi"/>
                <w:b/>
                <w:bCs/>
                <w:sz w:val="20"/>
                <w:szCs w:val="20"/>
                <w:lang w:eastAsia="es-SV"/>
              </w:rPr>
            </w:pPr>
          </w:p>
        </w:tc>
      </w:tr>
      <w:tr w:rsidR="00D5329D" w:rsidRPr="00CE3780" w14:paraId="217CDD03"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145FA452" w14:textId="6A2D5BF3"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28</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740D63B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UPS DE 1500 VA</w:t>
            </w:r>
          </w:p>
          <w:p w14:paraId="40B7BF65"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UPS </w:t>
            </w:r>
            <w:proofErr w:type="spellStart"/>
            <w:r w:rsidRPr="00FE3EE8">
              <w:rPr>
                <w:rFonts w:asciiTheme="minorHAnsi" w:hAnsiTheme="minorHAnsi" w:cstheme="minorHAnsi"/>
                <w:color w:val="000000"/>
                <w:sz w:val="16"/>
                <w:szCs w:val="16"/>
                <w:lang w:val="es-419" w:eastAsia="es-SV"/>
              </w:rPr>
              <w:t>Tripp</w:t>
            </w:r>
            <w:proofErr w:type="spellEnd"/>
            <w:r w:rsidRPr="00FE3EE8">
              <w:rPr>
                <w:rFonts w:asciiTheme="minorHAnsi" w:hAnsiTheme="minorHAnsi" w:cstheme="minorHAnsi"/>
                <w:color w:val="000000"/>
                <w:sz w:val="16"/>
                <w:szCs w:val="16"/>
                <w:lang w:val="es-419" w:eastAsia="es-SV"/>
              </w:rPr>
              <w:t>-Lite</w:t>
            </w:r>
          </w:p>
          <w:p w14:paraId="64366406"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SMARTLCD</w:t>
            </w:r>
          </w:p>
          <w:p w14:paraId="15A82E52"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1500VA/900W 8 Sal</w:t>
            </w:r>
          </w:p>
          <w:p w14:paraId="7005C818" w14:textId="77777777" w:rsidR="00FE3EE8" w:rsidRPr="00FE3EE8" w:rsidRDefault="00FE3EE8" w:rsidP="00FE3EE8">
            <w:pPr>
              <w:suppressAutoHyphens w:val="0"/>
              <w:rPr>
                <w:rFonts w:asciiTheme="minorHAnsi" w:hAnsiTheme="minorHAnsi" w:cstheme="minorHAnsi"/>
                <w:color w:val="000000"/>
                <w:sz w:val="16"/>
                <w:szCs w:val="16"/>
                <w:u w:val="single"/>
                <w:lang w:val="es-419" w:eastAsia="es-SV"/>
              </w:rPr>
            </w:pPr>
            <w:r w:rsidRPr="00FE3EE8">
              <w:rPr>
                <w:rFonts w:asciiTheme="minorHAnsi" w:hAnsiTheme="minorHAnsi" w:cstheme="minorHAnsi"/>
                <w:color w:val="000000"/>
                <w:sz w:val="16"/>
                <w:szCs w:val="16"/>
                <w:u w:val="single"/>
                <w:lang w:val="es-419" w:eastAsia="es-SV"/>
              </w:rPr>
              <w:t>Entrada</w:t>
            </w:r>
          </w:p>
          <w:p w14:paraId="28DA256D"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Corriente: 8.6 Amperes</w:t>
            </w:r>
          </w:p>
          <w:p w14:paraId="53DA7EDE"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Voltaje:120 Voltios CA</w:t>
            </w:r>
          </w:p>
          <w:p w14:paraId="0041F44D"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Terminal: NEMA-5 </w:t>
            </w:r>
          </w:p>
          <w:p w14:paraId="7D45E5C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Tipo B</w:t>
            </w:r>
          </w:p>
          <w:p w14:paraId="7D8D82F2"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Protección Fusible 10ª</w:t>
            </w:r>
          </w:p>
          <w:p w14:paraId="38E58336" w14:textId="77777777" w:rsidR="00FE3EE8" w:rsidRPr="00FE3EE8" w:rsidRDefault="00FE3EE8" w:rsidP="00FE3EE8">
            <w:pPr>
              <w:suppressAutoHyphens w:val="0"/>
              <w:rPr>
                <w:rFonts w:asciiTheme="minorHAnsi" w:hAnsiTheme="minorHAnsi" w:cstheme="minorHAnsi"/>
                <w:color w:val="000000"/>
                <w:sz w:val="16"/>
                <w:szCs w:val="16"/>
                <w:u w:val="single"/>
                <w:lang w:val="es-419" w:eastAsia="es-SV"/>
              </w:rPr>
            </w:pPr>
            <w:r w:rsidRPr="00FE3EE8">
              <w:rPr>
                <w:rFonts w:asciiTheme="minorHAnsi" w:hAnsiTheme="minorHAnsi" w:cstheme="minorHAnsi"/>
                <w:color w:val="000000"/>
                <w:sz w:val="16"/>
                <w:szCs w:val="16"/>
                <w:u w:val="single"/>
                <w:lang w:val="es-419" w:eastAsia="es-SV"/>
              </w:rPr>
              <w:t xml:space="preserve">Salida </w:t>
            </w:r>
          </w:p>
          <w:p w14:paraId="57E78DD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Capacidad: 1500VA/900W</w:t>
            </w:r>
          </w:p>
          <w:p w14:paraId="6939B8DD"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Voltaje: 110V/115V/120V</w:t>
            </w:r>
          </w:p>
          <w:p w14:paraId="6675D9DD"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Nominal Tomacorrientes: 8 salidas con respaldo NEMA-5 </w:t>
            </w:r>
          </w:p>
          <w:p w14:paraId="342F9BE8" w14:textId="5233DC7C"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Tipo B</w:t>
            </w:r>
          </w:p>
        </w:tc>
      </w:tr>
      <w:tr w:rsidR="00D5329D" w:rsidRPr="00CE3780" w14:paraId="58560DD1"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653B99D" w14:textId="0E3480EF"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29</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D588738"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ALAMBRE GALVANIZADO CALIBRE 16</w:t>
            </w:r>
          </w:p>
          <w:p w14:paraId="45047DAC" w14:textId="77777777" w:rsidR="00D5329D" w:rsidRPr="00CE3780" w:rsidRDefault="00D5329D" w:rsidP="00FE3EE8">
            <w:pPr>
              <w:suppressAutoHyphens w:val="0"/>
              <w:rPr>
                <w:rFonts w:asciiTheme="minorHAnsi" w:hAnsiTheme="minorHAnsi" w:cstheme="minorHAnsi"/>
                <w:b/>
                <w:bCs/>
                <w:sz w:val="20"/>
                <w:szCs w:val="20"/>
                <w:lang w:eastAsia="es-SV"/>
              </w:rPr>
            </w:pPr>
          </w:p>
        </w:tc>
      </w:tr>
      <w:tr w:rsidR="00D5329D" w:rsidRPr="00CE3780" w14:paraId="2383A320"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20700E77" w14:textId="18119AC5"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30</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20C79AB2"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CONECTOR PARA TECNODUCTO DE ¾”</w:t>
            </w:r>
          </w:p>
          <w:p w14:paraId="248654B0"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Conector Macho Tecno-Ducto ¾”</w:t>
            </w:r>
          </w:p>
          <w:p w14:paraId="506BBC5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Código 588672</w:t>
            </w:r>
          </w:p>
          <w:p w14:paraId="5025AF6C"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Modelo: 909983</w:t>
            </w:r>
          </w:p>
          <w:p w14:paraId="05E7AA79" w14:textId="77777777" w:rsidR="00D5329D" w:rsidRPr="00CE3780" w:rsidRDefault="00D5329D" w:rsidP="00FE3EE8">
            <w:pPr>
              <w:suppressAutoHyphens w:val="0"/>
              <w:rPr>
                <w:rFonts w:asciiTheme="minorHAnsi" w:hAnsiTheme="minorHAnsi" w:cstheme="minorHAnsi"/>
                <w:b/>
                <w:bCs/>
                <w:sz w:val="20"/>
                <w:szCs w:val="20"/>
                <w:lang w:eastAsia="es-SV"/>
              </w:rPr>
            </w:pPr>
          </w:p>
        </w:tc>
      </w:tr>
      <w:tr w:rsidR="00FE3EE8" w:rsidRPr="00CE3780" w14:paraId="1C27702C"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5D0BC866" w14:textId="09AC87AB" w:rsidR="00FE3EE8" w:rsidRPr="00CE3780" w:rsidRDefault="00FE3EE8" w:rsidP="00FE3EE8">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31</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DFB0DE1" w14:textId="77777777" w:rsidR="00FE3EE8" w:rsidRPr="00CE3780" w:rsidRDefault="00FE3EE8" w:rsidP="00FE3EE8">
            <w:pPr>
              <w:rPr>
                <w:rFonts w:asciiTheme="minorHAnsi" w:hAnsiTheme="minorHAnsi" w:cstheme="minorHAnsi"/>
                <w:color w:val="000000"/>
                <w:sz w:val="16"/>
                <w:szCs w:val="16"/>
              </w:rPr>
            </w:pPr>
            <w:r w:rsidRPr="00CE3780">
              <w:rPr>
                <w:rFonts w:asciiTheme="minorHAnsi" w:hAnsiTheme="minorHAnsi" w:cstheme="minorHAnsi"/>
                <w:color w:val="000000"/>
                <w:sz w:val="16"/>
                <w:szCs w:val="16"/>
              </w:rPr>
              <w:t>CONECTOR PARA TECNODUCTO DE 1”</w:t>
            </w:r>
          </w:p>
          <w:p w14:paraId="635049C1" w14:textId="77777777" w:rsidR="00FE3EE8" w:rsidRPr="00CE3780" w:rsidRDefault="00FE3EE8" w:rsidP="00FE3EE8">
            <w:pPr>
              <w:rPr>
                <w:rFonts w:asciiTheme="minorHAnsi" w:hAnsiTheme="minorHAnsi" w:cstheme="minorHAnsi"/>
                <w:color w:val="000000"/>
                <w:sz w:val="16"/>
                <w:szCs w:val="16"/>
              </w:rPr>
            </w:pPr>
            <w:r w:rsidRPr="00CE3780">
              <w:rPr>
                <w:rFonts w:asciiTheme="minorHAnsi" w:hAnsiTheme="minorHAnsi" w:cstheme="minorHAnsi"/>
                <w:color w:val="000000"/>
                <w:sz w:val="16"/>
                <w:szCs w:val="16"/>
              </w:rPr>
              <w:t>Conector macho Tecno- Ducto 1” PVC</w:t>
            </w:r>
          </w:p>
          <w:p w14:paraId="1A2A59DE" w14:textId="77777777" w:rsidR="00FE3EE8" w:rsidRPr="00CE3780" w:rsidRDefault="00FE3EE8" w:rsidP="00FE3EE8">
            <w:pPr>
              <w:rPr>
                <w:rFonts w:asciiTheme="minorHAnsi" w:hAnsiTheme="minorHAnsi" w:cstheme="minorHAnsi"/>
                <w:color w:val="000000"/>
                <w:sz w:val="16"/>
                <w:szCs w:val="16"/>
              </w:rPr>
            </w:pPr>
            <w:r w:rsidRPr="00CE3780">
              <w:rPr>
                <w:rFonts w:asciiTheme="minorHAnsi" w:hAnsiTheme="minorHAnsi" w:cstheme="minorHAnsi"/>
                <w:color w:val="000000"/>
                <w:sz w:val="16"/>
                <w:szCs w:val="16"/>
              </w:rPr>
              <w:t>Código: 10419837</w:t>
            </w:r>
          </w:p>
          <w:p w14:paraId="2813D6E2" w14:textId="65C64A93" w:rsidR="00FE3EE8"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rPr>
              <w:t>Modelo: 909985</w:t>
            </w:r>
          </w:p>
        </w:tc>
      </w:tr>
      <w:tr w:rsidR="00D5329D" w:rsidRPr="00CE3780" w14:paraId="7C8D0152"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AC5B1B2" w14:textId="5C90C213"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32</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2E4A247" w14:textId="77777777" w:rsidR="00FE3EE8" w:rsidRPr="00FE3EE8" w:rsidRDefault="00FE3EE8" w:rsidP="00FE3EE8">
            <w:pPr>
              <w:suppressAutoHyphens w:val="0"/>
              <w:rPr>
                <w:rFonts w:asciiTheme="minorHAnsi" w:hAnsiTheme="minorHAnsi" w:cstheme="minorHAnsi"/>
                <w:sz w:val="16"/>
                <w:szCs w:val="16"/>
                <w:lang w:val="es-419" w:eastAsia="es-SV"/>
              </w:rPr>
            </w:pPr>
            <w:r w:rsidRPr="00FE3EE8">
              <w:rPr>
                <w:rFonts w:asciiTheme="minorHAnsi" w:hAnsiTheme="minorHAnsi" w:cstheme="minorHAnsi"/>
                <w:sz w:val="16"/>
                <w:szCs w:val="16"/>
                <w:lang w:val="es-419" w:eastAsia="es-SV"/>
              </w:rPr>
              <w:t>UNION PARA TECNODUCTO DE 3/4"</w:t>
            </w:r>
          </w:p>
          <w:p w14:paraId="2832711C"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Código: 10420037</w:t>
            </w:r>
          </w:p>
          <w:p w14:paraId="4D3EC80A" w14:textId="322A078E"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915564</w:t>
            </w:r>
          </w:p>
        </w:tc>
      </w:tr>
      <w:tr w:rsidR="00D5329D" w:rsidRPr="00CE3780" w14:paraId="616CA836"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A372A8F" w14:textId="1397D3BE"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33</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0B21B1F6" w14:textId="77777777" w:rsidR="00FE3EE8" w:rsidRPr="00FE3EE8" w:rsidRDefault="00FE3EE8" w:rsidP="00FE3EE8">
            <w:pPr>
              <w:suppressAutoHyphens w:val="0"/>
              <w:rPr>
                <w:rFonts w:asciiTheme="minorHAnsi" w:hAnsiTheme="minorHAnsi" w:cstheme="minorHAnsi"/>
                <w:sz w:val="16"/>
                <w:szCs w:val="16"/>
                <w:lang w:val="es-419" w:eastAsia="es-SV"/>
              </w:rPr>
            </w:pPr>
            <w:r w:rsidRPr="00FE3EE8">
              <w:rPr>
                <w:rFonts w:asciiTheme="minorHAnsi" w:hAnsiTheme="minorHAnsi" w:cstheme="minorHAnsi"/>
                <w:sz w:val="16"/>
                <w:szCs w:val="16"/>
                <w:lang w:val="es-419" w:eastAsia="es-SV"/>
              </w:rPr>
              <w:t>UNION PARA TECNODUCTO DE 1"</w:t>
            </w:r>
          </w:p>
          <w:p w14:paraId="26B4E75C"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Código: 10419937</w:t>
            </w:r>
          </w:p>
          <w:p w14:paraId="416882BF" w14:textId="051C88B8"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915419</w:t>
            </w:r>
          </w:p>
        </w:tc>
      </w:tr>
      <w:tr w:rsidR="00D5329D" w:rsidRPr="00CE3780" w14:paraId="5B500E74"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54DFDED" w14:textId="7F69FB33"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34</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83C8B7E"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CAJA TERMICA DE 2 CIRCUITOS, MONOFASICA, IGUAL </w:t>
            </w:r>
            <w:proofErr w:type="spellStart"/>
            <w:r w:rsidRPr="00FE3EE8">
              <w:rPr>
                <w:rFonts w:asciiTheme="minorHAnsi" w:hAnsiTheme="minorHAnsi" w:cstheme="minorHAnsi"/>
                <w:color w:val="000000"/>
                <w:sz w:val="16"/>
                <w:szCs w:val="16"/>
                <w:lang w:val="es-419" w:eastAsia="es-SV"/>
              </w:rPr>
              <w:t>Ó</w:t>
            </w:r>
            <w:proofErr w:type="spellEnd"/>
            <w:r w:rsidRPr="00FE3EE8">
              <w:rPr>
                <w:rFonts w:asciiTheme="minorHAnsi" w:hAnsiTheme="minorHAnsi" w:cstheme="minorHAnsi"/>
                <w:color w:val="000000"/>
                <w:sz w:val="16"/>
                <w:szCs w:val="16"/>
                <w:lang w:val="es-419" w:eastAsia="es-SV"/>
              </w:rPr>
              <w:t xml:space="preserve"> COMPATIBLE CON LA MARCA GENERAL ELECTRIC.</w:t>
            </w:r>
          </w:p>
          <w:p w14:paraId="65C031EB"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Capacidad: 70 amperios/120-240 voltios Sku#3020</w:t>
            </w:r>
          </w:p>
          <w:p w14:paraId="0C134BCF" w14:textId="1947F9B6"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TL270RCU</w:t>
            </w:r>
          </w:p>
        </w:tc>
      </w:tr>
      <w:tr w:rsidR="00D5329D" w:rsidRPr="00CE3780" w14:paraId="5E4CBFB9"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272779F" w14:textId="0C71E21E"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35</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2E3EED87"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DADO TERMICO DE 20 AMPERIOS, 1 POLO DE PRIMERA CALIDAD, IGUAL O COMPATIBLE CON LA MARCA GENERAL ELECTRIC.</w:t>
            </w:r>
          </w:p>
          <w:p w14:paraId="3F2B3081"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Código: 8075030</w:t>
            </w:r>
          </w:p>
          <w:p w14:paraId="3C63DE1C" w14:textId="76F0A43E"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THQL1120</w:t>
            </w:r>
          </w:p>
        </w:tc>
      </w:tr>
      <w:tr w:rsidR="00D5329D" w:rsidRPr="00CE3780" w14:paraId="7F3AC9A8"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50C562C4" w14:textId="78830895"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36</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F2B9C5B"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TOMA CORRIENTE HEMBRA, DOBLE, POLARIZADO.</w:t>
            </w:r>
          </w:p>
          <w:p w14:paraId="071A1977"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Toma corriente doble Eagle 270V 15 AMP.</w:t>
            </w:r>
          </w:p>
          <w:p w14:paraId="3F6ACCAC" w14:textId="77777777" w:rsidR="00D5329D" w:rsidRPr="00CE3780" w:rsidRDefault="00D5329D" w:rsidP="00FE3EE8">
            <w:pPr>
              <w:suppressAutoHyphens w:val="0"/>
              <w:rPr>
                <w:rFonts w:asciiTheme="minorHAnsi" w:hAnsiTheme="minorHAnsi" w:cstheme="minorHAnsi"/>
                <w:b/>
                <w:bCs/>
                <w:sz w:val="20"/>
                <w:szCs w:val="20"/>
                <w:lang w:val="es-419" w:eastAsia="es-SV"/>
              </w:rPr>
            </w:pPr>
          </w:p>
        </w:tc>
      </w:tr>
      <w:tr w:rsidR="00D5329D" w:rsidRPr="00CE3780" w14:paraId="338DC731"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1CEC8551" w14:textId="08028849"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37</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071C810B"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PLACA DOBLE DE BAQUELITA (PARA TOMA POLARIZADO)</w:t>
            </w:r>
          </w:p>
          <w:p w14:paraId="6B8F2ED4"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Código: 9748630</w:t>
            </w:r>
          </w:p>
          <w:p w14:paraId="38C33324" w14:textId="6F045ED1"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2132V</w:t>
            </w:r>
          </w:p>
        </w:tc>
      </w:tr>
      <w:tr w:rsidR="00D5329D" w:rsidRPr="00CE3780" w14:paraId="347934F9"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775404A2" w14:textId="1340BFC1"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38</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0C651FA0"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CABLE THHN NO 12 AWG, COLOR NEGRO</w:t>
            </w:r>
          </w:p>
          <w:p w14:paraId="1E7AF9BF"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Código: 49948737</w:t>
            </w:r>
          </w:p>
          <w:p w14:paraId="6D42BDD3" w14:textId="6ECBC5D6"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12NC</w:t>
            </w:r>
          </w:p>
        </w:tc>
      </w:tr>
      <w:tr w:rsidR="00D5329D" w:rsidRPr="00CE3780" w14:paraId="363949B3"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95731AC" w14:textId="14617943"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39</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0E9F006"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CABLE THHN NO 12 AWG, COLOR BLANCO</w:t>
            </w:r>
          </w:p>
          <w:p w14:paraId="311964B5" w14:textId="39A9E814"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Código: 49948637</w:t>
            </w:r>
          </w:p>
        </w:tc>
      </w:tr>
      <w:tr w:rsidR="00D5329D" w:rsidRPr="00CE3780" w14:paraId="45EED397"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12B23507" w14:textId="103FEEC4"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lastRenderedPageBreak/>
              <w:t>40</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F8A140B"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CABLE THHN NO 12 AWG, COLOR VERDE</w:t>
            </w:r>
          </w:p>
          <w:p w14:paraId="2F2FCF9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(CORTE)</w:t>
            </w:r>
          </w:p>
          <w:p w14:paraId="583C061C"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Código: 17634737</w:t>
            </w:r>
          </w:p>
          <w:p w14:paraId="59A9109A" w14:textId="11C33EBC"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Modelo: GDFLABA012AL04</w:t>
            </w:r>
          </w:p>
        </w:tc>
      </w:tr>
      <w:tr w:rsidR="00D5329D" w:rsidRPr="00CE3780" w14:paraId="429D51DC"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50862388" w14:textId="3EC40FBA"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41</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7593040"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TERMINAL DE OJO No. 8 con ojo de 6mm</w:t>
            </w:r>
          </w:p>
          <w:p w14:paraId="450DEF2C" w14:textId="639CF22C"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lang w:val="es-419" w:eastAsia="es-SV"/>
              </w:rPr>
              <w:t>Sku#22562</w:t>
            </w:r>
          </w:p>
        </w:tc>
      </w:tr>
      <w:tr w:rsidR="00D5329D" w:rsidRPr="00CE3780" w14:paraId="176B1A11"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5CCBEF00" w14:textId="3E65F28A"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42</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69CC62B" w14:textId="1D1E0D04" w:rsidR="00D5329D" w:rsidRPr="00CE3780" w:rsidRDefault="00FE3EE8" w:rsidP="00FE3EE8">
            <w:pPr>
              <w:suppressAutoHyphens w:val="0"/>
              <w:rPr>
                <w:rFonts w:asciiTheme="minorHAnsi" w:hAnsiTheme="minorHAnsi" w:cstheme="minorHAnsi"/>
                <w:b/>
                <w:bCs/>
                <w:sz w:val="20"/>
                <w:szCs w:val="20"/>
                <w:lang w:eastAsia="es-SV"/>
              </w:rPr>
            </w:pPr>
            <w:r w:rsidRPr="00CE3780">
              <w:rPr>
                <w:rFonts w:asciiTheme="minorHAnsi" w:hAnsiTheme="minorHAnsi" w:cstheme="minorHAnsi"/>
                <w:color w:val="000000"/>
                <w:sz w:val="16"/>
                <w:szCs w:val="16"/>
              </w:rPr>
              <w:t xml:space="preserve">Cinta Aislante rollo PVC, 19 mm x 20 </w:t>
            </w:r>
            <w:proofErr w:type="spellStart"/>
            <w:r w:rsidRPr="00CE3780">
              <w:rPr>
                <w:rFonts w:asciiTheme="minorHAnsi" w:hAnsiTheme="minorHAnsi" w:cstheme="minorHAnsi"/>
                <w:color w:val="000000"/>
                <w:sz w:val="16"/>
                <w:szCs w:val="16"/>
              </w:rPr>
              <w:t>ydas</w:t>
            </w:r>
            <w:proofErr w:type="spellEnd"/>
            <w:r w:rsidRPr="00CE3780">
              <w:rPr>
                <w:rFonts w:asciiTheme="minorHAnsi" w:hAnsiTheme="minorHAnsi" w:cstheme="minorHAnsi"/>
                <w:color w:val="000000"/>
                <w:sz w:val="16"/>
                <w:szCs w:val="16"/>
              </w:rPr>
              <w:t xml:space="preserve"> x 0.177 mm</w:t>
            </w:r>
          </w:p>
        </w:tc>
      </w:tr>
      <w:tr w:rsidR="00D5329D" w:rsidRPr="00CE3780" w14:paraId="5219C5BF"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0E8445F4" w14:textId="3E1F9D27"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43</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7FB75244"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PUNTO DE ACCESO INALAMBRICO (ACCESS POINT) DE PRESTACIONES ALTAS.</w:t>
            </w:r>
          </w:p>
          <w:p w14:paraId="36DC0971" w14:textId="32FB8399"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Punto de Acceso UAP-AC-M-</w:t>
            </w:r>
            <w:r w:rsidRPr="00CE3780">
              <w:rPr>
                <w:rFonts w:asciiTheme="minorHAnsi" w:hAnsiTheme="minorHAnsi" w:cstheme="minorHAnsi"/>
                <w:color w:val="000000"/>
                <w:sz w:val="16"/>
                <w:szCs w:val="16"/>
                <w:lang w:val="es-419" w:eastAsia="es-SV"/>
              </w:rPr>
              <w:t>PRO-UBIQUITI</w:t>
            </w:r>
          </w:p>
          <w:p w14:paraId="32630EF1"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Especificaciones Principales:</w:t>
            </w:r>
          </w:p>
          <w:p w14:paraId="1D40F3B1"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Puerto LAN:2/10/100/1000Gbps (1Gbps)</w:t>
            </w:r>
          </w:p>
          <w:p w14:paraId="5FD1935B"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Bandas WIFI: 2.4 GHz y 5GHz</w:t>
            </w:r>
          </w:p>
          <w:p w14:paraId="060F03E5"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Estándares WIFI: 802.11a/b/g/n y 802.11ac</w:t>
            </w:r>
          </w:p>
          <w:p w14:paraId="09152902"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(Respectivamente a cada banda)</w:t>
            </w:r>
          </w:p>
          <w:p w14:paraId="0BD2E9C7"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Tecnología </w:t>
            </w:r>
          </w:p>
          <w:p w14:paraId="355F25AD"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Inalámbrica MIMO: 3x3 y 3x3</w:t>
            </w:r>
          </w:p>
          <w:p w14:paraId="1E352209"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(Respectivamente a cada banda)</w:t>
            </w:r>
          </w:p>
          <w:p w14:paraId="776771FB"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Alimentación por </w:t>
            </w:r>
            <w:proofErr w:type="spellStart"/>
            <w:r w:rsidRPr="00FE3EE8">
              <w:rPr>
                <w:rFonts w:asciiTheme="minorHAnsi" w:hAnsiTheme="minorHAnsi" w:cstheme="minorHAnsi"/>
                <w:color w:val="000000"/>
                <w:sz w:val="16"/>
                <w:szCs w:val="16"/>
                <w:lang w:val="es-419" w:eastAsia="es-SV"/>
              </w:rPr>
              <w:t>PoE:SI</w:t>
            </w:r>
            <w:proofErr w:type="spellEnd"/>
          </w:p>
          <w:p w14:paraId="568CABA9"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Tipo de </w:t>
            </w:r>
            <w:proofErr w:type="spellStart"/>
            <w:r w:rsidRPr="00FE3EE8">
              <w:rPr>
                <w:rFonts w:asciiTheme="minorHAnsi" w:hAnsiTheme="minorHAnsi" w:cstheme="minorHAnsi"/>
                <w:color w:val="000000"/>
                <w:sz w:val="16"/>
                <w:szCs w:val="16"/>
                <w:lang w:val="es-419" w:eastAsia="es-SV"/>
              </w:rPr>
              <w:t>PoE</w:t>
            </w:r>
            <w:proofErr w:type="spellEnd"/>
            <w:r w:rsidRPr="00FE3EE8">
              <w:rPr>
                <w:rFonts w:asciiTheme="minorHAnsi" w:hAnsiTheme="minorHAnsi" w:cstheme="minorHAnsi"/>
                <w:color w:val="000000"/>
                <w:sz w:val="16"/>
                <w:szCs w:val="16"/>
                <w:lang w:val="es-419" w:eastAsia="es-SV"/>
              </w:rPr>
              <w:t>: 802.3af/802.3at</w:t>
            </w:r>
          </w:p>
          <w:p w14:paraId="6DA24770"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Incluyendo Inyector </w:t>
            </w:r>
            <w:proofErr w:type="spellStart"/>
            <w:r w:rsidRPr="00FE3EE8">
              <w:rPr>
                <w:rFonts w:asciiTheme="minorHAnsi" w:hAnsiTheme="minorHAnsi" w:cstheme="minorHAnsi"/>
                <w:color w:val="000000"/>
                <w:sz w:val="16"/>
                <w:szCs w:val="16"/>
                <w:lang w:val="es-419" w:eastAsia="es-SV"/>
              </w:rPr>
              <w:t>PoE:SI</w:t>
            </w:r>
            <w:proofErr w:type="spellEnd"/>
          </w:p>
          <w:p w14:paraId="059B73C0"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Indicadores LED:SI</w:t>
            </w:r>
          </w:p>
          <w:p w14:paraId="37B43B22"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Montaje en </w:t>
            </w:r>
            <w:proofErr w:type="spellStart"/>
            <w:r w:rsidRPr="00FE3EE8">
              <w:rPr>
                <w:rFonts w:asciiTheme="minorHAnsi" w:hAnsiTheme="minorHAnsi" w:cstheme="minorHAnsi"/>
                <w:color w:val="000000"/>
                <w:sz w:val="16"/>
                <w:szCs w:val="16"/>
                <w:lang w:val="es-419" w:eastAsia="es-SV"/>
              </w:rPr>
              <w:t>Techo:NO</w:t>
            </w:r>
            <w:proofErr w:type="spellEnd"/>
          </w:p>
          <w:p w14:paraId="184D4B8A"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 xml:space="preserve">Montaje en </w:t>
            </w:r>
            <w:proofErr w:type="spellStart"/>
            <w:r w:rsidRPr="00FE3EE8">
              <w:rPr>
                <w:rFonts w:asciiTheme="minorHAnsi" w:hAnsiTheme="minorHAnsi" w:cstheme="minorHAnsi"/>
                <w:color w:val="000000"/>
                <w:sz w:val="16"/>
                <w:szCs w:val="16"/>
                <w:lang w:val="es-419" w:eastAsia="es-SV"/>
              </w:rPr>
              <w:t>Pared:SI</w:t>
            </w:r>
            <w:proofErr w:type="spellEnd"/>
          </w:p>
          <w:p w14:paraId="037C496E" w14:textId="6857ABD8" w:rsidR="00D5329D" w:rsidRPr="00CE3780" w:rsidRDefault="00FE3EE8" w:rsidP="00FE3EE8">
            <w:pPr>
              <w:suppressAutoHyphens w:val="0"/>
              <w:rPr>
                <w:rFonts w:asciiTheme="minorHAnsi" w:hAnsiTheme="minorHAnsi" w:cstheme="minorHAnsi"/>
                <w:b/>
                <w:bCs/>
                <w:sz w:val="20"/>
                <w:szCs w:val="20"/>
                <w:lang w:val="es-419" w:eastAsia="es-SV"/>
              </w:rPr>
            </w:pPr>
            <w:proofErr w:type="spellStart"/>
            <w:proofErr w:type="gramStart"/>
            <w:r w:rsidRPr="00CE3780">
              <w:rPr>
                <w:rFonts w:asciiTheme="minorHAnsi" w:hAnsiTheme="minorHAnsi" w:cstheme="minorHAnsi"/>
                <w:color w:val="000000"/>
                <w:sz w:val="16"/>
                <w:szCs w:val="16"/>
                <w:lang w:val="es-419" w:eastAsia="es-SV"/>
              </w:rPr>
              <w:t>Montaje:en</w:t>
            </w:r>
            <w:proofErr w:type="spellEnd"/>
            <w:proofErr w:type="gramEnd"/>
            <w:r w:rsidRPr="00CE3780">
              <w:rPr>
                <w:rFonts w:asciiTheme="minorHAnsi" w:hAnsiTheme="minorHAnsi" w:cstheme="minorHAnsi"/>
                <w:color w:val="000000"/>
                <w:sz w:val="16"/>
                <w:szCs w:val="16"/>
                <w:lang w:val="es-419" w:eastAsia="es-SV"/>
              </w:rPr>
              <w:t xml:space="preserve"> </w:t>
            </w:r>
            <w:proofErr w:type="spellStart"/>
            <w:r w:rsidRPr="00CE3780">
              <w:rPr>
                <w:rFonts w:asciiTheme="minorHAnsi" w:hAnsiTheme="minorHAnsi" w:cstheme="minorHAnsi"/>
                <w:color w:val="000000"/>
                <w:sz w:val="16"/>
                <w:szCs w:val="16"/>
                <w:lang w:val="es-419" w:eastAsia="es-SV"/>
              </w:rPr>
              <w:t>Poste:SI</w:t>
            </w:r>
            <w:proofErr w:type="spellEnd"/>
          </w:p>
        </w:tc>
      </w:tr>
      <w:tr w:rsidR="00B215AC" w:rsidRPr="00CE3780" w14:paraId="73301A58"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0ED0F88E" w14:textId="2E183868" w:rsidR="00B215AC"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44</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2639074" w14:textId="77777777" w:rsidR="00FE3EE8" w:rsidRPr="00FE3EE8" w:rsidRDefault="00FE3EE8" w:rsidP="00FE3EE8">
            <w:pPr>
              <w:suppressAutoHyphens w:val="0"/>
              <w:rPr>
                <w:rFonts w:asciiTheme="minorHAnsi" w:hAnsiTheme="minorHAnsi" w:cstheme="minorHAnsi"/>
                <w:color w:val="000000"/>
                <w:sz w:val="16"/>
                <w:szCs w:val="16"/>
                <w:lang w:val="es-419" w:eastAsia="es-SV"/>
              </w:rPr>
            </w:pPr>
            <w:r w:rsidRPr="00FE3EE8">
              <w:rPr>
                <w:rFonts w:asciiTheme="minorHAnsi" w:hAnsiTheme="minorHAnsi" w:cstheme="minorHAnsi"/>
                <w:color w:val="000000"/>
                <w:sz w:val="16"/>
                <w:szCs w:val="16"/>
                <w:lang w:val="es-419" w:eastAsia="es-SV"/>
              </w:rPr>
              <w:t>VELCRO</w:t>
            </w:r>
          </w:p>
          <w:p w14:paraId="10A96518" w14:textId="77777777" w:rsidR="00FE3EE8" w:rsidRPr="00FE3EE8" w:rsidRDefault="00FE3EE8" w:rsidP="00FE3EE8">
            <w:pPr>
              <w:suppressAutoHyphens w:val="0"/>
              <w:rPr>
                <w:rFonts w:asciiTheme="minorHAnsi" w:hAnsiTheme="minorHAnsi" w:cstheme="minorHAnsi"/>
                <w:b/>
                <w:bCs/>
                <w:sz w:val="18"/>
                <w:szCs w:val="18"/>
                <w:lang w:val="es-419" w:eastAsia="es-SV"/>
              </w:rPr>
            </w:pPr>
            <w:r w:rsidRPr="00FE3EE8">
              <w:rPr>
                <w:rFonts w:asciiTheme="minorHAnsi" w:hAnsiTheme="minorHAnsi" w:cstheme="minorHAnsi"/>
                <w:sz w:val="16"/>
                <w:szCs w:val="16"/>
                <w:lang w:val="es-419" w:eastAsia="es-SV"/>
              </w:rPr>
              <w:t>DE DOBLE CARA AUTOAGARRE DE ¾” DE 25 YARDAS</w:t>
            </w:r>
            <w:r w:rsidRPr="00FE3EE8">
              <w:rPr>
                <w:rFonts w:asciiTheme="minorHAnsi" w:hAnsiTheme="minorHAnsi" w:cstheme="minorHAnsi"/>
                <w:sz w:val="18"/>
                <w:szCs w:val="18"/>
                <w:lang w:val="es-419" w:eastAsia="es-SV"/>
              </w:rPr>
              <w:t>.</w:t>
            </w:r>
          </w:p>
          <w:p w14:paraId="01DC1577" w14:textId="77777777" w:rsidR="00B215AC" w:rsidRPr="00CE3780" w:rsidRDefault="00B215AC" w:rsidP="00FE3EE8">
            <w:pPr>
              <w:suppressAutoHyphens w:val="0"/>
              <w:rPr>
                <w:rFonts w:asciiTheme="minorHAnsi" w:hAnsiTheme="minorHAnsi" w:cstheme="minorHAnsi"/>
                <w:b/>
                <w:bCs/>
                <w:sz w:val="20"/>
                <w:szCs w:val="20"/>
                <w:lang w:val="es-419" w:eastAsia="es-SV"/>
              </w:rPr>
            </w:pPr>
          </w:p>
        </w:tc>
      </w:tr>
    </w:tbl>
    <w:p w14:paraId="4D6F64B2" w14:textId="77777777" w:rsidR="009754E9" w:rsidRPr="00CE3780" w:rsidRDefault="009754E9" w:rsidP="009754E9">
      <w:pPr>
        <w:rPr>
          <w:rFonts w:asciiTheme="minorHAnsi" w:hAnsiTheme="minorHAnsi" w:cstheme="minorHAnsi"/>
          <w:sz w:val="18"/>
          <w:szCs w:val="18"/>
        </w:rPr>
      </w:pPr>
    </w:p>
    <w:sectPr w:rsidR="009754E9" w:rsidRPr="00CE3780" w:rsidSect="005765B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12F6" w14:textId="77777777" w:rsidR="00EA4D01" w:rsidRDefault="00EA4D01" w:rsidP="00A948BE">
      <w:r>
        <w:separator/>
      </w:r>
    </w:p>
  </w:endnote>
  <w:endnote w:type="continuationSeparator" w:id="0">
    <w:p w14:paraId="393DB606" w14:textId="77777777" w:rsidR="00EA4D01" w:rsidRDefault="00EA4D01"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554299"/>
      <w:docPartObj>
        <w:docPartGallery w:val="Page Numbers (Bottom of Page)"/>
        <w:docPartUnique/>
      </w:docPartObj>
    </w:sdtPr>
    <w:sdtContent>
      <w:p w14:paraId="5FAAB756" w14:textId="4DEAE087" w:rsidR="00A63ECB" w:rsidRDefault="00A63ECB">
        <w:pPr>
          <w:pStyle w:val="Piedepgina"/>
          <w:jc w:val="right"/>
        </w:pPr>
        <w:r>
          <w:fldChar w:fldCharType="begin"/>
        </w:r>
        <w:r>
          <w:instrText>PAGE   \* MERGEFORMAT</w:instrText>
        </w:r>
        <w:r>
          <w:fldChar w:fldCharType="separate"/>
        </w:r>
        <w:r>
          <w:rPr>
            <w:lang w:val="es-ES"/>
          </w:rPr>
          <w:t>2</w:t>
        </w:r>
        <w:r>
          <w:fldChar w:fldCharType="end"/>
        </w:r>
      </w:p>
    </w:sdtContent>
  </w:sdt>
  <w:p w14:paraId="1F39B92B" w14:textId="77777777" w:rsidR="00A63ECB" w:rsidRDefault="00A63E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11F3" w14:textId="77777777" w:rsidR="00EA4D01" w:rsidRDefault="00EA4D01" w:rsidP="00A948BE">
      <w:r>
        <w:separator/>
      </w:r>
    </w:p>
  </w:footnote>
  <w:footnote w:type="continuationSeparator" w:id="0">
    <w:p w14:paraId="08DBE249" w14:textId="77777777" w:rsidR="00EA4D01" w:rsidRDefault="00EA4D01"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3875739">
    <w:abstractNumId w:val="1"/>
  </w:num>
  <w:num w:numId="2" w16cid:durableId="40907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076856"/>
    <w:rsid w:val="00153100"/>
    <w:rsid w:val="001A1DDB"/>
    <w:rsid w:val="001B59C3"/>
    <w:rsid w:val="0022498F"/>
    <w:rsid w:val="0024313C"/>
    <w:rsid w:val="0027039F"/>
    <w:rsid w:val="00296E1C"/>
    <w:rsid w:val="002A3BB9"/>
    <w:rsid w:val="00311459"/>
    <w:rsid w:val="00321FBE"/>
    <w:rsid w:val="0032361B"/>
    <w:rsid w:val="003A0D6B"/>
    <w:rsid w:val="003D2D19"/>
    <w:rsid w:val="00402850"/>
    <w:rsid w:val="00412FC8"/>
    <w:rsid w:val="004A015F"/>
    <w:rsid w:val="00556D35"/>
    <w:rsid w:val="005765BF"/>
    <w:rsid w:val="0062609F"/>
    <w:rsid w:val="00652792"/>
    <w:rsid w:val="00654163"/>
    <w:rsid w:val="00655B06"/>
    <w:rsid w:val="006813ED"/>
    <w:rsid w:val="0073513A"/>
    <w:rsid w:val="0076393F"/>
    <w:rsid w:val="007A5007"/>
    <w:rsid w:val="00921CC6"/>
    <w:rsid w:val="009449E0"/>
    <w:rsid w:val="009754E9"/>
    <w:rsid w:val="00A63ECB"/>
    <w:rsid w:val="00A948BE"/>
    <w:rsid w:val="00AA7D3E"/>
    <w:rsid w:val="00AA7D77"/>
    <w:rsid w:val="00AB77DF"/>
    <w:rsid w:val="00AE34E5"/>
    <w:rsid w:val="00B215AC"/>
    <w:rsid w:val="00BC36C4"/>
    <w:rsid w:val="00C37699"/>
    <w:rsid w:val="00C4730C"/>
    <w:rsid w:val="00C76502"/>
    <w:rsid w:val="00C8006A"/>
    <w:rsid w:val="00CE3780"/>
    <w:rsid w:val="00CF7A48"/>
    <w:rsid w:val="00D05AC5"/>
    <w:rsid w:val="00D11F16"/>
    <w:rsid w:val="00D457AF"/>
    <w:rsid w:val="00D5329D"/>
    <w:rsid w:val="00DC1B23"/>
    <w:rsid w:val="00DD4292"/>
    <w:rsid w:val="00DE1010"/>
    <w:rsid w:val="00DE246B"/>
    <w:rsid w:val="00EA4D01"/>
    <w:rsid w:val="00EB3C07"/>
    <w:rsid w:val="00EB5424"/>
    <w:rsid w:val="00EE381B"/>
    <w:rsid w:val="00FC49E9"/>
    <w:rsid w:val="00FE3E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E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ionescrecerjuntos@salud.gob.s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celia.zavala@salud.gob.s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4118</Words>
  <Characters>22650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3</cp:revision>
  <cp:lastPrinted>2023-08-18T19:19:00Z</cp:lastPrinted>
  <dcterms:created xsi:type="dcterms:W3CDTF">2023-10-04T14:26:00Z</dcterms:created>
  <dcterms:modified xsi:type="dcterms:W3CDTF">2023-10-09T21:19:00Z</dcterms:modified>
</cp:coreProperties>
</file>