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F40D" w14:textId="77777777" w:rsidR="00090DE7" w:rsidRDefault="00090DE7" w:rsidP="00090DE7">
      <w:pPr>
        <w:keepNext/>
        <w:numPr>
          <w:ilvl w:val="3"/>
          <w:numId w:val="48"/>
        </w:numPr>
        <w:suppressAutoHyphens/>
        <w:spacing w:line="276" w:lineRule="auto"/>
        <w:textAlignment w:val="baseline"/>
        <w:outlineLvl w:val="3"/>
        <w:rPr>
          <w:rFonts w:ascii="Arial" w:eastAsia="Arial" w:hAnsi="Arial" w:cs="Arial"/>
          <w:color w:val="00000A"/>
          <w:sz w:val="16"/>
          <w:szCs w:val="20"/>
          <w:lang w:val="es-ES" w:eastAsia="zh-CN"/>
        </w:rPr>
      </w:pPr>
      <w:r>
        <w:rPr>
          <w:rFonts w:ascii="Arial" w:eastAsia="Arial" w:hAnsi="Arial" w:cs="Arial"/>
          <w:color w:val="00000A"/>
          <w:sz w:val="16"/>
          <w:szCs w:val="20"/>
          <w:lang w:val="es-ES" w:eastAsia="zh-CN"/>
        </w:rPr>
        <w:t xml:space="preserve">                                              </w:t>
      </w:r>
    </w:p>
    <w:p w14:paraId="2FA18EAF" w14:textId="77777777" w:rsidR="00090DE7" w:rsidRDefault="00090DE7" w:rsidP="00090DE7">
      <w:pPr>
        <w:numPr>
          <w:ilvl w:val="0"/>
          <w:numId w:val="48"/>
        </w:numPr>
        <w:tabs>
          <w:tab w:val="left" w:pos="-720"/>
          <w:tab w:val="left" w:pos="495"/>
          <w:tab w:val="left" w:pos="690"/>
        </w:tabs>
        <w:suppressAutoHyphens/>
        <w:spacing w:line="276" w:lineRule="auto"/>
        <w:textAlignment w:val="baseline"/>
        <w:rPr>
          <w:rFonts w:ascii="Liberation Serif" w:hAnsi="Liberation Serif"/>
          <w:color w:val="00000A"/>
          <w:sz w:val="44"/>
          <w:szCs w:val="44"/>
          <w:lang w:val="es-ES" w:eastAsia="zh-CN"/>
        </w:rPr>
      </w:pPr>
      <w:r>
        <w:rPr>
          <w:noProof/>
        </w:rPr>
        <w:drawing>
          <wp:anchor distT="0" distB="0" distL="0" distR="0" simplePos="0" relativeHeight="251659264" behindDoc="0" locked="0" layoutInCell="1" allowOverlap="1" wp14:anchorId="18BF0228" wp14:editId="72C28255">
            <wp:simplePos x="0" y="0"/>
            <wp:positionH relativeFrom="column">
              <wp:posOffset>-212090</wp:posOffset>
            </wp:positionH>
            <wp:positionV relativeFrom="paragraph">
              <wp:posOffset>29845</wp:posOffset>
            </wp:positionV>
            <wp:extent cx="2257425" cy="1082675"/>
            <wp:effectExtent l="0" t="0" r="9525" b="3175"/>
            <wp:wrapSquare wrapText="largest"/>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1082675"/>
                    </a:xfrm>
                    <a:prstGeom prst="rect">
                      <a:avLst/>
                    </a:prstGeom>
                    <a:noFill/>
                  </pic:spPr>
                </pic:pic>
              </a:graphicData>
            </a:graphic>
            <wp14:sizeRelH relativeFrom="page">
              <wp14:pctWidth>0</wp14:pctWidth>
            </wp14:sizeRelH>
            <wp14:sizeRelV relativeFrom="page">
              <wp14:pctHeight>0</wp14:pctHeight>
            </wp14:sizeRelV>
          </wp:anchor>
        </w:drawing>
      </w:r>
    </w:p>
    <w:p w14:paraId="63EBA212" w14:textId="77777777" w:rsidR="00090DE7" w:rsidRDefault="00090DE7" w:rsidP="00090DE7">
      <w:pPr>
        <w:keepNext/>
        <w:numPr>
          <w:ilvl w:val="3"/>
          <w:numId w:val="48"/>
        </w:numPr>
        <w:tabs>
          <w:tab w:val="left" w:pos="1843"/>
        </w:tabs>
        <w:suppressAutoHyphens/>
        <w:spacing w:line="276" w:lineRule="auto"/>
        <w:textAlignment w:val="baseline"/>
        <w:outlineLvl w:val="3"/>
        <w:rPr>
          <w:rFonts w:ascii="Liberation Serif" w:eastAsia="Arial" w:hAnsi="Liberation Serif" w:cs="Arial"/>
          <w:b/>
          <w:bCs/>
          <w:sz w:val="28"/>
          <w:szCs w:val="28"/>
          <w:lang w:val="es-ES" w:eastAsia="zh-CN"/>
        </w:rPr>
      </w:pPr>
      <w:bookmarkStart w:id="0" w:name="__DdeLink__11_1365850652"/>
      <w:bookmarkEnd w:id="0"/>
      <w:r>
        <w:rPr>
          <w:rFonts w:ascii="Liberation Serif" w:eastAsia="Arial" w:hAnsi="Liberation Serif" w:cs="Arial"/>
          <w:b/>
          <w:bCs/>
          <w:color w:val="800000"/>
          <w:sz w:val="36"/>
          <w:szCs w:val="36"/>
          <w:lang w:val="es-ES" w:eastAsia="zh-CN"/>
        </w:rPr>
        <w:t xml:space="preserve">                   </w:t>
      </w:r>
      <w:r>
        <w:rPr>
          <w:rFonts w:ascii="Liberation Serif" w:eastAsia="Arial" w:hAnsi="Liberation Serif" w:cs="Arial"/>
          <w:b/>
          <w:bCs/>
          <w:sz w:val="28"/>
          <w:szCs w:val="28"/>
          <w:lang w:val="es-ES" w:eastAsia="zh-CN"/>
        </w:rPr>
        <w:t>Ministerio de Salud</w:t>
      </w:r>
    </w:p>
    <w:p w14:paraId="61B565DA" w14:textId="77777777" w:rsidR="00090DE7" w:rsidRDefault="00090DE7" w:rsidP="00090DE7">
      <w:pPr>
        <w:numPr>
          <w:ilvl w:val="0"/>
          <w:numId w:val="48"/>
        </w:numPr>
        <w:suppressAutoHyphens/>
        <w:spacing w:line="276" w:lineRule="auto"/>
        <w:contextualSpacing/>
        <w:textAlignment w:val="baseline"/>
        <w:rPr>
          <w:b/>
          <w:color w:val="0E0E0E"/>
          <w:w w:val="105"/>
          <w:sz w:val="20"/>
          <w:szCs w:val="20"/>
          <w:lang w:val="es-ES" w:eastAsia="zh-CN"/>
        </w:rPr>
      </w:pPr>
      <w:r>
        <w:rPr>
          <w:b/>
          <w:color w:val="0E0E0E"/>
          <w:w w:val="105"/>
          <w:sz w:val="22"/>
          <w:szCs w:val="20"/>
          <w:lang w:val="es-ES" w:eastAsia="zh-CN"/>
        </w:rPr>
        <w:t xml:space="preserve">                              República de El Salvador, C.A.</w:t>
      </w:r>
    </w:p>
    <w:p w14:paraId="071149D2" w14:textId="77777777" w:rsidR="00090DE7" w:rsidRDefault="00090DE7" w:rsidP="00090DE7">
      <w:pPr>
        <w:suppressAutoHyphens/>
        <w:rPr>
          <w:rFonts w:eastAsia="Arial"/>
          <w:color w:val="00000A"/>
          <w:sz w:val="20"/>
          <w:szCs w:val="20"/>
          <w:lang w:val="es-ES" w:eastAsia="zh-CN"/>
        </w:rPr>
      </w:pPr>
    </w:p>
    <w:p w14:paraId="3D49A6CD" w14:textId="77777777" w:rsidR="00090DE7" w:rsidRDefault="00090DE7" w:rsidP="00090DE7">
      <w:pPr>
        <w:suppressAutoHyphens/>
        <w:rPr>
          <w:rFonts w:eastAsia="Arial"/>
          <w:color w:val="00000A"/>
          <w:sz w:val="20"/>
          <w:szCs w:val="20"/>
          <w:lang w:val="es-ES" w:eastAsia="zh-CN"/>
        </w:rPr>
      </w:pPr>
    </w:p>
    <w:p w14:paraId="4D90D213" w14:textId="77777777" w:rsidR="00090DE7" w:rsidRDefault="00090DE7" w:rsidP="00090DE7">
      <w:pPr>
        <w:keepNext/>
        <w:numPr>
          <w:ilvl w:val="3"/>
          <w:numId w:val="48"/>
        </w:numPr>
        <w:tabs>
          <w:tab w:val="left" w:pos="1843"/>
        </w:tabs>
        <w:suppressAutoHyphens/>
        <w:spacing w:line="276" w:lineRule="auto"/>
        <w:jc w:val="center"/>
        <w:textAlignment w:val="baseline"/>
        <w:outlineLvl w:val="3"/>
        <w:rPr>
          <w:rFonts w:ascii="Liberation Serif" w:eastAsia="Arial" w:hAnsi="Liberation Serif" w:cs="Arial"/>
          <w:b/>
          <w:bCs/>
          <w:color w:val="00000A"/>
          <w:sz w:val="48"/>
          <w:szCs w:val="48"/>
          <w:lang w:val="es-ES" w:eastAsia="zh-CN"/>
        </w:rPr>
      </w:pPr>
    </w:p>
    <w:p w14:paraId="47D8074E" w14:textId="77777777" w:rsidR="00090DE7" w:rsidRDefault="00090DE7" w:rsidP="00090DE7">
      <w:pPr>
        <w:keepNext/>
        <w:numPr>
          <w:ilvl w:val="3"/>
          <w:numId w:val="48"/>
        </w:numPr>
        <w:tabs>
          <w:tab w:val="left" w:pos="1843"/>
        </w:tabs>
        <w:suppressAutoHyphens/>
        <w:spacing w:line="276" w:lineRule="auto"/>
        <w:jc w:val="center"/>
        <w:textAlignment w:val="baseline"/>
        <w:outlineLvl w:val="3"/>
        <w:rPr>
          <w:rFonts w:ascii="Liberation Serif" w:eastAsia="Arial" w:hAnsi="Liberation Serif" w:cs="Arial"/>
          <w:b/>
          <w:bCs/>
          <w:color w:val="00000A"/>
          <w:sz w:val="48"/>
          <w:szCs w:val="48"/>
          <w:lang w:val="es-ES" w:eastAsia="zh-CN"/>
        </w:rPr>
      </w:pPr>
    </w:p>
    <w:p w14:paraId="459D2476" w14:textId="77777777" w:rsidR="00090DE7" w:rsidRDefault="00090DE7" w:rsidP="00090DE7">
      <w:pPr>
        <w:keepNext/>
        <w:numPr>
          <w:ilvl w:val="3"/>
          <w:numId w:val="48"/>
        </w:numPr>
        <w:tabs>
          <w:tab w:val="left" w:pos="1843"/>
        </w:tabs>
        <w:suppressAutoHyphens/>
        <w:spacing w:line="276" w:lineRule="auto"/>
        <w:jc w:val="center"/>
        <w:textAlignment w:val="baseline"/>
        <w:outlineLvl w:val="3"/>
        <w:rPr>
          <w:color w:val="00000A"/>
          <w:szCs w:val="20"/>
          <w:lang w:val="es-ES" w:eastAsia="zh-CN"/>
        </w:rPr>
      </w:pPr>
      <w:r>
        <w:rPr>
          <w:rFonts w:ascii="Liberation Serif" w:eastAsia="Arial" w:hAnsi="Liberation Serif" w:cs="Arial"/>
          <w:b/>
          <w:bCs/>
          <w:color w:val="00000A"/>
          <w:sz w:val="48"/>
          <w:szCs w:val="48"/>
          <w:lang w:val="es-ES" w:eastAsia="zh-CN"/>
        </w:rPr>
        <w:t>VERSIÓN PÚBLICA</w:t>
      </w:r>
      <w:r>
        <w:rPr>
          <w:rFonts w:ascii="Liberation Serif" w:eastAsia="Arial" w:hAnsi="Liberation Serif" w:cs="Arial"/>
          <w:b/>
          <w:bCs/>
          <w:color w:val="00000A"/>
          <w:sz w:val="44"/>
          <w:szCs w:val="44"/>
          <w:lang w:val="es-ES" w:eastAsia="zh-CN"/>
        </w:rPr>
        <w:t xml:space="preserve"> </w:t>
      </w:r>
    </w:p>
    <w:p w14:paraId="388C96A3" w14:textId="77777777" w:rsidR="00090DE7" w:rsidRDefault="00090DE7" w:rsidP="00090DE7">
      <w:pPr>
        <w:tabs>
          <w:tab w:val="left" w:pos="1701"/>
        </w:tabs>
        <w:suppressAutoHyphens/>
        <w:spacing w:line="360" w:lineRule="auto"/>
        <w:rPr>
          <w:color w:val="00000A"/>
          <w:sz w:val="20"/>
          <w:szCs w:val="20"/>
          <w:lang w:val="es-ES" w:eastAsia="zh-CN"/>
        </w:rPr>
      </w:pPr>
    </w:p>
    <w:p w14:paraId="047BC7E8" w14:textId="77777777" w:rsidR="00090DE7" w:rsidRDefault="00090DE7" w:rsidP="00090DE7">
      <w:pPr>
        <w:tabs>
          <w:tab w:val="left" w:pos="1701"/>
        </w:tabs>
        <w:suppressAutoHyphens/>
        <w:spacing w:line="360" w:lineRule="auto"/>
        <w:rPr>
          <w:color w:val="00000A"/>
          <w:sz w:val="20"/>
          <w:szCs w:val="20"/>
          <w:lang w:val="es-ES" w:eastAsia="zh-CN"/>
        </w:rPr>
      </w:pPr>
    </w:p>
    <w:p w14:paraId="1BB0B6D9" w14:textId="77777777" w:rsidR="00090DE7" w:rsidRDefault="00090DE7" w:rsidP="00090DE7">
      <w:pPr>
        <w:tabs>
          <w:tab w:val="left" w:pos="1701"/>
        </w:tabs>
        <w:suppressAutoHyphens/>
        <w:spacing w:line="360" w:lineRule="auto"/>
        <w:rPr>
          <w:color w:val="00000A"/>
          <w:sz w:val="20"/>
          <w:szCs w:val="20"/>
          <w:lang w:val="es-ES" w:eastAsia="zh-CN"/>
        </w:rPr>
      </w:pPr>
    </w:p>
    <w:p w14:paraId="656352B6" w14:textId="77777777" w:rsidR="00090DE7" w:rsidRDefault="00090DE7" w:rsidP="00090DE7">
      <w:pPr>
        <w:tabs>
          <w:tab w:val="left" w:pos="1701"/>
        </w:tabs>
        <w:suppressAutoHyphens/>
        <w:spacing w:line="360" w:lineRule="auto"/>
        <w:rPr>
          <w:rFonts w:ascii="Arial Narrow" w:hAnsi="Arial Narrow" w:cs="Arial Narrow"/>
          <w:color w:val="00000A"/>
          <w:sz w:val="22"/>
          <w:szCs w:val="22"/>
          <w:lang w:val="es-ES" w:eastAsia="zh-CN"/>
        </w:rPr>
      </w:pPr>
    </w:p>
    <w:p w14:paraId="2E68EC95" w14:textId="77777777" w:rsidR="00090DE7" w:rsidRDefault="00090DE7" w:rsidP="00090DE7">
      <w:pPr>
        <w:suppressAutoHyphens/>
        <w:spacing w:line="360" w:lineRule="auto"/>
        <w:jc w:val="both"/>
        <w:rPr>
          <w:rFonts w:ascii="Arial" w:hAnsi="Arial" w:cs="Arial"/>
          <w:color w:val="00000A"/>
          <w:szCs w:val="20"/>
          <w:lang w:val="es-ES" w:eastAsia="zh-CN"/>
        </w:rPr>
      </w:pPr>
      <w:r>
        <w:rPr>
          <w:rFonts w:ascii="Liberation Serif" w:eastAsia="Arial Narrow" w:hAnsi="Liberation Serif" w:cs="Arial Narrow"/>
          <w:color w:val="00000A"/>
          <w:sz w:val="28"/>
          <w:szCs w:val="28"/>
          <w:lang w:val="es-ES" w:eastAsia="zh-CN"/>
        </w:rPr>
        <w:t>“</w:t>
      </w:r>
      <w:r>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0A48C927" w14:textId="77777777" w:rsidR="00090DE7" w:rsidRDefault="00090DE7" w:rsidP="00090DE7">
      <w:pPr>
        <w:suppressAutoHyphens/>
        <w:spacing w:line="360" w:lineRule="auto"/>
        <w:jc w:val="both"/>
        <w:rPr>
          <w:rFonts w:ascii="Liberation Serif" w:hAnsi="Liberation Serif" w:cs="Arial"/>
          <w:color w:val="00000A"/>
          <w:sz w:val="28"/>
          <w:szCs w:val="28"/>
          <w:lang w:val="es-ES" w:eastAsia="zh-CN"/>
        </w:rPr>
      </w:pPr>
    </w:p>
    <w:p w14:paraId="2559996A" w14:textId="77777777" w:rsidR="00090DE7" w:rsidRDefault="00090DE7" w:rsidP="00090DE7">
      <w:pPr>
        <w:suppressAutoHyphens/>
        <w:spacing w:line="360" w:lineRule="auto"/>
        <w:jc w:val="both"/>
        <w:rPr>
          <w:rFonts w:ascii="Arial" w:hAnsi="Arial" w:cs="Arial"/>
          <w:color w:val="00000A"/>
          <w:szCs w:val="20"/>
          <w:lang w:val="es-ES" w:eastAsia="zh-CN"/>
        </w:rPr>
      </w:pPr>
      <w:r>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795F2C7B" w14:textId="77777777" w:rsidR="00090DE7" w:rsidRDefault="00090DE7" w:rsidP="00090DE7">
      <w:pPr>
        <w:widowControl w:val="0"/>
        <w:autoSpaceDE w:val="0"/>
        <w:autoSpaceDN w:val="0"/>
        <w:rPr>
          <w:rFonts w:eastAsia="Tahoma" w:hAnsi="Tahoma" w:cs="Tahoma"/>
          <w:bCs/>
          <w:sz w:val="20"/>
          <w:szCs w:val="20"/>
          <w:lang w:val="es-ES"/>
        </w:rPr>
      </w:pPr>
      <w:r>
        <w:rPr>
          <w:noProof/>
        </w:rPr>
        <w:drawing>
          <wp:anchor distT="0" distB="0" distL="0" distR="0" simplePos="0" relativeHeight="251660288" behindDoc="1" locked="0" layoutInCell="1" allowOverlap="1" wp14:anchorId="2B0EF3DC" wp14:editId="77AE17DC">
            <wp:simplePos x="0" y="0"/>
            <wp:positionH relativeFrom="page">
              <wp:posOffset>3284220</wp:posOffset>
            </wp:positionH>
            <wp:positionV relativeFrom="paragraph">
              <wp:posOffset>135890</wp:posOffset>
            </wp:positionV>
            <wp:extent cx="2668905" cy="1109345"/>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8905" cy="110934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ahoma" w:hAnsi="Tahoma" w:cs="Tahoma"/>
          <w:bCs/>
          <w:sz w:val="20"/>
          <w:szCs w:val="20"/>
          <w:lang w:val="es-ES"/>
        </w:rPr>
        <w:t xml:space="preserve"> </w:t>
      </w:r>
    </w:p>
    <w:p w14:paraId="533A54A2" w14:textId="77777777" w:rsidR="00090DE7" w:rsidRDefault="00090DE7" w:rsidP="00090DE7">
      <w:pPr>
        <w:widowControl w:val="0"/>
        <w:autoSpaceDE w:val="0"/>
        <w:autoSpaceDN w:val="0"/>
        <w:rPr>
          <w:rFonts w:eastAsia="Tahoma" w:hAnsi="Tahoma" w:cs="Tahoma"/>
          <w:bCs/>
          <w:sz w:val="20"/>
          <w:szCs w:val="20"/>
          <w:lang w:val="es-ES"/>
        </w:rPr>
      </w:pPr>
    </w:p>
    <w:p w14:paraId="7FCD9EB1" w14:textId="77777777" w:rsidR="00090DE7" w:rsidRDefault="00090DE7" w:rsidP="00090DE7">
      <w:pPr>
        <w:widowControl w:val="0"/>
        <w:autoSpaceDE w:val="0"/>
        <w:autoSpaceDN w:val="0"/>
        <w:rPr>
          <w:rFonts w:eastAsia="Tahoma" w:hAnsi="Tahoma" w:cs="Tahoma"/>
          <w:bCs/>
          <w:sz w:val="20"/>
          <w:szCs w:val="20"/>
          <w:lang w:val="es-ES"/>
        </w:rPr>
      </w:pPr>
    </w:p>
    <w:p w14:paraId="0E4DF652" w14:textId="77777777" w:rsidR="00090DE7" w:rsidRDefault="00090DE7" w:rsidP="00090DE7">
      <w:pPr>
        <w:widowControl w:val="0"/>
        <w:autoSpaceDE w:val="0"/>
        <w:autoSpaceDN w:val="0"/>
        <w:rPr>
          <w:rFonts w:eastAsia="Tahoma" w:hAnsi="Tahoma" w:cs="Tahoma"/>
          <w:bCs/>
          <w:sz w:val="20"/>
          <w:szCs w:val="20"/>
          <w:lang w:val="es-ES"/>
        </w:rPr>
      </w:pPr>
    </w:p>
    <w:p w14:paraId="5FEF71BE" w14:textId="77777777" w:rsidR="00090DE7" w:rsidRDefault="00090DE7" w:rsidP="00090DE7">
      <w:pPr>
        <w:widowControl w:val="0"/>
        <w:autoSpaceDE w:val="0"/>
        <w:autoSpaceDN w:val="0"/>
        <w:rPr>
          <w:rFonts w:eastAsia="Tahoma" w:hAnsi="Tahoma" w:cs="Tahoma"/>
          <w:bCs/>
          <w:sz w:val="20"/>
          <w:szCs w:val="20"/>
          <w:lang w:val="es-ES"/>
        </w:rPr>
      </w:pPr>
    </w:p>
    <w:p w14:paraId="7FEB6A93" w14:textId="77777777" w:rsidR="00090DE7" w:rsidRDefault="00090DE7" w:rsidP="00090DE7">
      <w:pPr>
        <w:widowControl w:val="0"/>
        <w:autoSpaceDE w:val="0"/>
        <w:autoSpaceDN w:val="0"/>
        <w:rPr>
          <w:rFonts w:eastAsia="Tahoma" w:hAnsi="Tahoma" w:cs="Tahoma"/>
          <w:bCs/>
          <w:sz w:val="20"/>
          <w:szCs w:val="20"/>
          <w:lang w:val="es-ES"/>
        </w:rPr>
      </w:pPr>
    </w:p>
    <w:p w14:paraId="05648078" w14:textId="77777777" w:rsidR="00090DE7" w:rsidRDefault="00090DE7" w:rsidP="00090DE7">
      <w:pPr>
        <w:widowControl w:val="0"/>
        <w:autoSpaceDE w:val="0"/>
        <w:autoSpaceDN w:val="0"/>
        <w:rPr>
          <w:rFonts w:eastAsia="Tahoma" w:hAnsi="Tahoma" w:cs="Tahoma"/>
          <w:bCs/>
          <w:sz w:val="20"/>
          <w:szCs w:val="20"/>
          <w:lang w:val="es-ES"/>
        </w:rPr>
      </w:pPr>
    </w:p>
    <w:p w14:paraId="7BA120D4" w14:textId="77777777" w:rsidR="00090DE7" w:rsidRDefault="00090DE7" w:rsidP="00090DE7">
      <w:pPr>
        <w:widowControl w:val="0"/>
        <w:autoSpaceDE w:val="0"/>
        <w:autoSpaceDN w:val="0"/>
        <w:spacing w:before="2"/>
        <w:rPr>
          <w:rFonts w:eastAsia="Tahoma" w:hAnsi="Tahoma" w:cs="Tahoma"/>
          <w:bCs/>
          <w:sz w:val="18"/>
          <w:szCs w:val="20"/>
          <w:lang w:val="es-ES"/>
        </w:rPr>
      </w:pPr>
    </w:p>
    <w:p w14:paraId="6F756FC8" w14:textId="77777777" w:rsidR="00090DE7" w:rsidRDefault="00090DE7" w:rsidP="00090DE7">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Pr>
          <w:rFonts w:ascii="Liberation Serif" w:hAnsi="Liberation Serif" w:cs="Arial Narrow"/>
          <w:b/>
          <w:bCs/>
          <w:color w:val="00000A"/>
          <w:sz w:val="28"/>
          <w:szCs w:val="28"/>
          <w:lang w:val="es-ES" w:eastAsia="zh-CN"/>
        </w:rPr>
        <w:t>Lcda. María José Domínguez</w:t>
      </w:r>
    </w:p>
    <w:p w14:paraId="074E34C9" w14:textId="77777777" w:rsidR="00090DE7" w:rsidRDefault="00090DE7" w:rsidP="00090DE7">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Pr>
          <w:rFonts w:ascii="Liberation Serif" w:hAnsi="Liberation Serif" w:cs="Arial Narrow"/>
          <w:b/>
          <w:bCs/>
          <w:color w:val="00000A"/>
          <w:sz w:val="28"/>
          <w:szCs w:val="28"/>
          <w:lang w:val="es-ES" w:eastAsia="zh-CN"/>
        </w:rPr>
        <w:t xml:space="preserve">Coordinadora de la Unidad Coordinadora del Proyecto </w:t>
      </w:r>
    </w:p>
    <w:p w14:paraId="5E4BB080" w14:textId="77777777" w:rsidR="00090DE7" w:rsidRDefault="00090DE7" w:rsidP="00090DE7">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Pr>
          <w:rFonts w:ascii="Liberation Serif" w:hAnsi="Liberation Serif" w:cs="Arial Narrow"/>
          <w:b/>
          <w:bCs/>
          <w:color w:val="00000A"/>
          <w:sz w:val="28"/>
          <w:szCs w:val="28"/>
          <w:lang w:val="es-ES" w:eastAsia="zh-CN"/>
        </w:rPr>
        <w:t>Creciendo Saludables Juntos - UCPCSJ</w:t>
      </w:r>
    </w:p>
    <w:p w14:paraId="7715082F" w14:textId="70E12EB6" w:rsidR="00041E8F" w:rsidRPr="00A17BA8" w:rsidRDefault="00041E8F" w:rsidP="009B654C">
      <w:pPr>
        <w:pStyle w:val="EC-Titulo1"/>
        <w:numPr>
          <w:ilvl w:val="0"/>
          <w:numId w:val="0"/>
        </w:numPr>
        <w:spacing w:line="360" w:lineRule="auto"/>
        <w:ind w:left="786" w:hanging="360"/>
        <w:jc w:val="center"/>
        <w:rPr>
          <w:rFonts w:ascii="Calibri" w:hAnsi="Calibri" w:cs="Calibri"/>
          <w:color w:val="auto"/>
          <w:sz w:val="24"/>
          <w:szCs w:val="24"/>
        </w:rPr>
      </w:pPr>
      <w:r w:rsidRPr="00A17BA8">
        <w:rPr>
          <w:rFonts w:ascii="Calibri" w:hAnsi="Calibri" w:cs="Calibri"/>
          <w:color w:val="auto"/>
          <w:sz w:val="24"/>
          <w:szCs w:val="24"/>
        </w:rPr>
        <w:lastRenderedPageBreak/>
        <w:t xml:space="preserve">Convenio </w:t>
      </w:r>
      <w:r w:rsidR="00734A8F" w:rsidRPr="00A17BA8">
        <w:rPr>
          <w:rFonts w:ascii="Calibri" w:hAnsi="Calibri" w:cs="Calibri"/>
          <w:color w:val="auto"/>
          <w:sz w:val="24"/>
          <w:szCs w:val="24"/>
        </w:rPr>
        <w:t>de</w:t>
      </w:r>
      <w:r w:rsidRPr="00A17BA8">
        <w:rPr>
          <w:rFonts w:ascii="Calibri" w:hAnsi="Calibri" w:cs="Calibri"/>
          <w:color w:val="auto"/>
          <w:sz w:val="24"/>
          <w:szCs w:val="24"/>
        </w:rPr>
        <w:t xml:space="preserve"> Contrato</w:t>
      </w:r>
      <w:r w:rsidR="00990EFD" w:rsidRPr="00A17BA8">
        <w:rPr>
          <w:rFonts w:ascii="Calibri" w:hAnsi="Calibri" w:cs="Calibri"/>
          <w:color w:val="auto"/>
          <w:sz w:val="24"/>
          <w:szCs w:val="24"/>
        </w:rPr>
        <w:t xml:space="preserve"> No.</w:t>
      </w:r>
      <w:r w:rsidR="00A91741" w:rsidRPr="00A17BA8">
        <w:rPr>
          <w:rFonts w:ascii="Calibri" w:hAnsi="Calibri" w:cs="Calibri"/>
          <w:color w:val="auto"/>
          <w:sz w:val="24"/>
          <w:szCs w:val="24"/>
        </w:rPr>
        <w:t xml:space="preserve"> </w:t>
      </w:r>
      <w:r w:rsidR="0021065C" w:rsidRPr="00A17BA8">
        <w:rPr>
          <w:rFonts w:ascii="Calibri" w:hAnsi="Calibri" w:cs="Calibri"/>
          <w:color w:val="auto"/>
          <w:sz w:val="24"/>
          <w:szCs w:val="24"/>
        </w:rPr>
        <w:t>02</w:t>
      </w:r>
      <w:r w:rsidR="00C16878">
        <w:rPr>
          <w:rFonts w:ascii="Calibri" w:hAnsi="Calibri" w:cs="Calibri"/>
          <w:color w:val="auto"/>
          <w:sz w:val="24"/>
          <w:szCs w:val="24"/>
        </w:rPr>
        <w:t>9</w:t>
      </w:r>
      <w:r w:rsidR="00990EFD" w:rsidRPr="00A17BA8">
        <w:rPr>
          <w:rFonts w:ascii="Calibri" w:hAnsi="Calibri" w:cs="Calibri"/>
          <w:color w:val="auto"/>
          <w:sz w:val="24"/>
          <w:szCs w:val="24"/>
        </w:rPr>
        <w:t>/2023</w:t>
      </w:r>
      <w:r w:rsidR="00A91741" w:rsidRPr="00A17BA8">
        <w:rPr>
          <w:rFonts w:ascii="Calibri" w:hAnsi="Calibri" w:cs="Calibri"/>
          <w:color w:val="auto"/>
          <w:sz w:val="24"/>
          <w:szCs w:val="24"/>
        </w:rPr>
        <w:t xml:space="preserve"> UCPCSJ</w:t>
      </w:r>
    </w:p>
    <w:p w14:paraId="79718E3A" w14:textId="77777777" w:rsidR="003C2DE4" w:rsidRPr="00A17BA8" w:rsidRDefault="003C2DE4" w:rsidP="009B654C">
      <w:pPr>
        <w:pStyle w:val="EC-Titulo1"/>
        <w:numPr>
          <w:ilvl w:val="0"/>
          <w:numId w:val="0"/>
        </w:numPr>
        <w:spacing w:line="360" w:lineRule="auto"/>
        <w:ind w:left="786" w:hanging="360"/>
        <w:jc w:val="center"/>
        <w:rPr>
          <w:rFonts w:ascii="Calibri" w:hAnsi="Calibri" w:cs="Calibri"/>
          <w:color w:val="auto"/>
          <w:sz w:val="24"/>
          <w:szCs w:val="24"/>
        </w:rPr>
      </w:pPr>
    </w:p>
    <w:p w14:paraId="11E1C106" w14:textId="35B98513" w:rsidR="0021065C" w:rsidRPr="00A17BA8" w:rsidRDefault="0021065C" w:rsidP="00FB5527">
      <w:pPr>
        <w:pStyle w:val="EC-Titulo1"/>
        <w:numPr>
          <w:ilvl w:val="0"/>
          <w:numId w:val="0"/>
        </w:numPr>
        <w:spacing w:line="360" w:lineRule="auto"/>
        <w:ind w:left="786" w:hanging="360"/>
        <w:jc w:val="center"/>
        <w:rPr>
          <w:rFonts w:ascii="Calibri" w:hAnsi="Calibri" w:cs="Calibri"/>
          <w:color w:val="auto"/>
          <w:sz w:val="24"/>
          <w:szCs w:val="24"/>
        </w:rPr>
      </w:pPr>
      <w:bookmarkStart w:id="1" w:name="_Hlk129262720"/>
      <w:r w:rsidRPr="00A17BA8">
        <w:rPr>
          <w:rFonts w:ascii="Calibri" w:hAnsi="Calibri" w:cs="Calibri"/>
          <w:color w:val="auto"/>
          <w:sz w:val="24"/>
          <w:szCs w:val="24"/>
        </w:rPr>
        <w:t>ADQUISICIÓN DE EQUIPO ODONTOLÓGICO PARA EL FORTALECIMIENTO DE LA ATENCIÓN ODONTOLÓGICA EN EMBARAZADAS Y PRIMERA INFANCIA</w:t>
      </w:r>
    </w:p>
    <w:p w14:paraId="1BD5D68C" w14:textId="21C56B70" w:rsidR="001F1794" w:rsidRPr="00A17BA8" w:rsidRDefault="001F1794" w:rsidP="00FB5527">
      <w:pPr>
        <w:pStyle w:val="EC-Titulo1"/>
        <w:numPr>
          <w:ilvl w:val="0"/>
          <w:numId w:val="0"/>
        </w:numPr>
        <w:spacing w:line="360" w:lineRule="auto"/>
        <w:ind w:left="786" w:hanging="360"/>
        <w:jc w:val="center"/>
        <w:rPr>
          <w:rFonts w:ascii="Calibri" w:hAnsi="Calibri" w:cs="Calibri"/>
          <w:color w:val="auto"/>
          <w:sz w:val="24"/>
          <w:szCs w:val="24"/>
        </w:rPr>
      </w:pPr>
      <w:r w:rsidRPr="00A17BA8">
        <w:rPr>
          <w:rFonts w:ascii="Calibri" w:hAnsi="Calibri" w:cs="Calibri"/>
          <w:color w:val="auto"/>
          <w:sz w:val="24"/>
          <w:szCs w:val="24"/>
        </w:rPr>
        <w:t xml:space="preserve">Específicamente en el ITEM </w:t>
      </w:r>
      <w:r w:rsidR="00C16878">
        <w:rPr>
          <w:rFonts w:ascii="Calibri" w:hAnsi="Calibri" w:cs="Calibri"/>
          <w:color w:val="auto"/>
          <w:sz w:val="24"/>
          <w:szCs w:val="24"/>
        </w:rPr>
        <w:t>2</w:t>
      </w:r>
    </w:p>
    <w:bookmarkEnd w:id="1"/>
    <w:p w14:paraId="72680056" w14:textId="77777777" w:rsidR="00FB5527" w:rsidRPr="00A17BA8" w:rsidRDefault="00FB5527" w:rsidP="009B654C">
      <w:pPr>
        <w:tabs>
          <w:tab w:val="left" w:pos="5400"/>
          <w:tab w:val="left" w:pos="8280"/>
        </w:tabs>
        <w:spacing w:line="360" w:lineRule="auto"/>
        <w:jc w:val="both"/>
        <w:rPr>
          <w:rFonts w:ascii="Calibri" w:hAnsi="Calibri" w:cs="Calibri"/>
          <w:lang w:val="es-US"/>
        </w:rPr>
      </w:pPr>
    </w:p>
    <w:p w14:paraId="41271545" w14:textId="5CB0C2F0" w:rsidR="00041E8F" w:rsidRPr="00A17BA8" w:rsidRDefault="00041E8F" w:rsidP="009B654C">
      <w:pPr>
        <w:tabs>
          <w:tab w:val="left" w:pos="5400"/>
          <w:tab w:val="left" w:pos="8280"/>
        </w:tabs>
        <w:spacing w:line="360" w:lineRule="auto"/>
        <w:jc w:val="both"/>
        <w:rPr>
          <w:rFonts w:ascii="Calibri" w:hAnsi="Calibri" w:cs="Calibri"/>
          <w:lang w:val="es-US"/>
        </w:rPr>
      </w:pPr>
      <w:r w:rsidRPr="00A17BA8">
        <w:rPr>
          <w:rFonts w:ascii="Calibri" w:hAnsi="Calibri" w:cs="Calibri"/>
          <w:lang w:val="es-US"/>
        </w:rPr>
        <w:t>ESTE CONVENIO DE CONTRATO se celebra</w:t>
      </w:r>
      <w:r w:rsidR="00990EFD" w:rsidRPr="00A17BA8">
        <w:rPr>
          <w:rFonts w:ascii="Calibri" w:hAnsi="Calibri" w:cs="Calibri"/>
          <w:lang w:val="es-US"/>
        </w:rPr>
        <w:t xml:space="preserve"> en la ciudad de San Salvador el día</w:t>
      </w:r>
      <w:r w:rsidR="00A566D8" w:rsidRPr="00A17BA8">
        <w:rPr>
          <w:rFonts w:ascii="Calibri" w:hAnsi="Calibri" w:cs="Calibri"/>
          <w:lang w:val="es-US"/>
        </w:rPr>
        <w:t xml:space="preserve"> </w:t>
      </w:r>
      <w:r w:rsidR="0021065C" w:rsidRPr="00A17BA8">
        <w:rPr>
          <w:rFonts w:ascii="Calibri" w:hAnsi="Calibri" w:cs="Calibri"/>
          <w:lang w:val="es-US"/>
        </w:rPr>
        <w:t xml:space="preserve">treinta de junio </w:t>
      </w:r>
      <w:r w:rsidR="00A566D8" w:rsidRPr="00A17BA8">
        <w:rPr>
          <w:rFonts w:ascii="Calibri" w:hAnsi="Calibri" w:cs="Calibri"/>
          <w:lang w:val="es-US"/>
        </w:rPr>
        <w:t xml:space="preserve">de </w:t>
      </w:r>
      <w:r w:rsidR="002F435A" w:rsidRPr="00A17BA8">
        <w:rPr>
          <w:rFonts w:ascii="Calibri" w:hAnsi="Calibri" w:cs="Calibri"/>
          <w:lang w:val="es-US"/>
        </w:rPr>
        <w:t>dos mil veintitrés.</w:t>
      </w:r>
    </w:p>
    <w:p w14:paraId="20F1738E" w14:textId="77777777" w:rsidR="00FB5527" w:rsidRPr="00A17BA8" w:rsidRDefault="00FB5527" w:rsidP="009B654C">
      <w:pPr>
        <w:spacing w:line="360" w:lineRule="auto"/>
        <w:rPr>
          <w:rFonts w:ascii="Calibri" w:hAnsi="Calibri" w:cs="Calibri"/>
          <w:lang w:val="es-US"/>
        </w:rPr>
      </w:pPr>
    </w:p>
    <w:p w14:paraId="3E09C41C" w14:textId="7C388FCC" w:rsidR="00D17CDC" w:rsidRPr="00A17BA8" w:rsidRDefault="00041E8F" w:rsidP="009B654C">
      <w:pPr>
        <w:spacing w:line="360" w:lineRule="auto"/>
        <w:rPr>
          <w:rFonts w:ascii="Calibri" w:hAnsi="Calibri" w:cs="Calibri"/>
          <w:lang w:val="es-US"/>
        </w:rPr>
      </w:pPr>
      <w:r w:rsidRPr="00A17BA8">
        <w:rPr>
          <w:rFonts w:ascii="Calibri" w:hAnsi="Calibri" w:cs="Calibri"/>
          <w:lang w:val="es-US"/>
        </w:rPr>
        <w:t>ENTRE</w:t>
      </w:r>
    </w:p>
    <w:p w14:paraId="0E6D7398" w14:textId="77777777" w:rsidR="00FA489E" w:rsidRPr="00A17BA8" w:rsidRDefault="00FA489E" w:rsidP="00FA489E">
      <w:pPr>
        <w:spacing w:line="360" w:lineRule="auto"/>
        <w:jc w:val="both"/>
        <w:rPr>
          <w:rFonts w:ascii="Calibri" w:hAnsi="Calibri" w:cs="Calibri"/>
          <w:b/>
          <w:bCs/>
          <w:lang w:val="es-US"/>
        </w:rPr>
      </w:pPr>
    </w:p>
    <w:p w14:paraId="71C6E7F3" w14:textId="690DC516" w:rsidR="00990EFD" w:rsidRPr="00090DE7" w:rsidRDefault="00990EFD" w:rsidP="00FA489E">
      <w:pPr>
        <w:pStyle w:val="Prrafodelista"/>
        <w:numPr>
          <w:ilvl w:val="0"/>
          <w:numId w:val="40"/>
        </w:numPr>
        <w:spacing w:line="360" w:lineRule="auto"/>
        <w:jc w:val="both"/>
        <w:rPr>
          <w:rFonts w:ascii="Calibri" w:hAnsi="Calibri" w:cs="Calibri"/>
          <w:lang w:val="es-SV"/>
        </w:rPr>
      </w:pPr>
      <w:r w:rsidRPr="00A17BA8">
        <w:rPr>
          <w:rFonts w:ascii="Calibri" w:hAnsi="Calibri" w:cs="Calibri"/>
          <w:b/>
          <w:bCs/>
          <w:lang w:val="es-US"/>
        </w:rPr>
        <w:t>FRANCISCO JOSÉ ALABI MONTOYA</w:t>
      </w:r>
      <w:r w:rsidRPr="00A17BA8">
        <w:rPr>
          <w:rFonts w:ascii="Calibri" w:hAnsi="Calibri" w:cs="Calibri"/>
          <w:lang w:val="es-US"/>
        </w:rPr>
        <w:t xml:space="preserve">, mayor de edad, Doctor en Medicina, del domicilio de </w:t>
      </w:r>
      <w:r w:rsidR="00090DE7">
        <w:rPr>
          <w:rFonts w:ascii="Calibri" w:hAnsi="Calibri" w:cs="Calibri"/>
          <w:lang w:val="es-US"/>
        </w:rPr>
        <w:t>____________________</w:t>
      </w:r>
      <w:r w:rsidRPr="00A17BA8">
        <w:rPr>
          <w:rFonts w:ascii="Calibri" w:hAnsi="Calibri" w:cs="Calibri"/>
          <w:lang w:val="es-US"/>
        </w:rPr>
        <w:t xml:space="preserve">, departamento de </w:t>
      </w:r>
      <w:r w:rsidR="00090DE7">
        <w:rPr>
          <w:rFonts w:ascii="Calibri" w:hAnsi="Calibri" w:cs="Calibri"/>
          <w:lang w:val="es-US"/>
        </w:rPr>
        <w:t>______________</w:t>
      </w:r>
      <w:r w:rsidRPr="00A17BA8">
        <w:rPr>
          <w:rFonts w:ascii="Calibri" w:hAnsi="Calibri" w:cs="Calibri"/>
          <w:lang w:val="es-US"/>
        </w:rPr>
        <w:t xml:space="preserve">, portador de mi Documento Único de Identidad número </w:t>
      </w:r>
      <w:r w:rsidR="00090DE7">
        <w:rPr>
          <w:rFonts w:ascii="Calibri" w:hAnsi="Calibri" w:cs="Calibri"/>
          <w:lang w:val="es-US"/>
        </w:rPr>
        <w:t>____________________________________</w:t>
      </w:r>
      <w:r w:rsidRPr="00A17BA8">
        <w:rPr>
          <w:rFonts w:ascii="Calibri" w:hAnsi="Calibri" w:cs="Calibri"/>
          <w:lang w:val="es-US"/>
        </w:rPr>
        <w:t>,  actuando en nombre y representación del Ministerio de Salud</w:t>
      </w:r>
      <w:r w:rsidR="004B7078" w:rsidRPr="00A17BA8">
        <w:rPr>
          <w:rFonts w:ascii="Calibri" w:hAnsi="Calibri" w:cs="Calibri"/>
          <w:lang w:val="es-US"/>
        </w:rPr>
        <w:t xml:space="preserve"> de la República de El Salvador</w:t>
      </w:r>
      <w:r w:rsidRPr="00A17BA8">
        <w:rPr>
          <w:rFonts w:ascii="Calibri" w:hAnsi="Calibri" w:cs="Calibri"/>
          <w:lang w:val="es-US"/>
        </w:rPr>
        <w:t xml:space="preserve">, con Número de Identificación Tributaria </w:t>
      </w:r>
      <w:r w:rsidR="00090DE7">
        <w:rPr>
          <w:rFonts w:ascii="Calibri" w:hAnsi="Calibri" w:cs="Calibri"/>
          <w:lang w:val="es-US"/>
        </w:rPr>
        <w:t>________________________________________</w:t>
      </w:r>
      <w:r w:rsidRPr="00A17BA8">
        <w:rPr>
          <w:rFonts w:ascii="Calibri" w:hAnsi="Calibri" w:cs="Calibri"/>
          <w:lang w:val="es-US"/>
        </w:rPr>
        <w:t xml:space="preserve">, personería que compruebo con la siguiente documentación; personería que legitimo suficientemente con: I) Acuerdo Ejecutivo número DOSCIENTOS CINCO de fecha veintisiete de marzo de dos mil veinte, emitido por la Presidencia de la República, en el que consta su nombramiento como Ministro de Salud Ad-honorem publicado en el Diario Oficial Número SESENTA </w:t>
      </w:r>
      <w:r w:rsidR="009A4370" w:rsidRPr="00A17BA8">
        <w:rPr>
          <w:rFonts w:ascii="Calibri" w:hAnsi="Calibri" w:cs="Calibri"/>
          <w:lang w:val="es-US"/>
        </w:rPr>
        <w:t xml:space="preserve">Y </w:t>
      </w:r>
      <w:r w:rsidRPr="00A17BA8">
        <w:rPr>
          <w:rFonts w:ascii="Calibri" w:hAnsi="Calibri" w:cs="Calibri"/>
          <w:lang w:val="es-US"/>
        </w:rPr>
        <w:t>CUATRO del Tomo Número CUATROCIENTOS VEINTIS</w:t>
      </w:r>
      <w:r w:rsidR="009A4370" w:rsidRPr="00A17BA8">
        <w:rPr>
          <w:rFonts w:ascii="Calibri" w:hAnsi="Calibri" w:cs="Calibri"/>
          <w:lang w:val="es-US"/>
        </w:rPr>
        <w:t>É</w:t>
      </w:r>
      <w:r w:rsidRPr="00A17BA8">
        <w:rPr>
          <w:rFonts w:ascii="Calibri" w:hAnsi="Calibri" w:cs="Calibri"/>
          <w:lang w:val="es-US"/>
        </w:rPr>
        <w:t>IS de esa misma fecha,</w:t>
      </w:r>
      <w:r w:rsidR="00594E6B" w:rsidRPr="00A17BA8">
        <w:rPr>
          <w:rFonts w:ascii="Calibri" w:hAnsi="Calibri" w:cs="Calibri"/>
          <w:lang w:val="es-US"/>
        </w:rPr>
        <w:t xml:space="preserve"> </w:t>
      </w:r>
      <w:r w:rsidRPr="00A17BA8">
        <w:rPr>
          <w:rFonts w:ascii="Calibri" w:hAnsi="Calibri" w:cs="Calibri"/>
          <w:lang w:val="es-US"/>
        </w:rPr>
        <w:t xml:space="preserve">debiendo rendir la protesta constitucional correspondiente; II) Certificación extendida en esta ciudad en fecha veintisiete de marzo de dos mil veinte, por el licenciado Conan </w:t>
      </w:r>
      <w:proofErr w:type="spellStart"/>
      <w:r w:rsidRPr="00A17BA8">
        <w:rPr>
          <w:rFonts w:ascii="Calibri" w:hAnsi="Calibri" w:cs="Calibri"/>
          <w:lang w:val="es-US"/>
        </w:rPr>
        <w:t>Tonathiu</w:t>
      </w:r>
      <w:proofErr w:type="spellEnd"/>
      <w:r w:rsidRPr="00A17BA8">
        <w:rPr>
          <w:rFonts w:ascii="Calibri" w:hAnsi="Calibri" w:cs="Calibri"/>
          <w:lang w:val="es-US"/>
        </w:rPr>
        <w:t xml:space="preserve"> Castro, Secretario Jurídico de la Presidencia de la República de El Salvador, de la que consta que en el Libro de Actas de Juramentación de Funcionarios Públicos que lleva dicha Presidencia, se encuentra asentada el Acta de Juramentación a través de la cual el Doctor FRANCISCO JOSÉ </w:t>
      </w:r>
      <w:r w:rsidRPr="00A17BA8">
        <w:rPr>
          <w:rFonts w:ascii="Calibri" w:hAnsi="Calibri" w:cs="Calibri"/>
          <w:lang w:val="es-US"/>
        </w:rPr>
        <w:lastRenderedPageBreak/>
        <w:t xml:space="preserve">ALABI MONTOYA, rindió la protesta constitucional como Ministro de Salud, Ad-Honorem a las diecinueve horas del día veintisiete de marzo de dos mil veinte; III) Manual de Operaciones del Contrato de Préstamo BIRF No.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w:t>
      </w:r>
      <w:r w:rsidR="005733EC" w:rsidRPr="00A17BA8">
        <w:rPr>
          <w:rFonts w:ascii="Calibri" w:hAnsi="Calibri" w:cs="Calibri"/>
          <w:lang w:val="es-US"/>
        </w:rPr>
        <w:t>a</w:t>
      </w:r>
      <w:r w:rsidRPr="00A17BA8">
        <w:rPr>
          <w:rFonts w:ascii="Calibri" w:hAnsi="Calibri" w:cs="Calibri"/>
          <w:lang w:val="es-US"/>
        </w:rPr>
        <w:t>probar las adjudicaciones y suscribir los contratos para las adquisiciones de bienes, obras y servicios</w:t>
      </w:r>
      <w:r w:rsidR="009A4370" w:rsidRPr="00A17BA8">
        <w:rPr>
          <w:rFonts w:ascii="Calibri" w:hAnsi="Calibri" w:cs="Calibri"/>
          <w:lang w:val="es-US"/>
        </w:rPr>
        <w:t>;</w:t>
      </w:r>
      <w:r w:rsidRPr="00A17BA8">
        <w:rPr>
          <w:rFonts w:ascii="Calibri" w:hAnsi="Calibri" w:cs="Calibri"/>
          <w:lang w:val="es-US"/>
        </w:rPr>
        <w:t xml:space="preserve"> documentos en los que consta la calidad en que actúo”, en el cual me conceden facultades para firmar Contratos como el presente; y que para los efectos de este </w:t>
      </w:r>
      <w:r w:rsidR="005C1B4B" w:rsidRPr="00A17BA8">
        <w:rPr>
          <w:rFonts w:ascii="Calibri" w:hAnsi="Calibri" w:cs="Calibri"/>
          <w:lang w:val="es-US"/>
        </w:rPr>
        <w:t xml:space="preserve">Convenio de </w:t>
      </w:r>
      <w:r w:rsidRPr="00A17BA8">
        <w:rPr>
          <w:rFonts w:ascii="Calibri" w:hAnsi="Calibri" w:cs="Calibri"/>
          <w:lang w:val="es-US"/>
        </w:rPr>
        <w:t xml:space="preserve">Contrato me denominaré MINISTERIO DE SALUD, o simplemente </w:t>
      </w:r>
      <w:r w:rsidR="005C1B4B" w:rsidRPr="00A17BA8">
        <w:rPr>
          <w:rFonts w:ascii="Calibri" w:hAnsi="Calibri" w:cs="Calibri"/>
          <w:lang w:val="es-US"/>
        </w:rPr>
        <w:t>“</w:t>
      </w:r>
      <w:r w:rsidRPr="00A17BA8">
        <w:rPr>
          <w:rFonts w:ascii="Calibri" w:hAnsi="Calibri" w:cs="Calibri"/>
          <w:lang w:val="es-US"/>
        </w:rPr>
        <w:t>EL MINSAL</w:t>
      </w:r>
      <w:r w:rsidR="005C1B4B" w:rsidRPr="00A17BA8">
        <w:rPr>
          <w:rFonts w:ascii="Calibri" w:hAnsi="Calibri" w:cs="Calibri"/>
          <w:lang w:val="es-US"/>
        </w:rPr>
        <w:t>”</w:t>
      </w:r>
      <w:r w:rsidRPr="00A17BA8">
        <w:rPr>
          <w:rFonts w:ascii="Calibri" w:hAnsi="Calibri" w:cs="Calibri"/>
          <w:lang w:val="es-US"/>
        </w:rPr>
        <w:t>, o “EL CONTRATANTE”,</w:t>
      </w:r>
      <w:r w:rsidR="004B7078" w:rsidRPr="00A17BA8">
        <w:rPr>
          <w:rFonts w:ascii="Calibri" w:hAnsi="Calibri" w:cs="Calibri"/>
          <w:lang w:val="es-US"/>
        </w:rPr>
        <w:t xml:space="preserve"> o “EL COMPRADOR”, </w:t>
      </w:r>
      <w:r w:rsidRPr="00A17BA8">
        <w:rPr>
          <w:rFonts w:ascii="Calibri" w:hAnsi="Calibri" w:cs="Calibri"/>
          <w:lang w:val="es-US"/>
        </w:rPr>
        <w:t xml:space="preserve">con domicilio </w:t>
      </w:r>
      <w:r w:rsidRPr="00090DE7">
        <w:rPr>
          <w:rFonts w:ascii="Calibri" w:hAnsi="Calibri" w:cs="Calibri"/>
          <w:lang w:val="es-SV"/>
        </w:rPr>
        <w:t xml:space="preserve">legal en </w:t>
      </w:r>
      <w:r w:rsidR="00D616B1" w:rsidRPr="00090DE7">
        <w:rPr>
          <w:rFonts w:ascii="Calibri" w:hAnsi="Calibri" w:cs="Calibri"/>
          <w:lang w:val="es-SV"/>
        </w:rPr>
        <w:t xml:space="preserve">la </w:t>
      </w:r>
      <w:r w:rsidRPr="00090DE7">
        <w:rPr>
          <w:rFonts w:ascii="Calibri" w:hAnsi="Calibri" w:cs="Calibri"/>
          <w:lang w:val="es-SV"/>
        </w:rPr>
        <w:t>Calle Arce No. 827, San Salvador</w:t>
      </w:r>
      <w:r w:rsidR="004B7078" w:rsidRPr="00090DE7">
        <w:rPr>
          <w:rFonts w:ascii="Calibri" w:hAnsi="Calibri" w:cs="Calibri"/>
          <w:lang w:val="es-SV"/>
        </w:rPr>
        <w:t xml:space="preserve">, </w:t>
      </w:r>
      <w:r w:rsidR="00D616B1" w:rsidRPr="00090DE7">
        <w:rPr>
          <w:rFonts w:ascii="Calibri" w:hAnsi="Calibri" w:cs="Calibri"/>
          <w:lang w:val="es-SV"/>
        </w:rPr>
        <w:t>E</w:t>
      </w:r>
      <w:r w:rsidR="004B7078" w:rsidRPr="00090DE7">
        <w:rPr>
          <w:rFonts w:ascii="Calibri" w:hAnsi="Calibri" w:cs="Calibri"/>
          <w:lang w:val="es-SV"/>
        </w:rPr>
        <w:t>l Salvador, Centroamérica y,</w:t>
      </w:r>
    </w:p>
    <w:p w14:paraId="2566096F" w14:textId="77777777" w:rsidR="00FA489E" w:rsidRPr="00090DE7" w:rsidRDefault="00FA489E" w:rsidP="00FA489E">
      <w:pPr>
        <w:spacing w:line="360" w:lineRule="auto"/>
        <w:jc w:val="both"/>
        <w:rPr>
          <w:rFonts w:ascii="Calibri" w:hAnsi="Calibri" w:cs="Calibri"/>
          <w:lang w:val="es-SV"/>
        </w:rPr>
      </w:pPr>
    </w:p>
    <w:p w14:paraId="02B16C4E" w14:textId="457AA25D" w:rsidR="00D4128F" w:rsidRPr="00A17BA8" w:rsidRDefault="00D4128F" w:rsidP="004A3103">
      <w:pPr>
        <w:pStyle w:val="Prrafodelista"/>
        <w:numPr>
          <w:ilvl w:val="0"/>
          <w:numId w:val="40"/>
        </w:numPr>
        <w:spacing w:line="360" w:lineRule="auto"/>
        <w:jc w:val="both"/>
        <w:rPr>
          <w:rFonts w:ascii="Calibri" w:hAnsi="Calibri" w:cs="Calibri"/>
          <w:b/>
          <w:bCs/>
          <w:lang w:val="es-SV" w:eastAsia="es-BO"/>
        </w:rPr>
      </w:pPr>
      <w:bookmarkStart w:id="2" w:name="_Hlk19796373"/>
      <w:r w:rsidRPr="00A17BA8">
        <w:rPr>
          <w:rFonts w:ascii="Calibri" w:hAnsi="Calibri" w:cs="Calibri"/>
          <w:b/>
          <w:bCs/>
          <w:lang w:val="es-SV" w:eastAsia="es-BO"/>
        </w:rPr>
        <w:t xml:space="preserve">JUAN CARLOS ARÉVALO RODRÍGUEZ, </w:t>
      </w:r>
      <w:r w:rsidRPr="00A17BA8">
        <w:rPr>
          <w:rFonts w:ascii="Calibri" w:hAnsi="Calibri" w:cs="Calibri"/>
          <w:lang w:val="es-SV" w:eastAsia="es-BO"/>
        </w:rPr>
        <w:t xml:space="preserve">mayor de edad, estudiante, del domicilio de </w:t>
      </w:r>
      <w:r w:rsidR="00090DE7">
        <w:rPr>
          <w:rFonts w:ascii="Calibri" w:hAnsi="Calibri" w:cs="Calibri"/>
          <w:lang w:val="es-SV" w:eastAsia="es-BO"/>
        </w:rPr>
        <w:t>___________________</w:t>
      </w:r>
      <w:r w:rsidRPr="00A17BA8">
        <w:rPr>
          <w:rFonts w:ascii="Calibri" w:hAnsi="Calibri" w:cs="Calibri"/>
          <w:lang w:val="es-SV" w:eastAsia="es-BO"/>
        </w:rPr>
        <w:t xml:space="preserve">, departamento de </w:t>
      </w:r>
      <w:r w:rsidR="00090DE7">
        <w:rPr>
          <w:rFonts w:ascii="Calibri" w:hAnsi="Calibri" w:cs="Calibri"/>
          <w:lang w:val="es-SV" w:eastAsia="es-BO"/>
        </w:rPr>
        <w:t>_____________</w:t>
      </w:r>
      <w:r w:rsidRPr="00A17BA8">
        <w:rPr>
          <w:rFonts w:ascii="Calibri" w:hAnsi="Calibri" w:cs="Calibri"/>
          <w:lang w:val="es-SV" w:eastAsia="es-BO"/>
        </w:rPr>
        <w:t xml:space="preserve">, portador de mi Documento Único de Identidad número </w:t>
      </w:r>
      <w:r w:rsidR="00090DE7">
        <w:rPr>
          <w:rFonts w:ascii="Calibri" w:hAnsi="Calibri" w:cs="Calibri"/>
          <w:lang w:val="es-SV" w:eastAsia="es-BO"/>
        </w:rPr>
        <w:t>________________________</w:t>
      </w:r>
      <w:r w:rsidRPr="00A17BA8">
        <w:rPr>
          <w:rFonts w:ascii="Calibri" w:hAnsi="Calibri" w:cs="Calibri"/>
          <w:lang w:val="es-SV" w:eastAsia="es-BO"/>
        </w:rPr>
        <w:t xml:space="preserve">, actuando como Director Presidente Propietario y Representante Legal de la sociedad </w:t>
      </w:r>
      <w:bookmarkStart w:id="3" w:name="_Hlk138681121"/>
      <w:r w:rsidRPr="00A17BA8">
        <w:rPr>
          <w:rFonts w:ascii="Calibri" w:hAnsi="Calibri" w:cs="Calibri"/>
          <w:lang w:val="es-SV" w:eastAsia="es-BO"/>
        </w:rPr>
        <w:t xml:space="preserve">DISTRIBUIDORA DE PRODUCTOS PARA LA SALUD, SOCIEDAD ANÓNIMA DE CAPITAL VARIABLE, que puede abreviarse DISPROSAL, S.A. DE C.V. </w:t>
      </w:r>
      <w:bookmarkEnd w:id="3"/>
      <w:r w:rsidRPr="00A17BA8">
        <w:rPr>
          <w:rFonts w:ascii="Calibri" w:hAnsi="Calibri" w:cs="Calibri"/>
          <w:lang w:val="es-SV" w:eastAsia="es-BO"/>
        </w:rPr>
        <w:t xml:space="preserve">con Tarjeta de Identificación Tributaria número </w:t>
      </w:r>
      <w:r w:rsidR="00090DE7">
        <w:rPr>
          <w:rFonts w:ascii="Calibri" w:hAnsi="Calibri" w:cs="Calibri"/>
          <w:lang w:val="es-SV" w:eastAsia="es-BO"/>
        </w:rPr>
        <w:t>_______________________</w:t>
      </w:r>
      <w:r w:rsidRPr="00A17BA8">
        <w:rPr>
          <w:rFonts w:ascii="Calibri" w:hAnsi="Calibri" w:cs="Calibri"/>
          <w:lang w:val="es-SV" w:eastAsia="es-BO"/>
        </w:rPr>
        <w:t xml:space="preserve">, y que en lo sucesivo me denominaré “EL PROVEEDOR”, calidad que es acreditada mediante: a) Testimonio de Escritura Pública de Constitución de la sociedad DISTRIBUIDORA DE PRODUCTOS PARA LA SALUD, SOCIEDAD ANÓNIMA DE CAPITAL VARIABLE, que puede abreviarse DISPROSAL, S.A. DE C.V., otorgada en la ciudad de San Salvador, a las dieciocho horas del día veintiocho de abril de dos mil diez, ante los oficios notariales de JOSÉ MAURICIO TEJADA CÁCERES, inscrita en el Registro de Comercio al número </w:t>
      </w:r>
      <w:r w:rsidR="00090DE7">
        <w:rPr>
          <w:rFonts w:ascii="Calibri" w:hAnsi="Calibri" w:cs="Calibri"/>
          <w:lang w:val="es-SV" w:eastAsia="es-BO"/>
        </w:rPr>
        <w:t>___________________</w:t>
      </w:r>
      <w:r w:rsidRPr="00A17BA8">
        <w:rPr>
          <w:rFonts w:ascii="Calibri" w:hAnsi="Calibri" w:cs="Calibri"/>
          <w:lang w:val="es-SV" w:eastAsia="es-BO"/>
        </w:rPr>
        <w:t xml:space="preserve"> del libro </w:t>
      </w:r>
      <w:r w:rsidR="00090DE7">
        <w:rPr>
          <w:rFonts w:ascii="Calibri" w:hAnsi="Calibri" w:cs="Calibri"/>
          <w:lang w:val="es-SV" w:eastAsia="es-BO"/>
        </w:rPr>
        <w:t>_________________</w:t>
      </w:r>
      <w:r w:rsidR="00E43A43" w:rsidRPr="00A17BA8">
        <w:rPr>
          <w:rFonts w:ascii="Calibri" w:hAnsi="Calibri" w:cs="Calibri"/>
          <w:lang w:val="es-SV" w:eastAsia="es-BO"/>
        </w:rPr>
        <w:t>,</w:t>
      </w:r>
      <w:r w:rsidRPr="00A17BA8">
        <w:rPr>
          <w:rFonts w:ascii="Calibri" w:hAnsi="Calibri" w:cs="Calibri"/>
          <w:lang w:val="es-SV" w:eastAsia="es-BO"/>
        </w:rPr>
        <w:t xml:space="preserve"> del Registro de Sociedades, </w:t>
      </w:r>
      <w:r w:rsidR="00E43A43" w:rsidRPr="00A17BA8">
        <w:rPr>
          <w:rFonts w:ascii="Calibri" w:hAnsi="Calibri" w:cs="Calibri"/>
          <w:lang w:val="es-SV" w:eastAsia="es-BO"/>
        </w:rPr>
        <w:lastRenderedPageBreak/>
        <w:t xml:space="preserve">del folio </w:t>
      </w:r>
      <w:r w:rsidR="00090DE7">
        <w:rPr>
          <w:rFonts w:ascii="Calibri" w:hAnsi="Calibri" w:cs="Calibri"/>
          <w:lang w:val="es-SV" w:eastAsia="es-BO"/>
        </w:rPr>
        <w:t>_______________</w:t>
      </w:r>
      <w:r w:rsidR="00E43A43" w:rsidRPr="00A17BA8">
        <w:rPr>
          <w:rFonts w:ascii="Calibri" w:hAnsi="Calibri" w:cs="Calibri"/>
          <w:lang w:val="es-SV" w:eastAsia="es-BO"/>
        </w:rPr>
        <w:t xml:space="preserve"> al folio </w:t>
      </w:r>
      <w:r w:rsidR="00090DE7">
        <w:rPr>
          <w:rFonts w:ascii="Calibri" w:hAnsi="Calibri" w:cs="Calibri"/>
          <w:lang w:val="es-SV" w:eastAsia="es-BO"/>
        </w:rPr>
        <w:t>_____________</w:t>
      </w:r>
      <w:r w:rsidR="00E43A43" w:rsidRPr="00A17BA8">
        <w:rPr>
          <w:rFonts w:ascii="Calibri" w:hAnsi="Calibri" w:cs="Calibri"/>
          <w:lang w:val="es-SV" w:eastAsia="es-BO"/>
        </w:rPr>
        <w:t xml:space="preserve"> d</w:t>
      </w:r>
      <w:r w:rsidRPr="00A17BA8">
        <w:rPr>
          <w:rFonts w:ascii="Calibri" w:hAnsi="Calibri" w:cs="Calibri"/>
          <w:lang w:val="es-SV" w:eastAsia="es-BO"/>
        </w:rPr>
        <w:t xml:space="preserve">el día cinco de mayo de dos mil diez; de la que consta que su nacionalidad es salvadoreña, que su naturaleza, denominación es la ya expresada, que su domicilio es el de la ciudad de </w:t>
      </w:r>
      <w:r w:rsidR="00090DE7">
        <w:rPr>
          <w:rFonts w:ascii="Calibri" w:hAnsi="Calibri" w:cs="Calibri"/>
          <w:lang w:val="es-SV" w:eastAsia="es-BO"/>
        </w:rPr>
        <w:t>_____________</w:t>
      </w:r>
      <w:r w:rsidRPr="00A17BA8">
        <w:rPr>
          <w:rFonts w:ascii="Calibri" w:hAnsi="Calibri" w:cs="Calibri"/>
          <w:lang w:val="es-SV" w:eastAsia="es-BO"/>
        </w:rPr>
        <w:t xml:space="preserve">, departamento de </w:t>
      </w:r>
      <w:r w:rsidR="00090DE7">
        <w:rPr>
          <w:rFonts w:ascii="Calibri" w:hAnsi="Calibri" w:cs="Calibri"/>
          <w:lang w:val="es-SV" w:eastAsia="es-BO"/>
        </w:rPr>
        <w:t>_______________</w:t>
      </w:r>
      <w:r w:rsidRPr="00A17BA8">
        <w:rPr>
          <w:rFonts w:ascii="Calibri" w:hAnsi="Calibri" w:cs="Calibri"/>
          <w:lang w:val="es-SV" w:eastAsia="es-BO"/>
        </w:rPr>
        <w:t xml:space="preserve">; que su plazo es por tiempo indeterminado, que dentro de su finalidad social se encuentra la realización de actos como el presente, que la Administración de la sociedad esta confiada a un Administrador Único y a un Administrador Único Suplente o a una junta directiva compuesta por tres directores propietarios y sus respectivos suplentes; que la representación de la sociedad judicial y extrajudicial y el uso de la firma social, le corresponde al Administrador Único o a la Junta Directiva, pudiendo confiar las atribuciones de representación judicial y extrajudicial a cualquiera de los Directores que determine o a un Gerente de su nombramiento, quienes durarán en sus funciones siete año; b) Credencial de elección de junta directiva nombrando a los Directores Propietarios y sus respectivos suplentes, inscrita en el Registro de Comercio, bajo el número </w:t>
      </w:r>
      <w:r w:rsidR="00090DE7">
        <w:rPr>
          <w:rFonts w:ascii="Calibri" w:hAnsi="Calibri" w:cs="Calibri"/>
          <w:lang w:val="es-SV" w:eastAsia="es-BO"/>
        </w:rPr>
        <w:t>_______________</w:t>
      </w:r>
      <w:r w:rsidRPr="00A17BA8">
        <w:rPr>
          <w:rFonts w:ascii="Calibri" w:hAnsi="Calibri" w:cs="Calibri"/>
          <w:lang w:val="es-SV" w:eastAsia="es-BO"/>
        </w:rPr>
        <w:t xml:space="preserve"> del libro </w:t>
      </w:r>
      <w:r w:rsidR="00090DE7">
        <w:rPr>
          <w:rFonts w:ascii="Calibri" w:hAnsi="Calibri" w:cs="Calibri"/>
          <w:lang w:val="es-SV" w:eastAsia="es-BO"/>
        </w:rPr>
        <w:t>_________________</w:t>
      </w:r>
      <w:r w:rsidRPr="00A17BA8">
        <w:rPr>
          <w:rFonts w:ascii="Calibri" w:hAnsi="Calibri" w:cs="Calibri"/>
          <w:lang w:val="es-SV" w:eastAsia="es-BO"/>
        </w:rPr>
        <w:t xml:space="preserve"> del Registro de Sociedades, </w:t>
      </w:r>
      <w:r w:rsidR="00E43A43" w:rsidRPr="00A17BA8">
        <w:rPr>
          <w:rFonts w:ascii="Calibri" w:hAnsi="Calibri" w:cs="Calibri"/>
          <w:lang w:val="es-SV" w:eastAsia="es-BO"/>
        </w:rPr>
        <w:t xml:space="preserve">del folio </w:t>
      </w:r>
      <w:r w:rsidR="00090DE7">
        <w:rPr>
          <w:rFonts w:ascii="Calibri" w:hAnsi="Calibri" w:cs="Calibri"/>
          <w:lang w:val="es-SV" w:eastAsia="es-BO"/>
        </w:rPr>
        <w:t>______</w:t>
      </w:r>
      <w:r w:rsidR="00E43A43" w:rsidRPr="00A17BA8">
        <w:rPr>
          <w:rFonts w:ascii="Calibri" w:hAnsi="Calibri" w:cs="Calibri"/>
          <w:lang w:val="es-SV" w:eastAsia="es-BO"/>
        </w:rPr>
        <w:t xml:space="preserve"> al folio </w:t>
      </w:r>
      <w:r w:rsidR="00090DE7">
        <w:rPr>
          <w:rFonts w:ascii="Calibri" w:hAnsi="Calibri" w:cs="Calibri"/>
          <w:lang w:val="es-SV" w:eastAsia="es-BO"/>
        </w:rPr>
        <w:t>______</w:t>
      </w:r>
      <w:r w:rsidR="00E43A43" w:rsidRPr="00A17BA8">
        <w:rPr>
          <w:rFonts w:ascii="Calibri" w:hAnsi="Calibri" w:cs="Calibri"/>
          <w:lang w:val="es-SV" w:eastAsia="es-BO"/>
        </w:rPr>
        <w:t xml:space="preserve"> </w:t>
      </w:r>
      <w:r w:rsidRPr="00A17BA8">
        <w:rPr>
          <w:rFonts w:ascii="Calibri" w:hAnsi="Calibri" w:cs="Calibri"/>
          <w:lang w:val="es-SV" w:eastAsia="es-BO"/>
        </w:rPr>
        <w:t xml:space="preserve">el día diecinueve de mayo de dos mil diecisiete, en la cual consta que el </w:t>
      </w:r>
      <w:r w:rsidR="004A3103" w:rsidRPr="00A17BA8">
        <w:rPr>
          <w:rFonts w:ascii="Calibri" w:hAnsi="Calibri" w:cs="Calibri"/>
          <w:lang w:val="es-SV" w:eastAsia="es-BO"/>
        </w:rPr>
        <w:t xml:space="preserve">otorgante fue electo como Director Presidente Propietario de la sociedad para el periodo de siete años, contados a partir de la fecha de inscripción en el Registro de Comercio, encontrándose vigente su nombramiento. En </w:t>
      </w:r>
      <w:r w:rsidR="00E43A43" w:rsidRPr="00A17BA8">
        <w:rPr>
          <w:rFonts w:ascii="Calibri" w:hAnsi="Calibri" w:cs="Calibri"/>
          <w:lang w:val="es-SV" w:eastAsia="es-BO"/>
        </w:rPr>
        <w:t>consecuencia,</w:t>
      </w:r>
      <w:r w:rsidR="004A3103" w:rsidRPr="00A17BA8">
        <w:rPr>
          <w:rFonts w:ascii="Calibri" w:hAnsi="Calibri" w:cs="Calibri"/>
          <w:lang w:val="es-SV" w:eastAsia="es-BO"/>
        </w:rPr>
        <w:t xml:space="preserve"> el compareciente se encuentra facultado para suscribir actos como el presente.</w:t>
      </w:r>
    </w:p>
    <w:p w14:paraId="3E1493A3" w14:textId="77777777" w:rsidR="00D4128F" w:rsidRPr="00A17BA8" w:rsidRDefault="00D4128F" w:rsidP="00FA489E">
      <w:pPr>
        <w:spacing w:line="360" w:lineRule="auto"/>
        <w:ind w:left="567" w:hanging="425"/>
        <w:jc w:val="both"/>
        <w:rPr>
          <w:rFonts w:ascii="Calibri" w:hAnsi="Calibri" w:cs="Calibri"/>
          <w:b/>
          <w:bCs/>
          <w:lang w:val="es-SV" w:eastAsia="es-BO"/>
        </w:rPr>
      </w:pPr>
    </w:p>
    <w:bookmarkEnd w:id="2"/>
    <w:p w14:paraId="765A5ED0" w14:textId="704EBD0C" w:rsidR="00041E8F" w:rsidRPr="00A17BA8" w:rsidRDefault="00041E8F" w:rsidP="0021065C">
      <w:pPr>
        <w:spacing w:line="360" w:lineRule="auto"/>
        <w:jc w:val="both"/>
        <w:rPr>
          <w:rFonts w:ascii="Calibri" w:hAnsi="Calibri" w:cs="Calibri"/>
          <w:lang w:val="es-US"/>
        </w:rPr>
      </w:pPr>
      <w:r w:rsidRPr="00A17BA8">
        <w:rPr>
          <w:rFonts w:ascii="Calibri" w:hAnsi="Calibri" w:cs="Calibri"/>
          <w:b/>
          <w:bCs/>
          <w:lang w:val="es-US"/>
        </w:rPr>
        <w:t>POR CUANTO</w:t>
      </w:r>
      <w:r w:rsidRPr="00A17BA8">
        <w:rPr>
          <w:rFonts w:ascii="Calibri" w:hAnsi="Calibri" w:cs="Calibri"/>
          <w:lang w:val="es-US"/>
        </w:rPr>
        <w:t xml:space="preserve"> el Comprador ha llamado a </w:t>
      </w:r>
      <w:r w:rsidR="004B7078" w:rsidRPr="00A17BA8">
        <w:rPr>
          <w:rFonts w:ascii="Calibri" w:hAnsi="Calibri" w:cs="Calibri"/>
          <w:lang w:val="es-US"/>
        </w:rPr>
        <w:t>L</w:t>
      </w:r>
      <w:r w:rsidRPr="00A17BA8">
        <w:rPr>
          <w:rFonts w:ascii="Calibri" w:hAnsi="Calibri" w:cs="Calibri"/>
          <w:lang w:val="es-US"/>
        </w:rPr>
        <w:t xml:space="preserve">icitación </w:t>
      </w:r>
      <w:r w:rsidR="001239C2" w:rsidRPr="00A17BA8">
        <w:rPr>
          <w:rFonts w:ascii="Calibri" w:hAnsi="Calibri" w:cs="Calibri"/>
          <w:lang w:val="es-US"/>
        </w:rPr>
        <w:t>referenciada CSJ-</w:t>
      </w:r>
      <w:r w:rsidR="00AC44BF" w:rsidRPr="00A17BA8">
        <w:rPr>
          <w:rFonts w:ascii="Calibri" w:hAnsi="Calibri" w:cs="Calibri"/>
          <w:lang w:val="es-US"/>
        </w:rPr>
        <w:t>69</w:t>
      </w:r>
      <w:r w:rsidR="001239C2" w:rsidRPr="00A17BA8">
        <w:rPr>
          <w:rFonts w:ascii="Calibri" w:hAnsi="Calibri" w:cs="Calibri"/>
          <w:lang w:val="es-US"/>
        </w:rPr>
        <w:t>-GO-RFB, r</w:t>
      </w:r>
      <w:r w:rsidRPr="00A17BA8">
        <w:rPr>
          <w:rFonts w:ascii="Calibri" w:hAnsi="Calibri" w:cs="Calibri"/>
          <w:lang w:val="es-US"/>
        </w:rPr>
        <w:t xml:space="preserve">especto de ciertos Bienes y Servicios Conexos, </w:t>
      </w:r>
      <w:r w:rsidR="0020548F" w:rsidRPr="00A17BA8">
        <w:rPr>
          <w:rFonts w:ascii="Calibri" w:hAnsi="Calibri" w:cs="Calibri"/>
          <w:lang w:val="es-US"/>
        </w:rPr>
        <w:t>denominad</w:t>
      </w:r>
      <w:r w:rsidR="00432CD1" w:rsidRPr="00A17BA8">
        <w:rPr>
          <w:rFonts w:ascii="Calibri" w:hAnsi="Calibri" w:cs="Calibri"/>
          <w:lang w:val="es-US"/>
        </w:rPr>
        <w:t>o</w:t>
      </w:r>
      <w:r w:rsidR="007D5859" w:rsidRPr="00A17BA8">
        <w:rPr>
          <w:rFonts w:ascii="Calibri" w:hAnsi="Calibri" w:cs="Calibri"/>
          <w:lang w:val="es-US"/>
        </w:rPr>
        <w:t>:</w:t>
      </w:r>
      <w:r w:rsidRPr="00A17BA8">
        <w:rPr>
          <w:rFonts w:ascii="Calibri" w:hAnsi="Calibri" w:cs="Calibri"/>
          <w:lang w:val="es-US"/>
        </w:rPr>
        <w:t xml:space="preserve"> </w:t>
      </w:r>
      <w:r w:rsidR="00AC44BF" w:rsidRPr="00A17BA8">
        <w:rPr>
          <w:rFonts w:ascii="Calibri" w:hAnsi="Calibri" w:cs="Calibri"/>
          <w:b/>
          <w:bCs/>
          <w:lang w:val="es-US"/>
        </w:rPr>
        <w:t xml:space="preserve">ADQUISICIÓN DE EQUIPO ODONTOLÓGICO PARA EL FORTALECIMIENTO DE LA ATENCIÓN ODONTOLÓGICA EN EMBARAZADAS Y PRIMERA INFANCIA, </w:t>
      </w:r>
      <w:r w:rsidRPr="00A17BA8">
        <w:rPr>
          <w:rFonts w:ascii="Calibri" w:hAnsi="Calibri" w:cs="Calibri"/>
          <w:lang w:val="es-US"/>
        </w:rPr>
        <w:t xml:space="preserve">y ha aceptado </w:t>
      </w:r>
      <w:r w:rsidR="009B408F" w:rsidRPr="00A17BA8">
        <w:rPr>
          <w:rFonts w:ascii="Calibri" w:hAnsi="Calibri" w:cs="Calibri"/>
          <w:lang w:val="es-US"/>
        </w:rPr>
        <w:t xml:space="preserve">la oferta </w:t>
      </w:r>
      <w:r w:rsidRPr="00A17BA8">
        <w:rPr>
          <w:rFonts w:ascii="Calibri" w:hAnsi="Calibri" w:cs="Calibri"/>
          <w:lang w:val="es-US"/>
        </w:rPr>
        <w:t>del Proveedor para el suministro de dichos Bienes y Servicios</w:t>
      </w:r>
      <w:r w:rsidR="00AC44BF" w:rsidRPr="00A17BA8">
        <w:rPr>
          <w:rFonts w:ascii="Calibri" w:hAnsi="Calibri" w:cs="Calibri"/>
          <w:lang w:val="es-US"/>
        </w:rPr>
        <w:t xml:space="preserve"> Conexos</w:t>
      </w:r>
      <w:r w:rsidR="00432CD1" w:rsidRPr="00A17BA8">
        <w:rPr>
          <w:rFonts w:ascii="Calibri" w:hAnsi="Calibri" w:cs="Calibri"/>
          <w:lang w:val="es-US"/>
        </w:rPr>
        <w:t xml:space="preserve"> correspondiente al </w:t>
      </w:r>
      <w:r w:rsidR="00D618B5" w:rsidRPr="00A17BA8">
        <w:rPr>
          <w:rFonts w:ascii="Calibri" w:hAnsi="Calibri" w:cs="Calibri"/>
          <w:b/>
          <w:bCs/>
          <w:lang w:val="es-US"/>
        </w:rPr>
        <w:t xml:space="preserve">ÍTEM </w:t>
      </w:r>
      <w:r w:rsidR="005A283F" w:rsidRPr="00A17BA8">
        <w:rPr>
          <w:rFonts w:ascii="Calibri" w:hAnsi="Calibri" w:cs="Calibri"/>
          <w:b/>
          <w:bCs/>
          <w:lang w:val="es-US"/>
        </w:rPr>
        <w:t>2</w:t>
      </w:r>
      <w:r w:rsidR="00D618B5" w:rsidRPr="00A17BA8">
        <w:rPr>
          <w:rFonts w:ascii="Calibri" w:hAnsi="Calibri" w:cs="Calibri"/>
          <w:b/>
          <w:bCs/>
          <w:lang w:val="es-US"/>
        </w:rPr>
        <w:t xml:space="preserve">: </w:t>
      </w:r>
      <w:r w:rsidR="00B90A6D" w:rsidRPr="00A17BA8">
        <w:rPr>
          <w:rFonts w:ascii="Calibri" w:hAnsi="Calibri" w:cs="Calibri"/>
          <w:b/>
          <w:bCs/>
          <w:lang w:val="es-US"/>
        </w:rPr>
        <w:t>LÁMPARA DE FOTOCURADO.</w:t>
      </w:r>
    </w:p>
    <w:p w14:paraId="0B706F32" w14:textId="77777777" w:rsidR="00D8661F" w:rsidRPr="00A17BA8" w:rsidRDefault="00D8661F" w:rsidP="009B654C">
      <w:pPr>
        <w:spacing w:line="360" w:lineRule="auto"/>
        <w:ind w:left="284"/>
        <w:jc w:val="both"/>
        <w:rPr>
          <w:rFonts w:ascii="Calibri" w:hAnsi="Calibri" w:cs="Calibri"/>
          <w:lang w:val="es-US"/>
        </w:rPr>
      </w:pPr>
    </w:p>
    <w:p w14:paraId="4B59C755" w14:textId="32BCAE1D" w:rsidR="00041E8F" w:rsidRPr="00A17BA8" w:rsidRDefault="00041E8F" w:rsidP="009B654C">
      <w:pPr>
        <w:spacing w:line="360" w:lineRule="auto"/>
        <w:ind w:left="284"/>
        <w:jc w:val="both"/>
        <w:rPr>
          <w:rFonts w:ascii="Calibri" w:hAnsi="Calibri" w:cs="Calibri"/>
          <w:lang w:val="es-US"/>
        </w:rPr>
      </w:pPr>
      <w:r w:rsidRPr="00A17BA8">
        <w:rPr>
          <w:rFonts w:ascii="Calibri" w:hAnsi="Calibri" w:cs="Calibri"/>
          <w:lang w:val="es-US"/>
        </w:rPr>
        <w:lastRenderedPageBreak/>
        <w:t xml:space="preserve">El Comprador y el Proveedor acuerdan lo siguiente: </w:t>
      </w:r>
    </w:p>
    <w:p w14:paraId="4E40F69F" w14:textId="30D66D90" w:rsidR="00041E8F" w:rsidRPr="00A17BA8" w:rsidRDefault="00041E8F">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En este Convenio</w:t>
      </w:r>
      <w:r w:rsidR="00285E08" w:rsidRPr="00A17BA8">
        <w:rPr>
          <w:rFonts w:ascii="Calibri" w:hAnsi="Calibri" w:cs="Calibri"/>
          <w:lang w:val="es-US"/>
        </w:rPr>
        <w:t xml:space="preserve"> de Contrato</w:t>
      </w:r>
      <w:r w:rsidRPr="00A17BA8">
        <w:rPr>
          <w:rFonts w:ascii="Calibri" w:hAnsi="Calibri" w:cs="Calibri"/>
          <w:lang w:val="es-US"/>
        </w:rPr>
        <w:t xml:space="preserve"> las palabras y expresiones tendrán el mismo significado que se les asigne en los respectivos documentos del</w:t>
      </w:r>
      <w:r w:rsidR="00C7141D" w:rsidRPr="00A17BA8">
        <w:rPr>
          <w:rFonts w:ascii="Calibri" w:hAnsi="Calibri" w:cs="Calibri"/>
          <w:lang w:val="es-US"/>
        </w:rPr>
        <w:t xml:space="preserve"> Convenio de</w:t>
      </w:r>
      <w:r w:rsidRPr="00A17BA8">
        <w:rPr>
          <w:rFonts w:ascii="Calibri" w:hAnsi="Calibri" w:cs="Calibri"/>
          <w:lang w:val="es-US"/>
        </w:rPr>
        <w:t xml:space="preserve"> Contrato a que se refieran.</w:t>
      </w:r>
    </w:p>
    <w:p w14:paraId="5C7005D6" w14:textId="779B886D" w:rsidR="00041E8F" w:rsidRPr="00A17BA8" w:rsidRDefault="00041E8F">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 xml:space="preserve">Los siguientes documentos constituyen el </w:t>
      </w:r>
      <w:r w:rsidR="00285E08" w:rsidRPr="00A17BA8">
        <w:rPr>
          <w:rFonts w:ascii="Calibri" w:hAnsi="Calibri" w:cs="Calibri"/>
          <w:lang w:val="es-US"/>
        </w:rPr>
        <w:t xml:space="preserve">Convenio de </w:t>
      </w:r>
      <w:r w:rsidRPr="00A17BA8">
        <w:rPr>
          <w:rFonts w:ascii="Calibri" w:hAnsi="Calibri" w:cs="Calibri"/>
          <w:lang w:val="es-US"/>
        </w:rPr>
        <w:t>Contrato entre el Comprador y el Proveedor, y serán leídos e interpretados como parte integral del</w:t>
      </w:r>
      <w:r w:rsidR="00285E08" w:rsidRPr="00A17BA8">
        <w:rPr>
          <w:rFonts w:ascii="Calibri" w:hAnsi="Calibri" w:cs="Calibri"/>
          <w:lang w:val="es-US"/>
        </w:rPr>
        <w:t xml:space="preserve"> Convenio de</w:t>
      </w:r>
      <w:r w:rsidRPr="00A17BA8">
        <w:rPr>
          <w:rFonts w:ascii="Calibri" w:hAnsi="Calibri" w:cs="Calibri"/>
          <w:lang w:val="es-US"/>
        </w:rPr>
        <w:t xml:space="preserve"> Contrato. </w:t>
      </w:r>
      <w:r w:rsidR="006D6C29" w:rsidRPr="00A17BA8">
        <w:rPr>
          <w:rFonts w:ascii="Calibri" w:hAnsi="Calibri" w:cs="Calibri"/>
          <w:lang w:val="es-US"/>
        </w:rPr>
        <w:t>Este convenio de contrato p</w:t>
      </w:r>
      <w:r w:rsidRPr="00A17BA8">
        <w:rPr>
          <w:rFonts w:ascii="Calibri" w:hAnsi="Calibri" w:cs="Calibri"/>
          <w:lang w:val="es-US"/>
        </w:rPr>
        <w:t>revalecerá sobre los demás documentos</w:t>
      </w:r>
      <w:r w:rsidR="00643CAA" w:rsidRPr="00A17BA8">
        <w:rPr>
          <w:rFonts w:ascii="Calibri" w:hAnsi="Calibri" w:cs="Calibri"/>
          <w:lang w:val="es-US"/>
        </w:rPr>
        <w:t xml:space="preserve"> que a continuación se mencionan</w:t>
      </w:r>
      <w:r w:rsidRPr="00A17BA8">
        <w:rPr>
          <w:rFonts w:ascii="Calibri" w:hAnsi="Calibri" w:cs="Calibri"/>
          <w:lang w:val="es-US"/>
        </w:rPr>
        <w:t>.</w:t>
      </w:r>
    </w:p>
    <w:p w14:paraId="619E1741" w14:textId="77777777" w:rsidR="00FC520E" w:rsidRPr="00A17BA8" w:rsidRDefault="00FC520E" w:rsidP="00FC520E">
      <w:pPr>
        <w:pStyle w:val="Prrafodelista"/>
        <w:spacing w:line="360" w:lineRule="auto"/>
        <w:jc w:val="both"/>
        <w:rPr>
          <w:rFonts w:ascii="Calibri" w:hAnsi="Calibri" w:cs="Calibri"/>
          <w:lang w:val="es-US"/>
        </w:rPr>
      </w:pPr>
    </w:p>
    <w:p w14:paraId="41EBCC6A" w14:textId="77777777" w:rsidR="001239C2" w:rsidRPr="00A17BA8" w:rsidRDefault="00041E8F">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 xml:space="preserve">la Carta de Aceptación; </w:t>
      </w:r>
    </w:p>
    <w:p w14:paraId="0E568D36" w14:textId="6559D275" w:rsidR="001239C2" w:rsidRPr="00A17BA8" w:rsidRDefault="00041E8F">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la Carta de la Oferta;</w:t>
      </w:r>
    </w:p>
    <w:p w14:paraId="0957407D" w14:textId="1A41116D" w:rsidR="001239C2" w:rsidRPr="00A17BA8" w:rsidRDefault="001239C2">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El documento de licitación, solicitud de oferta abierta internacional No. CSJ-</w:t>
      </w:r>
      <w:r w:rsidR="00AC44BF" w:rsidRPr="00A17BA8">
        <w:rPr>
          <w:rFonts w:ascii="Calibri" w:hAnsi="Calibri" w:cs="Calibri"/>
          <w:lang w:val="es-US"/>
        </w:rPr>
        <w:t>69</w:t>
      </w:r>
      <w:r w:rsidRPr="00A17BA8">
        <w:rPr>
          <w:rFonts w:ascii="Calibri" w:hAnsi="Calibri" w:cs="Calibri"/>
          <w:lang w:val="es-US"/>
        </w:rPr>
        <w:t>-GO-RF</w:t>
      </w:r>
      <w:r w:rsidR="0055164C" w:rsidRPr="00A17BA8">
        <w:rPr>
          <w:rFonts w:ascii="Calibri" w:hAnsi="Calibri" w:cs="Calibri"/>
          <w:lang w:val="es-US"/>
        </w:rPr>
        <w:t>B</w:t>
      </w:r>
      <w:r w:rsidRPr="00A17BA8">
        <w:rPr>
          <w:rFonts w:ascii="Calibri" w:hAnsi="Calibri" w:cs="Calibri"/>
          <w:lang w:val="es-US"/>
        </w:rPr>
        <w:t>;</w:t>
      </w:r>
    </w:p>
    <w:p w14:paraId="4E0E106D" w14:textId="6DF6CD9C" w:rsidR="001239C2" w:rsidRPr="00A17BA8" w:rsidRDefault="001239C2">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l</w:t>
      </w:r>
      <w:r w:rsidR="00041E8F" w:rsidRPr="00A17BA8">
        <w:rPr>
          <w:rFonts w:ascii="Calibri" w:hAnsi="Calibri" w:cs="Calibri"/>
          <w:lang w:val="es-US"/>
        </w:rPr>
        <w:t xml:space="preserve">as </w:t>
      </w:r>
      <w:r w:rsidRPr="00A17BA8">
        <w:rPr>
          <w:rFonts w:ascii="Calibri" w:hAnsi="Calibri" w:cs="Calibri"/>
          <w:lang w:val="es-US"/>
        </w:rPr>
        <w:t xml:space="preserve">aclaraciones y/o </w:t>
      </w:r>
      <w:r w:rsidR="00041E8F" w:rsidRPr="00A17BA8">
        <w:rPr>
          <w:rFonts w:ascii="Calibri" w:hAnsi="Calibri" w:cs="Calibri"/>
          <w:lang w:val="es-US"/>
        </w:rPr>
        <w:t>enmiendas si las hubiera</w:t>
      </w:r>
      <w:r w:rsidR="00954B0D" w:rsidRPr="00A17BA8">
        <w:rPr>
          <w:rFonts w:ascii="Calibri" w:hAnsi="Calibri" w:cs="Calibri"/>
          <w:lang w:val="es-US"/>
        </w:rPr>
        <w:t>;</w:t>
      </w:r>
    </w:p>
    <w:p w14:paraId="4D022288" w14:textId="02F6B86E" w:rsidR="001239C2" w:rsidRPr="00A17BA8" w:rsidRDefault="00041E8F">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las Condiciones Especiales del Contrato;</w:t>
      </w:r>
    </w:p>
    <w:p w14:paraId="07B8D138" w14:textId="7FE9F252" w:rsidR="001239C2" w:rsidRPr="00A17BA8" w:rsidRDefault="00041E8F">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las Condiciones Generales del Contrato;</w:t>
      </w:r>
    </w:p>
    <w:p w14:paraId="641228DD" w14:textId="0FC806C8" w:rsidR="001239C2" w:rsidRPr="00A17BA8" w:rsidRDefault="00041E8F">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los requerimientos técnicos (incluyendo los Requisitos de los Bienes y Servicios Conexos y las Especificaciones Técnicas);</w:t>
      </w:r>
      <w:r w:rsidR="001239C2" w:rsidRPr="00A17BA8">
        <w:rPr>
          <w:rFonts w:ascii="Calibri" w:hAnsi="Calibri" w:cs="Calibri"/>
          <w:lang w:val="es-US"/>
        </w:rPr>
        <w:t xml:space="preserve"> </w:t>
      </w:r>
    </w:p>
    <w:p w14:paraId="08D26F47" w14:textId="3F8ECB18" w:rsidR="001239C2" w:rsidRPr="00A17BA8" w:rsidRDefault="001239C2">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l</w:t>
      </w:r>
      <w:r w:rsidR="00041E8F" w:rsidRPr="00A17BA8">
        <w:rPr>
          <w:rFonts w:ascii="Calibri" w:hAnsi="Calibri" w:cs="Calibri"/>
          <w:lang w:val="es-US"/>
        </w:rPr>
        <w:t xml:space="preserve">as listas completas (incluyendo las Listas de Precios); </w:t>
      </w:r>
    </w:p>
    <w:p w14:paraId="6576CE64" w14:textId="612C88C4" w:rsidR="00041E8F" w:rsidRPr="00A17BA8" w:rsidRDefault="001239C2">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s</w:t>
      </w:r>
      <w:r w:rsidR="00041E8F" w:rsidRPr="00A17BA8">
        <w:rPr>
          <w:rFonts w:ascii="Calibri" w:hAnsi="Calibri" w:cs="Calibri"/>
          <w:lang w:val="es-US"/>
        </w:rPr>
        <w:t xml:space="preserve">ervicios </w:t>
      </w:r>
      <w:r w:rsidR="00513C9C" w:rsidRPr="00A17BA8">
        <w:rPr>
          <w:rFonts w:ascii="Calibri" w:hAnsi="Calibri" w:cs="Calibri"/>
          <w:lang w:val="es-US"/>
        </w:rPr>
        <w:t>c</w:t>
      </w:r>
      <w:r w:rsidR="00041E8F" w:rsidRPr="00A17BA8">
        <w:rPr>
          <w:rFonts w:ascii="Calibri" w:hAnsi="Calibri" w:cs="Calibri"/>
          <w:lang w:val="es-US"/>
        </w:rPr>
        <w:t>onexos</w:t>
      </w:r>
      <w:r w:rsidR="000349E5" w:rsidRPr="00A17BA8">
        <w:rPr>
          <w:rFonts w:ascii="Calibri" w:hAnsi="Calibri" w:cs="Calibri"/>
          <w:lang w:val="es-US"/>
        </w:rPr>
        <w:t>;</w:t>
      </w:r>
      <w:r w:rsidR="00041E8F" w:rsidRPr="00A17BA8">
        <w:rPr>
          <w:rFonts w:ascii="Calibri" w:hAnsi="Calibri" w:cs="Calibri"/>
          <w:lang w:val="es-US"/>
        </w:rPr>
        <w:t xml:space="preserve"> </w:t>
      </w:r>
    </w:p>
    <w:p w14:paraId="6953E091" w14:textId="72E66425" w:rsidR="001239C2" w:rsidRPr="00A17BA8" w:rsidRDefault="001239C2">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 xml:space="preserve">resolución de </w:t>
      </w:r>
      <w:r w:rsidR="00567428" w:rsidRPr="00A17BA8">
        <w:rPr>
          <w:rFonts w:ascii="Calibri" w:hAnsi="Calibri" w:cs="Calibri"/>
          <w:lang w:val="es-US"/>
        </w:rPr>
        <w:t>a</w:t>
      </w:r>
      <w:r w:rsidRPr="00A17BA8">
        <w:rPr>
          <w:rFonts w:ascii="Calibri" w:hAnsi="Calibri" w:cs="Calibri"/>
          <w:lang w:val="es-US"/>
        </w:rPr>
        <w:t xml:space="preserve">djudicación </w:t>
      </w:r>
      <w:proofErr w:type="spellStart"/>
      <w:r w:rsidRPr="00A17BA8">
        <w:rPr>
          <w:rFonts w:ascii="Calibri" w:hAnsi="Calibri" w:cs="Calibri"/>
          <w:lang w:val="es-US"/>
        </w:rPr>
        <w:t>N°</w:t>
      </w:r>
      <w:proofErr w:type="spellEnd"/>
      <w:r w:rsidR="00876B6A" w:rsidRPr="00A17BA8">
        <w:rPr>
          <w:rFonts w:ascii="Calibri" w:hAnsi="Calibri" w:cs="Calibri"/>
          <w:lang w:val="es-US"/>
        </w:rPr>
        <w:t xml:space="preserve"> </w:t>
      </w:r>
      <w:r w:rsidR="00FD2505" w:rsidRPr="00A17BA8">
        <w:rPr>
          <w:rFonts w:ascii="Calibri" w:hAnsi="Calibri" w:cs="Calibri"/>
          <w:lang w:val="es-US"/>
        </w:rPr>
        <w:t>24/</w:t>
      </w:r>
      <w:r w:rsidR="00054E86" w:rsidRPr="00A17BA8">
        <w:rPr>
          <w:rFonts w:ascii="Calibri" w:hAnsi="Calibri" w:cs="Calibri"/>
          <w:lang w:val="es-US"/>
        </w:rPr>
        <w:t>2023 UCPCSJ</w:t>
      </w:r>
      <w:r w:rsidR="00FD2505" w:rsidRPr="00A17BA8">
        <w:rPr>
          <w:rFonts w:ascii="Calibri" w:hAnsi="Calibri" w:cs="Calibri"/>
          <w:lang w:val="es-US"/>
        </w:rPr>
        <w:t>, de fecha 22 de mayo de 2023</w:t>
      </w:r>
      <w:r w:rsidR="000349E5" w:rsidRPr="00A17BA8">
        <w:rPr>
          <w:rFonts w:ascii="Calibri" w:hAnsi="Calibri" w:cs="Calibri"/>
          <w:lang w:val="es-US"/>
        </w:rPr>
        <w:t>;</w:t>
      </w:r>
    </w:p>
    <w:p w14:paraId="2C87AECC" w14:textId="45B501FA" w:rsidR="00041E8F" w:rsidRPr="00A17BA8" w:rsidRDefault="001239C2">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l</w:t>
      </w:r>
      <w:r w:rsidR="00041E8F" w:rsidRPr="00A17BA8">
        <w:rPr>
          <w:rFonts w:ascii="Calibri" w:hAnsi="Calibri" w:cs="Calibri"/>
          <w:lang w:val="es-US"/>
        </w:rPr>
        <w:t xml:space="preserve">as </w:t>
      </w:r>
      <w:r w:rsidR="00EE25F7" w:rsidRPr="00A17BA8">
        <w:rPr>
          <w:rFonts w:ascii="Calibri" w:hAnsi="Calibri" w:cs="Calibri"/>
          <w:lang w:val="es-US"/>
        </w:rPr>
        <w:t>r</w:t>
      </w:r>
      <w:r w:rsidR="00041E8F" w:rsidRPr="00A17BA8">
        <w:rPr>
          <w:rFonts w:ascii="Calibri" w:hAnsi="Calibri" w:cs="Calibri"/>
          <w:lang w:val="es-US"/>
        </w:rPr>
        <w:t xml:space="preserve">esoluciones </w:t>
      </w:r>
      <w:r w:rsidR="00EE25F7" w:rsidRPr="00A17BA8">
        <w:rPr>
          <w:rFonts w:ascii="Calibri" w:hAnsi="Calibri" w:cs="Calibri"/>
          <w:lang w:val="es-US"/>
        </w:rPr>
        <w:t>m</w:t>
      </w:r>
      <w:r w:rsidR="00041E8F" w:rsidRPr="00A17BA8">
        <w:rPr>
          <w:rFonts w:ascii="Calibri" w:hAnsi="Calibri" w:cs="Calibri"/>
          <w:lang w:val="es-US"/>
        </w:rPr>
        <w:t>odificativas si las hubiere</w:t>
      </w:r>
      <w:r w:rsidRPr="00A17BA8">
        <w:rPr>
          <w:rFonts w:ascii="Calibri" w:hAnsi="Calibri" w:cs="Calibri"/>
          <w:lang w:val="es-US"/>
        </w:rPr>
        <w:t>;</w:t>
      </w:r>
    </w:p>
    <w:p w14:paraId="2B317002" w14:textId="45A0C21E" w:rsidR="001239C2" w:rsidRPr="00A17BA8" w:rsidRDefault="001239C2">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las enmiendas al contrato si las hubiere;</w:t>
      </w:r>
    </w:p>
    <w:p w14:paraId="5E24AC7A" w14:textId="17935FEC" w:rsidR="00041E8F" w:rsidRPr="00A17BA8" w:rsidRDefault="001239C2">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 xml:space="preserve"> </w:t>
      </w:r>
      <w:r w:rsidR="000349E5" w:rsidRPr="00A17BA8">
        <w:rPr>
          <w:rFonts w:ascii="Calibri" w:hAnsi="Calibri" w:cs="Calibri"/>
          <w:lang w:val="es-US"/>
        </w:rPr>
        <w:t>g</w:t>
      </w:r>
      <w:r w:rsidR="00041E8F" w:rsidRPr="00A17BA8">
        <w:rPr>
          <w:rFonts w:ascii="Calibri" w:hAnsi="Calibri" w:cs="Calibri"/>
          <w:lang w:val="es-US"/>
        </w:rPr>
        <w:t>arantías</w:t>
      </w:r>
      <w:r w:rsidR="000349E5" w:rsidRPr="00A17BA8">
        <w:rPr>
          <w:rFonts w:ascii="Calibri" w:hAnsi="Calibri" w:cs="Calibri"/>
          <w:lang w:val="es-US"/>
        </w:rPr>
        <w:t>;</w:t>
      </w:r>
    </w:p>
    <w:p w14:paraId="3FF9A640" w14:textId="4C19BF44" w:rsidR="00041E8F" w:rsidRPr="00A17BA8" w:rsidRDefault="000349E5">
      <w:pPr>
        <w:numPr>
          <w:ilvl w:val="0"/>
          <w:numId w:val="4"/>
        </w:numPr>
        <w:suppressAutoHyphens/>
        <w:spacing w:line="360" w:lineRule="auto"/>
        <w:jc w:val="both"/>
        <w:rPr>
          <w:rFonts w:ascii="Calibri" w:hAnsi="Calibri" w:cs="Calibri"/>
          <w:lang w:val="es-US"/>
        </w:rPr>
      </w:pPr>
      <w:r w:rsidRPr="00A17BA8">
        <w:rPr>
          <w:rFonts w:ascii="Calibri" w:hAnsi="Calibri" w:cs="Calibri"/>
          <w:lang w:val="es-US"/>
        </w:rPr>
        <w:t>c</w:t>
      </w:r>
      <w:r w:rsidR="00041E8F" w:rsidRPr="00A17BA8">
        <w:rPr>
          <w:rFonts w:ascii="Calibri" w:hAnsi="Calibri" w:cs="Calibri"/>
          <w:lang w:val="es-US"/>
        </w:rPr>
        <w:t>ualquier otro documento enumerado en las CGC</w:t>
      </w:r>
      <w:r w:rsidR="001239C2" w:rsidRPr="00A17BA8">
        <w:rPr>
          <w:rFonts w:ascii="Calibri" w:hAnsi="Calibri" w:cs="Calibri"/>
          <w:lang w:val="es-US"/>
        </w:rPr>
        <w:t>, así como las condiciones especiales del contrato</w:t>
      </w:r>
      <w:r w:rsidRPr="00A17BA8">
        <w:rPr>
          <w:rFonts w:ascii="Calibri" w:hAnsi="Calibri" w:cs="Calibri"/>
          <w:lang w:val="es-US"/>
        </w:rPr>
        <w:t xml:space="preserve"> CEC, que formarán </w:t>
      </w:r>
      <w:r w:rsidR="00041E8F" w:rsidRPr="00A17BA8">
        <w:rPr>
          <w:rFonts w:ascii="Calibri" w:hAnsi="Calibri" w:cs="Calibri"/>
          <w:lang w:val="es-US"/>
        </w:rPr>
        <w:t xml:space="preserve">parte integrante del Contrato. </w:t>
      </w:r>
    </w:p>
    <w:p w14:paraId="5A6776D0" w14:textId="77777777" w:rsidR="00D17CDC" w:rsidRPr="00A17BA8" w:rsidRDefault="00D17CDC" w:rsidP="009B654C">
      <w:pPr>
        <w:suppressAutoHyphens/>
        <w:spacing w:line="360" w:lineRule="auto"/>
        <w:ind w:left="720"/>
        <w:jc w:val="both"/>
        <w:rPr>
          <w:rFonts w:ascii="Calibri" w:hAnsi="Calibri" w:cs="Calibri"/>
          <w:lang w:val="es-US"/>
        </w:rPr>
      </w:pPr>
    </w:p>
    <w:p w14:paraId="676BCE99" w14:textId="6B149D42" w:rsidR="00041E8F" w:rsidRPr="00A17BA8" w:rsidRDefault="00041E8F">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lastRenderedPageBreak/>
        <w:t xml:space="preserve">Como contraprestación por los pagos que el Comprador hará al Proveedor conforme a lo estipulado en este Contrato, el Proveedor se compromete a suministrar los </w:t>
      </w:r>
      <w:r w:rsidR="00BA06A1" w:rsidRPr="00A17BA8">
        <w:rPr>
          <w:rFonts w:ascii="Calibri" w:hAnsi="Calibri" w:cs="Calibri"/>
          <w:lang w:val="es-US"/>
        </w:rPr>
        <w:t>b</w:t>
      </w:r>
      <w:r w:rsidRPr="00A17BA8">
        <w:rPr>
          <w:rFonts w:ascii="Calibri" w:hAnsi="Calibri" w:cs="Calibri"/>
          <w:lang w:val="es-US"/>
        </w:rPr>
        <w:t>ienes y </w:t>
      </w:r>
      <w:r w:rsidR="00BA06A1" w:rsidRPr="00A17BA8">
        <w:rPr>
          <w:rFonts w:ascii="Calibri" w:hAnsi="Calibri" w:cs="Calibri"/>
          <w:lang w:val="es-US"/>
        </w:rPr>
        <w:t>s</w:t>
      </w:r>
      <w:r w:rsidRPr="00A17BA8">
        <w:rPr>
          <w:rFonts w:ascii="Calibri" w:hAnsi="Calibri" w:cs="Calibri"/>
          <w:lang w:val="es-US"/>
        </w:rPr>
        <w:t xml:space="preserve">ervicios al Comprador y a subsanar los defectos de estos en total consonancia con las disposiciones del </w:t>
      </w:r>
      <w:r w:rsidR="001900FB" w:rsidRPr="00A17BA8">
        <w:rPr>
          <w:rFonts w:ascii="Calibri" w:hAnsi="Calibri" w:cs="Calibri"/>
          <w:lang w:val="es-US"/>
        </w:rPr>
        <w:t xml:space="preserve">Convenio de </w:t>
      </w:r>
      <w:r w:rsidRPr="00A17BA8">
        <w:rPr>
          <w:rFonts w:ascii="Calibri" w:hAnsi="Calibri" w:cs="Calibri"/>
          <w:lang w:val="es-US"/>
        </w:rPr>
        <w:t>Contrato</w:t>
      </w:r>
      <w:r w:rsidR="00F15F25" w:rsidRPr="00A17BA8">
        <w:rPr>
          <w:rFonts w:ascii="Calibri" w:hAnsi="Calibri" w:cs="Calibri"/>
          <w:lang w:val="es-US"/>
        </w:rPr>
        <w:t xml:space="preserve"> y los documentos que forman parte de éste</w:t>
      </w:r>
      <w:r w:rsidRPr="00A17BA8">
        <w:rPr>
          <w:rFonts w:ascii="Calibri" w:hAnsi="Calibri" w:cs="Calibri"/>
          <w:lang w:val="es-US"/>
        </w:rPr>
        <w:t>.</w:t>
      </w:r>
    </w:p>
    <w:p w14:paraId="463F8128" w14:textId="77777777" w:rsidR="0061742B" w:rsidRPr="00A17BA8" w:rsidRDefault="0061742B" w:rsidP="009B654C">
      <w:pPr>
        <w:pStyle w:val="Prrafodelista"/>
        <w:tabs>
          <w:tab w:val="left" w:pos="540"/>
        </w:tabs>
        <w:suppressAutoHyphens/>
        <w:spacing w:line="360" w:lineRule="auto"/>
        <w:jc w:val="both"/>
        <w:rPr>
          <w:rFonts w:ascii="Calibri" w:hAnsi="Calibri" w:cs="Calibri"/>
          <w:lang w:val="es-US"/>
        </w:rPr>
      </w:pPr>
    </w:p>
    <w:p w14:paraId="2DE1AC42" w14:textId="0940F29B" w:rsidR="00041E8F" w:rsidRPr="00A17BA8" w:rsidRDefault="00041E8F">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 xml:space="preserve">El Comprador se compromete a pagar al Proveedor, como contraprestación por el suministro de los </w:t>
      </w:r>
      <w:r w:rsidR="00BA06A1" w:rsidRPr="00A17BA8">
        <w:rPr>
          <w:rFonts w:ascii="Calibri" w:hAnsi="Calibri" w:cs="Calibri"/>
          <w:lang w:val="es-US"/>
        </w:rPr>
        <w:t>b</w:t>
      </w:r>
      <w:r w:rsidRPr="00A17BA8">
        <w:rPr>
          <w:rFonts w:ascii="Calibri" w:hAnsi="Calibri" w:cs="Calibri"/>
          <w:lang w:val="es-US"/>
        </w:rPr>
        <w:t xml:space="preserve">ienes y </w:t>
      </w:r>
      <w:r w:rsidR="00BA06A1" w:rsidRPr="00A17BA8">
        <w:rPr>
          <w:rFonts w:ascii="Calibri" w:hAnsi="Calibri" w:cs="Calibri"/>
          <w:lang w:val="es-US"/>
        </w:rPr>
        <w:t>s</w:t>
      </w:r>
      <w:r w:rsidRPr="00A17BA8">
        <w:rPr>
          <w:rFonts w:ascii="Calibri" w:hAnsi="Calibri" w:cs="Calibri"/>
          <w:lang w:val="es-US"/>
        </w:rPr>
        <w:t xml:space="preserve">ervicios </w:t>
      </w:r>
      <w:r w:rsidR="00BA06A1" w:rsidRPr="00A17BA8">
        <w:rPr>
          <w:rFonts w:ascii="Calibri" w:hAnsi="Calibri" w:cs="Calibri"/>
          <w:lang w:val="es-US"/>
        </w:rPr>
        <w:t>c</w:t>
      </w:r>
      <w:r w:rsidRPr="00A17BA8">
        <w:rPr>
          <w:rFonts w:ascii="Calibri" w:hAnsi="Calibri" w:cs="Calibri"/>
          <w:lang w:val="es-US"/>
        </w:rPr>
        <w:t xml:space="preserve">onexos y la subsanación de sus defectos, el </w:t>
      </w:r>
      <w:r w:rsidR="00340E41" w:rsidRPr="00A17BA8">
        <w:rPr>
          <w:rFonts w:ascii="Calibri" w:hAnsi="Calibri" w:cs="Calibri"/>
          <w:lang w:val="es-US"/>
        </w:rPr>
        <w:t>p</w:t>
      </w:r>
      <w:r w:rsidRPr="00A17BA8">
        <w:rPr>
          <w:rFonts w:ascii="Calibri" w:hAnsi="Calibri" w:cs="Calibri"/>
          <w:lang w:val="es-US"/>
        </w:rPr>
        <w:t xml:space="preserve">recio del </w:t>
      </w:r>
      <w:r w:rsidR="00340E41" w:rsidRPr="00A17BA8">
        <w:rPr>
          <w:rFonts w:ascii="Calibri" w:hAnsi="Calibri" w:cs="Calibri"/>
          <w:lang w:val="es-US"/>
        </w:rPr>
        <w:t>c</w:t>
      </w:r>
      <w:r w:rsidRPr="00A17BA8">
        <w:rPr>
          <w:rFonts w:ascii="Calibri" w:hAnsi="Calibri" w:cs="Calibri"/>
          <w:lang w:val="es-US"/>
        </w:rPr>
        <w:t xml:space="preserve">ontrato o las sumas que resulten pagaderas de conformidad con lo dispuesto </w:t>
      </w:r>
      <w:r w:rsidR="00C04797" w:rsidRPr="00A17BA8">
        <w:rPr>
          <w:rFonts w:ascii="Calibri" w:hAnsi="Calibri" w:cs="Calibri"/>
          <w:lang w:val="es-US"/>
        </w:rPr>
        <w:t>en</w:t>
      </w:r>
      <w:r w:rsidR="001900FB" w:rsidRPr="00A17BA8">
        <w:rPr>
          <w:rFonts w:ascii="Calibri" w:hAnsi="Calibri" w:cs="Calibri"/>
          <w:lang w:val="es-US"/>
        </w:rPr>
        <w:t xml:space="preserve"> este documento</w:t>
      </w:r>
      <w:r w:rsidR="00C04797" w:rsidRPr="00A17BA8">
        <w:rPr>
          <w:rFonts w:ascii="Calibri" w:hAnsi="Calibri" w:cs="Calibri"/>
          <w:lang w:val="es-US"/>
        </w:rPr>
        <w:t>.</w:t>
      </w:r>
    </w:p>
    <w:p w14:paraId="4D85F85E" w14:textId="77777777" w:rsidR="00D17CDC" w:rsidRPr="00A17BA8" w:rsidRDefault="00D17CDC" w:rsidP="009B654C">
      <w:pPr>
        <w:pStyle w:val="Prrafodelista"/>
        <w:spacing w:line="360" w:lineRule="auto"/>
        <w:rPr>
          <w:rFonts w:ascii="Calibri" w:hAnsi="Calibri" w:cs="Calibri"/>
          <w:lang w:val="es-US"/>
        </w:rPr>
      </w:pPr>
    </w:p>
    <w:p w14:paraId="71C8639B" w14:textId="74562E42" w:rsidR="00D6170A" w:rsidRPr="00A17BA8" w:rsidRDefault="001A23BD">
      <w:pPr>
        <w:pStyle w:val="Prrafodelista"/>
        <w:numPr>
          <w:ilvl w:val="0"/>
          <w:numId w:val="3"/>
        </w:numPr>
        <w:spacing w:line="360" w:lineRule="auto"/>
        <w:jc w:val="both"/>
        <w:rPr>
          <w:rFonts w:ascii="Calibri" w:hAnsi="Calibri" w:cs="Calibri"/>
          <w:b/>
          <w:u w:val="single"/>
          <w:lang w:val="es-US"/>
        </w:rPr>
      </w:pPr>
      <w:r w:rsidRPr="00A17BA8">
        <w:rPr>
          <w:rFonts w:ascii="Calibri" w:hAnsi="Calibri" w:cs="Calibri"/>
          <w:lang w:val="es-US"/>
        </w:rPr>
        <w:t xml:space="preserve">Los bienes </w:t>
      </w:r>
      <w:r w:rsidR="0035015C" w:rsidRPr="00A17BA8">
        <w:rPr>
          <w:rFonts w:ascii="Calibri" w:hAnsi="Calibri" w:cs="Calibri"/>
          <w:lang w:val="es-US"/>
        </w:rPr>
        <w:t xml:space="preserve">y servicios </w:t>
      </w:r>
      <w:r w:rsidRPr="00A17BA8">
        <w:rPr>
          <w:rFonts w:ascii="Calibri" w:hAnsi="Calibri" w:cs="Calibri"/>
          <w:lang w:val="es-US"/>
        </w:rPr>
        <w:t>a contratar asc</w:t>
      </w:r>
      <w:r w:rsidR="00D77DB0" w:rsidRPr="00A17BA8">
        <w:rPr>
          <w:rFonts w:ascii="Calibri" w:hAnsi="Calibri" w:cs="Calibri"/>
          <w:lang w:val="es-US"/>
        </w:rPr>
        <w:t>ienden</w:t>
      </w:r>
      <w:r w:rsidRPr="00A17BA8">
        <w:rPr>
          <w:rFonts w:ascii="Calibri" w:hAnsi="Calibri" w:cs="Calibri"/>
          <w:lang w:val="es-US"/>
        </w:rPr>
        <w:t xml:space="preserve"> a</w:t>
      </w:r>
      <w:r w:rsidR="00CA132E" w:rsidRPr="00A17BA8">
        <w:rPr>
          <w:rFonts w:ascii="Calibri" w:hAnsi="Calibri" w:cs="Calibri"/>
          <w:lang w:val="es-US"/>
        </w:rPr>
        <w:t xml:space="preserve"> un total de </w:t>
      </w:r>
      <w:r w:rsidR="00E43A43" w:rsidRPr="00A17BA8">
        <w:rPr>
          <w:rFonts w:ascii="Calibri" w:hAnsi="Calibri" w:cs="Calibri"/>
          <w:b/>
          <w:lang w:val="es-US"/>
        </w:rPr>
        <w:t>VEINTISÉIS MIL SETECIENTOS TREINTA Y UNO</w:t>
      </w:r>
      <w:r w:rsidR="00AB1CDD" w:rsidRPr="00A17BA8">
        <w:rPr>
          <w:rFonts w:ascii="Calibri" w:hAnsi="Calibri" w:cs="Calibri"/>
          <w:b/>
          <w:lang w:val="es-ES_tradnl"/>
        </w:rPr>
        <w:t xml:space="preserve"> </w:t>
      </w:r>
      <w:r w:rsidR="00E43A43" w:rsidRPr="00A17BA8">
        <w:rPr>
          <w:rFonts w:ascii="Calibri" w:hAnsi="Calibri" w:cs="Calibri"/>
          <w:b/>
          <w:lang w:val="es-ES_tradnl"/>
        </w:rPr>
        <w:t>34</w:t>
      </w:r>
      <w:r w:rsidR="00D618B5" w:rsidRPr="00A17BA8">
        <w:rPr>
          <w:rFonts w:ascii="Calibri" w:hAnsi="Calibri" w:cs="Calibri"/>
          <w:b/>
          <w:lang w:val="es-ES_tradnl"/>
        </w:rPr>
        <w:t xml:space="preserve">/100 </w:t>
      </w:r>
      <w:r w:rsidR="00F957D8" w:rsidRPr="00A17BA8">
        <w:rPr>
          <w:rFonts w:ascii="Calibri" w:hAnsi="Calibri" w:cs="Calibri"/>
          <w:b/>
          <w:lang w:val="es-ES_tradnl"/>
        </w:rPr>
        <w:t>DÓLARES DE LOS ESTADOS UNIDOS DE AMÉRICA</w:t>
      </w:r>
      <w:r w:rsidR="00CA132E" w:rsidRPr="00A17BA8">
        <w:rPr>
          <w:rFonts w:ascii="Calibri" w:hAnsi="Calibri" w:cs="Calibri"/>
          <w:b/>
          <w:lang w:val="es-ES_tradnl"/>
        </w:rPr>
        <w:t xml:space="preserve"> (US</w:t>
      </w:r>
      <w:r w:rsidR="00D6170A" w:rsidRPr="00A17BA8">
        <w:rPr>
          <w:rFonts w:ascii="Calibri" w:hAnsi="Calibri" w:cs="Calibri"/>
          <w:b/>
          <w:lang w:val="es-ES_tradnl"/>
        </w:rPr>
        <w:t>$</w:t>
      </w:r>
      <w:r w:rsidR="00E43A43" w:rsidRPr="00A17BA8">
        <w:rPr>
          <w:rFonts w:ascii="Calibri" w:hAnsi="Calibri" w:cs="Calibri"/>
          <w:b/>
          <w:lang w:val="es-ES_tradnl"/>
        </w:rPr>
        <w:t>26,731.34</w:t>
      </w:r>
      <w:r w:rsidR="00D6170A" w:rsidRPr="00A17BA8">
        <w:rPr>
          <w:rFonts w:ascii="Calibri" w:hAnsi="Calibri" w:cs="Calibri"/>
          <w:b/>
          <w:lang w:val="es-ES_tradnl"/>
        </w:rPr>
        <w:t xml:space="preserve">), incluye IVA y servicios conexos, </w:t>
      </w:r>
      <w:r w:rsidR="00D6170A" w:rsidRPr="00A17BA8">
        <w:rPr>
          <w:rFonts w:ascii="Calibri" w:hAnsi="Calibri" w:cs="Calibri"/>
          <w:bCs/>
          <w:lang w:val="es-ES_tradnl"/>
        </w:rPr>
        <w:t xml:space="preserve">que corresponden a </w:t>
      </w:r>
      <w:r w:rsidR="00D6170A" w:rsidRPr="00A17BA8">
        <w:rPr>
          <w:rFonts w:ascii="Calibri" w:hAnsi="Calibri" w:cs="Calibri"/>
          <w:b/>
          <w:u w:val="single"/>
          <w:lang w:val="es-ES_tradnl"/>
        </w:rPr>
        <w:t>DOSCIENTAS NOVENTA Y SIETE</w:t>
      </w:r>
      <w:r w:rsidR="00F71234" w:rsidRPr="00A17BA8">
        <w:rPr>
          <w:rFonts w:ascii="Calibri" w:hAnsi="Calibri" w:cs="Calibri"/>
          <w:b/>
          <w:u w:val="single"/>
          <w:lang w:val="es-ES_tradnl"/>
        </w:rPr>
        <w:t>, LÁMPARAS DE FOTOCURADO.</w:t>
      </w:r>
    </w:p>
    <w:p w14:paraId="2FA2297F" w14:textId="77777777" w:rsidR="00D6170A" w:rsidRPr="00A17BA8" w:rsidRDefault="00D6170A" w:rsidP="00D6170A">
      <w:pPr>
        <w:pStyle w:val="Prrafodelista"/>
        <w:rPr>
          <w:rFonts w:ascii="Calibri" w:hAnsi="Calibri" w:cs="Calibri"/>
          <w:b/>
          <w:lang w:val="es-US"/>
        </w:rPr>
      </w:pPr>
    </w:p>
    <w:p w14:paraId="49A4E46B" w14:textId="1B680311" w:rsidR="00736296" w:rsidRPr="00A17BA8" w:rsidRDefault="00CA132E" w:rsidP="00D6170A">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 xml:space="preserve"> </w:t>
      </w:r>
      <w:r w:rsidR="00BA06A1" w:rsidRPr="00A17BA8">
        <w:rPr>
          <w:rFonts w:ascii="Calibri" w:hAnsi="Calibri" w:cs="Calibri"/>
          <w:lang w:val="es-US"/>
        </w:rPr>
        <w:t xml:space="preserve">El pago de los bienes y servicios conexos </w:t>
      </w:r>
      <w:r w:rsidR="007E16D9" w:rsidRPr="00A17BA8">
        <w:rPr>
          <w:rFonts w:ascii="Calibri" w:hAnsi="Calibri" w:cs="Calibri"/>
          <w:lang w:val="es-US"/>
        </w:rPr>
        <w:t xml:space="preserve">bajo el presente contrato será cargado </w:t>
      </w:r>
      <w:r w:rsidR="00954B0D" w:rsidRPr="00A17BA8">
        <w:rPr>
          <w:rFonts w:ascii="Calibri" w:hAnsi="Calibri" w:cs="Calibri"/>
          <w:lang w:val="es-US"/>
        </w:rPr>
        <w:t>a la Fuente de Financiamiento PRESTAMOS EXTERNOS, CONTRATO DE PRESTAMO BIRF 9065-SV. CATEGORIA DE INVERSION 1. COMPONENTE 1, SUBCOMPONENTE 1.1 PROMOVER INTERVEN</w:t>
      </w:r>
      <w:r w:rsidR="00554799" w:rsidRPr="00A17BA8">
        <w:rPr>
          <w:rFonts w:ascii="Calibri" w:hAnsi="Calibri" w:cs="Calibri"/>
          <w:lang w:val="es-US"/>
        </w:rPr>
        <w:t>C</w:t>
      </w:r>
      <w:r w:rsidR="00954B0D" w:rsidRPr="00A17BA8">
        <w:rPr>
          <w:rFonts w:ascii="Calibri" w:hAnsi="Calibri" w:cs="Calibri"/>
          <w:lang w:val="es-US"/>
        </w:rPr>
        <w:t>IONES PARA APOYAR A MUJERES EN EDAD REPRODUCT</w:t>
      </w:r>
      <w:r w:rsidR="00B23661" w:rsidRPr="00A17BA8">
        <w:rPr>
          <w:rFonts w:ascii="Calibri" w:hAnsi="Calibri" w:cs="Calibri"/>
          <w:lang w:val="es-US"/>
        </w:rPr>
        <w:t>IVA</w:t>
      </w:r>
      <w:r w:rsidR="00954B0D" w:rsidRPr="00A17BA8">
        <w:rPr>
          <w:rFonts w:ascii="Calibri" w:hAnsi="Calibri" w:cs="Calibri"/>
          <w:lang w:val="es-US"/>
        </w:rPr>
        <w:t xml:space="preserve"> Y FORTALECER LA RED NACIONAL DE SERVICIOS DE SALUD MATERNO-INFANTIL. PROYECTO 7496. CIFRADO PRESUPUESTARIO: 2023-3200-3-12-01-22-3-6110</w:t>
      </w:r>
      <w:r w:rsidR="008603C9" w:rsidRPr="00A17BA8">
        <w:rPr>
          <w:rFonts w:ascii="Calibri" w:hAnsi="Calibri" w:cs="Calibri"/>
          <w:lang w:val="es-US"/>
        </w:rPr>
        <w:t>3</w:t>
      </w:r>
      <w:r w:rsidR="00496394" w:rsidRPr="00A17BA8">
        <w:rPr>
          <w:rFonts w:ascii="Calibri" w:hAnsi="Calibri" w:cs="Calibri"/>
          <w:lang w:val="es-US"/>
        </w:rPr>
        <w:t xml:space="preserve">. </w:t>
      </w:r>
    </w:p>
    <w:tbl>
      <w:tblPr>
        <w:tblStyle w:val="Tablaconcuadrcula"/>
        <w:tblW w:w="9918" w:type="dxa"/>
        <w:tblLayout w:type="fixed"/>
        <w:tblLook w:val="04A0" w:firstRow="1" w:lastRow="0" w:firstColumn="1" w:lastColumn="0" w:noHBand="0" w:noVBand="1"/>
      </w:tblPr>
      <w:tblGrid>
        <w:gridCol w:w="562"/>
        <w:gridCol w:w="993"/>
        <w:gridCol w:w="1559"/>
        <w:gridCol w:w="1417"/>
        <w:gridCol w:w="993"/>
        <w:gridCol w:w="1559"/>
        <w:gridCol w:w="1417"/>
        <w:gridCol w:w="1418"/>
      </w:tblGrid>
      <w:tr w:rsidR="004A1F91" w:rsidRPr="00A17BA8" w14:paraId="06B7D64A" w14:textId="419784D8" w:rsidTr="008E0569">
        <w:tc>
          <w:tcPr>
            <w:tcW w:w="562" w:type="dxa"/>
          </w:tcPr>
          <w:p w14:paraId="7BEC1B4F" w14:textId="3FD39E7E" w:rsidR="004A1F91" w:rsidRPr="008E0569" w:rsidRDefault="004A1F91" w:rsidP="009B654C">
            <w:pPr>
              <w:spacing w:line="360" w:lineRule="auto"/>
              <w:jc w:val="both"/>
              <w:rPr>
                <w:rFonts w:ascii="Calibri" w:hAnsi="Calibri" w:cs="Calibri"/>
                <w:b/>
                <w:bCs/>
                <w:sz w:val="16"/>
                <w:szCs w:val="16"/>
                <w:lang w:val="es-US"/>
              </w:rPr>
            </w:pPr>
            <w:bookmarkStart w:id="4" w:name="_Hlk135661700"/>
            <w:r w:rsidRPr="008E0569">
              <w:rPr>
                <w:rFonts w:ascii="Calibri" w:hAnsi="Calibri" w:cs="Calibri"/>
                <w:b/>
                <w:bCs/>
                <w:sz w:val="16"/>
                <w:szCs w:val="16"/>
                <w:lang w:val="es-US"/>
              </w:rPr>
              <w:t>ITEM</w:t>
            </w:r>
          </w:p>
        </w:tc>
        <w:tc>
          <w:tcPr>
            <w:tcW w:w="993" w:type="dxa"/>
          </w:tcPr>
          <w:p w14:paraId="2BE09A24" w14:textId="371537E3" w:rsidR="004A1F91" w:rsidRPr="008E0569" w:rsidRDefault="004A1F91" w:rsidP="009B654C">
            <w:pPr>
              <w:spacing w:line="360" w:lineRule="auto"/>
              <w:jc w:val="both"/>
              <w:rPr>
                <w:rFonts w:ascii="Calibri" w:hAnsi="Calibri" w:cs="Calibri"/>
                <w:b/>
                <w:bCs/>
                <w:sz w:val="16"/>
                <w:szCs w:val="16"/>
                <w:lang w:val="es-SV"/>
              </w:rPr>
            </w:pPr>
            <w:r w:rsidRPr="008E0569">
              <w:rPr>
                <w:rFonts w:ascii="Calibri" w:hAnsi="Calibri" w:cs="Calibri"/>
                <w:b/>
                <w:bCs/>
                <w:sz w:val="16"/>
                <w:szCs w:val="16"/>
                <w:lang w:val="es-SV"/>
              </w:rPr>
              <w:t>CÓDIGO DEL PRODUCTO</w:t>
            </w:r>
          </w:p>
        </w:tc>
        <w:tc>
          <w:tcPr>
            <w:tcW w:w="1559" w:type="dxa"/>
          </w:tcPr>
          <w:p w14:paraId="4CE22927" w14:textId="3CFC19F8" w:rsidR="004A1F91" w:rsidRPr="008E0569" w:rsidRDefault="004A1F91" w:rsidP="009B654C">
            <w:pPr>
              <w:spacing w:line="360" w:lineRule="auto"/>
              <w:jc w:val="both"/>
              <w:rPr>
                <w:rFonts w:ascii="Calibri" w:hAnsi="Calibri" w:cs="Calibri"/>
                <w:b/>
                <w:bCs/>
                <w:sz w:val="16"/>
                <w:szCs w:val="16"/>
                <w:lang w:val="es-US"/>
              </w:rPr>
            </w:pPr>
            <w:r w:rsidRPr="008E0569">
              <w:rPr>
                <w:rFonts w:ascii="Calibri" w:hAnsi="Calibri" w:cs="Calibri"/>
                <w:b/>
                <w:bCs/>
                <w:sz w:val="16"/>
                <w:szCs w:val="16"/>
                <w:lang w:val="es-US"/>
              </w:rPr>
              <w:t>DESCRIPCIÓN DEL PRODUCTO Y PRECIO</w:t>
            </w:r>
          </w:p>
        </w:tc>
        <w:tc>
          <w:tcPr>
            <w:tcW w:w="1417" w:type="dxa"/>
          </w:tcPr>
          <w:p w14:paraId="1B519510" w14:textId="625824A0" w:rsidR="004A1F91" w:rsidRPr="008E0569" w:rsidRDefault="004A1F91" w:rsidP="009B654C">
            <w:pPr>
              <w:spacing w:line="360" w:lineRule="auto"/>
              <w:jc w:val="both"/>
              <w:rPr>
                <w:rFonts w:ascii="Calibri" w:hAnsi="Calibri" w:cs="Calibri"/>
                <w:b/>
                <w:bCs/>
                <w:sz w:val="16"/>
                <w:szCs w:val="16"/>
                <w:lang w:val="es-US"/>
              </w:rPr>
            </w:pPr>
            <w:r w:rsidRPr="008E0569">
              <w:rPr>
                <w:rFonts w:ascii="Calibri" w:hAnsi="Calibri" w:cs="Calibri"/>
                <w:b/>
                <w:bCs/>
                <w:sz w:val="16"/>
                <w:szCs w:val="16"/>
                <w:lang w:val="es-US"/>
              </w:rPr>
              <w:t>MARCA/MODELO/PAÍS DE ORIGEN</w:t>
            </w:r>
          </w:p>
        </w:tc>
        <w:tc>
          <w:tcPr>
            <w:tcW w:w="993" w:type="dxa"/>
          </w:tcPr>
          <w:p w14:paraId="23D03CC3" w14:textId="68E7E542" w:rsidR="004A1F91" w:rsidRPr="008E0569" w:rsidRDefault="004A1F91" w:rsidP="009B654C">
            <w:pPr>
              <w:spacing w:line="360" w:lineRule="auto"/>
              <w:jc w:val="both"/>
              <w:rPr>
                <w:rFonts w:ascii="Calibri" w:hAnsi="Calibri" w:cs="Calibri"/>
                <w:b/>
                <w:bCs/>
                <w:sz w:val="16"/>
                <w:szCs w:val="16"/>
                <w:lang w:val="es-US"/>
              </w:rPr>
            </w:pPr>
            <w:r w:rsidRPr="008E0569">
              <w:rPr>
                <w:rFonts w:ascii="Calibri" w:hAnsi="Calibri" w:cs="Calibri"/>
                <w:b/>
                <w:bCs/>
                <w:sz w:val="16"/>
                <w:szCs w:val="16"/>
                <w:lang w:val="es-US"/>
              </w:rPr>
              <w:t xml:space="preserve">CANTIDAD </w:t>
            </w:r>
          </w:p>
        </w:tc>
        <w:tc>
          <w:tcPr>
            <w:tcW w:w="1559" w:type="dxa"/>
          </w:tcPr>
          <w:p w14:paraId="0455AFB4" w14:textId="657280D0" w:rsidR="004A1F91" w:rsidRPr="008E0569" w:rsidRDefault="004A1F91" w:rsidP="009B654C">
            <w:pPr>
              <w:spacing w:line="360" w:lineRule="auto"/>
              <w:jc w:val="both"/>
              <w:rPr>
                <w:rFonts w:ascii="Calibri" w:hAnsi="Calibri" w:cs="Calibri"/>
                <w:b/>
                <w:bCs/>
                <w:sz w:val="16"/>
                <w:szCs w:val="16"/>
                <w:lang w:val="es-US"/>
              </w:rPr>
            </w:pPr>
            <w:r w:rsidRPr="008E0569">
              <w:rPr>
                <w:rFonts w:ascii="Calibri" w:hAnsi="Calibri" w:cs="Calibri"/>
                <w:b/>
                <w:bCs/>
                <w:sz w:val="16"/>
                <w:szCs w:val="16"/>
                <w:lang w:val="es-US"/>
              </w:rPr>
              <w:t>PLAZO DE ENTREGA</w:t>
            </w:r>
          </w:p>
        </w:tc>
        <w:tc>
          <w:tcPr>
            <w:tcW w:w="1417" w:type="dxa"/>
          </w:tcPr>
          <w:p w14:paraId="2B4CBD94" w14:textId="2BF9AC13" w:rsidR="004A1F91" w:rsidRPr="008E0569" w:rsidRDefault="004A1F91" w:rsidP="009B654C">
            <w:pPr>
              <w:spacing w:line="360" w:lineRule="auto"/>
              <w:jc w:val="both"/>
              <w:rPr>
                <w:rFonts w:ascii="Calibri" w:hAnsi="Calibri" w:cs="Calibri"/>
                <w:b/>
                <w:bCs/>
                <w:sz w:val="16"/>
                <w:szCs w:val="16"/>
                <w:lang w:val="es-US"/>
              </w:rPr>
            </w:pPr>
            <w:r w:rsidRPr="008E0569">
              <w:rPr>
                <w:rFonts w:ascii="Calibri" w:hAnsi="Calibri" w:cs="Calibri"/>
                <w:b/>
                <w:bCs/>
                <w:sz w:val="16"/>
                <w:szCs w:val="16"/>
                <w:lang w:val="es-US"/>
              </w:rPr>
              <w:t>PRECIO UNITARIO</w:t>
            </w:r>
            <w:r w:rsidR="0069315E" w:rsidRPr="008E0569">
              <w:rPr>
                <w:rFonts w:ascii="Calibri" w:hAnsi="Calibri" w:cs="Calibri"/>
                <w:b/>
                <w:bCs/>
                <w:sz w:val="16"/>
                <w:szCs w:val="16"/>
                <w:lang w:val="es-US"/>
              </w:rPr>
              <w:t xml:space="preserve"> CON IMPUESTOS</w:t>
            </w:r>
          </w:p>
        </w:tc>
        <w:tc>
          <w:tcPr>
            <w:tcW w:w="1418" w:type="dxa"/>
          </w:tcPr>
          <w:p w14:paraId="6CD038D2" w14:textId="7F529EB0" w:rsidR="004A1F91" w:rsidRPr="008E0569" w:rsidRDefault="004A1F91" w:rsidP="009B654C">
            <w:pPr>
              <w:spacing w:line="360" w:lineRule="auto"/>
              <w:jc w:val="both"/>
              <w:rPr>
                <w:rFonts w:ascii="Calibri" w:hAnsi="Calibri" w:cs="Calibri"/>
                <w:b/>
                <w:bCs/>
                <w:sz w:val="16"/>
                <w:szCs w:val="16"/>
                <w:lang w:val="es-US"/>
              </w:rPr>
            </w:pPr>
            <w:r w:rsidRPr="008E0569">
              <w:rPr>
                <w:rFonts w:ascii="Calibri" w:hAnsi="Calibri" w:cs="Calibri"/>
                <w:b/>
                <w:bCs/>
                <w:sz w:val="16"/>
                <w:szCs w:val="16"/>
                <w:lang w:val="es-US"/>
              </w:rPr>
              <w:t>PRECIO TOTAL</w:t>
            </w:r>
            <w:r w:rsidR="0069315E" w:rsidRPr="008E0569">
              <w:rPr>
                <w:rFonts w:ascii="Calibri" w:hAnsi="Calibri" w:cs="Calibri"/>
                <w:b/>
                <w:bCs/>
                <w:sz w:val="16"/>
                <w:szCs w:val="16"/>
                <w:lang w:val="es-US"/>
              </w:rPr>
              <w:t xml:space="preserve"> CON IMPUESTOS</w:t>
            </w:r>
          </w:p>
        </w:tc>
      </w:tr>
      <w:tr w:rsidR="0054275C" w:rsidRPr="00A17BA8" w14:paraId="02E17C5F" w14:textId="0B20AEC7" w:rsidTr="008E0569">
        <w:tc>
          <w:tcPr>
            <w:tcW w:w="562" w:type="dxa"/>
            <w:vMerge w:val="restart"/>
          </w:tcPr>
          <w:p w14:paraId="4C467437" w14:textId="77777777" w:rsidR="0054275C" w:rsidRPr="00A17BA8" w:rsidRDefault="0054275C" w:rsidP="0054275C">
            <w:pPr>
              <w:spacing w:line="360" w:lineRule="auto"/>
              <w:jc w:val="center"/>
              <w:rPr>
                <w:rFonts w:ascii="Calibri" w:hAnsi="Calibri" w:cs="Calibri"/>
                <w:sz w:val="18"/>
                <w:szCs w:val="18"/>
                <w:lang w:val="es-US"/>
              </w:rPr>
            </w:pPr>
          </w:p>
          <w:p w14:paraId="0998D1E8" w14:textId="77777777" w:rsidR="0054275C" w:rsidRPr="00A17BA8" w:rsidRDefault="0054275C" w:rsidP="0054275C">
            <w:pPr>
              <w:spacing w:line="360" w:lineRule="auto"/>
              <w:jc w:val="center"/>
              <w:rPr>
                <w:rFonts w:ascii="Calibri" w:hAnsi="Calibri" w:cs="Calibri"/>
                <w:sz w:val="18"/>
                <w:szCs w:val="18"/>
                <w:lang w:val="es-US"/>
              </w:rPr>
            </w:pPr>
          </w:p>
          <w:p w14:paraId="48724380" w14:textId="77777777" w:rsidR="0054275C" w:rsidRPr="00A17BA8" w:rsidRDefault="0054275C" w:rsidP="0054275C">
            <w:pPr>
              <w:spacing w:line="360" w:lineRule="auto"/>
              <w:jc w:val="center"/>
              <w:rPr>
                <w:rFonts w:ascii="Calibri" w:hAnsi="Calibri" w:cs="Calibri"/>
                <w:sz w:val="18"/>
                <w:szCs w:val="18"/>
                <w:lang w:val="es-US"/>
              </w:rPr>
            </w:pPr>
          </w:p>
          <w:p w14:paraId="7328669C" w14:textId="77777777" w:rsidR="0054275C" w:rsidRPr="00A17BA8" w:rsidRDefault="0054275C" w:rsidP="0054275C">
            <w:pPr>
              <w:spacing w:line="360" w:lineRule="auto"/>
              <w:jc w:val="center"/>
              <w:rPr>
                <w:rFonts w:ascii="Calibri" w:hAnsi="Calibri" w:cs="Calibri"/>
                <w:sz w:val="18"/>
                <w:szCs w:val="18"/>
                <w:lang w:val="es-US"/>
              </w:rPr>
            </w:pPr>
          </w:p>
          <w:p w14:paraId="55A4995E" w14:textId="5B1FC031" w:rsidR="0054275C" w:rsidRPr="00A17BA8" w:rsidRDefault="0054275C" w:rsidP="0054275C">
            <w:pPr>
              <w:spacing w:line="360" w:lineRule="auto"/>
              <w:jc w:val="center"/>
              <w:rPr>
                <w:rFonts w:ascii="Calibri" w:hAnsi="Calibri" w:cs="Calibri"/>
                <w:sz w:val="18"/>
                <w:szCs w:val="18"/>
                <w:lang w:val="es-US"/>
              </w:rPr>
            </w:pPr>
            <w:r w:rsidRPr="00A17BA8">
              <w:rPr>
                <w:rFonts w:ascii="Calibri" w:hAnsi="Calibri" w:cs="Calibri"/>
                <w:sz w:val="18"/>
                <w:szCs w:val="18"/>
                <w:lang w:val="es-US"/>
              </w:rPr>
              <w:t>2</w:t>
            </w:r>
          </w:p>
        </w:tc>
        <w:tc>
          <w:tcPr>
            <w:tcW w:w="993" w:type="dxa"/>
            <w:vMerge w:val="restart"/>
          </w:tcPr>
          <w:p w14:paraId="7C00B212" w14:textId="77777777" w:rsidR="0054275C" w:rsidRPr="00A17BA8" w:rsidRDefault="0054275C" w:rsidP="0054275C">
            <w:pPr>
              <w:spacing w:line="360" w:lineRule="auto"/>
              <w:jc w:val="both"/>
              <w:rPr>
                <w:rFonts w:ascii="Calibri" w:hAnsi="Calibri" w:cs="Calibri"/>
                <w:sz w:val="18"/>
                <w:szCs w:val="18"/>
                <w:lang w:val="es-US"/>
              </w:rPr>
            </w:pPr>
          </w:p>
          <w:p w14:paraId="674EA54A" w14:textId="77777777" w:rsidR="0054275C" w:rsidRPr="00A17BA8" w:rsidRDefault="0054275C" w:rsidP="0054275C">
            <w:pPr>
              <w:spacing w:line="360" w:lineRule="auto"/>
              <w:jc w:val="both"/>
              <w:rPr>
                <w:rFonts w:ascii="Calibri" w:hAnsi="Calibri" w:cs="Calibri"/>
                <w:sz w:val="18"/>
                <w:szCs w:val="18"/>
                <w:lang w:val="es-US"/>
              </w:rPr>
            </w:pPr>
          </w:p>
          <w:p w14:paraId="4C521A98" w14:textId="77777777" w:rsidR="0054275C" w:rsidRPr="00A17BA8" w:rsidRDefault="0054275C" w:rsidP="0054275C">
            <w:pPr>
              <w:spacing w:line="360" w:lineRule="auto"/>
              <w:jc w:val="both"/>
              <w:rPr>
                <w:rFonts w:ascii="Calibri" w:hAnsi="Calibri" w:cs="Calibri"/>
                <w:sz w:val="18"/>
                <w:szCs w:val="18"/>
                <w:lang w:val="es-US"/>
              </w:rPr>
            </w:pPr>
          </w:p>
          <w:p w14:paraId="309797BC" w14:textId="77777777" w:rsidR="0054275C" w:rsidRPr="00A17BA8" w:rsidRDefault="0054275C" w:rsidP="0054275C">
            <w:pPr>
              <w:spacing w:line="360" w:lineRule="auto"/>
              <w:jc w:val="both"/>
              <w:rPr>
                <w:rFonts w:ascii="Calibri" w:hAnsi="Calibri" w:cs="Calibri"/>
                <w:sz w:val="18"/>
                <w:szCs w:val="18"/>
                <w:lang w:val="es-US"/>
              </w:rPr>
            </w:pPr>
          </w:p>
          <w:p w14:paraId="269C85BD" w14:textId="1BCAFEC1" w:rsidR="0054275C" w:rsidRPr="00A17BA8" w:rsidRDefault="0054275C" w:rsidP="0054275C">
            <w:pPr>
              <w:spacing w:line="360" w:lineRule="auto"/>
              <w:jc w:val="both"/>
              <w:rPr>
                <w:rFonts w:ascii="Calibri" w:hAnsi="Calibri" w:cs="Calibri"/>
                <w:sz w:val="18"/>
                <w:szCs w:val="18"/>
                <w:lang w:val="es-US"/>
              </w:rPr>
            </w:pPr>
            <w:r w:rsidRPr="00A17BA8">
              <w:rPr>
                <w:rFonts w:ascii="Calibri" w:hAnsi="Calibri" w:cs="Calibri"/>
                <w:bCs/>
                <w:iCs/>
                <w:sz w:val="18"/>
                <w:szCs w:val="18"/>
                <w:lang w:val="es-SV"/>
              </w:rPr>
              <w:t>60305801</w:t>
            </w:r>
          </w:p>
        </w:tc>
        <w:tc>
          <w:tcPr>
            <w:tcW w:w="1559" w:type="dxa"/>
            <w:vMerge w:val="restart"/>
          </w:tcPr>
          <w:p w14:paraId="5A3936ED" w14:textId="77777777" w:rsidR="0054275C" w:rsidRPr="00A17BA8" w:rsidRDefault="0054275C" w:rsidP="0054275C">
            <w:pPr>
              <w:spacing w:line="360" w:lineRule="auto"/>
              <w:jc w:val="both"/>
              <w:rPr>
                <w:rFonts w:ascii="Calibri" w:hAnsi="Calibri" w:cs="Calibri"/>
                <w:sz w:val="18"/>
                <w:szCs w:val="18"/>
                <w:lang w:val="es-US"/>
              </w:rPr>
            </w:pPr>
          </w:p>
          <w:p w14:paraId="28F24AC9" w14:textId="77777777" w:rsidR="0054275C" w:rsidRPr="00A17BA8" w:rsidRDefault="0054275C" w:rsidP="0054275C">
            <w:pPr>
              <w:spacing w:line="360" w:lineRule="auto"/>
              <w:jc w:val="both"/>
              <w:rPr>
                <w:rFonts w:ascii="Calibri" w:hAnsi="Calibri" w:cs="Calibri"/>
                <w:sz w:val="18"/>
                <w:szCs w:val="18"/>
                <w:lang w:val="es-US"/>
              </w:rPr>
            </w:pPr>
          </w:p>
          <w:p w14:paraId="167DE6D9" w14:textId="77777777" w:rsidR="0054275C" w:rsidRPr="00A17BA8" w:rsidRDefault="0054275C" w:rsidP="0054275C">
            <w:pPr>
              <w:spacing w:line="360" w:lineRule="auto"/>
              <w:jc w:val="both"/>
              <w:rPr>
                <w:rFonts w:ascii="Calibri" w:hAnsi="Calibri" w:cs="Calibri"/>
                <w:sz w:val="18"/>
                <w:szCs w:val="18"/>
                <w:lang w:val="es-US"/>
              </w:rPr>
            </w:pPr>
          </w:p>
          <w:p w14:paraId="686C0020" w14:textId="77777777" w:rsidR="0054275C" w:rsidRPr="00A17BA8" w:rsidRDefault="0054275C" w:rsidP="0054275C">
            <w:pPr>
              <w:spacing w:line="360" w:lineRule="auto"/>
              <w:jc w:val="both"/>
              <w:rPr>
                <w:rFonts w:ascii="Calibri" w:hAnsi="Calibri" w:cs="Calibri"/>
                <w:sz w:val="18"/>
                <w:szCs w:val="18"/>
                <w:lang w:val="es-US"/>
              </w:rPr>
            </w:pPr>
          </w:p>
          <w:p w14:paraId="63FD3921" w14:textId="3D6F584B" w:rsidR="0054275C" w:rsidRPr="00A17BA8" w:rsidRDefault="0054275C" w:rsidP="0054275C">
            <w:pPr>
              <w:spacing w:line="360" w:lineRule="auto"/>
              <w:jc w:val="both"/>
              <w:rPr>
                <w:rFonts w:ascii="Calibri" w:hAnsi="Calibri" w:cs="Calibri"/>
                <w:sz w:val="18"/>
                <w:szCs w:val="18"/>
                <w:lang w:val="es-US"/>
              </w:rPr>
            </w:pPr>
            <w:r w:rsidRPr="00A17BA8">
              <w:rPr>
                <w:rFonts w:ascii="Calibri" w:hAnsi="Calibri" w:cs="Calibri"/>
                <w:bCs/>
                <w:sz w:val="18"/>
                <w:szCs w:val="18"/>
                <w:lang w:val="es-ES_tradnl"/>
              </w:rPr>
              <w:lastRenderedPageBreak/>
              <w:t>LÁMPARA DE FOTOCURADO</w:t>
            </w:r>
          </w:p>
          <w:p w14:paraId="2D6AE36D" w14:textId="6729A360" w:rsidR="0054275C" w:rsidRPr="00A17BA8" w:rsidRDefault="0054275C" w:rsidP="0054275C">
            <w:pPr>
              <w:spacing w:line="360" w:lineRule="auto"/>
              <w:jc w:val="both"/>
              <w:rPr>
                <w:rFonts w:ascii="Calibri" w:hAnsi="Calibri" w:cs="Calibri"/>
                <w:sz w:val="18"/>
                <w:szCs w:val="18"/>
                <w:lang w:val="es-US"/>
              </w:rPr>
            </w:pPr>
          </w:p>
        </w:tc>
        <w:tc>
          <w:tcPr>
            <w:tcW w:w="1417" w:type="dxa"/>
            <w:vMerge w:val="restart"/>
          </w:tcPr>
          <w:p w14:paraId="4AC875C3" w14:textId="77777777" w:rsidR="0054275C" w:rsidRPr="00A17BA8" w:rsidRDefault="0054275C" w:rsidP="0054275C">
            <w:pPr>
              <w:spacing w:line="360" w:lineRule="auto"/>
              <w:jc w:val="both"/>
              <w:rPr>
                <w:rFonts w:ascii="Calibri" w:hAnsi="Calibri" w:cs="Calibri"/>
                <w:sz w:val="18"/>
                <w:szCs w:val="18"/>
                <w:lang w:val="es-SV"/>
              </w:rPr>
            </w:pPr>
          </w:p>
          <w:p w14:paraId="36BE2475" w14:textId="77777777" w:rsidR="0054275C" w:rsidRPr="00A17BA8" w:rsidRDefault="0054275C" w:rsidP="0054275C">
            <w:pPr>
              <w:spacing w:line="360" w:lineRule="auto"/>
              <w:jc w:val="both"/>
              <w:rPr>
                <w:rFonts w:ascii="Calibri" w:hAnsi="Calibri" w:cs="Calibri"/>
                <w:sz w:val="18"/>
                <w:szCs w:val="18"/>
                <w:lang w:val="es-SV"/>
              </w:rPr>
            </w:pPr>
          </w:p>
          <w:p w14:paraId="2C188779" w14:textId="77777777" w:rsidR="0054275C" w:rsidRPr="00A17BA8" w:rsidRDefault="0054275C" w:rsidP="0054275C">
            <w:pPr>
              <w:spacing w:line="360" w:lineRule="auto"/>
              <w:jc w:val="both"/>
              <w:rPr>
                <w:rFonts w:ascii="Calibri" w:hAnsi="Calibri" w:cs="Calibri"/>
                <w:sz w:val="18"/>
                <w:szCs w:val="18"/>
                <w:lang w:val="es-SV"/>
              </w:rPr>
            </w:pPr>
          </w:p>
          <w:p w14:paraId="0308CCDF" w14:textId="77777777" w:rsidR="0054275C" w:rsidRPr="00A17BA8" w:rsidRDefault="0054275C" w:rsidP="0054275C">
            <w:pPr>
              <w:spacing w:line="360" w:lineRule="auto"/>
              <w:jc w:val="both"/>
              <w:rPr>
                <w:rFonts w:ascii="Calibri" w:hAnsi="Calibri" w:cs="Calibri"/>
                <w:sz w:val="18"/>
                <w:szCs w:val="18"/>
                <w:lang w:val="es-SV"/>
              </w:rPr>
            </w:pPr>
          </w:p>
          <w:p w14:paraId="6601CD71" w14:textId="77777777" w:rsidR="0054275C" w:rsidRPr="0054275C" w:rsidRDefault="0054275C" w:rsidP="0054275C">
            <w:pPr>
              <w:rPr>
                <w:rFonts w:ascii="Calibri" w:hAnsi="Calibri" w:cs="Calibri"/>
                <w:bCs/>
                <w:sz w:val="18"/>
                <w:szCs w:val="18"/>
                <w:lang w:val="es-ES_tradnl"/>
              </w:rPr>
            </w:pPr>
            <w:r w:rsidRPr="0054275C">
              <w:rPr>
                <w:rFonts w:ascii="Calibri" w:hAnsi="Calibri" w:cs="Calibri"/>
                <w:bCs/>
                <w:sz w:val="18"/>
                <w:szCs w:val="18"/>
                <w:lang w:val="es-ES_tradnl"/>
              </w:rPr>
              <w:t xml:space="preserve">Marca: </w:t>
            </w:r>
            <w:r w:rsidRPr="0054275C">
              <w:rPr>
                <w:rFonts w:ascii="Calibri" w:hAnsi="Calibri" w:cs="Calibri"/>
                <w:b/>
                <w:bCs/>
                <w:sz w:val="18"/>
                <w:szCs w:val="18"/>
                <w:lang w:val="es-ES_tradnl"/>
              </w:rPr>
              <w:t>WOODPECKER</w:t>
            </w:r>
          </w:p>
          <w:p w14:paraId="6E3362A2" w14:textId="77777777" w:rsidR="0054275C" w:rsidRPr="0054275C" w:rsidRDefault="0054275C" w:rsidP="0054275C">
            <w:pPr>
              <w:rPr>
                <w:rFonts w:ascii="Calibri" w:hAnsi="Calibri" w:cs="Calibri"/>
                <w:bCs/>
                <w:sz w:val="18"/>
                <w:szCs w:val="18"/>
                <w:lang w:val="es-SV"/>
              </w:rPr>
            </w:pPr>
            <w:r w:rsidRPr="0054275C">
              <w:rPr>
                <w:rFonts w:ascii="Calibri" w:hAnsi="Calibri" w:cs="Calibri"/>
                <w:bCs/>
                <w:sz w:val="18"/>
                <w:szCs w:val="18"/>
                <w:lang w:val="es-ES_tradnl"/>
              </w:rPr>
              <w:lastRenderedPageBreak/>
              <w:t>Modelo:</w:t>
            </w:r>
            <w:r w:rsidRPr="0054275C">
              <w:rPr>
                <w:rFonts w:ascii="Calibri" w:hAnsi="Calibri" w:cs="Calibri"/>
                <w:b/>
                <w:bCs/>
                <w:sz w:val="18"/>
                <w:szCs w:val="18"/>
                <w:lang w:val="es-SV"/>
              </w:rPr>
              <w:t xml:space="preserve"> LED C</w:t>
            </w:r>
          </w:p>
          <w:p w14:paraId="78A39E91" w14:textId="445BC0FC" w:rsidR="0054275C" w:rsidRPr="00A17BA8" w:rsidRDefault="0054275C" w:rsidP="0054275C">
            <w:pPr>
              <w:spacing w:line="360" w:lineRule="auto"/>
              <w:jc w:val="both"/>
              <w:rPr>
                <w:rFonts w:ascii="Calibri" w:hAnsi="Calibri" w:cs="Calibri"/>
                <w:sz w:val="18"/>
                <w:szCs w:val="18"/>
                <w:lang w:val="es-SV"/>
              </w:rPr>
            </w:pPr>
            <w:r w:rsidRPr="00A17BA8">
              <w:rPr>
                <w:rFonts w:ascii="Calibri" w:hAnsi="Calibri" w:cs="Calibri"/>
                <w:bCs/>
                <w:sz w:val="18"/>
                <w:szCs w:val="18"/>
                <w:lang w:val="es-ES_tradnl"/>
              </w:rPr>
              <w:t xml:space="preserve">Origen: </w:t>
            </w:r>
            <w:r w:rsidRPr="00A17BA8">
              <w:rPr>
                <w:rFonts w:ascii="Calibri" w:hAnsi="Calibri" w:cs="Calibri"/>
                <w:b/>
                <w:bCs/>
                <w:sz w:val="18"/>
                <w:szCs w:val="18"/>
                <w:lang w:val="es-ES_tradnl"/>
              </w:rPr>
              <w:t>China</w:t>
            </w:r>
          </w:p>
        </w:tc>
        <w:tc>
          <w:tcPr>
            <w:tcW w:w="993" w:type="dxa"/>
            <w:shd w:val="clear" w:color="auto" w:fill="FFFFFF"/>
            <w:vAlign w:val="center"/>
          </w:tcPr>
          <w:p w14:paraId="380715F0" w14:textId="7288E71C" w:rsidR="0054275C" w:rsidRPr="00A17BA8" w:rsidRDefault="0054275C" w:rsidP="0054275C">
            <w:pPr>
              <w:spacing w:line="360" w:lineRule="auto"/>
              <w:jc w:val="both"/>
              <w:rPr>
                <w:rFonts w:ascii="Calibri" w:hAnsi="Calibri" w:cs="Calibri"/>
                <w:sz w:val="18"/>
                <w:szCs w:val="18"/>
                <w:lang w:val="es-US"/>
              </w:rPr>
            </w:pPr>
            <w:r w:rsidRPr="00A17BA8">
              <w:rPr>
                <w:rFonts w:ascii="Calibri" w:hAnsi="Calibri" w:cs="Calibri"/>
                <w:bCs/>
                <w:sz w:val="18"/>
                <w:szCs w:val="18"/>
                <w:lang w:val="es-ES_tradnl"/>
              </w:rPr>
              <w:lastRenderedPageBreak/>
              <w:t>148</w:t>
            </w:r>
          </w:p>
        </w:tc>
        <w:tc>
          <w:tcPr>
            <w:tcW w:w="1559" w:type="dxa"/>
            <w:shd w:val="clear" w:color="auto" w:fill="FFFFFF"/>
            <w:vAlign w:val="center"/>
          </w:tcPr>
          <w:p w14:paraId="526DB00F" w14:textId="77777777" w:rsidR="0054275C" w:rsidRPr="00A17BA8" w:rsidRDefault="0054275C" w:rsidP="0054275C">
            <w:pPr>
              <w:jc w:val="both"/>
              <w:rPr>
                <w:rFonts w:ascii="Calibri" w:hAnsi="Calibri" w:cs="Calibri"/>
                <w:bCs/>
                <w:sz w:val="18"/>
                <w:szCs w:val="18"/>
                <w:u w:val="single"/>
                <w:lang w:val="es-ES_tradnl"/>
              </w:rPr>
            </w:pPr>
            <w:r w:rsidRPr="00A17BA8">
              <w:rPr>
                <w:rFonts w:ascii="Calibri" w:hAnsi="Calibri" w:cs="Calibri"/>
                <w:bCs/>
                <w:sz w:val="18"/>
                <w:szCs w:val="18"/>
                <w:u w:val="single"/>
                <w:lang w:val="es-ES_tradnl"/>
              </w:rPr>
              <w:t>1ª. ENTREGA:</w:t>
            </w:r>
          </w:p>
          <w:p w14:paraId="18F1BE4B" w14:textId="55080BC3" w:rsidR="0054275C" w:rsidRPr="00A17BA8" w:rsidRDefault="0054275C" w:rsidP="0054275C">
            <w:pPr>
              <w:spacing w:line="360" w:lineRule="auto"/>
              <w:jc w:val="both"/>
              <w:rPr>
                <w:rFonts w:ascii="Calibri" w:hAnsi="Calibri" w:cs="Calibri"/>
                <w:sz w:val="18"/>
                <w:szCs w:val="18"/>
                <w:lang w:val="es-US"/>
              </w:rPr>
            </w:pPr>
            <w:r w:rsidRPr="00A17BA8">
              <w:rPr>
                <w:rFonts w:ascii="Calibri" w:hAnsi="Calibri" w:cs="Calibri"/>
                <w:bCs/>
                <w:sz w:val="18"/>
                <w:szCs w:val="18"/>
                <w:lang w:val="es-ES_tradnl"/>
              </w:rPr>
              <w:t>60 días calendario contados a partir de la fecha de emisión de la orden de inicio</w:t>
            </w:r>
          </w:p>
        </w:tc>
        <w:tc>
          <w:tcPr>
            <w:tcW w:w="1417" w:type="dxa"/>
            <w:vMerge w:val="restart"/>
          </w:tcPr>
          <w:p w14:paraId="6CCFD3C6" w14:textId="77777777" w:rsidR="0054275C" w:rsidRPr="00A17BA8" w:rsidRDefault="0054275C" w:rsidP="0054275C">
            <w:pPr>
              <w:spacing w:line="360" w:lineRule="auto"/>
              <w:jc w:val="both"/>
              <w:rPr>
                <w:rFonts w:ascii="Calibri" w:hAnsi="Calibri" w:cs="Calibri"/>
                <w:b/>
                <w:bCs/>
                <w:sz w:val="18"/>
                <w:szCs w:val="18"/>
                <w:lang w:val="es-ES_tradnl"/>
              </w:rPr>
            </w:pPr>
          </w:p>
          <w:p w14:paraId="19C91434" w14:textId="77777777" w:rsidR="0054275C" w:rsidRPr="00A17BA8" w:rsidRDefault="0054275C" w:rsidP="0054275C">
            <w:pPr>
              <w:spacing w:line="360" w:lineRule="auto"/>
              <w:jc w:val="both"/>
              <w:rPr>
                <w:rFonts w:ascii="Calibri" w:hAnsi="Calibri" w:cs="Calibri"/>
                <w:b/>
                <w:bCs/>
                <w:sz w:val="18"/>
                <w:szCs w:val="18"/>
                <w:lang w:val="es-ES_tradnl"/>
              </w:rPr>
            </w:pPr>
          </w:p>
          <w:p w14:paraId="1F353029" w14:textId="77777777" w:rsidR="0054275C" w:rsidRPr="00A17BA8" w:rsidRDefault="0054275C" w:rsidP="0054275C">
            <w:pPr>
              <w:spacing w:line="360" w:lineRule="auto"/>
              <w:jc w:val="both"/>
              <w:rPr>
                <w:rFonts w:ascii="Calibri" w:hAnsi="Calibri" w:cs="Calibri"/>
                <w:b/>
                <w:bCs/>
                <w:sz w:val="18"/>
                <w:szCs w:val="18"/>
                <w:lang w:val="es-ES_tradnl"/>
              </w:rPr>
            </w:pPr>
          </w:p>
          <w:p w14:paraId="5674C54C" w14:textId="77777777" w:rsidR="0054275C" w:rsidRPr="00A17BA8" w:rsidRDefault="0054275C" w:rsidP="0054275C">
            <w:pPr>
              <w:spacing w:line="360" w:lineRule="auto"/>
              <w:jc w:val="both"/>
              <w:rPr>
                <w:rFonts w:ascii="Calibri" w:hAnsi="Calibri" w:cs="Calibri"/>
                <w:b/>
                <w:bCs/>
                <w:sz w:val="18"/>
                <w:szCs w:val="18"/>
                <w:lang w:val="es-ES_tradnl"/>
              </w:rPr>
            </w:pPr>
          </w:p>
          <w:p w14:paraId="0FFC15A7" w14:textId="77777777" w:rsidR="0054275C" w:rsidRPr="00A17BA8" w:rsidRDefault="0054275C" w:rsidP="0054275C">
            <w:pPr>
              <w:spacing w:line="360" w:lineRule="auto"/>
              <w:jc w:val="both"/>
              <w:rPr>
                <w:rFonts w:ascii="Calibri" w:hAnsi="Calibri" w:cs="Calibri"/>
                <w:b/>
                <w:bCs/>
                <w:sz w:val="18"/>
                <w:szCs w:val="18"/>
                <w:lang w:val="es-ES_tradnl"/>
              </w:rPr>
            </w:pPr>
          </w:p>
          <w:p w14:paraId="06F12C3F" w14:textId="4D5F11CF" w:rsidR="0054275C" w:rsidRPr="00A17BA8" w:rsidRDefault="0054275C" w:rsidP="0054275C">
            <w:pPr>
              <w:spacing w:line="360" w:lineRule="auto"/>
              <w:jc w:val="both"/>
              <w:rPr>
                <w:rFonts w:ascii="Calibri" w:hAnsi="Calibri" w:cs="Calibri"/>
                <w:b/>
                <w:bCs/>
                <w:sz w:val="18"/>
                <w:szCs w:val="18"/>
                <w:lang w:val="es-ES_tradnl"/>
              </w:rPr>
            </w:pPr>
            <w:r w:rsidRPr="00A17BA8">
              <w:rPr>
                <w:rFonts w:ascii="Calibri" w:hAnsi="Calibri" w:cs="Calibri"/>
                <w:b/>
                <w:bCs/>
                <w:sz w:val="18"/>
                <w:szCs w:val="18"/>
                <w:lang w:val="es-ES_tradnl"/>
              </w:rPr>
              <w:lastRenderedPageBreak/>
              <w:t>US$90.0045</w:t>
            </w:r>
          </w:p>
          <w:p w14:paraId="12B6C60B" w14:textId="77777777" w:rsidR="0054275C" w:rsidRPr="00A17BA8" w:rsidRDefault="0054275C" w:rsidP="0054275C">
            <w:pPr>
              <w:spacing w:line="360" w:lineRule="auto"/>
              <w:jc w:val="both"/>
              <w:rPr>
                <w:rFonts w:ascii="Calibri" w:hAnsi="Calibri" w:cs="Calibri"/>
                <w:b/>
                <w:bCs/>
                <w:sz w:val="18"/>
                <w:szCs w:val="18"/>
                <w:lang w:val="es-ES_tradnl"/>
              </w:rPr>
            </w:pPr>
          </w:p>
          <w:p w14:paraId="4F2D6FF8" w14:textId="4E339929" w:rsidR="0054275C" w:rsidRPr="00A17BA8" w:rsidRDefault="0054275C" w:rsidP="0054275C">
            <w:pPr>
              <w:spacing w:line="360" w:lineRule="auto"/>
              <w:jc w:val="both"/>
              <w:rPr>
                <w:rFonts w:ascii="Calibri" w:hAnsi="Calibri" w:cs="Calibri"/>
                <w:b/>
                <w:bCs/>
                <w:sz w:val="18"/>
                <w:szCs w:val="18"/>
                <w:lang w:val="es-US"/>
              </w:rPr>
            </w:pPr>
          </w:p>
        </w:tc>
        <w:tc>
          <w:tcPr>
            <w:tcW w:w="1418" w:type="dxa"/>
            <w:vMerge w:val="restart"/>
          </w:tcPr>
          <w:p w14:paraId="204D4A1B" w14:textId="77777777" w:rsidR="0054275C" w:rsidRPr="00A17BA8" w:rsidRDefault="0054275C" w:rsidP="0054275C">
            <w:pPr>
              <w:spacing w:line="360" w:lineRule="auto"/>
              <w:jc w:val="both"/>
              <w:rPr>
                <w:rFonts w:ascii="Calibri" w:hAnsi="Calibri" w:cs="Calibri"/>
                <w:b/>
                <w:bCs/>
                <w:sz w:val="18"/>
                <w:szCs w:val="18"/>
                <w:lang w:val="es-ES_tradnl"/>
              </w:rPr>
            </w:pPr>
          </w:p>
          <w:p w14:paraId="0E768398" w14:textId="77777777" w:rsidR="0054275C" w:rsidRPr="00A17BA8" w:rsidRDefault="0054275C" w:rsidP="0054275C">
            <w:pPr>
              <w:spacing w:line="360" w:lineRule="auto"/>
              <w:jc w:val="both"/>
              <w:rPr>
                <w:rFonts w:ascii="Calibri" w:hAnsi="Calibri" w:cs="Calibri"/>
                <w:b/>
                <w:bCs/>
                <w:sz w:val="18"/>
                <w:szCs w:val="18"/>
                <w:lang w:val="es-ES_tradnl"/>
              </w:rPr>
            </w:pPr>
          </w:p>
          <w:p w14:paraId="4FD9C322" w14:textId="77777777" w:rsidR="0054275C" w:rsidRPr="00A17BA8" w:rsidRDefault="0054275C" w:rsidP="0054275C">
            <w:pPr>
              <w:spacing w:line="360" w:lineRule="auto"/>
              <w:jc w:val="both"/>
              <w:rPr>
                <w:rFonts w:ascii="Calibri" w:hAnsi="Calibri" w:cs="Calibri"/>
                <w:b/>
                <w:bCs/>
                <w:sz w:val="18"/>
                <w:szCs w:val="18"/>
                <w:lang w:val="es-ES_tradnl"/>
              </w:rPr>
            </w:pPr>
          </w:p>
          <w:p w14:paraId="0D11BE83" w14:textId="77777777" w:rsidR="0054275C" w:rsidRPr="00A17BA8" w:rsidRDefault="0054275C" w:rsidP="0054275C">
            <w:pPr>
              <w:spacing w:line="360" w:lineRule="auto"/>
              <w:jc w:val="both"/>
              <w:rPr>
                <w:rFonts w:ascii="Calibri" w:hAnsi="Calibri" w:cs="Calibri"/>
                <w:b/>
                <w:bCs/>
                <w:sz w:val="18"/>
                <w:szCs w:val="18"/>
                <w:lang w:val="es-ES_tradnl"/>
              </w:rPr>
            </w:pPr>
          </w:p>
          <w:p w14:paraId="0F011EB8" w14:textId="77777777" w:rsidR="0054275C" w:rsidRPr="00A17BA8" w:rsidRDefault="0054275C" w:rsidP="0054275C">
            <w:pPr>
              <w:spacing w:line="360" w:lineRule="auto"/>
              <w:jc w:val="both"/>
              <w:rPr>
                <w:rFonts w:ascii="Calibri" w:hAnsi="Calibri" w:cs="Calibri"/>
                <w:b/>
                <w:bCs/>
                <w:sz w:val="18"/>
                <w:szCs w:val="18"/>
                <w:lang w:val="es-ES_tradnl"/>
              </w:rPr>
            </w:pPr>
          </w:p>
          <w:p w14:paraId="7FDDBDB7" w14:textId="043426C1" w:rsidR="0054275C" w:rsidRPr="00A17BA8" w:rsidRDefault="0054275C" w:rsidP="0054275C">
            <w:pPr>
              <w:spacing w:line="360" w:lineRule="auto"/>
              <w:jc w:val="both"/>
              <w:rPr>
                <w:rFonts w:ascii="Calibri" w:hAnsi="Calibri" w:cs="Calibri"/>
                <w:b/>
                <w:bCs/>
                <w:sz w:val="18"/>
                <w:szCs w:val="18"/>
                <w:lang w:val="es-ES_tradnl"/>
              </w:rPr>
            </w:pPr>
            <w:r w:rsidRPr="00A17BA8">
              <w:rPr>
                <w:rFonts w:ascii="Calibri" w:hAnsi="Calibri" w:cs="Calibri"/>
                <w:b/>
                <w:bCs/>
                <w:sz w:val="18"/>
                <w:szCs w:val="18"/>
                <w:lang w:val="es-ES_tradnl"/>
              </w:rPr>
              <w:lastRenderedPageBreak/>
              <w:t>US$26,731.34</w:t>
            </w:r>
          </w:p>
        </w:tc>
      </w:tr>
      <w:tr w:rsidR="0054275C" w:rsidRPr="00090DE7" w14:paraId="6C2F5D07" w14:textId="78C402DF" w:rsidTr="008E0569">
        <w:tc>
          <w:tcPr>
            <w:tcW w:w="562" w:type="dxa"/>
            <w:vMerge/>
          </w:tcPr>
          <w:p w14:paraId="415A2B62" w14:textId="77777777" w:rsidR="0054275C" w:rsidRPr="00A17BA8" w:rsidRDefault="0054275C" w:rsidP="0054275C">
            <w:pPr>
              <w:spacing w:line="360" w:lineRule="auto"/>
              <w:jc w:val="center"/>
              <w:rPr>
                <w:rFonts w:ascii="Calibri" w:hAnsi="Calibri" w:cs="Calibri"/>
                <w:sz w:val="18"/>
                <w:szCs w:val="18"/>
                <w:lang w:val="es-US"/>
              </w:rPr>
            </w:pPr>
          </w:p>
        </w:tc>
        <w:tc>
          <w:tcPr>
            <w:tcW w:w="993" w:type="dxa"/>
            <w:vMerge/>
          </w:tcPr>
          <w:p w14:paraId="3B3F32C8" w14:textId="77777777" w:rsidR="0054275C" w:rsidRPr="00A17BA8" w:rsidRDefault="0054275C" w:rsidP="0054275C">
            <w:pPr>
              <w:spacing w:line="360" w:lineRule="auto"/>
              <w:jc w:val="both"/>
              <w:rPr>
                <w:rFonts w:ascii="Calibri" w:hAnsi="Calibri" w:cs="Calibri"/>
                <w:sz w:val="18"/>
                <w:szCs w:val="18"/>
                <w:lang w:val="es-US"/>
              </w:rPr>
            </w:pPr>
          </w:p>
        </w:tc>
        <w:tc>
          <w:tcPr>
            <w:tcW w:w="1559" w:type="dxa"/>
            <w:vMerge/>
          </w:tcPr>
          <w:p w14:paraId="028BF6E1" w14:textId="77777777" w:rsidR="0054275C" w:rsidRPr="00A17BA8" w:rsidRDefault="0054275C" w:rsidP="0054275C">
            <w:pPr>
              <w:spacing w:line="360" w:lineRule="auto"/>
              <w:jc w:val="both"/>
              <w:rPr>
                <w:rFonts w:ascii="Calibri" w:hAnsi="Calibri" w:cs="Calibri"/>
                <w:sz w:val="18"/>
                <w:szCs w:val="18"/>
                <w:lang w:val="es-US"/>
              </w:rPr>
            </w:pPr>
          </w:p>
        </w:tc>
        <w:tc>
          <w:tcPr>
            <w:tcW w:w="1417" w:type="dxa"/>
            <w:vMerge/>
          </w:tcPr>
          <w:p w14:paraId="4E8ACF82" w14:textId="77777777" w:rsidR="0054275C" w:rsidRPr="00A17BA8" w:rsidRDefault="0054275C" w:rsidP="0054275C">
            <w:pPr>
              <w:spacing w:line="360" w:lineRule="auto"/>
              <w:jc w:val="both"/>
              <w:rPr>
                <w:rFonts w:ascii="Calibri" w:hAnsi="Calibri" w:cs="Calibri"/>
                <w:sz w:val="18"/>
                <w:szCs w:val="18"/>
                <w:lang w:val="es-SV"/>
              </w:rPr>
            </w:pPr>
          </w:p>
        </w:tc>
        <w:tc>
          <w:tcPr>
            <w:tcW w:w="993" w:type="dxa"/>
            <w:shd w:val="clear" w:color="auto" w:fill="FFFFFF"/>
            <w:vAlign w:val="center"/>
          </w:tcPr>
          <w:p w14:paraId="3E4789CB" w14:textId="1F49205F" w:rsidR="0054275C" w:rsidRPr="00A17BA8" w:rsidRDefault="0054275C" w:rsidP="0054275C">
            <w:pPr>
              <w:spacing w:line="360" w:lineRule="auto"/>
              <w:jc w:val="both"/>
              <w:rPr>
                <w:rFonts w:ascii="Calibri" w:hAnsi="Calibri" w:cs="Calibri"/>
                <w:sz w:val="18"/>
                <w:szCs w:val="18"/>
                <w:lang w:val="es-US"/>
              </w:rPr>
            </w:pPr>
            <w:r w:rsidRPr="00A17BA8">
              <w:rPr>
                <w:rFonts w:ascii="Calibri" w:hAnsi="Calibri" w:cs="Calibri"/>
                <w:bCs/>
                <w:sz w:val="18"/>
                <w:szCs w:val="18"/>
                <w:lang w:val="es-ES_tradnl"/>
              </w:rPr>
              <w:t>149</w:t>
            </w:r>
          </w:p>
        </w:tc>
        <w:tc>
          <w:tcPr>
            <w:tcW w:w="1559" w:type="dxa"/>
            <w:shd w:val="clear" w:color="auto" w:fill="FFFFFF"/>
            <w:vAlign w:val="center"/>
          </w:tcPr>
          <w:p w14:paraId="536B90BC" w14:textId="77777777" w:rsidR="0054275C" w:rsidRPr="00A17BA8" w:rsidRDefault="0054275C" w:rsidP="0054275C">
            <w:pPr>
              <w:jc w:val="both"/>
              <w:rPr>
                <w:rFonts w:ascii="Calibri" w:hAnsi="Calibri" w:cs="Calibri"/>
                <w:bCs/>
                <w:sz w:val="18"/>
                <w:szCs w:val="18"/>
                <w:u w:val="single"/>
                <w:lang w:val="es-ES_tradnl"/>
              </w:rPr>
            </w:pPr>
            <w:r w:rsidRPr="00A17BA8">
              <w:rPr>
                <w:rFonts w:ascii="Calibri" w:hAnsi="Calibri" w:cs="Calibri"/>
                <w:bCs/>
                <w:sz w:val="18"/>
                <w:szCs w:val="18"/>
                <w:u w:val="single"/>
                <w:lang w:val="es-ES_tradnl"/>
              </w:rPr>
              <w:t>2ª. ENTREGA:</w:t>
            </w:r>
          </w:p>
          <w:p w14:paraId="597DF9E0" w14:textId="609C6D49" w:rsidR="0054275C" w:rsidRPr="00A17BA8" w:rsidRDefault="0054275C" w:rsidP="0054275C">
            <w:pPr>
              <w:spacing w:line="360" w:lineRule="auto"/>
              <w:jc w:val="both"/>
              <w:rPr>
                <w:rFonts w:ascii="Calibri" w:hAnsi="Calibri" w:cs="Calibri"/>
                <w:sz w:val="18"/>
                <w:szCs w:val="18"/>
                <w:lang w:val="es-US"/>
              </w:rPr>
            </w:pPr>
            <w:r w:rsidRPr="00A17BA8">
              <w:rPr>
                <w:rFonts w:ascii="Calibri" w:hAnsi="Calibri" w:cs="Calibri"/>
                <w:bCs/>
                <w:sz w:val="18"/>
                <w:szCs w:val="18"/>
                <w:lang w:val="es-ES_tradnl"/>
              </w:rPr>
              <w:t>45 días calendario posteriores a la primera entrega</w:t>
            </w:r>
          </w:p>
        </w:tc>
        <w:tc>
          <w:tcPr>
            <w:tcW w:w="1417" w:type="dxa"/>
            <w:vMerge/>
          </w:tcPr>
          <w:p w14:paraId="50E7EB01" w14:textId="77777777" w:rsidR="0054275C" w:rsidRPr="00A17BA8" w:rsidRDefault="0054275C" w:rsidP="0054275C">
            <w:pPr>
              <w:spacing w:line="360" w:lineRule="auto"/>
              <w:jc w:val="both"/>
              <w:rPr>
                <w:rFonts w:ascii="Calibri" w:hAnsi="Calibri" w:cs="Calibri"/>
                <w:sz w:val="18"/>
                <w:szCs w:val="18"/>
                <w:lang w:val="es-US"/>
              </w:rPr>
            </w:pPr>
          </w:p>
        </w:tc>
        <w:tc>
          <w:tcPr>
            <w:tcW w:w="1418" w:type="dxa"/>
            <w:vMerge/>
          </w:tcPr>
          <w:p w14:paraId="12AF2CB6" w14:textId="77777777" w:rsidR="0054275C" w:rsidRPr="00A17BA8" w:rsidRDefault="0054275C" w:rsidP="0054275C">
            <w:pPr>
              <w:spacing w:line="360" w:lineRule="auto"/>
              <w:jc w:val="both"/>
              <w:rPr>
                <w:rFonts w:ascii="Calibri" w:hAnsi="Calibri" w:cs="Calibri"/>
                <w:sz w:val="18"/>
                <w:szCs w:val="18"/>
                <w:lang w:val="es-US"/>
              </w:rPr>
            </w:pPr>
          </w:p>
        </w:tc>
      </w:tr>
      <w:tr w:rsidR="008E0569" w:rsidRPr="00A17BA8" w14:paraId="5FC9A749" w14:textId="0116ABD9" w:rsidTr="00146C38">
        <w:tc>
          <w:tcPr>
            <w:tcW w:w="3114" w:type="dxa"/>
            <w:gridSpan w:val="3"/>
          </w:tcPr>
          <w:p w14:paraId="7DAFDAE9" w14:textId="230D5D42" w:rsidR="008E0569" w:rsidRPr="00A17BA8" w:rsidRDefault="008E0569" w:rsidP="00B14E55">
            <w:pPr>
              <w:spacing w:line="360" w:lineRule="auto"/>
              <w:jc w:val="both"/>
              <w:rPr>
                <w:rFonts w:ascii="Calibri" w:hAnsi="Calibri" w:cs="Calibri"/>
                <w:sz w:val="18"/>
                <w:szCs w:val="18"/>
                <w:lang w:val="es-US"/>
              </w:rPr>
            </w:pPr>
            <w:r w:rsidRPr="00A17BA8">
              <w:rPr>
                <w:rFonts w:ascii="Calibri" w:hAnsi="Calibri" w:cs="Calibri"/>
                <w:sz w:val="18"/>
                <w:szCs w:val="18"/>
                <w:lang w:val="es-US"/>
              </w:rPr>
              <w:t>BIENES CONEXOS:</w:t>
            </w:r>
          </w:p>
        </w:tc>
        <w:tc>
          <w:tcPr>
            <w:tcW w:w="6804" w:type="dxa"/>
            <w:gridSpan w:val="5"/>
            <w:vMerge w:val="restart"/>
          </w:tcPr>
          <w:p w14:paraId="42415D55" w14:textId="77777777" w:rsidR="008E0569" w:rsidRPr="00A17BA8" w:rsidRDefault="008E0569" w:rsidP="00B14E55">
            <w:pPr>
              <w:spacing w:line="360" w:lineRule="auto"/>
              <w:jc w:val="both"/>
              <w:rPr>
                <w:rFonts w:ascii="Calibri" w:hAnsi="Calibri" w:cs="Calibri"/>
                <w:sz w:val="18"/>
                <w:szCs w:val="18"/>
                <w:lang w:val="es-US"/>
              </w:rPr>
            </w:pPr>
          </w:p>
          <w:p w14:paraId="69A76808" w14:textId="77777777" w:rsidR="008E0569" w:rsidRPr="00A17BA8" w:rsidRDefault="008E0569" w:rsidP="00B14E55">
            <w:pPr>
              <w:spacing w:line="360" w:lineRule="auto"/>
              <w:jc w:val="both"/>
              <w:rPr>
                <w:rFonts w:ascii="Calibri" w:hAnsi="Calibri" w:cs="Calibri"/>
                <w:sz w:val="18"/>
                <w:szCs w:val="18"/>
                <w:lang w:val="es-US"/>
              </w:rPr>
            </w:pPr>
            <w:r w:rsidRPr="00A17BA8">
              <w:rPr>
                <w:rFonts w:ascii="Calibri" w:hAnsi="Calibri" w:cs="Calibri"/>
                <w:sz w:val="18"/>
                <w:szCs w:val="18"/>
                <w:lang w:val="es-US"/>
              </w:rPr>
              <w:t>US$0.00</w:t>
            </w:r>
          </w:p>
          <w:p w14:paraId="5DCB42B3" w14:textId="564EE4C7" w:rsidR="008E0569" w:rsidRPr="00A17BA8" w:rsidRDefault="008E0569" w:rsidP="00B14E55">
            <w:pPr>
              <w:spacing w:line="360" w:lineRule="auto"/>
              <w:jc w:val="both"/>
              <w:rPr>
                <w:rFonts w:ascii="Calibri" w:hAnsi="Calibri" w:cs="Calibri"/>
                <w:sz w:val="18"/>
                <w:szCs w:val="18"/>
                <w:lang w:val="es-US"/>
              </w:rPr>
            </w:pPr>
            <w:r w:rsidRPr="00A17BA8">
              <w:rPr>
                <w:rFonts w:ascii="Calibri" w:hAnsi="Calibri" w:cs="Calibri"/>
                <w:sz w:val="18"/>
                <w:szCs w:val="18"/>
                <w:lang w:val="es-US"/>
              </w:rPr>
              <w:t>US$0.00</w:t>
            </w:r>
          </w:p>
        </w:tc>
      </w:tr>
      <w:tr w:rsidR="008E0569" w:rsidRPr="00A17BA8" w14:paraId="22B21D5E" w14:textId="59CAC6F0" w:rsidTr="00146C38">
        <w:tc>
          <w:tcPr>
            <w:tcW w:w="3114" w:type="dxa"/>
            <w:gridSpan w:val="3"/>
          </w:tcPr>
          <w:p w14:paraId="41D61E1F" w14:textId="3C9EF763" w:rsidR="008E0569" w:rsidRPr="00A17BA8" w:rsidRDefault="008E0569" w:rsidP="00B14E55">
            <w:pPr>
              <w:spacing w:line="360" w:lineRule="auto"/>
              <w:jc w:val="both"/>
              <w:rPr>
                <w:rFonts w:ascii="Calibri" w:hAnsi="Calibri" w:cs="Calibri"/>
                <w:sz w:val="18"/>
                <w:szCs w:val="18"/>
                <w:lang w:val="es-US"/>
              </w:rPr>
            </w:pPr>
            <w:r w:rsidRPr="00A17BA8">
              <w:rPr>
                <w:rFonts w:ascii="Calibri" w:hAnsi="Calibri" w:cs="Calibri"/>
                <w:sz w:val="18"/>
                <w:szCs w:val="18"/>
                <w:lang w:val="es-US"/>
              </w:rPr>
              <w:t>capacitación</w:t>
            </w:r>
          </w:p>
        </w:tc>
        <w:tc>
          <w:tcPr>
            <w:tcW w:w="6804" w:type="dxa"/>
            <w:gridSpan w:val="5"/>
            <w:vMerge/>
          </w:tcPr>
          <w:p w14:paraId="533EB86F" w14:textId="6C638DBC" w:rsidR="008E0569" w:rsidRPr="00A17BA8" w:rsidRDefault="008E0569" w:rsidP="00B14E55">
            <w:pPr>
              <w:spacing w:line="360" w:lineRule="auto"/>
              <w:jc w:val="both"/>
              <w:rPr>
                <w:rFonts w:ascii="Calibri" w:hAnsi="Calibri" w:cs="Calibri"/>
                <w:sz w:val="18"/>
                <w:szCs w:val="18"/>
                <w:lang w:val="es-US"/>
              </w:rPr>
            </w:pPr>
          </w:p>
        </w:tc>
      </w:tr>
      <w:tr w:rsidR="008E0569" w:rsidRPr="00A17BA8" w14:paraId="01F3C0E0" w14:textId="202DDCE5" w:rsidTr="00146C38">
        <w:tc>
          <w:tcPr>
            <w:tcW w:w="3114" w:type="dxa"/>
            <w:gridSpan w:val="3"/>
          </w:tcPr>
          <w:p w14:paraId="017812C7" w14:textId="36B7579E" w:rsidR="008E0569" w:rsidRPr="00A17BA8" w:rsidRDefault="008E0569" w:rsidP="00B14E55">
            <w:pPr>
              <w:spacing w:line="360" w:lineRule="auto"/>
              <w:jc w:val="both"/>
              <w:rPr>
                <w:rFonts w:ascii="Calibri" w:hAnsi="Calibri" w:cs="Calibri"/>
                <w:sz w:val="18"/>
                <w:szCs w:val="18"/>
                <w:lang w:val="es-US"/>
              </w:rPr>
            </w:pPr>
            <w:proofErr w:type="gramStart"/>
            <w:r w:rsidRPr="00A17BA8">
              <w:rPr>
                <w:rFonts w:ascii="Calibri" w:hAnsi="Calibri" w:cs="Calibri"/>
                <w:sz w:val="18"/>
                <w:szCs w:val="18"/>
                <w:lang w:val="es-US"/>
              </w:rPr>
              <w:t>TOTAL</w:t>
            </w:r>
            <w:proofErr w:type="gramEnd"/>
            <w:r w:rsidRPr="00A17BA8">
              <w:rPr>
                <w:rFonts w:ascii="Calibri" w:hAnsi="Calibri" w:cs="Calibri"/>
                <w:sz w:val="18"/>
                <w:szCs w:val="18"/>
                <w:lang w:val="es-US"/>
              </w:rPr>
              <w:t xml:space="preserve"> A PAGAR</w:t>
            </w:r>
          </w:p>
        </w:tc>
        <w:tc>
          <w:tcPr>
            <w:tcW w:w="6804" w:type="dxa"/>
            <w:gridSpan w:val="5"/>
            <w:vMerge/>
          </w:tcPr>
          <w:p w14:paraId="1A800BF2" w14:textId="5F21B8F7" w:rsidR="008E0569" w:rsidRPr="00A17BA8" w:rsidRDefault="008E0569" w:rsidP="00B14E55">
            <w:pPr>
              <w:spacing w:line="360" w:lineRule="auto"/>
              <w:jc w:val="both"/>
              <w:rPr>
                <w:rFonts w:ascii="Calibri" w:hAnsi="Calibri" w:cs="Calibri"/>
                <w:sz w:val="18"/>
                <w:szCs w:val="18"/>
                <w:lang w:val="es-US"/>
              </w:rPr>
            </w:pPr>
          </w:p>
        </w:tc>
      </w:tr>
      <w:bookmarkEnd w:id="4"/>
    </w:tbl>
    <w:p w14:paraId="63E373C6" w14:textId="77777777" w:rsidR="006A534B" w:rsidRPr="00A17BA8" w:rsidRDefault="006A534B" w:rsidP="009B654C">
      <w:pPr>
        <w:spacing w:line="360" w:lineRule="auto"/>
        <w:jc w:val="both"/>
        <w:rPr>
          <w:rFonts w:ascii="Calibri" w:hAnsi="Calibri" w:cs="Calibri"/>
          <w:lang w:val="es-US"/>
        </w:rPr>
      </w:pPr>
    </w:p>
    <w:p w14:paraId="378C31BE" w14:textId="22309AED" w:rsidR="00983B45" w:rsidRPr="00A17BA8" w:rsidRDefault="00983B45">
      <w:pPr>
        <w:pStyle w:val="Prrafodelista"/>
        <w:numPr>
          <w:ilvl w:val="0"/>
          <w:numId w:val="3"/>
        </w:numPr>
        <w:spacing w:line="360" w:lineRule="auto"/>
        <w:jc w:val="both"/>
        <w:rPr>
          <w:rFonts w:ascii="Calibri" w:hAnsi="Calibri" w:cs="Calibri"/>
          <w:lang w:val="es-US"/>
        </w:rPr>
      </w:pPr>
      <w:bookmarkStart w:id="5" w:name="_Hlk129782878"/>
      <w:r w:rsidRPr="00A17BA8">
        <w:rPr>
          <w:rFonts w:ascii="Calibri" w:hAnsi="Calibri" w:cs="Calibri"/>
          <w:lang w:val="es-ES_tradnl"/>
        </w:rPr>
        <w:t>Lugar de entrega:</w:t>
      </w:r>
      <w:r w:rsidR="003018B6" w:rsidRPr="00A17BA8">
        <w:rPr>
          <w:rFonts w:ascii="Calibri" w:hAnsi="Calibri" w:cs="Calibri"/>
          <w:lang w:val="es-ES_tradnl"/>
        </w:rPr>
        <w:t xml:space="preserve"> </w:t>
      </w:r>
      <w:r w:rsidR="00B14E55" w:rsidRPr="00A17BA8">
        <w:rPr>
          <w:rFonts w:ascii="Calibri" w:hAnsi="Calibri" w:cs="Calibri"/>
          <w:lang w:val="es-ES_tradnl"/>
        </w:rPr>
        <w:t>COMPLEJO DE ALMACENES DEL PLANTEL EL PARAÍSO, ubicado en 6ª. Calle Oriente #1105, Colonia El Paraíso, Barrio San Esteban, San Salvador, El Salvador</w:t>
      </w:r>
      <w:r w:rsidR="00C9558A" w:rsidRPr="00A17BA8">
        <w:rPr>
          <w:rFonts w:ascii="Calibri" w:hAnsi="Calibri" w:cs="Calibri"/>
          <w:lang w:val="es-US"/>
        </w:rPr>
        <w:t>.</w:t>
      </w:r>
    </w:p>
    <w:p w14:paraId="70FA71AA" w14:textId="77777777" w:rsidR="00D17CDC" w:rsidRPr="00A17BA8" w:rsidRDefault="00D17CDC" w:rsidP="009B654C">
      <w:pPr>
        <w:pStyle w:val="Prrafodelista"/>
        <w:spacing w:line="360" w:lineRule="auto"/>
        <w:jc w:val="both"/>
        <w:rPr>
          <w:rFonts w:ascii="Calibri" w:hAnsi="Calibri" w:cs="Calibri"/>
          <w:lang w:val="es-US"/>
        </w:rPr>
      </w:pPr>
    </w:p>
    <w:p w14:paraId="275B4906" w14:textId="1890428E" w:rsidR="00A854C3" w:rsidRPr="00A17BA8" w:rsidRDefault="00C41CF5">
      <w:pPr>
        <w:pStyle w:val="Prrafodelista"/>
        <w:numPr>
          <w:ilvl w:val="0"/>
          <w:numId w:val="3"/>
        </w:numPr>
        <w:spacing w:line="360" w:lineRule="auto"/>
        <w:jc w:val="both"/>
        <w:rPr>
          <w:rFonts w:ascii="Calibri" w:hAnsi="Calibri" w:cs="Calibri"/>
          <w:lang w:val="es-ES"/>
        </w:rPr>
      </w:pPr>
      <w:bookmarkStart w:id="6" w:name="_Hlk131059940"/>
      <w:bookmarkEnd w:id="5"/>
      <w:r w:rsidRPr="00A17BA8">
        <w:rPr>
          <w:rFonts w:ascii="Calibri" w:hAnsi="Calibri" w:cs="Calibri"/>
          <w:lang w:val="es-US"/>
        </w:rPr>
        <w:t>La forma y las condiciones de pago al Proveedor</w:t>
      </w:r>
      <w:r w:rsidR="004D555D" w:rsidRPr="00A17BA8">
        <w:rPr>
          <w:rFonts w:ascii="Calibri" w:hAnsi="Calibri" w:cs="Calibri"/>
          <w:lang w:val="es-US"/>
        </w:rPr>
        <w:t xml:space="preserve">, </w:t>
      </w:r>
      <w:r w:rsidR="001F065B" w:rsidRPr="00A17BA8">
        <w:rPr>
          <w:rFonts w:ascii="Calibri" w:hAnsi="Calibri" w:cs="Calibri"/>
          <w:lang w:val="es-US"/>
        </w:rPr>
        <w:t xml:space="preserve">el administrador del contrato </w:t>
      </w:r>
      <w:r w:rsidR="00EE5666" w:rsidRPr="00A17BA8">
        <w:rPr>
          <w:rFonts w:ascii="Calibri" w:hAnsi="Calibri" w:cs="Calibri"/>
          <w:lang w:val="es-US"/>
        </w:rPr>
        <w:t xml:space="preserve">verificará que </w:t>
      </w:r>
      <w:r w:rsidR="004D555D" w:rsidRPr="00A17BA8">
        <w:rPr>
          <w:rFonts w:ascii="Calibri" w:hAnsi="Calibri" w:cs="Calibri"/>
          <w:lang w:val="es-US"/>
        </w:rPr>
        <w:t xml:space="preserve">los pagos </w:t>
      </w:r>
      <w:r w:rsidR="00EE5666" w:rsidRPr="00A17BA8">
        <w:rPr>
          <w:rFonts w:ascii="Calibri" w:hAnsi="Calibri" w:cs="Calibri"/>
          <w:lang w:val="es-US"/>
        </w:rPr>
        <w:t xml:space="preserve">se realicen </w:t>
      </w:r>
      <w:r w:rsidR="004D555D" w:rsidRPr="00A17BA8">
        <w:rPr>
          <w:rFonts w:ascii="Calibri" w:hAnsi="Calibri" w:cs="Calibri"/>
          <w:lang w:val="es-US"/>
        </w:rPr>
        <w:t xml:space="preserve">de </w:t>
      </w:r>
      <w:r w:rsidRPr="00A17BA8">
        <w:rPr>
          <w:rFonts w:ascii="Calibri" w:hAnsi="Calibri" w:cs="Calibri"/>
          <w:lang w:val="es-US"/>
        </w:rPr>
        <w:t xml:space="preserve">conformidad a </w:t>
      </w:r>
      <w:r w:rsidR="004D555D" w:rsidRPr="00A17BA8">
        <w:rPr>
          <w:rFonts w:ascii="Calibri" w:hAnsi="Calibri" w:cs="Calibri"/>
          <w:lang w:val="es-US"/>
        </w:rPr>
        <w:t xml:space="preserve">lo establecido en </w:t>
      </w:r>
      <w:r w:rsidRPr="00A17BA8">
        <w:rPr>
          <w:rFonts w:ascii="Calibri" w:hAnsi="Calibri" w:cs="Calibri"/>
          <w:lang w:val="es-US"/>
        </w:rPr>
        <w:t xml:space="preserve">las condiciones </w:t>
      </w:r>
      <w:r w:rsidR="00B14E55" w:rsidRPr="00A17BA8">
        <w:rPr>
          <w:rFonts w:ascii="Calibri" w:hAnsi="Calibri" w:cs="Calibri"/>
          <w:lang w:val="es-US"/>
        </w:rPr>
        <w:t>especiales</w:t>
      </w:r>
      <w:r w:rsidRPr="00A17BA8">
        <w:rPr>
          <w:rFonts w:ascii="Calibri" w:hAnsi="Calibri" w:cs="Calibri"/>
          <w:lang w:val="es-US"/>
        </w:rPr>
        <w:t xml:space="preserve"> del contrato 16.1</w:t>
      </w:r>
      <w:r w:rsidR="001F065B" w:rsidRPr="00A17BA8">
        <w:rPr>
          <w:rFonts w:ascii="Calibri" w:hAnsi="Calibri" w:cs="Calibri"/>
          <w:lang w:val="es-US"/>
        </w:rPr>
        <w:t>.</w:t>
      </w:r>
      <w:r w:rsidR="003254B1" w:rsidRPr="00A17BA8">
        <w:rPr>
          <w:rFonts w:ascii="Calibri" w:hAnsi="Calibri" w:cs="Calibri"/>
          <w:lang w:val="es-US"/>
        </w:rPr>
        <w:t xml:space="preserve"> </w:t>
      </w:r>
      <w:r w:rsidR="004D555D" w:rsidRPr="00A17BA8">
        <w:rPr>
          <w:rFonts w:ascii="Calibri" w:hAnsi="Calibri" w:cs="Calibri"/>
          <w:lang w:val="es-US"/>
        </w:rPr>
        <w:t xml:space="preserve">y </w:t>
      </w:r>
      <w:r w:rsidR="00B24B18" w:rsidRPr="00A17BA8">
        <w:rPr>
          <w:rFonts w:ascii="Calibri" w:hAnsi="Calibri" w:cs="Calibri"/>
          <w:lang w:val="es-US"/>
        </w:rPr>
        <w:t xml:space="preserve">así será tramitado por parte del </w:t>
      </w:r>
      <w:r w:rsidR="00EE5556" w:rsidRPr="00A17BA8">
        <w:rPr>
          <w:rFonts w:ascii="Calibri" w:hAnsi="Calibri" w:cs="Calibri"/>
          <w:lang w:val="es-US"/>
        </w:rPr>
        <w:t xml:space="preserve">administrador del contrato </w:t>
      </w:r>
      <w:r w:rsidR="004D555D" w:rsidRPr="00A17BA8">
        <w:rPr>
          <w:rFonts w:ascii="Calibri" w:hAnsi="Calibri" w:cs="Calibri"/>
          <w:lang w:val="es-US"/>
        </w:rPr>
        <w:t>a la Unidad Financiera</w:t>
      </w:r>
      <w:r w:rsidR="00A854C3" w:rsidRPr="00A17BA8">
        <w:rPr>
          <w:rFonts w:ascii="Calibri" w:hAnsi="Calibri" w:cs="Calibri"/>
          <w:lang w:val="es-US"/>
        </w:rPr>
        <w:t>, conforme a lo establecido en estos documentos contractuales</w:t>
      </w:r>
      <w:r w:rsidR="008E56D3" w:rsidRPr="00A17BA8">
        <w:rPr>
          <w:rFonts w:ascii="Calibri" w:hAnsi="Calibri" w:cs="Calibri"/>
          <w:lang w:val="es-US"/>
        </w:rPr>
        <w:t xml:space="preserve">. La cual se </w:t>
      </w:r>
      <w:r w:rsidR="00880D3E" w:rsidRPr="00A17BA8">
        <w:rPr>
          <w:rFonts w:ascii="Calibri" w:hAnsi="Calibri" w:cs="Calibri"/>
          <w:lang w:val="es-US"/>
        </w:rPr>
        <w:t>realizará</w:t>
      </w:r>
      <w:r w:rsidR="008E56D3" w:rsidRPr="00A17BA8">
        <w:rPr>
          <w:rFonts w:ascii="Calibri" w:hAnsi="Calibri" w:cs="Calibri"/>
          <w:lang w:val="es-US"/>
        </w:rPr>
        <w:t xml:space="preserve"> abono a cuenta</w:t>
      </w:r>
      <w:r w:rsidR="00D17CDC" w:rsidRPr="00A17BA8">
        <w:rPr>
          <w:rFonts w:ascii="Calibri" w:hAnsi="Calibri" w:cs="Calibri"/>
          <w:lang w:val="es-US"/>
        </w:rPr>
        <w:t>.</w:t>
      </w:r>
    </w:p>
    <w:bookmarkEnd w:id="6"/>
    <w:p w14:paraId="3A0FA235" w14:textId="77777777" w:rsidR="003C2DE4" w:rsidRPr="00A17BA8" w:rsidRDefault="003C2DE4" w:rsidP="009B654C">
      <w:pPr>
        <w:pStyle w:val="Prrafodelista"/>
        <w:spacing w:line="360" w:lineRule="auto"/>
        <w:jc w:val="both"/>
        <w:rPr>
          <w:rFonts w:ascii="Calibri" w:hAnsi="Calibri" w:cs="Calibri"/>
          <w:lang w:val="es-ES"/>
        </w:rPr>
      </w:pPr>
    </w:p>
    <w:p w14:paraId="7B670E13" w14:textId="38BAF832" w:rsidR="00366C43" w:rsidRPr="00A17BA8" w:rsidRDefault="00366C43" w:rsidP="009B654C">
      <w:pPr>
        <w:pStyle w:val="Prrafodelista"/>
        <w:spacing w:line="360" w:lineRule="auto"/>
        <w:jc w:val="both"/>
        <w:rPr>
          <w:rFonts w:ascii="Calibri" w:hAnsi="Calibri" w:cs="Calibri"/>
          <w:lang w:val="es-ES"/>
        </w:rPr>
      </w:pPr>
      <w:r w:rsidRPr="00A17BA8">
        <w:rPr>
          <w:rFonts w:ascii="Calibri" w:hAnsi="Calibri" w:cs="Calibri"/>
          <w:lang w:val="es-ES"/>
        </w:rPr>
        <w:t xml:space="preserve">El pago de la parte será en moneda nacional se efectuará en dólares de los Estados Unidos de América, dentro de los 30 (treinta) días siguientes a la presentación de una solicitud de pago acompañada de </w:t>
      </w:r>
      <w:r w:rsidR="003254B1" w:rsidRPr="00A17BA8">
        <w:rPr>
          <w:rFonts w:ascii="Calibri" w:hAnsi="Calibri" w:cs="Calibri"/>
          <w:lang w:val="es-ES"/>
        </w:rPr>
        <w:t xml:space="preserve">un acta de recepción </w:t>
      </w:r>
      <w:r w:rsidRPr="00A17BA8">
        <w:rPr>
          <w:rFonts w:ascii="Calibri" w:hAnsi="Calibri" w:cs="Calibri"/>
          <w:lang w:val="es-ES"/>
        </w:rPr>
        <w:t>del Comprador que indique que los Bienes han sido recibidos y que todos los demás servicios contratados han sido cumplidos</w:t>
      </w:r>
      <w:r w:rsidR="003F12AF" w:rsidRPr="00A17BA8">
        <w:rPr>
          <w:rFonts w:ascii="Calibri" w:hAnsi="Calibri" w:cs="Calibri"/>
          <w:lang w:val="es-ES"/>
        </w:rPr>
        <w:t>.</w:t>
      </w:r>
    </w:p>
    <w:p w14:paraId="3D3FFEA8" w14:textId="77777777" w:rsidR="003F12AF" w:rsidRPr="00A17BA8" w:rsidRDefault="003F12AF" w:rsidP="009B654C">
      <w:pPr>
        <w:pStyle w:val="Prrafodelista"/>
        <w:spacing w:line="360" w:lineRule="auto"/>
        <w:jc w:val="both"/>
        <w:rPr>
          <w:rFonts w:ascii="Calibri" w:hAnsi="Calibri" w:cs="Calibri"/>
          <w:lang w:val="es-ES"/>
        </w:rPr>
      </w:pPr>
    </w:p>
    <w:p w14:paraId="3F6161DA" w14:textId="0CAC60B8" w:rsidR="00203E94" w:rsidRPr="00A17BA8" w:rsidRDefault="00203E94" w:rsidP="009B654C">
      <w:pPr>
        <w:pStyle w:val="Prrafodelista"/>
        <w:spacing w:line="360" w:lineRule="auto"/>
        <w:jc w:val="both"/>
        <w:rPr>
          <w:rFonts w:ascii="Calibri" w:hAnsi="Calibri" w:cs="Calibri"/>
          <w:iCs/>
          <w:lang w:val="es-ES"/>
        </w:rPr>
      </w:pPr>
      <w:r w:rsidRPr="00A17BA8">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No. 9065-SV PROYECTO CRECIENDO </w:t>
      </w:r>
      <w:r w:rsidR="00CB0421" w:rsidRPr="00A17BA8">
        <w:rPr>
          <w:rFonts w:ascii="Calibri" w:hAnsi="Calibri" w:cs="Calibri"/>
          <w:iCs/>
          <w:lang w:val="es-ES"/>
        </w:rPr>
        <w:t>S</w:t>
      </w:r>
      <w:r w:rsidRPr="00A17BA8">
        <w:rPr>
          <w:rFonts w:ascii="Calibri" w:hAnsi="Calibri" w:cs="Calibri"/>
          <w:iCs/>
          <w:lang w:val="es-ES"/>
        </w:rPr>
        <w:t xml:space="preserve">ALUDABLES JUNTOS, adjuntando acta de recepción a satisfacción por parte de la Unidad solicitante por medio de su delegado, original y copia de las notas de aprobación de las garantías que estipula el contrato, las que aplique, extendidas por la ACP y copia del </w:t>
      </w:r>
      <w:r w:rsidRPr="00A17BA8">
        <w:rPr>
          <w:rFonts w:ascii="Calibri" w:hAnsi="Calibri" w:cs="Calibri"/>
          <w:iCs/>
          <w:lang w:val="es-ES"/>
        </w:rPr>
        <w:lastRenderedPageBreak/>
        <w:t xml:space="preserve">Contrato. En </w:t>
      </w:r>
      <w:r w:rsidR="00FF6A5F" w:rsidRPr="00A17BA8">
        <w:rPr>
          <w:rFonts w:ascii="Calibri" w:hAnsi="Calibri" w:cs="Calibri"/>
          <w:iCs/>
          <w:lang w:val="es-ES"/>
        </w:rPr>
        <w:t xml:space="preserve">la factura </w:t>
      </w:r>
      <w:r w:rsidRPr="00A17BA8">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17BA8" w:rsidRDefault="00D17CDC" w:rsidP="009B654C">
      <w:pPr>
        <w:spacing w:line="360" w:lineRule="auto"/>
        <w:jc w:val="both"/>
        <w:rPr>
          <w:rFonts w:ascii="Calibri" w:hAnsi="Calibri" w:cs="Calibri"/>
          <w:iCs/>
          <w:lang w:val="es-ES"/>
        </w:rPr>
      </w:pPr>
    </w:p>
    <w:p w14:paraId="71B3C189" w14:textId="77DBE841" w:rsidR="00762D33" w:rsidRPr="00A17BA8" w:rsidRDefault="00762D33">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El contratante designa como administrador de contrato</w:t>
      </w:r>
      <w:r w:rsidR="000F1D64" w:rsidRPr="00A17BA8">
        <w:rPr>
          <w:rFonts w:ascii="Calibri" w:hAnsi="Calibri" w:cs="Calibri"/>
          <w:lang w:val="es-US"/>
        </w:rPr>
        <w:t xml:space="preserve">: </w:t>
      </w:r>
      <w:proofErr w:type="spellStart"/>
      <w:r w:rsidR="000F1D64" w:rsidRPr="00A17BA8">
        <w:rPr>
          <w:rFonts w:ascii="Calibri" w:hAnsi="Calibri" w:cs="Calibri"/>
          <w:lang w:val="es-US"/>
        </w:rPr>
        <w:t>Dr</w:t>
      </w:r>
      <w:proofErr w:type="spellEnd"/>
      <w:r w:rsidR="000F1D64" w:rsidRPr="00A17BA8">
        <w:rPr>
          <w:rFonts w:ascii="Calibri" w:hAnsi="Calibri" w:cs="Calibri"/>
          <w:lang w:val="es-US"/>
        </w:rPr>
        <w:t xml:space="preserve"> Leonardo Estanislao Herrera Erazo, cargo: Técnico Unidad de Salud Bucal,</w:t>
      </w:r>
      <w:r w:rsidR="006F0D13" w:rsidRPr="00A17BA8">
        <w:rPr>
          <w:rFonts w:ascii="Calibri" w:hAnsi="Calibri" w:cs="Calibri"/>
          <w:lang w:val="es-US"/>
        </w:rPr>
        <w:t xml:space="preserve"> correo electr</w:t>
      </w:r>
      <w:r w:rsidR="000F1D64" w:rsidRPr="00A17BA8">
        <w:rPr>
          <w:rFonts w:ascii="Calibri" w:hAnsi="Calibri" w:cs="Calibri"/>
          <w:lang w:val="es-US"/>
        </w:rPr>
        <w:t xml:space="preserve">ónico: </w:t>
      </w:r>
      <w:hyperlink r:id="rId10" w:history="1">
        <w:r w:rsidR="00090DE7">
          <w:rPr>
            <w:rStyle w:val="Hipervnculo"/>
            <w:rFonts w:ascii="Calibri" w:hAnsi="Calibri" w:cs="Calibri"/>
            <w:color w:val="auto"/>
            <w:u w:val="none"/>
            <w:lang w:val="es-US"/>
          </w:rPr>
          <w:t>_______________________</w:t>
        </w:r>
      </w:hyperlink>
      <w:r w:rsidR="000F1D64" w:rsidRPr="00A17BA8">
        <w:rPr>
          <w:rFonts w:ascii="Calibri" w:hAnsi="Calibri" w:cs="Calibri"/>
          <w:lang w:val="es-US"/>
        </w:rPr>
        <w:t xml:space="preserve">; </w:t>
      </w:r>
      <w:r w:rsidR="00BE6F9E" w:rsidRPr="00A17BA8">
        <w:rPr>
          <w:rFonts w:ascii="Calibri" w:hAnsi="Calibri" w:cs="Calibri"/>
          <w:lang w:val="es-US"/>
        </w:rPr>
        <w:t>teléfono</w:t>
      </w:r>
      <w:r w:rsidR="000F1D64" w:rsidRPr="00A17BA8">
        <w:rPr>
          <w:rFonts w:ascii="Calibri" w:hAnsi="Calibri" w:cs="Calibri"/>
          <w:lang w:val="es-US"/>
        </w:rPr>
        <w:t xml:space="preserve">: </w:t>
      </w:r>
      <w:r w:rsidR="00090DE7">
        <w:rPr>
          <w:rFonts w:ascii="Calibri" w:hAnsi="Calibri" w:cs="Calibri"/>
          <w:lang w:val="es-US"/>
        </w:rPr>
        <w:t>_______________</w:t>
      </w:r>
      <w:r w:rsidR="000F1D64" w:rsidRPr="00A17BA8">
        <w:rPr>
          <w:rFonts w:ascii="Calibri" w:hAnsi="Calibri" w:cs="Calibri"/>
          <w:lang w:val="es-US"/>
        </w:rPr>
        <w:t>,</w:t>
      </w:r>
      <w:r w:rsidR="00BE6F9E" w:rsidRPr="00A17BA8">
        <w:rPr>
          <w:rFonts w:ascii="Calibri" w:hAnsi="Calibri" w:cs="Calibri"/>
          <w:lang w:val="es-US"/>
        </w:rPr>
        <w:t xml:space="preserve"> </w:t>
      </w:r>
      <w:r w:rsidRPr="00A17BA8">
        <w:rPr>
          <w:rFonts w:ascii="Calibri" w:hAnsi="Calibri" w:cs="Calibri"/>
          <w:lang w:val="es-US"/>
        </w:rPr>
        <w:t xml:space="preserve">quien tendrá la responsabilidad de verificar que se cumplan todas las condiciones establecidas en </w:t>
      </w:r>
      <w:r w:rsidR="008E0569">
        <w:rPr>
          <w:rFonts w:ascii="Calibri" w:hAnsi="Calibri" w:cs="Calibri"/>
          <w:lang w:val="es-US"/>
        </w:rPr>
        <w:t>e</w:t>
      </w:r>
      <w:r w:rsidRPr="00A17BA8">
        <w:rPr>
          <w:rFonts w:ascii="Calibri" w:hAnsi="Calibri" w:cs="Calibri"/>
          <w:lang w:val="es-US"/>
        </w:rPr>
        <w:t xml:space="preserve">ste </w:t>
      </w:r>
      <w:r w:rsidR="00734A8F" w:rsidRPr="00A17BA8">
        <w:rPr>
          <w:rFonts w:ascii="Calibri" w:hAnsi="Calibri" w:cs="Calibri"/>
          <w:lang w:val="es-US"/>
        </w:rPr>
        <w:t xml:space="preserve">convenio de </w:t>
      </w:r>
      <w:r w:rsidRPr="00A17BA8">
        <w:rPr>
          <w:rFonts w:ascii="Calibri" w:hAnsi="Calibri" w:cs="Calibri"/>
          <w:lang w:val="es-US"/>
        </w:rPr>
        <w:t>contrato y demás documentos contractuales.</w:t>
      </w:r>
    </w:p>
    <w:p w14:paraId="13463698" w14:textId="77777777" w:rsidR="00D17CDC" w:rsidRPr="00A17BA8" w:rsidRDefault="00D17CDC" w:rsidP="009B654C">
      <w:pPr>
        <w:pStyle w:val="Prrafodelista"/>
        <w:spacing w:line="360" w:lineRule="auto"/>
        <w:jc w:val="both"/>
        <w:rPr>
          <w:rFonts w:ascii="Calibri" w:hAnsi="Calibri" w:cs="Calibri"/>
          <w:lang w:val="es-US"/>
        </w:rPr>
      </w:pPr>
    </w:p>
    <w:p w14:paraId="2ABDBFFD" w14:textId="674FF5FB" w:rsidR="002D4FE6" w:rsidRPr="00A17BA8" w:rsidRDefault="002D4FE6">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Las garantías se observarán conforme a lo establecido en las condiciones generales y específicas del contrato que forman parte de este Convenio de Contrato.</w:t>
      </w:r>
    </w:p>
    <w:p w14:paraId="34A62C05" w14:textId="77777777" w:rsidR="00D17CDC" w:rsidRPr="00A17BA8" w:rsidRDefault="00D17CDC" w:rsidP="009B654C">
      <w:pPr>
        <w:pStyle w:val="Prrafodelista"/>
        <w:spacing w:line="360" w:lineRule="auto"/>
        <w:rPr>
          <w:rFonts w:ascii="Calibri" w:hAnsi="Calibri" w:cs="Calibri"/>
          <w:lang w:val="es-US"/>
        </w:rPr>
      </w:pPr>
    </w:p>
    <w:p w14:paraId="3815103C" w14:textId="10CAACF4" w:rsidR="009A1546" w:rsidRPr="00A17BA8" w:rsidRDefault="009A1546">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 xml:space="preserve">Si en la ejecución del presente Convenio de Contrato hubiere necesidad de introducir modificaciones al mismo, que no afecten el objeto del </w:t>
      </w:r>
      <w:r w:rsidR="00734A8F" w:rsidRPr="00A17BA8">
        <w:rPr>
          <w:rFonts w:ascii="Calibri" w:hAnsi="Calibri" w:cs="Calibri"/>
          <w:lang w:val="es-US"/>
        </w:rPr>
        <w:t>CONVENIO DE CONTRATO</w:t>
      </w:r>
      <w:r w:rsidRPr="00A17BA8">
        <w:rPr>
          <w:rFonts w:ascii="Calibri" w:hAnsi="Calibri" w:cs="Calibri"/>
          <w:lang w:val="es-US"/>
        </w:rPr>
        <w:t xml:space="preserve">, éstas se llevarán a cabo mediante Resolución Ministerial firmada por EL Titular del MINSAL o su delegado; y las que afecten el objeto del </w:t>
      </w:r>
      <w:r w:rsidR="00734A8F" w:rsidRPr="00A17BA8">
        <w:rPr>
          <w:rFonts w:ascii="Calibri" w:hAnsi="Calibri" w:cs="Calibri"/>
          <w:lang w:val="es-US"/>
        </w:rPr>
        <w:t>CONVENIO DE CONTRATO</w:t>
      </w:r>
      <w:r w:rsidRPr="00A17BA8">
        <w:rPr>
          <w:rFonts w:ascii="Calibri" w:hAnsi="Calibri" w:cs="Calibri"/>
          <w:lang w:val="es-US"/>
        </w:rPr>
        <w:t xml:space="preserve"> como incremento y disminución del mismo, únicamente podrán llevarse a cabo a través de Resolución Modificativa de Contrato, firmada por ambas partes.</w:t>
      </w:r>
    </w:p>
    <w:p w14:paraId="0236B62B" w14:textId="77777777" w:rsidR="000F1D64" w:rsidRPr="00A17BA8" w:rsidRDefault="000F1D64" w:rsidP="000F1D64">
      <w:pPr>
        <w:pStyle w:val="Prrafodelista"/>
        <w:rPr>
          <w:rFonts w:ascii="Calibri" w:hAnsi="Calibri" w:cs="Calibri"/>
          <w:lang w:val="es-US"/>
        </w:rPr>
      </w:pPr>
    </w:p>
    <w:p w14:paraId="7B1E6061" w14:textId="2B5C7930" w:rsidR="009A1546" w:rsidRPr="00A17BA8" w:rsidRDefault="009A1546" w:rsidP="009B654C">
      <w:pPr>
        <w:pStyle w:val="Prrafodelista"/>
        <w:spacing w:line="360" w:lineRule="auto"/>
        <w:jc w:val="both"/>
        <w:rPr>
          <w:rFonts w:ascii="Calibri" w:hAnsi="Calibri" w:cs="Calibri"/>
          <w:lang w:val="es-US"/>
        </w:rPr>
      </w:pPr>
      <w:r w:rsidRPr="00A17BA8">
        <w:rPr>
          <w:rFonts w:ascii="Calibri" w:hAnsi="Calibri" w:cs="Calibri"/>
          <w:lang w:val="es-US"/>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w:t>
      </w:r>
      <w:r w:rsidRPr="00A17BA8">
        <w:rPr>
          <w:rFonts w:ascii="Calibri" w:hAnsi="Calibri" w:cs="Calibri"/>
          <w:lang w:val="es-US"/>
        </w:rPr>
        <w:lastRenderedPageBreak/>
        <w:t xml:space="preserve">Coordinadora del Proyecto Creciendo Saludables Juntos en adelante UCPCSJ, ubicada en Colonia Lomas de San Francisco, Calle 6, Block “G”, número 1-A. Antiguo Cuscatlán, La Libertad. Teléfono: (503) </w:t>
      </w:r>
      <w:r w:rsidR="00A54FFE" w:rsidRPr="00A17BA8">
        <w:rPr>
          <w:rFonts w:ascii="Calibri" w:hAnsi="Calibri" w:cs="Calibri"/>
          <w:lang w:val="es-US"/>
        </w:rPr>
        <w:t>6023-0851</w:t>
      </w:r>
      <w:r w:rsidRPr="00A17BA8">
        <w:rPr>
          <w:rFonts w:ascii="Calibri" w:hAnsi="Calibri" w:cs="Calibri"/>
          <w:lang w:val="es-US"/>
        </w:rPr>
        <w:t>, Email: adquisicionescrecerjuntos@salud.gob.sv; dicha solicitud deberá presentarse diez (10) días calendario antes expirar el plazo de la entrega contratada.</w:t>
      </w:r>
    </w:p>
    <w:p w14:paraId="063D5A35" w14:textId="77777777" w:rsidR="0061742B" w:rsidRPr="00A17BA8" w:rsidRDefault="0061742B" w:rsidP="009B654C">
      <w:pPr>
        <w:pStyle w:val="Prrafodelista"/>
        <w:tabs>
          <w:tab w:val="left" w:pos="284"/>
        </w:tabs>
        <w:suppressAutoHyphens/>
        <w:spacing w:line="360" w:lineRule="auto"/>
        <w:jc w:val="both"/>
        <w:rPr>
          <w:rFonts w:ascii="Calibri" w:hAnsi="Calibri" w:cs="Calibri"/>
          <w:lang w:val="es-US"/>
        </w:rPr>
      </w:pPr>
    </w:p>
    <w:p w14:paraId="48742C1F" w14:textId="72EC50E2" w:rsidR="001167F3" w:rsidRPr="00A17BA8" w:rsidRDefault="001167F3">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 xml:space="preserve">Si el contratante no efectuará cualquiera de los pagos al proveedor una vez vencido los 30 días establecidos en el </w:t>
      </w:r>
      <w:r w:rsidR="00734A8F" w:rsidRPr="00A17BA8">
        <w:rPr>
          <w:rFonts w:ascii="Calibri" w:hAnsi="Calibri" w:cs="Calibri"/>
          <w:lang w:val="es-US"/>
        </w:rPr>
        <w:t>CONVENIO DE CONTRATO</w:t>
      </w:r>
      <w:r w:rsidRPr="00A17BA8">
        <w:rPr>
          <w:rFonts w:ascii="Calibri" w:hAnsi="Calibri" w:cs="Calibri"/>
          <w:lang w:val="es-US"/>
        </w:rPr>
        <w:t>, contará con 30 días adicionales para resolver dicho impase, de lo contrario si en el plazo adicional no resolviere tal situación el contratante pagará al proveedor un interés de 0.016% del monto del pago atrasado por día de atraso</w:t>
      </w:r>
      <w:r w:rsidR="003A6142" w:rsidRPr="00A17BA8">
        <w:rPr>
          <w:rFonts w:ascii="Calibri" w:hAnsi="Calibri" w:cs="Calibri"/>
          <w:lang w:val="es-US"/>
        </w:rPr>
        <w:t>.</w:t>
      </w:r>
    </w:p>
    <w:p w14:paraId="0E98E6BF" w14:textId="77777777" w:rsidR="00D17CDC" w:rsidRPr="00A17BA8" w:rsidRDefault="00D17CDC" w:rsidP="009B654C">
      <w:pPr>
        <w:pStyle w:val="Prrafodelista"/>
        <w:spacing w:line="360" w:lineRule="auto"/>
        <w:jc w:val="both"/>
        <w:rPr>
          <w:rFonts w:ascii="Calibri" w:hAnsi="Calibri" w:cs="Calibri"/>
          <w:lang w:val="es-US"/>
        </w:rPr>
      </w:pPr>
    </w:p>
    <w:p w14:paraId="14CDA46D" w14:textId="136AB9F4" w:rsidR="007310D5" w:rsidRPr="00A17BA8" w:rsidRDefault="007310D5">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Para el caso de incumplimiento del plazo establecido para la entrega de los bienes y servicios,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A17BA8" w:rsidRDefault="00D17CDC" w:rsidP="009B654C">
      <w:pPr>
        <w:pStyle w:val="Prrafodelista"/>
        <w:spacing w:line="360" w:lineRule="auto"/>
        <w:rPr>
          <w:rFonts w:ascii="Calibri" w:hAnsi="Calibri" w:cs="Calibri"/>
          <w:lang w:val="es-US"/>
        </w:rPr>
      </w:pPr>
    </w:p>
    <w:p w14:paraId="006C8675" w14:textId="6147217F" w:rsidR="00C9558A" w:rsidRPr="00A17BA8" w:rsidRDefault="00C9558A">
      <w:pPr>
        <w:pStyle w:val="Prrafodelista"/>
        <w:numPr>
          <w:ilvl w:val="0"/>
          <w:numId w:val="3"/>
        </w:numPr>
        <w:spacing w:line="360" w:lineRule="auto"/>
        <w:jc w:val="both"/>
        <w:rPr>
          <w:rFonts w:ascii="Calibri" w:hAnsi="Calibri" w:cs="Calibri"/>
          <w:lang w:val="es-US"/>
        </w:rPr>
      </w:pPr>
      <w:r w:rsidRPr="00A17BA8">
        <w:rPr>
          <w:rFonts w:ascii="Calibri" w:hAnsi="Calibri" w:cs="Calibri"/>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p w14:paraId="2BF7F086" w14:textId="77777777" w:rsidR="00FC520E" w:rsidRPr="00A17BA8" w:rsidRDefault="00FC520E" w:rsidP="00FC520E">
      <w:pPr>
        <w:pStyle w:val="Prrafodelista"/>
        <w:rPr>
          <w:rFonts w:ascii="Calibri" w:hAnsi="Calibri" w:cs="Calibri"/>
          <w:lang w:val="es-US"/>
        </w:rPr>
      </w:pPr>
    </w:p>
    <w:p w14:paraId="4FFB7142" w14:textId="51FE218D" w:rsidR="003C2DE4" w:rsidRPr="00A17BA8" w:rsidRDefault="003C2DE4">
      <w:pPr>
        <w:pStyle w:val="Prrafodelista"/>
        <w:numPr>
          <w:ilvl w:val="0"/>
          <w:numId w:val="3"/>
        </w:numPr>
        <w:spacing w:line="360" w:lineRule="auto"/>
        <w:jc w:val="both"/>
        <w:rPr>
          <w:rFonts w:ascii="Calibri" w:hAnsi="Calibri" w:cs="Calibri"/>
          <w:lang w:val="es-US"/>
        </w:rPr>
      </w:pPr>
      <w:r w:rsidRPr="00A17BA8">
        <w:rPr>
          <w:rFonts w:ascii="Calibri" w:hAnsi="Calibri" w:cs="Calibri"/>
          <w:lang w:val="es-US"/>
        </w:rPr>
        <w:t>Para notificaciones, la dirección del Comprador será:</w:t>
      </w:r>
    </w:p>
    <w:p w14:paraId="7C34DA06" w14:textId="77777777" w:rsidR="003C2DE4" w:rsidRPr="00A17BA8" w:rsidRDefault="003C2DE4" w:rsidP="003C2DE4">
      <w:pPr>
        <w:pStyle w:val="Prrafodelista"/>
        <w:spacing w:line="360" w:lineRule="auto"/>
        <w:jc w:val="both"/>
        <w:rPr>
          <w:rFonts w:ascii="Calibri" w:hAnsi="Calibri" w:cs="Calibri"/>
          <w:lang w:val="es-US"/>
        </w:rPr>
      </w:pPr>
      <w:r w:rsidRPr="00A17BA8">
        <w:rPr>
          <w:rFonts w:ascii="Calibri" w:hAnsi="Calibri" w:cs="Calibri"/>
          <w:lang w:val="es-US"/>
        </w:rPr>
        <w:lastRenderedPageBreak/>
        <w:t xml:space="preserve">Atención: Licda. María José Domínguez Alas, Coordinadora de la UCPCSJ </w:t>
      </w:r>
    </w:p>
    <w:p w14:paraId="1571F2B8" w14:textId="70C499CC" w:rsidR="003C2DE4" w:rsidRPr="00A17BA8" w:rsidRDefault="003C2DE4" w:rsidP="003C2DE4">
      <w:pPr>
        <w:pStyle w:val="Prrafodelista"/>
        <w:spacing w:line="360" w:lineRule="auto"/>
        <w:jc w:val="both"/>
        <w:rPr>
          <w:rFonts w:ascii="Calibri" w:hAnsi="Calibri" w:cs="Calibri"/>
          <w:lang w:val="es-US"/>
        </w:rPr>
      </w:pPr>
      <w:r w:rsidRPr="00A17BA8">
        <w:rPr>
          <w:rFonts w:ascii="Calibri" w:hAnsi="Calibri" w:cs="Calibri"/>
          <w:lang w:val="es-US"/>
        </w:rPr>
        <w:t>Dirección: Oficinas de la UCPCSJ, Colonia Lomas de San Francisco, Calle 6, Block “G”, número 1-A. Antiguo Cuscatlán, Ciudad: La Libertad, País: El Salvador.</w:t>
      </w:r>
    </w:p>
    <w:p w14:paraId="4F792C1F" w14:textId="77777777" w:rsidR="003C2DE4" w:rsidRPr="00A17BA8" w:rsidRDefault="003C2DE4" w:rsidP="003C2DE4">
      <w:pPr>
        <w:pStyle w:val="Prrafodelista"/>
        <w:spacing w:line="360" w:lineRule="auto"/>
        <w:jc w:val="both"/>
        <w:rPr>
          <w:rFonts w:ascii="Calibri" w:hAnsi="Calibri" w:cs="Calibri"/>
          <w:lang w:val="es-US"/>
        </w:rPr>
      </w:pPr>
      <w:r w:rsidRPr="00A17BA8">
        <w:rPr>
          <w:rFonts w:ascii="Calibri" w:hAnsi="Calibri" w:cs="Calibri"/>
          <w:lang w:val="es-US"/>
        </w:rPr>
        <w:t>Teléfono: (503) 6023-0851</w:t>
      </w:r>
    </w:p>
    <w:p w14:paraId="769E92B3" w14:textId="77777777" w:rsidR="003C2DE4" w:rsidRPr="00A17BA8" w:rsidRDefault="003C2DE4" w:rsidP="003C2DE4">
      <w:pPr>
        <w:pStyle w:val="Prrafodelista"/>
        <w:spacing w:line="360" w:lineRule="auto"/>
        <w:jc w:val="both"/>
        <w:rPr>
          <w:rFonts w:ascii="Calibri" w:hAnsi="Calibri" w:cs="Calibri"/>
          <w:lang w:val="es-US"/>
        </w:rPr>
      </w:pPr>
      <w:r w:rsidRPr="00A17BA8">
        <w:rPr>
          <w:rFonts w:ascii="Calibri" w:hAnsi="Calibri" w:cs="Calibri"/>
          <w:lang w:val="es-US"/>
        </w:rPr>
        <w:t xml:space="preserve">Dirección de correo electrónico: adquisicionescrecerjuntos@salud.gob.sv  </w:t>
      </w:r>
    </w:p>
    <w:p w14:paraId="44C7FDD1" w14:textId="77777777" w:rsidR="003C2DE4" w:rsidRPr="00A17BA8" w:rsidRDefault="003C2DE4" w:rsidP="003C2DE4">
      <w:pPr>
        <w:pStyle w:val="Prrafodelista"/>
        <w:spacing w:line="360" w:lineRule="auto"/>
        <w:jc w:val="both"/>
        <w:rPr>
          <w:rFonts w:ascii="Calibri" w:hAnsi="Calibri" w:cs="Calibri"/>
          <w:lang w:val="es-US"/>
        </w:rPr>
      </w:pPr>
    </w:p>
    <w:p w14:paraId="3C6EDD61" w14:textId="36810D38" w:rsidR="003C2DE4" w:rsidRPr="00A17BA8" w:rsidRDefault="003C2DE4" w:rsidP="003C2DE4">
      <w:pPr>
        <w:pStyle w:val="Prrafodelista"/>
        <w:spacing w:line="360" w:lineRule="auto"/>
        <w:jc w:val="both"/>
        <w:rPr>
          <w:rFonts w:ascii="Calibri" w:hAnsi="Calibri" w:cs="Calibri"/>
          <w:lang w:val="es-US"/>
        </w:rPr>
      </w:pPr>
      <w:r w:rsidRPr="00A17BA8">
        <w:rPr>
          <w:rFonts w:ascii="Calibri" w:hAnsi="Calibri" w:cs="Calibri"/>
          <w:lang w:val="es-US"/>
        </w:rPr>
        <w:t xml:space="preserve">Para notificaciones </w:t>
      </w:r>
      <w:r w:rsidR="00141697" w:rsidRPr="00A17BA8">
        <w:rPr>
          <w:rFonts w:ascii="Calibri" w:hAnsi="Calibri" w:cs="Calibri"/>
          <w:lang w:val="es-US"/>
        </w:rPr>
        <w:t xml:space="preserve">la dirección </w:t>
      </w:r>
      <w:r w:rsidRPr="00A17BA8">
        <w:rPr>
          <w:rFonts w:ascii="Calibri" w:hAnsi="Calibri" w:cs="Calibri"/>
          <w:lang w:val="es-US"/>
        </w:rPr>
        <w:t>del Proveedor:</w:t>
      </w:r>
    </w:p>
    <w:p w14:paraId="042FB1ED" w14:textId="700CE5CB" w:rsidR="003C2DE4" w:rsidRPr="00A17BA8" w:rsidRDefault="003C2DE4" w:rsidP="003C2DE4">
      <w:pPr>
        <w:pStyle w:val="Prrafodelista"/>
        <w:spacing w:line="360" w:lineRule="auto"/>
        <w:jc w:val="both"/>
        <w:rPr>
          <w:rFonts w:ascii="Calibri" w:hAnsi="Calibri" w:cs="Calibri"/>
          <w:lang w:val="es-US"/>
        </w:rPr>
      </w:pPr>
      <w:r w:rsidRPr="00A17BA8">
        <w:rPr>
          <w:rFonts w:ascii="Calibri" w:hAnsi="Calibri" w:cs="Calibri"/>
          <w:lang w:val="es-US"/>
        </w:rPr>
        <w:t xml:space="preserve">Atención: </w:t>
      </w:r>
      <w:r w:rsidR="003604D6" w:rsidRPr="00A17BA8">
        <w:rPr>
          <w:rFonts w:ascii="Calibri" w:hAnsi="Calibri" w:cs="Calibri"/>
          <w:lang w:val="es-US"/>
        </w:rPr>
        <w:t>Juan Carlos Arévalo Rodríguez</w:t>
      </w:r>
    </w:p>
    <w:p w14:paraId="6F47A7CE" w14:textId="0FB79F2E" w:rsidR="003C2DE4" w:rsidRPr="00A17BA8" w:rsidRDefault="003C2DE4" w:rsidP="003C2DE4">
      <w:pPr>
        <w:pStyle w:val="Prrafodelista"/>
        <w:spacing w:line="360" w:lineRule="auto"/>
        <w:jc w:val="both"/>
        <w:rPr>
          <w:rFonts w:ascii="Calibri" w:hAnsi="Calibri" w:cs="Calibri"/>
          <w:lang w:val="es-US"/>
        </w:rPr>
      </w:pPr>
      <w:r w:rsidRPr="00A17BA8">
        <w:rPr>
          <w:rFonts w:ascii="Calibri" w:hAnsi="Calibri" w:cs="Calibri"/>
          <w:lang w:val="es-US"/>
        </w:rPr>
        <w:t>Dirección:</w:t>
      </w:r>
      <w:r w:rsidR="003604D6" w:rsidRPr="00A17BA8">
        <w:rPr>
          <w:rFonts w:ascii="Calibri" w:hAnsi="Calibri" w:cs="Calibri"/>
          <w:lang w:val="es-US"/>
        </w:rPr>
        <w:t xml:space="preserve"> </w:t>
      </w:r>
      <w:r w:rsidR="00090DE7">
        <w:rPr>
          <w:rFonts w:ascii="Calibri" w:hAnsi="Calibri" w:cs="Calibri"/>
          <w:lang w:val="es-US"/>
        </w:rPr>
        <w:t>_______________________________</w:t>
      </w:r>
    </w:p>
    <w:p w14:paraId="2AFD75CF" w14:textId="06E6FA1E" w:rsidR="003C2DE4" w:rsidRPr="00A17BA8" w:rsidRDefault="003C2DE4" w:rsidP="003C2DE4">
      <w:pPr>
        <w:pStyle w:val="Prrafodelista"/>
        <w:spacing w:line="360" w:lineRule="auto"/>
        <w:jc w:val="both"/>
        <w:rPr>
          <w:rFonts w:ascii="Calibri" w:hAnsi="Calibri" w:cs="Calibri"/>
          <w:lang w:val="es-US"/>
        </w:rPr>
      </w:pPr>
      <w:r w:rsidRPr="00A17BA8">
        <w:rPr>
          <w:rFonts w:ascii="Calibri" w:hAnsi="Calibri" w:cs="Calibri"/>
          <w:lang w:val="es-US"/>
        </w:rPr>
        <w:t>Teléfono</w:t>
      </w:r>
      <w:r w:rsidR="003604D6" w:rsidRPr="00A17BA8">
        <w:rPr>
          <w:rFonts w:ascii="Calibri" w:hAnsi="Calibri" w:cs="Calibri"/>
          <w:lang w:val="es-US"/>
        </w:rPr>
        <w:t xml:space="preserve"> y fax: </w:t>
      </w:r>
      <w:r w:rsidR="00090DE7">
        <w:rPr>
          <w:rFonts w:ascii="Calibri" w:hAnsi="Calibri" w:cs="Calibri"/>
          <w:lang w:val="es-US"/>
        </w:rPr>
        <w:t>________________</w:t>
      </w:r>
    </w:p>
    <w:p w14:paraId="1E3FCFC2" w14:textId="78D7B927" w:rsidR="00AC6EFB" w:rsidRPr="00A17BA8" w:rsidRDefault="003604D6" w:rsidP="003C2DE4">
      <w:pPr>
        <w:pStyle w:val="Prrafodelista"/>
        <w:spacing w:line="360" w:lineRule="auto"/>
        <w:jc w:val="both"/>
        <w:rPr>
          <w:rFonts w:ascii="Calibri" w:hAnsi="Calibri" w:cs="Calibri"/>
          <w:lang w:val="es-US"/>
        </w:rPr>
      </w:pPr>
      <w:r w:rsidRPr="00A17BA8">
        <w:rPr>
          <w:rFonts w:ascii="Calibri" w:hAnsi="Calibri" w:cs="Calibri"/>
          <w:lang w:val="es-US"/>
        </w:rPr>
        <w:t xml:space="preserve">Móvil: </w:t>
      </w:r>
      <w:r w:rsidR="00090DE7">
        <w:rPr>
          <w:rFonts w:ascii="Calibri" w:hAnsi="Calibri" w:cs="Calibri"/>
          <w:lang w:val="es-US"/>
        </w:rPr>
        <w:t>_______________________</w:t>
      </w:r>
    </w:p>
    <w:p w14:paraId="0720CF14" w14:textId="22AFD315" w:rsidR="003C2DE4" w:rsidRPr="00D93EF5" w:rsidRDefault="003C2DE4" w:rsidP="003C2DE4">
      <w:pPr>
        <w:pStyle w:val="Prrafodelista"/>
        <w:spacing w:line="360" w:lineRule="auto"/>
        <w:jc w:val="both"/>
        <w:rPr>
          <w:rFonts w:ascii="Calibri" w:hAnsi="Calibri" w:cs="Calibri"/>
          <w:lang w:val="es-SV"/>
        </w:rPr>
      </w:pPr>
      <w:r w:rsidRPr="00A17BA8">
        <w:rPr>
          <w:rFonts w:ascii="Calibri" w:hAnsi="Calibri" w:cs="Calibri"/>
          <w:lang w:val="es-US"/>
        </w:rPr>
        <w:t xml:space="preserve">Dirección electrónica: </w:t>
      </w:r>
      <w:r w:rsidR="00D93EF5" w:rsidRPr="00D93EF5">
        <w:rPr>
          <w:lang w:val="es-SV"/>
        </w:rPr>
        <w:t>_</w:t>
      </w:r>
      <w:r w:rsidR="00D93EF5">
        <w:rPr>
          <w:lang w:val="es-SV"/>
        </w:rPr>
        <w:t>_________________</w:t>
      </w:r>
    </w:p>
    <w:p w14:paraId="6D052B0B" w14:textId="77777777" w:rsidR="002349C8" w:rsidRDefault="002349C8" w:rsidP="009B654C">
      <w:pPr>
        <w:tabs>
          <w:tab w:val="left" w:pos="284"/>
        </w:tabs>
        <w:suppressAutoHyphens/>
        <w:spacing w:line="360" w:lineRule="auto"/>
        <w:ind w:left="360"/>
        <w:jc w:val="both"/>
        <w:rPr>
          <w:rFonts w:ascii="Calibri" w:hAnsi="Calibri" w:cs="Calibri"/>
          <w:lang w:val="es-US"/>
        </w:rPr>
      </w:pPr>
    </w:p>
    <w:p w14:paraId="3FD6E801" w14:textId="77777777" w:rsidR="002349C8" w:rsidRDefault="002349C8" w:rsidP="009B654C">
      <w:pPr>
        <w:tabs>
          <w:tab w:val="left" w:pos="284"/>
        </w:tabs>
        <w:suppressAutoHyphens/>
        <w:spacing w:line="360" w:lineRule="auto"/>
        <w:ind w:left="360"/>
        <w:jc w:val="both"/>
        <w:rPr>
          <w:rFonts w:ascii="Calibri" w:hAnsi="Calibri" w:cs="Calibri"/>
          <w:lang w:val="es-US"/>
        </w:rPr>
      </w:pPr>
    </w:p>
    <w:p w14:paraId="473BC906" w14:textId="3E8CEFC3" w:rsidR="00041E8F" w:rsidRPr="00A17BA8" w:rsidRDefault="00041E8F" w:rsidP="009B654C">
      <w:pPr>
        <w:tabs>
          <w:tab w:val="left" w:pos="284"/>
        </w:tabs>
        <w:suppressAutoHyphens/>
        <w:spacing w:line="360" w:lineRule="auto"/>
        <w:ind w:left="360"/>
        <w:jc w:val="both"/>
        <w:rPr>
          <w:rFonts w:ascii="Calibri" w:hAnsi="Calibri" w:cs="Calibri"/>
          <w:lang w:val="es-US"/>
        </w:rPr>
      </w:pPr>
      <w:r w:rsidRPr="00A17BA8">
        <w:rPr>
          <w:rFonts w:ascii="Calibri" w:hAnsi="Calibri" w:cs="Calibri"/>
          <w:lang w:val="es-US"/>
        </w:rPr>
        <w:t xml:space="preserve">EN PRUEBA DE CONFORMIDAD, las Partes han suscripto el presente Convenio, de conformidad con </w:t>
      </w:r>
      <w:r w:rsidR="00406382" w:rsidRPr="00A17BA8">
        <w:rPr>
          <w:rFonts w:ascii="Calibri" w:hAnsi="Calibri" w:cs="Calibri"/>
          <w:lang w:val="es-US"/>
        </w:rPr>
        <w:t xml:space="preserve">la normativa del Contrato de Préstamo </w:t>
      </w:r>
      <w:r w:rsidR="00A0293C" w:rsidRPr="00A17BA8">
        <w:rPr>
          <w:rFonts w:ascii="Calibri" w:hAnsi="Calibri" w:cs="Calibri"/>
          <w:lang w:val="es-US"/>
        </w:rPr>
        <w:t xml:space="preserve">BIRF </w:t>
      </w:r>
      <w:r w:rsidR="00406382" w:rsidRPr="00A17BA8">
        <w:rPr>
          <w:rFonts w:ascii="Calibri" w:hAnsi="Calibri" w:cs="Calibri"/>
          <w:lang w:val="es-US"/>
        </w:rPr>
        <w:t>No. 9065</w:t>
      </w:r>
      <w:r w:rsidR="00A0293C" w:rsidRPr="00A17BA8">
        <w:rPr>
          <w:rFonts w:ascii="Calibri" w:hAnsi="Calibri" w:cs="Calibri"/>
          <w:lang w:val="es-US"/>
        </w:rPr>
        <w:t>-SV</w:t>
      </w:r>
      <w:r w:rsidR="00406382" w:rsidRPr="00A17BA8">
        <w:rPr>
          <w:rFonts w:ascii="Calibri" w:hAnsi="Calibri" w:cs="Calibri"/>
          <w:lang w:val="es-US"/>
        </w:rPr>
        <w:t>, suscrito entre la República de El Salvador</w:t>
      </w:r>
      <w:r w:rsidR="00536833" w:rsidRPr="00A17BA8">
        <w:rPr>
          <w:rFonts w:ascii="Calibri" w:hAnsi="Calibri" w:cs="Calibri"/>
          <w:lang w:val="es-US"/>
        </w:rPr>
        <w:t xml:space="preserve"> </w:t>
      </w:r>
      <w:proofErr w:type="gramStart"/>
      <w:r w:rsidR="00406382" w:rsidRPr="00A17BA8">
        <w:rPr>
          <w:rFonts w:ascii="Calibri" w:hAnsi="Calibri" w:cs="Calibri"/>
          <w:lang w:val="es-US"/>
        </w:rPr>
        <w:t xml:space="preserve">y </w:t>
      </w:r>
      <w:r w:rsidR="00536833" w:rsidRPr="00A17BA8">
        <w:rPr>
          <w:rFonts w:ascii="Calibri" w:hAnsi="Calibri" w:cs="Calibri"/>
          <w:lang w:val="es-US"/>
        </w:rPr>
        <w:t xml:space="preserve"> </w:t>
      </w:r>
      <w:r w:rsidR="00406382" w:rsidRPr="00A17BA8">
        <w:rPr>
          <w:rFonts w:ascii="Calibri" w:hAnsi="Calibri" w:cs="Calibri"/>
          <w:lang w:val="es-US"/>
        </w:rPr>
        <w:t>el</w:t>
      </w:r>
      <w:proofErr w:type="gramEnd"/>
      <w:r w:rsidR="00406382" w:rsidRPr="00A17BA8">
        <w:rPr>
          <w:rFonts w:ascii="Calibri" w:hAnsi="Calibri" w:cs="Calibri"/>
          <w:lang w:val="es-US"/>
        </w:rPr>
        <w:t xml:space="preserve"> BIRF</w:t>
      </w:r>
      <w:r w:rsidR="00536833" w:rsidRPr="00A17BA8">
        <w:rPr>
          <w:rFonts w:ascii="Calibri" w:hAnsi="Calibri" w:cs="Calibri"/>
          <w:lang w:val="es-US"/>
        </w:rPr>
        <w:t xml:space="preserve"> </w:t>
      </w:r>
      <w:r w:rsidR="00406382" w:rsidRPr="00A17BA8">
        <w:rPr>
          <w:rFonts w:ascii="Calibri" w:hAnsi="Calibri" w:cs="Calibri"/>
          <w:lang w:val="es-US"/>
        </w:rPr>
        <w:t xml:space="preserve"> para la ejecución del proyecto</w:t>
      </w:r>
      <w:r w:rsidR="00536833" w:rsidRPr="00A17BA8">
        <w:rPr>
          <w:rFonts w:ascii="Calibri" w:hAnsi="Calibri" w:cs="Calibri"/>
          <w:lang w:val="es-US"/>
        </w:rPr>
        <w:t xml:space="preserve">  </w:t>
      </w:r>
      <w:r w:rsidR="00406382" w:rsidRPr="00A17BA8">
        <w:rPr>
          <w:rFonts w:ascii="Calibri" w:hAnsi="Calibri" w:cs="Calibri"/>
          <w:lang w:val="es-US"/>
        </w:rPr>
        <w:t xml:space="preserve"> </w:t>
      </w:r>
      <w:r w:rsidR="00933969" w:rsidRPr="00A17BA8">
        <w:rPr>
          <w:rFonts w:ascii="Calibri" w:hAnsi="Calibri" w:cs="Calibri"/>
          <w:lang w:val="es-US"/>
        </w:rPr>
        <w:t>-</w:t>
      </w:r>
      <w:r w:rsidR="00536833" w:rsidRPr="00A17BA8">
        <w:rPr>
          <w:rFonts w:ascii="Calibri" w:hAnsi="Calibri" w:cs="Calibri"/>
          <w:lang w:val="es-US"/>
        </w:rPr>
        <w:t xml:space="preserve">  </w:t>
      </w:r>
      <w:r w:rsidR="00933969" w:rsidRPr="00A17BA8">
        <w:rPr>
          <w:rFonts w:ascii="Calibri" w:hAnsi="Calibri" w:cs="Calibri"/>
          <w:lang w:val="es-US"/>
        </w:rPr>
        <w:t>Creciendo Saludables Juntos: Desarrollo</w:t>
      </w:r>
      <w:r w:rsidR="00D8661F" w:rsidRPr="00A17BA8">
        <w:rPr>
          <w:rFonts w:ascii="Calibri" w:hAnsi="Calibri" w:cs="Calibri"/>
          <w:lang w:val="es-US"/>
        </w:rPr>
        <w:t xml:space="preserve"> </w:t>
      </w:r>
      <w:r w:rsidR="00933969" w:rsidRPr="00A17BA8">
        <w:rPr>
          <w:rFonts w:ascii="Calibri" w:hAnsi="Calibri" w:cs="Calibri"/>
          <w:lang w:val="es-US"/>
        </w:rPr>
        <w:t>Integral de la Primera Infancia en El Salvador,</w:t>
      </w:r>
      <w:r w:rsidR="00406382" w:rsidRPr="00A17BA8">
        <w:rPr>
          <w:rFonts w:ascii="Calibri" w:hAnsi="Calibri" w:cs="Calibri"/>
          <w:lang w:val="es-US"/>
        </w:rPr>
        <w:t xml:space="preserve"> publicado en el </w:t>
      </w:r>
      <w:r w:rsidR="00933969" w:rsidRPr="00A17BA8">
        <w:rPr>
          <w:rFonts w:ascii="Calibri" w:hAnsi="Calibri" w:cs="Calibri"/>
          <w:lang w:val="es-US"/>
        </w:rPr>
        <w:t xml:space="preserve">Diario Oficial No. 99, </w:t>
      </w:r>
      <w:r w:rsidR="00785642" w:rsidRPr="00A17BA8">
        <w:rPr>
          <w:rFonts w:ascii="Calibri" w:hAnsi="Calibri" w:cs="Calibri"/>
          <w:lang w:val="es-US"/>
        </w:rPr>
        <w:t>T</w:t>
      </w:r>
      <w:r w:rsidR="00406382" w:rsidRPr="00A17BA8">
        <w:rPr>
          <w:rFonts w:ascii="Calibri" w:hAnsi="Calibri" w:cs="Calibri"/>
          <w:lang w:val="es-US"/>
        </w:rPr>
        <w:t>omo</w:t>
      </w:r>
      <w:r w:rsidR="00933969" w:rsidRPr="00A17BA8">
        <w:rPr>
          <w:rFonts w:ascii="Calibri" w:hAnsi="Calibri" w:cs="Calibri"/>
          <w:lang w:val="es-US"/>
        </w:rPr>
        <w:t xml:space="preserve"> No. 431, del día 26 de mayo de 2021</w:t>
      </w:r>
      <w:r w:rsidR="00406382" w:rsidRPr="00A17BA8">
        <w:rPr>
          <w:rFonts w:ascii="Calibri" w:hAnsi="Calibri" w:cs="Calibri"/>
          <w:lang w:val="es-US"/>
        </w:rPr>
        <w:t>.</w:t>
      </w:r>
    </w:p>
    <w:p w14:paraId="5B9BB6DB" w14:textId="77777777" w:rsidR="00041E8F" w:rsidRPr="00A17BA8" w:rsidRDefault="00041E8F" w:rsidP="0058454A">
      <w:pPr>
        <w:spacing w:line="276" w:lineRule="auto"/>
        <w:rPr>
          <w:rFonts w:ascii="Calibri" w:hAnsi="Calibri" w:cs="Calibri"/>
          <w:lang w:val="es-US"/>
        </w:rPr>
      </w:pPr>
    </w:p>
    <w:p w14:paraId="12A38EF7" w14:textId="77777777" w:rsidR="00D17CDC" w:rsidRDefault="00D17CDC" w:rsidP="0058454A">
      <w:pPr>
        <w:spacing w:line="276" w:lineRule="auto"/>
        <w:rPr>
          <w:rFonts w:ascii="Calibri" w:hAnsi="Calibri" w:cs="Calibri"/>
          <w:lang w:val="es-US"/>
        </w:rPr>
      </w:pPr>
    </w:p>
    <w:p w14:paraId="4676E875" w14:textId="77777777" w:rsidR="00D93EF5" w:rsidRDefault="00D93EF5" w:rsidP="0058454A">
      <w:pPr>
        <w:spacing w:line="276" w:lineRule="auto"/>
        <w:rPr>
          <w:rFonts w:ascii="Calibri" w:hAnsi="Calibri" w:cs="Calibri"/>
          <w:lang w:val="es-US"/>
        </w:rPr>
      </w:pPr>
    </w:p>
    <w:p w14:paraId="2C034743" w14:textId="25991F68" w:rsidR="00D93EF5" w:rsidRDefault="00D93EF5" w:rsidP="0058454A">
      <w:pPr>
        <w:spacing w:line="276" w:lineRule="auto"/>
        <w:rPr>
          <w:rFonts w:ascii="Calibri" w:hAnsi="Calibri" w:cs="Calibri"/>
          <w:lang w:val="es-US"/>
        </w:rPr>
      </w:pPr>
      <w:r w:rsidRPr="00D93EF5">
        <w:rPr>
          <w:rFonts w:ascii="Calibri" w:hAnsi="Calibri" w:cs="Calibri"/>
          <w:noProof/>
          <w:lang w:val="es-US"/>
        </w:rPr>
        <w:lastRenderedPageBreak/>
        <w:drawing>
          <wp:inline distT="0" distB="0" distL="0" distR="0" wp14:anchorId="2570B25D" wp14:editId="0AF376DF">
            <wp:extent cx="6120765" cy="6231255"/>
            <wp:effectExtent l="0" t="0" r="0" b="0"/>
            <wp:docPr id="77652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231255"/>
                    </a:xfrm>
                    <a:prstGeom prst="rect">
                      <a:avLst/>
                    </a:prstGeom>
                    <a:noFill/>
                    <a:ln>
                      <a:noFill/>
                    </a:ln>
                  </pic:spPr>
                </pic:pic>
              </a:graphicData>
            </a:graphic>
          </wp:inline>
        </w:drawing>
      </w:r>
    </w:p>
    <w:p w14:paraId="4B3489A4" w14:textId="77777777" w:rsidR="00D93EF5" w:rsidRDefault="00D93EF5" w:rsidP="0058454A">
      <w:pPr>
        <w:spacing w:line="276" w:lineRule="auto"/>
        <w:rPr>
          <w:rFonts w:ascii="Calibri" w:hAnsi="Calibri" w:cs="Calibri"/>
          <w:lang w:val="es-US"/>
        </w:rPr>
      </w:pPr>
    </w:p>
    <w:p w14:paraId="1372F719" w14:textId="77777777" w:rsidR="00D93EF5" w:rsidRDefault="00D93EF5" w:rsidP="0058454A">
      <w:pPr>
        <w:spacing w:line="276" w:lineRule="auto"/>
        <w:rPr>
          <w:rFonts w:ascii="Calibri" w:hAnsi="Calibri" w:cs="Calibri"/>
          <w:lang w:val="es-US"/>
        </w:rPr>
      </w:pPr>
    </w:p>
    <w:p w14:paraId="4E9864C7" w14:textId="77777777" w:rsidR="00D93EF5" w:rsidRDefault="00D93EF5" w:rsidP="0058454A">
      <w:pPr>
        <w:spacing w:line="276" w:lineRule="auto"/>
        <w:rPr>
          <w:rFonts w:ascii="Calibri" w:hAnsi="Calibri" w:cs="Calibri"/>
          <w:lang w:val="es-US"/>
        </w:rPr>
      </w:pPr>
    </w:p>
    <w:p w14:paraId="65561B06" w14:textId="77777777" w:rsidR="002349C8" w:rsidRDefault="002349C8" w:rsidP="00D93EF5">
      <w:pPr>
        <w:tabs>
          <w:tab w:val="left" w:pos="900"/>
          <w:tab w:val="left" w:pos="7200"/>
        </w:tabs>
        <w:spacing w:line="276" w:lineRule="auto"/>
        <w:rPr>
          <w:rFonts w:ascii="Calibri" w:hAnsi="Calibri" w:cs="Calibri"/>
          <w:b/>
          <w:bCs/>
          <w:lang w:val="es-US"/>
        </w:rPr>
      </w:pPr>
    </w:p>
    <w:p w14:paraId="7B8B2C6D" w14:textId="35A2F540" w:rsidR="005D15A2" w:rsidRPr="00A17BA8" w:rsidRDefault="005D15A2" w:rsidP="005D15A2">
      <w:pPr>
        <w:tabs>
          <w:tab w:val="left" w:pos="900"/>
          <w:tab w:val="left" w:pos="7200"/>
        </w:tabs>
        <w:spacing w:line="276" w:lineRule="auto"/>
        <w:jc w:val="center"/>
        <w:rPr>
          <w:rFonts w:ascii="Calibri" w:hAnsi="Calibri" w:cs="Calibri"/>
          <w:b/>
          <w:bCs/>
          <w:lang w:val="es-US"/>
        </w:rPr>
      </w:pPr>
      <w:r w:rsidRPr="00A17BA8">
        <w:rPr>
          <w:rFonts w:ascii="Calibri" w:hAnsi="Calibri" w:cs="Calibri"/>
          <w:b/>
          <w:bCs/>
          <w:lang w:val="es-US"/>
        </w:rPr>
        <w:lastRenderedPageBreak/>
        <w:t>CONDICIONES GENERALES DEL CONTRATO</w:t>
      </w:r>
    </w:p>
    <w:p w14:paraId="34CF6A7D" w14:textId="77777777" w:rsidR="005D15A2" w:rsidRPr="00A17BA8" w:rsidRDefault="005D15A2" w:rsidP="005D15A2">
      <w:pPr>
        <w:tabs>
          <w:tab w:val="left" w:pos="900"/>
          <w:tab w:val="left" w:pos="7200"/>
        </w:tabs>
        <w:spacing w:line="276" w:lineRule="auto"/>
        <w:jc w:val="center"/>
        <w:rPr>
          <w:rFonts w:ascii="Calibri" w:hAnsi="Calibri" w:cs="Calibri"/>
          <w:b/>
          <w:bCs/>
          <w:lang w:val="es-US"/>
        </w:rPr>
      </w:pPr>
    </w:p>
    <w:tbl>
      <w:tblPr>
        <w:tblW w:w="9074" w:type="dxa"/>
        <w:tblLayout w:type="fixed"/>
        <w:tblLook w:val="0000" w:firstRow="0" w:lastRow="0" w:firstColumn="0" w:lastColumn="0" w:noHBand="0" w:noVBand="0"/>
      </w:tblPr>
      <w:tblGrid>
        <w:gridCol w:w="1985"/>
        <w:gridCol w:w="7089"/>
      </w:tblGrid>
      <w:tr w:rsidR="00093A47" w:rsidRPr="00090DE7" w14:paraId="4BDD8EAD" w14:textId="77777777" w:rsidTr="00093A47">
        <w:tc>
          <w:tcPr>
            <w:tcW w:w="1985" w:type="dxa"/>
          </w:tcPr>
          <w:p w14:paraId="253454A6" w14:textId="6C25EDB4" w:rsidR="005D15A2" w:rsidRPr="00A17BA8"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7" w:name="_Toc454892622"/>
            <w:bookmarkStart w:id="8" w:name="_Toc167083636"/>
            <w:bookmarkStart w:id="9" w:name="_Toc486940617"/>
            <w:r w:rsidRPr="00A17BA8">
              <w:rPr>
                <w:rFonts w:ascii="Calibri" w:hAnsi="Calibri" w:cs="Calibri"/>
                <w:lang w:val="es-US"/>
              </w:rPr>
              <w:t>Definiciones</w:t>
            </w:r>
            <w:bookmarkEnd w:id="7"/>
            <w:bookmarkEnd w:id="8"/>
            <w:bookmarkEnd w:id="9"/>
          </w:p>
        </w:tc>
        <w:tc>
          <w:tcPr>
            <w:tcW w:w="7089" w:type="dxa"/>
          </w:tcPr>
          <w:p w14:paraId="63A0324E" w14:textId="77777777" w:rsidR="005D15A2" w:rsidRPr="00A17BA8" w:rsidRDefault="005D15A2" w:rsidP="000414A8">
            <w:pPr>
              <w:tabs>
                <w:tab w:val="left" w:pos="900"/>
                <w:tab w:val="left" w:pos="7200"/>
              </w:tabs>
              <w:spacing w:line="276" w:lineRule="auto"/>
              <w:jc w:val="both"/>
              <w:rPr>
                <w:rFonts w:ascii="Calibri" w:hAnsi="Calibri" w:cs="Calibri"/>
                <w:lang w:val="es-US"/>
              </w:rPr>
            </w:pPr>
            <w:r w:rsidRPr="00A17BA8">
              <w:rPr>
                <w:rFonts w:ascii="Calibri" w:hAnsi="Calibri" w:cs="Calibri"/>
                <w:lang w:val="es-US"/>
              </w:rPr>
              <w:t>Las siguientes palabras y expresiones tendrán los significados que aquí se les asigna:</w:t>
            </w:r>
          </w:p>
          <w:p w14:paraId="13B6B78D"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“Banco” se entiende el Banco Mundial y se refiere al Banco Internacional de Reconstrucción y Fomento (BIRF) o a la Asociación Internacional de Fomento (IDA).</w:t>
            </w:r>
          </w:p>
          <w:p w14:paraId="63AC4E33"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440DA49"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“Documentos del Contrato” se entiende los documentos enumerados en el Convenio de Contrato, incluyendo cualquier enmienda.</w:t>
            </w:r>
          </w:p>
          <w:p w14:paraId="2703019B"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9615E0B"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“día” se entiende día calendario.</w:t>
            </w:r>
          </w:p>
          <w:p w14:paraId="67619174"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Por “cumplimiento” se entiende la prestación de los Servicios Conexos por parte del Proveedor de acuerdo con los términos y condiciones establecidas en el Contrato. </w:t>
            </w:r>
          </w:p>
          <w:p w14:paraId="2515F798"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“CGC” se entiende las Condiciones Generales del Contrato.</w:t>
            </w:r>
          </w:p>
          <w:p w14:paraId="56C83DA3"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“Bienes” se entiende todos los productos, materia prima, maquinaria y equipos, y otros materiales que el Proveedor deba proporcionar al Comprador en virtud del Contrato.</w:t>
            </w:r>
          </w:p>
          <w:p w14:paraId="5AF171A0"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El “País del Comprador” es el país especificado en las Condiciones Especiales del Contrato (CEC).</w:t>
            </w:r>
          </w:p>
          <w:p w14:paraId="7BA0F80A"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“Comprador” se entiende la entidad que compra los Bienes y Servicios Conexos, según se indica en las CEC.</w:t>
            </w:r>
          </w:p>
          <w:p w14:paraId="69588D91"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Por “Servicios Conexos” se entiende los servicios incidentales relativos a la provisión de los bienes, tales como seguro, </w:t>
            </w:r>
            <w:r w:rsidRPr="00A17BA8">
              <w:rPr>
                <w:rFonts w:ascii="Calibri" w:hAnsi="Calibri" w:cs="Calibri"/>
                <w:lang w:val="es-US"/>
              </w:rPr>
              <w:lastRenderedPageBreak/>
              <w:t>instalación, capacitación y mantenimiento inicial y otras obligaciones similares del Proveedor en virtud del Contrato.</w:t>
            </w:r>
          </w:p>
          <w:p w14:paraId="053BF049"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“CEC” se entiende las Condiciones Especiales del Contrato.</w:t>
            </w:r>
          </w:p>
          <w:p w14:paraId="677DD69E"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619F4AC8"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“Proveedor” se entiende la persona física o entidad privada o pública, o una combinación de estas, cuya oferta para ejecutar el Contrato ha sido aceptada por el Comprador y es denominada como tal en el Convenio de Contrato.</w:t>
            </w:r>
          </w:p>
          <w:p w14:paraId="3704BD43" w14:textId="77777777" w:rsidR="005D15A2" w:rsidRPr="00A17BA8"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Por “emplazamiento del Proyecto”, donde corresponde, se entiende el lugar citado en las CEC.</w:t>
            </w:r>
          </w:p>
        </w:tc>
      </w:tr>
      <w:tr w:rsidR="00093A47" w:rsidRPr="00A17BA8" w14:paraId="2EAD318E" w14:textId="77777777" w:rsidTr="00093A47">
        <w:tc>
          <w:tcPr>
            <w:tcW w:w="1985" w:type="dxa"/>
          </w:tcPr>
          <w:p w14:paraId="0DB76CCD" w14:textId="6021886A" w:rsidR="005D15A2" w:rsidRPr="00A17BA8"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0" w:name="_Toc454892623"/>
            <w:bookmarkStart w:id="11" w:name="_Toc167083637"/>
            <w:bookmarkStart w:id="12" w:name="_Toc486940618"/>
            <w:r w:rsidRPr="00A17BA8">
              <w:rPr>
                <w:rFonts w:ascii="Calibri" w:hAnsi="Calibri" w:cs="Calibri"/>
                <w:lang w:val="es-US"/>
              </w:rPr>
              <w:lastRenderedPageBreak/>
              <w:t>Documentos del Contrato</w:t>
            </w:r>
            <w:bookmarkEnd w:id="10"/>
            <w:bookmarkEnd w:id="11"/>
            <w:bookmarkEnd w:id="12"/>
          </w:p>
        </w:tc>
        <w:tc>
          <w:tcPr>
            <w:tcW w:w="7089" w:type="dxa"/>
          </w:tcPr>
          <w:p w14:paraId="50D5A1CE" w14:textId="67FE4960" w:rsidR="005D15A2" w:rsidRPr="00A17BA8" w:rsidRDefault="000414A8"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2.1 </w:t>
            </w:r>
            <w:r w:rsidR="005D15A2" w:rsidRPr="00A17BA8">
              <w:rPr>
                <w:rFonts w:ascii="Calibri" w:hAnsi="Calibri" w:cs="Calibr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093A47" w:rsidRPr="00090DE7" w14:paraId="43E776A4" w14:textId="77777777" w:rsidTr="00093A47">
        <w:tc>
          <w:tcPr>
            <w:tcW w:w="1985" w:type="dxa"/>
          </w:tcPr>
          <w:p w14:paraId="4552E6A2" w14:textId="1056D227" w:rsidR="005D15A2" w:rsidRPr="00A17BA8"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3" w:name="_Toc454892624"/>
            <w:bookmarkStart w:id="14" w:name="_Toc486940619"/>
            <w:r w:rsidRPr="00A17BA8">
              <w:rPr>
                <w:rFonts w:ascii="Calibri" w:hAnsi="Calibri" w:cs="Calibri"/>
                <w:lang w:val="es-US"/>
              </w:rPr>
              <w:t>Fraude y Corrupción</w:t>
            </w:r>
            <w:bookmarkEnd w:id="13"/>
            <w:bookmarkEnd w:id="14"/>
          </w:p>
        </w:tc>
        <w:tc>
          <w:tcPr>
            <w:tcW w:w="7089" w:type="dxa"/>
          </w:tcPr>
          <w:p w14:paraId="1866AAB9" w14:textId="0F6DFF94" w:rsidR="005D15A2" w:rsidRPr="00A17BA8" w:rsidRDefault="000414A8"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3.1 </w:t>
            </w:r>
            <w:r w:rsidR="005D15A2" w:rsidRPr="00A17BA8">
              <w:rPr>
                <w:rFonts w:ascii="Calibri" w:hAnsi="Calibri" w:cs="Calibr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375DB4FB" w14:textId="77777777" w:rsidR="000414A8" w:rsidRPr="00A17BA8" w:rsidRDefault="000414A8" w:rsidP="005D15A2">
            <w:pPr>
              <w:tabs>
                <w:tab w:val="left" w:pos="900"/>
                <w:tab w:val="left" w:pos="7200"/>
              </w:tabs>
              <w:spacing w:line="276" w:lineRule="auto"/>
              <w:jc w:val="both"/>
              <w:rPr>
                <w:rFonts w:ascii="Calibri" w:hAnsi="Calibri" w:cs="Calibri"/>
                <w:lang w:val="es-US"/>
              </w:rPr>
            </w:pPr>
          </w:p>
          <w:p w14:paraId="35B034D4" w14:textId="555A3F03" w:rsidR="005D15A2" w:rsidRPr="00A17BA8" w:rsidRDefault="000414A8"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3.2 </w:t>
            </w:r>
            <w:r w:rsidR="005D15A2" w:rsidRPr="00A17BA8">
              <w:rPr>
                <w:rFonts w:ascii="Calibri" w:hAnsi="Calibri" w:cs="Calibri"/>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093A47" w:rsidRPr="00090DE7" w14:paraId="3DD4A37A" w14:textId="77777777" w:rsidTr="00093A47">
        <w:tc>
          <w:tcPr>
            <w:tcW w:w="1985" w:type="dxa"/>
          </w:tcPr>
          <w:p w14:paraId="21BF5250" w14:textId="11B4EF1A" w:rsidR="005D15A2" w:rsidRPr="00A17BA8"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5" w:name="_Toc454892625"/>
            <w:bookmarkStart w:id="16" w:name="_Toc167083639"/>
            <w:bookmarkStart w:id="17" w:name="_Toc486940620"/>
            <w:r w:rsidRPr="00A17BA8">
              <w:rPr>
                <w:rFonts w:ascii="Calibri" w:hAnsi="Calibri" w:cs="Calibri"/>
                <w:lang w:val="es-US"/>
              </w:rPr>
              <w:t>Interpretación</w:t>
            </w:r>
            <w:bookmarkEnd w:id="15"/>
            <w:bookmarkEnd w:id="16"/>
            <w:bookmarkEnd w:id="17"/>
          </w:p>
        </w:tc>
        <w:tc>
          <w:tcPr>
            <w:tcW w:w="7089" w:type="dxa"/>
          </w:tcPr>
          <w:p w14:paraId="43C58DA5" w14:textId="4E62A6D5" w:rsidR="005D15A2" w:rsidRPr="00A17BA8" w:rsidRDefault="000414A8"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4.1 </w:t>
            </w:r>
            <w:r w:rsidR="005D15A2" w:rsidRPr="00A17BA8">
              <w:rPr>
                <w:rFonts w:ascii="Calibri" w:hAnsi="Calibri" w:cs="Calibri"/>
                <w:lang w:val="es-US"/>
              </w:rPr>
              <w:t>Si el contexto así lo requiere, el singular significa el plural, y viceversa.</w:t>
            </w:r>
          </w:p>
          <w:p w14:paraId="0CD7D0D4" w14:textId="4D7D9881" w:rsidR="005D15A2" w:rsidRPr="00A17BA8" w:rsidRDefault="000414A8"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4.2 </w:t>
            </w:r>
            <w:r w:rsidR="005D15A2" w:rsidRPr="00A17BA8">
              <w:rPr>
                <w:rFonts w:ascii="Calibri" w:hAnsi="Calibri" w:cs="Calibri"/>
                <w:lang w:val="es-US"/>
              </w:rPr>
              <w:t>Incoterms</w:t>
            </w:r>
          </w:p>
          <w:p w14:paraId="4E731F58" w14:textId="3E92AB1B" w:rsidR="005D15A2" w:rsidRPr="00A17BA8"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lastRenderedPageBreak/>
              <w:t>El significado de cualquier término comercial, así como los derechos y obligaciones de las partes serán los prescritos en los Incoterms, conforme se especifica en las CEC, a menos que sea incongruente con alguna disposición del Contrato.</w:t>
            </w:r>
          </w:p>
          <w:p w14:paraId="31865401" w14:textId="41405E7C" w:rsidR="005D15A2" w:rsidRPr="00A17BA8"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El uso de los términos EXW, CIP, FCA, CFR y otros similares se regirá por las normas establecidas en la edición vigente de los Incoterms especificada en las CEC y publicada por la Cámara de Comercio Internacional en París, Francia.</w:t>
            </w:r>
          </w:p>
          <w:p w14:paraId="2413B8CF" w14:textId="77777777" w:rsidR="000414A8" w:rsidRPr="00A17BA8" w:rsidRDefault="000414A8" w:rsidP="005D15A2">
            <w:pPr>
              <w:tabs>
                <w:tab w:val="left" w:pos="900"/>
                <w:tab w:val="left" w:pos="7200"/>
              </w:tabs>
              <w:spacing w:line="276" w:lineRule="auto"/>
              <w:jc w:val="both"/>
              <w:rPr>
                <w:rFonts w:ascii="Calibri" w:hAnsi="Calibri" w:cs="Calibri"/>
                <w:lang w:val="es-US"/>
              </w:rPr>
            </w:pPr>
          </w:p>
          <w:p w14:paraId="09516676" w14:textId="3EFD15DB" w:rsidR="005D15A2" w:rsidRPr="00A17BA8" w:rsidRDefault="000414A8"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4.3 </w:t>
            </w:r>
            <w:r w:rsidR="005D15A2" w:rsidRPr="00A17BA8">
              <w:rPr>
                <w:rFonts w:ascii="Calibri" w:hAnsi="Calibri" w:cs="Calibri"/>
                <w:lang w:val="es-US"/>
              </w:rPr>
              <w:t>Totalidad del acuerdo</w:t>
            </w:r>
          </w:p>
          <w:p w14:paraId="12D463E8"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368AA95" w14:textId="77777777" w:rsidR="002B676E" w:rsidRPr="00A17BA8" w:rsidRDefault="002B676E" w:rsidP="005D15A2">
            <w:pPr>
              <w:tabs>
                <w:tab w:val="left" w:pos="900"/>
                <w:tab w:val="left" w:pos="7200"/>
              </w:tabs>
              <w:spacing w:line="276" w:lineRule="auto"/>
              <w:jc w:val="both"/>
              <w:rPr>
                <w:rFonts w:ascii="Calibri" w:hAnsi="Calibri" w:cs="Calibri"/>
                <w:lang w:val="es-US"/>
              </w:rPr>
            </w:pPr>
          </w:p>
          <w:p w14:paraId="7909871B" w14:textId="6C5E13E5" w:rsidR="005D15A2" w:rsidRPr="00A17BA8" w:rsidRDefault="002B676E" w:rsidP="002B676E">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4.4 </w:t>
            </w:r>
            <w:r w:rsidR="005D15A2" w:rsidRPr="00A17BA8">
              <w:rPr>
                <w:rFonts w:ascii="Calibri" w:hAnsi="Calibri" w:cs="Calibri"/>
                <w:lang w:val="es-US"/>
              </w:rPr>
              <w:t>Enmienda</w:t>
            </w:r>
          </w:p>
          <w:p w14:paraId="7D91101D"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Ninguna enmienda u otra variación al Contrato será válida, a menos que sea hecha por escrito, esté fechada, se refiera expresamente al Contrato y esté firmada por un representante de cada una de las partes debidamente autorizado.</w:t>
            </w:r>
          </w:p>
          <w:p w14:paraId="37561687" w14:textId="77777777" w:rsidR="002B676E" w:rsidRPr="00A17BA8" w:rsidRDefault="002B676E" w:rsidP="005D15A2">
            <w:pPr>
              <w:tabs>
                <w:tab w:val="left" w:pos="900"/>
                <w:tab w:val="left" w:pos="7200"/>
              </w:tabs>
              <w:spacing w:line="276" w:lineRule="auto"/>
              <w:jc w:val="both"/>
              <w:rPr>
                <w:rFonts w:ascii="Calibri" w:hAnsi="Calibri" w:cs="Calibri"/>
                <w:lang w:val="es-US"/>
              </w:rPr>
            </w:pPr>
          </w:p>
          <w:p w14:paraId="41242BBC" w14:textId="1DFB1B61" w:rsidR="005D15A2" w:rsidRPr="00A17BA8" w:rsidRDefault="002B676E"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4.5 </w:t>
            </w:r>
            <w:r w:rsidR="005D15A2" w:rsidRPr="00A17BA8">
              <w:rPr>
                <w:rFonts w:ascii="Calibri" w:hAnsi="Calibri" w:cs="Calibri"/>
                <w:lang w:val="es-US"/>
              </w:rPr>
              <w:t>Limitación de dispensas</w:t>
            </w:r>
          </w:p>
          <w:p w14:paraId="23AEA73C" w14:textId="77777777" w:rsidR="005D15A2" w:rsidRPr="00A17BA8"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Con sujeción a lo indicado en la </w:t>
            </w:r>
            <w:proofErr w:type="spellStart"/>
            <w:r w:rsidRPr="00A17BA8">
              <w:rPr>
                <w:rFonts w:ascii="Calibri" w:hAnsi="Calibri" w:cs="Calibri"/>
                <w:lang w:val="es-US"/>
              </w:rPr>
              <w:t>subcláusula</w:t>
            </w:r>
            <w:proofErr w:type="spellEnd"/>
            <w:r w:rsidRPr="00A17BA8">
              <w:rPr>
                <w:rFonts w:ascii="Calibri" w:hAnsi="Calibri" w:cs="Calibri"/>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7E527DC3" w14:textId="77777777" w:rsidR="005D15A2" w:rsidRPr="00A17BA8"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Toda dispensa de los derechos, facultades o remedios de una de las partes en virtud del Contrato deberá otorgarse por escrito, llevar la fecha y estar firmada por un representante </w:t>
            </w:r>
            <w:r w:rsidRPr="00A17BA8">
              <w:rPr>
                <w:rFonts w:ascii="Calibri" w:hAnsi="Calibri" w:cs="Calibri"/>
                <w:lang w:val="es-US"/>
              </w:rPr>
              <w:lastRenderedPageBreak/>
              <w:t>autorizado de la parte que la otorga, y deberá especificar la obligación que está dispensando y el alcance de la dispensa.</w:t>
            </w:r>
          </w:p>
          <w:p w14:paraId="3DAFA14B" w14:textId="0DDF9C6D" w:rsidR="005D15A2" w:rsidRPr="00A17BA8" w:rsidRDefault="002B676E"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4.6 </w:t>
            </w:r>
            <w:r w:rsidR="005D15A2" w:rsidRPr="00A17BA8">
              <w:rPr>
                <w:rFonts w:ascii="Calibri" w:hAnsi="Calibri" w:cs="Calibri"/>
                <w:lang w:val="es-US"/>
              </w:rPr>
              <w:t>Divisibilidad</w:t>
            </w:r>
          </w:p>
          <w:p w14:paraId="392E8913"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p w14:paraId="15CB930A" w14:textId="77777777" w:rsidR="00E53297" w:rsidRPr="00A17BA8" w:rsidRDefault="00E53297" w:rsidP="005D15A2">
            <w:pPr>
              <w:tabs>
                <w:tab w:val="left" w:pos="900"/>
                <w:tab w:val="left" w:pos="7200"/>
              </w:tabs>
              <w:spacing w:line="276" w:lineRule="auto"/>
              <w:jc w:val="both"/>
              <w:rPr>
                <w:rFonts w:ascii="Calibri" w:hAnsi="Calibri" w:cs="Calibri"/>
                <w:lang w:val="es-US"/>
              </w:rPr>
            </w:pPr>
          </w:p>
        </w:tc>
      </w:tr>
      <w:tr w:rsidR="00093A47" w:rsidRPr="00090DE7" w14:paraId="52F08CAE" w14:textId="77777777" w:rsidTr="00093A47">
        <w:tc>
          <w:tcPr>
            <w:tcW w:w="1985" w:type="dxa"/>
          </w:tcPr>
          <w:p w14:paraId="219045AE" w14:textId="57004E6D" w:rsidR="005D15A2" w:rsidRPr="00A17BA8" w:rsidRDefault="005D15A2">
            <w:pPr>
              <w:pStyle w:val="Prrafodelista"/>
              <w:numPr>
                <w:ilvl w:val="0"/>
                <w:numId w:val="8"/>
              </w:numPr>
              <w:tabs>
                <w:tab w:val="left" w:pos="7200"/>
              </w:tabs>
              <w:spacing w:line="276" w:lineRule="auto"/>
              <w:ind w:left="321" w:hanging="321"/>
              <w:jc w:val="both"/>
              <w:rPr>
                <w:rFonts w:ascii="Calibri" w:hAnsi="Calibri" w:cs="Calibri"/>
                <w:lang w:val="es-US"/>
              </w:rPr>
            </w:pPr>
            <w:bookmarkStart w:id="18" w:name="_Toc454892626"/>
            <w:bookmarkStart w:id="19" w:name="_Toc167083640"/>
            <w:bookmarkStart w:id="20" w:name="_Toc486940621"/>
            <w:r w:rsidRPr="00A17BA8">
              <w:rPr>
                <w:rFonts w:ascii="Calibri" w:hAnsi="Calibri" w:cs="Calibri"/>
                <w:lang w:val="es-US"/>
              </w:rPr>
              <w:lastRenderedPageBreak/>
              <w:t>Idioma</w:t>
            </w:r>
            <w:bookmarkEnd w:id="18"/>
            <w:bookmarkEnd w:id="19"/>
            <w:bookmarkEnd w:id="20"/>
          </w:p>
        </w:tc>
        <w:tc>
          <w:tcPr>
            <w:tcW w:w="7089" w:type="dxa"/>
          </w:tcPr>
          <w:p w14:paraId="36CDED31" w14:textId="7F6AADA6" w:rsidR="005D15A2" w:rsidRPr="00A17BA8" w:rsidRDefault="002B676E"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5.1. </w:t>
            </w:r>
            <w:r w:rsidR="005D15A2" w:rsidRPr="00A17BA8">
              <w:rPr>
                <w:rFonts w:ascii="Calibri" w:hAnsi="Calibri" w:cs="Calibri"/>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7277BC3" w14:textId="77777777" w:rsidR="002B676E" w:rsidRPr="00A17BA8" w:rsidRDefault="002B676E" w:rsidP="005D15A2">
            <w:pPr>
              <w:tabs>
                <w:tab w:val="left" w:pos="900"/>
                <w:tab w:val="left" w:pos="7200"/>
              </w:tabs>
              <w:spacing w:line="276" w:lineRule="auto"/>
              <w:jc w:val="both"/>
              <w:rPr>
                <w:rFonts w:ascii="Calibri" w:hAnsi="Calibri" w:cs="Calibri"/>
                <w:lang w:val="es-US"/>
              </w:rPr>
            </w:pPr>
          </w:p>
          <w:p w14:paraId="3A485918" w14:textId="77777777" w:rsidR="005D15A2" w:rsidRPr="00A17BA8" w:rsidRDefault="002B676E"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5.2 </w:t>
            </w:r>
            <w:r w:rsidR="005D15A2" w:rsidRPr="00A17BA8">
              <w:rPr>
                <w:rFonts w:ascii="Calibri" w:hAnsi="Calibri" w:cs="Calibri"/>
                <w:lang w:val="es-US"/>
              </w:rPr>
              <w:t>El Proveedor será responsable de todos los costos que implique traducir al idioma principal los documentos que proporcione, así como de todos los riesgos derivados de las posibles imprecisiones de dicha traducción.</w:t>
            </w:r>
          </w:p>
          <w:p w14:paraId="1511477F" w14:textId="5FFD6104" w:rsidR="00E53297" w:rsidRPr="00A17BA8" w:rsidRDefault="00E53297" w:rsidP="005D15A2">
            <w:pPr>
              <w:tabs>
                <w:tab w:val="left" w:pos="900"/>
                <w:tab w:val="left" w:pos="7200"/>
              </w:tabs>
              <w:spacing w:line="276" w:lineRule="auto"/>
              <w:jc w:val="both"/>
              <w:rPr>
                <w:rFonts w:ascii="Calibri" w:hAnsi="Calibri" w:cs="Calibri"/>
                <w:lang w:val="es-US"/>
              </w:rPr>
            </w:pPr>
          </w:p>
        </w:tc>
      </w:tr>
      <w:tr w:rsidR="00093A47" w:rsidRPr="00090DE7" w14:paraId="3896E53E" w14:textId="77777777" w:rsidTr="00093A47">
        <w:tc>
          <w:tcPr>
            <w:tcW w:w="1985" w:type="dxa"/>
          </w:tcPr>
          <w:p w14:paraId="7151DC3B" w14:textId="55A36EA5" w:rsidR="005D15A2" w:rsidRPr="00A17BA8" w:rsidRDefault="005D15A2" w:rsidP="008A54FD">
            <w:pPr>
              <w:pStyle w:val="Prrafodelista"/>
              <w:numPr>
                <w:ilvl w:val="0"/>
                <w:numId w:val="8"/>
              </w:numPr>
              <w:tabs>
                <w:tab w:val="left" w:pos="900"/>
                <w:tab w:val="left" w:pos="7200"/>
              </w:tabs>
              <w:spacing w:line="276" w:lineRule="auto"/>
              <w:ind w:left="321" w:right="174" w:hanging="321"/>
              <w:jc w:val="both"/>
              <w:rPr>
                <w:rFonts w:ascii="Calibri" w:hAnsi="Calibri" w:cs="Calibri"/>
                <w:lang w:val="es-US"/>
              </w:rPr>
            </w:pPr>
            <w:bookmarkStart w:id="21" w:name="_Toc454892627"/>
            <w:bookmarkStart w:id="22" w:name="_Toc167083641"/>
            <w:bookmarkStart w:id="23" w:name="_Toc486940622"/>
            <w:r w:rsidRPr="00A17BA8">
              <w:rPr>
                <w:rFonts w:ascii="Calibri" w:hAnsi="Calibri" w:cs="Calibri"/>
                <w:lang w:val="es-US"/>
              </w:rPr>
              <w:t>Asociación en Participación Consorcio o</w:t>
            </w:r>
            <w:bookmarkEnd w:id="21"/>
            <w:bookmarkEnd w:id="22"/>
            <w:r w:rsidRPr="00A17BA8">
              <w:rPr>
                <w:rFonts w:ascii="Calibri" w:hAnsi="Calibri" w:cs="Calibri"/>
                <w:lang w:val="es-US"/>
              </w:rPr>
              <w:t> Asociación</w:t>
            </w:r>
            <w:bookmarkEnd w:id="23"/>
          </w:p>
        </w:tc>
        <w:tc>
          <w:tcPr>
            <w:tcW w:w="7089" w:type="dxa"/>
          </w:tcPr>
          <w:p w14:paraId="752003E5"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p w14:paraId="6C7AA849" w14:textId="77777777" w:rsidR="00E53297" w:rsidRPr="00A17BA8" w:rsidRDefault="00E53297" w:rsidP="005D15A2">
            <w:pPr>
              <w:tabs>
                <w:tab w:val="left" w:pos="900"/>
                <w:tab w:val="left" w:pos="7200"/>
              </w:tabs>
              <w:spacing w:line="276" w:lineRule="auto"/>
              <w:jc w:val="both"/>
              <w:rPr>
                <w:rFonts w:ascii="Calibri" w:hAnsi="Calibri" w:cs="Calibri"/>
                <w:lang w:val="es-US"/>
              </w:rPr>
            </w:pPr>
          </w:p>
        </w:tc>
      </w:tr>
      <w:tr w:rsidR="00093A47" w:rsidRPr="00090DE7" w14:paraId="25396100" w14:textId="77777777" w:rsidTr="00093A47">
        <w:tc>
          <w:tcPr>
            <w:tcW w:w="1985" w:type="dxa"/>
          </w:tcPr>
          <w:p w14:paraId="0FE54495" w14:textId="56DE85CA" w:rsidR="005D15A2" w:rsidRPr="00A17BA8"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4" w:name="_Toc454892628"/>
            <w:bookmarkStart w:id="25" w:name="_Toc167083642"/>
            <w:bookmarkStart w:id="26" w:name="_Toc486940623"/>
            <w:r w:rsidRPr="00A17BA8">
              <w:rPr>
                <w:rFonts w:ascii="Calibri" w:hAnsi="Calibri" w:cs="Calibri"/>
                <w:lang w:val="es-US"/>
              </w:rPr>
              <w:t>Elegibilidad</w:t>
            </w:r>
            <w:bookmarkEnd w:id="24"/>
            <w:bookmarkEnd w:id="25"/>
            <w:bookmarkEnd w:id="26"/>
          </w:p>
        </w:tc>
        <w:tc>
          <w:tcPr>
            <w:tcW w:w="7089" w:type="dxa"/>
          </w:tcPr>
          <w:p w14:paraId="69C69415" w14:textId="022BE304" w:rsidR="0092557F" w:rsidRPr="00A17BA8" w:rsidRDefault="00A807F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7.1 </w:t>
            </w:r>
            <w:r w:rsidR="005D15A2" w:rsidRPr="00A17BA8">
              <w:rPr>
                <w:rFonts w:ascii="Calibri" w:hAnsi="Calibri" w:cs="Calibri"/>
                <w:lang w:val="es-US"/>
              </w:rPr>
              <w:t xml:space="preserve">El Proveedor y sus Subcontratistas deberán tener la nacionalidad de un país elegible. Se considera que un Proveedor o Subcontratista tiene </w:t>
            </w:r>
            <w:r w:rsidR="005D15A2" w:rsidRPr="00A17BA8">
              <w:rPr>
                <w:rFonts w:ascii="Calibri" w:hAnsi="Calibri" w:cs="Calibri"/>
                <w:lang w:val="es-US"/>
              </w:rPr>
              <w:lastRenderedPageBreak/>
              <w:t xml:space="preserve">la nacionalidad de un país si es un ciudadano o está constituido o inscripto en él y opera de conformidad con sus normas y leyes. </w:t>
            </w:r>
          </w:p>
          <w:p w14:paraId="273E31E1" w14:textId="77777777" w:rsidR="00194836" w:rsidRPr="00A17BA8" w:rsidRDefault="00194836" w:rsidP="005D15A2">
            <w:pPr>
              <w:tabs>
                <w:tab w:val="left" w:pos="900"/>
                <w:tab w:val="left" w:pos="7200"/>
              </w:tabs>
              <w:spacing w:line="276" w:lineRule="auto"/>
              <w:jc w:val="both"/>
              <w:rPr>
                <w:rFonts w:ascii="Calibri" w:hAnsi="Calibri" w:cs="Calibri"/>
                <w:lang w:val="es-US"/>
              </w:rPr>
            </w:pPr>
          </w:p>
          <w:p w14:paraId="533C2403" w14:textId="77777777" w:rsidR="005D15A2" w:rsidRPr="00A17BA8" w:rsidRDefault="0092557F" w:rsidP="005D15A2">
            <w:pPr>
              <w:tabs>
                <w:tab w:val="left" w:pos="900"/>
                <w:tab w:val="left" w:pos="7200"/>
              </w:tabs>
              <w:spacing w:line="276" w:lineRule="auto"/>
              <w:jc w:val="both"/>
              <w:rPr>
                <w:rFonts w:ascii="Calibri" w:hAnsi="Calibri" w:cs="Calibri"/>
                <w:lang w:val="es-US"/>
              </w:rPr>
            </w:pPr>
            <w:proofErr w:type="gramStart"/>
            <w:r w:rsidRPr="00A17BA8">
              <w:rPr>
                <w:rFonts w:ascii="Calibri" w:hAnsi="Calibri" w:cs="Calibri"/>
                <w:lang w:val="es-US"/>
              </w:rPr>
              <w:t xml:space="preserve">7.2  </w:t>
            </w:r>
            <w:r w:rsidR="005D15A2" w:rsidRPr="00A17BA8">
              <w:rPr>
                <w:rFonts w:ascii="Calibri" w:hAnsi="Calibri" w:cs="Calibri"/>
                <w:lang w:val="es-US"/>
              </w:rPr>
              <w:t>Todos</w:t>
            </w:r>
            <w:proofErr w:type="gramEnd"/>
            <w:r w:rsidR="005D15A2" w:rsidRPr="00A17BA8">
              <w:rPr>
                <w:rFonts w:ascii="Calibri" w:hAnsi="Calibri" w:cs="Calibri"/>
                <w:lang w:val="es-US"/>
              </w:rPr>
              <w:t xml:space="preserve">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p w14:paraId="24B09463" w14:textId="2E65AD85" w:rsidR="00E53297" w:rsidRPr="00A17BA8" w:rsidRDefault="00E53297" w:rsidP="005D15A2">
            <w:pPr>
              <w:tabs>
                <w:tab w:val="left" w:pos="900"/>
                <w:tab w:val="left" w:pos="7200"/>
              </w:tabs>
              <w:spacing w:line="276" w:lineRule="auto"/>
              <w:jc w:val="both"/>
              <w:rPr>
                <w:rFonts w:ascii="Calibri" w:hAnsi="Calibri" w:cs="Calibri"/>
                <w:lang w:val="es-US"/>
              </w:rPr>
            </w:pPr>
          </w:p>
        </w:tc>
      </w:tr>
      <w:tr w:rsidR="00093A47" w:rsidRPr="00090DE7" w14:paraId="52E09242" w14:textId="77777777" w:rsidTr="00093A47">
        <w:tc>
          <w:tcPr>
            <w:tcW w:w="1985" w:type="dxa"/>
          </w:tcPr>
          <w:p w14:paraId="254AF7F8" w14:textId="7BE6CE3D" w:rsidR="005D15A2" w:rsidRPr="00A17BA8"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7" w:name="_Toc454892629"/>
            <w:bookmarkStart w:id="28" w:name="_Toc167083643"/>
            <w:bookmarkStart w:id="29" w:name="_Toc486940624"/>
            <w:r w:rsidRPr="00A17BA8">
              <w:rPr>
                <w:rFonts w:ascii="Calibri" w:hAnsi="Calibri" w:cs="Calibri"/>
                <w:lang w:val="es-US"/>
              </w:rPr>
              <w:lastRenderedPageBreak/>
              <w:t>Notificaciones</w:t>
            </w:r>
            <w:bookmarkEnd w:id="27"/>
            <w:bookmarkEnd w:id="28"/>
            <w:bookmarkEnd w:id="29"/>
          </w:p>
        </w:tc>
        <w:tc>
          <w:tcPr>
            <w:tcW w:w="7089" w:type="dxa"/>
          </w:tcPr>
          <w:p w14:paraId="4817BD0F" w14:textId="12347199" w:rsidR="005D15A2" w:rsidRPr="00A17BA8" w:rsidRDefault="0092557F"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8.1. </w:t>
            </w:r>
            <w:r w:rsidR="005D15A2" w:rsidRPr="00A17BA8">
              <w:rPr>
                <w:rFonts w:ascii="Calibri" w:hAnsi="Calibri" w:cs="Calibri"/>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0555B96C" w14:textId="77777777" w:rsidR="005D15A2" w:rsidRPr="00A17BA8" w:rsidRDefault="0092557F"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8.2 </w:t>
            </w:r>
            <w:r w:rsidR="005D15A2" w:rsidRPr="00A17BA8">
              <w:rPr>
                <w:rFonts w:ascii="Calibri" w:hAnsi="Calibri" w:cs="Calibri"/>
                <w:lang w:val="es-US"/>
              </w:rPr>
              <w:t>Las notificaciones serán efectivas en la fecha de entrega y en la fecha de la notificación, la que sea posterior.</w:t>
            </w:r>
          </w:p>
          <w:p w14:paraId="51BCCBBA" w14:textId="1EF4036F" w:rsidR="00E53297" w:rsidRPr="00A17BA8" w:rsidRDefault="00E53297" w:rsidP="005D15A2">
            <w:pPr>
              <w:tabs>
                <w:tab w:val="left" w:pos="900"/>
                <w:tab w:val="left" w:pos="7200"/>
              </w:tabs>
              <w:spacing w:line="276" w:lineRule="auto"/>
              <w:jc w:val="both"/>
              <w:rPr>
                <w:rFonts w:ascii="Calibri" w:hAnsi="Calibri" w:cs="Calibri"/>
                <w:lang w:val="es-US"/>
              </w:rPr>
            </w:pPr>
          </w:p>
        </w:tc>
      </w:tr>
      <w:tr w:rsidR="000C1BF3" w:rsidRPr="00090DE7" w14:paraId="3F180FCA" w14:textId="77777777" w:rsidTr="00093A47">
        <w:tc>
          <w:tcPr>
            <w:tcW w:w="1985" w:type="dxa"/>
          </w:tcPr>
          <w:p w14:paraId="0C57D934" w14:textId="19A71B1D" w:rsidR="005D15A2" w:rsidRPr="00A17BA8" w:rsidRDefault="0092557F"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0" w:name="_Toc454892630"/>
            <w:bookmarkStart w:id="31" w:name="_Toc167083644"/>
            <w:bookmarkStart w:id="32" w:name="_Toc486940625"/>
            <w:r w:rsidRPr="00A17BA8">
              <w:rPr>
                <w:rFonts w:ascii="Calibri" w:hAnsi="Calibri" w:cs="Calibri"/>
                <w:lang w:val="es-US"/>
              </w:rPr>
              <w:t>Ley</w:t>
            </w:r>
            <w:r w:rsidR="005D15A2" w:rsidRPr="00A17BA8">
              <w:rPr>
                <w:rFonts w:ascii="Calibri" w:hAnsi="Calibri" w:cs="Calibri"/>
                <w:lang w:val="es-US"/>
              </w:rPr>
              <w:t xml:space="preserve"> aplicable</w:t>
            </w:r>
            <w:bookmarkEnd w:id="30"/>
            <w:bookmarkEnd w:id="31"/>
            <w:bookmarkEnd w:id="32"/>
          </w:p>
        </w:tc>
        <w:tc>
          <w:tcPr>
            <w:tcW w:w="7089" w:type="dxa"/>
          </w:tcPr>
          <w:p w14:paraId="21345099" w14:textId="07481C7B" w:rsidR="005D15A2" w:rsidRPr="00A17BA8" w:rsidRDefault="0092557F"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9.1 </w:t>
            </w:r>
            <w:r w:rsidR="005D15A2" w:rsidRPr="00A17BA8">
              <w:rPr>
                <w:rFonts w:ascii="Calibri" w:hAnsi="Calibri" w:cs="Calibri"/>
                <w:lang w:val="es-US"/>
              </w:rPr>
              <w:t>El Contrato se regirá por las leyes del País del Comprador, y se interpretará conforme a dichas leyes, a menos que en las CEC se indique otra cosa.</w:t>
            </w:r>
          </w:p>
          <w:p w14:paraId="1951789B" w14:textId="77777777" w:rsidR="0092557F" w:rsidRPr="00A17BA8" w:rsidRDefault="0092557F" w:rsidP="005D15A2">
            <w:pPr>
              <w:tabs>
                <w:tab w:val="left" w:pos="900"/>
                <w:tab w:val="left" w:pos="7200"/>
              </w:tabs>
              <w:spacing w:line="276" w:lineRule="auto"/>
              <w:jc w:val="both"/>
              <w:rPr>
                <w:rFonts w:ascii="Calibri" w:hAnsi="Calibri" w:cs="Calibri"/>
                <w:lang w:val="es-US"/>
              </w:rPr>
            </w:pPr>
          </w:p>
          <w:p w14:paraId="6F04B39A" w14:textId="7414922C" w:rsidR="005D15A2" w:rsidRPr="00A17BA8" w:rsidRDefault="0092557F" w:rsidP="005D15A2">
            <w:pPr>
              <w:tabs>
                <w:tab w:val="left" w:pos="900"/>
                <w:tab w:val="left" w:pos="7200"/>
              </w:tabs>
              <w:spacing w:line="276" w:lineRule="auto"/>
              <w:jc w:val="both"/>
              <w:rPr>
                <w:rFonts w:ascii="Calibri" w:hAnsi="Calibri" w:cs="Calibri"/>
                <w:lang w:val="es-US"/>
              </w:rPr>
            </w:pPr>
            <w:proofErr w:type="gramStart"/>
            <w:r w:rsidRPr="00A17BA8">
              <w:rPr>
                <w:rFonts w:ascii="Calibri" w:hAnsi="Calibri" w:cs="Calibri"/>
                <w:lang w:val="es-US"/>
              </w:rPr>
              <w:t xml:space="preserve">9.2  </w:t>
            </w:r>
            <w:r w:rsidR="005D15A2" w:rsidRPr="00A17BA8">
              <w:rPr>
                <w:rFonts w:ascii="Calibri" w:hAnsi="Calibri" w:cs="Calibri"/>
                <w:lang w:val="es-US"/>
              </w:rPr>
              <w:t>Durante</w:t>
            </w:r>
            <w:proofErr w:type="gramEnd"/>
            <w:r w:rsidR="005D15A2" w:rsidRPr="00A17BA8">
              <w:rPr>
                <w:rFonts w:ascii="Calibri" w:hAnsi="Calibri" w:cs="Calibri"/>
                <w:lang w:val="es-US"/>
              </w:rPr>
              <w:t xml:space="preserve"> la ejecución del Contrato, el Proveedor deberá cumplir con las prohibiciones relativas a la importación de bienes y servicios del País del Comprador cuando:</w:t>
            </w:r>
          </w:p>
          <w:p w14:paraId="226B19BA"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(a) como consecuencia de las leyes o regulaciones oficiales, el país del Prestatario prohibiera las relaciones comerciales con dicho país; </w:t>
            </w:r>
          </w:p>
          <w:p w14:paraId="52E2BEDF"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p w14:paraId="01C6B4F0" w14:textId="77777777" w:rsidR="00050540" w:rsidRPr="00A17BA8" w:rsidRDefault="00050540" w:rsidP="005D15A2">
            <w:pPr>
              <w:tabs>
                <w:tab w:val="left" w:pos="900"/>
                <w:tab w:val="left" w:pos="7200"/>
              </w:tabs>
              <w:spacing w:line="276" w:lineRule="auto"/>
              <w:jc w:val="both"/>
              <w:rPr>
                <w:rFonts w:ascii="Calibri" w:hAnsi="Calibri" w:cs="Calibri"/>
                <w:lang w:val="es-US"/>
              </w:rPr>
            </w:pPr>
          </w:p>
        </w:tc>
      </w:tr>
      <w:tr w:rsidR="000C1BF3" w:rsidRPr="00090DE7" w14:paraId="3AFD357A" w14:textId="77777777" w:rsidTr="00093A47">
        <w:tc>
          <w:tcPr>
            <w:tcW w:w="1985" w:type="dxa"/>
          </w:tcPr>
          <w:p w14:paraId="19227F7F" w14:textId="19F2A7CC" w:rsidR="005D15A2" w:rsidRPr="00A17BA8"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3" w:name="_Toc454892631"/>
            <w:bookmarkStart w:id="34" w:name="_Toc167083645"/>
            <w:bookmarkStart w:id="35" w:name="_Toc486940626"/>
            <w:r w:rsidRPr="00A17BA8">
              <w:rPr>
                <w:rFonts w:ascii="Calibri" w:hAnsi="Calibri" w:cs="Calibri"/>
                <w:lang w:val="es-US"/>
              </w:rPr>
              <w:lastRenderedPageBreak/>
              <w:t>Solución de controversias</w:t>
            </w:r>
            <w:bookmarkEnd w:id="33"/>
            <w:bookmarkEnd w:id="34"/>
            <w:bookmarkEnd w:id="35"/>
          </w:p>
        </w:tc>
        <w:tc>
          <w:tcPr>
            <w:tcW w:w="7089" w:type="dxa"/>
          </w:tcPr>
          <w:p w14:paraId="10F9B2B5" w14:textId="56497A88" w:rsidR="005E6799" w:rsidRPr="00A17BA8" w:rsidRDefault="005E6799"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10.1 </w:t>
            </w:r>
            <w:r w:rsidR="005D15A2" w:rsidRPr="00A17BA8">
              <w:rPr>
                <w:rFonts w:ascii="Calibri" w:hAnsi="Calibri" w:cs="Calibr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6B1A8B22" w14:textId="77777777" w:rsidR="005E6799" w:rsidRPr="00A17BA8" w:rsidRDefault="005E6799" w:rsidP="005D15A2">
            <w:pPr>
              <w:tabs>
                <w:tab w:val="left" w:pos="900"/>
                <w:tab w:val="left" w:pos="7200"/>
              </w:tabs>
              <w:spacing w:line="276" w:lineRule="auto"/>
              <w:jc w:val="both"/>
              <w:rPr>
                <w:rFonts w:ascii="Calibri" w:hAnsi="Calibri" w:cs="Calibri"/>
                <w:lang w:val="es-US"/>
              </w:rPr>
            </w:pPr>
          </w:p>
          <w:p w14:paraId="01F7FF96" w14:textId="2214D012" w:rsidR="005E6799" w:rsidRPr="00A17BA8" w:rsidRDefault="005E6799"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10.2 </w:t>
            </w:r>
            <w:r w:rsidR="005D15A2" w:rsidRPr="00A17BA8">
              <w:rPr>
                <w:rFonts w:ascii="Calibri" w:hAnsi="Calibri" w:cs="Calibr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0C2ED7E9" w14:textId="77777777" w:rsidR="005E6799" w:rsidRPr="00A17BA8" w:rsidRDefault="005E6799" w:rsidP="005D15A2">
            <w:pPr>
              <w:tabs>
                <w:tab w:val="left" w:pos="900"/>
                <w:tab w:val="left" w:pos="7200"/>
              </w:tabs>
              <w:spacing w:line="276" w:lineRule="auto"/>
              <w:jc w:val="both"/>
              <w:rPr>
                <w:rFonts w:ascii="Calibri" w:hAnsi="Calibri" w:cs="Calibri"/>
                <w:lang w:val="es-US"/>
              </w:rPr>
            </w:pPr>
          </w:p>
          <w:p w14:paraId="0CFC4875" w14:textId="7094CEBA" w:rsidR="005D15A2" w:rsidRPr="00A17BA8" w:rsidRDefault="005E6799"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10.3 </w:t>
            </w:r>
            <w:r w:rsidR="005D15A2" w:rsidRPr="00A17BA8">
              <w:rPr>
                <w:rFonts w:ascii="Calibri" w:hAnsi="Calibri" w:cs="Calibri"/>
                <w:lang w:val="es-US"/>
              </w:rPr>
              <w:t xml:space="preserve">Sin perjuicio de las referencias al arbitraje que figuran en este documento, </w:t>
            </w:r>
          </w:p>
          <w:p w14:paraId="45747A3C" w14:textId="77777777" w:rsidR="005D15A2" w:rsidRPr="00A17BA8"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ambas partes deben continuar cumpliendo con sus respectivas obligaciones derivadas del Contrato, a menos que acuerden otra cosa; </w:t>
            </w:r>
          </w:p>
          <w:p w14:paraId="144A8B6A" w14:textId="77777777" w:rsidR="005D15A2" w:rsidRPr="00A17BA8"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el Comprador pagará al Proveedor el dinero que le adeude.</w:t>
            </w:r>
          </w:p>
          <w:p w14:paraId="20821F73" w14:textId="77777777" w:rsidR="00050540" w:rsidRPr="00A17BA8" w:rsidRDefault="00050540" w:rsidP="00050540">
            <w:pPr>
              <w:pStyle w:val="Prrafodelista"/>
              <w:tabs>
                <w:tab w:val="left" w:pos="900"/>
                <w:tab w:val="left" w:pos="7200"/>
              </w:tabs>
              <w:spacing w:line="276" w:lineRule="auto"/>
              <w:jc w:val="both"/>
              <w:rPr>
                <w:rFonts w:ascii="Calibri" w:hAnsi="Calibri" w:cs="Calibri"/>
                <w:lang w:val="es-US"/>
              </w:rPr>
            </w:pPr>
          </w:p>
        </w:tc>
      </w:tr>
      <w:tr w:rsidR="000C1BF3" w:rsidRPr="00090DE7" w14:paraId="45E6A9A2" w14:textId="77777777" w:rsidTr="00093A47">
        <w:tc>
          <w:tcPr>
            <w:tcW w:w="1985" w:type="dxa"/>
          </w:tcPr>
          <w:p w14:paraId="1EF953BA" w14:textId="4DDB2874" w:rsidR="005D15A2" w:rsidRPr="00A17BA8"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6" w:name="_Toc454892632"/>
            <w:bookmarkStart w:id="37" w:name="_Toc167083646"/>
            <w:bookmarkStart w:id="38" w:name="_Toc486940627"/>
            <w:r w:rsidRPr="00A17BA8">
              <w:rPr>
                <w:rFonts w:ascii="Calibri" w:hAnsi="Calibri" w:cs="Calibri"/>
                <w:lang w:val="es-US"/>
              </w:rPr>
              <w:t>Inspecciones y auditorías a cargo del Banco</w:t>
            </w:r>
            <w:bookmarkEnd w:id="36"/>
            <w:bookmarkEnd w:id="37"/>
            <w:bookmarkEnd w:id="38"/>
          </w:p>
        </w:tc>
        <w:tc>
          <w:tcPr>
            <w:tcW w:w="7089" w:type="dxa"/>
          </w:tcPr>
          <w:p w14:paraId="5E0DC835" w14:textId="6D5C18CA" w:rsidR="005D15A2" w:rsidRPr="00A17BA8" w:rsidRDefault="005E6799" w:rsidP="005D15A2">
            <w:pPr>
              <w:tabs>
                <w:tab w:val="left" w:pos="900"/>
                <w:tab w:val="left" w:pos="7200"/>
              </w:tabs>
              <w:spacing w:line="276" w:lineRule="auto"/>
              <w:jc w:val="both"/>
              <w:rPr>
                <w:rFonts w:ascii="Calibri" w:hAnsi="Calibri" w:cs="Calibri"/>
                <w:lang w:val="es-US"/>
              </w:rPr>
            </w:pPr>
            <w:bookmarkStart w:id="39" w:name="OLE_LINK1"/>
            <w:bookmarkStart w:id="40" w:name="OLE_LINK2"/>
            <w:r w:rsidRPr="00A17BA8">
              <w:rPr>
                <w:rFonts w:ascii="Calibri" w:hAnsi="Calibri" w:cs="Calibri"/>
                <w:lang w:val="es-US"/>
              </w:rPr>
              <w:t xml:space="preserve">11.1 </w:t>
            </w:r>
            <w:r w:rsidR="005D15A2" w:rsidRPr="00A17BA8">
              <w:rPr>
                <w:rFonts w:ascii="Calibri" w:hAnsi="Calibri" w:cs="Calibr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24E1A620" w14:textId="77777777" w:rsidR="005E6799" w:rsidRPr="00A17BA8" w:rsidRDefault="005E6799" w:rsidP="005D15A2">
            <w:pPr>
              <w:tabs>
                <w:tab w:val="left" w:pos="900"/>
                <w:tab w:val="left" w:pos="7200"/>
              </w:tabs>
              <w:spacing w:line="276" w:lineRule="auto"/>
              <w:jc w:val="both"/>
              <w:rPr>
                <w:rFonts w:ascii="Calibri" w:hAnsi="Calibri" w:cs="Calibri"/>
                <w:lang w:val="es-US"/>
              </w:rPr>
            </w:pPr>
          </w:p>
          <w:p w14:paraId="61319E30" w14:textId="77777777" w:rsidR="005D15A2" w:rsidRPr="00A17BA8" w:rsidRDefault="005E6799"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11.2 </w:t>
            </w:r>
            <w:r w:rsidR="005D15A2" w:rsidRPr="00A17BA8">
              <w:rPr>
                <w:rFonts w:ascii="Calibri" w:hAnsi="Calibri" w:cs="Calibri"/>
                <w:lang w:val="es-US"/>
              </w:rPr>
              <w:t xml:space="preserve">De conformidad con el párrafo 2.2 (e). del apéndice de las Condiciones Generales, el Proveedor permitirá, y procurará que sus </w:t>
            </w:r>
            <w:r w:rsidR="005D15A2" w:rsidRPr="00A17BA8">
              <w:rPr>
                <w:rFonts w:ascii="Calibri" w:hAnsi="Calibri" w:cs="Calibri"/>
                <w:lang w:val="es-US"/>
              </w:rPr>
              <w:lastRenderedPageBreak/>
              <w:t xml:space="preserve">agentes (hayan sido declarados o no), subcontratistas </w:t>
            </w:r>
            <w:proofErr w:type="spellStart"/>
            <w:r w:rsidR="005D15A2" w:rsidRPr="00A17BA8">
              <w:rPr>
                <w:rFonts w:ascii="Calibri" w:hAnsi="Calibri" w:cs="Calibri"/>
                <w:lang w:val="es-US"/>
              </w:rPr>
              <w:t>subconsultores</w:t>
            </w:r>
            <w:proofErr w:type="spellEnd"/>
            <w:r w:rsidR="005D15A2" w:rsidRPr="00A17BA8">
              <w:rPr>
                <w:rFonts w:ascii="Calibri" w:hAnsi="Calibri" w:cs="Calibri"/>
                <w:lang w:val="es-US"/>
              </w:rPr>
              <w:t xml:space="preserve">,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w:t>
            </w:r>
            <w:proofErr w:type="spellStart"/>
            <w:r w:rsidR="005D15A2" w:rsidRPr="00A17BA8">
              <w:rPr>
                <w:rFonts w:ascii="Calibri" w:hAnsi="Calibri" w:cs="Calibri"/>
                <w:lang w:val="es-US"/>
              </w:rPr>
              <w:t>subconsultores</w:t>
            </w:r>
            <w:proofErr w:type="spellEnd"/>
            <w:r w:rsidR="005D15A2" w:rsidRPr="00A17BA8">
              <w:rPr>
                <w:rFonts w:ascii="Calibri" w:hAnsi="Calibri" w:cs="Calibri"/>
                <w:lang w:val="es-US"/>
              </w:rPr>
              <w:t xml:space="preserve"> deberán prestar atención a lo estipulado en la cláusula 3.1, que establece, inter </w:t>
            </w:r>
            <w:proofErr w:type="spellStart"/>
            <w:r w:rsidR="005D15A2" w:rsidRPr="00A17BA8">
              <w:rPr>
                <w:rFonts w:ascii="Calibri" w:hAnsi="Calibri" w:cs="Calibri"/>
                <w:lang w:val="es-US"/>
              </w:rPr>
              <w:t>alia</w:t>
            </w:r>
            <w:proofErr w:type="spellEnd"/>
            <w:r w:rsidR="005D15A2" w:rsidRPr="00A17BA8">
              <w:rPr>
                <w:rFonts w:ascii="Calibri" w:hAnsi="Calibri" w:cs="Calibri"/>
                <w:lang w:val="es-US"/>
              </w:rPr>
              <w:t>, que las acciones encaminadas a impedir sustancialmente el ejercicio de los derechos del Banco de realizar auditorías e inspecciones constituyen una práctica prohibida sujeta a la rescisión del contrato (además de la determinación de inelegibilidad con arreglo a los procedimientos de sanciones vigentes del Banco).</w:t>
            </w:r>
            <w:bookmarkEnd w:id="39"/>
            <w:bookmarkEnd w:id="40"/>
          </w:p>
          <w:p w14:paraId="51C67796" w14:textId="79EBCA3E" w:rsidR="00050540" w:rsidRPr="00A17BA8" w:rsidRDefault="00050540" w:rsidP="005D15A2">
            <w:pPr>
              <w:tabs>
                <w:tab w:val="left" w:pos="900"/>
                <w:tab w:val="left" w:pos="7200"/>
              </w:tabs>
              <w:spacing w:line="276" w:lineRule="auto"/>
              <w:jc w:val="both"/>
              <w:rPr>
                <w:rFonts w:ascii="Calibri" w:hAnsi="Calibri" w:cs="Calibri"/>
                <w:lang w:val="es-US"/>
              </w:rPr>
            </w:pPr>
          </w:p>
        </w:tc>
      </w:tr>
      <w:tr w:rsidR="000C1BF3" w:rsidRPr="00090DE7" w14:paraId="7859676E" w14:textId="77777777" w:rsidTr="00093A47">
        <w:tc>
          <w:tcPr>
            <w:tcW w:w="1985" w:type="dxa"/>
          </w:tcPr>
          <w:p w14:paraId="3D067428" w14:textId="246660D2" w:rsidR="005D15A2" w:rsidRPr="00A17BA8"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1" w:name="_Toc454892633"/>
            <w:bookmarkStart w:id="42" w:name="_Toc167083647"/>
            <w:bookmarkStart w:id="43" w:name="_Toc486940628"/>
            <w:r w:rsidRPr="00A17BA8">
              <w:rPr>
                <w:rFonts w:ascii="Calibri" w:hAnsi="Calibri" w:cs="Calibri"/>
                <w:lang w:val="es-US"/>
              </w:rPr>
              <w:lastRenderedPageBreak/>
              <w:t>Alcance de los suministros</w:t>
            </w:r>
            <w:bookmarkEnd w:id="41"/>
            <w:bookmarkEnd w:id="42"/>
            <w:bookmarkEnd w:id="43"/>
          </w:p>
        </w:tc>
        <w:tc>
          <w:tcPr>
            <w:tcW w:w="7089" w:type="dxa"/>
          </w:tcPr>
          <w:p w14:paraId="41B2FEE7" w14:textId="77777777"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12.1 </w:t>
            </w:r>
            <w:r w:rsidR="005D15A2" w:rsidRPr="00A17BA8">
              <w:rPr>
                <w:rFonts w:ascii="Calibri" w:hAnsi="Calibri" w:cs="Calibri"/>
                <w:lang w:val="es-US"/>
              </w:rPr>
              <w:t>Los Bienes y Servicios Conexos se suministrarán según lo estipulado en los Requisitos de los Bienes y Servicios Conexos.</w:t>
            </w:r>
          </w:p>
          <w:p w14:paraId="3BA3073C" w14:textId="2EAA7937" w:rsidR="00050540" w:rsidRPr="00A17BA8" w:rsidRDefault="00050540" w:rsidP="005D15A2">
            <w:pPr>
              <w:tabs>
                <w:tab w:val="left" w:pos="900"/>
                <w:tab w:val="left" w:pos="7200"/>
              </w:tabs>
              <w:spacing w:line="276" w:lineRule="auto"/>
              <w:jc w:val="both"/>
              <w:rPr>
                <w:rFonts w:ascii="Calibri" w:hAnsi="Calibri" w:cs="Calibri"/>
                <w:lang w:val="es-US"/>
              </w:rPr>
            </w:pPr>
          </w:p>
        </w:tc>
      </w:tr>
      <w:tr w:rsidR="000C1BF3" w:rsidRPr="00090DE7" w14:paraId="486E4D80" w14:textId="77777777" w:rsidTr="00093A47">
        <w:tc>
          <w:tcPr>
            <w:tcW w:w="1985" w:type="dxa"/>
          </w:tcPr>
          <w:p w14:paraId="18E1D09D" w14:textId="5FCB962D" w:rsidR="005D15A2" w:rsidRPr="00A17BA8"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4" w:name="_Toc454892634"/>
            <w:bookmarkStart w:id="45" w:name="_Toc167083648"/>
            <w:bookmarkStart w:id="46" w:name="_Toc486940629"/>
            <w:r w:rsidRPr="00A17BA8">
              <w:rPr>
                <w:rFonts w:ascii="Calibri" w:hAnsi="Calibri" w:cs="Calibri"/>
                <w:lang w:val="es-US"/>
              </w:rPr>
              <w:t>Entrega y documentos</w:t>
            </w:r>
            <w:bookmarkEnd w:id="44"/>
            <w:bookmarkEnd w:id="45"/>
            <w:bookmarkEnd w:id="46"/>
          </w:p>
        </w:tc>
        <w:tc>
          <w:tcPr>
            <w:tcW w:w="7089" w:type="dxa"/>
          </w:tcPr>
          <w:p w14:paraId="40F411BF" w14:textId="77777777"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13.1 </w:t>
            </w:r>
            <w:r w:rsidR="005D15A2" w:rsidRPr="00A17BA8">
              <w:rPr>
                <w:rFonts w:ascii="Calibri" w:hAnsi="Calibri" w:cs="Calibri"/>
                <w:lang w:val="es-US"/>
              </w:rPr>
              <w:t xml:space="preserve">Con sujeción a lo dispuesto en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p w14:paraId="2A0CCF02" w14:textId="20E1E04A" w:rsidR="00050540" w:rsidRPr="00A17BA8" w:rsidRDefault="00050540" w:rsidP="005D15A2">
            <w:pPr>
              <w:tabs>
                <w:tab w:val="left" w:pos="900"/>
                <w:tab w:val="left" w:pos="7200"/>
              </w:tabs>
              <w:spacing w:line="276" w:lineRule="auto"/>
              <w:jc w:val="both"/>
              <w:rPr>
                <w:rFonts w:ascii="Calibri" w:hAnsi="Calibri" w:cs="Calibri"/>
                <w:lang w:val="es-US"/>
              </w:rPr>
            </w:pPr>
          </w:p>
        </w:tc>
      </w:tr>
      <w:tr w:rsidR="000C1BF3" w:rsidRPr="00090DE7" w14:paraId="01D2D2CA" w14:textId="77777777" w:rsidTr="00093A47">
        <w:tc>
          <w:tcPr>
            <w:tcW w:w="1985" w:type="dxa"/>
          </w:tcPr>
          <w:p w14:paraId="4AA0162B" w14:textId="692441E0" w:rsidR="005D15A2" w:rsidRPr="00A17BA8" w:rsidRDefault="005D15A2" w:rsidP="00050540">
            <w:pPr>
              <w:pStyle w:val="Prrafodelista"/>
              <w:numPr>
                <w:ilvl w:val="0"/>
                <w:numId w:val="8"/>
              </w:numPr>
              <w:tabs>
                <w:tab w:val="left" w:pos="900"/>
                <w:tab w:val="left" w:pos="7200"/>
              </w:tabs>
              <w:spacing w:line="276" w:lineRule="auto"/>
              <w:ind w:left="306" w:hanging="306"/>
              <w:rPr>
                <w:rFonts w:ascii="Calibri" w:hAnsi="Calibri" w:cs="Calibri"/>
                <w:lang w:val="es-US"/>
              </w:rPr>
            </w:pPr>
            <w:bookmarkStart w:id="47" w:name="_Toc454892635"/>
            <w:bookmarkStart w:id="48" w:name="_Toc167083649"/>
            <w:bookmarkStart w:id="49" w:name="_Toc486940630"/>
            <w:r w:rsidRPr="00A17BA8">
              <w:rPr>
                <w:rFonts w:ascii="Calibri" w:hAnsi="Calibri" w:cs="Calibri"/>
                <w:lang w:val="es-US"/>
              </w:rPr>
              <w:t>Responsabili</w:t>
            </w:r>
            <w:r w:rsidRPr="00A17BA8">
              <w:rPr>
                <w:rFonts w:ascii="Calibri" w:hAnsi="Calibri" w:cs="Calibri"/>
                <w:lang w:val="es-US"/>
              </w:rPr>
              <w:softHyphen/>
              <w:t>dades del Proveedor</w:t>
            </w:r>
            <w:bookmarkEnd w:id="47"/>
            <w:bookmarkEnd w:id="48"/>
            <w:bookmarkEnd w:id="49"/>
          </w:p>
        </w:tc>
        <w:tc>
          <w:tcPr>
            <w:tcW w:w="7089" w:type="dxa"/>
          </w:tcPr>
          <w:p w14:paraId="0286D703" w14:textId="77777777"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14.1 </w:t>
            </w:r>
            <w:r w:rsidR="005D15A2" w:rsidRPr="00A17BA8">
              <w:rPr>
                <w:rFonts w:ascii="Calibri" w:hAnsi="Calibri" w:cs="Calibri"/>
                <w:lang w:val="es-US"/>
              </w:rPr>
              <w:t xml:space="preserve">El Proveedor deberá proporcionar todos los Bienes y Servicios Conexos incluidos en el alcance de suministros de conformidad con la cláusula 12 de las CGC, el Cronograma de Entregas y de Finalización, de conformidad con la cláusula 13 de las CGC. </w:t>
            </w:r>
          </w:p>
          <w:p w14:paraId="7A7F5452" w14:textId="688956DE" w:rsidR="00050540" w:rsidRPr="00A17BA8" w:rsidRDefault="00050540" w:rsidP="005D15A2">
            <w:pPr>
              <w:tabs>
                <w:tab w:val="left" w:pos="900"/>
                <w:tab w:val="left" w:pos="7200"/>
              </w:tabs>
              <w:spacing w:line="276" w:lineRule="auto"/>
              <w:jc w:val="both"/>
              <w:rPr>
                <w:rFonts w:ascii="Calibri" w:hAnsi="Calibri" w:cs="Calibri"/>
                <w:lang w:val="es-US"/>
              </w:rPr>
            </w:pPr>
          </w:p>
        </w:tc>
      </w:tr>
      <w:tr w:rsidR="000C1BF3" w:rsidRPr="00090DE7" w14:paraId="01EE3F70" w14:textId="77777777" w:rsidTr="00093A47">
        <w:tc>
          <w:tcPr>
            <w:tcW w:w="1985" w:type="dxa"/>
          </w:tcPr>
          <w:p w14:paraId="0FED52BF" w14:textId="27488E55" w:rsidR="005D15A2" w:rsidRPr="00A17BA8" w:rsidRDefault="005E6799" w:rsidP="00050540">
            <w:pPr>
              <w:pStyle w:val="Prrafodelista"/>
              <w:numPr>
                <w:ilvl w:val="0"/>
                <w:numId w:val="8"/>
              </w:numPr>
              <w:tabs>
                <w:tab w:val="left" w:pos="7200"/>
              </w:tabs>
              <w:spacing w:line="276" w:lineRule="auto"/>
              <w:ind w:left="306" w:hanging="306"/>
              <w:rPr>
                <w:rFonts w:ascii="Calibri" w:hAnsi="Calibri" w:cs="Calibri"/>
                <w:lang w:val="es-US"/>
              </w:rPr>
            </w:pPr>
            <w:bookmarkStart w:id="50" w:name="_Toc454892636"/>
            <w:bookmarkStart w:id="51" w:name="_Toc167083650"/>
            <w:bookmarkStart w:id="52" w:name="_Toc486940631"/>
            <w:r w:rsidRPr="00A17BA8">
              <w:rPr>
                <w:rFonts w:ascii="Calibri" w:hAnsi="Calibri" w:cs="Calibri"/>
                <w:lang w:val="es-US"/>
              </w:rPr>
              <w:t>P</w:t>
            </w:r>
            <w:r w:rsidR="005D15A2" w:rsidRPr="00A17BA8">
              <w:rPr>
                <w:rFonts w:ascii="Calibri" w:hAnsi="Calibri" w:cs="Calibri"/>
                <w:lang w:val="es-US"/>
              </w:rPr>
              <w:t>recio del Contrato</w:t>
            </w:r>
            <w:bookmarkEnd w:id="50"/>
            <w:bookmarkEnd w:id="51"/>
            <w:bookmarkEnd w:id="52"/>
          </w:p>
        </w:tc>
        <w:tc>
          <w:tcPr>
            <w:tcW w:w="7089" w:type="dxa"/>
          </w:tcPr>
          <w:p w14:paraId="6FDD6FA3" w14:textId="77777777" w:rsidR="005D15A2"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15.1 </w:t>
            </w:r>
            <w:r w:rsidR="005D15A2" w:rsidRPr="00A17BA8">
              <w:rPr>
                <w:rFonts w:ascii="Calibri" w:hAnsi="Calibri" w:cs="Calibri"/>
                <w:lang w:val="es-US"/>
              </w:rPr>
              <w:t xml:space="preserve">Los precios que cobre el Proveedor por los Bienes proporcionados y los Servicios Conexos prestados en virtud del Contrato no podrán ser diferentes de los cotizados por el Proveedor en su Oferta, salvo que se trate de un ajuste de precios autorizado en las CEC. </w:t>
            </w:r>
          </w:p>
          <w:p w14:paraId="1E8C282E" w14:textId="3BEBDCA6" w:rsidR="00AC3CD2" w:rsidRPr="00A17BA8" w:rsidRDefault="00AC3CD2" w:rsidP="005D15A2">
            <w:pPr>
              <w:tabs>
                <w:tab w:val="left" w:pos="900"/>
                <w:tab w:val="left" w:pos="7200"/>
              </w:tabs>
              <w:spacing w:line="276" w:lineRule="auto"/>
              <w:jc w:val="both"/>
              <w:rPr>
                <w:rFonts w:ascii="Calibri" w:hAnsi="Calibri" w:cs="Calibri"/>
                <w:lang w:val="es-US"/>
              </w:rPr>
            </w:pPr>
          </w:p>
        </w:tc>
      </w:tr>
      <w:tr w:rsidR="000C1BF3" w:rsidRPr="00090DE7" w14:paraId="7DD8544C" w14:textId="77777777" w:rsidTr="00093A47">
        <w:tc>
          <w:tcPr>
            <w:tcW w:w="1985" w:type="dxa"/>
          </w:tcPr>
          <w:p w14:paraId="2C044D2F" w14:textId="6431E5CC" w:rsidR="005D15A2" w:rsidRPr="00A17BA8"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3" w:name="_Toc454892637"/>
            <w:bookmarkStart w:id="54" w:name="_Toc167083651"/>
            <w:bookmarkStart w:id="55" w:name="_Toc486940632"/>
            <w:r w:rsidRPr="00A17BA8">
              <w:rPr>
                <w:rFonts w:ascii="Calibri" w:hAnsi="Calibri" w:cs="Calibri"/>
                <w:lang w:val="es-US"/>
              </w:rPr>
              <w:lastRenderedPageBreak/>
              <w:t>Condiciones de Pago</w:t>
            </w:r>
            <w:bookmarkEnd w:id="53"/>
            <w:bookmarkEnd w:id="54"/>
            <w:bookmarkEnd w:id="55"/>
          </w:p>
        </w:tc>
        <w:tc>
          <w:tcPr>
            <w:tcW w:w="7089" w:type="dxa"/>
          </w:tcPr>
          <w:p w14:paraId="3C11BEF9" w14:textId="4164AB15"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16.1 </w:t>
            </w:r>
            <w:r w:rsidR="005D15A2" w:rsidRPr="00A17BA8">
              <w:rPr>
                <w:rFonts w:ascii="Calibri" w:hAnsi="Calibri" w:cs="Calibri"/>
                <w:lang w:val="es-US"/>
              </w:rPr>
              <w:t>El Precio del Contrato, incluyendo cualquier pago por anticipo, si corresponde, se pagará según se establece en las CEC.</w:t>
            </w:r>
          </w:p>
          <w:p w14:paraId="0CDE4C9E"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0FD81819" w14:textId="5B7063B0"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16.2 </w:t>
            </w:r>
            <w:r w:rsidR="005D15A2" w:rsidRPr="00A17BA8">
              <w:rPr>
                <w:rFonts w:ascii="Calibri" w:hAnsi="Calibri" w:cs="Calibri"/>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0EF3D84"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70212F0D" w14:textId="59B1FB28"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16.3 </w:t>
            </w:r>
            <w:r w:rsidR="005D15A2" w:rsidRPr="00A17BA8">
              <w:rPr>
                <w:rFonts w:ascii="Calibri" w:hAnsi="Calibri" w:cs="Calibr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0197A96B"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4416F9DD" w14:textId="387D0A36"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16.4 </w:t>
            </w:r>
            <w:r w:rsidR="005D15A2" w:rsidRPr="00A17BA8">
              <w:rPr>
                <w:rFonts w:ascii="Calibri" w:hAnsi="Calibri" w:cs="Calibri"/>
                <w:lang w:val="es-US"/>
              </w:rPr>
              <w:t xml:space="preserve">Las monedas en las que se pagará al Proveedor en virtud de este Contrato serán aquellas que el Proveedor hubiese especificado en su Oferta. </w:t>
            </w:r>
          </w:p>
          <w:p w14:paraId="2D6248F0"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407C5BBE" w14:textId="481D4C80" w:rsidR="00050540" w:rsidRPr="00A17BA8" w:rsidRDefault="001B72BD" w:rsidP="0019423A">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16.5 </w:t>
            </w:r>
            <w:r w:rsidR="005D15A2" w:rsidRPr="00A17BA8">
              <w:rPr>
                <w:rFonts w:ascii="Calibri" w:hAnsi="Calibri" w:cs="Calibri"/>
                <w:lang w:val="es-US"/>
              </w:rPr>
              <w:t>Si el Comprador no efectuara cualquiera de los pagos al Proveedor en las fechas de vencimiento correspondientes 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w:t>
            </w:r>
          </w:p>
        </w:tc>
      </w:tr>
      <w:tr w:rsidR="000C1BF3" w:rsidRPr="00090DE7" w14:paraId="290846A2" w14:textId="77777777" w:rsidTr="00093A47">
        <w:tc>
          <w:tcPr>
            <w:tcW w:w="1985" w:type="dxa"/>
          </w:tcPr>
          <w:p w14:paraId="6F26E45D" w14:textId="2E749590" w:rsidR="005D15A2" w:rsidRPr="00A17BA8"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6" w:name="_Toc454892638"/>
            <w:bookmarkStart w:id="57" w:name="_Toc167083652"/>
            <w:bookmarkStart w:id="58" w:name="_Toc486940633"/>
            <w:r w:rsidRPr="00A17BA8">
              <w:rPr>
                <w:rFonts w:ascii="Calibri" w:hAnsi="Calibri" w:cs="Calibri"/>
                <w:lang w:val="es-US"/>
              </w:rPr>
              <w:t>Impuestos y derechos</w:t>
            </w:r>
            <w:bookmarkEnd w:id="56"/>
            <w:bookmarkEnd w:id="57"/>
            <w:bookmarkEnd w:id="58"/>
          </w:p>
        </w:tc>
        <w:tc>
          <w:tcPr>
            <w:tcW w:w="7089" w:type="dxa"/>
          </w:tcPr>
          <w:p w14:paraId="4213AE42" w14:textId="4B94C2EC"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17.1 </w:t>
            </w:r>
            <w:r w:rsidR="005D15A2" w:rsidRPr="00A17BA8">
              <w:rPr>
                <w:rFonts w:ascii="Calibri" w:hAnsi="Calibri" w:cs="Calibri"/>
                <w:lang w:val="es-US"/>
              </w:rPr>
              <w:t>En el caso de bienes fabricados fuera del País del Comprador, el Proveedor será totalmente responsable por todos los impuestos, timbres, comisiones por licencias y otros cargos similares impuestos fuera de dicho país.</w:t>
            </w:r>
          </w:p>
          <w:p w14:paraId="5CA649FC"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0810F82A"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17.2</w:t>
            </w:r>
            <w:r w:rsidRPr="00A17BA8">
              <w:rPr>
                <w:rFonts w:ascii="Calibri" w:hAnsi="Calibri" w:cs="Calibri"/>
                <w:lang w:val="es-US"/>
              </w:rPr>
              <w:tab/>
              <w:t xml:space="preserve">En el caso de bienes fabricados en el País del Comprador, el Proveedor será totalmente responsable por todos los impuestos, </w:t>
            </w:r>
            <w:r w:rsidRPr="00A17BA8">
              <w:rPr>
                <w:rFonts w:ascii="Calibri" w:hAnsi="Calibri" w:cs="Calibri"/>
                <w:lang w:val="es-US"/>
              </w:rPr>
              <w:lastRenderedPageBreak/>
              <w:t>gravámenes, comisiones por licencias y otros cargos similares que se abonen hasta la entrega de los Bienes contratados al Comprador.</w:t>
            </w:r>
          </w:p>
          <w:p w14:paraId="7FC303BB"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25D74F42"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17.3</w:t>
            </w:r>
            <w:r w:rsidRPr="00A17BA8">
              <w:rPr>
                <w:rFonts w:ascii="Calibri" w:hAnsi="Calibri" w:cs="Calibri"/>
                <w:lang w:val="es-US"/>
              </w:rPr>
              <w:tab/>
              <w:t>El Comprador arbitrará todos los medios necesarios para que el Proveedor se beneficie con el mayor alcance posible de cualquier exención impositiva, concesión o privilegio legal que pudiese serle aplicable en el País del Comprador.</w:t>
            </w:r>
          </w:p>
          <w:p w14:paraId="0E0D231A" w14:textId="77777777" w:rsidR="00050540" w:rsidRPr="00A17BA8" w:rsidRDefault="00050540" w:rsidP="005D15A2">
            <w:pPr>
              <w:tabs>
                <w:tab w:val="left" w:pos="900"/>
                <w:tab w:val="left" w:pos="7200"/>
              </w:tabs>
              <w:spacing w:line="276" w:lineRule="auto"/>
              <w:jc w:val="both"/>
              <w:rPr>
                <w:rFonts w:ascii="Calibri" w:hAnsi="Calibri" w:cs="Calibri"/>
                <w:lang w:val="es-US"/>
              </w:rPr>
            </w:pPr>
          </w:p>
        </w:tc>
      </w:tr>
      <w:tr w:rsidR="000C1BF3" w:rsidRPr="00090DE7" w14:paraId="6993FB6F" w14:textId="77777777" w:rsidTr="00093A47">
        <w:tc>
          <w:tcPr>
            <w:tcW w:w="1985" w:type="dxa"/>
          </w:tcPr>
          <w:p w14:paraId="3D8A7271" w14:textId="3EDA888E" w:rsidR="005D15A2" w:rsidRPr="00A17BA8"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9" w:name="_Toc454892639"/>
            <w:bookmarkStart w:id="60" w:name="_Toc167083653"/>
            <w:bookmarkStart w:id="61" w:name="_Toc486940634"/>
            <w:r w:rsidRPr="00A17BA8">
              <w:rPr>
                <w:rFonts w:ascii="Calibri" w:hAnsi="Calibri" w:cs="Calibri"/>
                <w:lang w:val="es-US"/>
              </w:rPr>
              <w:lastRenderedPageBreak/>
              <w:t>Garantía de Cumplimiento</w:t>
            </w:r>
            <w:bookmarkEnd w:id="59"/>
            <w:bookmarkEnd w:id="60"/>
            <w:bookmarkEnd w:id="61"/>
          </w:p>
        </w:tc>
        <w:tc>
          <w:tcPr>
            <w:tcW w:w="7089" w:type="dxa"/>
          </w:tcPr>
          <w:p w14:paraId="03553EBC" w14:textId="5A567C3B"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18.1 </w:t>
            </w:r>
            <w:r w:rsidR="005D15A2" w:rsidRPr="00A17BA8">
              <w:rPr>
                <w:rFonts w:ascii="Calibri" w:hAnsi="Calibri" w:cs="Calibri"/>
                <w:lang w:val="es-US"/>
              </w:rPr>
              <w:t>Si así se estipula en las CEC, el Proveedor, dentro de los 28 (veintiocho) días posteriores a la notificación de la adjudicación del Contrato, deberá suministrar la Garantía de Cumplimiento del Contrato por el monto establecido en las CEC.</w:t>
            </w:r>
          </w:p>
          <w:p w14:paraId="78545210" w14:textId="399D277A"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18.2 </w:t>
            </w:r>
            <w:r w:rsidR="005D15A2" w:rsidRPr="00A17BA8">
              <w:rPr>
                <w:rFonts w:ascii="Calibri" w:hAnsi="Calibri" w:cs="Calibri"/>
                <w:lang w:val="es-US"/>
              </w:rPr>
              <w:t>Los recursos de la Garantía de Cumplimiento serán pagaderos al Comprador como indemnización por cualquier pérdida que pudiera ocasionarle el incumplimiento de las obligaciones del Proveedor en virtud del Contrato.</w:t>
            </w:r>
          </w:p>
          <w:p w14:paraId="709FA3ED"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55DD309E" w14:textId="0A70BF5B"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18.3 </w:t>
            </w:r>
            <w:r w:rsidR="005D15A2" w:rsidRPr="00A17BA8">
              <w:rPr>
                <w:rFonts w:ascii="Calibri" w:hAnsi="Calibri" w:cs="Calibr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4FA5EFEB"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65E66247" w14:textId="77777777"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18.4 </w:t>
            </w:r>
            <w:r w:rsidR="005D15A2" w:rsidRPr="00A17BA8">
              <w:rPr>
                <w:rFonts w:ascii="Calibri" w:hAnsi="Calibri" w:cs="Calibri"/>
                <w:lang w:val="es-US"/>
              </w:rPr>
              <w:t>A menos que se indique otra cosa en las CEC,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p w14:paraId="219EF118" w14:textId="76367AF2" w:rsidR="00050540" w:rsidRPr="00A17BA8" w:rsidRDefault="00050540" w:rsidP="005D15A2">
            <w:pPr>
              <w:tabs>
                <w:tab w:val="left" w:pos="900"/>
                <w:tab w:val="left" w:pos="7200"/>
              </w:tabs>
              <w:spacing w:line="276" w:lineRule="auto"/>
              <w:jc w:val="both"/>
              <w:rPr>
                <w:rFonts w:ascii="Calibri" w:hAnsi="Calibri" w:cs="Calibri"/>
                <w:lang w:val="es-US"/>
              </w:rPr>
            </w:pPr>
          </w:p>
        </w:tc>
      </w:tr>
      <w:tr w:rsidR="000C1BF3" w:rsidRPr="00090DE7" w14:paraId="2730B665" w14:textId="77777777" w:rsidTr="00093A47">
        <w:tc>
          <w:tcPr>
            <w:tcW w:w="1985" w:type="dxa"/>
          </w:tcPr>
          <w:p w14:paraId="6D21C9BB" w14:textId="7BBC8FE3" w:rsidR="005D15A2" w:rsidRPr="00A17BA8" w:rsidRDefault="005D15A2" w:rsidP="008A54FD">
            <w:pPr>
              <w:pStyle w:val="Prrafodelista"/>
              <w:numPr>
                <w:ilvl w:val="0"/>
                <w:numId w:val="37"/>
              </w:numPr>
              <w:tabs>
                <w:tab w:val="left" w:pos="321"/>
                <w:tab w:val="left" w:pos="7200"/>
              </w:tabs>
              <w:spacing w:line="276" w:lineRule="auto"/>
              <w:ind w:left="179" w:hanging="284"/>
              <w:jc w:val="both"/>
              <w:rPr>
                <w:rFonts w:ascii="Calibri" w:hAnsi="Calibri" w:cs="Calibri"/>
                <w:lang w:val="es-US"/>
              </w:rPr>
            </w:pPr>
            <w:bookmarkStart w:id="62" w:name="_Toc454892640"/>
            <w:bookmarkStart w:id="63" w:name="_Toc167083654"/>
            <w:bookmarkStart w:id="64" w:name="_Toc486940635"/>
            <w:r w:rsidRPr="00A17BA8">
              <w:rPr>
                <w:rFonts w:ascii="Calibri" w:hAnsi="Calibri" w:cs="Calibri"/>
                <w:lang w:val="es-US"/>
              </w:rPr>
              <w:t>Derechos de Autor</w:t>
            </w:r>
            <w:bookmarkEnd w:id="62"/>
            <w:bookmarkEnd w:id="63"/>
            <w:bookmarkEnd w:id="64"/>
          </w:p>
        </w:tc>
        <w:tc>
          <w:tcPr>
            <w:tcW w:w="7089" w:type="dxa"/>
          </w:tcPr>
          <w:p w14:paraId="47CEAEED" w14:textId="6349E957" w:rsidR="005D15A2" w:rsidRPr="00A17BA8" w:rsidRDefault="002C4D3A" w:rsidP="002C4D3A">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19.1 </w:t>
            </w:r>
            <w:r w:rsidR="005D15A2" w:rsidRPr="00A17BA8">
              <w:rPr>
                <w:rFonts w:ascii="Calibri" w:hAnsi="Calibri" w:cs="Calibri"/>
                <w:lang w:val="es-US"/>
              </w:rPr>
              <w:t xml:space="preserve">Los derechos de autor respecto de todos los planos, documentos y otros materiales que contengan datos e información proporcionados por el Proveedor al Comprador seguirán siendo de propiedad del Proveedor. Si esta información fue suministrada al Comprador </w:t>
            </w:r>
            <w:r w:rsidR="005D15A2" w:rsidRPr="00A17BA8">
              <w:rPr>
                <w:rFonts w:ascii="Calibri" w:hAnsi="Calibri" w:cs="Calibri"/>
                <w:lang w:val="es-US"/>
              </w:rPr>
              <w:lastRenderedPageBreak/>
              <w:t>directamente o a través del Proveedor por un tercero, incluyendo proveedores de materiales, el derecho de autor de dichos materiales seguirá siendo de propiedad de dichos terceros.</w:t>
            </w:r>
          </w:p>
          <w:p w14:paraId="4445072A" w14:textId="29861E99" w:rsidR="002C4D3A" w:rsidRPr="00A17BA8" w:rsidRDefault="002C4D3A" w:rsidP="002C4D3A">
            <w:pPr>
              <w:pStyle w:val="Prrafodelista"/>
              <w:tabs>
                <w:tab w:val="left" w:pos="900"/>
                <w:tab w:val="left" w:pos="7200"/>
              </w:tabs>
              <w:spacing w:line="276" w:lineRule="auto"/>
              <w:ind w:left="840"/>
              <w:jc w:val="both"/>
              <w:rPr>
                <w:rFonts w:ascii="Calibri" w:hAnsi="Calibri" w:cs="Calibri"/>
                <w:lang w:val="es-US"/>
              </w:rPr>
            </w:pPr>
          </w:p>
        </w:tc>
      </w:tr>
      <w:tr w:rsidR="000C1BF3" w:rsidRPr="00090DE7" w14:paraId="1BAA409E" w14:textId="77777777" w:rsidTr="00093A47">
        <w:tc>
          <w:tcPr>
            <w:tcW w:w="1985" w:type="dxa"/>
          </w:tcPr>
          <w:p w14:paraId="12D1F5E5" w14:textId="7289B48F" w:rsidR="005D15A2" w:rsidRPr="00A17BA8" w:rsidRDefault="005D15A2" w:rsidP="008A54F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5" w:name="_Toc454892641"/>
            <w:bookmarkStart w:id="66" w:name="_Toc167083655"/>
            <w:bookmarkStart w:id="67" w:name="_Toc486940636"/>
            <w:r w:rsidRPr="00A17BA8">
              <w:rPr>
                <w:rFonts w:ascii="Calibri" w:hAnsi="Calibri" w:cs="Calibri"/>
                <w:lang w:val="es-US"/>
              </w:rPr>
              <w:lastRenderedPageBreak/>
              <w:t>Confidenciali</w:t>
            </w:r>
            <w:r w:rsidRPr="00A17BA8">
              <w:rPr>
                <w:rFonts w:ascii="Calibri" w:hAnsi="Calibri" w:cs="Calibri"/>
                <w:lang w:val="es-US"/>
              </w:rPr>
              <w:softHyphen/>
              <w:t>dad de la información</w:t>
            </w:r>
            <w:bookmarkEnd w:id="65"/>
            <w:bookmarkEnd w:id="66"/>
            <w:bookmarkEnd w:id="67"/>
          </w:p>
        </w:tc>
        <w:tc>
          <w:tcPr>
            <w:tcW w:w="7089" w:type="dxa"/>
          </w:tcPr>
          <w:p w14:paraId="1BD30452" w14:textId="3E506AC9"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20.1 </w:t>
            </w:r>
            <w:r w:rsidR="005D15A2" w:rsidRPr="00A17BA8">
              <w:rPr>
                <w:rFonts w:ascii="Calibri" w:hAnsi="Calibri" w:cs="Calibri"/>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3B5B42F7"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09598520" w14:textId="5D33FEED"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20.2 </w:t>
            </w:r>
            <w:r w:rsidR="005D15A2" w:rsidRPr="00A17BA8">
              <w:rPr>
                <w:rFonts w:ascii="Calibri" w:hAnsi="Calibri" w:cs="Calibr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3C0B7E4F"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4A54CD1A" w14:textId="232E0C8A"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20.3 </w:t>
            </w:r>
            <w:r w:rsidR="005D15A2" w:rsidRPr="00A17BA8">
              <w:rPr>
                <w:rFonts w:ascii="Calibri" w:hAnsi="Calibri" w:cs="Calibri"/>
                <w:lang w:val="es-US"/>
              </w:rPr>
              <w:t xml:space="preserve">No obstante, la obligación de las partes derivada de las </w:t>
            </w:r>
            <w:proofErr w:type="spellStart"/>
            <w:r w:rsidR="005D15A2" w:rsidRPr="00A17BA8">
              <w:rPr>
                <w:rFonts w:ascii="Calibri" w:hAnsi="Calibri" w:cs="Calibri"/>
                <w:lang w:val="es-US"/>
              </w:rPr>
              <w:t>subcláusulas</w:t>
            </w:r>
            <w:proofErr w:type="spellEnd"/>
            <w:r w:rsidR="005D15A2" w:rsidRPr="00A17BA8">
              <w:rPr>
                <w:rFonts w:ascii="Calibri" w:hAnsi="Calibri" w:cs="Calibri"/>
                <w:lang w:val="es-US"/>
              </w:rPr>
              <w:t xml:space="preserve"> 20.1 y 20.2 de las CGC no se aplicará a información que:</w:t>
            </w:r>
          </w:p>
          <w:p w14:paraId="324D4C4B" w14:textId="77777777" w:rsidR="005D15A2" w:rsidRPr="00A17BA8" w:rsidRDefault="005D15A2">
            <w:pPr>
              <w:pStyle w:val="Prrafodelista"/>
              <w:numPr>
                <w:ilvl w:val="0"/>
                <w:numId w:val="11"/>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el Comprador o el Proveedor deba compartir con el Banco u otras instituciones que participan en el financiamiento del Contrato; </w:t>
            </w:r>
          </w:p>
          <w:p w14:paraId="5A7497A9" w14:textId="77777777" w:rsidR="005D15A2" w:rsidRPr="00A17BA8" w:rsidRDefault="005D15A2">
            <w:pPr>
              <w:pStyle w:val="Prrafodelista"/>
              <w:numPr>
                <w:ilvl w:val="0"/>
                <w:numId w:val="11"/>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actualmente o en el futuro pase a ser de dominio público sin culpa de la parte en cuestión;</w:t>
            </w:r>
          </w:p>
          <w:p w14:paraId="45EB13FF" w14:textId="77777777" w:rsidR="005D15A2" w:rsidRPr="00A17BA8" w:rsidRDefault="005D15A2">
            <w:pPr>
              <w:pStyle w:val="Prrafodelista"/>
              <w:numPr>
                <w:ilvl w:val="0"/>
                <w:numId w:val="11"/>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pueda comprobarse que estaba en poder de dicha parte al momento de ser divulgada y que no fue obtenida previamente, de manera ni indirecta, de la otra parte, o</w:t>
            </w:r>
          </w:p>
          <w:p w14:paraId="666B032A" w14:textId="77777777" w:rsidR="005D15A2" w:rsidRDefault="005D15A2">
            <w:pPr>
              <w:pStyle w:val="Prrafodelista"/>
              <w:numPr>
                <w:ilvl w:val="0"/>
                <w:numId w:val="11"/>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que un tercero que no tenía obligación de confidencialidad puso a disposición de esa parte.</w:t>
            </w:r>
          </w:p>
          <w:p w14:paraId="2B936912" w14:textId="77777777" w:rsidR="0019423A" w:rsidRPr="00A17BA8" w:rsidRDefault="0019423A" w:rsidP="0019423A">
            <w:pPr>
              <w:pStyle w:val="Prrafodelista"/>
              <w:tabs>
                <w:tab w:val="left" w:pos="900"/>
                <w:tab w:val="left" w:pos="7200"/>
              </w:tabs>
              <w:spacing w:line="276" w:lineRule="auto"/>
              <w:jc w:val="both"/>
              <w:rPr>
                <w:rFonts w:ascii="Calibri" w:hAnsi="Calibri" w:cs="Calibri"/>
                <w:lang w:val="es-US"/>
              </w:rPr>
            </w:pPr>
          </w:p>
          <w:p w14:paraId="326540D2" w14:textId="2D405E1B"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20.4 </w:t>
            </w:r>
            <w:r w:rsidR="005D15A2" w:rsidRPr="00A17BA8">
              <w:rPr>
                <w:rFonts w:ascii="Calibri" w:hAnsi="Calibri" w:cs="Calibr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1C90A685" w14:textId="77777777" w:rsidR="001B72BD" w:rsidRPr="00A17BA8" w:rsidRDefault="001B72BD" w:rsidP="005D15A2">
            <w:pPr>
              <w:tabs>
                <w:tab w:val="left" w:pos="900"/>
                <w:tab w:val="left" w:pos="7200"/>
              </w:tabs>
              <w:spacing w:line="276" w:lineRule="auto"/>
              <w:jc w:val="both"/>
              <w:rPr>
                <w:rFonts w:ascii="Calibri" w:hAnsi="Calibri" w:cs="Calibri"/>
                <w:lang w:val="es-US"/>
              </w:rPr>
            </w:pPr>
          </w:p>
          <w:p w14:paraId="132D7D03" w14:textId="58FD3F1A" w:rsidR="005D15A2" w:rsidRPr="00A17BA8" w:rsidRDefault="002C4D3A" w:rsidP="002C4D3A">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20.5 </w:t>
            </w:r>
            <w:r w:rsidR="005D15A2" w:rsidRPr="00A17BA8">
              <w:rPr>
                <w:rFonts w:ascii="Calibri" w:hAnsi="Calibri" w:cs="Calibri"/>
                <w:lang w:val="es-US"/>
              </w:rPr>
              <w:t>Las disposiciones de la cláusula 20 de las CGC seguirán siendo válidas luego del cumplimiento o la extinción del Contrato, sea cual fuere el motivo.</w:t>
            </w:r>
          </w:p>
          <w:p w14:paraId="7174749B" w14:textId="06961F72" w:rsidR="002C4D3A" w:rsidRPr="00A17BA8" w:rsidRDefault="002C4D3A" w:rsidP="002C4D3A">
            <w:pPr>
              <w:tabs>
                <w:tab w:val="left" w:pos="900"/>
                <w:tab w:val="left" w:pos="7200"/>
              </w:tabs>
              <w:spacing w:line="276" w:lineRule="auto"/>
              <w:jc w:val="both"/>
              <w:rPr>
                <w:rFonts w:ascii="Calibri" w:hAnsi="Calibri" w:cs="Calibri"/>
                <w:lang w:val="es-US"/>
              </w:rPr>
            </w:pPr>
          </w:p>
        </w:tc>
      </w:tr>
      <w:tr w:rsidR="000C1BF3" w:rsidRPr="00090DE7" w14:paraId="47A84029" w14:textId="77777777" w:rsidTr="00093A47">
        <w:tc>
          <w:tcPr>
            <w:tcW w:w="1985" w:type="dxa"/>
          </w:tcPr>
          <w:p w14:paraId="6D7DACDC" w14:textId="61F00C7C" w:rsidR="005D15A2" w:rsidRPr="00A17BA8" w:rsidRDefault="005D15A2" w:rsidP="008A54F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8" w:name="_Toc454892642"/>
            <w:bookmarkStart w:id="69" w:name="_Toc167083656"/>
            <w:bookmarkStart w:id="70" w:name="_Toc486940637"/>
            <w:r w:rsidRPr="00A17BA8">
              <w:rPr>
                <w:rFonts w:ascii="Calibri" w:hAnsi="Calibri" w:cs="Calibri"/>
                <w:lang w:val="es-US"/>
              </w:rPr>
              <w:lastRenderedPageBreak/>
              <w:t>Subcontrata</w:t>
            </w:r>
            <w:r w:rsidRPr="00A17BA8">
              <w:rPr>
                <w:rFonts w:ascii="Calibri" w:hAnsi="Calibri" w:cs="Calibri"/>
                <w:lang w:val="es-US"/>
              </w:rPr>
              <w:softHyphen/>
              <w:t>ción</w:t>
            </w:r>
            <w:bookmarkEnd w:id="68"/>
            <w:bookmarkEnd w:id="69"/>
            <w:bookmarkEnd w:id="70"/>
          </w:p>
        </w:tc>
        <w:tc>
          <w:tcPr>
            <w:tcW w:w="7089" w:type="dxa"/>
          </w:tcPr>
          <w:p w14:paraId="095D6E5C" w14:textId="0921908F"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21.1 </w:t>
            </w:r>
            <w:r w:rsidR="005D15A2" w:rsidRPr="00A17BA8">
              <w:rPr>
                <w:rFonts w:ascii="Calibri" w:hAnsi="Calibri" w:cs="Calibri"/>
                <w:lang w:val="es-US"/>
              </w:rPr>
              <w:t>El Proveedor informará al Comprador por escrito acerca de todos los subcontratos que adjudique en virtud del Contrato, siempre que no los hubiera especificado en su Oferta. Dicha notificación, en la Oferta original u Ofertas posteriores, no eximirá al Proveedor de las obligaciones, deberes y compromisos o responsabilidades contraídas en virtud del Contrato.</w:t>
            </w:r>
          </w:p>
          <w:p w14:paraId="2D54B4C3" w14:textId="77777777" w:rsidR="005D15A2" w:rsidRPr="00A17BA8" w:rsidRDefault="001B72BD"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21.2 </w:t>
            </w:r>
            <w:r w:rsidR="005D15A2" w:rsidRPr="00A17BA8">
              <w:rPr>
                <w:rFonts w:ascii="Calibri" w:hAnsi="Calibri" w:cs="Calibri"/>
                <w:lang w:val="es-US"/>
              </w:rPr>
              <w:t xml:space="preserve">Todos los subcontratos deberán cumplir con las disposiciones de las cláusulas 3 y 7 de las CGC. </w:t>
            </w:r>
          </w:p>
          <w:p w14:paraId="605F6B67" w14:textId="21892267" w:rsidR="002C4D3A" w:rsidRPr="00A17BA8" w:rsidRDefault="002C4D3A" w:rsidP="005D15A2">
            <w:pPr>
              <w:tabs>
                <w:tab w:val="left" w:pos="900"/>
                <w:tab w:val="left" w:pos="7200"/>
              </w:tabs>
              <w:spacing w:line="276" w:lineRule="auto"/>
              <w:jc w:val="both"/>
              <w:rPr>
                <w:rFonts w:ascii="Calibri" w:hAnsi="Calibri" w:cs="Calibri"/>
                <w:lang w:val="es-US"/>
              </w:rPr>
            </w:pPr>
          </w:p>
        </w:tc>
      </w:tr>
      <w:tr w:rsidR="000C1BF3" w:rsidRPr="00090DE7" w14:paraId="1B6351BA" w14:textId="77777777" w:rsidTr="00093A47">
        <w:tc>
          <w:tcPr>
            <w:tcW w:w="1985" w:type="dxa"/>
          </w:tcPr>
          <w:p w14:paraId="1CB23465" w14:textId="7A6D2687" w:rsidR="005D15A2" w:rsidRPr="00A17BA8" w:rsidRDefault="005D15A2" w:rsidP="00050540">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1" w:name="_Toc454892643"/>
            <w:bookmarkStart w:id="72" w:name="_Toc167083657"/>
            <w:bookmarkStart w:id="73" w:name="_Toc486940638"/>
            <w:r w:rsidRPr="00A17BA8">
              <w:rPr>
                <w:rFonts w:ascii="Calibri" w:hAnsi="Calibri" w:cs="Calibri"/>
                <w:lang w:val="es-US"/>
              </w:rPr>
              <w:t>Especificacio</w:t>
            </w:r>
            <w:r w:rsidRPr="00A17BA8">
              <w:rPr>
                <w:rFonts w:ascii="Calibri" w:hAnsi="Calibri" w:cs="Calibri"/>
                <w:lang w:val="es-US"/>
              </w:rPr>
              <w:softHyphen/>
              <w:t>nes y normas</w:t>
            </w:r>
            <w:bookmarkEnd w:id="71"/>
            <w:bookmarkEnd w:id="72"/>
            <w:bookmarkEnd w:id="73"/>
          </w:p>
        </w:tc>
        <w:tc>
          <w:tcPr>
            <w:tcW w:w="7089" w:type="dxa"/>
          </w:tcPr>
          <w:p w14:paraId="7B90D5D0" w14:textId="353F1846"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22.1 </w:t>
            </w:r>
            <w:r w:rsidR="005D15A2" w:rsidRPr="00A17BA8">
              <w:rPr>
                <w:rFonts w:ascii="Calibri" w:hAnsi="Calibri" w:cs="Calibri"/>
                <w:lang w:val="es-US"/>
              </w:rPr>
              <w:t>Especificaciones técnicas y planos</w:t>
            </w:r>
          </w:p>
          <w:p w14:paraId="7E678591" w14:textId="77777777" w:rsidR="005D15A2" w:rsidRPr="00A17BA8" w:rsidRDefault="005D15A2">
            <w:pPr>
              <w:pStyle w:val="Prrafodelista"/>
              <w:numPr>
                <w:ilvl w:val="0"/>
                <w:numId w:val="12"/>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647C195D" w14:textId="77777777" w:rsidR="005D15A2" w:rsidRPr="00A17BA8" w:rsidRDefault="005D15A2">
            <w:pPr>
              <w:pStyle w:val="Prrafodelista"/>
              <w:numPr>
                <w:ilvl w:val="0"/>
                <w:numId w:val="12"/>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1DD4147" w14:textId="77777777" w:rsidR="005D15A2" w:rsidRPr="00A17BA8" w:rsidRDefault="005D15A2">
            <w:pPr>
              <w:pStyle w:val="Prrafodelista"/>
              <w:numPr>
                <w:ilvl w:val="0"/>
                <w:numId w:val="12"/>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lastRenderedPageBreak/>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p w14:paraId="07E5F136" w14:textId="77777777" w:rsidR="002C4D3A" w:rsidRPr="00A17BA8" w:rsidRDefault="002C4D3A" w:rsidP="002C4D3A">
            <w:pPr>
              <w:pStyle w:val="Prrafodelista"/>
              <w:tabs>
                <w:tab w:val="left" w:pos="900"/>
                <w:tab w:val="left" w:pos="7200"/>
              </w:tabs>
              <w:spacing w:line="276" w:lineRule="auto"/>
              <w:jc w:val="both"/>
              <w:rPr>
                <w:rFonts w:ascii="Calibri" w:hAnsi="Calibri" w:cs="Calibri"/>
                <w:lang w:val="es-US"/>
              </w:rPr>
            </w:pPr>
          </w:p>
        </w:tc>
      </w:tr>
      <w:tr w:rsidR="000C1BF3" w:rsidRPr="00090DE7" w14:paraId="10795FEE" w14:textId="77777777" w:rsidTr="00093A47">
        <w:tc>
          <w:tcPr>
            <w:tcW w:w="1985" w:type="dxa"/>
          </w:tcPr>
          <w:p w14:paraId="4C430D62" w14:textId="13EEAD3E" w:rsidR="005D15A2" w:rsidRPr="00A17BA8" w:rsidRDefault="005D15A2" w:rsidP="00050540">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4" w:name="_Toc454892644"/>
            <w:bookmarkStart w:id="75" w:name="_Toc167083658"/>
            <w:bookmarkStart w:id="76" w:name="_Toc486940639"/>
            <w:r w:rsidRPr="00A17BA8">
              <w:rPr>
                <w:rFonts w:ascii="Calibri" w:hAnsi="Calibri" w:cs="Calibri"/>
                <w:lang w:val="es-US"/>
              </w:rPr>
              <w:lastRenderedPageBreak/>
              <w:t>Embalaje y documentos</w:t>
            </w:r>
            <w:bookmarkEnd w:id="74"/>
            <w:bookmarkEnd w:id="75"/>
            <w:bookmarkEnd w:id="76"/>
          </w:p>
        </w:tc>
        <w:tc>
          <w:tcPr>
            <w:tcW w:w="7089" w:type="dxa"/>
          </w:tcPr>
          <w:p w14:paraId="43654703" w14:textId="730779B2"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23.1 </w:t>
            </w:r>
            <w:r w:rsidR="005D15A2" w:rsidRPr="00A17BA8">
              <w:rPr>
                <w:rFonts w:ascii="Calibri" w:hAnsi="Calibri" w:cs="Calibr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766CC953"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5986DD59" w14:textId="77777777"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23.2 </w:t>
            </w:r>
            <w:r w:rsidR="005D15A2" w:rsidRPr="00A17BA8">
              <w:rPr>
                <w:rFonts w:ascii="Calibri" w:hAnsi="Calibri" w:cs="Calibri"/>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p w14:paraId="1F6212D6" w14:textId="5078E1AD" w:rsidR="002C4D3A" w:rsidRPr="00A17BA8" w:rsidRDefault="002C4D3A" w:rsidP="005D15A2">
            <w:pPr>
              <w:tabs>
                <w:tab w:val="left" w:pos="900"/>
                <w:tab w:val="left" w:pos="7200"/>
              </w:tabs>
              <w:spacing w:line="276" w:lineRule="auto"/>
              <w:jc w:val="both"/>
              <w:rPr>
                <w:rFonts w:ascii="Calibri" w:hAnsi="Calibri" w:cs="Calibri"/>
                <w:lang w:val="es-US"/>
              </w:rPr>
            </w:pPr>
          </w:p>
        </w:tc>
      </w:tr>
      <w:tr w:rsidR="000C1BF3" w:rsidRPr="00090DE7" w14:paraId="391164E9" w14:textId="77777777" w:rsidTr="00093A47">
        <w:tc>
          <w:tcPr>
            <w:tcW w:w="1985" w:type="dxa"/>
          </w:tcPr>
          <w:p w14:paraId="1B61EC2E" w14:textId="030B95EA" w:rsidR="005D15A2" w:rsidRPr="00A17BA8" w:rsidRDefault="005D15A2" w:rsidP="00050540">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77" w:name="_Toc454892645"/>
            <w:bookmarkStart w:id="78" w:name="_Toc167083659"/>
            <w:bookmarkStart w:id="79" w:name="_Toc486940640"/>
            <w:r w:rsidRPr="00A17BA8">
              <w:rPr>
                <w:rFonts w:ascii="Calibri" w:hAnsi="Calibri" w:cs="Calibri"/>
                <w:lang w:val="es-US"/>
              </w:rPr>
              <w:t>Seguros</w:t>
            </w:r>
            <w:bookmarkEnd w:id="77"/>
            <w:bookmarkEnd w:id="78"/>
            <w:bookmarkEnd w:id="79"/>
          </w:p>
        </w:tc>
        <w:tc>
          <w:tcPr>
            <w:tcW w:w="7089" w:type="dxa"/>
          </w:tcPr>
          <w:p w14:paraId="339F087D" w14:textId="77777777"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24.1 </w:t>
            </w:r>
            <w:r w:rsidR="005D15A2" w:rsidRPr="00A17BA8">
              <w:rPr>
                <w:rFonts w:ascii="Calibri" w:hAnsi="Calibri" w:cs="Calibri"/>
                <w:lang w:val="es-US"/>
              </w:rPr>
              <w:t xml:space="preserve">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p w14:paraId="16AE5577" w14:textId="79E60D37" w:rsidR="008A54FD" w:rsidRPr="00A17BA8" w:rsidRDefault="008A54FD" w:rsidP="005D15A2">
            <w:pPr>
              <w:tabs>
                <w:tab w:val="left" w:pos="900"/>
                <w:tab w:val="left" w:pos="7200"/>
              </w:tabs>
              <w:spacing w:line="276" w:lineRule="auto"/>
              <w:jc w:val="both"/>
              <w:rPr>
                <w:rFonts w:ascii="Calibri" w:hAnsi="Calibri" w:cs="Calibri"/>
                <w:lang w:val="es-US"/>
              </w:rPr>
            </w:pPr>
          </w:p>
        </w:tc>
      </w:tr>
      <w:tr w:rsidR="000C1BF3" w:rsidRPr="00090DE7" w14:paraId="70CFF89B" w14:textId="77777777" w:rsidTr="00093A47">
        <w:tc>
          <w:tcPr>
            <w:tcW w:w="1985" w:type="dxa"/>
          </w:tcPr>
          <w:p w14:paraId="6B591EB3" w14:textId="3CF9E7B1" w:rsidR="005D15A2" w:rsidRPr="00A17BA8" w:rsidRDefault="005D15A2" w:rsidP="00AC3CD2">
            <w:pPr>
              <w:pStyle w:val="Prrafodelista"/>
              <w:numPr>
                <w:ilvl w:val="0"/>
                <w:numId w:val="36"/>
              </w:numPr>
              <w:tabs>
                <w:tab w:val="left" w:pos="7200"/>
              </w:tabs>
              <w:spacing w:line="276" w:lineRule="auto"/>
              <w:ind w:left="321" w:hanging="441"/>
              <w:jc w:val="both"/>
              <w:rPr>
                <w:rFonts w:ascii="Calibri" w:hAnsi="Calibri" w:cs="Calibri"/>
                <w:lang w:val="es-US"/>
              </w:rPr>
            </w:pPr>
            <w:bookmarkStart w:id="80" w:name="_Toc167083660"/>
            <w:bookmarkStart w:id="81" w:name="_Toc454892646"/>
            <w:bookmarkStart w:id="82" w:name="_Toc486940641"/>
            <w:r w:rsidRPr="00A17BA8">
              <w:rPr>
                <w:rFonts w:ascii="Calibri" w:hAnsi="Calibri" w:cs="Calibri"/>
                <w:lang w:val="es-US"/>
              </w:rPr>
              <w:lastRenderedPageBreak/>
              <w:t>Transporte y servicios conexos</w:t>
            </w:r>
            <w:bookmarkEnd w:id="80"/>
            <w:bookmarkEnd w:id="81"/>
            <w:bookmarkEnd w:id="82"/>
          </w:p>
        </w:tc>
        <w:tc>
          <w:tcPr>
            <w:tcW w:w="7089" w:type="dxa"/>
          </w:tcPr>
          <w:p w14:paraId="54FBB3FC" w14:textId="0D206E06"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25.1 </w:t>
            </w:r>
            <w:r w:rsidR="005D15A2" w:rsidRPr="00A17BA8">
              <w:rPr>
                <w:rFonts w:ascii="Calibri" w:hAnsi="Calibri" w:cs="Calibri"/>
                <w:lang w:val="es-US"/>
              </w:rPr>
              <w:t xml:space="preserve">A menos que se disponga otra cosa en las CEC, la responsabilidad por los arreglos de transporte de los Bienes se regirá por los Incoterms indicados. </w:t>
            </w:r>
          </w:p>
          <w:p w14:paraId="44370030"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5734A73B" w14:textId="4DCE7E5A"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25.2 </w:t>
            </w:r>
            <w:r w:rsidR="005D15A2" w:rsidRPr="00A17BA8">
              <w:rPr>
                <w:rFonts w:ascii="Calibri" w:hAnsi="Calibri" w:cs="Calibri"/>
                <w:lang w:val="es-US"/>
              </w:rPr>
              <w:t>Podrá exigirse al Proveedor que suministre alguno o la totalidad de los siguientes servicios, además de los servicios adicionales, si los hubiere, especificados en las CEC:</w:t>
            </w:r>
          </w:p>
          <w:p w14:paraId="1A0076BA" w14:textId="77777777" w:rsidR="005D15A2" w:rsidRPr="00A17BA8" w:rsidRDefault="005D15A2">
            <w:pPr>
              <w:pStyle w:val="Prrafodelista"/>
              <w:numPr>
                <w:ilvl w:val="0"/>
                <w:numId w:val="13"/>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funcionamiento o supervisión in situ del ensamblaje o puesta en marcha de los Bienes suministrados;</w:t>
            </w:r>
          </w:p>
          <w:p w14:paraId="1ED76D74" w14:textId="77777777" w:rsidR="005D15A2" w:rsidRPr="00A17BA8" w:rsidRDefault="005D15A2">
            <w:pPr>
              <w:pStyle w:val="Prrafodelista"/>
              <w:numPr>
                <w:ilvl w:val="0"/>
                <w:numId w:val="13"/>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provisión de herramientas de ensamblaje o mantenimiento de los Bienes suministrados;</w:t>
            </w:r>
          </w:p>
          <w:p w14:paraId="498EB13D" w14:textId="77777777" w:rsidR="005D15A2" w:rsidRPr="00A17BA8" w:rsidRDefault="005D15A2">
            <w:pPr>
              <w:pStyle w:val="Prrafodelista"/>
              <w:numPr>
                <w:ilvl w:val="0"/>
                <w:numId w:val="13"/>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provisión de un manual detallado de operaciones y de mantenimiento apropiado para cada una de las unidades de los Bienes suministrados;</w:t>
            </w:r>
          </w:p>
          <w:p w14:paraId="0232508C" w14:textId="77777777" w:rsidR="005D15A2" w:rsidRPr="00A17BA8" w:rsidRDefault="005D15A2">
            <w:pPr>
              <w:pStyle w:val="Prrafodelista"/>
              <w:numPr>
                <w:ilvl w:val="0"/>
                <w:numId w:val="13"/>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5F48C71A" w14:textId="77777777" w:rsidR="005D15A2" w:rsidRPr="00A17BA8" w:rsidRDefault="005D15A2">
            <w:pPr>
              <w:pStyle w:val="Prrafodelista"/>
              <w:numPr>
                <w:ilvl w:val="0"/>
                <w:numId w:val="13"/>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capacitación del personal del Comprador, en la planta del Proveedor o en el sitio de entrega, en relación con el ensamblaje, el inicio, la operación, el mantenimiento o la reparación de los Bienes suministrados.</w:t>
            </w:r>
          </w:p>
          <w:p w14:paraId="27A9AFE3"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16F13114" w14:textId="77777777" w:rsidR="002C4D3A"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25.3 </w:t>
            </w:r>
            <w:r w:rsidR="005D15A2" w:rsidRPr="00A17BA8">
              <w:rPr>
                <w:rFonts w:ascii="Calibri" w:hAnsi="Calibri" w:cs="Calibri"/>
                <w:lang w:val="es-US"/>
              </w:rPr>
              <w:t>Los precios que cobre el Proveedor por los servicios conexos, si no estuvieran incluidos en el Precio Contractual de los Bienes, serán acordados por las partes con antelación y no excederán las tarifas que el Proveedor normalmente cobre a otras partes por servicios similares.</w:t>
            </w:r>
          </w:p>
          <w:p w14:paraId="060B0BCA" w14:textId="25E6810A"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 </w:t>
            </w:r>
          </w:p>
        </w:tc>
      </w:tr>
      <w:tr w:rsidR="000C1BF3" w:rsidRPr="00090DE7" w14:paraId="46FE8F28" w14:textId="77777777" w:rsidTr="00093A47">
        <w:tc>
          <w:tcPr>
            <w:tcW w:w="1985" w:type="dxa"/>
          </w:tcPr>
          <w:p w14:paraId="7581434C" w14:textId="47AF1542" w:rsidR="005D15A2" w:rsidRPr="00A17BA8" w:rsidRDefault="005D15A2" w:rsidP="00050540">
            <w:pPr>
              <w:pStyle w:val="Prrafodelista"/>
              <w:numPr>
                <w:ilvl w:val="0"/>
                <w:numId w:val="36"/>
              </w:numPr>
              <w:tabs>
                <w:tab w:val="left" w:pos="900"/>
                <w:tab w:val="left" w:pos="7200"/>
              </w:tabs>
              <w:spacing w:line="276" w:lineRule="auto"/>
              <w:ind w:left="306" w:hanging="426"/>
              <w:jc w:val="both"/>
              <w:rPr>
                <w:rFonts w:ascii="Calibri" w:hAnsi="Calibri" w:cs="Calibri"/>
                <w:lang w:val="es-US"/>
              </w:rPr>
            </w:pPr>
            <w:bookmarkStart w:id="83" w:name="_Toc454892647"/>
            <w:bookmarkStart w:id="84" w:name="_Toc167083661"/>
            <w:bookmarkStart w:id="85" w:name="_Toc486940642"/>
            <w:r w:rsidRPr="00A17BA8">
              <w:rPr>
                <w:rFonts w:ascii="Calibri" w:hAnsi="Calibri" w:cs="Calibri"/>
                <w:lang w:val="es-US"/>
              </w:rPr>
              <w:t>Inspecciones y pruebas</w:t>
            </w:r>
            <w:bookmarkEnd w:id="83"/>
            <w:bookmarkEnd w:id="84"/>
            <w:bookmarkEnd w:id="85"/>
          </w:p>
        </w:tc>
        <w:tc>
          <w:tcPr>
            <w:tcW w:w="7089" w:type="dxa"/>
          </w:tcPr>
          <w:p w14:paraId="7AFFB783" w14:textId="19157EC2"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26.1 </w:t>
            </w:r>
            <w:r w:rsidR="005D15A2" w:rsidRPr="00A17BA8">
              <w:rPr>
                <w:rFonts w:ascii="Calibri" w:hAnsi="Calibri" w:cs="Calibri"/>
                <w:lang w:val="es-US"/>
              </w:rPr>
              <w:t>El Proveedor realizará, por su cuenta y sin costo alguno para el Comprador, todas las pruebas o inspecciones de los Bienes y Servicios Conexos según se dispone en las CEC.</w:t>
            </w:r>
          </w:p>
          <w:p w14:paraId="30BF3CC0"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6BE8DEBF" w14:textId="77777777" w:rsidR="002C4D3A"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lastRenderedPageBreak/>
              <w:t xml:space="preserve">26.2 </w:t>
            </w:r>
            <w:r w:rsidR="005D15A2" w:rsidRPr="00A17BA8">
              <w:rPr>
                <w:rFonts w:ascii="Calibri" w:hAnsi="Calibri" w:cs="Calibri"/>
                <w:lang w:val="es-US"/>
              </w:rPr>
              <w:t xml:space="preserve">Las inspecciones y pruebas podrán realizarse en las instalaciones del Proveedor o de su Subcontratista, en el lugar de entrega o en el lugar de destino final de los Bienes o en otro lugar en el País del Comprador establecido en las CEC. De conformidad con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w:t>
            </w:r>
          </w:p>
          <w:p w14:paraId="3F301500" w14:textId="5FB6455D"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00AA9F18" w14:textId="77777777" w:rsidR="002C4D3A" w:rsidRPr="00A17BA8" w:rsidRDefault="002C4D3A" w:rsidP="005D15A2">
            <w:pPr>
              <w:tabs>
                <w:tab w:val="left" w:pos="900"/>
                <w:tab w:val="left" w:pos="7200"/>
              </w:tabs>
              <w:spacing w:line="276" w:lineRule="auto"/>
              <w:jc w:val="both"/>
              <w:rPr>
                <w:rFonts w:ascii="Calibri" w:hAnsi="Calibri" w:cs="Calibri"/>
                <w:lang w:val="es-US"/>
              </w:rPr>
            </w:pPr>
          </w:p>
          <w:p w14:paraId="32A276F2" w14:textId="21276DC3"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26.3 </w:t>
            </w:r>
            <w:r w:rsidR="005D15A2" w:rsidRPr="00A17BA8">
              <w:rPr>
                <w:rFonts w:ascii="Calibri" w:hAnsi="Calibri" w:cs="Calibri"/>
                <w:lang w:val="es-US"/>
              </w:rPr>
              <w:t xml:space="preserve">El Comprador o su representante designado tendrá derecho a presenciar las pruebas o inspecciones mencionadas en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26.2 de las CGC, siempre y cuando asuma todos los costos y gastos que ocasione su participación, incluidos, entre otros, gastos de viaje, alojamiento y alimentación.</w:t>
            </w:r>
          </w:p>
          <w:p w14:paraId="57963CC7"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1DB9E281" w14:textId="7AD54E04"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26.4 </w:t>
            </w:r>
            <w:r w:rsidR="005D15A2" w:rsidRPr="00A17BA8">
              <w:rPr>
                <w:rFonts w:ascii="Calibri" w:hAnsi="Calibri" w:cs="Calibr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61CF703"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7F33385D" w14:textId="10FF7BD0"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26.5 </w:t>
            </w:r>
            <w:r w:rsidR="005D15A2" w:rsidRPr="00A17BA8">
              <w:rPr>
                <w:rFonts w:ascii="Calibri" w:hAnsi="Calibri" w:cs="Calibri"/>
                <w:lang w:val="es-US"/>
              </w:rPr>
              <w:t xml:space="preserve">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w:t>
            </w:r>
            <w:r w:rsidR="005D15A2" w:rsidRPr="00A17BA8">
              <w:rPr>
                <w:rFonts w:ascii="Calibri" w:hAnsi="Calibri" w:cs="Calibri"/>
                <w:lang w:val="es-US"/>
              </w:rPr>
              <w:lastRenderedPageBreak/>
              <w:t>correspondientes a las fechas de entrega y de finalización y a las otras obligaciones afectadas.</w:t>
            </w:r>
          </w:p>
          <w:p w14:paraId="3C13DE0D"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6B064F41" w14:textId="6B4B787E"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26.6 </w:t>
            </w:r>
            <w:r w:rsidR="005D15A2" w:rsidRPr="00A17BA8">
              <w:rPr>
                <w:rFonts w:ascii="Calibri" w:hAnsi="Calibri" w:cs="Calibri"/>
                <w:lang w:val="es-US"/>
              </w:rPr>
              <w:t>El Proveedor presentará al Comprador un informe de los resultados de dichas pruebas o inspecciones.</w:t>
            </w:r>
          </w:p>
          <w:p w14:paraId="2BD5E24C"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6C1B5A09" w14:textId="2D0728B4"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26.7 </w:t>
            </w:r>
            <w:r w:rsidR="005D15A2" w:rsidRPr="00A17BA8">
              <w:rPr>
                <w:rFonts w:ascii="Calibri" w:hAnsi="Calibri" w:cs="Calibri"/>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26.4 de las CGC.</w:t>
            </w:r>
          </w:p>
          <w:p w14:paraId="58C728FD"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7B3150DC" w14:textId="77777777"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26.8 </w:t>
            </w:r>
            <w:r w:rsidR="005D15A2" w:rsidRPr="00A17BA8">
              <w:rPr>
                <w:rFonts w:ascii="Calibri" w:hAnsi="Calibri" w:cs="Calibri"/>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26.6 de las CGC lo eximirán de las garantías u otras obligaciones derivadas del Contrato.</w:t>
            </w:r>
          </w:p>
          <w:p w14:paraId="7059FAFC" w14:textId="76D4FA67" w:rsidR="002C4D3A" w:rsidRPr="00A17BA8" w:rsidRDefault="002C4D3A" w:rsidP="005D15A2">
            <w:pPr>
              <w:tabs>
                <w:tab w:val="left" w:pos="900"/>
                <w:tab w:val="left" w:pos="7200"/>
              </w:tabs>
              <w:spacing w:line="276" w:lineRule="auto"/>
              <w:jc w:val="both"/>
              <w:rPr>
                <w:rFonts w:ascii="Calibri" w:hAnsi="Calibri" w:cs="Calibri"/>
                <w:lang w:val="es-US"/>
              </w:rPr>
            </w:pPr>
          </w:p>
        </w:tc>
      </w:tr>
      <w:tr w:rsidR="000C1BF3" w:rsidRPr="00090DE7" w14:paraId="576F0065" w14:textId="77777777" w:rsidTr="00093A47">
        <w:tc>
          <w:tcPr>
            <w:tcW w:w="1985" w:type="dxa"/>
          </w:tcPr>
          <w:p w14:paraId="2EC6C3E1" w14:textId="6DEC0EFC" w:rsidR="005D15A2" w:rsidRPr="00A17BA8" w:rsidRDefault="005D15A2" w:rsidP="008A54F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6" w:name="_Toc454892648"/>
            <w:bookmarkStart w:id="87" w:name="_Toc167083662"/>
            <w:bookmarkStart w:id="88" w:name="_Toc486940643"/>
            <w:r w:rsidRPr="00A17BA8">
              <w:rPr>
                <w:rFonts w:ascii="Calibri" w:hAnsi="Calibri" w:cs="Calibri"/>
                <w:lang w:val="es-US"/>
              </w:rPr>
              <w:lastRenderedPageBreak/>
              <w:t>Liquidación por daños y perjuicios</w:t>
            </w:r>
            <w:bookmarkEnd w:id="86"/>
            <w:bookmarkEnd w:id="87"/>
            <w:bookmarkEnd w:id="88"/>
          </w:p>
        </w:tc>
        <w:tc>
          <w:tcPr>
            <w:tcW w:w="7089" w:type="dxa"/>
          </w:tcPr>
          <w:p w14:paraId="1BA95FF3" w14:textId="77777777"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27.1 </w:t>
            </w:r>
            <w:r w:rsidR="005D15A2" w:rsidRPr="00A17BA8">
              <w:rPr>
                <w:rFonts w:ascii="Calibri" w:hAnsi="Calibri" w:cs="Calibr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w:t>
            </w:r>
            <w:r w:rsidR="005D15A2" w:rsidRPr="00A17BA8">
              <w:rPr>
                <w:rFonts w:ascii="Calibri" w:hAnsi="Calibri" w:cs="Calibri"/>
                <w:lang w:val="es-US"/>
              </w:rPr>
              <w:lastRenderedPageBreak/>
              <w:t>el Comprador podrá dar por rescindido el Contrato de conformidad con la cláusula 35 de las CGC.</w:t>
            </w:r>
          </w:p>
          <w:p w14:paraId="1A555A1E" w14:textId="6656973F" w:rsidR="002C4D3A" w:rsidRPr="00A17BA8" w:rsidRDefault="002C4D3A" w:rsidP="005D15A2">
            <w:pPr>
              <w:tabs>
                <w:tab w:val="left" w:pos="900"/>
                <w:tab w:val="left" w:pos="7200"/>
              </w:tabs>
              <w:spacing w:line="276" w:lineRule="auto"/>
              <w:jc w:val="both"/>
              <w:rPr>
                <w:rFonts w:ascii="Calibri" w:hAnsi="Calibri" w:cs="Calibri"/>
                <w:lang w:val="es-US"/>
              </w:rPr>
            </w:pPr>
          </w:p>
        </w:tc>
      </w:tr>
      <w:tr w:rsidR="000C1BF3" w:rsidRPr="00090DE7" w14:paraId="18911D31" w14:textId="77777777" w:rsidTr="00093A47">
        <w:tc>
          <w:tcPr>
            <w:tcW w:w="1985" w:type="dxa"/>
          </w:tcPr>
          <w:p w14:paraId="586F182E" w14:textId="2BA39378" w:rsidR="005D15A2" w:rsidRPr="00A17BA8" w:rsidRDefault="00CA5FA8" w:rsidP="00F42150">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9" w:name="_Toc454892649"/>
            <w:bookmarkStart w:id="90" w:name="_Toc167083663"/>
            <w:bookmarkStart w:id="91" w:name="_Toc486940644"/>
            <w:r w:rsidRPr="00A17BA8">
              <w:rPr>
                <w:rFonts w:ascii="Calibri" w:hAnsi="Calibri" w:cs="Calibri"/>
                <w:lang w:val="es-US"/>
              </w:rPr>
              <w:lastRenderedPageBreak/>
              <w:t>G</w:t>
            </w:r>
            <w:r w:rsidR="005D15A2" w:rsidRPr="00A17BA8">
              <w:rPr>
                <w:rFonts w:ascii="Calibri" w:hAnsi="Calibri" w:cs="Calibri"/>
                <w:lang w:val="es-US"/>
              </w:rPr>
              <w:t>arantía de los Bienes</w:t>
            </w:r>
            <w:bookmarkEnd w:id="89"/>
            <w:bookmarkEnd w:id="90"/>
            <w:bookmarkEnd w:id="91"/>
          </w:p>
        </w:tc>
        <w:tc>
          <w:tcPr>
            <w:tcW w:w="7089" w:type="dxa"/>
          </w:tcPr>
          <w:p w14:paraId="38FF6F5C" w14:textId="65885743"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28.1 </w:t>
            </w:r>
            <w:r w:rsidR="005D15A2" w:rsidRPr="00A17BA8">
              <w:rPr>
                <w:rFonts w:ascii="Calibri" w:hAnsi="Calibri" w:cs="Calibri"/>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25EAA6B0"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3A5FDD4F" w14:textId="7D291048"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28.2 </w:t>
            </w:r>
            <w:r w:rsidR="005D15A2" w:rsidRPr="00A17BA8">
              <w:rPr>
                <w:rFonts w:ascii="Calibri" w:hAnsi="Calibri" w:cs="Calibri"/>
                <w:lang w:val="es-US"/>
              </w:rPr>
              <w:t xml:space="preserve">De conformidad con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006F711B"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0ABA0515" w14:textId="083CDFB8"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28.3 </w:t>
            </w:r>
            <w:r w:rsidR="005D15A2" w:rsidRPr="00A17BA8">
              <w:rPr>
                <w:rFonts w:ascii="Calibri" w:hAnsi="Calibri" w:cs="Calibri"/>
                <w:lang w:val="es-US"/>
              </w:rPr>
              <w:t>Salvo que en las CEC se indique otra cosa, la garantía seguirá vigente durante 12 (doce) meses a partir de la fecha en que los Bienes, 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6D285E5B" w14:textId="77777777" w:rsidR="002C4D3A" w:rsidRPr="00A17BA8" w:rsidRDefault="002C4D3A" w:rsidP="005D15A2">
            <w:pPr>
              <w:tabs>
                <w:tab w:val="left" w:pos="900"/>
                <w:tab w:val="left" w:pos="7200"/>
              </w:tabs>
              <w:spacing w:line="276" w:lineRule="auto"/>
              <w:jc w:val="both"/>
              <w:rPr>
                <w:rFonts w:ascii="Calibri" w:hAnsi="Calibri" w:cs="Calibri"/>
                <w:lang w:val="es-US"/>
              </w:rPr>
            </w:pPr>
          </w:p>
          <w:p w14:paraId="1D61A0E4" w14:textId="0CACCE6B"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28.4 </w:t>
            </w:r>
            <w:r w:rsidR="005D15A2" w:rsidRPr="00A17BA8">
              <w:rPr>
                <w:rFonts w:ascii="Calibri" w:hAnsi="Calibri" w:cs="Calibri"/>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75219060"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45660F63" w14:textId="53051B4C"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28.5 </w:t>
            </w:r>
            <w:r w:rsidR="005D15A2" w:rsidRPr="00A17BA8">
              <w:rPr>
                <w:rFonts w:ascii="Calibri" w:hAnsi="Calibri" w:cs="Calibri"/>
                <w:lang w:val="es-US"/>
              </w:rPr>
              <w:t>Al recibir dicha notificación, el Proveedor deberá reparar o reemplazar, dentro del plazo establecido en las CEC, los Bienes defectuosos o sus partes, sin costo alguno para el Comprador.</w:t>
            </w:r>
          </w:p>
          <w:p w14:paraId="27698CBE"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0B6448A5" w14:textId="77777777"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28.6 </w:t>
            </w:r>
            <w:r w:rsidR="005D15A2" w:rsidRPr="00A17BA8">
              <w:rPr>
                <w:rFonts w:ascii="Calibri" w:hAnsi="Calibri" w:cs="Calibri"/>
                <w:lang w:val="es-US"/>
              </w:rPr>
              <w:t xml:space="preserve">Si el Proveedor, tras haber sido notificado, no corrige los defectos dentro del plazo establecido en las CEC, el Comprador, dentro de un </w:t>
            </w:r>
            <w:r w:rsidR="005D15A2" w:rsidRPr="00A17BA8">
              <w:rPr>
                <w:rFonts w:ascii="Calibri" w:hAnsi="Calibri" w:cs="Calibri"/>
                <w:lang w:val="es-US"/>
              </w:rPr>
              <w:lastRenderedPageBreak/>
              <w:t>tiempo razonable, podrá proceder a tomar las medidas necesarias para remediar la situación, por cuenta y riesgo del Proveedor y sin perjuicio de otros derechos que el Comprador pueda tener contra el Proveedor en el marco del Contrato.</w:t>
            </w:r>
          </w:p>
          <w:p w14:paraId="77692A85" w14:textId="329C51C4" w:rsidR="002C4D3A" w:rsidRPr="00A17BA8" w:rsidRDefault="002C4D3A" w:rsidP="005D15A2">
            <w:pPr>
              <w:tabs>
                <w:tab w:val="left" w:pos="900"/>
                <w:tab w:val="left" w:pos="7200"/>
              </w:tabs>
              <w:spacing w:line="276" w:lineRule="auto"/>
              <w:jc w:val="both"/>
              <w:rPr>
                <w:rFonts w:ascii="Calibri" w:hAnsi="Calibri" w:cs="Calibri"/>
                <w:lang w:val="es-US"/>
              </w:rPr>
            </w:pPr>
          </w:p>
        </w:tc>
      </w:tr>
      <w:tr w:rsidR="000C1BF3" w:rsidRPr="00090DE7" w14:paraId="4067496F" w14:textId="77777777" w:rsidTr="00093A47">
        <w:tc>
          <w:tcPr>
            <w:tcW w:w="1985" w:type="dxa"/>
          </w:tcPr>
          <w:p w14:paraId="1219916F" w14:textId="3D24FD68" w:rsidR="005D15A2" w:rsidRPr="00A17BA8" w:rsidRDefault="005D15A2" w:rsidP="00050540">
            <w:pPr>
              <w:pStyle w:val="Prrafodelista"/>
              <w:numPr>
                <w:ilvl w:val="0"/>
                <w:numId w:val="36"/>
              </w:numPr>
              <w:tabs>
                <w:tab w:val="left" w:pos="900"/>
                <w:tab w:val="left" w:pos="7200"/>
              </w:tabs>
              <w:spacing w:line="276" w:lineRule="auto"/>
              <w:ind w:left="447" w:hanging="425"/>
              <w:jc w:val="both"/>
              <w:rPr>
                <w:rFonts w:ascii="Calibri" w:hAnsi="Calibri" w:cs="Calibri"/>
                <w:lang w:val="es-US"/>
              </w:rPr>
            </w:pPr>
            <w:bookmarkStart w:id="92" w:name="_Toc454892650"/>
            <w:bookmarkStart w:id="93" w:name="_Toc167083664"/>
            <w:bookmarkStart w:id="94" w:name="_Toc486940645"/>
            <w:r w:rsidRPr="00A17BA8">
              <w:rPr>
                <w:rFonts w:ascii="Calibri" w:hAnsi="Calibri" w:cs="Calibri"/>
                <w:lang w:val="es-US"/>
              </w:rPr>
              <w:lastRenderedPageBreak/>
              <w:t>Patentes y exención de responsabili</w:t>
            </w:r>
            <w:r w:rsidRPr="00A17BA8">
              <w:rPr>
                <w:rFonts w:ascii="Calibri" w:hAnsi="Calibri" w:cs="Calibri"/>
                <w:lang w:val="es-US"/>
              </w:rPr>
              <w:softHyphen/>
              <w:t>dad</w:t>
            </w:r>
            <w:bookmarkEnd w:id="92"/>
            <w:bookmarkEnd w:id="93"/>
            <w:bookmarkEnd w:id="94"/>
          </w:p>
        </w:tc>
        <w:tc>
          <w:tcPr>
            <w:tcW w:w="7089" w:type="dxa"/>
          </w:tcPr>
          <w:p w14:paraId="79ECFE60" w14:textId="43B7CC94"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29.1 </w:t>
            </w:r>
            <w:r w:rsidR="005D15A2" w:rsidRPr="00A17BA8">
              <w:rPr>
                <w:rFonts w:ascii="Calibri" w:hAnsi="Calibri" w:cs="Calibri"/>
                <w:lang w:val="es-US"/>
              </w:rPr>
              <w:t xml:space="preserve">El Proveedor eximirá al Comprador, siempre que este cumpla con lo establecido en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3E7ABC7" w14:textId="77777777" w:rsidR="005D15A2" w:rsidRPr="00A17BA8" w:rsidRDefault="005D15A2">
            <w:pPr>
              <w:pStyle w:val="Prrafodelista"/>
              <w:numPr>
                <w:ilvl w:val="0"/>
                <w:numId w:val="14"/>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la instalación de los Bienes por el Proveedor o el uso de los Bienes en el país donde se encuentra emplazado el proyecto; y</w:t>
            </w:r>
          </w:p>
          <w:p w14:paraId="39B5B15B" w14:textId="77777777" w:rsidR="005D15A2" w:rsidRPr="00A17BA8" w:rsidRDefault="005D15A2">
            <w:pPr>
              <w:pStyle w:val="Prrafodelista"/>
              <w:numPr>
                <w:ilvl w:val="0"/>
                <w:numId w:val="14"/>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la venta, en cualquier país, de los productos generados por los Bienes. </w:t>
            </w:r>
          </w:p>
          <w:p w14:paraId="0A61D584" w14:textId="4FABE5CD"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r w:rsidR="00CF3746" w:rsidRPr="00A17BA8">
              <w:rPr>
                <w:rFonts w:ascii="Calibri" w:hAnsi="Calibri" w:cs="Calibri"/>
                <w:lang w:val="es-US"/>
              </w:rPr>
              <w:t>resultará</w:t>
            </w:r>
            <w:r w:rsidRPr="00A17BA8">
              <w:rPr>
                <w:rFonts w:ascii="Calibri" w:hAnsi="Calibri" w:cs="Calibri"/>
                <w:lang w:val="es-US"/>
              </w:rPr>
              <w:t xml:space="preserve"> del uso de los Bienes o parte de ellos, o de cualquier producto generado en asociación o combinación con otro equipo, planta o materiales no suministrados por el Proveedor en virtud del Contrato.</w:t>
            </w:r>
          </w:p>
          <w:p w14:paraId="72CE19E2"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6648DA2E" w14:textId="20FB95E3"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29.2 </w:t>
            </w:r>
            <w:r w:rsidR="005D15A2" w:rsidRPr="00A17BA8">
              <w:rPr>
                <w:rFonts w:ascii="Calibri" w:hAnsi="Calibri" w:cs="Calibri"/>
                <w:lang w:val="es-US"/>
              </w:rPr>
              <w:t xml:space="preserve">Si se entablara un proceso o una demanda contra el Comprador como resultado de alguna de las situaciones indicadas en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xml:space="preserve"> 29.1 de las CGC, este notificará sin demora al Proveedor y este último, por su propia cuenta y en nombre del Comprador, llevará adelante dicho proceso o reclamo, y realizará las negociaciones </w:t>
            </w:r>
            <w:r w:rsidR="005D15A2" w:rsidRPr="00A17BA8">
              <w:rPr>
                <w:rFonts w:ascii="Calibri" w:hAnsi="Calibri" w:cs="Calibri"/>
                <w:lang w:val="es-US"/>
              </w:rPr>
              <w:lastRenderedPageBreak/>
              <w:t>necesarias para llegar a un acuerdo respecto de dicho proceso o reclamo.</w:t>
            </w:r>
          </w:p>
          <w:p w14:paraId="4D7BD0D7" w14:textId="77777777" w:rsidR="00CA6D82" w:rsidRPr="00A17BA8" w:rsidRDefault="00CA6D82" w:rsidP="005D15A2">
            <w:pPr>
              <w:tabs>
                <w:tab w:val="left" w:pos="900"/>
                <w:tab w:val="left" w:pos="7200"/>
              </w:tabs>
              <w:spacing w:line="276" w:lineRule="auto"/>
              <w:jc w:val="both"/>
              <w:rPr>
                <w:rFonts w:ascii="Calibri" w:hAnsi="Calibri" w:cs="Calibri"/>
                <w:lang w:val="es-US"/>
              </w:rPr>
            </w:pPr>
          </w:p>
          <w:p w14:paraId="13E6FD84" w14:textId="3A56CC13" w:rsidR="005D15A2" w:rsidRPr="00A17BA8" w:rsidRDefault="00CA6D8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29.3 </w:t>
            </w:r>
            <w:r w:rsidR="005D15A2" w:rsidRPr="00A17BA8">
              <w:rPr>
                <w:rFonts w:ascii="Calibri" w:hAnsi="Calibri" w:cs="Calibr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3ACA4B25" w14:textId="77777777" w:rsidR="000C1BF3" w:rsidRPr="00A17BA8" w:rsidRDefault="000C1BF3" w:rsidP="005D15A2">
            <w:pPr>
              <w:tabs>
                <w:tab w:val="left" w:pos="900"/>
                <w:tab w:val="left" w:pos="7200"/>
              </w:tabs>
              <w:spacing w:line="276" w:lineRule="auto"/>
              <w:jc w:val="both"/>
              <w:rPr>
                <w:rFonts w:ascii="Calibri" w:hAnsi="Calibri" w:cs="Calibri"/>
                <w:lang w:val="es-US"/>
              </w:rPr>
            </w:pPr>
          </w:p>
          <w:p w14:paraId="1F986C86" w14:textId="5D5C3506"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29.4 </w:t>
            </w:r>
            <w:r w:rsidR="005D15A2" w:rsidRPr="00A17BA8">
              <w:rPr>
                <w:rFonts w:ascii="Calibri" w:hAnsi="Calibri" w:cs="Calibr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7AC708BF" w14:textId="77777777" w:rsidR="000C1BF3" w:rsidRPr="00A17BA8" w:rsidRDefault="000C1BF3" w:rsidP="005D15A2">
            <w:pPr>
              <w:tabs>
                <w:tab w:val="left" w:pos="900"/>
                <w:tab w:val="left" w:pos="7200"/>
              </w:tabs>
              <w:spacing w:line="276" w:lineRule="auto"/>
              <w:jc w:val="both"/>
              <w:rPr>
                <w:rFonts w:ascii="Calibri" w:hAnsi="Calibri" w:cs="Calibri"/>
                <w:lang w:val="es-US"/>
              </w:rPr>
            </w:pPr>
          </w:p>
          <w:p w14:paraId="3AA805F2" w14:textId="77777777"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29.5 </w:t>
            </w:r>
            <w:r w:rsidR="005D15A2" w:rsidRPr="00A17BA8">
              <w:rPr>
                <w:rFonts w:ascii="Calibri" w:hAnsi="Calibri" w:cs="Calibri"/>
                <w:lang w:val="es-US"/>
              </w:rPr>
              <w:t>El Comprador eximirá de toda responsabilidad al Proveedor, así como a sus empleados, funcionarios y Subcontratistas, 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p w14:paraId="358813AB" w14:textId="001683B3" w:rsidR="002C4D3A" w:rsidRPr="00A17BA8" w:rsidRDefault="002C4D3A" w:rsidP="005D15A2">
            <w:pPr>
              <w:tabs>
                <w:tab w:val="left" w:pos="900"/>
                <w:tab w:val="left" w:pos="7200"/>
              </w:tabs>
              <w:spacing w:line="276" w:lineRule="auto"/>
              <w:jc w:val="both"/>
              <w:rPr>
                <w:rFonts w:ascii="Calibri" w:hAnsi="Calibri" w:cs="Calibri"/>
                <w:lang w:val="es-US"/>
              </w:rPr>
            </w:pPr>
          </w:p>
        </w:tc>
      </w:tr>
      <w:tr w:rsidR="000C1BF3" w:rsidRPr="00090DE7" w14:paraId="780B501F" w14:textId="77777777" w:rsidTr="00093A47">
        <w:tc>
          <w:tcPr>
            <w:tcW w:w="1985" w:type="dxa"/>
          </w:tcPr>
          <w:p w14:paraId="5578F7A5" w14:textId="1BE390D7" w:rsidR="005D15A2" w:rsidRPr="00A17BA8" w:rsidRDefault="005D15A2" w:rsidP="00050540">
            <w:pPr>
              <w:pStyle w:val="Prrafodelista"/>
              <w:numPr>
                <w:ilvl w:val="0"/>
                <w:numId w:val="36"/>
              </w:numPr>
              <w:tabs>
                <w:tab w:val="left" w:pos="7200"/>
              </w:tabs>
              <w:spacing w:line="276" w:lineRule="auto"/>
              <w:ind w:left="164" w:hanging="284"/>
              <w:jc w:val="both"/>
              <w:rPr>
                <w:rFonts w:ascii="Calibri" w:hAnsi="Calibri" w:cs="Calibri"/>
                <w:lang w:val="es-US"/>
              </w:rPr>
            </w:pPr>
            <w:bookmarkStart w:id="95" w:name="_Toc454892651"/>
            <w:bookmarkStart w:id="96" w:name="_Toc167083665"/>
            <w:bookmarkStart w:id="97" w:name="_Toc486940646"/>
            <w:proofErr w:type="spellStart"/>
            <w:r w:rsidRPr="00A17BA8">
              <w:rPr>
                <w:rFonts w:ascii="Calibri" w:hAnsi="Calibri" w:cs="Calibri"/>
                <w:lang w:val="es-US"/>
              </w:rPr>
              <w:lastRenderedPageBreak/>
              <w:t>L</w:t>
            </w:r>
            <w:r w:rsidR="00017415" w:rsidRPr="00A17BA8">
              <w:rPr>
                <w:rFonts w:ascii="Calibri" w:hAnsi="Calibri" w:cs="Calibri"/>
                <w:lang w:val="es-US"/>
              </w:rPr>
              <w:t>l</w:t>
            </w:r>
            <w:r w:rsidRPr="00A17BA8">
              <w:rPr>
                <w:rFonts w:ascii="Calibri" w:hAnsi="Calibri" w:cs="Calibri"/>
                <w:lang w:val="es-US"/>
              </w:rPr>
              <w:t>imitación</w:t>
            </w:r>
            <w:proofErr w:type="spellEnd"/>
            <w:r w:rsidRPr="00A17BA8">
              <w:rPr>
                <w:rFonts w:ascii="Calibri" w:hAnsi="Calibri" w:cs="Calibri"/>
                <w:lang w:val="es-US"/>
              </w:rPr>
              <w:t xml:space="preserve"> de responsabili</w:t>
            </w:r>
            <w:r w:rsidRPr="00A17BA8">
              <w:rPr>
                <w:rFonts w:ascii="Calibri" w:hAnsi="Calibri" w:cs="Calibri"/>
                <w:lang w:val="es-US"/>
              </w:rPr>
              <w:softHyphen/>
              <w:t>dad</w:t>
            </w:r>
            <w:bookmarkEnd w:id="95"/>
            <w:bookmarkEnd w:id="96"/>
            <w:bookmarkEnd w:id="97"/>
          </w:p>
        </w:tc>
        <w:tc>
          <w:tcPr>
            <w:tcW w:w="7089" w:type="dxa"/>
          </w:tcPr>
          <w:p w14:paraId="1CC16A5B" w14:textId="0A9EFFA6"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30.1 </w:t>
            </w:r>
            <w:r w:rsidR="005D15A2" w:rsidRPr="00A17BA8">
              <w:rPr>
                <w:rFonts w:ascii="Calibri" w:hAnsi="Calibri" w:cs="Calibri"/>
                <w:lang w:val="es-US"/>
              </w:rPr>
              <w:t xml:space="preserve">Excepto en casos de negligencia grave o conducta dolosa, </w:t>
            </w:r>
          </w:p>
          <w:p w14:paraId="4319F0BC" w14:textId="77777777" w:rsidR="005D15A2" w:rsidRPr="00A17BA8" w:rsidRDefault="005D15A2">
            <w:pPr>
              <w:pStyle w:val="Prrafodelista"/>
              <w:numPr>
                <w:ilvl w:val="0"/>
                <w:numId w:val="15"/>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42F50D2C" w14:textId="77777777" w:rsidR="005D15A2" w:rsidRPr="00A17BA8" w:rsidRDefault="005D15A2">
            <w:pPr>
              <w:pStyle w:val="Prrafodelista"/>
              <w:numPr>
                <w:ilvl w:val="0"/>
                <w:numId w:val="15"/>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lastRenderedPageBreak/>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p w14:paraId="553547AB" w14:textId="77777777" w:rsidR="002C4D3A" w:rsidRPr="00A17BA8" w:rsidRDefault="002C4D3A" w:rsidP="002C4D3A">
            <w:pPr>
              <w:pStyle w:val="Prrafodelista"/>
              <w:tabs>
                <w:tab w:val="left" w:pos="900"/>
                <w:tab w:val="left" w:pos="7200"/>
              </w:tabs>
              <w:spacing w:line="276" w:lineRule="auto"/>
              <w:jc w:val="both"/>
              <w:rPr>
                <w:rFonts w:ascii="Calibri" w:hAnsi="Calibri" w:cs="Calibri"/>
                <w:lang w:val="es-US"/>
              </w:rPr>
            </w:pPr>
          </w:p>
        </w:tc>
      </w:tr>
      <w:tr w:rsidR="000C1BF3" w:rsidRPr="00090DE7" w14:paraId="4675527D" w14:textId="77777777" w:rsidTr="00093A47">
        <w:tc>
          <w:tcPr>
            <w:tcW w:w="1985" w:type="dxa"/>
          </w:tcPr>
          <w:p w14:paraId="650DAFC4" w14:textId="5068B01A" w:rsidR="005D15A2" w:rsidRPr="00A17BA8" w:rsidRDefault="005D15A2" w:rsidP="002C4D3A">
            <w:pPr>
              <w:pStyle w:val="Prrafodelista"/>
              <w:numPr>
                <w:ilvl w:val="0"/>
                <w:numId w:val="36"/>
              </w:numPr>
              <w:tabs>
                <w:tab w:val="left" w:pos="900"/>
                <w:tab w:val="left" w:pos="7200"/>
              </w:tabs>
              <w:spacing w:line="276" w:lineRule="auto"/>
              <w:ind w:left="306" w:hanging="426"/>
              <w:rPr>
                <w:rFonts w:ascii="Calibri" w:hAnsi="Calibri" w:cs="Calibri"/>
                <w:lang w:val="es-US"/>
              </w:rPr>
            </w:pPr>
            <w:bookmarkStart w:id="98" w:name="_Toc454892652"/>
            <w:bookmarkStart w:id="99" w:name="_Toc167083666"/>
            <w:bookmarkStart w:id="100" w:name="_Toc486940647"/>
            <w:r w:rsidRPr="00A17BA8">
              <w:rPr>
                <w:rFonts w:ascii="Calibri" w:hAnsi="Calibri" w:cs="Calibri"/>
                <w:lang w:val="es-US"/>
              </w:rPr>
              <w:lastRenderedPageBreak/>
              <w:t>Cambio en las leyes y regulaciones</w:t>
            </w:r>
            <w:bookmarkEnd w:id="98"/>
            <w:bookmarkEnd w:id="99"/>
            <w:bookmarkEnd w:id="100"/>
          </w:p>
        </w:tc>
        <w:tc>
          <w:tcPr>
            <w:tcW w:w="7089" w:type="dxa"/>
          </w:tcPr>
          <w:p w14:paraId="0136F288" w14:textId="77777777"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31.1 </w:t>
            </w:r>
            <w:r w:rsidR="005D15A2" w:rsidRPr="00A17BA8">
              <w:rPr>
                <w:rFonts w:ascii="Calibri" w:hAnsi="Calibri" w:cs="Calibri"/>
                <w:lang w:val="es-US"/>
              </w:rPr>
              <w:t>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p w14:paraId="591CF1CE" w14:textId="13EC3E79" w:rsidR="002C4D3A" w:rsidRPr="00A17BA8" w:rsidRDefault="002C4D3A" w:rsidP="005D15A2">
            <w:pPr>
              <w:tabs>
                <w:tab w:val="left" w:pos="900"/>
                <w:tab w:val="left" w:pos="7200"/>
              </w:tabs>
              <w:spacing w:line="276" w:lineRule="auto"/>
              <w:jc w:val="both"/>
              <w:rPr>
                <w:rFonts w:ascii="Calibri" w:hAnsi="Calibri" w:cs="Calibri"/>
                <w:lang w:val="es-US"/>
              </w:rPr>
            </w:pPr>
          </w:p>
        </w:tc>
      </w:tr>
      <w:tr w:rsidR="000C1BF3" w:rsidRPr="00090DE7" w14:paraId="5BFD332A" w14:textId="77777777" w:rsidTr="00093A47">
        <w:tc>
          <w:tcPr>
            <w:tcW w:w="1985" w:type="dxa"/>
          </w:tcPr>
          <w:p w14:paraId="1DEA5968" w14:textId="55F3D057" w:rsidR="005D15A2" w:rsidRPr="00A17BA8" w:rsidRDefault="000C1BF3" w:rsidP="005D15A2">
            <w:pPr>
              <w:tabs>
                <w:tab w:val="left" w:pos="900"/>
                <w:tab w:val="left" w:pos="7200"/>
              </w:tabs>
              <w:spacing w:line="276" w:lineRule="auto"/>
              <w:jc w:val="both"/>
              <w:rPr>
                <w:rFonts w:ascii="Calibri" w:hAnsi="Calibri" w:cs="Calibri"/>
                <w:lang w:val="es-US"/>
              </w:rPr>
            </w:pPr>
            <w:bookmarkStart w:id="101" w:name="_Toc454892653"/>
            <w:bookmarkStart w:id="102" w:name="_Toc167083667"/>
            <w:bookmarkStart w:id="103" w:name="_Toc486940648"/>
            <w:r w:rsidRPr="00A17BA8">
              <w:rPr>
                <w:rFonts w:ascii="Calibri" w:hAnsi="Calibri" w:cs="Calibri"/>
                <w:lang w:val="es-US"/>
              </w:rPr>
              <w:t xml:space="preserve">32. </w:t>
            </w:r>
            <w:r w:rsidR="005D15A2" w:rsidRPr="00A17BA8">
              <w:rPr>
                <w:rFonts w:ascii="Calibri" w:hAnsi="Calibri" w:cs="Calibri"/>
                <w:lang w:val="es-US"/>
              </w:rPr>
              <w:t>Fuerza Mayor</w:t>
            </w:r>
            <w:bookmarkEnd w:id="101"/>
            <w:bookmarkEnd w:id="102"/>
            <w:bookmarkEnd w:id="103"/>
          </w:p>
        </w:tc>
        <w:tc>
          <w:tcPr>
            <w:tcW w:w="7089" w:type="dxa"/>
          </w:tcPr>
          <w:p w14:paraId="4274B602" w14:textId="52A86D47"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32.1 </w:t>
            </w:r>
            <w:r w:rsidR="005D15A2" w:rsidRPr="00A17BA8">
              <w:rPr>
                <w:rFonts w:ascii="Calibri" w:hAnsi="Calibri" w:cs="Calibr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2146977" w14:textId="77777777" w:rsidR="000C1BF3" w:rsidRPr="00A17BA8" w:rsidRDefault="000C1BF3" w:rsidP="005D15A2">
            <w:pPr>
              <w:tabs>
                <w:tab w:val="left" w:pos="900"/>
                <w:tab w:val="left" w:pos="7200"/>
              </w:tabs>
              <w:spacing w:line="276" w:lineRule="auto"/>
              <w:jc w:val="both"/>
              <w:rPr>
                <w:rFonts w:ascii="Calibri" w:hAnsi="Calibri" w:cs="Calibri"/>
                <w:lang w:val="es-US"/>
              </w:rPr>
            </w:pPr>
          </w:p>
          <w:p w14:paraId="127752A8" w14:textId="5370AA19"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32.2 </w:t>
            </w:r>
            <w:r w:rsidR="005D15A2" w:rsidRPr="00A17BA8">
              <w:rPr>
                <w:rFonts w:ascii="Calibri" w:hAnsi="Calibri" w:cs="Calibri"/>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w:t>
            </w:r>
            <w:r w:rsidR="005D15A2" w:rsidRPr="00A17BA8">
              <w:rPr>
                <w:rFonts w:ascii="Calibri" w:hAnsi="Calibri" w:cs="Calibri"/>
                <w:lang w:val="es-US"/>
              </w:rPr>
              <w:lastRenderedPageBreak/>
              <w:t>Comprador en su capacidad soberana, guerras o revoluciones, incendios, inundaciones, epidemias, restricciones de cuarentena y embargos de cargamentos.</w:t>
            </w:r>
          </w:p>
          <w:p w14:paraId="70A1A02B" w14:textId="77777777" w:rsidR="000C1BF3" w:rsidRPr="00A17BA8" w:rsidRDefault="000C1BF3" w:rsidP="005D15A2">
            <w:pPr>
              <w:tabs>
                <w:tab w:val="left" w:pos="900"/>
                <w:tab w:val="left" w:pos="7200"/>
              </w:tabs>
              <w:spacing w:line="276" w:lineRule="auto"/>
              <w:jc w:val="both"/>
              <w:rPr>
                <w:rFonts w:ascii="Calibri" w:hAnsi="Calibri" w:cs="Calibri"/>
                <w:lang w:val="es-US"/>
              </w:rPr>
            </w:pPr>
          </w:p>
          <w:p w14:paraId="05342D27" w14:textId="77777777"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32.3 </w:t>
            </w:r>
            <w:r w:rsidR="005D15A2" w:rsidRPr="00A17BA8">
              <w:rPr>
                <w:rFonts w:ascii="Calibri" w:hAnsi="Calibri" w:cs="Calibr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p w14:paraId="06AAA80A" w14:textId="0274F124" w:rsidR="00FA1A63" w:rsidRPr="00A17BA8" w:rsidRDefault="00FA1A63" w:rsidP="005D15A2">
            <w:pPr>
              <w:tabs>
                <w:tab w:val="left" w:pos="900"/>
                <w:tab w:val="left" w:pos="7200"/>
              </w:tabs>
              <w:spacing w:line="276" w:lineRule="auto"/>
              <w:jc w:val="both"/>
              <w:rPr>
                <w:rFonts w:ascii="Calibri" w:hAnsi="Calibri" w:cs="Calibri"/>
                <w:lang w:val="es-US"/>
              </w:rPr>
            </w:pPr>
          </w:p>
        </w:tc>
      </w:tr>
      <w:tr w:rsidR="000C1BF3" w:rsidRPr="00090DE7" w14:paraId="19CFF767" w14:textId="77777777" w:rsidTr="00093A47">
        <w:tc>
          <w:tcPr>
            <w:tcW w:w="1985" w:type="dxa"/>
          </w:tcPr>
          <w:p w14:paraId="1BA0C08E" w14:textId="32950309" w:rsidR="005D15A2" w:rsidRPr="00A17BA8" w:rsidRDefault="005D15A2">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04" w:name="_Toc454892654"/>
            <w:bookmarkStart w:id="105" w:name="_Toc167083668"/>
            <w:bookmarkStart w:id="106" w:name="_Toc486940649"/>
            <w:r w:rsidRPr="00A17BA8">
              <w:rPr>
                <w:rFonts w:ascii="Calibri" w:hAnsi="Calibri" w:cs="Calibri"/>
                <w:lang w:val="es-US"/>
              </w:rPr>
              <w:lastRenderedPageBreak/>
              <w:t>Órdenes de cambio y enmiendas al Contrato</w:t>
            </w:r>
            <w:bookmarkEnd w:id="104"/>
            <w:bookmarkEnd w:id="105"/>
            <w:bookmarkEnd w:id="106"/>
          </w:p>
        </w:tc>
        <w:tc>
          <w:tcPr>
            <w:tcW w:w="7089" w:type="dxa"/>
          </w:tcPr>
          <w:p w14:paraId="0107C974" w14:textId="712CFA25"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33.1 </w:t>
            </w:r>
            <w:r w:rsidR="005D15A2" w:rsidRPr="00A17BA8">
              <w:rPr>
                <w:rFonts w:ascii="Calibri" w:hAnsi="Calibri" w:cs="Calibr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22C80DA8" w14:textId="4949D4EC" w:rsidR="005D15A2" w:rsidRPr="00A17BA8" w:rsidRDefault="005D15A2">
            <w:pPr>
              <w:pStyle w:val="Prrafodelista"/>
              <w:numPr>
                <w:ilvl w:val="0"/>
                <w:numId w:val="16"/>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planos, diseños o especificaciones, cuando los Bienes que deban suministrarse en virtud al Contrato hayan de fabricarse específicamente para el Comprador</w:t>
            </w:r>
            <w:r w:rsidR="00181815" w:rsidRPr="00A17BA8">
              <w:rPr>
                <w:rFonts w:ascii="Calibri" w:hAnsi="Calibri" w:cs="Calibri"/>
                <w:lang w:val="es-US"/>
              </w:rPr>
              <w:t xml:space="preserve"> (cuando aplique)</w:t>
            </w:r>
            <w:r w:rsidRPr="00A17BA8">
              <w:rPr>
                <w:rFonts w:ascii="Calibri" w:hAnsi="Calibri" w:cs="Calibri"/>
                <w:lang w:val="es-US"/>
              </w:rPr>
              <w:t>;</w:t>
            </w:r>
          </w:p>
          <w:p w14:paraId="6FC0A771" w14:textId="77777777" w:rsidR="005D15A2" w:rsidRPr="00A17BA8" w:rsidRDefault="005D15A2">
            <w:pPr>
              <w:pStyle w:val="Prrafodelista"/>
              <w:numPr>
                <w:ilvl w:val="0"/>
                <w:numId w:val="16"/>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la forma de embarque o de embalaje;</w:t>
            </w:r>
          </w:p>
          <w:p w14:paraId="4CE49558" w14:textId="77777777" w:rsidR="005D15A2" w:rsidRPr="00A17BA8" w:rsidRDefault="005D15A2">
            <w:pPr>
              <w:pStyle w:val="Prrafodelista"/>
              <w:numPr>
                <w:ilvl w:val="0"/>
                <w:numId w:val="16"/>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el lugar de entrega; y</w:t>
            </w:r>
          </w:p>
          <w:p w14:paraId="784239CA" w14:textId="77777777" w:rsidR="005D15A2" w:rsidRPr="00A17BA8" w:rsidRDefault="005D15A2">
            <w:pPr>
              <w:pStyle w:val="Prrafodelista"/>
              <w:numPr>
                <w:ilvl w:val="0"/>
                <w:numId w:val="16"/>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los Servicios Conexos que deba brindar el Proveedor.</w:t>
            </w:r>
          </w:p>
          <w:p w14:paraId="716F8DA8" w14:textId="77777777" w:rsidR="000C1BF3" w:rsidRPr="00A17BA8" w:rsidRDefault="000C1BF3" w:rsidP="005D15A2">
            <w:pPr>
              <w:tabs>
                <w:tab w:val="left" w:pos="900"/>
                <w:tab w:val="left" w:pos="7200"/>
              </w:tabs>
              <w:spacing w:line="276" w:lineRule="auto"/>
              <w:jc w:val="both"/>
              <w:rPr>
                <w:rFonts w:ascii="Calibri" w:hAnsi="Calibri" w:cs="Calibri"/>
                <w:lang w:val="es-US"/>
              </w:rPr>
            </w:pPr>
          </w:p>
          <w:p w14:paraId="1FAFFF02" w14:textId="0EF89E9E"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33.2 </w:t>
            </w:r>
            <w:r w:rsidR="005D15A2" w:rsidRPr="00A17BA8">
              <w:rPr>
                <w:rFonts w:ascii="Calibri" w:hAnsi="Calibri" w:cs="Calibri"/>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3DD6B6AF" w14:textId="1133E65F"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lastRenderedPageBreak/>
              <w:t xml:space="preserve">33.3 </w:t>
            </w:r>
            <w:r w:rsidR="005D15A2" w:rsidRPr="00A17BA8">
              <w:rPr>
                <w:rFonts w:ascii="Calibri" w:hAnsi="Calibri" w:cs="Calibr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31C80E3" w14:textId="77777777" w:rsidR="000C1BF3" w:rsidRPr="00A17BA8" w:rsidRDefault="000C1BF3" w:rsidP="005D15A2">
            <w:pPr>
              <w:tabs>
                <w:tab w:val="left" w:pos="900"/>
                <w:tab w:val="left" w:pos="7200"/>
              </w:tabs>
              <w:spacing w:line="276" w:lineRule="auto"/>
              <w:jc w:val="both"/>
              <w:rPr>
                <w:rFonts w:ascii="Calibri" w:hAnsi="Calibri" w:cs="Calibri"/>
                <w:lang w:val="es-US"/>
              </w:rPr>
            </w:pPr>
          </w:p>
          <w:p w14:paraId="712B31EF" w14:textId="1E7E1096"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33.4 </w:t>
            </w:r>
            <w:r w:rsidR="005D15A2" w:rsidRPr="00A17BA8">
              <w:rPr>
                <w:rFonts w:ascii="Calibri" w:hAnsi="Calibri" w:cs="Calibri"/>
                <w:lang w:val="es-US"/>
              </w:rPr>
              <w:t>Ingeniería de valor: 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127A047" w14:textId="77777777" w:rsidR="005D15A2" w:rsidRPr="00A17BA8" w:rsidRDefault="005D15A2">
            <w:pPr>
              <w:pStyle w:val="Prrafodelista"/>
              <w:numPr>
                <w:ilvl w:val="0"/>
                <w:numId w:val="18"/>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los cambios propuestos y una descripción de la diferencia respecto de los requisitos contractuales existentes;</w:t>
            </w:r>
          </w:p>
          <w:p w14:paraId="083C806A" w14:textId="77777777" w:rsidR="005D15A2" w:rsidRPr="00A17BA8" w:rsidRDefault="005D15A2">
            <w:pPr>
              <w:pStyle w:val="Prrafodelista"/>
              <w:numPr>
                <w:ilvl w:val="0"/>
                <w:numId w:val="18"/>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141713F7" w14:textId="77777777" w:rsidR="005D15A2" w:rsidRPr="00A17BA8" w:rsidRDefault="005D15A2">
            <w:pPr>
              <w:pStyle w:val="Prrafodelista"/>
              <w:numPr>
                <w:ilvl w:val="0"/>
                <w:numId w:val="18"/>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una descripción de los efectos del cambio en el rendimiento y la funcionalidad.</w:t>
            </w:r>
          </w:p>
          <w:p w14:paraId="546599B6"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El Comprador podrá aceptar la propuesta de ingeniería de valor si en esta se demuestran beneficios que permitan:</w:t>
            </w:r>
          </w:p>
          <w:p w14:paraId="58C6B0AF" w14:textId="77777777" w:rsidR="005D15A2" w:rsidRPr="00A17BA8" w:rsidRDefault="005D15A2">
            <w:pPr>
              <w:pStyle w:val="Prrafodelista"/>
              <w:numPr>
                <w:ilvl w:val="0"/>
                <w:numId w:val="19"/>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acelerar el período de entrega;</w:t>
            </w:r>
          </w:p>
          <w:p w14:paraId="5975140C" w14:textId="77777777" w:rsidR="005D15A2" w:rsidRPr="00A17BA8" w:rsidRDefault="005D15A2">
            <w:pPr>
              <w:pStyle w:val="Prrafodelista"/>
              <w:numPr>
                <w:ilvl w:val="0"/>
                <w:numId w:val="19"/>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reducir el Precio del Contrato o los costos del ciclo de vida útil para el Comprador;</w:t>
            </w:r>
          </w:p>
          <w:p w14:paraId="7B8EEE77" w14:textId="77777777" w:rsidR="005D15A2" w:rsidRPr="00A17BA8" w:rsidRDefault="005D15A2">
            <w:pPr>
              <w:pStyle w:val="Prrafodelista"/>
              <w:numPr>
                <w:ilvl w:val="0"/>
                <w:numId w:val="19"/>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mejorar la calidad, eficiencia o sostenibilidad de los Bienes; o</w:t>
            </w:r>
          </w:p>
          <w:p w14:paraId="355F50D4" w14:textId="77777777" w:rsidR="005D15A2" w:rsidRPr="00A17BA8" w:rsidRDefault="005D15A2">
            <w:pPr>
              <w:pStyle w:val="Prrafodelista"/>
              <w:numPr>
                <w:ilvl w:val="0"/>
                <w:numId w:val="19"/>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aportar cualquier otro beneficio al Comprador, sin poner en riesgo las funciones necesarias de las Instalaciones.</w:t>
            </w:r>
          </w:p>
          <w:p w14:paraId="24ACA9C3" w14:textId="77777777" w:rsidR="005D15A2" w:rsidRPr="00A17BA8" w:rsidRDefault="005D15A2"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Si el Comprador aprueba la propuesta de ingeniería de valor y su implementación genera:</w:t>
            </w:r>
          </w:p>
          <w:p w14:paraId="0EF96207" w14:textId="77777777" w:rsidR="005D15A2" w:rsidRPr="00A17BA8" w:rsidRDefault="005D15A2">
            <w:pPr>
              <w:pStyle w:val="Prrafodelista"/>
              <w:numPr>
                <w:ilvl w:val="0"/>
                <w:numId w:val="20"/>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una reducción en el Precio del Contrato; el monto que se ha de pagar al Proveedor será equivalente al porcentaje indicado en las CEC de la reducción del Precio del Contrato; o</w:t>
            </w:r>
          </w:p>
          <w:p w14:paraId="10326543" w14:textId="77777777" w:rsidR="005D15A2" w:rsidRPr="00A17BA8" w:rsidRDefault="005D15A2">
            <w:pPr>
              <w:pStyle w:val="Prrafodelista"/>
              <w:numPr>
                <w:ilvl w:val="0"/>
                <w:numId w:val="20"/>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lastRenderedPageBreak/>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60A8B49E" w14:textId="77777777" w:rsidR="005D15A2" w:rsidRPr="00A17BA8" w:rsidRDefault="000C1BF3"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33.5 </w:t>
            </w:r>
            <w:r w:rsidR="005D15A2" w:rsidRPr="00A17BA8">
              <w:rPr>
                <w:rFonts w:ascii="Calibri" w:hAnsi="Calibri" w:cs="Calibri"/>
                <w:lang w:val="es-US"/>
              </w:rPr>
              <w:t xml:space="preserve">Con sujeción a lo anterior, no se introducirá ningún cambio o modificación al Contrato excepto mediante enmienda por escrito firmada por ambas partes. </w:t>
            </w:r>
          </w:p>
          <w:p w14:paraId="78637016" w14:textId="500713C4" w:rsidR="00FA1A63" w:rsidRPr="00A17BA8" w:rsidRDefault="00FA1A63" w:rsidP="005D15A2">
            <w:pPr>
              <w:tabs>
                <w:tab w:val="left" w:pos="900"/>
                <w:tab w:val="left" w:pos="7200"/>
              </w:tabs>
              <w:spacing w:line="276" w:lineRule="auto"/>
              <w:jc w:val="both"/>
              <w:rPr>
                <w:rFonts w:ascii="Calibri" w:hAnsi="Calibri" w:cs="Calibri"/>
                <w:lang w:val="es-US"/>
              </w:rPr>
            </w:pPr>
          </w:p>
        </w:tc>
      </w:tr>
      <w:tr w:rsidR="000C1BF3" w:rsidRPr="00090DE7" w14:paraId="0BEFCA1C" w14:textId="77777777" w:rsidTr="00093A47">
        <w:tc>
          <w:tcPr>
            <w:tcW w:w="1985" w:type="dxa"/>
          </w:tcPr>
          <w:p w14:paraId="5A52E430" w14:textId="0306B5A0" w:rsidR="005D15A2" w:rsidRPr="00A17BA8" w:rsidRDefault="005D15A2">
            <w:pPr>
              <w:pStyle w:val="Prrafodelista"/>
              <w:numPr>
                <w:ilvl w:val="0"/>
                <w:numId w:val="17"/>
              </w:numPr>
              <w:tabs>
                <w:tab w:val="left" w:pos="900"/>
                <w:tab w:val="left" w:pos="7200"/>
              </w:tabs>
              <w:spacing w:line="276" w:lineRule="auto"/>
              <w:ind w:left="321" w:hanging="321"/>
              <w:jc w:val="both"/>
              <w:rPr>
                <w:rFonts w:ascii="Calibri" w:hAnsi="Calibri" w:cs="Calibri"/>
                <w:lang w:val="es-US"/>
              </w:rPr>
            </w:pPr>
            <w:bookmarkStart w:id="107" w:name="_Toc454892655"/>
            <w:bookmarkStart w:id="108" w:name="_Toc167083669"/>
            <w:bookmarkStart w:id="109" w:name="_Toc486940650"/>
            <w:r w:rsidRPr="00A17BA8">
              <w:rPr>
                <w:rFonts w:ascii="Calibri" w:hAnsi="Calibri" w:cs="Calibri"/>
                <w:lang w:val="es-US"/>
              </w:rPr>
              <w:lastRenderedPageBreak/>
              <w:t>Prórroga de los plazos</w:t>
            </w:r>
            <w:bookmarkEnd w:id="107"/>
            <w:bookmarkEnd w:id="108"/>
            <w:bookmarkEnd w:id="109"/>
          </w:p>
        </w:tc>
        <w:tc>
          <w:tcPr>
            <w:tcW w:w="7089" w:type="dxa"/>
          </w:tcPr>
          <w:p w14:paraId="3908E100" w14:textId="602398DA" w:rsidR="005D15A2" w:rsidRPr="00A17BA8" w:rsidRDefault="00F63950"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34.1 </w:t>
            </w:r>
            <w:r w:rsidR="005D15A2" w:rsidRPr="00A17BA8">
              <w:rPr>
                <w:rFonts w:ascii="Calibri" w:hAnsi="Calibri" w:cs="Calibri"/>
                <w:lang w:val="es-U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6A4B93BD" w14:textId="77777777" w:rsidR="00F63950" w:rsidRPr="00A17BA8" w:rsidRDefault="00F63950" w:rsidP="005D15A2">
            <w:pPr>
              <w:tabs>
                <w:tab w:val="left" w:pos="900"/>
                <w:tab w:val="left" w:pos="7200"/>
              </w:tabs>
              <w:spacing w:line="276" w:lineRule="auto"/>
              <w:jc w:val="both"/>
              <w:rPr>
                <w:rFonts w:ascii="Calibri" w:hAnsi="Calibri" w:cs="Calibri"/>
                <w:lang w:val="es-US"/>
              </w:rPr>
            </w:pPr>
          </w:p>
          <w:p w14:paraId="25AC3C0F" w14:textId="77777777" w:rsidR="005D15A2" w:rsidRPr="00A17BA8" w:rsidRDefault="00F63950"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34.2 </w:t>
            </w:r>
            <w:r w:rsidR="005D15A2" w:rsidRPr="00A17BA8">
              <w:rPr>
                <w:rFonts w:ascii="Calibri" w:hAnsi="Calibri" w:cs="Calibri"/>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34.1 de las CGC.</w:t>
            </w:r>
          </w:p>
          <w:p w14:paraId="24AC957E" w14:textId="1D521E7A" w:rsidR="00FA1A63" w:rsidRPr="00A17BA8" w:rsidRDefault="00FA1A63" w:rsidP="005D15A2">
            <w:pPr>
              <w:tabs>
                <w:tab w:val="left" w:pos="900"/>
                <w:tab w:val="left" w:pos="7200"/>
              </w:tabs>
              <w:spacing w:line="276" w:lineRule="auto"/>
              <w:jc w:val="both"/>
              <w:rPr>
                <w:rFonts w:ascii="Calibri" w:hAnsi="Calibri" w:cs="Calibri"/>
                <w:lang w:val="es-US"/>
              </w:rPr>
            </w:pPr>
          </w:p>
        </w:tc>
      </w:tr>
      <w:tr w:rsidR="000C1BF3" w:rsidRPr="00090DE7" w14:paraId="12A44F02" w14:textId="77777777" w:rsidTr="00093A47">
        <w:tc>
          <w:tcPr>
            <w:tcW w:w="1985" w:type="dxa"/>
          </w:tcPr>
          <w:p w14:paraId="092944A7" w14:textId="68A4765F" w:rsidR="005D15A2" w:rsidRPr="00A17BA8" w:rsidRDefault="005D15A2" w:rsidP="004026B4">
            <w:pPr>
              <w:pStyle w:val="Prrafodelista"/>
              <w:numPr>
                <w:ilvl w:val="0"/>
                <w:numId w:val="17"/>
              </w:numPr>
              <w:tabs>
                <w:tab w:val="left" w:pos="7200"/>
              </w:tabs>
              <w:spacing w:line="276" w:lineRule="auto"/>
              <w:ind w:left="179" w:hanging="284"/>
              <w:rPr>
                <w:rFonts w:ascii="Calibri" w:hAnsi="Calibri" w:cs="Calibri"/>
                <w:lang w:val="es-US"/>
              </w:rPr>
            </w:pPr>
            <w:bookmarkStart w:id="110" w:name="_Toc486940651"/>
            <w:proofErr w:type="spellStart"/>
            <w:r w:rsidRPr="00A17BA8">
              <w:rPr>
                <w:rFonts w:ascii="Calibri" w:hAnsi="Calibri" w:cs="Calibri"/>
                <w:lang w:val="es-US"/>
              </w:rPr>
              <w:t>R</w:t>
            </w:r>
            <w:r w:rsidR="004026B4" w:rsidRPr="00A17BA8">
              <w:rPr>
                <w:rFonts w:ascii="Calibri" w:hAnsi="Calibri" w:cs="Calibri"/>
                <w:lang w:val="es-US"/>
              </w:rPr>
              <w:t>R</w:t>
            </w:r>
            <w:r w:rsidRPr="00A17BA8">
              <w:rPr>
                <w:rFonts w:ascii="Calibri" w:hAnsi="Calibri" w:cs="Calibri"/>
                <w:lang w:val="es-US"/>
              </w:rPr>
              <w:t>escisión</w:t>
            </w:r>
            <w:bookmarkEnd w:id="110"/>
            <w:proofErr w:type="spellEnd"/>
          </w:p>
        </w:tc>
        <w:tc>
          <w:tcPr>
            <w:tcW w:w="7089" w:type="dxa"/>
          </w:tcPr>
          <w:p w14:paraId="0F3B8227" w14:textId="4EEDA859" w:rsidR="005D15A2" w:rsidRPr="00A17BA8" w:rsidRDefault="00F63950"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35.1 </w:t>
            </w:r>
            <w:r w:rsidR="005D15A2" w:rsidRPr="00A17BA8">
              <w:rPr>
                <w:rFonts w:ascii="Calibri" w:hAnsi="Calibri" w:cs="Calibri"/>
                <w:lang w:val="es-US"/>
              </w:rPr>
              <w:t>Rescisión por incumplimiento</w:t>
            </w:r>
          </w:p>
          <w:p w14:paraId="78FCD095" w14:textId="77777777" w:rsidR="005D15A2" w:rsidRPr="00A17BA8" w:rsidRDefault="005D15A2">
            <w:pPr>
              <w:pStyle w:val="Prrafodelista"/>
              <w:numPr>
                <w:ilvl w:val="0"/>
                <w:numId w:val="21"/>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El Comprador, sin perjuicio de otros recursos previstos para casos de incumplimiento del Contrato, podrá rescindir el Contrato en su totalidad o en parte enviando una notificación de incumplimiento por escrito al Proveedor:</w:t>
            </w:r>
          </w:p>
          <w:p w14:paraId="15DAC9BC" w14:textId="77777777" w:rsidR="005D15A2" w:rsidRPr="00A17BA8" w:rsidRDefault="005D15A2">
            <w:pPr>
              <w:pStyle w:val="Prrafodelista"/>
              <w:numPr>
                <w:ilvl w:val="0"/>
                <w:numId w:val="22"/>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si el Proveedor no entrega alguno o ninguno de los Bienes dentro del período establecido en el Contrato, o dentro de </w:t>
            </w:r>
            <w:r w:rsidRPr="00A17BA8">
              <w:rPr>
                <w:rFonts w:ascii="Calibri" w:hAnsi="Calibri" w:cs="Calibri"/>
                <w:lang w:val="es-US"/>
              </w:rPr>
              <w:lastRenderedPageBreak/>
              <w:t xml:space="preserve">alguna prórroga otorgada por el Comprador conforme a lo establecido en la cláusula 34 de las CGC; </w:t>
            </w:r>
          </w:p>
          <w:p w14:paraId="0579F077" w14:textId="77777777" w:rsidR="005D15A2" w:rsidRPr="00A17BA8" w:rsidRDefault="005D15A2">
            <w:pPr>
              <w:pStyle w:val="Prrafodelista"/>
              <w:numPr>
                <w:ilvl w:val="0"/>
                <w:numId w:val="22"/>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si el Proveedor no cumple con cualquier otra obligación derivada del Contrato; o</w:t>
            </w:r>
          </w:p>
          <w:p w14:paraId="320ABD6E" w14:textId="77777777" w:rsidR="005D15A2" w:rsidRPr="00A17BA8" w:rsidRDefault="005D15A2">
            <w:pPr>
              <w:pStyle w:val="Prrafodelista"/>
              <w:numPr>
                <w:ilvl w:val="0"/>
                <w:numId w:val="22"/>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si el Proveedor, a juicio del Comprador, durante el proceso de Licitación o de ejecución del Contrato, ha participado en actos de fraude y corrupción, según se define en el párrafo 2.2 (a) del apéndice de las CGC.</w:t>
            </w:r>
          </w:p>
          <w:p w14:paraId="4F700F42" w14:textId="77777777" w:rsidR="00093A47" w:rsidRPr="00A17BA8" w:rsidRDefault="00093A47" w:rsidP="00093A47">
            <w:pPr>
              <w:pStyle w:val="Prrafodelista"/>
              <w:tabs>
                <w:tab w:val="left" w:pos="900"/>
                <w:tab w:val="left" w:pos="7200"/>
              </w:tabs>
              <w:spacing w:line="276" w:lineRule="auto"/>
              <w:jc w:val="both"/>
              <w:rPr>
                <w:rFonts w:ascii="Calibri" w:hAnsi="Calibri" w:cs="Calibri"/>
                <w:lang w:val="es-US"/>
              </w:rPr>
            </w:pPr>
          </w:p>
          <w:p w14:paraId="6111E147" w14:textId="77777777" w:rsidR="005D15A2" w:rsidRPr="00A17BA8" w:rsidRDefault="005D15A2">
            <w:pPr>
              <w:pStyle w:val="Prrafodelista"/>
              <w:numPr>
                <w:ilvl w:val="0"/>
                <w:numId w:val="21"/>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4CD5F77D" w14:textId="77777777" w:rsidR="00F42150" w:rsidRPr="00A17BA8" w:rsidRDefault="00F42150" w:rsidP="005D15A2">
            <w:pPr>
              <w:tabs>
                <w:tab w:val="left" w:pos="900"/>
                <w:tab w:val="left" w:pos="7200"/>
              </w:tabs>
              <w:spacing w:line="276" w:lineRule="auto"/>
              <w:jc w:val="both"/>
              <w:rPr>
                <w:rFonts w:ascii="Calibri" w:hAnsi="Calibri" w:cs="Calibri"/>
                <w:lang w:val="es-US"/>
              </w:rPr>
            </w:pPr>
          </w:p>
          <w:p w14:paraId="05FC431A" w14:textId="3B8E6756" w:rsidR="005D15A2" w:rsidRPr="00A17BA8" w:rsidRDefault="005D15A2">
            <w:pPr>
              <w:pStyle w:val="Prrafodelista"/>
              <w:numPr>
                <w:ilvl w:val="1"/>
                <w:numId w:val="17"/>
              </w:numPr>
              <w:tabs>
                <w:tab w:val="left" w:pos="900"/>
                <w:tab w:val="left" w:pos="7200"/>
              </w:tabs>
              <w:spacing w:line="276" w:lineRule="auto"/>
              <w:ind w:hanging="722"/>
              <w:jc w:val="both"/>
              <w:rPr>
                <w:rFonts w:ascii="Calibri" w:hAnsi="Calibri" w:cs="Calibri"/>
                <w:lang w:val="es-US"/>
              </w:rPr>
            </w:pPr>
            <w:r w:rsidRPr="00A17BA8">
              <w:rPr>
                <w:rFonts w:ascii="Calibri" w:hAnsi="Calibri" w:cs="Calibri"/>
                <w:lang w:val="es-US"/>
              </w:rPr>
              <w:t>Rescisión por insolvencia</w:t>
            </w:r>
          </w:p>
          <w:p w14:paraId="7FBF686C" w14:textId="77777777" w:rsidR="00F42150" w:rsidRPr="00A17BA8" w:rsidRDefault="00F42150" w:rsidP="00F42150">
            <w:pPr>
              <w:pStyle w:val="Prrafodelista"/>
              <w:tabs>
                <w:tab w:val="left" w:pos="900"/>
                <w:tab w:val="left" w:pos="7200"/>
              </w:tabs>
              <w:spacing w:line="276" w:lineRule="auto"/>
              <w:ind w:left="780"/>
              <w:jc w:val="both"/>
              <w:rPr>
                <w:rFonts w:ascii="Calibri" w:hAnsi="Calibri" w:cs="Calibri"/>
                <w:lang w:val="es-US"/>
              </w:rPr>
            </w:pPr>
          </w:p>
          <w:p w14:paraId="39A6FBE9" w14:textId="0C9E20FF" w:rsidR="005D15A2" w:rsidRPr="00A17BA8" w:rsidRDefault="005D15A2" w:rsidP="00F42150">
            <w:pPr>
              <w:tabs>
                <w:tab w:val="left" w:pos="900"/>
                <w:tab w:val="left" w:pos="7200"/>
              </w:tabs>
              <w:spacing w:line="276" w:lineRule="auto"/>
              <w:jc w:val="both"/>
              <w:rPr>
                <w:rFonts w:ascii="Calibri" w:hAnsi="Calibri" w:cs="Calibri"/>
                <w:lang w:val="es-US"/>
              </w:rPr>
            </w:pPr>
            <w:r w:rsidRPr="00A17BA8">
              <w:rPr>
                <w:rFonts w:ascii="Calibri" w:hAnsi="Calibri" w:cs="Calibri"/>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1533CD86" w14:textId="77777777" w:rsidR="00FA1A63" w:rsidRPr="00A17BA8" w:rsidRDefault="00FA1A63" w:rsidP="00FA1A63">
            <w:pPr>
              <w:pStyle w:val="Prrafodelista"/>
              <w:tabs>
                <w:tab w:val="left" w:pos="900"/>
                <w:tab w:val="left" w:pos="7200"/>
              </w:tabs>
              <w:spacing w:line="276" w:lineRule="auto"/>
              <w:ind w:left="1080"/>
              <w:jc w:val="both"/>
              <w:rPr>
                <w:rFonts w:ascii="Calibri" w:hAnsi="Calibri" w:cs="Calibri"/>
                <w:lang w:val="es-US"/>
              </w:rPr>
            </w:pPr>
          </w:p>
          <w:p w14:paraId="561AEDB7" w14:textId="7E23F32F" w:rsidR="005D15A2" w:rsidRPr="00A17BA8" w:rsidRDefault="005D15A2">
            <w:pPr>
              <w:pStyle w:val="Prrafodelista"/>
              <w:numPr>
                <w:ilvl w:val="1"/>
                <w:numId w:val="17"/>
              </w:numPr>
              <w:tabs>
                <w:tab w:val="left" w:pos="900"/>
                <w:tab w:val="left" w:pos="7200"/>
              </w:tabs>
              <w:spacing w:line="276" w:lineRule="auto"/>
              <w:ind w:hanging="753"/>
              <w:jc w:val="both"/>
              <w:rPr>
                <w:rFonts w:ascii="Calibri" w:hAnsi="Calibri" w:cs="Calibri"/>
                <w:lang w:val="es-US"/>
              </w:rPr>
            </w:pPr>
            <w:r w:rsidRPr="00A17BA8">
              <w:rPr>
                <w:rFonts w:ascii="Calibri" w:hAnsi="Calibri" w:cs="Calibri"/>
                <w:lang w:val="es-US"/>
              </w:rPr>
              <w:t>Rescisión por conveniencia.</w:t>
            </w:r>
          </w:p>
          <w:p w14:paraId="621E57AD" w14:textId="51C5EFAE" w:rsidR="005D15A2" w:rsidRPr="00A17BA8" w:rsidRDefault="005D15A2">
            <w:pPr>
              <w:pStyle w:val="Prrafodelista"/>
              <w:numPr>
                <w:ilvl w:val="0"/>
                <w:numId w:val="24"/>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w:t>
            </w:r>
            <w:r w:rsidRPr="00A17BA8">
              <w:rPr>
                <w:rFonts w:ascii="Calibri" w:hAnsi="Calibri" w:cs="Calibri"/>
                <w:lang w:val="es-US"/>
              </w:rPr>
              <w:lastRenderedPageBreak/>
              <w:t>del Proveedor en virtud del Contrato y la fecha de entrada en vigencia de dicha rescisión.</w:t>
            </w:r>
          </w:p>
          <w:p w14:paraId="56C5F017" w14:textId="77777777" w:rsidR="00F42150" w:rsidRPr="00A17BA8" w:rsidRDefault="00F42150" w:rsidP="00F42150">
            <w:pPr>
              <w:pStyle w:val="Prrafodelista"/>
              <w:tabs>
                <w:tab w:val="left" w:pos="900"/>
                <w:tab w:val="left" w:pos="7200"/>
              </w:tabs>
              <w:spacing w:line="276" w:lineRule="auto"/>
              <w:jc w:val="both"/>
              <w:rPr>
                <w:rFonts w:ascii="Calibri" w:hAnsi="Calibri" w:cs="Calibri"/>
                <w:lang w:val="es-US"/>
              </w:rPr>
            </w:pPr>
          </w:p>
          <w:p w14:paraId="41166BA7" w14:textId="3908C657" w:rsidR="005D15A2" w:rsidRPr="00A17BA8" w:rsidRDefault="005D15A2">
            <w:pPr>
              <w:pStyle w:val="Prrafodelista"/>
              <w:numPr>
                <w:ilvl w:val="0"/>
                <w:numId w:val="24"/>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resto de los Bienes, el Comprador podrá elegir entre las siguientes opciones: </w:t>
            </w:r>
          </w:p>
          <w:p w14:paraId="12B86260" w14:textId="77777777" w:rsidR="00F42150" w:rsidRPr="00A17BA8" w:rsidRDefault="00F42150" w:rsidP="00F42150">
            <w:pPr>
              <w:pStyle w:val="Prrafodelista"/>
              <w:rPr>
                <w:rFonts w:ascii="Calibri" w:hAnsi="Calibri" w:cs="Calibri"/>
                <w:lang w:val="es-US"/>
              </w:rPr>
            </w:pPr>
          </w:p>
          <w:p w14:paraId="489EE4B2" w14:textId="77777777" w:rsidR="00F42150" w:rsidRPr="00A17BA8" w:rsidRDefault="00F42150" w:rsidP="00F42150">
            <w:pPr>
              <w:pStyle w:val="Prrafodelista"/>
              <w:tabs>
                <w:tab w:val="left" w:pos="900"/>
                <w:tab w:val="left" w:pos="7200"/>
              </w:tabs>
              <w:spacing w:line="276" w:lineRule="auto"/>
              <w:jc w:val="both"/>
              <w:rPr>
                <w:rFonts w:ascii="Calibri" w:hAnsi="Calibri" w:cs="Calibri"/>
                <w:lang w:val="es-US"/>
              </w:rPr>
            </w:pPr>
          </w:p>
          <w:p w14:paraId="142CBD69" w14:textId="77777777" w:rsidR="005D15A2" w:rsidRPr="00A17BA8" w:rsidRDefault="005D15A2">
            <w:pPr>
              <w:pStyle w:val="Prrafodelista"/>
              <w:numPr>
                <w:ilvl w:val="0"/>
                <w:numId w:val="26"/>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que se complete alguna porción y se entregue de acuerdo con las condiciones y precios del Contrato; y/o</w:t>
            </w:r>
          </w:p>
          <w:p w14:paraId="3AE49704" w14:textId="77777777" w:rsidR="005D15A2" w:rsidRPr="00A17BA8" w:rsidRDefault="005D15A2">
            <w:pPr>
              <w:pStyle w:val="Prrafodelista"/>
              <w:numPr>
                <w:ilvl w:val="0"/>
                <w:numId w:val="26"/>
              </w:numPr>
              <w:tabs>
                <w:tab w:val="left" w:pos="900"/>
                <w:tab w:val="left" w:pos="7200"/>
              </w:tabs>
              <w:spacing w:line="276" w:lineRule="auto"/>
              <w:jc w:val="both"/>
              <w:rPr>
                <w:rFonts w:ascii="Calibri" w:hAnsi="Calibri" w:cs="Calibri"/>
                <w:lang w:val="es-US"/>
              </w:rPr>
            </w:pPr>
            <w:r w:rsidRPr="00A17BA8">
              <w:rPr>
                <w:rFonts w:ascii="Calibri" w:hAnsi="Calibri" w:cs="Calibri"/>
                <w:lang w:val="es-US"/>
              </w:rPr>
              <w:t>que se cancele el resto y se pague al Proveedor una suma convenida por aquellos Bienes o Servicios Conexos que se hubiesen completados parcialmente y por los materiales y repuestos adquiridos previamente por el Proveedor.</w:t>
            </w:r>
          </w:p>
          <w:p w14:paraId="40EC54F5" w14:textId="77777777" w:rsidR="00F42150" w:rsidRPr="00A17BA8" w:rsidRDefault="00F42150" w:rsidP="00F42150">
            <w:pPr>
              <w:tabs>
                <w:tab w:val="left" w:pos="900"/>
                <w:tab w:val="left" w:pos="7200"/>
              </w:tabs>
              <w:spacing w:line="276" w:lineRule="auto"/>
              <w:jc w:val="both"/>
              <w:rPr>
                <w:rFonts w:ascii="Calibri" w:hAnsi="Calibri" w:cs="Calibri"/>
                <w:lang w:val="es-US"/>
              </w:rPr>
            </w:pPr>
          </w:p>
          <w:p w14:paraId="136B3386" w14:textId="77777777" w:rsidR="00F42150" w:rsidRPr="00A17BA8" w:rsidRDefault="00F42150" w:rsidP="00F42150">
            <w:pPr>
              <w:tabs>
                <w:tab w:val="left" w:pos="900"/>
                <w:tab w:val="left" w:pos="7200"/>
              </w:tabs>
              <w:spacing w:line="276" w:lineRule="auto"/>
              <w:jc w:val="both"/>
              <w:rPr>
                <w:rFonts w:ascii="Calibri" w:hAnsi="Calibri" w:cs="Calibri"/>
                <w:lang w:val="es-US"/>
              </w:rPr>
            </w:pPr>
          </w:p>
        </w:tc>
      </w:tr>
      <w:tr w:rsidR="000C1BF3" w:rsidRPr="00090DE7" w14:paraId="289966FA" w14:textId="77777777" w:rsidTr="00093A47">
        <w:tc>
          <w:tcPr>
            <w:tcW w:w="1985" w:type="dxa"/>
          </w:tcPr>
          <w:p w14:paraId="4477C376" w14:textId="1A95AE26" w:rsidR="005D15A2" w:rsidRPr="00A17BA8" w:rsidRDefault="005D15A2">
            <w:pPr>
              <w:pStyle w:val="Prrafodelista"/>
              <w:numPr>
                <w:ilvl w:val="0"/>
                <w:numId w:val="17"/>
              </w:numPr>
              <w:tabs>
                <w:tab w:val="left" w:pos="321"/>
                <w:tab w:val="left" w:pos="7200"/>
              </w:tabs>
              <w:spacing w:line="276" w:lineRule="auto"/>
              <w:ind w:left="179" w:hanging="142"/>
              <w:jc w:val="both"/>
              <w:rPr>
                <w:rFonts w:ascii="Calibri" w:hAnsi="Calibri" w:cs="Calibri"/>
                <w:lang w:val="es-US"/>
              </w:rPr>
            </w:pPr>
            <w:bookmarkStart w:id="111" w:name="_Toc454892657"/>
            <w:bookmarkStart w:id="112" w:name="_Toc167083671"/>
            <w:bookmarkStart w:id="113" w:name="_Toc486940652"/>
            <w:proofErr w:type="spellStart"/>
            <w:r w:rsidRPr="00A17BA8">
              <w:rPr>
                <w:rFonts w:ascii="Calibri" w:hAnsi="Calibri" w:cs="Calibri"/>
                <w:lang w:val="es-US"/>
              </w:rPr>
              <w:lastRenderedPageBreak/>
              <w:t>C</w:t>
            </w:r>
            <w:r w:rsidR="004026B4" w:rsidRPr="00A17BA8">
              <w:rPr>
                <w:rFonts w:ascii="Calibri" w:hAnsi="Calibri" w:cs="Calibri"/>
                <w:lang w:val="es-US"/>
              </w:rPr>
              <w:t>C</w:t>
            </w:r>
            <w:r w:rsidRPr="00A17BA8">
              <w:rPr>
                <w:rFonts w:ascii="Calibri" w:hAnsi="Calibri" w:cs="Calibri"/>
                <w:lang w:val="es-US"/>
              </w:rPr>
              <w:t>esión</w:t>
            </w:r>
            <w:bookmarkEnd w:id="111"/>
            <w:bookmarkEnd w:id="112"/>
            <w:bookmarkEnd w:id="113"/>
            <w:proofErr w:type="spellEnd"/>
          </w:p>
        </w:tc>
        <w:tc>
          <w:tcPr>
            <w:tcW w:w="7089" w:type="dxa"/>
          </w:tcPr>
          <w:p w14:paraId="2EAFBF2A" w14:textId="77777777" w:rsidR="005D15A2" w:rsidRPr="00A17BA8" w:rsidRDefault="00381BA8"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36.1 </w:t>
            </w:r>
            <w:r w:rsidR="005D15A2" w:rsidRPr="00A17BA8">
              <w:rPr>
                <w:rFonts w:ascii="Calibri" w:hAnsi="Calibri" w:cs="Calibri"/>
                <w:lang w:val="es-US"/>
              </w:rPr>
              <w:t>El Comprador y Proveedor se abstendrán de ceder total o parcialmente las obligaciones que hubiesen contraído en virtud del Contrato, salvo que cuenten con el consentimiento previo por escrito de la otra parte.</w:t>
            </w:r>
          </w:p>
          <w:p w14:paraId="41926780" w14:textId="75D1ACA7" w:rsidR="00FA1A63" w:rsidRPr="00A17BA8" w:rsidRDefault="00FA1A63" w:rsidP="005D15A2">
            <w:pPr>
              <w:tabs>
                <w:tab w:val="left" w:pos="900"/>
                <w:tab w:val="left" w:pos="7200"/>
              </w:tabs>
              <w:spacing w:line="276" w:lineRule="auto"/>
              <w:jc w:val="both"/>
              <w:rPr>
                <w:rFonts w:ascii="Calibri" w:hAnsi="Calibri" w:cs="Calibri"/>
                <w:lang w:val="es-US"/>
              </w:rPr>
            </w:pPr>
          </w:p>
        </w:tc>
      </w:tr>
      <w:tr w:rsidR="000C1BF3" w:rsidRPr="00090DE7" w14:paraId="07CDC2D9" w14:textId="77777777" w:rsidTr="00093A47">
        <w:tc>
          <w:tcPr>
            <w:tcW w:w="1985" w:type="dxa"/>
            <w:shd w:val="clear" w:color="auto" w:fill="auto"/>
          </w:tcPr>
          <w:p w14:paraId="2010579E" w14:textId="1F0D0525" w:rsidR="005D15A2" w:rsidRPr="00A17BA8" w:rsidRDefault="005D15A2">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14" w:name="_Toc454892658"/>
            <w:bookmarkStart w:id="115" w:name="_Toc486940653"/>
            <w:r w:rsidRPr="00A17BA8">
              <w:rPr>
                <w:rFonts w:ascii="Calibri" w:hAnsi="Calibri" w:cs="Calibri"/>
                <w:lang w:val="es-US"/>
              </w:rPr>
              <w:t>Restricciones a la exportación</w:t>
            </w:r>
            <w:bookmarkEnd w:id="114"/>
            <w:bookmarkEnd w:id="115"/>
          </w:p>
        </w:tc>
        <w:tc>
          <w:tcPr>
            <w:tcW w:w="7089" w:type="dxa"/>
            <w:shd w:val="clear" w:color="auto" w:fill="auto"/>
          </w:tcPr>
          <w:p w14:paraId="3013094F" w14:textId="77777777" w:rsidR="005D15A2" w:rsidRPr="00A17BA8" w:rsidRDefault="00381BA8" w:rsidP="005D15A2">
            <w:pPr>
              <w:tabs>
                <w:tab w:val="left" w:pos="900"/>
                <w:tab w:val="left" w:pos="7200"/>
              </w:tabs>
              <w:spacing w:line="276" w:lineRule="auto"/>
              <w:jc w:val="both"/>
              <w:rPr>
                <w:rFonts w:ascii="Calibri" w:hAnsi="Calibri" w:cs="Calibri"/>
                <w:lang w:val="es-US"/>
              </w:rPr>
            </w:pPr>
            <w:r w:rsidRPr="00A17BA8">
              <w:rPr>
                <w:rFonts w:ascii="Calibri" w:hAnsi="Calibri" w:cs="Calibri"/>
                <w:lang w:val="es-US"/>
              </w:rPr>
              <w:t xml:space="preserve">37.1 </w:t>
            </w:r>
            <w:r w:rsidR="005D15A2" w:rsidRPr="00A17BA8">
              <w:rPr>
                <w:rFonts w:ascii="Calibri" w:hAnsi="Calibri" w:cs="Calibr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w:t>
            </w:r>
            <w:r w:rsidR="005D15A2" w:rsidRPr="00A17BA8">
              <w:rPr>
                <w:rFonts w:ascii="Calibri" w:hAnsi="Calibri" w:cs="Calibri"/>
                <w:lang w:val="es-US"/>
              </w:rPr>
              <w:lastRenderedPageBreak/>
              <w:t xml:space="preserve">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005D15A2" w:rsidRPr="00A17BA8">
              <w:rPr>
                <w:rFonts w:ascii="Calibri" w:hAnsi="Calibri" w:cs="Calibri"/>
                <w:lang w:val="es-US"/>
              </w:rPr>
              <w:t>subcláusula</w:t>
            </w:r>
            <w:proofErr w:type="spellEnd"/>
            <w:r w:rsidR="005D15A2" w:rsidRPr="00A17BA8">
              <w:rPr>
                <w:rFonts w:ascii="Calibri" w:hAnsi="Calibri" w:cs="Calibri"/>
                <w:lang w:val="es-US"/>
              </w:rPr>
              <w:t> 35.3.</w:t>
            </w:r>
          </w:p>
          <w:p w14:paraId="1F4F5223" w14:textId="77777777" w:rsidR="00FA1A63" w:rsidRPr="00A17BA8" w:rsidRDefault="00FA1A63" w:rsidP="005D15A2">
            <w:pPr>
              <w:tabs>
                <w:tab w:val="left" w:pos="900"/>
                <w:tab w:val="left" w:pos="7200"/>
              </w:tabs>
              <w:spacing w:line="276" w:lineRule="auto"/>
              <w:jc w:val="both"/>
              <w:rPr>
                <w:rFonts w:ascii="Calibri" w:hAnsi="Calibri" w:cs="Calibri"/>
                <w:lang w:val="es-US"/>
              </w:rPr>
            </w:pPr>
          </w:p>
          <w:p w14:paraId="2DFE1739" w14:textId="0AE0EDD8" w:rsidR="00FA1A63" w:rsidRPr="00A17BA8" w:rsidRDefault="00FA1A63" w:rsidP="005D15A2">
            <w:pPr>
              <w:tabs>
                <w:tab w:val="left" w:pos="900"/>
                <w:tab w:val="left" w:pos="7200"/>
              </w:tabs>
              <w:spacing w:line="276" w:lineRule="auto"/>
              <w:jc w:val="both"/>
              <w:rPr>
                <w:rFonts w:ascii="Calibri" w:hAnsi="Calibri" w:cs="Calibri"/>
                <w:lang w:val="es-US"/>
              </w:rPr>
            </w:pPr>
          </w:p>
        </w:tc>
      </w:tr>
    </w:tbl>
    <w:p w14:paraId="29AFB251" w14:textId="77777777" w:rsidR="00194836" w:rsidRPr="00A17BA8" w:rsidRDefault="00194836" w:rsidP="00F9341D">
      <w:pPr>
        <w:jc w:val="center"/>
        <w:rPr>
          <w:rFonts w:ascii="Calibri" w:hAnsi="Calibri" w:cs="Calibri"/>
          <w:b/>
          <w:bCs/>
          <w:lang w:val="es-US"/>
        </w:rPr>
      </w:pPr>
    </w:p>
    <w:p w14:paraId="39EF52B2" w14:textId="18757031" w:rsidR="00D572E9" w:rsidRPr="00A17BA8" w:rsidRDefault="00D572E9" w:rsidP="005A0635">
      <w:pPr>
        <w:spacing w:line="360" w:lineRule="auto"/>
        <w:jc w:val="center"/>
        <w:rPr>
          <w:rFonts w:ascii="Calibri" w:hAnsi="Calibri" w:cs="Calibri"/>
          <w:b/>
          <w:lang w:val="es-US"/>
        </w:rPr>
      </w:pPr>
      <w:r w:rsidRPr="00A17BA8">
        <w:rPr>
          <w:rFonts w:ascii="Calibri" w:hAnsi="Calibri" w:cs="Calibri"/>
          <w:b/>
          <w:bCs/>
          <w:lang w:val="es-US"/>
        </w:rPr>
        <w:t>ANEXO A LAS CONDICIONES GENERALES</w:t>
      </w:r>
    </w:p>
    <w:p w14:paraId="2D4444D1" w14:textId="3CF7247C" w:rsidR="00D572E9" w:rsidRPr="00A17BA8" w:rsidRDefault="00D572E9" w:rsidP="005A0635">
      <w:pPr>
        <w:spacing w:line="360" w:lineRule="auto"/>
        <w:jc w:val="center"/>
        <w:rPr>
          <w:rFonts w:ascii="Calibri" w:hAnsi="Calibri" w:cs="Calibri"/>
          <w:b/>
          <w:lang w:val="es-US"/>
        </w:rPr>
      </w:pPr>
      <w:r w:rsidRPr="00A17BA8">
        <w:rPr>
          <w:rFonts w:ascii="Calibri" w:hAnsi="Calibri" w:cs="Calibri"/>
          <w:b/>
          <w:bCs/>
          <w:lang w:val="es-US"/>
        </w:rPr>
        <w:t>Fraude y Corrupción</w:t>
      </w:r>
    </w:p>
    <w:p w14:paraId="323D7837" w14:textId="77777777" w:rsidR="00D572E9" w:rsidRPr="00A17BA8" w:rsidRDefault="00D572E9" w:rsidP="005A0635">
      <w:pPr>
        <w:numPr>
          <w:ilvl w:val="0"/>
          <w:numId w:val="30"/>
        </w:numPr>
        <w:spacing w:line="360" w:lineRule="auto"/>
        <w:contextualSpacing/>
        <w:jc w:val="both"/>
        <w:rPr>
          <w:rFonts w:ascii="Calibri" w:eastAsiaTheme="minorHAnsi" w:hAnsi="Calibri" w:cs="Calibri"/>
          <w:b/>
          <w:lang w:val="es-US"/>
        </w:rPr>
      </w:pPr>
      <w:r w:rsidRPr="00A17BA8">
        <w:rPr>
          <w:rFonts w:ascii="Calibri" w:eastAsiaTheme="minorHAnsi" w:hAnsi="Calibri" w:cs="Calibri"/>
          <w:b/>
          <w:bCs/>
          <w:lang w:val="es-US"/>
        </w:rPr>
        <w:t>Propósito</w:t>
      </w:r>
    </w:p>
    <w:p w14:paraId="7B39B67C" w14:textId="77777777" w:rsidR="00D572E9" w:rsidRPr="00A17BA8"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A17BA8">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A17BA8" w:rsidRDefault="00D572E9" w:rsidP="005A0635">
      <w:pPr>
        <w:numPr>
          <w:ilvl w:val="0"/>
          <w:numId w:val="30"/>
        </w:numPr>
        <w:spacing w:line="360" w:lineRule="auto"/>
        <w:ind w:left="360"/>
        <w:contextualSpacing/>
        <w:jc w:val="both"/>
        <w:rPr>
          <w:rFonts w:ascii="Calibri" w:eastAsiaTheme="minorHAnsi" w:hAnsi="Calibri" w:cs="Calibri"/>
          <w:b/>
          <w:lang w:val="es-US"/>
        </w:rPr>
      </w:pPr>
      <w:r w:rsidRPr="00A17BA8">
        <w:rPr>
          <w:rFonts w:ascii="Calibri" w:eastAsiaTheme="minorHAnsi" w:hAnsi="Calibri" w:cs="Calibri"/>
          <w:b/>
          <w:bCs/>
          <w:lang w:val="es-US"/>
        </w:rPr>
        <w:t>Requisitos</w:t>
      </w:r>
    </w:p>
    <w:p w14:paraId="4B16731A" w14:textId="410ECAE0" w:rsidR="00D572E9" w:rsidRPr="00A17BA8"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A17BA8">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A17BA8">
        <w:rPr>
          <w:rFonts w:ascii="Calibri" w:eastAsiaTheme="minorHAnsi" w:hAnsi="Calibri" w:cs="Calibri"/>
          <w:color w:val="000000"/>
          <w:lang w:val="es-US"/>
        </w:rPr>
        <w:t>subconsultor</w:t>
      </w:r>
      <w:proofErr w:type="spellEnd"/>
      <w:r w:rsidRPr="00A17BA8">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A17BA8"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A17BA8">
        <w:rPr>
          <w:rFonts w:ascii="Calibri" w:eastAsiaTheme="minorHAnsi" w:hAnsi="Calibri" w:cs="Calibri"/>
          <w:lang w:val="es-US"/>
        </w:rPr>
        <w:t>Con ese fin, el Banco:</w:t>
      </w:r>
    </w:p>
    <w:p w14:paraId="3EBDEF30" w14:textId="77777777" w:rsidR="00D572E9" w:rsidRPr="00A17BA8"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A17BA8">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A17BA8"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A17BA8">
        <w:rPr>
          <w:rFonts w:ascii="Calibri" w:eastAsiaTheme="minorHAnsi" w:hAnsi="Calibri" w:cs="Calibri"/>
          <w:color w:val="000000"/>
          <w:lang w:val="es-US"/>
        </w:rPr>
        <w:lastRenderedPageBreak/>
        <w:t>Por “práctica corrupta” se entiende el ofrecimiento, entrega, aceptación o solicitud directa o indirecta de cualquier cosa de valor con el fin de influir indebidamente en el accionar de otra parte.</w:t>
      </w:r>
    </w:p>
    <w:p w14:paraId="3567A011" w14:textId="77777777" w:rsidR="00D572E9" w:rsidRPr="00A17BA8"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A17BA8">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A17BA8"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A17BA8">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A17BA8"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A17BA8">
        <w:rPr>
          <w:rFonts w:ascii="Calibri" w:eastAsiaTheme="minorHAnsi" w:hAnsi="Calibri" w:cs="Calibr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A17BA8"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A17BA8">
        <w:rPr>
          <w:rFonts w:ascii="Calibri" w:eastAsiaTheme="minorHAnsi" w:hAnsi="Calibri" w:cs="Calibri"/>
          <w:color w:val="000000"/>
          <w:lang w:val="es-US"/>
        </w:rPr>
        <w:t>Por “práctica obstructiva” se entiende:</w:t>
      </w:r>
    </w:p>
    <w:p w14:paraId="6D24EA36" w14:textId="77777777" w:rsidR="00D572E9" w:rsidRPr="00A17BA8"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A17BA8">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A17BA8"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A17BA8">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A17BA8"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A17BA8">
        <w:rPr>
          <w:rFonts w:ascii="Calibri" w:eastAsiaTheme="minorHAnsi" w:hAnsi="Calibri" w:cs="Calibri"/>
          <w:color w:val="000000"/>
          <w:lang w:val="es-US"/>
        </w:rPr>
        <w:lastRenderedPageBreak/>
        <w:t xml:space="preserve">Rechazará toda propuesta de adjudicación si determina que la empresa o persona recomendada para la adjudicación, los miembros de su personal, sus agentes, </w:t>
      </w:r>
      <w:proofErr w:type="spellStart"/>
      <w:r w:rsidRPr="00A17BA8">
        <w:rPr>
          <w:rFonts w:ascii="Calibri" w:eastAsiaTheme="minorHAnsi" w:hAnsi="Calibri" w:cs="Calibri"/>
          <w:color w:val="000000"/>
          <w:lang w:val="es-US"/>
        </w:rPr>
        <w:t>subconsultores</w:t>
      </w:r>
      <w:proofErr w:type="spellEnd"/>
      <w:r w:rsidRPr="00A17BA8">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A17BA8"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A17BA8">
        <w:rPr>
          <w:rFonts w:ascii="Calibri" w:hAnsi="Calibri" w:cs="Calibri"/>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A17BA8"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A17BA8">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A17BA8">
        <w:rPr>
          <w:rFonts w:ascii="Calibri" w:eastAsiaTheme="minorHAnsi" w:hAnsi="Calibri" w:cs="Calibri"/>
          <w:color w:val="000000"/>
          <w:lang w:val="es-US"/>
        </w:rPr>
        <w:t>ii</w:t>
      </w:r>
      <w:proofErr w:type="spellEnd"/>
      <w:r w:rsidRPr="00A17BA8">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A17BA8">
        <w:rPr>
          <w:rFonts w:ascii="Calibri" w:eastAsiaTheme="minorHAnsi" w:hAnsi="Calibri" w:cs="Calibri"/>
          <w:color w:val="000000"/>
          <w:lang w:val="es-US"/>
        </w:rPr>
        <w:t>iii</w:t>
      </w:r>
      <w:proofErr w:type="spellEnd"/>
      <w:r w:rsidRPr="00A17BA8">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A17BA8" w:rsidRDefault="00D572E9" w:rsidP="005A0635">
      <w:pPr>
        <w:numPr>
          <w:ilvl w:val="0"/>
          <w:numId w:val="29"/>
        </w:numPr>
        <w:autoSpaceDE w:val="0"/>
        <w:autoSpaceDN w:val="0"/>
        <w:adjustRightInd w:val="0"/>
        <w:spacing w:line="360" w:lineRule="auto"/>
        <w:jc w:val="both"/>
        <w:rPr>
          <w:rFonts w:ascii="Calibri" w:hAnsi="Calibri" w:cs="Calibri"/>
          <w:lang w:val="es-US"/>
        </w:rPr>
      </w:pPr>
      <w:r w:rsidRPr="00A17BA8">
        <w:rPr>
          <w:rFonts w:ascii="Calibri" w:eastAsiaTheme="minorHAnsi" w:hAnsi="Calibri" w:cs="Calibri"/>
          <w:color w:val="000000"/>
          <w:lang w:val="es-US"/>
        </w:rPr>
        <w:lastRenderedPageBreak/>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A17BA8">
        <w:rPr>
          <w:rFonts w:ascii="Calibri" w:eastAsiaTheme="minorHAnsi" w:hAnsi="Calibri" w:cs="Calibri"/>
          <w:color w:val="000000"/>
          <w:lang w:val="es-US"/>
        </w:rPr>
        <w:t>subconsultores</w:t>
      </w:r>
      <w:proofErr w:type="spellEnd"/>
      <w:r w:rsidRPr="00A17BA8">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tbl>
      <w:tblPr>
        <w:tblW w:w="9848"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8244"/>
      </w:tblGrid>
      <w:tr w:rsidR="000C1E0D" w:rsidRPr="00A17BA8" w14:paraId="58CEBFE3" w14:textId="77777777" w:rsidTr="000C1E0D">
        <w:tc>
          <w:tcPr>
            <w:tcW w:w="9848" w:type="dxa"/>
            <w:gridSpan w:val="2"/>
            <w:tcBorders>
              <w:top w:val="nil"/>
              <w:left w:val="nil"/>
              <w:bottom w:val="nil"/>
              <w:right w:val="nil"/>
            </w:tcBorders>
            <w:vAlign w:val="center"/>
          </w:tcPr>
          <w:p w14:paraId="207237AE" w14:textId="4C29523D" w:rsidR="000C1E0D" w:rsidRPr="0019423A" w:rsidRDefault="000C1E0D" w:rsidP="000C1E0D">
            <w:pPr>
              <w:spacing w:before="120" w:after="240"/>
              <w:jc w:val="center"/>
              <w:rPr>
                <w:rFonts w:ascii="Calibri" w:hAnsi="Calibri" w:cs="Calibri"/>
                <w:b/>
                <w:bCs/>
                <w:sz w:val="28"/>
                <w:szCs w:val="28"/>
                <w:lang w:val="es-US"/>
              </w:rPr>
            </w:pPr>
            <w:bookmarkStart w:id="116" w:name="_Toc454620909"/>
            <w:bookmarkStart w:id="117" w:name="_Toc436903906"/>
            <w:bookmarkStart w:id="118" w:name="_Toc347227549"/>
            <w:bookmarkStart w:id="119" w:name="_Toc488411761"/>
            <w:bookmarkStart w:id="120" w:name="_Toc438954452"/>
            <w:bookmarkStart w:id="121" w:name="_Toc486937347"/>
            <w:r w:rsidRPr="0019423A">
              <w:rPr>
                <w:rFonts w:ascii="Calibri" w:hAnsi="Calibri" w:cs="Calibri"/>
                <w:b/>
                <w:bCs/>
                <w:sz w:val="28"/>
                <w:szCs w:val="28"/>
                <w:lang w:val="es-US"/>
              </w:rPr>
              <w:t>Condiciones Especiales del Contrato</w:t>
            </w:r>
            <w:bookmarkEnd w:id="116"/>
            <w:bookmarkEnd w:id="117"/>
            <w:bookmarkEnd w:id="118"/>
            <w:bookmarkEnd w:id="119"/>
            <w:bookmarkEnd w:id="120"/>
            <w:bookmarkEnd w:id="121"/>
          </w:p>
        </w:tc>
      </w:tr>
      <w:tr w:rsidR="000C1E0D" w:rsidRPr="00090DE7" w14:paraId="50DFA2AF" w14:textId="77777777" w:rsidTr="000C1E0D">
        <w:tc>
          <w:tcPr>
            <w:tcW w:w="9848" w:type="dxa"/>
            <w:gridSpan w:val="2"/>
            <w:tcBorders>
              <w:top w:val="nil"/>
              <w:left w:val="nil"/>
              <w:bottom w:val="nil"/>
              <w:right w:val="nil"/>
            </w:tcBorders>
          </w:tcPr>
          <w:p w14:paraId="0EA451B7" w14:textId="77777777" w:rsidR="000C1E0D" w:rsidRPr="00A17BA8" w:rsidRDefault="000C1E0D" w:rsidP="000C1E0D">
            <w:pPr>
              <w:spacing w:after="200"/>
              <w:rPr>
                <w:rFonts w:ascii="Calibri" w:hAnsi="Calibri" w:cs="Calibri"/>
                <w:i/>
                <w:iCs/>
                <w:lang w:val="es-US"/>
              </w:rPr>
            </w:pPr>
            <w:r w:rsidRPr="00A17BA8">
              <w:rPr>
                <w:rFonts w:ascii="Calibri" w:hAnsi="Calibri" w:cs="Calibri"/>
                <w:lang w:val="es-US"/>
              </w:rPr>
              <w:t>Las siguientes Condiciones Especiales del Contrato (CEC) complementarán o enmendarán las Condiciones Generales del Contrato (CGC) y, en caso de conflicto, prevalecerán sobre ellas.</w:t>
            </w:r>
          </w:p>
        </w:tc>
      </w:tr>
      <w:tr w:rsidR="000C1E0D" w:rsidRPr="00090DE7" w14:paraId="770C3F2F" w14:textId="77777777" w:rsidTr="000C1E0D">
        <w:tc>
          <w:tcPr>
            <w:tcW w:w="1604" w:type="dxa"/>
            <w:tcBorders>
              <w:top w:val="single" w:sz="12" w:space="0" w:color="auto"/>
              <w:bottom w:val="single" w:sz="6" w:space="0" w:color="auto"/>
            </w:tcBorders>
          </w:tcPr>
          <w:p w14:paraId="2E70FF2C" w14:textId="4F7F7E08"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1.1 (i)</w:t>
            </w:r>
          </w:p>
        </w:tc>
        <w:tc>
          <w:tcPr>
            <w:tcW w:w="8244" w:type="dxa"/>
            <w:tcBorders>
              <w:top w:val="single" w:sz="12" w:space="0" w:color="auto"/>
              <w:bottom w:val="single" w:sz="6" w:space="0" w:color="auto"/>
            </w:tcBorders>
          </w:tcPr>
          <w:p w14:paraId="3FFA0E88" w14:textId="77777777" w:rsidR="000C1E0D" w:rsidRPr="00A17BA8" w:rsidRDefault="000C1E0D" w:rsidP="000C1E0D">
            <w:pPr>
              <w:tabs>
                <w:tab w:val="right" w:pos="7164"/>
              </w:tabs>
              <w:spacing w:after="200"/>
              <w:rPr>
                <w:rFonts w:ascii="Calibri" w:hAnsi="Calibri" w:cs="Calibri"/>
                <w:lang w:val="es-US"/>
              </w:rPr>
            </w:pPr>
            <w:r w:rsidRPr="00A17BA8">
              <w:rPr>
                <w:rFonts w:ascii="Calibri" w:hAnsi="Calibri" w:cs="Calibri"/>
                <w:lang w:val="es-US"/>
              </w:rPr>
              <w:t xml:space="preserve">El País del Comprador es: </w:t>
            </w:r>
            <w:r w:rsidRPr="00A17BA8">
              <w:rPr>
                <w:rFonts w:ascii="Calibri" w:hAnsi="Calibri" w:cs="Calibri"/>
                <w:i/>
                <w:iCs/>
                <w:lang w:val="es-US"/>
              </w:rPr>
              <w:t>El Salvador</w:t>
            </w:r>
          </w:p>
        </w:tc>
      </w:tr>
      <w:tr w:rsidR="000C1E0D" w:rsidRPr="00090DE7" w14:paraId="18FC68D6" w14:textId="77777777" w:rsidTr="000C1E0D">
        <w:tc>
          <w:tcPr>
            <w:tcW w:w="1604" w:type="dxa"/>
            <w:tcBorders>
              <w:top w:val="nil"/>
            </w:tcBorders>
          </w:tcPr>
          <w:p w14:paraId="2BE0EEBA" w14:textId="1492DF63"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1.1 (j)</w:t>
            </w:r>
          </w:p>
        </w:tc>
        <w:tc>
          <w:tcPr>
            <w:tcW w:w="8244" w:type="dxa"/>
            <w:tcBorders>
              <w:top w:val="nil"/>
            </w:tcBorders>
          </w:tcPr>
          <w:p w14:paraId="6F332AC3" w14:textId="77777777" w:rsidR="000C1E0D" w:rsidRPr="00A17BA8" w:rsidRDefault="000C1E0D" w:rsidP="000C1E0D">
            <w:pPr>
              <w:tabs>
                <w:tab w:val="right" w:pos="7164"/>
              </w:tabs>
              <w:spacing w:after="200"/>
              <w:rPr>
                <w:rFonts w:ascii="Calibri" w:hAnsi="Calibri" w:cs="Calibri"/>
                <w:lang w:val="es-US"/>
              </w:rPr>
            </w:pPr>
            <w:r w:rsidRPr="00A17BA8">
              <w:rPr>
                <w:rFonts w:ascii="Calibri" w:hAnsi="Calibri" w:cs="Calibri"/>
                <w:lang w:val="es-US"/>
              </w:rPr>
              <w:t xml:space="preserve">El comprador es: </w:t>
            </w:r>
            <w:r w:rsidRPr="00A17BA8">
              <w:rPr>
                <w:rFonts w:ascii="Calibri" w:hAnsi="Calibri" w:cs="Calibri"/>
                <w:i/>
                <w:iCs/>
                <w:lang w:val="es-US"/>
              </w:rPr>
              <w:t>Ministerio de Salud</w:t>
            </w:r>
          </w:p>
        </w:tc>
      </w:tr>
      <w:tr w:rsidR="000C1E0D" w:rsidRPr="00090DE7" w14:paraId="4029C103" w14:textId="77777777" w:rsidTr="000C1E0D">
        <w:trPr>
          <w:trHeight w:val="631"/>
        </w:trPr>
        <w:tc>
          <w:tcPr>
            <w:tcW w:w="1604" w:type="dxa"/>
          </w:tcPr>
          <w:p w14:paraId="264EA619" w14:textId="01689CBA"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1.1 (o)</w:t>
            </w:r>
          </w:p>
        </w:tc>
        <w:tc>
          <w:tcPr>
            <w:tcW w:w="8244" w:type="dxa"/>
          </w:tcPr>
          <w:p w14:paraId="499FE1AE" w14:textId="77777777" w:rsidR="00FA1A63" w:rsidRPr="00A17BA8" w:rsidRDefault="000C1E0D" w:rsidP="00FA1A63">
            <w:pPr>
              <w:tabs>
                <w:tab w:val="right" w:pos="7164"/>
              </w:tabs>
              <w:spacing w:after="200"/>
              <w:jc w:val="both"/>
              <w:rPr>
                <w:rFonts w:ascii="Calibri" w:hAnsi="Calibri" w:cs="Calibri"/>
                <w:lang w:val="es-US"/>
              </w:rPr>
            </w:pPr>
            <w:r w:rsidRPr="00A17BA8">
              <w:rPr>
                <w:rFonts w:ascii="Calibri" w:hAnsi="Calibri" w:cs="Calibri"/>
                <w:lang w:val="es-US"/>
              </w:rPr>
              <w:t xml:space="preserve">El destino final del emplazamiento del Proyecto es: </w:t>
            </w:r>
            <w:r w:rsidR="00FA1A63" w:rsidRPr="00A17BA8">
              <w:rPr>
                <w:rFonts w:ascii="Calibri" w:hAnsi="Calibri" w:cs="Calibri"/>
                <w:lang w:val="es-US"/>
              </w:rPr>
              <w:t xml:space="preserve">COMPLEJO DE ALMACENES DEL PLANTEL EL PARAISO, ubicado en 6ª. Calle Oriente # 1105, Colonia El Paraíso, Barrio San Esteban, San Salvador, El Salvador. </w:t>
            </w:r>
          </w:p>
          <w:p w14:paraId="5FDD198B" w14:textId="15A1997E" w:rsidR="000C1E0D" w:rsidRPr="00A17BA8" w:rsidRDefault="00FA1A63" w:rsidP="00FA1A63">
            <w:pPr>
              <w:tabs>
                <w:tab w:val="right" w:pos="7164"/>
              </w:tabs>
              <w:spacing w:after="200"/>
              <w:jc w:val="both"/>
              <w:rPr>
                <w:rFonts w:ascii="Calibri" w:hAnsi="Calibri" w:cs="Calibri"/>
                <w:i/>
                <w:iCs/>
                <w:lang w:val="es-US"/>
              </w:rPr>
            </w:pPr>
            <w:r w:rsidRPr="00A17BA8">
              <w:rPr>
                <w:rFonts w:ascii="Calibri" w:hAnsi="Calibri" w:cs="Calibri"/>
                <w:lang w:val="es-US"/>
              </w:rPr>
              <w:t>Los equipos deberán entregarse funcionando y en buen estado a entera satisfacción del Administrador de Contrato.</w:t>
            </w:r>
          </w:p>
        </w:tc>
      </w:tr>
      <w:tr w:rsidR="000C1E0D" w:rsidRPr="00A17BA8" w14:paraId="593D85FE" w14:textId="77777777" w:rsidTr="000C1E0D">
        <w:tc>
          <w:tcPr>
            <w:tcW w:w="1604" w:type="dxa"/>
          </w:tcPr>
          <w:p w14:paraId="1CDE6FED" w14:textId="38DB41CF"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4.2 (a)</w:t>
            </w:r>
          </w:p>
        </w:tc>
        <w:tc>
          <w:tcPr>
            <w:tcW w:w="8244" w:type="dxa"/>
          </w:tcPr>
          <w:p w14:paraId="1C7896CA" w14:textId="43F7F23D" w:rsidR="000C1E0D" w:rsidRPr="00A17BA8" w:rsidRDefault="000C1E0D" w:rsidP="000C1E0D">
            <w:pPr>
              <w:tabs>
                <w:tab w:val="right" w:pos="7164"/>
              </w:tabs>
              <w:spacing w:after="200"/>
              <w:jc w:val="both"/>
              <w:rPr>
                <w:rFonts w:ascii="Calibri" w:hAnsi="Calibri" w:cs="Calibri"/>
                <w:u w:val="single"/>
                <w:lang w:val="es-US"/>
              </w:rPr>
            </w:pPr>
            <w:r w:rsidRPr="00A17BA8">
              <w:rPr>
                <w:rFonts w:ascii="Calibri" w:hAnsi="Calibri" w:cs="Calibri"/>
                <w:i/>
                <w:iCs/>
                <w:lang w:val="es-US"/>
              </w:rPr>
              <w:t>No Aplica</w:t>
            </w:r>
          </w:p>
        </w:tc>
      </w:tr>
      <w:tr w:rsidR="000C1E0D" w:rsidRPr="00090DE7" w14:paraId="7AC7B6DA" w14:textId="77777777" w:rsidTr="000C1E0D">
        <w:tc>
          <w:tcPr>
            <w:tcW w:w="1604" w:type="dxa"/>
          </w:tcPr>
          <w:p w14:paraId="284A4D79" w14:textId="7ED831CD"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4.2 (b)</w:t>
            </w:r>
          </w:p>
        </w:tc>
        <w:tc>
          <w:tcPr>
            <w:tcW w:w="8244" w:type="dxa"/>
          </w:tcPr>
          <w:p w14:paraId="458AD986" w14:textId="77777777" w:rsidR="000C1E0D" w:rsidRPr="00A17BA8" w:rsidRDefault="000C1E0D" w:rsidP="000C1E0D">
            <w:pPr>
              <w:tabs>
                <w:tab w:val="right" w:pos="7164"/>
              </w:tabs>
              <w:spacing w:after="200"/>
              <w:rPr>
                <w:rFonts w:ascii="Calibri" w:hAnsi="Calibri" w:cs="Calibri"/>
                <w:lang w:val="es-US"/>
              </w:rPr>
            </w:pPr>
            <w:r w:rsidRPr="00A17BA8">
              <w:rPr>
                <w:rFonts w:ascii="Calibri" w:hAnsi="Calibri" w:cs="Calibri"/>
                <w:lang w:val="es-US"/>
              </w:rPr>
              <w:t>La versión de la edición de los Incoterms será</w:t>
            </w:r>
            <w:r w:rsidRPr="00A17BA8">
              <w:rPr>
                <w:rFonts w:ascii="Calibri" w:hAnsi="Calibri" w:cs="Calibri"/>
                <w:i/>
                <w:iCs/>
                <w:lang w:val="es-US"/>
              </w:rPr>
              <w:t>:</w:t>
            </w:r>
            <w:r w:rsidRPr="00A17BA8">
              <w:rPr>
                <w:rFonts w:ascii="Calibri" w:hAnsi="Calibri" w:cs="Calibri"/>
                <w:b/>
                <w:bCs/>
                <w:i/>
                <w:iCs/>
                <w:lang w:val="es-US"/>
              </w:rPr>
              <w:t xml:space="preserve"> 2020</w:t>
            </w:r>
          </w:p>
        </w:tc>
      </w:tr>
      <w:tr w:rsidR="000C1E0D" w:rsidRPr="00A17BA8" w14:paraId="0214E2CE" w14:textId="77777777" w:rsidTr="000C1E0D">
        <w:tc>
          <w:tcPr>
            <w:tcW w:w="1604" w:type="dxa"/>
          </w:tcPr>
          <w:p w14:paraId="5ABECCD8" w14:textId="3907DDD2"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5.1</w:t>
            </w:r>
          </w:p>
        </w:tc>
        <w:tc>
          <w:tcPr>
            <w:tcW w:w="8244" w:type="dxa"/>
          </w:tcPr>
          <w:p w14:paraId="64C559DA" w14:textId="77777777" w:rsidR="000C1E0D" w:rsidRPr="00A17BA8" w:rsidRDefault="000C1E0D" w:rsidP="000C1E0D">
            <w:pPr>
              <w:tabs>
                <w:tab w:val="right" w:pos="7164"/>
              </w:tabs>
              <w:spacing w:after="200"/>
              <w:rPr>
                <w:rFonts w:ascii="Calibri" w:hAnsi="Calibri" w:cs="Calibri"/>
                <w:lang w:val="es-US"/>
              </w:rPr>
            </w:pPr>
            <w:r w:rsidRPr="00A17BA8">
              <w:rPr>
                <w:rFonts w:ascii="Calibri" w:hAnsi="Calibri" w:cs="Calibri"/>
                <w:lang w:val="es-US"/>
              </w:rPr>
              <w:t xml:space="preserve">El idioma será: </w:t>
            </w:r>
            <w:proofErr w:type="gramStart"/>
            <w:r w:rsidRPr="00A17BA8">
              <w:rPr>
                <w:rFonts w:ascii="Calibri" w:hAnsi="Calibri" w:cs="Calibri"/>
                <w:i/>
                <w:iCs/>
                <w:lang w:val="es-US"/>
              </w:rPr>
              <w:t>Español</w:t>
            </w:r>
            <w:proofErr w:type="gramEnd"/>
          </w:p>
        </w:tc>
      </w:tr>
      <w:tr w:rsidR="000C1E0D" w:rsidRPr="00090DE7" w14:paraId="14210C0B" w14:textId="77777777" w:rsidTr="000C1E0D">
        <w:tc>
          <w:tcPr>
            <w:tcW w:w="1604" w:type="dxa"/>
          </w:tcPr>
          <w:p w14:paraId="764DADCF" w14:textId="0698F392"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8.1</w:t>
            </w:r>
          </w:p>
        </w:tc>
        <w:tc>
          <w:tcPr>
            <w:tcW w:w="8244" w:type="dxa"/>
          </w:tcPr>
          <w:p w14:paraId="6C348B81" w14:textId="5DA57E96" w:rsidR="00864F22" w:rsidRPr="00A17BA8" w:rsidRDefault="000C1E0D" w:rsidP="000C1E0D">
            <w:pPr>
              <w:tabs>
                <w:tab w:val="right" w:pos="7164"/>
              </w:tabs>
              <w:spacing w:after="160"/>
              <w:rPr>
                <w:rFonts w:ascii="Calibri" w:hAnsi="Calibri" w:cs="Calibri"/>
                <w:lang w:val="es-US"/>
              </w:rPr>
            </w:pPr>
            <w:bookmarkStart w:id="122" w:name="_Hlk135817365"/>
            <w:r w:rsidRPr="00A17BA8">
              <w:rPr>
                <w:rFonts w:ascii="Calibri" w:hAnsi="Calibri" w:cs="Calibri"/>
                <w:lang w:val="es-US"/>
              </w:rPr>
              <w:t xml:space="preserve">Para </w:t>
            </w:r>
            <w:r w:rsidRPr="00A17BA8">
              <w:rPr>
                <w:rFonts w:ascii="Calibri" w:hAnsi="Calibri" w:cs="Calibri"/>
                <w:b/>
                <w:bCs/>
                <w:u w:val="single"/>
                <w:lang w:val="es-US"/>
              </w:rPr>
              <w:t>notificaciones</w:t>
            </w:r>
            <w:r w:rsidRPr="00A17BA8">
              <w:rPr>
                <w:rFonts w:ascii="Calibri" w:hAnsi="Calibri" w:cs="Calibri"/>
                <w:bCs/>
                <w:lang w:val="es-US"/>
              </w:rPr>
              <w:t>,</w:t>
            </w:r>
            <w:r w:rsidRPr="00A17BA8">
              <w:rPr>
                <w:rFonts w:ascii="Calibri" w:hAnsi="Calibri" w:cs="Calibri"/>
                <w:lang w:val="es-US"/>
              </w:rPr>
              <w:t xml:space="preserve"> la dirección </w:t>
            </w:r>
          </w:p>
          <w:p w14:paraId="1D11C827" w14:textId="30F63A07" w:rsidR="000C1E0D" w:rsidRPr="00A17BA8" w:rsidRDefault="007A141C" w:rsidP="000C1E0D">
            <w:pPr>
              <w:tabs>
                <w:tab w:val="right" w:pos="7164"/>
              </w:tabs>
              <w:spacing w:after="160"/>
              <w:rPr>
                <w:rFonts w:ascii="Calibri" w:hAnsi="Calibri" w:cs="Calibri"/>
                <w:u w:val="single"/>
                <w:lang w:val="es-US"/>
              </w:rPr>
            </w:pPr>
            <w:r w:rsidRPr="00A17BA8">
              <w:rPr>
                <w:rFonts w:ascii="Calibri" w:hAnsi="Calibri" w:cs="Calibri"/>
                <w:u w:val="single"/>
                <w:lang w:val="es-US"/>
              </w:rPr>
              <w:t xml:space="preserve">del </w:t>
            </w:r>
            <w:r w:rsidR="000C1E0D" w:rsidRPr="00A17BA8">
              <w:rPr>
                <w:rFonts w:ascii="Calibri" w:hAnsi="Calibri" w:cs="Calibri"/>
                <w:u w:val="single"/>
                <w:lang w:val="es-US"/>
              </w:rPr>
              <w:t>Comprador será:</w:t>
            </w:r>
          </w:p>
          <w:p w14:paraId="4E384494" w14:textId="79A3E105" w:rsidR="000C1E0D" w:rsidRPr="00A17BA8" w:rsidRDefault="000C1E0D" w:rsidP="000C1E0D">
            <w:pPr>
              <w:tabs>
                <w:tab w:val="right" w:pos="7164"/>
              </w:tabs>
              <w:spacing w:after="160"/>
              <w:jc w:val="both"/>
              <w:rPr>
                <w:rFonts w:ascii="Calibri" w:hAnsi="Calibri" w:cs="Calibri"/>
                <w:lang w:val="es-US"/>
              </w:rPr>
            </w:pPr>
            <w:r w:rsidRPr="00A17BA8">
              <w:rPr>
                <w:rFonts w:ascii="Calibri" w:hAnsi="Calibri" w:cs="Calibri"/>
                <w:lang w:val="es-US"/>
              </w:rPr>
              <w:t xml:space="preserve">Atención: </w:t>
            </w:r>
            <w:r w:rsidRPr="00A17BA8">
              <w:rPr>
                <w:rFonts w:ascii="Calibri" w:hAnsi="Calibri" w:cs="Calibri"/>
                <w:b/>
                <w:bCs/>
                <w:lang w:val="es-ES"/>
              </w:rPr>
              <w:t>Licda. María José Domínguez</w:t>
            </w:r>
            <w:r w:rsidR="00E03086" w:rsidRPr="00A17BA8">
              <w:rPr>
                <w:rFonts w:ascii="Calibri" w:hAnsi="Calibri" w:cs="Calibri"/>
                <w:b/>
                <w:bCs/>
                <w:lang w:val="es-ES"/>
              </w:rPr>
              <w:t xml:space="preserve"> Alas</w:t>
            </w:r>
            <w:r w:rsidRPr="00A17BA8">
              <w:rPr>
                <w:rFonts w:ascii="Calibri" w:hAnsi="Calibri" w:cs="Calibri"/>
                <w:lang w:val="es-ES"/>
              </w:rPr>
              <w:t xml:space="preserve">, </w:t>
            </w:r>
            <w:r w:rsidRPr="00A17BA8">
              <w:rPr>
                <w:rFonts w:ascii="Calibri" w:hAnsi="Calibri" w:cs="Calibri"/>
                <w:iCs/>
                <w:lang w:val="es-ES"/>
              </w:rPr>
              <w:t xml:space="preserve">Coordinadora de la UCPCSJ </w:t>
            </w:r>
          </w:p>
          <w:p w14:paraId="5FABB562" w14:textId="77777777" w:rsidR="000C1E0D" w:rsidRPr="00A17BA8" w:rsidRDefault="000C1E0D" w:rsidP="000C1E0D">
            <w:pPr>
              <w:tabs>
                <w:tab w:val="right" w:pos="7164"/>
              </w:tabs>
              <w:spacing w:after="160"/>
              <w:jc w:val="both"/>
              <w:rPr>
                <w:rFonts w:ascii="Calibri" w:hAnsi="Calibri" w:cs="Calibri"/>
                <w:lang w:val="es-ES"/>
              </w:rPr>
            </w:pPr>
            <w:r w:rsidRPr="00A17BA8">
              <w:rPr>
                <w:rFonts w:ascii="Calibri" w:hAnsi="Calibri" w:cs="Calibri"/>
                <w:lang w:val="es-ES"/>
              </w:rPr>
              <w:t xml:space="preserve">Dirección: </w:t>
            </w:r>
            <w:r w:rsidRPr="00A17BA8">
              <w:rPr>
                <w:rFonts w:ascii="Calibri" w:hAnsi="Calibri" w:cs="Calibri"/>
                <w:b/>
                <w:bCs/>
                <w:lang w:val="es-SV"/>
              </w:rPr>
              <w:t>Oficinas de la UCPCSJ, Colonia Lomas de San Francisco, Calle 6, Block “G”, número 1-A. Antiguo Cuscatlán.</w:t>
            </w:r>
          </w:p>
          <w:p w14:paraId="595A65B7" w14:textId="77777777" w:rsidR="000C1E0D" w:rsidRPr="00A17BA8" w:rsidRDefault="000C1E0D" w:rsidP="000C1E0D">
            <w:pPr>
              <w:tabs>
                <w:tab w:val="right" w:pos="7164"/>
              </w:tabs>
              <w:spacing w:after="160"/>
              <w:rPr>
                <w:rFonts w:ascii="Calibri" w:hAnsi="Calibri" w:cs="Calibri"/>
                <w:lang w:val="es-ES"/>
              </w:rPr>
            </w:pPr>
            <w:r w:rsidRPr="00A17BA8">
              <w:rPr>
                <w:rFonts w:ascii="Calibri" w:hAnsi="Calibri" w:cs="Calibri"/>
                <w:lang w:val="es-ES"/>
              </w:rPr>
              <w:lastRenderedPageBreak/>
              <w:t>Ciudad: La Libertad.</w:t>
            </w:r>
          </w:p>
          <w:p w14:paraId="7BFCF3A5" w14:textId="77777777" w:rsidR="000C1E0D" w:rsidRPr="00A17BA8" w:rsidRDefault="000C1E0D" w:rsidP="000C1E0D">
            <w:pPr>
              <w:tabs>
                <w:tab w:val="right" w:pos="7164"/>
              </w:tabs>
              <w:spacing w:after="160"/>
              <w:rPr>
                <w:rFonts w:ascii="Calibri" w:hAnsi="Calibri" w:cs="Calibri"/>
                <w:lang w:val="es-US"/>
              </w:rPr>
            </w:pPr>
            <w:r w:rsidRPr="00A17BA8">
              <w:rPr>
                <w:rFonts w:ascii="Calibri" w:hAnsi="Calibri" w:cs="Calibri"/>
                <w:lang w:val="es-US"/>
              </w:rPr>
              <w:t>País: El Salvador.</w:t>
            </w:r>
          </w:p>
          <w:p w14:paraId="321BFCCD" w14:textId="07049929" w:rsidR="000C1E0D" w:rsidRPr="00A17BA8" w:rsidRDefault="000C1E0D" w:rsidP="000C1E0D">
            <w:pPr>
              <w:tabs>
                <w:tab w:val="right" w:pos="7164"/>
              </w:tabs>
              <w:spacing w:after="160"/>
              <w:rPr>
                <w:rFonts w:ascii="Calibri" w:hAnsi="Calibri" w:cs="Calibri"/>
                <w:lang w:val="es-US"/>
              </w:rPr>
            </w:pPr>
            <w:r w:rsidRPr="00A17BA8">
              <w:rPr>
                <w:rFonts w:ascii="Calibri" w:hAnsi="Calibri" w:cs="Calibri"/>
                <w:lang w:val="es-US"/>
              </w:rPr>
              <w:t>Teléfono: (50</w:t>
            </w:r>
            <w:r w:rsidR="007F72F2" w:rsidRPr="00A17BA8">
              <w:rPr>
                <w:rFonts w:ascii="Calibri" w:hAnsi="Calibri" w:cs="Calibri"/>
                <w:lang w:val="es-US"/>
              </w:rPr>
              <w:t>3) 6023-0851</w:t>
            </w:r>
          </w:p>
          <w:p w14:paraId="76BE01B0" w14:textId="77777777" w:rsidR="000C1E0D" w:rsidRPr="00A17BA8" w:rsidRDefault="000C1E0D" w:rsidP="000C1E0D">
            <w:pPr>
              <w:tabs>
                <w:tab w:val="right" w:pos="7164"/>
              </w:tabs>
              <w:spacing w:after="160"/>
              <w:rPr>
                <w:rFonts w:ascii="Calibri" w:hAnsi="Calibri" w:cs="Calibri"/>
                <w:i/>
                <w:iCs/>
                <w:lang w:val="es-US"/>
              </w:rPr>
            </w:pPr>
            <w:r w:rsidRPr="00A17BA8">
              <w:rPr>
                <w:rFonts w:ascii="Calibri" w:hAnsi="Calibri" w:cs="Calibri"/>
                <w:lang w:val="es-US"/>
              </w:rPr>
              <w:t xml:space="preserve">Dirección de correo electrónico: </w:t>
            </w:r>
            <w:hyperlink r:id="rId12" w:history="1">
              <w:r w:rsidRPr="00A17BA8">
                <w:rPr>
                  <w:rFonts w:ascii="Calibri" w:hAnsi="Calibri" w:cs="Calibri"/>
                  <w:color w:val="0000FF"/>
                  <w:u w:val="single"/>
                  <w:lang w:val="es-SV"/>
                </w:rPr>
                <w:t>adquisicion</w:t>
              </w:r>
              <w:r w:rsidRPr="00A17BA8">
                <w:rPr>
                  <w:rFonts w:ascii="Calibri" w:hAnsi="Calibri" w:cs="Calibri"/>
                  <w:color w:val="0000FF"/>
                  <w:u w:val="single"/>
                  <w:lang w:val="es-US"/>
                </w:rPr>
                <w:t>escrecerjuntos@salud.gob.sv</w:t>
              </w:r>
            </w:hyperlink>
            <w:r w:rsidRPr="00A17BA8">
              <w:rPr>
                <w:rFonts w:ascii="Calibri" w:hAnsi="Calibri" w:cs="Calibri"/>
                <w:i/>
                <w:iCs/>
                <w:color w:val="0000FF"/>
                <w:u w:val="single"/>
                <w:lang w:val="es-US"/>
              </w:rPr>
              <w:t xml:space="preserve"> </w:t>
            </w:r>
            <w:r w:rsidRPr="00A17BA8">
              <w:rPr>
                <w:rFonts w:ascii="Calibri" w:hAnsi="Calibri" w:cs="Calibri"/>
                <w:i/>
                <w:iCs/>
                <w:lang w:val="es-US"/>
              </w:rPr>
              <w:t xml:space="preserve"> </w:t>
            </w:r>
          </w:p>
          <w:p w14:paraId="20E7A385" w14:textId="77777777" w:rsidR="007419C8" w:rsidRPr="00A17BA8" w:rsidRDefault="007419C8" w:rsidP="000C1E0D">
            <w:pPr>
              <w:spacing w:before="60" w:after="140"/>
              <w:jc w:val="both"/>
              <w:rPr>
                <w:rFonts w:ascii="Calibri" w:hAnsi="Calibri" w:cs="Calibri"/>
                <w:u w:val="single"/>
                <w:lang w:val="es-ES"/>
              </w:rPr>
            </w:pPr>
          </w:p>
          <w:p w14:paraId="48E19EB6" w14:textId="77777777" w:rsidR="007419C8" w:rsidRPr="00A17BA8" w:rsidRDefault="007419C8" w:rsidP="000C1E0D">
            <w:pPr>
              <w:spacing w:before="60" w:after="140"/>
              <w:jc w:val="both"/>
              <w:rPr>
                <w:rFonts w:ascii="Calibri" w:hAnsi="Calibri" w:cs="Calibri"/>
                <w:u w:val="single"/>
                <w:lang w:val="es-ES"/>
              </w:rPr>
            </w:pPr>
          </w:p>
          <w:p w14:paraId="7253A622" w14:textId="7178F87C" w:rsidR="000C1E0D" w:rsidRPr="00A17BA8" w:rsidRDefault="000C1E0D" w:rsidP="000C1E0D">
            <w:pPr>
              <w:spacing w:before="60" w:after="140"/>
              <w:jc w:val="both"/>
              <w:rPr>
                <w:rFonts w:ascii="Calibri" w:hAnsi="Calibri" w:cs="Calibri"/>
                <w:u w:val="single"/>
                <w:lang w:val="es-ES"/>
              </w:rPr>
            </w:pPr>
            <w:r w:rsidRPr="00A17BA8">
              <w:rPr>
                <w:rFonts w:ascii="Calibri" w:hAnsi="Calibri" w:cs="Calibri"/>
                <w:u w:val="single"/>
                <w:lang w:val="es-ES"/>
              </w:rPr>
              <w:t>del Proveedor</w:t>
            </w:r>
            <w:r w:rsidR="00864F22" w:rsidRPr="00A17BA8">
              <w:rPr>
                <w:rFonts w:ascii="Calibri" w:hAnsi="Calibri" w:cs="Calibri"/>
                <w:u w:val="single"/>
                <w:lang w:val="es-ES"/>
              </w:rPr>
              <w:t>:</w:t>
            </w:r>
          </w:p>
          <w:p w14:paraId="0E196775" w14:textId="1C6BA5F7" w:rsidR="000C1E0D" w:rsidRPr="00A17BA8" w:rsidRDefault="000C1E0D" w:rsidP="000C1E0D">
            <w:pPr>
              <w:spacing w:before="60" w:after="140"/>
              <w:jc w:val="both"/>
              <w:rPr>
                <w:rFonts w:ascii="Calibri" w:hAnsi="Calibri" w:cs="Calibri"/>
                <w:i/>
                <w:iCs/>
                <w:lang w:val="es-ES"/>
              </w:rPr>
            </w:pPr>
            <w:r w:rsidRPr="00A17BA8">
              <w:rPr>
                <w:rFonts w:ascii="Calibri" w:hAnsi="Calibri" w:cs="Calibri"/>
                <w:lang w:val="es-ES"/>
              </w:rPr>
              <w:t xml:space="preserve">Atención: </w:t>
            </w:r>
            <w:r w:rsidR="007419C8" w:rsidRPr="00A17BA8">
              <w:rPr>
                <w:rFonts w:ascii="Calibri" w:hAnsi="Calibri" w:cs="Calibri"/>
                <w:lang w:val="es-ES"/>
              </w:rPr>
              <w:t>Juan Carlos Arévalo Rodríguez</w:t>
            </w:r>
          </w:p>
          <w:p w14:paraId="7FA2A5C7" w14:textId="50C8A0BA" w:rsidR="000C1E0D" w:rsidRPr="00A17BA8" w:rsidRDefault="000C1E0D" w:rsidP="000C1E0D">
            <w:pPr>
              <w:spacing w:before="60" w:after="140"/>
              <w:jc w:val="both"/>
              <w:rPr>
                <w:rFonts w:ascii="Calibri" w:hAnsi="Calibri" w:cs="Calibri"/>
                <w:i/>
                <w:iCs/>
                <w:lang w:val="es-ES"/>
              </w:rPr>
            </w:pPr>
            <w:r w:rsidRPr="00A17BA8">
              <w:rPr>
                <w:rFonts w:ascii="Calibri" w:hAnsi="Calibri" w:cs="Calibri"/>
                <w:lang w:val="es-ES"/>
              </w:rPr>
              <w:t>Dirección</w:t>
            </w:r>
            <w:r w:rsidR="00FA1A63" w:rsidRPr="00A17BA8">
              <w:rPr>
                <w:rFonts w:ascii="Calibri" w:hAnsi="Calibri" w:cs="Calibri"/>
                <w:lang w:val="es-ES"/>
              </w:rPr>
              <w:t>:</w:t>
            </w:r>
            <w:r w:rsidR="007419C8" w:rsidRPr="00A17BA8">
              <w:rPr>
                <w:rFonts w:ascii="Calibri" w:hAnsi="Calibri" w:cs="Calibri"/>
                <w:lang w:val="es-ES"/>
              </w:rPr>
              <w:t xml:space="preserve"> </w:t>
            </w:r>
            <w:r w:rsidR="00B02EF1">
              <w:rPr>
                <w:rFonts w:ascii="Calibri" w:hAnsi="Calibri" w:cs="Calibri"/>
                <w:lang w:val="es-ES"/>
              </w:rPr>
              <w:t>____________________________</w:t>
            </w:r>
          </w:p>
          <w:p w14:paraId="39AF58D9" w14:textId="5BE3B8E5" w:rsidR="000C1E0D" w:rsidRPr="00A17BA8" w:rsidRDefault="000C1E0D" w:rsidP="000C1E0D">
            <w:pPr>
              <w:spacing w:before="60" w:after="140"/>
              <w:jc w:val="both"/>
              <w:rPr>
                <w:rFonts w:ascii="Calibri" w:hAnsi="Calibri" w:cs="Calibri"/>
                <w:i/>
                <w:iCs/>
                <w:lang w:val="es-ES"/>
              </w:rPr>
            </w:pPr>
            <w:r w:rsidRPr="00A17BA8">
              <w:rPr>
                <w:rFonts w:ascii="Calibri" w:hAnsi="Calibri" w:cs="Calibri"/>
                <w:lang w:val="es-ES"/>
              </w:rPr>
              <w:t xml:space="preserve">Ciudad: </w:t>
            </w:r>
            <w:r w:rsidR="00B02EF1">
              <w:rPr>
                <w:rFonts w:ascii="Calibri" w:hAnsi="Calibri" w:cs="Calibri"/>
                <w:lang w:val="es-ES"/>
              </w:rPr>
              <w:t>____________________</w:t>
            </w:r>
          </w:p>
          <w:p w14:paraId="16F05301" w14:textId="0A3C4E4D" w:rsidR="000C1E0D" w:rsidRPr="00A17BA8" w:rsidRDefault="000C1E0D" w:rsidP="000C1E0D">
            <w:pPr>
              <w:spacing w:before="60" w:after="140"/>
              <w:jc w:val="both"/>
              <w:rPr>
                <w:rFonts w:ascii="Calibri" w:hAnsi="Calibri" w:cs="Calibri"/>
                <w:lang w:val="es-ES"/>
              </w:rPr>
            </w:pPr>
            <w:r w:rsidRPr="00A17BA8">
              <w:rPr>
                <w:rFonts w:ascii="Calibri" w:hAnsi="Calibri" w:cs="Calibri"/>
                <w:lang w:val="es-ES"/>
              </w:rPr>
              <w:t>País:</w:t>
            </w:r>
            <w:r w:rsidR="00864F22" w:rsidRPr="00A17BA8">
              <w:rPr>
                <w:rFonts w:ascii="Calibri" w:hAnsi="Calibri" w:cs="Calibri"/>
                <w:lang w:val="es-ES"/>
              </w:rPr>
              <w:t xml:space="preserve"> </w:t>
            </w:r>
            <w:r w:rsidR="00864F22" w:rsidRPr="00A17BA8">
              <w:rPr>
                <w:rFonts w:ascii="Calibri" w:hAnsi="Calibri" w:cs="Calibri"/>
                <w:i/>
                <w:iCs/>
                <w:lang w:val="es-ES"/>
              </w:rPr>
              <w:t xml:space="preserve"> </w:t>
            </w:r>
            <w:r w:rsidR="00B02EF1">
              <w:rPr>
                <w:rFonts w:ascii="Calibri" w:hAnsi="Calibri" w:cs="Calibri"/>
                <w:i/>
                <w:iCs/>
                <w:lang w:val="es-ES"/>
              </w:rPr>
              <w:t>_______________</w:t>
            </w:r>
          </w:p>
          <w:p w14:paraId="1CACFC7F" w14:textId="3A25C01D" w:rsidR="000C1E0D" w:rsidRPr="00A17BA8" w:rsidRDefault="000C1E0D" w:rsidP="000C1E0D">
            <w:pPr>
              <w:spacing w:before="60" w:after="140"/>
              <w:jc w:val="both"/>
              <w:rPr>
                <w:rFonts w:ascii="Calibri" w:hAnsi="Calibri" w:cs="Calibri"/>
                <w:lang w:val="es-ES"/>
              </w:rPr>
            </w:pPr>
            <w:r w:rsidRPr="00A17BA8">
              <w:rPr>
                <w:rFonts w:ascii="Calibri" w:hAnsi="Calibri" w:cs="Calibri"/>
                <w:lang w:val="es-ES"/>
              </w:rPr>
              <w:t xml:space="preserve">Teléfono: </w:t>
            </w:r>
            <w:r w:rsidR="00B02EF1">
              <w:rPr>
                <w:rFonts w:ascii="Calibri" w:hAnsi="Calibri" w:cs="Calibri"/>
                <w:lang w:val="es-ES"/>
              </w:rPr>
              <w:t>___________________</w:t>
            </w:r>
          </w:p>
          <w:p w14:paraId="6ABDF306" w14:textId="21704335" w:rsidR="000C1E0D" w:rsidRPr="00B02EF1" w:rsidRDefault="000C1E0D" w:rsidP="000C1E0D">
            <w:pPr>
              <w:tabs>
                <w:tab w:val="right" w:pos="7164"/>
              </w:tabs>
              <w:spacing w:after="160"/>
              <w:rPr>
                <w:rFonts w:ascii="Calibri" w:hAnsi="Calibri" w:cs="Calibri"/>
                <w:lang w:val="es-SV"/>
              </w:rPr>
            </w:pPr>
            <w:r w:rsidRPr="00A17BA8">
              <w:rPr>
                <w:rFonts w:ascii="Calibri" w:hAnsi="Calibri" w:cs="Calibri"/>
                <w:lang w:val="es-ES"/>
              </w:rPr>
              <w:t>Dirección electrónica:</w:t>
            </w:r>
            <w:bookmarkEnd w:id="122"/>
            <w:r w:rsidR="007419C8" w:rsidRPr="00A17BA8">
              <w:rPr>
                <w:rFonts w:ascii="Calibri" w:hAnsi="Calibri" w:cs="Calibri"/>
                <w:lang w:val="es-ES"/>
              </w:rPr>
              <w:t xml:space="preserve"> </w:t>
            </w:r>
            <w:r w:rsidR="00B02EF1" w:rsidRPr="00B02EF1">
              <w:rPr>
                <w:lang w:val="es-SV"/>
              </w:rPr>
              <w:t>_</w:t>
            </w:r>
            <w:r w:rsidR="00B02EF1">
              <w:rPr>
                <w:lang w:val="es-SV"/>
              </w:rPr>
              <w:t>__________________</w:t>
            </w:r>
          </w:p>
        </w:tc>
      </w:tr>
      <w:tr w:rsidR="000C1E0D" w:rsidRPr="00090DE7" w14:paraId="6A664448" w14:textId="77777777" w:rsidTr="000C1E0D">
        <w:tc>
          <w:tcPr>
            <w:tcW w:w="1604" w:type="dxa"/>
          </w:tcPr>
          <w:p w14:paraId="52D7B3D3" w14:textId="77777777" w:rsidR="000C1E0D" w:rsidRPr="00A17BA8" w:rsidRDefault="000C1E0D" w:rsidP="000C1E0D">
            <w:pPr>
              <w:spacing w:after="200"/>
              <w:rPr>
                <w:rFonts w:ascii="Calibri" w:hAnsi="Calibri" w:cs="Calibri"/>
                <w:b/>
                <w:lang w:val="es-US"/>
              </w:rPr>
            </w:pPr>
            <w:r w:rsidRPr="00A17BA8">
              <w:rPr>
                <w:rFonts w:ascii="Calibri" w:hAnsi="Calibri" w:cs="Calibri"/>
                <w:b/>
                <w:bCs/>
                <w:lang w:val="es-US"/>
              </w:rPr>
              <w:lastRenderedPageBreak/>
              <w:t>CEC 9.1</w:t>
            </w:r>
          </w:p>
        </w:tc>
        <w:tc>
          <w:tcPr>
            <w:tcW w:w="8244" w:type="dxa"/>
          </w:tcPr>
          <w:p w14:paraId="381A777A" w14:textId="77777777" w:rsidR="000C1E0D" w:rsidRPr="00A17BA8" w:rsidRDefault="000C1E0D" w:rsidP="000C1E0D">
            <w:pPr>
              <w:tabs>
                <w:tab w:val="right" w:pos="7164"/>
              </w:tabs>
              <w:spacing w:after="200"/>
              <w:rPr>
                <w:rFonts w:ascii="Calibri" w:hAnsi="Calibri" w:cs="Calibri"/>
                <w:lang w:val="es-US"/>
              </w:rPr>
            </w:pPr>
            <w:r w:rsidRPr="00A17BA8">
              <w:rPr>
                <w:rFonts w:ascii="Calibri" w:hAnsi="Calibri" w:cs="Calibri"/>
                <w:lang w:val="es-US"/>
              </w:rPr>
              <w:t xml:space="preserve">El derecho aplicable será el de: </w:t>
            </w:r>
            <w:r w:rsidRPr="00A17BA8">
              <w:rPr>
                <w:rFonts w:ascii="Calibri" w:hAnsi="Calibri" w:cs="Calibri"/>
                <w:i/>
                <w:iCs/>
                <w:lang w:val="es-US"/>
              </w:rPr>
              <w:t>la República de El Salvador.</w:t>
            </w:r>
          </w:p>
        </w:tc>
      </w:tr>
      <w:tr w:rsidR="000C1E0D" w:rsidRPr="00090DE7" w14:paraId="7EE20DAA" w14:textId="77777777" w:rsidTr="000C1E0D">
        <w:tc>
          <w:tcPr>
            <w:tcW w:w="1604" w:type="dxa"/>
          </w:tcPr>
          <w:p w14:paraId="70566A80" w14:textId="7DAAB9B1"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10.2</w:t>
            </w:r>
          </w:p>
        </w:tc>
        <w:tc>
          <w:tcPr>
            <w:tcW w:w="8244" w:type="dxa"/>
          </w:tcPr>
          <w:p w14:paraId="3E40A35E" w14:textId="77777777" w:rsidR="000C1E0D" w:rsidRPr="00A17BA8" w:rsidRDefault="000C1E0D" w:rsidP="005A0635">
            <w:pPr>
              <w:suppressAutoHyphens/>
              <w:spacing w:after="200"/>
              <w:jc w:val="both"/>
              <w:rPr>
                <w:rFonts w:ascii="Calibri" w:hAnsi="Calibri" w:cs="Calibri"/>
                <w:lang w:val="es-US"/>
              </w:rPr>
            </w:pPr>
            <w:r w:rsidRPr="00A17BA8">
              <w:rPr>
                <w:rFonts w:ascii="Calibri" w:hAnsi="Calibri" w:cs="Calibri"/>
                <w:lang w:val="es-US"/>
              </w:rPr>
              <w:t>Los reglamentos de los procedimientos para los procesos de arbitraje, de conformidad con lo dispuesto en la cláusula 10.2 de las CGC, serán los siguientes:</w:t>
            </w:r>
          </w:p>
          <w:p w14:paraId="50C81228" w14:textId="77777777" w:rsidR="000C1E0D" w:rsidRPr="00A17BA8" w:rsidRDefault="000C1E0D" w:rsidP="0086473D">
            <w:pPr>
              <w:tabs>
                <w:tab w:val="left" w:pos="1080"/>
              </w:tabs>
              <w:suppressAutoHyphens/>
              <w:spacing w:after="200"/>
              <w:ind w:left="343"/>
              <w:jc w:val="both"/>
              <w:rPr>
                <w:rFonts w:ascii="Calibri" w:hAnsi="Calibri" w:cs="Calibri"/>
                <w:lang w:val="es-US"/>
              </w:rPr>
            </w:pPr>
            <w:r w:rsidRPr="00A17BA8">
              <w:rPr>
                <w:rFonts w:ascii="Calibri" w:hAnsi="Calibri" w:cs="Calibri"/>
                <w:b/>
                <w:bCs/>
                <w:i/>
                <w:iCs/>
                <w:lang w:val="es-US"/>
              </w:rPr>
              <w:t xml:space="preserve"> (a)</w:t>
            </w:r>
            <w:r w:rsidRPr="00A17BA8">
              <w:rPr>
                <w:rFonts w:ascii="Calibri" w:hAnsi="Calibri" w:cs="Calibri"/>
                <w:b/>
                <w:bCs/>
                <w:i/>
                <w:iCs/>
                <w:lang w:val="es-US"/>
              </w:rPr>
              <w:tab/>
              <w:t>Contrato con un Proveedor extranjero:</w:t>
            </w:r>
          </w:p>
          <w:p w14:paraId="08009461" w14:textId="162DDFC0" w:rsidR="0086473D" w:rsidRPr="00A17BA8" w:rsidRDefault="00556A78" w:rsidP="0086473D">
            <w:pPr>
              <w:tabs>
                <w:tab w:val="left" w:pos="1080"/>
              </w:tabs>
              <w:suppressAutoHyphens/>
              <w:spacing w:after="200"/>
              <w:ind w:left="1080" w:hanging="540"/>
              <w:jc w:val="both"/>
              <w:rPr>
                <w:rFonts w:ascii="Calibri" w:hAnsi="Calibri" w:cs="Calibri"/>
                <w:b/>
                <w:bCs/>
                <w:i/>
                <w:iCs/>
                <w:lang w:val="es-US"/>
              </w:rPr>
            </w:pPr>
            <w:r w:rsidRPr="00A17BA8">
              <w:rPr>
                <w:rFonts w:ascii="Calibri" w:hAnsi="Calibri" w:cs="Calibri"/>
                <w:lang w:val="es-US"/>
              </w:rPr>
              <w:t xml:space="preserve">          </w:t>
            </w:r>
            <w:r w:rsidR="000C1E0D" w:rsidRPr="00A17BA8">
              <w:rPr>
                <w:rFonts w:ascii="Calibri" w:hAnsi="Calibri" w:cs="Calibri"/>
                <w:lang w:val="es-US"/>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000C1E0D" w:rsidRPr="00A17BA8">
              <w:rPr>
                <w:rFonts w:ascii="Calibri" w:hAnsi="Calibri" w:cs="Calibri"/>
                <w:i/>
                <w:lang w:val="es-ES"/>
              </w:rPr>
              <w:t>Reglamento de Arbitraje de 1976 de la Comisión de las Naciones Unidas para el Derecho M</w:t>
            </w:r>
            <w:r w:rsidR="0086473D" w:rsidRPr="00A17BA8">
              <w:rPr>
                <w:rFonts w:ascii="Calibri" w:hAnsi="Calibri" w:cs="Calibri"/>
                <w:i/>
                <w:lang w:val="es-ES"/>
              </w:rPr>
              <w:t xml:space="preserve"> Mercantil Internacional (CNUDMI</w:t>
            </w:r>
            <w:r w:rsidR="0086473D" w:rsidRPr="00A17BA8">
              <w:rPr>
                <w:rFonts w:ascii="Calibri" w:hAnsi="Calibri" w:cs="Calibri"/>
                <w:lang w:val="es-ES"/>
              </w:rPr>
              <w:t xml:space="preserve">) </w:t>
            </w:r>
            <w:r w:rsidR="0086473D" w:rsidRPr="00A17BA8">
              <w:rPr>
                <w:rFonts w:ascii="Calibri" w:hAnsi="Calibri" w:cs="Calibri"/>
                <w:i/>
                <w:lang w:val="es-ES"/>
              </w:rPr>
              <w:t>(UNCITRAL, por sus siglas en inglés).</w:t>
            </w:r>
            <w:r w:rsidR="0086473D" w:rsidRPr="00A17BA8">
              <w:rPr>
                <w:rFonts w:ascii="Calibri" w:hAnsi="Calibri" w:cs="Calibri"/>
                <w:b/>
                <w:bCs/>
                <w:i/>
                <w:iCs/>
                <w:lang w:val="es-US"/>
              </w:rPr>
              <w:t xml:space="preserve"> </w:t>
            </w:r>
          </w:p>
          <w:p w14:paraId="46BFF8E4" w14:textId="439BE519" w:rsidR="0086473D" w:rsidRPr="00A17BA8" w:rsidRDefault="0086473D" w:rsidP="0086473D">
            <w:pPr>
              <w:tabs>
                <w:tab w:val="left" w:pos="1080"/>
              </w:tabs>
              <w:suppressAutoHyphens/>
              <w:spacing w:after="200"/>
              <w:ind w:left="360"/>
              <w:jc w:val="both"/>
              <w:rPr>
                <w:rFonts w:ascii="Calibri" w:hAnsi="Calibri" w:cs="Calibri"/>
                <w:lang w:val="es-US"/>
              </w:rPr>
            </w:pPr>
            <w:r w:rsidRPr="00A17BA8">
              <w:rPr>
                <w:rFonts w:ascii="Calibri" w:hAnsi="Calibri" w:cs="Calibri"/>
                <w:b/>
                <w:bCs/>
                <w:i/>
                <w:iCs/>
                <w:spacing w:val="-2"/>
                <w:lang w:val="es-US"/>
              </w:rPr>
              <w:t>(b)    Contratos con Proveedores ciudadanos del País del Comprador:</w:t>
            </w:r>
          </w:p>
          <w:p w14:paraId="32338E2C" w14:textId="3E0C2EA8" w:rsidR="0086473D" w:rsidRPr="00A17BA8" w:rsidRDefault="004A00C8" w:rsidP="00FA1A63">
            <w:pPr>
              <w:spacing w:after="200"/>
              <w:ind w:left="1080"/>
              <w:jc w:val="both"/>
              <w:rPr>
                <w:rFonts w:ascii="Calibri" w:hAnsi="Calibri" w:cs="Calibri"/>
                <w:u w:val="single"/>
                <w:lang w:val="es-US"/>
              </w:rPr>
            </w:pPr>
            <w:r w:rsidRPr="00A17BA8">
              <w:rPr>
                <w:rFonts w:ascii="Calibri" w:hAnsi="Calibri" w:cs="Calibri"/>
                <w:spacing w:val="-3"/>
                <w:lang w:val="es-ES"/>
              </w:rPr>
              <w:t xml:space="preserve">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w:t>
            </w:r>
            <w:r w:rsidRPr="00A17BA8">
              <w:rPr>
                <w:rFonts w:ascii="Calibri" w:hAnsi="Calibri" w:cs="Calibri"/>
                <w:spacing w:val="-3"/>
                <w:lang w:val="es-ES"/>
              </w:rPr>
              <w:lastRenderedPageBreak/>
              <w:t>conformidad con la Ley de Mediación, Conciliación y Arbitraje y su Reglamento de El Salvador.</w:t>
            </w:r>
          </w:p>
        </w:tc>
      </w:tr>
      <w:tr w:rsidR="000C1E0D" w:rsidRPr="00090DE7" w14:paraId="3EDDAA8A" w14:textId="77777777" w:rsidTr="000C1E0D">
        <w:tc>
          <w:tcPr>
            <w:tcW w:w="1604" w:type="dxa"/>
          </w:tcPr>
          <w:p w14:paraId="4133313D" w14:textId="1A140873" w:rsidR="000C1E0D" w:rsidRPr="00A17BA8" w:rsidRDefault="000C1E0D" w:rsidP="000C1E0D">
            <w:pPr>
              <w:spacing w:after="200"/>
              <w:rPr>
                <w:rFonts w:ascii="Calibri" w:hAnsi="Calibri" w:cs="Calibri"/>
                <w:b/>
                <w:bCs/>
                <w:lang w:val="es-US"/>
              </w:rPr>
            </w:pPr>
            <w:r w:rsidRPr="00A17BA8">
              <w:rPr>
                <w:rFonts w:ascii="Calibri" w:hAnsi="Calibri" w:cs="Calibri"/>
                <w:b/>
                <w:bCs/>
                <w:lang w:val="es-US"/>
              </w:rPr>
              <w:lastRenderedPageBreak/>
              <w:t>C</w:t>
            </w:r>
            <w:r w:rsidR="00E03086" w:rsidRPr="00A17BA8">
              <w:rPr>
                <w:rFonts w:ascii="Calibri" w:hAnsi="Calibri" w:cs="Calibri"/>
                <w:b/>
                <w:bCs/>
                <w:lang w:val="es-US"/>
              </w:rPr>
              <w:t>E</w:t>
            </w:r>
            <w:r w:rsidRPr="00A17BA8">
              <w:rPr>
                <w:rFonts w:ascii="Calibri" w:hAnsi="Calibri" w:cs="Calibri"/>
                <w:b/>
                <w:bCs/>
                <w:lang w:val="es-US"/>
              </w:rPr>
              <w:t>C 12</w:t>
            </w:r>
          </w:p>
        </w:tc>
        <w:tc>
          <w:tcPr>
            <w:tcW w:w="8244" w:type="dxa"/>
          </w:tcPr>
          <w:p w14:paraId="63F4BC03" w14:textId="008868F4" w:rsidR="000C1E0D" w:rsidRPr="00A17BA8" w:rsidRDefault="000C1E0D" w:rsidP="000C1E0D">
            <w:pPr>
              <w:suppressAutoHyphens/>
              <w:spacing w:after="200"/>
              <w:jc w:val="both"/>
              <w:rPr>
                <w:rFonts w:ascii="Calibri" w:hAnsi="Calibri" w:cs="Calibri"/>
                <w:lang w:val="es-US"/>
              </w:rPr>
            </w:pPr>
            <w:r w:rsidRPr="00A17BA8">
              <w:rPr>
                <w:rFonts w:ascii="Calibri" w:hAnsi="Calibri" w:cs="Calibri"/>
                <w:lang w:val="es-US"/>
              </w:rPr>
              <w:t>Para el caso de equipos que requieren instalación, el responsable del seguimiento del Contrato, deberá coordinar las entregas con el Guarda Almacén, a fin de que éste pueda trasladarse al destino final de los equipos</w:t>
            </w:r>
            <w:r w:rsidR="00E03086" w:rsidRPr="00A17BA8">
              <w:rPr>
                <w:rFonts w:ascii="Calibri" w:hAnsi="Calibri" w:cs="Calibri"/>
                <w:lang w:val="es-US"/>
              </w:rPr>
              <w:t>.</w:t>
            </w:r>
          </w:p>
        </w:tc>
      </w:tr>
      <w:tr w:rsidR="00F406CC" w:rsidRPr="00090DE7" w14:paraId="2F5C8450" w14:textId="77777777" w:rsidTr="000C1E0D">
        <w:tc>
          <w:tcPr>
            <w:tcW w:w="1604" w:type="dxa"/>
          </w:tcPr>
          <w:p w14:paraId="40DC362F" w14:textId="443A10E2" w:rsidR="00F406CC" w:rsidRPr="00A17BA8" w:rsidRDefault="00F406CC" w:rsidP="000C1E0D">
            <w:pPr>
              <w:spacing w:after="200"/>
              <w:rPr>
                <w:rFonts w:ascii="Calibri" w:hAnsi="Calibri" w:cs="Calibri"/>
                <w:b/>
                <w:bCs/>
                <w:lang w:val="es-US"/>
              </w:rPr>
            </w:pPr>
            <w:r w:rsidRPr="00A17BA8">
              <w:rPr>
                <w:rFonts w:ascii="Calibri" w:hAnsi="Calibri" w:cs="Calibri"/>
                <w:b/>
                <w:bCs/>
                <w:lang w:val="es-US"/>
              </w:rPr>
              <w:t>CEC 13.1</w:t>
            </w:r>
          </w:p>
        </w:tc>
        <w:tc>
          <w:tcPr>
            <w:tcW w:w="8244" w:type="dxa"/>
          </w:tcPr>
          <w:p w14:paraId="18C1D9CF" w14:textId="77777777" w:rsidR="00F406CC" w:rsidRPr="00A17BA8" w:rsidRDefault="00F406CC" w:rsidP="00F406CC">
            <w:pPr>
              <w:suppressAutoHyphens/>
              <w:spacing w:after="200"/>
              <w:jc w:val="both"/>
              <w:rPr>
                <w:rFonts w:ascii="Calibri" w:hAnsi="Calibri" w:cs="Calibri"/>
                <w:lang w:val="es-US"/>
              </w:rPr>
            </w:pPr>
            <w:r w:rsidRPr="00A17BA8">
              <w:rPr>
                <w:rFonts w:ascii="Calibri" w:hAnsi="Calibri" w:cs="Calibri"/>
                <w:lang w:val="es-US"/>
              </w:rPr>
              <w:t xml:space="preserve">Detalle de los documentos de embarque y otros documentos que deben ser proporcionados por el Proveedor: </w:t>
            </w:r>
          </w:p>
          <w:p w14:paraId="5FCD90F8" w14:textId="72B1D176" w:rsidR="00F406CC" w:rsidRPr="00A17BA8" w:rsidRDefault="00F406CC" w:rsidP="00F406CC">
            <w:pPr>
              <w:suppressAutoHyphens/>
              <w:spacing w:after="200"/>
              <w:jc w:val="both"/>
              <w:rPr>
                <w:rFonts w:ascii="Calibri" w:hAnsi="Calibri" w:cs="Calibri"/>
                <w:lang w:val="es-US"/>
              </w:rPr>
            </w:pPr>
            <w:r w:rsidRPr="00A17BA8">
              <w:rPr>
                <w:rFonts w:ascii="Calibri" w:hAnsi="Calibri" w:cs="Calibri"/>
                <w:lang w:val="es-US"/>
              </w:rPr>
              <w:t xml:space="preserve">En el caso de los bienes importados: </w:t>
            </w:r>
          </w:p>
          <w:p w14:paraId="6C3F71D4" w14:textId="77777777" w:rsidR="00F406CC" w:rsidRPr="00A17BA8" w:rsidRDefault="00F406CC" w:rsidP="00F406CC">
            <w:pPr>
              <w:suppressAutoHyphens/>
              <w:spacing w:after="200"/>
              <w:jc w:val="both"/>
              <w:rPr>
                <w:rFonts w:ascii="Calibri" w:hAnsi="Calibri" w:cs="Calibri"/>
                <w:b/>
                <w:bCs/>
                <w:lang w:val="es-US"/>
              </w:rPr>
            </w:pPr>
            <w:r w:rsidRPr="00A17BA8">
              <w:rPr>
                <w:rFonts w:ascii="Calibri" w:hAnsi="Calibri" w:cs="Calibri"/>
                <w:b/>
                <w:bCs/>
                <w:lang w:val="es-US"/>
              </w:rPr>
              <w:t>Para Transporte Aéreo.</w:t>
            </w:r>
          </w:p>
          <w:p w14:paraId="58FEB5E5" w14:textId="77777777" w:rsidR="00F406CC" w:rsidRPr="00A17BA8" w:rsidRDefault="00F406CC" w:rsidP="00F406CC">
            <w:pPr>
              <w:suppressAutoHyphens/>
              <w:spacing w:after="200"/>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Factura</w:t>
            </w:r>
          </w:p>
          <w:p w14:paraId="3E94F0FA"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72ED780A"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Lista de empaque</w:t>
            </w:r>
          </w:p>
          <w:p w14:paraId="1B2313F1"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Certificado de calidad</w:t>
            </w:r>
          </w:p>
          <w:p w14:paraId="2BC0C537"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 xml:space="preserve">Guía aérea </w:t>
            </w:r>
          </w:p>
          <w:p w14:paraId="0BCA9893" w14:textId="77777777" w:rsidR="00F406CC" w:rsidRPr="00A17BA8" w:rsidRDefault="00F406CC" w:rsidP="00F406CC">
            <w:pPr>
              <w:suppressAutoHyphens/>
              <w:jc w:val="both"/>
              <w:rPr>
                <w:rFonts w:ascii="Calibri" w:hAnsi="Calibri" w:cs="Calibri"/>
                <w:lang w:val="es-US"/>
              </w:rPr>
            </w:pPr>
          </w:p>
          <w:p w14:paraId="1D5A9F75"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En la que describa al Comprador como: Ministerio de Salud, CONTRATO DE PRÉSTAMO BIRF No. 9065-SV</w:t>
            </w:r>
          </w:p>
          <w:p w14:paraId="38A40221"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Copia del Certificado de Seguro en el que el Comprador aparezca como beneficiario.</w:t>
            </w:r>
          </w:p>
          <w:p w14:paraId="06F26F6D"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Copia Certificado de garantía del fabricante o Distribuidor.</w:t>
            </w:r>
          </w:p>
          <w:p w14:paraId="1DA96E5C"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Copia del Certificado de origen de todos los bienes.</w:t>
            </w:r>
          </w:p>
          <w:p w14:paraId="07FB7706" w14:textId="77777777" w:rsidR="00F406CC" w:rsidRPr="00A17BA8" w:rsidRDefault="00F406CC" w:rsidP="00F406CC">
            <w:pPr>
              <w:suppressAutoHyphens/>
              <w:spacing w:after="200"/>
              <w:jc w:val="both"/>
              <w:rPr>
                <w:rFonts w:ascii="Calibri" w:hAnsi="Calibri" w:cs="Calibri"/>
                <w:lang w:val="es-US"/>
              </w:rPr>
            </w:pPr>
          </w:p>
          <w:p w14:paraId="5511CC1D" w14:textId="77777777" w:rsidR="00F406CC" w:rsidRPr="00A17BA8" w:rsidRDefault="00F406CC" w:rsidP="00F406CC">
            <w:pPr>
              <w:suppressAutoHyphens/>
              <w:spacing w:after="200"/>
              <w:jc w:val="both"/>
              <w:rPr>
                <w:rFonts w:ascii="Calibri" w:hAnsi="Calibri" w:cs="Calibri"/>
                <w:b/>
                <w:bCs/>
                <w:lang w:val="es-US"/>
              </w:rPr>
            </w:pPr>
            <w:r w:rsidRPr="00A17BA8">
              <w:rPr>
                <w:rFonts w:ascii="Calibri" w:hAnsi="Calibri" w:cs="Calibri"/>
                <w:b/>
                <w:bCs/>
                <w:lang w:val="es-US"/>
              </w:rPr>
              <w:t xml:space="preserve">Para Transporte Marítimo </w:t>
            </w:r>
          </w:p>
          <w:p w14:paraId="09B474F7"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Factura</w:t>
            </w:r>
          </w:p>
          <w:p w14:paraId="4DAC8476"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6E62737D" w14:textId="77777777" w:rsidR="00F406CC" w:rsidRPr="00A17BA8" w:rsidRDefault="00F406CC" w:rsidP="00F406CC">
            <w:pPr>
              <w:suppressAutoHyphens/>
              <w:jc w:val="both"/>
              <w:rPr>
                <w:rFonts w:ascii="Calibri" w:hAnsi="Calibri" w:cs="Calibri"/>
                <w:lang w:val="es-US"/>
              </w:rPr>
            </w:pPr>
          </w:p>
          <w:p w14:paraId="51F56D55"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Lista de empaque</w:t>
            </w:r>
          </w:p>
          <w:p w14:paraId="4F703783"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lastRenderedPageBreak/>
              <w:t>•</w:t>
            </w:r>
            <w:r w:rsidRPr="00A17BA8">
              <w:rPr>
                <w:rFonts w:ascii="Calibri" w:hAnsi="Calibri" w:cs="Calibri"/>
                <w:lang w:val="es-US"/>
              </w:rPr>
              <w:tab/>
              <w:t>Certificado de calidad</w:t>
            </w:r>
          </w:p>
          <w:p w14:paraId="1F0E6A11" w14:textId="77777777" w:rsidR="00F406CC" w:rsidRPr="00A17BA8" w:rsidRDefault="00F406CC" w:rsidP="00F406CC">
            <w:pPr>
              <w:suppressAutoHyphens/>
              <w:jc w:val="both"/>
              <w:rPr>
                <w:rFonts w:ascii="Calibri" w:hAnsi="Calibri" w:cs="Calibri"/>
              </w:rPr>
            </w:pPr>
            <w:r w:rsidRPr="00A17BA8">
              <w:rPr>
                <w:rFonts w:ascii="Calibri" w:hAnsi="Calibri" w:cs="Calibri"/>
              </w:rPr>
              <w:t>•</w:t>
            </w:r>
            <w:r w:rsidRPr="00A17BA8">
              <w:rPr>
                <w:rFonts w:ascii="Calibri" w:hAnsi="Calibri" w:cs="Calibri"/>
              </w:rPr>
              <w:tab/>
              <w:t>Bill of Lading (B/L)</w:t>
            </w:r>
          </w:p>
          <w:p w14:paraId="47C721B1" w14:textId="77777777" w:rsidR="00F406CC" w:rsidRPr="00A17BA8" w:rsidRDefault="00F406CC" w:rsidP="00F406CC">
            <w:pPr>
              <w:suppressAutoHyphens/>
              <w:jc w:val="both"/>
              <w:rPr>
                <w:rFonts w:ascii="Calibri" w:hAnsi="Calibri" w:cs="Calibri"/>
              </w:rPr>
            </w:pPr>
          </w:p>
          <w:p w14:paraId="0707E0FA" w14:textId="77777777" w:rsidR="00F406CC" w:rsidRPr="00A17BA8" w:rsidRDefault="00F406CC" w:rsidP="00F406CC">
            <w:pPr>
              <w:suppressAutoHyphens/>
              <w:spacing w:after="200"/>
              <w:jc w:val="both"/>
              <w:rPr>
                <w:rFonts w:ascii="Calibri" w:hAnsi="Calibri" w:cs="Calibri"/>
                <w:lang w:val="es-US"/>
              </w:rPr>
            </w:pPr>
            <w:r w:rsidRPr="00A17BA8">
              <w:rPr>
                <w:rFonts w:ascii="Calibri" w:hAnsi="Calibri" w:cs="Calibri"/>
                <w:lang w:val="es-US"/>
              </w:rPr>
              <w:t>Dos (2) copias del conocimiento de embarque negociable, limpio a bordo, con la indicación “flete pagado” y dos (2) copias del conocimiento de embarque no negociable, en la que describa al Comprador como: Ministerio de Salud, CONTRATO DE PRÉSTAMO BIRF No. 9065-SV</w:t>
            </w:r>
          </w:p>
          <w:p w14:paraId="544E7F48"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Copia Certificado de Garantía del fabricante o Distribuidor;</w:t>
            </w:r>
          </w:p>
          <w:p w14:paraId="6275CA4A"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Copia del Certificado de origen de todos los bienes.</w:t>
            </w:r>
          </w:p>
          <w:p w14:paraId="5BDE709E"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Copia del Certificado de Seguro en el que el Comprador aparezca como beneficiario.</w:t>
            </w:r>
          </w:p>
          <w:p w14:paraId="6D0E9D11" w14:textId="77777777" w:rsidR="00FA1A63" w:rsidRPr="00A17BA8" w:rsidRDefault="00FA1A63" w:rsidP="00F406CC">
            <w:pPr>
              <w:suppressAutoHyphens/>
              <w:jc w:val="both"/>
              <w:rPr>
                <w:rFonts w:ascii="Calibri" w:hAnsi="Calibri" w:cs="Calibri"/>
                <w:lang w:val="es-US"/>
              </w:rPr>
            </w:pPr>
          </w:p>
          <w:p w14:paraId="4F3C1F80" w14:textId="77777777" w:rsidR="00F406CC" w:rsidRPr="00A17BA8" w:rsidRDefault="00F406CC" w:rsidP="00F406CC">
            <w:pPr>
              <w:suppressAutoHyphens/>
              <w:spacing w:after="200"/>
              <w:jc w:val="both"/>
              <w:rPr>
                <w:rFonts w:ascii="Calibri" w:hAnsi="Calibri" w:cs="Calibri"/>
                <w:lang w:val="es-US"/>
              </w:rPr>
            </w:pPr>
            <w:r w:rsidRPr="00A17BA8">
              <w:rPr>
                <w:rFonts w:ascii="Calibri" w:hAnsi="Calibri" w:cs="Calibri"/>
                <w:b/>
                <w:bCs/>
                <w:lang w:val="es-US"/>
              </w:rPr>
              <w:t>Para Transporte Terrestre</w:t>
            </w:r>
            <w:r w:rsidRPr="00A17BA8">
              <w:rPr>
                <w:rFonts w:ascii="Calibri" w:hAnsi="Calibri" w:cs="Calibri"/>
                <w:lang w:val="es-US"/>
              </w:rPr>
              <w:t xml:space="preserve"> </w:t>
            </w:r>
          </w:p>
          <w:p w14:paraId="5091621E" w14:textId="77777777" w:rsidR="00F406CC" w:rsidRPr="00A17BA8" w:rsidRDefault="00F406CC" w:rsidP="00F406CC">
            <w:pPr>
              <w:suppressAutoHyphens/>
              <w:spacing w:after="200"/>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Factura</w:t>
            </w:r>
          </w:p>
          <w:p w14:paraId="746DF2F6"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390EADF2"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Lista de empaque</w:t>
            </w:r>
          </w:p>
          <w:p w14:paraId="79F9EBC7"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Certificado de calidad</w:t>
            </w:r>
          </w:p>
          <w:p w14:paraId="51F6F6F4"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 xml:space="preserve">Carta Porte </w:t>
            </w:r>
          </w:p>
          <w:p w14:paraId="713CF817" w14:textId="77777777" w:rsidR="00F406CC" w:rsidRPr="00A17BA8" w:rsidRDefault="00F406CC" w:rsidP="00F406CC">
            <w:pPr>
              <w:suppressAutoHyphens/>
              <w:jc w:val="both"/>
              <w:rPr>
                <w:rFonts w:ascii="Calibri" w:hAnsi="Calibri" w:cs="Calibri"/>
                <w:lang w:val="es-US"/>
              </w:rPr>
            </w:pPr>
          </w:p>
          <w:p w14:paraId="0A6CD931"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 xml:space="preserve">En la que describa al Comprador como: Ministerio de Salud, CONTRATO DE PRÉSTAMO BIRF No. 9065-SV </w:t>
            </w:r>
          </w:p>
          <w:p w14:paraId="0CD4EB85"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Copia Certificado de garantía del fabricante o Distribuidor;</w:t>
            </w:r>
          </w:p>
          <w:p w14:paraId="5F5C0210"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Copia del Certificado de origen de todos los bienes. (Cuando aplique)</w:t>
            </w:r>
          </w:p>
          <w:p w14:paraId="67C81B38"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w:t>
            </w:r>
            <w:r w:rsidRPr="00A17BA8">
              <w:rPr>
                <w:rFonts w:ascii="Calibri" w:hAnsi="Calibri" w:cs="Calibri"/>
                <w:lang w:val="es-US"/>
              </w:rPr>
              <w:tab/>
              <w:t>Copia del Certificado de Seguro en el que el Comprador aparezca como beneficiario.</w:t>
            </w:r>
          </w:p>
          <w:p w14:paraId="02C91368" w14:textId="77777777" w:rsidR="00F406CC" w:rsidRPr="00A17BA8" w:rsidRDefault="00F406CC" w:rsidP="00F406CC">
            <w:pPr>
              <w:suppressAutoHyphens/>
              <w:jc w:val="both"/>
              <w:rPr>
                <w:rFonts w:ascii="Calibri" w:hAnsi="Calibri" w:cs="Calibri"/>
                <w:lang w:val="es-US"/>
              </w:rPr>
            </w:pPr>
          </w:p>
          <w:p w14:paraId="76FA2B02"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Para bienes que ya se encuentren internados en la República de El Salvador:</w:t>
            </w:r>
          </w:p>
          <w:p w14:paraId="7650EEB3" w14:textId="77777777" w:rsidR="00F406CC" w:rsidRPr="00A17BA8" w:rsidRDefault="00F406CC" w:rsidP="00F406CC">
            <w:pPr>
              <w:suppressAutoHyphens/>
              <w:jc w:val="both"/>
              <w:rPr>
                <w:rFonts w:ascii="Calibri" w:hAnsi="Calibri" w:cs="Calibri"/>
                <w:lang w:val="es-US"/>
              </w:rPr>
            </w:pPr>
          </w:p>
          <w:p w14:paraId="19E24D6E" w14:textId="77777777"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Al momento o antes de la entrega de los bienes, el Proveedor notificará por escrito al Comprador y le proporcionará los siguientes documentos:</w:t>
            </w:r>
          </w:p>
          <w:p w14:paraId="19C126F1" w14:textId="77777777" w:rsidR="00F406CC" w:rsidRPr="00A17BA8" w:rsidRDefault="00F406CC" w:rsidP="00F406CC">
            <w:pPr>
              <w:suppressAutoHyphens/>
              <w:jc w:val="both"/>
              <w:rPr>
                <w:rFonts w:ascii="Calibri" w:hAnsi="Calibri" w:cs="Calibri"/>
                <w:lang w:val="es-US"/>
              </w:rPr>
            </w:pPr>
          </w:p>
          <w:p w14:paraId="21FFA4F3" w14:textId="6FCC9693" w:rsidR="00F406CC" w:rsidRPr="00A17BA8" w:rsidRDefault="00F406CC">
            <w:pPr>
              <w:pStyle w:val="Prrafodelista"/>
              <w:numPr>
                <w:ilvl w:val="1"/>
                <w:numId w:val="34"/>
              </w:numPr>
              <w:suppressAutoHyphens/>
              <w:jc w:val="both"/>
              <w:rPr>
                <w:rFonts w:ascii="Calibri" w:hAnsi="Calibri" w:cs="Calibri"/>
                <w:lang w:val="es-US"/>
              </w:rPr>
            </w:pPr>
            <w:r w:rsidRPr="00A17BA8">
              <w:rPr>
                <w:rFonts w:ascii="Calibri" w:hAnsi="Calibri" w:cs="Calibri"/>
                <w:lang w:val="es-US"/>
              </w:rPr>
              <w:t xml:space="preserve">Original y dos (2) copias de la factura del Proveedor en la que describa al Comprador como: Ministerio de Salud, CONTRATO DE </w:t>
            </w:r>
            <w:r w:rsidRPr="00A17BA8">
              <w:rPr>
                <w:rFonts w:ascii="Calibri" w:hAnsi="Calibri" w:cs="Calibri"/>
                <w:lang w:val="es-US"/>
              </w:rPr>
              <w:lastRenderedPageBreak/>
              <w:t>PRÉSTAMO BIRF No. 9065-SV y se indique el número del contrato, la descripción del bien, cantidad, el precio unitario y monto total de los bienes, la factura debe estar firmada y sellada por la empresa.</w:t>
            </w:r>
          </w:p>
          <w:p w14:paraId="6767B6FF" w14:textId="08A0139A" w:rsidR="00F406CC" w:rsidRPr="00A17BA8" w:rsidRDefault="00F406CC">
            <w:pPr>
              <w:pStyle w:val="Prrafodelista"/>
              <w:numPr>
                <w:ilvl w:val="1"/>
                <w:numId w:val="34"/>
              </w:numPr>
              <w:suppressAutoHyphens/>
              <w:jc w:val="both"/>
              <w:rPr>
                <w:rFonts w:ascii="Calibri" w:hAnsi="Calibri" w:cs="Calibri"/>
                <w:lang w:val="es-US"/>
              </w:rPr>
            </w:pPr>
            <w:r w:rsidRPr="00A17BA8">
              <w:rPr>
                <w:rFonts w:ascii="Calibri" w:hAnsi="Calibri" w:cs="Calibri"/>
                <w:lang w:val="es-US"/>
              </w:rPr>
              <w:t xml:space="preserve">Dos (2) copias de la orden de entrega, carta de porte por carretera, o del documento de transporte multimodal en que se describa al Comprador como: Ministerio de Salud, CONTRATO DE PRÉSTAMO BIRF No. 9065-SV. </w:t>
            </w:r>
          </w:p>
          <w:p w14:paraId="10E441BC" w14:textId="5414CF23" w:rsidR="00F406CC" w:rsidRPr="00A17BA8" w:rsidRDefault="00F406CC">
            <w:pPr>
              <w:pStyle w:val="Prrafodelista"/>
              <w:numPr>
                <w:ilvl w:val="1"/>
                <w:numId w:val="34"/>
              </w:numPr>
              <w:suppressAutoHyphens/>
              <w:jc w:val="both"/>
              <w:rPr>
                <w:rFonts w:ascii="Calibri" w:hAnsi="Calibri" w:cs="Calibri"/>
                <w:lang w:val="es-US"/>
              </w:rPr>
            </w:pPr>
            <w:r w:rsidRPr="00A17BA8">
              <w:rPr>
                <w:rFonts w:ascii="Calibri" w:hAnsi="Calibri" w:cs="Calibri"/>
                <w:lang w:val="es-US"/>
              </w:rPr>
              <w:t>Dos (2) copias de la lista de embalaje, con indicación del contenido de cada paquete;</w:t>
            </w:r>
          </w:p>
          <w:p w14:paraId="1FBA8EC2" w14:textId="504EF617" w:rsidR="00F406CC" w:rsidRPr="00A17BA8" w:rsidRDefault="00F406CC">
            <w:pPr>
              <w:pStyle w:val="Prrafodelista"/>
              <w:numPr>
                <w:ilvl w:val="1"/>
                <w:numId w:val="34"/>
              </w:numPr>
              <w:suppressAutoHyphens/>
              <w:jc w:val="both"/>
              <w:rPr>
                <w:rFonts w:ascii="Calibri" w:hAnsi="Calibri" w:cs="Calibri"/>
                <w:lang w:val="es-US"/>
              </w:rPr>
            </w:pPr>
            <w:r w:rsidRPr="00A17BA8">
              <w:rPr>
                <w:rFonts w:ascii="Calibri" w:hAnsi="Calibri" w:cs="Calibri"/>
                <w:lang w:val="es-US"/>
              </w:rPr>
              <w:t>copia del Certificado de seguro, en que el Comprador aparezca como beneficiario;</w:t>
            </w:r>
          </w:p>
          <w:p w14:paraId="53036A90" w14:textId="55004B4B" w:rsidR="00F406CC" w:rsidRPr="00A17BA8" w:rsidRDefault="00F406CC">
            <w:pPr>
              <w:pStyle w:val="Prrafodelista"/>
              <w:numPr>
                <w:ilvl w:val="1"/>
                <w:numId w:val="34"/>
              </w:numPr>
              <w:suppressAutoHyphens/>
              <w:jc w:val="both"/>
              <w:rPr>
                <w:rFonts w:ascii="Calibri" w:hAnsi="Calibri" w:cs="Calibri"/>
                <w:lang w:val="es-US"/>
              </w:rPr>
            </w:pPr>
            <w:r w:rsidRPr="00A17BA8">
              <w:rPr>
                <w:rFonts w:ascii="Calibri" w:hAnsi="Calibri" w:cs="Calibri"/>
                <w:lang w:val="es-US"/>
              </w:rPr>
              <w:t>Copia del Certificado de garantía del fabricante o distribuidor;</w:t>
            </w:r>
          </w:p>
          <w:p w14:paraId="451BF818" w14:textId="2F459B80" w:rsidR="00F406CC" w:rsidRPr="00A17BA8" w:rsidRDefault="00F406CC">
            <w:pPr>
              <w:pStyle w:val="Prrafodelista"/>
              <w:numPr>
                <w:ilvl w:val="1"/>
                <w:numId w:val="34"/>
              </w:numPr>
              <w:suppressAutoHyphens/>
              <w:jc w:val="both"/>
              <w:rPr>
                <w:rFonts w:ascii="Calibri" w:hAnsi="Calibri" w:cs="Calibri"/>
                <w:lang w:val="es-US"/>
              </w:rPr>
            </w:pPr>
            <w:r w:rsidRPr="00A17BA8">
              <w:rPr>
                <w:rFonts w:ascii="Calibri" w:hAnsi="Calibri" w:cs="Calibri"/>
                <w:lang w:val="es-US"/>
              </w:rPr>
              <w:t>Copia del Certificado de inspección emitido por la entidad inspectora autorizada e informe de inspección de la fábrica del Proveedor (en el caso que se requiera una inspección); y</w:t>
            </w:r>
          </w:p>
          <w:p w14:paraId="5D098C21" w14:textId="6A519AEA" w:rsidR="00F406CC" w:rsidRPr="00A17BA8" w:rsidRDefault="00F406CC">
            <w:pPr>
              <w:pStyle w:val="Prrafodelista"/>
              <w:numPr>
                <w:ilvl w:val="1"/>
                <w:numId w:val="34"/>
              </w:numPr>
              <w:suppressAutoHyphens/>
              <w:jc w:val="both"/>
              <w:rPr>
                <w:rFonts w:ascii="Calibri" w:hAnsi="Calibri" w:cs="Calibri"/>
                <w:lang w:val="es-US"/>
              </w:rPr>
            </w:pPr>
            <w:r w:rsidRPr="00A17BA8">
              <w:rPr>
                <w:rFonts w:ascii="Calibri" w:hAnsi="Calibri" w:cs="Calibri"/>
                <w:lang w:val="es-US"/>
              </w:rPr>
              <w:t>Copia del Certificado de origen de los bienes.</w:t>
            </w:r>
          </w:p>
          <w:p w14:paraId="5251BEE8" w14:textId="77777777" w:rsidR="00F406CC" w:rsidRPr="00A17BA8" w:rsidRDefault="00F406CC" w:rsidP="00F406CC">
            <w:pPr>
              <w:suppressAutoHyphens/>
              <w:jc w:val="both"/>
              <w:rPr>
                <w:rFonts w:ascii="Calibri" w:hAnsi="Calibri" w:cs="Calibri"/>
                <w:lang w:val="es-US"/>
              </w:rPr>
            </w:pPr>
          </w:p>
          <w:p w14:paraId="6F707F74" w14:textId="251599DB" w:rsidR="00F406CC" w:rsidRPr="00A17BA8" w:rsidRDefault="00F406CC" w:rsidP="00F406CC">
            <w:pPr>
              <w:suppressAutoHyphens/>
              <w:jc w:val="both"/>
              <w:rPr>
                <w:rFonts w:ascii="Calibri" w:hAnsi="Calibri" w:cs="Calibri"/>
                <w:lang w:val="es-US"/>
              </w:rPr>
            </w:pPr>
            <w:r w:rsidRPr="00A17BA8">
              <w:rPr>
                <w:rFonts w:ascii="Calibri" w:hAnsi="Calibri" w:cs="Calibri"/>
                <w:lang w:val="es-US"/>
              </w:rPr>
              <w:t>El Comprador deberá recibir los documentos arriba mencionados antes de la llegada de los Bienes; si no recibe dichos documentos, todos los gastos que surjan en consecuencia correrán por cuenta del Proveedor</w:t>
            </w:r>
          </w:p>
          <w:p w14:paraId="5B177E7E" w14:textId="0333EA05" w:rsidR="00F406CC" w:rsidRPr="00A17BA8" w:rsidRDefault="00F406CC" w:rsidP="00F406CC">
            <w:pPr>
              <w:suppressAutoHyphens/>
              <w:jc w:val="both"/>
              <w:rPr>
                <w:rFonts w:ascii="Calibri" w:hAnsi="Calibri" w:cs="Calibri"/>
                <w:lang w:val="es-US"/>
              </w:rPr>
            </w:pPr>
          </w:p>
        </w:tc>
      </w:tr>
      <w:tr w:rsidR="000C1E0D" w:rsidRPr="00090DE7" w14:paraId="67C34F4A" w14:textId="77777777" w:rsidTr="000C1E0D">
        <w:tc>
          <w:tcPr>
            <w:tcW w:w="1604" w:type="dxa"/>
          </w:tcPr>
          <w:p w14:paraId="2BD60182" w14:textId="265F98C1" w:rsidR="000C1E0D" w:rsidRPr="00A17BA8" w:rsidRDefault="000C1E0D" w:rsidP="000C1E0D">
            <w:pPr>
              <w:spacing w:after="200"/>
              <w:rPr>
                <w:rFonts w:ascii="Calibri" w:hAnsi="Calibri" w:cs="Calibri"/>
                <w:b/>
                <w:lang w:val="es-US"/>
              </w:rPr>
            </w:pPr>
            <w:r w:rsidRPr="00A17BA8">
              <w:rPr>
                <w:rFonts w:ascii="Calibri" w:hAnsi="Calibri" w:cs="Calibri"/>
                <w:b/>
                <w:bCs/>
                <w:lang w:val="es-US"/>
              </w:rPr>
              <w:lastRenderedPageBreak/>
              <w:t>C</w:t>
            </w:r>
            <w:r w:rsidR="00E03086" w:rsidRPr="00A17BA8">
              <w:rPr>
                <w:rFonts w:ascii="Calibri" w:hAnsi="Calibri" w:cs="Calibri"/>
                <w:b/>
                <w:bCs/>
                <w:lang w:val="es-US"/>
              </w:rPr>
              <w:t>E</w:t>
            </w:r>
            <w:r w:rsidRPr="00A17BA8">
              <w:rPr>
                <w:rFonts w:ascii="Calibri" w:hAnsi="Calibri" w:cs="Calibri"/>
                <w:b/>
                <w:bCs/>
                <w:lang w:val="es-US"/>
              </w:rPr>
              <w:t>C 15.1</w:t>
            </w:r>
          </w:p>
        </w:tc>
        <w:tc>
          <w:tcPr>
            <w:tcW w:w="8244" w:type="dxa"/>
          </w:tcPr>
          <w:p w14:paraId="4C049B36" w14:textId="77777777" w:rsidR="000C1E0D" w:rsidRPr="00A17BA8" w:rsidRDefault="000C1E0D" w:rsidP="00E03086">
            <w:pPr>
              <w:tabs>
                <w:tab w:val="right" w:pos="7164"/>
              </w:tabs>
              <w:spacing w:after="200"/>
              <w:jc w:val="both"/>
              <w:rPr>
                <w:rFonts w:ascii="Calibri" w:hAnsi="Calibri" w:cs="Calibri"/>
                <w:lang w:val="es-US"/>
              </w:rPr>
            </w:pPr>
            <w:r w:rsidRPr="00A17BA8">
              <w:rPr>
                <w:rFonts w:ascii="Calibri" w:hAnsi="Calibri" w:cs="Calibri"/>
                <w:lang w:val="es-US"/>
              </w:rPr>
              <w:t xml:space="preserve">Los precios de los Bienes suministrados y los Servicios Conexos prestados </w:t>
            </w:r>
            <w:r w:rsidRPr="00A17BA8">
              <w:rPr>
                <w:rFonts w:ascii="Calibri" w:hAnsi="Calibri" w:cs="Calibri"/>
                <w:b/>
                <w:lang w:val="es-US"/>
              </w:rPr>
              <w:t>no serán</w:t>
            </w:r>
            <w:r w:rsidRPr="00A17BA8">
              <w:rPr>
                <w:rFonts w:ascii="Calibri" w:hAnsi="Calibri" w:cs="Calibri"/>
                <w:i/>
                <w:iCs/>
                <w:lang w:val="es-US"/>
              </w:rPr>
              <w:t xml:space="preserve"> </w:t>
            </w:r>
            <w:r w:rsidRPr="00A17BA8">
              <w:rPr>
                <w:rFonts w:ascii="Calibri" w:hAnsi="Calibri" w:cs="Calibri"/>
                <w:lang w:val="es-US"/>
              </w:rPr>
              <w:t>ajustables.</w:t>
            </w:r>
          </w:p>
        </w:tc>
      </w:tr>
      <w:tr w:rsidR="002D3EE8" w:rsidRPr="00A17BA8" w14:paraId="74AB0ADB" w14:textId="77777777" w:rsidTr="000C1E0D">
        <w:tc>
          <w:tcPr>
            <w:tcW w:w="1604" w:type="dxa"/>
          </w:tcPr>
          <w:p w14:paraId="4AC5C092" w14:textId="47FF3587" w:rsidR="002D3EE8" w:rsidRPr="00A17BA8" w:rsidRDefault="002D3EE8" w:rsidP="002D3EE8">
            <w:pPr>
              <w:spacing w:after="200"/>
              <w:rPr>
                <w:rFonts w:ascii="Calibri" w:hAnsi="Calibri" w:cs="Calibri"/>
                <w:b/>
                <w:lang w:val="es-US"/>
              </w:rPr>
            </w:pPr>
            <w:r w:rsidRPr="00A17BA8">
              <w:rPr>
                <w:rFonts w:ascii="Calibri" w:hAnsi="Calibri" w:cs="Calibri"/>
                <w:b/>
                <w:bCs/>
                <w:lang w:val="es-US"/>
              </w:rPr>
              <w:t>CEC 16.1</w:t>
            </w:r>
          </w:p>
        </w:tc>
        <w:tc>
          <w:tcPr>
            <w:tcW w:w="8244" w:type="dxa"/>
          </w:tcPr>
          <w:p w14:paraId="2DC9D46F" w14:textId="77777777" w:rsidR="002D3EE8" w:rsidRPr="00A17BA8" w:rsidRDefault="002D3EE8" w:rsidP="002D3EE8">
            <w:pPr>
              <w:suppressAutoHyphens/>
              <w:spacing w:after="220"/>
              <w:ind w:firstLine="7"/>
              <w:jc w:val="both"/>
              <w:rPr>
                <w:rFonts w:ascii="Calibri" w:hAnsi="Calibri" w:cs="Calibri"/>
                <w:lang w:val="es-US"/>
              </w:rPr>
            </w:pPr>
            <w:r w:rsidRPr="00A17BA8">
              <w:rPr>
                <w:rFonts w:ascii="Calibri" w:hAnsi="Calibri" w:cs="Calibri"/>
                <w:lang w:val="es-US"/>
              </w:rPr>
              <w:t>CGC 16.1: La forma y las condiciones de pago al Proveedor en virtud del Contrato serán las siguientes:</w:t>
            </w:r>
          </w:p>
          <w:p w14:paraId="29E5F8AA" w14:textId="77777777" w:rsidR="002D3EE8" w:rsidRPr="00A17BA8" w:rsidRDefault="002D3EE8" w:rsidP="002D3EE8">
            <w:pPr>
              <w:tabs>
                <w:tab w:val="left" w:pos="1080"/>
              </w:tabs>
              <w:suppressAutoHyphens/>
              <w:spacing w:after="220"/>
              <w:jc w:val="both"/>
              <w:rPr>
                <w:rFonts w:ascii="Calibri" w:hAnsi="Calibri" w:cs="Calibri"/>
                <w:lang w:val="es-US"/>
              </w:rPr>
            </w:pPr>
            <w:bookmarkStart w:id="123" w:name="_Hlk85461381"/>
            <w:r w:rsidRPr="00A17BA8">
              <w:rPr>
                <w:rFonts w:ascii="Calibri" w:hAnsi="Calibri" w:cs="Calibri"/>
                <w:b/>
                <w:bCs/>
                <w:lang w:val="es-US"/>
              </w:rPr>
              <w:t>Pago de Bienes y Servicios suministrados desde el País del Comprador:</w:t>
            </w:r>
          </w:p>
          <w:p w14:paraId="76816A9F" w14:textId="4F86E657" w:rsidR="002D3EE8" w:rsidRPr="00A17BA8" w:rsidRDefault="002D3EE8" w:rsidP="002D3EE8">
            <w:pPr>
              <w:tabs>
                <w:tab w:val="left" w:pos="2160"/>
              </w:tabs>
              <w:suppressAutoHyphens/>
              <w:spacing w:after="220"/>
              <w:ind w:left="7"/>
              <w:jc w:val="both"/>
              <w:rPr>
                <w:rFonts w:ascii="Calibri" w:hAnsi="Calibri" w:cs="Calibri"/>
                <w:lang w:val="es-ES"/>
              </w:rPr>
            </w:pPr>
            <w:r w:rsidRPr="00A17BA8">
              <w:rPr>
                <w:rFonts w:ascii="Calibri" w:hAnsi="Calibri" w:cs="Calibri"/>
                <w:lang w:val="es-ES"/>
              </w:rPr>
              <w:t>El pago de los Bienes y Servicios suministrados desde el País del Comprador se efectuará en</w:t>
            </w:r>
            <w:r w:rsidR="00A37946" w:rsidRPr="00A17BA8">
              <w:rPr>
                <w:rFonts w:ascii="Calibri" w:hAnsi="Calibri" w:cs="Calibri"/>
                <w:lang w:val="es-ES"/>
              </w:rPr>
              <w:t xml:space="preserve"> dólares</w:t>
            </w:r>
            <w:r w:rsidRPr="00A17BA8">
              <w:rPr>
                <w:rFonts w:ascii="Calibri" w:hAnsi="Calibri" w:cs="Calibri"/>
                <w:lang w:val="es-ES"/>
              </w:rPr>
              <w:t>, de la siguiente manera:</w:t>
            </w:r>
          </w:p>
          <w:p w14:paraId="5DE43FEF" w14:textId="659C740C" w:rsidR="002D3EE8" w:rsidRPr="00A17BA8" w:rsidRDefault="002D3EE8" w:rsidP="002D3EE8">
            <w:pPr>
              <w:tabs>
                <w:tab w:val="left" w:pos="1080"/>
              </w:tabs>
              <w:suppressAutoHyphens/>
              <w:spacing w:after="220"/>
              <w:ind w:left="547" w:hanging="540"/>
              <w:jc w:val="both"/>
              <w:rPr>
                <w:rFonts w:ascii="Calibri" w:hAnsi="Calibri" w:cs="Calibri"/>
                <w:lang w:val="es-ES"/>
              </w:rPr>
            </w:pPr>
            <w:r w:rsidRPr="00A17BA8">
              <w:rPr>
                <w:rFonts w:ascii="Calibri" w:hAnsi="Calibri" w:cs="Calibri"/>
                <w:lang w:val="es-ES"/>
              </w:rPr>
              <w:t>i)</w:t>
            </w:r>
            <w:r w:rsidRPr="00A17BA8">
              <w:rPr>
                <w:rFonts w:ascii="Calibri" w:hAnsi="Calibri" w:cs="Calibri"/>
                <w:lang w:val="es-ES"/>
              </w:rPr>
              <w:tab/>
            </w:r>
            <w:r w:rsidRPr="00A17BA8">
              <w:rPr>
                <w:rFonts w:ascii="Calibri" w:hAnsi="Calibri" w:cs="Calibri"/>
                <w:b/>
                <w:bCs/>
                <w:lang w:val="es-ES"/>
              </w:rPr>
              <w:t>Anticipo:</w:t>
            </w:r>
            <w:r w:rsidRPr="00A17BA8">
              <w:rPr>
                <w:rFonts w:ascii="Calibri" w:hAnsi="Calibri" w:cs="Calibri"/>
                <w:lang w:val="es-ES"/>
              </w:rPr>
              <w:t xml:space="preserve"> El 10 % (diez por ciento) del Precio del Contrato se pagará dentro de los 30 (treinta) días siguientes a la presentación d</w:t>
            </w:r>
            <w:r w:rsidR="00A94FF9" w:rsidRPr="00A17BA8">
              <w:rPr>
                <w:rFonts w:ascii="Calibri" w:hAnsi="Calibri" w:cs="Calibri"/>
                <w:lang w:val="es-ES"/>
              </w:rPr>
              <w:t xml:space="preserve">el plan de uso de anticipo, </w:t>
            </w:r>
            <w:r w:rsidRPr="00A17BA8">
              <w:rPr>
                <w:rFonts w:ascii="Calibri" w:hAnsi="Calibri" w:cs="Calibri"/>
                <w:lang w:val="es-ES"/>
              </w:rPr>
              <w:t>y de una garantía bancaria por un monto equivalente, en la forma establecida en el Documento de Licitación o en otra forma que el Comprador considere aceptable.</w:t>
            </w:r>
          </w:p>
          <w:p w14:paraId="202E4ACC" w14:textId="6BE04EEA" w:rsidR="00A37946" w:rsidRPr="00A17BA8" w:rsidRDefault="00A37946" w:rsidP="00A37946">
            <w:pPr>
              <w:tabs>
                <w:tab w:val="left" w:pos="1080"/>
              </w:tabs>
              <w:suppressAutoHyphens/>
              <w:spacing w:after="220"/>
              <w:ind w:left="59"/>
              <w:jc w:val="both"/>
              <w:rPr>
                <w:rFonts w:ascii="Calibri" w:hAnsi="Calibri" w:cs="Calibri"/>
                <w:lang w:val="es-ES"/>
              </w:rPr>
            </w:pPr>
            <w:r w:rsidRPr="00A17BA8">
              <w:rPr>
                <w:rFonts w:ascii="Calibri" w:hAnsi="Calibri" w:cs="Calibri"/>
                <w:b/>
                <w:bCs/>
                <w:lang w:val="es-ES"/>
              </w:rPr>
              <w:lastRenderedPageBreak/>
              <w:t>En caso de no ser solicitado en el tiempo y condiciones establecidas el anticipo, el   porcentaje del 10%, se trasladará al porcentaje que corresponde al recibir los bienes</w:t>
            </w:r>
            <w:r w:rsidRPr="00A17BA8">
              <w:rPr>
                <w:rFonts w:ascii="Calibri" w:hAnsi="Calibri" w:cs="Calibri"/>
                <w:lang w:val="es-ES"/>
              </w:rPr>
              <w:t>.</w:t>
            </w:r>
          </w:p>
          <w:p w14:paraId="18759C80" w14:textId="2660F80F" w:rsidR="002D3EE8" w:rsidRPr="00A17BA8" w:rsidRDefault="002D3EE8" w:rsidP="002D3EE8">
            <w:pPr>
              <w:tabs>
                <w:tab w:val="left" w:pos="1080"/>
              </w:tabs>
              <w:suppressAutoHyphens/>
              <w:spacing w:after="220"/>
              <w:ind w:left="547" w:hanging="540"/>
              <w:jc w:val="both"/>
              <w:rPr>
                <w:rFonts w:ascii="Calibri" w:hAnsi="Calibri" w:cs="Calibri"/>
                <w:lang w:val="es-ES"/>
              </w:rPr>
            </w:pPr>
            <w:proofErr w:type="spellStart"/>
            <w:r w:rsidRPr="00A17BA8">
              <w:rPr>
                <w:rFonts w:ascii="Calibri" w:hAnsi="Calibri" w:cs="Calibri"/>
                <w:lang w:val="es-ES"/>
              </w:rPr>
              <w:t>ii</w:t>
            </w:r>
            <w:proofErr w:type="spellEnd"/>
            <w:r w:rsidRPr="00A17BA8">
              <w:rPr>
                <w:rFonts w:ascii="Calibri" w:hAnsi="Calibri" w:cs="Calibri"/>
                <w:lang w:val="es-ES"/>
              </w:rPr>
              <w:t>)</w:t>
            </w:r>
            <w:r w:rsidRPr="00A17BA8">
              <w:rPr>
                <w:rFonts w:ascii="Calibri" w:hAnsi="Calibri" w:cs="Calibri"/>
                <w:lang w:val="es-ES"/>
              </w:rPr>
              <w:tab/>
            </w:r>
            <w:r w:rsidR="00B02EF1">
              <w:rPr>
                <w:rFonts w:ascii="Calibri" w:hAnsi="Calibri" w:cs="Calibri"/>
                <w:b/>
                <w:bCs/>
                <w:lang w:val="es-ES"/>
              </w:rPr>
              <w:t>Al recibir los bienes</w:t>
            </w:r>
            <w:r w:rsidRPr="00A17BA8">
              <w:rPr>
                <w:rFonts w:ascii="Calibri" w:hAnsi="Calibri" w:cs="Calibri"/>
                <w:b/>
                <w:bCs/>
                <w:lang w:val="es-ES"/>
              </w:rPr>
              <w:t>:</w:t>
            </w:r>
            <w:r w:rsidRPr="00A17BA8">
              <w:rPr>
                <w:rFonts w:ascii="Calibri" w:hAnsi="Calibri" w:cs="Calibri"/>
                <w:lang w:val="es-ES"/>
              </w:rPr>
              <w:t xml:space="preserve"> </w:t>
            </w:r>
            <w:r w:rsidR="00B02EF1">
              <w:rPr>
                <w:rFonts w:ascii="Calibri" w:hAnsi="Calibri" w:cs="Calibri"/>
                <w:lang w:val="es-ES"/>
              </w:rPr>
              <w:t>Se pagará contra entregas parciales establecidas en el numeral 6 del convenio del contrato</w:t>
            </w:r>
            <w:r w:rsidRPr="00A17BA8">
              <w:rPr>
                <w:rFonts w:ascii="Calibri" w:hAnsi="Calibri" w:cs="Calibri"/>
                <w:lang w:val="es-ES"/>
              </w:rPr>
              <w:t>, contra presentación de los documentos especificados en la cláusula 13 de las CGC.</w:t>
            </w:r>
          </w:p>
          <w:p w14:paraId="22032FB4" w14:textId="646587FF" w:rsidR="002D3EE8" w:rsidRPr="00A17BA8" w:rsidRDefault="002D3EE8" w:rsidP="00D6098D">
            <w:pPr>
              <w:tabs>
                <w:tab w:val="left" w:pos="619"/>
              </w:tabs>
              <w:suppressAutoHyphens/>
              <w:spacing w:after="220"/>
              <w:jc w:val="both"/>
              <w:rPr>
                <w:rFonts w:ascii="Calibri" w:hAnsi="Calibri" w:cs="Calibri"/>
                <w:iCs/>
                <w:lang w:val="es-ES"/>
              </w:rPr>
            </w:pPr>
            <w:r w:rsidRPr="00A17BA8">
              <w:rPr>
                <w:rFonts w:ascii="Calibri" w:hAnsi="Calibri" w:cs="Calibri"/>
                <w:iCs/>
                <w:lang w:val="es-ES"/>
              </w:rPr>
              <w:t>Para el pago de los bienes y servicios conexos, el Proveedor presentará a la</w:t>
            </w:r>
            <w:r w:rsidR="00D6098D">
              <w:rPr>
                <w:rFonts w:ascii="Calibri" w:hAnsi="Calibri" w:cs="Calibri"/>
                <w:iCs/>
                <w:lang w:val="es-ES"/>
              </w:rPr>
              <w:t xml:space="preserve"> </w:t>
            </w:r>
            <w:r w:rsidRPr="00A17BA8">
              <w:rPr>
                <w:rFonts w:ascii="Calibri" w:hAnsi="Calibri" w:cs="Calibri"/>
                <w:iCs/>
                <w:lang w:val="es-ES"/>
              </w:rPr>
              <w:t>Tesorería del Proyecto de la Unidad Financiera Institucional, factura de consumidor final duplicado cliente a nombre MINSAL/Contrato de Préstamo BIRF No. 9065-SV PROYECTO CRECIENDO DALUDABLES JUNTOS, adjuntando acta de recepción a satisfacción por parte de la Unidad solicitante por medio de su delegado, original y copia de las notas de aprobación de las garantías que estipula el contrato, las que aplique, extendidas por la ACP y copia del Contrato. En</w:t>
            </w:r>
            <w:r w:rsidR="004923BA" w:rsidRPr="00A17BA8">
              <w:rPr>
                <w:rFonts w:ascii="Calibri" w:hAnsi="Calibri" w:cs="Calibri"/>
                <w:iCs/>
                <w:lang w:val="es-ES"/>
              </w:rPr>
              <w:t xml:space="preserve"> factura</w:t>
            </w:r>
            <w:r w:rsidRPr="00A17BA8">
              <w:rPr>
                <w:rFonts w:ascii="Calibri" w:hAnsi="Calibri" w:cs="Calibri"/>
                <w:iCs/>
                <w:lang w:val="es-ES"/>
              </w:rPr>
              <w:t xml:space="preserve"> o documento, en el apartado de la descripción de los bienes, deberá hacer referencia al número y concepto del Contrato suscrita con el Ministerio de Salud, cifrado presupuestario, Categoría de Inversión, menos las retenciones correspondientes según ley y líquido a pagar.</w:t>
            </w:r>
          </w:p>
          <w:bookmarkEnd w:id="123"/>
          <w:p w14:paraId="6F49D824" w14:textId="77777777" w:rsidR="002D3EE8" w:rsidRPr="00A17BA8" w:rsidRDefault="002D3EE8" w:rsidP="002D3EE8">
            <w:pPr>
              <w:tabs>
                <w:tab w:val="right" w:pos="7164"/>
              </w:tabs>
              <w:spacing w:before="60" w:after="60"/>
              <w:jc w:val="both"/>
              <w:rPr>
                <w:rFonts w:ascii="Calibri" w:hAnsi="Calibri" w:cs="Calibri"/>
                <w:iCs/>
                <w:lang w:val="es-ES"/>
              </w:rPr>
            </w:pPr>
          </w:p>
          <w:p w14:paraId="15DA5993" w14:textId="7EF5CF6A" w:rsidR="002D3EE8" w:rsidRPr="00A17BA8" w:rsidRDefault="002D3EE8" w:rsidP="002D3EE8">
            <w:pPr>
              <w:autoSpaceDE w:val="0"/>
              <w:autoSpaceDN w:val="0"/>
              <w:adjustRightInd w:val="0"/>
              <w:jc w:val="both"/>
              <w:rPr>
                <w:rFonts w:ascii="Calibri" w:hAnsi="Calibri" w:cs="Calibri"/>
                <w:iCs/>
                <w:lang w:val="es-ES"/>
              </w:rPr>
            </w:pPr>
            <w:r w:rsidRPr="00A17BA8">
              <w:rPr>
                <w:rFonts w:ascii="Calibri" w:hAnsi="Calibri" w:cs="Calibri"/>
                <w:b/>
                <w:lang w:val="es-ES"/>
              </w:rPr>
              <w:t>FINANCIAMIENTO</w:t>
            </w:r>
            <w:r w:rsidRPr="00A17BA8">
              <w:rPr>
                <w:rFonts w:ascii="Calibri" w:hAnsi="Calibri" w:cs="Calibri"/>
                <w:lang w:val="es-ES"/>
              </w:rPr>
              <w:t xml:space="preserve">. El financiamiento para esta adquisición procede de los fondos Externos, Contrato de Préstamo BIRF No. 9065-SV, Categoría de Inversión 1. </w:t>
            </w:r>
            <w:r w:rsidRPr="00A17BA8">
              <w:rPr>
                <w:rFonts w:ascii="Calibri" w:hAnsi="Calibri" w:cs="Calibri"/>
                <w:b/>
                <w:bCs/>
                <w:u w:val="single"/>
                <w:lang w:val="es-ES"/>
              </w:rPr>
              <w:t>Componente 1</w:t>
            </w:r>
            <w:r w:rsidRPr="00A17BA8">
              <w:rPr>
                <w:rFonts w:ascii="Calibri" w:hAnsi="Calibri" w:cs="Calibri"/>
                <w:u w:val="single"/>
                <w:lang w:val="es-ES"/>
              </w:rPr>
              <w:t>,</w:t>
            </w:r>
            <w:r w:rsidRPr="00A17BA8">
              <w:rPr>
                <w:rFonts w:ascii="Calibri" w:hAnsi="Calibri" w:cs="Calibri"/>
                <w:lang w:val="es-ES"/>
              </w:rPr>
              <w:t xml:space="preserve"> Promoción de la acumulación de capital humano en los niños entre 0 a 7 años de edad y su madre durante las fases de preconcepción y gestación. Subcomponente 1.1 Promover intervenciones para apoyar a mujeres en edad reproductora y fortalecer la red nacional de servicios de salud Materno-Infantil. Proyecto 7496. Cifrado Presupuestario 2023-3200-3-12-01-22-3-61103. </w:t>
            </w:r>
          </w:p>
        </w:tc>
      </w:tr>
      <w:tr w:rsidR="000C1E0D" w:rsidRPr="00090DE7" w14:paraId="07693549" w14:textId="77777777" w:rsidTr="000C1E0D">
        <w:tc>
          <w:tcPr>
            <w:tcW w:w="1604" w:type="dxa"/>
          </w:tcPr>
          <w:p w14:paraId="60CC6513" w14:textId="5E671158" w:rsidR="000C1E0D" w:rsidRPr="00A17BA8" w:rsidRDefault="000C1E0D" w:rsidP="000C1E0D">
            <w:pPr>
              <w:spacing w:after="200"/>
              <w:rPr>
                <w:rFonts w:ascii="Calibri" w:hAnsi="Calibri" w:cs="Calibri"/>
                <w:b/>
                <w:lang w:val="es-US"/>
              </w:rPr>
            </w:pPr>
            <w:r w:rsidRPr="00A17BA8">
              <w:rPr>
                <w:rFonts w:ascii="Calibri" w:hAnsi="Calibri" w:cs="Calibri"/>
                <w:b/>
                <w:bCs/>
                <w:lang w:val="es-US"/>
              </w:rPr>
              <w:lastRenderedPageBreak/>
              <w:t>C</w:t>
            </w:r>
            <w:r w:rsidR="00E03086" w:rsidRPr="00A17BA8">
              <w:rPr>
                <w:rFonts w:ascii="Calibri" w:hAnsi="Calibri" w:cs="Calibri"/>
                <w:b/>
                <w:bCs/>
                <w:lang w:val="es-US"/>
              </w:rPr>
              <w:t>E</w:t>
            </w:r>
            <w:r w:rsidRPr="00A17BA8">
              <w:rPr>
                <w:rFonts w:ascii="Calibri" w:hAnsi="Calibri" w:cs="Calibri"/>
                <w:b/>
                <w:bCs/>
                <w:lang w:val="es-US"/>
              </w:rPr>
              <w:t>C 16.5</w:t>
            </w:r>
          </w:p>
        </w:tc>
        <w:tc>
          <w:tcPr>
            <w:tcW w:w="8244" w:type="dxa"/>
          </w:tcPr>
          <w:p w14:paraId="1C4E6AF0" w14:textId="77777777" w:rsidR="000C1E0D" w:rsidRPr="00A17BA8" w:rsidRDefault="000C1E0D" w:rsidP="000C1E0D">
            <w:pPr>
              <w:tabs>
                <w:tab w:val="right" w:pos="7164"/>
              </w:tabs>
              <w:spacing w:after="200"/>
              <w:jc w:val="both"/>
              <w:rPr>
                <w:rFonts w:ascii="Calibri" w:hAnsi="Calibri" w:cs="Calibri"/>
                <w:lang w:val="es-US"/>
              </w:rPr>
            </w:pPr>
            <w:r w:rsidRPr="00A17BA8">
              <w:rPr>
                <w:rFonts w:ascii="Calibri" w:hAnsi="Calibri" w:cs="Calibri"/>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0C1E0D" w:rsidRPr="00A17BA8" w14:paraId="52AAEAFF" w14:textId="77777777" w:rsidTr="002B7B2E">
        <w:trPr>
          <w:trHeight w:val="881"/>
        </w:trPr>
        <w:tc>
          <w:tcPr>
            <w:tcW w:w="1604" w:type="dxa"/>
          </w:tcPr>
          <w:p w14:paraId="6A2DD88E" w14:textId="3B869A49"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18.1</w:t>
            </w:r>
          </w:p>
        </w:tc>
        <w:tc>
          <w:tcPr>
            <w:tcW w:w="8244" w:type="dxa"/>
          </w:tcPr>
          <w:p w14:paraId="7BD9B1C6" w14:textId="77777777" w:rsidR="000C1E0D" w:rsidRPr="00A17BA8" w:rsidRDefault="000C1E0D" w:rsidP="000C1E0D">
            <w:pPr>
              <w:tabs>
                <w:tab w:val="right" w:pos="7164"/>
              </w:tabs>
              <w:spacing w:before="60" w:after="60"/>
              <w:jc w:val="both"/>
              <w:rPr>
                <w:rFonts w:ascii="Calibri" w:hAnsi="Calibri" w:cs="Calibri"/>
                <w:lang w:val="es-SV"/>
              </w:rPr>
            </w:pPr>
            <w:r w:rsidRPr="00A17BA8">
              <w:rPr>
                <w:rFonts w:ascii="Calibri" w:hAnsi="Calibri" w:cs="Calibri"/>
                <w:lang w:val="es-SV"/>
              </w:rPr>
              <w:t>Se requerirá una Garantía de Cumplimiento.</w:t>
            </w:r>
          </w:p>
          <w:p w14:paraId="6985F23D" w14:textId="28D9F413" w:rsidR="000C1E0D" w:rsidRPr="00A17BA8" w:rsidRDefault="000C1E0D" w:rsidP="000C1E0D">
            <w:pPr>
              <w:tabs>
                <w:tab w:val="right" w:pos="7164"/>
              </w:tabs>
              <w:spacing w:after="200"/>
              <w:jc w:val="both"/>
              <w:rPr>
                <w:rFonts w:ascii="Calibri" w:hAnsi="Calibri" w:cs="Calibri"/>
                <w:lang w:val="es-ES"/>
              </w:rPr>
            </w:pPr>
            <w:r w:rsidRPr="00A17BA8">
              <w:rPr>
                <w:rFonts w:ascii="Calibri" w:hAnsi="Calibri" w:cs="Calibri"/>
                <w:lang w:val="es-SV"/>
              </w:rPr>
              <w:t xml:space="preserve">Dentro de un máximo de veintiocho (28) días siguientes a la distribución del contrato, el oferente deberá presentar una Garantía de Cumplimiento de Contrato equivalente al diez por </w:t>
            </w:r>
            <w:r w:rsidRPr="00A17BA8">
              <w:rPr>
                <w:rFonts w:ascii="Calibri" w:hAnsi="Calibri" w:cs="Calibri"/>
                <w:b/>
                <w:bCs/>
                <w:lang w:val="es-SV"/>
              </w:rPr>
              <w:t xml:space="preserve">ciento (10%) del valor del </w:t>
            </w:r>
            <w:r w:rsidR="0034649C" w:rsidRPr="00A17BA8">
              <w:rPr>
                <w:rFonts w:ascii="Calibri" w:hAnsi="Calibri" w:cs="Calibri"/>
                <w:b/>
                <w:bCs/>
                <w:lang w:val="es-SV"/>
              </w:rPr>
              <w:t xml:space="preserve">monto del </w:t>
            </w:r>
            <w:r w:rsidRPr="00A17BA8">
              <w:rPr>
                <w:rFonts w:ascii="Calibri" w:hAnsi="Calibri" w:cs="Calibri"/>
                <w:b/>
                <w:bCs/>
                <w:lang w:val="es-SV"/>
              </w:rPr>
              <w:t>contrato</w:t>
            </w:r>
            <w:r w:rsidRPr="00A17BA8">
              <w:rPr>
                <w:rFonts w:ascii="Calibri" w:hAnsi="Calibri" w:cs="Calibri"/>
                <w:lang w:val="es-SV"/>
              </w:rPr>
              <w:t xml:space="preserve">, </w:t>
            </w:r>
            <w:r w:rsidR="00C23C78" w:rsidRPr="00A17BA8">
              <w:rPr>
                <w:rFonts w:ascii="Calibri" w:hAnsi="Calibri" w:cs="Calibri"/>
                <w:lang w:val="es-SV"/>
              </w:rPr>
              <w:t xml:space="preserve">y por una validez de </w:t>
            </w:r>
            <w:r w:rsidR="00C23C78" w:rsidRPr="00A17BA8">
              <w:rPr>
                <w:rFonts w:ascii="Calibri" w:hAnsi="Calibri" w:cs="Calibri"/>
                <w:b/>
                <w:bCs/>
                <w:lang w:val="es-SV"/>
              </w:rPr>
              <w:t>UN AÑO, a partir de la distribución del contrato</w:t>
            </w:r>
            <w:r w:rsidR="00C23C78" w:rsidRPr="00A17BA8">
              <w:rPr>
                <w:rFonts w:ascii="Calibri" w:hAnsi="Calibri" w:cs="Calibri"/>
                <w:lang w:val="es-SV"/>
              </w:rPr>
              <w:t xml:space="preserve">, </w:t>
            </w:r>
            <w:r w:rsidRPr="00A17BA8">
              <w:rPr>
                <w:rFonts w:ascii="Calibri" w:hAnsi="Calibri" w:cs="Calibri"/>
                <w:lang w:val="es-SV"/>
              </w:rPr>
              <w:t xml:space="preserve">y deberá cumplir con </w:t>
            </w:r>
            <w:r w:rsidRPr="00A17BA8">
              <w:rPr>
                <w:rFonts w:ascii="Calibri" w:hAnsi="Calibri" w:cs="Calibri"/>
                <w:lang w:val="es-SV"/>
              </w:rPr>
              <w:lastRenderedPageBreak/>
              <w:t>los requisitos indicados en el modelo de la Sección IX. Formularios de Contrato</w:t>
            </w:r>
            <w:r w:rsidRPr="00A17BA8">
              <w:rPr>
                <w:rFonts w:ascii="Calibri" w:hAnsi="Calibri" w:cs="Calibri"/>
                <w:iCs/>
                <w:color w:val="0070C0"/>
                <w:lang w:val="es-SV"/>
              </w:rPr>
              <w:t xml:space="preserve"> </w:t>
            </w:r>
            <w:r w:rsidRPr="00A17BA8">
              <w:rPr>
                <w:rFonts w:ascii="Calibri" w:hAnsi="Calibri" w:cs="Calibri"/>
                <w:lang w:val="es-SV"/>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Proyecto Creciendo Saludables Juntos del Ministerio de Salud, ubicada en Colonia Lomas de San Francisco, Calle 6, Block “G”, número 1-A. Antiguo Cuscatlán.</w:t>
            </w:r>
            <w:r w:rsidRPr="00A17BA8">
              <w:rPr>
                <w:rFonts w:ascii="Calibri" w:hAnsi="Calibri" w:cs="Calibri"/>
                <w:lang w:val="es-ES"/>
              </w:rPr>
              <w:t xml:space="preserve"> La Libertad.</w:t>
            </w:r>
          </w:p>
        </w:tc>
      </w:tr>
      <w:tr w:rsidR="000C1E0D" w:rsidRPr="00090DE7" w14:paraId="6A557475" w14:textId="77777777" w:rsidTr="000C1E0D">
        <w:tc>
          <w:tcPr>
            <w:tcW w:w="1604" w:type="dxa"/>
          </w:tcPr>
          <w:p w14:paraId="02061481" w14:textId="7EFBF17E" w:rsidR="000C1E0D" w:rsidRPr="00A17BA8" w:rsidRDefault="000C1E0D" w:rsidP="000C1E0D">
            <w:pPr>
              <w:spacing w:after="200"/>
              <w:rPr>
                <w:rFonts w:ascii="Calibri" w:hAnsi="Calibri" w:cs="Calibri"/>
                <w:b/>
                <w:lang w:val="es-US"/>
              </w:rPr>
            </w:pPr>
            <w:r w:rsidRPr="00A17BA8">
              <w:rPr>
                <w:rFonts w:ascii="Calibri" w:hAnsi="Calibri" w:cs="Calibri"/>
                <w:b/>
                <w:bCs/>
                <w:lang w:val="es-US"/>
              </w:rPr>
              <w:lastRenderedPageBreak/>
              <w:t>C</w:t>
            </w:r>
            <w:r w:rsidR="00E03086" w:rsidRPr="00A17BA8">
              <w:rPr>
                <w:rFonts w:ascii="Calibri" w:hAnsi="Calibri" w:cs="Calibri"/>
                <w:b/>
                <w:bCs/>
                <w:lang w:val="es-US"/>
              </w:rPr>
              <w:t>E</w:t>
            </w:r>
            <w:r w:rsidRPr="00A17BA8">
              <w:rPr>
                <w:rFonts w:ascii="Calibri" w:hAnsi="Calibri" w:cs="Calibri"/>
                <w:b/>
                <w:bCs/>
                <w:lang w:val="es-US"/>
              </w:rPr>
              <w:t>C 18.3</w:t>
            </w:r>
          </w:p>
        </w:tc>
        <w:tc>
          <w:tcPr>
            <w:tcW w:w="8244" w:type="dxa"/>
          </w:tcPr>
          <w:p w14:paraId="3E4D4080" w14:textId="7CF75D11" w:rsidR="000C1E0D" w:rsidRPr="00A17BA8" w:rsidRDefault="000C1E0D" w:rsidP="000C1E0D">
            <w:pPr>
              <w:suppressAutoHyphens/>
              <w:spacing w:before="60" w:after="140"/>
              <w:ind w:right="-72"/>
              <w:jc w:val="both"/>
              <w:rPr>
                <w:rFonts w:ascii="Calibri" w:hAnsi="Calibri" w:cs="Calibri"/>
                <w:i/>
                <w:iCs/>
                <w:lang w:val="es-ES"/>
              </w:rPr>
            </w:pPr>
            <w:r w:rsidRPr="00A17BA8">
              <w:rPr>
                <w:rFonts w:ascii="Calibri" w:hAnsi="Calibri" w:cs="Calibri"/>
                <w:lang w:val="es-ES"/>
              </w:rPr>
              <w:t xml:space="preserve">La Garantía de Cumplimiento, podrá presentarse en cualquiera de las formas siguientes: </w:t>
            </w:r>
            <w:r w:rsidRPr="00A17BA8">
              <w:rPr>
                <w:rFonts w:ascii="Calibri" w:hAnsi="Calibri" w:cs="Calibri"/>
                <w:iCs/>
                <w:lang w:val="es-ES"/>
              </w:rPr>
              <w:t xml:space="preserve">una Garantía Bancaria o una Fianza de Cumplimiento </w:t>
            </w:r>
            <w:r w:rsidRPr="00A17BA8">
              <w:rPr>
                <w:rFonts w:ascii="Calibri" w:hAnsi="Calibri" w:cs="Calibri"/>
                <w:b/>
                <w:bCs/>
                <w:iCs/>
                <w:lang w:val="es-ES"/>
              </w:rPr>
              <w:t>pagadera a la vista</w:t>
            </w:r>
            <w:r w:rsidR="0034649C" w:rsidRPr="00A17BA8">
              <w:rPr>
                <w:rFonts w:ascii="Calibri" w:hAnsi="Calibri" w:cs="Calibri"/>
                <w:b/>
                <w:bCs/>
                <w:iCs/>
                <w:lang w:val="es-ES"/>
              </w:rPr>
              <w:t xml:space="preserve"> y exigible a primer requerimiento</w:t>
            </w:r>
            <w:r w:rsidRPr="00A17BA8">
              <w:rPr>
                <w:rFonts w:ascii="Calibri" w:hAnsi="Calibri" w:cs="Calibri"/>
                <w:iCs/>
                <w:lang w:val="es-ES"/>
              </w:rPr>
              <w:t>.</w:t>
            </w:r>
          </w:p>
          <w:p w14:paraId="34B04BB7" w14:textId="6C096D04" w:rsidR="000C1E0D" w:rsidRPr="00A17BA8" w:rsidRDefault="000C1E0D" w:rsidP="000C1E0D">
            <w:pPr>
              <w:suppressAutoHyphens/>
              <w:spacing w:before="60" w:after="140"/>
              <w:ind w:right="-72"/>
              <w:jc w:val="both"/>
              <w:rPr>
                <w:rFonts w:ascii="Calibri" w:hAnsi="Calibri" w:cs="Calibri"/>
                <w:strike/>
                <w:lang w:val="es-US"/>
              </w:rPr>
            </w:pPr>
            <w:r w:rsidRPr="00A17BA8">
              <w:rPr>
                <w:rFonts w:ascii="Calibri" w:hAnsi="Calibri" w:cs="Calibri"/>
                <w:lang w:val="es-ES"/>
              </w:rPr>
              <w:t xml:space="preserve">Si se requiere una Garantía de Cumplimiento, esta deberá estar denominada en </w:t>
            </w:r>
            <w:r w:rsidR="00E1266E" w:rsidRPr="00A17BA8">
              <w:rPr>
                <w:rFonts w:ascii="Calibri" w:hAnsi="Calibri" w:cs="Calibri"/>
                <w:lang w:val="es-ES"/>
              </w:rPr>
              <w:t xml:space="preserve">deberá ser emitida en </w:t>
            </w:r>
            <w:proofErr w:type="gramStart"/>
            <w:r w:rsidR="00E1266E" w:rsidRPr="00A17BA8">
              <w:rPr>
                <w:rFonts w:ascii="Calibri" w:hAnsi="Calibri" w:cs="Calibri"/>
                <w:lang w:val="es-ES"/>
              </w:rPr>
              <w:t>Dólares</w:t>
            </w:r>
            <w:proofErr w:type="gramEnd"/>
            <w:r w:rsidR="00E1266E" w:rsidRPr="00A17BA8">
              <w:rPr>
                <w:rFonts w:ascii="Calibri" w:hAnsi="Calibri" w:cs="Calibri"/>
                <w:lang w:val="es-ES"/>
              </w:rPr>
              <w:t xml:space="preserve"> de los Estados Unidos de América.</w:t>
            </w:r>
          </w:p>
        </w:tc>
      </w:tr>
      <w:tr w:rsidR="000C1E0D" w:rsidRPr="00090DE7" w14:paraId="0E846895" w14:textId="77777777" w:rsidTr="000C1E0D">
        <w:tc>
          <w:tcPr>
            <w:tcW w:w="1604" w:type="dxa"/>
          </w:tcPr>
          <w:p w14:paraId="6B61A98F" w14:textId="35321B43"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18.4</w:t>
            </w:r>
          </w:p>
        </w:tc>
        <w:tc>
          <w:tcPr>
            <w:tcW w:w="8244" w:type="dxa"/>
          </w:tcPr>
          <w:p w14:paraId="1CB2B2DC" w14:textId="77777777" w:rsidR="000C1E0D" w:rsidRPr="00A17BA8" w:rsidRDefault="000C1E0D" w:rsidP="000C1E0D">
            <w:pPr>
              <w:tabs>
                <w:tab w:val="right" w:pos="7164"/>
              </w:tabs>
              <w:spacing w:after="200"/>
              <w:jc w:val="both"/>
              <w:rPr>
                <w:rFonts w:ascii="Calibri" w:hAnsi="Calibri" w:cs="Calibri"/>
                <w:u w:val="single"/>
                <w:lang w:val="es-US"/>
              </w:rPr>
            </w:pPr>
            <w:r w:rsidRPr="00A17BA8">
              <w:rPr>
                <w:rFonts w:ascii="Calibri" w:hAnsi="Calibri" w:cs="Calibri"/>
                <w:lang w:val="es-ES"/>
              </w:rPr>
              <w:t>La liberación de la Garantía de Cumplimiento tendrá lugar:</w:t>
            </w:r>
            <w:r w:rsidRPr="00A17BA8">
              <w:rPr>
                <w:rFonts w:ascii="Calibri" w:hAnsi="Calibri" w:cs="Calibri"/>
                <w:color w:val="0070C0"/>
                <w:lang w:val="es-ES"/>
              </w:rPr>
              <w:t xml:space="preserve"> </w:t>
            </w:r>
            <w:r w:rsidRPr="00A17BA8">
              <w:rPr>
                <w:rFonts w:ascii="Calibri" w:hAnsi="Calibri" w:cs="Calibri"/>
                <w:lang w:val="es-ES"/>
              </w:rPr>
              <w:t>a más tardar cuarenta y cinco (45) días contados a partir de la fecha de Cumplimiento de las obligaciones del Proveedor en virtud del Contrato, incluyendo cualquier obligación relativa a la garantía de los servicios o bienes.</w:t>
            </w:r>
          </w:p>
        </w:tc>
      </w:tr>
      <w:tr w:rsidR="000C1E0D" w:rsidRPr="00090DE7" w14:paraId="21FAA606" w14:textId="77777777" w:rsidTr="000C1E0D">
        <w:trPr>
          <w:trHeight w:val="1261"/>
        </w:trPr>
        <w:tc>
          <w:tcPr>
            <w:tcW w:w="1604" w:type="dxa"/>
          </w:tcPr>
          <w:p w14:paraId="08ACDA9F" w14:textId="5726D31C"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23.2</w:t>
            </w:r>
          </w:p>
        </w:tc>
        <w:tc>
          <w:tcPr>
            <w:tcW w:w="8244" w:type="dxa"/>
          </w:tcPr>
          <w:p w14:paraId="6A4BCBF8" w14:textId="77777777" w:rsidR="000C1E0D" w:rsidRPr="00A17BA8" w:rsidRDefault="000C1E0D" w:rsidP="000C1E0D">
            <w:pPr>
              <w:tabs>
                <w:tab w:val="right" w:pos="7164"/>
              </w:tabs>
              <w:spacing w:after="200"/>
              <w:jc w:val="both"/>
              <w:rPr>
                <w:rFonts w:ascii="Calibri" w:hAnsi="Calibri" w:cs="Calibri"/>
                <w:lang w:val="es-ES"/>
              </w:rPr>
            </w:pPr>
            <w:r w:rsidRPr="00A17BA8">
              <w:rPr>
                <w:rFonts w:ascii="Calibri" w:hAnsi="Calibri" w:cs="Calibri"/>
                <w:lang w:val="es-ES"/>
              </w:rPr>
              <w:t>El embalaje, la identificación y la documentación dentro y fuera de los bienes serán como se indica a continuación:</w:t>
            </w:r>
          </w:p>
          <w:p w14:paraId="78DCCA7F" w14:textId="77777777" w:rsidR="000C1E0D" w:rsidRPr="00A17BA8" w:rsidRDefault="000C1E0D" w:rsidP="000C1E0D">
            <w:pPr>
              <w:tabs>
                <w:tab w:val="right" w:pos="7164"/>
              </w:tabs>
              <w:jc w:val="center"/>
              <w:rPr>
                <w:rFonts w:ascii="Calibri" w:hAnsi="Calibri" w:cs="Calibri"/>
                <w:lang w:val="es-ES"/>
              </w:rPr>
            </w:pPr>
            <w:r w:rsidRPr="00A17BA8">
              <w:rPr>
                <w:rFonts w:ascii="Calibri" w:hAnsi="Calibri" w:cs="Calibri"/>
                <w:lang w:val="es-ES"/>
              </w:rPr>
              <w:t>Proyecto: “Creciendo Saludables Juntos: Desarrollo Integral de la Primera Infancia en El Salvador”</w:t>
            </w:r>
          </w:p>
          <w:p w14:paraId="2FC4E69F" w14:textId="77777777" w:rsidR="00C23C78" w:rsidRPr="00A17BA8" w:rsidRDefault="000C1E0D" w:rsidP="00C23C78">
            <w:pPr>
              <w:tabs>
                <w:tab w:val="right" w:pos="7164"/>
              </w:tabs>
              <w:jc w:val="center"/>
              <w:rPr>
                <w:rFonts w:ascii="Calibri" w:hAnsi="Calibri" w:cs="Calibri"/>
                <w:b/>
                <w:bCs/>
                <w:lang w:val="es-ES"/>
              </w:rPr>
            </w:pPr>
            <w:r w:rsidRPr="00A17BA8">
              <w:rPr>
                <w:rFonts w:ascii="Calibri" w:hAnsi="Calibri" w:cs="Calibri"/>
                <w:lang w:val="es-ES"/>
              </w:rPr>
              <w:t xml:space="preserve">Nombre </w:t>
            </w:r>
            <w:r w:rsidR="00C23C78" w:rsidRPr="00A17BA8">
              <w:rPr>
                <w:rFonts w:ascii="Calibri" w:hAnsi="Calibri" w:cs="Calibri"/>
                <w:lang w:val="es-ES"/>
              </w:rPr>
              <w:t>“</w:t>
            </w:r>
            <w:r w:rsidR="00C23C78" w:rsidRPr="00A17BA8">
              <w:rPr>
                <w:rFonts w:ascii="Calibri" w:hAnsi="Calibri" w:cs="Calibri"/>
                <w:b/>
                <w:bCs/>
                <w:lang w:val="es-ES"/>
              </w:rPr>
              <w:t>ADQUISICION DE EQUIPO ODONTOLOGICO PARA EL FORTALECIMIENTO DE LA ATENCION ODONTOLOGICA EN EMBARAZADAS Y PRIMERA INFANCIA”</w:t>
            </w:r>
          </w:p>
          <w:p w14:paraId="163A0ACA" w14:textId="77777777" w:rsidR="00C23C78" w:rsidRPr="00A17BA8" w:rsidRDefault="00C23C78" w:rsidP="00C23C78">
            <w:pPr>
              <w:tabs>
                <w:tab w:val="right" w:pos="7164"/>
              </w:tabs>
              <w:jc w:val="center"/>
              <w:rPr>
                <w:rFonts w:ascii="Calibri" w:hAnsi="Calibri" w:cs="Calibri"/>
                <w:b/>
                <w:bCs/>
                <w:lang w:val="es-ES"/>
              </w:rPr>
            </w:pPr>
            <w:r w:rsidRPr="00A17BA8">
              <w:rPr>
                <w:rFonts w:ascii="Calibri" w:hAnsi="Calibri" w:cs="Calibri"/>
                <w:b/>
                <w:bCs/>
                <w:lang w:val="es-ES"/>
              </w:rPr>
              <w:t>Licitación Abierta Internacional No. CSJ-69-GO-RFB</w:t>
            </w:r>
          </w:p>
          <w:p w14:paraId="56E3469E" w14:textId="65D2E1B0" w:rsidR="000C1E0D" w:rsidRPr="00A17BA8" w:rsidRDefault="000C1E0D" w:rsidP="00C23C78">
            <w:pPr>
              <w:tabs>
                <w:tab w:val="right" w:pos="7164"/>
              </w:tabs>
              <w:jc w:val="center"/>
              <w:rPr>
                <w:rFonts w:ascii="Calibri" w:hAnsi="Calibri" w:cs="Calibri"/>
                <w:b/>
                <w:bCs/>
                <w:lang w:val="es-ES"/>
              </w:rPr>
            </w:pPr>
            <w:r w:rsidRPr="00A17BA8">
              <w:rPr>
                <w:rFonts w:ascii="Calibri" w:hAnsi="Calibri" w:cs="Calibri"/>
                <w:b/>
                <w:bCs/>
                <w:lang w:val="es-ES"/>
              </w:rPr>
              <w:t xml:space="preserve">Número de Ítem </w:t>
            </w:r>
            <w:r w:rsidR="00AC5538" w:rsidRPr="00A17BA8">
              <w:rPr>
                <w:rFonts w:ascii="Calibri" w:hAnsi="Calibri" w:cs="Calibri"/>
                <w:b/>
                <w:bCs/>
                <w:lang w:val="es-ES"/>
              </w:rPr>
              <w:t>2</w:t>
            </w:r>
          </w:p>
          <w:p w14:paraId="6818FEFA" w14:textId="77777777" w:rsidR="000C1E0D" w:rsidRPr="00A17BA8" w:rsidRDefault="000C1E0D" w:rsidP="00E03086">
            <w:pPr>
              <w:tabs>
                <w:tab w:val="right" w:pos="7164"/>
              </w:tabs>
              <w:jc w:val="both"/>
              <w:rPr>
                <w:rFonts w:ascii="Calibri" w:hAnsi="Calibri" w:cs="Calibri"/>
                <w:lang w:val="es-US"/>
              </w:rPr>
            </w:pPr>
            <w:r w:rsidRPr="00A17BA8">
              <w:rPr>
                <w:rFonts w:ascii="Calibri" w:hAnsi="Calibri" w:cs="Calibri"/>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0C1E0D" w:rsidRPr="00090DE7" w14:paraId="00F3C452" w14:textId="77777777" w:rsidTr="000C1E0D">
        <w:trPr>
          <w:trHeight w:val="1572"/>
        </w:trPr>
        <w:tc>
          <w:tcPr>
            <w:tcW w:w="1604" w:type="dxa"/>
          </w:tcPr>
          <w:p w14:paraId="27BFE88E" w14:textId="7E9C50FD"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24.1</w:t>
            </w:r>
          </w:p>
        </w:tc>
        <w:tc>
          <w:tcPr>
            <w:tcW w:w="8244" w:type="dxa"/>
          </w:tcPr>
          <w:p w14:paraId="08496828" w14:textId="77777777" w:rsidR="000C1E0D" w:rsidRPr="00A17BA8" w:rsidRDefault="000C1E0D" w:rsidP="000C1E0D">
            <w:pPr>
              <w:tabs>
                <w:tab w:val="right" w:pos="7164"/>
              </w:tabs>
              <w:spacing w:before="60" w:after="60"/>
              <w:jc w:val="both"/>
              <w:rPr>
                <w:rFonts w:ascii="Calibri" w:hAnsi="Calibri" w:cs="Calibri"/>
                <w:lang w:val="es-ES"/>
              </w:rPr>
            </w:pPr>
            <w:r w:rsidRPr="00A17BA8">
              <w:rPr>
                <w:rFonts w:ascii="Calibri" w:hAnsi="Calibri" w:cs="Calibri"/>
                <w:lang w:val="es-ES"/>
              </w:rPr>
              <w:t xml:space="preserve">La cobertura de seguro será según se establece en los </w:t>
            </w:r>
            <w:r w:rsidRPr="00A17BA8">
              <w:rPr>
                <w:rFonts w:ascii="Calibri" w:hAnsi="Calibri" w:cs="Calibri"/>
                <w:i/>
                <w:lang w:val="es-ES"/>
              </w:rPr>
              <w:t>Incoterms 2020</w:t>
            </w:r>
            <w:r w:rsidRPr="00A17BA8">
              <w:rPr>
                <w:rFonts w:ascii="Calibri" w:hAnsi="Calibri" w:cs="Calibri"/>
                <w:lang w:val="es-ES"/>
              </w:rPr>
              <w:t xml:space="preserve">. </w:t>
            </w:r>
          </w:p>
          <w:p w14:paraId="032D6E79" w14:textId="77777777" w:rsidR="000C1E0D" w:rsidRPr="00A17BA8" w:rsidRDefault="000C1E0D" w:rsidP="000C1E0D">
            <w:pPr>
              <w:tabs>
                <w:tab w:val="right" w:pos="7164"/>
              </w:tabs>
              <w:spacing w:after="200"/>
              <w:jc w:val="both"/>
              <w:rPr>
                <w:rFonts w:ascii="Calibri" w:hAnsi="Calibri" w:cs="Calibri"/>
                <w:lang w:val="es-US"/>
              </w:rPr>
            </w:pPr>
            <w:r w:rsidRPr="00A17BA8">
              <w:rPr>
                <w:rFonts w:ascii="Calibri" w:hAnsi="Calibri" w:cs="Calibri"/>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0C1E0D" w:rsidRPr="00090DE7" w14:paraId="4BB9F0F5" w14:textId="77777777" w:rsidTr="000C1E0D">
        <w:tc>
          <w:tcPr>
            <w:tcW w:w="1604" w:type="dxa"/>
          </w:tcPr>
          <w:p w14:paraId="22BF1F49" w14:textId="09A9ECA3" w:rsidR="000C1E0D" w:rsidRPr="00A17BA8" w:rsidRDefault="000C1E0D" w:rsidP="000C1E0D">
            <w:pPr>
              <w:spacing w:after="200"/>
              <w:rPr>
                <w:rFonts w:ascii="Calibri" w:hAnsi="Calibri" w:cs="Calibri"/>
                <w:b/>
                <w:lang w:val="es-US"/>
              </w:rPr>
            </w:pPr>
            <w:r w:rsidRPr="00A17BA8">
              <w:rPr>
                <w:rFonts w:ascii="Calibri" w:hAnsi="Calibri" w:cs="Calibri"/>
                <w:b/>
                <w:bCs/>
                <w:lang w:val="es-US"/>
              </w:rPr>
              <w:lastRenderedPageBreak/>
              <w:t>C</w:t>
            </w:r>
            <w:r w:rsidR="00E03086" w:rsidRPr="00A17BA8">
              <w:rPr>
                <w:rFonts w:ascii="Calibri" w:hAnsi="Calibri" w:cs="Calibri"/>
                <w:b/>
                <w:bCs/>
                <w:lang w:val="es-US"/>
              </w:rPr>
              <w:t>E</w:t>
            </w:r>
            <w:r w:rsidRPr="00A17BA8">
              <w:rPr>
                <w:rFonts w:ascii="Calibri" w:hAnsi="Calibri" w:cs="Calibri"/>
                <w:b/>
                <w:bCs/>
                <w:lang w:val="es-US"/>
              </w:rPr>
              <w:t>C 25.1</w:t>
            </w:r>
          </w:p>
        </w:tc>
        <w:tc>
          <w:tcPr>
            <w:tcW w:w="8244" w:type="dxa"/>
          </w:tcPr>
          <w:p w14:paraId="1920056A" w14:textId="77777777" w:rsidR="000C1E0D" w:rsidRPr="00A17BA8" w:rsidRDefault="000C1E0D" w:rsidP="000C1E0D">
            <w:pPr>
              <w:tabs>
                <w:tab w:val="right" w:pos="7164"/>
              </w:tabs>
              <w:spacing w:after="200"/>
              <w:jc w:val="both"/>
              <w:rPr>
                <w:rFonts w:ascii="Calibri" w:hAnsi="Calibri" w:cs="Calibri"/>
                <w:lang w:val="es-US"/>
              </w:rPr>
            </w:pPr>
            <w:r w:rsidRPr="00A17BA8">
              <w:rPr>
                <w:rFonts w:ascii="Calibri" w:hAnsi="Calibri" w:cs="Calibri"/>
                <w:lang w:val="es-US"/>
              </w:rPr>
              <w:t xml:space="preserve">La responsabilidad por el transporte de los Bienes se ajustará a lo establecido en los Incoterms. </w:t>
            </w:r>
          </w:p>
          <w:p w14:paraId="7C7C684B" w14:textId="77777777" w:rsidR="000C1E0D" w:rsidRPr="00A17BA8" w:rsidRDefault="000C1E0D" w:rsidP="000C1E0D">
            <w:pPr>
              <w:tabs>
                <w:tab w:val="right" w:pos="7164"/>
              </w:tabs>
              <w:spacing w:after="200"/>
              <w:jc w:val="both"/>
              <w:rPr>
                <w:rFonts w:ascii="Calibri" w:hAnsi="Calibri" w:cs="Calibri"/>
                <w:u w:val="single"/>
                <w:lang w:val="es-US"/>
              </w:rPr>
            </w:pPr>
            <w:r w:rsidRPr="00A17BA8">
              <w:rPr>
                <w:rFonts w:ascii="Calibri" w:hAnsi="Calibri" w:cs="Calibri"/>
                <w:lang w:val="es-ES"/>
              </w:rPr>
              <w:t>El Proveedor está obligado bajo los términos del Contrato a transportar los Bienes al lugar de destino final dentro del país del Comprador, definido como el Sitio del Proyecto, la compra es por categoría DDP de los Incoterms.</w:t>
            </w:r>
          </w:p>
        </w:tc>
      </w:tr>
      <w:tr w:rsidR="000C1E0D" w:rsidRPr="00090DE7" w14:paraId="53B1D7AF" w14:textId="77777777" w:rsidTr="000C1E0D">
        <w:tc>
          <w:tcPr>
            <w:tcW w:w="1604" w:type="dxa"/>
          </w:tcPr>
          <w:p w14:paraId="375DB1DC" w14:textId="15EAFC6B"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25.2</w:t>
            </w:r>
          </w:p>
        </w:tc>
        <w:tc>
          <w:tcPr>
            <w:tcW w:w="8244" w:type="dxa"/>
            <w:shd w:val="clear" w:color="auto" w:fill="FFFFFF"/>
          </w:tcPr>
          <w:p w14:paraId="207D0A02" w14:textId="77777777" w:rsidR="000C1E0D" w:rsidRPr="00A17BA8" w:rsidRDefault="000C1E0D" w:rsidP="000C1E0D">
            <w:pPr>
              <w:suppressAutoHyphens/>
              <w:jc w:val="both"/>
              <w:rPr>
                <w:rFonts w:ascii="Calibri" w:hAnsi="Calibri" w:cs="Calibri"/>
                <w:b/>
                <w:bCs/>
                <w:lang w:val="es-US"/>
              </w:rPr>
            </w:pPr>
            <w:r w:rsidRPr="00A17BA8">
              <w:rPr>
                <w:rFonts w:ascii="Calibri" w:hAnsi="Calibri" w:cs="Calibri"/>
                <w:lang w:val="es-US"/>
              </w:rPr>
              <w:t xml:space="preserve">Los servicios conexos que se suministrarán son: Según lo establecido en la Sección IV. Formularios de Oferta. numeral </w:t>
            </w:r>
            <w:r w:rsidRPr="00A17BA8">
              <w:rPr>
                <w:rFonts w:ascii="Calibri" w:hAnsi="Calibri" w:cs="Calibri"/>
                <w:b/>
                <w:bCs/>
                <w:lang w:val="es-US"/>
              </w:rPr>
              <w:t>2. Lista de Servicios Conexos y Cronograma de Cumplimiento.</w:t>
            </w:r>
          </w:p>
          <w:p w14:paraId="28141744" w14:textId="77777777" w:rsidR="000C1E0D" w:rsidRPr="00A17BA8" w:rsidRDefault="000C1E0D" w:rsidP="000C1E0D">
            <w:pPr>
              <w:suppressAutoHyphens/>
              <w:jc w:val="both"/>
              <w:rPr>
                <w:rFonts w:ascii="Calibri" w:hAnsi="Calibri" w:cs="Calibri"/>
                <w:b/>
                <w:bCs/>
                <w:lang w:val="es-US"/>
              </w:rPr>
            </w:pPr>
          </w:p>
          <w:p w14:paraId="25CD653F" w14:textId="77777777" w:rsidR="000C1E0D" w:rsidRPr="00A17BA8" w:rsidRDefault="000C1E0D" w:rsidP="000C1E0D">
            <w:pPr>
              <w:suppressAutoHyphens/>
              <w:jc w:val="both"/>
              <w:rPr>
                <w:rFonts w:ascii="Calibri" w:hAnsi="Calibri" w:cs="Calibri"/>
                <w:lang w:val="es-US"/>
              </w:rPr>
            </w:pPr>
            <w:r w:rsidRPr="00A17BA8">
              <w:rPr>
                <w:rFonts w:ascii="Calibri" w:hAnsi="Calibri" w:cs="Calibri"/>
                <w:lang w:val="es-US"/>
              </w:rPr>
              <w:t xml:space="preserve">El plazo de entrega de los equipos será de conformidad a lo establecido en la Sección IV. Formularios de la Oferta. Numeral 1. Lista de Bienes y Cronograma de Entregas. </w:t>
            </w:r>
          </w:p>
        </w:tc>
      </w:tr>
      <w:tr w:rsidR="000C1E0D" w:rsidRPr="00090DE7" w14:paraId="5FFF7DD2" w14:textId="77777777" w:rsidTr="000C1E0D">
        <w:tc>
          <w:tcPr>
            <w:tcW w:w="1604" w:type="dxa"/>
          </w:tcPr>
          <w:p w14:paraId="68AC3E72" w14:textId="3B808B8D"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26.1</w:t>
            </w:r>
          </w:p>
        </w:tc>
        <w:tc>
          <w:tcPr>
            <w:tcW w:w="8244" w:type="dxa"/>
            <w:shd w:val="clear" w:color="auto" w:fill="FFFFFF"/>
          </w:tcPr>
          <w:p w14:paraId="15152BD9" w14:textId="77777777" w:rsidR="00A946E2" w:rsidRPr="00A17BA8" w:rsidRDefault="00A946E2" w:rsidP="00A946E2">
            <w:pPr>
              <w:shd w:val="clear" w:color="auto" w:fill="FFFFFF"/>
              <w:jc w:val="both"/>
              <w:rPr>
                <w:rFonts w:ascii="Calibri" w:hAnsi="Calibri" w:cs="Calibri"/>
                <w:lang w:val="es-SV"/>
              </w:rPr>
            </w:pPr>
            <w:r w:rsidRPr="00A17BA8">
              <w:rPr>
                <w:rFonts w:ascii="Calibri" w:hAnsi="Calibri" w:cs="Calibri"/>
                <w:lang w:val="es-SV"/>
              </w:rPr>
              <w:t>Las inspecciones y pruebas serán como se indican a continuación y serán realizadas por el comprador:</w:t>
            </w:r>
          </w:p>
          <w:p w14:paraId="683FF175" w14:textId="77777777" w:rsidR="00A946E2" w:rsidRPr="00A17BA8" w:rsidRDefault="00A946E2" w:rsidP="00A946E2">
            <w:pPr>
              <w:shd w:val="clear" w:color="auto" w:fill="FFFFFF"/>
              <w:jc w:val="both"/>
              <w:rPr>
                <w:rFonts w:ascii="Calibri" w:hAnsi="Calibri" w:cs="Calibri"/>
                <w:lang w:val="es-SV"/>
              </w:rPr>
            </w:pPr>
          </w:p>
          <w:p w14:paraId="781EF63C" w14:textId="5ADE2D77" w:rsidR="00A946E2" w:rsidRPr="00A17BA8" w:rsidRDefault="00A946E2" w:rsidP="00A946E2">
            <w:pPr>
              <w:pStyle w:val="Prrafodelista"/>
              <w:numPr>
                <w:ilvl w:val="0"/>
                <w:numId w:val="38"/>
              </w:numPr>
              <w:shd w:val="clear" w:color="auto" w:fill="FFFFFF"/>
              <w:jc w:val="both"/>
              <w:rPr>
                <w:rFonts w:ascii="Calibri" w:hAnsi="Calibri" w:cs="Calibri"/>
                <w:lang w:val="es-SV"/>
              </w:rPr>
            </w:pPr>
            <w:r w:rsidRPr="00A17BA8">
              <w:rPr>
                <w:rFonts w:ascii="Calibri" w:hAnsi="Calibri" w:cs="Calibri"/>
                <w:lang w:val="es-SV"/>
              </w:rPr>
              <w:t>Inspección ordinaria conforme a documentación:</w:t>
            </w:r>
          </w:p>
          <w:p w14:paraId="56D948BE" w14:textId="77777777" w:rsidR="00A946E2" w:rsidRPr="00A17BA8" w:rsidRDefault="00A946E2" w:rsidP="00A946E2">
            <w:pPr>
              <w:pStyle w:val="Prrafodelista"/>
              <w:numPr>
                <w:ilvl w:val="0"/>
                <w:numId w:val="39"/>
              </w:numPr>
              <w:shd w:val="clear" w:color="auto" w:fill="FFFFFF"/>
              <w:jc w:val="both"/>
              <w:rPr>
                <w:rFonts w:ascii="Calibri" w:hAnsi="Calibri" w:cs="Calibri"/>
                <w:lang w:val="es-SV"/>
              </w:rPr>
            </w:pPr>
            <w:r w:rsidRPr="00A17BA8">
              <w:rPr>
                <w:rFonts w:ascii="Calibri" w:hAnsi="Calibri" w:cs="Calibri"/>
                <w:lang w:val="es-SV"/>
              </w:rPr>
              <w:t>Cantidad de artículos, conforme a lista de bienes y plan de entregas.</w:t>
            </w:r>
          </w:p>
          <w:p w14:paraId="68C87F0E" w14:textId="77777777" w:rsidR="00A946E2" w:rsidRPr="00A17BA8" w:rsidRDefault="00A946E2" w:rsidP="00A946E2">
            <w:pPr>
              <w:pStyle w:val="Prrafodelista"/>
              <w:numPr>
                <w:ilvl w:val="0"/>
                <w:numId w:val="39"/>
              </w:numPr>
              <w:shd w:val="clear" w:color="auto" w:fill="FFFFFF"/>
              <w:jc w:val="both"/>
              <w:rPr>
                <w:rFonts w:ascii="Calibri" w:hAnsi="Calibri" w:cs="Calibri"/>
                <w:lang w:val="es-SV"/>
              </w:rPr>
            </w:pPr>
            <w:r w:rsidRPr="00A17BA8">
              <w:rPr>
                <w:rFonts w:ascii="Calibri" w:hAnsi="Calibri" w:cs="Calibri"/>
                <w:lang w:val="es-SV"/>
              </w:rPr>
              <w:t>Marca y modelo de los artículos conforme a la oferta</w:t>
            </w:r>
          </w:p>
          <w:p w14:paraId="6EBF3AB6" w14:textId="77777777" w:rsidR="00A946E2" w:rsidRPr="00A17BA8" w:rsidRDefault="00A946E2" w:rsidP="00A946E2">
            <w:pPr>
              <w:pStyle w:val="Prrafodelista"/>
              <w:numPr>
                <w:ilvl w:val="0"/>
                <w:numId w:val="39"/>
              </w:numPr>
              <w:shd w:val="clear" w:color="auto" w:fill="FFFFFF"/>
              <w:jc w:val="both"/>
              <w:rPr>
                <w:rFonts w:ascii="Calibri" w:hAnsi="Calibri" w:cs="Calibri"/>
                <w:lang w:val="es-SV"/>
              </w:rPr>
            </w:pPr>
            <w:r w:rsidRPr="00A17BA8">
              <w:rPr>
                <w:rFonts w:ascii="Calibri" w:hAnsi="Calibri" w:cs="Calibri"/>
                <w:lang w:val="es-SV"/>
              </w:rPr>
              <w:t>Origen de los bienes.</w:t>
            </w:r>
          </w:p>
          <w:p w14:paraId="393C5745" w14:textId="77777777" w:rsidR="00A946E2" w:rsidRPr="00A17BA8" w:rsidRDefault="00A946E2" w:rsidP="00A946E2">
            <w:pPr>
              <w:pStyle w:val="Prrafodelista"/>
              <w:numPr>
                <w:ilvl w:val="0"/>
                <w:numId w:val="39"/>
              </w:numPr>
              <w:shd w:val="clear" w:color="auto" w:fill="FFFFFF"/>
              <w:jc w:val="both"/>
              <w:rPr>
                <w:rFonts w:ascii="Calibri" w:hAnsi="Calibri" w:cs="Calibri"/>
                <w:lang w:val="es-SV"/>
              </w:rPr>
            </w:pPr>
            <w:r w:rsidRPr="00A17BA8">
              <w:rPr>
                <w:rFonts w:ascii="Calibri" w:hAnsi="Calibri" w:cs="Calibri"/>
                <w:lang w:val="es-SV"/>
              </w:rPr>
              <w:t>Provisión de accesorios, insumos y manuales conforme a especificaciones técnicas.</w:t>
            </w:r>
          </w:p>
          <w:p w14:paraId="5AECD558" w14:textId="77777777" w:rsidR="00A946E2" w:rsidRPr="00A17BA8" w:rsidRDefault="00A946E2" w:rsidP="00A946E2">
            <w:pPr>
              <w:pStyle w:val="Prrafodelista"/>
              <w:numPr>
                <w:ilvl w:val="0"/>
                <w:numId w:val="39"/>
              </w:numPr>
              <w:shd w:val="clear" w:color="auto" w:fill="FFFFFF"/>
              <w:jc w:val="both"/>
              <w:rPr>
                <w:rFonts w:ascii="Calibri" w:hAnsi="Calibri" w:cs="Calibri"/>
                <w:lang w:val="es-SV"/>
              </w:rPr>
            </w:pPr>
            <w:r w:rsidRPr="00A17BA8">
              <w:rPr>
                <w:rFonts w:ascii="Calibri" w:hAnsi="Calibri" w:cs="Calibri"/>
                <w:lang w:val="es-SV"/>
              </w:rPr>
              <w:t>Inspección visual, para observar desperfectos externos apreciables (raspaduras, roturas y otros daños físicos evidentes)</w:t>
            </w:r>
          </w:p>
          <w:p w14:paraId="4AC184A8" w14:textId="77777777" w:rsidR="00A946E2" w:rsidRPr="00A17BA8" w:rsidRDefault="00A946E2" w:rsidP="00A946E2">
            <w:pPr>
              <w:shd w:val="clear" w:color="auto" w:fill="FFFFFF"/>
              <w:jc w:val="both"/>
              <w:rPr>
                <w:rFonts w:ascii="Calibri" w:hAnsi="Calibri" w:cs="Calibri"/>
                <w:lang w:val="es-SV"/>
              </w:rPr>
            </w:pPr>
          </w:p>
          <w:p w14:paraId="7D0B0C40" w14:textId="77777777" w:rsidR="00A946E2" w:rsidRPr="00A17BA8" w:rsidRDefault="00A946E2" w:rsidP="00A946E2">
            <w:pPr>
              <w:pStyle w:val="Prrafodelista"/>
              <w:numPr>
                <w:ilvl w:val="0"/>
                <w:numId w:val="38"/>
              </w:numPr>
              <w:shd w:val="clear" w:color="auto" w:fill="FFFFFF"/>
              <w:jc w:val="both"/>
              <w:rPr>
                <w:rFonts w:ascii="Calibri" w:hAnsi="Calibri" w:cs="Calibri"/>
                <w:lang w:val="es-SV"/>
              </w:rPr>
            </w:pPr>
            <w:r w:rsidRPr="00A17BA8">
              <w:rPr>
                <w:rFonts w:ascii="Calibri" w:hAnsi="Calibri" w:cs="Calibri"/>
                <w:lang w:val="es-SV"/>
              </w:rPr>
              <w:t>Todos los equipos serán probados en presencia del jefe de almacén y del administrador de contrato o quienes estos designen, realizando las comprobaciones de funcionamiento tomando como base el documento de aceptación del fabricante, para lo cual se deberá hacer acta de recepción indicando Aceptación o Rechazo del bien.</w:t>
            </w:r>
          </w:p>
          <w:p w14:paraId="2BE1F0AE" w14:textId="77777777" w:rsidR="00A946E2" w:rsidRPr="00A17BA8" w:rsidRDefault="00A946E2" w:rsidP="00A946E2">
            <w:pPr>
              <w:shd w:val="clear" w:color="auto" w:fill="FFFFFF"/>
              <w:jc w:val="both"/>
              <w:rPr>
                <w:rFonts w:ascii="Calibri" w:hAnsi="Calibri" w:cs="Calibri"/>
                <w:lang w:val="es-SV"/>
              </w:rPr>
            </w:pPr>
          </w:p>
          <w:p w14:paraId="15DB1FC0" w14:textId="77777777" w:rsidR="00A946E2" w:rsidRPr="00A17BA8" w:rsidRDefault="00A946E2" w:rsidP="00A946E2">
            <w:pPr>
              <w:pStyle w:val="Prrafodelista"/>
              <w:numPr>
                <w:ilvl w:val="0"/>
                <w:numId w:val="38"/>
              </w:numPr>
              <w:shd w:val="clear" w:color="auto" w:fill="FFFFFF"/>
              <w:jc w:val="both"/>
              <w:rPr>
                <w:rFonts w:ascii="Calibri" w:hAnsi="Calibri" w:cs="Calibri"/>
                <w:lang w:val="es-SV"/>
              </w:rPr>
            </w:pPr>
            <w:r w:rsidRPr="00A17BA8">
              <w:rPr>
                <w:rFonts w:ascii="Calibri" w:hAnsi="Calibri" w:cs="Calibri"/>
                <w:lang w:val="es-SV"/>
              </w:rPr>
              <w:t xml:space="preserve">En caso de que, durante alguna de las pruebas antes mencionadas, los bienes no cumplan con el funcionamiento requerido de acuerdo con las especificaciones técnicas ofertadas y evaluadas, no se entregará Acta de recepción, hasta superar las observaciones encontradas por el Administrador de Contrato. </w:t>
            </w:r>
          </w:p>
          <w:p w14:paraId="125DC8BE" w14:textId="77777777" w:rsidR="00A946E2" w:rsidRPr="00A17BA8" w:rsidRDefault="00A946E2" w:rsidP="00A946E2">
            <w:pPr>
              <w:shd w:val="clear" w:color="auto" w:fill="FFFFFF"/>
              <w:jc w:val="both"/>
              <w:rPr>
                <w:rFonts w:ascii="Calibri" w:hAnsi="Calibri" w:cs="Calibri"/>
                <w:lang w:val="es-SV"/>
              </w:rPr>
            </w:pPr>
          </w:p>
          <w:p w14:paraId="32EAD925" w14:textId="77777777" w:rsidR="00A946E2" w:rsidRPr="00A17BA8" w:rsidRDefault="00A946E2" w:rsidP="00A946E2">
            <w:pPr>
              <w:shd w:val="clear" w:color="auto" w:fill="FFFFFF"/>
              <w:jc w:val="both"/>
              <w:rPr>
                <w:rFonts w:ascii="Calibri" w:hAnsi="Calibri" w:cs="Calibri"/>
                <w:lang w:val="es-SV"/>
              </w:rPr>
            </w:pPr>
            <w:r w:rsidRPr="00A17BA8">
              <w:rPr>
                <w:rFonts w:ascii="Calibri" w:hAnsi="Calibri" w:cs="Calibri"/>
                <w:lang w:val="es-SV"/>
              </w:rPr>
              <w:lastRenderedPageBreak/>
              <w:t>Una vez practicadas estas inspecciones, el personal designado para la recepción de los bienes por parte del MINSAL emitirá el acta de recepción definitiva de los bienes.</w:t>
            </w:r>
          </w:p>
          <w:p w14:paraId="76993C27" w14:textId="77777777" w:rsidR="00A946E2" w:rsidRPr="00A17BA8" w:rsidRDefault="00A946E2" w:rsidP="00A946E2">
            <w:pPr>
              <w:shd w:val="clear" w:color="auto" w:fill="FFFFFF"/>
              <w:jc w:val="both"/>
              <w:rPr>
                <w:rFonts w:ascii="Calibri" w:hAnsi="Calibri" w:cs="Calibri"/>
                <w:lang w:val="es-SV"/>
              </w:rPr>
            </w:pPr>
            <w:r w:rsidRPr="00A17BA8">
              <w:rPr>
                <w:rFonts w:ascii="Calibri" w:hAnsi="Calibri" w:cs="Calibri"/>
                <w:lang w:val="es-SV"/>
              </w:rPr>
              <w:t xml:space="preserve">Si alguno de los aspectos precedentes no se hallare conformes, el personal designado por el MINSAL asentará en el acta de No Recepción los motivos por los cuales no se </w:t>
            </w:r>
            <w:proofErr w:type="spellStart"/>
            <w:r w:rsidRPr="00A17BA8">
              <w:rPr>
                <w:rFonts w:ascii="Calibri" w:hAnsi="Calibri" w:cs="Calibri"/>
                <w:lang w:val="es-SV"/>
              </w:rPr>
              <w:t>recepcionan</w:t>
            </w:r>
            <w:proofErr w:type="spellEnd"/>
            <w:r w:rsidRPr="00A17BA8">
              <w:rPr>
                <w:rFonts w:ascii="Calibri" w:hAnsi="Calibri" w:cs="Calibri"/>
                <w:lang w:val="es-SV"/>
              </w:rPr>
              <w:t xml:space="preserve"> los bienes e implicará para el proveedor el reemplazo de los bienes no conformes dentro del plazo establecido en las Condiciones Especiales del Contrato. </w:t>
            </w:r>
          </w:p>
          <w:p w14:paraId="007D3FA6" w14:textId="47AB6381" w:rsidR="000C1E0D" w:rsidRPr="00A17BA8" w:rsidRDefault="000C1E0D" w:rsidP="000C1E0D">
            <w:pPr>
              <w:shd w:val="clear" w:color="auto" w:fill="FFFFFF"/>
              <w:jc w:val="both"/>
              <w:rPr>
                <w:rFonts w:ascii="Calibri" w:hAnsi="Calibri" w:cs="Calibri"/>
                <w:lang w:val="es-SV"/>
              </w:rPr>
            </w:pPr>
          </w:p>
        </w:tc>
      </w:tr>
      <w:tr w:rsidR="000C1E0D" w:rsidRPr="00090DE7" w14:paraId="498C0CC8" w14:textId="77777777" w:rsidTr="000C1E0D">
        <w:trPr>
          <w:trHeight w:val="759"/>
        </w:trPr>
        <w:tc>
          <w:tcPr>
            <w:tcW w:w="1604" w:type="dxa"/>
          </w:tcPr>
          <w:p w14:paraId="678ADC2C" w14:textId="6FAA9CBB" w:rsidR="000C1E0D" w:rsidRPr="00A17BA8" w:rsidRDefault="000C1E0D" w:rsidP="000C1E0D">
            <w:pPr>
              <w:spacing w:after="200"/>
              <w:rPr>
                <w:rFonts w:ascii="Calibri" w:hAnsi="Calibri" w:cs="Calibri"/>
                <w:b/>
                <w:lang w:val="es-US"/>
              </w:rPr>
            </w:pPr>
            <w:r w:rsidRPr="00A17BA8">
              <w:rPr>
                <w:rFonts w:ascii="Calibri" w:hAnsi="Calibri" w:cs="Calibri"/>
                <w:b/>
                <w:bCs/>
                <w:lang w:val="es-US"/>
              </w:rPr>
              <w:lastRenderedPageBreak/>
              <w:t>C</w:t>
            </w:r>
            <w:r w:rsidR="00E03086" w:rsidRPr="00A17BA8">
              <w:rPr>
                <w:rFonts w:ascii="Calibri" w:hAnsi="Calibri" w:cs="Calibri"/>
                <w:b/>
                <w:bCs/>
                <w:lang w:val="es-US"/>
              </w:rPr>
              <w:t>E</w:t>
            </w:r>
            <w:r w:rsidRPr="00A17BA8">
              <w:rPr>
                <w:rFonts w:ascii="Calibri" w:hAnsi="Calibri" w:cs="Calibri"/>
                <w:b/>
                <w:bCs/>
                <w:lang w:val="es-US"/>
              </w:rPr>
              <w:t>C 26.2</w:t>
            </w:r>
          </w:p>
        </w:tc>
        <w:tc>
          <w:tcPr>
            <w:tcW w:w="8244" w:type="dxa"/>
            <w:shd w:val="clear" w:color="auto" w:fill="FFFFFF"/>
          </w:tcPr>
          <w:p w14:paraId="552D6517" w14:textId="0407709E" w:rsidR="000C1E0D" w:rsidRPr="00A17BA8" w:rsidRDefault="00A946E2" w:rsidP="000C1E0D">
            <w:pPr>
              <w:tabs>
                <w:tab w:val="right" w:pos="7164"/>
              </w:tabs>
              <w:spacing w:after="200"/>
              <w:jc w:val="both"/>
              <w:rPr>
                <w:rFonts w:ascii="Calibri" w:hAnsi="Calibri" w:cs="Calibri"/>
                <w:lang w:val="es-US"/>
              </w:rPr>
            </w:pPr>
            <w:r w:rsidRPr="00A17BA8">
              <w:rPr>
                <w:rFonts w:ascii="Calibri" w:hAnsi="Calibri" w:cs="Calibri"/>
                <w:lang w:val="es-US"/>
              </w:rPr>
              <w:t>Las inspecciones y pruebas se realizarán en: COMPLEJO DE ALMACENES DEL PLANTEL EL PARAISO, ubicado en 6ª Calle Oriente, #1105, colonia El Paraíso, Barrio San Esteban, San Salvador, El Salvador.</w:t>
            </w:r>
          </w:p>
        </w:tc>
      </w:tr>
      <w:tr w:rsidR="000C1E0D" w:rsidRPr="00090DE7" w14:paraId="59EF67C0" w14:textId="77777777" w:rsidTr="000C1E0D">
        <w:tc>
          <w:tcPr>
            <w:tcW w:w="1604" w:type="dxa"/>
          </w:tcPr>
          <w:p w14:paraId="1CD31DF0" w14:textId="15E6BB80" w:rsidR="000C1E0D" w:rsidRPr="00A17BA8" w:rsidRDefault="000C1E0D" w:rsidP="000C1E0D">
            <w:pPr>
              <w:spacing w:after="200"/>
              <w:rPr>
                <w:rFonts w:ascii="Calibri" w:hAnsi="Calibri" w:cs="Calibri"/>
                <w:b/>
                <w:lang w:val="es-US"/>
              </w:rPr>
            </w:pPr>
            <w:r w:rsidRPr="00A17BA8">
              <w:rPr>
                <w:rFonts w:ascii="Calibri" w:hAnsi="Calibri" w:cs="Calibri"/>
                <w:b/>
                <w:bCs/>
                <w:lang w:val="es-US"/>
              </w:rPr>
              <w:t>C</w:t>
            </w:r>
            <w:r w:rsidR="00E03086" w:rsidRPr="00A17BA8">
              <w:rPr>
                <w:rFonts w:ascii="Calibri" w:hAnsi="Calibri" w:cs="Calibri"/>
                <w:b/>
                <w:bCs/>
                <w:lang w:val="es-US"/>
              </w:rPr>
              <w:t>E</w:t>
            </w:r>
            <w:r w:rsidRPr="00A17BA8">
              <w:rPr>
                <w:rFonts w:ascii="Calibri" w:hAnsi="Calibri" w:cs="Calibri"/>
                <w:b/>
                <w:bCs/>
                <w:lang w:val="es-US"/>
              </w:rPr>
              <w:t>C 27.1</w:t>
            </w:r>
          </w:p>
        </w:tc>
        <w:tc>
          <w:tcPr>
            <w:tcW w:w="8244" w:type="dxa"/>
          </w:tcPr>
          <w:p w14:paraId="6A304C63" w14:textId="77777777" w:rsidR="000C1E0D" w:rsidRPr="00A17BA8" w:rsidRDefault="000C1E0D" w:rsidP="000C1E0D">
            <w:pPr>
              <w:tabs>
                <w:tab w:val="right" w:pos="7164"/>
              </w:tabs>
              <w:spacing w:before="60" w:after="60"/>
              <w:jc w:val="both"/>
              <w:rPr>
                <w:rFonts w:ascii="Calibri" w:hAnsi="Calibri" w:cs="Calibri"/>
                <w:u w:val="single"/>
                <w:lang w:val="es-US"/>
              </w:rPr>
            </w:pPr>
            <w:r w:rsidRPr="00A17BA8">
              <w:rPr>
                <w:rFonts w:ascii="Calibri" w:hAnsi="Calibri" w:cs="Calibri"/>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A946E2" w:rsidRPr="00090DE7" w14:paraId="6C2F3415" w14:textId="77777777" w:rsidTr="00A01EBD">
        <w:tc>
          <w:tcPr>
            <w:tcW w:w="1604" w:type="dxa"/>
          </w:tcPr>
          <w:p w14:paraId="506C1F45" w14:textId="4092D66C" w:rsidR="00A946E2" w:rsidRPr="00A17BA8" w:rsidRDefault="00A946E2" w:rsidP="00A946E2">
            <w:pPr>
              <w:spacing w:after="200"/>
              <w:rPr>
                <w:rFonts w:ascii="Calibri" w:hAnsi="Calibri" w:cs="Calibri"/>
                <w:b/>
                <w:lang w:val="es-US"/>
              </w:rPr>
            </w:pPr>
            <w:r w:rsidRPr="00A17BA8">
              <w:rPr>
                <w:rFonts w:ascii="Calibri" w:hAnsi="Calibri" w:cs="Calibri"/>
                <w:b/>
                <w:bCs/>
                <w:lang w:val="es-US"/>
              </w:rPr>
              <w:t>CEC 28.3</w:t>
            </w:r>
          </w:p>
        </w:tc>
        <w:tc>
          <w:tcPr>
            <w:tcW w:w="8244" w:type="dxa"/>
            <w:shd w:val="clear" w:color="auto" w:fill="FFFFFF" w:themeFill="background1"/>
          </w:tcPr>
          <w:p w14:paraId="7A1EC97C" w14:textId="77777777" w:rsidR="00A946E2" w:rsidRPr="00A17BA8" w:rsidRDefault="00A946E2" w:rsidP="00A946E2">
            <w:pPr>
              <w:tabs>
                <w:tab w:val="right" w:pos="7254"/>
              </w:tabs>
              <w:jc w:val="both"/>
              <w:rPr>
                <w:rFonts w:ascii="Calibri" w:hAnsi="Calibri" w:cs="Calibri"/>
                <w:lang w:val="es-US"/>
              </w:rPr>
            </w:pPr>
            <w:r w:rsidRPr="00A17BA8">
              <w:rPr>
                <w:rFonts w:ascii="Calibri" w:hAnsi="Calibri" w:cs="Calibri"/>
                <w:lang w:val="es-ES"/>
              </w:rPr>
              <w:t>Se entregará una Garantía contra desperfectos de fabricación para los bienes de todos los lotes. El período de validez de la Garantía contra desperfectos de fabricación será según el siguiente detalle:</w:t>
            </w:r>
            <w:r w:rsidRPr="00A17BA8">
              <w:rPr>
                <w:rFonts w:ascii="Calibri" w:hAnsi="Calibri" w:cs="Calibri"/>
                <w:lang w:val="es-US"/>
              </w:rPr>
              <w:t xml:space="preserve"> </w:t>
            </w:r>
          </w:p>
          <w:p w14:paraId="79EE35C8" w14:textId="77777777" w:rsidR="00F42150" w:rsidRPr="00A17BA8" w:rsidRDefault="00F42150" w:rsidP="00A946E2">
            <w:pPr>
              <w:tabs>
                <w:tab w:val="right" w:pos="7254"/>
              </w:tabs>
              <w:jc w:val="both"/>
              <w:rPr>
                <w:rFonts w:ascii="Calibri" w:hAnsi="Calibri" w:cs="Calibri"/>
                <w:lang w:val="es-US"/>
              </w:rPr>
            </w:pPr>
          </w:p>
          <w:tbl>
            <w:tblPr>
              <w:tblStyle w:val="Tablaconcuadrcula"/>
              <w:tblpPr w:leftFromText="141" w:rightFromText="141" w:vertAnchor="page" w:horzAnchor="margin" w:tblpXSpec="center" w:tblpY="1141"/>
              <w:tblOverlap w:val="never"/>
              <w:tblW w:w="0" w:type="auto"/>
              <w:tblLayout w:type="fixed"/>
              <w:tblLook w:val="04A0" w:firstRow="1" w:lastRow="0" w:firstColumn="1" w:lastColumn="0" w:noHBand="0" w:noVBand="1"/>
            </w:tblPr>
            <w:tblGrid>
              <w:gridCol w:w="661"/>
              <w:gridCol w:w="4536"/>
              <w:gridCol w:w="1247"/>
            </w:tblGrid>
            <w:tr w:rsidR="00AC5538" w:rsidRPr="00090DE7" w14:paraId="4E2E4440" w14:textId="77777777" w:rsidTr="00D6098D">
              <w:trPr>
                <w:trHeight w:val="511"/>
              </w:trPr>
              <w:tc>
                <w:tcPr>
                  <w:tcW w:w="661" w:type="dxa"/>
                  <w:vAlign w:val="center"/>
                </w:tcPr>
                <w:p w14:paraId="01B20C09" w14:textId="77777777" w:rsidR="00AC5538" w:rsidRPr="00A17BA8" w:rsidRDefault="00AC5538" w:rsidP="00AC5538">
                  <w:pPr>
                    <w:shd w:val="clear" w:color="auto" w:fill="FFFFFF" w:themeFill="background1"/>
                    <w:tabs>
                      <w:tab w:val="right" w:pos="7254"/>
                    </w:tabs>
                    <w:jc w:val="center"/>
                    <w:rPr>
                      <w:rFonts w:ascii="Calibri" w:hAnsi="Calibri" w:cs="Calibri"/>
                      <w:lang w:val="es-US"/>
                    </w:rPr>
                  </w:pPr>
                  <w:r w:rsidRPr="00A17BA8">
                    <w:rPr>
                      <w:rFonts w:ascii="Calibri" w:hAnsi="Calibri" w:cs="Calibri"/>
                      <w:color w:val="000000"/>
                      <w:lang w:val="es-SV"/>
                    </w:rPr>
                    <w:t>2</w:t>
                  </w:r>
                </w:p>
              </w:tc>
              <w:tc>
                <w:tcPr>
                  <w:tcW w:w="4536" w:type="dxa"/>
                  <w:tcBorders>
                    <w:top w:val="single" w:sz="4" w:space="0" w:color="auto"/>
                  </w:tcBorders>
                  <w:shd w:val="clear" w:color="auto" w:fill="auto"/>
                  <w:vAlign w:val="center"/>
                </w:tcPr>
                <w:p w14:paraId="26846BE5" w14:textId="77777777" w:rsidR="00AC5538" w:rsidRPr="00A17BA8" w:rsidRDefault="00AC5538" w:rsidP="00AC5538">
                  <w:pPr>
                    <w:shd w:val="clear" w:color="auto" w:fill="FFFFFF" w:themeFill="background1"/>
                    <w:tabs>
                      <w:tab w:val="right" w:pos="7254"/>
                    </w:tabs>
                    <w:jc w:val="both"/>
                    <w:rPr>
                      <w:rFonts w:ascii="Calibri" w:hAnsi="Calibri" w:cs="Calibri"/>
                      <w:lang w:val="es-US"/>
                    </w:rPr>
                  </w:pPr>
                  <w:r w:rsidRPr="00A17BA8">
                    <w:rPr>
                      <w:rFonts w:ascii="Calibri" w:hAnsi="Calibri" w:cs="Calibri"/>
                      <w:b/>
                      <w:bCs/>
                      <w:color w:val="000000"/>
                      <w:lang w:val="es-SV"/>
                    </w:rPr>
                    <w:t>LAMPARA DE FOTOCURADO</w:t>
                  </w:r>
                  <w:r w:rsidRPr="00A17BA8">
                    <w:rPr>
                      <w:rFonts w:ascii="Calibri" w:hAnsi="Calibri" w:cs="Calibri"/>
                      <w:color w:val="000000"/>
                      <w:lang w:val="es-SV"/>
                    </w:rPr>
                    <w:t xml:space="preserve">, inalámbrica con tecnología LED, longitud de onda desde 385-515 nm, intensidad de luz desde 1000 </w:t>
                  </w:r>
                  <w:proofErr w:type="spellStart"/>
                  <w:r w:rsidRPr="00A17BA8">
                    <w:rPr>
                      <w:rFonts w:ascii="Calibri" w:hAnsi="Calibri" w:cs="Calibri"/>
                      <w:color w:val="000000"/>
                      <w:lang w:val="es-SV"/>
                    </w:rPr>
                    <w:t>mw</w:t>
                  </w:r>
                  <w:proofErr w:type="spellEnd"/>
                  <w:r w:rsidRPr="00A17BA8">
                    <w:rPr>
                      <w:rFonts w:ascii="Calibri" w:hAnsi="Calibri" w:cs="Calibri"/>
                      <w:color w:val="000000"/>
                      <w:lang w:val="es-SV"/>
                    </w:rPr>
                    <w:t>/cm2, con temporizador ajustable, con duración superior a 10,000 ciclos de polimerización, voltaje de alimentación nominal entre 100 y 120 voltios a 60 Hz.</w:t>
                  </w:r>
                </w:p>
              </w:tc>
              <w:tc>
                <w:tcPr>
                  <w:tcW w:w="1247" w:type="dxa"/>
                  <w:vAlign w:val="center"/>
                </w:tcPr>
                <w:p w14:paraId="412BF3A1" w14:textId="77777777" w:rsidR="00AC5538" w:rsidRPr="00A17BA8" w:rsidRDefault="00AC5538" w:rsidP="00AC5538">
                  <w:pPr>
                    <w:shd w:val="clear" w:color="auto" w:fill="FFFFFF" w:themeFill="background1"/>
                    <w:tabs>
                      <w:tab w:val="right" w:pos="7254"/>
                    </w:tabs>
                    <w:jc w:val="center"/>
                    <w:rPr>
                      <w:rFonts w:ascii="Calibri" w:hAnsi="Calibri" w:cs="Calibri"/>
                      <w:color w:val="000000"/>
                      <w:lang w:val="es-SV"/>
                    </w:rPr>
                  </w:pPr>
                  <w:r w:rsidRPr="00A17BA8">
                    <w:rPr>
                      <w:rFonts w:ascii="Calibri" w:hAnsi="Calibri" w:cs="Calibri"/>
                      <w:color w:val="000000"/>
                      <w:lang w:val="es-SV"/>
                    </w:rPr>
                    <w:t xml:space="preserve">1 año </w:t>
                  </w:r>
                </w:p>
              </w:tc>
            </w:tr>
          </w:tbl>
          <w:p w14:paraId="7D9D4BDB" w14:textId="77777777" w:rsidR="00F42150" w:rsidRPr="00A17BA8" w:rsidRDefault="00F42150" w:rsidP="00A946E2">
            <w:pPr>
              <w:tabs>
                <w:tab w:val="right" w:pos="7254"/>
              </w:tabs>
              <w:jc w:val="both"/>
              <w:rPr>
                <w:rFonts w:ascii="Calibri" w:hAnsi="Calibri" w:cs="Calibri"/>
                <w:lang w:val="es-US"/>
              </w:rPr>
            </w:pPr>
          </w:p>
          <w:p w14:paraId="33308FE5" w14:textId="77777777" w:rsidR="00AC3CD2" w:rsidRDefault="00AC3CD2" w:rsidP="00A946E2">
            <w:pPr>
              <w:shd w:val="clear" w:color="auto" w:fill="FFFFFF" w:themeFill="background1"/>
              <w:tabs>
                <w:tab w:val="right" w:pos="7164"/>
              </w:tabs>
              <w:spacing w:after="200"/>
              <w:rPr>
                <w:rFonts w:ascii="Calibri" w:hAnsi="Calibri" w:cs="Calibri"/>
                <w:lang w:val="es-US"/>
              </w:rPr>
            </w:pPr>
          </w:p>
          <w:p w14:paraId="34EA45BD" w14:textId="77777777" w:rsidR="00AC3CD2" w:rsidRDefault="00AC3CD2" w:rsidP="00A946E2">
            <w:pPr>
              <w:shd w:val="clear" w:color="auto" w:fill="FFFFFF" w:themeFill="background1"/>
              <w:tabs>
                <w:tab w:val="right" w:pos="7164"/>
              </w:tabs>
              <w:spacing w:after="200"/>
              <w:rPr>
                <w:rFonts w:ascii="Calibri" w:hAnsi="Calibri" w:cs="Calibri"/>
                <w:lang w:val="es-US"/>
              </w:rPr>
            </w:pPr>
          </w:p>
          <w:p w14:paraId="4E1BC00F" w14:textId="77777777" w:rsidR="00AC3CD2" w:rsidRDefault="00AC3CD2" w:rsidP="00A946E2">
            <w:pPr>
              <w:shd w:val="clear" w:color="auto" w:fill="FFFFFF" w:themeFill="background1"/>
              <w:tabs>
                <w:tab w:val="right" w:pos="7164"/>
              </w:tabs>
              <w:spacing w:after="200"/>
              <w:rPr>
                <w:rFonts w:ascii="Calibri" w:hAnsi="Calibri" w:cs="Calibri"/>
                <w:lang w:val="es-US"/>
              </w:rPr>
            </w:pPr>
          </w:p>
          <w:p w14:paraId="39890DF5" w14:textId="77777777" w:rsidR="00AC3CD2" w:rsidRDefault="00AC3CD2" w:rsidP="00A946E2">
            <w:pPr>
              <w:shd w:val="clear" w:color="auto" w:fill="FFFFFF" w:themeFill="background1"/>
              <w:tabs>
                <w:tab w:val="right" w:pos="7164"/>
              </w:tabs>
              <w:spacing w:after="200"/>
              <w:rPr>
                <w:rFonts w:ascii="Calibri" w:hAnsi="Calibri" w:cs="Calibri"/>
                <w:lang w:val="es-US"/>
              </w:rPr>
            </w:pPr>
          </w:p>
          <w:p w14:paraId="53C4BCD6" w14:textId="4B2730D4" w:rsidR="00A946E2" w:rsidRPr="00A17BA8" w:rsidRDefault="00A946E2" w:rsidP="00A946E2">
            <w:pPr>
              <w:shd w:val="clear" w:color="auto" w:fill="FFFFFF" w:themeFill="background1"/>
              <w:tabs>
                <w:tab w:val="right" w:pos="7164"/>
              </w:tabs>
              <w:spacing w:after="200"/>
              <w:rPr>
                <w:rFonts w:ascii="Calibri" w:hAnsi="Calibri" w:cs="Calibri"/>
                <w:lang w:val="es-US"/>
              </w:rPr>
            </w:pPr>
            <w:r w:rsidRPr="00A17BA8">
              <w:rPr>
                <w:rFonts w:ascii="Calibri" w:hAnsi="Calibri" w:cs="Calibri"/>
                <w:lang w:val="es-US"/>
              </w:rPr>
              <w:t>Para fines de la Garantía, el lugar de destino final será:</w:t>
            </w:r>
          </w:p>
          <w:p w14:paraId="3D8D4F09" w14:textId="77777777" w:rsidR="00A946E2" w:rsidRPr="00A17BA8" w:rsidRDefault="00A946E2" w:rsidP="00A946E2">
            <w:pPr>
              <w:shd w:val="clear" w:color="auto" w:fill="FFFFFF" w:themeFill="background1"/>
              <w:tabs>
                <w:tab w:val="num" w:pos="459"/>
              </w:tabs>
              <w:ind w:right="57"/>
              <w:jc w:val="both"/>
              <w:rPr>
                <w:rFonts w:ascii="Calibri" w:hAnsi="Calibri" w:cs="Calibri"/>
                <w:i/>
                <w:iCs/>
                <w:lang w:val="es-US"/>
              </w:rPr>
            </w:pPr>
            <w:r w:rsidRPr="00A17BA8">
              <w:rPr>
                <w:rFonts w:ascii="Calibri" w:hAnsi="Calibri" w:cs="Calibri"/>
                <w:i/>
                <w:iCs/>
                <w:lang w:val="es-US"/>
              </w:rPr>
              <w:t xml:space="preserve">En el lugar donde se entregará el equipo: </w:t>
            </w:r>
            <w:r w:rsidRPr="00A17BA8">
              <w:rPr>
                <w:rFonts w:ascii="Calibri" w:hAnsi="Calibri" w:cs="Calibri"/>
                <w:b/>
                <w:bCs/>
                <w:i/>
                <w:iCs/>
                <w:lang w:val="es-US"/>
              </w:rPr>
              <w:t>COMPLEJO DE ALMACENES DEL PLANTEL EL PARAISO,</w:t>
            </w:r>
            <w:r w:rsidRPr="00A17BA8">
              <w:rPr>
                <w:rFonts w:ascii="Calibri" w:hAnsi="Calibri" w:cs="Calibri"/>
                <w:i/>
                <w:iCs/>
                <w:lang w:val="es-US"/>
              </w:rPr>
              <w:t xml:space="preserve"> ubicado en 6ª. Calle Oriente #1105, Colonia El Paraíso, Barrio San Esteban, San Salvador, El Salvador. </w:t>
            </w:r>
          </w:p>
          <w:p w14:paraId="711DD852" w14:textId="77777777" w:rsidR="00A946E2" w:rsidRPr="00A17BA8" w:rsidRDefault="00A946E2" w:rsidP="00A946E2">
            <w:pPr>
              <w:shd w:val="clear" w:color="auto" w:fill="FFFFFF" w:themeFill="background1"/>
              <w:tabs>
                <w:tab w:val="num" w:pos="459"/>
              </w:tabs>
              <w:ind w:right="57"/>
              <w:jc w:val="both"/>
              <w:rPr>
                <w:rFonts w:ascii="Calibri" w:hAnsi="Calibri" w:cs="Calibri"/>
                <w:i/>
                <w:iCs/>
                <w:lang w:val="es-US"/>
              </w:rPr>
            </w:pPr>
          </w:p>
          <w:p w14:paraId="2100A9A4" w14:textId="26785C7D" w:rsidR="00A946E2" w:rsidRPr="00A17BA8" w:rsidRDefault="00A946E2" w:rsidP="00A946E2">
            <w:pPr>
              <w:shd w:val="clear" w:color="auto" w:fill="FFFFFF" w:themeFill="background1"/>
              <w:tabs>
                <w:tab w:val="num" w:pos="459"/>
              </w:tabs>
              <w:ind w:right="57"/>
              <w:jc w:val="both"/>
              <w:rPr>
                <w:rFonts w:ascii="Calibri" w:hAnsi="Calibri" w:cs="Calibri"/>
                <w:strike/>
                <w:lang w:val="es-ES"/>
              </w:rPr>
            </w:pPr>
            <w:r w:rsidRPr="00A17BA8">
              <w:rPr>
                <w:rFonts w:ascii="Calibri" w:hAnsi="Calibri" w:cs="Calibri"/>
                <w:lang w:val="es-ES"/>
              </w:rPr>
              <w:lastRenderedPageBreak/>
              <w:t xml:space="preserve">De conformidad a la CGC 16.1 Forma de Pago, romano (i) Anticipo, se requerirá presentación de una garantía bancaria o fianza por el Cien por ciento (100%) del valor del mismo y válida por un plazo de Doce (12) meses, contados a partir de la distribución del contrato. Deberá ser presentada en la UCPCSJ del MINSAL, dentro de los veintiocho días calendario siguientes a la distribución del contrato. </w:t>
            </w:r>
          </w:p>
          <w:p w14:paraId="3178C921" w14:textId="77777777" w:rsidR="00A946E2" w:rsidRPr="00A17BA8" w:rsidRDefault="00A946E2" w:rsidP="00A946E2">
            <w:pPr>
              <w:shd w:val="clear" w:color="auto" w:fill="FFFFFF" w:themeFill="background1"/>
              <w:tabs>
                <w:tab w:val="num" w:pos="459"/>
              </w:tabs>
              <w:ind w:right="57"/>
              <w:jc w:val="both"/>
              <w:rPr>
                <w:rFonts w:ascii="Calibri" w:hAnsi="Calibri" w:cs="Calibri"/>
                <w:strike/>
                <w:lang w:val="es-ES"/>
              </w:rPr>
            </w:pPr>
          </w:p>
          <w:p w14:paraId="36761C7A" w14:textId="01C8B495" w:rsidR="00A946E2" w:rsidRPr="00A17BA8" w:rsidRDefault="00A946E2" w:rsidP="00A946E2">
            <w:pPr>
              <w:shd w:val="clear" w:color="auto" w:fill="FFFFFF"/>
              <w:tabs>
                <w:tab w:val="right" w:pos="7164"/>
              </w:tabs>
              <w:spacing w:after="200"/>
              <w:jc w:val="both"/>
              <w:rPr>
                <w:rFonts w:ascii="Calibri" w:hAnsi="Calibri" w:cs="Calibri"/>
                <w:i/>
                <w:iCs/>
                <w:lang w:val="es-SV"/>
              </w:rPr>
            </w:pPr>
            <w:r w:rsidRPr="00A17BA8">
              <w:rPr>
                <w:rFonts w:ascii="Calibri" w:hAnsi="Calibri" w:cs="Calibri"/>
                <w:shd w:val="clear" w:color="auto" w:fill="FFFFFF"/>
                <w:lang w:val="es-SV"/>
              </w:rPr>
              <w:t>De conformidad a la CGC 16.1 Forma de Pago, romano (</w:t>
            </w:r>
            <w:proofErr w:type="spellStart"/>
            <w:r w:rsidRPr="00A17BA8">
              <w:rPr>
                <w:rFonts w:ascii="Calibri" w:hAnsi="Calibri" w:cs="Calibri"/>
                <w:shd w:val="clear" w:color="auto" w:fill="FFFFFF"/>
                <w:lang w:val="es-SV"/>
              </w:rPr>
              <w:t>ii</w:t>
            </w:r>
            <w:proofErr w:type="spellEnd"/>
            <w:r w:rsidRPr="00A17BA8">
              <w:rPr>
                <w:rFonts w:ascii="Calibri" w:hAnsi="Calibri" w:cs="Calibri"/>
                <w:shd w:val="clear" w:color="auto" w:fill="FFFFFF"/>
                <w:lang w:val="es-SV"/>
              </w:rPr>
              <w:t>),</w:t>
            </w:r>
            <w:r w:rsidRPr="00A17BA8">
              <w:rPr>
                <w:rStyle w:val="apple-converted-space"/>
                <w:rFonts w:ascii="Calibri" w:hAnsi="Calibri" w:cs="Calibri"/>
                <w:shd w:val="clear" w:color="auto" w:fill="FFFFFF"/>
                <w:lang w:val="es-SV"/>
              </w:rPr>
              <w:t> </w:t>
            </w:r>
            <w:r w:rsidRPr="00A17BA8">
              <w:rPr>
                <w:rFonts w:ascii="Calibri" w:hAnsi="Calibri" w:cs="Calibri"/>
                <w:shd w:val="clear" w:color="auto" w:fill="FFFFFF"/>
                <w:lang w:val="es-SV"/>
              </w:rPr>
              <w:t>al recibir los bienes, se requerirá una Garantía de Buena Calidad de los Bienes, la cual servirá para garantizar la calidad de los</w:t>
            </w:r>
            <w:r w:rsidRPr="00A17BA8">
              <w:rPr>
                <w:rStyle w:val="apple-converted-space"/>
                <w:rFonts w:ascii="Calibri" w:hAnsi="Calibri" w:cs="Calibri"/>
                <w:shd w:val="clear" w:color="auto" w:fill="FFFFFF"/>
                <w:lang w:val="es-SV"/>
              </w:rPr>
              <w:t> </w:t>
            </w:r>
            <w:r w:rsidRPr="00A17BA8">
              <w:rPr>
                <w:rFonts w:ascii="Calibri" w:hAnsi="Calibri" w:cs="Calibri"/>
                <w:shd w:val="clear" w:color="auto" w:fill="FFFFFF"/>
                <w:lang w:val="es-SV"/>
              </w:rPr>
              <w:t>mismos. Deberá ser presentada en la UCPCSJ del MINSAL, dentro de los quince días calendario siguientes a la emisión del acta de recepción de los bienes, su vigencia será de Veinticuatro (24) Meses, contados a partir de la fecha de emisión del</w:t>
            </w:r>
            <w:r w:rsidRPr="00A17BA8">
              <w:rPr>
                <w:rStyle w:val="apple-converted-space"/>
                <w:rFonts w:ascii="Calibri" w:hAnsi="Calibri" w:cs="Calibri"/>
                <w:shd w:val="clear" w:color="auto" w:fill="FFFFFF"/>
                <w:lang w:val="es-SV"/>
              </w:rPr>
              <w:t> </w:t>
            </w:r>
            <w:r w:rsidRPr="00A17BA8">
              <w:rPr>
                <w:rFonts w:ascii="Calibri" w:hAnsi="Calibri" w:cs="Calibri"/>
                <w:shd w:val="clear" w:color="auto" w:fill="FFFFFF"/>
                <w:lang w:val="es-SV"/>
              </w:rPr>
              <w:t xml:space="preserve">acta y su monto por una cantidad equivalente al 10% del monto total contratado. </w:t>
            </w:r>
          </w:p>
        </w:tc>
      </w:tr>
      <w:tr w:rsidR="00A946E2" w:rsidRPr="00090DE7" w14:paraId="443D8394" w14:textId="77777777" w:rsidTr="000C1E0D">
        <w:trPr>
          <w:trHeight w:val="556"/>
        </w:trPr>
        <w:tc>
          <w:tcPr>
            <w:tcW w:w="1604" w:type="dxa"/>
            <w:shd w:val="clear" w:color="auto" w:fill="FFFFFF"/>
          </w:tcPr>
          <w:p w14:paraId="69EDF992" w14:textId="19285226" w:rsidR="00A946E2" w:rsidRPr="00A17BA8" w:rsidRDefault="00A946E2" w:rsidP="00A946E2">
            <w:pPr>
              <w:rPr>
                <w:rFonts w:ascii="Calibri" w:hAnsi="Calibri" w:cs="Calibri"/>
                <w:b/>
                <w:lang w:val="es-US"/>
              </w:rPr>
            </w:pPr>
            <w:r w:rsidRPr="00A17BA8">
              <w:rPr>
                <w:rFonts w:ascii="Calibri" w:hAnsi="Calibri" w:cs="Calibri"/>
                <w:b/>
                <w:bCs/>
                <w:lang w:val="es-US"/>
              </w:rPr>
              <w:lastRenderedPageBreak/>
              <w:t>CEC 28.5, CEC 28.6</w:t>
            </w:r>
          </w:p>
        </w:tc>
        <w:tc>
          <w:tcPr>
            <w:tcW w:w="8244" w:type="dxa"/>
            <w:shd w:val="clear" w:color="auto" w:fill="FFFFFF"/>
          </w:tcPr>
          <w:p w14:paraId="698C3E43" w14:textId="2A834BF5" w:rsidR="00A946E2" w:rsidRPr="00A17BA8" w:rsidRDefault="00A946E2" w:rsidP="00A946E2">
            <w:pPr>
              <w:tabs>
                <w:tab w:val="right" w:pos="7164"/>
              </w:tabs>
              <w:spacing w:after="200"/>
              <w:jc w:val="both"/>
              <w:rPr>
                <w:rFonts w:ascii="Calibri" w:hAnsi="Calibri" w:cs="Calibri"/>
                <w:spacing w:val="-2"/>
                <w:u w:val="single"/>
                <w:lang w:val="es-US"/>
              </w:rPr>
            </w:pPr>
            <w:r w:rsidRPr="00A17BA8">
              <w:rPr>
                <w:rFonts w:ascii="Calibri" w:hAnsi="Calibri" w:cs="Calibri"/>
                <w:spacing w:val="-2"/>
                <w:lang w:val="es-US"/>
              </w:rPr>
              <w:t xml:space="preserve">El plazo para reparar los Bienes será: </w:t>
            </w:r>
            <w:r w:rsidR="00F42150" w:rsidRPr="00A17BA8">
              <w:rPr>
                <w:rFonts w:ascii="Calibri" w:hAnsi="Calibri" w:cs="Calibri"/>
                <w:b/>
                <w:bCs/>
                <w:spacing w:val="-2"/>
                <w:lang w:val="es-US"/>
              </w:rPr>
              <w:t>treinta</w:t>
            </w:r>
            <w:r w:rsidRPr="00A17BA8">
              <w:rPr>
                <w:rFonts w:ascii="Calibri" w:hAnsi="Calibri" w:cs="Calibri"/>
                <w:b/>
                <w:spacing w:val="-2"/>
                <w:lang w:val="es-US"/>
              </w:rPr>
              <w:t xml:space="preserve"> (30)</w:t>
            </w:r>
            <w:r w:rsidRPr="00A17BA8">
              <w:rPr>
                <w:rFonts w:ascii="Calibri" w:hAnsi="Calibri" w:cs="Calibri"/>
                <w:b/>
                <w:i/>
                <w:iCs/>
                <w:spacing w:val="-2"/>
                <w:lang w:val="es-US"/>
              </w:rPr>
              <w:t xml:space="preserve"> </w:t>
            </w:r>
            <w:r w:rsidRPr="00A17BA8">
              <w:rPr>
                <w:rFonts w:ascii="Calibri" w:hAnsi="Calibri" w:cs="Calibri"/>
                <w:b/>
                <w:spacing w:val="-2"/>
                <w:lang w:val="es-US"/>
              </w:rPr>
              <w:t>días calendario</w:t>
            </w:r>
            <w:r w:rsidRPr="00A17BA8">
              <w:rPr>
                <w:rFonts w:ascii="Calibri" w:hAnsi="Calibri" w:cs="Calibri"/>
                <w:spacing w:val="-2"/>
                <w:lang w:val="es-US"/>
              </w:rPr>
              <w:t>.</w:t>
            </w:r>
          </w:p>
        </w:tc>
      </w:tr>
      <w:tr w:rsidR="00A946E2" w:rsidRPr="00090DE7" w14:paraId="0A783B2D" w14:textId="77777777" w:rsidTr="000C1E0D">
        <w:tc>
          <w:tcPr>
            <w:tcW w:w="1604" w:type="dxa"/>
          </w:tcPr>
          <w:p w14:paraId="06EDAC8C" w14:textId="630FDF9F" w:rsidR="00A946E2" w:rsidRPr="00A17BA8" w:rsidRDefault="00A946E2" w:rsidP="00A946E2">
            <w:pPr>
              <w:rPr>
                <w:rFonts w:ascii="Calibri" w:hAnsi="Calibri" w:cs="Calibri"/>
                <w:b/>
                <w:bCs/>
                <w:lang w:val="es-US"/>
              </w:rPr>
            </w:pPr>
            <w:r w:rsidRPr="00A17BA8">
              <w:rPr>
                <w:rFonts w:ascii="Calibri" w:hAnsi="Calibri" w:cs="Calibri"/>
                <w:b/>
                <w:bCs/>
                <w:lang w:val="es-US"/>
              </w:rPr>
              <w:t xml:space="preserve">CEC 33 </w:t>
            </w:r>
          </w:p>
        </w:tc>
        <w:tc>
          <w:tcPr>
            <w:tcW w:w="8244" w:type="dxa"/>
          </w:tcPr>
          <w:p w14:paraId="670119EC" w14:textId="77777777" w:rsidR="00A946E2" w:rsidRPr="00A17BA8" w:rsidRDefault="00A946E2" w:rsidP="00A946E2">
            <w:pPr>
              <w:jc w:val="both"/>
              <w:rPr>
                <w:rFonts w:ascii="Calibri" w:hAnsi="Calibri" w:cs="Calibri"/>
                <w:lang w:val="es-MX"/>
              </w:rPr>
            </w:pPr>
            <w:r w:rsidRPr="00A17BA8">
              <w:rPr>
                <w:rFonts w:ascii="Calibri" w:hAnsi="Calibri" w:cs="Calibri"/>
                <w:lang w:val="es-MX"/>
              </w:rPr>
              <w:t>Si en la ejecución del presente Contrato hubiere necesidad de introducir modificaciones al mismo, que no afecten el objeto del Contrato, éstas se 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304C733D" w14:textId="77777777" w:rsidR="00A946E2" w:rsidRPr="00A17BA8" w:rsidRDefault="00A946E2" w:rsidP="00A946E2">
            <w:pPr>
              <w:jc w:val="both"/>
              <w:rPr>
                <w:rFonts w:ascii="Calibri" w:eastAsia="Calibri" w:hAnsi="Calibri" w:cs="Calibri"/>
                <w:lang w:val="es-MX"/>
              </w:rPr>
            </w:pPr>
          </w:p>
          <w:p w14:paraId="7FEDB257" w14:textId="0A05B313" w:rsidR="00A946E2" w:rsidRPr="00A17BA8" w:rsidRDefault="00A946E2" w:rsidP="00A946E2">
            <w:pPr>
              <w:jc w:val="both"/>
              <w:rPr>
                <w:rFonts w:ascii="Calibri" w:eastAsia="Calibri" w:hAnsi="Calibri" w:cs="Calibri"/>
                <w:lang w:val="es-MX"/>
              </w:rPr>
            </w:pPr>
            <w:r w:rsidRPr="00A17BA8">
              <w:rPr>
                <w:rFonts w:ascii="Calibri" w:eastAsia="Calibri" w:hAnsi="Calibri" w:cs="Calibri"/>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Pr="00A17BA8">
              <w:rPr>
                <w:rFonts w:ascii="Calibri" w:eastAsia="Calibri" w:hAnsi="Calibri" w:cs="Calibri"/>
                <w:lang w:val="es-SV"/>
              </w:rPr>
              <w:t xml:space="preserve">Colonia Lomas de San Francisco, Calle 6, Block “G”, número 1-A. Antiguo Cuscatlán, La Libertad. </w:t>
            </w:r>
            <w:r w:rsidRPr="00A17BA8">
              <w:rPr>
                <w:rFonts w:ascii="Calibri" w:eastAsia="Calibri" w:hAnsi="Calibri" w:cs="Calibri"/>
                <w:lang w:val="es-MX"/>
              </w:rPr>
              <w:t xml:space="preserve">Teléfono: (503) </w:t>
            </w:r>
            <w:r w:rsidRPr="00A17BA8">
              <w:rPr>
                <w:rFonts w:ascii="Calibri" w:hAnsi="Calibri" w:cs="Calibri"/>
                <w:lang w:val="es-US"/>
              </w:rPr>
              <w:t>6023-0851</w:t>
            </w:r>
            <w:r w:rsidRPr="00A17BA8">
              <w:rPr>
                <w:rFonts w:ascii="Calibri" w:eastAsia="Calibri" w:hAnsi="Calibri" w:cs="Calibri"/>
                <w:lang w:val="es-MX"/>
              </w:rPr>
              <w:t>, Email</w:t>
            </w:r>
            <w:r w:rsidRPr="0019423A">
              <w:rPr>
                <w:rFonts w:ascii="Calibri" w:eastAsia="Calibri" w:hAnsi="Calibri" w:cs="Calibri"/>
                <w:lang w:val="es-MX"/>
              </w:rPr>
              <w:t xml:space="preserve">: </w:t>
            </w:r>
            <w:hyperlink r:id="rId13" w:history="1">
              <w:r w:rsidRPr="0019423A">
                <w:rPr>
                  <w:rFonts w:ascii="Calibri" w:hAnsi="Calibri" w:cs="Calibri"/>
                  <w:lang w:val="es-SV"/>
                </w:rPr>
                <w:t>adquisicion</w:t>
              </w:r>
              <w:r w:rsidRPr="0019423A">
                <w:rPr>
                  <w:rFonts w:ascii="Calibri" w:hAnsi="Calibri" w:cs="Calibri"/>
                  <w:lang w:val="es-US"/>
                </w:rPr>
                <w:t>escrecerjuntos@salud.gob.sv</w:t>
              </w:r>
            </w:hyperlink>
            <w:r w:rsidRPr="0019423A">
              <w:rPr>
                <w:rFonts w:ascii="Calibri" w:eastAsia="Calibri" w:hAnsi="Calibri" w:cs="Calibri"/>
                <w:lang w:val="es-MX"/>
              </w:rPr>
              <w:t xml:space="preserve">; dicha </w:t>
            </w:r>
            <w:r w:rsidRPr="00A17BA8">
              <w:rPr>
                <w:rFonts w:ascii="Calibri" w:eastAsia="Calibri" w:hAnsi="Calibri" w:cs="Calibri"/>
                <w:lang w:val="es-MX"/>
              </w:rPr>
              <w:t>solicitud deberá presentarse diez (10) días calendario antes expirar el plazo de la entrega contratada.</w:t>
            </w:r>
          </w:p>
          <w:p w14:paraId="5CDFA2DF" w14:textId="77777777" w:rsidR="00A946E2" w:rsidRPr="00A17BA8" w:rsidRDefault="00A946E2" w:rsidP="00A946E2">
            <w:pPr>
              <w:jc w:val="both"/>
              <w:rPr>
                <w:rFonts w:ascii="Calibri" w:eastAsia="Calibri" w:hAnsi="Calibri" w:cs="Calibri"/>
                <w:lang w:val="es-MX"/>
              </w:rPr>
            </w:pPr>
          </w:p>
        </w:tc>
      </w:tr>
      <w:tr w:rsidR="00A946E2" w:rsidRPr="00090DE7" w14:paraId="028D3629" w14:textId="77777777" w:rsidTr="000C1E0D">
        <w:tc>
          <w:tcPr>
            <w:tcW w:w="1604" w:type="dxa"/>
          </w:tcPr>
          <w:p w14:paraId="4182F1FB" w14:textId="0AC6A3BB" w:rsidR="00A946E2" w:rsidRPr="00A17BA8" w:rsidRDefault="00A946E2" w:rsidP="00A946E2">
            <w:pPr>
              <w:spacing w:after="200"/>
              <w:rPr>
                <w:rFonts w:ascii="Calibri" w:hAnsi="Calibri" w:cs="Calibri"/>
                <w:b/>
                <w:bCs/>
                <w:lang w:val="es-US"/>
              </w:rPr>
            </w:pPr>
            <w:r w:rsidRPr="00A17BA8">
              <w:rPr>
                <w:rFonts w:ascii="Calibri" w:hAnsi="Calibri" w:cs="Calibri"/>
                <w:b/>
                <w:bCs/>
                <w:lang w:val="es-US"/>
              </w:rPr>
              <w:t xml:space="preserve">CEC 34 </w:t>
            </w:r>
          </w:p>
        </w:tc>
        <w:tc>
          <w:tcPr>
            <w:tcW w:w="8244" w:type="dxa"/>
          </w:tcPr>
          <w:p w14:paraId="578A12B5" w14:textId="77777777" w:rsidR="00A946E2" w:rsidRPr="00A17BA8" w:rsidRDefault="00A946E2" w:rsidP="00A946E2">
            <w:pPr>
              <w:spacing w:after="200"/>
              <w:ind w:left="74"/>
              <w:jc w:val="both"/>
              <w:rPr>
                <w:rFonts w:ascii="Calibri" w:hAnsi="Calibri" w:cs="Calibri"/>
                <w:color w:val="000000"/>
                <w:lang w:val="es-US"/>
              </w:rPr>
            </w:pPr>
            <w:r w:rsidRPr="00A17BA8">
              <w:rPr>
                <w:rFonts w:ascii="Calibri" w:hAnsi="Calibri" w:cs="Calibri"/>
                <w:color w:val="000000"/>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w:t>
            </w:r>
            <w:r w:rsidRPr="00A17BA8">
              <w:rPr>
                <w:rFonts w:ascii="Calibri" w:hAnsi="Calibri" w:cs="Calibri"/>
                <w:color w:val="000000"/>
                <w:lang w:val="es-US"/>
              </w:rPr>
              <w:lastRenderedPageBreak/>
              <w:t xml:space="preserve">derecho a solicitar y a que se le conceda una prórroga equivalente al tiempo perdido y el mero retraso no dará derecho al PROVEEDOR a reclamar una compensación económica adicional. </w:t>
            </w:r>
          </w:p>
          <w:p w14:paraId="66FC9280" w14:textId="7337E896" w:rsidR="00A946E2" w:rsidRPr="00A17BA8" w:rsidRDefault="00A946E2" w:rsidP="00A946E2">
            <w:pPr>
              <w:spacing w:after="200"/>
              <w:ind w:left="74"/>
              <w:jc w:val="both"/>
              <w:rPr>
                <w:rFonts w:ascii="Calibri" w:hAnsi="Calibri" w:cs="Calibri"/>
                <w:color w:val="000000"/>
                <w:lang w:val="es-US"/>
              </w:rPr>
            </w:pPr>
            <w:r w:rsidRPr="00A17BA8">
              <w:rPr>
                <w:rFonts w:ascii="Calibri" w:hAnsi="Calibri" w:cs="Calibri"/>
                <w:color w:val="000000"/>
                <w:lang w:val="es-US"/>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Colonia Lomas de San Francisco, calle 6, Block “G”, número 1-A, Antiguo Cuscatlán. La Libertad.</w:t>
            </w:r>
            <w:r w:rsidRPr="00A17BA8">
              <w:rPr>
                <w:rFonts w:ascii="Calibri" w:eastAsia="Calibri" w:hAnsi="Calibri" w:cs="Calibri"/>
                <w:lang w:val="es-MX"/>
              </w:rPr>
              <w:t xml:space="preserve"> Teléfono: (503) </w:t>
            </w:r>
            <w:r w:rsidRPr="00A17BA8">
              <w:rPr>
                <w:rFonts w:ascii="Calibri" w:hAnsi="Calibri" w:cs="Calibri"/>
                <w:lang w:val="es-US"/>
              </w:rPr>
              <w:t>6023-0851</w:t>
            </w:r>
            <w:r w:rsidRPr="00A17BA8">
              <w:rPr>
                <w:rFonts w:ascii="Calibri" w:eastAsia="Calibri" w:hAnsi="Calibri" w:cs="Calibri"/>
                <w:lang w:val="es-MX"/>
              </w:rPr>
              <w:t xml:space="preserve">, Email: </w:t>
            </w:r>
            <w:hyperlink r:id="rId14" w:history="1">
              <w:r w:rsidRPr="0019423A">
                <w:rPr>
                  <w:rFonts w:ascii="Calibri" w:hAnsi="Calibri" w:cs="Calibri"/>
                  <w:lang w:val="es-SV"/>
                </w:rPr>
                <w:t>adquisicion</w:t>
              </w:r>
              <w:r w:rsidRPr="0019423A">
                <w:rPr>
                  <w:rFonts w:ascii="Calibri" w:hAnsi="Calibri" w:cs="Calibri"/>
                  <w:lang w:val="es-US"/>
                </w:rPr>
                <w:t>escrecerjuntos@salud.gob.sv</w:t>
              </w:r>
            </w:hyperlink>
            <w:r w:rsidRPr="0019423A">
              <w:rPr>
                <w:rFonts w:ascii="Calibri" w:hAnsi="Calibri" w:cs="Calibri"/>
                <w:lang w:val="es-US"/>
              </w:rPr>
              <w:t xml:space="preserve">; </w:t>
            </w:r>
            <w:r w:rsidRPr="00A17BA8">
              <w:rPr>
                <w:rFonts w:ascii="Calibri" w:hAnsi="Calibri" w:cs="Calibri"/>
                <w:color w:val="000000"/>
                <w:lang w:val="es-US"/>
              </w:rPr>
              <w:t>dicha solicitud deberá presentarse diez (10) días antes expirar el plazo de la entrega contratada.</w:t>
            </w:r>
          </w:p>
        </w:tc>
      </w:tr>
    </w:tbl>
    <w:p w14:paraId="3DF7FD44" w14:textId="77777777" w:rsidR="002B7B2E" w:rsidRPr="00A17BA8" w:rsidRDefault="002B7B2E" w:rsidP="00D61F99">
      <w:pPr>
        <w:tabs>
          <w:tab w:val="left" w:pos="900"/>
          <w:tab w:val="left" w:pos="7200"/>
        </w:tabs>
        <w:spacing w:line="276" w:lineRule="auto"/>
        <w:jc w:val="center"/>
        <w:rPr>
          <w:rFonts w:ascii="Calibri" w:hAnsi="Calibri" w:cs="Calibri"/>
          <w:lang w:val="es-SV"/>
        </w:rPr>
      </w:pPr>
    </w:p>
    <w:p w14:paraId="1C748051" w14:textId="77777777" w:rsidR="007D2064" w:rsidRDefault="007D2064" w:rsidP="00D61F99">
      <w:pPr>
        <w:tabs>
          <w:tab w:val="left" w:pos="900"/>
          <w:tab w:val="left" w:pos="7200"/>
        </w:tabs>
        <w:spacing w:line="276" w:lineRule="auto"/>
        <w:jc w:val="center"/>
        <w:rPr>
          <w:rFonts w:ascii="Calibri" w:hAnsi="Calibri" w:cs="Calibri"/>
          <w:b/>
          <w:bCs/>
          <w:lang w:val="es-SV"/>
        </w:rPr>
      </w:pPr>
    </w:p>
    <w:p w14:paraId="1B048FF7"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264F7892"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61776C2F"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2B9918FB"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23942F61"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6A4DDF9E"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3E08BFD6"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4D323E97"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30B8C5D7"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4C1C2351"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4D682938"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5F11FC77"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771A0803"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220616C1"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46C4914F"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7E7F0790"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6DC34359" w14:textId="77777777" w:rsidR="004E526E" w:rsidRDefault="004E526E" w:rsidP="00D61F99">
      <w:pPr>
        <w:tabs>
          <w:tab w:val="left" w:pos="900"/>
          <w:tab w:val="left" w:pos="7200"/>
        </w:tabs>
        <w:spacing w:line="276" w:lineRule="auto"/>
        <w:jc w:val="center"/>
        <w:rPr>
          <w:rFonts w:ascii="Calibri" w:hAnsi="Calibri" w:cs="Calibri"/>
          <w:b/>
          <w:bCs/>
          <w:lang w:val="es-SV"/>
        </w:rPr>
      </w:pPr>
    </w:p>
    <w:p w14:paraId="30E6CAF6" w14:textId="77777777" w:rsidR="004E526E" w:rsidRPr="00A17BA8" w:rsidRDefault="004E526E" w:rsidP="00D61F99">
      <w:pPr>
        <w:tabs>
          <w:tab w:val="left" w:pos="900"/>
          <w:tab w:val="left" w:pos="7200"/>
        </w:tabs>
        <w:spacing w:line="276" w:lineRule="auto"/>
        <w:jc w:val="center"/>
        <w:rPr>
          <w:rFonts w:ascii="Calibri" w:hAnsi="Calibri" w:cs="Calibri"/>
          <w:b/>
          <w:bCs/>
          <w:lang w:val="es-SV"/>
        </w:rPr>
      </w:pPr>
    </w:p>
    <w:p w14:paraId="40F25BEC" w14:textId="77777777" w:rsidR="00AC5538" w:rsidRPr="00090DE7" w:rsidRDefault="00AC5538" w:rsidP="00D61F99">
      <w:pPr>
        <w:tabs>
          <w:tab w:val="left" w:pos="900"/>
          <w:tab w:val="left" w:pos="7200"/>
        </w:tabs>
        <w:spacing w:line="276" w:lineRule="auto"/>
        <w:jc w:val="center"/>
        <w:rPr>
          <w:rFonts w:ascii="Calibri" w:hAnsi="Calibri" w:cs="Calibri"/>
          <w:b/>
          <w:bCs/>
          <w:lang w:val="es-SV"/>
        </w:rPr>
      </w:pPr>
    </w:p>
    <w:p w14:paraId="7A93C794" w14:textId="77777777" w:rsidR="0019423A" w:rsidRPr="00090DE7" w:rsidRDefault="0019423A" w:rsidP="00D61F99">
      <w:pPr>
        <w:tabs>
          <w:tab w:val="left" w:pos="900"/>
          <w:tab w:val="left" w:pos="7200"/>
        </w:tabs>
        <w:spacing w:line="276" w:lineRule="auto"/>
        <w:jc w:val="center"/>
        <w:rPr>
          <w:rFonts w:ascii="Calibri" w:hAnsi="Calibri" w:cs="Calibri"/>
          <w:b/>
          <w:bCs/>
          <w:lang w:val="es-SV"/>
        </w:rPr>
      </w:pPr>
    </w:p>
    <w:p w14:paraId="52D803EE" w14:textId="2EF9EA9D" w:rsidR="00D17CDC" w:rsidRDefault="00AC5538" w:rsidP="00D61F99">
      <w:pPr>
        <w:tabs>
          <w:tab w:val="left" w:pos="900"/>
          <w:tab w:val="left" w:pos="7200"/>
        </w:tabs>
        <w:spacing w:line="276" w:lineRule="auto"/>
        <w:jc w:val="center"/>
        <w:rPr>
          <w:rFonts w:ascii="Calibri" w:hAnsi="Calibri" w:cs="Calibri"/>
          <w:b/>
          <w:bCs/>
          <w:lang w:val="es-SV"/>
        </w:rPr>
      </w:pPr>
      <w:r w:rsidRPr="00090DE7">
        <w:rPr>
          <w:rFonts w:ascii="Calibri" w:hAnsi="Calibri" w:cs="Calibri"/>
          <w:b/>
          <w:bCs/>
          <w:lang w:val="es-SV"/>
        </w:rPr>
        <w:t>A</w:t>
      </w:r>
      <w:r w:rsidR="00D61F99" w:rsidRPr="00090DE7">
        <w:rPr>
          <w:rFonts w:ascii="Calibri" w:hAnsi="Calibri" w:cs="Calibri"/>
          <w:b/>
          <w:bCs/>
          <w:lang w:val="es-SV"/>
        </w:rPr>
        <w:t>NEXO 1</w:t>
      </w:r>
    </w:p>
    <w:p w14:paraId="5BBBD6E4" w14:textId="77777777" w:rsidR="004E526E" w:rsidRPr="00090DE7" w:rsidRDefault="004E526E" w:rsidP="00D61F99">
      <w:pPr>
        <w:tabs>
          <w:tab w:val="left" w:pos="900"/>
          <w:tab w:val="left" w:pos="7200"/>
        </w:tabs>
        <w:spacing w:line="276" w:lineRule="auto"/>
        <w:jc w:val="center"/>
        <w:rPr>
          <w:rFonts w:ascii="Calibri" w:hAnsi="Calibri" w:cs="Calibri"/>
          <w:b/>
          <w:bCs/>
          <w:lang w:val="es-SV"/>
        </w:rPr>
      </w:pPr>
    </w:p>
    <w:p w14:paraId="31D06A4B" w14:textId="1CABC523" w:rsidR="00D61F99" w:rsidRPr="00090DE7" w:rsidRDefault="006123FD" w:rsidP="00D61F99">
      <w:pPr>
        <w:tabs>
          <w:tab w:val="left" w:pos="900"/>
          <w:tab w:val="left" w:pos="7200"/>
        </w:tabs>
        <w:spacing w:line="276" w:lineRule="auto"/>
        <w:jc w:val="center"/>
        <w:rPr>
          <w:rFonts w:ascii="Calibri" w:hAnsi="Calibri" w:cs="Calibri"/>
          <w:b/>
          <w:bCs/>
          <w:lang w:val="es-SV"/>
        </w:rPr>
      </w:pPr>
      <w:r w:rsidRPr="00090DE7">
        <w:rPr>
          <w:rFonts w:ascii="Calibri" w:hAnsi="Calibri" w:cs="Calibri"/>
          <w:b/>
          <w:bCs/>
          <w:lang w:val="es-SV"/>
        </w:rPr>
        <w:t>ESPECIFICACIONES TÉCNICAS OFERTADAS</w:t>
      </w:r>
    </w:p>
    <w:p w14:paraId="6A9CABD9" w14:textId="77777777" w:rsidR="00261BC3" w:rsidRPr="00A17BA8" w:rsidRDefault="00261BC3" w:rsidP="00AC5538">
      <w:pPr>
        <w:tabs>
          <w:tab w:val="left" w:pos="900"/>
          <w:tab w:val="left" w:pos="7200"/>
        </w:tabs>
        <w:spacing w:line="276" w:lineRule="auto"/>
        <w:jc w:val="both"/>
        <w:rPr>
          <w:rFonts w:ascii="Calibri" w:hAnsi="Calibri" w:cs="Calibri"/>
          <w:lang w:val="es-SV"/>
        </w:rPr>
      </w:pPr>
    </w:p>
    <w:p w14:paraId="67A60BF9" w14:textId="5CE0A2F4" w:rsidR="00AC5538" w:rsidRPr="00A17BA8" w:rsidRDefault="00AC5538" w:rsidP="00AC5538">
      <w:pPr>
        <w:tabs>
          <w:tab w:val="left" w:pos="900"/>
          <w:tab w:val="left" w:pos="7200"/>
        </w:tabs>
        <w:spacing w:line="276" w:lineRule="auto"/>
        <w:jc w:val="both"/>
        <w:rPr>
          <w:rFonts w:ascii="Calibri" w:hAnsi="Calibri" w:cs="Calibri"/>
          <w:b/>
          <w:bCs/>
          <w:lang w:val="es-SV"/>
        </w:rPr>
      </w:pPr>
      <w:r w:rsidRPr="00A17BA8">
        <w:rPr>
          <w:rFonts w:ascii="Calibri" w:hAnsi="Calibri" w:cs="Calibri"/>
          <w:b/>
          <w:bCs/>
          <w:lang w:val="es-SV"/>
        </w:rPr>
        <w:t>LÁMPARA DE FOTOCURADO</w:t>
      </w:r>
    </w:p>
    <w:p w14:paraId="784B805D" w14:textId="6B5F0003" w:rsidR="00AC5538" w:rsidRPr="00A17BA8" w:rsidRDefault="001E0D24" w:rsidP="00AC5538">
      <w:pPr>
        <w:tabs>
          <w:tab w:val="left" w:pos="900"/>
          <w:tab w:val="left" w:pos="7200"/>
        </w:tabs>
        <w:spacing w:line="276" w:lineRule="auto"/>
        <w:jc w:val="both"/>
        <w:rPr>
          <w:rFonts w:ascii="Calibri" w:hAnsi="Calibri" w:cs="Calibri"/>
          <w:lang w:val="es-SV"/>
        </w:rPr>
      </w:pPr>
      <w:r w:rsidRPr="00A17BA8">
        <w:rPr>
          <w:rFonts w:ascii="Calibri" w:hAnsi="Calibri" w:cs="Calibri"/>
          <w:lang w:val="es-SV"/>
        </w:rPr>
        <w:t xml:space="preserve">inalámbrica con tecnología LED, longitud de onda desde 385-515 nm, intensidad de luz desde 1000 </w:t>
      </w:r>
      <w:proofErr w:type="spellStart"/>
      <w:r w:rsidRPr="00A17BA8">
        <w:rPr>
          <w:rFonts w:ascii="Calibri" w:hAnsi="Calibri" w:cs="Calibri"/>
          <w:lang w:val="es-SV"/>
        </w:rPr>
        <w:t>mw</w:t>
      </w:r>
      <w:proofErr w:type="spellEnd"/>
      <w:r w:rsidRPr="00A17BA8">
        <w:rPr>
          <w:rFonts w:ascii="Calibri" w:hAnsi="Calibri" w:cs="Calibri"/>
          <w:lang w:val="es-SV"/>
        </w:rPr>
        <w:t>/cm2, con temporizador ajustable, con duración superior a 10,000 ciclos de polimerización, voltaje de alimentación nominal entre 100 y 120 voltios a 60 Hz.</w:t>
      </w:r>
    </w:p>
    <w:p w14:paraId="5E2B1B6C" w14:textId="77777777" w:rsidR="001E0D24" w:rsidRPr="00A17BA8" w:rsidRDefault="001E0D24" w:rsidP="00AC5538">
      <w:pPr>
        <w:tabs>
          <w:tab w:val="left" w:pos="900"/>
          <w:tab w:val="left" w:pos="7200"/>
        </w:tabs>
        <w:spacing w:line="276" w:lineRule="auto"/>
        <w:jc w:val="both"/>
        <w:rPr>
          <w:rFonts w:ascii="Calibri" w:hAnsi="Calibri" w:cs="Calibri"/>
          <w:lang w:val="es-SV"/>
        </w:rPr>
      </w:pPr>
    </w:p>
    <w:p w14:paraId="2FA45571" w14:textId="27FC2362" w:rsidR="001E0D24" w:rsidRPr="00A17BA8" w:rsidRDefault="001E0D24" w:rsidP="00AC5538">
      <w:pPr>
        <w:tabs>
          <w:tab w:val="left" w:pos="900"/>
          <w:tab w:val="left" w:pos="7200"/>
        </w:tabs>
        <w:spacing w:line="276" w:lineRule="auto"/>
        <w:jc w:val="both"/>
        <w:rPr>
          <w:rFonts w:ascii="Calibri" w:hAnsi="Calibri" w:cs="Calibri"/>
          <w:b/>
          <w:bCs/>
          <w:lang w:val="es-SV"/>
        </w:rPr>
      </w:pPr>
      <w:r w:rsidRPr="00A17BA8">
        <w:rPr>
          <w:rFonts w:ascii="Calibri" w:hAnsi="Calibri" w:cs="Calibri"/>
          <w:b/>
          <w:bCs/>
          <w:lang w:val="es-SV"/>
        </w:rPr>
        <w:t>DESCRIPCIÓN:</w:t>
      </w:r>
    </w:p>
    <w:p w14:paraId="3234A15F" w14:textId="10BA4B30" w:rsidR="001E0D24" w:rsidRPr="00A17BA8" w:rsidRDefault="001E0D24" w:rsidP="00AC5538">
      <w:pPr>
        <w:tabs>
          <w:tab w:val="left" w:pos="900"/>
          <w:tab w:val="left" w:pos="7200"/>
        </w:tabs>
        <w:spacing w:line="276" w:lineRule="auto"/>
        <w:jc w:val="both"/>
        <w:rPr>
          <w:rFonts w:ascii="Calibri" w:hAnsi="Calibri" w:cs="Calibri"/>
          <w:lang w:val="es-SV"/>
        </w:rPr>
      </w:pPr>
      <w:r w:rsidRPr="00A17BA8">
        <w:rPr>
          <w:rFonts w:ascii="Calibri" w:hAnsi="Calibri" w:cs="Calibri"/>
          <w:lang w:val="es-SV"/>
        </w:rPr>
        <w:t xml:space="preserve">Lampara de </w:t>
      </w:r>
      <w:proofErr w:type="spellStart"/>
      <w:r w:rsidRPr="00A17BA8">
        <w:rPr>
          <w:rFonts w:ascii="Calibri" w:hAnsi="Calibri" w:cs="Calibri"/>
          <w:lang w:val="es-SV"/>
        </w:rPr>
        <w:t>fotocurado</w:t>
      </w:r>
      <w:proofErr w:type="spellEnd"/>
      <w:r w:rsidRPr="00A17BA8">
        <w:rPr>
          <w:rFonts w:ascii="Calibri" w:hAnsi="Calibri" w:cs="Calibri"/>
          <w:lang w:val="es-SV"/>
        </w:rPr>
        <w:t>, inalámbrica con tecnología LED, sin ventilador.</w:t>
      </w:r>
    </w:p>
    <w:p w14:paraId="064D1507" w14:textId="77777777" w:rsidR="001E0D24" w:rsidRPr="00A17BA8" w:rsidRDefault="001E0D24" w:rsidP="00AC5538">
      <w:pPr>
        <w:tabs>
          <w:tab w:val="left" w:pos="900"/>
          <w:tab w:val="left" w:pos="7200"/>
        </w:tabs>
        <w:spacing w:line="276" w:lineRule="auto"/>
        <w:jc w:val="both"/>
        <w:rPr>
          <w:rFonts w:ascii="Calibri" w:hAnsi="Calibri" w:cs="Calibri"/>
          <w:lang w:val="es-SV"/>
        </w:rPr>
      </w:pPr>
    </w:p>
    <w:p w14:paraId="00450679" w14:textId="4B65CA62" w:rsidR="001E0D24" w:rsidRPr="00A17BA8" w:rsidRDefault="001E0D24" w:rsidP="00AC5538">
      <w:pPr>
        <w:tabs>
          <w:tab w:val="left" w:pos="900"/>
          <w:tab w:val="left" w:pos="7200"/>
        </w:tabs>
        <w:spacing w:line="276" w:lineRule="auto"/>
        <w:jc w:val="both"/>
        <w:rPr>
          <w:rFonts w:ascii="Calibri" w:hAnsi="Calibri" w:cs="Calibri"/>
          <w:b/>
          <w:bCs/>
          <w:lang w:val="es-SV"/>
        </w:rPr>
      </w:pPr>
      <w:r w:rsidRPr="00A17BA8">
        <w:rPr>
          <w:rFonts w:ascii="Calibri" w:hAnsi="Calibri" w:cs="Calibri"/>
          <w:b/>
          <w:bCs/>
          <w:lang w:val="es-SV"/>
        </w:rPr>
        <w:t>CARACTERÍSTICAS:</w:t>
      </w:r>
    </w:p>
    <w:p w14:paraId="50FF30BE" w14:textId="77777777" w:rsidR="001E0D24" w:rsidRPr="00A17BA8" w:rsidRDefault="001E0D24" w:rsidP="001E0D24">
      <w:pPr>
        <w:tabs>
          <w:tab w:val="left" w:pos="900"/>
          <w:tab w:val="left" w:pos="7200"/>
        </w:tabs>
        <w:spacing w:line="276" w:lineRule="auto"/>
        <w:jc w:val="both"/>
        <w:rPr>
          <w:rFonts w:ascii="Calibri" w:hAnsi="Calibri" w:cs="Calibri"/>
          <w:b/>
          <w:bCs/>
          <w:lang w:val="es-SV"/>
        </w:rPr>
      </w:pPr>
      <w:r w:rsidRPr="00A17BA8">
        <w:rPr>
          <w:rFonts w:ascii="Calibri" w:hAnsi="Calibri" w:cs="Calibri"/>
          <w:b/>
          <w:bCs/>
          <w:lang w:val="es-SV"/>
        </w:rPr>
        <w:t>Eléctricas:</w:t>
      </w:r>
    </w:p>
    <w:p w14:paraId="68FDC0B0" w14:textId="3DC26302"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Voltaje: Alimentación nominal 120 voltios ± 10</w:t>
      </w:r>
    </w:p>
    <w:p w14:paraId="69D60DB5" w14:textId="4243BE54"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Frecuencia: 60 Hz</w:t>
      </w:r>
    </w:p>
    <w:p w14:paraId="53D8B690" w14:textId="77777777" w:rsidR="001E0D24" w:rsidRPr="00A17BA8" w:rsidRDefault="001E0D24" w:rsidP="001E0D24">
      <w:pPr>
        <w:tabs>
          <w:tab w:val="left" w:pos="900"/>
          <w:tab w:val="left" w:pos="7200"/>
        </w:tabs>
        <w:spacing w:line="276" w:lineRule="auto"/>
        <w:jc w:val="both"/>
        <w:rPr>
          <w:rFonts w:ascii="Calibri" w:hAnsi="Calibri" w:cs="Calibri"/>
          <w:b/>
          <w:bCs/>
          <w:lang w:val="es-SV"/>
        </w:rPr>
      </w:pPr>
      <w:r w:rsidRPr="00A17BA8">
        <w:rPr>
          <w:rFonts w:ascii="Calibri" w:hAnsi="Calibri" w:cs="Calibri"/>
          <w:b/>
          <w:bCs/>
          <w:lang w:val="es-SV"/>
        </w:rPr>
        <w:t>Mecánicas:</w:t>
      </w:r>
    </w:p>
    <w:p w14:paraId="3BE09C09" w14:textId="058D7CA2"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Longitud de onda desde 385-515 nm</w:t>
      </w:r>
    </w:p>
    <w:p w14:paraId="32CEEA6D" w14:textId="49B0F167"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 xml:space="preserve">Intensidad de luz desde 1000 </w:t>
      </w:r>
      <w:proofErr w:type="spellStart"/>
      <w:r w:rsidRPr="00A17BA8">
        <w:rPr>
          <w:rFonts w:ascii="Calibri" w:hAnsi="Calibri" w:cs="Calibri"/>
          <w:lang w:val="es-SV"/>
        </w:rPr>
        <w:t>mw</w:t>
      </w:r>
      <w:proofErr w:type="spellEnd"/>
      <w:r w:rsidRPr="00A17BA8">
        <w:rPr>
          <w:rFonts w:ascii="Calibri" w:hAnsi="Calibri" w:cs="Calibri"/>
          <w:lang w:val="es-SV"/>
        </w:rPr>
        <w:t>/cm²</w:t>
      </w:r>
    </w:p>
    <w:p w14:paraId="47041351" w14:textId="742192BE"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 xml:space="preserve">Potencia aproximada: 1000 </w:t>
      </w:r>
      <w:proofErr w:type="spellStart"/>
      <w:r w:rsidRPr="00A17BA8">
        <w:rPr>
          <w:rFonts w:ascii="Calibri" w:hAnsi="Calibri" w:cs="Calibri"/>
          <w:lang w:val="es-SV"/>
        </w:rPr>
        <w:t>mW</w:t>
      </w:r>
      <w:proofErr w:type="spellEnd"/>
      <w:r w:rsidRPr="00A17BA8">
        <w:rPr>
          <w:rFonts w:ascii="Calibri" w:hAnsi="Calibri" w:cs="Calibri"/>
          <w:lang w:val="es-SV"/>
        </w:rPr>
        <w:t xml:space="preserve"> / cm² -1200mW / cm²</w:t>
      </w:r>
    </w:p>
    <w:p w14:paraId="0265DB5A" w14:textId="01DE2C50"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 xml:space="preserve">Con temporizador ajustable: 5 </w:t>
      </w:r>
      <w:proofErr w:type="spellStart"/>
      <w:r w:rsidRPr="00A17BA8">
        <w:rPr>
          <w:rFonts w:ascii="Calibri" w:hAnsi="Calibri" w:cs="Calibri"/>
          <w:lang w:val="es-SV"/>
        </w:rPr>
        <w:t>sg</w:t>
      </w:r>
      <w:proofErr w:type="spellEnd"/>
      <w:r w:rsidRPr="00A17BA8">
        <w:rPr>
          <w:rFonts w:ascii="Calibri" w:hAnsi="Calibri" w:cs="Calibri"/>
          <w:lang w:val="es-SV"/>
        </w:rPr>
        <w:t xml:space="preserve">, 10 </w:t>
      </w:r>
      <w:proofErr w:type="spellStart"/>
      <w:r w:rsidRPr="00A17BA8">
        <w:rPr>
          <w:rFonts w:ascii="Calibri" w:hAnsi="Calibri" w:cs="Calibri"/>
          <w:lang w:val="es-SV"/>
        </w:rPr>
        <w:t>seg</w:t>
      </w:r>
      <w:proofErr w:type="spellEnd"/>
      <w:r w:rsidRPr="00A17BA8">
        <w:rPr>
          <w:rFonts w:ascii="Calibri" w:hAnsi="Calibri" w:cs="Calibri"/>
          <w:lang w:val="es-SV"/>
        </w:rPr>
        <w:t xml:space="preserve">, 15 </w:t>
      </w:r>
      <w:proofErr w:type="spellStart"/>
      <w:r w:rsidRPr="00A17BA8">
        <w:rPr>
          <w:rFonts w:ascii="Calibri" w:hAnsi="Calibri" w:cs="Calibri"/>
          <w:lang w:val="es-SV"/>
        </w:rPr>
        <w:t>seg</w:t>
      </w:r>
      <w:proofErr w:type="spellEnd"/>
      <w:r w:rsidRPr="00A17BA8">
        <w:rPr>
          <w:rFonts w:ascii="Calibri" w:hAnsi="Calibri" w:cs="Calibri"/>
          <w:lang w:val="es-SV"/>
        </w:rPr>
        <w:t xml:space="preserve">, 20 </w:t>
      </w:r>
      <w:proofErr w:type="spellStart"/>
      <w:r w:rsidRPr="00A17BA8">
        <w:rPr>
          <w:rFonts w:ascii="Calibri" w:hAnsi="Calibri" w:cs="Calibri"/>
          <w:lang w:val="es-SV"/>
        </w:rPr>
        <w:t>seg</w:t>
      </w:r>
      <w:proofErr w:type="spellEnd"/>
      <w:r w:rsidRPr="00A17BA8">
        <w:rPr>
          <w:rFonts w:ascii="Calibri" w:hAnsi="Calibri" w:cs="Calibri"/>
          <w:lang w:val="es-SV"/>
        </w:rPr>
        <w:t>, aproximado</w:t>
      </w:r>
    </w:p>
    <w:p w14:paraId="189CC5C4" w14:textId="6F179C73"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Con pedestal (base para carga)</w:t>
      </w:r>
    </w:p>
    <w:p w14:paraId="515BC147" w14:textId="7E5D51A6"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Con duración superior a 10,000 ciclos de polimerización</w:t>
      </w:r>
    </w:p>
    <w:p w14:paraId="1903A56A" w14:textId="23E93251" w:rsidR="001E0D24" w:rsidRPr="00A17BA8" w:rsidRDefault="001E0D24" w:rsidP="001E0D24">
      <w:pPr>
        <w:pStyle w:val="Prrafodelista"/>
        <w:numPr>
          <w:ilvl w:val="0"/>
          <w:numId w:val="46"/>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Modos de trabajo como mínimo: continuo, intermitente y rampa cuando aplique</w:t>
      </w:r>
    </w:p>
    <w:p w14:paraId="51D257D9" w14:textId="77777777" w:rsidR="001E0D24" w:rsidRPr="00A17BA8" w:rsidRDefault="001E0D24" w:rsidP="001E0D24">
      <w:pPr>
        <w:tabs>
          <w:tab w:val="left" w:pos="900"/>
          <w:tab w:val="left" w:pos="7200"/>
        </w:tabs>
        <w:spacing w:line="276" w:lineRule="auto"/>
        <w:jc w:val="both"/>
        <w:rPr>
          <w:rFonts w:ascii="Calibri" w:hAnsi="Calibri" w:cs="Calibri"/>
          <w:lang w:val="es-SV"/>
        </w:rPr>
      </w:pPr>
    </w:p>
    <w:p w14:paraId="48C5D029" w14:textId="24120D65" w:rsidR="000909A4" w:rsidRPr="00A17BA8" w:rsidRDefault="000909A4" w:rsidP="001E0D24">
      <w:pPr>
        <w:tabs>
          <w:tab w:val="left" w:pos="900"/>
          <w:tab w:val="left" w:pos="7200"/>
        </w:tabs>
        <w:spacing w:line="276" w:lineRule="auto"/>
        <w:jc w:val="both"/>
        <w:rPr>
          <w:rFonts w:ascii="Calibri" w:hAnsi="Calibri" w:cs="Calibri"/>
          <w:b/>
          <w:bCs/>
          <w:lang w:val="es-SV"/>
        </w:rPr>
      </w:pPr>
      <w:r w:rsidRPr="00A17BA8">
        <w:rPr>
          <w:rFonts w:ascii="Calibri" w:hAnsi="Calibri" w:cs="Calibri"/>
          <w:b/>
          <w:bCs/>
          <w:lang w:val="es-SV"/>
        </w:rPr>
        <w:t>ACCESORIOS INCLUIDOS POR EQUIPO</w:t>
      </w:r>
    </w:p>
    <w:p w14:paraId="109F4656" w14:textId="5ED7BA95" w:rsidR="000909A4" w:rsidRPr="00A17BA8" w:rsidRDefault="000909A4" w:rsidP="000909A4">
      <w:pPr>
        <w:pStyle w:val="Prrafodelista"/>
        <w:numPr>
          <w:ilvl w:val="0"/>
          <w:numId w:val="47"/>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 xml:space="preserve">incluir protector de ojos para uso con lámpara de </w:t>
      </w:r>
      <w:proofErr w:type="spellStart"/>
      <w:r w:rsidRPr="00A17BA8">
        <w:rPr>
          <w:rFonts w:ascii="Calibri" w:hAnsi="Calibri" w:cs="Calibri"/>
          <w:lang w:val="es-SV"/>
        </w:rPr>
        <w:t>fotopolimerizado</w:t>
      </w:r>
      <w:proofErr w:type="spellEnd"/>
    </w:p>
    <w:p w14:paraId="74481646" w14:textId="61199D18" w:rsidR="000909A4" w:rsidRPr="00A17BA8" w:rsidRDefault="000909A4" w:rsidP="000909A4">
      <w:pPr>
        <w:pStyle w:val="Prrafodelista"/>
        <w:numPr>
          <w:ilvl w:val="0"/>
          <w:numId w:val="47"/>
        </w:numPr>
        <w:tabs>
          <w:tab w:val="left" w:pos="900"/>
          <w:tab w:val="left" w:pos="7200"/>
        </w:tabs>
        <w:spacing w:line="276" w:lineRule="auto"/>
        <w:jc w:val="both"/>
        <w:rPr>
          <w:rFonts w:ascii="Calibri" w:hAnsi="Calibri" w:cs="Calibri"/>
          <w:lang w:val="es-SV"/>
        </w:rPr>
      </w:pPr>
      <w:r w:rsidRPr="00A17BA8">
        <w:rPr>
          <w:rFonts w:ascii="Calibri" w:hAnsi="Calibri" w:cs="Calibri"/>
          <w:lang w:val="es-SV"/>
        </w:rPr>
        <w:t>Batería de Litio</w:t>
      </w:r>
      <w:r w:rsidR="002A7763" w:rsidRPr="00A17BA8">
        <w:rPr>
          <w:rFonts w:ascii="Calibri" w:hAnsi="Calibri" w:cs="Calibri"/>
          <w:lang w:val="es-SV"/>
        </w:rPr>
        <w:t>.</w:t>
      </w:r>
    </w:p>
    <w:p w14:paraId="2ADBE550" w14:textId="77777777" w:rsidR="002A7763" w:rsidRPr="00A17BA8" w:rsidRDefault="002A7763" w:rsidP="002A7763">
      <w:pPr>
        <w:tabs>
          <w:tab w:val="left" w:pos="900"/>
          <w:tab w:val="left" w:pos="7200"/>
        </w:tabs>
        <w:spacing w:line="276" w:lineRule="auto"/>
        <w:jc w:val="both"/>
        <w:rPr>
          <w:rFonts w:ascii="Calibri" w:hAnsi="Calibri" w:cs="Calibri"/>
          <w:lang w:val="es-SV"/>
        </w:rPr>
      </w:pPr>
    </w:p>
    <w:p w14:paraId="2C9246B8" w14:textId="77777777" w:rsidR="002A7763" w:rsidRPr="00A17BA8" w:rsidRDefault="002A7763" w:rsidP="002A7763">
      <w:pPr>
        <w:tabs>
          <w:tab w:val="left" w:pos="900"/>
          <w:tab w:val="left" w:pos="7200"/>
        </w:tabs>
        <w:spacing w:line="276" w:lineRule="auto"/>
        <w:jc w:val="both"/>
        <w:rPr>
          <w:rFonts w:ascii="Calibri" w:hAnsi="Calibri" w:cs="Calibri"/>
          <w:lang w:val="es-SV"/>
        </w:rPr>
      </w:pPr>
    </w:p>
    <w:p w14:paraId="12016D28" w14:textId="77777777" w:rsidR="002A7763" w:rsidRDefault="002A7763" w:rsidP="002A7763">
      <w:pPr>
        <w:tabs>
          <w:tab w:val="left" w:pos="900"/>
          <w:tab w:val="left" w:pos="7200"/>
        </w:tabs>
        <w:spacing w:line="276" w:lineRule="auto"/>
        <w:jc w:val="center"/>
        <w:rPr>
          <w:rFonts w:ascii="Calibri" w:hAnsi="Calibri" w:cs="Calibri"/>
          <w:lang w:val="es-SV"/>
        </w:rPr>
      </w:pPr>
    </w:p>
    <w:p w14:paraId="7EA84A49" w14:textId="77777777" w:rsidR="0019423A" w:rsidRDefault="0019423A" w:rsidP="002A7763">
      <w:pPr>
        <w:tabs>
          <w:tab w:val="left" w:pos="900"/>
          <w:tab w:val="left" w:pos="7200"/>
        </w:tabs>
        <w:spacing w:line="276" w:lineRule="auto"/>
        <w:jc w:val="center"/>
        <w:rPr>
          <w:rFonts w:ascii="Calibri" w:hAnsi="Calibri" w:cs="Calibri"/>
          <w:lang w:val="es-SV"/>
        </w:rPr>
      </w:pPr>
    </w:p>
    <w:p w14:paraId="66DFF94B" w14:textId="77777777" w:rsidR="0019423A" w:rsidRPr="00A17BA8" w:rsidRDefault="0019423A" w:rsidP="002A7763">
      <w:pPr>
        <w:tabs>
          <w:tab w:val="left" w:pos="900"/>
          <w:tab w:val="left" w:pos="7200"/>
        </w:tabs>
        <w:spacing w:line="276" w:lineRule="auto"/>
        <w:jc w:val="center"/>
        <w:rPr>
          <w:rFonts w:ascii="Calibri" w:hAnsi="Calibri" w:cs="Calibri"/>
          <w:lang w:val="es-SV"/>
        </w:rPr>
      </w:pPr>
    </w:p>
    <w:p w14:paraId="392F10AB" w14:textId="77777777" w:rsidR="002A7763" w:rsidRPr="00A17BA8" w:rsidRDefault="002A7763" w:rsidP="002A7763">
      <w:pPr>
        <w:tabs>
          <w:tab w:val="left" w:pos="900"/>
          <w:tab w:val="left" w:pos="7200"/>
        </w:tabs>
        <w:spacing w:line="276" w:lineRule="auto"/>
        <w:jc w:val="center"/>
        <w:rPr>
          <w:rFonts w:ascii="Calibri" w:hAnsi="Calibri" w:cs="Calibri"/>
          <w:lang w:val="es-SV"/>
        </w:rPr>
      </w:pPr>
    </w:p>
    <w:p w14:paraId="2A9F9436" w14:textId="5BC53FD7" w:rsidR="002A7763" w:rsidRPr="00A17BA8" w:rsidRDefault="002A7763" w:rsidP="002A7763">
      <w:pPr>
        <w:tabs>
          <w:tab w:val="left" w:pos="900"/>
          <w:tab w:val="left" w:pos="7200"/>
        </w:tabs>
        <w:spacing w:line="276" w:lineRule="auto"/>
        <w:jc w:val="center"/>
        <w:rPr>
          <w:rFonts w:ascii="Calibri" w:hAnsi="Calibri" w:cs="Calibri"/>
          <w:b/>
          <w:bCs/>
          <w:lang w:val="es-SV"/>
        </w:rPr>
      </w:pPr>
      <w:r w:rsidRPr="00A17BA8">
        <w:rPr>
          <w:rFonts w:ascii="Calibri" w:hAnsi="Calibri" w:cs="Calibri"/>
          <w:b/>
          <w:bCs/>
          <w:lang w:val="es-SV"/>
        </w:rPr>
        <w:t>SERVICIOS CONEXOS</w:t>
      </w:r>
    </w:p>
    <w:p w14:paraId="42DC946D" w14:textId="77777777" w:rsidR="002A7763" w:rsidRPr="00A17BA8" w:rsidRDefault="002A7763" w:rsidP="002A7763">
      <w:pPr>
        <w:tabs>
          <w:tab w:val="left" w:pos="900"/>
          <w:tab w:val="left" w:pos="7200"/>
        </w:tabs>
        <w:spacing w:line="276" w:lineRule="auto"/>
        <w:jc w:val="center"/>
        <w:rPr>
          <w:rFonts w:ascii="Calibri" w:hAnsi="Calibri" w:cs="Calibri"/>
          <w:b/>
          <w:bCs/>
          <w:lang w:val="es-SV"/>
        </w:rPr>
      </w:pPr>
    </w:p>
    <w:p w14:paraId="0FEEECCD" w14:textId="60F340BC" w:rsidR="002A7763" w:rsidRPr="00A17BA8" w:rsidRDefault="002A7763" w:rsidP="002A7763">
      <w:pPr>
        <w:tabs>
          <w:tab w:val="left" w:pos="900"/>
          <w:tab w:val="left" w:pos="7200"/>
        </w:tabs>
        <w:spacing w:line="276" w:lineRule="auto"/>
        <w:jc w:val="both"/>
        <w:rPr>
          <w:rFonts w:ascii="Calibri" w:hAnsi="Calibri" w:cs="Calibri"/>
          <w:b/>
          <w:bCs/>
          <w:lang w:val="es-SV"/>
        </w:rPr>
      </w:pPr>
      <w:r w:rsidRPr="00A17BA8">
        <w:rPr>
          <w:rFonts w:ascii="Calibri" w:hAnsi="Calibri" w:cs="Calibri"/>
          <w:b/>
          <w:bCs/>
          <w:lang w:val="es-SV"/>
        </w:rPr>
        <w:t>Capacitación:</w:t>
      </w:r>
    </w:p>
    <w:p w14:paraId="09C088D9" w14:textId="62700380" w:rsidR="002A7763" w:rsidRPr="00A17BA8" w:rsidRDefault="00AD03A9" w:rsidP="002A7763">
      <w:pPr>
        <w:tabs>
          <w:tab w:val="left" w:pos="900"/>
          <w:tab w:val="left" w:pos="7200"/>
        </w:tabs>
        <w:spacing w:line="276" w:lineRule="auto"/>
        <w:jc w:val="both"/>
        <w:rPr>
          <w:rFonts w:ascii="Calibri" w:hAnsi="Calibri" w:cs="Calibri"/>
          <w:lang w:val="es-SV"/>
        </w:rPr>
      </w:pPr>
      <w:r w:rsidRPr="00A17BA8">
        <w:rPr>
          <w:rFonts w:ascii="Calibri" w:hAnsi="Calibri" w:cs="Calibri"/>
          <w:lang w:val="es-SV"/>
        </w:rPr>
        <w:t>Para personal operador y técnicos de mantenimiento: 5 jornadas de 4 horas que comprenda operación, manejo del equipo, mantenimiento preventivo y fallas más frecuentes, en las 5 regiones de salud</w:t>
      </w:r>
    </w:p>
    <w:sectPr w:rsidR="002A7763" w:rsidRPr="00A17BA8" w:rsidSect="00090DE7">
      <w:headerReference w:type="default" r:id="rId15"/>
      <w:footerReference w:type="default" r:id="rId16"/>
      <w:pgSz w:w="12240" w:h="15840"/>
      <w:pgMar w:top="1418" w:right="1325" w:bottom="1843"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EAA0" w14:textId="77777777" w:rsidR="004D0B79" w:rsidRDefault="004D0B79" w:rsidP="005534C8">
      <w:r>
        <w:separator/>
      </w:r>
    </w:p>
  </w:endnote>
  <w:endnote w:type="continuationSeparator" w:id="0">
    <w:p w14:paraId="6AB88957" w14:textId="77777777" w:rsidR="004D0B79" w:rsidRDefault="004D0B79"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End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AFB7" w14:textId="77777777" w:rsidR="004D0B79" w:rsidRDefault="004D0B79" w:rsidP="005534C8">
      <w:r>
        <w:separator/>
      </w:r>
    </w:p>
  </w:footnote>
  <w:footnote w:type="continuationSeparator" w:id="0">
    <w:p w14:paraId="482AC5FC" w14:textId="77777777" w:rsidR="004D0B79" w:rsidRDefault="004D0B79"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66761332" name="Imagen 6676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76E8534B"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-69-</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4"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15"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7"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43D7403"/>
    <w:multiLevelType w:val="hybridMultilevel"/>
    <w:tmpl w:val="BA468DF0"/>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4"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75E177A"/>
    <w:multiLevelType w:val="hybridMultilevel"/>
    <w:tmpl w:val="D5F6EBAC"/>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46"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33095146">
    <w:abstractNumId w:val="11"/>
  </w:num>
  <w:num w:numId="2" w16cid:durableId="719941970">
    <w:abstractNumId w:val="46"/>
  </w:num>
  <w:num w:numId="3" w16cid:durableId="1905677257">
    <w:abstractNumId w:val="0"/>
  </w:num>
  <w:num w:numId="4" w16cid:durableId="331570364">
    <w:abstractNumId w:val="1"/>
  </w:num>
  <w:num w:numId="5" w16cid:durableId="389574869">
    <w:abstractNumId w:val="16"/>
  </w:num>
  <w:num w:numId="6" w16cid:durableId="1892185642">
    <w:abstractNumId w:val="29"/>
  </w:num>
  <w:num w:numId="7" w16cid:durableId="1086265908">
    <w:abstractNumId w:val="44"/>
  </w:num>
  <w:num w:numId="8" w16cid:durableId="913008660">
    <w:abstractNumId w:val="8"/>
  </w:num>
  <w:num w:numId="9" w16cid:durableId="1692993872">
    <w:abstractNumId w:val="32"/>
  </w:num>
  <w:num w:numId="10" w16cid:durableId="537816067">
    <w:abstractNumId w:val="41"/>
  </w:num>
  <w:num w:numId="11" w16cid:durableId="1809857424">
    <w:abstractNumId w:val="22"/>
  </w:num>
  <w:num w:numId="12" w16cid:durableId="2006470141">
    <w:abstractNumId w:val="12"/>
  </w:num>
  <w:num w:numId="13" w16cid:durableId="95713203">
    <w:abstractNumId w:val="30"/>
  </w:num>
  <w:num w:numId="14" w16cid:durableId="2073036049">
    <w:abstractNumId w:val="5"/>
  </w:num>
  <w:num w:numId="15" w16cid:durableId="311956883">
    <w:abstractNumId w:val="31"/>
  </w:num>
  <w:num w:numId="16" w16cid:durableId="1265500532">
    <w:abstractNumId w:val="35"/>
  </w:num>
  <w:num w:numId="17" w16cid:durableId="1385451135">
    <w:abstractNumId w:val="10"/>
  </w:num>
  <w:num w:numId="18" w16cid:durableId="1309241386">
    <w:abstractNumId w:val="18"/>
  </w:num>
  <w:num w:numId="19" w16cid:durableId="566301083">
    <w:abstractNumId w:val="2"/>
  </w:num>
  <w:num w:numId="20" w16cid:durableId="2060007088">
    <w:abstractNumId w:val="20"/>
  </w:num>
  <w:num w:numId="21" w16cid:durableId="178392148">
    <w:abstractNumId w:val="7"/>
  </w:num>
  <w:num w:numId="22" w16cid:durableId="655645496">
    <w:abstractNumId w:val="17"/>
  </w:num>
  <w:num w:numId="23" w16cid:durableId="669214348">
    <w:abstractNumId w:val="3"/>
  </w:num>
  <w:num w:numId="24" w16cid:durableId="1093403425">
    <w:abstractNumId w:val="37"/>
  </w:num>
  <w:num w:numId="25" w16cid:durableId="268661012">
    <w:abstractNumId w:val="27"/>
  </w:num>
  <w:num w:numId="26" w16cid:durableId="491799236">
    <w:abstractNumId w:val="13"/>
  </w:num>
  <w:num w:numId="27" w16cid:durableId="1251814473">
    <w:abstractNumId w:val="43"/>
  </w:num>
  <w:num w:numId="28" w16cid:durableId="550700338">
    <w:abstractNumId w:val="39"/>
  </w:num>
  <w:num w:numId="29" w16cid:durableId="1843936999">
    <w:abstractNumId w:val="15"/>
  </w:num>
  <w:num w:numId="30" w16cid:durableId="1778597614">
    <w:abstractNumId w:val="28"/>
  </w:num>
  <w:num w:numId="31" w16cid:durableId="2081098175">
    <w:abstractNumId w:val="34"/>
  </w:num>
  <w:num w:numId="32" w16cid:durableId="755400239">
    <w:abstractNumId w:val="36"/>
  </w:num>
  <w:num w:numId="33" w16cid:durableId="367725281">
    <w:abstractNumId w:val="45"/>
  </w:num>
  <w:num w:numId="34" w16cid:durableId="325090552">
    <w:abstractNumId w:val="23"/>
  </w:num>
  <w:num w:numId="35" w16cid:durableId="112142967">
    <w:abstractNumId w:val="14"/>
  </w:num>
  <w:num w:numId="36" w16cid:durableId="1604336146">
    <w:abstractNumId w:val="4"/>
  </w:num>
  <w:num w:numId="37" w16cid:durableId="1698769231">
    <w:abstractNumId w:val="24"/>
  </w:num>
  <w:num w:numId="38" w16cid:durableId="662899394">
    <w:abstractNumId w:val="25"/>
  </w:num>
  <w:num w:numId="39" w16cid:durableId="745492616">
    <w:abstractNumId w:val="9"/>
  </w:num>
  <w:num w:numId="40" w16cid:durableId="393165493">
    <w:abstractNumId w:val="40"/>
  </w:num>
  <w:num w:numId="41" w16cid:durableId="703678704">
    <w:abstractNumId w:val="21"/>
  </w:num>
  <w:num w:numId="42" w16cid:durableId="93406320">
    <w:abstractNumId w:val="6"/>
  </w:num>
  <w:num w:numId="43" w16cid:durableId="1398437266">
    <w:abstractNumId w:val="19"/>
  </w:num>
  <w:num w:numId="44" w16cid:durableId="1528063615">
    <w:abstractNumId w:val="38"/>
  </w:num>
  <w:num w:numId="45" w16cid:durableId="394668394">
    <w:abstractNumId w:val="47"/>
  </w:num>
  <w:num w:numId="46" w16cid:durableId="877201931">
    <w:abstractNumId w:val="42"/>
  </w:num>
  <w:num w:numId="47" w16cid:durableId="876620067">
    <w:abstractNumId w:val="26"/>
  </w:num>
  <w:num w:numId="48" w16cid:durableId="4158260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7415"/>
    <w:rsid w:val="00032773"/>
    <w:rsid w:val="000349E5"/>
    <w:rsid w:val="00040553"/>
    <w:rsid w:val="000414A8"/>
    <w:rsid w:val="00041E8F"/>
    <w:rsid w:val="0004232F"/>
    <w:rsid w:val="00045BF8"/>
    <w:rsid w:val="00045CBD"/>
    <w:rsid w:val="0004738A"/>
    <w:rsid w:val="00047DD4"/>
    <w:rsid w:val="00050540"/>
    <w:rsid w:val="00053F72"/>
    <w:rsid w:val="00054E86"/>
    <w:rsid w:val="00055103"/>
    <w:rsid w:val="00055506"/>
    <w:rsid w:val="00061314"/>
    <w:rsid w:val="0006649D"/>
    <w:rsid w:val="00070804"/>
    <w:rsid w:val="00074E1A"/>
    <w:rsid w:val="00081C23"/>
    <w:rsid w:val="0009089C"/>
    <w:rsid w:val="000909A4"/>
    <w:rsid w:val="00090DE7"/>
    <w:rsid w:val="00091B60"/>
    <w:rsid w:val="00092644"/>
    <w:rsid w:val="00093A47"/>
    <w:rsid w:val="00095779"/>
    <w:rsid w:val="000972F3"/>
    <w:rsid w:val="000B19FE"/>
    <w:rsid w:val="000B2679"/>
    <w:rsid w:val="000B6200"/>
    <w:rsid w:val="000C1BF3"/>
    <w:rsid w:val="000C1E0D"/>
    <w:rsid w:val="000C30E5"/>
    <w:rsid w:val="000D0587"/>
    <w:rsid w:val="000D2358"/>
    <w:rsid w:val="000D42B0"/>
    <w:rsid w:val="000E4664"/>
    <w:rsid w:val="000F1D64"/>
    <w:rsid w:val="000F3686"/>
    <w:rsid w:val="00106D2A"/>
    <w:rsid w:val="001077DC"/>
    <w:rsid w:val="001106F6"/>
    <w:rsid w:val="00112CEE"/>
    <w:rsid w:val="00113885"/>
    <w:rsid w:val="00116034"/>
    <w:rsid w:val="001167F3"/>
    <w:rsid w:val="00120FC9"/>
    <w:rsid w:val="001219C3"/>
    <w:rsid w:val="00122488"/>
    <w:rsid w:val="001239C2"/>
    <w:rsid w:val="00125F1A"/>
    <w:rsid w:val="00127BB3"/>
    <w:rsid w:val="001300EF"/>
    <w:rsid w:val="00133490"/>
    <w:rsid w:val="00133F33"/>
    <w:rsid w:val="001365B6"/>
    <w:rsid w:val="00141697"/>
    <w:rsid w:val="00153277"/>
    <w:rsid w:val="00163AA2"/>
    <w:rsid w:val="00167779"/>
    <w:rsid w:val="0017038C"/>
    <w:rsid w:val="00171FB5"/>
    <w:rsid w:val="00181815"/>
    <w:rsid w:val="00184A74"/>
    <w:rsid w:val="001900FB"/>
    <w:rsid w:val="0019423A"/>
    <w:rsid w:val="00194836"/>
    <w:rsid w:val="001A23BD"/>
    <w:rsid w:val="001A3CEB"/>
    <w:rsid w:val="001A4D4C"/>
    <w:rsid w:val="001A594A"/>
    <w:rsid w:val="001B1AF1"/>
    <w:rsid w:val="001B214C"/>
    <w:rsid w:val="001B72BD"/>
    <w:rsid w:val="001E00FE"/>
    <w:rsid w:val="001E0D24"/>
    <w:rsid w:val="001E7A55"/>
    <w:rsid w:val="001F065B"/>
    <w:rsid w:val="001F1794"/>
    <w:rsid w:val="001F1C1C"/>
    <w:rsid w:val="002039D9"/>
    <w:rsid w:val="00203E94"/>
    <w:rsid w:val="0020548F"/>
    <w:rsid w:val="0021065C"/>
    <w:rsid w:val="00213CB4"/>
    <w:rsid w:val="00215388"/>
    <w:rsid w:val="00217F63"/>
    <w:rsid w:val="0022282B"/>
    <w:rsid w:val="0022492B"/>
    <w:rsid w:val="002349C8"/>
    <w:rsid w:val="002462F4"/>
    <w:rsid w:val="002505CC"/>
    <w:rsid w:val="0025092A"/>
    <w:rsid w:val="002561B2"/>
    <w:rsid w:val="00256AD1"/>
    <w:rsid w:val="00261BC3"/>
    <w:rsid w:val="00261DA9"/>
    <w:rsid w:val="002675A0"/>
    <w:rsid w:val="0027576D"/>
    <w:rsid w:val="002777B4"/>
    <w:rsid w:val="00277CFA"/>
    <w:rsid w:val="00283F55"/>
    <w:rsid w:val="00285E08"/>
    <w:rsid w:val="0029193D"/>
    <w:rsid w:val="00292DBB"/>
    <w:rsid w:val="00294C4A"/>
    <w:rsid w:val="00295705"/>
    <w:rsid w:val="002A7763"/>
    <w:rsid w:val="002B458C"/>
    <w:rsid w:val="002B676E"/>
    <w:rsid w:val="002B7B2E"/>
    <w:rsid w:val="002C0914"/>
    <w:rsid w:val="002C3B29"/>
    <w:rsid w:val="002C4D3A"/>
    <w:rsid w:val="002C51AB"/>
    <w:rsid w:val="002D3DC2"/>
    <w:rsid w:val="002D3EE8"/>
    <w:rsid w:val="002D4FE6"/>
    <w:rsid w:val="002D78AA"/>
    <w:rsid w:val="002E42D2"/>
    <w:rsid w:val="002F435A"/>
    <w:rsid w:val="003018B6"/>
    <w:rsid w:val="00314BA1"/>
    <w:rsid w:val="003152DE"/>
    <w:rsid w:val="00316EF9"/>
    <w:rsid w:val="00320283"/>
    <w:rsid w:val="003254B1"/>
    <w:rsid w:val="003356D7"/>
    <w:rsid w:val="0033722A"/>
    <w:rsid w:val="00340E41"/>
    <w:rsid w:val="00343E14"/>
    <w:rsid w:val="0034649C"/>
    <w:rsid w:val="0035015C"/>
    <w:rsid w:val="003604D6"/>
    <w:rsid w:val="00360E49"/>
    <w:rsid w:val="00366C43"/>
    <w:rsid w:val="00381BA8"/>
    <w:rsid w:val="00381EBF"/>
    <w:rsid w:val="0038739C"/>
    <w:rsid w:val="003905F8"/>
    <w:rsid w:val="00392980"/>
    <w:rsid w:val="00392CB5"/>
    <w:rsid w:val="003965AD"/>
    <w:rsid w:val="00396F0B"/>
    <w:rsid w:val="00397EBB"/>
    <w:rsid w:val="003A6142"/>
    <w:rsid w:val="003C2DE4"/>
    <w:rsid w:val="003C623E"/>
    <w:rsid w:val="003C6F3B"/>
    <w:rsid w:val="003D0B5B"/>
    <w:rsid w:val="003D126C"/>
    <w:rsid w:val="003D2DD2"/>
    <w:rsid w:val="003E63A8"/>
    <w:rsid w:val="003E7910"/>
    <w:rsid w:val="003F0B8B"/>
    <w:rsid w:val="003F12AF"/>
    <w:rsid w:val="003F15B1"/>
    <w:rsid w:val="003F1654"/>
    <w:rsid w:val="003F6CBD"/>
    <w:rsid w:val="004026B4"/>
    <w:rsid w:val="00406382"/>
    <w:rsid w:val="00407DC6"/>
    <w:rsid w:val="00416B72"/>
    <w:rsid w:val="00421354"/>
    <w:rsid w:val="00421D4F"/>
    <w:rsid w:val="00422E5F"/>
    <w:rsid w:val="0042652E"/>
    <w:rsid w:val="00427FAA"/>
    <w:rsid w:val="00432CD1"/>
    <w:rsid w:val="004556C2"/>
    <w:rsid w:val="00461A26"/>
    <w:rsid w:val="004706E6"/>
    <w:rsid w:val="00474A09"/>
    <w:rsid w:val="0048563E"/>
    <w:rsid w:val="00491337"/>
    <w:rsid w:val="00491EC4"/>
    <w:rsid w:val="004923BA"/>
    <w:rsid w:val="00496394"/>
    <w:rsid w:val="004A00C8"/>
    <w:rsid w:val="004A1BD2"/>
    <w:rsid w:val="004A1F91"/>
    <w:rsid w:val="004A2687"/>
    <w:rsid w:val="004A3103"/>
    <w:rsid w:val="004B3240"/>
    <w:rsid w:val="004B7078"/>
    <w:rsid w:val="004D0B79"/>
    <w:rsid w:val="004D555D"/>
    <w:rsid w:val="004E526E"/>
    <w:rsid w:val="004F70F4"/>
    <w:rsid w:val="00513C9C"/>
    <w:rsid w:val="0052245E"/>
    <w:rsid w:val="00523F7E"/>
    <w:rsid w:val="00530E28"/>
    <w:rsid w:val="00536833"/>
    <w:rsid w:val="00537708"/>
    <w:rsid w:val="00542151"/>
    <w:rsid w:val="0054275C"/>
    <w:rsid w:val="0055164C"/>
    <w:rsid w:val="005534C8"/>
    <w:rsid w:val="00554799"/>
    <w:rsid w:val="00555A21"/>
    <w:rsid w:val="00556027"/>
    <w:rsid w:val="005564AE"/>
    <w:rsid w:val="00556A78"/>
    <w:rsid w:val="00556C57"/>
    <w:rsid w:val="00567114"/>
    <w:rsid w:val="00567428"/>
    <w:rsid w:val="00567BA4"/>
    <w:rsid w:val="005733EC"/>
    <w:rsid w:val="00575304"/>
    <w:rsid w:val="0058454A"/>
    <w:rsid w:val="00587001"/>
    <w:rsid w:val="00593083"/>
    <w:rsid w:val="00594E6B"/>
    <w:rsid w:val="00597274"/>
    <w:rsid w:val="005A0635"/>
    <w:rsid w:val="005A283F"/>
    <w:rsid w:val="005A3A52"/>
    <w:rsid w:val="005A6A9B"/>
    <w:rsid w:val="005A6E83"/>
    <w:rsid w:val="005C1B4B"/>
    <w:rsid w:val="005D0338"/>
    <w:rsid w:val="005D15A2"/>
    <w:rsid w:val="005E1618"/>
    <w:rsid w:val="005E3E41"/>
    <w:rsid w:val="005E574F"/>
    <w:rsid w:val="005E6799"/>
    <w:rsid w:val="005F72E1"/>
    <w:rsid w:val="0060419B"/>
    <w:rsid w:val="00610A37"/>
    <w:rsid w:val="006123FD"/>
    <w:rsid w:val="0061486E"/>
    <w:rsid w:val="0061742B"/>
    <w:rsid w:val="00635117"/>
    <w:rsid w:val="00642FCB"/>
    <w:rsid w:val="00643CAA"/>
    <w:rsid w:val="00647CF8"/>
    <w:rsid w:val="00664D3D"/>
    <w:rsid w:val="00674C7A"/>
    <w:rsid w:val="00685357"/>
    <w:rsid w:val="0069315E"/>
    <w:rsid w:val="0069400F"/>
    <w:rsid w:val="0069561A"/>
    <w:rsid w:val="0069746F"/>
    <w:rsid w:val="006A1141"/>
    <w:rsid w:val="006A534B"/>
    <w:rsid w:val="006B0620"/>
    <w:rsid w:val="006D3F67"/>
    <w:rsid w:val="006D67EE"/>
    <w:rsid w:val="006D6C29"/>
    <w:rsid w:val="006F0D13"/>
    <w:rsid w:val="00702135"/>
    <w:rsid w:val="00705CEA"/>
    <w:rsid w:val="00716535"/>
    <w:rsid w:val="00716D82"/>
    <w:rsid w:val="007310D5"/>
    <w:rsid w:val="00734A8F"/>
    <w:rsid w:val="00734B2E"/>
    <w:rsid w:val="00735F65"/>
    <w:rsid w:val="00736296"/>
    <w:rsid w:val="007419C8"/>
    <w:rsid w:val="00746ECE"/>
    <w:rsid w:val="00747888"/>
    <w:rsid w:val="007508E9"/>
    <w:rsid w:val="007516FB"/>
    <w:rsid w:val="00753443"/>
    <w:rsid w:val="0076159C"/>
    <w:rsid w:val="00762D33"/>
    <w:rsid w:val="007671FC"/>
    <w:rsid w:val="0077342C"/>
    <w:rsid w:val="00774A21"/>
    <w:rsid w:val="00785642"/>
    <w:rsid w:val="00790A0C"/>
    <w:rsid w:val="0079645B"/>
    <w:rsid w:val="007A141C"/>
    <w:rsid w:val="007A4BF3"/>
    <w:rsid w:val="007B4D5A"/>
    <w:rsid w:val="007B4FB4"/>
    <w:rsid w:val="007C29ED"/>
    <w:rsid w:val="007D2064"/>
    <w:rsid w:val="007D5859"/>
    <w:rsid w:val="007E16D9"/>
    <w:rsid w:val="007E3180"/>
    <w:rsid w:val="007E4D78"/>
    <w:rsid w:val="007E59B0"/>
    <w:rsid w:val="007E7D47"/>
    <w:rsid w:val="007F3414"/>
    <w:rsid w:val="007F72F2"/>
    <w:rsid w:val="008010E6"/>
    <w:rsid w:val="00802819"/>
    <w:rsid w:val="00810907"/>
    <w:rsid w:val="00811AB4"/>
    <w:rsid w:val="00813BC5"/>
    <w:rsid w:val="00825AC0"/>
    <w:rsid w:val="0084623A"/>
    <w:rsid w:val="00851C21"/>
    <w:rsid w:val="00852986"/>
    <w:rsid w:val="008603C9"/>
    <w:rsid w:val="00862886"/>
    <w:rsid w:val="0086473D"/>
    <w:rsid w:val="00864F22"/>
    <w:rsid w:val="008721B2"/>
    <w:rsid w:val="00876B6A"/>
    <w:rsid w:val="00880D3E"/>
    <w:rsid w:val="00887A90"/>
    <w:rsid w:val="00891840"/>
    <w:rsid w:val="008A54FD"/>
    <w:rsid w:val="008B36A9"/>
    <w:rsid w:val="008C3171"/>
    <w:rsid w:val="008D7715"/>
    <w:rsid w:val="008E0569"/>
    <w:rsid w:val="008E56D3"/>
    <w:rsid w:val="008F2458"/>
    <w:rsid w:val="008F5713"/>
    <w:rsid w:val="00902371"/>
    <w:rsid w:val="00904AFA"/>
    <w:rsid w:val="00905651"/>
    <w:rsid w:val="009064B4"/>
    <w:rsid w:val="00912F75"/>
    <w:rsid w:val="0092040B"/>
    <w:rsid w:val="00924089"/>
    <w:rsid w:val="0092557F"/>
    <w:rsid w:val="00926E13"/>
    <w:rsid w:val="00930BE4"/>
    <w:rsid w:val="00933969"/>
    <w:rsid w:val="009347FA"/>
    <w:rsid w:val="00937DC4"/>
    <w:rsid w:val="00946FF1"/>
    <w:rsid w:val="00954B0D"/>
    <w:rsid w:val="00954B20"/>
    <w:rsid w:val="00966154"/>
    <w:rsid w:val="00983B45"/>
    <w:rsid w:val="00990EFD"/>
    <w:rsid w:val="009A1546"/>
    <w:rsid w:val="009A4370"/>
    <w:rsid w:val="009B08F4"/>
    <w:rsid w:val="009B1B3A"/>
    <w:rsid w:val="009B408F"/>
    <w:rsid w:val="009B654C"/>
    <w:rsid w:val="009D1450"/>
    <w:rsid w:val="009D57CF"/>
    <w:rsid w:val="009E438C"/>
    <w:rsid w:val="009F2099"/>
    <w:rsid w:val="00A0293C"/>
    <w:rsid w:val="00A13EE2"/>
    <w:rsid w:val="00A17BA8"/>
    <w:rsid w:val="00A31EE5"/>
    <w:rsid w:val="00A37946"/>
    <w:rsid w:val="00A41881"/>
    <w:rsid w:val="00A450FC"/>
    <w:rsid w:val="00A45517"/>
    <w:rsid w:val="00A544F1"/>
    <w:rsid w:val="00A54FFE"/>
    <w:rsid w:val="00A566D8"/>
    <w:rsid w:val="00A65B18"/>
    <w:rsid w:val="00A76118"/>
    <w:rsid w:val="00A807F2"/>
    <w:rsid w:val="00A81855"/>
    <w:rsid w:val="00A83CA7"/>
    <w:rsid w:val="00A854C3"/>
    <w:rsid w:val="00A91741"/>
    <w:rsid w:val="00A946E2"/>
    <w:rsid w:val="00A94FF9"/>
    <w:rsid w:val="00AA5C53"/>
    <w:rsid w:val="00AB1CDD"/>
    <w:rsid w:val="00AB62B1"/>
    <w:rsid w:val="00AC3CD2"/>
    <w:rsid w:val="00AC44BF"/>
    <w:rsid w:val="00AC5538"/>
    <w:rsid w:val="00AC6EFB"/>
    <w:rsid w:val="00AD03A9"/>
    <w:rsid w:val="00AD46FB"/>
    <w:rsid w:val="00AE545A"/>
    <w:rsid w:val="00AE6983"/>
    <w:rsid w:val="00AE7431"/>
    <w:rsid w:val="00AF6E98"/>
    <w:rsid w:val="00B00D92"/>
    <w:rsid w:val="00B02EF1"/>
    <w:rsid w:val="00B065D0"/>
    <w:rsid w:val="00B144D1"/>
    <w:rsid w:val="00B14E55"/>
    <w:rsid w:val="00B165B5"/>
    <w:rsid w:val="00B23661"/>
    <w:rsid w:val="00B24B18"/>
    <w:rsid w:val="00B65145"/>
    <w:rsid w:val="00B7292D"/>
    <w:rsid w:val="00B82BB1"/>
    <w:rsid w:val="00B82D40"/>
    <w:rsid w:val="00B90A6D"/>
    <w:rsid w:val="00BA06A1"/>
    <w:rsid w:val="00BA2134"/>
    <w:rsid w:val="00BD5683"/>
    <w:rsid w:val="00BE6F9E"/>
    <w:rsid w:val="00C04797"/>
    <w:rsid w:val="00C113CB"/>
    <w:rsid w:val="00C16878"/>
    <w:rsid w:val="00C16985"/>
    <w:rsid w:val="00C23C78"/>
    <w:rsid w:val="00C26196"/>
    <w:rsid w:val="00C328DB"/>
    <w:rsid w:val="00C41CF5"/>
    <w:rsid w:val="00C50990"/>
    <w:rsid w:val="00C555DC"/>
    <w:rsid w:val="00C57FEF"/>
    <w:rsid w:val="00C71078"/>
    <w:rsid w:val="00C7141D"/>
    <w:rsid w:val="00C80F89"/>
    <w:rsid w:val="00C9558A"/>
    <w:rsid w:val="00CA132E"/>
    <w:rsid w:val="00CA19F7"/>
    <w:rsid w:val="00CA5FA8"/>
    <w:rsid w:val="00CA607E"/>
    <w:rsid w:val="00CA6D82"/>
    <w:rsid w:val="00CB0421"/>
    <w:rsid w:val="00CB4461"/>
    <w:rsid w:val="00CC12F6"/>
    <w:rsid w:val="00CC364E"/>
    <w:rsid w:val="00CC470F"/>
    <w:rsid w:val="00CD34AD"/>
    <w:rsid w:val="00CD60CE"/>
    <w:rsid w:val="00CD633E"/>
    <w:rsid w:val="00CE391C"/>
    <w:rsid w:val="00CF29AD"/>
    <w:rsid w:val="00CF2E8E"/>
    <w:rsid w:val="00CF3746"/>
    <w:rsid w:val="00CF4168"/>
    <w:rsid w:val="00D07ED6"/>
    <w:rsid w:val="00D1090F"/>
    <w:rsid w:val="00D15B94"/>
    <w:rsid w:val="00D17CDC"/>
    <w:rsid w:val="00D310C1"/>
    <w:rsid w:val="00D33D3B"/>
    <w:rsid w:val="00D41085"/>
    <w:rsid w:val="00D4128F"/>
    <w:rsid w:val="00D572E9"/>
    <w:rsid w:val="00D6098D"/>
    <w:rsid w:val="00D616B1"/>
    <w:rsid w:val="00D6170A"/>
    <w:rsid w:val="00D618B5"/>
    <w:rsid w:val="00D61F99"/>
    <w:rsid w:val="00D74CB5"/>
    <w:rsid w:val="00D77DB0"/>
    <w:rsid w:val="00D83000"/>
    <w:rsid w:val="00D8661F"/>
    <w:rsid w:val="00D93EF5"/>
    <w:rsid w:val="00D9525B"/>
    <w:rsid w:val="00D97FF8"/>
    <w:rsid w:val="00DC5C50"/>
    <w:rsid w:val="00DD1650"/>
    <w:rsid w:val="00DD79E7"/>
    <w:rsid w:val="00DD7E93"/>
    <w:rsid w:val="00DE1412"/>
    <w:rsid w:val="00DF1FE6"/>
    <w:rsid w:val="00DF558D"/>
    <w:rsid w:val="00E01972"/>
    <w:rsid w:val="00E03086"/>
    <w:rsid w:val="00E1266E"/>
    <w:rsid w:val="00E27318"/>
    <w:rsid w:val="00E4180B"/>
    <w:rsid w:val="00E43A43"/>
    <w:rsid w:val="00E4703C"/>
    <w:rsid w:val="00E50532"/>
    <w:rsid w:val="00E53297"/>
    <w:rsid w:val="00E53B47"/>
    <w:rsid w:val="00E5690D"/>
    <w:rsid w:val="00E57D41"/>
    <w:rsid w:val="00E66AC7"/>
    <w:rsid w:val="00E70E57"/>
    <w:rsid w:val="00E92516"/>
    <w:rsid w:val="00E9533F"/>
    <w:rsid w:val="00EA2E65"/>
    <w:rsid w:val="00EA5569"/>
    <w:rsid w:val="00EB09F5"/>
    <w:rsid w:val="00EB68F1"/>
    <w:rsid w:val="00EC0A1E"/>
    <w:rsid w:val="00ED0DE6"/>
    <w:rsid w:val="00ED25D6"/>
    <w:rsid w:val="00ED2E97"/>
    <w:rsid w:val="00ED4FAE"/>
    <w:rsid w:val="00EE25F7"/>
    <w:rsid w:val="00EE5556"/>
    <w:rsid w:val="00EE5666"/>
    <w:rsid w:val="00EF0D46"/>
    <w:rsid w:val="00EF5B15"/>
    <w:rsid w:val="00F0222A"/>
    <w:rsid w:val="00F145EB"/>
    <w:rsid w:val="00F15F25"/>
    <w:rsid w:val="00F3269F"/>
    <w:rsid w:val="00F36BE9"/>
    <w:rsid w:val="00F406CC"/>
    <w:rsid w:val="00F42150"/>
    <w:rsid w:val="00F44102"/>
    <w:rsid w:val="00F453B9"/>
    <w:rsid w:val="00F52A29"/>
    <w:rsid w:val="00F564D5"/>
    <w:rsid w:val="00F56C72"/>
    <w:rsid w:val="00F57310"/>
    <w:rsid w:val="00F63950"/>
    <w:rsid w:val="00F70E1A"/>
    <w:rsid w:val="00F71234"/>
    <w:rsid w:val="00F74014"/>
    <w:rsid w:val="00F9341D"/>
    <w:rsid w:val="00F957D8"/>
    <w:rsid w:val="00FA1A63"/>
    <w:rsid w:val="00FA360A"/>
    <w:rsid w:val="00FA489E"/>
    <w:rsid w:val="00FB3E38"/>
    <w:rsid w:val="00FB5527"/>
    <w:rsid w:val="00FC520E"/>
    <w:rsid w:val="00FD2505"/>
    <w:rsid w:val="00FD2720"/>
    <w:rsid w:val="00FE1A64"/>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semiHidden/>
    <w:unhideWhenUsed/>
    <w:qFormat/>
    <w:rsid w:val="00DC5C50"/>
    <w:pPr>
      <w:keepNext/>
      <w:spacing w:before="240" w:after="60"/>
      <w:outlineLvl w:val="2"/>
    </w:pPr>
    <w:rPr>
      <w:rFonts w:ascii="Calibri Light" w:hAnsi="Calibri Light"/>
      <w:b/>
      <w:bCs/>
      <w:sz w:val="26"/>
      <w:szCs w:val="26"/>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semiHidden/>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recerjuntos@salud.gob.s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eonardo.herrera@salud.gob.s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51</Pages>
  <Words>13128</Words>
  <Characters>72207</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40</cp:revision>
  <cp:lastPrinted>2023-06-26T21:39:00Z</cp:lastPrinted>
  <dcterms:created xsi:type="dcterms:W3CDTF">2023-06-26T20:06:00Z</dcterms:created>
  <dcterms:modified xsi:type="dcterms:W3CDTF">2023-07-17T17:14:00Z</dcterms:modified>
</cp:coreProperties>
</file>