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34" w:rsidRPr="00775A34" w:rsidRDefault="00775A34" w:rsidP="00775A34">
      <w:pPr>
        <w:jc w:val="both"/>
        <w:rPr>
          <w:rFonts w:ascii="Segoe UI" w:hAnsi="Segoe UI" w:cs="Segoe UI"/>
          <w:sz w:val="24"/>
          <w:szCs w:val="24"/>
        </w:rPr>
      </w:pPr>
      <w:r w:rsidRPr="00775A34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775A34" w:rsidRPr="00775A34" w:rsidRDefault="00775A34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Contrato No. 13/2023</w:t>
      </w:r>
    </w:p>
    <w:p w:rsidR="00775A34" w:rsidRDefault="00775A34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775A34" w:rsidRPr="00775A34" w:rsidRDefault="00775A34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775A34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775A34" w:rsidRPr="00775A34" w:rsidRDefault="00910DD5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, portador de mi Documento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Institución Autónoma, de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 Derecho Público, con Número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- </w:t>
      </w:r>
      <w:r>
        <w:rPr>
          <w:rFonts w:ascii="Segoe UI" w:hAnsi="Segoe UI" w:cs="Segoe UI"/>
          <w:sz w:val="24"/>
          <w:szCs w:val="24"/>
          <w:lang w:val="es-SV"/>
        </w:rPr>
        <w:t>ciento uno – siete,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Super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intendente del </w:t>
      </w:r>
      <w:r>
        <w:rPr>
          <w:rFonts w:ascii="Segoe UI" w:hAnsi="Segoe UI" w:cs="Segoe UI"/>
          <w:sz w:val="24"/>
          <w:szCs w:val="24"/>
          <w:lang w:val="es-SV"/>
        </w:rPr>
        <w:t>Sistema Financiero,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775A34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JUAN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SALVADOR BONILLA AGUILUZ, </w:t>
      </w:r>
      <w:r>
        <w:rPr>
          <w:rFonts w:ascii="Segoe UI" w:hAnsi="Segoe UI" w:cs="Segoe UI"/>
          <w:sz w:val="24"/>
          <w:szCs w:val="24"/>
          <w:lang w:val="es-SV"/>
        </w:rPr>
        <w:t>mayor de edad,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Ingeniero Industrial, del 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, po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rtador de mi Documento Único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Identidad número: </w:t>
      </w:r>
      <w:r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, actuando en nombre y representación en mi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 calidad de Director Presidente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y Representante Legal de la Sociedad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DATAGUARD,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</w:t>
      </w:r>
      <w:r w:rsid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VARIABLE</w:t>
      </w:r>
      <w:r w:rsidR="00775A34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que podrá abreviarse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DATAGUARD,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C.V.,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 este domicilio, con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Número de Identificación Tributaria: </w:t>
      </w:r>
      <w:r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7D2EC0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medio de este instrumento otorgamos el presente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"CONTRATO DE SERVICIO ANUAL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DE MANTENIMIENTO PREVENTI</w:t>
      </w:r>
      <w:r w:rsidR="007D2EC0">
        <w:rPr>
          <w:rFonts w:ascii="Segoe UI" w:hAnsi="Segoe UI" w:cs="Segoe UI"/>
          <w:b/>
          <w:bCs/>
          <w:sz w:val="24"/>
          <w:szCs w:val="24"/>
          <w:lang w:val="es-SV"/>
        </w:rPr>
        <w:t>VO Y CORRECTIVO PARA SERVIDORES,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DISPOSITIVOS DE ALMACENAMI</w:t>
      </w:r>
      <w:r w:rsidR="007D2EC0">
        <w:rPr>
          <w:rFonts w:ascii="Segoe UI" w:hAnsi="Segoe UI" w:cs="Segoe UI"/>
          <w:b/>
          <w:bCs/>
          <w:sz w:val="24"/>
          <w:szCs w:val="24"/>
          <w:lang w:val="es-SV"/>
        </w:rPr>
        <w:t>ENTO Y LIBRERA MARCA IBM-LENOVO,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PARA LA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7D2EC0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que se regirá por la L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ey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 y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su Reglamento, en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adelante denominados LACAP y RELACAP, respectivame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nte, así como por las cláusulas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Por medio de este instrumento,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se obliga a proporcionar a la Contratante el servicio anual de mantenimien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to preventivo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y correctivo para servidores, dispositivos de almacenamiento y librera marca IBM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Lenovo,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 conformidad con los términos, condiciones y especificaciones que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establecen en el presente instrumento y en los documentos contractuales.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Forman parte integrante del presente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contrato los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siguientes documentos: a) Términos de Referencia del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proceso de Libre Gestión número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treinta y tres/dos mil veintitrés; b) Oferta Técnica y Económica de la Contratista y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sus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anexos, de fecha veintiuno de diciembre de dos mil veintidós; c)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Acuerdo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nombramiento de la Administradora del presente Co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ntrato; d) Las modificaciones 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prórrogas del contrato que en el futuro puedan presentarse y que sean permitidas; e)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requeridas; y g) Cualquier otro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documento que </w:t>
      </w:r>
      <w:r w:rsidR="007D2EC0">
        <w:rPr>
          <w:rFonts w:ascii="Segoe UI" w:hAnsi="Segoe UI" w:cs="Segoe UI"/>
          <w:sz w:val="24"/>
          <w:szCs w:val="24"/>
          <w:lang w:val="es-SV"/>
        </w:rPr>
        <w:lastRenderedPageBreak/>
        <w:t xml:space="preserve">emanare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Contratante pagará a 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Contratista por los servicios objeto del presente instrumento un monto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total de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VEINTIOCHO MIL DOSCIENTOS SETENTA Y SIETE DÓLARES DE LOS ESTADOS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UNIDOS DE AMÉRICA CON NOVENTA Y SIETE CENTAVOS DE DÓLAR ($28,277.97),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incluyendo el valor del Impuesto a la Transferencia de Bienes Muebles y a la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Prestación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 Servicios. El referido monto se cancelará en dos pagos, previa presentación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del Acta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 Recepción firmada por el Administrador del Contrato y presentación de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factura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correspondiente por parte del proveedor. El pago será efectuado de acuerdo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con el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programa de pagos de la Superintendencia del Sistema Financiero, de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conformidad con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el artículo setenta y siete del RELACAP.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El servicio objeto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presente contrato será prestado por el período comprendido del uno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 enero al treinta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y uno de diciembre de dos mil veintitrés, ambas fechas inclusive.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V) VIGENCIA DEL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La vigencia del contrato será a partir de la notificación de su legalización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hasta treinta días posteriores al plazo del servicio.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VI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GARANTÍA DE CUMPLIMIENTO DE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este contrato,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obliga a presentar a más tardar quince días hábiles contados a partir del día siguiente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notificada la legalización del presente instrumento,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Garantía de Cumplimiento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Contrato a favor de la Contratante, por un monto equivalente al diez por ciento del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valor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total de este contrato; la cual deberá ser otorgada por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un Banco o Sociedad de Seguros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autorizados por la Superintendencia del Sistema Financiero o una garantía emiti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da por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una Sociedad de Garantías Recíprocas (S.G.R.</w:t>
      </w:r>
      <w:r w:rsidR="007D2EC0">
        <w:rPr>
          <w:rFonts w:ascii="Segoe UI" w:hAnsi="Segoe UI" w:cs="Segoe UI"/>
          <w:sz w:val="24"/>
          <w:szCs w:val="24"/>
          <w:lang w:val="es-SV"/>
        </w:rPr>
        <w:t>)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, cuya vigencia será la misma que se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señala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7D2EC0">
        <w:rPr>
          <w:rFonts w:ascii="Segoe UI" w:hAnsi="Segoe UI" w:cs="Segoe UI"/>
          <w:sz w:val="24"/>
          <w:szCs w:val="24"/>
          <w:lang w:val="es-SV"/>
        </w:rPr>
        <w:t>l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 cláusula V del presente contrato. La garantía podrá hacerse efectiva 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favor de 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Contratante cuando así proceda, sin necesidad de requerimiento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previo o notificación 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la Contratista; tampoco será necesario para tal fin, que la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Contratante inicie proceso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judicial o administrativo de cualquier clase, siendo suficiente una nota de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 la Institución Financiera o de Seguros que otorgó </w:t>
      </w:r>
      <w:r w:rsidR="007D2EC0">
        <w:rPr>
          <w:rFonts w:ascii="Segoe UI" w:hAnsi="Segoe UI" w:cs="Segoe UI"/>
          <w:sz w:val="24"/>
          <w:szCs w:val="24"/>
          <w:lang w:val="es-SV"/>
        </w:rPr>
        <w:t>l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 garantía, para que ésta surta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efecto.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En caso de que la liquidación correspondiente no llegue al valor total de </w:t>
      </w:r>
      <w:r w:rsidR="007D2EC0">
        <w:rPr>
          <w:rFonts w:ascii="Segoe UI" w:hAnsi="Segoe UI" w:cs="Segoe UI"/>
          <w:sz w:val="24"/>
          <w:szCs w:val="24"/>
          <w:lang w:val="es-SV"/>
        </w:rPr>
        <w:t>l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 garantía,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misma se hará efectiva por la cantidad a que asciende dicha liquidación.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VII</w:t>
      </w:r>
      <w:r w:rsidR="007D2EC0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ADMINISTRACIÓN DEL CONTRATO: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El seguimiento del cumplimiento de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obligaciones contractuales estará a cargo de </w:t>
      </w:r>
      <w:r w:rsidR="007D2EC0">
        <w:rPr>
          <w:rFonts w:ascii="Segoe UI" w:hAnsi="Segoe UI" w:cs="Segoe UI"/>
          <w:sz w:val="24"/>
          <w:szCs w:val="24"/>
          <w:lang w:val="es-SV"/>
        </w:rPr>
        <w:t>l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a Administradora del Contrato, ingen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iera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Iris María Palencia Chicas, Administradora de Recursos Tecnológicos del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Departamento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de Infraestructura y Soporte Técnico, quien tendrá tas fu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nciones y responsabilidades que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señala la Ley de Adquisiciones y Contrataciones de la Administración Pública,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y su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El presente contrato podrá ser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modificado 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prorrogado durante su vi</w:t>
      </w:r>
      <w:r>
        <w:rPr>
          <w:rFonts w:ascii="Segoe UI" w:hAnsi="Segoe UI" w:cs="Segoe UI"/>
          <w:sz w:val="24"/>
          <w:szCs w:val="24"/>
          <w:lang w:val="es-SV"/>
        </w:rPr>
        <w:t>gencia,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de conformidad a lo establecido en los artículos o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chenta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y tres -A y ochenta y tres-B de la LACAP, para lo cual la Contratante emitirá la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corr</w:t>
      </w:r>
      <w:r>
        <w:rPr>
          <w:rFonts w:ascii="Segoe UI" w:hAnsi="Segoe UI" w:cs="Segoe UI"/>
          <w:sz w:val="24"/>
          <w:szCs w:val="24"/>
          <w:lang w:val="es-SV"/>
        </w:rPr>
        <w:t>espondiente resolución razonada,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y la Contratista, en caso de ser necesario, deberá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ampliar los plazos y montos de la Garan</w:t>
      </w:r>
      <w:r>
        <w:rPr>
          <w:rFonts w:ascii="Segoe UI" w:hAnsi="Segoe UI" w:cs="Segoe UI"/>
          <w:sz w:val="24"/>
          <w:szCs w:val="24"/>
          <w:lang w:val="es-SV"/>
        </w:rPr>
        <w:t>tía de Cumplimiento de Contrato,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según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Previ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al vencimiento del plazo pactado, el presente c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ontrato podrá ser prorrogado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conformidad a to establecido en el artículo ochenta y tres de la LACAP y setenta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y cinco </w:t>
      </w:r>
      <w:r>
        <w:rPr>
          <w:rFonts w:ascii="Segoe UI" w:hAnsi="Segoe UI" w:cs="Segoe UI"/>
          <w:sz w:val="24"/>
          <w:szCs w:val="24"/>
          <w:lang w:val="es-SV"/>
        </w:rPr>
        <w:t>del RELACAP; en tal caso,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se deberán modificar o ampliar los plazos y montos de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garantías otorgadas; debiendo emitir </w:t>
      </w:r>
      <w:r w:rsidR="007D2EC0">
        <w:rPr>
          <w:rFonts w:ascii="Segoe UI" w:hAnsi="Segoe UI" w:cs="Segoe UI"/>
          <w:sz w:val="24"/>
          <w:szCs w:val="24"/>
          <w:lang w:val="es-SV"/>
        </w:rPr>
        <w:t>l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 Contratante la correspondiente resolución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</w:t>
      </w:r>
      <w:r w:rsidR="007D2EC0">
        <w:rPr>
          <w:rFonts w:ascii="Segoe UI" w:hAnsi="Segoe UI" w:cs="Segoe UI"/>
          <w:sz w:val="24"/>
          <w:szCs w:val="24"/>
          <w:lang w:val="es-SV"/>
        </w:rPr>
        <w:t>bajo n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ingún título, los derechos y obligaciones que le confiere e impone el presente contrato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 toda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contratante, independientemente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del medio empleado para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cha </w:t>
      </w:r>
      <w:r>
        <w:rPr>
          <w:rFonts w:ascii="Segoe UI" w:hAnsi="Segoe UI" w:cs="Segoe UI"/>
          <w:sz w:val="24"/>
          <w:szCs w:val="24"/>
          <w:lang w:val="es-SV"/>
        </w:rPr>
        <w:t>información a terceras personas,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salvo que la contratante lo autorice en forma escrita.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Contratista se compromete a hacer del conocimiento únicamente la informació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n que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sea estrictamente indispensable para la ejecución encomendada y maneja</w:t>
      </w:r>
      <w:r w:rsidR="007D2EC0">
        <w:rPr>
          <w:rFonts w:ascii="Segoe UI" w:hAnsi="Segoe UI" w:cs="Segoe UI"/>
          <w:sz w:val="24"/>
          <w:szCs w:val="24"/>
          <w:lang w:val="es-SV"/>
        </w:rPr>
        <w:t>r l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 reserva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la misma, estableciendo las medidas necesarias para asegurar que la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información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se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utilice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 terminación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7D2EC0">
        <w:rPr>
          <w:rFonts w:ascii="Segoe UI" w:hAnsi="Segoe UI" w:cs="Segoe UI"/>
          <w:sz w:val="24"/>
          <w:szCs w:val="24"/>
          <w:lang w:val="es-SV"/>
        </w:rPr>
        <w:t>contrato,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tal y como lo dispone la cláusula </w:t>
      </w:r>
      <w:r w:rsidR="00775A34" w:rsidRPr="00910DD5">
        <w:rPr>
          <w:rFonts w:ascii="Segoe UI" w:hAnsi="Segoe UI" w:cs="Segoe UI"/>
          <w:bCs/>
          <w:sz w:val="24"/>
          <w:szCs w:val="24"/>
          <w:lang w:val="es-SV"/>
        </w:rPr>
        <w:t xml:space="preserve">XIII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mora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inhabilitación, extinción</w:t>
      </w:r>
      <w:r w:rsidR="007D2EC0"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las que serán impu</w:t>
      </w:r>
      <w:r w:rsidR="007D2EC0">
        <w:rPr>
          <w:rFonts w:ascii="Segoe UI" w:hAnsi="Segoe UI" w:cs="Segoe UI"/>
          <w:sz w:val="24"/>
          <w:szCs w:val="24"/>
          <w:lang w:val="es-SV"/>
        </w:rPr>
        <w:t>estas sig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uiendo el debido proceso por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contratante, a cuya competencia se somete para efectos de su imposición. Si por cau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sas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 fuerza </w:t>
      </w:r>
      <w:r w:rsidR="007D2EC0">
        <w:rPr>
          <w:rFonts w:ascii="Segoe UI" w:hAnsi="Segoe UI" w:cs="Segoe UI"/>
          <w:sz w:val="24"/>
          <w:szCs w:val="24"/>
          <w:lang w:val="es-SV"/>
        </w:rPr>
        <w:t>mayor</w:t>
      </w:r>
      <w:r w:rsidR="00775A34" w:rsidRPr="00775A34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fortuitas, la Contratista tuviere que demorar el suministro 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parte del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que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se justificare la razón aducida, éste le conceda la prórroga por el término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estrictamente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Sin perjuicio de l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estab</w:t>
      </w:r>
      <w:r>
        <w:rPr>
          <w:rFonts w:ascii="Segoe UI" w:hAnsi="Segoe UI" w:cs="Segoe UI"/>
          <w:sz w:val="24"/>
          <w:szCs w:val="24"/>
          <w:lang w:val="es-SV"/>
        </w:rPr>
        <w:t>lecido en la LACAP y et RELACAP,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el presente contrato podrá extinguir</w:t>
      </w:r>
      <w:r w:rsidR="007D2EC0">
        <w:rPr>
          <w:rFonts w:ascii="Segoe UI" w:hAnsi="Segoe UI" w:cs="Segoe UI"/>
          <w:sz w:val="24"/>
          <w:szCs w:val="24"/>
          <w:lang w:val="es-SV"/>
        </w:rPr>
        <w:t>se,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por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algunas de las obligaci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ones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ación en contra de 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Las partes contratantes podrán acordar la extinción d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las obligaciones con</w:t>
      </w:r>
      <w:r>
        <w:rPr>
          <w:rFonts w:ascii="Segoe UI" w:hAnsi="Segoe UI" w:cs="Segoe UI"/>
          <w:sz w:val="24"/>
          <w:szCs w:val="24"/>
          <w:lang w:val="es-SV"/>
        </w:rPr>
        <w:t>tractuales en cualquier momento,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siempre y cuando no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otra causa de terminación imputable al contratista</w:t>
      </w:r>
      <w:r w:rsidR="007D2EC0"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o que por razones de int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erés público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hagan innecesario o inconve</w:t>
      </w:r>
      <w:r>
        <w:rPr>
          <w:rFonts w:ascii="Segoe UI" w:hAnsi="Segoe UI" w:cs="Segoe UI"/>
          <w:sz w:val="24"/>
          <w:szCs w:val="24"/>
          <w:lang w:val="es-SV"/>
        </w:rPr>
        <w:t>niente la vigencia del contrato,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sin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más responsabilidad que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Si durante la ejecución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 Trabajo del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Contratista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persona adolescente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tículo ciento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sesenta de l</w:t>
      </w:r>
      <w:r w:rsidR="007D2EC0">
        <w:rPr>
          <w:rFonts w:ascii="Segoe UI" w:hAnsi="Segoe UI" w:cs="Segoe UI"/>
          <w:sz w:val="24"/>
          <w:szCs w:val="24"/>
          <w:lang w:val="es-SV"/>
        </w:rPr>
        <w:t>a LACAP,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para determinar el cometimiento o no durante la ejecución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el artículo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cincuenta y ocho Romano V. letra b) de dicho cuerpo legal</w:t>
      </w:r>
      <w:r w:rsidR="007D2EC0"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relativa 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la invocación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Se tendrá por comprobado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General de Inspección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subsanación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haber cometido una infracción </w:t>
      </w:r>
      <w:r w:rsidR="007D2EC0">
        <w:rPr>
          <w:rFonts w:ascii="Segoe UI" w:hAnsi="Segoe UI" w:cs="Segoe UI"/>
          <w:sz w:val="24"/>
          <w:szCs w:val="24"/>
          <w:lang w:val="es-SV"/>
        </w:rPr>
        <w:t>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por el contrario.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si se remitiere a procedimiento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conocer 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expresamente declara: que para recibir citaciones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señala la siguiente dirección: Ochenta y nueve Avenida Norte y novena Calle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Poniente,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número cuatro mil seiscientos quince, Colonia Escalón, San Salvador, y mie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ntras no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comunique a la Contratante cualquier cambio de dirección, todas las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notificaciones,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citaciones y emplazamientos que se hagan en la ya indicada dirección, tendrán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plena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La Superintendencia del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Financiero se reserva la facultad de interpretar el presente contrato, de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conformidad a 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constitución de la República, la LACAP</w:t>
      </w:r>
      <w:r w:rsidR="00D135DD">
        <w:rPr>
          <w:rFonts w:ascii="Segoe UI" w:hAnsi="Segoe UI" w:cs="Segoe UI"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el RELACAP,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demás legislación aplicable y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Principios Generales del Derecho Administrativo y de la forma que más convenga a </w:t>
      </w:r>
      <w:r w:rsidR="007D2EC0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intereses de la Superintendencia del Sistema Financiero con respecto a los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objeto del presente documento, pudiendo en tal caso girar las instrucciones por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escrito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que al respecto considere convenientes. La cont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ratista expresamente acepta tal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instrucciones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que al respecto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RELACAP, la Constitución de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República de El Salvador, aplicabl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es 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Cualquier conflicto que surja con</w:t>
      </w:r>
    </w:p>
    <w:p w:rsidR="00775A34" w:rsidRPr="00775A34" w:rsidRDefault="00775A34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75A34">
        <w:rPr>
          <w:rFonts w:ascii="Segoe UI" w:hAnsi="Segoe UI" w:cs="Segoe UI"/>
          <w:sz w:val="24"/>
          <w:szCs w:val="24"/>
          <w:lang w:val="es-SV"/>
        </w:rPr>
        <w:t>motivo de la interpretación o ejecución del contrato, se resolverá en primer l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ugar por </w:t>
      </w:r>
      <w:r w:rsidRPr="00775A34">
        <w:rPr>
          <w:rFonts w:ascii="Segoe UI" w:hAnsi="Segoe UI" w:cs="Segoe UI"/>
          <w:sz w:val="24"/>
          <w:szCs w:val="24"/>
          <w:lang w:val="es-SV"/>
        </w:rPr>
        <w:t>a</w:t>
      </w:r>
      <w:r w:rsidR="00910DD5">
        <w:rPr>
          <w:rFonts w:ascii="Segoe UI" w:hAnsi="Segoe UI" w:cs="Segoe UI"/>
          <w:sz w:val="24"/>
          <w:szCs w:val="24"/>
          <w:lang w:val="es-SV"/>
        </w:rPr>
        <w:t>rreglo directo entre las partes,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de conformidad al procedimiento establecido en la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Ley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Pública. Intentado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y agotado el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el conflicto será sometido a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decisión de tribunales correspondientes en la Jurisdicción acordada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en el presente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775A34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>señalamos como nuestro domic</w:t>
      </w:r>
      <w:r w:rsidR="00910DD5">
        <w:rPr>
          <w:rFonts w:ascii="Segoe UI" w:hAnsi="Segoe UI" w:cs="Segoe UI"/>
          <w:sz w:val="24"/>
          <w:szCs w:val="24"/>
          <w:lang w:val="es-SV"/>
        </w:rPr>
        <w:t>ilio especial el de esta ciudad,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a la competencia de cuyos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tribunales nos sometemos expresamente. En fe de lo anterior, firmamos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contrato en la ciudad de San Salvador. a los veintitrés días del mes de diciembre del </w:t>
      </w:r>
      <w:r w:rsidR="00D135DD">
        <w:rPr>
          <w:rFonts w:ascii="Segoe UI" w:hAnsi="Segoe UI" w:cs="Segoe UI"/>
          <w:sz w:val="24"/>
          <w:szCs w:val="24"/>
          <w:lang w:val="es-SV"/>
        </w:rPr>
        <w:t xml:space="preserve">año </w:t>
      </w:r>
      <w:r w:rsidRPr="00775A34">
        <w:rPr>
          <w:rFonts w:ascii="Segoe UI" w:hAnsi="Segoe UI" w:cs="Segoe UI"/>
          <w:sz w:val="24"/>
          <w:szCs w:val="24"/>
          <w:lang w:val="es-SV"/>
        </w:rPr>
        <w:t>dos mil veintidós.</w:t>
      </w:r>
    </w:p>
    <w:p w:rsidR="00D135DD" w:rsidRDefault="00D135DD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D135DD" w:rsidRDefault="00D135DD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555BE7" w:rsidRDefault="00555BE7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D135DD" w:rsidRDefault="00D135DD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775A34" w:rsidRPr="00775A34" w:rsidRDefault="00D135DD" w:rsidP="00775A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D135DD">
        <w:rPr>
          <w:rFonts w:ascii="Segoe UI" w:hAnsi="Segoe UI" w:cs="Segoe UI"/>
          <w:bCs/>
          <w:sz w:val="24"/>
          <w:szCs w:val="24"/>
          <w:lang w:val="es-SV"/>
        </w:rPr>
        <w:t>E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n la ciudad de </w:t>
      </w:r>
      <w:r>
        <w:rPr>
          <w:rFonts w:ascii="Segoe UI" w:hAnsi="Segoe UI" w:cs="Segoe UI"/>
          <w:sz w:val="24"/>
          <w:szCs w:val="24"/>
          <w:lang w:val="es-SV"/>
        </w:rPr>
        <w:t>Sa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n Salvador, a las doce horas y cinc</w:t>
      </w:r>
      <w:r>
        <w:rPr>
          <w:rFonts w:ascii="Segoe UI" w:hAnsi="Segoe UI" w:cs="Segoe UI"/>
          <w:sz w:val="24"/>
          <w:szCs w:val="24"/>
          <w:lang w:val="es-SV"/>
        </w:rPr>
        <w:t xml:space="preserve">o minutos del día veintitrés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mí,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ERNESTO FUNES MORENO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Notario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910DD5"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comparecen por una parte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PAUL EDUARDO RIVAS ROMERO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910DD5"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910DD5"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10DD5" w:rsidRPr="00910DD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910DD5"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a quien conozco e identifico por medio de su Documento Único de I</w:t>
      </w:r>
      <w:r>
        <w:rPr>
          <w:rFonts w:ascii="Segoe UI" w:hAnsi="Segoe UI" w:cs="Segoe UI"/>
          <w:sz w:val="24"/>
          <w:szCs w:val="24"/>
          <w:lang w:val="es-SV"/>
        </w:rPr>
        <w:t xml:space="preserve">dentidad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910DD5" w:rsidRPr="007E164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64C" w:rsidRPr="007E164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Institución Autónoma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de Derecho Público, con Número de Identificac</w:t>
      </w:r>
      <w:r>
        <w:rPr>
          <w:rFonts w:ascii="Segoe UI" w:hAnsi="Segoe UI" w:cs="Segoe UI"/>
          <w:sz w:val="24"/>
          <w:szCs w:val="24"/>
          <w:lang w:val="es-SV"/>
        </w:rPr>
        <w:t xml:space="preserve">ión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</w:t>
      </w:r>
      <w:r>
        <w:rPr>
          <w:rFonts w:ascii="Segoe UI" w:hAnsi="Segoe UI" w:cs="Segoe UI"/>
          <w:sz w:val="24"/>
          <w:szCs w:val="24"/>
          <w:lang w:val="es-SV"/>
        </w:rPr>
        <w:t>uno – siete,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Superintendente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Fin</w:t>
      </w:r>
      <w:r>
        <w:rPr>
          <w:rFonts w:ascii="Segoe UI" w:hAnsi="Segoe UI" w:cs="Segoe UI"/>
          <w:sz w:val="24"/>
          <w:szCs w:val="24"/>
          <w:lang w:val="es-SV"/>
        </w:rPr>
        <w:t>anciero,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"LA CONTRATANTE"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>
        <w:rPr>
          <w:rFonts w:ascii="Segoe UI" w:hAnsi="Segoe UI" w:cs="Segoe UI"/>
          <w:sz w:val="24"/>
          <w:szCs w:val="24"/>
          <w:lang w:val="es-SV"/>
        </w:rPr>
        <w:t xml:space="preserve">fe de ser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legítima y suficiente, por haber tenido a la vista: a) El </w:t>
      </w:r>
      <w:r>
        <w:rPr>
          <w:rFonts w:ascii="Segoe UI" w:hAnsi="Segoe UI" w:cs="Segoe UI"/>
          <w:sz w:val="24"/>
          <w:szCs w:val="24"/>
          <w:lang w:val="es-SV"/>
        </w:rPr>
        <w:t xml:space="preserve">Decreto Legislativo número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</w:t>
      </w:r>
      <w:r>
        <w:rPr>
          <w:rFonts w:ascii="Segoe UI" w:hAnsi="Segoe UI" w:cs="Segoe UI"/>
          <w:sz w:val="24"/>
          <w:szCs w:val="24"/>
          <w:lang w:val="es-SV"/>
        </w:rPr>
        <w:t>once,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publicado en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de fecha dos de </w:t>
      </w:r>
      <w:r>
        <w:rPr>
          <w:rFonts w:ascii="Segoe UI" w:hAnsi="Segoe UI" w:cs="Segoe UI"/>
          <w:sz w:val="24"/>
          <w:szCs w:val="24"/>
          <w:lang w:val="es-SV"/>
        </w:rPr>
        <w:t>febrero de dos mil once,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el cual contiene la Ley de Supervisión y Regulación del Sistema Financi</w:t>
      </w:r>
      <w:r>
        <w:rPr>
          <w:rFonts w:ascii="Segoe UI" w:hAnsi="Segoe UI" w:cs="Segoe UI"/>
          <w:sz w:val="24"/>
          <w:szCs w:val="24"/>
          <w:lang w:val="es-SV"/>
        </w:rPr>
        <w:t xml:space="preserve">ero,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</w:t>
      </w:r>
      <w:r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Presidente de la República para un periodo de cinco años</w:t>
      </w:r>
      <w:r>
        <w:rPr>
          <w:rFonts w:ascii="Segoe UI" w:hAnsi="Segoe UI" w:cs="Segoe UI"/>
          <w:sz w:val="24"/>
          <w:szCs w:val="24"/>
          <w:lang w:val="es-SV"/>
        </w:rPr>
        <w:t xml:space="preserve">, y le corresponde 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representación legal. judicial y extrajudicial de la Superintendenci</w:t>
      </w:r>
      <w:r>
        <w:rPr>
          <w:rFonts w:ascii="Segoe UI" w:hAnsi="Segoe UI" w:cs="Segoe UI"/>
          <w:sz w:val="24"/>
          <w:szCs w:val="24"/>
          <w:lang w:val="es-SV"/>
        </w:rPr>
        <w:t xml:space="preserve">a del Sistema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</w:t>
      </w:r>
      <w:r>
        <w:rPr>
          <w:rFonts w:ascii="Segoe UI" w:hAnsi="Segoe UI" w:cs="Segoe UI"/>
          <w:sz w:val="24"/>
          <w:szCs w:val="24"/>
          <w:lang w:val="es-SV"/>
        </w:rPr>
        <w:t xml:space="preserve">Jurídico de la Presidencia de la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República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licenciado Conan Tonathiu Castro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el día treinta y uno de agosto </w:t>
      </w:r>
      <w:r>
        <w:rPr>
          <w:rFonts w:ascii="Segoe UI" w:hAnsi="Segoe UI" w:cs="Segoe UI"/>
          <w:sz w:val="24"/>
          <w:szCs w:val="24"/>
          <w:lang w:val="es-SV"/>
        </w:rPr>
        <w:t xml:space="preserve">del año dos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mil veintiuno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del Acuerdo número trescientos setenta y dos. por medio del </w:t>
      </w:r>
      <w:r>
        <w:rPr>
          <w:rFonts w:ascii="Segoe UI" w:hAnsi="Segoe UI" w:cs="Segoe UI"/>
          <w:sz w:val="24"/>
          <w:szCs w:val="24"/>
          <w:lang w:val="es-SV"/>
        </w:rPr>
        <w:t xml:space="preserve">cual el señor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Presidente de la República nombró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a partir del día primero de septiembre </w:t>
      </w:r>
      <w:r>
        <w:rPr>
          <w:rFonts w:ascii="Segoe UI" w:hAnsi="Segoe UI" w:cs="Segoe UI"/>
          <w:sz w:val="24"/>
          <w:szCs w:val="24"/>
          <w:lang w:val="es-SV"/>
        </w:rPr>
        <w:t xml:space="preserve">de dos mil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veintiuno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al licenciado Mario Ernesto Menéndez Alvarado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como Superintendente del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Sistema Financiero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para terminar el período legal de funciones que finaliza el dí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por </w:t>
      </w:r>
      <w:r>
        <w:rPr>
          <w:rFonts w:ascii="Segoe UI" w:hAnsi="Segoe UI" w:cs="Segoe UI"/>
          <w:sz w:val="24"/>
          <w:szCs w:val="24"/>
          <w:lang w:val="es-SV"/>
        </w:rPr>
        <w:t xml:space="preserve">el referido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Secretario </w:t>
      </w:r>
      <w:r>
        <w:rPr>
          <w:rFonts w:ascii="Segoe UI" w:hAnsi="Segoe UI" w:cs="Segoe UI"/>
          <w:sz w:val="24"/>
          <w:szCs w:val="24"/>
          <w:lang w:val="es-SV"/>
        </w:rPr>
        <w:t>Jurídico,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de fecha treinta y uno de agosto de dos mil </w:t>
      </w:r>
      <w:r>
        <w:rPr>
          <w:rFonts w:ascii="Segoe UI" w:hAnsi="Segoe UI" w:cs="Segoe UI"/>
          <w:sz w:val="24"/>
          <w:szCs w:val="24"/>
          <w:lang w:val="es-SV"/>
        </w:rPr>
        <w:t>veintiuno,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en la </w:t>
      </w:r>
      <w:r>
        <w:rPr>
          <w:rFonts w:ascii="Segoe UI" w:hAnsi="Segoe UI" w:cs="Segoe UI"/>
          <w:sz w:val="24"/>
          <w:szCs w:val="24"/>
          <w:lang w:val="es-SV"/>
        </w:rPr>
        <w:t xml:space="preserve">que hace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7E164C">
        <w:rPr>
          <w:rFonts w:ascii="Segoe UI" w:hAnsi="Segoe UI" w:cs="Segoe UI"/>
          <w:sz w:val="24"/>
          <w:szCs w:val="24"/>
          <w:lang w:val="es-SV"/>
        </w:rPr>
        <w:t>Presidencia de la República,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se encuentra el Acta en la que </w:t>
      </w:r>
      <w:r>
        <w:rPr>
          <w:rFonts w:ascii="Segoe UI" w:hAnsi="Segoe UI" w:cs="Segoe UI"/>
          <w:sz w:val="24"/>
          <w:szCs w:val="24"/>
          <w:lang w:val="es-SV"/>
        </w:rPr>
        <w:t xml:space="preserve">consta que en acto solemne </w:t>
      </w:r>
      <w:r w:rsidR="007E164C">
        <w:rPr>
          <w:rFonts w:ascii="Segoe UI" w:hAnsi="Segoe UI" w:cs="Segoe UI"/>
          <w:sz w:val="24"/>
          <w:szCs w:val="24"/>
          <w:lang w:val="es-SV"/>
        </w:rPr>
        <w:t>celebrado en Casa Presidencial, en esta ciudad,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a las dieciocho horas del día treinta y </w:t>
      </w:r>
      <w:r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de agosto del año dos mil veintiuno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el licenciado Mario Ernesto Menéndez Alvarado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64C">
        <w:rPr>
          <w:rFonts w:ascii="Segoe UI" w:hAnsi="Segoe UI" w:cs="Segoe UI"/>
          <w:sz w:val="24"/>
          <w:szCs w:val="24"/>
          <w:lang w:val="es-SV"/>
        </w:rPr>
        <w:t>cuarenta/dos mil veintidós,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pronunciada a las ocho horas y diez minutos del día 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uno de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septiembre de dos mil </w:t>
      </w:r>
      <w:r w:rsidR="00FB5F7F">
        <w:rPr>
          <w:rFonts w:ascii="Segoe UI" w:hAnsi="Segoe UI" w:cs="Segoe UI"/>
          <w:sz w:val="24"/>
          <w:szCs w:val="24"/>
          <w:lang w:val="es-SV"/>
        </w:rPr>
        <w:t>veintidós,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por medio de la cual se autoriza al compareciente 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JUAN SALVADOR BONILLA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AGUILUZ</w:t>
      </w:r>
      <w:r w:rsidR="00FB5F7F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E164C" w:rsidRPr="007E164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="00FB5F7F"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I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ngeniero Industrial, del domicilio de </w:t>
      </w:r>
      <w:r w:rsidR="007E164C" w:rsidRPr="007E164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7E164C"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a quien no conozco pero 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identifico por medio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de su Documento Único de Identidad número </w:t>
      </w:r>
      <w:r w:rsidR="007E164C" w:rsidRPr="007E164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actuando en nombre y representación 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en su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calidad de Director Presidente y Representante Legal de la Sociedad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DATAGUARD</w:t>
      </w:r>
      <w:r w:rsidR="00FB5F7F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SOCIE</w:t>
      </w:r>
      <w:r w:rsidR="007E164C">
        <w:rPr>
          <w:rFonts w:ascii="Segoe UI" w:hAnsi="Segoe UI" w:cs="Segoe UI"/>
          <w:b/>
          <w:bCs/>
          <w:sz w:val="24"/>
          <w:szCs w:val="24"/>
          <w:lang w:val="es-SV"/>
        </w:rPr>
        <w:t>DAD ANÓNIMA DE CAPITAL VARIABLE,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que podrá abreviarse </w:t>
      </w:r>
      <w:r w:rsidR="007E164C">
        <w:rPr>
          <w:rFonts w:ascii="Segoe UI" w:hAnsi="Segoe UI" w:cs="Segoe UI"/>
          <w:b/>
          <w:bCs/>
          <w:sz w:val="24"/>
          <w:szCs w:val="24"/>
          <w:lang w:val="es-SV"/>
        </w:rPr>
        <w:t>DATAGUARD,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DE C.</w:t>
      </w:r>
      <w:r w:rsidR="00FB5F7F">
        <w:rPr>
          <w:rFonts w:ascii="Segoe UI" w:hAnsi="Segoe UI" w:cs="Segoe UI"/>
          <w:b/>
          <w:bCs/>
          <w:sz w:val="24"/>
          <w:szCs w:val="24"/>
          <w:lang w:val="es-SV"/>
        </w:rPr>
        <w:t>V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.</w:t>
      </w:r>
      <w:r w:rsidR="00FB5F7F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de este domicilio</w:t>
      </w:r>
      <w:r w:rsidR="00FB5F7F"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con Número de Identificación Tributaria </w:t>
      </w:r>
      <w:r w:rsidR="007E164C" w:rsidRPr="007E164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164C" w:rsidRPr="007E164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</w:t>
      </w:r>
      <w:r w:rsidR="00FB5F7F">
        <w:rPr>
          <w:rFonts w:ascii="Segoe UI" w:hAnsi="Segoe UI" w:cs="Segoe UI"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 xml:space="preserve"> en adelante 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>"LA CONTRATISTA"</w:t>
      </w:r>
      <w:r w:rsidR="00FB5F7F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75A34"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75A34" w:rsidRPr="00775A34">
        <w:rPr>
          <w:rFonts w:ascii="Segoe UI" w:hAnsi="Segoe UI" w:cs="Segoe UI"/>
          <w:sz w:val="24"/>
          <w:szCs w:val="24"/>
          <w:lang w:val="es-SV"/>
        </w:rPr>
        <w:t>cuya personería doy fe de ser legítima y suficiente por haber tenido</w:t>
      </w:r>
    </w:p>
    <w:p w:rsidR="003D6ADB" w:rsidRPr="00F75583" w:rsidRDefault="00775A34" w:rsidP="00F7558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775A34">
        <w:rPr>
          <w:rFonts w:ascii="Segoe UI" w:hAnsi="Segoe UI" w:cs="Segoe UI"/>
          <w:sz w:val="24"/>
          <w:szCs w:val="24"/>
          <w:lang w:val="es-SV"/>
        </w:rPr>
        <w:t xml:space="preserve">a la vista fotocopias certificadas notarialmente de los siguientes documentos: </w:t>
      </w:r>
      <w:r w:rsidR="00FB5F7F">
        <w:rPr>
          <w:rFonts w:ascii="Segoe UI" w:hAnsi="Segoe UI" w:cs="Segoe UI"/>
          <w:b/>
          <w:bCs/>
          <w:sz w:val="24"/>
          <w:szCs w:val="24"/>
          <w:lang w:val="es-SV"/>
        </w:rPr>
        <w:t xml:space="preserve">a) </w:t>
      </w:r>
      <w:r w:rsidRPr="00775A34">
        <w:rPr>
          <w:rFonts w:ascii="Segoe UI" w:hAnsi="Segoe UI" w:cs="Segoe UI"/>
          <w:sz w:val="24"/>
          <w:szCs w:val="24"/>
          <w:lang w:val="es-SV"/>
        </w:rPr>
        <w:t>Testimonio de la Escritura de Constitución de la Sociedad</w:t>
      </w:r>
      <w:r w:rsidR="00D744D7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B5F7F">
        <w:rPr>
          <w:rFonts w:ascii="Segoe UI" w:hAnsi="Segoe UI" w:cs="Segoe UI"/>
          <w:sz w:val="24"/>
          <w:szCs w:val="24"/>
          <w:lang w:val="es-SV"/>
        </w:rPr>
        <w:t xml:space="preserve">otorgada en esta ciudad, </w:t>
      </w:r>
      <w:r w:rsidRPr="00775A34">
        <w:rPr>
          <w:rFonts w:ascii="Segoe UI" w:hAnsi="Segoe UI" w:cs="Segoe UI"/>
          <w:sz w:val="24"/>
          <w:szCs w:val="24"/>
          <w:lang w:val="es-SV"/>
        </w:rPr>
        <w:t>a las</w:t>
      </w:r>
      <w:r w:rsidR="00FB5F7F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>trece horas del día diecinueve de mayo de dos mil seis, ante los oficios de la Notario Ana</w:t>
      </w:r>
      <w:r w:rsidR="00FB5F7F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María Rodríguez </w:t>
      </w:r>
      <w:r w:rsidR="00FB5F7F">
        <w:rPr>
          <w:rFonts w:ascii="Segoe UI" w:hAnsi="Segoe UI" w:cs="Segoe UI"/>
          <w:sz w:val="24"/>
          <w:szCs w:val="24"/>
          <w:lang w:val="es-SV"/>
        </w:rPr>
        <w:t>Q</w:t>
      </w:r>
      <w:r w:rsidRPr="00775A34">
        <w:rPr>
          <w:rFonts w:ascii="Segoe UI" w:hAnsi="Segoe UI" w:cs="Segoe UI"/>
          <w:sz w:val="24"/>
          <w:szCs w:val="24"/>
          <w:lang w:val="es-SV"/>
        </w:rPr>
        <w:t>uezada</w:t>
      </w:r>
      <w:r w:rsidR="00D744D7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inscrita en el Registro de Comercio al número TREINTA Y SEIS</w:t>
      </w:r>
      <w:r w:rsidR="00D744D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del Libro DOS MIL CIENTO TREINTA Y </w:t>
      </w:r>
      <w:r w:rsidR="007E164C">
        <w:rPr>
          <w:rFonts w:ascii="Segoe UI" w:hAnsi="Segoe UI" w:cs="Segoe UI"/>
          <w:sz w:val="24"/>
          <w:szCs w:val="24"/>
          <w:lang w:val="es-SV"/>
        </w:rPr>
        <w:t>TRES del Registro de Sociedades,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el día veinticinco</w:t>
      </w:r>
      <w:r w:rsidR="00D744D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 mayo de dos mil seis;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b) </w:t>
      </w:r>
      <w:r w:rsidRPr="00775A34">
        <w:rPr>
          <w:rFonts w:ascii="Segoe UI" w:hAnsi="Segoe UI" w:cs="Segoe UI"/>
          <w:sz w:val="24"/>
          <w:szCs w:val="24"/>
          <w:lang w:val="es-SV"/>
        </w:rPr>
        <w:t>Testimonio de la Escritura de Modificación al Pacto Social de</w:t>
      </w:r>
      <w:r w:rsidR="00D744D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D744D7">
        <w:rPr>
          <w:rFonts w:ascii="Segoe UI" w:hAnsi="Segoe UI" w:cs="Segoe UI"/>
          <w:sz w:val="24"/>
          <w:szCs w:val="24"/>
          <w:lang w:val="es-SV"/>
        </w:rPr>
        <w:t>la Sociedad,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otorgada en esta ciudad</w:t>
      </w:r>
      <w:r w:rsidR="00D744D7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a las siete horas con treinta minutos del día</w:t>
      </w:r>
      <w:r w:rsidR="00D744D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>veintidós de diciembre de dos m</w:t>
      </w:r>
      <w:r w:rsidR="00D744D7">
        <w:rPr>
          <w:rFonts w:ascii="Segoe UI" w:hAnsi="Segoe UI" w:cs="Segoe UI"/>
          <w:sz w:val="24"/>
          <w:szCs w:val="24"/>
          <w:lang w:val="es-SV"/>
        </w:rPr>
        <w:t>il once,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ante los oficios de la Notario Karen Alexan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dra </w:t>
      </w:r>
      <w:r w:rsidRPr="00775A34">
        <w:rPr>
          <w:rFonts w:ascii="Segoe UI" w:hAnsi="Segoe UI" w:cs="Segoe UI"/>
          <w:sz w:val="24"/>
          <w:szCs w:val="24"/>
          <w:lang w:val="es-SV"/>
        </w:rPr>
        <w:t>Cardoza Calles, inscrita en el Registro de Comercio al número NOVENTA Y DOS del Libr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75A34">
        <w:rPr>
          <w:rFonts w:ascii="Segoe UI" w:hAnsi="Segoe UI" w:cs="Segoe UI"/>
          <w:sz w:val="24"/>
          <w:szCs w:val="24"/>
          <w:lang w:val="es-SV"/>
        </w:rPr>
        <w:t>DOS MIL NOVECIENTOS CINCU</w:t>
      </w:r>
      <w:r w:rsidR="007E164C">
        <w:rPr>
          <w:rFonts w:ascii="Segoe UI" w:hAnsi="Segoe UI" w:cs="Segoe UI"/>
          <w:sz w:val="24"/>
          <w:szCs w:val="24"/>
          <w:lang w:val="es-SV"/>
        </w:rPr>
        <w:t>ENTA del Registro de Sociedades,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el día dos de j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ulio de </w:t>
      </w:r>
      <w:r w:rsidR="007E164C">
        <w:rPr>
          <w:rFonts w:ascii="Segoe UI" w:hAnsi="Segoe UI" w:cs="Segoe UI"/>
          <w:sz w:val="24"/>
          <w:szCs w:val="24"/>
          <w:lang w:val="es-SV"/>
        </w:rPr>
        <w:t xml:space="preserve">dos mil doce; </w:t>
      </w:r>
      <w:r w:rsidR="007E164C" w:rsidRPr="007E164C">
        <w:rPr>
          <w:rFonts w:ascii="Segoe UI" w:hAnsi="Segoe UI" w:cs="Segoe UI"/>
          <w:b/>
          <w:sz w:val="24"/>
          <w:szCs w:val="24"/>
          <w:lang w:val="es-SV"/>
        </w:rPr>
        <w:t>c</w:t>
      </w:r>
      <w:r w:rsidRPr="007E164C">
        <w:rPr>
          <w:rFonts w:ascii="Segoe UI" w:hAnsi="Segoe UI" w:cs="Segoe UI"/>
          <w:b/>
          <w:sz w:val="24"/>
          <w:szCs w:val="24"/>
          <w:lang w:val="es-SV"/>
        </w:rPr>
        <w:t>)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Testimonio de la Escritura de Modificación al Pacto Social de la Sociedad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775A34">
        <w:rPr>
          <w:rFonts w:ascii="Segoe UI" w:hAnsi="Segoe UI" w:cs="Segoe UI"/>
          <w:sz w:val="24"/>
          <w:szCs w:val="24"/>
          <w:lang w:val="es-SV"/>
        </w:rPr>
        <w:t>la cual incorpora íntegramente las cláusulas que rigen actualmente a dicha Sociedad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otorgada ante los oficios del Notario Héctor Ramón Torres Córdova, en esta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ciudad, a las </w:t>
      </w:r>
      <w:r w:rsidRPr="00775A34">
        <w:rPr>
          <w:rFonts w:ascii="Segoe UI" w:hAnsi="Segoe UI" w:cs="Segoe UI"/>
          <w:sz w:val="24"/>
          <w:szCs w:val="24"/>
          <w:lang w:val="es-SV"/>
        </w:rPr>
        <w:t>nueve horas del día veinte de febrero de dos mil quince, e inscrita en el Regist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ro de </w:t>
      </w:r>
      <w:r w:rsidRPr="00775A34">
        <w:rPr>
          <w:rFonts w:ascii="Segoe UI" w:hAnsi="Segoe UI" w:cs="Segoe UI"/>
          <w:sz w:val="24"/>
          <w:szCs w:val="24"/>
          <w:lang w:val="es-SV"/>
        </w:rPr>
        <w:t>Comercio el día dieciocho de marzo de dos mil quince, bajo el Número OCHEN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TA Y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NUEVE del Libro TRES MIL TRESCIENTOS NOVENTA Y TRES del Registro de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Sociedades, </w:t>
      </w:r>
      <w:r w:rsidRPr="00775A34">
        <w:rPr>
          <w:rFonts w:ascii="Segoe UI" w:hAnsi="Segoe UI" w:cs="Segoe UI"/>
          <w:sz w:val="24"/>
          <w:szCs w:val="24"/>
          <w:lang w:val="es-SV"/>
        </w:rPr>
        <w:t>de la que consta qu</w:t>
      </w:r>
      <w:r w:rsidR="007E164C">
        <w:rPr>
          <w:rFonts w:ascii="Segoe UI" w:hAnsi="Segoe UI" w:cs="Segoe UI"/>
          <w:sz w:val="24"/>
          <w:szCs w:val="24"/>
          <w:lang w:val="es-SV"/>
        </w:rPr>
        <w:t>e su denominación, nacionalidad,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naturaleza jurídica y domicilio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son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los antes expresados; que su plazo es indeterminado; que dentro de su finalidad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encuentra el otorgamiento de actos como el presente; que la Administración de </w:t>
      </w:r>
      <w:r w:rsidR="00D744D7">
        <w:rPr>
          <w:rFonts w:ascii="Segoe UI" w:hAnsi="Segoe UI" w:cs="Segoe UI"/>
          <w:sz w:val="24"/>
          <w:szCs w:val="24"/>
          <w:lang w:val="es-SV"/>
        </w:rPr>
        <w:t>la Sociedad,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según lo decida la Junta General de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Accionistas, está confiada a un </w:t>
      </w:r>
      <w:r w:rsidRPr="00775A34">
        <w:rPr>
          <w:rFonts w:ascii="Segoe UI" w:hAnsi="Segoe UI" w:cs="Segoe UI"/>
          <w:sz w:val="24"/>
          <w:szCs w:val="24"/>
          <w:lang w:val="es-SV"/>
        </w:rPr>
        <w:t>Administrador Único Propietario y su respectivo Suplente o a una Junta Directiva, cuy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miembros duran en sus funciones períodos de entre tres y siete años, según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lo determine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la Junta General de Accionistas; que la representación </w:t>
      </w:r>
      <w:r w:rsidR="00D744D7">
        <w:rPr>
          <w:rFonts w:ascii="Segoe UI" w:hAnsi="Segoe UI" w:cs="Segoe UI"/>
          <w:sz w:val="24"/>
          <w:szCs w:val="24"/>
          <w:lang w:val="es-SV"/>
        </w:rPr>
        <w:t>j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udicial, y extrajudicial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Sociedad, así como el uso de la firma social, estarán a cargo del Administrador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Único </w:t>
      </w:r>
      <w:r w:rsidRPr="00775A34">
        <w:rPr>
          <w:rFonts w:ascii="Segoe UI" w:hAnsi="Segoe UI" w:cs="Segoe UI"/>
          <w:sz w:val="24"/>
          <w:szCs w:val="24"/>
          <w:lang w:val="es-SV"/>
        </w:rPr>
        <w:t>Propietario o podrá ser ejercida conjunta o separadamente por el Director Presidente y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Director Secretario de la Junta Directiva, según sea el caso; y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d) </w:t>
      </w:r>
      <w:r w:rsidRPr="00775A34">
        <w:rPr>
          <w:rFonts w:ascii="Segoe UI" w:hAnsi="Segoe UI" w:cs="Segoe UI"/>
          <w:sz w:val="24"/>
          <w:szCs w:val="24"/>
          <w:lang w:val="es-SV"/>
        </w:rPr>
        <w:t>Credencial de elección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 la Junta Directiva de DATAGUARD. S.A. DE C.V., inscrita en el Registro de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Comercio al </w:t>
      </w:r>
      <w:r w:rsidRPr="00775A34">
        <w:rPr>
          <w:rFonts w:ascii="Segoe UI" w:hAnsi="Segoe UI" w:cs="Segoe UI"/>
          <w:sz w:val="24"/>
          <w:szCs w:val="24"/>
          <w:lang w:val="es-SV"/>
        </w:rPr>
        <w:t>número OCHENTA del Libro CUATRO MIL QUINIENTOS CINCUENTA Y UNO del Registr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75A34">
        <w:rPr>
          <w:rFonts w:ascii="Segoe UI" w:hAnsi="Segoe UI" w:cs="Segoe UI"/>
          <w:sz w:val="24"/>
          <w:szCs w:val="24"/>
          <w:lang w:val="es-SV"/>
        </w:rPr>
        <w:t>de Sociedades</w:t>
      </w:r>
      <w:r w:rsidR="00D744D7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el día seis de mayo de dos mil </w:t>
      </w:r>
      <w:r w:rsidR="00D744D7">
        <w:rPr>
          <w:rFonts w:ascii="Segoe UI" w:hAnsi="Segoe UI" w:cs="Segoe UI"/>
          <w:sz w:val="24"/>
          <w:szCs w:val="24"/>
          <w:lang w:val="es-SV"/>
        </w:rPr>
        <w:t>veintidós,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de la que consta que en el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Libro </w:t>
      </w:r>
      <w:r w:rsidRPr="00775A34">
        <w:rPr>
          <w:rFonts w:ascii="Segoe UI" w:hAnsi="Segoe UI" w:cs="Segoe UI"/>
          <w:sz w:val="24"/>
          <w:szCs w:val="24"/>
          <w:lang w:val="es-SV"/>
        </w:rPr>
        <w:t>de Actas que lleva dicha Sociedad, se encuentra asentada el Acta número CIENTO CI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NCO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del año dos mil veintidós de Junta General Ordinaria de Accionistas, celebrada en </w:t>
      </w:r>
      <w:r w:rsidR="00D744D7">
        <w:rPr>
          <w:rFonts w:ascii="Segoe UI" w:hAnsi="Segoe UI" w:cs="Segoe UI"/>
          <w:sz w:val="24"/>
          <w:szCs w:val="24"/>
          <w:lang w:val="es-SV"/>
        </w:rPr>
        <w:t>San Salvador,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a las ocho horas del día tres de mayo de dos mil veintidós</w:t>
      </w:r>
      <w:r w:rsidR="00D744D7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en cuyo punto únic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75A34">
        <w:rPr>
          <w:rFonts w:ascii="Segoe UI" w:hAnsi="Segoe UI" w:cs="Segoe UI"/>
          <w:sz w:val="24"/>
          <w:szCs w:val="24"/>
          <w:lang w:val="es-SV"/>
        </w:rPr>
        <w:t>se tomó como válido el acuerdo de elección de la nueva Junta Directiva de la Soci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edad, </w:t>
      </w:r>
      <w:r w:rsidRPr="00775A34">
        <w:rPr>
          <w:rFonts w:ascii="Segoe UI" w:hAnsi="Segoe UI" w:cs="Segoe UI"/>
          <w:sz w:val="24"/>
          <w:szCs w:val="24"/>
          <w:lang w:val="es-SV"/>
        </w:rPr>
        <w:t>resultando electo como Director Presidente el ingeniero Juan Salvador Bonilla Aguiluz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para el período de cinco años contados a partir de la inscripción de la credencial en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7E164C">
        <w:rPr>
          <w:rFonts w:ascii="Segoe UI" w:hAnsi="Segoe UI" w:cs="Segoe UI"/>
          <w:sz w:val="24"/>
          <w:szCs w:val="24"/>
          <w:lang w:val="es-SV"/>
        </w:rPr>
        <w:t>Registro de Comercio,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nombramiento que se encuentra aún vigente; y en tal carácter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ME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DICEN: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Que reconocen como suyas las firmas que calzan el anterior documento,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775A34">
        <w:rPr>
          <w:rFonts w:ascii="Segoe UI" w:hAnsi="Segoe UI" w:cs="Segoe UI"/>
          <w:sz w:val="24"/>
          <w:szCs w:val="24"/>
          <w:lang w:val="es-SV"/>
        </w:rPr>
        <w:t>haber sido puestas por ellos de su puño y letr</w:t>
      </w:r>
      <w:r w:rsidR="00D744D7">
        <w:rPr>
          <w:rFonts w:ascii="Segoe UI" w:hAnsi="Segoe UI" w:cs="Segoe UI"/>
          <w:sz w:val="24"/>
          <w:szCs w:val="24"/>
          <w:lang w:val="es-SV"/>
        </w:rPr>
        <w:t>a,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a mi presencia, este mismo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día, </w:t>
      </w:r>
      <w:r w:rsidRPr="00775A34">
        <w:rPr>
          <w:rFonts w:ascii="Segoe UI" w:hAnsi="Segoe UI" w:cs="Segoe UI"/>
          <w:sz w:val="24"/>
          <w:szCs w:val="24"/>
          <w:lang w:val="es-SV"/>
        </w:rPr>
        <w:t>reconociendo además las obligaciones que tal instrumento contiene, en el cual l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="00D744D7">
        <w:rPr>
          <w:rFonts w:ascii="Segoe UI" w:hAnsi="Segoe UI" w:cs="Segoe UI"/>
          <w:b/>
          <w:bCs/>
          <w:sz w:val="24"/>
          <w:szCs w:val="24"/>
          <w:lang w:val="es-SV"/>
        </w:rPr>
        <w:t xml:space="preserve">"CONTRATO DE SERVICIO ANUAL DE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MANTENIMIENTO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PREVENTIVO Y CORRECTIVO PARA SERVIDORES. DISPOSITIVOS DE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ALMACENAMIENTO Y LIBRERA MARCA IBM- </w:t>
      </w:r>
      <w:r w:rsidR="00D744D7">
        <w:rPr>
          <w:rFonts w:ascii="Segoe UI" w:hAnsi="Segoe UI" w:cs="Segoe UI"/>
          <w:b/>
          <w:bCs/>
          <w:sz w:val="24"/>
          <w:szCs w:val="24"/>
          <w:lang w:val="es-SV"/>
        </w:rPr>
        <w:t>LENOVO,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 PARA LA SUPERINTENDENCIA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SISTEMA FINANCIERO", </w:t>
      </w:r>
      <w:r w:rsidRPr="00775A34">
        <w:rPr>
          <w:rFonts w:ascii="Segoe UI" w:hAnsi="Segoe UI" w:cs="Segoe UI"/>
          <w:sz w:val="24"/>
          <w:szCs w:val="24"/>
          <w:lang w:val="es-SV"/>
        </w:rPr>
        <w:t>el cual se regirá por las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cláusulas que se transcriben 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Pr="007E164C">
        <w:rPr>
          <w:rFonts w:ascii="Segoe UI" w:hAnsi="Segoe UI" w:cs="Segoe UI"/>
          <w:b/>
          <w:sz w:val="24"/>
          <w:szCs w:val="24"/>
          <w:lang w:val="es-SV"/>
        </w:rPr>
        <w:t>"""I)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Pr="00775A34">
        <w:rPr>
          <w:rFonts w:ascii="Segoe UI" w:hAnsi="Segoe UI" w:cs="Segoe UI"/>
          <w:sz w:val="24"/>
          <w:szCs w:val="24"/>
          <w:lang w:val="es-SV"/>
        </w:rPr>
        <w:t>Por medio de este instrumento, l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775A34">
        <w:rPr>
          <w:rFonts w:ascii="Segoe UI" w:hAnsi="Segoe UI" w:cs="Segoe UI"/>
          <w:sz w:val="24"/>
          <w:szCs w:val="24"/>
          <w:lang w:val="es-SV"/>
        </w:rPr>
        <w:t>Contratista se obliga a proporcionar a la Contratante el servicio anual de manten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imiento </w:t>
      </w:r>
      <w:r w:rsidRPr="00775A34">
        <w:rPr>
          <w:rFonts w:ascii="Segoe UI" w:hAnsi="Segoe UI" w:cs="Segoe UI"/>
          <w:sz w:val="24"/>
          <w:szCs w:val="24"/>
          <w:lang w:val="es-SV"/>
        </w:rPr>
        <w:t>preventivo y correctivo para servidores, dispositivos de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almacenamiento y librera marca </w:t>
      </w:r>
      <w:r w:rsidRPr="00775A34">
        <w:rPr>
          <w:rFonts w:ascii="Segoe UI" w:hAnsi="Segoe UI" w:cs="Segoe UI"/>
          <w:sz w:val="24"/>
          <w:szCs w:val="24"/>
          <w:lang w:val="es-SV"/>
        </w:rPr>
        <w:t>IBM- Lenovo, de conformidad con los términos, condici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ones y especificaciones que se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establecen en el presente instrumento y en los documentos contractuales. </w:t>
      </w:r>
      <w:r w:rsidR="007E164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775A34">
        <w:rPr>
          <w:rFonts w:ascii="Segoe UI" w:hAnsi="Segoe UI" w:cs="Segoe UI"/>
          <w:sz w:val="24"/>
          <w:szCs w:val="24"/>
          <w:lang w:val="es-SV"/>
        </w:rPr>
        <w:t>Forman parte integ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rante del presente contrato los </w:t>
      </w:r>
      <w:r w:rsidRPr="00775A34">
        <w:rPr>
          <w:rFonts w:ascii="Segoe UI" w:hAnsi="Segoe UI" w:cs="Segoe UI"/>
          <w:sz w:val="24"/>
          <w:szCs w:val="24"/>
          <w:lang w:val="es-SV"/>
        </w:rPr>
        <w:t>siguientes documentos: a) Términos de Referencia del proceso de Li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bre Gestión número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treinta y tres/dos mil veintitrés; b) Oferta Técnica y Económica de la Contratista y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sus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anexos, de fecha veintiuno de diciembre de dos mil veintidós; c)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Acuerdo de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nombramiento de la Administradora del presente Contrato; d) Las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modificaciones o </w:t>
      </w:r>
      <w:r w:rsidRPr="00775A34">
        <w:rPr>
          <w:rFonts w:ascii="Segoe UI" w:hAnsi="Segoe UI" w:cs="Segoe UI"/>
          <w:sz w:val="24"/>
          <w:szCs w:val="24"/>
          <w:lang w:val="es-SV"/>
        </w:rPr>
        <w:t>prórrogas del contrato que en el futuro puedan presentarse y que sean permi</w:t>
      </w:r>
      <w:r w:rsidR="00D744D7">
        <w:rPr>
          <w:rFonts w:ascii="Segoe UI" w:hAnsi="Segoe UI" w:cs="Segoe UI"/>
          <w:sz w:val="24"/>
          <w:szCs w:val="24"/>
          <w:lang w:val="es-SV"/>
        </w:rPr>
        <w:t>t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idas;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e)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requeridas; y g) Cualquier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otro documento que </w:t>
      </w:r>
      <w:r w:rsidRPr="00775A34">
        <w:rPr>
          <w:rFonts w:ascii="Segoe UI" w:hAnsi="Segoe UI" w:cs="Segoe UI"/>
          <w:sz w:val="24"/>
          <w:szCs w:val="24"/>
          <w:lang w:val="es-SV"/>
        </w:rPr>
        <w:t>eman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are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7E164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775A34">
        <w:rPr>
          <w:rFonts w:ascii="Segoe UI" w:hAnsi="Segoe UI" w:cs="Segoe UI"/>
          <w:sz w:val="24"/>
          <w:szCs w:val="24"/>
          <w:lang w:val="es-SV"/>
        </w:rPr>
        <w:t>La Cont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ratante pagará a la </w:t>
      </w:r>
      <w:r w:rsidRPr="00775A34">
        <w:rPr>
          <w:rFonts w:ascii="Segoe UI" w:hAnsi="Segoe UI" w:cs="Segoe UI"/>
          <w:sz w:val="24"/>
          <w:szCs w:val="24"/>
          <w:lang w:val="es-SV"/>
        </w:rPr>
        <w:t>Contratista por los servicios objeto del presente instr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umento un monto total de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VEINTIOCHO MIL DOSCIENTOS SETENTA Y SIETE DÓLARES DE LOS ESTADOS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UNIDOS DE AMÉRICA CON NOVENTA Y SIETE CENTAVOS DE DÓLAR ($28,277.97</w:t>
      </w:r>
      <w:r w:rsidR="00D744D7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>incluyendo el valor del Impuesto a la Transferencia de Bienes Muebles y a la P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restación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 Servicios. El referido monto se cancelará en dos pagos, previa presentación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del Acta </w:t>
      </w:r>
      <w:r w:rsidRPr="00775A34">
        <w:rPr>
          <w:rFonts w:ascii="Segoe UI" w:hAnsi="Segoe UI" w:cs="Segoe UI"/>
          <w:sz w:val="24"/>
          <w:szCs w:val="24"/>
          <w:lang w:val="es-SV"/>
        </w:rPr>
        <w:t>de Recepción firmada por el Administrador del Contrato y presentación de fact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ura </w:t>
      </w:r>
      <w:r w:rsidRPr="00775A34">
        <w:rPr>
          <w:rFonts w:ascii="Segoe UI" w:hAnsi="Segoe UI" w:cs="Segoe UI"/>
          <w:sz w:val="24"/>
          <w:szCs w:val="24"/>
          <w:lang w:val="es-SV"/>
        </w:rPr>
        <w:t>correspondiente por parte del proveedor. El pago será efectuado de acuerdo con el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programa de pagos de la Superintendencia del Sistema Financiero, de conformidad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el artículo setenta y siete del RELACAP.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El servicio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objeto del </w:t>
      </w:r>
      <w:r w:rsidRPr="00775A34">
        <w:rPr>
          <w:rFonts w:ascii="Segoe UI" w:hAnsi="Segoe UI" w:cs="Segoe UI"/>
          <w:sz w:val="24"/>
          <w:szCs w:val="24"/>
          <w:lang w:val="es-SV"/>
        </w:rPr>
        <w:t>presente contrato será prestado por el período comprendido del uno de enero al trei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nta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y uno de diciembre de dos mil veintitrés, ambas fechas inclusive.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V) VIGENCIA DEL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775A34">
        <w:rPr>
          <w:rFonts w:ascii="Segoe UI" w:hAnsi="Segoe UI" w:cs="Segoe UI"/>
          <w:sz w:val="24"/>
          <w:szCs w:val="24"/>
          <w:lang w:val="es-SV"/>
        </w:rPr>
        <w:t>La vigencia del contrato será a partir de la notificación de su legalizaci</w:t>
      </w:r>
      <w:r w:rsidR="00D744D7">
        <w:rPr>
          <w:rFonts w:ascii="Segoe UI" w:hAnsi="Segoe UI" w:cs="Segoe UI"/>
          <w:sz w:val="24"/>
          <w:szCs w:val="24"/>
          <w:lang w:val="es-SV"/>
        </w:rPr>
        <w:t>ón, hasta t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reinta días posteriores al plazo del servicio.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VI) GARANTIA DE CUMPLIMIENTO DE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este contrato, la Contratista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obliga a presentar a más tardar quince días hábiles contados a partir del día siguiente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75A34">
        <w:rPr>
          <w:rFonts w:ascii="Segoe UI" w:hAnsi="Segoe UI" w:cs="Segoe UI"/>
          <w:sz w:val="24"/>
          <w:szCs w:val="24"/>
          <w:lang w:val="es-SV"/>
        </w:rPr>
        <w:t>notificada la legalización del presente instrumento, Garantía de Cumpli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miento de </w:t>
      </w:r>
      <w:r w:rsidRPr="00775A34">
        <w:rPr>
          <w:rFonts w:ascii="Segoe UI" w:hAnsi="Segoe UI" w:cs="Segoe UI"/>
          <w:sz w:val="24"/>
          <w:szCs w:val="24"/>
          <w:lang w:val="es-SV"/>
        </w:rPr>
        <w:t>Contrato a favor de la Contratante, por un monto equivalente al diez por ciento del val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or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total de este contrato; la cual deberá ser otorgada por un Banco o Sociedad de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Seguros </w:t>
      </w:r>
      <w:r w:rsidRPr="00775A34">
        <w:rPr>
          <w:rFonts w:ascii="Segoe UI" w:hAnsi="Segoe UI" w:cs="Segoe UI"/>
          <w:sz w:val="24"/>
          <w:szCs w:val="24"/>
          <w:lang w:val="es-SV"/>
        </w:rPr>
        <w:t>autorizados por la Superintendencia del Sistema Financiero o una garantía emiti</w:t>
      </w:r>
      <w:r w:rsidR="00D744D7">
        <w:rPr>
          <w:rFonts w:ascii="Segoe UI" w:hAnsi="Segoe UI" w:cs="Segoe UI"/>
          <w:sz w:val="24"/>
          <w:szCs w:val="24"/>
          <w:lang w:val="es-SV"/>
        </w:rPr>
        <w:t>da por u</w:t>
      </w:r>
      <w:r w:rsidRPr="00775A34">
        <w:rPr>
          <w:rFonts w:ascii="Segoe UI" w:hAnsi="Segoe UI" w:cs="Segoe UI"/>
          <w:sz w:val="24"/>
          <w:szCs w:val="24"/>
          <w:lang w:val="es-SV"/>
        </w:rPr>
        <w:t>na Sociedad d</w:t>
      </w:r>
      <w:r w:rsidR="007E164C">
        <w:rPr>
          <w:rFonts w:ascii="Segoe UI" w:hAnsi="Segoe UI" w:cs="Segoe UI"/>
          <w:sz w:val="24"/>
          <w:szCs w:val="24"/>
          <w:lang w:val="es-SV"/>
        </w:rPr>
        <w:t>e Garantías Recíprocas (S.G.R.),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cuya vigencia será la misma que se señal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en la cláusula V del presente contrato. La garantía podrá hacerse efectiva a favor de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Contratante cuando así proceda, sin necesidad de requerimiento previo o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notificación 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la Contratista; tampoco será necesario para tal </w:t>
      </w:r>
      <w:r w:rsidR="00D744D7">
        <w:rPr>
          <w:rFonts w:ascii="Segoe UI" w:hAnsi="Segoe UI" w:cs="Segoe UI"/>
          <w:sz w:val="24"/>
          <w:szCs w:val="24"/>
          <w:lang w:val="es-SV"/>
        </w:rPr>
        <w:t>fin,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que la Contratante inicie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proceso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judicial o administrativo de cualquier </w:t>
      </w:r>
      <w:r w:rsidR="00D744D7">
        <w:rPr>
          <w:rFonts w:ascii="Segoe UI" w:hAnsi="Segoe UI" w:cs="Segoe UI"/>
          <w:sz w:val="24"/>
          <w:szCs w:val="24"/>
          <w:lang w:val="es-SV"/>
        </w:rPr>
        <w:t>clase,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siendo sufici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ente una nota de la Contratante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la Institución Financiera o de Seguros que otorgó la </w:t>
      </w:r>
      <w:r w:rsidR="00D744D7">
        <w:rPr>
          <w:rFonts w:ascii="Segoe UI" w:hAnsi="Segoe UI" w:cs="Segoe UI"/>
          <w:sz w:val="24"/>
          <w:szCs w:val="24"/>
          <w:lang w:val="es-SV"/>
        </w:rPr>
        <w:t>garantía,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para que ésta surta efecto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En caso de que la liquidación correspondiente no llegue al valor </w:t>
      </w:r>
      <w:r w:rsidR="00D744D7">
        <w:rPr>
          <w:rFonts w:ascii="Segoe UI" w:hAnsi="Segoe UI" w:cs="Segoe UI"/>
          <w:sz w:val="24"/>
          <w:szCs w:val="24"/>
          <w:lang w:val="es-SV"/>
        </w:rPr>
        <w:t xml:space="preserve">total de la garantía, 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misma se hará efectiva por la cantidad a que asciende dicha liquidación.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ADMINISTRACIÓN DEL CONTRATO: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El seguimiento del cumplimiento de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obligaciones contractuales estará a cargo de la Administradora del </w:t>
      </w:r>
      <w:r w:rsidR="00F75583">
        <w:rPr>
          <w:rFonts w:ascii="Segoe UI" w:hAnsi="Segoe UI" w:cs="Segoe UI"/>
          <w:sz w:val="24"/>
          <w:szCs w:val="24"/>
          <w:lang w:val="es-SV"/>
        </w:rPr>
        <w:t>Contrato,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ingeniera </w:t>
      </w:r>
      <w:r w:rsidRPr="00775A34">
        <w:rPr>
          <w:rFonts w:ascii="Segoe UI" w:hAnsi="Segoe UI" w:cs="Segoe UI"/>
          <w:sz w:val="24"/>
          <w:szCs w:val="24"/>
          <w:lang w:val="es-SV"/>
        </w:rPr>
        <w:t>Iris María Palencia Chicas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Administradora de Recursos Tec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nológicos del Departamento </w:t>
      </w:r>
      <w:r w:rsidRPr="00775A34">
        <w:rPr>
          <w:rFonts w:ascii="Segoe UI" w:hAnsi="Segoe UI" w:cs="Segoe UI"/>
          <w:sz w:val="24"/>
          <w:szCs w:val="24"/>
          <w:lang w:val="es-SV"/>
        </w:rPr>
        <w:t>de Infraestructura y Soporte Técnico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quien tendrá las funciones y responsabilidades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775A34">
        <w:rPr>
          <w:rFonts w:ascii="Segoe UI" w:hAnsi="Segoe UI" w:cs="Segoe UI"/>
          <w:sz w:val="24"/>
          <w:szCs w:val="24"/>
          <w:lang w:val="es-SV"/>
        </w:rPr>
        <w:t>señala la Ley de Adquisiciones y Contratacion</w:t>
      </w:r>
      <w:r w:rsidR="00F75583">
        <w:rPr>
          <w:rFonts w:ascii="Segoe UI" w:hAnsi="Segoe UI" w:cs="Segoe UI"/>
          <w:sz w:val="24"/>
          <w:szCs w:val="24"/>
          <w:lang w:val="es-SV"/>
        </w:rPr>
        <w:t>es de la Administración Pública,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y su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lo establecido en los artículos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ochenta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y tres-A y ochenta y tres-B de la LACAP, para lo cual la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Contratante emitirá la </w:t>
      </w:r>
      <w:r w:rsidRPr="00775A34">
        <w:rPr>
          <w:rFonts w:ascii="Segoe UI" w:hAnsi="Segoe UI" w:cs="Segoe UI"/>
          <w:sz w:val="24"/>
          <w:szCs w:val="24"/>
          <w:lang w:val="es-SV"/>
        </w:rPr>
        <w:t>correspondiente resolución razonada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y la Contratista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en caso de ser necesario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ampliar los plazos y montos de la Garantía de Cumplimiento de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Contrato, según lo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al vencimiento del </w:t>
      </w:r>
      <w:r w:rsidR="00F75583">
        <w:rPr>
          <w:rFonts w:ascii="Segoe UI" w:hAnsi="Segoe UI" w:cs="Segoe UI"/>
          <w:sz w:val="24"/>
          <w:szCs w:val="24"/>
          <w:lang w:val="es-SV"/>
        </w:rPr>
        <w:t>plazo pactado,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el presente contrato podrá ser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prorrogado de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LACAP y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setenta y cinco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del RELACAP; en tal </w:t>
      </w:r>
      <w:r w:rsidR="00F75583">
        <w:rPr>
          <w:rFonts w:ascii="Segoe UI" w:hAnsi="Segoe UI" w:cs="Segoe UI"/>
          <w:sz w:val="24"/>
          <w:szCs w:val="24"/>
          <w:lang w:val="es-SV"/>
        </w:rPr>
        <w:t>caso,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se deberán modificar o ampliar los plazos y montos de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resolución de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La Contratista no podrá ceder </w:t>
      </w:r>
      <w:r w:rsidR="00F75583">
        <w:rPr>
          <w:rFonts w:ascii="Segoe UI" w:hAnsi="Segoe UI" w:cs="Segoe UI"/>
          <w:sz w:val="24"/>
          <w:szCs w:val="24"/>
          <w:lang w:val="es-SV"/>
        </w:rPr>
        <w:t>transferir ni gravar,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bajo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>ningún título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los derechos y obligaciones que le confiere e impone el presente contrato.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toda </w:t>
      </w:r>
      <w:r w:rsidRPr="00775A34">
        <w:rPr>
          <w:rFonts w:ascii="Segoe UI" w:hAnsi="Segoe UI" w:cs="Segoe UI"/>
          <w:sz w:val="24"/>
          <w:szCs w:val="24"/>
          <w:lang w:val="es-SV"/>
        </w:rPr>
        <w:t>información revelada por la contratante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independientemente del medio empleado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a no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revelar dicha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información a terceras </w:t>
      </w:r>
      <w:r w:rsidR="00F75583">
        <w:rPr>
          <w:rFonts w:ascii="Segoe UI" w:hAnsi="Segoe UI" w:cs="Segoe UI"/>
          <w:sz w:val="24"/>
          <w:szCs w:val="24"/>
          <w:lang w:val="es-SV"/>
        </w:rPr>
        <w:t>personas,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salvo que la contratante lo autorice en forma escrita.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manejar la reserva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75A34">
        <w:rPr>
          <w:rFonts w:ascii="Segoe UI" w:hAnsi="Segoe UI" w:cs="Segoe UI"/>
          <w:sz w:val="24"/>
          <w:szCs w:val="24"/>
          <w:lang w:val="es-SV"/>
        </w:rPr>
        <w:t>la misma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estableciendo las medidas necesarias para asegurar que la informaci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se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utilice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de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terminación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somete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a las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por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por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 w:rsidR="00F75583">
        <w:rPr>
          <w:rFonts w:ascii="Segoe UI" w:hAnsi="Segoe UI" w:cs="Segoe UI"/>
          <w:sz w:val="24"/>
          <w:szCs w:val="24"/>
          <w:lang w:val="es-SV"/>
        </w:rPr>
        <w:t>causas de fuerza mayor o fortu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itas, la Contratista tuviere que demorar el suministro o parte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mismo, se compromete a ponerlo </w:t>
      </w:r>
      <w:r w:rsidR="00F75583">
        <w:rPr>
          <w:rFonts w:ascii="Segoe UI" w:hAnsi="Segoe UI" w:cs="Segoe UI"/>
          <w:sz w:val="24"/>
          <w:szCs w:val="24"/>
          <w:lang w:val="es-SV"/>
        </w:rPr>
        <w:t>en conocimiento de l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Contratante, </w:t>
      </w:r>
      <w:r w:rsidR="00F75583">
        <w:rPr>
          <w:rFonts w:ascii="Segoe UI" w:hAnsi="Segoe UI" w:cs="Segoe UI"/>
          <w:sz w:val="24"/>
          <w:szCs w:val="24"/>
          <w:lang w:val="es-SV"/>
        </w:rPr>
        <w:t>a efecto de que si se justificare l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razón </w:t>
      </w:r>
      <w:r w:rsidR="00F75583">
        <w:rPr>
          <w:rFonts w:ascii="Segoe UI" w:hAnsi="Segoe UI" w:cs="Segoe UI"/>
          <w:sz w:val="24"/>
          <w:szCs w:val="24"/>
          <w:lang w:val="es-SV"/>
        </w:rPr>
        <w:t>aducida,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éste le conceda la prórroga por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el término estrictamente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Pr="00775A34">
        <w:rPr>
          <w:rFonts w:ascii="Segoe UI" w:hAnsi="Segoe UI" w:cs="Segoe UI"/>
          <w:sz w:val="24"/>
          <w:szCs w:val="24"/>
          <w:lang w:val="es-SV"/>
        </w:rPr>
        <w:t>establecido en la LACAP y e</w:t>
      </w:r>
      <w:r w:rsidR="00F75583">
        <w:rPr>
          <w:rFonts w:ascii="Segoe UI" w:hAnsi="Segoe UI" w:cs="Segoe UI"/>
          <w:sz w:val="24"/>
          <w:szCs w:val="24"/>
          <w:lang w:val="es-SV"/>
        </w:rPr>
        <w:t>l RELACAP,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e</w:t>
      </w:r>
      <w:r w:rsidR="00F75583">
        <w:rPr>
          <w:rFonts w:ascii="Segoe UI" w:hAnsi="Segoe UI" w:cs="Segoe UI"/>
          <w:sz w:val="24"/>
          <w:szCs w:val="24"/>
          <w:lang w:val="es-SV"/>
        </w:rPr>
        <w:t>l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presente contrato podrá extinguirse, por </w:t>
      </w:r>
      <w:r w:rsidR="00F75583">
        <w:rPr>
          <w:rFonts w:ascii="Segoe UI" w:hAnsi="Segoe UI" w:cs="Segoe UI"/>
          <w:sz w:val="24"/>
          <w:szCs w:val="24"/>
          <w:lang w:val="es-SV"/>
        </w:rPr>
        <w:t>las causas siguientes: a) Si l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Contratista no cumpliere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con algunas de las obligaciones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contra de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Contratista que, a juicio de </w:t>
      </w:r>
      <w:r w:rsidR="00F75583">
        <w:rPr>
          <w:rFonts w:ascii="Segoe UI" w:hAnsi="Segoe UI" w:cs="Segoe UI"/>
          <w:sz w:val="24"/>
          <w:szCs w:val="24"/>
          <w:lang w:val="es-SV"/>
        </w:rPr>
        <w:t>l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Contratante, pudiere afectar el cumplimiento del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</w:t>
      </w:r>
      <w:r w:rsidR="00F75583">
        <w:rPr>
          <w:rFonts w:ascii="Segoe UI" w:hAnsi="Segoe UI" w:cs="Segoe UI"/>
          <w:sz w:val="24"/>
          <w:szCs w:val="24"/>
          <w:lang w:val="es-SV"/>
        </w:rPr>
        <w:t>l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extinción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75A34">
        <w:rPr>
          <w:rFonts w:ascii="Segoe UI" w:hAnsi="Segoe UI" w:cs="Segoe UI"/>
          <w:sz w:val="24"/>
          <w:szCs w:val="24"/>
          <w:lang w:val="es-SV"/>
        </w:rPr>
        <w:t>las obligaciones contractuales en cualquier momento</w:t>
      </w:r>
      <w:r w:rsidR="00F75583">
        <w:rPr>
          <w:rFonts w:ascii="Segoe UI" w:hAnsi="Segoe UI" w:cs="Segoe UI"/>
          <w:sz w:val="24"/>
          <w:szCs w:val="24"/>
          <w:lang w:val="es-SV"/>
        </w:rPr>
        <w:t>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siempre y cuando no concurra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</w:t>
      </w:r>
      <w:r w:rsidR="00F75583">
        <w:rPr>
          <w:rFonts w:ascii="Segoe UI" w:hAnsi="Segoe UI" w:cs="Segoe UI"/>
          <w:sz w:val="24"/>
          <w:szCs w:val="24"/>
          <w:lang w:val="es-SV"/>
        </w:rPr>
        <w:t>contrato,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sin más responsabilidad </w:t>
      </w:r>
      <w:r w:rsidR="00F75583">
        <w:rPr>
          <w:rFonts w:ascii="Segoe UI" w:hAnsi="Segoe UI" w:cs="Segoe UI"/>
          <w:sz w:val="24"/>
          <w:szCs w:val="24"/>
          <w:lang w:val="es-SV"/>
        </w:rPr>
        <w:t>que l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que corresponda a los bienes o servicios entregados o recibidos.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775A34">
        <w:rPr>
          <w:rFonts w:ascii="Segoe UI" w:hAnsi="Segoe UI" w:cs="Segoe UI"/>
          <w:sz w:val="24"/>
          <w:szCs w:val="24"/>
          <w:lang w:val="es-SV"/>
        </w:rPr>
        <w:t>Si dur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ante la ejecución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de Inspección de Trabajo del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Ministerio de Trabajo </w:t>
      </w:r>
      <w:r w:rsidR="00F75583">
        <w:rPr>
          <w:rFonts w:ascii="Segoe UI" w:hAnsi="Segoe UI" w:cs="Segoe UI"/>
          <w:sz w:val="24"/>
          <w:szCs w:val="24"/>
          <w:lang w:val="es-SV"/>
        </w:rPr>
        <w:t>y Previsión Social,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incumplimiento por parte de la Contratista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775A34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nte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trabajadora, se tramitará el procedimiento sancionatorio que dispone el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artículo ciento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no durante la ejecución del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contrato de la conducta tipificada como causal de inhabilitación por el artículo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Pr="00775A34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invo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cación </w:t>
      </w:r>
      <w:r w:rsidRPr="00775A34">
        <w:rPr>
          <w:rFonts w:ascii="Segoe UI" w:hAnsi="Segoe UI" w:cs="Segoe UI"/>
          <w:sz w:val="24"/>
          <w:szCs w:val="24"/>
          <w:lang w:val="es-SV"/>
        </w:rPr>
        <w:t>de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hechos falsos para obtener </w:t>
      </w:r>
      <w:r w:rsidR="00F75583">
        <w:rPr>
          <w:rFonts w:ascii="Segoe UI" w:hAnsi="Segoe UI" w:cs="Segoe UI"/>
          <w:sz w:val="24"/>
          <w:szCs w:val="24"/>
          <w:lang w:val="es-SV"/>
        </w:rPr>
        <w:t>l</w:t>
      </w:r>
      <w:r w:rsidRPr="00775A34">
        <w:rPr>
          <w:rFonts w:ascii="Segoe UI" w:hAnsi="Segoe UI" w:cs="Segoe UI"/>
          <w:sz w:val="24"/>
          <w:szCs w:val="24"/>
          <w:lang w:val="es-SV"/>
        </w:rPr>
        <w:t>a adjudicación de la contratación. Se tendrá por comprobado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</w:t>
      </w:r>
      <w:r w:rsidR="00F75583">
        <w:rPr>
          <w:rFonts w:ascii="Segoe UI" w:hAnsi="Segoe UI" w:cs="Segoe UI"/>
          <w:sz w:val="24"/>
          <w:szCs w:val="24"/>
          <w:lang w:val="es-SV"/>
        </w:rPr>
        <w:t>l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Dirección General de Inspección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775A34">
        <w:rPr>
          <w:rFonts w:ascii="Segoe UI" w:hAnsi="Segoe UI" w:cs="Segoe UI"/>
          <w:sz w:val="24"/>
          <w:szCs w:val="24"/>
          <w:lang w:val="es-SV"/>
        </w:rPr>
        <w:t>Trabajo, si durante el trámite de re-inspección se determina que hubo subsanaci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ón por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haber cometido una infracción o, por el contrario, si se remitiere a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conocer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notificaciones y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emplazamientos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señala la siguiente dirección: Ochenta y nueve Avenida Norte y novena Calle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Poniente, </w:t>
      </w:r>
      <w:r w:rsidRPr="00775A34">
        <w:rPr>
          <w:rFonts w:ascii="Segoe UI" w:hAnsi="Segoe UI" w:cs="Segoe UI"/>
          <w:sz w:val="24"/>
          <w:szCs w:val="24"/>
          <w:lang w:val="es-SV"/>
        </w:rPr>
        <w:t>número cuatro mil seiscientos quince, Colonia Escal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ón, San Salvador, y mientras no </w:t>
      </w:r>
      <w:r w:rsidRPr="00775A34">
        <w:rPr>
          <w:rFonts w:ascii="Segoe UI" w:hAnsi="Segoe UI" w:cs="Segoe UI"/>
          <w:sz w:val="24"/>
          <w:szCs w:val="24"/>
          <w:lang w:val="es-SV"/>
        </w:rPr>
        <w:t>comunique a la Contratante cualquier cambio de direc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ción, todas las notificaciones,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citaciones y emplazamientos que se hagan en la ya indicada dirección, tendrán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plena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Superintendencia del Sistema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Financiero se reserva la facultad de interpretar el presente contrato, de conformidad a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constitución de la República, la LACAP, el RELACAP, demás legislación aplicable y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Principios Generales del Derecho Administrativo y de la forma que más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convenga a los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intereses de la Superintendencia del Sistema Financiero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con respecto a los servicios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objeto del presente documento, pudiendo en tal caso girar las instrucciones por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escrito </w:t>
      </w:r>
      <w:r w:rsidRPr="00775A34">
        <w:rPr>
          <w:rFonts w:ascii="Segoe UI" w:hAnsi="Segoe UI" w:cs="Segoe UI"/>
          <w:sz w:val="24"/>
          <w:szCs w:val="24"/>
          <w:lang w:val="es-SV"/>
        </w:rPr>
        <w:t>que al respecto considere convenientes. La cont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ratista expresamente acepta tal </w:t>
      </w:r>
      <w:r w:rsidRPr="00775A34">
        <w:rPr>
          <w:rFonts w:ascii="Segoe UI" w:hAnsi="Segoe UI" w:cs="Segoe UI"/>
          <w:sz w:val="24"/>
          <w:szCs w:val="24"/>
          <w:lang w:val="es-SV"/>
        </w:rPr>
        <w:t>disposición y se obliga a dar estricto cumplimiento a la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s instrucciones que al respecto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775A34">
        <w:rPr>
          <w:rFonts w:ascii="Segoe UI" w:hAnsi="Segoe UI" w:cs="Segoe UI"/>
          <w:sz w:val="24"/>
          <w:szCs w:val="24"/>
          <w:lang w:val="es-SV"/>
        </w:rPr>
        <w:t>El pr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esente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RELACAP, la Constitución de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775A34">
        <w:rPr>
          <w:rFonts w:ascii="Segoe UI" w:hAnsi="Segoe UI" w:cs="Segoe UI"/>
          <w:sz w:val="24"/>
          <w:szCs w:val="24"/>
          <w:lang w:val="es-SV"/>
        </w:rPr>
        <w:t>República, y en forma subsidiaria a las Leyes de la Repúb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lica de El Salvador, aplicables a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conflicto que surja con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motivo de la interpretación o ejecución del contrato,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se resolverá en primer lugar por </w:t>
      </w:r>
      <w:r w:rsidRPr="00775A34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775A34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</w:t>
      </w:r>
      <w:r w:rsidR="00F75583">
        <w:rPr>
          <w:rFonts w:ascii="Segoe UI" w:hAnsi="Segoe UI" w:cs="Segoe UI"/>
          <w:sz w:val="24"/>
          <w:szCs w:val="24"/>
          <w:lang w:val="es-SV"/>
        </w:rPr>
        <w:t>ca,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Intentado y agotado el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el conflicto será sometido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775A34">
        <w:rPr>
          <w:rFonts w:ascii="Segoe UI" w:hAnsi="Segoe UI" w:cs="Segoe UI"/>
          <w:sz w:val="24"/>
          <w:szCs w:val="24"/>
          <w:lang w:val="es-SV"/>
        </w:rPr>
        <w:t>decisión de tribunales correspondientes en la Juris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dicción acordada en el presente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775A34">
        <w:rPr>
          <w:rFonts w:ascii="Segoe UI" w:hAnsi="Segoe UI" w:cs="Segoe UI"/>
          <w:sz w:val="24"/>
          <w:szCs w:val="24"/>
          <w:lang w:val="es-SV"/>
        </w:rPr>
        <w:t>Para los efectos legales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 de este contrato, ambas partes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ciudad, a la competencia de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cuyos </w:t>
      </w:r>
      <w:r w:rsidRPr="00775A34">
        <w:rPr>
          <w:rFonts w:ascii="Segoe UI" w:hAnsi="Segoe UI" w:cs="Segoe UI"/>
          <w:sz w:val="24"/>
          <w:szCs w:val="24"/>
          <w:lang w:val="es-SV"/>
        </w:rPr>
        <w:t>tribun</w:t>
      </w:r>
      <w:r w:rsidR="007E164C">
        <w:rPr>
          <w:rFonts w:ascii="Segoe UI" w:hAnsi="Segoe UI" w:cs="Segoe UI"/>
          <w:sz w:val="24"/>
          <w:szCs w:val="24"/>
          <w:lang w:val="es-SV"/>
        </w:rPr>
        <w:t>ales nos sometemos expresamente””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Que las firmas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relacionadas son auténticas por haber sido puestas de su puño y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letra, a mi presencia,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por los comparecientes, quienes manifiestan además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que aceptan todas y cada una de </w:t>
      </w:r>
      <w:r w:rsidRPr="00775A34">
        <w:rPr>
          <w:rFonts w:ascii="Segoe UI" w:hAnsi="Segoe UI" w:cs="Segoe UI"/>
          <w:sz w:val="24"/>
          <w:szCs w:val="24"/>
          <w:lang w:val="es-SV"/>
        </w:rPr>
        <w:t>las cláusulas establecidas en el presente contrato. Así se expresaron los comparecientes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a quienes expliqué los efectos legales de esta acta notarial, la cual está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redactada en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cuatro </w:t>
      </w:r>
      <w:r w:rsidR="00F75583">
        <w:rPr>
          <w:rFonts w:ascii="Segoe UI" w:hAnsi="Segoe UI" w:cs="Segoe UI"/>
          <w:sz w:val="24"/>
          <w:szCs w:val="24"/>
          <w:lang w:val="es-SV"/>
        </w:rPr>
        <w:t>hojas útiles,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75583">
        <w:rPr>
          <w:rFonts w:ascii="Segoe UI" w:hAnsi="Segoe UI" w:cs="Segoe UI"/>
          <w:sz w:val="24"/>
          <w:szCs w:val="24"/>
          <w:lang w:val="es-SV"/>
        </w:rPr>
        <w:t>y leí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da que se las hube íntegramente, en un solo acto </w:t>
      </w:r>
      <w:r w:rsidR="00F75583">
        <w:rPr>
          <w:rFonts w:ascii="Segoe UI" w:hAnsi="Segoe UI" w:cs="Segoe UI"/>
          <w:sz w:val="24"/>
          <w:szCs w:val="24"/>
          <w:lang w:val="es-SV"/>
        </w:rPr>
        <w:t xml:space="preserve">ininterrumpido, </w:t>
      </w:r>
      <w:r w:rsidRPr="00775A34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775A34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F755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S16rQpaGJMm3XOM+TEEAeg9Yl7UpZ5ZAxhDgvuszkbl8zn3qF0e1oCiVMMczgaLMj/FmwzUIGcHezQTKnXISQ==" w:salt="7INbAQ7WQdcbBaMeZC5Uu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34"/>
    <w:rsid w:val="00443A68"/>
    <w:rsid w:val="00555BE7"/>
    <w:rsid w:val="00775A34"/>
    <w:rsid w:val="007D2EC0"/>
    <w:rsid w:val="007E164C"/>
    <w:rsid w:val="00910DD5"/>
    <w:rsid w:val="00B20617"/>
    <w:rsid w:val="00C41464"/>
    <w:rsid w:val="00D135DD"/>
    <w:rsid w:val="00D744D7"/>
    <w:rsid w:val="00DE234D"/>
    <w:rsid w:val="00F75583"/>
    <w:rsid w:val="00FB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CCE4E"/>
  <w15:chartTrackingRefBased/>
  <w15:docId w15:val="{B9FC5C0A-315B-42E2-B6B8-3B5405E5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4715</Words>
  <Characters>25934</Characters>
  <Application>Microsoft Office Word</Application>
  <DocSecurity>8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2023-02-17T14:37:00Z</dcterms:created>
  <dcterms:modified xsi:type="dcterms:W3CDTF">2023-03-09T20:21:00Z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68922dfe-4a22-44a9-a561-9e132f822c82</vt:lpwstr>
  </property>
</Properties>
</file>