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04" w:rsidRPr="00150904" w:rsidRDefault="00150904" w:rsidP="0015090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150904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="002202A6">
        <w:rPr>
          <w:rFonts w:ascii="Segoe UI" w:hAnsi="Segoe UI" w:cs="Segoe UI"/>
          <w:bCs/>
          <w:i/>
          <w:sz w:val="24"/>
          <w:szCs w:val="24"/>
        </w:rPr>
        <w:t>.</w:t>
      </w:r>
    </w:p>
    <w:p w:rsidR="00150904" w:rsidRDefault="00150904" w:rsidP="0015090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150904" w:rsidRPr="00150904" w:rsidRDefault="00150904" w:rsidP="0015090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Contrato No. 03/2023</w:t>
      </w:r>
    </w:p>
    <w:p w:rsidR="00150904" w:rsidRDefault="00150904" w:rsidP="0015090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150904" w:rsidRPr="00150904" w:rsidRDefault="00150904" w:rsidP="0015090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mayor de edad, Ingeniero Civil,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2202A6"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="002202A6">
        <w:rPr>
          <w:rFonts w:ascii="Segoe UI" w:hAnsi="Segoe UI" w:cs="Segoe UI"/>
          <w:sz w:val="24"/>
          <w:szCs w:val="24"/>
          <w:lang w:val="es-SV"/>
        </w:rPr>
        <w:t>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portador de mi Documento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2202A6"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202A6"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="002202A6">
        <w:rPr>
          <w:rFonts w:ascii="Segoe UI" w:hAnsi="Segoe UI" w:cs="Segoe UI"/>
          <w:sz w:val="24"/>
          <w:szCs w:val="24"/>
          <w:lang w:val="es-SV"/>
        </w:rPr>
        <w:t>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actuando en nombre y representación de la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SISTEMA FINANCIERO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Institución Autónoma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de </w:t>
      </w:r>
      <w:r>
        <w:rPr>
          <w:rFonts w:ascii="Segoe UI" w:hAnsi="Segoe UI" w:cs="Segoe UI"/>
          <w:sz w:val="24"/>
          <w:szCs w:val="24"/>
          <w:lang w:val="es-SV"/>
        </w:rPr>
        <w:t xml:space="preserve">Derecho Público, con Número de </w:t>
      </w:r>
      <w:r w:rsidRPr="00150904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mil ochocientos once -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202A6">
        <w:rPr>
          <w:rFonts w:ascii="Segoe UI" w:hAnsi="Segoe UI" w:cs="Segoe UI"/>
          <w:sz w:val="24"/>
          <w:szCs w:val="24"/>
          <w:lang w:val="es-SV"/>
        </w:rPr>
        <w:t>ciento uno – siete,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señor </w:t>
      </w:r>
      <w:r>
        <w:rPr>
          <w:rFonts w:ascii="Segoe UI" w:hAnsi="Segoe UI" w:cs="Segoe UI"/>
          <w:sz w:val="24"/>
          <w:szCs w:val="24"/>
          <w:lang w:val="es-SV"/>
        </w:rPr>
        <w:t xml:space="preserve">Superintendente del </w:t>
      </w:r>
      <w:r w:rsidR="002202A6">
        <w:rPr>
          <w:rFonts w:ascii="Segoe UI" w:hAnsi="Segoe UI" w:cs="Segoe UI"/>
          <w:sz w:val="24"/>
          <w:szCs w:val="24"/>
          <w:lang w:val="es-SV"/>
        </w:rPr>
        <w:t>Sistema Financiero,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="00FD0BA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FD0BA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y por otra </w:t>
      </w:r>
      <w:r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="002202A6">
        <w:rPr>
          <w:rFonts w:ascii="Segoe UI" w:hAnsi="Segoe UI" w:cs="Segoe UI"/>
          <w:b/>
          <w:bCs/>
          <w:sz w:val="24"/>
          <w:szCs w:val="24"/>
          <w:lang w:val="es-SV"/>
        </w:rPr>
        <w:t>PABLO CÉSAR AGUILAR MARTÍNEZ,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mayor de edad, Empl</w:t>
      </w:r>
      <w:r>
        <w:rPr>
          <w:rFonts w:ascii="Segoe UI" w:hAnsi="Segoe UI" w:cs="Segoe UI"/>
          <w:sz w:val="24"/>
          <w:szCs w:val="24"/>
          <w:lang w:val="es-SV"/>
        </w:rPr>
        <w:t xml:space="preserve">eado, del domicilio de </w:t>
      </w:r>
      <w:r w:rsidR="002202A6"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2202A6">
        <w:rPr>
          <w:rFonts w:ascii="Segoe UI" w:hAnsi="Segoe UI" w:cs="Segoe UI"/>
          <w:sz w:val="24"/>
          <w:szCs w:val="24"/>
          <w:lang w:val="es-SV"/>
        </w:rPr>
        <w:t>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con Documento Único de Identidad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2202A6"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202A6"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Pr="00150904">
        <w:rPr>
          <w:rFonts w:ascii="Segoe UI" w:hAnsi="Segoe UI" w:cs="Segoe UI"/>
          <w:sz w:val="24"/>
          <w:szCs w:val="24"/>
          <w:lang w:val="es-SV"/>
        </w:rPr>
        <w:t>, actuando en m</w:t>
      </w:r>
      <w:r>
        <w:rPr>
          <w:rFonts w:ascii="Segoe UI" w:hAnsi="Segoe UI" w:cs="Segoe UI"/>
          <w:sz w:val="24"/>
          <w:szCs w:val="24"/>
          <w:lang w:val="es-SV"/>
        </w:rPr>
        <w:t xml:space="preserve">i </w:t>
      </w:r>
      <w:r w:rsidRPr="00150904">
        <w:rPr>
          <w:rFonts w:ascii="Segoe UI" w:hAnsi="Segoe UI" w:cs="Segoe UI"/>
          <w:sz w:val="24"/>
          <w:szCs w:val="24"/>
          <w:lang w:val="es-SV"/>
        </w:rPr>
        <w:t>carácter de Apoderado General Administrativo, Mercantil y con Cláusulas E</w:t>
      </w:r>
      <w:r>
        <w:rPr>
          <w:rFonts w:ascii="Segoe UI" w:hAnsi="Segoe UI" w:cs="Segoe UI"/>
          <w:sz w:val="24"/>
          <w:szCs w:val="24"/>
          <w:lang w:val="es-SV"/>
        </w:rPr>
        <w:t xml:space="preserve">speciales de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la sociedad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TECNOLOGÍAS DE LA INFORMACIÓN Y TALENTOS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202A6">
        <w:rPr>
          <w:rFonts w:ascii="Segoe UI" w:hAnsi="Segoe UI" w:cs="Segoe UI"/>
          <w:b/>
          <w:bCs/>
          <w:sz w:val="24"/>
          <w:szCs w:val="24"/>
          <w:lang w:val="es-SV"/>
        </w:rPr>
        <w:t>DE CAPITAL VARIABLE,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TECNOLOGÍAS DE LA INFORMACIÓN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TALENTOS,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 DE C.V</w:t>
      </w:r>
      <w:r w:rsidR="002202A6">
        <w:rPr>
          <w:rFonts w:ascii="Segoe UI" w:hAnsi="Segoe UI" w:cs="Segoe UI"/>
          <w:b/>
          <w:bCs/>
          <w:sz w:val="24"/>
          <w:szCs w:val="24"/>
          <w:lang w:val="es-SV"/>
        </w:rPr>
        <w:t xml:space="preserve">., </w:t>
      </w:r>
      <w:r w:rsidR="002202A6">
        <w:rPr>
          <w:rFonts w:ascii="Segoe UI" w:hAnsi="Segoe UI" w:cs="Segoe UI"/>
          <w:sz w:val="24"/>
          <w:szCs w:val="24"/>
          <w:lang w:val="es-SV"/>
        </w:rPr>
        <w:t>de este domicilio,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con Número de Identificación Tribu</w:t>
      </w:r>
      <w:r>
        <w:rPr>
          <w:rFonts w:ascii="Segoe UI" w:hAnsi="Segoe UI" w:cs="Segoe UI"/>
          <w:sz w:val="24"/>
          <w:szCs w:val="24"/>
          <w:lang w:val="es-SV"/>
        </w:rPr>
        <w:t xml:space="preserve">taria </w:t>
      </w:r>
      <w:r w:rsidR="002202A6"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202A6"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que en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adelante se llamará </w:t>
      </w:r>
      <w:r w:rsidR="00FD0BA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2202A6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FD0BA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2202A6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por medio de este instrumento otorgamos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"CONTRATO DE SERVICIO DE MANTENIMIENTO Y SOPORTE TÉCNICO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LICENCIAS SYBASE DE LA SUPERINTENDENCIA DEL SISTEMA FINANCIERO</w:t>
      </w:r>
      <w:r w:rsidR="00FD0BA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150904">
        <w:rPr>
          <w:rFonts w:ascii="Segoe UI" w:hAnsi="Segoe UI" w:cs="Segoe UI"/>
          <w:sz w:val="24"/>
          <w:szCs w:val="24"/>
          <w:lang w:val="es-SV"/>
        </w:rPr>
        <w:t>qu</w:t>
      </w:r>
      <w:r>
        <w:rPr>
          <w:rFonts w:ascii="Segoe UI" w:hAnsi="Segoe UI" w:cs="Segoe UI"/>
          <w:sz w:val="24"/>
          <w:szCs w:val="24"/>
          <w:lang w:val="es-SV"/>
        </w:rPr>
        <w:t xml:space="preserve">e se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regirá por la Ley de Adquisiciones y Contrataciones de la Administración Pública </w:t>
      </w:r>
      <w:r>
        <w:rPr>
          <w:rFonts w:ascii="Segoe UI" w:hAnsi="Segoe UI" w:cs="Segoe UI"/>
          <w:sz w:val="24"/>
          <w:szCs w:val="24"/>
          <w:lang w:val="es-SV"/>
        </w:rPr>
        <w:t xml:space="preserve">y su </w:t>
      </w:r>
      <w:r w:rsidRPr="00150904">
        <w:rPr>
          <w:rFonts w:ascii="Segoe UI" w:hAnsi="Segoe UI" w:cs="Segoe UI"/>
          <w:sz w:val="24"/>
          <w:szCs w:val="24"/>
          <w:lang w:val="es-SV"/>
        </w:rPr>
        <w:t>Reglamento, en adela</w:t>
      </w:r>
      <w:r w:rsidR="002202A6">
        <w:rPr>
          <w:rFonts w:ascii="Segoe UI" w:hAnsi="Segoe UI" w:cs="Segoe UI"/>
          <w:sz w:val="24"/>
          <w:szCs w:val="24"/>
          <w:lang w:val="es-SV"/>
        </w:rPr>
        <w:t>nte denominados LACAP y RELACAP,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respectivamente, así </w:t>
      </w:r>
      <w:r>
        <w:rPr>
          <w:rFonts w:ascii="Segoe UI" w:hAnsi="Segoe UI" w:cs="Segoe UI"/>
          <w:sz w:val="24"/>
          <w:szCs w:val="24"/>
          <w:lang w:val="es-SV"/>
        </w:rPr>
        <w:t xml:space="preserve">como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por las cláusulas siguientes: </w:t>
      </w:r>
      <w:r w:rsidR="002202A6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150904">
        <w:rPr>
          <w:rFonts w:ascii="Segoe UI" w:hAnsi="Segoe UI" w:cs="Segoe UI"/>
          <w:sz w:val="24"/>
          <w:szCs w:val="24"/>
          <w:lang w:val="es-SV"/>
        </w:rPr>
        <w:t>Por medio de este instrumento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la Contratista se </w:t>
      </w:r>
      <w:r w:rsidR="00C14A83">
        <w:rPr>
          <w:rFonts w:ascii="Segoe UI" w:hAnsi="Segoe UI" w:cs="Segoe UI"/>
          <w:sz w:val="24"/>
          <w:szCs w:val="24"/>
          <w:lang w:val="es-SV"/>
        </w:rPr>
        <w:t>o</w:t>
      </w:r>
      <w:r w:rsidRPr="00150904">
        <w:rPr>
          <w:rFonts w:ascii="Segoe UI" w:hAnsi="Segoe UI" w:cs="Segoe UI"/>
          <w:sz w:val="24"/>
          <w:szCs w:val="24"/>
          <w:lang w:val="es-SV"/>
        </w:rPr>
        <w:t>bliga a suministrar a la Contratante el servicio de mantenimien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to y </w:t>
      </w:r>
      <w:r w:rsidRPr="00150904">
        <w:rPr>
          <w:rFonts w:ascii="Segoe UI" w:hAnsi="Segoe UI" w:cs="Segoe UI"/>
          <w:sz w:val="24"/>
          <w:szCs w:val="24"/>
          <w:lang w:val="es-SV"/>
        </w:rPr>
        <w:t>soporte técnico de licencias Sybase</w:t>
      </w:r>
      <w:r w:rsidR="00C14A83">
        <w:rPr>
          <w:rFonts w:ascii="Segoe UI" w:hAnsi="Segoe UI" w:cs="Segoe UI"/>
          <w:sz w:val="24"/>
          <w:szCs w:val="24"/>
          <w:lang w:val="es-SV"/>
        </w:rPr>
        <w:t>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de conformidad con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 condiciones y especificaciones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técnicas establecidas en el presente instrumento y en los documentos contractuales. </w:t>
      </w:r>
      <w:r w:rsidR="002202A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Pr="00150904">
        <w:rPr>
          <w:rFonts w:ascii="Segoe UI" w:hAnsi="Segoe UI" w:cs="Segoe UI"/>
          <w:sz w:val="24"/>
          <w:szCs w:val="24"/>
          <w:lang w:val="es-SV"/>
        </w:rPr>
        <w:t>Forman parte integrante del presente contrato l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siguientes documentos: a) Términos de Referencia del proceso de Libre Gestión 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treinta y uno/dos mil veintitrés; b) Oferta Técnica y Económica de la 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Contratista y sus </w:t>
      </w:r>
      <w:r w:rsidR="002202A6">
        <w:rPr>
          <w:rFonts w:ascii="Segoe UI" w:hAnsi="Segoe UI" w:cs="Segoe UI"/>
          <w:sz w:val="24"/>
          <w:szCs w:val="24"/>
          <w:lang w:val="es-SV"/>
        </w:rPr>
        <w:t>anexos,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de fecha diecinueve de diciembre de dos mil veintidós; c) 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Acuerdo de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nombramiento de la Administradora del presente Contrato; d) Las modificaciones 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prórrogas del contrato </w:t>
      </w:r>
      <w:r w:rsidR="00C14A83">
        <w:rPr>
          <w:rFonts w:ascii="Segoe UI" w:hAnsi="Segoe UI" w:cs="Segoe UI"/>
          <w:sz w:val="24"/>
          <w:szCs w:val="24"/>
          <w:lang w:val="es-SV"/>
        </w:rPr>
        <w:t>que en el futu</w:t>
      </w:r>
      <w:r w:rsidRPr="00150904">
        <w:rPr>
          <w:rFonts w:ascii="Segoe UI" w:hAnsi="Segoe UI" w:cs="Segoe UI"/>
          <w:sz w:val="24"/>
          <w:szCs w:val="24"/>
          <w:lang w:val="es-SV"/>
        </w:rPr>
        <w:t>ro puedan presentarse y que sean permitidas; e)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Notificaciones; f) Las garantías requeridas; y g) Cualquier otro documento que emanare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2202A6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150904">
        <w:rPr>
          <w:rFonts w:ascii="Segoe UI" w:hAnsi="Segoe UI" w:cs="Segoe UI"/>
          <w:sz w:val="24"/>
          <w:szCs w:val="24"/>
          <w:lang w:val="es-SV"/>
        </w:rPr>
        <w:t>La Contratante pagará a l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Contratista por el </w:t>
      </w:r>
      <w:r w:rsidRPr="00150904">
        <w:rPr>
          <w:rFonts w:ascii="Segoe UI" w:hAnsi="Segoe UI" w:cs="Segoe UI"/>
          <w:sz w:val="24"/>
          <w:szCs w:val="24"/>
          <w:lang w:val="es-SV"/>
        </w:rPr>
        <w:lastRenderedPageBreak/>
        <w:t xml:space="preserve">suministro objeto del presente instrumento un 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monto total de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CATORCE MIL CUATROCIENTOS SESENTA Y CINCO DÓLARES DE LOS ESTADOS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UNIDOS DE AMÉRICA CON CINCUENTA Y SEIS CENTAVOS DE DÓLAR ($14,465.</w:t>
      </w:r>
      <w:r w:rsidR="00C14A83">
        <w:rPr>
          <w:rFonts w:ascii="Segoe UI" w:hAnsi="Segoe UI" w:cs="Segoe UI"/>
          <w:b/>
          <w:bCs/>
          <w:sz w:val="24"/>
          <w:szCs w:val="24"/>
          <w:lang w:val="es-SV"/>
        </w:rPr>
        <w:t>56),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incluyendo el valor del Impuesto a la Transferencia de Bienes Muebles y 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a la Prestación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de Servicios. El monto antes referido se cancelará en un solo 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pago, previa presentación </w:t>
      </w:r>
      <w:r w:rsidRPr="00150904">
        <w:rPr>
          <w:rFonts w:ascii="Segoe UI" w:hAnsi="Segoe UI" w:cs="Segoe UI"/>
          <w:sz w:val="24"/>
          <w:szCs w:val="24"/>
          <w:lang w:val="es-SV"/>
        </w:rPr>
        <w:t>del Acta de Recepción firmada por la Administradora de Contrato y presentación de l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factura correspondiente por parte del proveedor. El pago será 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efectuado de conformidad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al programa de pagos de la Superintendencia del Sistema Financiero. El 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someterá al Administrador de Contrato la factura correspondiente, luego de </w:t>
      </w:r>
      <w:r w:rsidR="00C14A83">
        <w:rPr>
          <w:rFonts w:ascii="Segoe UI" w:hAnsi="Segoe UI" w:cs="Segoe UI"/>
          <w:sz w:val="24"/>
          <w:szCs w:val="24"/>
          <w:lang w:val="es-SV"/>
        </w:rPr>
        <w:t xml:space="preserve">haber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cumplido con todas las obligaciones que se indiquen en el contrato. Dicha </w:t>
      </w:r>
      <w:r w:rsidR="00E37342">
        <w:rPr>
          <w:rFonts w:ascii="Segoe UI" w:hAnsi="Segoe UI" w:cs="Segoe UI"/>
          <w:sz w:val="24"/>
          <w:szCs w:val="24"/>
          <w:lang w:val="es-SV"/>
        </w:rPr>
        <w:t>factu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ra,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junto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con el acta de recepción respectiva, deberán contar con la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firma de la mencionada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Administradora y remitirse en original al Departamento de Finanzas de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Superintendencia del Sistema Financiero para iniciar el trámite de pago respectivo,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conformidad con el artículo setenta y siete del RELACAP. 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>IV)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 PLAZO DEL SERVICIO: </w:t>
      </w:r>
      <w:r w:rsidRPr="00E37342">
        <w:rPr>
          <w:rFonts w:ascii="Segoe UI" w:hAnsi="Segoe UI" w:cs="Segoe UI"/>
          <w:bCs/>
          <w:sz w:val="24"/>
          <w:szCs w:val="24"/>
          <w:lang w:val="es-SV"/>
        </w:rPr>
        <w:t>El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plazo del </w:t>
      </w:r>
      <w:r w:rsidR="00E37342">
        <w:rPr>
          <w:rFonts w:ascii="Segoe UI" w:hAnsi="Segoe UI" w:cs="Segoe UI"/>
          <w:sz w:val="24"/>
          <w:szCs w:val="24"/>
          <w:lang w:val="es-SV"/>
        </w:rPr>
        <w:t>serv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icio será a partir del uno de enero de dos mil veintitrés hasta el treinta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y uno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de diciembre del mismo año.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V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 VIGENCIA DEL CONTRATO: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La vigencia del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contrato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será a partir de la notificación de su legalización, hasta treinta días posteriores al plazo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150904">
        <w:rPr>
          <w:rFonts w:ascii="Segoe UI" w:hAnsi="Segoe UI" w:cs="Segoe UI"/>
          <w:sz w:val="24"/>
          <w:szCs w:val="24"/>
          <w:lang w:val="es-SV"/>
        </w:rPr>
        <w:t>ejecución del se</w:t>
      </w:r>
      <w:r w:rsidR="00E37342">
        <w:rPr>
          <w:rFonts w:ascii="Segoe UI" w:hAnsi="Segoe UI" w:cs="Segoe UI"/>
          <w:sz w:val="24"/>
          <w:szCs w:val="24"/>
          <w:lang w:val="es-SV"/>
        </w:rPr>
        <w:t>rv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icio. 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 GARANTÍA DE CUMPLIMIENTO DE CONTRATO: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garantizar el fiel cumplimiento de este contrato, la Contratista se obliga a presentar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a más </w:t>
      </w:r>
      <w:r w:rsidRPr="00150904">
        <w:rPr>
          <w:rFonts w:ascii="Segoe UI" w:hAnsi="Segoe UI" w:cs="Segoe UI"/>
          <w:sz w:val="24"/>
          <w:szCs w:val="24"/>
          <w:lang w:val="es-SV"/>
        </w:rPr>
        <w:t>tardar quince días hábiles contados a partir del día siguiente ·de notificada l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a legalización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del presente instrumento, Garantía de Cumplimiento de Contrato 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favor de la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Contratante, por un monto equivalente al diez por ciento del valor total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de este contrato;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la cual deberá ser otorgada por un Banco o Sociedad de Seguros autorizados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por la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Superintendencia del Sistema Financiero o una garantía emitida por una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Sociedad de </w:t>
      </w:r>
      <w:r w:rsidRPr="00150904">
        <w:rPr>
          <w:rFonts w:ascii="Segoe UI" w:hAnsi="Segoe UI" w:cs="Segoe UI"/>
          <w:sz w:val="24"/>
          <w:szCs w:val="24"/>
          <w:lang w:val="es-SV"/>
        </w:rPr>
        <w:t>Garantías Recíprocas (S.G.</w:t>
      </w:r>
      <w:r w:rsidR="00E37342">
        <w:rPr>
          <w:rFonts w:ascii="Segoe UI" w:hAnsi="Segoe UI" w:cs="Segoe UI"/>
          <w:sz w:val="24"/>
          <w:szCs w:val="24"/>
          <w:lang w:val="es-SV"/>
        </w:rPr>
        <w:t>R.),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cuya vigencia será la misma que se señala en la cláusula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V)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del presente contrato. La garantía podrá hacerse efectiva a favor de la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Pr="00150904">
        <w:rPr>
          <w:rFonts w:ascii="Segoe UI" w:hAnsi="Segoe UI" w:cs="Segoe UI"/>
          <w:sz w:val="24"/>
          <w:szCs w:val="24"/>
          <w:lang w:val="es-SV"/>
        </w:rPr>
        <w:t>cuando así proceda, sin necesidad de requerimiento previo o notificación a la Contratista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tampoco será necesario para tal fin. que la Contratante inicie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proceso judicial o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administrativo de cualquier clase, siendo suficiente una nota de la Contratante 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Institución Financiera o de Seguros que otorgó la garantía, para que ésta surta efecto.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caso de que la liquidación correspondiente no llegue al valor total de la garantía,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la misma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VII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 ADMINISTRACIÓN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CONTRATO: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El seguimiento del cumplimiento de las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obligaciones contractuales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estará a cargo de la Administradora del Contrato, licenciada Claudia María Hernández </w:t>
      </w:r>
      <w:r w:rsidR="00E37342">
        <w:rPr>
          <w:rFonts w:ascii="Segoe UI" w:hAnsi="Segoe UI" w:cs="Segoe UI"/>
          <w:sz w:val="24"/>
          <w:szCs w:val="24"/>
          <w:lang w:val="es-SV"/>
        </w:rPr>
        <w:t>de Granadino,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A</w:t>
      </w:r>
      <w:r w:rsidR="002202A6">
        <w:rPr>
          <w:rFonts w:ascii="Segoe UI" w:hAnsi="Segoe UI" w:cs="Segoe UI"/>
          <w:sz w:val="24"/>
          <w:szCs w:val="24"/>
          <w:lang w:val="es-SV"/>
        </w:rPr>
        <w:t>dministradora de Bases de Datos,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del Departamento de Infraestructura y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202A6">
        <w:rPr>
          <w:rFonts w:ascii="Segoe UI" w:hAnsi="Segoe UI" w:cs="Segoe UI"/>
          <w:sz w:val="24"/>
          <w:szCs w:val="24"/>
          <w:lang w:val="es-SV"/>
        </w:rPr>
        <w:t>Soporte Técnico,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quien tendrá las funciones y responsabilidades que señala la Ley de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Adquisiciones y Contrataciones de la Administración Pública, y su Reglamento.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VIII)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o </w:t>
      </w:r>
      <w:r w:rsidR="00E37342">
        <w:rPr>
          <w:rFonts w:ascii="Segoe UI" w:hAnsi="Segoe UI" w:cs="Segoe UI"/>
          <w:sz w:val="24"/>
          <w:szCs w:val="24"/>
          <w:lang w:val="es-SV"/>
        </w:rPr>
        <w:t>prorrogado durante su vigencia,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de conformidad a lo establecido en los artículos ochenta y tres-A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y ochenta y </w:t>
      </w:r>
      <w:r w:rsidRPr="00150904">
        <w:rPr>
          <w:rFonts w:ascii="Segoe UI" w:hAnsi="Segoe UI" w:cs="Segoe UI"/>
          <w:sz w:val="24"/>
          <w:szCs w:val="24"/>
          <w:lang w:val="es-SV"/>
        </w:rPr>
        <w:t>tres-8 de la LACAP, para lo cual la Contratante emitir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á la correspondiente resolución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razonada, y la Contratista, en caso de ser necesario, deberá ampliar los plazos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y montos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de la Garantía de Cumplimiento de Contrato, según lo indique la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contratante y formará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150904">
        <w:rPr>
          <w:rFonts w:ascii="Segoe UI" w:hAnsi="Segoe UI" w:cs="Segoe UI"/>
          <w:sz w:val="24"/>
          <w:szCs w:val="24"/>
          <w:lang w:val="es-SV"/>
        </w:rPr>
        <w:t>Previo al vencimiento del plazo pactado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el presente contrato podrá ser prorrogado de conformidad a lo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establecido en el artículo </w:t>
      </w:r>
      <w:r w:rsidRPr="00150904">
        <w:rPr>
          <w:rFonts w:ascii="Segoe UI" w:hAnsi="Segoe UI" w:cs="Segoe UI"/>
          <w:sz w:val="24"/>
          <w:szCs w:val="24"/>
          <w:lang w:val="es-SV"/>
        </w:rPr>
        <w:t>ochenta y tres de la LACAP y setenta y cinco del R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ELACAP; en tal caso, se deberán </w:t>
      </w:r>
      <w:r w:rsidRPr="00150904">
        <w:rPr>
          <w:rFonts w:ascii="Segoe UI" w:hAnsi="Segoe UI" w:cs="Segoe UI"/>
          <w:sz w:val="24"/>
          <w:szCs w:val="24"/>
          <w:lang w:val="es-SV"/>
        </w:rPr>
        <w:t>modificar o ampliar los plazos y montos de las garantías otorgadas; debiendo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emitir la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Contratista no podrá ceder transferir ni gravar, bajo ningún título, los derechos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 informaci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ón revelada por </w:t>
      </w:r>
      <w:r w:rsidRPr="00150904">
        <w:rPr>
          <w:rFonts w:ascii="Segoe UI" w:hAnsi="Segoe UI" w:cs="Segoe UI"/>
          <w:sz w:val="24"/>
          <w:szCs w:val="24"/>
          <w:lang w:val="es-SV"/>
        </w:rPr>
        <w:t>la contratante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independientemente del medio empleado para transmitirla,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ya sea en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forma verbal o escrita y se compromete a no revelar dicha información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a terceras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personas, salvo que la contratante lo autorice en forma escrita.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La Contratista se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compromete a hacer del conocimiento únicamente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la información que sea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estrictamente indispensable para la ejecución encomendada y manejar la reserva de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misma, estableciendo las medidas necesarias para asegurar que la información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revelada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por la contratante se mantenga con carácter confidencial y que no se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utilice para ningún </w:t>
      </w:r>
      <w:r w:rsidRPr="00150904">
        <w:rPr>
          <w:rFonts w:ascii="Segoe UI" w:hAnsi="Segoe UI" w:cs="Segoe UI"/>
          <w:sz w:val="24"/>
          <w:szCs w:val="24"/>
          <w:lang w:val="es-SV"/>
        </w:rPr>
        <w:t>otro fin. El incumplimiento a lo antes estipulado será causal de terminación del contrato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caso de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incumplimiento la contratista expresamente se somete a las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sanciones que emanaren de </w:t>
      </w:r>
      <w:r w:rsidRPr="00150904">
        <w:rPr>
          <w:rFonts w:ascii="Segoe UI" w:hAnsi="Segoe UI" w:cs="Segoe UI"/>
          <w:sz w:val="24"/>
          <w:szCs w:val="24"/>
          <w:lang w:val="es-SV"/>
        </w:rPr>
        <w:t>la LACAP ya s</w:t>
      </w:r>
      <w:r w:rsidR="002202A6">
        <w:rPr>
          <w:rFonts w:ascii="Segoe UI" w:hAnsi="Segoe UI" w:cs="Segoe UI"/>
          <w:sz w:val="24"/>
          <w:szCs w:val="24"/>
          <w:lang w:val="es-SV"/>
        </w:rPr>
        <w:t>ea imposición de multa por mora,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inhabilitación, extinción, las que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serán </w:t>
      </w:r>
      <w:r w:rsidRPr="00150904">
        <w:rPr>
          <w:rFonts w:ascii="Segoe UI" w:hAnsi="Segoe UI" w:cs="Segoe UI"/>
          <w:sz w:val="24"/>
          <w:szCs w:val="24"/>
          <w:lang w:val="es-SV"/>
        </w:rPr>
        <w:t>impuestas siguiendo el debido proceso por la con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tratante. a cuya competencia se </w:t>
      </w:r>
      <w:r w:rsidRPr="00150904">
        <w:rPr>
          <w:rFonts w:ascii="Segoe UI" w:hAnsi="Segoe UI" w:cs="Segoe UI"/>
          <w:sz w:val="24"/>
          <w:szCs w:val="24"/>
          <w:lang w:val="es-SV"/>
        </w:rPr>
        <w:t>somete para efectos de su imposición. Si por causas de fuerza mayor o fortuitas</w:t>
      </w:r>
      <w:r w:rsidR="00E37342">
        <w:rPr>
          <w:rFonts w:ascii="Segoe UI" w:hAnsi="Segoe UI" w:cs="Segoe UI"/>
          <w:sz w:val="24"/>
          <w:szCs w:val="24"/>
          <w:lang w:val="es-SV"/>
        </w:rPr>
        <w:t>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Contratista tuviere que demorar el suministro o parte del mismo.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se compromete a </w:t>
      </w:r>
      <w:r w:rsidRPr="00150904">
        <w:rPr>
          <w:rFonts w:ascii="Segoe UI" w:hAnsi="Segoe UI" w:cs="Segoe UI"/>
          <w:sz w:val="24"/>
          <w:szCs w:val="24"/>
          <w:lang w:val="es-SV"/>
        </w:rPr>
        <w:t>ponerlo en conocimiento de la Contratante, a efecto de que si se justificare la razón</w:t>
      </w:r>
    </w:p>
    <w:p w:rsidR="00150904" w:rsidRPr="00E37342" w:rsidRDefault="00150904" w:rsidP="0015090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150904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150904">
        <w:rPr>
          <w:rFonts w:ascii="Segoe UI" w:hAnsi="Segoe UI" w:cs="Segoe UI"/>
          <w:sz w:val="24"/>
          <w:szCs w:val="24"/>
          <w:lang w:val="es-SV"/>
        </w:rPr>
        <w:t>Sin perjuicio de lo establecido en la LACAP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y el RELACAP, el presente contrato podrá extinguirse</w:t>
      </w:r>
      <w:r w:rsidR="00E37342">
        <w:rPr>
          <w:rFonts w:ascii="Segoe UI" w:hAnsi="Segoe UI" w:cs="Segoe UI"/>
          <w:sz w:val="24"/>
          <w:szCs w:val="24"/>
          <w:lang w:val="es-SV"/>
        </w:rPr>
        <w:t>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por las causas siguientes: a) Si la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contempladas en este contrato;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b) Si se entablare alguna reclamación en contra de la Contratista que, a juicio de la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150904">
        <w:rPr>
          <w:rFonts w:ascii="Segoe UI" w:hAnsi="Segoe UI" w:cs="Segoe UI"/>
          <w:sz w:val="24"/>
          <w:szCs w:val="24"/>
          <w:lang w:val="es-SV"/>
        </w:rPr>
        <w:t>Las partes contratantes podrán acordar la extinción de las obligaciones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contractuales en cualquier momento, siempre y cuando no concurra otra causa de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terminación imputable al contratista, o que por razones de interés público hagan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innecesario o inconveniente la vigencia del contrato, sin más responsabilidad que la que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XV) 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PREVENCIÓN DEL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TRABAJO INFANTIL Y RESPETO DE LA NOR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MATIVA QUE PROTEGE LOS DERECHOS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Pr="00150904">
        <w:rPr>
          <w:rFonts w:ascii="Segoe UI" w:hAnsi="Segoe UI" w:cs="Segoe UI"/>
          <w:sz w:val="24"/>
          <w:szCs w:val="24"/>
          <w:lang w:val="es-SV"/>
        </w:rPr>
        <w:t>Si durante la ejecución del contrato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se comprobare por la Dirección General de Inspección de Trabajo del Ministerio de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Trabajo y Previsión Social, incumplimiento por parte de la Contratista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a la normativa </w:t>
      </w:r>
      <w:r w:rsidRPr="00150904">
        <w:rPr>
          <w:rFonts w:ascii="Segoe UI" w:hAnsi="Segoe UI" w:cs="Segoe UI"/>
          <w:sz w:val="24"/>
          <w:szCs w:val="24"/>
          <w:lang w:val="es-SV"/>
        </w:rPr>
        <w:t>que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prohíbe el trabajo infantil y de protección de la persona adolescente trabajadora, se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tramitará el procedimiento sancionatorio que dispone el artículo ciento sesenta de la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LACAP, para determinar el cometimiento o no durante la ejecución del contrato de la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conducta tipificada como causal de inhabilitación por el artículo ciento cincuenta y ocho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Romano V, letra b) de dicho cuerpo legal, relativa a la invocación de hechos falsos para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obtener la adjudicación de la contratación. Se tendrá por comprobado el incumplimiento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a la normativa por parte de la Dirección General de Inspección de Trabajo, si durante el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trámite de re-inspección se determina que hubo subsanación por haber cometido una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infracción o, por el contrario, si se remitiere a procedimiento sancionatorio, y en este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Pr="00150904">
        <w:rPr>
          <w:rFonts w:ascii="Segoe UI" w:hAnsi="Segoe UI" w:cs="Segoe UI"/>
          <w:sz w:val="24"/>
          <w:szCs w:val="24"/>
          <w:lang w:val="es-SV"/>
        </w:rPr>
        <w:t>La Contratista expresamente declara: que para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recibir citaciones, notificaciones y emplazamientos señala la siguiente dirección: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Residencial Santa Teresa, calle La Sabana, senda nueve, polígono O-dos, número trece,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Ciudad Merliot, Santa Tecla, La Libertad; y mientras no comunique a la Contratante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cualquier cambio de dirección, todas las notificaciones, citaciones y emplazamientos que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se hagan en la ya indicada dirección, tendrán plena validez. 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150904">
        <w:rPr>
          <w:rFonts w:ascii="Segoe UI" w:hAnsi="Segoe UI" w:cs="Segoe UI"/>
          <w:sz w:val="24"/>
          <w:szCs w:val="24"/>
          <w:lang w:val="es-SV"/>
        </w:rPr>
        <w:t>La Superintendencia del Sistema Financiero se reserva la facultad de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interpretar el presente contrato, de conformidad a la constitución de la República, la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LACAP, el RELACAP, demás legislación aplicable y los Principios Generales del Derecho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Administrativo y de la forma que más convenga a los i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ntereses de la </w:t>
      </w:r>
      <w:r w:rsidRPr="00150904">
        <w:rPr>
          <w:rFonts w:ascii="Segoe UI" w:hAnsi="Segoe UI" w:cs="Segoe UI"/>
          <w:sz w:val="24"/>
          <w:szCs w:val="24"/>
          <w:lang w:val="es-SV"/>
        </w:rPr>
        <w:t>Superintendencia del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Sistema Financiero con respecto a los servicios objeto del presente documento,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pudiendo en tal caso girar las instrucciones por escrito que al respecto considere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convenientes. La contratista expresamente acepta tal disposi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ción </w:t>
      </w:r>
      <w:r w:rsidRPr="00150904">
        <w:rPr>
          <w:rFonts w:ascii="Segoe UI" w:hAnsi="Segoe UI" w:cs="Segoe UI"/>
          <w:sz w:val="24"/>
          <w:szCs w:val="24"/>
          <w:lang w:val="es-SV"/>
        </w:rPr>
        <w:t>y se obliga a dar estricto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cumplimiento a las instrucciones que al respecto dicte la Superintendencia del Sistema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150904">
        <w:rPr>
          <w:rFonts w:ascii="Segoe UI" w:hAnsi="Segoe UI" w:cs="Segoe UI"/>
          <w:sz w:val="24"/>
          <w:szCs w:val="24"/>
          <w:lang w:val="es-SV"/>
        </w:rPr>
        <w:t>El presente contrato queda sometido en todo a la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LACAP, el RELACAP, la Constitución de la República, y en forma subsidiaria a las Leyes de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la República de El Salvador, aplicables a este contrato. 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150904">
        <w:rPr>
          <w:rFonts w:ascii="Segoe UI" w:hAnsi="Segoe UI" w:cs="Segoe UI"/>
          <w:sz w:val="24"/>
          <w:szCs w:val="24"/>
          <w:lang w:val="es-SV"/>
        </w:rPr>
        <w:t>Cualquier conflicto que surja con motivo de la interpretación o ejecución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E37342">
        <w:rPr>
          <w:rFonts w:ascii="Segoe UI" w:hAnsi="Segoe UI" w:cs="Segoe UI"/>
          <w:sz w:val="24"/>
          <w:szCs w:val="24"/>
          <w:lang w:val="es-SV"/>
        </w:rPr>
        <w:t>del contrato,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 se resolverá en primer lugar por arreglo directo entre las partes, de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conformidad al procedimiento establecido en la Ley de Adquisiciones y Contrataciones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de la Administración Pública. Intentado y agotado el arreglo directo entre las partes sin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llegar a una solución, el conflicto será sometido a la decisión de tribunales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Pr="00150904">
        <w:rPr>
          <w:rFonts w:ascii="Segoe UI" w:hAnsi="Segoe UI" w:cs="Segoe UI"/>
          <w:b/>
          <w:bCs/>
          <w:sz w:val="24"/>
          <w:szCs w:val="24"/>
          <w:lang w:val="es-SV"/>
        </w:rPr>
        <w:t>XX) DOMICILIO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: </w:t>
      </w:r>
      <w:r w:rsidRPr="00150904">
        <w:rPr>
          <w:rFonts w:ascii="Segoe UI" w:hAnsi="Segoe UI" w:cs="Segoe UI"/>
          <w:sz w:val="24"/>
          <w:szCs w:val="24"/>
          <w:lang w:val="es-SV"/>
        </w:rPr>
        <w:t>Para los efectos legales de este contrato, ambas partes señalamos como nuestro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domicilio especial el de esta ciudad, a la competencia de cuyos tribunales nos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sometemos expresamente. En fe de lo anterior, firmamos el presente contrato en la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ciudad de San Salvador, a los veintidós días del mes de diciembre del año dos mil</w:t>
      </w:r>
      <w:r w:rsidR="00E37342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50904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E37342" w:rsidRDefault="00E37342" w:rsidP="0015090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E37342" w:rsidRDefault="00E37342" w:rsidP="0015090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FD0BA2" w:rsidRDefault="00FD0BA2" w:rsidP="0015090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FD0BA2" w:rsidRDefault="00FD0BA2" w:rsidP="0015090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D6ADB" w:rsidRPr="003635C4" w:rsidRDefault="002202A6" w:rsidP="003635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En la ciudad de San Salvador,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a las quince horas y quince minutos del día veintidós d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diciembre del año dos mil veintidós. Ante mí,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Notario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="00E37342">
        <w:rPr>
          <w:rFonts w:ascii="Segoe UI" w:hAnsi="Segoe UI" w:cs="Segoe UI"/>
          <w:sz w:val="24"/>
          <w:szCs w:val="24"/>
          <w:lang w:val="es-SV"/>
        </w:rPr>
        <w:t>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Ingeniero Civil, del domicilio de </w:t>
      </w:r>
      <w:r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E37342">
        <w:rPr>
          <w:rFonts w:ascii="Segoe UI" w:hAnsi="Segoe UI" w:cs="Segoe UI"/>
          <w:sz w:val="24"/>
          <w:szCs w:val="24"/>
          <w:lang w:val="es-SV"/>
        </w:rPr>
        <w:t>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a quien conozco e identifico por medio de su Documento Único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de Identidad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actuando en nombre y representación de la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de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Identificación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uno </w:t>
      </w:r>
      <w:r>
        <w:rPr>
          <w:rFonts w:ascii="Segoe UI" w:hAnsi="Segoe UI" w:cs="Segoe UI"/>
          <w:sz w:val="24"/>
          <w:szCs w:val="24"/>
          <w:lang w:val="es-SV"/>
        </w:rPr>
        <w:t>–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siete,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ñor Superintendente del Sistema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Financiero</w:t>
      </w:r>
      <w:r w:rsidR="00E37342">
        <w:rPr>
          <w:rFonts w:ascii="Segoe UI" w:hAnsi="Segoe UI" w:cs="Segoe UI"/>
          <w:sz w:val="24"/>
          <w:szCs w:val="24"/>
          <w:lang w:val="es-SV"/>
        </w:rPr>
        <w:t>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personería que doy fe de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legítima y suficiente, por haber tenido a la vista: a) El Decreto Legislativo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publicado en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Diario Oficial número veintitrés, Tomo trescientos noventa,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de fecha dos de febrero 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dos mil once, el cual contiene la Ley de Supervisión y Regulación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del Sistema Financiero,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nombrado por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e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cinco años,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y le corresponde 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del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de la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Presidencia de 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día treinta y uno de agosto del año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por medio del cual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el señor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Presidente de la República nombró, a partir del día primero de septiembre de dos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veintiuno, al licenciado Mario Ernesto Menéndez Alvarado, como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Superintendente del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el día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dieciocho de junio del año dos mil veinticuatro; c) Certificación extendida por el referi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Secretario Jurídico, de fecha treinta y uno de agosto de dos mil veintiuno, en la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que hace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Funcionarios Públicos que lleva la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 solemne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celebrado en Casa Presidencial, en esta ciudad, a las dieciocho horas del día treinta y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Alvarado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rindió la protesta Constitucional de ley; y d) La Resolución Administrativa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cuarenta/dos mil veintidós</w:t>
      </w:r>
      <w:r>
        <w:rPr>
          <w:rFonts w:ascii="Segoe UI" w:hAnsi="Segoe UI" w:cs="Segoe UI"/>
          <w:sz w:val="24"/>
          <w:szCs w:val="24"/>
          <w:lang w:val="es-SV"/>
        </w:rPr>
        <w:t xml:space="preserve">, pronunciada a las ocho horas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y diez minutos del día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uno 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septiembre de dos mil veintidós, por medio de la cual se autoriza al compareciente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PABLO CÉSAR AGUILAR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MARTÍNEZ, </w:t>
      </w:r>
      <w:r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, Empleado, del domicilio de </w:t>
      </w:r>
      <w:r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, a quien no conozco pero identifico por medio de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Documento Único de Identidad número </w:t>
      </w:r>
      <w:r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202A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, actuando en su carácter de Apoderado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General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Administrativo, Mercantil y con Cláusulas Especiales de la sociedad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TECNOLOGÍAS DE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LA INFORMACIÓN Y TALENTOS, SOCIEDAD ANÓNIMA DE CAPITAL VARIABLE,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puede abreviarse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TECNOLOGÍAS DE LA INFORMACIÓN Y TALENTOS, S.A. DE C.V.,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este domicilio, con Número de Identificación Tributaria </w:t>
      </w:r>
      <w:r w:rsidR="00B5400F" w:rsidRPr="00B5400F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5400F" w:rsidRPr="00B5400F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="00B5400F">
        <w:rPr>
          <w:rFonts w:ascii="Segoe UI" w:hAnsi="Segoe UI" w:cs="Segoe UI"/>
          <w:sz w:val="24"/>
          <w:szCs w:val="24"/>
          <w:lang w:val="es-SV"/>
        </w:rPr>
        <w:t>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="00FD0BA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CONTRATISTA</w:t>
      </w:r>
      <w:r w:rsidR="00FD0BA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cuya personería que doy fe de ser legítima y suficiente por haber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tenido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a la vista fotocopia certificada notarialmente del Testimonio de Escritura Pública de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Poder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General, Administrativo, Mercantil y con Cláusulas Especiales, otorgado ante los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oficios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notariales de Sofía Isabel Pacheco Rivera, en la ciudad de Santa Tecla, departamento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37342">
        <w:rPr>
          <w:rFonts w:ascii="Segoe UI" w:hAnsi="Segoe UI" w:cs="Segoe UI"/>
          <w:sz w:val="24"/>
          <w:szCs w:val="24"/>
          <w:lang w:val="es-SV"/>
        </w:rPr>
        <w:t>Libertad,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a las diecinueve horas del día veintiséis de enero de dos mil veinti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uno,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señor Paul Salvador López Maldinera</w:t>
      </w:r>
      <w:r w:rsidR="00E37342">
        <w:rPr>
          <w:rFonts w:ascii="Segoe UI" w:hAnsi="Segoe UI" w:cs="Segoe UI"/>
          <w:sz w:val="24"/>
          <w:szCs w:val="24"/>
          <w:lang w:val="es-SV"/>
        </w:rPr>
        <w:t>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en su calidad de Administrador Único Propietario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Representante Legal de la referida Sociedad, poder que fue inscrito el día quince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B5400F">
        <w:rPr>
          <w:rFonts w:ascii="Segoe UI" w:hAnsi="Segoe UI" w:cs="Segoe UI"/>
          <w:sz w:val="24"/>
          <w:szCs w:val="24"/>
          <w:lang w:val="es-SV"/>
        </w:rPr>
        <w:t>febrero de dos mi veintiuno,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al número CUARENTA Y CUATRO del Libro </w:t>
      </w:r>
      <w:r w:rsidR="00E37342">
        <w:rPr>
          <w:rFonts w:ascii="Segoe UI" w:hAnsi="Segoe UI" w:cs="Segoe UI"/>
          <w:sz w:val="24"/>
          <w:szCs w:val="24"/>
          <w:lang w:val="es-SV"/>
        </w:rPr>
        <w:t xml:space="preserve">DOS MIL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TREINTA Y CINCO del Registro de Otros Contratos Mercantiles del Registro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 Comercio,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y del cual consta que el compareciente está facultado para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otorgar actos como el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presente; en el poder </w:t>
      </w:r>
      <w:r w:rsidR="003635C4">
        <w:rPr>
          <w:rFonts w:ascii="Segoe UI" w:hAnsi="Segoe UI" w:cs="Segoe UI"/>
          <w:sz w:val="24"/>
          <w:szCs w:val="24"/>
          <w:lang w:val="es-SV"/>
        </w:rPr>
        <w:t>en referencia,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el Notario autorizante dio fe de la existencia de </w:t>
      </w:r>
      <w:r w:rsidR="003635C4">
        <w:rPr>
          <w:rFonts w:ascii="Segoe UI" w:hAnsi="Segoe UI" w:cs="Segoe UI"/>
          <w:sz w:val="24"/>
          <w:szCs w:val="24"/>
          <w:lang w:val="es-SV"/>
        </w:rPr>
        <w:t>la sociedad,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así como de la personería con que actúa el mencionado Representante Legal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y en tal carácter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Que reconocen como suyas la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s firmas que calzan el anterior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documento, por haber sido puestas por ellos de su puño y letra, a mi presencia.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mis</w:t>
      </w:r>
      <w:r w:rsidR="003635C4">
        <w:rPr>
          <w:rFonts w:ascii="Segoe UI" w:hAnsi="Segoe UI" w:cs="Segoe UI"/>
          <w:sz w:val="24"/>
          <w:szCs w:val="24"/>
          <w:lang w:val="es-SV"/>
        </w:rPr>
        <w:t>mo día,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reconocie</w:t>
      </w:r>
      <w:r w:rsidR="00B5400F">
        <w:rPr>
          <w:rFonts w:ascii="Segoe UI" w:hAnsi="Segoe UI" w:cs="Segoe UI"/>
          <w:sz w:val="24"/>
          <w:szCs w:val="24"/>
          <w:lang w:val="es-SV"/>
        </w:rPr>
        <w:t xml:space="preserve">ndo además las obligaciones que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tal instrumento contiene,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cual los </w:t>
      </w:r>
      <w:r w:rsidR="00B5400F">
        <w:rPr>
          <w:rFonts w:ascii="Segoe UI" w:hAnsi="Segoe UI" w:cs="Segoe UI"/>
          <w:sz w:val="24"/>
          <w:szCs w:val="24"/>
          <w:lang w:val="es-SV"/>
        </w:rPr>
        <w:t xml:space="preserve">comparecientes otorgan </w:t>
      </w:r>
      <w:r w:rsidR="003635C4">
        <w:rPr>
          <w:rFonts w:ascii="Segoe UI" w:hAnsi="Segoe UI" w:cs="Segoe UI"/>
          <w:b/>
          <w:bCs/>
          <w:sz w:val="24"/>
          <w:szCs w:val="24"/>
          <w:lang w:val="es-SV"/>
        </w:rPr>
        <w:t>”CO</w:t>
      </w:r>
      <w:r w:rsidR="00B5400F">
        <w:rPr>
          <w:rFonts w:ascii="Segoe UI" w:hAnsi="Segoe UI" w:cs="Segoe UI"/>
          <w:b/>
          <w:bCs/>
          <w:sz w:val="24"/>
          <w:szCs w:val="24"/>
          <w:lang w:val="es-SV"/>
        </w:rPr>
        <w:t xml:space="preserve">NTRATO DE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SERVICIO DE MANTENIMIENTO Y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SOPORTE TÉCNICO DE LICENCIAS SYBASE DE LA SUPERINTENDENCIA DEL SISTEMA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5400F">
        <w:rPr>
          <w:rFonts w:ascii="Segoe UI" w:hAnsi="Segoe UI" w:cs="Segoe UI"/>
          <w:b/>
          <w:bCs/>
          <w:sz w:val="24"/>
          <w:szCs w:val="24"/>
          <w:lang w:val="es-SV"/>
        </w:rPr>
        <w:t>FINANCIERO</w:t>
      </w:r>
      <w:r w:rsidR="00FD0BA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B5400F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el cual se regirá por las cláusulas que se transcriben a continuación: </w:t>
      </w:r>
      <w:r w:rsidR="00FD0BA2">
        <w:rPr>
          <w:rFonts w:ascii="Segoe UI" w:hAnsi="Segoe UI" w:cs="Segoe UI"/>
          <w:b/>
          <w:bCs/>
          <w:sz w:val="24"/>
          <w:szCs w:val="24"/>
          <w:lang w:val="es-SV"/>
        </w:rPr>
        <w:t>"""</w:t>
      </w:r>
      <w:r w:rsidR="00B5400F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="00B5400F">
        <w:rPr>
          <w:rFonts w:ascii="Segoe UI" w:hAnsi="Segoe UI" w:cs="Segoe UI"/>
          <w:sz w:val="24"/>
          <w:szCs w:val="24"/>
          <w:lang w:val="es-SV"/>
        </w:rPr>
        <w:t>Por medio de este instrumento,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la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Contratista se obliga 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suministrar a la Contratante el servicio de mantenimiento y soporte técnico de </w:t>
      </w:r>
      <w:r w:rsidR="003635C4">
        <w:rPr>
          <w:rFonts w:ascii="Segoe UI" w:hAnsi="Segoe UI" w:cs="Segoe UI"/>
          <w:sz w:val="24"/>
          <w:szCs w:val="24"/>
          <w:lang w:val="es-SV"/>
        </w:rPr>
        <w:t>licencias Sybase,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de conformidad con condiciones y especificaciones técnicas establecidas en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presente instrumento y en los documentos contractuales. </w:t>
      </w:r>
      <w:r w:rsidR="00B5400F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Forman parte integrante del presente contrato los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siguientes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documentos: a) Términos de Referencia del proceso de Libre Gestión número treinta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uno/dos mil veintitrés; b) Oferta Técnica y Económica de l</w:t>
      </w:r>
      <w:r w:rsidR="003635C4">
        <w:rPr>
          <w:rFonts w:ascii="Segoe UI" w:hAnsi="Segoe UI" w:cs="Segoe UI"/>
          <w:sz w:val="24"/>
          <w:szCs w:val="24"/>
          <w:lang w:val="es-SV"/>
        </w:rPr>
        <w:t>a Contratista y sus anexos,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fecha diecinueve de diciembre de dos mil veintidós; c) Acuerdo de nombramiento de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Administradora del presente Contrato; d) Las modificaciones o prórrogas del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contrato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que en el futuro puedan presentarse y que sean permitidas; e) Notificaciones; f)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garantías requeridas; y g) Cualquier otro documento que emanare del presente contrato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B5400F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La Contratante pagará a la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Contratista por el suministro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objeto del presente instrumento un monto total de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CATORCE MIL CUATROCIENTOS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SESENTA Y CINCO DÓLARES DE LOS ESTADOS UNIDOS DE AMÉRICA CON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CINCUENTA Y SEIS CENTAVOS DE DÓLAR ($14,465.56),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incluyendo el va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lor del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Impuesto a la Transferencia de Bienes Muebles y a la Prestación de Servicios. El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monto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antes referido se cancelará en un solo pago, previa presentación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del Acta de Recepción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firmada por la Administradora de Contrato y presentación de la factura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correspondiente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por parte del proveedor. El pago será efectuado de conformidad al programa de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pagos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de la Superintendencia del Sistema Financiero. El Contratista someterá al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Administrador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de Contrato la factura correspondiente, luego de haber cumplido con todas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obligaciones que se indiquen en el contrato. Dicha factura, junto con el acta de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recepción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respectiva, deberán contar con la firma de la mencionada Administradora y remitirse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original al Departamento de Finanzas de la Superintendencia del Sistema Financiero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iniciar el trámite de pago respectivo, de conformidad con el artículo setenta y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siete del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RELACAP.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El plazo del servicio será a partir del uno de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enero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de dos mil veintitrés hasta el treinta y uno de diciembre del mismo año.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V) VIGENCIA DEL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La vigencia del contrato será a partir de la notificación de su legalización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hasta treinta días posteriores al plazo de ejecución del servicio.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VI) GARANTÍA DE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DE CONTRATO: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Para garantizar el fiel cumplimiento de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este contrato,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la Contratista se obliga a presentar a más tardar quince días hábiles contados a partir de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día siguiente de notificada la legalización del presente instrumento,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Garantía 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Cumplimiento de Contrato a favor de la Contratante, por un monto equivalente al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diez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por ciento del valor total de este contrato; la cual deberá ser otorgada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por un Banco 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Sociedad de Seguros autorizados por la Superintendencia del Sistema Financiero 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garantía emitida por una Sociedad de Garantías Recíprocas </w:t>
      </w:r>
      <w:r w:rsidR="003635C4">
        <w:rPr>
          <w:rFonts w:ascii="Segoe UI" w:hAnsi="Segoe UI" w:cs="Segoe UI"/>
          <w:sz w:val="24"/>
          <w:szCs w:val="24"/>
          <w:lang w:val="es-SV"/>
        </w:rPr>
        <w:t>(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S.G.R.), cuya vigencia será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misma que se señala en la cláusula V) del presente contrato.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garantía podrá hacerse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efectiva a favor de la Contratante cuando así proceda, sin necesi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dad de requerimiento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previo o notificación a la Contratista; tampoco será necesario para tal fin, que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Contratante inicie proceso judicial o administrativo de cualquier clase, siendo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suficiente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una nota de la Contratante a la Institución Financiera o de Seguros que otorgó la garantía,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para que ésta surta efecto. En caso de que la liquidación correspondiente no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llegue al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valor total de la garantía, la misma se hará efectiva por la cantidad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a que asciende dicha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El seguimiento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del cumplimiento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de las obligaciones contractuales estará a cargo de la Administradora del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Contrato,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licenciada Claudia María Hernández de Granadino, Administradora de Bases de Datos,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Departamento de Infraestructura y Soporte Técnico, quien tendrá las funciones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responsabilidades que señala la Ley de Adquisiciones y Contrataciones de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Administración Pública, y su Reglamento.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contrato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podrá ser modificado o prorrogado durante su vigencia, de conformidad a lo establecido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en los artículos ochenta y tres-A y ochenta y tres-B de la LACAP, para lo cual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Contratante emitirá la correspondiente resolución razonada, y la Contratista, en caso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ser necesario, deberá ampliar los plazos y montos de la Garantía de Cumplimiento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Contrato, según lo indique la contratante y formará parte integral de este contrato.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Previo al vencimiento del plazo pactado, el presente contrato podrá se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r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prorrogado de conformidad a lo establecido en el artículo ochenta y tres de la LACAP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setenta y cinco del RELACAP; en tal caso, se deberán modificar o ampliar los plazos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montos de las garantías otorgadas; debiendo emitir la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Contratante la correspondiente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La Contratista no podrá ceder transferi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r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n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i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gravar, bajo ningún título, los derechos y obligaciones que le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confiere e impone el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La Contratista se obliga a guardar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confidencialidad de toda información revelada por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la contratante, independientemente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del medio empleado para transmitirla, ya sea en forma verbal o escrita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y se compromete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a no revelar dicha información a terceras personas, salvo que la contratante lo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autorice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en forma escrita. La Contratista se compromete a hacer del conocimiento únicamente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para la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ejecución encomendada y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manejar la reserva de la misma, estableciendo las medidas necesarias para asegurar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con carácter confidencial y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antes estipulado será causal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la cláusula XIII del presente contrato.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somete 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de multa por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mora,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por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por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causas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de fuerza mayor o fortuitas, la Contratista tuviere que demorar el suministro o parte de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mismo, se compromete a ponerlo en conocimiento de la Contratante, a efecto de que si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se justificare la razón aducida, éste le conceda la prórroga por el término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estrictamente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Sin perjuicio de lo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establecido en la LACAP y el RELACAP, el presente contrato podrá extinguirse, por las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con algunas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 las obligaciones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reclamación en contra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l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no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concurra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por razones de interés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público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contrato, sin más responsabilidad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Si durante la ej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ecución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de Trabajo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de la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Contratista a 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normativa que prohíbe el trabajo infantil y de prote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cción de la persona adolescente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trabajadora</w:t>
      </w:r>
      <w:r w:rsidR="003635C4">
        <w:rPr>
          <w:rFonts w:ascii="Segoe UI" w:hAnsi="Segoe UI" w:cs="Segoe UI"/>
          <w:sz w:val="24"/>
          <w:szCs w:val="24"/>
          <w:lang w:val="es-SV"/>
        </w:rPr>
        <w:t>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se tramitará el procedimiento sancionatorio que dispone el artícul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o ciento </w:t>
      </w:r>
      <w:r w:rsidR="00B5400F">
        <w:rPr>
          <w:rFonts w:ascii="Segoe UI" w:hAnsi="Segoe UI" w:cs="Segoe UI"/>
          <w:sz w:val="24"/>
          <w:szCs w:val="24"/>
          <w:lang w:val="es-SV"/>
        </w:rPr>
        <w:t>sesenta de la LACAP,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para determinar el cometimiento o no durante la ejecución de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por el artículo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cincuenta y ocho Romano V. letra b) de dicho cuerpo legal,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relativa a la invocación 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por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comprobado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el incumplimiento a la normativa por parte de la Dirección Gener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al de Inspección 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que hubo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subsanación por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haber cometido una infracción o. por el contrario, si se remitiere a procedimi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procedimiento para conocer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citaciones,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notificaciones y emplazamientos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señala la siguiente dirección: Residencial Santa Teresa</w:t>
      </w:r>
      <w:r w:rsidR="003635C4">
        <w:rPr>
          <w:rFonts w:ascii="Segoe UI" w:hAnsi="Segoe UI" w:cs="Segoe UI"/>
          <w:sz w:val="24"/>
          <w:szCs w:val="24"/>
          <w:lang w:val="es-SV"/>
        </w:rPr>
        <w:t>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calle La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Sabana, senda nueve,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polígono O-dos, número trece. Ciudad </w:t>
      </w:r>
      <w:r w:rsidR="003635C4">
        <w:rPr>
          <w:rFonts w:ascii="Segoe UI" w:hAnsi="Segoe UI" w:cs="Segoe UI"/>
          <w:sz w:val="24"/>
          <w:szCs w:val="24"/>
          <w:lang w:val="es-SV"/>
        </w:rPr>
        <w:t>Merliot,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Santa Tecla, La Libertad; y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mientras no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comunique a la Contratante cualquier cambio de dirección, todas las notificacion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es,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citaciones y emplazamientos que se hagan en la ya indicada dirección.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tendrán plena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La Superin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tendencia del Sistema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Financiero se reserva la facultad de interpretar el presente contrato, de conformidad 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constitución de la República, la LACAP, el RELACAP, de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más legislación aplicable y los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Principios Generales del Derecho Administrativo y de la forma que más convenga a l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intereses de la Superintendencia del Sistema Financiero con respecto 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los servicios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objeto del presente documento, pudiendo en tal caso girar las instrucciones por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escrito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que al respecto considere convenientes. La contratista expresamente acepta ta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disposición y se obliga a dar estricto cumplimiento a las instrucciones que al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respecto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El presente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contrato queda sometido en todo a la LACAP. el RELACAP. la Constitución de l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República, y en forma subsidiaria a las Leyes de la República de El </w:t>
      </w:r>
      <w:r w:rsidR="003635C4">
        <w:rPr>
          <w:rFonts w:ascii="Segoe UI" w:hAnsi="Segoe UI" w:cs="Segoe UI"/>
          <w:sz w:val="24"/>
          <w:szCs w:val="24"/>
          <w:lang w:val="es-SV"/>
        </w:rPr>
        <w:t>Salvador,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aplicables 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Cualquier conflicto que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surja con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motivo de la interpretación o ejecución del contrato. se resolverá en primer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lugar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po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r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la L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ey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Pública. Intentado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y agotado el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arreglo directo entre las partes sin llegar a una solución, el conflicto será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sometido a la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decisión de tribunales correspondientes en la Juris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dicción acordada en el presente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ambas partes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señalamos como nuestro domicilio especial el de esta ciudad, a la competencia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de cuyos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tribunales nos sometemos expresamente</w:t>
      </w:r>
      <w:r w:rsidR="00B5400F">
        <w:rPr>
          <w:rFonts w:ascii="Segoe UI" w:hAnsi="Segoe UI" w:cs="Segoe UI"/>
          <w:sz w:val="24"/>
          <w:szCs w:val="24"/>
          <w:lang w:val="es-SV"/>
        </w:rPr>
        <w:t>””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. Yo el Notario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Que las firmas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relacionadas son auténticas por haber sido puestas de su puño y letra, a mi presencia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por los </w:t>
      </w:r>
      <w:r w:rsidR="003635C4">
        <w:rPr>
          <w:rFonts w:ascii="Segoe UI" w:hAnsi="Segoe UI" w:cs="Segoe UI"/>
          <w:sz w:val="24"/>
          <w:szCs w:val="24"/>
          <w:lang w:val="es-SV"/>
        </w:rPr>
        <w:t>comparecientes,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quienes manifiestan además que aceptan todas y cada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una de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las cláusulas establecidas en el presente contrato. Así se expresaron los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comparecientes,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a quienes expliqué los efectos legales de esta acta nota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rial, la cual está redactada en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cuatro hojas útiles, y leída que se las hube íntegramente, en un solo </w:t>
      </w:r>
      <w:r w:rsidR="003635C4">
        <w:rPr>
          <w:rFonts w:ascii="Segoe UI" w:hAnsi="Segoe UI" w:cs="Segoe UI"/>
          <w:sz w:val="24"/>
          <w:szCs w:val="24"/>
          <w:lang w:val="es-SV"/>
        </w:rPr>
        <w:t xml:space="preserve">acto ininterrumpido, 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>manifiestan su conformidad, ratific</w:t>
      </w:r>
      <w:r w:rsidR="003635C4">
        <w:rPr>
          <w:rFonts w:ascii="Segoe UI" w:hAnsi="Segoe UI" w:cs="Segoe UI"/>
          <w:sz w:val="24"/>
          <w:szCs w:val="24"/>
          <w:lang w:val="es-SV"/>
        </w:rPr>
        <w:t>an</w:t>
      </w:r>
      <w:r w:rsidR="00150904" w:rsidRPr="00150904">
        <w:rPr>
          <w:rFonts w:ascii="Segoe UI" w:hAnsi="Segoe UI" w:cs="Segoe UI"/>
          <w:sz w:val="24"/>
          <w:szCs w:val="24"/>
          <w:lang w:val="es-SV"/>
        </w:rPr>
        <w:t xml:space="preserve"> su contenido y firmamos. </w:t>
      </w:r>
      <w:r w:rsidR="00150904" w:rsidRPr="00150904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3635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aRwc0PPhwaevixhr2cH5z3itGOgmlBY83Z1lhW/R0+mh3fXPygOikdG8UUWBT1AqIilNvAmFf5iEyTGoeG8MA==" w:salt="zNnctATJWEHi75grwNDGug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04"/>
    <w:rsid w:val="00150904"/>
    <w:rsid w:val="002202A6"/>
    <w:rsid w:val="003635C4"/>
    <w:rsid w:val="00443A68"/>
    <w:rsid w:val="00B20617"/>
    <w:rsid w:val="00B5400F"/>
    <w:rsid w:val="00C14A83"/>
    <w:rsid w:val="00C41464"/>
    <w:rsid w:val="00DE234D"/>
    <w:rsid w:val="00E37342"/>
    <w:rsid w:val="00F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73377"/>
  <w15:chartTrackingRefBased/>
  <w15:docId w15:val="{6E7E17E4-4659-4046-93BD-E44B4685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4471</Words>
  <Characters>24596</Characters>
  <Application>Microsoft Office Word</Application>
  <DocSecurity>8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2023-02-15T20:02:00Z</dcterms:created>
  <dcterms:modified xsi:type="dcterms:W3CDTF">2023-03-08T17:39:00Z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03dd937a-ae36-41e4-936a-87ef48a0dd5d</vt:lpwstr>
  </property>
</Properties>
</file>