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4313AD" w:rsidRPr="00A83DBD" w:rsidRDefault="004313AD" w:rsidP="004313AD">
      <w:pPr>
        <w:pStyle w:val="Sinespaciado"/>
        <w:rPr>
          <w:rFonts w:ascii="Bembo Std" w:hAnsi="Bembo Std" w:cs="Times New Roman"/>
          <w:u w:val="single"/>
          <w:lang w:eastAsia="es-SV" w:bidi="ar-SA"/>
        </w:rPr>
      </w:pPr>
      <w:r w:rsidRPr="00A83DBD">
        <w:rPr>
          <w:rFonts w:ascii="Bembo Std" w:hAnsi="Bembo Std"/>
          <w:lang w:eastAsia="es-SV" w:bidi="ar-SA"/>
        </w:rPr>
        <w:t xml:space="preserve">                                              </w:t>
      </w:r>
      <w:r w:rsidRPr="00A83DBD">
        <w:rPr>
          <w:rFonts w:ascii="Bembo Std" w:hAnsi="Bembo Std" w:cs="Times New Roman"/>
          <w:u w:val="single"/>
          <w:lang w:eastAsia="es-SV" w:bidi="ar-SA"/>
        </w:rPr>
        <w:t>ORDEN DE COMPRA</w:t>
      </w:r>
    </w:p>
    <w:p w:rsidR="004313AD" w:rsidRPr="00A83DBD" w:rsidRDefault="004313AD" w:rsidP="004313AD">
      <w:pPr>
        <w:widowControl/>
        <w:tabs>
          <w:tab w:val="left" w:pos="4440"/>
          <w:tab w:val="center" w:pos="4986"/>
        </w:tabs>
        <w:suppressAutoHyphens w:val="0"/>
        <w:spacing w:after="160" w:line="259" w:lineRule="auto"/>
        <w:rPr>
          <w:rFonts w:ascii="Bembo Std" w:eastAsia="Times New Roman" w:hAnsi="Bembo Std" w:cs="Arial"/>
          <w:b/>
          <w:kern w:val="0"/>
          <w:lang w:eastAsia="es-SV" w:bidi="ar-SA"/>
        </w:rPr>
      </w:pPr>
      <w:r w:rsidRPr="00A83DBD">
        <w:rPr>
          <w:rFonts w:ascii="Bembo Std" w:eastAsia="Times New Roman" w:hAnsi="Bembo Std" w:cs="Arial"/>
          <w:b/>
          <w:kern w:val="0"/>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4313AD" w:rsidRPr="00A83DBD" w:rsidTr="002A7F66">
        <w:trPr>
          <w:trHeight w:val="1678"/>
          <w:jc w:val="center"/>
        </w:trPr>
        <w:tc>
          <w:tcPr>
            <w:tcW w:w="5387" w:type="dxa"/>
            <w:shd w:val="clear" w:color="auto" w:fill="auto"/>
          </w:tcPr>
          <w:p w:rsidR="004313AD" w:rsidRPr="00A83DBD" w:rsidRDefault="004313AD" w:rsidP="002A7F66">
            <w:pPr>
              <w:widowControl/>
              <w:suppressAutoHyphens w:val="0"/>
              <w:spacing w:line="259" w:lineRule="auto"/>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Señores</w:t>
            </w:r>
          </w:p>
          <w:p w:rsidR="004313AD" w:rsidRDefault="004313AD" w:rsidP="002A7F66">
            <w:pPr>
              <w:rPr>
                <w:rFonts w:ascii="Bembo Std" w:hAnsi="Bembo Std" w:cs="Calibri"/>
                <w:b/>
                <w:sz w:val="22"/>
                <w:szCs w:val="22"/>
              </w:rPr>
            </w:pPr>
            <w:r w:rsidRPr="005E1B62">
              <w:rPr>
                <w:rFonts w:ascii="Bembo Std" w:hAnsi="Bembo Std" w:cs="Calibri" w:hint="eastAsia"/>
                <w:b/>
                <w:sz w:val="22"/>
                <w:szCs w:val="22"/>
              </w:rPr>
              <w:t>IMPRESOS QUIJANO, S.A.DE C.V.</w:t>
            </w:r>
          </w:p>
          <w:p w:rsidR="004313AD" w:rsidRPr="002740F4" w:rsidRDefault="004313AD" w:rsidP="002A7F66">
            <w:pPr>
              <w:rPr>
                <w:rFonts w:ascii="Bembo Std" w:hAnsi="Bembo Std" w:cs="Calibri"/>
                <w:sz w:val="22"/>
                <w:szCs w:val="22"/>
              </w:rPr>
            </w:pPr>
            <w:r w:rsidRPr="002740F4">
              <w:rPr>
                <w:rFonts w:ascii="Bembo Std" w:hAnsi="Bembo Std" w:cs="Calibri"/>
                <w:sz w:val="22"/>
                <w:szCs w:val="22"/>
              </w:rPr>
              <w:t xml:space="preserve">Dirección: </w:t>
            </w:r>
            <w:r w:rsidRPr="00F60ECE">
              <w:rPr>
                <w:rFonts w:ascii="Bembo Std" w:hAnsi="Bembo Std" w:cs="Calibri"/>
                <w:sz w:val="22"/>
                <w:szCs w:val="22"/>
              </w:rPr>
              <w:t>11 Calle Oriente N°423, San Salvador.</w:t>
            </w:r>
          </w:p>
          <w:p w:rsidR="004313AD" w:rsidRPr="002740F4" w:rsidRDefault="004313AD" w:rsidP="002A7F66">
            <w:pPr>
              <w:rPr>
                <w:rFonts w:ascii="Bembo Std" w:hAnsi="Bembo Std" w:cs="Calibri"/>
                <w:sz w:val="22"/>
                <w:szCs w:val="22"/>
              </w:rPr>
            </w:pPr>
            <w:r w:rsidRPr="002740F4">
              <w:rPr>
                <w:rFonts w:ascii="Bembo Std" w:hAnsi="Bembo Std" w:cs="Calibri"/>
                <w:sz w:val="22"/>
                <w:szCs w:val="22"/>
              </w:rPr>
              <w:t xml:space="preserve">Correo: </w:t>
            </w:r>
            <w:r w:rsidRPr="00F60ECE">
              <w:rPr>
                <w:rFonts w:ascii="Bembo Std" w:hAnsi="Bembo Std" w:cs="Calibri"/>
                <w:sz w:val="22"/>
                <w:szCs w:val="22"/>
              </w:rPr>
              <w:t>imprequijano@yahoo.com</w:t>
            </w:r>
          </w:p>
          <w:p w:rsidR="004313AD" w:rsidRDefault="004313AD" w:rsidP="002A7F66">
            <w:pPr>
              <w:widowControl/>
              <w:suppressAutoHyphens w:val="0"/>
              <w:spacing w:line="259" w:lineRule="auto"/>
              <w:rPr>
                <w:rFonts w:ascii="Bembo Std" w:hAnsi="Bembo Std" w:cs="Calibri"/>
                <w:sz w:val="22"/>
                <w:szCs w:val="22"/>
              </w:rPr>
            </w:pPr>
            <w:r w:rsidRPr="002740F4">
              <w:rPr>
                <w:rFonts w:ascii="Bembo Std" w:hAnsi="Bembo Std" w:cs="Calibri"/>
                <w:sz w:val="22"/>
                <w:szCs w:val="22"/>
              </w:rPr>
              <w:t xml:space="preserve">Teléfono: </w:t>
            </w:r>
            <w:r w:rsidRPr="00F60ECE">
              <w:rPr>
                <w:rFonts w:ascii="Bembo Std" w:hAnsi="Bembo Std" w:cs="Calibri"/>
                <w:sz w:val="22"/>
                <w:szCs w:val="22"/>
              </w:rPr>
              <w:t>2212-9600 /2221-1257</w:t>
            </w:r>
          </w:p>
          <w:p w:rsidR="004313AD" w:rsidRPr="002740F4" w:rsidRDefault="004313AD" w:rsidP="002A7F66">
            <w:pPr>
              <w:widowControl/>
              <w:suppressAutoHyphens w:val="0"/>
              <w:spacing w:line="259" w:lineRule="auto"/>
              <w:rPr>
                <w:rFonts w:ascii="Bembo Std" w:hAnsi="Bembo Std" w:cs="Calibri"/>
                <w:sz w:val="22"/>
                <w:szCs w:val="22"/>
              </w:rPr>
            </w:pPr>
            <w:r w:rsidRPr="002740F4">
              <w:rPr>
                <w:rFonts w:ascii="Bembo Std" w:hAnsi="Bembo Std" w:cs="Calibri"/>
                <w:sz w:val="22"/>
                <w:szCs w:val="22"/>
              </w:rPr>
              <w:t xml:space="preserve">NIT: </w:t>
            </w:r>
            <w:r w:rsidRPr="00F60ECE">
              <w:rPr>
                <w:rFonts w:ascii="Bembo Std" w:hAnsi="Bembo Std" w:cs="Calibri"/>
                <w:sz w:val="22"/>
                <w:szCs w:val="22"/>
              </w:rPr>
              <w:t>0614-291092-104-6</w:t>
            </w:r>
          </w:p>
          <w:p w:rsidR="004313AD" w:rsidRPr="00A83DBD" w:rsidRDefault="004313AD" w:rsidP="002A7F66">
            <w:pPr>
              <w:widowControl/>
              <w:suppressAutoHyphens w:val="0"/>
              <w:spacing w:line="259" w:lineRule="auto"/>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Presente.</w:t>
            </w:r>
          </w:p>
          <w:p w:rsidR="004313AD" w:rsidRPr="00A83DBD" w:rsidRDefault="004313AD" w:rsidP="002A7F66">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4313AD" w:rsidRPr="00A83DBD" w:rsidRDefault="004313AD" w:rsidP="002A7F66">
            <w:pPr>
              <w:suppressLineNumbers/>
              <w:spacing w:line="259" w:lineRule="auto"/>
              <w:jc w:val="both"/>
              <w:rPr>
                <w:rFonts w:ascii="Bembo Std" w:eastAsia="Arial Unicode MS" w:hAnsi="Bembo Std"/>
                <w:b/>
                <w:bCs/>
                <w:sz w:val="22"/>
                <w:szCs w:val="22"/>
                <w:lang w:val="es-EC"/>
              </w:rPr>
            </w:pPr>
            <w:r w:rsidRPr="00A83DBD">
              <w:rPr>
                <w:rFonts w:ascii="Bembo Std" w:eastAsia="Arial Unicode MS" w:hAnsi="Bembo Std"/>
                <w:b/>
                <w:bCs/>
                <w:color w:val="000000"/>
                <w:sz w:val="22"/>
                <w:szCs w:val="22"/>
                <w:lang w:val="es-EC"/>
              </w:rPr>
              <w:t xml:space="preserve">ORDEN DE COMPRA </w:t>
            </w:r>
            <w:proofErr w:type="spellStart"/>
            <w:r w:rsidRPr="00A83DBD">
              <w:rPr>
                <w:rFonts w:ascii="Bembo Std" w:eastAsia="Arial Unicode MS" w:hAnsi="Bembo Std"/>
                <w:b/>
                <w:bCs/>
                <w:color w:val="000000"/>
                <w:sz w:val="22"/>
                <w:szCs w:val="22"/>
                <w:lang w:val="es-EC"/>
              </w:rPr>
              <w:t>N°</w:t>
            </w:r>
            <w:proofErr w:type="spellEnd"/>
            <w:r w:rsidRPr="00A83DBD">
              <w:rPr>
                <w:rFonts w:ascii="Bembo Std" w:eastAsia="Arial Unicode MS" w:hAnsi="Bembo Std"/>
                <w:b/>
                <w:bCs/>
                <w:color w:val="000000"/>
                <w:sz w:val="22"/>
                <w:szCs w:val="22"/>
                <w:lang w:val="es-EC"/>
              </w:rPr>
              <w:t xml:space="preserve"> </w:t>
            </w:r>
            <w:r>
              <w:rPr>
                <w:rFonts w:ascii="Bembo Std" w:eastAsia="Arial Unicode MS" w:hAnsi="Bembo Std"/>
                <w:b/>
                <w:bCs/>
                <w:sz w:val="22"/>
                <w:szCs w:val="22"/>
                <w:lang w:val="es-EC"/>
              </w:rPr>
              <w:t>238</w:t>
            </w:r>
            <w:r w:rsidRPr="00A83DBD">
              <w:rPr>
                <w:rFonts w:ascii="Bembo Std" w:eastAsia="Arial Unicode MS" w:hAnsi="Bembo Std"/>
                <w:b/>
                <w:bCs/>
                <w:sz w:val="22"/>
                <w:szCs w:val="22"/>
                <w:lang w:val="es-EC"/>
              </w:rPr>
              <w:t>/2022 ACP-UGP</w:t>
            </w:r>
          </w:p>
          <w:p w:rsidR="004313AD" w:rsidRDefault="004313AD" w:rsidP="002A7F66">
            <w:pPr>
              <w:suppressLineNumbers/>
              <w:spacing w:line="259" w:lineRule="auto"/>
              <w:jc w:val="both"/>
              <w:rPr>
                <w:rFonts w:ascii="Bembo Std" w:eastAsia="Times New Roman" w:hAnsi="Bembo Std" w:cs="Times New Roman"/>
                <w:color w:val="000000"/>
                <w:kern w:val="0"/>
                <w:sz w:val="22"/>
                <w:szCs w:val="22"/>
                <w:lang w:eastAsia="es-SV" w:bidi="ar-SA"/>
              </w:rPr>
            </w:pPr>
            <w:r w:rsidRPr="00BB23AE">
              <w:rPr>
                <w:rFonts w:ascii="Bembo Std" w:eastAsia="Times New Roman" w:hAnsi="Bembo Std" w:cs="Times New Roman" w:hint="eastAsia"/>
                <w:color w:val="000000"/>
                <w:kern w:val="0"/>
                <w:sz w:val="22"/>
                <w:szCs w:val="22"/>
                <w:lang w:eastAsia="es-SV" w:bidi="ar-SA"/>
              </w:rPr>
              <w:t>Comparación de Precios No. PRIDESII-356-CP-SGO-MINSAL/09, denominado “ADQUISICIÓN DE SEPARADORES DE DOCUMENTOS, ARCHIVADORES DE PALANCA Y CAJAS DE CARTÓN TROQUELADAS PARA EL FUNCIONAMIENTO DE LA ACP/UGP-PRIDESII”</w:t>
            </w:r>
          </w:p>
          <w:p w:rsidR="004313AD" w:rsidRPr="00A83DBD" w:rsidRDefault="004313AD" w:rsidP="002A7F66">
            <w:pPr>
              <w:suppressLineNumbers/>
              <w:spacing w:line="259" w:lineRule="auto"/>
              <w:jc w:val="both"/>
              <w:rPr>
                <w:rFonts w:ascii="Bembo Std" w:eastAsia="Arial Unicode MS" w:hAnsi="Bembo Std"/>
                <w:sz w:val="22"/>
                <w:szCs w:val="22"/>
                <w:lang w:val="es-EC"/>
              </w:rPr>
            </w:pPr>
            <w:r w:rsidRPr="00A83DBD">
              <w:rPr>
                <w:rFonts w:ascii="Bembo Std" w:eastAsia="Arial Unicode MS" w:hAnsi="Bembo Std"/>
                <w:color w:val="000000"/>
                <w:sz w:val="22"/>
                <w:szCs w:val="22"/>
                <w:lang w:val="es-EC"/>
              </w:rPr>
              <w:t>Fecha:</w:t>
            </w:r>
            <w:r w:rsidRPr="00A83DBD">
              <w:rPr>
                <w:rFonts w:ascii="Bembo Std" w:eastAsia="Arial Unicode MS" w:hAnsi="Bembo Std"/>
                <w:sz w:val="22"/>
                <w:szCs w:val="22"/>
                <w:lang w:val="es-EC"/>
              </w:rPr>
              <w:t xml:space="preserve"> </w:t>
            </w:r>
            <w:r>
              <w:rPr>
                <w:rFonts w:ascii="Bembo Std" w:eastAsia="Arial Unicode MS" w:hAnsi="Bembo Std"/>
                <w:sz w:val="22"/>
                <w:szCs w:val="22"/>
                <w:lang w:val="es-EC"/>
              </w:rPr>
              <w:t>19 DE DICIEMBRE</w:t>
            </w:r>
            <w:r w:rsidRPr="00A83DBD">
              <w:rPr>
                <w:rFonts w:ascii="Bembo Std" w:eastAsia="Arial Unicode MS" w:hAnsi="Bembo Std"/>
                <w:sz w:val="22"/>
                <w:szCs w:val="22"/>
                <w:lang w:val="es-EC"/>
              </w:rPr>
              <w:t xml:space="preserve"> de 2022</w:t>
            </w:r>
          </w:p>
          <w:p w:rsidR="004313AD" w:rsidRPr="00A83DBD" w:rsidRDefault="004313AD" w:rsidP="002A7F66">
            <w:pPr>
              <w:suppressLineNumbers/>
              <w:spacing w:line="259" w:lineRule="auto"/>
              <w:jc w:val="both"/>
              <w:rPr>
                <w:rFonts w:ascii="Bembo Std" w:eastAsia="Arial Unicode MS" w:hAnsi="Bembo Std"/>
                <w:sz w:val="22"/>
                <w:szCs w:val="22"/>
                <w:lang w:val="es-EC"/>
              </w:rPr>
            </w:pPr>
          </w:p>
        </w:tc>
      </w:tr>
    </w:tbl>
    <w:p w:rsidR="004313AD" w:rsidRPr="00A83DBD" w:rsidRDefault="004313AD" w:rsidP="004313AD">
      <w:pPr>
        <w:widowControl/>
        <w:tabs>
          <w:tab w:val="left" w:pos="9072"/>
          <w:tab w:val="left" w:pos="9781"/>
        </w:tabs>
        <w:suppressAutoHyphens w:val="0"/>
        <w:spacing w:after="160" w:line="259" w:lineRule="auto"/>
        <w:ind w:left="-709" w:right="-801"/>
        <w:jc w:val="both"/>
        <w:rPr>
          <w:rFonts w:ascii="Bembo Std" w:eastAsia="Times New Roman" w:hAnsi="Bembo Std" w:cs="Times New Roman"/>
          <w:b/>
          <w:color w:val="000000"/>
          <w:kern w:val="0"/>
          <w:sz w:val="22"/>
          <w:szCs w:val="22"/>
          <w:lang w:eastAsia="es-SV" w:bidi="ar-SA"/>
        </w:rPr>
      </w:pPr>
      <w:bookmarkStart w:id="0" w:name="_Hlk46239709"/>
      <w:r w:rsidRPr="00A83DBD">
        <w:rPr>
          <w:rFonts w:ascii="Bembo Std" w:eastAsia="Times New Roman" w:hAnsi="Bembo Std" w:cs="Times New Roman"/>
          <w:color w:val="000000"/>
          <w:kern w:val="0"/>
          <w:sz w:val="22"/>
          <w:szCs w:val="22"/>
          <w:lang w:eastAsia="es-SV" w:bidi="ar-SA"/>
        </w:rPr>
        <w:t xml:space="preserve">Solicito a ustedes </w:t>
      </w:r>
      <w:r>
        <w:rPr>
          <w:rFonts w:ascii="Bembo Std" w:eastAsia="Times New Roman" w:hAnsi="Bembo Std" w:cs="Times New Roman"/>
          <w:color w:val="000000"/>
          <w:kern w:val="0"/>
          <w:sz w:val="22"/>
          <w:szCs w:val="22"/>
          <w:lang w:eastAsia="es-SV" w:bidi="ar-SA"/>
        </w:rPr>
        <w:t>presentar</w:t>
      </w:r>
      <w:r w:rsidRPr="00A83DBD">
        <w:rPr>
          <w:rFonts w:ascii="Bembo Std" w:eastAsia="Times New Roman" w:hAnsi="Bembo Std" w:cs="Times New Roman"/>
          <w:color w:val="000000"/>
          <w:kern w:val="0"/>
          <w:sz w:val="22"/>
          <w:szCs w:val="22"/>
          <w:lang w:eastAsia="es-SV" w:bidi="ar-SA"/>
        </w:rPr>
        <w:t xml:space="preserve"> los bienes, objeto de la presente Orden de Compra, por el plazo de </w:t>
      </w:r>
      <w:r w:rsidRPr="00BB23AE">
        <w:rPr>
          <w:rFonts w:ascii="Bembo Std" w:eastAsia="Times New Roman" w:hAnsi="Bembo Std" w:cs="Times New Roman"/>
          <w:b/>
          <w:color w:val="000000"/>
          <w:kern w:val="0"/>
          <w:sz w:val="22"/>
          <w:szCs w:val="22"/>
          <w:lang w:eastAsia="es-SV" w:bidi="ar-SA"/>
        </w:rPr>
        <w:t xml:space="preserve">DIEZ </w:t>
      </w:r>
      <w:r>
        <w:rPr>
          <w:rFonts w:ascii="Bembo Std" w:eastAsia="Times New Roman" w:hAnsi="Bembo Std" w:cs="Times New Roman"/>
          <w:color w:val="000000"/>
          <w:kern w:val="0"/>
          <w:sz w:val="22"/>
          <w:szCs w:val="22"/>
          <w:lang w:eastAsia="es-SV" w:bidi="ar-SA"/>
        </w:rPr>
        <w:t>(</w:t>
      </w:r>
      <w:r w:rsidRPr="00BB23AE">
        <w:rPr>
          <w:rFonts w:ascii="Bembo Std" w:eastAsia="Times New Roman" w:hAnsi="Bembo Std" w:cs="Times New Roman" w:hint="eastAsia"/>
          <w:b/>
          <w:color w:val="000000"/>
          <w:kern w:val="0"/>
          <w:sz w:val="22"/>
          <w:szCs w:val="22"/>
          <w:lang w:eastAsia="es-SV" w:bidi="ar-SA"/>
        </w:rPr>
        <w:t>10</w:t>
      </w:r>
      <w:r>
        <w:rPr>
          <w:rFonts w:ascii="Bembo Std" w:eastAsia="Times New Roman" w:hAnsi="Bembo Std" w:cs="Times New Roman"/>
          <w:b/>
          <w:color w:val="000000"/>
          <w:kern w:val="0"/>
          <w:sz w:val="22"/>
          <w:szCs w:val="22"/>
          <w:lang w:eastAsia="es-SV" w:bidi="ar-SA"/>
        </w:rPr>
        <w:t>)</w:t>
      </w:r>
      <w:r w:rsidRPr="00BB23AE">
        <w:rPr>
          <w:rFonts w:ascii="Bembo Std" w:eastAsia="Times New Roman" w:hAnsi="Bembo Std" w:cs="Times New Roman" w:hint="eastAsia"/>
          <w:b/>
          <w:color w:val="000000"/>
          <w:kern w:val="0"/>
          <w:sz w:val="22"/>
          <w:szCs w:val="22"/>
          <w:lang w:eastAsia="es-SV" w:bidi="ar-SA"/>
        </w:rPr>
        <w:t xml:space="preserve"> días calendario a partir de la distribución de la orden de compra</w:t>
      </w:r>
      <w:r w:rsidRPr="00A83DBD">
        <w:rPr>
          <w:rFonts w:ascii="Bembo Std" w:eastAsia="Times New Roman" w:hAnsi="Bembo Std" w:cs="Times New Roman"/>
          <w:color w:val="000000"/>
          <w:kern w:val="0"/>
          <w:sz w:val="22"/>
          <w:szCs w:val="22"/>
          <w:lang w:eastAsia="es-SV" w:bidi="ar-SA"/>
        </w:rPr>
        <w:t>.</w:t>
      </w:r>
    </w:p>
    <w:tbl>
      <w:tblPr>
        <w:tblW w:w="1079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1307"/>
        <w:gridCol w:w="2989"/>
        <w:gridCol w:w="567"/>
        <w:gridCol w:w="1134"/>
        <w:gridCol w:w="615"/>
        <w:gridCol w:w="954"/>
        <w:gridCol w:w="1228"/>
        <w:gridCol w:w="1323"/>
        <w:gridCol w:w="13"/>
      </w:tblGrid>
      <w:tr w:rsidR="004313AD" w:rsidRPr="00A83DBD" w:rsidTr="002A7F66">
        <w:trPr>
          <w:trHeight w:val="596"/>
        </w:trPr>
        <w:tc>
          <w:tcPr>
            <w:tcW w:w="6663" w:type="dxa"/>
            <w:gridSpan w:val="5"/>
            <w:tcBorders>
              <w:top w:val="single" w:sz="4" w:space="0" w:color="auto"/>
              <w:left w:val="single" w:sz="4" w:space="0" w:color="auto"/>
              <w:bottom w:val="single" w:sz="4" w:space="0" w:color="auto"/>
              <w:right w:val="single" w:sz="4" w:space="0" w:color="auto"/>
            </w:tcBorders>
          </w:tcPr>
          <w:p w:rsidR="004313AD" w:rsidRPr="00A83DBD" w:rsidRDefault="004313AD" w:rsidP="002A7F66">
            <w:pPr>
              <w:pStyle w:val="Contenidodelatabla"/>
              <w:rPr>
                <w:rFonts w:ascii="Bembo Std" w:hAnsi="Bembo Std" w:cs="Arial"/>
                <w:color w:val="000000"/>
                <w:sz w:val="22"/>
                <w:szCs w:val="22"/>
              </w:rPr>
            </w:pPr>
            <w:r w:rsidRPr="00A83DBD">
              <w:rPr>
                <w:rFonts w:ascii="Bembo Std" w:hAnsi="Bembo Std"/>
                <w:b/>
                <w:bCs/>
                <w:color w:val="000000"/>
                <w:sz w:val="22"/>
                <w:szCs w:val="22"/>
              </w:rPr>
              <w:t>Dependencia solicitante:</w:t>
            </w:r>
            <w:r w:rsidRPr="00A83DBD">
              <w:rPr>
                <w:rFonts w:ascii="Bembo Std" w:hAnsi="Bembo Std"/>
                <w:color w:val="000000"/>
                <w:sz w:val="22"/>
                <w:szCs w:val="22"/>
              </w:rPr>
              <w:t xml:space="preserve"> </w:t>
            </w:r>
          </w:p>
          <w:p w:rsidR="004313AD" w:rsidRPr="00A83DBD" w:rsidRDefault="004313AD" w:rsidP="002A7F66">
            <w:pPr>
              <w:pStyle w:val="Contenidodelatabla"/>
              <w:jc w:val="both"/>
              <w:rPr>
                <w:rFonts w:ascii="Bembo Std" w:hAnsi="Bembo Std" w:cs="Arial"/>
                <w:b/>
                <w:bCs/>
                <w:sz w:val="22"/>
                <w:szCs w:val="22"/>
              </w:rPr>
            </w:pPr>
            <w:r w:rsidRPr="00A83DBD">
              <w:rPr>
                <w:rFonts w:ascii="Bembo Std" w:hAnsi="Bembo Std" w:cs="Arial"/>
                <w:bCs/>
                <w:sz w:val="22"/>
                <w:szCs w:val="22"/>
              </w:rPr>
              <w:t xml:space="preserve">UNIDAD DE GESTIÓN </w:t>
            </w:r>
            <w:r>
              <w:rPr>
                <w:rFonts w:ascii="Bembo Std" w:hAnsi="Bembo Std" w:cs="Arial"/>
                <w:bCs/>
                <w:sz w:val="22"/>
                <w:szCs w:val="22"/>
              </w:rPr>
              <w:t>DE PROYECTO</w:t>
            </w:r>
            <w:r w:rsidRPr="00A83DBD">
              <w:rPr>
                <w:rFonts w:ascii="Bembo Std" w:hAnsi="Bembo Std" w:cs="Arial"/>
                <w:bCs/>
                <w:sz w:val="22"/>
                <w:szCs w:val="22"/>
              </w:rPr>
              <w:t xml:space="preserve"> </w:t>
            </w:r>
          </w:p>
        </w:tc>
        <w:tc>
          <w:tcPr>
            <w:tcW w:w="4133" w:type="dxa"/>
            <w:gridSpan w:val="5"/>
            <w:tcBorders>
              <w:top w:val="single" w:sz="4" w:space="0" w:color="auto"/>
              <w:left w:val="single" w:sz="4" w:space="0" w:color="auto"/>
              <w:bottom w:val="single" w:sz="4" w:space="0" w:color="auto"/>
              <w:right w:val="single" w:sz="4" w:space="0" w:color="auto"/>
            </w:tcBorders>
          </w:tcPr>
          <w:p w:rsidR="004313AD" w:rsidRPr="00A83DBD" w:rsidRDefault="004313AD" w:rsidP="002A7F66">
            <w:pPr>
              <w:pStyle w:val="Contenidodelatabla"/>
              <w:jc w:val="both"/>
              <w:rPr>
                <w:rFonts w:ascii="Bembo Std" w:hAnsi="Bembo Std" w:cs="Arial"/>
                <w:b/>
                <w:bCs/>
                <w:sz w:val="22"/>
                <w:szCs w:val="22"/>
              </w:rPr>
            </w:pPr>
            <w:r w:rsidRPr="00A83DBD">
              <w:rPr>
                <w:rFonts w:ascii="Bembo Std" w:hAnsi="Bembo Std" w:cs="Arial"/>
                <w:b/>
                <w:bCs/>
                <w:sz w:val="22"/>
                <w:szCs w:val="22"/>
              </w:rPr>
              <w:t>Forma de pago</w:t>
            </w:r>
            <w:r w:rsidRPr="00A83DBD">
              <w:rPr>
                <w:rFonts w:ascii="Bembo Std" w:hAnsi="Bembo Std" w:cs="Arial"/>
                <w:sz w:val="22"/>
                <w:szCs w:val="22"/>
              </w:rPr>
              <w:t>: 30 días como máximo, posterior a la presentación de la factura</w:t>
            </w:r>
          </w:p>
        </w:tc>
      </w:tr>
      <w:tr w:rsidR="004313AD" w:rsidRPr="00A83DBD" w:rsidTr="002A7F66">
        <w:trPr>
          <w:trHeight w:val="1012"/>
        </w:trPr>
        <w:tc>
          <w:tcPr>
            <w:tcW w:w="666" w:type="dxa"/>
            <w:shd w:val="clear" w:color="auto" w:fill="auto"/>
            <w:vAlign w:val="center"/>
          </w:tcPr>
          <w:p w:rsidR="004313AD" w:rsidRPr="00704780" w:rsidRDefault="004313AD" w:rsidP="002A7F66">
            <w:pPr>
              <w:jc w:val="center"/>
              <w:rPr>
                <w:rFonts w:ascii="Bembo Std" w:hAnsi="Bembo Std" w:cs="Calibri Light"/>
                <w:b/>
                <w:sz w:val="20"/>
                <w:szCs w:val="20"/>
              </w:rPr>
            </w:pPr>
            <w:r w:rsidRPr="00704780">
              <w:rPr>
                <w:rFonts w:ascii="Bembo Std" w:hAnsi="Bembo Std" w:cs="Calibri Light"/>
                <w:b/>
                <w:sz w:val="20"/>
                <w:szCs w:val="20"/>
              </w:rPr>
              <w:t>Ítem No.</w:t>
            </w:r>
          </w:p>
        </w:tc>
        <w:tc>
          <w:tcPr>
            <w:tcW w:w="1307" w:type="dxa"/>
            <w:shd w:val="clear" w:color="auto" w:fill="auto"/>
            <w:vAlign w:val="center"/>
          </w:tcPr>
          <w:p w:rsidR="004313AD" w:rsidRPr="00704780" w:rsidRDefault="004313AD" w:rsidP="002A7F66">
            <w:pPr>
              <w:jc w:val="center"/>
              <w:rPr>
                <w:rFonts w:ascii="Bembo Std" w:hAnsi="Bembo Std" w:cs="Calibri Light"/>
                <w:b/>
                <w:sz w:val="20"/>
                <w:szCs w:val="20"/>
              </w:rPr>
            </w:pPr>
            <w:r w:rsidRPr="00704780">
              <w:rPr>
                <w:rFonts w:ascii="Bembo Std" w:hAnsi="Bembo Std" w:cs="Calibri Light"/>
                <w:b/>
                <w:sz w:val="20"/>
                <w:szCs w:val="20"/>
              </w:rPr>
              <w:t>Código del Producto</w:t>
            </w:r>
          </w:p>
        </w:tc>
        <w:tc>
          <w:tcPr>
            <w:tcW w:w="2989" w:type="dxa"/>
            <w:shd w:val="clear" w:color="auto" w:fill="auto"/>
            <w:vAlign w:val="center"/>
          </w:tcPr>
          <w:p w:rsidR="004313AD" w:rsidRPr="00704780" w:rsidRDefault="004313AD" w:rsidP="002A7F66">
            <w:pPr>
              <w:jc w:val="center"/>
              <w:rPr>
                <w:rFonts w:ascii="Bembo Std" w:hAnsi="Bembo Std" w:cs="Calibri Light"/>
                <w:b/>
                <w:sz w:val="20"/>
                <w:szCs w:val="20"/>
              </w:rPr>
            </w:pPr>
            <w:r w:rsidRPr="00704780">
              <w:rPr>
                <w:rFonts w:ascii="Bembo Std" w:hAnsi="Bembo Std" w:cs="Calibri Light"/>
                <w:b/>
                <w:sz w:val="20"/>
                <w:szCs w:val="20"/>
              </w:rPr>
              <w:t>Descripción</w:t>
            </w:r>
          </w:p>
        </w:tc>
        <w:tc>
          <w:tcPr>
            <w:tcW w:w="1701" w:type="dxa"/>
            <w:gridSpan w:val="2"/>
            <w:vAlign w:val="center"/>
          </w:tcPr>
          <w:p w:rsidR="004313AD" w:rsidRPr="00704780" w:rsidRDefault="004313AD" w:rsidP="002A7F66">
            <w:pPr>
              <w:jc w:val="center"/>
              <w:rPr>
                <w:rFonts w:ascii="Bembo Std" w:hAnsi="Bembo Std" w:cs="Calibri Light"/>
                <w:b/>
                <w:sz w:val="20"/>
                <w:szCs w:val="20"/>
              </w:rPr>
            </w:pPr>
            <w:r w:rsidRPr="00704780">
              <w:rPr>
                <w:rFonts w:ascii="Bembo Std" w:hAnsi="Bembo Std" w:cs="Calibri Light"/>
                <w:b/>
                <w:sz w:val="20"/>
                <w:szCs w:val="20"/>
              </w:rPr>
              <w:t>País de Origen</w:t>
            </w:r>
          </w:p>
        </w:tc>
        <w:tc>
          <w:tcPr>
            <w:tcW w:w="615" w:type="dxa"/>
            <w:shd w:val="clear" w:color="auto" w:fill="auto"/>
            <w:vAlign w:val="center"/>
          </w:tcPr>
          <w:p w:rsidR="004313AD" w:rsidRPr="00704780" w:rsidRDefault="004313AD" w:rsidP="002A7F66">
            <w:pPr>
              <w:jc w:val="center"/>
              <w:rPr>
                <w:rFonts w:ascii="Bembo Std" w:hAnsi="Bembo Std" w:cs="Calibri Light"/>
                <w:b/>
                <w:sz w:val="20"/>
                <w:szCs w:val="20"/>
              </w:rPr>
            </w:pPr>
            <w:r w:rsidRPr="00704780">
              <w:rPr>
                <w:rFonts w:ascii="Bembo Std" w:hAnsi="Bembo Std" w:cs="Calibri Light"/>
                <w:b/>
                <w:sz w:val="20"/>
                <w:szCs w:val="20"/>
              </w:rPr>
              <w:t>U/M</w:t>
            </w:r>
          </w:p>
        </w:tc>
        <w:tc>
          <w:tcPr>
            <w:tcW w:w="954" w:type="dxa"/>
            <w:shd w:val="clear" w:color="auto" w:fill="auto"/>
            <w:vAlign w:val="center"/>
          </w:tcPr>
          <w:p w:rsidR="004313AD" w:rsidRPr="00704780" w:rsidRDefault="004313AD" w:rsidP="002A7F66">
            <w:pPr>
              <w:jc w:val="center"/>
              <w:rPr>
                <w:rFonts w:ascii="Bembo Std" w:hAnsi="Bembo Std" w:cs="Calibri Light"/>
                <w:b/>
                <w:sz w:val="20"/>
                <w:szCs w:val="20"/>
              </w:rPr>
            </w:pPr>
            <w:proofErr w:type="spellStart"/>
            <w:r w:rsidRPr="00704780">
              <w:rPr>
                <w:rFonts w:ascii="Bembo Std" w:hAnsi="Bembo Std" w:cs="Calibri Light"/>
                <w:b/>
                <w:sz w:val="20"/>
                <w:szCs w:val="20"/>
              </w:rPr>
              <w:t>Cant</w:t>
            </w:r>
            <w:proofErr w:type="spellEnd"/>
            <w:r w:rsidRPr="00704780">
              <w:rPr>
                <w:rFonts w:ascii="Bembo Std" w:hAnsi="Bembo Std" w:cs="Calibri Light"/>
                <w:b/>
                <w:sz w:val="20"/>
                <w:szCs w:val="20"/>
              </w:rPr>
              <w:t>.</w:t>
            </w:r>
          </w:p>
        </w:tc>
        <w:tc>
          <w:tcPr>
            <w:tcW w:w="1228" w:type="dxa"/>
            <w:vAlign w:val="center"/>
          </w:tcPr>
          <w:p w:rsidR="004313AD" w:rsidRPr="00704780" w:rsidRDefault="004313AD" w:rsidP="002A7F66">
            <w:pPr>
              <w:jc w:val="center"/>
              <w:rPr>
                <w:rFonts w:ascii="Bembo Std" w:hAnsi="Bembo Std" w:cs="Calibri Light"/>
                <w:b/>
                <w:sz w:val="20"/>
                <w:szCs w:val="20"/>
              </w:rPr>
            </w:pPr>
            <w:r w:rsidRPr="00704780">
              <w:rPr>
                <w:rFonts w:ascii="Bembo Std" w:hAnsi="Bembo Std" w:cs="Calibri Light"/>
                <w:b/>
                <w:sz w:val="20"/>
                <w:szCs w:val="20"/>
              </w:rPr>
              <w:t>Precio Unitario US$</w:t>
            </w:r>
          </w:p>
          <w:p w:rsidR="004313AD" w:rsidRPr="00704780" w:rsidRDefault="004313AD" w:rsidP="002A7F66">
            <w:pPr>
              <w:jc w:val="center"/>
              <w:rPr>
                <w:rFonts w:ascii="Bembo Std" w:hAnsi="Bembo Std" w:cs="Calibri Light"/>
                <w:b/>
                <w:sz w:val="20"/>
                <w:szCs w:val="20"/>
              </w:rPr>
            </w:pPr>
            <w:r w:rsidRPr="00704780">
              <w:rPr>
                <w:rFonts w:ascii="Bembo Std" w:hAnsi="Bembo Std" w:cs="Calibri Light"/>
                <w:b/>
                <w:sz w:val="20"/>
                <w:szCs w:val="20"/>
              </w:rPr>
              <w:t>Impuestos incluidos</w:t>
            </w:r>
          </w:p>
        </w:tc>
        <w:tc>
          <w:tcPr>
            <w:tcW w:w="1336" w:type="dxa"/>
            <w:gridSpan w:val="2"/>
            <w:vAlign w:val="center"/>
          </w:tcPr>
          <w:p w:rsidR="004313AD" w:rsidRPr="00704780" w:rsidRDefault="004313AD" w:rsidP="002A7F66">
            <w:pPr>
              <w:jc w:val="center"/>
              <w:rPr>
                <w:rFonts w:ascii="Bembo Std" w:hAnsi="Bembo Std" w:cs="Calibri Light"/>
                <w:b/>
                <w:sz w:val="20"/>
                <w:szCs w:val="20"/>
              </w:rPr>
            </w:pPr>
            <w:r w:rsidRPr="00704780">
              <w:rPr>
                <w:rFonts w:ascii="Bembo Std" w:hAnsi="Bembo Std" w:cs="Calibri Light"/>
                <w:b/>
                <w:sz w:val="20"/>
                <w:szCs w:val="20"/>
              </w:rPr>
              <w:t>Precio Total US$</w:t>
            </w:r>
          </w:p>
          <w:p w:rsidR="004313AD" w:rsidRPr="00704780" w:rsidRDefault="004313AD" w:rsidP="002A7F66">
            <w:pPr>
              <w:jc w:val="center"/>
              <w:rPr>
                <w:rFonts w:ascii="Bembo Std" w:hAnsi="Bembo Std" w:cs="Calibri Light"/>
                <w:b/>
                <w:sz w:val="20"/>
                <w:szCs w:val="20"/>
              </w:rPr>
            </w:pPr>
            <w:r w:rsidRPr="00704780">
              <w:rPr>
                <w:rFonts w:ascii="Bembo Std" w:hAnsi="Bembo Std" w:cs="Calibri Light"/>
                <w:b/>
                <w:sz w:val="20"/>
                <w:szCs w:val="20"/>
              </w:rPr>
              <w:t>Impuestos incluidos</w:t>
            </w:r>
          </w:p>
        </w:tc>
      </w:tr>
      <w:tr w:rsidR="004313AD" w:rsidRPr="00A83DBD" w:rsidTr="002A7F66">
        <w:trPr>
          <w:trHeight w:val="1012"/>
        </w:trPr>
        <w:tc>
          <w:tcPr>
            <w:tcW w:w="666" w:type="dxa"/>
            <w:shd w:val="clear" w:color="auto" w:fill="auto"/>
          </w:tcPr>
          <w:p w:rsidR="004313AD" w:rsidRPr="00704780" w:rsidRDefault="004313AD" w:rsidP="002A7F66">
            <w:pPr>
              <w:autoSpaceDE w:val="0"/>
              <w:autoSpaceDN w:val="0"/>
              <w:adjustRightInd w:val="0"/>
              <w:jc w:val="center"/>
              <w:rPr>
                <w:rFonts w:ascii="Bembo Std" w:hAnsi="Bembo Std" w:cs="Calibri Light"/>
                <w:bCs/>
                <w:color w:val="000000"/>
                <w:sz w:val="20"/>
                <w:szCs w:val="20"/>
              </w:rPr>
            </w:pPr>
            <w:r w:rsidRPr="00704780">
              <w:rPr>
                <w:rFonts w:ascii="Bembo Std" w:hAnsi="Bembo Std" w:cs="Calibri Light"/>
                <w:bCs/>
                <w:color w:val="000000"/>
                <w:sz w:val="20"/>
                <w:szCs w:val="20"/>
              </w:rPr>
              <w:t>1</w:t>
            </w:r>
          </w:p>
        </w:tc>
        <w:tc>
          <w:tcPr>
            <w:tcW w:w="1307" w:type="dxa"/>
            <w:shd w:val="clear" w:color="auto" w:fill="auto"/>
          </w:tcPr>
          <w:p w:rsidR="004313AD" w:rsidRPr="00704780" w:rsidRDefault="004313AD" w:rsidP="002A7F66">
            <w:pPr>
              <w:autoSpaceDE w:val="0"/>
              <w:autoSpaceDN w:val="0"/>
              <w:adjustRightInd w:val="0"/>
              <w:jc w:val="center"/>
              <w:rPr>
                <w:rFonts w:ascii="Bembo Std" w:hAnsi="Bembo Std" w:cs="Calibri Light"/>
                <w:color w:val="000000"/>
                <w:sz w:val="20"/>
                <w:szCs w:val="20"/>
              </w:rPr>
            </w:pPr>
            <w:r w:rsidRPr="00704780">
              <w:rPr>
                <w:rFonts w:ascii="Bembo Std" w:hAnsi="Bembo Std" w:cs="Calibri Light"/>
                <w:color w:val="000000"/>
                <w:sz w:val="20"/>
                <w:szCs w:val="20"/>
              </w:rPr>
              <w:t>80103380</w:t>
            </w:r>
          </w:p>
        </w:tc>
        <w:tc>
          <w:tcPr>
            <w:tcW w:w="2989" w:type="dxa"/>
            <w:shd w:val="clear" w:color="auto" w:fill="auto"/>
          </w:tcPr>
          <w:p w:rsidR="004313AD" w:rsidRPr="00704780" w:rsidRDefault="004313AD" w:rsidP="002A7F66">
            <w:pPr>
              <w:autoSpaceDE w:val="0"/>
              <w:autoSpaceDN w:val="0"/>
              <w:adjustRightInd w:val="0"/>
              <w:rPr>
                <w:rFonts w:ascii="Bembo Std" w:hAnsi="Bembo Std" w:cs="Calibri Light"/>
                <w:color w:val="000000"/>
                <w:sz w:val="20"/>
                <w:szCs w:val="20"/>
              </w:rPr>
            </w:pPr>
            <w:r w:rsidRPr="00704780">
              <w:rPr>
                <w:rFonts w:ascii="Bembo Std" w:hAnsi="Bembo Std" w:cs="Calibri Light"/>
                <w:color w:val="000000"/>
                <w:sz w:val="20"/>
                <w:szCs w:val="20"/>
              </w:rPr>
              <w:t>Separadores de Documentos Tamaño Carta, impresos en Cartulina (Juegos).</w:t>
            </w:r>
          </w:p>
          <w:p w:rsidR="004313AD" w:rsidRPr="00704780" w:rsidRDefault="004313AD" w:rsidP="002A7F66">
            <w:pPr>
              <w:autoSpaceDE w:val="0"/>
              <w:autoSpaceDN w:val="0"/>
              <w:adjustRightInd w:val="0"/>
              <w:rPr>
                <w:rFonts w:ascii="Bembo Std" w:hAnsi="Bembo Std" w:cs="Calibri Light"/>
                <w:color w:val="000000"/>
                <w:sz w:val="20"/>
                <w:szCs w:val="20"/>
              </w:rPr>
            </w:pPr>
          </w:p>
          <w:p w:rsidR="004313AD" w:rsidRPr="00704780" w:rsidRDefault="004313AD" w:rsidP="002A7F66">
            <w:pPr>
              <w:autoSpaceDE w:val="0"/>
              <w:autoSpaceDN w:val="0"/>
              <w:adjustRightInd w:val="0"/>
              <w:rPr>
                <w:rFonts w:ascii="Bembo Std" w:hAnsi="Bembo Std" w:cs="Calibri Light"/>
                <w:color w:val="000000"/>
                <w:sz w:val="20"/>
                <w:szCs w:val="20"/>
              </w:rPr>
            </w:pPr>
            <w:r w:rsidRPr="00704780">
              <w:rPr>
                <w:rFonts w:ascii="Bembo Std" w:hAnsi="Bembo Std" w:cs="Calibri Light"/>
                <w:color w:val="000000"/>
                <w:sz w:val="20"/>
                <w:szCs w:val="20"/>
              </w:rPr>
              <w:t>OFERTA: Separadores de Documentos Tamaño Carta, impresos en Cartulina (Juegos)</w:t>
            </w:r>
          </w:p>
        </w:tc>
        <w:tc>
          <w:tcPr>
            <w:tcW w:w="1701" w:type="dxa"/>
            <w:gridSpan w:val="2"/>
            <w:vAlign w:val="center"/>
          </w:tcPr>
          <w:p w:rsidR="004313AD" w:rsidRPr="00704780" w:rsidRDefault="004313AD" w:rsidP="002A7F66">
            <w:pPr>
              <w:jc w:val="center"/>
              <w:rPr>
                <w:rFonts w:ascii="Bembo Std" w:hAnsi="Bembo Std" w:cs="Calibri Light"/>
                <w:sz w:val="20"/>
                <w:szCs w:val="20"/>
              </w:rPr>
            </w:pPr>
            <w:r w:rsidRPr="00704780">
              <w:rPr>
                <w:rFonts w:ascii="Bembo Std" w:hAnsi="Bembo Std" w:cs="Calibri Light"/>
                <w:sz w:val="20"/>
                <w:szCs w:val="20"/>
              </w:rPr>
              <w:t>El Salvador</w:t>
            </w:r>
          </w:p>
        </w:tc>
        <w:tc>
          <w:tcPr>
            <w:tcW w:w="615" w:type="dxa"/>
            <w:shd w:val="clear" w:color="auto" w:fill="auto"/>
            <w:vAlign w:val="center"/>
          </w:tcPr>
          <w:p w:rsidR="004313AD" w:rsidRPr="00704780" w:rsidRDefault="004313AD" w:rsidP="002A7F66">
            <w:pPr>
              <w:jc w:val="center"/>
              <w:rPr>
                <w:rFonts w:ascii="Bembo Std" w:hAnsi="Bembo Std" w:cs="Calibri Light"/>
                <w:sz w:val="20"/>
                <w:szCs w:val="20"/>
              </w:rPr>
            </w:pPr>
            <w:r w:rsidRPr="00704780">
              <w:rPr>
                <w:rFonts w:ascii="Bembo Std" w:hAnsi="Bembo Std" w:cs="Calibri Light"/>
                <w:sz w:val="20"/>
                <w:szCs w:val="20"/>
              </w:rPr>
              <w:t>C/U</w:t>
            </w:r>
          </w:p>
        </w:tc>
        <w:tc>
          <w:tcPr>
            <w:tcW w:w="954" w:type="dxa"/>
            <w:shd w:val="clear" w:color="auto" w:fill="auto"/>
            <w:vAlign w:val="center"/>
          </w:tcPr>
          <w:p w:rsidR="004313AD" w:rsidRPr="00704780" w:rsidRDefault="004313AD" w:rsidP="002A7F66">
            <w:pPr>
              <w:jc w:val="center"/>
              <w:rPr>
                <w:rFonts w:ascii="Bembo Std" w:hAnsi="Bembo Std" w:cs="Calibri Light"/>
                <w:sz w:val="20"/>
                <w:szCs w:val="20"/>
              </w:rPr>
            </w:pPr>
            <w:r w:rsidRPr="00704780">
              <w:rPr>
                <w:rFonts w:ascii="Bembo Std" w:hAnsi="Bembo Std" w:cs="Calibri Light"/>
                <w:sz w:val="20"/>
                <w:szCs w:val="20"/>
              </w:rPr>
              <w:t>960</w:t>
            </w:r>
          </w:p>
        </w:tc>
        <w:tc>
          <w:tcPr>
            <w:tcW w:w="1228" w:type="dxa"/>
            <w:vAlign w:val="center"/>
          </w:tcPr>
          <w:p w:rsidR="004313AD" w:rsidRPr="00704780" w:rsidRDefault="004313AD" w:rsidP="002A7F66">
            <w:pPr>
              <w:jc w:val="center"/>
              <w:rPr>
                <w:rFonts w:ascii="Bembo Std" w:hAnsi="Bembo Std" w:cs="Calibri Light"/>
                <w:sz w:val="20"/>
                <w:szCs w:val="20"/>
              </w:rPr>
            </w:pPr>
            <w:r w:rsidRPr="00704780">
              <w:rPr>
                <w:rFonts w:ascii="Bembo Std" w:hAnsi="Bembo Std" w:cs="Calibri Light"/>
                <w:sz w:val="20"/>
                <w:szCs w:val="20"/>
              </w:rPr>
              <w:t>1.90</w:t>
            </w:r>
          </w:p>
        </w:tc>
        <w:tc>
          <w:tcPr>
            <w:tcW w:w="1336" w:type="dxa"/>
            <w:gridSpan w:val="2"/>
            <w:vAlign w:val="center"/>
          </w:tcPr>
          <w:p w:rsidR="004313AD" w:rsidRPr="00704780" w:rsidRDefault="004313AD" w:rsidP="002A7F66">
            <w:pPr>
              <w:jc w:val="center"/>
              <w:rPr>
                <w:rFonts w:ascii="Bembo Std" w:hAnsi="Bembo Std" w:cs="Calibri Light"/>
                <w:sz w:val="20"/>
                <w:szCs w:val="20"/>
              </w:rPr>
            </w:pPr>
            <w:r w:rsidRPr="00704780">
              <w:rPr>
                <w:rFonts w:ascii="Bembo Std" w:hAnsi="Bembo Std" w:cs="Calibri Light"/>
                <w:sz w:val="20"/>
                <w:szCs w:val="20"/>
              </w:rPr>
              <w:t>1,824.00</w:t>
            </w:r>
          </w:p>
        </w:tc>
      </w:tr>
      <w:tr w:rsidR="004313AD" w:rsidRPr="00A83DBD" w:rsidTr="002A7F66">
        <w:trPr>
          <w:gridAfter w:val="1"/>
          <w:wAfter w:w="13" w:type="dxa"/>
          <w:trHeight w:val="2972"/>
        </w:trPr>
        <w:tc>
          <w:tcPr>
            <w:tcW w:w="6663" w:type="dxa"/>
            <w:gridSpan w:val="5"/>
            <w:shd w:val="clear" w:color="FFFFFF" w:fill="FFFFFF"/>
            <w:noWrap/>
          </w:tcPr>
          <w:p w:rsidR="004313AD" w:rsidRPr="00A96A68" w:rsidRDefault="004313AD" w:rsidP="002A7F66">
            <w:pPr>
              <w:widowControl/>
              <w:suppressAutoHyphens w:val="0"/>
              <w:spacing w:before="1"/>
              <w:ind w:left="108"/>
              <w:jc w:val="both"/>
              <w:rPr>
                <w:rFonts w:ascii="Bembo Std" w:hAnsi="Bembo Std" w:cs="Calibri"/>
                <w:spacing w:val="1"/>
                <w:sz w:val="22"/>
                <w:szCs w:val="22"/>
              </w:rPr>
            </w:pPr>
            <w:r w:rsidRPr="00A96A68">
              <w:rPr>
                <w:rFonts w:ascii="Bembo Std" w:eastAsia="Calibri" w:hAnsi="Bembo Std" w:cs="Calibri"/>
                <w:b/>
                <w:spacing w:val="1"/>
                <w:kern w:val="0"/>
                <w:sz w:val="22"/>
                <w:szCs w:val="22"/>
                <w:lang w:eastAsia="en-US" w:bidi="ar-SA"/>
              </w:rPr>
              <w:t xml:space="preserve">FORMA DE PAGO: </w:t>
            </w:r>
          </w:p>
          <w:p w:rsidR="004313AD" w:rsidRPr="00A96A68" w:rsidRDefault="004313AD" w:rsidP="002A7F66">
            <w:pPr>
              <w:widowControl/>
              <w:tabs>
                <w:tab w:val="left" w:pos="0"/>
              </w:tabs>
              <w:suppressAutoHyphens w:val="0"/>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kern w:val="0"/>
                <w:sz w:val="22"/>
                <w:szCs w:val="22"/>
                <w:lang w:eastAsia="es-SV" w:bidi="ar-SA"/>
              </w:rPr>
              <w:t xml:space="preserve">Para el pago de “ADQUISICIÓN DE SEPARADORES DE DOCUMENTOS, ARCHIVADORES DE PALANCA Y CAJAS DE CARTÓN TROQUELADAS PARA EL FUNCIONAMIENTO DE LA ACP/UGP-PRIDESII”. El Proveedor presentará a la Tesorería de la Unidad Financiera Institucional, factura de consumidor final en duplicado cliente a nombre del MINSAL/PROGRAMA INTEGRADO DE SALUD II, Contrato de Préstamo </w:t>
            </w:r>
            <w:proofErr w:type="spellStart"/>
            <w:r w:rsidRPr="00A96A68">
              <w:rPr>
                <w:rFonts w:ascii="Bembo Std" w:eastAsia="Times New Roman" w:hAnsi="Bembo Std" w:cs="Times New Roman"/>
                <w:kern w:val="0"/>
                <w:sz w:val="22"/>
                <w:szCs w:val="22"/>
                <w:lang w:eastAsia="es-SV" w:bidi="ar-SA"/>
              </w:rPr>
              <w:t>N°</w:t>
            </w:r>
            <w:proofErr w:type="spellEnd"/>
            <w:r w:rsidRPr="00A96A68">
              <w:rPr>
                <w:rFonts w:ascii="Bembo Std" w:eastAsia="Times New Roman" w:hAnsi="Bembo Std" w:cs="Times New Roman"/>
                <w:kern w:val="0"/>
                <w:sz w:val="22"/>
                <w:szCs w:val="22"/>
                <w:lang w:eastAsia="es-SV" w:bidi="ar-SA"/>
              </w:rPr>
              <w:t xml:space="preserve"> 3608/OC-ES</w:t>
            </w:r>
            <w:r w:rsidRPr="00A96A68">
              <w:rPr>
                <w:rFonts w:ascii="Bembo Std" w:eastAsia="Times New Roman" w:hAnsi="Bembo Std" w:cs="Times New Roman"/>
                <w:spacing w:val="5"/>
                <w:kern w:val="0"/>
                <w:sz w:val="22"/>
                <w:szCs w:val="22"/>
                <w:lang w:val="es-ES_tradnl" w:eastAsia="es-SV" w:bidi="ar-SA"/>
              </w:rPr>
              <w:t>,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4313AD" w:rsidRDefault="004313AD" w:rsidP="002A7F66">
            <w:pPr>
              <w:widowControl/>
              <w:tabs>
                <w:tab w:val="left" w:pos="0"/>
              </w:tabs>
              <w:jc w:val="both"/>
              <w:rPr>
                <w:rFonts w:ascii="Bembo Std" w:eastAsia="Times New Roman" w:hAnsi="Bembo Std" w:cs="Times New Roman"/>
                <w:spacing w:val="5"/>
                <w:kern w:val="0"/>
                <w:sz w:val="22"/>
                <w:szCs w:val="22"/>
                <w:lang w:val="es-ES_tradnl" w:eastAsia="es-SV" w:bidi="ar-SA"/>
              </w:rPr>
            </w:pPr>
          </w:p>
          <w:p w:rsidR="004313AD" w:rsidRPr="00A96A68" w:rsidRDefault="004313AD" w:rsidP="002A7F66">
            <w:pPr>
              <w:widowControl/>
              <w:tabs>
                <w:tab w:val="left" w:pos="0"/>
              </w:tabs>
              <w:jc w:val="both"/>
              <w:rPr>
                <w:rFonts w:ascii="Bembo Std" w:eastAsia="Times New Roman" w:hAnsi="Bembo Std" w:cs="Times New Roman"/>
                <w:spacing w:val="5"/>
                <w:kern w:val="0"/>
                <w:sz w:val="22"/>
                <w:szCs w:val="22"/>
                <w:lang w:val="es-ES_tradnl" w:eastAsia="es-SV" w:bidi="ar-SA"/>
              </w:rPr>
            </w:pPr>
          </w:p>
          <w:p w:rsidR="004313AD" w:rsidRPr="00A96A68" w:rsidRDefault="004313AD" w:rsidP="002A7F66">
            <w:pPr>
              <w:widowControl/>
              <w:tabs>
                <w:tab w:val="left" w:pos="0"/>
              </w:tabs>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spacing w:val="5"/>
                <w:kern w:val="0"/>
                <w:sz w:val="22"/>
                <w:szCs w:val="22"/>
                <w:lang w:val="es-ES_tradnl" w:eastAsia="es-SV" w:bidi="ar-SA"/>
              </w:rPr>
              <w:t>El pago se hará mediante cheque o transferencia bancaria a la cuenta establecida por el proveedor según la declaración jurada firmada por el mismo, adjunto al contrato.</w:t>
            </w:r>
          </w:p>
          <w:p w:rsidR="004313AD" w:rsidRPr="00A96A68" w:rsidRDefault="004313AD" w:rsidP="002A7F66">
            <w:pPr>
              <w:widowControl/>
              <w:tabs>
                <w:tab w:val="left" w:pos="0"/>
              </w:tabs>
              <w:jc w:val="both"/>
              <w:rPr>
                <w:rFonts w:ascii="Bembo Std" w:eastAsia="Times New Roman" w:hAnsi="Bembo Std" w:cs="Times New Roman"/>
                <w:spacing w:val="5"/>
                <w:kern w:val="0"/>
                <w:sz w:val="22"/>
                <w:szCs w:val="22"/>
                <w:lang w:val="es-ES_tradnl" w:eastAsia="es-SV" w:bidi="ar-SA"/>
              </w:rPr>
            </w:pPr>
          </w:p>
          <w:p w:rsidR="004313AD" w:rsidRPr="00A96A68" w:rsidRDefault="004313AD" w:rsidP="002A7F66">
            <w:pPr>
              <w:widowControl/>
              <w:tabs>
                <w:tab w:val="left" w:pos="0"/>
              </w:tabs>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spacing w:val="5"/>
                <w:kern w:val="0"/>
                <w:sz w:val="22"/>
                <w:szCs w:val="22"/>
                <w:lang w:val="es-ES_tradnl" w:eastAsia="es-SV" w:bidi="ar-SA"/>
              </w:rPr>
              <w:t>Los pagos en virtud del contrato serán efectuados en un período no mayor a 30 días posterior a la fecha determinada para cada pago.</w:t>
            </w:r>
          </w:p>
          <w:p w:rsidR="004313AD" w:rsidRPr="00A96A68" w:rsidRDefault="004313AD" w:rsidP="002A7F66">
            <w:pPr>
              <w:widowControl/>
              <w:tabs>
                <w:tab w:val="left" w:pos="0"/>
              </w:tabs>
              <w:jc w:val="both"/>
              <w:rPr>
                <w:rFonts w:ascii="Bembo Std" w:eastAsia="Times New Roman" w:hAnsi="Bembo Std" w:cs="Times New Roman"/>
                <w:spacing w:val="5"/>
                <w:kern w:val="0"/>
                <w:sz w:val="22"/>
                <w:szCs w:val="22"/>
                <w:lang w:val="es-ES_tradnl" w:eastAsia="es-SV" w:bidi="ar-SA"/>
              </w:rPr>
            </w:pPr>
          </w:p>
          <w:p w:rsidR="004313AD" w:rsidRPr="00A96A68" w:rsidRDefault="004313AD" w:rsidP="002A7F66">
            <w:pPr>
              <w:widowControl/>
              <w:tabs>
                <w:tab w:val="left" w:pos="0"/>
              </w:tabs>
              <w:jc w:val="both"/>
              <w:rPr>
                <w:rFonts w:ascii="Bembo Std" w:eastAsia="Times New Roman" w:hAnsi="Bembo Std" w:cs="Times New Roman"/>
                <w:spacing w:val="5"/>
                <w:kern w:val="0"/>
                <w:sz w:val="22"/>
                <w:szCs w:val="22"/>
                <w:lang w:val="es-ES_tradnl" w:eastAsia="es-SV" w:bidi="ar-SA"/>
              </w:rPr>
            </w:pPr>
            <w:r w:rsidRPr="00A96A68">
              <w:rPr>
                <w:rFonts w:ascii="Bembo Std" w:eastAsia="Times New Roman" w:hAnsi="Bembo Std" w:cs="Times New Roman"/>
                <w:spacing w:val="5"/>
                <w:kern w:val="0"/>
                <w:sz w:val="22"/>
                <w:szCs w:val="22"/>
                <w:lang w:val="es-ES_tradnl" w:eastAsia="es-SV"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w:t>
            </w:r>
            <w:r w:rsidRPr="00A96A68">
              <w:rPr>
                <w:rFonts w:ascii="Bembo Std" w:eastAsia="Times New Roman" w:hAnsi="Bembo Std" w:cs="Calibri"/>
                <w:kern w:val="0"/>
                <w:sz w:val="22"/>
                <w:szCs w:val="22"/>
                <w:lang w:eastAsia="es-ES" w:bidi="ar-SA"/>
              </w:rPr>
              <w:t xml:space="preserve"> </w:t>
            </w:r>
            <w:r w:rsidRPr="00A96A68">
              <w:rPr>
                <w:rFonts w:ascii="Bembo Std" w:eastAsia="Times New Roman" w:hAnsi="Bembo Std" w:cs="Times New Roman"/>
                <w:spacing w:val="5"/>
                <w:kern w:val="0"/>
                <w:sz w:val="22"/>
                <w:szCs w:val="22"/>
                <w:lang w:val="es-ES_tradnl" w:eastAsia="es-SV" w:bidi="ar-SA"/>
              </w:rPr>
              <w:t>de 0.016% del monto del pago atrasado por día de atraso.</w:t>
            </w:r>
          </w:p>
        </w:tc>
        <w:tc>
          <w:tcPr>
            <w:tcW w:w="615"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c>
          <w:tcPr>
            <w:tcW w:w="954"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c>
          <w:tcPr>
            <w:tcW w:w="1228"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c>
          <w:tcPr>
            <w:tcW w:w="1323"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r>
      <w:tr w:rsidR="004313AD" w:rsidRPr="00A83DBD" w:rsidTr="002A7F66">
        <w:trPr>
          <w:gridAfter w:val="1"/>
          <w:wAfter w:w="13" w:type="dxa"/>
          <w:trHeight w:val="446"/>
        </w:trPr>
        <w:tc>
          <w:tcPr>
            <w:tcW w:w="6663" w:type="dxa"/>
            <w:gridSpan w:val="5"/>
            <w:shd w:val="clear" w:color="FFFFFF" w:fill="FFFFFF"/>
            <w:noWrap/>
          </w:tcPr>
          <w:p w:rsidR="004313AD" w:rsidRDefault="004313AD" w:rsidP="002A7F66">
            <w:pPr>
              <w:rPr>
                <w:rFonts w:ascii="Bembo Std" w:eastAsia="Times New Roman" w:hAnsi="Bembo Std" w:cs="Calibri"/>
                <w:bCs/>
                <w:color w:val="000000"/>
                <w:sz w:val="22"/>
                <w:szCs w:val="22"/>
                <w:lang w:eastAsia="es-SV"/>
              </w:rPr>
            </w:pPr>
            <w:r w:rsidRPr="00A83DBD">
              <w:rPr>
                <w:rFonts w:ascii="Bembo Std" w:eastAsia="Times New Roman" w:hAnsi="Bembo Std" w:cs="Times New Roman"/>
                <w:b/>
                <w:kern w:val="0"/>
                <w:sz w:val="22"/>
                <w:szCs w:val="22"/>
                <w:lang w:val="es-EC" w:eastAsia="es-SV" w:bidi="ar-SA"/>
              </w:rPr>
              <w:t>LUGAR DE ENTREGA:</w:t>
            </w:r>
            <w:r w:rsidRPr="00A83DBD">
              <w:rPr>
                <w:rFonts w:ascii="Bembo Std" w:eastAsia="Times New Roman" w:hAnsi="Bembo Std" w:cs="Times New Roman"/>
                <w:kern w:val="0"/>
                <w:sz w:val="22"/>
                <w:szCs w:val="22"/>
                <w:lang w:val="es-EC" w:eastAsia="es-SV" w:bidi="ar-SA"/>
              </w:rPr>
              <w:t xml:space="preserve"> </w:t>
            </w:r>
            <w:r w:rsidRPr="00A96A68">
              <w:rPr>
                <w:rFonts w:ascii="Bembo Std" w:eastAsia="Times New Roman" w:hAnsi="Bembo Std" w:cs="Calibri" w:hint="eastAsia"/>
                <w:bCs/>
                <w:color w:val="000000"/>
                <w:sz w:val="22"/>
                <w:szCs w:val="22"/>
                <w:lang w:eastAsia="es-SV"/>
              </w:rPr>
              <w:t xml:space="preserve">Instituto Nacional de Salud, Urbanización Lomas de Altamira, Boulevard Altamira y Avenida República de Ecuador </w:t>
            </w:r>
            <w:proofErr w:type="spellStart"/>
            <w:r w:rsidRPr="00A96A68">
              <w:rPr>
                <w:rFonts w:ascii="Bembo Std" w:eastAsia="Times New Roman" w:hAnsi="Bembo Std" w:cs="Calibri" w:hint="eastAsia"/>
                <w:bCs/>
                <w:color w:val="000000"/>
                <w:sz w:val="22"/>
                <w:szCs w:val="22"/>
                <w:lang w:eastAsia="es-SV"/>
              </w:rPr>
              <w:t>N°</w:t>
            </w:r>
            <w:proofErr w:type="spellEnd"/>
            <w:r w:rsidRPr="00A96A68">
              <w:rPr>
                <w:rFonts w:ascii="Bembo Std" w:eastAsia="Times New Roman" w:hAnsi="Bembo Std" w:cs="Calibri" w:hint="eastAsia"/>
                <w:bCs/>
                <w:color w:val="000000"/>
                <w:sz w:val="22"/>
                <w:szCs w:val="22"/>
                <w:lang w:eastAsia="es-SV"/>
              </w:rPr>
              <w:t xml:space="preserve"> 33, San Salvador.</w:t>
            </w:r>
          </w:p>
          <w:p w:rsidR="004313AD" w:rsidRPr="00A83DBD" w:rsidRDefault="004313AD" w:rsidP="002A7F66">
            <w:pPr>
              <w:rPr>
                <w:rFonts w:ascii="Bembo Std" w:eastAsia="Times New Roman" w:hAnsi="Bembo Std" w:cs="Calibri"/>
                <w:bCs/>
                <w:color w:val="000000"/>
                <w:sz w:val="22"/>
                <w:szCs w:val="22"/>
                <w:lang w:eastAsia="es-SV"/>
              </w:rPr>
            </w:pPr>
          </w:p>
        </w:tc>
        <w:tc>
          <w:tcPr>
            <w:tcW w:w="615"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c>
          <w:tcPr>
            <w:tcW w:w="954"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c>
          <w:tcPr>
            <w:tcW w:w="1228"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c>
          <w:tcPr>
            <w:tcW w:w="1323"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r>
      <w:tr w:rsidR="004313AD" w:rsidRPr="00A83DBD" w:rsidTr="002A7F66">
        <w:trPr>
          <w:gridAfter w:val="1"/>
          <w:wAfter w:w="13" w:type="dxa"/>
          <w:trHeight w:val="446"/>
        </w:trPr>
        <w:tc>
          <w:tcPr>
            <w:tcW w:w="6663" w:type="dxa"/>
            <w:gridSpan w:val="5"/>
            <w:shd w:val="clear" w:color="FFFFFF" w:fill="FFFFFF"/>
            <w:noWrap/>
          </w:tcPr>
          <w:p w:rsidR="004313AD" w:rsidRPr="00A83DBD" w:rsidRDefault="004313AD" w:rsidP="002A7F66">
            <w:pPr>
              <w:widowControl/>
              <w:suppressAutoHyphens w:val="0"/>
              <w:jc w:val="both"/>
              <w:rPr>
                <w:rFonts w:ascii="Bembo Std" w:eastAsia="Times New Roman" w:hAnsi="Bembo Std" w:cs="Times New Roman"/>
                <w:kern w:val="0"/>
                <w:sz w:val="22"/>
                <w:szCs w:val="22"/>
                <w:lang w:val="es-EC" w:eastAsia="es-SV" w:bidi="ar-SA"/>
              </w:rPr>
            </w:pPr>
            <w:r w:rsidRPr="00A83DBD">
              <w:rPr>
                <w:rFonts w:ascii="Bembo Std" w:eastAsia="Times New Roman" w:hAnsi="Bembo Std" w:cs="Times New Roman"/>
                <w:b/>
                <w:kern w:val="0"/>
                <w:sz w:val="22"/>
                <w:szCs w:val="22"/>
                <w:lang w:val="es-EC" w:eastAsia="es-SV" w:bidi="ar-SA"/>
              </w:rPr>
              <w:t>ADMINISTRACIÓN Y SEGUIMIENTO:</w:t>
            </w:r>
            <w:r w:rsidRPr="00A83DBD">
              <w:rPr>
                <w:rFonts w:ascii="Bembo Std" w:eastAsia="Times New Roman" w:hAnsi="Bembo Std" w:cs="Times New Roman"/>
                <w:kern w:val="0"/>
                <w:sz w:val="22"/>
                <w:szCs w:val="22"/>
                <w:lang w:val="es-EC" w:eastAsia="es-SV" w:bidi="ar-SA"/>
              </w:rPr>
              <w:t xml:space="preserve">  La Unidad Solicitante ha delegado </w:t>
            </w:r>
            <w:bookmarkStart w:id="1" w:name="_Hlk54610073"/>
            <w:r w:rsidRPr="00A83DBD">
              <w:rPr>
                <w:rFonts w:ascii="Bembo Std" w:eastAsia="Times New Roman" w:hAnsi="Bembo Std" w:cs="Times New Roman"/>
                <w:kern w:val="0"/>
                <w:sz w:val="22"/>
                <w:szCs w:val="22"/>
                <w:lang w:val="es-EC" w:eastAsia="es-SV" w:bidi="ar-SA"/>
              </w:rPr>
              <w:t xml:space="preserve">a </w:t>
            </w:r>
            <w:r w:rsidRPr="00A83DBD">
              <w:rPr>
                <w:rFonts w:ascii="Bembo Std" w:eastAsia="Times New Roman" w:hAnsi="Bembo Std" w:cs="Times New Roman"/>
                <w:b/>
                <w:kern w:val="0"/>
                <w:sz w:val="22"/>
                <w:szCs w:val="22"/>
                <w:lang w:val="es-EC" w:eastAsia="es-SV" w:bidi="ar-SA"/>
              </w:rPr>
              <w:t>ANA ROSALÍA MARTÍNEZ FERNÁNDEZ</w:t>
            </w:r>
            <w:r w:rsidRPr="00A83DBD">
              <w:rPr>
                <w:rFonts w:ascii="Bembo Std" w:eastAsia="Times New Roman" w:hAnsi="Bembo Std" w:cs="Times New Roman"/>
                <w:kern w:val="0"/>
                <w:sz w:val="22"/>
                <w:szCs w:val="22"/>
                <w:lang w:val="es-EC" w:eastAsia="es-SV" w:bidi="ar-SA"/>
              </w:rPr>
              <w:t xml:space="preserve"> con cargo de </w:t>
            </w:r>
            <w:bookmarkEnd w:id="1"/>
            <w:r w:rsidRPr="00A83DBD">
              <w:rPr>
                <w:rFonts w:ascii="Bembo Std" w:eastAsia="Times New Roman" w:hAnsi="Bembo Std" w:cs="Times New Roman"/>
                <w:kern w:val="0"/>
                <w:sz w:val="22"/>
                <w:szCs w:val="22"/>
                <w:lang w:val="es-EC" w:eastAsia="es-SV" w:bidi="ar-SA"/>
              </w:rPr>
              <w:t>Asistente</w:t>
            </w:r>
            <w:r>
              <w:rPr>
                <w:rFonts w:ascii="Bembo Std" w:eastAsia="Times New Roman" w:hAnsi="Bembo Std" w:cs="Times New Roman"/>
                <w:kern w:val="0"/>
                <w:sz w:val="22"/>
                <w:szCs w:val="22"/>
                <w:lang w:val="es-EC" w:eastAsia="es-SV" w:bidi="ar-SA"/>
              </w:rPr>
              <w:t xml:space="preserve"> Administrativo para apoyar a la</w:t>
            </w:r>
            <w:r w:rsidRPr="00A83DBD">
              <w:rPr>
                <w:rFonts w:ascii="Bembo Std" w:eastAsia="Times New Roman" w:hAnsi="Bembo Std" w:cs="Times New Roman"/>
                <w:kern w:val="0"/>
                <w:sz w:val="22"/>
                <w:szCs w:val="22"/>
                <w:lang w:val="es-EC" w:eastAsia="es-SV" w:bidi="ar-SA"/>
              </w:rPr>
              <w:t xml:space="preserve"> ACP</w:t>
            </w:r>
            <w:r>
              <w:rPr>
                <w:rFonts w:ascii="Bembo Std" w:eastAsia="Times New Roman" w:hAnsi="Bembo Std" w:cs="Times New Roman"/>
                <w:kern w:val="0"/>
                <w:sz w:val="22"/>
                <w:szCs w:val="22"/>
                <w:lang w:val="es-EC" w:eastAsia="es-SV" w:bidi="ar-SA"/>
              </w:rPr>
              <w:t>-UGP</w:t>
            </w:r>
            <w:r w:rsidRPr="00A83DBD">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A83DBD">
              <w:rPr>
                <w:rFonts w:ascii="Bembo Std" w:eastAsia="Times New Roman" w:hAnsi="Bembo Std" w:cs="Times New Roman"/>
                <w:kern w:val="0"/>
                <w:sz w:val="22"/>
                <w:szCs w:val="22"/>
                <w:lang w:val="es-EC" w:eastAsia="es-SV" w:bidi="ar-SA"/>
              </w:rPr>
              <w:t>;</w:t>
            </w:r>
            <w:proofErr w:type="gramEnd"/>
            <w:r w:rsidRPr="00A83DBD">
              <w:rPr>
                <w:rFonts w:ascii="Bembo Std" w:eastAsia="Times New Roman" w:hAnsi="Bembo Std" w:cs="Times New Roman"/>
                <w:kern w:val="0"/>
                <w:sz w:val="22"/>
                <w:szCs w:val="22"/>
                <w:lang w:val="es-EC" w:eastAsia="es-SV" w:bidi="ar-SA"/>
              </w:rPr>
              <w:t xml:space="preserve"> correo: </w:t>
            </w:r>
            <w:hyperlink r:id="rId9" w:history="1"/>
            <w:r>
              <w:rPr>
                <w:rFonts w:ascii="Bembo Std" w:hAnsi="Bembo Std"/>
              </w:rPr>
              <w:t xml:space="preserve">           </w:t>
            </w:r>
            <w:r w:rsidRPr="00A83DBD">
              <w:rPr>
                <w:rFonts w:ascii="Bembo Std" w:eastAsia="Times New Roman" w:hAnsi="Bembo Std" w:cs="Times New Roman"/>
                <w:kern w:val="0"/>
                <w:sz w:val="22"/>
                <w:szCs w:val="22"/>
                <w:lang w:val="es-EC" w:eastAsia="es-SV" w:bidi="ar-SA"/>
              </w:rPr>
              <w:t xml:space="preserve"> como responsable de la Administración de la Orden de Compra.</w:t>
            </w:r>
          </w:p>
          <w:p w:rsidR="004313AD" w:rsidRPr="00A83DBD" w:rsidRDefault="004313AD" w:rsidP="002A7F66">
            <w:pPr>
              <w:widowControl/>
              <w:suppressAutoHyphens w:val="0"/>
              <w:jc w:val="both"/>
              <w:rPr>
                <w:rFonts w:ascii="Bembo Std" w:eastAsia="Times New Roman" w:hAnsi="Bembo Std" w:cs="Times New Roman"/>
                <w:kern w:val="0"/>
                <w:sz w:val="22"/>
                <w:szCs w:val="22"/>
                <w:lang w:val="es-EC" w:eastAsia="es-SV" w:bidi="ar-SA"/>
              </w:rPr>
            </w:pPr>
          </w:p>
        </w:tc>
        <w:tc>
          <w:tcPr>
            <w:tcW w:w="615"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c>
          <w:tcPr>
            <w:tcW w:w="954"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c>
          <w:tcPr>
            <w:tcW w:w="1228"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c>
          <w:tcPr>
            <w:tcW w:w="1323" w:type="dxa"/>
            <w:shd w:val="clear" w:color="FFFFFF" w:fill="FFFFFF"/>
          </w:tcPr>
          <w:p w:rsidR="004313AD" w:rsidRPr="00A83DBD" w:rsidRDefault="004313AD" w:rsidP="002A7F66">
            <w:pPr>
              <w:widowControl/>
              <w:suppressAutoHyphens w:val="0"/>
              <w:jc w:val="center"/>
              <w:rPr>
                <w:rFonts w:ascii="Bembo Std" w:eastAsia="Times New Roman" w:hAnsi="Bembo Std" w:cs="Times New Roman"/>
                <w:kern w:val="0"/>
                <w:sz w:val="22"/>
                <w:szCs w:val="22"/>
                <w:lang w:val="es-EC" w:eastAsia="es-SV" w:bidi="ar-SA"/>
              </w:rPr>
            </w:pPr>
          </w:p>
        </w:tc>
      </w:tr>
      <w:tr w:rsidR="004313AD" w:rsidRPr="00A83DBD" w:rsidTr="002A7F66">
        <w:trPr>
          <w:gridAfter w:val="1"/>
          <w:wAfter w:w="13" w:type="dxa"/>
          <w:trHeight w:val="446"/>
        </w:trPr>
        <w:tc>
          <w:tcPr>
            <w:tcW w:w="6663" w:type="dxa"/>
            <w:gridSpan w:val="5"/>
            <w:shd w:val="clear" w:color="FFFFFF" w:fill="FFFFFF"/>
            <w:noWrap/>
          </w:tcPr>
          <w:p w:rsidR="004313AD" w:rsidRPr="00A83DBD" w:rsidRDefault="004313AD" w:rsidP="002A7F66">
            <w:pPr>
              <w:widowControl/>
              <w:suppressAutoHyphens w:val="0"/>
              <w:jc w:val="both"/>
              <w:rPr>
                <w:rFonts w:ascii="Bembo Std" w:eastAsia="Times New Roman" w:hAnsi="Bembo Std" w:cs="Times New Roman"/>
                <w:kern w:val="0"/>
                <w:sz w:val="22"/>
                <w:szCs w:val="22"/>
                <w:lang w:val="es-EC" w:eastAsia="es-SV" w:bidi="ar-SA"/>
              </w:rPr>
            </w:pPr>
            <w:r w:rsidRPr="00A83DBD">
              <w:rPr>
                <w:rFonts w:ascii="Bembo Std" w:eastAsia="Times New Roman" w:hAnsi="Bembo Std" w:cs="Times New Roman"/>
                <w:b/>
                <w:kern w:val="0"/>
                <w:sz w:val="22"/>
                <w:szCs w:val="22"/>
                <w:lang w:val="es-EC" w:eastAsia="es-SV" w:bidi="ar-SA"/>
              </w:rPr>
              <w:t>MONTO TOTAL ORDEN DE COMPRA IMPUESTOS INCLUIDOS</w:t>
            </w:r>
            <w:r w:rsidRPr="00A83DBD">
              <w:rPr>
                <w:rFonts w:ascii="Bembo Std" w:eastAsia="Times New Roman" w:hAnsi="Bembo Std" w:cs="Times New Roman"/>
                <w:kern w:val="0"/>
                <w:sz w:val="22"/>
                <w:szCs w:val="22"/>
                <w:lang w:val="es-EC" w:eastAsia="es-SV" w:bidi="ar-SA"/>
              </w:rPr>
              <w:t>.</w:t>
            </w:r>
          </w:p>
        </w:tc>
        <w:tc>
          <w:tcPr>
            <w:tcW w:w="4120" w:type="dxa"/>
            <w:gridSpan w:val="4"/>
            <w:shd w:val="clear" w:color="FFFFFF" w:fill="FFFFFF"/>
          </w:tcPr>
          <w:p w:rsidR="004313AD" w:rsidRPr="00A83DBD" w:rsidRDefault="004313AD" w:rsidP="002A7F66">
            <w:pPr>
              <w:widowControl/>
              <w:suppressAutoHyphens w:val="0"/>
              <w:jc w:val="center"/>
              <w:rPr>
                <w:rFonts w:ascii="Bembo Std" w:eastAsia="Times New Roman" w:hAnsi="Bembo Std" w:cs="Times New Roman"/>
                <w:b/>
                <w:kern w:val="0"/>
                <w:sz w:val="22"/>
                <w:szCs w:val="22"/>
                <w:lang w:val="es-EC" w:eastAsia="es-SV" w:bidi="ar-SA"/>
              </w:rPr>
            </w:pPr>
            <w:r w:rsidRPr="00A83DBD">
              <w:rPr>
                <w:rFonts w:ascii="Bembo Std" w:eastAsia="Times New Roman" w:hAnsi="Bembo Std" w:cs="Times New Roman"/>
                <w:kern w:val="0"/>
                <w:sz w:val="22"/>
                <w:szCs w:val="22"/>
                <w:lang w:val="es-EC" w:eastAsia="es-SV" w:bidi="ar-SA"/>
              </w:rPr>
              <w:t xml:space="preserve">                                                            </w:t>
            </w:r>
            <w:r w:rsidRPr="00A83DBD">
              <w:rPr>
                <w:rFonts w:ascii="Bembo Std" w:eastAsia="Times New Roman" w:hAnsi="Bembo Std" w:cs="Times New Roman"/>
                <w:b/>
                <w:kern w:val="0"/>
                <w:sz w:val="22"/>
                <w:szCs w:val="22"/>
                <w:lang w:val="es-EC" w:eastAsia="es-SV" w:bidi="ar-SA"/>
              </w:rPr>
              <w:t xml:space="preserve"> $</w:t>
            </w:r>
            <w:r w:rsidRPr="00273B6A">
              <w:rPr>
                <w:rFonts w:ascii="Bembo Std" w:eastAsia="Times New Roman" w:hAnsi="Bembo Std" w:cs="Times New Roman" w:hint="eastAsia"/>
                <w:b/>
                <w:kern w:val="0"/>
                <w:sz w:val="22"/>
                <w:szCs w:val="22"/>
                <w:lang w:val="es-EC" w:eastAsia="es-SV" w:bidi="ar-SA"/>
              </w:rPr>
              <w:t>1,824.00</w:t>
            </w:r>
            <w:bookmarkStart w:id="2" w:name="_GoBack"/>
            <w:bookmarkEnd w:id="2"/>
          </w:p>
        </w:tc>
      </w:tr>
      <w:tr w:rsidR="004313AD" w:rsidRPr="00A83DBD" w:rsidTr="002A7F66">
        <w:trPr>
          <w:trHeight w:val="446"/>
        </w:trPr>
        <w:tc>
          <w:tcPr>
            <w:tcW w:w="10796" w:type="dxa"/>
            <w:gridSpan w:val="10"/>
            <w:tcBorders>
              <w:top w:val="single" w:sz="4" w:space="0" w:color="auto"/>
              <w:left w:val="single" w:sz="4" w:space="0" w:color="auto"/>
              <w:bottom w:val="single" w:sz="4" w:space="0" w:color="auto"/>
              <w:right w:val="single" w:sz="4" w:space="0" w:color="auto"/>
            </w:tcBorders>
            <w:noWrap/>
          </w:tcPr>
          <w:p w:rsidR="004313AD" w:rsidRPr="00A83DBD" w:rsidRDefault="004313AD" w:rsidP="002A7F66">
            <w:pPr>
              <w:suppressLineNumbers/>
              <w:spacing w:line="259" w:lineRule="auto"/>
              <w:jc w:val="both"/>
              <w:rPr>
                <w:rFonts w:ascii="Bembo Std" w:eastAsia="Arial Unicode MS" w:hAnsi="Bembo Std" w:cs="Arial"/>
                <w:b/>
                <w:bCs/>
                <w:sz w:val="22"/>
                <w:szCs w:val="22"/>
                <w:lang w:val="es-EC"/>
              </w:rPr>
            </w:pPr>
            <w:r>
              <w:rPr>
                <w:rFonts w:ascii="Bembo Std" w:eastAsia="Arial Unicode MS" w:hAnsi="Bembo Std" w:cs="Arial"/>
                <w:b/>
                <w:bCs/>
                <w:sz w:val="22"/>
                <w:szCs w:val="22"/>
                <w:lang w:val="es-EC"/>
              </w:rPr>
              <w:t>UN MIL OCHOCIENTOS VEINTICUATRO</w:t>
            </w:r>
            <w:r w:rsidRPr="00A83DBD">
              <w:rPr>
                <w:rFonts w:ascii="Bembo Std" w:eastAsia="Arial Unicode MS" w:hAnsi="Bembo Std" w:cs="Arial"/>
                <w:b/>
                <w:bCs/>
                <w:sz w:val="22"/>
                <w:szCs w:val="22"/>
                <w:lang w:val="es-EC"/>
              </w:rPr>
              <w:t xml:space="preserve"> </w:t>
            </w:r>
            <w:r>
              <w:rPr>
                <w:rFonts w:ascii="Bembo Std" w:eastAsia="Arial Unicode MS" w:hAnsi="Bembo Std" w:cs="Arial"/>
                <w:b/>
                <w:bCs/>
                <w:sz w:val="22"/>
                <w:szCs w:val="22"/>
                <w:lang w:val="es-EC"/>
              </w:rPr>
              <w:t>00</w:t>
            </w:r>
            <w:r w:rsidRPr="00A83DBD">
              <w:rPr>
                <w:rFonts w:ascii="Bembo Std" w:eastAsia="Arial Unicode MS" w:hAnsi="Bembo Std" w:cs="Arial"/>
                <w:b/>
                <w:bCs/>
                <w:sz w:val="22"/>
                <w:szCs w:val="22"/>
                <w:lang w:val="es-EC"/>
              </w:rPr>
              <w:t>/100 DÓLARES DE LOS ESTADOS UNIDOS DE AMÉRICA</w:t>
            </w:r>
          </w:p>
        </w:tc>
      </w:tr>
      <w:tr w:rsidR="004313AD" w:rsidRPr="00A83DBD" w:rsidTr="002A7F66">
        <w:trPr>
          <w:trHeight w:val="1129"/>
        </w:trPr>
        <w:tc>
          <w:tcPr>
            <w:tcW w:w="10796" w:type="dxa"/>
            <w:gridSpan w:val="10"/>
            <w:tcBorders>
              <w:top w:val="single" w:sz="4" w:space="0" w:color="auto"/>
              <w:left w:val="single" w:sz="4" w:space="0" w:color="auto"/>
              <w:bottom w:val="single" w:sz="4" w:space="0" w:color="auto"/>
              <w:right w:val="single" w:sz="4" w:space="0" w:color="auto"/>
            </w:tcBorders>
            <w:noWrap/>
          </w:tcPr>
          <w:p w:rsidR="004313AD" w:rsidRPr="00A83DBD" w:rsidRDefault="004313AD" w:rsidP="002A7F66">
            <w:pPr>
              <w:pStyle w:val="Standard"/>
              <w:spacing w:line="276" w:lineRule="auto"/>
              <w:ind w:left="71"/>
              <w:jc w:val="both"/>
              <w:rPr>
                <w:rFonts w:ascii="Bembo Std" w:hAnsi="Bembo Std"/>
                <w:bCs/>
                <w:sz w:val="22"/>
                <w:szCs w:val="22"/>
                <w:lang w:val="es-ES_tradnl"/>
              </w:rPr>
            </w:pPr>
            <w:r w:rsidRPr="00A83DBD">
              <w:rPr>
                <w:rFonts w:ascii="Bembo Std" w:eastAsia="Arial Unicode MS" w:hAnsi="Bembo Std" w:cs="Arial"/>
                <w:b/>
                <w:bCs/>
                <w:sz w:val="22"/>
                <w:szCs w:val="22"/>
                <w:lang w:val="es-EC"/>
              </w:rPr>
              <w:t>FUENTE DE FINANCIAMIENTO</w:t>
            </w:r>
            <w:r w:rsidRPr="00A83DBD">
              <w:rPr>
                <w:rFonts w:ascii="Bembo Std" w:hAnsi="Bembo Std"/>
                <w:bCs/>
                <w:sz w:val="22"/>
                <w:szCs w:val="22"/>
                <w:lang w:val="es-ES_tradnl"/>
              </w:rPr>
              <w:t>:</w:t>
            </w:r>
            <w:r w:rsidRPr="00A83DBD">
              <w:rPr>
                <w:rFonts w:ascii="Bembo Std" w:hAnsi="Bembo Std"/>
                <w:bCs/>
                <w:sz w:val="22"/>
                <w:szCs w:val="22"/>
                <w:lang w:val="es-ES_tradnl"/>
              </w:rPr>
              <w:tab/>
            </w:r>
            <w:r w:rsidRPr="006A3560">
              <w:rPr>
                <w:rFonts w:ascii="Bembo Std" w:hAnsi="Bembo Std" w:hint="eastAsia"/>
                <w:bCs/>
                <w:sz w:val="22"/>
                <w:szCs w:val="22"/>
                <w:lang w:val="es-ES_tradnl"/>
              </w:rPr>
              <w:t>Préstamos Externos, Contrato de Préstamo BID 3608/OC-ES, Categoría de Inversión 4: “Administración y Auditoría”, Sub Categoría 4.2: “Funcionamiento de la UGP”. Proyecto 6300. Cifrado Presupuestario: 2022-3200-3-09-04-22-3-54105.</w:t>
            </w:r>
          </w:p>
          <w:p w:rsidR="004313AD" w:rsidRPr="00A83DBD" w:rsidRDefault="004313AD" w:rsidP="002A7F66">
            <w:pPr>
              <w:pStyle w:val="Standard"/>
              <w:spacing w:line="276" w:lineRule="auto"/>
              <w:ind w:left="71"/>
              <w:jc w:val="both"/>
              <w:rPr>
                <w:rFonts w:ascii="Bembo Std" w:hAnsi="Bembo Std"/>
                <w:bCs/>
                <w:sz w:val="22"/>
                <w:szCs w:val="22"/>
                <w:lang w:val="es-ES_tradnl"/>
              </w:rPr>
            </w:pPr>
          </w:p>
        </w:tc>
      </w:tr>
      <w:bookmarkEnd w:id="0"/>
      <w:tr w:rsidR="004313AD" w:rsidRPr="00A83DBD" w:rsidTr="002A7F66">
        <w:tblPrEx>
          <w:tblCellMar>
            <w:left w:w="108" w:type="dxa"/>
            <w:right w:w="108" w:type="dxa"/>
          </w:tblCellMar>
        </w:tblPrEx>
        <w:trPr>
          <w:trHeight w:val="335"/>
        </w:trPr>
        <w:tc>
          <w:tcPr>
            <w:tcW w:w="5529" w:type="dxa"/>
            <w:gridSpan w:val="4"/>
            <w:shd w:val="clear" w:color="auto" w:fill="auto"/>
          </w:tcPr>
          <w:p w:rsidR="004313AD" w:rsidRPr="00A83DBD" w:rsidRDefault="004313AD" w:rsidP="002A7F66">
            <w:pPr>
              <w:widowControl/>
              <w:suppressAutoHyphens w:val="0"/>
              <w:jc w:val="center"/>
              <w:rPr>
                <w:rFonts w:ascii="Bembo Std" w:eastAsia="Times New Roman" w:hAnsi="Bembo Std" w:cs="Calibri"/>
                <w:kern w:val="0"/>
                <w:sz w:val="20"/>
                <w:szCs w:val="20"/>
                <w:lang w:eastAsia="es-SV" w:bidi="ar-SA"/>
              </w:rPr>
            </w:pPr>
            <w:r w:rsidRPr="00A83DBD">
              <w:rPr>
                <w:rFonts w:ascii="Bembo Std" w:eastAsia="Times New Roman" w:hAnsi="Bembo Std" w:cs="Calibri"/>
                <w:b/>
                <w:bCs/>
                <w:kern w:val="0"/>
                <w:sz w:val="20"/>
                <w:szCs w:val="20"/>
                <w:lang w:eastAsia="es-SV" w:bidi="ar-SA"/>
              </w:rPr>
              <w:t>Autoriza por contratante MINSAL</w:t>
            </w:r>
          </w:p>
        </w:tc>
        <w:tc>
          <w:tcPr>
            <w:tcW w:w="5267" w:type="dxa"/>
            <w:gridSpan w:val="6"/>
            <w:shd w:val="clear" w:color="auto" w:fill="auto"/>
          </w:tcPr>
          <w:p w:rsidR="004313AD" w:rsidRPr="00A83DBD" w:rsidRDefault="004313AD" w:rsidP="002A7F66">
            <w:pPr>
              <w:widowControl/>
              <w:suppressAutoHyphens w:val="0"/>
              <w:jc w:val="center"/>
              <w:rPr>
                <w:rFonts w:ascii="Bembo Std" w:eastAsia="Times New Roman" w:hAnsi="Bembo Std" w:cs="Calibri"/>
                <w:kern w:val="0"/>
                <w:sz w:val="20"/>
                <w:szCs w:val="20"/>
                <w:lang w:eastAsia="es-SV" w:bidi="ar-SA"/>
              </w:rPr>
            </w:pPr>
            <w:r w:rsidRPr="00A83DBD">
              <w:rPr>
                <w:rFonts w:ascii="Bembo Std" w:eastAsia="Times New Roman" w:hAnsi="Bembo Std" w:cs="Calibri"/>
                <w:b/>
                <w:bCs/>
                <w:kern w:val="0"/>
                <w:sz w:val="20"/>
                <w:szCs w:val="20"/>
                <w:lang w:eastAsia="es-SV" w:bidi="ar-SA"/>
              </w:rPr>
              <w:t xml:space="preserve">Por </w:t>
            </w:r>
            <w:proofErr w:type="spellStart"/>
            <w:r w:rsidRPr="00A83DBD">
              <w:rPr>
                <w:rFonts w:ascii="Bembo Std" w:eastAsia="Times New Roman" w:hAnsi="Bembo Std" w:cs="Calibri"/>
                <w:b/>
                <w:bCs/>
                <w:kern w:val="0"/>
                <w:sz w:val="20"/>
                <w:szCs w:val="20"/>
                <w:lang w:eastAsia="es-SV" w:bidi="ar-SA"/>
              </w:rPr>
              <w:t>suministrante</w:t>
            </w:r>
            <w:proofErr w:type="spellEnd"/>
          </w:p>
        </w:tc>
      </w:tr>
      <w:tr w:rsidR="004313AD" w:rsidRPr="00A83DBD" w:rsidTr="002A7F66">
        <w:tblPrEx>
          <w:tblCellMar>
            <w:left w:w="108" w:type="dxa"/>
            <w:right w:w="108" w:type="dxa"/>
          </w:tblCellMar>
        </w:tblPrEx>
        <w:trPr>
          <w:trHeight w:val="391"/>
        </w:trPr>
        <w:tc>
          <w:tcPr>
            <w:tcW w:w="5529" w:type="dxa"/>
            <w:gridSpan w:val="4"/>
            <w:shd w:val="clear" w:color="auto" w:fill="auto"/>
            <w:vAlign w:val="bottom"/>
          </w:tcPr>
          <w:p w:rsidR="004313AD" w:rsidRPr="00A83DBD" w:rsidRDefault="004313AD" w:rsidP="002A7F66">
            <w:pPr>
              <w:widowControl/>
              <w:suppressAutoHyphens w:val="0"/>
              <w:spacing w:after="160" w:line="360" w:lineRule="auto"/>
              <w:rPr>
                <w:rFonts w:ascii="Bembo Std" w:eastAsia="Times New Roman" w:hAnsi="Bembo Std" w:cs="Calibri"/>
                <w:kern w:val="0"/>
                <w:sz w:val="16"/>
                <w:szCs w:val="16"/>
                <w:lang w:eastAsia="es-SV" w:bidi="ar-SA"/>
              </w:rPr>
            </w:pPr>
            <w:r w:rsidRPr="00A83DBD">
              <w:rPr>
                <w:rFonts w:ascii="Bembo Std" w:eastAsia="Times New Roman" w:hAnsi="Bembo Std" w:cs="Calibri"/>
                <w:kern w:val="0"/>
                <w:sz w:val="16"/>
                <w:szCs w:val="16"/>
                <w:lang w:eastAsia="es-SV" w:bidi="ar-SA"/>
              </w:rPr>
              <w:t>F.</w:t>
            </w:r>
          </w:p>
        </w:tc>
        <w:tc>
          <w:tcPr>
            <w:tcW w:w="5267" w:type="dxa"/>
            <w:gridSpan w:val="6"/>
            <w:shd w:val="clear" w:color="auto" w:fill="auto"/>
            <w:vAlign w:val="bottom"/>
          </w:tcPr>
          <w:p w:rsidR="004313AD" w:rsidRPr="00A83DBD" w:rsidRDefault="004313AD" w:rsidP="002A7F66">
            <w:pPr>
              <w:widowControl/>
              <w:suppressAutoHyphens w:val="0"/>
              <w:spacing w:after="160" w:line="360" w:lineRule="auto"/>
              <w:rPr>
                <w:rFonts w:ascii="Bembo Std" w:eastAsia="Times New Roman" w:hAnsi="Bembo Std" w:cs="Calibri"/>
                <w:kern w:val="0"/>
                <w:sz w:val="16"/>
                <w:szCs w:val="16"/>
                <w:lang w:eastAsia="es-SV" w:bidi="ar-SA"/>
              </w:rPr>
            </w:pPr>
          </w:p>
          <w:p w:rsidR="004313AD" w:rsidRDefault="004313AD" w:rsidP="002A7F66">
            <w:pPr>
              <w:widowControl/>
              <w:suppressAutoHyphens w:val="0"/>
              <w:spacing w:after="160" w:line="360" w:lineRule="auto"/>
              <w:rPr>
                <w:rFonts w:ascii="Bembo Std" w:eastAsia="Times New Roman" w:hAnsi="Bembo Std" w:cs="Calibri"/>
                <w:kern w:val="0"/>
                <w:sz w:val="16"/>
                <w:szCs w:val="16"/>
                <w:lang w:eastAsia="es-SV" w:bidi="ar-SA"/>
              </w:rPr>
            </w:pPr>
            <w:r w:rsidRPr="00A83DBD">
              <w:rPr>
                <w:rFonts w:ascii="Bembo Std" w:eastAsia="Times New Roman" w:hAnsi="Bembo Std" w:cs="Calibri"/>
                <w:kern w:val="0"/>
                <w:sz w:val="16"/>
                <w:szCs w:val="16"/>
                <w:lang w:eastAsia="es-SV" w:bidi="ar-SA"/>
              </w:rPr>
              <w:t xml:space="preserve"> </w:t>
            </w:r>
          </w:p>
          <w:p w:rsidR="004313AD" w:rsidRDefault="004313AD" w:rsidP="002A7F66">
            <w:pPr>
              <w:widowControl/>
              <w:suppressAutoHyphens w:val="0"/>
              <w:spacing w:after="160" w:line="360" w:lineRule="auto"/>
              <w:rPr>
                <w:rFonts w:ascii="Bembo Std" w:eastAsia="Times New Roman" w:hAnsi="Bembo Std" w:cs="Calibri"/>
                <w:kern w:val="0"/>
                <w:sz w:val="16"/>
                <w:szCs w:val="16"/>
                <w:lang w:eastAsia="es-SV" w:bidi="ar-SA"/>
              </w:rPr>
            </w:pPr>
          </w:p>
          <w:p w:rsidR="004313AD" w:rsidRPr="00A83DBD" w:rsidRDefault="004313AD" w:rsidP="002A7F66">
            <w:pPr>
              <w:widowControl/>
              <w:suppressAutoHyphens w:val="0"/>
              <w:spacing w:after="160" w:line="360" w:lineRule="auto"/>
              <w:rPr>
                <w:rFonts w:ascii="Bembo Std" w:eastAsia="Times New Roman" w:hAnsi="Bembo Std" w:cs="Calibri"/>
                <w:kern w:val="0"/>
                <w:sz w:val="16"/>
                <w:szCs w:val="16"/>
                <w:lang w:eastAsia="es-SV" w:bidi="ar-SA"/>
              </w:rPr>
            </w:pPr>
          </w:p>
          <w:p w:rsidR="004313AD" w:rsidRPr="00A83DBD" w:rsidRDefault="004313AD" w:rsidP="002A7F66">
            <w:pPr>
              <w:widowControl/>
              <w:suppressAutoHyphens w:val="0"/>
              <w:spacing w:after="160" w:line="360" w:lineRule="auto"/>
              <w:rPr>
                <w:rFonts w:ascii="Bembo Std" w:eastAsia="Times New Roman" w:hAnsi="Bembo Std" w:cs="Calibri"/>
                <w:kern w:val="0"/>
                <w:sz w:val="16"/>
                <w:szCs w:val="16"/>
                <w:lang w:eastAsia="es-SV" w:bidi="ar-SA"/>
              </w:rPr>
            </w:pPr>
          </w:p>
        </w:tc>
      </w:tr>
      <w:tr w:rsidR="004313AD" w:rsidRPr="00A83DBD" w:rsidTr="002A7F66">
        <w:tblPrEx>
          <w:tblCellMar>
            <w:left w:w="108" w:type="dxa"/>
            <w:right w:w="108" w:type="dxa"/>
          </w:tblCellMar>
        </w:tblPrEx>
        <w:trPr>
          <w:trHeight w:val="70"/>
        </w:trPr>
        <w:tc>
          <w:tcPr>
            <w:tcW w:w="5529" w:type="dxa"/>
            <w:gridSpan w:val="4"/>
            <w:shd w:val="clear" w:color="auto" w:fill="auto"/>
          </w:tcPr>
          <w:p w:rsidR="004313AD" w:rsidRPr="00A83DBD" w:rsidRDefault="004313AD" w:rsidP="002A7F66">
            <w:pPr>
              <w:jc w:val="center"/>
              <w:rPr>
                <w:rFonts w:ascii="Bembo Std" w:hAnsi="Bembo Std" w:cs="Calibri"/>
                <w:b/>
                <w:bCs/>
                <w:sz w:val="20"/>
                <w:szCs w:val="20"/>
              </w:rPr>
            </w:pPr>
            <w:r w:rsidRPr="00A83DBD">
              <w:rPr>
                <w:rFonts w:ascii="Bembo Std" w:hAnsi="Bembo Std" w:cs="Calibri"/>
                <w:b/>
                <w:bCs/>
                <w:sz w:val="20"/>
                <w:szCs w:val="20"/>
              </w:rPr>
              <w:t>DRA. PATRICIA FIGUEROA DE QUINTEROS</w:t>
            </w:r>
          </w:p>
          <w:p w:rsidR="004313AD" w:rsidRPr="00A83DBD" w:rsidRDefault="004313AD" w:rsidP="002A7F66">
            <w:pPr>
              <w:jc w:val="center"/>
              <w:rPr>
                <w:rFonts w:ascii="Bembo Std" w:hAnsi="Bembo Std" w:cs="Calibri"/>
                <w:sz w:val="20"/>
                <w:szCs w:val="20"/>
              </w:rPr>
            </w:pPr>
            <w:r w:rsidRPr="00A83DBD">
              <w:rPr>
                <w:rFonts w:ascii="Bembo Std" w:hAnsi="Bembo Std" w:cs="Calibri"/>
                <w:b/>
                <w:bCs/>
                <w:sz w:val="20"/>
                <w:szCs w:val="20"/>
              </w:rPr>
              <w:t>COORDINADORA DE LA UGP PRIDESII</w:t>
            </w:r>
          </w:p>
        </w:tc>
        <w:tc>
          <w:tcPr>
            <w:tcW w:w="5267" w:type="dxa"/>
            <w:gridSpan w:val="6"/>
            <w:shd w:val="clear" w:color="auto" w:fill="auto"/>
          </w:tcPr>
          <w:p w:rsidR="004313AD" w:rsidRPr="00A83DBD" w:rsidRDefault="004313AD" w:rsidP="002A7F66">
            <w:pPr>
              <w:widowControl/>
              <w:suppressAutoHyphens w:val="0"/>
              <w:spacing w:line="259" w:lineRule="auto"/>
              <w:rPr>
                <w:rFonts w:ascii="Bembo Std" w:hAnsi="Bembo Std" w:cs="Calibri"/>
                <w:b/>
                <w:sz w:val="20"/>
                <w:szCs w:val="20"/>
                <w:lang w:val="pt-BR"/>
              </w:rPr>
            </w:pPr>
            <w:proofErr w:type="spellStart"/>
            <w:r w:rsidRPr="00A83DBD">
              <w:rPr>
                <w:rFonts w:ascii="Bembo Std" w:hAnsi="Bembo Std" w:cs="Calibri"/>
                <w:b/>
                <w:sz w:val="20"/>
                <w:szCs w:val="20"/>
                <w:lang w:val="pt-BR"/>
              </w:rPr>
              <w:t>Nombre</w:t>
            </w:r>
            <w:proofErr w:type="spellEnd"/>
            <w:r w:rsidRPr="00A83DBD">
              <w:rPr>
                <w:rFonts w:ascii="Bembo Std" w:hAnsi="Bembo Std" w:cs="Calibri"/>
                <w:b/>
                <w:sz w:val="20"/>
                <w:szCs w:val="20"/>
                <w:lang w:val="pt-BR"/>
              </w:rPr>
              <w:t xml:space="preserve">: </w:t>
            </w:r>
          </w:p>
          <w:p w:rsidR="004313AD" w:rsidRPr="00A83DBD" w:rsidRDefault="004313AD" w:rsidP="002A7F66">
            <w:pPr>
              <w:widowControl/>
              <w:suppressAutoHyphens w:val="0"/>
              <w:spacing w:line="259" w:lineRule="auto"/>
              <w:rPr>
                <w:rFonts w:ascii="Bembo Std" w:eastAsia="Times New Roman" w:hAnsi="Bembo Std" w:cs="Calibri"/>
                <w:kern w:val="0"/>
                <w:sz w:val="20"/>
                <w:szCs w:val="20"/>
                <w:lang w:val="pt-BR" w:eastAsia="es-SV" w:bidi="ar-SA"/>
              </w:rPr>
            </w:pPr>
            <w:r w:rsidRPr="00A83DBD">
              <w:rPr>
                <w:rFonts w:ascii="Bembo Std" w:hAnsi="Bembo Std" w:cs="Calibri"/>
                <w:b/>
                <w:sz w:val="20"/>
                <w:szCs w:val="20"/>
                <w:lang w:val="pt-BR"/>
              </w:rPr>
              <w:t xml:space="preserve">DUI:  </w:t>
            </w:r>
          </w:p>
        </w:tc>
      </w:tr>
    </w:tbl>
    <w:p w:rsidR="004313AD" w:rsidRPr="00A83DBD" w:rsidRDefault="004313AD" w:rsidP="004313AD">
      <w:pPr>
        <w:widowControl/>
        <w:suppressAutoHyphens w:val="0"/>
        <w:ind w:right="-801"/>
        <w:jc w:val="both"/>
        <w:rPr>
          <w:rFonts w:ascii="Bembo Std" w:eastAsia="Times New Roman" w:hAnsi="Bembo Std" w:cs="Calibri"/>
          <w:b/>
          <w:kern w:val="0"/>
          <w:sz w:val="22"/>
          <w:szCs w:val="22"/>
          <w:u w:val="single"/>
          <w:lang w:eastAsia="es-SV" w:bidi="ar-SA"/>
        </w:rPr>
      </w:pPr>
    </w:p>
    <w:p w:rsidR="004313AD" w:rsidRDefault="004313AD" w:rsidP="004313AD">
      <w:pPr>
        <w:widowControl/>
        <w:suppressAutoHyphens w:val="0"/>
        <w:ind w:left="-851" w:right="-801"/>
        <w:jc w:val="both"/>
        <w:rPr>
          <w:rFonts w:ascii="Bembo Std" w:eastAsia="Times New Roman" w:hAnsi="Bembo Std" w:cs="Calibri"/>
          <w:b/>
          <w:kern w:val="0"/>
          <w:sz w:val="22"/>
          <w:szCs w:val="22"/>
          <w:u w:val="single"/>
          <w:lang w:eastAsia="es-SV" w:bidi="ar-SA"/>
        </w:rPr>
      </w:pPr>
      <w:r w:rsidRPr="004313AD">
        <w:rPr>
          <w:rFonts w:ascii="Bembo Std" w:eastAsia="Times New Roman" w:hAnsi="Bembo Std" w:cs="Calibri"/>
          <w:b/>
          <w:kern w:val="0"/>
          <w:sz w:val="22"/>
          <w:szCs w:val="22"/>
          <w:u w:val="single"/>
          <w:lang w:eastAsia="es-SV" w:bidi="ar-SA"/>
        </w:rPr>
        <w:lastRenderedPageBreak/>
        <w:drawing>
          <wp:inline distT="0" distB="0" distL="0" distR="0" wp14:anchorId="77663E0B" wp14:editId="18106305">
            <wp:extent cx="6332220" cy="36087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608705"/>
                    </a:xfrm>
                    <a:prstGeom prst="rect">
                      <a:avLst/>
                    </a:prstGeom>
                  </pic:spPr>
                </pic:pic>
              </a:graphicData>
            </a:graphic>
          </wp:inline>
        </w:drawing>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
          <w:kern w:val="0"/>
          <w:sz w:val="22"/>
          <w:szCs w:val="22"/>
          <w:u w:val="single"/>
          <w:lang w:eastAsia="es-SV" w:bidi="ar-SA"/>
        </w:rPr>
        <w:t>PRÁCTICAS PROHIBIDAS</w:t>
      </w:r>
      <w:r w:rsidRPr="00A83DB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prácticas fraudulentas; (</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prácticas coercitivas; (</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(v) Una práctica obstructiva consiste en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lastRenderedPageBreak/>
        <w:tab/>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sea designado13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w:t>
      </w:r>
      <w:proofErr w:type="spellStart"/>
      <w:r w:rsidRPr="00A83DBD">
        <w:rPr>
          <w:rFonts w:ascii="Bembo Std" w:eastAsia="Times New Roman" w:hAnsi="Bembo Std" w:cs="Calibri"/>
          <w:kern w:val="0"/>
          <w:sz w:val="22"/>
          <w:szCs w:val="22"/>
          <w:lang w:eastAsia="es-SV" w:bidi="ar-SA"/>
        </w:rPr>
        <w:t>vii</w:t>
      </w:r>
      <w:proofErr w:type="spellEnd"/>
      <w:r w:rsidRPr="00A83DB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(c) Lo dispuesto en los incisos (i) y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w:t>
      </w:r>
      <w:r w:rsidRPr="00A83DBD">
        <w:rPr>
          <w:rFonts w:ascii="Bembo Std" w:eastAsia="Times New Roman" w:hAnsi="Bembo Std" w:cs="Calibri"/>
          <w:kern w:val="0"/>
          <w:sz w:val="22"/>
          <w:szCs w:val="22"/>
          <w:lang w:eastAsia="es-SV" w:bidi="ar-SA"/>
        </w:rPr>
        <w:lastRenderedPageBreak/>
        <w:t xml:space="preserve">solicitante, oferente, proveedor de bienes y su representante, contratista, consultor, miembro del personal, subcontratista,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83DBD">
        <w:rPr>
          <w:rFonts w:ascii="Bembo Std" w:eastAsia="Times New Roman" w:hAnsi="Bembo Std" w:cs="Calibri"/>
          <w:kern w:val="0"/>
          <w:sz w:val="22"/>
          <w:szCs w:val="22"/>
          <w:lang w:eastAsia="es-SV" w:bidi="ar-SA"/>
        </w:rPr>
        <w:t>subconsultor</w:t>
      </w:r>
      <w:proofErr w:type="spellEnd"/>
      <w:r w:rsidRPr="00A83DBD">
        <w:rPr>
          <w:rFonts w:ascii="Bembo Std" w:eastAsia="Times New Roman" w:hAnsi="Bembo Std" w:cs="Calibri"/>
          <w:kern w:val="0"/>
          <w:sz w:val="22"/>
          <w:szCs w:val="22"/>
          <w:lang w:eastAsia="es-SV" w:bidi="ar-SA"/>
        </w:rPr>
        <w:t xml:space="preserve">, proveedor de servicios o concesionario. </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1.2.</w:t>
      </w:r>
      <w:r w:rsidRPr="00A83DBD">
        <w:rPr>
          <w:rFonts w:ascii="Bembo Std" w:eastAsia="Times New Roman" w:hAnsi="Bembo Std" w:cs="Calibri"/>
          <w:kern w:val="0"/>
          <w:sz w:val="22"/>
          <w:szCs w:val="22"/>
          <w:lang w:eastAsia="es-SV" w:bidi="ar-SA"/>
        </w:rPr>
        <w:tab/>
        <w:t>Los Oferentes, al presentar sus ofertas, declaran y garantizan:</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(i)</w:t>
      </w:r>
      <w:r w:rsidRPr="00A83DB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ii</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que no han incurrido en ninguna Práctica Prohibida descrita en este documento;</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iii</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iv</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 xml:space="preserve">que ni ellos ni sus agentes, personal, subcontratistas, </w:t>
      </w:r>
      <w:proofErr w:type="spellStart"/>
      <w:r w:rsidRPr="00A83DBD">
        <w:rPr>
          <w:rFonts w:ascii="Bembo Std" w:eastAsia="Times New Roman" w:hAnsi="Bembo Std" w:cs="Calibri"/>
          <w:kern w:val="0"/>
          <w:sz w:val="22"/>
          <w:szCs w:val="22"/>
          <w:lang w:eastAsia="es-SV" w:bidi="ar-SA"/>
        </w:rPr>
        <w:t>subconsultores</w:t>
      </w:r>
      <w:proofErr w:type="spellEnd"/>
      <w:r w:rsidRPr="00A83DB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(v)</w:t>
      </w:r>
      <w:r w:rsidRPr="00A83DB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(vi)</w:t>
      </w:r>
      <w:r w:rsidRPr="00A83DB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4313AD" w:rsidRPr="00A83DBD" w:rsidRDefault="004313AD" w:rsidP="004313AD">
      <w:pPr>
        <w:widowControl/>
        <w:suppressAutoHyphens w:val="0"/>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w:t>
      </w:r>
      <w:proofErr w:type="spellStart"/>
      <w:r w:rsidRPr="00A83DBD">
        <w:rPr>
          <w:rFonts w:ascii="Bembo Std" w:eastAsia="Times New Roman" w:hAnsi="Bembo Std" w:cs="Calibri"/>
          <w:kern w:val="0"/>
          <w:sz w:val="22"/>
          <w:szCs w:val="22"/>
          <w:lang w:eastAsia="es-SV" w:bidi="ar-SA"/>
        </w:rPr>
        <w:t>vii</w:t>
      </w:r>
      <w:proofErr w:type="spellEnd"/>
      <w:r w:rsidRPr="00A83DBD">
        <w:rPr>
          <w:rFonts w:ascii="Bembo Std" w:eastAsia="Times New Roman" w:hAnsi="Bembo Std" w:cs="Calibri"/>
          <w:kern w:val="0"/>
          <w:sz w:val="22"/>
          <w:szCs w:val="22"/>
          <w:lang w:eastAsia="es-SV" w:bidi="ar-SA"/>
        </w:rPr>
        <w:t>)</w:t>
      </w:r>
      <w:r w:rsidRPr="00A83DB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4313AD" w:rsidRPr="00A83DBD" w:rsidRDefault="004313AD" w:rsidP="004313AD">
      <w:pPr>
        <w:widowControl/>
        <w:suppressAutoHyphens w:val="0"/>
        <w:ind w:left="-851"/>
        <w:rPr>
          <w:rFonts w:ascii="Bembo Std" w:eastAsia="Times New Roman" w:hAnsi="Bembo Std" w:cs="Calibri"/>
          <w:b/>
          <w:kern w:val="0"/>
          <w:sz w:val="22"/>
          <w:szCs w:val="22"/>
          <w:lang w:eastAsia="es-SV" w:bidi="ar-SA"/>
        </w:rPr>
      </w:pPr>
    </w:p>
    <w:p w:rsidR="004313AD" w:rsidRPr="00A83DBD" w:rsidRDefault="004313AD" w:rsidP="004313AD">
      <w:pPr>
        <w:widowControl/>
        <w:suppressAutoHyphens w:val="0"/>
        <w:spacing w:line="259" w:lineRule="auto"/>
        <w:ind w:left="-851" w:right="-801"/>
        <w:rPr>
          <w:rFonts w:ascii="Bembo Std" w:eastAsia="Times New Roman" w:hAnsi="Bembo Std" w:cs="Calibri"/>
          <w:b/>
          <w:kern w:val="0"/>
          <w:sz w:val="22"/>
          <w:szCs w:val="22"/>
          <w:lang w:eastAsia="es-SV" w:bidi="ar-SA"/>
        </w:rPr>
      </w:pPr>
      <w:r w:rsidRPr="00A83DBD">
        <w:rPr>
          <w:rFonts w:ascii="Bembo Std" w:eastAsia="Times New Roman" w:hAnsi="Bembo Std" w:cs="Calibri"/>
          <w:b/>
          <w:kern w:val="0"/>
          <w:sz w:val="22"/>
          <w:szCs w:val="22"/>
          <w:lang w:eastAsia="es-SV" w:bidi="ar-SA"/>
        </w:rPr>
        <w:t>CONDICIONES DEL SUMINISTRO</w:t>
      </w:r>
    </w:p>
    <w:p w:rsidR="004313AD" w:rsidRPr="00A83DBD" w:rsidRDefault="004313AD" w:rsidP="004313AD">
      <w:pPr>
        <w:widowControl/>
        <w:suppressAutoHyphens w:val="0"/>
        <w:spacing w:line="259" w:lineRule="auto"/>
        <w:ind w:left="-851" w:right="-801"/>
        <w:rPr>
          <w:rFonts w:ascii="Bembo Std" w:eastAsia="Times New Roman" w:hAnsi="Bembo Std" w:cs="Calibri"/>
          <w:b/>
          <w:kern w:val="0"/>
          <w:sz w:val="22"/>
          <w:szCs w:val="22"/>
          <w:lang w:eastAsia="es-SV" w:bidi="ar-SA"/>
        </w:rPr>
      </w:pPr>
    </w:p>
    <w:p w:rsidR="004313AD" w:rsidRPr="00A83DBD" w:rsidRDefault="004313AD" w:rsidP="004313AD">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A83DBD">
        <w:rPr>
          <w:rFonts w:ascii="Bembo Std" w:eastAsia="Times New Roman" w:hAnsi="Bembo Std" w:cs="Calibri"/>
          <w:b/>
          <w:kern w:val="0"/>
          <w:sz w:val="22"/>
          <w:szCs w:val="22"/>
          <w:u w:val="single"/>
          <w:lang w:eastAsia="es-SV" w:bidi="ar-SA"/>
        </w:rPr>
        <w:t>OBLIGACIONES DEL SUMINISTRANTE</w:t>
      </w:r>
    </w:p>
    <w:p w:rsidR="004313AD" w:rsidRPr="00A83DBD" w:rsidRDefault="004313AD" w:rsidP="004313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1-Someterse a las disposiciones legales del </w:t>
      </w:r>
      <w:r w:rsidRPr="00A83DBD">
        <w:rPr>
          <w:rFonts w:ascii="Bembo Std" w:eastAsia="Times New Roman" w:hAnsi="Bembo Std" w:cs="Calibri"/>
          <w:color w:val="0000FF"/>
          <w:kern w:val="0"/>
          <w:sz w:val="22"/>
          <w:szCs w:val="22"/>
          <w:lang w:eastAsia="es-SV" w:bidi="ar-SA"/>
        </w:rPr>
        <w:t>Contrato de Préstamo No. 3608/OC-ES</w:t>
      </w:r>
      <w:r w:rsidRPr="00A83DB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4313AD" w:rsidRPr="00A83DBD" w:rsidRDefault="004313AD" w:rsidP="004313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A83DBD">
        <w:rPr>
          <w:rFonts w:ascii="Bembo Std" w:eastAsia="Times New Roman" w:hAnsi="Bembo Std" w:cs="Calibri"/>
          <w:color w:val="0000FF"/>
          <w:kern w:val="0"/>
          <w:sz w:val="22"/>
          <w:szCs w:val="22"/>
          <w:lang w:eastAsia="es-SV" w:bidi="ar-SA"/>
        </w:rPr>
        <w:t>Contrato de Préstamo No. 3608/OC-ES</w:t>
      </w:r>
      <w:r w:rsidRPr="00A83DBD">
        <w:rPr>
          <w:rFonts w:ascii="Bembo Std" w:eastAsia="Times New Roman" w:hAnsi="Bembo Std" w:cs="Calibri"/>
          <w:kern w:val="0"/>
          <w:sz w:val="22"/>
          <w:szCs w:val="22"/>
          <w:lang w:eastAsia="es-SV" w:bidi="ar-SA"/>
        </w:rPr>
        <w:t xml:space="preserve">, Manual de Operaciones y las </w:t>
      </w:r>
      <w:r w:rsidRPr="00A83DB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4313AD" w:rsidRPr="00A83DBD" w:rsidRDefault="004313AD" w:rsidP="004313AD">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4313AD" w:rsidRPr="00A83DBD" w:rsidRDefault="004313AD" w:rsidP="004313AD">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A83DBD">
        <w:rPr>
          <w:rFonts w:ascii="Bembo Std" w:eastAsia="Times New Roman" w:hAnsi="Bembo Std" w:cs="Calibri"/>
          <w:b/>
          <w:kern w:val="0"/>
          <w:sz w:val="22"/>
          <w:szCs w:val="22"/>
          <w:u w:val="single"/>
          <w:lang w:eastAsia="es-SV" w:bidi="ar-SA"/>
        </w:rPr>
        <w:t>OBLIGACIONES DEL GOBIERNO</w:t>
      </w:r>
    </w:p>
    <w:p w:rsidR="004313AD" w:rsidRPr="00A83DBD" w:rsidRDefault="004313AD" w:rsidP="004313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1-</w:t>
      </w:r>
      <w:r w:rsidRPr="00A83DB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4313AD" w:rsidRPr="00A83DBD" w:rsidRDefault="004313AD" w:rsidP="004313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2-</w:t>
      </w:r>
      <w:r w:rsidRPr="00A83DBD">
        <w:rPr>
          <w:rFonts w:ascii="Bembo Std" w:eastAsia="Times New Roman" w:hAnsi="Bembo Std" w:cs="Calibri"/>
          <w:color w:val="000000"/>
          <w:kern w:val="0"/>
          <w:sz w:val="22"/>
          <w:szCs w:val="22"/>
          <w:lang w:eastAsia="es-SV" w:bidi="ar-SA"/>
        </w:rPr>
        <w:t xml:space="preserve"> La Unidad Solicitante</w:t>
      </w:r>
      <w:r w:rsidRPr="00A83DBD">
        <w:rPr>
          <w:rFonts w:ascii="Bembo Std" w:eastAsia="Times New Roman" w:hAnsi="Bembo Std" w:cs="Calibri"/>
          <w:color w:val="0000FF"/>
          <w:kern w:val="0"/>
          <w:sz w:val="22"/>
          <w:szCs w:val="22"/>
          <w:lang w:eastAsia="es-SV" w:bidi="ar-SA"/>
        </w:rPr>
        <w:t xml:space="preserve"> </w:t>
      </w:r>
      <w:r w:rsidRPr="00A83DBD">
        <w:rPr>
          <w:rFonts w:ascii="Bembo Std" w:eastAsia="Times New Roman" w:hAnsi="Bembo Std" w:cs="Calibri"/>
          <w:color w:val="000000"/>
          <w:kern w:val="0"/>
          <w:sz w:val="22"/>
          <w:szCs w:val="22"/>
          <w:lang w:eastAsia="es-SV" w:bidi="ar-SA"/>
        </w:rPr>
        <w:t xml:space="preserve">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4313AD" w:rsidRPr="00A83DBD" w:rsidRDefault="004313AD" w:rsidP="004313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4313AD" w:rsidRPr="00A83DBD" w:rsidRDefault="004313AD" w:rsidP="004313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b)</w:t>
      </w:r>
      <w:r w:rsidRPr="00A83DBD">
        <w:rPr>
          <w:rFonts w:ascii="Bembo Std" w:eastAsia="Times New Roman" w:hAnsi="Bembo Std" w:cs="Calibri"/>
          <w:b/>
          <w:bCs/>
          <w:kern w:val="0"/>
          <w:sz w:val="22"/>
          <w:szCs w:val="22"/>
          <w:lang w:eastAsia="es-SV" w:bidi="ar-SA"/>
        </w:rPr>
        <w:t xml:space="preserve"> </w:t>
      </w:r>
      <w:r w:rsidRPr="00A83DB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4313AD" w:rsidRPr="00A83DBD" w:rsidRDefault="004313AD" w:rsidP="004313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c)</w:t>
      </w:r>
      <w:r w:rsidRPr="00A83DB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4313AD" w:rsidRPr="00A83DBD" w:rsidRDefault="004313AD" w:rsidP="004313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d)</w:t>
      </w:r>
      <w:r w:rsidRPr="00A83DB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4313AD" w:rsidRPr="00A83DBD" w:rsidRDefault="004313AD" w:rsidP="004313AD">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A83DB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A83DBD">
        <w:rPr>
          <w:rFonts w:ascii="Bembo Std" w:eastAsia="Times New Roman" w:hAnsi="Bembo Std" w:cs="Arial"/>
          <w:bCs/>
          <w:kern w:val="0"/>
          <w:sz w:val="22"/>
          <w:szCs w:val="22"/>
          <w:lang w:eastAsia="es-SV" w:bidi="ar-SA"/>
        </w:rPr>
        <w:t>)</w:t>
      </w:r>
    </w:p>
    <w:p w:rsidR="004313AD" w:rsidRPr="00A83DBD" w:rsidRDefault="004313AD" w:rsidP="004313AD">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A83DB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4313AD" w:rsidRPr="00A83DBD" w:rsidRDefault="004313AD" w:rsidP="004313AD">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A83DBD">
        <w:rPr>
          <w:rFonts w:ascii="Bembo Std" w:eastAsia="Times New Roman" w:hAnsi="Bembo Std" w:cs="Calibri"/>
          <w:bCs/>
          <w:kern w:val="0"/>
          <w:sz w:val="22"/>
          <w:szCs w:val="22"/>
          <w:lang w:eastAsia="es-SV" w:bidi="ar-SA"/>
        </w:rPr>
        <w:t xml:space="preserve">g)  Informar oportunamente a la </w:t>
      </w:r>
      <w:r w:rsidRPr="00A83DBD">
        <w:rPr>
          <w:rFonts w:ascii="Bembo Std" w:eastAsia="Times New Roman" w:hAnsi="Bembo Std" w:cs="Calibri"/>
          <w:kern w:val="0"/>
          <w:sz w:val="22"/>
          <w:szCs w:val="22"/>
          <w:lang w:eastAsia="es-SV" w:bidi="ar-SA"/>
        </w:rPr>
        <w:t>UGP/ACP de MINSAL</w:t>
      </w:r>
      <w:r w:rsidRPr="00A83DB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4313AD" w:rsidRPr="00A83DBD" w:rsidRDefault="004313AD" w:rsidP="004313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bCs/>
          <w:kern w:val="0"/>
          <w:sz w:val="22"/>
          <w:szCs w:val="22"/>
          <w:lang w:eastAsia="es-SV" w:bidi="ar-SA"/>
        </w:rPr>
        <w:t>h) Gestionar</w:t>
      </w:r>
      <w:r w:rsidRPr="00A83DB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4313AD" w:rsidRPr="00A83DBD" w:rsidRDefault="004313AD" w:rsidP="004313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A83DBD">
        <w:rPr>
          <w:rFonts w:ascii="Bembo Std" w:eastAsia="Times New Roman" w:hAnsi="Bembo Std" w:cs="Calibri"/>
          <w:kern w:val="0"/>
          <w:sz w:val="22"/>
          <w:szCs w:val="22"/>
          <w:lang w:eastAsia="es-SV" w:bidi="ar-SA"/>
        </w:rPr>
        <w:t>i) Cualquier otra responsabilidad que establezca el convenio de préstamo y documentos contractuales.</w:t>
      </w:r>
    </w:p>
    <w:p w:rsidR="004313AD" w:rsidRPr="00A83DBD" w:rsidRDefault="004313AD" w:rsidP="004313AD">
      <w:pPr>
        <w:widowControl/>
        <w:suppressAutoHyphens w:val="0"/>
        <w:ind w:left="-426" w:right="-801"/>
        <w:jc w:val="both"/>
        <w:rPr>
          <w:rFonts w:ascii="Bembo Std" w:eastAsia="Times New Roman" w:hAnsi="Bembo Std" w:cs="Calibri"/>
          <w:b/>
          <w:kern w:val="0"/>
          <w:sz w:val="22"/>
          <w:szCs w:val="22"/>
          <w:u w:val="single"/>
          <w:lang w:eastAsia="es-SV" w:bidi="ar-SA"/>
        </w:rPr>
      </w:pPr>
    </w:p>
    <w:p w:rsidR="004313AD" w:rsidRPr="00A83DBD" w:rsidRDefault="004313AD" w:rsidP="004313AD">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A83DBD">
        <w:rPr>
          <w:rFonts w:ascii="Bembo Std" w:eastAsia="Times New Roman" w:hAnsi="Bembo Std" w:cs="Calibri"/>
          <w:b/>
          <w:kern w:val="0"/>
          <w:sz w:val="22"/>
          <w:szCs w:val="22"/>
          <w:u w:val="single"/>
          <w:lang w:eastAsia="es-SV" w:bidi="ar-SA"/>
        </w:rPr>
        <w:t>OTRAS CONDICIONES DEL SUMINISTRO</w:t>
      </w:r>
    </w:p>
    <w:p w:rsidR="004313AD" w:rsidRPr="00A83DBD" w:rsidRDefault="004313AD" w:rsidP="004313AD">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4313AD" w:rsidRPr="00A83DBD" w:rsidRDefault="004313AD" w:rsidP="004313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1.</w:t>
      </w:r>
      <w:r w:rsidRPr="00A83DBD">
        <w:rPr>
          <w:rFonts w:ascii="Bembo Std" w:eastAsia="Times New Roman" w:hAnsi="Bembo Std" w:cs="Calibri"/>
          <w:color w:val="000000"/>
          <w:kern w:val="0"/>
          <w:sz w:val="22"/>
          <w:szCs w:val="22"/>
          <w:lang w:eastAsia="es-SV" w:bidi="ar-SA"/>
        </w:rPr>
        <w:t xml:space="preserve"> La fecha de entrega del suministro</w:t>
      </w:r>
      <w:r w:rsidRPr="00A83DBD">
        <w:rPr>
          <w:rFonts w:ascii="Bembo Std" w:eastAsia="Times New Roman" w:hAnsi="Bembo Std" w:cs="Calibri"/>
          <w:b/>
          <w:color w:val="000000"/>
          <w:kern w:val="0"/>
          <w:sz w:val="22"/>
          <w:szCs w:val="22"/>
          <w:lang w:eastAsia="es-SV" w:bidi="ar-SA"/>
        </w:rPr>
        <w:t xml:space="preserve">, </w:t>
      </w:r>
      <w:r w:rsidRPr="00A83DB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4313AD" w:rsidRPr="00A83DBD" w:rsidRDefault="004313AD" w:rsidP="004313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2.</w:t>
      </w:r>
      <w:r w:rsidRPr="00A83DB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4313AD" w:rsidRPr="00A83DBD" w:rsidRDefault="004313AD" w:rsidP="004313AD">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p>
    <w:p w:rsidR="004313AD" w:rsidRPr="00A83DBD" w:rsidRDefault="004313AD" w:rsidP="004313AD">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lastRenderedPageBreak/>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A83DBD">
        <w:rPr>
          <w:rFonts w:ascii="Bembo Std" w:eastAsia="Times New Roman" w:hAnsi="Bembo Std" w:cs="Times New Roman"/>
          <w:color w:val="000000"/>
          <w:kern w:val="0"/>
          <w:sz w:val="22"/>
          <w:szCs w:val="22"/>
          <w:lang w:eastAsia="es-SV" w:bidi="ar-SA"/>
        </w:rPr>
        <w:t>Delegado</w:t>
      </w:r>
      <w:proofErr w:type="gramEnd"/>
      <w:r w:rsidRPr="00A83DBD">
        <w:rPr>
          <w:rFonts w:ascii="Bembo Std" w:eastAsia="Times New Roman" w:hAnsi="Bembo Std" w:cs="Times New Roman"/>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4313AD" w:rsidRPr="00A83DBD" w:rsidRDefault="004313AD" w:rsidP="004313AD">
      <w:pPr>
        <w:widowControl/>
        <w:suppressAutoHyphens w:val="0"/>
        <w:spacing w:line="259" w:lineRule="auto"/>
        <w:ind w:left="-851" w:right="-801"/>
        <w:jc w:val="both"/>
        <w:rPr>
          <w:rFonts w:ascii="Bembo Std" w:eastAsia="Times New Roman" w:hAnsi="Bembo Std" w:cs="Times New Roman"/>
          <w:color w:val="000000"/>
          <w:kern w:val="0"/>
          <w:sz w:val="22"/>
          <w:szCs w:val="22"/>
          <w:lang w:eastAsia="es-SV" w:bidi="ar-SA"/>
        </w:rPr>
      </w:pPr>
      <w:r w:rsidRPr="00A83DBD">
        <w:rPr>
          <w:rFonts w:ascii="Bembo Std" w:eastAsia="Times New Roman" w:hAnsi="Bembo Std" w:cs="Times New Roman"/>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A83DBD">
        <w:rPr>
          <w:rFonts w:ascii="Bembo Std" w:eastAsia="Times New Roman" w:hAnsi="Bembo Std" w:cs="Times New Roman"/>
          <w:color w:val="000000"/>
          <w:kern w:val="0"/>
          <w:sz w:val="22"/>
          <w:szCs w:val="22"/>
          <w:lang w:eastAsia="es-SV" w:bidi="ar-SA"/>
        </w:rPr>
        <w:t>N°</w:t>
      </w:r>
      <w:proofErr w:type="spellEnd"/>
      <w:r w:rsidRPr="00A83DBD">
        <w:rPr>
          <w:rFonts w:ascii="Bembo Std" w:eastAsia="Times New Roman" w:hAnsi="Bembo Std" w:cs="Times New Roman"/>
          <w:color w:val="000000"/>
          <w:kern w:val="0"/>
          <w:sz w:val="22"/>
          <w:szCs w:val="22"/>
          <w:lang w:eastAsia="es-SV" w:bidi="ar-SA"/>
        </w:rPr>
        <w:t xml:space="preserve"> 33, San Salvador, Teléfono: 2591-8293, e-mail: acp_ugp@salud.gob.sv; dicha solicitud deberá presentarse antes expirar el plazo de la entrega contratada.</w:t>
      </w:r>
    </w:p>
    <w:p w:rsidR="004313AD" w:rsidRPr="00A83DBD" w:rsidRDefault="004313AD" w:rsidP="004313AD">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p>
    <w:p w:rsidR="004313AD" w:rsidRPr="00A83DBD" w:rsidRDefault="004313AD" w:rsidP="004313AD">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4.</w:t>
      </w:r>
      <w:r w:rsidRPr="00A83DB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A83DBD">
        <w:rPr>
          <w:rFonts w:ascii="Bembo Std" w:eastAsia="Times New Roman" w:hAnsi="Bembo Std" w:cs="Calibri"/>
          <w:color w:val="000000"/>
          <w:kern w:val="0"/>
          <w:sz w:val="22"/>
          <w:szCs w:val="22"/>
          <w:lang w:eastAsia="es-SV" w:bidi="ar-SA"/>
        </w:rPr>
        <w:t>suministrante</w:t>
      </w:r>
      <w:proofErr w:type="spellEnd"/>
      <w:r w:rsidRPr="00A83DB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A83DBD">
        <w:rPr>
          <w:rFonts w:ascii="Bembo Std" w:eastAsia="Times New Roman" w:hAnsi="Bembo Std" w:cs="Arial"/>
          <w:color w:val="000000"/>
          <w:kern w:val="0"/>
          <w:sz w:val="22"/>
          <w:szCs w:val="22"/>
          <w:lang w:eastAsia="es-SV" w:bidi="ar-SA"/>
        </w:rPr>
        <w:t>.</w:t>
      </w:r>
    </w:p>
    <w:p w:rsidR="004313AD" w:rsidRPr="00A83DBD" w:rsidRDefault="004313AD" w:rsidP="004313AD">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p>
    <w:p w:rsidR="004313AD" w:rsidRPr="00A83DBD" w:rsidRDefault="004313AD" w:rsidP="004313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bCs/>
          <w:color w:val="000000"/>
          <w:kern w:val="0"/>
          <w:sz w:val="22"/>
          <w:szCs w:val="22"/>
          <w:lang w:eastAsia="es-SV" w:bidi="ar-SA"/>
        </w:rPr>
        <w:t xml:space="preserve">5. </w:t>
      </w:r>
      <w:r w:rsidRPr="00A83DB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hubieren dejado de entregar o por lo que se entregaron fuera del plazo contractual. El valor acumulado por dicha multa no podrá ser mayor al 10% del valor total contratado.</w:t>
      </w:r>
    </w:p>
    <w:p w:rsidR="004313AD" w:rsidRPr="00A83DBD" w:rsidRDefault="004313AD" w:rsidP="004313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4313AD" w:rsidRPr="00A83DBD" w:rsidRDefault="004313AD" w:rsidP="004313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CA1F5F">
        <w:rPr>
          <w:rFonts w:ascii="Bembo Std" w:eastAsia="Times New Roman" w:hAnsi="Bembo Std" w:cs="Calibri"/>
          <w:b/>
          <w:color w:val="000000"/>
          <w:kern w:val="0"/>
          <w:sz w:val="22"/>
          <w:szCs w:val="22"/>
          <w:lang w:eastAsia="es-SV" w:bidi="ar-SA"/>
        </w:rPr>
        <w:t>SOLUCIÓN DE CONTROVERSIAS.</w:t>
      </w:r>
      <w:r w:rsidRPr="00A83DBD">
        <w:rPr>
          <w:rFonts w:ascii="Bembo Std" w:eastAsia="Times New Roman" w:hAnsi="Bembo Std" w:cs="Calibri"/>
          <w:color w:val="000000"/>
          <w:kern w:val="0"/>
          <w:sz w:val="22"/>
          <w:szCs w:val="22"/>
          <w:lang w:eastAsia="es-SV" w:bidi="ar-SA"/>
        </w:rPr>
        <w:t xml:space="preserve">  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4313AD" w:rsidRPr="00A83DBD" w:rsidRDefault="004313AD" w:rsidP="004313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A83DBD">
        <w:rPr>
          <w:rFonts w:ascii="Bembo Std" w:eastAsia="Times New Roman" w:hAnsi="Bembo Std" w:cs="Calibri"/>
          <w:color w:val="000000"/>
          <w:kern w:val="0"/>
          <w:sz w:val="22"/>
          <w:szCs w:val="22"/>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4313AD" w:rsidRDefault="004313AD" w:rsidP="004313AD">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4313AD" w:rsidRPr="00843108" w:rsidRDefault="004313AD" w:rsidP="004313AD">
      <w:pPr>
        <w:widowControl/>
        <w:suppressAutoHyphens w:val="0"/>
        <w:spacing w:after="120" w:line="259" w:lineRule="auto"/>
        <w:ind w:left="-709" w:hanging="142"/>
        <w:jc w:val="both"/>
        <w:rPr>
          <w:rFonts w:ascii="Bembo Std" w:eastAsia="Courier New" w:hAnsi="Bembo Std" w:cs="Arial"/>
          <w:b/>
          <w:kern w:val="0"/>
          <w:sz w:val="22"/>
          <w:szCs w:val="22"/>
          <w:lang w:val="es-CO" w:eastAsia="es-SV" w:bidi="ar-SA"/>
        </w:rPr>
      </w:pPr>
      <w:r w:rsidRPr="00843108">
        <w:rPr>
          <w:rFonts w:ascii="Bembo Std" w:eastAsia="Courier New" w:hAnsi="Bembo Std" w:cs="Arial"/>
          <w:b/>
          <w:kern w:val="0"/>
          <w:sz w:val="22"/>
          <w:szCs w:val="22"/>
          <w:lang w:val="es-CO" w:eastAsia="es-SV" w:bidi="ar-SA"/>
        </w:rPr>
        <w:t xml:space="preserve">CADUCIDAD DE LA ORDEN DE COMPRA </w:t>
      </w:r>
    </w:p>
    <w:p w:rsidR="004313AD" w:rsidRPr="00843108" w:rsidRDefault="004313AD" w:rsidP="004313AD">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El Contratante tendrá derecho a caducar la Orden de Compra, por cualquiera de las siguientes razones:</w:t>
      </w:r>
    </w:p>
    <w:p w:rsidR="004313AD" w:rsidRPr="00843108" w:rsidRDefault="004313AD" w:rsidP="004313AD">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Actúe con dolo, culpa grave o reiterada negligencia en el cumplimiento de sus obligaciones.</w:t>
      </w:r>
    </w:p>
    <w:p w:rsidR="004313AD" w:rsidRPr="00843108" w:rsidRDefault="004313AD" w:rsidP="004313AD">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A juicio del Contratante haya empleado prácticas prohibidas en la ejecución de la Orden de Compra conforme lo dispuesto en el presente documento.</w:t>
      </w:r>
    </w:p>
    <w:p w:rsidR="004313AD" w:rsidRPr="00843108" w:rsidRDefault="004313AD" w:rsidP="004313AD">
      <w:pPr>
        <w:widowControl/>
        <w:suppressAutoHyphens w:val="0"/>
        <w:spacing w:after="120"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La mora DEL PROVEEDOR en el cumplimiento del plazo de entrega del bien o servicio o de cualquier otra obligación de la Orden de Compra, no obstante encontrarse dentro del plazo de imposición de multa.</w:t>
      </w:r>
    </w:p>
    <w:p w:rsidR="004313AD" w:rsidRDefault="004313AD" w:rsidP="004313AD">
      <w:pPr>
        <w:widowControl/>
        <w:suppressAutoHyphens w:val="0"/>
        <w:spacing w:line="259" w:lineRule="auto"/>
        <w:ind w:left="-709" w:right="-801" w:hanging="142"/>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EL PROVEEDOR entregue el bien o servicio en inferior calidad a lo ofertado o no cumpla con las condiciones pactadas en la Orden de Compra.</w:t>
      </w:r>
    </w:p>
    <w:p w:rsidR="004313AD" w:rsidRPr="00FA4630" w:rsidRDefault="004313AD" w:rsidP="004313AD">
      <w:pPr>
        <w:widowControl/>
        <w:suppressAutoHyphens w:val="0"/>
        <w:spacing w:line="259" w:lineRule="auto"/>
        <w:ind w:left="-709" w:right="-801" w:hanging="142"/>
        <w:jc w:val="both"/>
        <w:rPr>
          <w:rFonts w:ascii="Bembo Std" w:eastAsia="Courier New" w:hAnsi="Bembo Std" w:cs="Arial"/>
          <w:kern w:val="0"/>
          <w:sz w:val="22"/>
          <w:szCs w:val="22"/>
          <w:lang w:val="es-CO" w:eastAsia="es-SV" w:bidi="ar-SA"/>
        </w:rPr>
      </w:pPr>
    </w:p>
    <w:p w:rsidR="004313AD" w:rsidRPr="00843108" w:rsidRDefault="004313AD" w:rsidP="004313AD">
      <w:pPr>
        <w:widowControl/>
        <w:suppressAutoHyphens w:val="0"/>
        <w:spacing w:line="259" w:lineRule="auto"/>
        <w:ind w:left="-851"/>
        <w:jc w:val="both"/>
        <w:rPr>
          <w:rFonts w:ascii="Bembo Std" w:eastAsia="Courier New" w:hAnsi="Bembo Std" w:cs="Arial"/>
          <w:b/>
          <w:kern w:val="0"/>
          <w:sz w:val="22"/>
          <w:szCs w:val="22"/>
          <w:lang w:val="es-CO" w:eastAsia="es-SV" w:bidi="ar-SA"/>
        </w:rPr>
      </w:pPr>
      <w:r w:rsidRPr="00843108">
        <w:rPr>
          <w:rFonts w:ascii="Bembo Std" w:eastAsia="Courier New" w:hAnsi="Bembo Std" w:cs="Arial"/>
          <w:b/>
          <w:kern w:val="0"/>
          <w:sz w:val="22"/>
          <w:szCs w:val="22"/>
          <w:lang w:val="es-CO" w:eastAsia="es-SV" w:bidi="ar-SA"/>
        </w:rPr>
        <w:t xml:space="preserve">EXTINCIÓN DE LA ORDEN DE COMPRA </w:t>
      </w:r>
    </w:p>
    <w:p w:rsidR="004313AD" w:rsidRDefault="004313AD" w:rsidP="004313AD">
      <w:pPr>
        <w:widowControl/>
        <w:suppressAutoHyphens w:val="0"/>
        <w:spacing w:line="259" w:lineRule="auto"/>
        <w:ind w:left="-851"/>
        <w:jc w:val="both"/>
        <w:rPr>
          <w:rFonts w:ascii="Bembo Std" w:eastAsia="Courier New" w:hAnsi="Bembo Std" w:cs="Arial"/>
          <w:kern w:val="0"/>
          <w:sz w:val="22"/>
          <w:szCs w:val="22"/>
          <w:lang w:val="es-CO" w:eastAsia="es-SV" w:bidi="ar-SA"/>
        </w:rPr>
      </w:pPr>
      <w:r w:rsidRPr="00843108">
        <w:rPr>
          <w:rFonts w:ascii="Bembo Std" w:eastAsia="Courier New" w:hAnsi="Bembo Std" w:cs="Arial"/>
          <w:kern w:val="0"/>
          <w:sz w:val="22"/>
          <w:szCs w:val="22"/>
          <w:lang w:val="es-CO" w:eastAsia="es-SV" w:bidi="ar-SA"/>
        </w:rPr>
        <w:t>Por mutuo acuerdo entre ambas partes.</w:t>
      </w:r>
    </w:p>
    <w:p w:rsidR="004313AD" w:rsidRPr="00843108" w:rsidRDefault="004313AD" w:rsidP="004313AD">
      <w:pPr>
        <w:widowControl/>
        <w:suppressAutoHyphens w:val="0"/>
        <w:spacing w:line="259" w:lineRule="auto"/>
        <w:ind w:left="-851"/>
        <w:jc w:val="both"/>
        <w:rPr>
          <w:rFonts w:ascii="Bembo Std" w:eastAsia="Courier New" w:hAnsi="Bembo Std" w:cs="Arial"/>
          <w:kern w:val="0"/>
          <w:sz w:val="22"/>
          <w:szCs w:val="22"/>
          <w:lang w:val="es-CO" w:eastAsia="es-SV" w:bidi="ar-SA"/>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r w:rsidRPr="00A83DBD">
        <w:rPr>
          <w:rFonts w:ascii="Bembo Std" w:hAnsi="Bembo Std"/>
          <w:b/>
          <w:bCs/>
          <w:sz w:val="22"/>
          <w:szCs w:val="22"/>
        </w:rPr>
        <w:t>VIGENCIA.</w:t>
      </w:r>
      <w:r w:rsidRPr="00A83DB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Default="004313AD" w:rsidP="004313AD">
      <w:pPr>
        <w:widowControl/>
        <w:tabs>
          <w:tab w:val="left" w:pos="-720"/>
        </w:tabs>
        <w:suppressAutoHyphens w:val="0"/>
        <w:spacing w:after="160" w:line="259" w:lineRule="auto"/>
        <w:ind w:left="-709"/>
        <w:jc w:val="both"/>
        <w:rPr>
          <w:rFonts w:ascii="Bembo Std" w:hAnsi="Bembo Std"/>
          <w:sz w:val="22"/>
          <w:szCs w:val="22"/>
        </w:rPr>
      </w:pPr>
    </w:p>
    <w:p w:rsidR="004313AD" w:rsidRPr="00BC31AC" w:rsidRDefault="004313AD" w:rsidP="004313AD">
      <w:pPr>
        <w:widowControl/>
        <w:tabs>
          <w:tab w:val="left" w:pos="-720"/>
        </w:tabs>
        <w:suppressAutoHyphens w:val="0"/>
        <w:spacing w:after="160" w:line="259" w:lineRule="auto"/>
        <w:ind w:left="-709"/>
        <w:jc w:val="both"/>
        <w:rPr>
          <w:rFonts w:ascii="Bembo Std" w:hAnsi="Bembo Std"/>
          <w:b/>
          <w:sz w:val="22"/>
          <w:szCs w:val="22"/>
        </w:rPr>
      </w:pPr>
      <w:r w:rsidRPr="00BC31AC">
        <w:rPr>
          <w:rFonts w:ascii="Bembo Std" w:hAnsi="Bembo Std"/>
          <w:b/>
          <w:sz w:val="22"/>
          <w:szCs w:val="22"/>
        </w:rPr>
        <w:t xml:space="preserve">ESPECIFICACIONES TECNICAS: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2977"/>
        <w:gridCol w:w="5959"/>
      </w:tblGrid>
      <w:tr w:rsidR="004313AD" w:rsidRPr="00A77A5F" w:rsidTr="002A7F66">
        <w:trPr>
          <w:trHeight w:val="283"/>
          <w:tblHeader/>
          <w:jc w:val="center"/>
        </w:trPr>
        <w:tc>
          <w:tcPr>
            <w:tcW w:w="9640" w:type="dxa"/>
            <w:gridSpan w:val="3"/>
            <w:shd w:val="clear" w:color="auto" w:fill="auto"/>
            <w:vAlign w:val="center"/>
          </w:tcPr>
          <w:p w:rsidR="004313AD" w:rsidRPr="00A77A5F" w:rsidRDefault="004313AD" w:rsidP="002A7F66">
            <w:pPr>
              <w:ind w:left="-74" w:right="-74"/>
              <w:jc w:val="center"/>
              <w:rPr>
                <w:rFonts w:ascii="Bembo Std" w:hAnsi="Bembo Std"/>
                <w:b/>
                <w:bCs/>
                <w:color w:val="000000"/>
                <w:sz w:val="22"/>
                <w:szCs w:val="22"/>
              </w:rPr>
            </w:pPr>
            <w:r w:rsidRPr="00A77A5F">
              <w:rPr>
                <w:rFonts w:ascii="Bembo Std" w:hAnsi="Bembo Std"/>
                <w:bCs/>
                <w:color w:val="000000"/>
                <w:sz w:val="22"/>
                <w:szCs w:val="22"/>
              </w:rPr>
              <w:lastRenderedPageBreak/>
              <w:t>Oferente:</w:t>
            </w:r>
            <w:r w:rsidRPr="00A77A5F">
              <w:rPr>
                <w:rFonts w:ascii="Bembo Std" w:hAnsi="Bembo Std"/>
                <w:b/>
                <w:bCs/>
                <w:color w:val="000000"/>
                <w:sz w:val="22"/>
                <w:szCs w:val="22"/>
              </w:rPr>
              <w:t xml:space="preserve"> IMPRESOS QUIJANO, S.A. DE C.V.</w:t>
            </w:r>
          </w:p>
        </w:tc>
      </w:tr>
      <w:tr w:rsidR="004313AD" w:rsidRPr="00A77A5F" w:rsidTr="002A7F66">
        <w:trPr>
          <w:trHeight w:val="447"/>
          <w:tblHeader/>
          <w:jc w:val="center"/>
        </w:trPr>
        <w:tc>
          <w:tcPr>
            <w:tcW w:w="704" w:type="dxa"/>
            <w:shd w:val="clear" w:color="auto" w:fill="auto"/>
            <w:vAlign w:val="center"/>
            <w:hideMark/>
          </w:tcPr>
          <w:p w:rsidR="004313AD" w:rsidRPr="00A77A5F" w:rsidRDefault="004313AD" w:rsidP="002A7F66">
            <w:pPr>
              <w:ind w:left="-74" w:right="-74"/>
              <w:jc w:val="center"/>
              <w:rPr>
                <w:rFonts w:ascii="Bembo Std" w:hAnsi="Bembo Std"/>
                <w:b/>
                <w:bCs/>
                <w:color w:val="000000"/>
                <w:sz w:val="16"/>
                <w:szCs w:val="20"/>
              </w:rPr>
            </w:pPr>
            <w:r w:rsidRPr="00A77A5F">
              <w:rPr>
                <w:rFonts w:ascii="Bembo Std" w:hAnsi="Bembo Std"/>
                <w:b/>
                <w:bCs/>
                <w:color w:val="000000"/>
                <w:sz w:val="16"/>
                <w:szCs w:val="20"/>
              </w:rPr>
              <w:t>Ítem</w:t>
            </w:r>
          </w:p>
        </w:tc>
        <w:tc>
          <w:tcPr>
            <w:tcW w:w="2977" w:type="dxa"/>
            <w:vAlign w:val="center"/>
          </w:tcPr>
          <w:p w:rsidR="004313AD" w:rsidRPr="00A77A5F" w:rsidRDefault="004313AD" w:rsidP="002A7F66">
            <w:pPr>
              <w:ind w:left="-38" w:right="-70"/>
              <w:jc w:val="center"/>
              <w:rPr>
                <w:rFonts w:ascii="Bembo Std" w:hAnsi="Bembo Std"/>
                <w:b/>
                <w:bCs/>
                <w:color w:val="000000"/>
                <w:sz w:val="22"/>
                <w:szCs w:val="22"/>
              </w:rPr>
            </w:pPr>
            <w:r w:rsidRPr="00A77A5F">
              <w:rPr>
                <w:rFonts w:ascii="Bembo Std" w:hAnsi="Bembo Std"/>
                <w:b/>
                <w:bCs/>
                <w:color w:val="000000"/>
                <w:sz w:val="22"/>
                <w:szCs w:val="22"/>
              </w:rPr>
              <w:t>Descripción del Bien</w:t>
            </w:r>
          </w:p>
        </w:tc>
        <w:tc>
          <w:tcPr>
            <w:tcW w:w="5959" w:type="dxa"/>
            <w:shd w:val="clear" w:color="auto" w:fill="auto"/>
            <w:vAlign w:val="center"/>
            <w:hideMark/>
          </w:tcPr>
          <w:p w:rsidR="004313AD" w:rsidRPr="00A77A5F" w:rsidRDefault="004313AD" w:rsidP="002A7F66">
            <w:pPr>
              <w:ind w:left="-74" w:right="-74"/>
              <w:jc w:val="center"/>
              <w:rPr>
                <w:rFonts w:ascii="Bembo Std" w:hAnsi="Bembo Std"/>
                <w:b/>
                <w:bCs/>
                <w:color w:val="000000"/>
                <w:sz w:val="22"/>
                <w:szCs w:val="22"/>
              </w:rPr>
            </w:pPr>
            <w:r w:rsidRPr="00A77A5F">
              <w:rPr>
                <w:rFonts w:ascii="Bembo Std" w:hAnsi="Bembo Std"/>
                <w:b/>
                <w:bCs/>
                <w:color w:val="000000"/>
                <w:sz w:val="22"/>
                <w:szCs w:val="22"/>
              </w:rPr>
              <w:t>Especificaciones Técnicas</w:t>
            </w:r>
          </w:p>
        </w:tc>
      </w:tr>
      <w:tr w:rsidR="004313AD" w:rsidRPr="00A77A5F" w:rsidTr="002A7F66">
        <w:trPr>
          <w:trHeight w:val="4929"/>
          <w:tblHeader/>
          <w:jc w:val="center"/>
        </w:trPr>
        <w:tc>
          <w:tcPr>
            <w:tcW w:w="704" w:type="dxa"/>
            <w:shd w:val="clear" w:color="auto" w:fill="auto"/>
            <w:vAlign w:val="center"/>
          </w:tcPr>
          <w:p w:rsidR="004313AD" w:rsidRPr="00A77A5F" w:rsidRDefault="004313AD" w:rsidP="002A7F66">
            <w:pPr>
              <w:ind w:left="-74" w:right="-74"/>
              <w:jc w:val="center"/>
              <w:rPr>
                <w:rFonts w:ascii="Bembo Std" w:hAnsi="Bembo Std"/>
                <w:bCs/>
                <w:color w:val="000000"/>
                <w:sz w:val="16"/>
                <w:szCs w:val="20"/>
              </w:rPr>
            </w:pPr>
            <w:r w:rsidRPr="00A77A5F">
              <w:rPr>
                <w:rFonts w:ascii="Bembo Std" w:hAnsi="Bembo Std"/>
                <w:bCs/>
                <w:color w:val="000000"/>
                <w:sz w:val="16"/>
                <w:szCs w:val="20"/>
              </w:rPr>
              <w:t>1</w:t>
            </w:r>
          </w:p>
        </w:tc>
        <w:tc>
          <w:tcPr>
            <w:tcW w:w="2977" w:type="dxa"/>
            <w:vAlign w:val="center"/>
          </w:tcPr>
          <w:p w:rsidR="004313AD" w:rsidRPr="00A77A5F" w:rsidRDefault="004313AD" w:rsidP="002A7F66">
            <w:pPr>
              <w:tabs>
                <w:tab w:val="right" w:pos="7272"/>
              </w:tabs>
              <w:spacing w:before="60" w:after="60"/>
              <w:rPr>
                <w:rFonts w:ascii="Bembo Std" w:hAnsi="Bembo Std"/>
                <w:color w:val="000000"/>
                <w:sz w:val="22"/>
                <w:szCs w:val="22"/>
              </w:rPr>
            </w:pPr>
            <w:r w:rsidRPr="00A77A5F">
              <w:rPr>
                <w:rFonts w:ascii="Bembo Std" w:hAnsi="Bembo Std"/>
                <w:color w:val="000000"/>
                <w:sz w:val="22"/>
                <w:szCs w:val="22"/>
              </w:rPr>
              <w:t>SEPARADORES DE DOCUMENTOS TAMAÑO CARTA, IMPRESOS EN CARTULINA (JUEGOS).</w:t>
            </w:r>
          </w:p>
        </w:tc>
        <w:tc>
          <w:tcPr>
            <w:tcW w:w="5959" w:type="dxa"/>
            <w:shd w:val="clear" w:color="auto" w:fill="auto"/>
          </w:tcPr>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Separadores de documentos tamaño carta, impresos en cartulina (Juegos).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Cartulina INDEX colores pastel.</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Tamaño 21cms x 28cms.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Troquelados con dos agujeros (distancia 8cms entre cada uno, para colocar archivos de palanca.</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Pestaña con impresión a una tinta, color negro, tamaño letra 22, con 20 cambios según sigue:</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 SOLICITUD</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2. ADECUACIÓN DE BASES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3. BASES / TDR</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4. NOMBRAMIENTO CEO</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5. PUBLICACIÓN / INVITACION</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6. COMPROBANTES / BOLETAS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7. CONSULTAS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8. ACLARACIONES / ENMIENDAS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9. VISITA DE CAMPO</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10. RECEPCIÓN DE OFERTAS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11. OFERTAS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12. INFORMACIÓN SUBSANABLE</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13. EVALUACIÓN DE OFERTAS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14. ADJUDICACIÓN</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15. NOTIFICACIONES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16. PUBLICACIÓN DE RESULTADOS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17. CONTRATO / ORDEN DE COMPRA</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18. GARANTÍAS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19. MODIFICATIVAS</w:t>
            </w:r>
          </w:p>
          <w:p w:rsidR="004313AD" w:rsidRPr="00A77A5F" w:rsidRDefault="004313AD" w:rsidP="002A7F66">
            <w:pPr>
              <w:pStyle w:val="Prrafodelista"/>
              <w:spacing w:after="0" w:line="240" w:lineRule="auto"/>
              <w:ind w:left="0"/>
              <w:jc w:val="both"/>
              <w:rPr>
                <w:rFonts w:ascii="Bembo Std" w:eastAsia="Verdana" w:hAnsi="Bembo Std" w:cs="Calibri Light"/>
              </w:rPr>
            </w:pPr>
            <w:r w:rsidRPr="00A77A5F">
              <w:rPr>
                <w:rFonts w:ascii="Bembo Std" w:eastAsia="Verdana" w:hAnsi="Bembo Std" w:cs="Calibri Light"/>
              </w:rPr>
              <w:t>20. SEGUIMIENTO</w:t>
            </w:r>
          </w:p>
        </w:tc>
      </w:tr>
    </w:tbl>
    <w:p w:rsidR="004313AD" w:rsidRPr="00A83DBD" w:rsidRDefault="004313AD" w:rsidP="004313AD">
      <w:pPr>
        <w:widowControl/>
        <w:tabs>
          <w:tab w:val="left" w:pos="-720"/>
        </w:tabs>
        <w:suppressAutoHyphens w:val="0"/>
        <w:spacing w:after="160" w:line="259" w:lineRule="auto"/>
        <w:ind w:left="-567"/>
        <w:rPr>
          <w:rFonts w:ascii="Bembo Std" w:hAnsi="Bembo Std" w:cs="Calibri"/>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E22" w:rsidRDefault="00AD0E22" w:rsidP="001C6613">
      <w:pPr>
        <w:rPr>
          <w:rFonts w:hint="eastAsia"/>
        </w:rPr>
      </w:pPr>
      <w:r>
        <w:separator/>
      </w:r>
    </w:p>
  </w:endnote>
  <w:endnote w:type="continuationSeparator" w:id="0">
    <w:p w:rsidR="00AD0E22" w:rsidRDefault="00AD0E22"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AD0E22">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E22" w:rsidRDefault="00AD0E22" w:rsidP="001C6613">
      <w:pPr>
        <w:rPr>
          <w:rFonts w:hint="eastAsia"/>
        </w:rPr>
      </w:pPr>
      <w:r>
        <w:separator/>
      </w:r>
    </w:p>
  </w:footnote>
  <w:footnote w:type="continuationSeparator" w:id="0">
    <w:p w:rsidR="00AD0E22" w:rsidRDefault="00AD0E22"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3AD" w:rsidRDefault="003D555A" w:rsidP="004313AD">
    <w:pPr>
      <w:widowControl/>
      <w:suppressAutoHyphens w:val="0"/>
      <w:jc w:val="right"/>
      <w:textAlignment w:val="baseline"/>
      <w:rPr>
        <w:rFonts w:ascii="Bembo Std" w:eastAsia="Times New Roman" w:hAnsi="Bembo Std" w:cs="Times New Roman"/>
        <w:b/>
        <w:bCs/>
        <w:color w:val="000000"/>
        <w:kern w:val="0"/>
        <w:sz w:val="16"/>
        <w:szCs w:val="16"/>
        <w:lang w:val="es-EC"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313AD">
      <w:rPr>
        <w:rFonts w:ascii="Bembo Std" w:eastAsia="Times New Roman" w:hAnsi="Bembo Std" w:cs="Times New Roman"/>
        <w:b/>
        <w:bCs/>
        <w:color w:val="000000"/>
        <w:kern w:val="0"/>
        <w:sz w:val="16"/>
        <w:szCs w:val="16"/>
        <w:lang w:val="es-EC" w:eastAsia="es-SV" w:bidi="ar-SA"/>
      </w:rPr>
      <w:t>23</w:t>
    </w:r>
    <w:r w:rsidR="00CD3C4A">
      <w:rPr>
        <w:rFonts w:ascii="Bembo Std" w:eastAsia="Times New Roman" w:hAnsi="Bembo Std" w:cs="Times New Roman"/>
        <w:b/>
        <w:bCs/>
        <w:color w:val="000000"/>
        <w:kern w:val="0"/>
        <w:sz w:val="16"/>
        <w:szCs w:val="16"/>
        <w:lang w:val="es-EC" w:eastAsia="es-SV" w:bidi="ar-SA"/>
      </w:rPr>
      <w:t>8</w:t>
    </w:r>
    <w:r w:rsidRPr="00BA4B61">
      <w:rPr>
        <w:rFonts w:ascii="Bembo Std" w:eastAsia="Times New Roman" w:hAnsi="Bembo Std" w:cs="Times New Roman"/>
        <w:b/>
        <w:bCs/>
        <w:color w:val="000000"/>
        <w:kern w:val="0"/>
        <w:sz w:val="16"/>
        <w:szCs w:val="16"/>
        <w:lang w:val="es-EC" w:eastAsia="es-SV" w:bidi="ar-SA"/>
      </w:rPr>
      <w:t>/2022 ACP-UGPPI</w:t>
    </w:r>
  </w:p>
  <w:p w:rsidR="007027BA" w:rsidRPr="004313AD" w:rsidRDefault="003D555A" w:rsidP="004313AD">
    <w:pPr>
      <w:widowControl/>
      <w:suppressAutoHyphens w:val="0"/>
      <w:jc w:val="right"/>
      <w:textAlignment w:val="baseline"/>
      <w:rPr>
        <w:rFonts w:ascii="Bembo Std" w:eastAsia="Times New Roman" w:hAnsi="Bembo Std" w:cs="Times New Roman" w:hint="eastAsia"/>
        <w:b/>
        <w:bCs/>
        <w:color w:val="000000"/>
        <w:kern w:val="0"/>
        <w:sz w:val="16"/>
        <w:szCs w:val="16"/>
        <w:lang w:val="es-EC" w:eastAsia="es-SV" w:bidi="ar-SA"/>
      </w:rPr>
    </w:pPr>
    <w:r w:rsidRPr="00BA4B61">
      <w:rPr>
        <w:rFonts w:ascii="Bembo Std" w:eastAsia="Times New Roman" w:hAnsi="Bembo Std" w:cs="Times New Roman"/>
        <w:color w:val="000000"/>
        <w:kern w:val="0"/>
        <w:sz w:val="16"/>
        <w:szCs w:val="16"/>
        <w:lang w:eastAsia="es-SV" w:bidi="ar-SA"/>
      </w:rPr>
      <w:t> </w:t>
    </w:r>
    <w:r w:rsidR="004313AD" w:rsidRPr="004313AD">
      <w:rPr>
        <w:rFonts w:ascii="Bembo Std" w:eastAsia="Times New Roman" w:hAnsi="Bembo Std" w:cs="Times New Roman" w:hint="eastAsia"/>
        <w:b/>
        <w:bCs/>
        <w:color w:val="000000"/>
        <w:kern w:val="0"/>
        <w:sz w:val="16"/>
        <w:szCs w:val="16"/>
        <w:lang w:val="es-EC" w:eastAsia="es-SV" w:bidi="ar-SA"/>
      </w:rPr>
      <w:t>Comparación de Precios No. PRIDESII-356-CP-SGO-MINSAL/09</w:t>
    </w:r>
  </w:p>
  <w:p w:rsidR="007027BA" w:rsidRPr="004313AD" w:rsidRDefault="00AD0E22" w:rsidP="00FC7E2C">
    <w:pPr>
      <w:pStyle w:val="Encabezado"/>
      <w:jc w:val="center"/>
      <w:rPr>
        <w:rFonts w:ascii="Bembo Std" w:eastAsia="Times New Roman" w:hAnsi="Bembo Std" w:cs="Times New Roman" w:hint="eastAsia"/>
        <w:b/>
        <w:bCs/>
        <w:color w:val="000000"/>
        <w:kern w:val="0"/>
        <w:sz w:val="16"/>
        <w:szCs w:val="16"/>
        <w:lang w:val="es-EC" w:eastAsia="es-SV" w:bidi="ar-SA"/>
      </w:rPr>
    </w:pPr>
  </w:p>
  <w:p w:rsidR="00FC7E2C" w:rsidRPr="00FC7E2C" w:rsidRDefault="00AD0E22"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4313AD"/>
    <w:rsid w:val="006C1A4A"/>
    <w:rsid w:val="00AD0E22"/>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3CD2"/>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4313AD"/>
    <w:pPr>
      <w:suppressLineNumbers/>
    </w:pPr>
  </w:style>
  <w:style w:type="character" w:styleId="Hipervnculo">
    <w:name w:val="Hyperlink"/>
    <w:uiPriority w:val="99"/>
    <w:unhideWhenUsed/>
    <w:rsid w:val="004313AD"/>
    <w:rPr>
      <w:color w:val="0000FF"/>
      <w:u w:val="single"/>
    </w:rPr>
  </w:style>
  <w:style w:type="paragraph" w:customStyle="1" w:styleId="Standard">
    <w:name w:val="Standard"/>
    <w:rsid w:val="004313AD"/>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aliases w:val="Citation List,본문(내용),List Paragraph (numbered (a)),Colorful List - Accent 11"/>
    <w:basedOn w:val="Normal"/>
    <w:link w:val="PrrafodelistaCar"/>
    <w:qFormat/>
    <w:rsid w:val="004313AD"/>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
    <w:link w:val="Prrafodelista"/>
    <w:rsid w:val="004313AD"/>
    <w:rPr>
      <w:rFonts w:ascii="Calibri" w:eastAsia="Times New Roman" w:hAnsi="Calibri" w:cs="Times New Roman"/>
      <w:lang w:eastAsia="es-SV"/>
    </w:rPr>
  </w:style>
  <w:style w:type="paragraph" w:styleId="Sinespaciado">
    <w:name w:val="No Spacing"/>
    <w:uiPriority w:val="1"/>
    <w:qFormat/>
    <w:rsid w:val="004313AD"/>
    <w:pPr>
      <w:widowControl w:val="0"/>
      <w:suppressAutoHyphens/>
      <w:spacing w:after="0" w:line="240" w:lineRule="auto"/>
    </w:pPr>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anar.martinez@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4136</Words>
  <Characters>22749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2023-01-11T19:28:00Z</dcterms:created>
  <dcterms:modified xsi:type="dcterms:W3CDTF">2023-01-11T19:28:00Z</dcterms:modified>
</cp:coreProperties>
</file>