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00A64" w:rsidRPr="00282197" w:rsidRDefault="00CD3C4A" w:rsidP="00C00A64">
      <w:pPr>
        <w:rPr>
          <w:rFonts w:ascii="Bembo Std" w:hAnsi="Bembo Std"/>
          <w:b/>
          <w:sz w:val="22"/>
          <w:szCs w:val="22"/>
        </w:rPr>
      </w:pPr>
      <w:r w:rsidRPr="00CD3C4A">
        <w:rPr>
          <w:rFonts w:ascii="Bembo Std" w:eastAsia="Times New Roman" w:hAnsi="Bembo Std" w:cs="Segoe UI"/>
          <w:b/>
          <w:bCs/>
          <w:kern w:val="0"/>
          <w:sz w:val="22"/>
          <w:szCs w:val="22"/>
          <w:lang w:eastAsia="es-SV" w:bidi="ar-SA"/>
        </w:rPr>
        <w:lastRenderedPageBreak/>
        <w:t>                      </w:t>
      </w:r>
      <w:r w:rsidR="00C00A64">
        <w:rPr>
          <w:rFonts w:ascii="Bembo Std" w:hAnsi="Bembo Std"/>
          <w:b/>
          <w:sz w:val="22"/>
          <w:szCs w:val="22"/>
        </w:rPr>
        <w:t xml:space="preserve">          </w:t>
      </w:r>
      <w:r w:rsidR="00C00A64" w:rsidRPr="00282197">
        <w:rPr>
          <w:rFonts w:ascii="Bembo Std" w:hAnsi="Bembo Std"/>
          <w:b/>
          <w:sz w:val="22"/>
          <w:szCs w:val="22"/>
        </w:rPr>
        <w:t>ORDEN DE COMPRA</w:t>
      </w:r>
    </w:p>
    <w:p w:rsidR="00C00A64" w:rsidRPr="00282197" w:rsidRDefault="00C00A64" w:rsidP="00C00A64">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C00A64" w:rsidRPr="00282197" w:rsidRDefault="00C00A64" w:rsidP="00C00A64">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C00A64" w:rsidRPr="00282197" w:rsidTr="00FA625D">
        <w:trPr>
          <w:trHeight w:val="1678"/>
        </w:trPr>
        <w:tc>
          <w:tcPr>
            <w:tcW w:w="5387" w:type="dxa"/>
            <w:tcBorders>
              <w:top w:val="single" w:sz="1" w:space="0" w:color="FFFFFF"/>
              <w:left w:val="single" w:sz="1" w:space="0" w:color="FFFFFF"/>
              <w:bottom w:val="single" w:sz="1" w:space="0" w:color="FFFFFF"/>
            </w:tcBorders>
            <w:shd w:val="clear" w:color="auto" w:fill="auto"/>
          </w:tcPr>
          <w:p w:rsidR="00C00A64" w:rsidRPr="00282197" w:rsidRDefault="00C00A64" w:rsidP="00FA625D">
            <w:pPr>
              <w:rPr>
                <w:rFonts w:ascii="Bembo Std" w:hAnsi="Bembo Std"/>
                <w:sz w:val="22"/>
                <w:szCs w:val="22"/>
              </w:rPr>
            </w:pPr>
            <w:bookmarkStart w:id="0" w:name="_Hlk22211120"/>
            <w:bookmarkStart w:id="1" w:name="_Hlk115783381"/>
            <w:r w:rsidRPr="00282197">
              <w:rPr>
                <w:rFonts w:ascii="Bembo Std" w:hAnsi="Bembo Std"/>
                <w:sz w:val="22"/>
                <w:szCs w:val="22"/>
              </w:rPr>
              <w:t>Señor</w:t>
            </w:r>
          </w:p>
          <w:p w:rsidR="00C00A64" w:rsidRDefault="00C00A64" w:rsidP="00FA625D">
            <w:pPr>
              <w:rPr>
                <w:rFonts w:ascii="Bembo Std" w:eastAsia="Times New Roman" w:hAnsi="Bembo Std" w:cs="Times New Roman"/>
                <w:b/>
                <w:color w:val="000000"/>
                <w:kern w:val="0"/>
                <w:sz w:val="22"/>
                <w:szCs w:val="22"/>
                <w:lang w:eastAsia="es-SV" w:bidi="ar-SA"/>
              </w:rPr>
            </w:pPr>
            <w:bookmarkStart w:id="2" w:name="_GoBack"/>
            <w:bookmarkEnd w:id="0"/>
            <w:bookmarkEnd w:id="1"/>
            <w:r w:rsidRPr="002B5833">
              <w:rPr>
                <w:rFonts w:ascii="Bembo Std" w:eastAsia="Times New Roman" w:hAnsi="Bembo Std" w:cs="Times New Roman" w:hint="eastAsia"/>
                <w:b/>
                <w:color w:val="000000"/>
                <w:kern w:val="0"/>
                <w:sz w:val="22"/>
                <w:szCs w:val="22"/>
                <w:lang w:eastAsia="es-SV" w:bidi="ar-SA"/>
              </w:rPr>
              <w:t>GUSTAVO ERNESTO RETANA JAVIER</w:t>
            </w:r>
            <w:r w:rsidRPr="002B5833">
              <w:rPr>
                <w:rFonts w:ascii="Bembo Std" w:eastAsia="Times New Roman" w:hAnsi="Bembo Std" w:cs="Times New Roman"/>
                <w:b/>
                <w:color w:val="000000"/>
                <w:kern w:val="0"/>
                <w:sz w:val="22"/>
                <w:szCs w:val="22"/>
                <w:lang w:eastAsia="es-SV" w:bidi="ar-SA"/>
              </w:rPr>
              <w:t xml:space="preserve"> </w:t>
            </w:r>
          </w:p>
          <w:bookmarkEnd w:id="2"/>
          <w:p w:rsidR="00C00A64" w:rsidRPr="0065652F" w:rsidRDefault="00C00A64" w:rsidP="00FA625D">
            <w:pPr>
              <w:rPr>
                <w:rFonts w:ascii="Bembo Std" w:hAnsi="Bembo Std" w:cs="Calibri"/>
                <w:sz w:val="22"/>
                <w:szCs w:val="22"/>
              </w:rPr>
            </w:pPr>
            <w:r w:rsidRPr="00411BD9">
              <w:rPr>
                <w:rFonts w:ascii="Bembo Std" w:hAnsi="Bembo Std" w:cs="Calibri"/>
                <w:sz w:val="22"/>
                <w:szCs w:val="22"/>
              </w:rPr>
              <w:t xml:space="preserve">Dirección: </w:t>
            </w:r>
            <w:r w:rsidRPr="00B85FF7">
              <w:rPr>
                <w:rFonts w:ascii="Calibri" w:hAnsi="Calibri" w:hint="eastAsia"/>
              </w:rPr>
              <w:t xml:space="preserve"> 5ta. Av. Norte, Edificio Moreno #1136, local 18 A, Barrio San Miguelito de la ciudad de San Salvado</w:t>
            </w:r>
            <w:r>
              <w:rPr>
                <w:rFonts w:ascii="Calibri" w:hAnsi="Calibri"/>
              </w:rPr>
              <w:t>r</w:t>
            </w:r>
          </w:p>
          <w:p w:rsidR="00C00A64" w:rsidRPr="0065652F" w:rsidRDefault="00C00A64" w:rsidP="00FA625D">
            <w:pPr>
              <w:rPr>
                <w:rFonts w:ascii="Bembo Std" w:hAnsi="Bembo Std" w:cs="Calibri"/>
                <w:sz w:val="22"/>
                <w:szCs w:val="22"/>
              </w:rPr>
            </w:pPr>
            <w:r w:rsidRPr="0065652F">
              <w:rPr>
                <w:rFonts w:ascii="Bembo Std" w:hAnsi="Bembo Std" w:cs="Calibri"/>
                <w:sz w:val="22"/>
                <w:szCs w:val="22"/>
              </w:rPr>
              <w:t xml:space="preserve">Correo: </w:t>
            </w:r>
            <w:r w:rsidRPr="00B85FF7">
              <w:rPr>
                <w:rFonts w:ascii="Bembo Std" w:hAnsi="Bembo Std" w:cs="Calibri" w:hint="eastAsia"/>
                <w:sz w:val="22"/>
                <w:szCs w:val="22"/>
              </w:rPr>
              <w:t>impdise@gmail.com</w:t>
            </w:r>
          </w:p>
          <w:p w:rsidR="00C00A64" w:rsidRPr="0065652F" w:rsidRDefault="00C00A64" w:rsidP="00FA625D">
            <w:pPr>
              <w:rPr>
                <w:rFonts w:ascii="Bembo Std" w:hAnsi="Bembo Std" w:cs="Calibri"/>
                <w:sz w:val="22"/>
                <w:szCs w:val="22"/>
              </w:rPr>
            </w:pPr>
            <w:r w:rsidRPr="0065652F">
              <w:rPr>
                <w:rFonts w:ascii="Bembo Std" w:hAnsi="Bembo Std" w:cs="Calibri"/>
                <w:sz w:val="22"/>
                <w:szCs w:val="22"/>
              </w:rPr>
              <w:t xml:space="preserve">Teléfono: </w:t>
            </w:r>
            <w:r w:rsidRPr="00B85FF7">
              <w:rPr>
                <w:rFonts w:ascii="Bembo Std" w:hAnsi="Bembo Std" w:cs="Calibri" w:hint="eastAsia"/>
                <w:sz w:val="22"/>
                <w:szCs w:val="22"/>
              </w:rPr>
              <w:t>2226-3286</w:t>
            </w:r>
          </w:p>
          <w:p w:rsidR="00C00A64" w:rsidRPr="0065652F" w:rsidRDefault="00C00A64" w:rsidP="00FA625D">
            <w:pPr>
              <w:rPr>
                <w:rFonts w:ascii="Bembo Std" w:hAnsi="Bembo Std" w:cs="Calibri"/>
                <w:sz w:val="22"/>
                <w:szCs w:val="22"/>
              </w:rPr>
            </w:pPr>
            <w:r>
              <w:rPr>
                <w:rFonts w:ascii="Bembo Std" w:hAnsi="Bembo Std" w:cs="Calibri"/>
                <w:sz w:val="22"/>
                <w:szCs w:val="22"/>
              </w:rPr>
              <w:t>DUI</w:t>
            </w:r>
            <w:r w:rsidRPr="0065652F">
              <w:rPr>
                <w:rFonts w:ascii="Bembo Std" w:hAnsi="Bembo Std" w:cs="Calibri"/>
                <w:sz w:val="22"/>
                <w:szCs w:val="22"/>
              </w:rPr>
              <w:t xml:space="preserve">: </w:t>
            </w:r>
            <w:r>
              <w:rPr>
                <w:rFonts w:ascii="Bembo Std" w:hAnsi="Bembo Std" w:cs="Calibri"/>
                <w:sz w:val="22"/>
                <w:szCs w:val="22"/>
              </w:rPr>
              <w:t>01451234-4</w:t>
            </w:r>
          </w:p>
          <w:p w:rsidR="00C00A64" w:rsidRPr="00282197" w:rsidRDefault="00C00A64" w:rsidP="00FA625D">
            <w:pPr>
              <w:ind w:left="-344" w:firstLine="344"/>
              <w:rPr>
                <w:rFonts w:ascii="Bembo Std" w:hAnsi="Bembo Std"/>
                <w:sz w:val="22"/>
                <w:szCs w:val="22"/>
              </w:rPr>
            </w:pPr>
            <w:r w:rsidRPr="00282197">
              <w:rPr>
                <w:rFonts w:ascii="Bembo Std" w:hAnsi="Bembo Std"/>
                <w:sz w:val="22"/>
                <w:szCs w:val="22"/>
              </w:rPr>
              <w:t>Presente</w:t>
            </w:r>
          </w:p>
          <w:p w:rsidR="00C00A64" w:rsidRPr="00282197" w:rsidRDefault="00C00A64" w:rsidP="00FA625D">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C00A64" w:rsidRPr="00282197" w:rsidRDefault="00C00A64" w:rsidP="00FA625D">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192</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C00A64" w:rsidRDefault="00C00A64" w:rsidP="00FA625D">
            <w:pPr>
              <w:pStyle w:val="Contenidodelatabla"/>
              <w:jc w:val="both"/>
              <w:rPr>
                <w:rFonts w:ascii="Bembo Std" w:hAnsi="Bembo Std"/>
                <w:color w:val="0000FF"/>
                <w:sz w:val="22"/>
                <w:szCs w:val="22"/>
              </w:rPr>
            </w:pPr>
            <w:bookmarkStart w:id="3"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07360C">
              <w:rPr>
                <w:rFonts w:ascii="Bembo Std" w:hAnsi="Bembo Std" w:hint="eastAsia"/>
                <w:color w:val="0000FF"/>
                <w:sz w:val="22"/>
                <w:szCs w:val="22"/>
              </w:rPr>
              <w:t>ANCDP-4</w:t>
            </w:r>
            <w:r>
              <w:rPr>
                <w:rFonts w:ascii="Bembo Std" w:hAnsi="Bembo Std"/>
                <w:color w:val="0000FF"/>
                <w:sz w:val="22"/>
                <w:szCs w:val="22"/>
              </w:rPr>
              <w:t>6</w:t>
            </w:r>
            <w:r w:rsidRPr="0007360C">
              <w:rPr>
                <w:rFonts w:ascii="Bembo Std" w:hAnsi="Bembo Std" w:hint="eastAsia"/>
                <w:color w:val="0000FF"/>
                <w:sz w:val="22"/>
                <w:szCs w:val="22"/>
              </w:rPr>
              <w:t xml:space="preserve">-RFQ-GO, denominado </w:t>
            </w:r>
            <w:r w:rsidRPr="0007360C">
              <w:rPr>
                <w:rFonts w:ascii="Bembo Std" w:hAnsi="Bembo Std" w:hint="eastAsia"/>
                <w:color w:val="0000FF"/>
                <w:sz w:val="22"/>
                <w:szCs w:val="22"/>
              </w:rPr>
              <w:t>“</w:t>
            </w:r>
            <w:r w:rsidRPr="00054E4D">
              <w:rPr>
                <w:rFonts w:ascii="Bembo Std" w:hAnsi="Bembo Std" w:hint="eastAsia"/>
                <w:color w:val="0000FF"/>
                <w:sz w:val="22"/>
                <w:szCs w:val="22"/>
              </w:rPr>
              <w:t>REPRODUCCIÓN DE MATERIAL EDUCATIVO Y PROMOCIONALES DE APOYO A LOS PROCESOS DE INFORMACIÓN, EDUCACIÓN Y COMUNICACIÓN EN EL ABORDAJE DE LAS ENFERMEDADES NO TRANSMISIBLES</w:t>
            </w:r>
            <w:r>
              <w:rPr>
                <w:rFonts w:ascii="Bembo Std" w:hAnsi="Bembo Std"/>
                <w:color w:val="0000FF"/>
                <w:sz w:val="22"/>
                <w:szCs w:val="22"/>
              </w:rPr>
              <w:t>”</w:t>
            </w:r>
          </w:p>
          <w:bookmarkEnd w:id="3"/>
          <w:p w:rsidR="00C00A64" w:rsidRDefault="00C00A64" w:rsidP="00FA625D">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31 DE OCTUBRE DE 2022</w:t>
            </w:r>
          </w:p>
          <w:p w:rsidR="00C00A64" w:rsidRPr="00282197" w:rsidRDefault="00C00A64" w:rsidP="00FA625D">
            <w:pPr>
              <w:pStyle w:val="Contenidodelatabla"/>
              <w:jc w:val="both"/>
              <w:rPr>
                <w:rFonts w:ascii="Bembo Std" w:hAnsi="Bembo Std"/>
                <w:color w:val="0000FF"/>
                <w:sz w:val="22"/>
                <w:szCs w:val="22"/>
              </w:rPr>
            </w:pPr>
          </w:p>
        </w:tc>
      </w:tr>
    </w:tbl>
    <w:p w:rsidR="00C00A64" w:rsidRPr="006F1E38" w:rsidRDefault="00C00A64" w:rsidP="00C00A64">
      <w:pPr>
        <w:ind w:left="-426" w:right="-376"/>
        <w:jc w:val="both"/>
        <w:rPr>
          <w:rFonts w:ascii="Bembo Std" w:hAnsi="Bembo Std"/>
          <w:b/>
          <w:color w:val="000000"/>
          <w:sz w:val="22"/>
          <w:szCs w:val="22"/>
        </w:rPr>
      </w:pPr>
      <w:r w:rsidRPr="006F1E38">
        <w:rPr>
          <w:rFonts w:ascii="Bembo Std" w:hAnsi="Bembo Std"/>
          <w:color w:val="000000"/>
          <w:sz w:val="22"/>
          <w:szCs w:val="22"/>
        </w:rPr>
        <w:t xml:space="preserve">Solicito a ustedes se sirvan a brindar los bienes, objeto de la presente Orden de Compra, </w:t>
      </w:r>
      <w:r w:rsidRPr="006F1E38">
        <w:rPr>
          <w:rFonts w:ascii="Bembo Std" w:hAnsi="Bembo Std"/>
          <w:b/>
          <w:color w:val="000000"/>
          <w:sz w:val="22"/>
          <w:szCs w:val="22"/>
        </w:rPr>
        <w:t xml:space="preserve">en un plazo de </w:t>
      </w:r>
      <w:r>
        <w:rPr>
          <w:rFonts w:ascii="Bembo Std" w:hAnsi="Bembo Std"/>
          <w:b/>
          <w:color w:val="000000"/>
          <w:sz w:val="22"/>
          <w:szCs w:val="22"/>
        </w:rPr>
        <w:t xml:space="preserve">TREINTA </w:t>
      </w:r>
      <w:r w:rsidRPr="006F1E38">
        <w:rPr>
          <w:rFonts w:ascii="Bembo Std" w:hAnsi="Bembo Std"/>
          <w:b/>
          <w:color w:val="000000"/>
          <w:sz w:val="22"/>
          <w:szCs w:val="22"/>
        </w:rPr>
        <w:t>(</w:t>
      </w:r>
      <w:r>
        <w:rPr>
          <w:rFonts w:ascii="Bembo Std" w:hAnsi="Bembo Std"/>
          <w:b/>
          <w:color w:val="000000"/>
          <w:sz w:val="22"/>
          <w:szCs w:val="22"/>
        </w:rPr>
        <w:t>30</w:t>
      </w:r>
      <w:r w:rsidRPr="006F1E38">
        <w:rPr>
          <w:rFonts w:ascii="Bembo Std" w:hAnsi="Bembo Std"/>
          <w:b/>
          <w:color w:val="000000"/>
          <w:sz w:val="22"/>
          <w:szCs w:val="22"/>
        </w:rPr>
        <w:t xml:space="preserve">) días </w:t>
      </w:r>
      <w:r>
        <w:rPr>
          <w:rFonts w:ascii="Bembo Std" w:hAnsi="Bembo Std"/>
          <w:b/>
          <w:color w:val="000000"/>
          <w:sz w:val="22"/>
          <w:szCs w:val="22"/>
        </w:rPr>
        <w:t>calendario</w:t>
      </w:r>
      <w:r w:rsidRPr="006F1E38">
        <w:rPr>
          <w:rFonts w:ascii="Bembo Std" w:hAnsi="Bembo Std"/>
          <w:b/>
          <w:color w:val="000000"/>
          <w:sz w:val="22"/>
          <w:szCs w:val="22"/>
        </w:rPr>
        <w:t xml:space="preserve"> contados a partir de la aprobación de los artes finales</w:t>
      </w:r>
    </w:p>
    <w:p w:rsidR="00C00A64" w:rsidRDefault="00C00A64" w:rsidP="00C00A64">
      <w:pPr>
        <w:ind w:right="-376"/>
        <w:jc w:val="both"/>
        <w:rPr>
          <w:rFonts w:ascii="Bembo Std" w:hAnsi="Bembo Std"/>
          <w:b/>
          <w:color w:val="000000"/>
          <w:sz w:val="22"/>
          <w:szCs w:val="22"/>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6"/>
        <w:gridCol w:w="1375"/>
        <w:gridCol w:w="2712"/>
        <w:gridCol w:w="922"/>
        <w:gridCol w:w="1139"/>
        <w:gridCol w:w="15"/>
        <w:gridCol w:w="23"/>
        <w:gridCol w:w="670"/>
        <w:gridCol w:w="15"/>
        <w:gridCol w:w="798"/>
        <w:gridCol w:w="15"/>
        <w:gridCol w:w="978"/>
        <w:gridCol w:w="15"/>
        <w:gridCol w:w="1349"/>
        <w:gridCol w:w="15"/>
        <w:gridCol w:w="12"/>
      </w:tblGrid>
      <w:tr w:rsidR="00C00A64" w:rsidRPr="0082702A" w:rsidTr="00FA625D">
        <w:trPr>
          <w:trHeight w:val="629"/>
          <w:tblHeader/>
          <w:jc w:val="center"/>
        </w:trPr>
        <w:tc>
          <w:tcPr>
            <w:tcW w:w="6942" w:type="dxa"/>
            <w:gridSpan w:val="7"/>
            <w:tcBorders>
              <w:top w:val="single" w:sz="4" w:space="0" w:color="auto"/>
              <w:left w:val="single" w:sz="4" w:space="0" w:color="auto"/>
              <w:bottom w:val="single" w:sz="4" w:space="0" w:color="auto"/>
              <w:right w:val="single" w:sz="4" w:space="0" w:color="auto"/>
            </w:tcBorders>
          </w:tcPr>
          <w:p w:rsidR="00C00A64" w:rsidRPr="0082702A" w:rsidRDefault="00C00A64" w:rsidP="00FA625D">
            <w:pPr>
              <w:pStyle w:val="Contenidodelatabla"/>
              <w:rPr>
                <w:rFonts w:ascii="Bembo Std" w:hAnsi="Bembo Std" w:cs="Arial"/>
                <w:color w:val="000000"/>
                <w:sz w:val="20"/>
                <w:szCs w:val="20"/>
              </w:rPr>
            </w:pPr>
            <w:r w:rsidRPr="0082702A">
              <w:rPr>
                <w:rFonts w:ascii="Bembo Std" w:hAnsi="Bembo Std"/>
                <w:b/>
                <w:bCs/>
                <w:color w:val="000000"/>
                <w:sz w:val="20"/>
                <w:szCs w:val="20"/>
              </w:rPr>
              <w:t>Dependencia solicitante:</w:t>
            </w:r>
            <w:r w:rsidRPr="0082702A">
              <w:rPr>
                <w:rFonts w:ascii="Bembo Std" w:hAnsi="Bembo Std"/>
                <w:color w:val="000000"/>
                <w:sz w:val="20"/>
                <w:szCs w:val="20"/>
              </w:rPr>
              <w:t xml:space="preserve"> </w:t>
            </w:r>
          </w:p>
          <w:p w:rsidR="00C00A64" w:rsidRPr="0082702A" w:rsidRDefault="00C00A64" w:rsidP="00FA625D">
            <w:pPr>
              <w:pStyle w:val="Contenidodelatabla"/>
              <w:jc w:val="both"/>
              <w:rPr>
                <w:rFonts w:ascii="Bembo Std" w:hAnsi="Bembo Std"/>
                <w:sz w:val="20"/>
                <w:szCs w:val="20"/>
              </w:rPr>
            </w:pPr>
            <w:r w:rsidRPr="0082702A">
              <w:rPr>
                <w:rFonts w:ascii="Bembo Std" w:hAnsi="Bembo Std" w:cs="Arial"/>
                <w:b/>
                <w:bCs/>
                <w:color w:val="0000FF"/>
                <w:sz w:val="20"/>
                <w:szCs w:val="20"/>
              </w:rPr>
              <w:t xml:space="preserve">UNIDAD DE POLITICAS DE PROGRAMAS SANITARIOS </w:t>
            </w:r>
          </w:p>
        </w:tc>
        <w:tc>
          <w:tcPr>
            <w:tcW w:w="3867" w:type="dxa"/>
            <w:gridSpan w:val="9"/>
            <w:tcBorders>
              <w:top w:val="single" w:sz="4" w:space="0" w:color="auto"/>
              <w:left w:val="single" w:sz="4" w:space="0" w:color="auto"/>
              <w:bottom w:val="single" w:sz="4" w:space="0" w:color="auto"/>
              <w:right w:val="single" w:sz="4" w:space="0" w:color="auto"/>
            </w:tcBorders>
          </w:tcPr>
          <w:p w:rsidR="00C00A64" w:rsidRPr="0082702A" w:rsidRDefault="00C00A64" w:rsidP="00FA625D">
            <w:pPr>
              <w:pStyle w:val="Contenidodelatabla"/>
              <w:jc w:val="both"/>
              <w:rPr>
                <w:rFonts w:ascii="Bembo Std" w:hAnsi="Bembo Std"/>
                <w:sz w:val="20"/>
                <w:szCs w:val="20"/>
              </w:rPr>
            </w:pPr>
            <w:r w:rsidRPr="0082702A">
              <w:rPr>
                <w:rFonts w:ascii="Bembo Std" w:hAnsi="Bembo Std"/>
                <w:sz w:val="20"/>
                <w:szCs w:val="20"/>
              </w:rPr>
              <w:t>Forma de pago: 30 días como máximo, posterior a la presentación de la factura</w:t>
            </w:r>
          </w:p>
        </w:tc>
      </w:tr>
      <w:tr w:rsidR="00C00A64" w:rsidRPr="0082702A" w:rsidTr="00FA625D">
        <w:trPr>
          <w:gridAfter w:val="2"/>
          <w:wAfter w:w="27" w:type="dxa"/>
          <w:trHeight w:val="629"/>
          <w:tblHeader/>
          <w:jc w:val="center"/>
        </w:trPr>
        <w:tc>
          <w:tcPr>
            <w:tcW w:w="756" w:type="dxa"/>
            <w:shd w:val="clear" w:color="auto" w:fill="auto"/>
            <w:vAlign w:val="center"/>
            <w:hideMark/>
          </w:tcPr>
          <w:p w:rsidR="00C00A64" w:rsidRPr="0082702A" w:rsidRDefault="00C00A64" w:rsidP="00FA625D">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ÍTEM</w:t>
            </w:r>
          </w:p>
        </w:tc>
        <w:tc>
          <w:tcPr>
            <w:tcW w:w="1375" w:type="dxa"/>
            <w:shd w:val="clear" w:color="auto" w:fill="auto"/>
            <w:vAlign w:val="center"/>
            <w:hideMark/>
          </w:tcPr>
          <w:p w:rsidR="00C00A64" w:rsidRPr="0082702A" w:rsidRDefault="00C00A64" w:rsidP="00FA625D">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CÓDIGO DEL PRODUCTO</w:t>
            </w:r>
          </w:p>
        </w:tc>
        <w:tc>
          <w:tcPr>
            <w:tcW w:w="2712" w:type="dxa"/>
            <w:shd w:val="clear" w:color="auto" w:fill="auto"/>
            <w:vAlign w:val="center"/>
            <w:hideMark/>
          </w:tcPr>
          <w:p w:rsidR="00C00A64" w:rsidRPr="0082702A" w:rsidRDefault="00C00A64" w:rsidP="00FA625D">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DESCRIPCIÓN DEL BIEN</w:t>
            </w:r>
          </w:p>
        </w:tc>
        <w:tc>
          <w:tcPr>
            <w:tcW w:w="922" w:type="dxa"/>
            <w:shd w:val="clear" w:color="auto" w:fill="auto"/>
            <w:vAlign w:val="center"/>
            <w:hideMark/>
          </w:tcPr>
          <w:p w:rsidR="00C00A64" w:rsidRPr="0082702A" w:rsidRDefault="00C00A64" w:rsidP="00FA625D">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MARCA</w:t>
            </w:r>
          </w:p>
        </w:tc>
        <w:tc>
          <w:tcPr>
            <w:tcW w:w="1139" w:type="dxa"/>
            <w:shd w:val="clear" w:color="auto" w:fill="auto"/>
            <w:vAlign w:val="center"/>
            <w:hideMark/>
          </w:tcPr>
          <w:p w:rsidR="00C00A64" w:rsidRPr="0082702A" w:rsidRDefault="00C00A64" w:rsidP="00FA625D">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PAÍS DE ORIGEN</w:t>
            </w:r>
          </w:p>
        </w:tc>
        <w:tc>
          <w:tcPr>
            <w:tcW w:w="708" w:type="dxa"/>
            <w:gridSpan w:val="3"/>
            <w:shd w:val="clear" w:color="auto" w:fill="auto"/>
            <w:vAlign w:val="center"/>
            <w:hideMark/>
          </w:tcPr>
          <w:p w:rsidR="00C00A64" w:rsidRPr="0082702A" w:rsidRDefault="00C00A64" w:rsidP="00FA625D">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UNID.</w:t>
            </w:r>
          </w:p>
        </w:tc>
        <w:tc>
          <w:tcPr>
            <w:tcW w:w="813" w:type="dxa"/>
            <w:gridSpan w:val="2"/>
            <w:shd w:val="clear" w:color="auto" w:fill="auto"/>
            <w:vAlign w:val="center"/>
            <w:hideMark/>
          </w:tcPr>
          <w:p w:rsidR="00C00A64" w:rsidRPr="0082702A" w:rsidRDefault="00C00A64" w:rsidP="00FA625D">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CANT.</w:t>
            </w:r>
          </w:p>
        </w:tc>
        <w:tc>
          <w:tcPr>
            <w:tcW w:w="993" w:type="dxa"/>
            <w:gridSpan w:val="2"/>
            <w:shd w:val="clear" w:color="auto" w:fill="auto"/>
            <w:vAlign w:val="center"/>
            <w:hideMark/>
          </w:tcPr>
          <w:p w:rsidR="00C00A64" w:rsidRPr="0082702A" w:rsidRDefault="00C00A64" w:rsidP="00FA625D">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P.U.</w:t>
            </w:r>
          </w:p>
        </w:tc>
        <w:tc>
          <w:tcPr>
            <w:tcW w:w="1364" w:type="dxa"/>
            <w:gridSpan w:val="2"/>
            <w:shd w:val="clear" w:color="auto" w:fill="auto"/>
            <w:vAlign w:val="center"/>
            <w:hideMark/>
          </w:tcPr>
          <w:p w:rsidR="00C00A64" w:rsidRPr="0082702A" w:rsidRDefault="00C00A64" w:rsidP="00FA625D">
            <w:pPr>
              <w:jc w:val="center"/>
              <w:rPr>
                <w:rFonts w:ascii="Bembo Std" w:hAnsi="Bembo Std" w:cs="Calibri Light"/>
                <w:b/>
                <w:bCs/>
                <w:color w:val="000000"/>
                <w:sz w:val="20"/>
                <w:szCs w:val="20"/>
              </w:rPr>
            </w:pPr>
            <w:r w:rsidRPr="0082702A">
              <w:rPr>
                <w:rFonts w:ascii="Bembo Std" w:hAnsi="Bembo Std" w:cs="Calibri Light"/>
                <w:b/>
                <w:bCs/>
                <w:color w:val="000000"/>
                <w:sz w:val="20"/>
                <w:szCs w:val="20"/>
              </w:rPr>
              <w:t>MONTO TOTAL</w:t>
            </w:r>
          </w:p>
        </w:tc>
      </w:tr>
      <w:tr w:rsidR="00C00A64" w:rsidRPr="0082702A" w:rsidTr="00FA625D">
        <w:trPr>
          <w:gridAfter w:val="2"/>
          <w:wAfter w:w="27" w:type="dxa"/>
          <w:trHeight w:val="710"/>
          <w:jc w:val="center"/>
        </w:trPr>
        <w:tc>
          <w:tcPr>
            <w:tcW w:w="756" w:type="dxa"/>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6</w:t>
            </w:r>
          </w:p>
        </w:tc>
        <w:tc>
          <w:tcPr>
            <w:tcW w:w="1375" w:type="dxa"/>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80506970</w:t>
            </w:r>
          </w:p>
        </w:tc>
        <w:tc>
          <w:tcPr>
            <w:tcW w:w="2712" w:type="dxa"/>
            <w:shd w:val="clear" w:color="auto" w:fill="auto"/>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DOCUMENTO “MÓDULOS DE METODOLOGÍA EDUCATIVA PARA CAPACITACIÓN DE FACILITADORES DE GRUPOS DE AUTOAYUDA DE PERSONAS CON ENFERMEDADES NO TRANSMISIBLES</w:t>
            </w:r>
          </w:p>
        </w:tc>
        <w:tc>
          <w:tcPr>
            <w:tcW w:w="922" w:type="dxa"/>
            <w:shd w:val="clear" w:color="auto" w:fill="auto"/>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b/>
                <w:sz w:val="20"/>
                <w:szCs w:val="20"/>
              </w:rPr>
              <w:t>S/M</w:t>
            </w:r>
          </w:p>
        </w:tc>
        <w:tc>
          <w:tcPr>
            <w:tcW w:w="1139" w:type="dxa"/>
            <w:shd w:val="clear" w:color="auto" w:fill="auto"/>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sz w:val="18"/>
                <w:szCs w:val="20"/>
              </w:rPr>
              <w:t>EL SALVADOR</w:t>
            </w:r>
          </w:p>
        </w:tc>
        <w:tc>
          <w:tcPr>
            <w:tcW w:w="708" w:type="dxa"/>
            <w:gridSpan w:val="3"/>
            <w:shd w:val="clear" w:color="auto" w:fill="auto"/>
            <w:noWrap/>
            <w:vAlign w:val="center"/>
          </w:tcPr>
          <w:p w:rsidR="00C00A64" w:rsidRPr="00C80717" w:rsidRDefault="00C00A64" w:rsidP="00FA625D">
            <w:pPr>
              <w:jc w:val="center"/>
              <w:rPr>
                <w:rFonts w:ascii="Bembo Std" w:hAnsi="Bembo Std" w:cs="Calibri Light"/>
              </w:rPr>
            </w:pPr>
            <w:r w:rsidRPr="00C80717">
              <w:rPr>
                <w:rFonts w:ascii="Bembo Std" w:hAnsi="Bembo Std" w:cs="Calibri Light"/>
                <w:iCs/>
                <w:sz w:val="18"/>
                <w:szCs w:val="18"/>
              </w:rPr>
              <w:t>C/U</w:t>
            </w:r>
          </w:p>
        </w:tc>
        <w:tc>
          <w:tcPr>
            <w:tcW w:w="813" w:type="dxa"/>
            <w:gridSpan w:val="2"/>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1,000</w:t>
            </w:r>
          </w:p>
        </w:tc>
        <w:tc>
          <w:tcPr>
            <w:tcW w:w="993" w:type="dxa"/>
            <w:gridSpan w:val="2"/>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US$2.00</w:t>
            </w:r>
          </w:p>
        </w:tc>
        <w:tc>
          <w:tcPr>
            <w:tcW w:w="1364" w:type="dxa"/>
            <w:gridSpan w:val="2"/>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US$2,000.00</w:t>
            </w:r>
          </w:p>
        </w:tc>
      </w:tr>
      <w:tr w:rsidR="00C00A64" w:rsidRPr="0082702A" w:rsidTr="00FA625D">
        <w:trPr>
          <w:gridAfter w:val="2"/>
          <w:wAfter w:w="27" w:type="dxa"/>
          <w:trHeight w:val="612"/>
          <w:jc w:val="center"/>
        </w:trPr>
        <w:tc>
          <w:tcPr>
            <w:tcW w:w="756" w:type="dxa"/>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7</w:t>
            </w:r>
          </w:p>
        </w:tc>
        <w:tc>
          <w:tcPr>
            <w:tcW w:w="1375" w:type="dxa"/>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80507140</w:t>
            </w:r>
          </w:p>
        </w:tc>
        <w:tc>
          <w:tcPr>
            <w:tcW w:w="2712" w:type="dxa"/>
            <w:shd w:val="clear" w:color="auto" w:fill="auto"/>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HOJAS VOLANTE DE GRUPOS DE AUTOAYUDA PERSONAS ENFERMEDADES NO TRANSMISIBLES</w:t>
            </w:r>
          </w:p>
        </w:tc>
        <w:tc>
          <w:tcPr>
            <w:tcW w:w="922" w:type="dxa"/>
            <w:shd w:val="clear" w:color="auto" w:fill="auto"/>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b/>
                <w:sz w:val="20"/>
                <w:szCs w:val="20"/>
              </w:rPr>
              <w:t>S/M</w:t>
            </w:r>
          </w:p>
        </w:tc>
        <w:tc>
          <w:tcPr>
            <w:tcW w:w="1139" w:type="dxa"/>
            <w:shd w:val="clear" w:color="auto" w:fill="auto"/>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sz w:val="18"/>
                <w:szCs w:val="20"/>
              </w:rPr>
              <w:t>EL SALVADOR</w:t>
            </w:r>
          </w:p>
        </w:tc>
        <w:tc>
          <w:tcPr>
            <w:tcW w:w="708" w:type="dxa"/>
            <w:gridSpan w:val="3"/>
            <w:shd w:val="clear" w:color="auto" w:fill="auto"/>
            <w:noWrap/>
            <w:vAlign w:val="center"/>
          </w:tcPr>
          <w:p w:rsidR="00C00A64" w:rsidRPr="00C80717" w:rsidRDefault="00C00A64" w:rsidP="00FA625D">
            <w:pPr>
              <w:jc w:val="center"/>
              <w:rPr>
                <w:rFonts w:ascii="Bembo Std" w:hAnsi="Bembo Std" w:cs="Calibri Light"/>
              </w:rPr>
            </w:pPr>
            <w:r w:rsidRPr="00C80717">
              <w:rPr>
                <w:rFonts w:ascii="Bembo Std" w:hAnsi="Bembo Std" w:cs="Calibri Light"/>
                <w:iCs/>
                <w:sz w:val="18"/>
                <w:szCs w:val="18"/>
              </w:rPr>
              <w:t>C/U</w:t>
            </w:r>
          </w:p>
        </w:tc>
        <w:tc>
          <w:tcPr>
            <w:tcW w:w="813" w:type="dxa"/>
            <w:gridSpan w:val="2"/>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10,000</w:t>
            </w:r>
          </w:p>
        </w:tc>
        <w:tc>
          <w:tcPr>
            <w:tcW w:w="993" w:type="dxa"/>
            <w:gridSpan w:val="2"/>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US$0.03</w:t>
            </w:r>
          </w:p>
        </w:tc>
        <w:tc>
          <w:tcPr>
            <w:tcW w:w="1364" w:type="dxa"/>
            <w:gridSpan w:val="2"/>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r w:rsidRPr="00C80717">
              <w:rPr>
                <w:rFonts w:ascii="Bembo Std" w:hAnsi="Bembo Std" w:cs="Calibri Light"/>
                <w:iCs/>
                <w:sz w:val="18"/>
                <w:szCs w:val="18"/>
              </w:rPr>
              <w:t>US$300.00</w:t>
            </w:r>
          </w:p>
        </w:tc>
      </w:tr>
      <w:tr w:rsidR="00C00A64" w:rsidRPr="0082702A" w:rsidTr="00FA625D">
        <w:trPr>
          <w:gridAfter w:val="1"/>
          <w:wAfter w:w="12" w:type="dxa"/>
          <w:trHeight w:val="612"/>
          <w:jc w:val="center"/>
        </w:trPr>
        <w:tc>
          <w:tcPr>
            <w:tcW w:w="6919" w:type="dxa"/>
            <w:gridSpan w:val="6"/>
            <w:shd w:val="clear" w:color="auto" w:fill="auto"/>
            <w:noWrap/>
            <w:vAlign w:val="center"/>
          </w:tcPr>
          <w:p w:rsidR="00C00A64" w:rsidRPr="005105AC" w:rsidRDefault="00C00A64" w:rsidP="00FA625D">
            <w:pPr>
              <w:tabs>
                <w:tab w:val="right" w:pos="7272"/>
              </w:tabs>
              <w:spacing w:before="60" w:after="60"/>
              <w:rPr>
                <w:rFonts w:ascii="Bembo Std" w:eastAsia="Times New Roman" w:hAnsi="Bembo Std" w:cs="Times New Roman"/>
                <w:b/>
                <w:color w:val="00000A"/>
                <w:kern w:val="0"/>
                <w:sz w:val="22"/>
                <w:szCs w:val="22"/>
                <w:lang w:eastAsia="es-AR" w:bidi="ar-SA"/>
              </w:rPr>
            </w:pPr>
            <w:r w:rsidRPr="005105AC">
              <w:rPr>
                <w:rFonts w:ascii="Bembo Std" w:eastAsia="Times New Roman" w:hAnsi="Bembo Std" w:cs="Times New Roman"/>
                <w:b/>
                <w:color w:val="00000A"/>
                <w:kern w:val="0"/>
                <w:sz w:val="22"/>
                <w:szCs w:val="22"/>
                <w:lang w:eastAsia="es-AR" w:bidi="ar-SA"/>
              </w:rPr>
              <w:t>FORMA DE PAGO:</w:t>
            </w:r>
          </w:p>
          <w:p w:rsidR="00C00A64" w:rsidRPr="005105AC" w:rsidRDefault="00C00A64" w:rsidP="00FA625D">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 xml:space="preserve">Para el pago de los bienes el Proveedor presentará a la Tesorería del MINSAL de la Unidad Financiera Institucional, factura de consumidor final en duplicado cliente a nombre de: Proyecto de </w:t>
            </w:r>
            <w:proofErr w:type="gramStart"/>
            <w:r w:rsidRPr="005105AC">
              <w:rPr>
                <w:rFonts w:ascii="Bembo Std" w:eastAsia="Times New Roman" w:hAnsi="Bembo Std" w:cs="Times New Roman"/>
                <w:kern w:val="0"/>
                <w:sz w:val="22"/>
                <w:szCs w:val="22"/>
                <w:lang w:bidi="ar-SA"/>
              </w:rPr>
              <w:t xml:space="preserve">Donación  </w:t>
            </w:r>
            <w:proofErr w:type="spellStart"/>
            <w:r w:rsidRPr="005105AC">
              <w:rPr>
                <w:rFonts w:ascii="Bembo Std" w:eastAsia="Times New Roman" w:hAnsi="Bembo Std" w:cs="Times New Roman"/>
                <w:kern w:val="0"/>
                <w:sz w:val="22"/>
                <w:szCs w:val="22"/>
                <w:lang w:bidi="ar-SA"/>
              </w:rPr>
              <w:t>N</w:t>
            </w:r>
            <w:proofErr w:type="gramEnd"/>
            <w:r w:rsidRPr="005105AC">
              <w:rPr>
                <w:rFonts w:ascii="Bembo Std" w:eastAsia="Times New Roman" w:hAnsi="Bembo Std" w:cs="Times New Roman"/>
                <w:kern w:val="0"/>
                <w:sz w:val="22"/>
                <w:szCs w:val="22"/>
                <w:lang w:bidi="ar-SA"/>
              </w:rPr>
              <w:t>°</w:t>
            </w:r>
            <w:proofErr w:type="spellEnd"/>
            <w:r w:rsidRPr="005105AC">
              <w:rPr>
                <w:rFonts w:ascii="Bembo Std" w:eastAsia="Times New Roman" w:hAnsi="Bembo Std" w:cs="Times New Roman"/>
                <w:kern w:val="0"/>
                <w:sz w:val="22"/>
                <w:szCs w:val="22"/>
                <w:lang w:bidi="ar-SA"/>
              </w:rPr>
              <w:t xml:space="preserve"> PHGF GRANT TF0A8267,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C00A64" w:rsidRPr="005105AC" w:rsidRDefault="00C00A64" w:rsidP="00FA625D">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C00A64" w:rsidRPr="004E5AED" w:rsidRDefault="00C00A64" w:rsidP="00FA625D">
            <w:pPr>
              <w:widowControl/>
              <w:jc w:val="both"/>
              <w:rPr>
                <w:rFonts w:ascii="Bembo Std" w:eastAsia="Times New Roman" w:hAnsi="Bembo Std" w:cs="Times New Roman"/>
                <w:kern w:val="0"/>
                <w:sz w:val="22"/>
                <w:szCs w:val="22"/>
                <w:lang w:bidi="ar-SA"/>
              </w:rPr>
            </w:pPr>
          </w:p>
        </w:tc>
        <w:tc>
          <w:tcPr>
            <w:tcW w:w="708" w:type="dxa"/>
            <w:gridSpan w:val="3"/>
            <w:shd w:val="clear" w:color="auto" w:fill="auto"/>
            <w:noWrap/>
            <w:vAlign w:val="center"/>
          </w:tcPr>
          <w:p w:rsidR="00C00A64" w:rsidRPr="00C80717" w:rsidRDefault="00C00A64" w:rsidP="00FA625D">
            <w:pPr>
              <w:jc w:val="center"/>
              <w:rPr>
                <w:rFonts w:ascii="Bembo Std" w:hAnsi="Bembo Std" w:cs="Calibri Light"/>
                <w:iCs/>
                <w:sz w:val="18"/>
                <w:szCs w:val="18"/>
              </w:rPr>
            </w:pPr>
          </w:p>
        </w:tc>
        <w:tc>
          <w:tcPr>
            <w:tcW w:w="813" w:type="dxa"/>
            <w:gridSpan w:val="2"/>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p>
        </w:tc>
        <w:tc>
          <w:tcPr>
            <w:tcW w:w="993" w:type="dxa"/>
            <w:gridSpan w:val="2"/>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p>
        </w:tc>
        <w:tc>
          <w:tcPr>
            <w:tcW w:w="1364" w:type="dxa"/>
            <w:gridSpan w:val="2"/>
            <w:shd w:val="clear" w:color="auto" w:fill="auto"/>
            <w:noWrap/>
            <w:vAlign w:val="center"/>
          </w:tcPr>
          <w:p w:rsidR="00C00A64" w:rsidRPr="00C80717" w:rsidRDefault="00C00A64" w:rsidP="00FA625D">
            <w:pPr>
              <w:tabs>
                <w:tab w:val="right" w:pos="7272"/>
              </w:tabs>
              <w:spacing w:before="60" w:after="60"/>
              <w:jc w:val="center"/>
              <w:rPr>
                <w:rFonts w:ascii="Bembo Std" w:hAnsi="Bembo Std" w:cs="Calibri Light"/>
                <w:iCs/>
                <w:sz w:val="18"/>
                <w:szCs w:val="18"/>
              </w:rPr>
            </w:pPr>
          </w:p>
        </w:tc>
      </w:tr>
    </w:tbl>
    <w:p w:rsidR="00C00A64" w:rsidRDefault="00C00A64" w:rsidP="00C00A64">
      <w:pPr>
        <w:ind w:right="-376"/>
        <w:jc w:val="both"/>
        <w:rPr>
          <w:rFonts w:ascii="Bembo Std" w:hAnsi="Bembo Std"/>
          <w:b/>
          <w:color w:val="000000"/>
          <w:sz w:val="22"/>
          <w:szCs w:val="22"/>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5"/>
        <w:gridCol w:w="1279"/>
        <w:gridCol w:w="993"/>
        <w:gridCol w:w="992"/>
        <w:gridCol w:w="1276"/>
        <w:gridCol w:w="840"/>
      </w:tblGrid>
      <w:tr w:rsidR="00C00A64" w:rsidRPr="005105AC" w:rsidTr="00FA625D">
        <w:trPr>
          <w:trHeight w:val="337"/>
          <w:jc w:val="center"/>
        </w:trPr>
        <w:tc>
          <w:tcPr>
            <w:tcW w:w="6604" w:type="dxa"/>
            <w:gridSpan w:val="2"/>
            <w:shd w:val="clear" w:color="auto" w:fill="auto"/>
            <w:noWrap/>
            <w:vAlign w:val="center"/>
          </w:tcPr>
          <w:p w:rsidR="00C00A64" w:rsidRPr="005105AC" w:rsidRDefault="00C00A64" w:rsidP="00FA625D">
            <w:pPr>
              <w:widowControl/>
              <w:jc w:val="both"/>
              <w:rPr>
                <w:rFonts w:ascii="Bembo Std" w:eastAsia="Times New Roman" w:hAnsi="Bembo Std" w:cs="Times New Roman"/>
                <w:kern w:val="0"/>
                <w:sz w:val="22"/>
                <w:szCs w:val="22"/>
                <w:lang w:bidi="ar-SA"/>
              </w:rPr>
            </w:pPr>
          </w:p>
          <w:p w:rsidR="00C00A64" w:rsidRDefault="00C00A64" w:rsidP="00FA625D">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lastRenderedPageBreak/>
              <w:t>Los pagos en virtud de la Orden de Compra serán efectuados en un periodo no mayor a 30 días posterior a la fecha determinada para cada pago.</w:t>
            </w:r>
          </w:p>
          <w:p w:rsidR="00C00A64" w:rsidRPr="005105AC" w:rsidRDefault="00C00A64" w:rsidP="00FA625D">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C00A64" w:rsidRPr="005105AC" w:rsidRDefault="00C00A64" w:rsidP="00FA625D">
            <w:pPr>
              <w:widowControl/>
              <w:jc w:val="both"/>
              <w:rPr>
                <w:rFonts w:ascii="Bembo Std" w:eastAsia="Times New Roman" w:hAnsi="Bembo Std" w:cs="Times New Roman"/>
                <w:kern w:val="0"/>
                <w:sz w:val="22"/>
                <w:szCs w:val="22"/>
                <w:lang w:bidi="ar-SA"/>
              </w:rPr>
            </w:pPr>
            <w:r w:rsidRPr="005105AC">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993" w:type="dxa"/>
            <w:shd w:val="clear" w:color="auto" w:fill="auto"/>
            <w:noWrap/>
            <w:vAlign w:val="center"/>
          </w:tcPr>
          <w:p w:rsidR="00C00A64" w:rsidRPr="005105AC" w:rsidRDefault="00C00A64" w:rsidP="00FA625D">
            <w:pPr>
              <w:jc w:val="center"/>
              <w:rPr>
                <w:rFonts w:ascii="Bembo Std" w:hAnsi="Bembo Std" w:cs="Calibri Light"/>
                <w:iCs/>
                <w:sz w:val="18"/>
                <w:szCs w:val="20"/>
              </w:rPr>
            </w:pPr>
          </w:p>
        </w:tc>
        <w:tc>
          <w:tcPr>
            <w:tcW w:w="992" w:type="dxa"/>
            <w:shd w:val="clear" w:color="auto" w:fill="auto"/>
            <w:noWrap/>
            <w:vAlign w:val="center"/>
          </w:tcPr>
          <w:p w:rsidR="00C00A64" w:rsidRPr="005105AC" w:rsidRDefault="00C00A64" w:rsidP="00FA625D">
            <w:pPr>
              <w:tabs>
                <w:tab w:val="right" w:pos="7272"/>
              </w:tabs>
              <w:spacing w:before="60" w:after="60"/>
              <w:jc w:val="center"/>
              <w:rPr>
                <w:rFonts w:ascii="Bembo Std" w:hAnsi="Bembo Std" w:cs="Calibri Light"/>
                <w:iCs/>
                <w:sz w:val="18"/>
                <w:szCs w:val="20"/>
              </w:rPr>
            </w:pPr>
          </w:p>
        </w:tc>
        <w:tc>
          <w:tcPr>
            <w:tcW w:w="1276" w:type="dxa"/>
          </w:tcPr>
          <w:p w:rsidR="00C00A64" w:rsidRPr="005105AC" w:rsidRDefault="00C00A64" w:rsidP="00FA625D">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C00A64" w:rsidRPr="005105AC" w:rsidRDefault="00C00A64" w:rsidP="00FA625D">
            <w:pPr>
              <w:tabs>
                <w:tab w:val="right" w:pos="7272"/>
              </w:tabs>
              <w:spacing w:before="60" w:after="60"/>
              <w:jc w:val="center"/>
              <w:rPr>
                <w:rFonts w:ascii="Bembo Std" w:hAnsi="Bembo Std" w:cs="Calibri Light"/>
                <w:iCs/>
                <w:sz w:val="18"/>
                <w:szCs w:val="20"/>
              </w:rPr>
            </w:pPr>
          </w:p>
        </w:tc>
      </w:tr>
      <w:tr w:rsidR="00C00A64" w:rsidRPr="005105AC" w:rsidTr="00FA625D">
        <w:trPr>
          <w:trHeight w:val="337"/>
          <w:jc w:val="center"/>
        </w:trPr>
        <w:tc>
          <w:tcPr>
            <w:tcW w:w="6604" w:type="dxa"/>
            <w:gridSpan w:val="2"/>
            <w:shd w:val="clear" w:color="auto" w:fill="auto"/>
            <w:noWrap/>
            <w:vAlign w:val="center"/>
          </w:tcPr>
          <w:p w:rsidR="00C00A64" w:rsidRPr="005105AC" w:rsidRDefault="00C00A64" w:rsidP="00FA625D">
            <w:pPr>
              <w:tabs>
                <w:tab w:val="right" w:pos="7272"/>
              </w:tabs>
              <w:spacing w:before="60" w:after="60"/>
              <w:rPr>
                <w:rFonts w:ascii="Bembo Std" w:eastAsia="Times New Roman" w:hAnsi="Bembo Std" w:cs="Times New Roman"/>
                <w:b/>
                <w:color w:val="00000A"/>
                <w:kern w:val="0"/>
                <w:sz w:val="22"/>
                <w:szCs w:val="22"/>
                <w:lang w:eastAsia="es-AR" w:bidi="ar-SA"/>
              </w:rPr>
            </w:pPr>
            <w:r w:rsidRPr="00575DCB">
              <w:rPr>
                <w:rFonts w:ascii="Bembo Std" w:hAnsi="Bembo Std"/>
                <w:b/>
              </w:rPr>
              <w:t xml:space="preserve">LUGAR DE </w:t>
            </w:r>
            <w:r>
              <w:rPr>
                <w:rFonts w:ascii="Bembo Std" w:hAnsi="Bembo Std"/>
                <w:b/>
              </w:rPr>
              <w:t>ENTREGA</w:t>
            </w:r>
            <w:r w:rsidRPr="00927200">
              <w:rPr>
                <w:rFonts w:ascii="Bembo Std" w:hAnsi="Bembo Std"/>
              </w:rPr>
              <w:t xml:space="preserve"> Almacén El Paraíso, Colonia el Paraíso, final 6ª calle oriente N°1105 Barrio San Esteban, San Salvador</w:t>
            </w:r>
          </w:p>
        </w:tc>
        <w:tc>
          <w:tcPr>
            <w:tcW w:w="993" w:type="dxa"/>
            <w:shd w:val="clear" w:color="auto" w:fill="auto"/>
            <w:noWrap/>
            <w:vAlign w:val="center"/>
          </w:tcPr>
          <w:p w:rsidR="00C00A64" w:rsidRPr="005105AC" w:rsidRDefault="00C00A64" w:rsidP="00FA625D">
            <w:pPr>
              <w:jc w:val="center"/>
              <w:rPr>
                <w:rFonts w:ascii="Bembo Std" w:hAnsi="Bembo Std" w:cs="Calibri Light"/>
                <w:iCs/>
                <w:sz w:val="18"/>
                <w:szCs w:val="20"/>
              </w:rPr>
            </w:pPr>
          </w:p>
        </w:tc>
        <w:tc>
          <w:tcPr>
            <w:tcW w:w="992" w:type="dxa"/>
            <w:shd w:val="clear" w:color="auto" w:fill="auto"/>
            <w:noWrap/>
            <w:vAlign w:val="center"/>
          </w:tcPr>
          <w:p w:rsidR="00C00A64" w:rsidRPr="005105AC" w:rsidRDefault="00C00A64" w:rsidP="00FA625D">
            <w:pPr>
              <w:tabs>
                <w:tab w:val="right" w:pos="7272"/>
              </w:tabs>
              <w:spacing w:before="60" w:after="60"/>
              <w:jc w:val="center"/>
              <w:rPr>
                <w:rFonts w:ascii="Bembo Std" w:hAnsi="Bembo Std" w:cs="Calibri Light"/>
                <w:iCs/>
                <w:sz w:val="18"/>
                <w:szCs w:val="20"/>
              </w:rPr>
            </w:pPr>
          </w:p>
        </w:tc>
        <w:tc>
          <w:tcPr>
            <w:tcW w:w="1276" w:type="dxa"/>
          </w:tcPr>
          <w:p w:rsidR="00C00A64" w:rsidRPr="005105AC" w:rsidRDefault="00C00A64" w:rsidP="00FA625D">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C00A64" w:rsidRPr="005105AC" w:rsidRDefault="00C00A64" w:rsidP="00FA625D">
            <w:pPr>
              <w:tabs>
                <w:tab w:val="right" w:pos="7272"/>
              </w:tabs>
              <w:spacing w:before="60" w:after="60"/>
              <w:jc w:val="center"/>
              <w:rPr>
                <w:rFonts w:ascii="Bembo Std" w:hAnsi="Bembo Std" w:cs="Calibri Light"/>
                <w:iCs/>
                <w:sz w:val="18"/>
                <w:szCs w:val="20"/>
              </w:rPr>
            </w:pPr>
          </w:p>
        </w:tc>
      </w:tr>
      <w:tr w:rsidR="00C00A64" w:rsidRPr="005105AC" w:rsidTr="00FA625D">
        <w:trPr>
          <w:trHeight w:val="337"/>
          <w:jc w:val="center"/>
        </w:trPr>
        <w:tc>
          <w:tcPr>
            <w:tcW w:w="6604" w:type="dxa"/>
            <w:gridSpan w:val="2"/>
            <w:noWrap/>
          </w:tcPr>
          <w:p w:rsidR="00C00A64" w:rsidRDefault="00C00A64" w:rsidP="00FA625D">
            <w:pPr>
              <w:pStyle w:val="Contenidodelatabla"/>
              <w:jc w:val="both"/>
              <w:rPr>
                <w:rFonts w:ascii="Bembo Std" w:hAnsi="Bembo Std" w:cs="Arial"/>
                <w:sz w:val="22"/>
                <w:szCs w:val="22"/>
              </w:rPr>
            </w:pPr>
            <w:r w:rsidRPr="001D4FC4">
              <w:rPr>
                <w:rFonts w:ascii="Bembo Std" w:hAnsi="Bembo Std"/>
                <w:b/>
                <w:sz w:val="22"/>
                <w:szCs w:val="22"/>
              </w:rPr>
              <w:t>ADMINISTRACION Y SEGUIMIENTO:</w:t>
            </w:r>
            <w:r w:rsidRPr="001D4FC4">
              <w:rPr>
                <w:rFonts w:ascii="Bembo Std" w:hAnsi="Bembo Std"/>
                <w:sz w:val="22"/>
                <w:szCs w:val="22"/>
              </w:rPr>
              <w:t xml:space="preserve"> La </w:t>
            </w:r>
            <w:r w:rsidRPr="001D4FC4">
              <w:rPr>
                <w:rFonts w:ascii="Bembo Std" w:hAnsi="Bembo Std"/>
                <w:color w:val="0000FF"/>
                <w:sz w:val="22"/>
                <w:szCs w:val="22"/>
              </w:rPr>
              <w:t xml:space="preserve">Unidad </w:t>
            </w:r>
            <w:r w:rsidRPr="001D4FC4">
              <w:rPr>
                <w:rFonts w:ascii="Bembo Std" w:hAnsi="Bembo Std"/>
                <w:sz w:val="22"/>
                <w:szCs w:val="22"/>
              </w:rPr>
              <w:t xml:space="preserve">Solicitante ha delegado a </w:t>
            </w:r>
            <w:r w:rsidRPr="001D4FC4">
              <w:rPr>
                <w:rFonts w:ascii="Bembo Std" w:hAnsi="Bembo Std" w:cs="Arial"/>
                <w:b/>
                <w:bCs/>
                <w:color w:val="0000FF"/>
                <w:sz w:val="22"/>
                <w:szCs w:val="22"/>
              </w:rPr>
              <w:t>L</w:t>
            </w:r>
            <w:r>
              <w:rPr>
                <w:rFonts w:ascii="Bembo Std" w:hAnsi="Bembo Std" w:cs="Arial"/>
                <w:b/>
                <w:bCs/>
                <w:color w:val="0000FF"/>
                <w:sz w:val="22"/>
                <w:szCs w:val="22"/>
              </w:rPr>
              <w:t>CDA- ESTELA ALVARENGA ALAS</w:t>
            </w:r>
            <w:r w:rsidRPr="001D4FC4">
              <w:rPr>
                <w:rFonts w:ascii="Bembo Std" w:hAnsi="Bembo Std" w:cs="Arial"/>
                <w:b/>
                <w:bCs/>
                <w:color w:val="0000FF"/>
                <w:sz w:val="22"/>
                <w:szCs w:val="22"/>
              </w:rPr>
              <w:t xml:space="preserve"> </w:t>
            </w:r>
            <w:r w:rsidRPr="001D4FC4">
              <w:rPr>
                <w:rFonts w:ascii="Bembo Std" w:hAnsi="Bembo Std" w:cs="Arial"/>
                <w:sz w:val="22"/>
                <w:szCs w:val="22"/>
              </w:rPr>
              <w:t xml:space="preserve">con cargo de </w:t>
            </w:r>
            <w:r w:rsidRPr="001D4FC4">
              <w:rPr>
                <w:rFonts w:ascii="Bembo Std" w:hAnsi="Bembo Std" w:cs="Arial"/>
                <w:color w:val="0000FF"/>
                <w:sz w:val="22"/>
                <w:szCs w:val="22"/>
              </w:rPr>
              <w:t>Educador Supervisor.</w:t>
            </w:r>
            <w:r w:rsidRPr="001D4FC4">
              <w:rPr>
                <w:rFonts w:ascii="Bembo Std" w:hAnsi="Bembo Std" w:cs="Arial"/>
                <w:sz w:val="22"/>
                <w:szCs w:val="22"/>
              </w:rPr>
              <w:t>; Teléfono:</w:t>
            </w:r>
            <w:r>
              <w:rPr>
                <w:rFonts w:ascii="Bembo Std" w:hAnsi="Bembo Std" w:cs="Arial"/>
                <w:sz w:val="22"/>
                <w:szCs w:val="22"/>
              </w:rPr>
              <w:t xml:space="preserve">   </w:t>
            </w:r>
            <w:proofErr w:type="gramStart"/>
            <w:r>
              <w:rPr>
                <w:rFonts w:ascii="Bembo Std" w:hAnsi="Bembo Std" w:cs="Arial"/>
                <w:sz w:val="22"/>
                <w:szCs w:val="22"/>
              </w:rPr>
              <w:t xml:space="preserve">  </w:t>
            </w:r>
            <w:r w:rsidRPr="001D4FC4">
              <w:rPr>
                <w:rFonts w:ascii="Bembo Std" w:hAnsi="Bembo Std" w:cs="Arial"/>
                <w:sz w:val="22"/>
                <w:szCs w:val="22"/>
              </w:rPr>
              <w:t>;</w:t>
            </w:r>
            <w:proofErr w:type="gramEnd"/>
            <w:r w:rsidRPr="001D4FC4">
              <w:rPr>
                <w:rFonts w:ascii="Bembo Std" w:hAnsi="Bembo Std" w:cs="Arial"/>
                <w:sz w:val="22"/>
                <w:szCs w:val="22"/>
              </w:rPr>
              <w:t xml:space="preserve"> correo electrónico:</w:t>
            </w:r>
            <w:r>
              <w:rPr>
                <w:rFonts w:ascii="Bembo Std" w:hAnsi="Bembo Std" w:cs="Arial"/>
                <w:sz w:val="22"/>
                <w:szCs w:val="22"/>
              </w:rPr>
              <w:t xml:space="preserve">                  </w:t>
            </w:r>
            <w:r w:rsidRPr="001D4FC4">
              <w:rPr>
                <w:rFonts w:ascii="Bembo Std" w:hAnsi="Bembo Std" w:cs="Arial"/>
                <w:sz w:val="22"/>
                <w:szCs w:val="22"/>
              </w:rPr>
              <w:t>, como responsable de la Administración de la Orden de Compra</w:t>
            </w:r>
            <w:r>
              <w:rPr>
                <w:rFonts w:ascii="Bembo Std" w:hAnsi="Bembo Std" w:cs="Arial"/>
                <w:sz w:val="22"/>
                <w:szCs w:val="22"/>
              </w:rPr>
              <w:t>-</w:t>
            </w:r>
          </w:p>
          <w:p w:rsidR="00C00A64" w:rsidRPr="00123FD8" w:rsidRDefault="00C00A64" w:rsidP="00FA625D">
            <w:pPr>
              <w:pStyle w:val="Contenidodelatabla"/>
              <w:jc w:val="both"/>
              <w:rPr>
                <w:rFonts w:ascii="Bembo Std" w:hAnsi="Bembo Std" w:cs="Arial"/>
                <w:sz w:val="22"/>
                <w:szCs w:val="22"/>
              </w:rPr>
            </w:pPr>
          </w:p>
        </w:tc>
        <w:tc>
          <w:tcPr>
            <w:tcW w:w="993" w:type="dxa"/>
            <w:shd w:val="clear" w:color="auto" w:fill="auto"/>
            <w:noWrap/>
            <w:vAlign w:val="center"/>
          </w:tcPr>
          <w:p w:rsidR="00C00A64" w:rsidRPr="005105AC" w:rsidRDefault="00C00A64" w:rsidP="00FA625D">
            <w:pPr>
              <w:jc w:val="center"/>
              <w:rPr>
                <w:rFonts w:ascii="Bembo Std" w:hAnsi="Bembo Std" w:cs="Calibri Light"/>
                <w:iCs/>
                <w:sz w:val="18"/>
                <w:szCs w:val="20"/>
              </w:rPr>
            </w:pPr>
          </w:p>
        </w:tc>
        <w:tc>
          <w:tcPr>
            <w:tcW w:w="992" w:type="dxa"/>
            <w:shd w:val="clear" w:color="auto" w:fill="auto"/>
            <w:noWrap/>
            <w:vAlign w:val="center"/>
          </w:tcPr>
          <w:p w:rsidR="00C00A64" w:rsidRPr="005105AC" w:rsidRDefault="00C00A64" w:rsidP="00FA625D">
            <w:pPr>
              <w:tabs>
                <w:tab w:val="right" w:pos="7272"/>
              </w:tabs>
              <w:spacing w:before="60" w:after="60"/>
              <w:jc w:val="center"/>
              <w:rPr>
                <w:rFonts w:ascii="Bembo Std" w:hAnsi="Bembo Std" w:cs="Calibri Light"/>
                <w:iCs/>
                <w:sz w:val="18"/>
                <w:szCs w:val="20"/>
              </w:rPr>
            </w:pPr>
          </w:p>
        </w:tc>
        <w:tc>
          <w:tcPr>
            <w:tcW w:w="1276" w:type="dxa"/>
          </w:tcPr>
          <w:p w:rsidR="00C00A64" w:rsidRPr="005105AC" w:rsidRDefault="00C00A64" w:rsidP="00FA625D">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C00A64" w:rsidRPr="005105AC" w:rsidRDefault="00C00A64" w:rsidP="00FA625D">
            <w:pPr>
              <w:tabs>
                <w:tab w:val="right" w:pos="7272"/>
              </w:tabs>
              <w:spacing w:before="60" w:after="60"/>
              <w:jc w:val="center"/>
              <w:rPr>
                <w:rFonts w:ascii="Bembo Std" w:hAnsi="Bembo Std" w:cs="Calibri Light"/>
                <w:iCs/>
                <w:sz w:val="18"/>
                <w:szCs w:val="20"/>
              </w:rPr>
            </w:pPr>
          </w:p>
        </w:tc>
      </w:tr>
      <w:tr w:rsidR="00C00A64" w:rsidRPr="005105AC" w:rsidTr="00FA625D">
        <w:trPr>
          <w:trHeight w:val="337"/>
          <w:jc w:val="center"/>
        </w:trPr>
        <w:tc>
          <w:tcPr>
            <w:tcW w:w="6604" w:type="dxa"/>
            <w:gridSpan w:val="2"/>
            <w:noWrap/>
          </w:tcPr>
          <w:p w:rsidR="00C00A64" w:rsidRDefault="00C00A64" w:rsidP="00FA625D">
            <w:pPr>
              <w:pStyle w:val="Contenidodelatabla"/>
              <w:jc w:val="both"/>
              <w:rPr>
                <w:rFonts w:ascii="Bembo Std" w:hAnsi="Bembo Std" w:cs="Arial"/>
                <w:b/>
                <w:bCs/>
                <w:sz w:val="22"/>
                <w:szCs w:val="22"/>
              </w:rPr>
            </w:pPr>
            <w:r w:rsidRPr="00123FD8">
              <w:rPr>
                <w:rFonts w:ascii="Bembo Std" w:hAnsi="Bembo Std" w:cs="Arial"/>
                <w:b/>
                <w:bCs/>
                <w:sz w:val="22"/>
                <w:szCs w:val="22"/>
              </w:rPr>
              <w:t>MONTO TOTAL ORDEN DE COMPRA IMPUESTOS INCLUIDOS</w:t>
            </w:r>
          </w:p>
          <w:p w:rsidR="00C00A64" w:rsidRPr="00123FD8" w:rsidRDefault="00C00A64" w:rsidP="00FA625D">
            <w:pPr>
              <w:pStyle w:val="Contenidodelatabla"/>
              <w:jc w:val="both"/>
              <w:rPr>
                <w:rFonts w:ascii="Bembo Std" w:hAnsi="Bembo Std"/>
                <w:b/>
                <w:color w:val="0000FF"/>
                <w:sz w:val="22"/>
                <w:szCs w:val="22"/>
              </w:rPr>
            </w:pPr>
          </w:p>
        </w:tc>
        <w:tc>
          <w:tcPr>
            <w:tcW w:w="4101" w:type="dxa"/>
            <w:gridSpan w:val="4"/>
            <w:shd w:val="clear" w:color="auto" w:fill="auto"/>
            <w:noWrap/>
            <w:vAlign w:val="center"/>
          </w:tcPr>
          <w:p w:rsidR="00C00A64" w:rsidRPr="003B633A" w:rsidRDefault="00C00A64" w:rsidP="00FA625D">
            <w:pPr>
              <w:tabs>
                <w:tab w:val="right" w:pos="7272"/>
              </w:tabs>
              <w:spacing w:before="60" w:after="60"/>
              <w:jc w:val="center"/>
              <w:rPr>
                <w:rFonts w:ascii="Bembo Std" w:hAnsi="Bembo Std" w:cs="Calibri Light"/>
                <w:b/>
                <w:iCs/>
                <w:sz w:val="22"/>
                <w:szCs w:val="22"/>
              </w:rPr>
            </w:pPr>
            <w:r w:rsidRPr="004E5AED">
              <w:rPr>
                <w:rFonts w:ascii="Calibri Light" w:hAnsi="Calibri Light" w:cs="Calibri Light"/>
                <w:b/>
                <w:sz w:val="22"/>
                <w:szCs w:val="22"/>
                <w:lang w:val="es-ES_tradnl"/>
              </w:rPr>
              <w:t>US$2,300.00</w:t>
            </w:r>
          </w:p>
        </w:tc>
      </w:tr>
      <w:tr w:rsidR="00C00A64" w:rsidRPr="005105AC" w:rsidTr="00FA625D">
        <w:trPr>
          <w:trHeight w:val="337"/>
          <w:jc w:val="center"/>
        </w:trPr>
        <w:tc>
          <w:tcPr>
            <w:tcW w:w="10705" w:type="dxa"/>
            <w:gridSpan w:val="6"/>
            <w:noWrap/>
          </w:tcPr>
          <w:p w:rsidR="00C00A64" w:rsidRPr="0050205A" w:rsidRDefault="00C00A64" w:rsidP="00FA625D">
            <w:pPr>
              <w:tabs>
                <w:tab w:val="right" w:pos="7272"/>
              </w:tabs>
              <w:spacing w:before="60" w:after="60"/>
              <w:jc w:val="center"/>
              <w:rPr>
                <w:rFonts w:ascii="Bembo Std" w:hAnsi="Bembo Std" w:cs="Calibri Light"/>
                <w:iCs/>
                <w:sz w:val="18"/>
                <w:szCs w:val="20"/>
              </w:rPr>
            </w:pPr>
            <w:r w:rsidRPr="004E5AED">
              <w:rPr>
                <w:rFonts w:ascii="Calibri Light" w:hAnsi="Calibri Light" w:cs="Calibri Light"/>
                <w:b/>
                <w:szCs w:val="22"/>
                <w:lang w:val="es-ES_tradnl"/>
              </w:rPr>
              <w:t xml:space="preserve">DOS MIL TRESCIENTOS 00/100 DÓLARES LOS ESTADOS </w:t>
            </w:r>
            <w:r w:rsidRPr="004E5AED">
              <w:rPr>
                <w:rFonts w:ascii="Calibri Light" w:hAnsi="Calibri Light" w:cs="Calibri Light"/>
                <w:b/>
                <w:sz w:val="22"/>
                <w:szCs w:val="22"/>
                <w:lang w:val="es-ES_tradnl"/>
              </w:rPr>
              <w:t>UNIDOS DE AMERICA</w:t>
            </w:r>
          </w:p>
        </w:tc>
      </w:tr>
      <w:tr w:rsidR="00C00A64" w:rsidRPr="005105AC" w:rsidTr="00FA625D">
        <w:trPr>
          <w:trHeight w:val="337"/>
          <w:jc w:val="center"/>
        </w:trPr>
        <w:tc>
          <w:tcPr>
            <w:tcW w:w="10705" w:type="dxa"/>
            <w:gridSpan w:val="6"/>
            <w:noWrap/>
          </w:tcPr>
          <w:p w:rsidR="00C00A64" w:rsidRDefault="00C00A64" w:rsidP="00FA625D">
            <w:pPr>
              <w:pStyle w:val="Contenidodelatabla"/>
              <w:jc w:val="both"/>
              <w:rPr>
                <w:rFonts w:ascii="Bembo Std" w:hAnsi="Bembo Std" w:cs="Calibri"/>
                <w:sz w:val="22"/>
                <w:szCs w:val="22"/>
                <w:lang w:val="es-HN"/>
              </w:rPr>
            </w:pPr>
            <w:r w:rsidRPr="002711EE">
              <w:rPr>
                <w:rFonts w:ascii="Bembo Std" w:hAnsi="Bembo Std" w:cs="Calibri"/>
                <w:b/>
                <w:sz w:val="22"/>
                <w:szCs w:val="22"/>
                <w:lang w:val="es-HN"/>
              </w:rPr>
              <w:t>FUENTE DE FINANCIAMIENTO:</w:t>
            </w:r>
            <w:r w:rsidRPr="002711EE">
              <w:rPr>
                <w:rFonts w:ascii="Bembo Std" w:hAnsi="Bembo Std" w:cs="Calibri"/>
                <w:sz w:val="22"/>
                <w:szCs w:val="22"/>
                <w:lang w:val="es-HN"/>
              </w:rPr>
              <w:t xml:space="preserve"> </w:t>
            </w:r>
            <w:r w:rsidRPr="002711EE">
              <w:rPr>
                <w:rFonts w:ascii="Bembo Std" w:hAnsi="Bembo Std"/>
                <w:sz w:val="22"/>
                <w:szCs w:val="22"/>
              </w:rPr>
              <w:t xml:space="preserve"> </w:t>
            </w:r>
          </w:p>
          <w:p w:rsidR="00C00A64" w:rsidRPr="00B336C4" w:rsidRDefault="00C00A64" w:rsidP="00FA625D">
            <w:pPr>
              <w:pStyle w:val="Contenidodelatabla"/>
              <w:jc w:val="both"/>
              <w:rPr>
                <w:rFonts w:ascii="Bembo Std" w:hAnsi="Bembo Std" w:cs="Calibri"/>
                <w:sz w:val="22"/>
                <w:szCs w:val="22"/>
                <w:lang w:val="es-HN"/>
              </w:rPr>
            </w:pPr>
          </w:p>
          <w:p w:rsidR="00C00A64" w:rsidRPr="00304256" w:rsidRDefault="00C00A64" w:rsidP="00FA625D">
            <w:pPr>
              <w:pStyle w:val="Contenidodelatabla"/>
              <w:jc w:val="both"/>
              <w:rPr>
                <w:rFonts w:ascii="Bembo Std" w:hAnsi="Bembo Std" w:cs="Calibri"/>
                <w:sz w:val="22"/>
                <w:szCs w:val="22"/>
                <w:lang w:val="es-HN"/>
              </w:rPr>
            </w:pPr>
            <w:r w:rsidRPr="00DC4367">
              <w:rPr>
                <w:rFonts w:ascii="Bembo Std" w:hAnsi="Bembo Std" w:cs="Calibri Light"/>
                <w:bCs/>
                <w:sz w:val="22"/>
                <w:szCs w:val="22"/>
                <w:lang w:val="es-ES_tradnl"/>
              </w:rPr>
              <w:t>Donaciones</w:t>
            </w:r>
            <w:r w:rsidRPr="00DC4367">
              <w:rPr>
                <w:rFonts w:ascii="Bembo Std" w:hAnsi="Bembo Std" w:cs="Calibri Light"/>
                <w:sz w:val="22"/>
                <w:szCs w:val="22"/>
                <w:lang w:val="es-ES_tradnl"/>
              </w:rPr>
              <w:t xml:space="preserve">. Donación Abordaje de Enfermedades No Transmisibles. PHGF GRANT </w:t>
            </w:r>
            <w:proofErr w:type="spellStart"/>
            <w:r w:rsidRPr="00DC4367">
              <w:rPr>
                <w:rFonts w:ascii="Bembo Std" w:hAnsi="Bembo Std" w:cs="Calibri Light"/>
                <w:sz w:val="22"/>
                <w:szCs w:val="22"/>
                <w:lang w:val="es-ES_tradnl"/>
              </w:rPr>
              <w:t>N°</w:t>
            </w:r>
            <w:proofErr w:type="spellEnd"/>
            <w:r w:rsidRPr="00DC4367">
              <w:rPr>
                <w:rFonts w:ascii="Bembo Std" w:hAnsi="Bembo Std" w:cs="Calibri Light"/>
                <w:sz w:val="22"/>
                <w:szCs w:val="22"/>
                <w:lang w:val="es-ES_tradnl"/>
              </w:rPr>
              <w:t xml:space="preserve"> TFOA 8267, Categoría de Inversión 1. Sub categoría 1.2 Innovaciones en la prevención de factores de riesgo relacionados con las enfermedades no transmisibles. Proyecto 91079. Cifrando Presupuestario: 2022-3200-3-48-01-22-5-54313</w:t>
            </w:r>
          </w:p>
        </w:tc>
      </w:tr>
      <w:tr w:rsidR="00C00A64" w:rsidRPr="005105AC" w:rsidTr="00FA625D">
        <w:trPr>
          <w:trHeight w:val="337"/>
          <w:jc w:val="center"/>
        </w:trPr>
        <w:tc>
          <w:tcPr>
            <w:tcW w:w="5325" w:type="dxa"/>
            <w:vMerge w:val="restart"/>
            <w:shd w:val="clear" w:color="auto" w:fill="auto"/>
            <w:noWrap/>
          </w:tcPr>
          <w:p w:rsidR="00C00A64" w:rsidRPr="002711EE" w:rsidRDefault="00C00A64" w:rsidP="00FA625D">
            <w:pPr>
              <w:rPr>
                <w:rFonts w:ascii="Bembo Std" w:hAnsi="Bembo Std"/>
                <w:sz w:val="20"/>
                <w:szCs w:val="20"/>
              </w:rPr>
            </w:pPr>
            <w:r w:rsidRPr="002711EE">
              <w:rPr>
                <w:rFonts w:ascii="Bembo Std" w:hAnsi="Bembo Std"/>
                <w:b/>
                <w:bCs/>
                <w:sz w:val="20"/>
                <w:szCs w:val="20"/>
              </w:rPr>
              <w:t>Autoriza por contratante MINSAL</w:t>
            </w:r>
          </w:p>
          <w:p w:rsidR="00C00A64" w:rsidRDefault="00C00A64" w:rsidP="00FA625D">
            <w:pPr>
              <w:rPr>
                <w:rFonts w:ascii="Bembo Std" w:hAnsi="Bembo Std"/>
                <w:sz w:val="20"/>
                <w:szCs w:val="20"/>
              </w:rPr>
            </w:pPr>
          </w:p>
          <w:p w:rsidR="00C00A64" w:rsidRDefault="00C00A64" w:rsidP="00FA625D">
            <w:pPr>
              <w:rPr>
                <w:rFonts w:ascii="Bembo Std" w:hAnsi="Bembo Std"/>
                <w:sz w:val="20"/>
                <w:szCs w:val="20"/>
              </w:rPr>
            </w:pPr>
          </w:p>
          <w:p w:rsidR="00C00A64" w:rsidRDefault="00C00A64" w:rsidP="00FA625D">
            <w:pPr>
              <w:rPr>
                <w:rFonts w:ascii="Bembo Std" w:hAnsi="Bembo Std"/>
                <w:sz w:val="20"/>
                <w:szCs w:val="20"/>
              </w:rPr>
            </w:pPr>
          </w:p>
          <w:p w:rsidR="00C00A64" w:rsidRPr="002711EE" w:rsidRDefault="00C00A64" w:rsidP="00FA625D">
            <w:pPr>
              <w:rPr>
                <w:rFonts w:ascii="Bembo Std" w:hAnsi="Bembo Std"/>
                <w:sz w:val="20"/>
                <w:szCs w:val="20"/>
              </w:rPr>
            </w:pPr>
            <w:r w:rsidRPr="002711EE">
              <w:rPr>
                <w:rFonts w:ascii="Bembo Std" w:hAnsi="Bembo Std"/>
                <w:sz w:val="20"/>
                <w:szCs w:val="20"/>
              </w:rPr>
              <w:t>F.</w:t>
            </w:r>
          </w:p>
          <w:p w:rsidR="00C00A64" w:rsidRDefault="00C00A64" w:rsidP="00FA625D">
            <w:pPr>
              <w:jc w:val="center"/>
              <w:rPr>
                <w:rFonts w:ascii="Bembo Std" w:hAnsi="Bembo Std"/>
                <w:sz w:val="20"/>
                <w:szCs w:val="20"/>
              </w:rPr>
            </w:pPr>
          </w:p>
          <w:p w:rsidR="00C00A64" w:rsidRDefault="00C00A64" w:rsidP="00FA625D">
            <w:pPr>
              <w:jc w:val="center"/>
              <w:rPr>
                <w:rFonts w:ascii="Bembo Std" w:hAnsi="Bembo Std"/>
                <w:sz w:val="20"/>
                <w:szCs w:val="20"/>
              </w:rPr>
            </w:pPr>
          </w:p>
          <w:p w:rsidR="00C00A64" w:rsidRDefault="00C00A64" w:rsidP="00FA625D">
            <w:pPr>
              <w:jc w:val="center"/>
              <w:rPr>
                <w:rFonts w:ascii="Bembo Std" w:hAnsi="Bembo Std"/>
                <w:sz w:val="20"/>
                <w:szCs w:val="20"/>
              </w:rPr>
            </w:pPr>
          </w:p>
          <w:p w:rsidR="00C00A64" w:rsidRPr="002711EE" w:rsidRDefault="00C00A64" w:rsidP="00FA625D">
            <w:pPr>
              <w:jc w:val="center"/>
              <w:rPr>
                <w:rFonts w:ascii="Bembo Std" w:hAnsi="Bembo Std"/>
                <w:sz w:val="20"/>
                <w:szCs w:val="20"/>
              </w:rPr>
            </w:pPr>
          </w:p>
        </w:tc>
        <w:tc>
          <w:tcPr>
            <w:tcW w:w="5380" w:type="dxa"/>
            <w:gridSpan w:val="5"/>
            <w:tcBorders>
              <w:bottom w:val="nil"/>
            </w:tcBorders>
            <w:shd w:val="clear" w:color="auto" w:fill="auto"/>
          </w:tcPr>
          <w:p w:rsidR="00C00A64" w:rsidRPr="002711EE" w:rsidRDefault="00C00A64" w:rsidP="00FA625D">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tc>
      </w:tr>
      <w:tr w:rsidR="00C00A64" w:rsidRPr="005105AC" w:rsidTr="00FA625D">
        <w:trPr>
          <w:trHeight w:val="337"/>
          <w:jc w:val="center"/>
        </w:trPr>
        <w:tc>
          <w:tcPr>
            <w:tcW w:w="5325" w:type="dxa"/>
            <w:vMerge/>
            <w:shd w:val="clear" w:color="auto" w:fill="auto"/>
            <w:noWrap/>
            <w:vAlign w:val="bottom"/>
          </w:tcPr>
          <w:p w:rsidR="00C00A64" w:rsidRPr="002711EE" w:rsidRDefault="00C00A64" w:rsidP="00FA625D">
            <w:pPr>
              <w:jc w:val="center"/>
              <w:rPr>
                <w:rFonts w:ascii="Bembo Std" w:hAnsi="Bembo Std"/>
                <w:sz w:val="20"/>
                <w:szCs w:val="20"/>
              </w:rPr>
            </w:pPr>
          </w:p>
        </w:tc>
        <w:tc>
          <w:tcPr>
            <w:tcW w:w="5380" w:type="dxa"/>
            <w:gridSpan w:val="5"/>
            <w:tcBorders>
              <w:top w:val="nil"/>
            </w:tcBorders>
            <w:shd w:val="clear" w:color="auto" w:fill="auto"/>
            <w:vAlign w:val="bottom"/>
          </w:tcPr>
          <w:p w:rsidR="00C00A64" w:rsidRDefault="00C00A64" w:rsidP="00FA625D">
            <w:pPr>
              <w:rPr>
                <w:rFonts w:ascii="Bembo Std" w:hAnsi="Bembo Std"/>
                <w:sz w:val="20"/>
                <w:szCs w:val="20"/>
              </w:rPr>
            </w:pPr>
          </w:p>
          <w:p w:rsidR="00C00A64" w:rsidRDefault="00C00A64" w:rsidP="00FA625D">
            <w:pPr>
              <w:rPr>
                <w:rFonts w:ascii="Bembo Std" w:hAnsi="Bembo Std"/>
                <w:sz w:val="20"/>
                <w:szCs w:val="20"/>
              </w:rPr>
            </w:pPr>
          </w:p>
          <w:p w:rsidR="00C00A64" w:rsidRDefault="00C00A64" w:rsidP="00FA625D">
            <w:pPr>
              <w:rPr>
                <w:rFonts w:ascii="Bembo Std" w:hAnsi="Bembo Std"/>
                <w:sz w:val="20"/>
                <w:szCs w:val="20"/>
              </w:rPr>
            </w:pPr>
            <w:r w:rsidRPr="002711EE">
              <w:rPr>
                <w:rFonts w:ascii="Bembo Std" w:hAnsi="Bembo Std"/>
                <w:sz w:val="20"/>
                <w:szCs w:val="20"/>
              </w:rPr>
              <w:t>F.</w:t>
            </w:r>
          </w:p>
          <w:p w:rsidR="00C00A64" w:rsidRDefault="00C00A64" w:rsidP="00FA625D">
            <w:pPr>
              <w:rPr>
                <w:rFonts w:ascii="Bembo Std" w:hAnsi="Bembo Std"/>
                <w:sz w:val="20"/>
                <w:szCs w:val="20"/>
              </w:rPr>
            </w:pPr>
          </w:p>
          <w:p w:rsidR="00C00A64" w:rsidRPr="002711EE" w:rsidRDefault="00C00A64" w:rsidP="00FA625D">
            <w:pPr>
              <w:rPr>
                <w:rFonts w:ascii="Bembo Std" w:hAnsi="Bembo Std"/>
                <w:sz w:val="20"/>
                <w:szCs w:val="20"/>
              </w:rPr>
            </w:pPr>
          </w:p>
        </w:tc>
      </w:tr>
      <w:tr w:rsidR="00C00A64" w:rsidRPr="005105AC" w:rsidTr="00FA625D">
        <w:trPr>
          <w:trHeight w:val="337"/>
          <w:jc w:val="center"/>
        </w:trPr>
        <w:tc>
          <w:tcPr>
            <w:tcW w:w="5325" w:type="dxa"/>
            <w:shd w:val="clear" w:color="auto" w:fill="auto"/>
            <w:noWrap/>
          </w:tcPr>
          <w:p w:rsidR="00C00A64" w:rsidRPr="00A000B2" w:rsidRDefault="00C00A64" w:rsidP="00FA625D">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C00A64" w:rsidRPr="00A000B2" w:rsidRDefault="00C00A64" w:rsidP="00FA625D">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C00A64" w:rsidRPr="002711EE" w:rsidRDefault="00C00A64" w:rsidP="00FA625D">
            <w:pPr>
              <w:jc w:val="center"/>
              <w:rPr>
                <w:rFonts w:ascii="Bembo Std" w:hAnsi="Bembo Std"/>
                <w:b/>
                <w:sz w:val="20"/>
                <w:szCs w:val="20"/>
              </w:rPr>
            </w:pPr>
            <w:r w:rsidRPr="00A000B2">
              <w:rPr>
                <w:rFonts w:ascii="Bembo Std" w:hAnsi="Bembo Std"/>
                <w:b/>
                <w:bCs/>
                <w:sz w:val="20"/>
                <w:szCs w:val="20"/>
              </w:rPr>
              <w:t>AD-HONOREM</w:t>
            </w:r>
          </w:p>
        </w:tc>
        <w:tc>
          <w:tcPr>
            <w:tcW w:w="5380" w:type="dxa"/>
            <w:gridSpan w:val="5"/>
            <w:shd w:val="clear" w:color="auto" w:fill="auto"/>
          </w:tcPr>
          <w:p w:rsidR="00C00A64" w:rsidRDefault="00C00A64" w:rsidP="00FA625D">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C00A64" w:rsidRDefault="00C00A64" w:rsidP="00FA625D">
            <w:pPr>
              <w:rPr>
                <w:rFonts w:ascii="Bembo Std" w:hAnsi="Bembo Std"/>
                <w:b/>
                <w:sz w:val="20"/>
                <w:szCs w:val="20"/>
                <w:lang w:val="pt-BR"/>
              </w:rPr>
            </w:pPr>
          </w:p>
          <w:p w:rsidR="00C00A64" w:rsidRPr="004252DA" w:rsidRDefault="00C00A64" w:rsidP="00FA625D">
            <w:pPr>
              <w:rPr>
                <w:rFonts w:ascii="Bembo Std" w:hAnsi="Bembo Std"/>
                <w:b/>
                <w:sz w:val="20"/>
                <w:szCs w:val="20"/>
                <w:lang w:val="pt-BR"/>
              </w:rPr>
            </w:pPr>
          </w:p>
        </w:tc>
      </w:tr>
    </w:tbl>
    <w:p w:rsidR="00C00A64" w:rsidRPr="000F4A94" w:rsidRDefault="00C00A64" w:rsidP="00C00A64">
      <w:pPr>
        <w:rPr>
          <w:rFonts w:ascii="Calibri" w:hAnsi="Calibri" w:cs="Arial"/>
          <w:b/>
          <w:sz w:val="20"/>
          <w:szCs w:val="20"/>
        </w:rPr>
      </w:pPr>
    </w:p>
    <w:p w:rsidR="00C00A64" w:rsidRDefault="00C00A64" w:rsidP="00C00A64">
      <w:pPr>
        <w:suppressAutoHyphens w:val="0"/>
        <w:rPr>
          <w:rFonts w:ascii="Bembo Std" w:hAnsi="Bembo Std" w:cs="Calibri"/>
          <w:b/>
          <w:bCs/>
          <w:sz w:val="22"/>
          <w:szCs w:val="20"/>
          <w:lang w:val="es-ES" w:eastAsia="en-US"/>
        </w:rPr>
      </w:pPr>
    </w:p>
    <w:p w:rsidR="00C00A64" w:rsidRDefault="00C00A64" w:rsidP="00C00A64">
      <w:pPr>
        <w:suppressAutoHyphens w:val="0"/>
        <w:rPr>
          <w:rFonts w:ascii="Bembo Std" w:hAnsi="Bembo Std" w:cs="Calibri"/>
          <w:b/>
          <w:bCs/>
          <w:sz w:val="22"/>
          <w:szCs w:val="20"/>
          <w:lang w:val="es-ES" w:eastAsia="en-US"/>
        </w:rPr>
      </w:pPr>
    </w:p>
    <w:p w:rsidR="00C00A64" w:rsidRDefault="00C00A64" w:rsidP="00C00A64">
      <w:pPr>
        <w:suppressAutoHyphens w:val="0"/>
        <w:rPr>
          <w:rFonts w:ascii="Bembo Std" w:hAnsi="Bembo Std" w:cs="Calibri"/>
          <w:b/>
          <w:bCs/>
          <w:sz w:val="22"/>
          <w:szCs w:val="20"/>
          <w:lang w:val="es-ES" w:eastAsia="en-US"/>
        </w:rPr>
      </w:pPr>
    </w:p>
    <w:p w:rsidR="00C00A64" w:rsidRDefault="00C00A64" w:rsidP="00C00A64">
      <w:pPr>
        <w:suppressAutoHyphens w:val="0"/>
        <w:rPr>
          <w:rFonts w:ascii="Bembo Std" w:hAnsi="Bembo Std" w:cs="Calibri"/>
          <w:b/>
          <w:bCs/>
          <w:sz w:val="22"/>
          <w:szCs w:val="20"/>
          <w:lang w:val="es-ES" w:eastAsia="en-US"/>
        </w:rPr>
      </w:pPr>
    </w:p>
    <w:p w:rsidR="00C00A64" w:rsidRDefault="00C00A64" w:rsidP="00C00A64">
      <w:pPr>
        <w:suppressAutoHyphens w:val="0"/>
        <w:rPr>
          <w:rFonts w:ascii="Bembo Std" w:hAnsi="Bembo Std" w:cs="Calibri"/>
          <w:b/>
          <w:bCs/>
          <w:sz w:val="22"/>
          <w:szCs w:val="20"/>
          <w:lang w:val="es-ES" w:eastAsia="en-US"/>
        </w:rPr>
      </w:pPr>
    </w:p>
    <w:p w:rsidR="00C00A64" w:rsidRDefault="00C00A64" w:rsidP="00C00A64">
      <w:pPr>
        <w:suppressAutoHyphens w:val="0"/>
        <w:rPr>
          <w:rFonts w:ascii="Bembo Std" w:hAnsi="Bembo Std" w:cs="Calibri"/>
          <w:b/>
          <w:bCs/>
          <w:sz w:val="22"/>
          <w:szCs w:val="20"/>
          <w:lang w:val="es-ES" w:eastAsia="en-US"/>
        </w:rPr>
      </w:pPr>
    </w:p>
    <w:p w:rsidR="00C00A64" w:rsidRDefault="00C00A64" w:rsidP="00C00A64">
      <w:pPr>
        <w:suppressAutoHyphens w:val="0"/>
        <w:rPr>
          <w:rFonts w:ascii="Bembo Std" w:hAnsi="Bembo Std" w:cs="Calibri"/>
          <w:b/>
          <w:bCs/>
          <w:sz w:val="22"/>
          <w:szCs w:val="20"/>
          <w:lang w:val="es-ES" w:eastAsia="en-US"/>
        </w:rPr>
      </w:pPr>
    </w:p>
    <w:p w:rsidR="00C00A64" w:rsidRDefault="00C00A64" w:rsidP="00C00A64">
      <w:pPr>
        <w:suppressAutoHyphens w:val="0"/>
        <w:rPr>
          <w:rFonts w:ascii="Bembo Std" w:hAnsi="Bembo Std" w:cs="Calibri"/>
          <w:b/>
          <w:bCs/>
          <w:sz w:val="22"/>
          <w:szCs w:val="20"/>
          <w:lang w:val="es-ES" w:eastAsia="en-US"/>
        </w:rPr>
      </w:pPr>
      <w:r w:rsidRPr="00C00A64">
        <w:rPr>
          <w:rFonts w:ascii="Bembo Std" w:hAnsi="Bembo Std" w:cs="Calibri"/>
          <w:b/>
          <w:bCs/>
          <w:sz w:val="22"/>
          <w:szCs w:val="20"/>
          <w:lang w:val="es-ES" w:eastAsia="en-US"/>
        </w:rPr>
        <w:drawing>
          <wp:inline distT="0" distB="0" distL="0" distR="0" wp14:anchorId="2CEAE0DD" wp14:editId="6A92948E">
            <wp:extent cx="6332220" cy="32499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3249930"/>
                    </a:xfrm>
                    <a:prstGeom prst="rect">
                      <a:avLst/>
                    </a:prstGeom>
                  </pic:spPr>
                </pic:pic>
              </a:graphicData>
            </a:graphic>
          </wp:inline>
        </w:drawing>
      </w:r>
    </w:p>
    <w:p w:rsidR="00C00A64" w:rsidRDefault="00C00A64" w:rsidP="00C00A64">
      <w:pPr>
        <w:suppressAutoHyphens w:val="0"/>
        <w:rPr>
          <w:rFonts w:ascii="Bembo Std" w:hAnsi="Bembo Std" w:cs="Calibri"/>
          <w:b/>
          <w:bCs/>
          <w:sz w:val="22"/>
          <w:szCs w:val="20"/>
          <w:lang w:val="es-ES" w:eastAsia="en-US"/>
        </w:rPr>
      </w:pPr>
    </w:p>
    <w:p w:rsidR="00C00A64" w:rsidRPr="002711EE" w:rsidRDefault="00C00A64" w:rsidP="00C00A64">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C00A64" w:rsidRPr="002711EE" w:rsidRDefault="00C00A64" w:rsidP="00C00A64">
      <w:pPr>
        <w:jc w:val="both"/>
        <w:rPr>
          <w:rFonts w:ascii="Bembo Std" w:hAnsi="Bembo Std" w:cs="Calibri"/>
          <w:sz w:val="22"/>
          <w:szCs w:val="20"/>
        </w:rPr>
      </w:pP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o corrupción.</w:t>
      </w:r>
    </w:p>
    <w:p w:rsidR="00C00A64" w:rsidRPr="002711EE" w:rsidRDefault="00C00A64" w:rsidP="00C00A64">
      <w:pPr>
        <w:jc w:val="both"/>
        <w:rPr>
          <w:rFonts w:ascii="Bembo Std" w:hAnsi="Bembo Std" w:cs="Calibri"/>
          <w:sz w:val="22"/>
          <w:szCs w:val="20"/>
        </w:rPr>
      </w:pP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C00A64" w:rsidRPr="002711EE" w:rsidRDefault="00C00A64" w:rsidP="00C00A64">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C00A64" w:rsidRPr="002711EE" w:rsidRDefault="00C00A64" w:rsidP="00C00A64">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C00A64" w:rsidRPr="002711EE" w:rsidRDefault="00C00A64" w:rsidP="00C00A64">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w:t>
      </w:r>
      <w:r w:rsidRPr="002711EE">
        <w:rPr>
          <w:rFonts w:ascii="Bembo Std" w:hAnsi="Bembo Std" w:cs="Calibri"/>
          <w:sz w:val="22"/>
          <w:szCs w:val="20"/>
        </w:rPr>
        <w:lastRenderedPageBreak/>
        <w:t xml:space="preserve">con una investigación o lleve a cabo la investigación, o </w:t>
      </w: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C00A64" w:rsidRPr="002711EE" w:rsidRDefault="00C00A64" w:rsidP="00C00A64">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C00A64" w:rsidRDefault="00C00A64" w:rsidP="00C00A64">
      <w:pPr>
        <w:rPr>
          <w:rFonts w:ascii="Calibri" w:hAnsi="Calibri" w:cs="Calibri"/>
          <w:b/>
          <w:sz w:val="20"/>
          <w:szCs w:val="20"/>
        </w:rPr>
      </w:pPr>
    </w:p>
    <w:p w:rsidR="00C00A64" w:rsidRDefault="00C00A64" w:rsidP="00C00A64">
      <w:pPr>
        <w:rPr>
          <w:rFonts w:ascii="Calibri" w:hAnsi="Calibri" w:cs="Calibri"/>
          <w:b/>
          <w:sz w:val="20"/>
          <w:szCs w:val="20"/>
        </w:rPr>
      </w:pPr>
    </w:p>
    <w:p w:rsidR="00C00A64" w:rsidRPr="00CB5529" w:rsidRDefault="00C00A64" w:rsidP="00C00A64">
      <w:pPr>
        <w:rPr>
          <w:rFonts w:ascii="Bembo Std" w:hAnsi="Bembo Std" w:cs="Calibri"/>
          <w:b/>
          <w:sz w:val="22"/>
          <w:szCs w:val="22"/>
        </w:rPr>
      </w:pPr>
      <w:r w:rsidRPr="00CB5529">
        <w:rPr>
          <w:rFonts w:ascii="Bembo Std" w:hAnsi="Bembo Std" w:cs="Calibri"/>
          <w:b/>
          <w:sz w:val="22"/>
          <w:szCs w:val="22"/>
        </w:rPr>
        <w:t>CONDICIONES DEL SUMINISTRO</w:t>
      </w:r>
    </w:p>
    <w:p w:rsidR="00C00A64" w:rsidRPr="00CB5529" w:rsidRDefault="00C00A64" w:rsidP="00C00A64">
      <w:pPr>
        <w:rPr>
          <w:rFonts w:ascii="Bembo Std" w:hAnsi="Bembo Std" w:cs="Calibri"/>
          <w:b/>
          <w:sz w:val="22"/>
          <w:szCs w:val="22"/>
        </w:rPr>
      </w:pPr>
    </w:p>
    <w:p w:rsidR="00C00A64" w:rsidRPr="005A441B" w:rsidRDefault="00C00A64" w:rsidP="00C00A64">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4" w:name="_Hlk22279791"/>
      <w:r w:rsidRPr="00CB5529">
        <w:rPr>
          <w:rFonts w:ascii="Bembo Std" w:hAnsi="Bembo Std" w:cs="Calibri"/>
          <w:color w:val="000000"/>
          <w:sz w:val="22"/>
          <w:szCs w:val="22"/>
        </w:rPr>
        <w:t>: Donación Abordaje de Enfermedades No Transmisibles PHGF Grant N°TF0A8267,</w:t>
      </w:r>
      <w:bookmarkEnd w:id="4"/>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C00A64" w:rsidRDefault="00C00A64" w:rsidP="00C00A64">
      <w:pPr>
        <w:tabs>
          <w:tab w:val="left" w:pos="-720"/>
          <w:tab w:val="center" w:pos="1710"/>
        </w:tabs>
        <w:jc w:val="both"/>
        <w:rPr>
          <w:rFonts w:ascii="Bembo Std" w:hAnsi="Bembo Std" w:cs="Calibri"/>
          <w:color w:val="000000"/>
          <w:sz w:val="22"/>
          <w:szCs w:val="22"/>
        </w:rPr>
      </w:pPr>
    </w:p>
    <w:p w:rsidR="00C00A64" w:rsidRPr="00CB5529" w:rsidRDefault="00C00A64" w:rsidP="00C00A64">
      <w:pPr>
        <w:tabs>
          <w:tab w:val="left" w:pos="-720"/>
          <w:tab w:val="center" w:pos="1710"/>
        </w:tabs>
        <w:jc w:val="both"/>
        <w:rPr>
          <w:rFonts w:ascii="Bembo Std" w:hAnsi="Bembo Std" w:cs="Calibri"/>
          <w:color w:val="000000"/>
          <w:sz w:val="22"/>
          <w:szCs w:val="22"/>
        </w:rPr>
      </w:pPr>
    </w:p>
    <w:p w:rsidR="00C00A64" w:rsidRPr="00CB5529" w:rsidRDefault="00C00A64" w:rsidP="00C00A64">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w:t>
      </w:r>
      <w:r w:rsidRPr="00CB5529">
        <w:rPr>
          <w:rFonts w:ascii="Bembo Std" w:hAnsi="Bembo Std" w:cs="Calibri"/>
          <w:color w:val="000000"/>
          <w:sz w:val="22"/>
          <w:szCs w:val="22"/>
        </w:rPr>
        <w:lastRenderedPageBreak/>
        <w:t xml:space="preserve">Compra y será quien deberá dar seguimiento de la ejecución de la orden y que ésta se realice en el plazo acordado y de acuerdo a las condiciones pactadas, en estricto apego a lo siguiente:    </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C00A64" w:rsidRPr="00CB5529" w:rsidRDefault="00C00A64" w:rsidP="00C00A64">
      <w:pPr>
        <w:tabs>
          <w:tab w:val="left" w:pos="-720"/>
          <w:tab w:val="center" w:pos="1710"/>
        </w:tabs>
        <w:jc w:val="both"/>
        <w:rPr>
          <w:rFonts w:ascii="Bembo Std" w:hAnsi="Bembo Std" w:cs="Calibri"/>
          <w:color w:val="000000"/>
          <w:sz w:val="22"/>
          <w:szCs w:val="22"/>
        </w:rPr>
      </w:pPr>
    </w:p>
    <w:p w:rsidR="00C00A64" w:rsidRPr="00CB5529" w:rsidRDefault="00C00A64" w:rsidP="00C00A64">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C00A64" w:rsidRPr="00CB5529"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C00A64" w:rsidRPr="007027BA" w:rsidRDefault="00C00A64" w:rsidP="00C00A6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C00A64" w:rsidRDefault="00C00A64" w:rsidP="00C00A64">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C00A64" w:rsidRPr="007027BA" w:rsidRDefault="00C00A64" w:rsidP="00C00A64">
      <w:pPr>
        <w:tabs>
          <w:tab w:val="left" w:pos="-720"/>
          <w:tab w:val="center" w:pos="1710"/>
        </w:tabs>
        <w:jc w:val="both"/>
        <w:rPr>
          <w:rFonts w:ascii="Bembo Std" w:hAnsi="Bembo Std" w:cs="Calibri"/>
          <w:color w:val="000000"/>
          <w:sz w:val="22"/>
          <w:szCs w:val="22"/>
        </w:rPr>
      </w:pPr>
    </w:p>
    <w:p w:rsidR="00C00A64" w:rsidRPr="007027BA" w:rsidRDefault="00C00A64" w:rsidP="00C00A64">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C00A64" w:rsidRPr="007027BA" w:rsidRDefault="00C00A64" w:rsidP="00C00A64">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5. En caso de incumplimiento del plazo establecido para la entrega de los bienes, se aplicará al proveedor una multa de 0.5% por cada semana de atraso, dicha penalidad será aplicable sobre el valor de los suministros que se entregaron fuera del plazo contractual. El valor acumulado por dicha multa no podrá exceder del 10% del monto total del contrato.</w:t>
      </w:r>
    </w:p>
    <w:p w:rsidR="00C00A64" w:rsidRPr="00E80E5E" w:rsidRDefault="00C00A64" w:rsidP="00C00A64">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lastRenderedPageBreak/>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C00A64" w:rsidRPr="00544C53" w:rsidRDefault="00C00A64" w:rsidP="00C00A6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C00A64" w:rsidRPr="00544C53" w:rsidRDefault="00C00A64" w:rsidP="00C00A6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C00A64" w:rsidRPr="00544C53" w:rsidRDefault="00C00A64" w:rsidP="00C00A6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C00A64" w:rsidRPr="00544C53" w:rsidRDefault="00C00A64" w:rsidP="00C00A64">
      <w:pPr>
        <w:tabs>
          <w:tab w:val="left" w:pos="-720"/>
          <w:tab w:val="center" w:pos="1710"/>
        </w:tabs>
        <w:jc w:val="both"/>
        <w:rPr>
          <w:rFonts w:ascii="Bembo Std" w:hAnsi="Bembo Std" w:cs="Calibri"/>
          <w:color w:val="000000"/>
          <w:sz w:val="22"/>
          <w:szCs w:val="22"/>
        </w:rPr>
      </w:pPr>
    </w:p>
    <w:p w:rsidR="00C00A64" w:rsidRPr="00544C53" w:rsidRDefault="00C00A64" w:rsidP="00C00A64">
      <w:pPr>
        <w:tabs>
          <w:tab w:val="left" w:pos="-720"/>
          <w:tab w:val="center" w:pos="1710"/>
        </w:tabs>
        <w:jc w:val="both"/>
        <w:rPr>
          <w:rFonts w:ascii="Bembo Std" w:hAnsi="Bembo Std" w:cs="Calibri"/>
          <w:color w:val="000000"/>
          <w:sz w:val="22"/>
          <w:szCs w:val="22"/>
        </w:rPr>
      </w:pPr>
    </w:p>
    <w:p w:rsidR="00C00A64" w:rsidRPr="00544C53" w:rsidRDefault="00C00A64" w:rsidP="00C00A6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C00A64" w:rsidRPr="00544C53" w:rsidRDefault="00C00A64" w:rsidP="00C00A6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C00A64" w:rsidRPr="00544C53" w:rsidRDefault="00C00A64" w:rsidP="00C00A6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C00A64" w:rsidRPr="00544C53" w:rsidRDefault="00C00A64" w:rsidP="00C00A64">
      <w:pPr>
        <w:tabs>
          <w:tab w:val="left" w:pos="-720"/>
          <w:tab w:val="center" w:pos="1710"/>
        </w:tabs>
        <w:jc w:val="both"/>
        <w:rPr>
          <w:rFonts w:ascii="Bembo Std" w:hAnsi="Bembo Std" w:cs="Calibri"/>
          <w:color w:val="000000"/>
          <w:sz w:val="22"/>
          <w:szCs w:val="22"/>
        </w:rPr>
      </w:pPr>
    </w:p>
    <w:p w:rsidR="00C00A64" w:rsidRPr="00544C53" w:rsidRDefault="00C00A64" w:rsidP="00C00A6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C00A64" w:rsidRPr="00544C53" w:rsidRDefault="00C00A64" w:rsidP="00C00A6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C00A64" w:rsidRPr="00544C53" w:rsidRDefault="00C00A64" w:rsidP="00C00A6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C00A64" w:rsidRPr="00544C53" w:rsidRDefault="00C00A64" w:rsidP="00C00A6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C00A64" w:rsidRPr="00544C53" w:rsidRDefault="00C00A64" w:rsidP="00C00A64">
      <w:pPr>
        <w:tabs>
          <w:tab w:val="left" w:pos="-720"/>
          <w:tab w:val="center" w:pos="1710"/>
        </w:tabs>
        <w:jc w:val="both"/>
        <w:rPr>
          <w:rFonts w:ascii="Bembo Std" w:hAnsi="Bembo Std" w:cs="Calibri"/>
          <w:color w:val="000000"/>
          <w:sz w:val="22"/>
          <w:szCs w:val="22"/>
        </w:rPr>
      </w:pPr>
    </w:p>
    <w:p w:rsidR="00C00A64" w:rsidRPr="00544C53" w:rsidRDefault="00C00A64" w:rsidP="00C00A6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C00A64" w:rsidRPr="00544C53" w:rsidRDefault="00C00A64" w:rsidP="00C00A6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C00A64" w:rsidRPr="00544C53" w:rsidRDefault="00C00A64" w:rsidP="00C00A64">
      <w:pPr>
        <w:tabs>
          <w:tab w:val="left" w:pos="-720"/>
          <w:tab w:val="center" w:pos="1710"/>
        </w:tabs>
        <w:jc w:val="both"/>
        <w:rPr>
          <w:rFonts w:ascii="Bembo Std" w:hAnsi="Bembo Std" w:cs="Calibri"/>
          <w:color w:val="000000"/>
          <w:sz w:val="22"/>
          <w:szCs w:val="22"/>
        </w:rPr>
      </w:pPr>
    </w:p>
    <w:p w:rsidR="00C00A64" w:rsidRPr="00544C53" w:rsidRDefault="00C00A64" w:rsidP="00C00A6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C00A64" w:rsidRPr="00544C53" w:rsidRDefault="00C00A64" w:rsidP="00C00A6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C00A64" w:rsidRDefault="00C00A64" w:rsidP="00C00A64">
      <w:pPr>
        <w:tabs>
          <w:tab w:val="left" w:pos="-720"/>
          <w:tab w:val="center" w:pos="1710"/>
        </w:tabs>
        <w:jc w:val="both"/>
        <w:rPr>
          <w:rFonts w:ascii="Bembo Std" w:hAnsi="Bembo Std" w:cs="Calibri"/>
          <w:b/>
          <w:color w:val="000000"/>
          <w:sz w:val="22"/>
          <w:szCs w:val="22"/>
        </w:rPr>
      </w:pPr>
    </w:p>
    <w:p w:rsidR="00C00A64" w:rsidRPr="00544C53" w:rsidRDefault="00C00A64" w:rsidP="00C00A6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C00A64" w:rsidRDefault="00C00A64" w:rsidP="00C00A6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C00A64" w:rsidRDefault="00C00A64" w:rsidP="00C00A64">
      <w:pPr>
        <w:tabs>
          <w:tab w:val="left" w:pos="-720"/>
          <w:tab w:val="center" w:pos="1710"/>
        </w:tabs>
        <w:jc w:val="both"/>
        <w:rPr>
          <w:rFonts w:ascii="Bembo Std" w:hAnsi="Bembo Std" w:cs="Calibri"/>
          <w:color w:val="000000"/>
          <w:sz w:val="22"/>
          <w:szCs w:val="22"/>
        </w:rPr>
      </w:pPr>
    </w:p>
    <w:p w:rsidR="00C00A64" w:rsidRDefault="00C00A64" w:rsidP="00C00A64">
      <w:pPr>
        <w:widowControl/>
        <w:suppressAutoHyphens w:val="0"/>
        <w:rPr>
          <w:rFonts w:ascii="Bembo Std" w:eastAsia="Calibri" w:hAnsi="Bembo Std" w:cs="Times New Roman"/>
          <w:b/>
          <w:kern w:val="0"/>
          <w:sz w:val="22"/>
          <w:szCs w:val="22"/>
          <w:lang w:eastAsia="en-US" w:bidi="ar-SA"/>
        </w:rPr>
      </w:pPr>
      <w:bookmarkStart w:id="5" w:name="_Hlk56593055"/>
      <w:r w:rsidRPr="00100F0A">
        <w:rPr>
          <w:rFonts w:ascii="Bembo Std" w:eastAsia="Calibri" w:hAnsi="Bembo Std" w:cs="Times New Roman"/>
          <w:b/>
          <w:kern w:val="0"/>
          <w:sz w:val="22"/>
          <w:szCs w:val="22"/>
          <w:lang w:eastAsia="en-US" w:bidi="ar-SA"/>
        </w:rPr>
        <w:t xml:space="preserve">ESPECIFICACIONES TÉCNICAS </w:t>
      </w:r>
      <w:bookmarkEnd w:id="5"/>
    </w:p>
    <w:p w:rsidR="00C00A64" w:rsidRPr="00E6066A" w:rsidRDefault="00C00A64" w:rsidP="00C00A64">
      <w:pPr>
        <w:widowControl/>
        <w:rPr>
          <w:rFonts w:ascii="Times New Roman" w:eastAsia="Times New Roman" w:hAnsi="Times New Roman" w:cs="Times New Roman"/>
          <w:kern w:val="0"/>
          <w:lang w:bidi="ar-SA"/>
        </w:rPr>
      </w:pPr>
    </w:p>
    <w:p w:rsidR="00C00A64" w:rsidRPr="00DC4367" w:rsidRDefault="00C00A64" w:rsidP="00C00A64">
      <w:pPr>
        <w:widowControl/>
        <w:rPr>
          <w:rFonts w:ascii="Times New Roman" w:eastAsia="Times New Roman" w:hAnsi="Times New Roman" w:cs="Times New Roman"/>
          <w:kern w:val="0"/>
          <w:lang w:bidi="ar-SA"/>
        </w:rPr>
      </w:pPr>
      <w:r w:rsidRPr="00DC4367">
        <w:rPr>
          <w:rFonts w:ascii="Bembo Std" w:eastAsia="Times New Roman" w:hAnsi="Bembo Std" w:cs="Bembo Std"/>
          <w:b/>
          <w:color w:val="000000"/>
          <w:kern w:val="0"/>
          <w:sz w:val="22"/>
          <w:szCs w:val="22"/>
          <w:lang w:bidi="ar-SA"/>
        </w:rPr>
        <w:t>Indicación general:</w:t>
      </w:r>
    </w:p>
    <w:p w:rsidR="00C00A64" w:rsidRPr="00DC4367" w:rsidRDefault="00C00A64" w:rsidP="00C00A64">
      <w:pPr>
        <w:widowControl/>
        <w:numPr>
          <w:ilvl w:val="0"/>
          <w:numId w:val="1"/>
        </w:numPr>
        <w:rPr>
          <w:rFonts w:ascii="Times New Roman" w:eastAsia="Times New Roman" w:hAnsi="Times New Roman" w:cs="Times New Roman"/>
          <w:kern w:val="0"/>
          <w:lang w:bidi="ar-SA"/>
        </w:rPr>
      </w:pPr>
      <w:r w:rsidRPr="00DC4367">
        <w:rPr>
          <w:rFonts w:ascii="Bembo Std" w:eastAsia="Times New Roman" w:hAnsi="Bembo Std" w:cs="Bembo Std"/>
          <w:color w:val="000000"/>
          <w:kern w:val="0"/>
          <w:sz w:val="22"/>
          <w:szCs w:val="22"/>
          <w:lang w:bidi="ar-SA"/>
        </w:rPr>
        <w:t xml:space="preserve">El Ministerio de Salud aprobará las artes finales antes de la reproducción de los </w:t>
      </w:r>
      <w:proofErr w:type="gramStart"/>
      <w:r w:rsidRPr="00DC4367">
        <w:rPr>
          <w:rFonts w:ascii="Bembo Std" w:eastAsia="Times New Roman" w:hAnsi="Bembo Std" w:cs="Bembo Std"/>
          <w:color w:val="000000"/>
          <w:kern w:val="0"/>
          <w:sz w:val="22"/>
          <w:szCs w:val="22"/>
          <w:lang w:bidi="ar-SA"/>
        </w:rPr>
        <w:t>materiales..</w:t>
      </w:r>
      <w:proofErr w:type="gramEnd"/>
    </w:p>
    <w:p w:rsidR="00C00A64" w:rsidRPr="00DC4367" w:rsidRDefault="00C00A64" w:rsidP="00C00A64">
      <w:pPr>
        <w:widowControl/>
        <w:numPr>
          <w:ilvl w:val="0"/>
          <w:numId w:val="1"/>
        </w:numPr>
        <w:rPr>
          <w:rFonts w:ascii="Times New Roman" w:eastAsia="Times New Roman" w:hAnsi="Times New Roman" w:cs="Times New Roman"/>
          <w:kern w:val="0"/>
          <w:lang w:bidi="ar-SA"/>
        </w:rPr>
      </w:pPr>
      <w:r w:rsidRPr="00DC4367">
        <w:rPr>
          <w:rFonts w:ascii="Bembo Std" w:eastAsia="Times New Roman" w:hAnsi="Bembo Std" w:cs="Bembo Std"/>
          <w:color w:val="000000"/>
          <w:kern w:val="0"/>
          <w:sz w:val="22"/>
          <w:szCs w:val="22"/>
          <w:lang w:bidi="ar-SA"/>
        </w:rPr>
        <w:t>La empresa entregará en una USB los editables al ser aprobada la muestra impresa de los artes finales.</w:t>
      </w:r>
    </w:p>
    <w:p w:rsidR="00C00A64" w:rsidRDefault="00C00A64" w:rsidP="00C00A64">
      <w:pPr>
        <w:ind w:left="720"/>
        <w:rPr>
          <w:rFonts w:ascii="Times New Roman" w:eastAsia="Times New Roman" w:hAnsi="Times New Roman" w:cs="Times New Roman"/>
          <w:kern w:val="0"/>
          <w:lang w:bidi="ar-SA"/>
        </w:rPr>
      </w:pPr>
    </w:p>
    <w:p w:rsidR="00C00A64" w:rsidRDefault="00C00A64" w:rsidP="00C00A64">
      <w:pPr>
        <w:ind w:left="720"/>
        <w:rPr>
          <w:rFonts w:ascii="Times New Roman" w:eastAsia="Times New Roman" w:hAnsi="Times New Roman" w:cs="Times New Roman"/>
          <w:kern w:val="0"/>
          <w:lang w:bidi="ar-SA"/>
        </w:rPr>
      </w:pPr>
    </w:p>
    <w:p w:rsidR="00C00A64" w:rsidRPr="00DC4367" w:rsidRDefault="00C00A64" w:rsidP="00C00A64">
      <w:pPr>
        <w:ind w:left="720"/>
        <w:rPr>
          <w:rFonts w:ascii="Times New Roman" w:eastAsia="Times New Roman" w:hAnsi="Times New Roman" w:cs="Times New Roman"/>
          <w:kern w:val="0"/>
          <w:lang w:bidi="ar-SA"/>
        </w:rPr>
      </w:pP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50"/>
        <w:gridCol w:w="9020"/>
        <w:gridCol w:w="812"/>
      </w:tblGrid>
      <w:tr w:rsidR="00C00A64" w:rsidRPr="001A077F" w:rsidTr="00FA625D">
        <w:trPr>
          <w:jc w:val="center"/>
        </w:trPr>
        <w:tc>
          <w:tcPr>
            <w:tcW w:w="450" w:type="dxa"/>
            <w:shd w:val="clear" w:color="auto" w:fill="CCCCCC"/>
          </w:tcPr>
          <w:p w:rsidR="00C00A64" w:rsidRPr="001A077F" w:rsidRDefault="00C00A64" w:rsidP="00FA625D">
            <w:pPr>
              <w:suppressLineNumbers/>
              <w:jc w:val="center"/>
              <w:rPr>
                <w:rFonts w:ascii="Times New Roman" w:eastAsia="Droid Sans" w:hAnsi="Times New Roman" w:cs="FreeSans"/>
                <w:kern w:val="2"/>
              </w:rPr>
            </w:pPr>
            <w:r w:rsidRPr="001A077F">
              <w:rPr>
                <w:rFonts w:ascii="Bembo Std" w:eastAsia="Droid Sans" w:hAnsi="Bembo Std" w:cs="Bembo Std"/>
                <w:b/>
                <w:color w:val="000000"/>
                <w:kern w:val="2"/>
                <w:sz w:val="22"/>
                <w:szCs w:val="22"/>
              </w:rPr>
              <w:lastRenderedPageBreak/>
              <w:t xml:space="preserve">N.º </w:t>
            </w:r>
          </w:p>
        </w:tc>
        <w:tc>
          <w:tcPr>
            <w:tcW w:w="9020" w:type="dxa"/>
            <w:shd w:val="clear" w:color="auto" w:fill="CCCCCC"/>
          </w:tcPr>
          <w:p w:rsidR="00C00A64" w:rsidRPr="001A077F" w:rsidRDefault="00C00A64" w:rsidP="00FA625D">
            <w:pPr>
              <w:widowControl/>
              <w:jc w:val="center"/>
              <w:rPr>
                <w:rFonts w:ascii="Times New Roman" w:eastAsia="Times New Roman" w:hAnsi="Times New Roman" w:cs="Times New Roman"/>
                <w:kern w:val="0"/>
                <w:lang w:bidi="ar-SA"/>
              </w:rPr>
            </w:pPr>
            <w:r w:rsidRPr="001A077F">
              <w:rPr>
                <w:rFonts w:ascii="Bembo Std" w:eastAsia="Times New Roman" w:hAnsi="Bembo Std" w:cs="Bembo Std"/>
                <w:b/>
                <w:color w:val="000000"/>
                <w:kern w:val="0"/>
                <w:sz w:val="22"/>
                <w:szCs w:val="22"/>
                <w:lang w:bidi="ar-SA"/>
              </w:rPr>
              <w:t>DESCRIPCIÓN COMPLETA DEL SUMINISTRO CON SUS ESPECIFICACIONES TÉCNICAS ACTUALIZADAS</w:t>
            </w:r>
          </w:p>
        </w:tc>
        <w:tc>
          <w:tcPr>
            <w:tcW w:w="812" w:type="dxa"/>
            <w:shd w:val="clear" w:color="auto" w:fill="CCCCCC"/>
          </w:tcPr>
          <w:p w:rsidR="00C00A64" w:rsidRPr="001A077F" w:rsidRDefault="00C00A64" w:rsidP="00FA625D">
            <w:pPr>
              <w:widowControl/>
              <w:jc w:val="center"/>
              <w:rPr>
                <w:rFonts w:ascii="Times New Roman" w:eastAsia="Times New Roman" w:hAnsi="Times New Roman" w:cs="Times New Roman"/>
                <w:kern w:val="0"/>
                <w:lang w:bidi="ar-SA"/>
              </w:rPr>
            </w:pPr>
            <w:r w:rsidRPr="001A077F">
              <w:rPr>
                <w:rFonts w:ascii="Bembo Std" w:eastAsia="Times New Roman" w:hAnsi="Bembo Std" w:cs="Bembo Std"/>
                <w:b/>
                <w:color w:val="000000"/>
                <w:kern w:val="0"/>
                <w:sz w:val="22"/>
                <w:szCs w:val="22"/>
                <w:lang w:bidi="ar-SA"/>
              </w:rPr>
              <w:t>CANT.</w:t>
            </w:r>
          </w:p>
          <w:p w:rsidR="00C00A64" w:rsidRPr="001A077F" w:rsidRDefault="00C00A64" w:rsidP="00FA625D">
            <w:pPr>
              <w:suppressLineNumbers/>
              <w:rPr>
                <w:rFonts w:ascii="Bembo Std" w:eastAsia="Droid Sans" w:hAnsi="Bembo Std" w:cs="Bembo Std"/>
                <w:b/>
                <w:color w:val="000000"/>
                <w:kern w:val="2"/>
                <w:sz w:val="22"/>
                <w:szCs w:val="22"/>
              </w:rPr>
            </w:pPr>
          </w:p>
        </w:tc>
      </w:tr>
      <w:tr w:rsidR="00C00A64" w:rsidRPr="001A077F" w:rsidTr="00FA625D">
        <w:trPr>
          <w:jc w:val="center"/>
        </w:trPr>
        <w:tc>
          <w:tcPr>
            <w:tcW w:w="450" w:type="dxa"/>
            <w:shd w:val="clear" w:color="auto" w:fill="auto"/>
          </w:tcPr>
          <w:p w:rsidR="00C00A64" w:rsidRDefault="00C00A64" w:rsidP="00FA625D">
            <w:pPr>
              <w:pStyle w:val="Contenidodelatabla"/>
              <w:jc w:val="center"/>
            </w:pPr>
            <w:r>
              <w:rPr>
                <w:rFonts w:ascii="Bembo Std" w:hAnsi="Bembo Std" w:cs="Bembo Std"/>
                <w:b/>
                <w:color w:val="000000"/>
                <w:sz w:val="22"/>
                <w:szCs w:val="22"/>
              </w:rPr>
              <w:t>6</w:t>
            </w:r>
          </w:p>
        </w:tc>
        <w:tc>
          <w:tcPr>
            <w:tcW w:w="9020" w:type="dxa"/>
            <w:shd w:val="clear" w:color="auto" w:fill="auto"/>
          </w:tcPr>
          <w:p w:rsidR="00C00A64" w:rsidRDefault="00C00A64" w:rsidP="00FA625D">
            <w:r>
              <w:rPr>
                <w:rFonts w:ascii="Bembo Std" w:hAnsi="Bembo Std" w:cs="Bembo Std"/>
                <w:b/>
                <w:color w:val="000000"/>
                <w:sz w:val="22"/>
                <w:szCs w:val="22"/>
              </w:rPr>
              <w:t>DOCUMENTO “MÓDULOS DE METODOLOGÍA EDUCATIVA PARA CAPACITACIÓN DE FACILITADORES DE GRUPOS DE AUTOAYUDA DE PERSONAS CON ENFERMEDADES NO TRANSMISIBLES”</w:t>
            </w:r>
          </w:p>
          <w:p w:rsidR="00C00A64" w:rsidRDefault="00C00A64" w:rsidP="00FA625D">
            <w:pPr>
              <w:pStyle w:val="Contenidodelatabla"/>
              <w:rPr>
                <w:rFonts w:ascii="Bembo Std" w:hAnsi="Bembo Std" w:cs="Bembo Std"/>
                <w:color w:val="000000"/>
              </w:rPr>
            </w:pPr>
            <w:r>
              <w:rPr>
                <w:rFonts w:ascii="Bembo Std" w:hAnsi="Bembo Std" w:cs="Bembo Std"/>
                <w:color w:val="000000"/>
              </w:rPr>
              <w:t xml:space="preserve">Documento de 40 hojas tamaño carta, impresas tiro y retiro a una tinta, 21 de las paginas a full color, elaborado en papel bond base 20, portada en cartulina </w:t>
            </w:r>
            <w:proofErr w:type="spellStart"/>
            <w:r>
              <w:rPr>
                <w:rFonts w:ascii="Bembo Std" w:hAnsi="Bembo Std" w:cs="Bembo Std"/>
                <w:color w:val="000000"/>
              </w:rPr>
              <w:t>foldcote</w:t>
            </w:r>
            <w:proofErr w:type="spellEnd"/>
            <w:r>
              <w:rPr>
                <w:rFonts w:ascii="Bembo Std" w:hAnsi="Bembo Std" w:cs="Bembo Std"/>
                <w:color w:val="000000"/>
              </w:rPr>
              <w:t xml:space="preserve"> c-12, impresa al tiro a full color más barniz UV. </w:t>
            </w:r>
          </w:p>
          <w:p w:rsidR="00C00A64" w:rsidRDefault="00C00A64" w:rsidP="00FA625D">
            <w:pPr>
              <w:pStyle w:val="Contenidodelatabla"/>
              <w:rPr>
                <w:rFonts w:ascii="Bembo Std" w:hAnsi="Bembo Std" w:cs="Bembo Std"/>
                <w:color w:val="000000"/>
              </w:rPr>
            </w:pPr>
            <w:r>
              <w:rPr>
                <w:rFonts w:ascii="Bembo Std" w:hAnsi="Bembo Std" w:cs="Bembo Std"/>
                <w:color w:val="000000"/>
              </w:rPr>
              <w:t>Incluye costos de diseño y diagramación por modificaciones al diseño original.</w:t>
            </w:r>
          </w:p>
          <w:p w:rsidR="00C00A64" w:rsidRDefault="00C00A64" w:rsidP="00FA625D">
            <w:r>
              <w:rPr>
                <w:rFonts w:ascii="Bembo Std" w:hAnsi="Bembo Std" w:cs="Bembo Std"/>
                <w:color w:val="000000"/>
              </w:rPr>
              <w:t>Origen: El Salvador</w:t>
            </w:r>
            <w:r>
              <w:rPr>
                <w:rFonts w:ascii="Bembo Std" w:hAnsi="Bembo Std" w:cs="Bembo Std"/>
                <w:color w:val="000000"/>
                <w:sz w:val="22"/>
                <w:szCs w:val="22"/>
              </w:rPr>
              <w:t>.</w:t>
            </w:r>
          </w:p>
        </w:tc>
        <w:tc>
          <w:tcPr>
            <w:tcW w:w="812" w:type="dxa"/>
            <w:shd w:val="clear" w:color="auto" w:fill="auto"/>
          </w:tcPr>
          <w:p w:rsidR="00C00A64" w:rsidRDefault="00C00A64" w:rsidP="00FA625D">
            <w:pPr>
              <w:pStyle w:val="Contenidodelatabla"/>
              <w:snapToGrid w:val="0"/>
              <w:jc w:val="center"/>
              <w:rPr>
                <w:rFonts w:ascii="Bembo Std" w:hAnsi="Bembo Std" w:cs="Bembo Std"/>
                <w:color w:val="000000"/>
                <w:sz w:val="22"/>
                <w:szCs w:val="22"/>
              </w:rPr>
            </w:pPr>
          </w:p>
          <w:p w:rsidR="00C00A64" w:rsidRDefault="00C00A64" w:rsidP="00FA625D">
            <w:pPr>
              <w:pStyle w:val="Contenidodelatabla"/>
              <w:jc w:val="center"/>
              <w:rPr>
                <w:rFonts w:ascii="Bembo Std" w:hAnsi="Bembo Std" w:cs="Bembo Std"/>
                <w:color w:val="000000"/>
                <w:sz w:val="22"/>
                <w:szCs w:val="22"/>
              </w:rPr>
            </w:pPr>
          </w:p>
          <w:p w:rsidR="00C00A64" w:rsidRDefault="00C00A64" w:rsidP="00FA625D">
            <w:pPr>
              <w:pStyle w:val="Contenidodelatabla"/>
              <w:jc w:val="center"/>
            </w:pPr>
            <w:r>
              <w:rPr>
                <w:rFonts w:ascii="Bembo Std" w:hAnsi="Bembo Std" w:cs="Bembo Std"/>
                <w:color w:val="000000"/>
                <w:sz w:val="22"/>
                <w:szCs w:val="22"/>
              </w:rPr>
              <w:t>1,000</w:t>
            </w:r>
          </w:p>
        </w:tc>
      </w:tr>
      <w:tr w:rsidR="00C00A64" w:rsidRPr="001A077F" w:rsidTr="00FA625D">
        <w:trPr>
          <w:jc w:val="center"/>
        </w:trPr>
        <w:tc>
          <w:tcPr>
            <w:tcW w:w="450" w:type="dxa"/>
            <w:shd w:val="clear" w:color="auto" w:fill="auto"/>
          </w:tcPr>
          <w:p w:rsidR="00C00A64" w:rsidRDefault="00C00A64" w:rsidP="00FA625D">
            <w:pPr>
              <w:pStyle w:val="Contenidodelatabla"/>
              <w:jc w:val="center"/>
            </w:pPr>
            <w:r>
              <w:rPr>
                <w:rFonts w:ascii="Bembo Std" w:hAnsi="Bembo Std" w:cs="Bembo Std"/>
                <w:b/>
                <w:color w:val="000000"/>
                <w:sz w:val="22"/>
                <w:szCs w:val="22"/>
              </w:rPr>
              <w:t>7</w:t>
            </w:r>
          </w:p>
        </w:tc>
        <w:tc>
          <w:tcPr>
            <w:tcW w:w="9020" w:type="dxa"/>
            <w:shd w:val="clear" w:color="auto" w:fill="auto"/>
          </w:tcPr>
          <w:p w:rsidR="00C00A64" w:rsidRDefault="00C00A64" w:rsidP="00FA625D">
            <w:r>
              <w:rPr>
                <w:rFonts w:ascii="Bembo Std" w:hAnsi="Bembo Std" w:cs="Bembo Std"/>
                <w:b/>
                <w:bCs/>
                <w:color w:val="000000"/>
                <w:sz w:val="22"/>
                <w:szCs w:val="22"/>
              </w:rPr>
              <w:t>HOJA VOLANTE DE GRUPOS DE AUTOAYUDA PERSONAS ENFERMEDADES NO TRANSMISIBLES.</w:t>
            </w:r>
          </w:p>
          <w:p w:rsidR="00C00A64" w:rsidRDefault="00C00A64" w:rsidP="00FA625D">
            <w:pPr>
              <w:pStyle w:val="Contenidodelatabla"/>
              <w:rPr>
                <w:rFonts w:ascii="Bembo Std" w:hAnsi="Bembo Std" w:cs="Bembo Std"/>
                <w:color w:val="000000"/>
              </w:rPr>
            </w:pPr>
            <w:r>
              <w:rPr>
                <w:rFonts w:ascii="Bembo Std" w:hAnsi="Bembo Std" w:cs="Bembo Std"/>
                <w:color w:val="000000"/>
              </w:rPr>
              <w:t>Elaborado en papel bond base 20, tamaño carta, impreso a full color al tiro</w:t>
            </w:r>
          </w:p>
          <w:p w:rsidR="00C00A64" w:rsidRDefault="00C00A64" w:rsidP="00FA625D">
            <w:r>
              <w:rPr>
                <w:rFonts w:ascii="Bembo Std" w:hAnsi="Bembo Std" w:cs="Bembo Std"/>
                <w:color w:val="000000"/>
              </w:rPr>
              <w:t>Origen: El Salvador</w:t>
            </w:r>
          </w:p>
        </w:tc>
        <w:tc>
          <w:tcPr>
            <w:tcW w:w="812" w:type="dxa"/>
            <w:shd w:val="clear" w:color="auto" w:fill="auto"/>
          </w:tcPr>
          <w:p w:rsidR="00C00A64" w:rsidRDefault="00C00A64" w:rsidP="00FA625D">
            <w:pPr>
              <w:pStyle w:val="Contenidodelatabla"/>
              <w:snapToGrid w:val="0"/>
              <w:jc w:val="center"/>
              <w:rPr>
                <w:rFonts w:ascii="Bembo Std" w:hAnsi="Bembo Std" w:cs="Bembo Std"/>
                <w:b/>
                <w:color w:val="000000"/>
                <w:sz w:val="22"/>
                <w:szCs w:val="22"/>
              </w:rPr>
            </w:pPr>
          </w:p>
          <w:p w:rsidR="00C00A64" w:rsidRDefault="00C00A64" w:rsidP="00FA625D">
            <w:pPr>
              <w:pStyle w:val="Contenidodelatabla"/>
              <w:jc w:val="center"/>
              <w:rPr>
                <w:rFonts w:ascii="Bembo Std" w:hAnsi="Bembo Std" w:cs="Bembo Std"/>
                <w:b/>
                <w:color w:val="000000"/>
                <w:sz w:val="22"/>
                <w:szCs w:val="22"/>
              </w:rPr>
            </w:pPr>
          </w:p>
          <w:p w:rsidR="00C00A64" w:rsidRDefault="00C00A64" w:rsidP="00FA625D">
            <w:pPr>
              <w:pStyle w:val="Contenidodelatabla"/>
              <w:jc w:val="center"/>
            </w:pPr>
            <w:r>
              <w:rPr>
                <w:rFonts w:ascii="Bembo Std" w:hAnsi="Bembo Std" w:cs="Bembo Std"/>
                <w:color w:val="000000"/>
                <w:sz w:val="22"/>
                <w:szCs w:val="22"/>
              </w:rPr>
              <w:t>10,000</w:t>
            </w:r>
          </w:p>
        </w:tc>
      </w:tr>
    </w:tbl>
    <w:p w:rsidR="00C00A64" w:rsidRPr="00E6066A" w:rsidRDefault="00C00A64" w:rsidP="00C00A64">
      <w:pPr>
        <w:widowControl/>
        <w:suppressAutoHyphens w:val="0"/>
        <w:rPr>
          <w:rFonts w:ascii="Bembo Std" w:eastAsia="Calibri" w:hAnsi="Bembo Std" w:cs="Times New Roman"/>
          <w:b/>
          <w:kern w:val="0"/>
          <w:sz w:val="22"/>
          <w:szCs w:val="22"/>
          <w:lang w:eastAsia="en-US" w:bidi="ar-SA"/>
        </w:rPr>
      </w:pP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19B" w:rsidRDefault="00A0419B" w:rsidP="001C6613">
      <w:pPr>
        <w:rPr>
          <w:rFonts w:hint="eastAsia"/>
        </w:rPr>
      </w:pPr>
      <w:r>
        <w:separator/>
      </w:r>
    </w:p>
  </w:endnote>
  <w:endnote w:type="continuationSeparator" w:id="0">
    <w:p w:rsidR="00A0419B" w:rsidRDefault="00A0419B"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w:panose1 w:val="00000000000000000000"/>
    <w:charset w:val="00"/>
    <w:family w:val="roman"/>
    <w:notTrueType/>
    <w:pitch w:val="default"/>
  </w:font>
  <w:font w:name="FreeSans">
    <w:altName w:val="Yu Gothic"/>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A0419B">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19B" w:rsidRDefault="00A0419B" w:rsidP="001C6613">
      <w:pPr>
        <w:rPr>
          <w:rFonts w:hint="eastAsia"/>
        </w:rPr>
      </w:pPr>
      <w:r>
        <w:separator/>
      </w:r>
    </w:p>
  </w:footnote>
  <w:footnote w:type="continuationSeparator" w:id="0">
    <w:p w:rsidR="00A0419B" w:rsidRDefault="00A0419B"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w:t>
    </w:r>
    <w:r w:rsidR="00C00A64">
      <w:rPr>
        <w:rFonts w:ascii="Bembo Std" w:eastAsia="Times New Roman" w:hAnsi="Bembo Std" w:cs="Times New Roman"/>
        <w:b/>
        <w:bCs/>
        <w:color w:val="000000"/>
        <w:kern w:val="0"/>
        <w:sz w:val="16"/>
        <w:szCs w:val="16"/>
        <w:lang w:val="es-EC" w:eastAsia="es-SV" w:bidi="ar-SA"/>
      </w:rPr>
      <w:t>92</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w:t>
    </w:r>
    <w:r w:rsidR="00C00A64">
      <w:rPr>
        <w:rFonts w:ascii="Bembo Std" w:eastAsia="Times New Roman" w:hAnsi="Bembo Std" w:cs="Times New Roman"/>
        <w:b/>
        <w:bCs/>
        <w:color w:val="000000"/>
        <w:kern w:val="0"/>
        <w:sz w:val="16"/>
        <w:szCs w:val="16"/>
        <w:lang w:val="es-EC" w:eastAsia="es-SV" w:bidi="ar-SA"/>
      </w:rPr>
      <w:t>6</w:t>
    </w:r>
    <w:r w:rsidRPr="00F94903">
      <w:rPr>
        <w:rFonts w:ascii="Bembo Std" w:eastAsia="Times New Roman" w:hAnsi="Bembo Std" w:cs="Times New Roman"/>
        <w:b/>
        <w:bCs/>
        <w:color w:val="000000"/>
        <w:kern w:val="0"/>
        <w:sz w:val="16"/>
        <w:szCs w:val="16"/>
        <w:lang w:val="es-EC" w:eastAsia="es-SV" w:bidi="ar-SA"/>
      </w:rPr>
      <w:t>-RFQ-GO</w:t>
    </w:r>
  </w:p>
  <w:p w:rsidR="007027BA" w:rsidRDefault="00A0419B" w:rsidP="00FC7E2C">
    <w:pPr>
      <w:pStyle w:val="Encabezado"/>
      <w:jc w:val="center"/>
      <w:rPr>
        <w:rFonts w:hint="eastAsia"/>
        <w:b/>
        <w:sz w:val="18"/>
        <w:szCs w:val="18"/>
      </w:rPr>
    </w:pPr>
  </w:p>
  <w:p w:rsidR="007027BA" w:rsidRDefault="00A0419B" w:rsidP="00FC7E2C">
    <w:pPr>
      <w:pStyle w:val="Encabezado"/>
      <w:jc w:val="center"/>
      <w:rPr>
        <w:rFonts w:hint="eastAsia"/>
        <w:b/>
        <w:sz w:val="18"/>
        <w:szCs w:val="18"/>
      </w:rPr>
    </w:pPr>
  </w:p>
  <w:p w:rsidR="00FC7E2C" w:rsidRPr="00FC7E2C" w:rsidRDefault="00A0419B"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A0419B"/>
    <w:rsid w:val="00B04FDD"/>
    <w:rsid w:val="00BE0E06"/>
    <w:rsid w:val="00C00A64"/>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37339"/>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C00A6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2824</Words>
  <Characters>15532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2023-01-10T21:39:00Z</dcterms:created>
  <dcterms:modified xsi:type="dcterms:W3CDTF">2023-01-10T21:39:00Z</dcterms:modified>
</cp:coreProperties>
</file>