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kern w:val="0"/>
          <w:sz w:val="22"/>
          <w:szCs w:val="22"/>
          <w:lang w:eastAsia="es-SV" w:bidi="ar-SA"/>
        </w:rPr>
        <w:lastRenderedPageBreak/>
        <w:t>ORDEN DE COMPRA</w:t>
      </w:r>
      <w:r w:rsidRPr="00F94903">
        <w:rPr>
          <w:rFonts w:ascii="Bembo Std" w:eastAsia="Times New Roman" w:hAnsi="Bembo Std" w:cs="Segoe UI"/>
          <w:kern w:val="0"/>
          <w:sz w:val="22"/>
          <w:szCs w:val="22"/>
          <w:lang w:eastAsia="es-SV" w:bidi="ar-SA"/>
        </w:rPr>
        <w:t> </w:t>
      </w:r>
    </w:p>
    <w:p w:rsidR="00F94903" w:rsidRPr="00F94903" w:rsidRDefault="00F94903" w:rsidP="00F94903">
      <w:pPr>
        <w:widowControl/>
        <w:suppressAutoHyphens w:val="0"/>
        <w:jc w:val="center"/>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kern w:val="0"/>
          <w:sz w:val="22"/>
          <w:szCs w:val="22"/>
          <w:lang w:eastAsia="es-SV" w:bidi="ar-SA"/>
        </w:rPr>
        <w:t>ORIGINAL</w:t>
      </w:r>
      <w:r w:rsidRPr="00F94903">
        <w:rPr>
          <w:rFonts w:ascii="Bembo Std" w:eastAsia="Times New Roman" w:hAnsi="Bembo Std" w:cs="Segoe UI"/>
          <w:kern w:val="0"/>
          <w:sz w:val="22"/>
          <w:szCs w:val="22"/>
          <w:lang w:eastAsia="es-SV" w:bidi="ar-SA"/>
        </w:rPr>
        <w:t> </w:t>
      </w:r>
    </w:p>
    <w:p w:rsidR="00F94903" w:rsidRPr="00F94903" w:rsidRDefault="00F94903" w:rsidP="00F94903">
      <w:pPr>
        <w:widowControl/>
        <w:suppressAutoHyphens w:val="0"/>
        <w:jc w:val="center"/>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sz w:val="22"/>
          <w:szCs w:val="22"/>
          <w:lang w:eastAsia="es-SV" w:bidi="ar-SA"/>
        </w:rPr>
        <w:t> </w:t>
      </w:r>
    </w:p>
    <w:tbl>
      <w:tblPr>
        <w:tblW w:w="10196"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2"/>
        <w:gridCol w:w="4294"/>
      </w:tblGrid>
      <w:tr w:rsidR="00F94903" w:rsidRPr="00F94903" w:rsidTr="00F94903">
        <w:trPr>
          <w:trHeight w:val="1665"/>
        </w:trPr>
        <w:tc>
          <w:tcPr>
            <w:tcW w:w="5902" w:type="dxa"/>
            <w:tcBorders>
              <w:top w:val="single" w:sz="6" w:space="0" w:color="FFFFFF"/>
              <w:left w:val="single" w:sz="6" w:space="0" w:color="FFFFFF"/>
              <w:bottom w:val="single" w:sz="6" w:space="0" w:color="FFFFFF"/>
              <w:right w:val="nil"/>
            </w:tcBorders>
            <w:shd w:val="clear" w:color="auto" w:fill="auto"/>
            <w:hideMark/>
          </w:tcPr>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Señores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COPROSER, S.A. DE C.V.</w:t>
            </w:r>
            <w:r w:rsidRPr="00F94903">
              <w:rPr>
                <w:rFonts w:ascii="Bembo Std" w:eastAsia="Times New Roman" w:hAnsi="Bembo Std" w:cs="Times New Roman"/>
                <w:color w:val="000000"/>
                <w:kern w:val="0"/>
                <w:sz w:val="22"/>
                <w:szCs w:val="22"/>
                <w:lang w:eastAsia="es-SV" w:bidi="ar-SA"/>
              </w:rPr>
              <w:t>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Dirección: Prolongación Al. Juan Pablo II, Residencial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El Volcán, Senda El Volcán N°11, San Salvador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xml:space="preserve">Correo: </w:t>
            </w:r>
            <w:hyperlink r:id="rId9" w:tgtFrame="_blank" w:history="1">
              <w:r w:rsidRPr="00F94903">
                <w:rPr>
                  <w:rFonts w:ascii="Bembo Std" w:eastAsia="Times New Roman" w:hAnsi="Bembo Std" w:cs="Times New Roman"/>
                  <w:color w:val="0000FF"/>
                  <w:kern w:val="0"/>
                  <w:sz w:val="22"/>
                  <w:szCs w:val="22"/>
                  <w:lang w:eastAsia="es-SV" w:bidi="ar-SA"/>
                </w:rPr>
                <w:t>cotizaciones@coproser.net</w:t>
              </w:r>
            </w:hyperlink>
            <w:r w:rsidRPr="00F94903">
              <w:rPr>
                <w:rFonts w:ascii="Bembo Std" w:eastAsia="Times New Roman" w:hAnsi="Bembo Std" w:cs="Times New Roman"/>
                <w:kern w:val="0"/>
                <w:sz w:val="22"/>
                <w:szCs w:val="22"/>
                <w:lang w:eastAsia="es-SV" w:bidi="ar-SA"/>
              </w:rPr>
              <w:t xml:space="preserve"> /oliver.odowd@gmail.com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Teléfono: 2262-2198 y 6124-2993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NIT: 0614-300514-102-5 </w:t>
            </w:r>
          </w:p>
          <w:p w:rsidR="00F94903" w:rsidRPr="00F94903" w:rsidRDefault="00F94903" w:rsidP="00F94903">
            <w:pPr>
              <w:widowControl/>
              <w:suppressAutoHyphens w:val="0"/>
              <w:ind w:left="-345" w:firstLine="33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Presente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c>
          <w:tcPr>
            <w:tcW w:w="4294" w:type="dxa"/>
            <w:tcBorders>
              <w:top w:val="single" w:sz="6" w:space="0" w:color="FFFFFF"/>
              <w:left w:val="single" w:sz="6" w:space="0" w:color="FFFFFF"/>
              <w:bottom w:val="single" w:sz="6" w:space="0" w:color="FFFFFF"/>
              <w:right w:val="single" w:sz="6" w:space="0" w:color="FFFFFF"/>
            </w:tcBorders>
            <w:shd w:val="clear" w:color="auto" w:fill="auto"/>
            <w:hideMark/>
          </w:tcPr>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kern w:val="0"/>
                <w:sz w:val="22"/>
                <w:szCs w:val="22"/>
                <w:lang w:eastAsia="es-SV" w:bidi="ar-SA"/>
              </w:rPr>
              <w:t xml:space="preserve">Orden de Compra </w:t>
            </w:r>
            <w:proofErr w:type="spellStart"/>
            <w:r w:rsidRPr="00F94903">
              <w:rPr>
                <w:rFonts w:ascii="Bembo Std" w:eastAsia="Times New Roman" w:hAnsi="Bembo Std" w:cs="Times New Roman"/>
                <w:b/>
                <w:bCs/>
                <w:kern w:val="0"/>
                <w:sz w:val="22"/>
                <w:szCs w:val="22"/>
                <w:lang w:eastAsia="es-SV" w:bidi="ar-SA"/>
              </w:rPr>
              <w:t>Nº</w:t>
            </w:r>
            <w:proofErr w:type="spellEnd"/>
            <w:r w:rsidRPr="00F94903">
              <w:rPr>
                <w:rFonts w:ascii="Bembo Std" w:eastAsia="Times New Roman" w:hAnsi="Bembo Std" w:cs="Times New Roman"/>
                <w:b/>
                <w:bCs/>
                <w:color w:val="0000FF"/>
                <w:kern w:val="0"/>
                <w:sz w:val="22"/>
                <w:szCs w:val="22"/>
                <w:lang w:eastAsia="es-SV" w:bidi="ar-SA"/>
              </w:rPr>
              <w:t xml:space="preserve"> 187/ 2022 ACP-UGPPI</w:t>
            </w:r>
            <w:r w:rsidRPr="00F94903">
              <w:rPr>
                <w:rFonts w:ascii="Bembo Std" w:eastAsia="Times New Roman" w:hAnsi="Bembo Std" w:cs="Times New Roman"/>
                <w:color w:val="0000FF"/>
                <w:kern w:val="0"/>
                <w:sz w:val="22"/>
                <w:szCs w:val="22"/>
                <w:lang w:eastAsia="es-SV" w:bidi="ar-SA"/>
              </w:rPr>
              <w:t>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FF"/>
                <w:kern w:val="0"/>
                <w:sz w:val="22"/>
                <w:szCs w:val="22"/>
                <w:lang w:eastAsia="es-SV" w:bidi="ar-SA"/>
              </w:rPr>
              <w:t xml:space="preserve">Solicitud de Cotización (SDC) </w:t>
            </w:r>
            <w:proofErr w:type="spellStart"/>
            <w:r w:rsidRPr="00F94903">
              <w:rPr>
                <w:rFonts w:ascii="Bembo Std" w:eastAsia="Times New Roman" w:hAnsi="Bembo Std" w:cs="Times New Roman"/>
                <w:color w:val="0000FF"/>
                <w:kern w:val="0"/>
                <w:sz w:val="22"/>
                <w:szCs w:val="22"/>
                <w:lang w:eastAsia="es-SV" w:bidi="ar-SA"/>
              </w:rPr>
              <w:t>N°</w:t>
            </w:r>
            <w:proofErr w:type="spellEnd"/>
            <w:r w:rsidRPr="00F94903">
              <w:rPr>
                <w:rFonts w:ascii="Bembo Std" w:eastAsia="Times New Roman" w:hAnsi="Bembo Std" w:cs="Times New Roman"/>
                <w:color w:val="0000FF"/>
                <w:kern w:val="0"/>
                <w:sz w:val="22"/>
                <w:szCs w:val="22"/>
                <w:lang w:eastAsia="es-SV" w:bidi="ar-SA"/>
              </w:rPr>
              <w:t xml:space="preserve"> ANCDP-44-RFQ-GO, denominado “ADQUISICIÓN DE EQUIPO INFORMÁTICO PARA LAS INTERVENCIONES DE PROMOCIÓN DE LA SALUD Y ESTRATEGIAS EDUCATIVAS PARA EL ABORDAJE INTEGRAL DE LAS ENFERMEDADES NO TRANSMISIBLES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Fecha: 25 DE OCTUBRE DE 2022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FF"/>
                <w:kern w:val="0"/>
                <w:sz w:val="22"/>
                <w:szCs w:val="22"/>
                <w:lang w:eastAsia="es-SV" w:bidi="ar-SA"/>
              </w:rPr>
              <w:t> </w:t>
            </w:r>
          </w:p>
        </w:tc>
      </w:tr>
    </w:tbl>
    <w:p w:rsidR="00F94903" w:rsidRPr="00F94903" w:rsidRDefault="00F94903" w:rsidP="00F94903">
      <w:pPr>
        <w:widowControl/>
        <w:suppressAutoHyphens w:val="0"/>
        <w:ind w:left="-435" w:right="-39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xml:space="preserve">Solicito a ustedes se sirvan a brindar los bienes, objeto de la presente Orden de Compra, </w:t>
      </w:r>
      <w:r w:rsidRPr="00F94903">
        <w:rPr>
          <w:rFonts w:ascii="Bembo Std" w:eastAsia="Times New Roman" w:hAnsi="Bembo Std" w:cs="Segoe UI"/>
          <w:b/>
          <w:bCs/>
          <w:color w:val="000000"/>
          <w:kern w:val="0"/>
          <w:lang w:eastAsia="es-SV" w:bidi="ar-SA"/>
        </w:rPr>
        <w:t>en un plazo de NOVENTA (90) días calendario después de la distribución de la orden de compra.</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ind w:right="-39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ind w:right="-39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tbl>
      <w:tblPr>
        <w:tblW w:w="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
        <w:gridCol w:w="1302"/>
        <w:gridCol w:w="3266"/>
        <w:gridCol w:w="928"/>
        <w:gridCol w:w="1099"/>
        <w:gridCol w:w="1232"/>
        <w:gridCol w:w="1418"/>
      </w:tblGrid>
      <w:tr w:rsidR="00F94903" w:rsidRPr="00F94903" w:rsidTr="00F94903">
        <w:trPr>
          <w:trHeight w:val="345"/>
        </w:trPr>
        <w:tc>
          <w:tcPr>
            <w:tcW w:w="5805" w:type="dxa"/>
            <w:gridSpan w:val="3"/>
            <w:tcBorders>
              <w:top w:val="single" w:sz="6" w:space="0" w:color="auto"/>
              <w:left w:val="single" w:sz="6" w:space="0" w:color="auto"/>
              <w:bottom w:val="single" w:sz="6" w:space="0" w:color="auto"/>
              <w:right w:val="single" w:sz="6" w:space="0" w:color="auto"/>
            </w:tcBorders>
            <w:shd w:val="clear" w:color="auto" w:fill="auto"/>
            <w:hideMark/>
          </w:tcPr>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Dependencia solicitante:</w:t>
            </w:r>
            <w:r w:rsidRPr="00F94903">
              <w:rPr>
                <w:rFonts w:ascii="Bembo Std" w:eastAsia="Times New Roman" w:hAnsi="Bembo Std" w:cs="Times New Roman"/>
                <w:color w:val="000000"/>
                <w:kern w:val="0"/>
                <w:sz w:val="22"/>
                <w:szCs w:val="22"/>
                <w:lang w:eastAsia="es-SV" w:bidi="ar-SA"/>
              </w:rPr>
              <w:t>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FF"/>
                <w:kern w:val="0"/>
                <w:sz w:val="22"/>
                <w:szCs w:val="22"/>
                <w:lang w:eastAsia="es-SV" w:bidi="ar-SA"/>
              </w:rPr>
              <w:t>DIRECCIÓN DE PROMOCIÓN DE LA SALUD</w:t>
            </w:r>
            <w:r w:rsidRPr="00F94903">
              <w:rPr>
                <w:rFonts w:ascii="Bembo Std" w:eastAsia="Times New Roman" w:hAnsi="Bembo Std" w:cs="Times New Roman"/>
                <w:color w:val="0000FF"/>
                <w:kern w:val="0"/>
                <w:sz w:val="22"/>
                <w:szCs w:val="22"/>
                <w:lang w:eastAsia="es-SV" w:bidi="ar-SA"/>
              </w:rPr>
              <w:t> </w:t>
            </w:r>
          </w:p>
        </w:tc>
        <w:tc>
          <w:tcPr>
            <w:tcW w:w="4875" w:type="dxa"/>
            <w:gridSpan w:val="4"/>
            <w:tcBorders>
              <w:top w:val="single" w:sz="6" w:space="0" w:color="auto"/>
              <w:left w:val="single" w:sz="6" w:space="0" w:color="auto"/>
              <w:bottom w:val="single" w:sz="6" w:space="0" w:color="auto"/>
              <w:right w:val="single" w:sz="6" w:space="0" w:color="auto"/>
            </w:tcBorders>
            <w:shd w:val="clear" w:color="auto" w:fill="auto"/>
            <w:hideMark/>
          </w:tcPr>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Forma de pago: 30 días como máximo, posterior a la presentación de la factura </w:t>
            </w:r>
          </w:p>
        </w:tc>
      </w:tr>
      <w:tr w:rsidR="00F94903" w:rsidRPr="00F94903" w:rsidTr="00F94903">
        <w:trPr>
          <w:trHeight w:val="345"/>
        </w:trPr>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lang w:eastAsia="es-SV" w:bidi="ar-SA"/>
              </w:rPr>
              <w:t>Ítem</w:t>
            </w:r>
            <w:r w:rsidRPr="00F94903">
              <w:rPr>
                <w:rFonts w:ascii="Bembo Std" w:eastAsia="Times New Roman" w:hAnsi="Bembo Std" w:cs="Times New Roman"/>
                <w:color w:val="000000"/>
                <w:kern w:val="0"/>
                <w:lang w:eastAsia="es-SV" w:bidi="ar-SA"/>
              </w:rPr>
              <w:t>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Código MINSAL</w:t>
            </w:r>
            <w:r w:rsidRPr="00F94903">
              <w:rPr>
                <w:rFonts w:ascii="Bembo Std" w:eastAsia="Times New Roman" w:hAnsi="Bembo Std" w:cs="Times New Roman"/>
                <w:color w:val="000000"/>
                <w:kern w:val="0"/>
                <w:sz w:val="22"/>
                <w:szCs w:val="22"/>
                <w:lang w:eastAsia="es-SV" w:bidi="ar-SA"/>
              </w:rPr>
              <w:t>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Descripción del Bien</w:t>
            </w:r>
            <w:r w:rsidRPr="00F94903">
              <w:rPr>
                <w:rFonts w:ascii="Bembo Std" w:eastAsia="Times New Roman" w:hAnsi="Bembo Std" w:cs="Times New Roman"/>
                <w:color w:val="000000"/>
                <w:kern w:val="0"/>
                <w:sz w:val="22"/>
                <w:szCs w:val="22"/>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U/M</w:t>
            </w:r>
            <w:r w:rsidRPr="00F94903">
              <w:rPr>
                <w:rFonts w:ascii="Bembo Std" w:eastAsia="Times New Roman" w:hAnsi="Bembo Std" w:cs="Times New Roman"/>
                <w:color w:val="000000"/>
                <w:kern w:val="0"/>
                <w:sz w:val="22"/>
                <w:szCs w:val="22"/>
                <w:lang w:eastAsia="es-SV" w:bidi="ar-SA"/>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Cantidad</w:t>
            </w:r>
            <w:r w:rsidRPr="00F94903">
              <w:rPr>
                <w:rFonts w:ascii="Bembo Std" w:eastAsia="Times New Roman" w:hAnsi="Bembo Std" w:cs="Times New Roman"/>
                <w:color w:val="000000"/>
                <w:kern w:val="0"/>
                <w:sz w:val="22"/>
                <w:szCs w:val="22"/>
                <w:lang w:eastAsia="es-SV" w:bidi="ar-SA"/>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Precio Unitario US$</w:t>
            </w:r>
            <w:r w:rsidRPr="00F94903">
              <w:rPr>
                <w:rFonts w:ascii="Bembo Std" w:eastAsia="Times New Roman" w:hAnsi="Bembo Std" w:cs="Times New Roman"/>
                <w:color w:val="000000"/>
                <w:kern w:val="0"/>
                <w:sz w:val="22"/>
                <w:szCs w:val="22"/>
                <w:lang w:eastAsia="es-SV" w:bidi="ar-SA"/>
              </w:rPr>
              <w:t>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Monto Total</w:t>
            </w:r>
            <w:r w:rsidRPr="00F94903">
              <w:rPr>
                <w:rFonts w:ascii="Bembo Std" w:eastAsia="Times New Roman" w:hAnsi="Bembo Std" w:cs="Times New Roman"/>
                <w:color w:val="000000"/>
                <w:kern w:val="0"/>
                <w:sz w:val="22"/>
                <w:szCs w:val="22"/>
                <w:lang w:eastAsia="es-SV" w:bidi="ar-SA"/>
              </w:rPr>
              <w:t> </w:t>
            </w:r>
          </w:p>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US$</w:t>
            </w:r>
            <w:r w:rsidRPr="00F94903">
              <w:rPr>
                <w:rFonts w:ascii="Bembo Std" w:eastAsia="Times New Roman" w:hAnsi="Bembo Std" w:cs="Times New Roman"/>
                <w:color w:val="000000"/>
                <w:kern w:val="0"/>
                <w:sz w:val="22"/>
                <w:szCs w:val="22"/>
                <w:lang w:eastAsia="es-SV" w:bidi="ar-SA"/>
              </w:rPr>
              <w:t> </w:t>
            </w:r>
          </w:p>
        </w:tc>
      </w:tr>
      <w:tr w:rsidR="00F94903" w:rsidRPr="00F94903" w:rsidTr="00F94903">
        <w:trPr>
          <w:trHeight w:val="495"/>
        </w:trPr>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lang w:eastAsia="es-SV" w:bidi="ar-SA"/>
              </w:rPr>
              <w:t>1 </w:t>
            </w:r>
          </w:p>
        </w:tc>
        <w:tc>
          <w:tcPr>
            <w:tcW w:w="13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60204106 </w:t>
            </w:r>
          </w:p>
        </w:tc>
        <w:tc>
          <w:tcPr>
            <w:tcW w:w="3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COMPUTADORA ESCRITORIO DE PRESTACIONES ALTAS CON SISTEMA OPERATIVO PRIVATIVO.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Marca: Apple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Modelo: Z14L000UR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c/u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right"/>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2,799.00 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right"/>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2,799.00 </w:t>
            </w:r>
          </w:p>
        </w:tc>
      </w:tr>
    </w:tbl>
    <w:p w:rsidR="001C6613" w:rsidRPr="001C6613" w:rsidRDefault="001C6613" w:rsidP="001C6613">
      <w:pPr>
        <w:widowControl/>
        <w:suppressAutoHyphens w:val="0"/>
        <w:ind w:left="-570"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kern w:val="0"/>
          <w:sz w:val="22"/>
          <w:szCs w:val="22"/>
          <w:lang w:eastAsia="es-SV" w:bidi="ar-SA"/>
        </w:rPr>
        <w:t> </w:t>
      </w:r>
    </w:p>
    <w:p w:rsidR="001C6613" w:rsidRPr="001C6613" w:rsidRDefault="001C6613" w:rsidP="001C6613">
      <w:pPr>
        <w:widowControl/>
        <w:suppressAutoHyphens w:val="0"/>
        <w:ind w:right="-810"/>
        <w:jc w:val="both"/>
        <w:textAlignment w:val="baseline"/>
        <w:rPr>
          <w:rFonts w:ascii="Segoe UI" w:eastAsia="Times New Roman" w:hAnsi="Segoe UI" w:cs="Segoe UI"/>
          <w:kern w:val="0"/>
          <w:sz w:val="18"/>
          <w:szCs w:val="18"/>
          <w:lang w:eastAsia="es-SV" w:bidi="ar-SA"/>
        </w:rPr>
      </w:pPr>
      <w:r w:rsidRPr="001C6613">
        <w:rPr>
          <w:rFonts w:ascii="Bembo Std" w:eastAsia="Times New Roman" w:hAnsi="Bembo Std" w:cs="Segoe UI"/>
          <w:color w:val="000000"/>
          <w:kern w:val="0"/>
          <w:sz w:val="20"/>
          <w:szCs w:val="20"/>
          <w:lang w:eastAsia="es-SV" w:bidi="ar-SA"/>
        </w:rPr>
        <w:t> </w:t>
      </w:r>
    </w:p>
    <w:p w:rsidR="001C6613" w:rsidRPr="004908D2" w:rsidRDefault="001C6613" w:rsidP="001C6613">
      <w:pPr>
        <w:widowControl/>
        <w:suppressAutoHyphens w:val="0"/>
        <w:jc w:val="both"/>
        <w:textAlignment w:val="baseline"/>
        <w:rPr>
          <w:rFonts w:ascii="Segoe UI" w:eastAsia="Times New Roman" w:hAnsi="Segoe UI" w:cs="Segoe UI"/>
          <w:kern w:val="0"/>
          <w:sz w:val="18"/>
          <w:szCs w:val="18"/>
          <w:lang w:eastAsia="es-SV" w:bidi="ar-SA"/>
        </w:rPr>
      </w:pPr>
    </w:p>
    <w:p w:rsidR="001C6613" w:rsidRDefault="001C6613" w:rsidP="001C6613">
      <w:pPr>
        <w:rPr>
          <w:rFonts w:hint="eastAsia"/>
        </w:rPr>
      </w:pPr>
    </w:p>
    <w:tbl>
      <w:tblPr>
        <w:tblW w:w="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7"/>
        <w:gridCol w:w="945"/>
        <w:gridCol w:w="1073"/>
        <w:gridCol w:w="1216"/>
        <w:gridCol w:w="1230"/>
      </w:tblGrid>
      <w:tr w:rsidR="00F94903" w:rsidRPr="00F94903" w:rsidTr="00F94903">
        <w:trPr>
          <w:trHeight w:val="330"/>
        </w:trPr>
        <w:tc>
          <w:tcPr>
            <w:tcW w:w="59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A"/>
                <w:kern w:val="0"/>
                <w:sz w:val="22"/>
                <w:szCs w:val="22"/>
                <w:lang w:eastAsia="es-SV" w:bidi="ar-SA"/>
              </w:rPr>
              <w:t>FORMA DE PAGO:</w:t>
            </w:r>
            <w:r w:rsidRPr="00F94903">
              <w:rPr>
                <w:rFonts w:ascii="Bembo Std" w:eastAsia="Times New Roman" w:hAnsi="Bembo Std" w:cs="Times New Roman"/>
                <w:color w:val="00000A"/>
                <w:kern w:val="0"/>
                <w:sz w:val="22"/>
                <w:szCs w:val="22"/>
                <w:lang w:eastAsia="es-SV" w:bidi="ar-SA"/>
              </w:rPr>
              <w:t>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Para el pago de los bienes o servicios el Proveedor presentará a la Tesorería del MINSAL de la Unidad Financiera Institucional, factura de consumidor final en duplicado cliente a nombre de: Convenio de Donación PHGF-TF0A8267,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tc>
      </w:tr>
    </w:tbl>
    <w:p w:rsidR="00F94903" w:rsidRPr="00F94903" w:rsidRDefault="00F94903" w:rsidP="00F94903">
      <w:pPr>
        <w:widowControl/>
        <w:suppressAutoHyphens w:val="0"/>
        <w:ind w:right="-39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sz w:val="22"/>
          <w:szCs w:val="22"/>
          <w:lang w:eastAsia="es-SV" w:bidi="ar-SA"/>
        </w:rPr>
        <w:lastRenderedPageBreak/>
        <w:t> </w:t>
      </w:r>
    </w:p>
    <w:p w:rsidR="00F94903" w:rsidRPr="00F94903" w:rsidRDefault="00F94903" w:rsidP="00F94903">
      <w:pPr>
        <w:widowControl/>
        <w:suppressAutoHyphens w:val="0"/>
        <w:ind w:right="-390"/>
        <w:jc w:val="both"/>
        <w:textAlignment w:val="baseline"/>
        <w:rPr>
          <w:rFonts w:ascii="Segoe UI" w:eastAsia="Times New Roman" w:hAnsi="Segoe UI" w:cs="Segoe UI"/>
          <w:kern w:val="0"/>
          <w:sz w:val="18"/>
          <w:szCs w:val="18"/>
          <w:lang w:eastAsia="es-SV" w:bidi="ar-SA"/>
        </w:rPr>
      </w:pPr>
      <w:r w:rsidRPr="00F94903">
        <w:rPr>
          <w:rFonts w:ascii="Calibri" w:eastAsia="Times New Roman" w:hAnsi="Calibri" w:cs="Calibri"/>
          <w:color w:val="000000"/>
          <w:kern w:val="0"/>
          <w:sz w:val="22"/>
          <w:szCs w:val="22"/>
          <w:lang w:eastAsia="es-SV" w:bidi="ar-SA"/>
        </w:rPr>
        <w:t> </w:t>
      </w:r>
    </w:p>
    <w:p w:rsidR="00FA61FD"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Calibri" w:eastAsia="Times New Roman" w:hAnsi="Calibri" w:cs="Calibri"/>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2"/>
        <w:gridCol w:w="1431"/>
        <w:gridCol w:w="781"/>
        <w:gridCol w:w="1041"/>
        <w:gridCol w:w="911"/>
      </w:tblGrid>
      <w:tr w:rsidR="00FA61FD" w:rsidRPr="00FA61FD" w:rsidTr="00FA61FD">
        <w:trPr>
          <w:trHeight w:val="705"/>
        </w:trPr>
        <w:tc>
          <w:tcPr>
            <w:tcW w:w="5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El pago se hará mediante abono a cuenta según la declaración jurada firmada por el proveedor adjunta a la orden de compra.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Los pagos en virtud de la Orden de Compra serán efectuados en un periodo no mayor a 30 días posterior a la fecha determinada para cada pago.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FA61FD">
              <w:rPr>
                <w:rFonts w:ascii="Times New Roman" w:eastAsia="Times New Roman" w:hAnsi="Times New Roman" w:cs="Times New Roman"/>
                <w:kern w:val="0"/>
                <w:sz w:val="22"/>
                <w:szCs w:val="22"/>
                <w:lang w:eastAsia="es-SV" w:bidi="ar-SA"/>
              </w:rPr>
              <w:t>.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color w:val="00000A"/>
                <w:kern w:val="0"/>
                <w:sz w:val="22"/>
                <w:szCs w:val="22"/>
                <w:lang w:eastAsia="es-SV" w:bidi="ar-SA"/>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kern w:val="0"/>
                <w:sz w:val="22"/>
                <w:szCs w:val="22"/>
                <w:lang w:eastAsia="es-SV" w:bidi="ar-SA"/>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kern w:val="0"/>
                <w:sz w:val="22"/>
                <w:szCs w:val="22"/>
                <w:lang w:eastAsia="es-SV" w:bidi="ar-SA"/>
              </w:rPr>
              <w:t> </w:t>
            </w:r>
          </w:p>
        </w:tc>
        <w:tc>
          <w:tcPr>
            <w:tcW w:w="9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kern w:val="0"/>
                <w:sz w:val="22"/>
                <w:szCs w:val="22"/>
                <w:lang w:eastAsia="es-SV" w:bidi="ar-SA"/>
              </w:rPr>
              <w:t> </w:t>
            </w:r>
          </w:p>
        </w:tc>
      </w:tr>
    </w:tbl>
    <w:p w:rsidR="00F94903" w:rsidRDefault="00F94903" w:rsidP="00F94903">
      <w:pPr>
        <w:widowControl/>
        <w:suppressAutoHyphens w:val="0"/>
        <w:textAlignment w:val="baseline"/>
        <w:rPr>
          <w:rFonts w:ascii="Segoe UI" w:eastAsia="Times New Roman" w:hAnsi="Segoe UI" w:cs="Segoe UI"/>
          <w:kern w:val="0"/>
          <w:sz w:val="18"/>
          <w:szCs w:val="18"/>
          <w:lang w:eastAsia="es-SV" w:bidi="ar-SA"/>
        </w:rPr>
      </w:pPr>
    </w:p>
    <w:p w:rsidR="00FA61FD" w:rsidRDefault="00FA61FD" w:rsidP="00F94903">
      <w:pPr>
        <w:widowControl/>
        <w:suppressAutoHyphens w:val="0"/>
        <w:textAlignment w:val="baseline"/>
        <w:rPr>
          <w:rFonts w:ascii="Segoe UI" w:eastAsia="Times New Roman" w:hAnsi="Segoe UI" w:cs="Segoe UI"/>
          <w:kern w:val="0"/>
          <w:sz w:val="18"/>
          <w:szCs w:val="18"/>
          <w:lang w:eastAsia="es-SV" w:bidi="ar-SA"/>
        </w:rPr>
      </w:pP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
        <w:gridCol w:w="7671"/>
        <w:gridCol w:w="2227"/>
      </w:tblGrid>
      <w:tr w:rsidR="00FA61FD" w:rsidRPr="00FA61FD" w:rsidTr="00FA61FD">
        <w:trPr>
          <w:trHeight w:val="705"/>
        </w:trPr>
        <w:tc>
          <w:tcPr>
            <w:tcW w:w="772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t xml:space="preserve">LUGAR DE </w:t>
            </w:r>
            <w:proofErr w:type="gramStart"/>
            <w:r w:rsidRPr="00FA61FD">
              <w:rPr>
                <w:rFonts w:ascii="Bembo Std" w:eastAsia="Times New Roman" w:hAnsi="Bembo Std" w:cs="Segoe UI"/>
                <w:b/>
                <w:bCs/>
                <w:kern w:val="0"/>
                <w:lang w:eastAsia="es-SV" w:bidi="ar-SA"/>
              </w:rPr>
              <w:t>ENTREGA :</w:t>
            </w:r>
            <w:proofErr w:type="gramEnd"/>
            <w:r w:rsidRPr="00FA61FD">
              <w:rPr>
                <w:rFonts w:ascii="Bembo Std" w:eastAsia="Times New Roman" w:hAnsi="Bembo Std" w:cs="Segoe UI"/>
                <w:b/>
                <w:bCs/>
                <w:color w:val="0000FF"/>
                <w:kern w:val="0"/>
                <w:lang w:eastAsia="es-SV" w:bidi="ar-SA"/>
              </w:rPr>
              <w:t xml:space="preserve"> </w:t>
            </w:r>
            <w:r w:rsidRPr="00FA61FD">
              <w:rPr>
                <w:rFonts w:ascii="Bembo Std" w:eastAsia="Times New Roman" w:hAnsi="Bembo Std" w:cs="Segoe UI"/>
                <w:kern w:val="0"/>
                <w:lang w:eastAsia="es-SV" w:bidi="ar-SA"/>
              </w:rPr>
              <w:t>Almacén El Paraíso, Colonia el Paraíso, final 6ª calle oriente N°1105 Barrio San Esteban, San Salvador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color w:val="00000A"/>
                <w:kern w:val="0"/>
                <w:lang w:eastAsia="es-SV" w:bidi="ar-SA"/>
              </w:rPr>
              <w:t> </w:t>
            </w:r>
          </w:p>
        </w:tc>
      </w:tr>
      <w:tr w:rsidR="00FA61FD" w:rsidRPr="00FA61FD" w:rsidTr="00FA61FD">
        <w:trPr>
          <w:trHeight w:val="1080"/>
        </w:trPr>
        <w:tc>
          <w:tcPr>
            <w:tcW w:w="7729" w:type="dxa"/>
            <w:gridSpan w:val="2"/>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t>ADMINISTRACION Y SEGUIMIENTO:</w:t>
            </w:r>
            <w:r w:rsidRPr="00FA61FD">
              <w:rPr>
                <w:rFonts w:ascii="Bembo Std" w:eastAsia="Times New Roman" w:hAnsi="Bembo Std" w:cs="Segoe UI"/>
                <w:kern w:val="0"/>
                <w:lang w:eastAsia="es-SV" w:bidi="ar-SA"/>
              </w:rPr>
              <w:t xml:space="preserve"> La </w:t>
            </w:r>
            <w:r w:rsidRPr="00FA61FD">
              <w:rPr>
                <w:rFonts w:ascii="Bembo Std" w:eastAsia="Times New Roman" w:hAnsi="Bembo Std" w:cs="Segoe UI"/>
                <w:color w:val="0000FF"/>
                <w:kern w:val="0"/>
                <w:lang w:eastAsia="es-SV" w:bidi="ar-SA"/>
              </w:rPr>
              <w:t xml:space="preserve">Unidad </w:t>
            </w:r>
            <w:r w:rsidRPr="00FA61FD">
              <w:rPr>
                <w:rFonts w:ascii="Bembo Std" w:eastAsia="Times New Roman" w:hAnsi="Bembo Std" w:cs="Segoe UI"/>
                <w:kern w:val="0"/>
                <w:lang w:eastAsia="es-SV" w:bidi="ar-SA"/>
              </w:rPr>
              <w:t xml:space="preserve">Solicitante ha delegado a </w:t>
            </w:r>
            <w:r w:rsidRPr="00FA61FD">
              <w:rPr>
                <w:rFonts w:ascii="Bembo Std" w:eastAsia="Times New Roman" w:hAnsi="Bembo Std" w:cs="Segoe UI"/>
                <w:b/>
                <w:bCs/>
                <w:color w:val="0000FF"/>
                <w:kern w:val="0"/>
                <w:lang w:eastAsia="es-SV" w:bidi="ar-SA"/>
              </w:rPr>
              <w:t>LIC CESAR EDUARDO ZAVALETA DIAZ</w:t>
            </w:r>
            <w:r w:rsidRPr="00FA61FD">
              <w:rPr>
                <w:rFonts w:ascii="Bembo Std" w:eastAsia="Times New Roman" w:hAnsi="Bembo Std" w:cs="Segoe UI"/>
                <w:kern w:val="0"/>
                <w:lang w:eastAsia="es-SV" w:bidi="ar-SA"/>
              </w:rPr>
              <w:t xml:space="preserve"> con cargo de </w:t>
            </w:r>
            <w:r w:rsidRPr="00FA61FD">
              <w:rPr>
                <w:rFonts w:ascii="Bembo Std" w:eastAsia="Times New Roman" w:hAnsi="Bembo Std" w:cs="Segoe UI"/>
                <w:color w:val="0000FF"/>
                <w:kern w:val="0"/>
                <w:lang w:eastAsia="es-SV" w:bidi="ar-SA"/>
              </w:rPr>
              <w:t>Educador Supervisor Nivel Central.</w:t>
            </w:r>
            <w:r w:rsidRPr="00FA61FD">
              <w:rPr>
                <w:rFonts w:ascii="Bembo Std" w:eastAsia="Times New Roman" w:hAnsi="Bembo Std" w:cs="Segoe UI"/>
                <w:kern w:val="0"/>
                <w:lang w:eastAsia="es-SV" w:bidi="ar-SA"/>
              </w:rPr>
              <w:t>; Teléfono:</w:t>
            </w:r>
            <w:r w:rsidR="00B50949">
              <w:rPr>
                <w:rFonts w:ascii="Bembo Std" w:eastAsia="Times New Roman" w:hAnsi="Bembo Std" w:cs="Segoe UI"/>
                <w:kern w:val="0"/>
                <w:lang w:eastAsia="es-SV" w:bidi="ar-SA"/>
              </w:rPr>
              <w:t xml:space="preserve">                </w:t>
            </w:r>
            <w:r w:rsidRPr="00FA61FD">
              <w:rPr>
                <w:rFonts w:ascii="Bembo Std" w:eastAsia="Times New Roman" w:hAnsi="Bembo Std" w:cs="Segoe UI"/>
                <w:kern w:val="0"/>
                <w:lang w:eastAsia="es-SV" w:bidi="ar-SA"/>
              </w:rPr>
              <w:t>; correo electrónico:</w:t>
            </w:r>
            <w:r w:rsidR="00B50949">
              <w:rPr>
                <w:rFonts w:ascii="Bembo Std" w:eastAsia="Times New Roman" w:hAnsi="Bembo Std" w:cs="Segoe UI"/>
                <w:kern w:val="0"/>
                <w:lang w:eastAsia="es-SV" w:bidi="ar-SA"/>
              </w:rPr>
              <w:t xml:space="preserve">          </w:t>
            </w:r>
            <w:r w:rsidRPr="00FA61FD">
              <w:rPr>
                <w:rFonts w:ascii="Bembo Std" w:eastAsia="Times New Roman" w:hAnsi="Bembo Std" w:cs="Segoe UI"/>
                <w:kern w:val="0"/>
                <w:lang w:eastAsia="es-SV" w:bidi="ar-SA"/>
              </w:rPr>
              <w:t>, como responsable de la Administración de la Orden de Compra.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Calibri" w:eastAsia="Times New Roman" w:hAnsi="Calibri" w:cs="Calibri"/>
                <w:kern w:val="0"/>
                <w:lang w:eastAsia="es-SV" w:bidi="ar-SA"/>
              </w:rPr>
              <w:t> </w:t>
            </w:r>
          </w:p>
        </w:tc>
      </w:tr>
      <w:tr w:rsidR="00FA61FD" w:rsidRPr="00FA61FD" w:rsidTr="00FA61FD">
        <w:trPr>
          <w:trHeight w:val="450"/>
        </w:trPr>
        <w:tc>
          <w:tcPr>
            <w:tcW w:w="0" w:type="auto"/>
            <w:tcBorders>
              <w:top w:val="single" w:sz="6" w:space="0" w:color="auto"/>
              <w:left w:val="nil"/>
              <w:bottom w:val="nil"/>
              <w:right w:val="single" w:sz="6" w:space="0" w:color="auto"/>
            </w:tcBorders>
            <w:shd w:val="clear" w:color="auto" w:fill="auto"/>
            <w:hideMark/>
          </w:tcPr>
          <w:p w:rsidR="00FA61FD" w:rsidRPr="00FA61FD" w:rsidRDefault="00FA61FD" w:rsidP="00FA61FD">
            <w:pPr>
              <w:widowControl/>
              <w:suppressAutoHyphens w:val="0"/>
              <w:rPr>
                <w:rFonts w:ascii="Segoe UI" w:eastAsia="Times New Roman" w:hAnsi="Segoe UI" w:cs="Segoe UI"/>
                <w:color w:val="000000"/>
                <w:kern w:val="0"/>
                <w:sz w:val="18"/>
                <w:szCs w:val="18"/>
                <w:lang w:eastAsia="es-SV" w:bidi="ar-SA"/>
              </w:rPr>
            </w:pPr>
            <w:r w:rsidRPr="00FA61FD">
              <w:rPr>
                <w:rFonts w:ascii="Segoe UI" w:eastAsia="Times New Roman" w:hAnsi="Segoe UI" w:cs="Segoe UI"/>
                <w:color w:val="000000"/>
                <w:kern w:val="0"/>
                <w:sz w:val="18"/>
                <w:szCs w:val="18"/>
                <w:lang w:eastAsia="es-SV" w:bidi="ar-SA"/>
              </w:rPr>
              <w:t> </w:t>
            </w:r>
          </w:p>
        </w:tc>
        <w:tc>
          <w:tcPr>
            <w:tcW w:w="7671" w:type="dxa"/>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t>MONTO TOTAL ORDEN DE COMPRA IMPUESTOS INCLUIDOS</w:t>
            </w:r>
            <w:r w:rsidRPr="00FA61FD">
              <w:rPr>
                <w:rFonts w:ascii="Bembo Std" w:eastAsia="Times New Roman" w:hAnsi="Bembo Std" w:cs="Segoe UI"/>
                <w:kern w:val="0"/>
                <w:lang w:eastAsia="es-SV" w:bidi="ar-SA"/>
              </w:rPr>
              <w:t> </w:t>
            </w:r>
          </w:p>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color w:val="0000FF"/>
                <w:kern w:val="0"/>
                <w:lang w:eastAsia="es-SV" w:bidi="ar-SA"/>
              </w:rPr>
              <w:t> </w:t>
            </w:r>
          </w:p>
        </w:tc>
        <w:tc>
          <w:tcPr>
            <w:tcW w:w="2227" w:type="dxa"/>
            <w:tcBorders>
              <w:top w:val="single" w:sz="6"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jc w:val="right"/>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val="es-HN" w:eastAsia="es-SV" w:bidi="ar-SA"/>
              </w:rPr>
              <w:t>$2,799.00</w:t>
            </w:r>
            <w:r w:rsidRPr="00FA61FD">
              <w:rPr>
                <w:rFonts w:ascii="Bembo Std" w:eastAsia="Times New Roman" w:hAnsi="Bembo Std" w:cs="Segoe UI"/>
                <w:kern w:val="0"/>
                <w:lang w:eastAsia="es-SV" w:bidi="ar-SA"/>
              </w:rPr>
              <w:t> </w:t>
            </w:r>
          </w:p>
        </w:tc>
      </w:tr>
      <w:tr w:rsidR="00FA61FD" w:rsidRPr="00FA61FD" w:rsidTr="00FA61FD">
        <w:trPr>
          <w:trHeight w:val="555"/>
        </w:trPr>
        <w:tc>
          <w:tcPr>
            <w:tcW w:w="0" w:type="auto"/>
            <w:tcBorders>
              <w:top w:val="nil"/>
              <w:left w:val="nil"/>
              <w:bottom w:val="nil"/>
              <w:right w:val="single" w:sz="6" w:space="0" w:color="auto"/>
            </w:tcBorders>
            <w:shd w:val="clear" w:color="auto" w:fill="auto"/>
            <w:hideMark/>
          </w:tcPr>
          <w:p w:rsidR="00FA61FD" w:rsidRPr="00FA61FD" w:rsidRDefault="00FA61FD" w:rsidP="00FA61FD">
            <w:pPr>
              <w:widowControl/>
              <w:suppressAutoHyphens w:val="0"/>
              <w:rPr>
                <w:rFonts w:ascii="Segoe UI" w:eastAsia="Times New Roman" w:hAnsi="Segoe UI" w:cs="Segoe UI"/>
                <w:color w:val="000000"/>
                <w:kern w:val="0"/>
                <w:sz w:val="18"/>
                <w:szCs w:val="18"/>
                <w:lang w:eastAsia="es-SV" w:bidi="ar-SA"/>
              </w:rPr>
            </w:pPr>
            <w:r w:rsidRPr="00FA61FD">
              <w:rPr>
                <w:rFonts w:ascii="Segoe UI" w:eastAsia="Times New Roman" w:hAnsi="Segoe UI" w:cs="Segoe UI"/>
                <w:color w:val="000000"/>
                <w:kern w:val="0"/>
                <w:sz w:val="18"/>
                <w:szCs w:val="18"/>
                <w:lang w:eastAsia="es-SV" w:bidi="ar-SA"/>
              </w:rPr>
              <w:t> </w:t>
            </w:r>
          </w:p>
        </w:tc>
        <w:tc>
          <w:tcPr>
            <w:tcW w:w="9898" w:type="dxa"/>
            <w:gridSpan w:val="2"/>
            <w:tcBorders>
              <w:top w:val="single" w:sz="6" w:space="0" w:color="auto"/>
              <w:left w:val="single" w:sz="6" w:space="0" w:color="auto"/>
              <w:bottom w:val="single" w:sz="4" w:space="0" w:color="auto"/>
              <w:right w:val="single" w:sz="6" w:space="0" w:color="auto"/>
            </w:tcBorders>
            <w:shd w:val="clear" w:color="auto" w:fill="auto"/>
            <w:hideMark/>
          </w:tcPr>
          <w:p w:rsidR="00FA61FD" w:rsidRPr="00FA61FD" w:rsidRDefault="00FA61FD" w:rsidP="00FA61FD">
            <w:pPr>
              <w:widowControl/>
              <w:suppressAutoHyphens w:val="0"/>
              <w:jc w:val="both"/>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t>DOS MIL SETECIENTOS NOVENTA Y NUEVE 00/100 DÓLARES DE LOS ESTADOS UNIDOS DE AMÉRICA</w:t>
            </w:r>
            <w:r w:rsidRPr="00FA61FD">
              <w:rPr>
                <w:rFonts w:ascii="Bembo Std" w:eastAsia="Times New Roman" w:hAnsi="Bembo Std" w:cs="Segoe UI"/>
                <w:kern w:val="0"/>
                <w:lang w:eastAsia="es-SV" w:bidi="ar-SA"/>
              </w:rPr>
              <w:t> </w:t>
            </w:r>
          </w:p>
          <w:p w:rsidR="00FA61FD" w:rsidRPr="00FA61FD" w:rsidRDefault="00FA61FD" w:rsidP="00FA61FD">
            <w:pPr>
              <w:widowControl/>
              <w:suppressAutoHyphens w:val="0"/>
              <w:jc w:val="right"/>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tc>
      </w:tr>
      <w:tr w:rsidR="00FA61FD" w:rsidRPr="00FA61FD" w:rsidTr="00FA61FD">
        <w:trPr>
          <w:trHeight w:val="555"/>
        </w:trPr>
        <w:tc>
          <w:tcPr>
            <w:tcW w:w="0" w:type="auto"/>
            <w:tcBorders>
              <w:top w:val="nil"/>
              <w:left w:val="nil"/>
              <w:bottom w:val="nil"/>
              <w:right w:val="single" w:sz="4" w:space="0" w:color="auto"/>
            </w:tcBorders>
            <w:shd w:val="clear" w:color="auto" w:fill="auto"/>
            <w:hideMark/>
          </w:tcPr>
          <w:p w:rsidR="00FA61FD" w:rsidRPr="00FA61FD" w:rsidRDefault="00FA61FD" w:rsidP="00FA61FD">
            <w:pPr>
              <w:widowControl/>
              <w:suppressAutoHyphens w:val="0"/>
              <w:rPr>
                <w:rFonts w:ascii="Segoe UI" w:eastAsia="Times New Roman" w:hAnsi="Segoe UI" w:cs="Segoe UI"/>
                <w:color w:val="000000"/>
                <w:kern w:val="0"/>
                <w:sz w:val="18"/>
                <w:szCs w:val="18"/>
                <w:lang w:eastAsia="es-SV" w:bidi="ar-SA"/>
              </w:rPr>
            </w:pPr>
            <w:r w:rsidRPr="00FA61FD">
              <w:rPr>
                <w:rFonts w:ascii="Segoe UI" w:eastAsia="Times New Roman" w:hAnsi="Segoe UI" w:cs="Segoe UI"/>
                <w:color w:val="000000"/>
                <w:kern w:val="0"/>
                <w:sz w:val="18"/>
                <w:szCs w:val="18"/>
                <w:lang w:eastAsia="es-SV" w:bidi="ar-SA"/>
              </w:rPr>
              <w:t> </w:t>
            </w:r>
          </w:p>
        </w:tc>
        <w:tc>
          <w:tcPr>
            <w:tcW w:w="9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FA61FD" w:rsidRPr="00FA61FD" w:rsidRDefault="00FA61FD" w:rsidP="00FA61FD">
            <w:pPr>
              <w:widowControl/>
              <w:suppressAutoHyphens w:val="0"/>
              <w:rPr>
                <w:rFonts w:ascii="Segoe UI" w:eastAsia="Times New Roman" w:hAnsi="Segoe UI" w:cs="Segoe UI"/>
                <w:color w:val="000000"/>
                <w:kern w:val="0"/>
                <w:sz w:val="18"/>
                <w:szCs w:val="18"/>
                <w:lang w:eastAsia="es-SV" w:bidi="ar-SA"/>
              </w:rPr>
            </w:pPr>
            <w:r w:rsidRPr="00FA61FD">
              <w:rPr>
                <w:rFonts w:ascii="Segoe UI" w:eastAsia="Times New Roman" w:hAnsi="Segoe UI" w:cs="Segoe UI"/>
                <w:color w:val="000000"/>
                <w:kern w:val="0"/>
                <w:sz w:val="18"/>
                <w:szCs w:val="18"/>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val="es-HN" w:eastAsia="es-SV" w:bidi="ar-SA"/>
              </w:rPr>
              <w:t>FUENTE DE FINANCIAMIENTO:</w:t>
            </w:r>
            <w:r w:rsidRPr="00FA61FD">
              <w:rPr>
                <w:rFonts w:ascii="Bembo Std" w:eastAsia="Times New Roman" w:hAnsi="Bembo Std" w:cs="Segoe UI"/>
                <w:kern w:val="0"/>
                <w:lang w:val="es-HN" w:eastAsia="es-SV" w:bidi="ar-SA"/>
              </w:rPr>
              <w:t> </w:t>
            </w:r>
            <w:r w:rsidRPr="00FA61FD">
              <w:rPr>
                <w:rFonts w:ascii="Bembo Std" w:eastAsia="Times New Roman" w:hAnsi="Bembo Std" w:cs="Segoe UI"/>
                <w:kern w:val="0"/>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val="es-ES" w:eastAsia="es-SV" w:bidi="ar-SA"/>
              </w:rPr>
              <w:t>Donaciones: Donación Abordaje de Enfermedades No Transmisibles. PHGF GRANT No. TFOA 8267, categoría de inversión 1. Subcategoría 1.2: Innovaciones en la prevención de factores de riesgo relacionados con las enfermedades no transmisibles. Proyecto 91079. Cifrado Presupuestario: 2022-3200-3-48-01-22-5-61104.</w:t>
            </w:r>
            <w:r w:rsidRPr="00FA61FD">
              <w:rPr>
                <w:rFonts w:ascii="Bembo Std" w:eastAsia="Times New Roman" w:hAnsi="Bembo Std" w:cs="Segoe UI"/>
                <w:kern w:val="0"/>
                <w:lang w:eastAsia="es-SV" w:bidi="ar-SA"/>
              </w:rPr>
              <w:t> </w:t>
            </w:r>
          </w:p>
        </w:tc>
      </w:tr>
    </w:tbl>
    <w:p w:rsidR="00FA61FD" w:rsidRPr="00F94903" w:rsidRDefault="00FA61FD" w:rsidP="00F94903">
      <w:pPr>
        <w:widowControl/>
        <w:suppressAutoHyphens w:val="0"/>
        <w:textAlignment w:val="baseline"/>
        <w:rPr>
          <w:rFonts w:ascii="Segoe UI" w:eastAsia="Times New Roman" w:hAnsi="Segoe UI" w:cs="Segoe UI"/>
          <w:kern w:val="0"/>
          <w:sz w:val="18"/>
          <w:szCs w:val="18"/>
          <w:lang w:eastAsia="es-SV" w:bidi="ar-SA"/>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4861"/>
      </w:tblGrid>
      <w:tr w:rsidR="00FA61FD" w:rsidRPr="00FA61FD" w:rsidTr="00A74D24">
        <w:trPr>
          <w:trHeight w:val="313"/>
        </w:trPr>
        <w:tc>
          <w:tcPr>
            <w:tcW w:w="50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lastRenderedPageBreak/>
              <w:t>Autoriza por contratante MINSAL</w:t>
            </w: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F.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tc>
        <w:tc>
          <w:tcPr>
            <w:tcW w:w="4861" w:type="dxa"/>
            <w:tcBorders>
              <w:top w:val="single" w:sz="4" w:space="0" w:color="auto"/>
              <w:left w:val="single" w:sz="4" w:space="0" w:color="auto"/>
              <w:bottom w:val="single" w:sz="4" w:space="0" w:color="auto"/>
              <w:right w:val="single" w:sz="4" w:space="0" w:color="auto"/>
            </w:tcBorders>
            <w:shd w:val="clear" w:color="auto" w:fill="auto"/>
            <w:hideMark/>
          </w:tcPr>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lang w:eastAsia="es-SV" w:bidi="ar-SA"/>
              </w:rPr>
              <w:t xml:space="preserve">Por </w:t>
            </w:r>
            <w:proofErr w:type="spellStart"/>
            <w:r w:rsidRPr="00FA61FD">
              <w:rPr>
                <w:rFonts w:ascii="Bembo Std" w:eastAsia="Times New Roman" w:hAnsi="Bembo Std" w:cs="Segoe UI"/>
                <w:b/>
                <w:bCs/>
                <w:kern w:val="0"/>
                <w:lang w:eastAsia="es-SV" w:bidi="ar-SA"/>
              </w:rPr>
              <w:t>suministrante</w:t>
            </w:r>
            <w:proofErr w:type="spellEnd"/>
            <w:r w:rsidRPr="00FA61FD">
              <w:rPr>
                <w:rFonts w:ascii="Bembo Std" w:eastAsia="Times New Roman" w:hAnsi="Bembo Std" w:cs="Segoe UI"/>
                <w:kern w:val="0"/>
                <w:lang w:eastAsia="es-SV" w:bidi="ar-SA"/>
              </w:rPr>
              <w:t> </w:t>
            </w:r>
          </w:p>
        </w:tc>
      </w:tr>
      <w:tr w:rsidR="00FA61FD" w:rsidRPr="00FA61FD" w:rsidTr="00A74D24">
        <w:trPr>
          <w:trHeight w:val="40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61FD" w:rsidRPr="00FA61FD" w:rsidRDefault="00FA61FD" w:rsidP="00A74D24">
            <w:pPr>
              <w:widowControl/>
              <w:suppressAutoHyphens w:val="0"/>
              <w:rPr>
                <w:rFonts w:ascii="Segoe UI" w:eastAsia="Times New Roman" w:hAnsi="Segoe UI" w:cs="Segoe UI"/>
                <w:kern w:val="0"/>
                <w:sz w:val="18"/>
                <w:szCs w:val="18"/>
                <w:lang w:eastAsia="es-SV" w:bidi="ar-SA"/>
              </w:rPr>
            </w:pPr>
          </w:p>
        </w:tc>
        <w:tc>
          <w:tcPr>
            <w:tcW w:w="48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F.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p w:rsidR="00FA61FD" w:rsidRPr="00FA61FD" w:rsidRDefault="00FA61FD" w:rsidP="00A74D24">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tc>
      </w:tr>
      <w:tr w:rsidR="00FA61FD" w:rsidRPr="00FA61FD" w:rsidTr="00A74D24">
        <w:trPr>
          <w:trHeight w:val="185"/>
        </w:trPr>
        <w:tc>
          <w:tcPr>
            <w:tcW w:w="5070" w:type="dxa"/>
            <w:tcBorders>
              <w:top w:val="single" w:sz="4"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ind w:right="-135"/>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sz w:val="20"/>
                <w:szCs w:val="20"/>
                <w:lang w:eastAsia="es-SV" w:bidi="ar-SA"/>
              </w:rPr>
              <w:t>DRA. BERTHA PATRICIA FIGUEROA DE QUINTEROS</w:t>
            </w:r>
            <w:r w:rsidRPr="00FA61FD">
              <w:rPr>
                <w:rFonts w:ascii="Bembo Std" w:eastAsia="Times New Roman" w:hAnsi="Bembo Std" w:cs="Segoe UI"/>
                <w:kern w:val="0"/>
                <w:sz w:val="20"/>
                <w:szCs w:val="20"/>
                <w:lang w:eastAsia="es-SV" w:bidi="ar-SA"/>
              </w:rPr>
              <w:t> </w:t>
            </w:r>
          </w:p>
          <w:p w:rsidR="00FA61FD" w:rsidRPr="00FA61FD" w:rsidRDefault="00FA61FD" w:rsidP="00FA61FD">
            <w:pPr>
              <w:widowControl/>
              <w:suppressAutoHyphens w:val="0"/>
              <w:ind w:right="-135"/>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sz w:val="20"/>
                <w:szCs w:val="20"/>
                <w:lang w:eastAsia="es-SV" w:bidi="ar-SA"/>
              </w:rPr>
              <w:t>JEFA UNIDAD DE GESTIÓN DE PROGRAMAS Y PROYECTOS DE INVERSIÓN,</w:t>
            </w:r>
            <w:r w:rsidRPr="00FA61FD">
              <w:rPr>
                <w:rFonts w:ascii="Bembo Std" w:eastAsia="Times New Roman" w:hAnsi="Bembo Std" w:cs="Segoe UI"/>
                <w:kern w:val="0"/>
                <w:sz w:val="20"/>
                <w:szCs w:val="20"/>
                <w:lang w:eastAsia="es-SV" w:bidi="ar-SA"/>
              </w:rPr>
              <w:t> </w:t>
            </w:r>
          </w:p>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sz w:val="20"/>
                <w:szCs w:val="20"/>
                <w:lang w:eastAsia="es-SV" w:bidi="ar-SA"/>
              </w:rPr>
              <w:t>AD-HONOREM</w:t>
            </w:r>
            <w:r w:rsidRPr="00FA61FD">
              <w:rPr>
                <w:rFonts w:ascii="Bembo Std" w:eastAsia="Times New Roman" w:hAnsi="Bembo Std" w:cs="Segoe UI"/>
                <w:kern w:val="0"/>
                <w:sz w:val="20"/>
                <w:szCs w:val="20"/>
                <w:lang w:eastAsia="es-SV" w:bidi="ar-SA"/>
              </w:rPr>
              <w:t> </w:t>
            </w:r>
          </w:p>
        </w:tc>
        <w:tc>
          <w:tcPr>
            <w:tcW w:w="4861" w:type="dxa"/>
            <w:tcBorders>
              <w:top w:val="single" w:sz="4" w:space="0" w:color="auto"/>
              <w:left w:val="single" w:sz="6" w:space="0" w:color="auto"/>
              <w:bottom w:val="single" w:sz="6" w:space="0" w:color="auto"/>
              <w:right w:val="single" w:sz="6" w:space="0" w:color="auto"/>
            </w:tcBorders>
            <w:shd w:val="clear" w:color="auto" w:fill="auto"/>
            <w:hideMark/>
          </w:tcPr>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proofErr w:type="spellStart"/>
            <w:r w:rsidRPr="00FA61FD">
              <w:rPr>
                <w:rFonts w:ascii="Bembo Std" w:eastAsia="Times New Roman" w:hAnsi="Bembo Std" w:cs="Segoe UI"/>
                <w:b/>
                <w:bCs/>
                <w:kern w:val="0"/>
                <w:sz w:val="22"/>
                <w:szCs w:val="22"/>
                <w:lang w:val="pt-BR" w:eastAsia="es-SV" w:bidi="ar-SA"/>
              </w:rPr>
              <w:t>Nombre</w:t>
            </w:r>
            <w:proofErr w:type="spellEnd"/>
            <w:r w:rsidRPr="00FA61FD">
              <w:rPr>
                <w:rFonts w:ascii="Bembo Std" w:eastAsia="Times New Roman" w:hAnsi="Bembo Std" w:cs="Segoe UI"/>
                <w:b/>
                <w:bCs/>
                <w:kern w:val="0"/>
                <w:sz w:val="22"/>
                <w:szCs w:val="22"/>
                <w:lang w:val="pt-BR" w:eastAsia="es-SV" w:bidi="ar-SA"/>
              </w:rPr>
              <w:t>:</w:t>
            </w: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proofErr w:type="spellStart"/>
            <w:r w:rsidRPr="00FA61FD">
              <w:rPr>
                <w:rFonts w:ascii="Bembo Std" w:eastAsia="Times New Roman" w:hAnsi="Bembo Std" w:cs="Segoe UI"/>
                <w:b/>
                <w:bCs/>
                <w:kern w:val="0"/>
                <w:sz w:val="22"/>
                <w:szCs w:val="22"/>
                <w:lang w:val="pt-BR" w:eastAsia="es-SV" w:bidi="ar-SA"/>
              </w:rPr>
              <w:t>En</w:t>
            </w:r>
            <w:proofErr w:type="spellEnd"/>
            <w:r w:rsidRPr="00FA61FD">
              <w:rPr>
                <w:rFonts w:ascii="Bembo Std" w:eastAsia="Times New Roman" w:hAnsi="Bembo Std" w:cs="Segoe UI"/>
                <w:b/>
                <w:bCs/>
                <w:kern w:val="0"/>
                <w:sz w:val="22"/>
                <w:szCs w:val="22"/>
                <w:lang w:val="pt-BR" w:eastAsia="es-SV" w:bidi="ar-SA"/>
              </w:rPr>
              <w:t xml:space="preserve"> </w:t>
            </w:r>
            <w:proofErr w:type="spellStart"/>
            <w:r w:rsidRPr="00FA61FD">
              <w:rPr>
                <w:rFonts w:ascii="Bembo Std" w:eastAsia="Times New Roman" w:hAnsi="Bembo Std" w:cs="Segoe UI"/>
                <w:b/>
                <w:bCs/>
                <w:kern w:val="0"/>
                <w:sz w:val="22"/>
                <w:szCs w:val="22"/>
                <w:lang w:val="pt-BR" w:eastAsia="es-SV" w:bidi="ar-SA"/>
              </w:rPr>
              <w:t>calidad</w:t>
            </w:r>
            <w:proofErr w:type="spellEnd"/>
            <w:r w:rsidRPr="00FA61FD">
              <w:rPr>
                <w:rFonts w:ascii="Bembo Std" w:eastAsia="Times New Roman" w:hAnsi="Bembo Std" w:cs="Segoe UI"/>
                <w:b/>
                <w:bCs/>
                <w:kern w:val="0"/>
                <w:sz w:val="22"/>
                <w:szCs w:val="22"/>
                <w:lang w:val="pt-BR" w:eastAsia="es-SV" w:bidi="ar-SA"/>
              </w:rPr>
              <w:t xml:space="preserve"> de:</w:t>
            </w: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b/>
                <w:bCs/>
                <w:kern w:val="0"/>
                <w:sz w:val="22"/>
                <w:szCs w:val="22"/>
                <w:lang w:val="pt-BR" w:eastAsia="es-SV" w:bidi="ar-SA"/>
              </w:rPr>
              <w:t>DUI:</w:t>
            </w:r>
            <w:r w:rsidRPr="00FA61FD">
              <w:rPr>
                <w:rFonts w:ascii="Bembo Std" w:eastAsia="Times New Roman" w:hAnsi="Bembo Std" w:cs="Segoe UI"/>
                <w:kern w:val="0"/>
                <w:sz w:val="22"/>
                <w:szCs w:val="22"/>
                <w:lang w:eastAsia="es-SV" w:bidi="ar-SA"/>
              </w:rPr>
              <w:t> </w:t>
            </w:r>
          </w:p>
          <w:p w:rsidR="00FA61FD" w:rsidRPr="00FA61FD" w:rsidRDefault="00FA61FD" w:rsidP="00FA61FD">
            <w:pPr>
              <w:widowControl/>
              <w:suppressAutoHyphens w:val="0"/>
              <w:jc w:val="center"/>
              <w:textAlignment w:val="baseline"/>
              <w:rPr>
                <w:rFonts w:ascii="Segoe UI" w:eastAsia="Times New Roman" w:hAnsi="Segoe UI" w:cs="Segoe UI"/>
                <w:kern w:val="0"/>
                <w:sz w:val="18"/>
                <w:szCs w:val="18"/>
                <w:lang w:eastAsia="es-SV" w:bidi="ar-SA"/>
              </w:rPr>
            </w:pPr>
            <w:r w:rsidRPr="00FA61FD">
              <w:rPr>
                <w:rFonts w:ascii="Bembo Std" w:eastAsia="Times New Roman" w:hAnsi="Bembo Std" w:cs="Segoe UI"/>
                <w:kern w:val="0"/>
                <w:lang w:eastAsia="es-SV" w:bidi="ar-SA"/>
              </w:rPr>
              <w:t> </w:t>
            </w:r>
          </w:p>
        </w:tc>
      </w:tr>
    </w:tbl>
    <w:p w:rsidR="00FA61FD" w:rsidRDefault="00FA61FD" w:rsidP="00F94903">
      <w:pPr>
        <w:widowControl/>
        <w:suppressAutoHyphens w:val="0"/>
        <w:textAlignment w:val="baseline"/>
        <w:rPr>
          <w:rFonts w:ascii="Bembo Std" w:eastAsia="Times New Roman" w:hAnsi="Bembo Std" w:cs="Segoe UI"/>
          <w:b/>
          <w:bCs/>
          <w:kern w:val="0"/>
          <w:lang w:val="es-ES" w:eastAsia="es-SV" w:bidi="ar-SA"/>
        </w:rPr>
      </w:pPr>
    </w:p>
    <w:p w:rsidR="00FA61FD" w:rsidRDefault="00FA61FD" w:rsidP="00A74D24">
      <w:pPr>
        <w:widowControl/>
        <w:suppressAutoHyphens w:val="0"/>
        <w:jc w:val="center"/>
        <w:textAlignment w:val="baseline"/>
        <w:rPr>
          <w:rFonts w:ascii="Bembo Std" w:eastAsia="Times New Roman" w:hAnsi="Bembo Std" w:cs="Segoe UI"/>
          <w:b/>
          <w:bCs/>
          <w:kern w:val="0"/>
          <w:lang w:val="es-ES" w:eastAsia="es-SV" w:bidi="ar-SA"/>
        </w:rPr>
      </w:pPr>
      <w:bookmarkStart w:id="0" w:name="_GoBack"/>
      <w:r w:rsidRPr="00FA61FD">
        <w:rPr>
          <w:rFonts w:ascii="Bembo Std" w:eastAsia="Times New Roman" w:hAnsi="Bembo Std" w:cs="Segoe UI"/>
          <w:b/>
          <w:bCs/>
          <w:kern w:val="0"/>
          <w:lang w:val="es-ES" w:eastAsia="es-SV" w:bidi="ar-SA"/>
        </w:rPr>
        <w:lastRenderedPageBreak/>
        <w:drawing>
          <wp:inline distT="0" distB="0" distL="0" distR="0" wp14:anchorId="61B2C9AB" wp14:editId="17F9BA94">
            <wp:extent cx="4829175" cy="58316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1674" cy="5834639"/>
                    </a:xfrm>
                    <a:prstGeom prst="rect">
                      <a:avLst/>
                    </a:prstGeom>
                  </pic:spPr>
                </pic:pic>
              </a:graphicData>
            </a:graphic>
          </wp:inline>
        </w:drawing>
      </w:r>
      <w:bookmarkEnd w:id="0"/>
    </w:p>
    <w:p w:rsidR="00FA61FD" w:rsidRDefault="00FA61FD" w:rsidP="00F94903">
      <w:pPr>
        <w:widowControl/>
        <w:suppressAutoHyphens w:val="0"/>
        <w:textAlignment w:val="baseline"/>
        <w:rPr>
          <w:rFonts w:ascii="Bembo Std" w:eastAsia="Times New Roman" w:hAnsi="Bembo Std" w:cs="Segoe UI"/>
          <w:b/>
          <w:bCs/>
          <w:kern w:val="0"/>
          <w:lang w:val="es-ES" w:eastAsia="es-SV" w:bidi="ar-SA"/>
        </w:rPr>
      </w:pPr>
    </w:p>
    <w:p w:rsidR="00FA61FD" w:rsidRDefault="00FA61FD" w:rsidP="00F94903">
      <w:pPr>
        <w:widowControl/>
        <w:suppressAutoHyphens w:val="0"/>
        <w:textAlignment w:val="baseline"/>
        <w:rPr>
          <w:rFonts w:ascii="Bembo Std" w:eastAsia="Times New Roman" w:hAnsi="Bembo Std" w:cs="Segoe UI"/>
          <w:b/>
          <w:bCs/>
          <w:kern w:val="0"/>
          <w:lang w:val="es-ES" w:eastAsia="es-SV" w:bidi="ar-SA"/>
        </w:rPr>
      </w:pPr>
    </w:p>
    <w:p w:rsidR="00FA61FD" w:rsidRDefault="00FA61FD" w:rsidP="00F94903">
      <w:pPr>
        <w:widowControl/>
        <w:suppressAutoHyphens w:val="0"/>
        <w:textAlignment w:val="baseline"/>
        <w:rPr>
          <w:rFonts w:ascii="Bembo Std" w:eastAsia="Times New Roman" w:hAnsi="Bembo Std" w:cs="Segoe UI"/>
          <w:b/>
          <w:bCs/>
          <w:kern w:val="0"/>
          <w:lang w:val="es-ES" w:eastAsia="es-SV" w:bidi="ar-SA"/>
        </w:rPr>
      </w:pP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kern w:val="0"/>
          <w:lang w:val="es-ES" w:eastAsia="es-SV" w:bidi="ar-SA"/>
        </w:rPr>
        <w:t>Fraude y Corrupción</w:t>
      </w: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1.1</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 xml:space="preserve">El Banco exige que los prestatarios (incluidos los beneficiarios del financiamiento del Banco), licitantes/proponentes/postulantes, consultores, contratistas y proveedores, subcontratistas, </w:t>
      </w:r>
      <w:proofErr w:type="spellStart"/>
      <w:r w:rsidRPr="00F94903">
        <w:rPr>
          <w:rFonts w:ascii="Bembo Std" w:eastAsia="Times New Roman" w:hAnsi="Bembo Std" w:cs="Segoe UI"/>
          <w:kern w:val="0"/>
          <w:lang w:eastAsia="es-SV" w:bidi="ar-SA"/>
        </w:rPr>
        <w:t>subconsultores</w:t>
      </w:r>
      <w:proofErr w:type="spellEnd"/>
      <w:r w:rsidRPr="00F94903">
        <w:rPr>
          <w:rFonts w:ascii="Bembo Std" w:eastAsia="Times New Roman" w:hAnsi="Bembo Std" w:cs="Segoe UI"/>
          <w:kern w:val="0"/>
          <w:lang w:eastAsia="es-SV" w:bidi="ar-SA"/>
        </w:rPr>
        <w:t>,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o corrupción.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lastRenderedPageBreak/>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1.2</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Con ese fin, el Banco: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a.</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Define de la siguiente manera, a los efectos de esta disposición, las expresiones que se indican a continuación: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vi.</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por “práctica corrupta” se entiende el ofrecimiento, entrega, aceptación o solicitud directa o indirecta de cualquier cosa de valor con el fin de influir indebidamente en el accionar de otra parte;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F94903">
        <w:rPr>
          <w:rFonts w:ascii="Bembo Std" w:eastAsia="Times New Roman" w:hAnsi="Bembo Std" w:cs="Segoe UI"/>
          <w:kern w:val="0"/>
          <w:lang w:eastAsia="es-SV" w:bidi="ar-SA"/>
        </w:rPr>
        <w:t>vii</w:t>
      </w:r>
      <w:proofErr w:type="spellEnd"/>
      <w:r w:rsidRPr="00F94903">
        <w:rPr>
          <w:rFonts w:ascii="Bembo Std" w:eastAsia="Times New Roman" w:hAnsi="Bembo Std" w:cs="Segoe UI"/>
          <w:kern w:val="0"/>
          <w:lang w:eastAsia="es-SV" w:bidi="ar-SA"/>
        </w:rPr>
        <w:t>.</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F94903">
        <w:rPr>
          <w:rFonts w:ascii="Bembo Std" w:eastAsia="Times New Roman" w:hAnsi="Bembo Std" w:cs="Segoe UI"/>
          <w:kern w:val="0"/>
          <w:lang w:eastAsia="es-SV" w:bidi="ar-SA"/>
        </w:rPr>
        <w:t>viii</w:t>
      </w:r>
      <w:proofErr w:type="spellEnd"/>
      <w:r w:rsidRPr="00F94903">
        <w:rPr>
          <w:rFonts w:ascii="Bembo Std" w:eastAsia="Times New Roman" w:hAnsi="Bembo Std" w:cs="Segoe UI"/>
          <w:kern w:val="0"/>
          <w:lang w:eastAsia="es-SV" w:bidi="ar-SA"/>
        </w:rPr>
        <w:t>.</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por “práctica colusoria” se entiende todo arreglo entre dos o más partes realizado con la intención de alcanzar un propósito indebido, como el de influir de forma indebida en el accionar de otra parte;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proofErr w:type="spellStart"/>
      <w:r w:rsidRPr="00F94903">
        <w:rPr>
          <w:rFonts w:ascii="Bembo Std" w:eastAsia="Times New Roman" w:hAnsi="Bembo Std" w:cs="Segoe UI"/>
          <w:kern w:val="0"/>
          <w:lang w:eastAsia="es-SV" w:bidi="ar-SA"/>
        </w:rPr>
        <w:t>ix</w:t>
      </w:r>
      <w:proofErr w:type="spellEnd"/>
      <w:r w:rsidRPr="00F94903">
        <w:rPr>
          <w:rFonts w:ascii="Bembo Std" w:eastAsia="Times New Roman" w:hAnsi="Bembo Std" w:cs="Segoe UI"/>
          <w:kern w:val="0"/>
          <w:lang w:eastAsia="es-SV" w:bidi="ar-SA"/>
        </w:rPr>
        <w:t>.</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por “práctica coercitiva” se entiende el perjuicio o daño o la amenaza de causar perjuicio o daño directa o indirectamente a cualquiera de las partes o a sus bienes para influir de forma indebida en su accionar;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x.</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por “práctica obstructiva” se entiende: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a)</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b)</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los actos destinados a impedir materialmente que el Banco ejerza sus derechos de inspección y auditoría establecidos en el párrafo 2.2 e), que figura a continuación.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b.</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 xml:space="preserve">Rechazará toda propuesta de adjudicación si determina que la empresa o persona recomendada para dicha adjudicación o alguno de los miembros de su personal, de sus agentes, </w:t>
      </w:r>
      <w:proofErr w:type="spellStart"/>
      <w:r w:rsidRPr="00F94903">
        <w:rPr>
          <w:rFonts w:ascii="Bembo Std" w:eastAsia="Times New Roman" w:hAnsi="Bembo Std" w:cs="Segoe UI"/>
          <w:kern w:val="0"/>
          <w:lang w:eastAsia="es-SV" w:bidi="ar-SA"/>
        </w:rPr>
        <w:t>subconsultores</w:t>
      </w:r>
      <w:proofErr w:type="spellEnd"/>
      <w:r w:rsidRPr="00F94903">
        <w:rPr>
          <w:rFonts w:ascii="Bembo Std" w:eastAsia="Times New Roman" w:hAnsi="Bembo Std" w:cs="Segoe UI"/>
          <w:kern w:val="0"/>
          <w:lang w:eastAsia="es-SV" w:bidi="ar-SA"/>
        </w:rPr>
        <w:t>, subcontratistas, prestadores de servicios, proveedores o empleados, ha participado, directa o indirectamente, en prácticas corruptas, fraudulentas, colusorias, coercitivas u obstructivas para competir por el contrato en cuestión.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c.</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d.</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F94903">
        <w:rPr>
          <w:rFonts w:ascii="Bembo Std" w:eastAsia="Times New Roman" w:hAnsi="Bembo Std" w:cs="Segoe UI"/>
          <w:kern w:val="0"/>
          <w:lang w:eastAsia="es-SV" w:bidi="ar-SA"/>
        </w:rPr>
        <w:t>ii</w:t>
      </w:r>
      <w:proofErr w:type="spellEnd"/>
      <w:r w:rsidRPr="00F94903">
        <w:rPr>
          <w:rFonts w:ascii="Bembo Std" w:eastAsia="Times New Roman" w:hAnsi="Bembo Std" w:cs="Segoe UI"/>
          <w:kern w:val="0"/>
          <w:lang w:eastAsia="es-SV" w:bidi="ar-SA"/>
        </w:rPr>
        <w:t xml:space="preserve">) ser nominada  como subcontratista, consultor, fabricante o proveedor, o prestador de servicios de una firma elegible a la cual se le haya adjudicado un contrato financiado por el Banco; y </w:t>
      </w:r>
      <w:proofErr w:type="spellStart"/>
      <w:r w:rsidRPr="00F94903">
        <w:rPr>
          <w:rFonts w:ascii="Bembo Std" w:eastAsia="Times New Roman" w:hAnsi="Bembo Std" w:cs="Segoe UI"/>
          <w:kern w:val="0"/>
          <w:lang w:eastAsia="es-SV" w:bidi="ar-SA"/>
        </w:rPr>
        <w:t>iii</w:t>
      </w:r>
      <w:proofErr w:type="spellEnd"/>
      <w:r w:rsidRPr="00F94903">
        <w:rPr>
          <w:rFonts w:ascii="Bembo Std" w:eastAsia="Times New Roman" w:hAnsi="Bembo Std" w:cs="Segoe UI"/>
          <w:kern w:val="0"/>
          <w:lang w:eastAsia="es-SV" w:bidi="ar-SA"/>
        </w:rPr>
        <w:t xml:space="preserve">) recibir los fondos de un </w:t>
      </w:r>
      <w:r w:rsidRPr="00F94903">
        <w:rPr>
          <w:rFonts w:ascii="Bembo Std" w:eastAsia="Times New Roman" w:hAnsi="Bembo Std" w:cs="Segoe UI"/>
          <w:kern w:val="0"/>
          <w:lang w:eastAsia="es-SV" w:bidi="ar-SA"/>
        </w:rPr>
        <w:lastRenderedPageBreak/>
        <w:t>préstamo del Banco o participar en la preparación o la ejecución de cualquier proyecto financiado por el Banco.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e.</w:t>
      </w:r>
      <w:r w:rsidRPr="00F94903">
        <w:rPr>
          <w:rFonts w:ascii="Calibri" w:eastAsia="Times New Roman" w:hAnsi="Calibri" w:cs="Calibri"/>
          <w:kern w:val="0"/>
          <w:lang w:eastAsia="es-SV" w:bidi="ar-SA"/>
        </w:rPr>
        <w:t xml:space="preserve"> </w:t>
      </w:r>
      <w:r w:rsidRPr="00F94903">
        <w:rPr>
          <w:rFonts w:ascii="Bembo Std" w:eastAsia="Times New Roman" w:hAnsi="Bembo Std" w:cs="Segoe UI"/>
          <w:kern w:val="0"/>
          <w:lang w:eastAsia="es-SV" w:bidi="ar-SA"/>
        </w:rPr>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F94903">
        <w:rPr>
          <w:rFonts w:ascii="Bembo Std" w:eastAsia="Times New Roman" w:hAnsi="Bembo Std" w:cs="Segoe UI"/>
          <w:kern w:val="0"/>
          <w:lang w:eastAsia="es-SV" w:bidi="ar-SA"/>
        </w:rPr>
        <w:t>subconsultores</w:t>
      </w:r>
      <w:proofErr w:type="spellEnd"/>
      <w:r w:rsidRPr="00F94903">
        <w:rPr>
          <w:rFonts w:ascii="Bembo Std" w:eastAsia="Times New Roman" w:hAnsi="Bembo Std" w:cs="Segoe UI"/>
          <w:kern w:val="0"/>
          <w:lang w:eastAsia="es-SV" w:bidi="ar-SA"/>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Calibri" w:eastAsia="Times New Roman" w:hAnsi="Calibri" w:cs="Calibr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Calibri" w:eastAsia="Times New Roman" w:hAnsi="Calibri" w:cs="Calibr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kern w:val="0"/>
          <w:lang w:eastAsia="es-SV" w:bidi="ar-SA"/>
        </w:rPr>
        <w:t>CONDICIONES DEL SUMINISTRO</w:t>
      </w: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OBLIGACIONES DEL SUMINISTRANTE</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1-Someterse a las disposiciones legales del contrato de la: Donación Abordaje de Enfermedades No Transmisibles PHGF Grant N°TF0A8267, aplicables al negocio de que se trata, renunciando entablar reclamaciones por vías que no sean establecidas en el mismo.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OBLIGACIONES DEL GOBIERNO</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1-Pagar el valor de los servicios realizados previo los trámites legales, después que la Unidad solicitante, hayan recibido los bienes a entera satisfacción y de acuerdo con las especificaciones convenidas.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a) Verificar el cumplimiento de las cláusulas contractuales, implementando para ello una Hoja de Seguimiento de Orden de Compra.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c)  Informar oportunamente sobre la ejecución de la Orden de Compra a la UGP/ACP de MINSAL. El informe podrá contener las recepciones provisionales, parciales y definitivas, incumplimientos, solicitudes de prórroga, ordenes de cambio, resoluciones modificativas, etc.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d) Incluir en el informe de ejecución de la orden de compra, la gestión para la aplicación de las sanciones a los contratistas por los incumplimientos de sus obligaciones.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e) Solicitar al contratista, en caso de incrementos en el monto o prórroga en el plazo de la orden de compra, la actualización de la garantía correspondiente. (No aplica)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lastRenderedPageBreak/>
        <w:t>f) Elaborar y suscribir conjuntamente con el contratista y la Unidad solicitante, según el caso y demás funcionarios que se hayan definido contractualmente definitivas de las adquisiciones de servicios, distribuyendo copias a las Unidades correspondientes.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g)  Informar oportunamente a la UGP/ACP de MINSAL, la devolución de garantías en caso que aplique, inmediatamente después de comprobarse el cumplimiento de las cláusulas contractuales. (No aplica)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h) Gestionar ante la autoridad competente, las modificaciones a la Orden de Compra, una vez identificada tal necesidad, anexando documentos que amparen dichos cambios.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Cualquier otra responsabilidad que establezca el convenio de préstamo y documentos contractuales.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OTRAS CONDICIONES DEL SUMINISTRO</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1. La fecha de entrega del suministro, está estipulada en la presente Orden de Compra, que reciba el suministrarte debidamente legalizada.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2. El suministro, al que la presente Orden se refiere será recibido a entera satisfacción del Solicitante, quien firmará, sellará y fechará el acta de recepción de los servicios.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xml:space="preserve">3. 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F94903">
        <w:rPr>
          <w:rFonts w:ascii="Bembo Std" w:eastAsia="Times New Roman" w:hAnsi="Bembo Std" w:cs="Segoe UI"/>
          <w:color w:val="000000"/>
          <w:kern w:val="0"/>
          <w:lang w:eastAsia="es-SV" w:bidi="ar-SA"/>
        </w:rPr>
        <w:t>Delegado</w:t>
      </w:r>
      <w:proofErr w:type="gramEnd"/>
      <w:r w:rsidRPr="00F94903">
        <w:rPr>
          <w:rFonts w:ascii="Bembo Std" w:eastAsia="Times New Roman" w:hAnsi="Bembo Std" w:cs="Segoe UI"/>
          <w:color w:val="000000"/>
          <w:kern w:val="0"/>
          <w:lang w:eastAsia="es-SV" w:bidi="ar-SA"/>
        </w:rPr>
        <w:t>; y las que afecten el objeto como incremento y disminución de la misma, únicamente podrán llevarse a cabo a través de Resolución Modificativa de Orden de Compra, firmada por ambas partes.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F94903">
        <w:rPr>
          <w:rFonts w:ascii="Bembo Std" w:eastAsia="Times New Roman" w:hAnsi="Bembo Std" w:cs="Segoe UI"/>
          <w:color w:val="000000"/>
          <w:kern w:val="0"/>
          <w:lang w:eastAsia="es-SV" w:bidi="ar-SA"/>
        </w:rPr>
        <w:t>N°</w:t>
      </w:r>
      <w:proofErr w:type="spellEnd"/>
      <w:r w:rsidRPr="00F94903">
        <w:rPr>
          <w:rFonts w:ascii="Bembo Std" w:eastAsia="Times New Roman" w:hAnsi="Bembo Std" w:cs="Segoe UI"/>
          <w:color w:val="000000"/>
          <w:kern w:val="0"/>
          <w:lang w:eastAsia="es-SV" w:bidi="ar-SA"/>
        </w:rPr>
        <w:t xml:space="preserve"> 33, San Salvador, Teléfono: 2591-8293, Email: acp_ugp@salud.gob.sv; dicha solicitud deberá presentarse 10 días antes expirar el plazo de la entrega contratada.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xml:space="preserve">4. Las obligaciones que contrae el Gobierno por medio de esta Orden de Compra, son únicamente para con el </w:t>
      </w:r>
      <w:proofErr w:type="spellStart"/>
      <w:r w:rsidRPr="00F94903">
        <w:rPr>
          <w:rFonts w:ascii="Bembo Std" w:eastAsia="Times New Roman" w:hAnsi="Bembo Std" w:cs="Segoe UI"/>
          <w:color w:val="000000"/>
          <w:kern w:val="0"/>
          <w:lang w:eastAsia="es-SV" w:bidi="ar-SA"/>
        </w:rPr>
        <w:t>suministrante</w:t>
      </w:r>
      <w:proofErr w:type="spellEnd"/>
      <w:r w:rsidRPr="00F94903">
        <w:rPr>
          <w:rFonts w:ascii="Bembo Std" w:eastAsia="Times New Roman" w:hAnsi="Bembo Std" w:cs="Segoe UI"/>
          <w:color w:val="000000"/>
          <w:kern w:val="0"/>
          <w:lang w:eastAsia="es-SV" w:bidi="ar-SA"/>
        </w:rPr>
        <w:t>, quién debe observar las condiciones establecidas, a fin de conservar antecedentes favorables.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 </w:t>
      </w:r>
    </w:p>
    <w:p w:rsidR="00F94903" w:rsidRPr="00F94903" w:rsidRDefault="00F94903" w:rsidP="00F94903">
      <w:pPr>
        <w:widowControl/>
        <w:suppressAutoHyphens w:val="0"/>
        <w:ind w:firstLine="636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w:t>
      </w:r>
      <w:r w:rsidRPr="00F94903">
        <w:rPr>
          <w:rFonts w:ascii="Calibri" w:eastAsia="Times New Roman" w:hAnsi="Calibri" w:cs="Calibri"/>
          <w:color w:val="000000"/>
          <w:kern w:val="0"/>
          <w:lang w:eastAsia="es-SV" w:bidi="ar-SA"/>
        </w:rPr>
        <w:t xml:space="preserve"> </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SOLUCIÓN DE CONTROVERSIAS.  </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xml:space="preserve">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w:t>
      </w:r>
      <w:r w:rsidRPr="00F94903">
        <w:rPr>
          <w:rFonts w:ascii="Bembo Std" w:eastAsia="Times New Roman" w:hAnsi="Bembo Std" w:cs="Segoe UI"/>
          <w:color w:val="000000"/>
          <w:kern w:val="0"/>
          <w:lang w:eastAsia="es-SV" w:bidi="ar-SA"/>
        </w:rPr>
        <w:lastRenderedPageBreak/>
        <w:t>intentando primero el Resolución amigable de conflictos y si por esta forma no se llegare a una solución, podrá recurrirse a los Tribunales competentes.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CADUCIDAD DE LA ORDEN DE COMPRA</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 </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El Contratante tendrá derecho a caducar la Orden de Compra, por cualquiera de las siguientes razones: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a.   Actúe con dolo, culpa grave o reiterada negligencia en el cumplimiento de sus obligaciones.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b.   A juicio del Contratante haya empleado prácticas prohibidas en la ejecución de la Orden de Compra conforme lo dispuesto en el presente documento.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c.    La mora DEL PROVEEDOR en el cumplimiento del plazo de entrega del bien o servicio o de cualquier otra obligación de la Orden de Compra, no obstante encontrarse dentro del plazo de imposición de multa.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d.   EL PROVEEDOR entregue el bien o servicio en inferior calidad a lo ofertado o no cumpla con las condiciones pactadas en la Orden de Compra.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EXTINCIÓN DE LA ORDEN DE COMPRA</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Por mutuo acuerdo entre ambas partes.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RECEPCIÓN DE LOS BIENES O SERVICIOS</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Según lo establecido en el documento.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color w:val="000000"/>
          <w:kern w:val="0"/>
          <w:lang w:eastAsia="es-SV" w:bidi="ar-SA"/>
        </w:rPr>
        <w:t>VIGENCIA.</w:t>
      </w: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lastRenderedPageBreak/>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both"/>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color w:val="000000"/>
          <w:kern w:val="0"/>
          <w:lang w:eastAsia="es-SV" w:bidi="ar-SA"/>
        </w:rPr>
        <w:t>  </w:t>
      </w:r>
    </w:p>
    <w:p w:rsidR="00F94903" w:rsidRPr="00F94903" w:rsidRDefault="00F94903" w:rsidP="00F94903">
      <w:pPr>
        <w:widowControl/>
        <w:suppressAutoHyphens w:val="0"/>
        <w:jc w:val="center"/>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b/>
          <w:bCs/>
          <w:kern w:val="0"/>
          <w:sz w:val="22"/>
          <w:szCs w:val="22"/>
          <w:lang w:eastAsia="es-SV" w:bidi="ar-SA"/>
        </w:rPr>
        <w:t>ESPECIFICACIONES TÉCNICAS</w:t>
      </w:r>
      <w:r w:rsidRPr="00F94903">
        <w:rPr>
          <w:rFonts w:ascii="Bembo Std" w:eastAsia="Times New Roman" w:hAnsi="Bembo Std" w:cs="Segoe UI"/>
          <w:kern w:val="0"/>
          <w:sz w:val="22"/>
          <w:szCs w:val="22"/>
          <w:lang w:eastAsia="es-SV" w:bidi="ar-SA"/>
        </w:rPr>
        <w:t> </w:t>
      </w:r>
    </w:p>
    <w:p w:rsidR="00F94903" w:rsidRPr="00F94903" w:rsidRDefault="00F94903" w:rsidP="00F94903">
      <w:pPr>
        <w:widowControl/>
        <w:suppressAutoHyphens w:val="0"/>
        <w:jc w:val="center"/>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sz w:val="22"/>
          <w:szCs w:val="22"/>
          <w:lang w:eastAsia="es-SV" w:bidi="ar-SA"/>
        </w:rPr>
        <w:t> </w:t>
      </w:r>
    </w:p>
    <w:p w:rsidR="00F94903" w:rsidRPr="00F94903" w:rsidRDefault="00F94903" w:rsidP="00F94903">
      <w:pPr>
        <w:widowControl/>
        <w:suppressAutoHyphens w:val="0"/>
        <w:jc w:val="center"/>
        <w:textAlignment w:val="baseline"/>
        <w:rPr>
          <w:rFonts w:ascii="Segoe UI" w:eastAsia="Times New Roman" w:hAnsi="Segoe UI" w:cs="Segoe UI"/>
          <w:kern w:val="0"/>
          <w:sz w:val="18"/>
          <w:szCs w:val="18"/>
          <w:lang w:eastAsia="es-SV" w:bidi="ar-SA"/>
        </w:rPr>
      </w:pPr>
      <w:r w:rsidRPr="00F94903">
        <w:rPr>
          <w:rFonts w:ascii="Times New Roman" w:eastAsia="Times New Roman" w:hAnsi="Times New Roman" w:cs="Times New Roman"/>
          <w:kern w:val="0"/>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970"/>
        <w:gridCol w:w="5970"/>
      </w:tblGrid>
      <w:tr w:rsidR="00F94903" w:rsidRPr="00F94903" w:rsidTr="00F94903">
        <w:trPr>
          <w:trHeight w:val="270"/>
        </w:trPr>
        <w:tc>
          <w:tcPr>
            <w:tcW w:w="963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divId w:val="1004630370"/>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Oferente:</w:t>
            </w:r>
            <w:r w:rsidRPr="00F94903">
              <w:rPr>
                <w:rFonts w:ascii="Bembo Std" w:eastAsia="Times New Roman" w:hAnsi="Bembo Std" w:cs="Times New Roman"/>
                <w:b/>
                <w:bCs/>
                <w:color w:val="000000"/>
                <w:kern w:val="0"/>
                <w:sz w:val="22"/>
                <w:szCs w:val="22"/>
                <w:lang w:eastAsia="es-SV" w:bidi="ar-SA"/>
              </w:rPr>
              <w:t xml:space="preserve"> COPROSER, S.A. DE C.V.</w:t>
            </w:r>
            <w:r w:rsidRPr="00F94903">
              <w:rPr>
                <w:rFonts w:ascii="Bembo Std" w:eastAsia="Times New Roman" w:hAnsi="Bembo Std" w:cs="Times New Roman"/>
                <w:color w:val="000000"/>
                <w:kern w:val="0"/>
                <w:sz w:val="22"/>
                <w:szCs w:val="22"/>
                <w:lang w:eastAsia="es-SV" w:bidi="ar-SA"/>
              </w:rPr>
              <w:t> </w:t>
            </w:r>
          </w:p>
        </w:tc>
      </w:tr>
      <w:tr w:rsidR="00F94903" w:rsidRPr="00F94903" w:rsidTr="00F94903">
        <w:trPr>
          <w:trHeight w:val="390"/>
        </w:trPr>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Ítem</w:t>
            </w:r>
            <w:r w:rsidRPr="00F94903">
              <w:rPr>
                <w:rFonts w:ascii="Bembo Std" w:eastAsia="Times New Roman" w:hAnsi="Bembo Std" w:cs="Times New Roman"/>
                <w:color w:val="000000"/>
                <w:kern w:val="0"/>
                <w:sz w:val="22"/>
                <w:szCs w:val="22"/>
                <w:lang w:eastAsia="es-SV" w:bidi="ar-SA"/>
              </w:rPr>
              <w:t>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4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Descripción del Bien</w:t>
            </w:r>
            <w:r w:rsidRPr="00F94903">
              <w:rPr>
                <w:rFonts w:ascii="Bembo Std" w:eastAsia="Times New Roman" w:hAnsi="Bembo Std" w:cs="Times New Roman"/>
                <w:color w:val="000000"/>
                <w:kern w:val="0"/>
                <w:sz w:val="22"/>
                <w:szCs w:val="22"/>
                <w:lang w:eastAsia="es-SV" w:bidi="ar-SA"/>
              </w:rPr>
              <w:t> </w:t>
            </w:r>
          </w:p>
        </w:tc>
        <w:tc>
          <w:tcPr>
            <w:tcW w:w="5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b/>
                <w:bCs/>
                <w:color w:val="000000"/>
                <w:kern w:val="0"/>
                <w:sz w:val="22"/>
                <w:szCs w:val="22"/>
                <w:lang w:eastAsia="es-SV" w:bidi="ar-SA"/>
              </w:rPr>
              <w:t>Especificaciones Técnicas</w:t>
            </w:r>
            <w:r w:rsidRPr="00F94903">
              <w:rPr>
                <w:rFonts w:ascii="Bembo Std" w:eastAsia="Times New Roman" w:hAnsi="Bembo Std" w:cs="Times New Roman"/>
                <w:color w:val="000000"/>
                <w:kern w:val="0"/>
                <w:sz w:val="22"/>
                <w:szCs w:val="22"/>
                <w:lang w:eastAsia="es-SV" w:bidi="ar-SA"/>
              </w:rPr>
              <w:t> </w:t>
            </w:r>
          </w:p>
        </w:tc>
      </w:tr>
      <w:tr w:rsidR="00F94903" w:rsidRPr="00F94903" w:rsidTr="00F94903">
        <w:trPr>
          <w:trHeight w:val="5610"/>
        </w:trPr>
        <w:tc>
          <w:tcPr>
            <w:tcW w:w="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ind w:left="-75" w:right="-75"/>
              <w:jc w:val="center"/>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1 </w:t>
            </w:r>
          </w:p>
        </w:tc>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color w:val="000000"/>
                <w:kern w:val="0"/>
                <w:sz w:val="22"/>
                <w:szCs w:val="22"/>
                <w:lang w:eastAsia="es-SV" w:bidi="ar-SA"/>
              </w:rPr>
              <w:t>COMPUTADORA ESCRITORIO DE PRESTACIONES ALTAS CON SISTEMA OPERATIVO PRIVATIVO. </w:t>
            </w:r>
          </w:p>
        </w:tc>
        <w:tc>
          <w:tcPr>
            <w:tcW w:w="59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Computadora de escritorio de prestaciones altas con sistema operativo privativo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Computadora de escritorio de prestaciones altas con sistema operativo privativo con memoria y procesador con capacidad para instalar paquetes de diseño, diagramación y edición multimedia.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Pantalla: Pantalla monitor de 24 pulgadas, resolución 4480 por 2520 compatible con mil millones de colores.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CPU Apple M1 de 8 núcleos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Memoria RAM unificada de 16GB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Almacenamiento de 512 GB SSD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Tarjeta de red inalámbrica Wifi6 802.11ax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Tecnología inalámbrica Bluetooth 5.0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Cámara web integrada: Cámara FaceTime HD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 xml:space="preserve">Entradas y salidas: </w:t>
            </w:r>
            <w:proofErr w:type="spellStart"/>
            <w:r w:rsidRPr="00F94903">
              <w:rPr>
                <w:rFonts w:ascii="Bembo Std" w:eastAsia="Times New Roman" w:hAnsi="Bembo Std" w:cs="Times New Roman"/>
                <w:kern w:val="0"/>
                <w:sz w:val="22"/>
                <w:szCs w:val="22"/>
                <w:lang w:eastAsia="es-SV" w:bidi="ar-SA"/>
              </w:rPr>
              <w:t>ThundelBolt</w:t>
            </w:r>
            <w:proofErr w:type="spellEnd"/>
            <w:r w:rsidRPr="00F94903">
              <w:rPr>
                <w:rFonts w:ascii="Bembo Std" w:eastAsia="Times New Roman" w:hAnsi="Bembo Std" w:cs="Times New Roman"/>
                <w:kern w:val="0"/>
                <w:sz w:val="22"/>
                <w:szCs w:val="22"/>
                <w:lang w:eastAsia="es-SV" w:bidi="ar-SA"/>
              </w:rPr>
              <w:t xml:space="preserve"> 3/ USB 4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Entrada de 3.5 mm para audífonos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 xml:space="preserve">Teclado Magic </w:t>
            </w:r>
            <w:proofErr w:type="spellStart"/>
            <w:r w:rsidRPr="00F94903">
              <w:rPr>
                <w:rFonts w:ascii="Bembo Std" w:eastAsia="Times New Roman" w:hAnsi="Bembo Std" w:cs="Times New Roman"/>
                <w:kern w:val="0"/>
                <w:sz w:val="22"/>
                <w:szCs w:val="22"/>
                <w:lang w:eastAsia="es-SV" w:bidi="ar-SA"/>
              </w:rPr>
              <w:t>Keyboard</w:t>
            </w:r>
            <w:proofErr w:type="spellEnd"/>
            <w:r w:rsidRPr="00F94903">
              <w:rPr>
                <w:rFonts w:ascii="Bembo Std" w:eastAsia="Times New Roman" w:hAnsi="Bembo Std" w:cs="Times New Roman"/>
                <w:kern w:val="0"/>
                <w:sz w:val="22"/>
                <w:szCs w:val="22"/>
                <w:lang w:eastAsia="es-SV" w:bidi="ar-SA"/>
              </w:rPr>
              <w:t>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Mouse Magic Mouse 2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Sistema operativo MacOS en español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Tensión: De 100 a 240V de CA.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Frecuencia: De 50 a 60 Hz.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Garantía de un (1) año contra desperfectos de fabricación.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w:t>
            </w:r>
            <w:r w:rsidRPr="00F94903">
              <w:rPr>
                <w:rFonts w:ascii="Calibri" w:eastAsia="Times New Roman" w:hAnsi="Calibri" w:cs="Calibri"/>
                <w:kern w:val="0"/>
                <w:sz w:val="22"/>
                <w:szCs w:val="22"/>
                <w:lang w:eastAsia="es-SV" w:bidi="ar-SA"/>
              </w:rPr>
              <w:t xml:space="preserve"> </w:t>
            </w:r>
            <w:r w:rsidRPr="00F94903">
              <w:rPr>
                <w:rFonts w:ascii="Bembo Std" w:eastAsia="Times New Roman" w:hAnsi="Bembo Std" w:cs="Times New Roman"/>
                <w:kern w:val="0"/>
                <w:sz w:val="22"/>
                <w:szCs w:val="22"/>
                <w:lang w:eastAsia="es-SV" w:bidi="ar-SA"/>
              </w:rPr>
              <w:t>Software ya viene incluido de fábrica. </w:t>
            </w:r>
          </w:p>
          <w:p w:rsidR="00F94903" w:rsidRPr="00F94903" w:rsidRDefault="00F94903" w:rsidP="00F94903">
            <w:pPr>
              <w:widowControl/>
              <w:suppressAutoHyphens w:val="0"/>
              <w:ind w:left="210" w:hanging="21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Marca: Apple </w:t>
            </w:r>
          </w:p>
          <w:p w:rsidR="00F94903" w:rsidRPr="00F94903" w:rsidRDefault="00F94903" w:rsidP="00F94903">
            <w:pPr>
              <w:widowControl/>
              <w:suppressAutoHyphens w:val="0"/>
              <w:jc w:val="both"/>
              <w:textAlignment w:val="baseline"/>
              <w:rPr>
                <w:rFonts w:ascii="Times New Roman" w:eastAsia="Times New Roman" w:hAnsi="Times New Roman" w:cs="Times New Roman"/>
                <w:kern w:val="0"/>
                <w:lang w:eastAsia="es-SV" w:bidi="ar-SA"/>
              </w:rPr>
            </w:pPr>
            <w:r w:rsidRPr="00F94903">
              <w:rPr>
                <w:rFonts w:ascii="Bembo Std" w:eastAsia="Times New Roman" w:hAnsi="Bembo Std" w:cs="Times New Roman"/>
                <w:kern w:val="0"/>
                <w:sz w:val="22"/>
                <w:szCs w:val="22"/>
                <w:lang w:eastAsia="es-SV" w:bidi="ar-SA"/>
              </w:rPr>
              <w:t>Modelo: Z14l000ur </w:t>
            </w:r>
          </w:p>
        </w:tc>
      </w:tr>
    </w:tbl>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lang w:eastAsia="es-SV" w:bidi="ar-SA"/>
        </w:rPr>
        <w:t> </w:t>
      </w:r>
    </w:p>
    <w:p w:rsidR="00F94903" w:rsidRPr="00F94903" w:rsidRDefault="00F94903" w:rsidP="00F94903">
      <w:pPr>
        <w:widowControl/>
        <w:suppressAutoHyphens w:val="0"/>
        <w:textAlignment w:val="baseline"/>
        <w:rPr>
          <w:rFonts w:ascii="Segoe UI" w:eastAsia="Times New Roman" w:hAnsi="Segoe UI" w:cs="Segoe UI"/>
          <w:kern w:val="0"/>
          <w:sz w:val="18"/>
          <w:szCs w:val="18"/>
          <w:lang w:eastAsia="es-SV" w:bidi="ar-SA"/>
        </w:rPr>
      </w:pPr>
      <w:r w:rsidRPr="00F94903">
        <w:rPr>
          <w:rFonts w:ascii="Bembo Std" w:eastAsia="Times New Roman" w:hAnsi="Bembo Std" w:cs="Segoe UI"/>
          <w:kern w:val="0"/>
          <w:sz w:val="22"/>
          <w:szCs w:val="22"/>
          <w:lang w:eastAsia="es-SV" w:bidi="ar-SA"/>
        </w:rPr>
        <w:t> </w:t>
      </w:r>
    </w:p>
    <w:p w:rsidR="006C1A4A" w:rsidRDefault="006C1A4A">
      <w:pPr>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6A7" w:rsidRDefault="008676A7" w:rsidP="001C6613">
      <w:pPr>
        <w:rPr>
          <w:rFonts w:hint="eastAsia"/>
        </w:rPr>
      </w:pPr>
      <w:r>
        <w:separator/>
      </w:r>
    </w:p>
  </w:endnote>
  <w:endnote w:type="continuationSeparator" w:id="0">
    <w:p w:rsidR="008676A7" w:rsidRDefault="008676A7"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8676A7">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6A7" w:rsidRDefault="008676A7" w:rsidP="001C6613">
      <w:pPr>
        <w:rPr>
          <w:rFonts w:hint="eastAsia"/>
        </w:rPr>
      </w:pPr>
      <w:r>
        <w:separator/>
      </w:r>
    </w:p>
  </w:footnote>
  <w:footnote w:type="continuationSeparator" w:id="0">
    <w:p w:rsidR="008676A7" w:rsidRDefault="008676A7"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F94903">
      <w:rPr>
        <w:rFonts w:ascii="Bembo Std" w:eastAsia="Times New Roman" w:hAnsi="Bembo Std" w:cs="Times New Roman"/>
        <w:b/>
        <w:bCs/>
        <w:color w:val="000000"/>
        <w:kern w:val="0"/>
        <w:sz w:val="16"/>
        <w:szCs w:val="16"/>
        <w:lang w:val="es-EC" w:eastAsia="es-SV" w:bidi="ar-SA"/>
      </w:rPr>
      <w:t>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hint="eastAsia"/>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ANCDP-44-RFQ-GO</w:t>
    </w:r>
  </w:p>
  <w:p w:rsidR="007027BA" w:rsidRDefault="008676A7" w:rsidP="00FC7E2C">
    <w:pPr>
      <w:pStyle w:val="Encabezado"/>
      <w:jc w:val="center"/>
      <w:rPr>
        <w:rFonts w:hint="eastAsia"/>
        <w:b/>
        <w:sz w:val="18"/>
        <w:szCs w:val="18"/>
      </w:rPr>
    </w:pPr>
  </w:p>
  <w:p w:rsidR="007027BA" w:rsidRDefault="008676A7" w:rsidP="00FC7E2C">
    <w:pPr>
      <w:pStyle w:val="Encabezado"/>
      <w:jc w:val="center"/>
      <w:rPr>
        <w:rFonts w:hint="eastAsia"/>
        <w:b/>
        <w:sz w:val="18"/>
        <w:szCs w:val="18"/>
      </w:rPr>
    </w:pPr>
  </w:p>
  <w:p w:rsidR="00FC7E2C" w:rsidRPr="00FC7E2C" w:rsidRDefault="008676A7"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8676A7"/>
    <w:rsid w:val="00A74D24"/>
    <w:rsid w:val="00B50949"/>
    <w:rsid w:val="00F94903"/>
    <w:rsid w:val="00FA61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A8E1"/>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514348434">
      <w:bodyDiv w:val="1"/>
      <w:marLeft w:val="0"/>
      <w:marRight w:val="0"/>
      <w:marTop w:val="0"/>
      <w:marBottom w:val="0"/>
      <w:divBdr>
        <w:top w:val="none" w:sz="0" w:space="0" w:color="auto"/>
        <w:left w:val="none" w:sz="0" w:space="0" w:color="auto"/>
        <w:bottom w:val="none" w:sz="0" w:space="0" w:color="auto"/>
        <w:right w:val="none" w:sz="0" w:space="0" w:color="auto"/>
      </w:divBdr>
      <w:divsChild>
        <w:div w:id="637490884">
          <w:marLeft w:val="0"/>
          <w:marRight w:val="0"/>
          <w:marTop w:val="0"/>
          <w:marBottom w:val="0"/>
          <w:divBdr>
            <w:top w:val="none" w:sz="0" w:space="0" w:color="auto"/>
            <w:left w:val="none" w:sz="0" w:space="0" w:color="auto"/>
            <w:bottom w:val="none" w:sz="0" w:space="0" w:color="auto"/>
            <w:right w:val="none" w:sz="0" w:space="0" w:color="auto"/>
          </w:divBdr>
          <w:divsChild>
            <w:div w:id="82380271">
              <w:marLeft w:val="0"/>
              <w:marRight w:val="0"/>
              <w:marTop w:val="0"/>
              <w:marBottom w:val="0"/>
              <w:divBdr>
                <w:top w:val="none" w:sz="0" w:space="0" w:color="auto"/>
                <w:left w:val="none" w:sz="0" w:space="0" w:color="auto"/>
                <w:bottom w:val="none" w:sz="0" w:space="0" w:color="auto"/>
                <w:right w:val="none" w:sz="0" w:space="0" w:color="auto"/>
              </w:divBdr>
            </w:div>
            <w:div w:id="562717913">
              <w:marLeft w:val="0"/>
              <w:marRight w:val="0"/>
              <w:marTop w:val="0"/>
              <w:marBottom w:val="0"/>
              <w:divBdr>
                <w:top w:val="none" w:sz="0" w:space="0" w:color="auto"/>
                <w:left w:val="none" w:sz="0" w:space="0" w:color="auto"/>
                <w:bottom w:val="none" w:sz="0" w:space="0" w:color="auto"/>
                <w:right w:val="none" w:sz="0" w:space="0" w:color="auto"/>
              </w:divBdr>
            </w:div>
            <w:div w:id="1862738341">
              <w:marLeft w:val="0"/>
              <w:marRight w:val="0"/>
              <w:marTop w:val="0"/>
              <w:marBottom w:val="0"/>
              <w:divBdr>
                <w:top w:val="none" w:sz="0" w:space="0" w:color="auto"/>
                <w:left w:val="none" w:sz="0" w:space="0" w:color="auto"/>
                <w:bottom w:val="none" w:sz="0" w:space="0" w:color="auto"/>
                <w:right w:val="none" w:sz="0" w:space="0" w:color="auto"/>
              </w:divBdr>
            </w:div>
            <w:div w:id="1467628392">
              <w:marLeft w:val="0"/>
              <w:marRight w:val="0"/>
              <w:marTop w:val="0"/>
              <w:marBottom w:val="0"/>
              <w:divBdr>
                <w:top w:val="none" w:sz="0" w:space="0" w:color="auto"/>
                <w:left w:val="none" w:sz="0" w:space="0" w:color="auto"/>
                <w:bottom w:val="none" w:sz="0" w:space="0" w:color="auto"/>
                <w:right w:val="none" w:sz="0" w:space="0" w:color="auto"/>
              </w:divBdr>
            </w:div>
            <w:div w:id="578714350">
              <w:marLeft w:val="0"/>
              <w:marRight w:val="0"/>
              <w:marTop w:val="0"/>
              <w:marBottom w:val="0"/>
              <w:divBdr>
                <w:top w:val="none" w:sz="0" w:space="0" w:color="auto"/>
                <w:left w:val="none" w:sz="0" w:space="0" w:color="auto"/>
                <w:bottom w:val="none" w:sz="0" w:space="0" w:color="auto"/>
                <w:right w:val="none" w:sz="0" w:space="0" w:color="auto"/>
              </w:divBdr>
            </w:div>
            <w:div w:id="932201500">
              <w:marLeft w:val="0"/>
              <w:marRight w:val="0"/>
              <w:marTop w:val="0"/>
              <w:marBottom w:val="0"/>
              <w:divBdr>
                <w:top w:val="none" w:sz="0" w:space="0" w:color="auto"/>
                <w:left w:val="none" w:sz="0" w:space="0" w:color="auto"/>
                <w:bottom w:val="none" w:sz="0" w:space="0" w:color="auto"/>
                <w:right w:val="none" w:sz="0" w:space="0" w:color="auto"/>
              </w:divBdr>
            </w:div>
            <w:div w:id="1951205546">
              <w:marLeft w:val="0"/>
              <w:marRight w:val="0"/>
              <w:marTop w:val="0"/>
              <w:marBottom w:val="0"/>
              <w:divBdr>
                <w:top w:val="none" w:sz="0" w:space="0" w:color="auto"/>
                <w:left w:val="none" w:sz="0" w:space="0" w:color="auto"/>
                <w:bottom w:val="none" w:sz="0" w:space="0" w:color="auto"/>
                <w:right w:val="none" w:sz="0" w:space="0" w:color="auto"/>
              </w:divBdr>
            </w:div>
            <w:div w:id="1750997622">
              <w:marLeft w:val="0"/>
              <w:marRight w:val="0"/>
              <w:marTop w:val="0"/>
              <w:marBottom w:val="0"/>
              <w:divBdr>
                <w:top w:val="none" w:sz="0" w:space="0" w:color="auto"/>
                <w:left w:val="none" w:sz="0" w:space="0" w:color="auto"/>
                <w:bottom w:val="none" w:sz="0" w:space="0" w:color="auto"/>
                <w:right w:val="none" w:sz="0" w:space="0" w:color="auto"/>
              </w:divBdr>
            </w:div>
            <w:div w:id="1005133914">
              <w:marLeft w:val="0"/>
              <w:marRight w:val="0"/>
              <w:marTop w:val="0"/>
              <w:marBottom w:val="0"/>
              <w:divBdr>
                <w:top w:val="none" w:sz="0" w:space="0" w:color="auto"/>
                <w:left w:val="none" w:sz="0" w:space="0" w:color="auto"/>
                <w:bottom w:val="none" w:sz="0" w:space="0" w:color="auto"/>
                <w:right w:val="none" w:sz="0" w:space="0" w:color="auto"/>
              </w:divBdr>
            </w:div>
            <w:div w:id="678312445">
              <w:marLeft w:val="0"/>
              <w:marRight w:val="0"/>
              <w:marTop w:val="0"/>
              <w:marBottom w:val="0"/>
              <w:divBdr>
                <w:top w:val="none" w:sz="0" w:space="0" w:color="auto"/>
                <w:left w:val="none" w:sz="0" w:space="0" w:color="auto"/>
                <w:bottom w:val="none" w:sz="0" w:space="0" w:color="auto"/>
                <w:right w:val="none" w:sz="0" w:space="0" w:color="auto"/>
              </w:divBdr>
            </w:div>
            <w:div w:id="1150486479">
              <w:marLeft w:val="0"/>
              <w:marRight w:val="0"/>
              <w:marTop w:val="0"/>
              <w:marBottom w:val="0"/>
              <w:divBdr>
                <w:top w:val="none" w:sz="0" w:space="0" w:color="auto"/>
                <w:left w:val="none" w:sz="0" w:space="0" w:color="auto"/>
                <w:bottom w:val="none" w:sz="0" w:space="0" w:color="auto"/>
                <w:right w:val="none" w:sz="0" w:space="0" w:color="auto"/>
              </w:divBdr>
            </w:div>
          </w:divsChild>
        </w:div>
        <w:div w:id="1623875101">
          <w:marLeft w:val="0"/>
          <w:marRight w:val="0"/>
          <w:marTop w:val="0"/>
          <w:marBottom w:val="0"/>
          <w:divBdr>
            <w:top w:val="none" w:sz="0" w:space="0" w:color="auto"/>
            <w:left w:val="none" w:sz="0" w:space="0" w:color="auto"/>
            <w:bottom w:val="none" w:sz="0" w:space="0" w:color="auto"/>
            <w:right w:val="none" w:sz="0" w:space="0" w:color="auto"/>
          </w:divBdr>
          <w:divsChild>
            <w:div w:id="894387738">
              <w:marLeft w:val="0"/>
              <w:marRight w:val="0"/>
              <w:marTop w:val="0"/>
              <w:marBottom w:val="0"/>
              <w:divBdr>
                <w:top w:val="none" w:sz="0" w:space="0" w:color="auto"/>
                <w:left w:val="none" w:sz="0" w:space="0" w:color="auto"/>
                <w:bottom w:val="none" w:sz="0" w:space="0" w:color="auto"/>
                <w:right w:val="none" w:sz="0" w:space="0" w:color="auto"/>
              </w:divBdr>
            </w:div>
          </w:divsChild>
        </w:div>
        <w:div w:id="730544339">
          <w:marLeft w:val="0"/>
          <w:marRight w:val="0"/>
          <w:marTop w:val="0"/>
          <w:marBottom w:val="0"/>
          <w:divBdr>
            <w:top w:val="none" w:sz="0" w:space="0" w:color="auto"/>
            <w:left w:val="none" w:sz="0" w:space="0" w:color="auto"/>
            <w:bottom w:val="none" w:sz="0" w:space="0" w:color="auto"/>
            <w:right w:val="none" w:sz="0" w:space="0" w:color="auto"/>
          </w:divBdr>
          <w:divsChild>
            <w:div w:id="458299621">
              <w:marLeft w:val="0"/>
              <w:marRight w:val="0"/>
              <w:marTop w:val="0"/>
              <w:marBottom w:val="0"/>
              <w:divBdr>
                <w:top w:val="none" w:sz="0" w:space="0" w:color="auto"/>
                <w:left w:val="none" w:sz="0" w:space="0" w:color="auto"/>
                <w:bottom w:val="none" w:sz="0" w:space="0" w:color="auto"/>
                <w:right w:val="none" w:sz="0" w:space="0" w:color="auto"/>
              </w:divBdr>
            </w:div>
            <w:div w:id="275454982">
              <w:marLeft w:val="0"/>
              <w:marRight w:val="0"/>
              <w:marTop w:val="0"/>
              <w:marBottom w:val="0"/>
              <w:divBdr>
                <w:top w:val="none" w:sz="0" w:space="0" w:color="auto"/>
                <w:left w:val="none" w:sz="0" w:space="0" w:color="auto"/>
                <w:bottom w:val="none" w:sz="0" w:space="0" w:color="auto"/>
                <w:right w:val="none" w:sz="0" w:space="0" w:color="auto"/>
              </w:divBdr>
            </w:div>
            <w:div w:id="749083558">
              <w:marLeft w:val="0"/>
              <w:marRight w:val="0"/>
              <w:marTop w:val="0"/>
              <w:marBottom w:val="0"/>
              <w:divBdr>
                <w:top w:val="none" w:sz="0" w:space="0" w:color="auto"/>
                <w:left w:val="none" w:sz="0" w:space="0" w:color="auto"/>
                <w:bottom w:val="none" w:sz="0" w:space="0" w:color="auto"/>
                <w:right w:val="none" w:sz="0" w:space="0" w:color="auto"/>
              </w:divBdr>
            </w:div>
            <w:div w:id="1024329692">
              <w:marLeft w:val="0"/>
              <w:marRight w:val="0"/>
              <w:marTop w:val="0"/>
              <w:marBottom w:val="0"/>
              <w:divBdr>
                <w:top w:val="none" w:sz="0" w:space="0" w:color="auto"/>
                <w:left w:val="none" w:sz="0" w:space="0" w:color="auto"/>
                <w:bottom w:val="none" w:sz="0" w:space="0" w:color="auto"/>
                <w:right w:val="none" w:sz="0" w:space="0" w:color="auto"/>
              </w:divBdr>
            </w:div>
            <w:div w:id="473790677">
              <w:marLeft w:val="0"/>
              <w:marRight w:val="0"/>
              <w:marTop w:val="0"/>
              <w:marBottom w:val="0"/>
              <w:divBdr>
                <w:top w:val="none" w:sz="0" w:space="0" w:color="auto"/>
                <w:left w:val="none" w:sz="0" w:space="0" w:color="auto"/>
                <w:bottom w:val="none" w:sz="0" w:space="0" w:color="auto"/>
                <w:right w:val="none" w:sz="0" w:space="0" w:color="auto"/>
              </w:divBdr>
            </w:div>
          </w:divsChild>
        </w:div>
        <w:div w:id="1853645777">
          <w:marLeft w:val="0"/>
          <w:marRight w:val="0"/>
          <w:marTop w:val="0"/>
          <w:marBottom w:val="0"/>
          <w:divBdr>
            <w:top w:val="none" w:sz="0" w:space="0" w:color="auto"/>
            <w:left w:val="none" w:sz="0" w:space="0" w:color="auto"/>
            <w:bottom w:val="none" w:sz="0" w:space="0" w:color="auto"/>
            <w:right w:val="none" w:sz="0" w:space="0" w:color="auto"/>
          </w:divBdr>
          <w:divsChild>
            <w:div w:id="486675345">
              <w:marLeft w:val="0"/>
              <w:marRight w:val="0"/>
              <w:marTop w:val="0"/>
              <w:marBottom w:val="0"/>
              <w:divBdr>
                <w:top w:val="none" w:sz="0" w:space="0" w:color="auto"/>
                <w:left w:val="none" w:sz="0" w:space="0" w:color="auto"/>
                <w:bottom w:val="none" w:sz="0" w:space="0" w:color="auto"/>
                <w:right w:val="none" w:sz="0" w:space="0" w:color="auto"/>
              </w:divBdr>
            </w:div>
            <w:div w:id="949435779">
              <w:marLeft w:val="0"/>
              <w:marRight w:val="0"/>
              <w:marTop w:val="0"/>
              <w:marBottom w:val="0"/>
              <w:divBdr>
                <w:top w:val="none" w:sz="0" w:space="0" w:color="auto"/>
                <w:left w:val="none" w:sz="0" w:space="0" w:color="auto"/>
                <w:bottom w:val="none" w:sz="0" w:space="0" w:color="auto"/>
                <w:right w:val="none" w:sz="0" w:space="0" w:color="auto"/>
              </w:divBdr>
            </w:div>
            <w:div w:id="1830709909">
              <w:marLeft w:val="0"/>
              <w:marRight w:val="0"/>
              <w:marTop w:val="0"/>
              <w:marBottom w:val="0"/>
              <w:divBdr>
                <w:top w:val="none" w:sz="0" w:space="0" w:color="auto"/>
                <w:left w:val="none" w:sz="0" w:space="0" w:color="auto"/>
                <w:bottom w:val="none" w:sz="0" w:space="0" w:color="auto"/>
                <w:right w:val="none" w:sz="0" w:space="0" w:color="auto"/>
              </w:divBdr>
            </w:div>
          </w:divsChild>
        </w:div>
        <w:div w:id="723716252">
          <w:marLeft w:val="0"/>
          <w:marRight w:val="0"/>
          <w:marTop w:val="0"/>
          <w:marBottom w:val="0"/>
          <w:divBdr>
            <w:top w:val="none" w:sz="0" w:space="0" w:color="auto"/>
            <w:left w:val="none" w:sz="0" w:space="0" w:color="auto"/>
            <w:bottom w:val="none" w:sz="0" w:space="0" w:color="auto"/>
            <w:right w:val="none" w:sz="0" w:space="0" w:color="auto"/>
          </w:divBdr>
          <w:divsChild>
            <w:div w:id="27218603">
              <w:marLeft w:val="0"/>
              <w:marRight w:val="0"/>
              <w:marTop w:val="0"/>
              <w:marBottom w:val="0"/>
              <w:divBdr>
                <w:top w:val="none" w:sz="0" w:space="0" w:color="auto"/>
                <w:left w:val="none" w:sz="0" w:space="0" w:color="auto"/>
                <w:bottom w:val="none" w:sz="0" w:space="0" w:color="auto"/>
                <w:right w:val="none" w:sz="0" w:space="0" w:color="auto"/>
              </w:divBdr>
            </w:div>
            <w:div w:id="232199381">
              <w:marLeft w:val="0"/>
              <w:marRight w:val="0"/>
              <w:marTop w:val="0"/>
              <w:marBottom w:val="0"/>
              <w:divBdr>
                <w:top w:val="none" w:sz="0" w:space="0" w:color="auto"/>
                <w:left w:val="none" w:sz="0" w:space="0" w:color="auto"/>
                <w:bottom w:val="none" w:sz="0" w:space="0" w:color="auto"/>
                <w:right w:val="none" w:sz="0" w:space="0" w:color="auto"/>
              </w:divBdr>
            </w:div>
            <w:div w:id="948659104">
              <w:marLeft w:val="0"/>
              <w:marRight w:val="0"/>
              <w:marTop w:val="0"/>
              <w:marBottom w:val="0"/>
              <w:divBdr>
                <w:top w:val="none" w:sz="0" w:space="0" w:color="auto"/>
                <w:left w:val="none" w:sz="0" w:space="0" w:color="auto"/>
                <w:bottom w:val="none" w:sz="0" w:space="0" w:color="auto"/>
                <w:right w:val="none" w:sz="0" w:space="0" w:color="auto"/>
              </w:divBdr>
            </w:div>
            <w:div w:id="241065133">
              <w:marLeft w:val="0"/>
              <w:marRight w:val="0"/>
              <w:marTop w:val="0"/>
              <w:marBottom w:val="0"/>
              <w:divBdr>
                <w:top w:val="none" w:sz="0" w:space="0" w:color="auto"/>
                <w:left w:val="none" w:sz="0" w:space="0" w:color="auto"/>
                <w:bottom w:val="none" w:sz="0" w:space="0" w:color="auto"/>
                <w:right w:val="none" w:sz="0" w:space="0" w:color="auto"/>
              </w:divBdr>
            </w:div>
            <w:div w:id="1111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9873">
      <w:bodyDiv w:val="1"/>
      <w:marLeft w:val="0"/>
      <w:marRight w:val="0"/>
      <w:marTop w:val="0"/>
      <w:marBottom w:val="0"/>
      <w:divBdr>
        <w:top w:val="none" w:sz="0" w:space="0" w:color="auto"/>
        <w:left w:val="none" w:sz="0" w:space="0" w:color="auto"/>
        <w:bottom w:val="none" w:sz="0" w:space="0" w:color="auto"/>
        <w:right w:val="none" w:sz="0" w:space="0" w:color="auto"/>
      </w:divBdr>
      <w:divsChild>
        <w:div w:id="298535722">
          <w:marLeft w:val="0"/>
          <w:marRight w:val="0"/>
          <w:marTop w:val="0"/>
          <w:marBottom w:val="0"/>
          <w:divBdr>
            <w:top w:val="none" w:sz="0" w:space="0" w:color="auto"/>
            <w:left w:val="none" w:sz="0" w:space="0" w:color="auto"/>
            <w:bottom w:val="none" w:sz="0" w:space="0" w:color="auto"/>
            <w:right w:val="none" w:sz="0" w:space="0" w:color="auto"/>
          </w:divBdr>
          <w:divsChild>
            <w:div w:id="730079333">
              <w:marLeft w:val="0"/>
              <w:marRight w:val="0"/>
              <w:marTop w:val="0"/>
              <w:marBottom w:val="0"/>
              <w:divBdr>
                <w:top w:val="none" w:sz="0" w:space="0" w:color="auto"/>
                <w:left w:val="none" w:sz="0" w:space="0" w:color="auto"/>
                <w:bottom w:val="none" w:sz="0" w:space="0" w:color="auto"/>
                <w:right w:val="none" w:sz="0" w:space="0" w:color="auto"/>
              </w:divBdr>
            </w:div>
            <w:div w:id="1507670827">
              <w:marLeft w:val="0"/>
              <w:marRight w:val="0"/>
              <w:marTop w:val="0"/>
              <w:marBottom w:val="0"/>
              <w:divBdr>
                <w:top w:val="none" w:sz="0" w:space="0" w:color="auto"/>
                <w:left w:val="none" w:sz="0" w:space="0" w:color="auto"/>
                <w:bottom w:val="none" w:sz="0" w:space="0" w:color="auto"/>
                <w:right w:val="none" w:sz="0" w:space="0" w:color="auto"/>
              </w:divBdr>
            </w:div>
            <w:div w:id="94207564">
              <w:marLeft w:val="0"/>
              <w:marRight w:val="0"/>
              <w:marTop w:val="0"/>
              <w:marBottom w:val="0"/>
              <w:divBdr>
                <w:top w:val="none" w:sz="0" w:space="0" w:color="auto"/>
                <w:left w:val="none" w:sz="0" w:space="0" w:color="auto"/>
                <w:bottom w:val="none" w:sz="0" w:space="0" w:color="auto"/>
                <w:right w:val="none" w:sz="0" w:space="0" w:color="auto"/>
              </w:divBdr>
            </w:div>
            <w:div w:id="1763453806">
              <w:marLeft w:val="0"/>
              <w:marRight w:val="0"/>
              <w:marTop w:val="0"/>
              <w:marBottom w:val="0"/>
              <w:divBdr>
                <w:top w:val="none" w:sz="0" w:space="0" w:color="auto"/>
                <w:left w:val="none" w:sz="0" w:space="0" w:color="auto"/>
                <w:bottom w:val="none" w:sz="0" w:space="0" w:color="auto"/>
                <w:right w:val="none" w:sz="0" w:space="0" w:color="auto"/>
              </w:divBdr>
            </w:div>
            <w:div w:id="923536685">
              <w:marLeft w:val="0"/>
              <w:marRight w:val="0"/>
              <w:marTop w:val="0"/>
              <w:marBottom w:val="0"/>
              <w:divBdr>
                <w:top w:val="none" w:sz="0" w:space="0" w:color="auto"/>
                <w:left w:val="none" w:sz="0" w:space="0" w:color="auto"/>
                <w:bottom w:val="none" w:sz="0" w:space="0" w:color="auto"/>
                <w:right w:val="none" w:sz="0" w:space="0" w:color="auto"/>
              </w:divBdr>
            </w:div>
            <w:div w:id="99569451">
              <w:marLeft w:val="0"/>
              <w:marRight w:val="0"/>
              <w:marTop w:val="0"/>
              <w:marBottom w:val="0"/>
              <w:divBdr>
                <w:top w:val="none" w:sz="0" w:space="0" w:color="auto"/>
                <w:left w:val="none" w:sz="0" w:space="0" w:color="auto"/>
                <w:bottom w:val="none" w:sz="0" w:space="0" w:color="auto"/>
                <w:right w:val="none" w:sz="0" w:space="0" w:color="auto"/>
              </w:divBdr>
            </w:div>
            <w:div w:id="1432356663">
              <w:marLeft w:val="0"/>
              <w:marRight w:val="0"/>
              <w:marTop w:val="0"/>
              <w:marBottom w:val="0"/>
              <w:divBdr>
                <w:top w:val="none" w:sz="0" w:space="0" w:color="auto"/>
                <w:left w:val="none" w:sz="0" w:space="0" w:color="auto"/>
                <w:bottom w:val="none" w:sz="0" w:space="0" w:color="auto"/>
                <w:right w:val="none" w:sz="0" w:space="0" w:color="auto"/>
              </w:divBdr>
            </w:div>
            <w:div w:id="1707295489">
              <w:marLeft w:val="0"/>
              <w:marRight w:val="0"/>
              <w:marTop w:val="0"/>
              <w:marBottom w:val="0"/>
              <w:divBdr>
                <w:top w:val="none" w:sz="0" w:space="0" w:color="auto"/>
                <w:left w:val="none" w:sz="0" w:space="0" w:color="auto"/>
                <w:bottom w:val="none" w:sz="0" w:space="0" w:color="auto"/>
                <w:right w:val="none" w:sz="0" w:space="0" w:color="auto"/>
              </w:divBdr>
            </w:div>
          </w:divsChild>
        </w:div>
        <w:div w:id="1630086829">
          <w:marLeft w:val="0"/>
          <w:marRight w:val="0"/>
          <w:marTop w:val="0"/>
          <w:marBottom w:val="0"/>
          <w:divBdr>
            <w:top w:val="none" w:sz="0" w:space="0" w:color="auto"/>
            <w:left w:val="none" w:sz="0" w:space="0" w:color="auto"/>
            <w:bottom w:val="none" w:sz="0" w:space="0" w:color="auto"/>
            <w:right w:val="none" w:sz="0" w:space="0" w:color="auto"/>
          </w:divBdr>
          <w:divsChild>
            <w:div w:id="946741950">
              <w:marLeft w:val="0"/>
              <w:marRight w:val="0"/>
              <w:marTop w:val="0"/>
              <w:marBottom w:val="0"/>
              <w:divBdr>
                <w:top w:val="none" w:sz="0" w:space="0" w:color="auto"/>
                <w:left w:val="none" w:sz="0" w:space="0" w:color="auto"/>
                <w:bottom w:val="none" w:sz="0" w:space="0" w:color="auto"/>
                <w:right w:val="none" w:sz="0" w:space="0" w:color="auto"/>
              </w:divBdr>
            </w:div>
          </w:divsChild>
        </w:div>
        <w:div w:id="1223174407">
          <w:marLeft w:val="0"/>
          <w:marRight w:val="0"/>
          <w:marTop w:val="0"/>
          <w:marBottom w:val="0"/>
          <w:divBdr>
            <w:top w:val="none" w:sz="0" w:space="0" w:color="auto"/>
            <w:left w:val="none" w:sz="0" w:space="0" w:color="auto"/>
            <w:bottom w:val="none" w:sz="0" w:space="0" w:color="auto"/>
            <w:right w:val="none" w:sz="0" w:space="0" w:color="auto"/>
          </w:divBdr>
          <w:divsChild>
            <w:div w:id="1280798726">
              <w:marLeft w:val="0"/>
              <w:marRight w:val="0"/>
              <w:marTop w:val="0"/>
              <w:marBottom w:val="0"/>
              <w:divBdr>
                <w:top w:val="none" w:sz="0" w:space="0" w:color="auto"/>
                <w:left w:val="none" w:sz="0" w:space="0" w:color="auto"/>
                <w:bottom w:val="none" w:sz="0" w:space="0" w:color="auto"/>
                <w:right w:val="none" w:sz="0" w:space="0" w:color="auto"/>
              </w:divBdr>
            </w:div>
          </w:divsChild>
        </w:div>
        <w:div w:id="1244604627">
          <w:marLeft w:val="0"/>
          <w:marRight w:val="0"/>
          <w:marTop w:val="0"/>
          <w:marBottom w:val="0"/>
          <w:divBdr>
            <w:top w:val="none" w:sz="0" w:space="0" w:color="auto"/>
            <w:left w:val="none" w:sz="0" w:space="0" w:color="auto"/>
            <w:bottom w:val="none" w:sz="0" w:space="0" w:color="auto"/>
            <w:right w:val="none" w:sz="0" w:space="0" w:color="auto"/>
          </w:divBdr>
          <w:divsChild>
            <w:div w:id="349181545">
              <w:marLeft w:val="0"/>
              <w:marRight w:val="0"/>
              <w:marTop w:val="0"/>
              <w:marBottom w:val="0"/>
              <w:divBdr>
                <w:top w:val="none" w:sz="0" w:space="0" w:color="auto"/>
                <w:left w:val="none" w:sz="0" w:space="0" w:color="auto"/>
                <w:bottom w:val="none" w:sz="0" w:space="0" w:color="auto"/>
                <w:right w:val="none" w:sz="0" w:space="0" w:color="auto"/>
              </w:divBdr>
            </w:div>
          </w:divsChild>
        </w:div>
        <w:div w:id="2089496582">
          <w:marLeft w:val="0"/>
          <w:marRight w:val="0"/>
          <w:marTop w:val="0"/>
          <w:marBottom w:val="0"/>
          <w:divBdr>
            <w:top w:val="none" w:sz="0" w:space="0" w:color="auto"/>
            <w:left w:val="none" w:sz="0" w:space="0" w:color="auto"/>
            <w:bottom w:val="none" w:sz="0" w:space="0" w:color="auto"/>
            <w:right w:val="none" w:sz="0" w:space="0" w:color="auto"/>
          </w:divBdr>
          <w:divsChild>
            <w:div w:id="843281863">
              <w:marLeft w:val="0"/>
              <w:marRight w:val="0"/>
              <w:marTop w:val="0"/>
              <w:marBottom w:val="0"/>
              <w:divBdr>
                <w:top w:val="none" w:sz="0" w:space="0" w:color="auto"/>
                <w:left w:val="none" w:sz="0" w:space="0" w:color="auto"/>
                <w:bottom w:val="none" w:sz="0" w:space="0" w:color="auto"/>
                <w:right w:val="none" w:sz="0" w:space="0" w:color="auto"/>
              </w:divBdr>
            </w:div>
          </w:divsChild>
        </w:div>
        <w:div w:id="1741710365">
          <w:marLeft w:val="0"/>
          <w:marRight w:val="0"/>
          <w:marTop w:val="0"/>
          <w:marBottom w:val="0"/>
          <w:divBdr>
            <w:top w:val="none" w:sz="0" w:space="0" w:color="auto"/>
            <w:left w:val="none" w:sz="0" w:space="0" w:color="auto"/>
            <w:bottom w:val="none" w:sz="0" w:space="0" w:color="auto"/>
            <w:right w:val="none" w:sz="0" w:space="0" w:color="auto"/>
          </w:divBdr>
          <w:divsChild>
            <w:div w:id="1664048961">
              <w:marLeft w:val="0"/>
              <w:marRight w:val="0"/>
              <w:marTop w:val="0"/>
              <w:marBottom w:val="0"/>
              <w:divBdr>
                <w:top w:val="none" w:sz="0" w:space="0" w:color="auto"/>
                <w:left w:val="none" w:sz="0" w:space="0" w:color="auto"/>
                <w:bottom w:val="none" w:sz="0" w:space="0" w:color="auto"/>
                <w:right w:val="none" w:sz="0" w:space="0" w:color="auto"/>
              </w:divBdr>
            </w:div>
          </w:divsChild>
        </w:div>
        <w:div w:id="1080446178">
          <w:marLeft w:val="0"/>
          <w:marRight w:val="0"/>
          <w:marTop w:val="0"/>
          <w:marBottom w:val="0"/>
          <w:divBdr>
            <w:top w:val="none" w:sz="0" w:space="0" w:color="auto"/>
            <w:left w:val="none" w:sz="0" w:space="0" w:color="auto"/>
            <w:bottom w:val="none" w:sz="0" w:space="0" w:color="auto"/>
            <w:right w:val="none" w:sz="0" w:space="0" w:color="auto"/>
          </w:divBdr>
          <w:divsChild>
            <w:div w:id="1358890009">
              <w:marLeft w:val="0"/>
              <w:marRight w:val="0"/>
              <w:marTop w:val="0"/>
              <w:marBottom w:val="0"/>
              <w:divBdr>
                <w:top w:val="none" w:sz="0" w:space="0" w:color="auto"/>
                <w:left w:val="none" w:sz="0" w:space="0" w:color="auto"/>
                <w:bottom w:val="none" w:sz="0" w:space="0" w:color="auto"/>
                <w:right w:val="none" w:sz="0" w:space="0" w:color="auto"/>
              </w:divBdr>
            </w:div>
          </w:divsChild>
        </w:div>
        <w:div w:id="337974053">
          <w:marLeft w:val="0"/>
          <w:marRight w:val="0"/>
          <w:marTop w:val="0"/>
          <w:marBottom w:val="0"/>
          <w:divBdr>
            <w:top w:val="none" w:sz="0" w:space="0" w:color="auto"/>
            <w:left w:val="none" w:sz="0" w:space="0" w:color="auto"/>
            <w:bottom w:val="none" w:sz="0" w:space="0" w:color="auto"/>
            <w:right w:val="none" w:sz="0" w:space="0" w:color="auto"/>
          </w:divBdr>
          <w:divsChild>
            <w:div w:id="115371076">
              <w:marLeft w:val="0"/>
              <w:marRight w:val="0"/>
              <w:marTop w:val="0"/>
              <w:marBottom w:val="0"/>
              <w:divBdr>
                <w:top w:val="none" w:sz="0" w:space="0" w:color="auto"/>
                <w:left w:val="none" w:sz="0" w:space="0" w:color="auto"/>
                <w:bottom w:val="none" w:sz="0" w:space="0" w:color="auto"/>
                <w:right w:val="none" w:sz="0" w:space="0" w:color="auto"/>
              </w:divBdr>
            </w:div>
          </w:divsChild>
        </w:div>
        <w:div w:id="1840804698">
          <w:marLeft w:val="0"/>
          <w:marRight w:val="0"/>
          <w:marTop w:val="0"/>
          <w:marBottom w:val="0"/>
          <w:divBdr>
            <w:top w:val="none" w:sz="0" w:space="0" w:color="auto"/>
            <w:left w:val="none" w:sz="0" w:space="0" w:color="auto"/>
            <w:bottom w:val="none" w:sz="0" w:space="0" w:color="auto"/>
            <w:right w:val="none" w:sz="0" w:space="0" w:color="auto"/>
          </w:divBdr>
          <w:divsChild>
            <w:div w:id="18482012">
              <w:marLeft w:val="0"/>
              <w:marRight w:val="0"/>
              <w:marTop w:val="0"/>
              <w:marBottom w:val="0"/>
              <w:divBdr>
                <w:top w:val="none" w:sz="0" w:space="0" w:color="auto"/>
                <w:left w:val="none" w:sz="0" w:space="0" w:color="auto"/>
                <w:bottom w:val="none" w:sz="0" w:space="0" w:color="auto"/>
                <w:right w:val="none" w:sz="0" w:space="0" w:color="auto"/>
              </w:divBdr>
            </w:div>
          </w:divsChild>
        </w:div>
        <w:div w:id="722024295">
          <w:marLeft w:val="0"/>
          <w:marRight w:val="0"/>
          <w:marTop w:val="0"/>
          <w:marBottom w:val="0"/>
          <w:divBdr>
            <w:top w:val="none" w:sz="0" w:space="0" w:color="auto"/>
            <w:left w:val="none" w:sz="0" w:space="0" w:color="auto"/>
            <w:bottom w:val="none" w:sz="0" w:space="0" w:color="auto"/>
            <w:right w:val="none" w:sz="0" w:space="0" w:color="auto"/>
          </w:divBdr>
          <w:divsChild>
            <w:div w:id="1919091626">
              <w:marLeft w:val="0"/>
              <w:marRight w:val="0"/>
              <w:marTop w:val="0"/>
              <w:marBottom w:val="0"/>
              <w:divBdr>
                <w:top w:val="none" w:sz="0" w:space="0" w:color="auto"/>
                <w:left w:val="none" w:sz="0" w:space="0" w:color="auto"/>
                <w:bottom w:val="none" w:sz="0" w:space="0" w:color="auto"/>
                <w:right w:val="none" w:sz="0" w:space="0" w:color="auto"/>
              </w:divBdr>
            </w:div>
          </w:divsChild>
        </w:div>
        <w:div w:id="1819566774">
          <w:marLeft w:val="0"/>
          <w:marRight w:val="0"/>
          <w:marTop w:val="0"/>
          <w:marBottom w:val="0"/>
          <w:divBdr>
            <w:top w:val="none" w:sz="0" w:space="0" w:color="auto"/>
            <w:left w:val="none" w:sz="0" w:space="0" w:color="auto"/>
            <w:bottom w:val="none" w:sz="0" w:space="0" w:color="auto"/>
            <w:right w:val="none" w:sz="0" w:space="0" w:color="auto"/>
          </w:divBdr>
          <w:divsChild>
            <w:div w:id="243995001">
              <w:marLeft w:val="0"/>
              <w:marRight w:val="0"/>
              <w:marTop w:val="0"/>
              <w:marBottom w:val="0"/>
              <w:divBdr>
                <w:top w:val="none" w:sz="0" w:space="0" w:color="auto"/>
                <w:left w:val="none" w:sz="0" w:space="0" w:color="auto"/>
                <w:bottom w:val="none" w:sz="0" w:space="0" w:color="auto"/>
                <w:right w:val="none" w:sz="0" w:space="0" w:color="auto"/>
              </w:divBdr>
            </w:div>
            <w:div w:id="1674991034">
              <w:marLeft w:val="0"/>
              <w:marRight w:val="0"/>
              <w:marTop w:val="0"/>
              <w:marBottom w:val="0"/>
              <w:divBdr>
                <w:top w:val="none" w:sz="0" w:space="0" w:color="auto"/>
                <w:left w:val="none" w:sz="0" w:space="0" w:color="auto"/>
                <w:bottom w:val="none" w:sz="0" w:space="0" w:color="auto"/>
                <w:right w:val="none" w:sz="0" w:space="0" w:color="auto"/>
              </w:divBdr>
            </w:div>
          </w:divsChild>
        </w:div>
        <w:div w:id="889343516">
          <w:marLeft w:val="0"/>
          <w:marRight w:val="0"/>
          <w:marTop w:val="0"/>
          <w:marBottom w:val="0"/>
          <w:divBdr>
            <w:top w:val="none" w:sz="0" w:space="0" w:color="auto"/>
            <w:left w:val="none" w:sz="0" w:space="0" w:color="auto"/>
            <w:bottom w:val="none" w:sz="0" w:space="0" w:color="auto"/>
            <w:right w:val="none" w:sz="0" w:space="0" w:color="auto"/>
          </w:divBdr>
          <w:divsChild>
            <w:div w:id="35467345">
              <w:marLeft w:val="0"/>
              <w:marRight w:val="0"/>
              <w:marTop w:val="0"/>
              <w:marBottom w:val="0"/>
              <w:divBdr>
                <w:top w:val="none" w:sz="0" w:space="0" w:color="auto"/>
                <w:left w:val="none" w:sz="0" w:space="0" w:color="auto"/>
                <w:bottom w:val="none" w:sz="0" w:space="0" w:color="auto"/>
                <w:right w:val="none" w:sz="0" w:space="0" w:color="auto"/>
              </w:divBdr>
            </w:div>
          </w:divsChild>
        </w:div>
        <w:div w:id="682782266">
          <w:marLeft w:val="0"/>
          <w:marRight w:val="0"/>
          <w:marTop w:val="0"/>
          <w:marBottom w:val="0"/>
          <w:divBdr>
            <w:top w:val="none" w:sz="0" w:space="0" w:color="auto"/>
            <w:left w:val="none" w:sz="0" w:space="0" w:color="auto"/>
            <w:bottom w:val="none" w:sz="0" w:space="0" w:color="auto"/>
            <w:right w:val="none" w:sz="0" w:space="0" w:color="auto"/>
          </w:divBdr>
          <w:divsChild>
            <w:div w:id="854078048">
              <w:marLeft w:val="0"/>
              <w:marRight w:val="0"/>
              <w:marTop w:val="0"/>
              <w:marBottom w:val="0"/>
              <w:divBdr>
                <w:top w:val="none" w:sz="0" w:space="0" w:color="auto"/>
                <w:left w:val="none" w:sz="0" w:space="0" w:color="auto"/>
                <w:bottom w:val="none" w:sz="0" w:space="0" w:color="auto"/>
                <w:right w:val="none" w:sz="0" w:space="0" w:color="auto"/>
              </w:divBdr>
            </w:div>
          </w:divsChild>
        </w:div>
        <w:div w:id="1423644625">
          <w:marLeft w:val="0"/>
          <w:marRight w:val="0"/>
          <w:marTop w:val="0"/>
          <w:marBottom w:val="0"/>
          <w:divBdr>
            <w:top w:val="none" w:sz="0" w:space="0" w:color="auto"/>
            <w:left w:val="none" w:sz="0" w:space="0" w:color="auto"/>
            <w:bottom w:val="none" w:sz="0" w:space="0" w:color="auto"/>
            <w:right w:val="none" w:sz="0" w:space="0" w:color="auto"/>
          </w:divBdr>
          <w:divsChild>
            <w:div w:id="1169827461">
              <w:marLeft w:val="0"/>
              <w:marRight w:val="0"/>
              <w:marTop w:val="0"/>
              <w:marBottom w:val="0"/>
              <w:divBdr>
                <w:top w:val="none" w:sz="0" w:space="0" w:color="auto"/>
                <w:left w:val="none" w:sz="0" w:space="0" w:color="auto"/>
                <w:bottom w:val="none" w:sz="0" w:space="0" w:color="auto"/>
                <w:right w:val="none" w:sz="0" w:space="0" w:color="auto"/>
              </w:divBdr>
            </w:div>
          </w:divsChild>
        </w:div>
        <w:div w:id="922226890">
          <w:marLeft w:val="0"/>
          <w:marRight w:val="0"/>
          <w:marTop w:val="0"/>
          <w:marBottom w:val="0"/>
          <w:divBdr>
            <w:top w:val="none" w:sz="0" w:space="0" w:color="auto"/>
            <w:left w:val="none" w:sz="0" w:space="0" w:color="auto"/>
            <w:bottom w:val="none" w:sz="0" w:space="0" w:color="auto"/>
            <w:right w:val="none" w:sz="0" w:space="0" w:color="auto"/>
          </w:divBdr>
          <w:divsChild>
            <w:div w:id="1071662490">
              <w:marLeft w:val="0"/>
              <w:marRight w:val="0"/>
              <w:marTop w:val="0"/>
              <w:marBottom w:val="0"/>
              <w:divBdr>
                <w:top w:val="none" w:sz="0" w:space="0" w:color="auto"/>
                <w:left w:val="none" w:sz="0" w:space="0" w:color="auto"/>
                <w:bottom w:val="none" w:sz="0" w:space="0" w:color="auto"/>
                <w:right w:val="none" w:sz="0" w:space="0" w:color="auto"/>
              </w:divBdr>
            </w:div>
          </w:divsChild>
        </w:div>
        <w:div w:id="837965451">
          <w:marLeft w:val="0"/>
          <w:marRight w:val="0"/>
          <w:marTop w:val="0"/>
          <w:marBottom w:val="0"/>
          <w:divBdr>
            <w:top w:val="none" w:sz="0" w:space="0" w:color="auto"/>
            <w:left w:val="none" w:sz="0" w:space="0" w:color="auto"/>
            <w:bottom w:val="none" w:sz="0" w:space="0" w:color="auto"/>
            <w:right w:val="none" w:sz="0" w:space="0" w:color="auto"/>
          </w:divBdr>
          <w:divsChild>
            <w:div w:id="786435994">
              <w:marLeft w:val="0"/>
              <w:marRight w:val="0"/>
              <w:marTop w:val="0"/>
              <w:marBottom w:val="0"/>
              <w:divBdr>
                <w:top w:val="none" w:sz="0" w:space="0" w:color="auto"/>
                <w:left w:val="none" w:sz="0" w:space="0" w:color="auto"/>
                <w:bottom w:val="none" w:sz="0" w:space="0" w:color="auto"/>
                <w:right w:val="none" w:sz="0" w:space="0" w:color="auto"/>
              </w:divBdr>
            </w:div>
            <w:div w:id="330643861">
              <w:marLeft w:val="0"/>
              <w:marRight w:val="0"/>
              <w:marTop w:val="0"/>
              <w:marBottom w:val="0"/>
              <w:divBdr>
                <w:top w:val="none" w:sz="0" w:space="0" w:color="auto"/>
                <w:left w:val="none" w:sz="0" w:space="0" w:color="auto"/>
                <w:bottom w:val="none" w:sz="0" w:space="0" w:color="auto"/>
                <w:right w:val="none" w:sz="0" w:space="0" w:color="auto"/>
              </w:divBdr>
            </w:div>
          </w:divsChild>
        </w:div>
        <w:div w:id="1955552308">
          <w:marLeft w:val="0"/>
          <w:marRight w:val="0"/>
          <w:marTop w:val="0"/>
          <w:marBottom w:val="0"/>
          <w:divBdr>
            <w:top w:val="none" w:sz="0" w:space="0" w:color="auto"/>
            <w:left w:val="none" w:sz="0" w:space="0" w:color="auto"/>
            <w:bottom w:val="none" w:sz="0" w:space="0" w:color="auto"/>
            <w:right w:val="none" w:sz="0" w:space="0" w:color="auto"/>
          </w:divBdr>
          <w:divsChild>
            <w:div w:id="870147562">
              <w:marLeft w:val="0"/>
              <w:marRight w:val="0"/>
              <w:marTop w:val="0"/>
              <w:marBottom w:val="0"/>
              <w:divBdr>
                <w:top w:val="none" w:sz="0" w:space="0" w:color="auto"/>
                <w:left w:val="none" w:sz="0" w:space="0" w:color="auto"/>
                <w:bottom w:val="none" w:sz="0" w:space="0" w:color="auto"/>
                <w:right w:val="none" w:sz="0" w:space="0" w:color="auto"/>
              </w:divBdr>
            </w:div>
          </w:divsChild>
        </w:div>
        <w:div w:id="1406412273">
          <w:marLeft w:val="0"/>
          <w:marRight w:val="0"/>
          <w:marTop w:val="0"/>
          <w:marBottom w:val="0"/>
          <w:divBdr>
            <w:top w:val="none" w:sz="0" w:space="0" w:color="auto"/>
            <w:left w:val="none" w:sz="0" w:space="0" w:color="auto"/>
            <w:bottom w:val="none" w:sz="0" w:space="0" w:color="auto"/>
            <w:right w:val="none" w:sz="0" w:space="0" w:color="auto"/>
          </w:divBdr>
          <w:divsChild>
            <w:div w:id="1552502881">
              <w:marLeft w:val="0"/>
              <w:marRight w:val="0"/>
              <w:marTop w:val="0"/>
              <w:marBottom w:val="0"/>
              <w:divBdr>
                <w:top w:val="none" w:sz="0" w:space="0" w:color="auto"/>
                <w:left w:val="none" w:sz="0" w:space="0" w:color="auto"/>
                <w:bottom w:val="none" w:sz="0" w:space="0" w:color="auto"/>
                <w:right w:val="none" w:sz="0" w:space="0" w:color="auto"/>
              </w:divBdr>
            </w:div>
            <w:div w:id="725379175">
              <w:marLeft w:val="0"/>
              <w:marRight w:val="0"/>
              <w:marTop w:val="0"/>
              <w:marBottom w:val="0"/>
              <w:divBdr>
                <w:top w:val="none" w:sz="0" w:space="0" w:color="auto"/>
                <w:left w:val="none" w:sz="0" w:space="0" w:color="auto"/>
                <w:bottom w:val="none" w:sz="0" w:space="0" w:color="auto"/>
                <w:right w:val="none" w:sz="0" w:space="0" w:color="auto"/>
              </w:divBdr>
            </w:div>
          </w:divsChild>
        </w:div>
        <w:div w:id="1682049986">
          <w:marLeft w:val="0"/>
          <w:marRight w:val="0"/>
          <w:marTop w:val="0"/>
          <w:marBottom w:val="0"/>
          <w:divBdr>
            <w:top w:val="none" w:sz="0" w:space="0" w:color="auto"/>
            <w:left w:val="none" w:sz="0" w:space="0" w:color="auto"/>
            <w:bottom w:val="none" w:sz="0" w:space="0" w:color="auto"/>
            <w:right w:val="none" w:sz="0" w:space="0" w:color="auto"/>
          </w:divBdr>
          <w:divsChild>
            <w:div w:id="747701512">
              <w:marLeft w:val="0"/>
              <w:marRight w:val="0"/>
              <w:marTop w:val="0"/>
              <w:marBottom w:val="0"/>
              <w:divBdr>
                <w:top w:val="none" w:sz="0" w:space="0" w:color="auto"/>
                <w:left w:val="none" w:sz="0" w:space="0" w:color="auto"/>
                <w:bottom w:val="none" w:sz="0" w:space="0" w:color="auto"/>
                <w:right w:val="none" w:sz="0" w:space="0" w:color="auto"/>
              </w:divBdr>
            </w:div>
            <w:div w:id="213129760">
              <w:marLeft w:val="0"/>
              <w:marRight w:val="0"/>
              <w:marTop w:val="0"/>
              <w:marBottom w:val="0"/>
              <w:divBdr>
                <w:top w:val="none" w:sz="0" w:space="0" w:color="auto"/>
                <w:left w:val="none" w:sz="0" w:space="0" w:color="auto"/>
                <w:bottom w:val="none" w:sz="0" w:space="0" w:color="auto"/>
                <w:right w:val="none" w:sz="0" w:space="0" w:color="auto"/>
              </w:divBdr>
            </w:div>
            <w:div w:id="1045955559">
              <w:marLeft w:val="0"/>
              <w:marRight w:val="0"/>
              <w:marTop w:val="0"/>
              <w:marBottom w:val="0"/>
              <w:divBdr>
                <w:top w:val="none" w:sz="0" w:space="0" w:color="auto"/>
                <w:left w:val="none" w:sz="0" w:space="0" w:color="auto"/>
                <w:bottom w:val="none" w:sz="0" w:space="0" w:color="auto"/>
                <w:right w:val="none" w:sz="0" w:space="0" w:color="auto"/>
              </w:divBdr>
            </w:div>
            <w:div w:id="1346786545">
              <w:marLeft w:val="0"/>
              <w:marRight w:val="0"/>
              <w:marTop w:val="0"/>
              <w:marBottom w:val="0"/>
              <w:divBdr>
                <w:top w:val="none" w:sz="0" w:space="0" w:color="auto"/>
                <w:left w:val="none" w:sz="0" w:space="0" w:color="auto"/>
                <w:bottom w:val="none" w:sz="0" w:space="0" w:color="auto"/>
                <w:right w:val="none" w:sz="0" w:space="0" w:color="auto"/>
              </w:divBdr>
            </w:div>
            <w:div w:id="1328745077">
              <w:marLeft w:val="0"/>
              <w:marRight w:val="0"/>
              <w:marTop w:val="0"/>
              <w:marBottom w:val="0"/>
              <w:divBdr>
                <w:top w:val="none" w:sz="0" w:space="0" w:color="auto"/>
                <w:left w:val="none" w:sz="0" w:space="0" w:color="auto"/>
                <w:bottom w:val="none" w:sz="0" w:space="0" w:color="auto"/>
                <w:right w:val="none" w:sz="0" w:space="0" w:color="auto"/>
              </w:divBdr>
            </w:div>
            <w:div w:id="732463045">
              <w:marLeft w:val="0"/>
              <w:marRight w:val="0"/>
              <w:marTop w:val="0"/>
              <w:marBottom w:val="0"/>
              <w:divBdr>
                <w:top w:val="none" w:sz="0" w:space="0" w:color="auto"/>
                <w:left w:val="none" w:sz="0" w:space="0" w:color="auto"/>
                <w:bottom w:val="none" w:sz="0" w:space="0" w:color="auto"/>
                <w:right w:val="none" w:sz="0" w:space="0" w:color="auto"/>
              </w:divBdr>
            </w:div>
          </w:divsChild>
        </w:div>
        <w:div w:id="1716731977">
          <w:marLeft w:val="0"/>
          <w:marRight w:val="0"/>
          <w:marTop w:val="0"/>
          <w:marBottom w:val="0"/>
          <w:divBdr>
            <w:top w:val="none" w:sz="0" w:space="0" w:color="auto"/>
            <w:left w:val="none" w:sz="0" w:space="0" w:color="auto"/>
            <w:bottom w:val="none" w:sz="0" w:space="0" w:color="auto"/>
            <w:right w:val="none" w:sz="0" w:space="0" w:color="auto"/>
          </w:divBdr>
          <w:divsChild>
            <w:div w:id="1753619291">
              <w:marLeft w:val="0"/>
              <w:marRight w:val="0"/>
              <w:marTop w:val="0"/>
              <w:marBottom w:val="0"/>
              <w:divBdr>
                <w:top w:val="none" w:sz="0" w:space="0" w:color="auto"/>
                <w:left w:val="none" w:sz="0" w:space="0" w:color="auto"/>
                <w:bottom w:val="none" w:sz="0" w:space="0" w:color="auto"/>
                <w:right w:val="none" w:sz="0" w:space="0" w:color="auto"/>
              </w:divBdr>
              <w:divsChild>
                <w:div w:id="701172729">
                  <w:marLeft w:val="0"/>
                  <w:marRight w:val="0"/>
                  <w:marTop w:val="30"/>
                  <w:marBottom w:val="30"/>
                  <w:divBdr>
                    <w:top w:val="none" w:sz="0" w:space="0" w:color="auto"/>
                    <w:left w:val="none" w:sz="0" w:space="0" w:color="auto"/>
                    <w:bottom w:val="none" w:sz="0" w:space="0" w:color="auto"/>
                    <w:right w:val="none" w:sz="0" w:space="0" w:color="auto"/>
                  </w:divBdr>
                  <w:divsChild>
                    <w:div w:id="2103836806">
                      <w:marLeft w:val="0"/>
                      <w:marRight w:val="0"/>
                      <w:marTop w:val="0"/>
                      <w:marBottom w:val="0"/>
                      <w:divBdr>
                        <w:top w:val="none" w:sz="0" w:space="0" w:color="auto"/>
                        <w:left w:val="none" w:sz="0" w:space="0" w:color="auto"/>
                        <w:bottom w:val="none" w:sz="0" w:space="0" w:color="auto"/>
                        <w:right w:val="none" w:sz="0" w:space="0" w:color="auto"/>
                      </w:divBdr>
                      <w:divsChild>
                        <w:div w:id="357044455">
                          <w:marLeft w:val="0"/>
                          <w:marRight w:val="0"/>
                          <w:marTop w:val="0"/>
                          <w:marBottom w:val="0"/>
                          <w:divBdr>
                            <w:top w:val="none" w:sz="0" w:space="0" w:color="auto"/>
                            <w:left w:val="none" w:sz="0" w:space="0" w:color="auto"/>
                            <w:bottom w:val="none" w:sz="0" w:space="0" w:color="auto"/>
                            <w:right w:val="none" w:sz="0" w:space="0" w:color="auto"/>
                          </w:divBdr>
                        </w:div>
                        <w:div w:id="1914856689">
                          <w:marLeft w:val="0"/>
                          <w:marRight w:val="0"/>
                          <w:marTop w:val="0"/>
                          <w:marBottom w:val="0"/>
                          <w:divBdr>
                            <w:top w:val="none" w:sz="0" w:space="0" w:color="auto"/>
                            <w:left w:val="none" w:sz="0" w:space="0" w:color="auto"/>
                            <w:bottom w:val="none" w:sz="0" w:space="0" w:color="auto"/>
                            <w:right w:val="none" w:sz="0" w:space="0" w:color="auto"/>
                          </w:divBdr>
                        </w:div>
                        <w:div w:id="332336491">
                          <w:marLeft w:val="0"/>
                          <w:marRight w:val="0"/>
                          <w:marTop w:val="0"/>
                          <w:marBottom w:val="0"/>
                          <w:divBdr>
                            <w:top w:val="none" w:sz="0" w:space="0" w:color="auto"/>
                            <w:left w:val="none" w:sz="0" w:space="0" w:color="auto"/>
                            <w:bottom w:val="none" w:sz="0" w:space="0" w:color="auto"/>
                            <w:right w:val="none" w:sz="0" w:space="0" w:color="auto"/>
                          </w:divBdr>
                        </w:div>
                        <w:div w:id="995257571">
                          <w:marLeft w:val="0"/>
                          <w:marRight w:val="0"/>
                          <w:marTop w:val="0"/>
                          <w:marBottom w:val="0"/>
                          <w:divBdr>
                            <w:top w:val="none" w:sz="0" w:space="0" w:color="auto"/>
                            <w:left w:val="none" w:sz="0" w:space="0" w:color="auto"/>
                            <w:bottom w:val="none" w:sz="0" w:space="0" w:color="auto"/>
                            <w:right w:val="none" w:sz="0" w:space="0" w:color="auto"/>
                          </w:divBdr>
                        </w:div>
                        <w:div w:id="1855608513">
                          <w:marLeft w:val="0"/>
                          <w:marRight w:val="0"/>
                          <w:marTop w:val="0"/>
                          <w:marBottom w:val="0"/>
                          <w:divBdr>
                            <w:top w:val="none" w:sz="0" w:space="0" w:color="auto"/>
                            <w:left w:val="none" w:sz="0" w:space="0" w:color="auto"/>
                            <w:bottom w:val="none" w:sz="0" w:space="0" w:color="auto"/>
                            <w:right w:val="none" w:sz="0" w:space="0" w:color="auto"/>
                          </w:divBdr>
                        </w:div>
                        <w:div w:id="1103307339">
                          <w:marLeft w:val="0"/>
                          <w:marRight w:val="0"/>
                          <w:marTop w:val="0"/>
                          <w:marBottom w:val="0"/>
                          <w:divBdr>
                            <w:top w:val="none" w:sz="0" w:space="0" w:color="auto"/>
                            <w:left w:val="none" w:sz="0" w:space="0" w:color="auto"/>
                            <w:bottom w:val="none" w:sz="0" w:space="0" w:color="auto"/>
                            <w:right w:val="none" w:sz="0" w:space="0" w:color="auto"/>
                          </w:divBdr>
                        </w:div>
                        <w:div w:id="510536645">
                          <w:marLeft w:val="0"/>
                          <w:marRight w:val="0"/>
                          <w:marTop w:val="0"/>
                          <w:marBottom w:val="0"/>
                          <w:divBdr>
                            <w:top w:val="none" w:sz="0" w:space="0" w:color="auto"/>
                            <w:left w:val="none" w:sz="0" w:space="0" w:color="auto"/>
                            <w:bottom w:val="none" w:sz="0" w:space="0" w:color="auto"/>
                            <w:right w:val="none" w:sz="0" w:space="0" w:color="auto"/>
                          </w:divBdr>
                        </w:div>
                        <w:div w:id="694961471">
                          <w:marLeft w:val="0"/>
                          <w:marRight w:val="0"/>
                          <w:marTop w:val="0"/>
                          <w:marBottom w:val="0"/>
                          <w:divBdr>
                            <w:top w:val="none" w:sz="0" w:space="0" w:color="auto"/>
                            <w:left w:val="none" w:sz="0" w:space="0" w:color="auto"/>
                            <w:bottom w:val="none" w:sz="0" w:space="0" w:color="auto"/>
                            <w:right w:val="none" w:sz="0" w:space="0" w:color="auto"/>
                          </w:divBdr>
                        </w:div>
                        <w:div w:id="472722139">
                          <w:marLeft w:val="0"/>
                          <w:marRight w:val="0"/>
                          <w:marTop w:val="0"/>
                          <w:marBottom w:val="0"/>
                          <w:divBdr>
                            <w:top w:val="none" w:sz="0" w:space="0" w:color="auto"/>
                            <w:left w:val="none" w:sz="0" w:space="0" w:color="auto"/>
                            <w:bottom w:val="none" w:sz="0" w:space="0" w:color="auto"/>
                            <w:right w:val="none" w:sz="0" w:space="0" w:color="auto"/>
                          </w:divBdr>
                        </w:div>
                        <w:div w:id="458108671">
                          <w:marLeft w:val="0"/>
                          <w:marRight w:val="0"/>
                          <w:marTop w:val="0"/>
                          <w:marBottom w:val="0"/>
                          <w:divBdr>
                            <w:top w:val="none" w:sz="0" w:space="0" w:color="auto"/>
                            <w:left w:val="none" w:sz="0" w:space="0" w:color="auto"/>
                            <w:bottom w:val="none" w:sz="0" w:space="0" w:color="auto"/>
                            <w:right w:val="none" w:sz="0" w:space="0" w:color="auto"/>
                          </w:divBdr>
                        </w:div>
                        <w:div w:id="324869238">
                          <w:marLeft w:val="0"/>
                          <w:marRight w:val="0"/>
                          <w:marTop w:val="0"/>
                          <w:marBottom w:val="0"/>
                          <w:divBdr>
                            <w:top w:val="none" w:sz="0" w:space="0" w:color="auto"/>
                            <w:left w:val="none" w:sz="0" w:space="0" w:color="auto"/>
                            <w:bottom w:val="none" w:sz="0" w:space="0" w:color="auto"/>
                            <w:right w:val="none" w:sz="0" w:space="0" w:color="auto"/>
                          </w:divBdr>
                        </w:div>
                      </w:divsChild>
                    </w:div>
                    <w:div w:id="720178575">
                      <w:marLeft w:val="0"/>
                      <w:marRight w:val="0"/>
                      <w:marTop w:val="0"/>
                      <w:marBottom w:val="0"/>
                      <w:divBdr>
                        <w:top w:val="none" w:sz="0" w:space="0" w:color="auto"/>
                        <w:left w:val="none" w:sz="0" w:space="0" w:color="auto"/>
                        <w:bottom w:val="none" w:sz="0" w:space="0" w:color="auto"/>
                        <w:right w:val="none" w:sz="0" w:space="0" w:color="auto"/>
                      </w:divBdr>
                      <w:divsChild>
                        <w:div w:id="330062518">
                          <w:marLeft w:val="0"/>
                          <w:marRight w:val="0"/>
                          <w:marTop w:val="0"/>
                          <w:marBottom w:val="0"/>
                          <w:divBdr>
                            <w:top w:val="none" w:sz="0" w:space="0" w:color="auto"/>
                            <w:left w:val="none" w:sz="0" w:space="0" w:color="auto"/>
                            <w:bottom w:val="none" w:sz="0" w:space="0" w:color="auto"/>
                            <w:right w:val="none" w:sz="0" w:space="0" w:color="auto"/>
                          </w:divBdr>
                        </w:div>
                      </w:divsChild>
                    </w:div>
                    <w:div w:id="1790590910">
                      <w:marLeft w:val="0"/>
                      <w:marRight w:val="0"/>
                      <w:marTop w:val="0"/>
                      <w:marBottom w:val="0"/>
                      <w:divBdr>
                        <w:top w:val="none" w:sz="0" w:space="0" w:color="auto"/>
                        <w:left w:val="none" w:sz="0" w:space="0" w:color="auto"/>
                        <w:bottom w:val="none" w:sz="0" w:space="0" w:color="auto"/>
                        <w:right w:val="none" w:sz="0" w:space="0" w:color="auto"/>
                      </w:divBdr>
                      <w:divsChild>
                        <w:div w:id="575675203">
                          <w:marLeft w:val="0"/>
                          <w:marRight w:val="0"/>
                          <w:marTop w:val="0"/>
                          <w:marBottom w:val="0"/>
                          <w:divBdr>
                            <w:top w:val="none" w:sz="0" w:space="0" w:color="auto"/>
                            <w:left w:val="none" w:sz="0" w:space="0" w:color="auto"/>
                            <w:bottom w:val="none" w:sz="0" w:space="0" w:color="auto"/>
                            <w:right w:val="none" w:sz="0" w:space="0" w:color="auto"/>
                          </w:divBdr>
                        </w:div>
                        <w:div w:id="1975524595">
                          <w:marLeft w:val="0"/>
                          <w:marRight w:val="0"/>
                          <w:marTop w:val="0"/>
                          <w:marBottom w:val="0"/>
                          <w:divBdr>
                            <w:top w:val="none" w:sz="0" w:space="0" w:color="auto"/>
                            <w:left w:val="none" w:sz="0" w:space="0" w:color="auto"/>
                            <w:bottom w:val="none" w:sz="0" w:space="0" w:color="auto"/>
                            <w:right w:val="none" w:sz="0" w:space="0" w:color="auto"/>
                          </w:divBdr>
                        </w:div>
                        <w:div w:id="863207232">
                          <w:marLeft w:val="0"/>
                          <w:marRight w:val="0"/>
                          <w:marTop w:val="0"/>
                          <w:marBottom w:val="0"/>
                          <w:divBdr>
                            <w:top w:val="none" w:sz="0" w:space="0" w:color="auto"/>
                            <w:left w:val="none" w:sz="0" w:space="0" w:color="auto"/>
                            <w:bottom w:val="none" w:sz="0" w:space="0" w:color="auto"/>
                            <w:right w:val="none" w:sz="0" w:space="0" w:color="auto"/>
                          </w:divBdr>
                        </w:div>
                        <w:div w:id="1684434801">
                          <w:marLeft w:val="0"/>
                          <w:marRight w:val="0"/>
                          <w:marTop w:val="0"/>
                          <w:marBottom w:val="0"/>
                          <w:divBdr>
                            <w:top w:val="none" w:sz="0" w:space="0" w:color="auto"/>
                            <w:left w:val="none" w:sz="0" w:space="0" w:color="auto"/>
                            <w:bottom w:val="none" w:sz="0" w:space="0" w:color="auto"/>
                            <w:right w:val="none" w:sz="0" w:space="0" w:color="auto"/>
                          </w:divBdr>
                        </w:div>
                        <w:div w:id="1820416696">
                          <w:marLeft w:val="0"/>
                          <w:marRight w:val="0"/>
                          <w:marTop w:val="0"/>
                          <w:marBottom w:val="0"/>
                          <w:divBdr>
                            <w:top w:val="none" w:sz="0" w:space="0" w:color="auto"/>
                            <w:left w:val="none" w:sz="0" w:space="0" w:color="auto"/>
                            <w:bottom w:val="none" w:sz="0" w:space="0" w:color="auto"/>
                            <w:right w:val="none" w:sz="0" w:space="0" w:color="auto"/>
                          </w:divBdr>
                        </w:div>
                      </w:divsChild>
                    </w:div>
                    <w:div w:id="315761907">
                      <w:marLeft w:val="0"/>
                      <w:marRight w:val="0"/>
                      <w:marTop w:val="0"/>
                      <w:marBottom w:val="0"/>
                      <w:divBdr>
                        <w:top w:val="none" w:sz="0" w:space="0" w:color="auto"/>
                        <w:left w:val="none" w:sz="0" w:space="0" w:color="auto"/>
                        <w:bottom w:val="none" w:sz="0" w:space="0" w:color="auto"/>
                        <w:right w:val="none" w:sz="0" w:space="0" w:color="auto"/>
                      </w:divBdr>
                      <w:divsChild>
                        <w:div w:id="112795461">
                          <w:marLeft w:val="0"/>
                          <w:marRight w:val="0"/>
                          <w:marTop w:val="0"/>
                          <w:marBottom w:val="0"/>
                          <w:divBdr>
                            <w:top w:val="none" w:sz="0" w:space="0" w:color="auto"/>
                            <w:left w:val="none" w:sz="0" w:space="0" w:color="auto"/>
                            <w:bottom w:val="none" w:sz="0" w:space="0" w:color="auto"/>
                            <w:right w:val="none" w:sz="0" w:space="0" w:color="auto"/>
                          </w:divBdr>
                        </w:div>
                        <w:div w:id="711224494">
                          <w:marLeft w:val="0"/>
                          <w:marRight w:val="0"/>
                          <w:marTop w:val="0"/>
                          <w:marBottom w:val="0"/>
                          <w:divBdr>
                            <w:top w:val="none" w:sz="0" w:space="0" w:color="auto"/>
                            <w:left w:val="none" w:sz="0" w:space="0" w:color="auto"/>
                            <w:bottom w:val="none" w:sz="0" w:space="0" w:color="auto"/>
                            <w:right w:val="none" w:sz="0" w:space="0" w:color="auto"/>
                          </w:divBdr>
                        </w:div>
                        <w:div w:id="167907373">
                          <w:marLeft w:val="0"/>
                          <w:marRight w:val="0"/>
                          <w:marTop w:val="0"/>
                          <w:marBottom w:val="0"/>
                          <w:divBdr>
                            <w:top w:val="none" w:sz="0" w:space="0" w:color="auto"/>
                            <w:left w:val="none" w:sz="0" w:space="0" w:color="auto"/>
                            <w:bottom w:val="none" w:sz="0" w:space="0" w:color="auto"/>
                            <w:right w:val="none" w:sz="0" w:space="0" w:color="auto"/>
                          </w:divBdr>
                        </w:div>
                      </w:divsChild>
                    </w:div>
                    <w:div w:id="445538554">
                      <w:marLeft w:val="0"/>
                      <w:marRight w:val="0"/>
                      <w:marTop w:val="0"/>
                      <w:marBottom w:val="0"/>
                      <w:divBdr>
                        <w:top w:val="none" w:sz="0" w:space="0" w:color="auto"/>
                        <w:left w:val="none" w:sz="0" w:space="0" w:color="auto"/>
                        <w:bottom w:val="none" w:sz="0" w:space="0" w:color="auto"/>
                        <w:right w:val="none" w:sz="0" w:space="0" w:color="auto"/>
                      </w:divBdr>
                      <w:divsChild>
                        <w:div w:id="359555139">
                          <w:marLeft w:val="0"/>
                          <w:marRight w:val="0"/>
                          <w:marTop w:val="0"/>
                          <w:marBottom w:val="0"/>
                          <w:divBdr>
                            <w:top w:val="none" w:sz="0" w:space="0" w:color="auto"/>
                            <w:left w:val="none" w:sz="0" w:space="0" w:color="auto"/>
                            <w:bottom w:val="none" w:sz="0" w:space="0" w:color="auto"/>
                            <w:right w:val="none" w:sz="0" w:space="0" w:color="auto"/>
                          </w:divBdr>
                        </w:div>
                        <w:div w:id="393085232">
                          <w:marLeft w:val="0"/>
                          <w:marRight w:val="0"/>
                          <w:marTop w:val="0"/>
                          <w:marBottom w:val="0"/>
                          <w:divBdr>
                            <w:top w:val="none" w:sz="0" w:space="0" w:color="auto"/>
                            <w:left w:val="none" w:sz="0" w:space="0" w:color="auto"/>
                            <w:bottom w:val="none" w:sz="0" w:space="0" w:color="auto"/>
                            <w:right w:val="none" w:sz="0" w:space="0" w:color="auto"/>
                          </w:divBdr>
                        </w:div>
                        <w:div w:id="154688094">
                          <w:marLeft w:val="0"/>
                          <w:marRight w:val="0"/>
                          <w:marTop w:val="0"/>
                          <w:marBottom w:val="0"/>
                          <w:divBdr>
                            <w:top w:val="none" w:sz="0" w:space="0" w:color="auto"/>
                            <w:left w:val="none" w:sz="0" w:space="0" w:color="auto"/>
                            <w:bottom w:val="none" w:sz="0" w:space="0" w:color="auto"/>
                            <w:right w:val="none" w:sz="0" w:space="0" w:color="auto"/>
                          </w:divBdr>
                        </w:div>
                        <w:div w:id="2112507370">
                          <w:marLeft w:val="0"/>
                          <w:marRight w:val="0"/>
                          <w:marTop w:val="0"/>
                          <w:marBottom w:val="0"/>
                          <w:divBdr>
                            <w:top w:val="none" w:sz="0" w:space="0" w:color="auto"/>
                            <w:left w:val="none" w:sz="0" w:space="0" w:color="auto"/>
                            <w:bottom w:val="none" w:sz="0" w:space="0" w:color="auto"/>
                            <w:right w:val="none" w:sz="0" w:space="0" w:color="auto"/>
                          </w:divBdr>
                        </w:div>
                        <w:div w:id="4031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7107">
      <w:bodyDiv w:val="1"/>
      <w:marLeft w:val="0"/>
      <w:marRight w:val="0"/>
      <w:marTop w:val="0"/>
      <w:marBottom w:val="0"/>
      <w:divBdr>
        <w:top w:val="none" w:sz="0" w:space="0" w:color="auto"/>
        <w:left w:val="none" w:sz="0" w:space="0" w:color="auto"/>
        <w:bottom w:val="none" w:sz="0" w:space="0" w:color="auto"/>
        <w:right w:val="none" w:sz="0" w:space="0" w:color="auto"/>
      </w:divBdr>
      <w:divsChild>
        <w:div w:id="825242269">
          <w:marLeft w:val="0"/>
          <w:marRight w:val="0"/>
          <w:marTop w:val="0"/>
          <w:marBottom w:val="0"/>
          <w:divBdr>
            <w:top w:val="none" w:sz="0" w:space="0" w:color="auto"/>
            <w:left w:val="none" w:sz="0" w:space="0" w:color="auto"/>
            <w:bottom w:val="none" w:sz="0" w:space="0" w:color="auto"/>
            <w:right w:val="none" w:sz="0" w:space="0" w:color="auto"/>
          </w:divBdr>
          <w:divsChild>
            <w:div w:id="1642803084">
              <w:marLeft w:val="0"/>
              <w:marRight w:val="0"/>
              <w:marTop w:val="0"/>
              <w:marBottom w:val="0"/>
              <w:divBdr>
                <w:top w:val="none" w:sz="0" w:space="0" w:color="auto"/>
                <w:left w:val="none" w:sz="0" w:space="0" w:color="auto"/>
                <w:bottom w:val="none" w:sz="0" w:space="0" w:color="auto"/>
                <w:right w:val="none" w:sz="0" w:space="0" w:color="auto"/>
              </w:divBdr>
            </w:div>
          </w:divsChild>
        </w:div>
        <w:div w:id="271981253">
          <w:marLeft w:val="0"/>
          <w:marRight w:val="0"/>
          <w:marTop w:val="0"/>
          <w:marBottom w:val="0"/>
          <w:divBdr>
            <w:top w:val="none" w:sz="0" w:space="0" w:color="auto"/>
            <w:left w:val="none" w:sz="0" w:space="0" w:color="auto"/>
            <w:bottom w:val="none" w:sz="0" w:space="0" w:color="auto"/>
            <w:right w:val="none" w:sz="0" w:space="0" w:color="auto"/>
          </w:divBdr>
          <w:divsChild>
            <w:div w:id="1098451332">
              <w:marLeft w:val="0"/>
              <w:marRight w:val="0"/>
              <w:marTop w:val="0"/>
              <w:marBottom w:val="0"/>
              <w:divBdr>
                <w:top w:val="none" w:sz="0" w:space="0" w:color="auto"/>
                <w:left w:val="none" w:sz="0" w:space="0" w:color="auto"/>
                <w:bottom w:val="none" w:sz="0" w:space="0" w:color="auto"/>
                <w:right w:val="none" w:sz="0" w:space="0" w:color="auto"/>
              </w:divBdr>
            </w:div>
          </w:divsChild>
        </w:div>
        <w:div w:id="1043211202">
          <w:marLeft w:val="0"/>
          <w:marRight w:val="0"/>
          <w:marTop w:val="0"/>
          <w:marBottom w:val="0"/>
          <w:divBdr>
            <w:top w:val="none" w:sz="0" w:space="0" w:color="auto"/>
            <w:left w:val="none" w:sz="0" w:space="0" w:color="auto"/>
            <w:bottom w:val="none" w:sz="0" w:space="0" w:color="auto"/>
            <w:right w:val="none" w:sz="0" w:space="0" w:color="auto"/>
          </w:divBdr>
          <w:divsChild>
            <w:div w:id="113453170">
              <w:marLeft w:val="0"/>
              <w:marRight w:val="0"/>
              <w:marTop w:val="0"/>
              <w:marBottom w:val="0"/>
              <w:divBdr>
                <w:top w:val="none" w:sz="0" w:space="0" w:color="auto"/>
                <w:left w:val="none" w:sz="0" w:space="0" w:color="auto"/>
                <w:bottom w:val="none" w:sz="0" w:space="0" w:color="auto"/>
                <w:right w:val="none" w:sz="0" w:space="0" w:color="auto"/>
              </w:divBdr>
            </w:div>
          </w:divsChild>
        </w:div>
        <w:div w:id="974483571">
          <w:marLeft w:val="0"/>
          <w:marRight w:val="0"/>
          <w:marTop w:val="0"/>
          <w:marBottom w:val="0"/>
          <w:divBdr>
            <w:top w:val="none" w:sz="0" w:space="0" w:color="auto"/>
            <w:left w:val="none" w:sz="0" w:space="0" w:color="auto"/>
            <w:bottom w:val="none" w:sz="0" w:space="0" w:color="auto"/>
            <w:right w:val="none" w:sz="0" w:space="0" w:color="auto"/>
          </w:divBdr>
          <w:divsChild>
            <w:div w:id="1530290895">
              <w:marLeft w:val="0"/>
              <w:marRight w:val="0"/>
              <w:marTop w:val="0"/>
              <w:marBottom w:val="0"/>
              <w:divBdr>
                <w:top w:val="none" w:sz="0" w:space="0" w:color="auto"/>
                <w:left w:val="none" w:sz="0" w:space="0" w:color="auto"/>
                <w:bottom w:val="none" w:sz="0" w:space="0" w:color="auto"/>
                <w:right w:val="none" w:sz="0" w:space="0" w:color="auto"/>
              </w:divBdr>
            </w:div>
          </w:divsChild>
        </w:div>
        <w:div w:id="695303740">
          <w:marLeft w:val="0"/>
          <w:marRight w:val="0"/>
          <w:marTop w:val="0"/>
          <w:marBottom w:val="0"/>
          <w:divBdr>
            <w:top w:val="none" w:sz="0" w:space="0" w:color="auto"/>
            <w:left w:val="none" w:sz="0" w:space="0" w:color="auto"/>
            <w:bottom w:val="none" w:sz="0" w:space="0" w:color="auto"/>
            <w:right w:val="none" w:sz="0" w:space="0" w:color="auto"/>
          </w:divBdr>
          <w:divsChild>
            <w:div w:id="511147064">
              <w:marLeft w:val="0"/>
              <w:marRight w:val="0"/>
              <w:marTop w:val="0"/>
              <w:marBottom w:val="0"/>
              <w:divBdr>
                <w:top w:val="none" w:sz="0" w:space="0" w:color="auto"/>
                <w:left w:val="none" w:sz="0" w:space="0" w:color="auto"/>
                <w:bottom w:val="none" w:sz="0" w:space="0" w:color="auto"/>
                <w:right w:val="none" w:sz="0" w:space="0" w:color="auto"/>
              </w:divBdr>
            </w:div>
          </w:divsChild>
        </w:div>
        <w:div w:id="2082410791">
          <w:marLeft w:val="0"/>
          <w:marRight w:val="0"/>
          <w:marTop w:val="0"/>
          <w:marBottom w:val="0"/>
          <w:divBdr>
            <w:top w:val="none" w:sz="0" w:space="0" w:color="auto"/>
            <w:left w:val="none" w:sz="0" w:space="0" w:color="auto"/>
            <w:bottom w:val="none" w:sz="0" w:space="0" w:color="auto"/>
            <w:right w:val="none" w:sz="0" w:space="0" w:color="auto"/>
          </w:divBdr>
          <w:divsChild>
            <w:div w:id="1720977182">
              <w:marLeft w:val="0"/>
              <w:marRight w:val="0"/>
              <w:marTop w:val="0"/>
              <w:marBottom w:val="0"/>
              <w:divBdr>
                <w:top w:val="none" w:sz="0" w:space="0" w:color="auto"/>
                <w:left w:val="none" w:sz="0" w:space="0" w:color="auto"/>
                <w:bottom w:val="none" w:sz="0" w:space="0" w:color="auto"/>
                <w:right w:val="none" w:sz="0" w:space="0" w:color="auto"/>
              </w:divBdr>
            </w:div>
            <w:div w:id="504443704">
              <w:marLeft w:val="0"/>
              <w:marRight w:val="0"/>
              <w:marTop w:val="0"/>
              <w:marBottom w:val="0"/>
              <w:divBdr>
                <w:top w:val="none" w:sz="0" w:space="0" w:color="auto"/>
                <w:left w:val="none" w:sz="0" w:space="0" w:color="auto"/>
                <w:bottom w:val="none" w:sz="0" w:space="0" w:color="auto"/>
                <w:right w:val="none" w:sz="0" w:space="0" w:color="auto"/>
              </w:divBdr>
            </w:div>
          </w:divsChild>
        </w:div>
        <w:div w:id="882520696">
          <w:marLeft w:val="0"/>
          <w:marRight w:val="0"/>
          <w:marTop w:val="0"/>
          <w:marBottom w:val="0"/>
          <w:divBdr>
            <w:top w:val="none" w:sz="0" w:space="0" w:color="auto"/>
            <w:left w:val="none" w:sz="0" w:space="0" w:color="auto"/>
            <w:bottom w:val="none" w:sz="0" w:space="0" w:color="auto"/>
            <w:right w:val="none" w:sz="0" w:space="0" w:color="auto"/>
          </w:divBdr>
          <w:divsChild>
            <w:div w:id="63333578">
              <w:marLeft w:val="0"/>
              <w:marRight w:val="0"/>
              <w:marTop w:val="0"/>
              <w:marBottom w:val="0"/>
              <w:divBdr>
                <w:top w:val="none" w:sz="0" w:space="0" w:color="auto"/>
                <w:left w:val="none" w:sz="0" w:space="0" w:color="auto"/>
                <w:bottom w:val="none" w:sz="0" w:space="0" w:color="auto"/>
                <w:right w:val="none" w:sz="0" w:space="0" w:color="auto"/>
              </w:divBdr>
            </w:div>
          </w:divsChild>
        </w:div>
        <w:div w:id="1942450209">
          <w:marLeft w:val="0"/>
          <w:marRight w:val="0"/>
          <w:marTop w:val="0"/>
          <w:marBottom w:val="0"/>
          <w:divBdr>
            <w:top w:val="none" w:sz="0" w:space="0" w:color="auto"/>
            <w:left w:val="none" w:sz="0" w:space="0" w:color="auto"/>
            <w:bottom w:val="none" w:sz="0" w:space="0" w:color="auto"/>
            <w:right w:val="none" w:sz="0" w:space="0" w:color="auto"/>
          </w:divBdr>
          <w:divsChild>
            <w:div w:id="910195437">
              <w:marLeft w:val="0"/>
              <w:marRight w:val="0"/>
              <w:marTop w:val="0"/>
              <w:marBottom w:val="0"/>
              <w:divBdr>
                <w:top w:val="none" w:sz="0" w:space="0" w:color="auto"/>
                <w:left w:val="none" w:sz="0" w:space="0" w:color="auto"/>
                <w:bottom w:val="none" w:sz="0" w:space="0" w:color="auto"/>
                <w:right w:val="none" w:sz="0" w:space="0" w:color="auto"/>
              </w:divBdr>
            </w:div>
          </w:divsChild>
        </w:div>
        <w:div w:id="1209875107">
          <w:marLeft w:val="0"/>
          <w:marRight w:val="0"/>
          <w:marTop w:val="0"/>
          <w:marBottom w:val="0"/>
          <w:divBdr>
            <w:top w:val="none" w:sz="0" w:space="0" w:color="auto"/>
            <w:left w:val="none" w:sz="0" w:space="0" w:color="auto"/>
            <w:bottom w:val="none" w:sz="0" w:space="0" w:color="auto"/>
            <w:right w:val="none" w:sz="0" w:space="0" w:color="auto"/>
          </w:divBdr>
          <w:divsChild>
            <w:div w:id="1396316604">
              <w:marLeft w:val="0"/>
              <w:marRight w:val="0"/>
              <w:marTop w:val="0"/>
              <w:marBottom w:val="0"/>
              <w:divBdr>
                <w:top w:val="none" w:sz="0" w:space="0" w:color="auto"/>
                <w:left w:val="none" w:sz="0" w:space="0" w:color="auto"/>
                <w:bottom w:val="none" w:sz="0" w:space="0" w:color="auto"/>
                <w:right w:val="none" w:sz="0" w:space="0" w:color="auto"/>
              </w:divBdr>
            </w:div>
          </w:divsChild>
        </w:div>
        <w:div w:id="241572860">
          <w:marLeft w:val="0"/>
          <w:marRight w:val="0"/>
          <w:marTop w:val="0"/>
          <w:marBottom w:val="0"/>
          <w:divBdr>
            <w:top w:val="none" w:sz="0" w:space="0" w:color="auto"/>
            <w:left w:val="none" w:sz="0" w:space="0" w:color="auto"/>
            <w:bottom w:val="none" w:sz="0" w:space="0" w:color="auto"/>
            <w:right w:val="none" w:sz="0" w:space="0" w:color="auto"/>
          </w:divBdr>
          <w:divsChild>
            <w:div w:id="599336973">
              <w:marLeft w:val="0"/>
              <w:marRight w:val="0"/>
              <w:marTop w:val="0"/>
              <w:marBottom w:val="0"/>
              <w:divBdr>
                <w:top w:val="none" w:sz="0" w:space="0" w:color="auto"/>
                <w:left w:val="none" w:sz="0" w:space="0" w:color="auto"/>
                <w:bottom w:val="none" w:sz="0" w:space="0" w:color="auto"/>
                <w:right w:val="none" w:sz="0" w:space="0" w:color="auto"/>
              </w:divBdr>
            </w:div>
          </w:divsChild>
        </w:div>
        <w:div w:id="14356744">
          <w:marLeft w:val="0"/>
          <w:marRight w:val="0"/>
          <w:marTop w:val="0"/>
          <w:marBottom w:val="0"/>
          <w:divBdr>
            <w:top w:val="none" w:sz="0" w:space="0" w:color="auto"/>
            <w:left w:val="none" w:sz="0" w:space="0" w:color="auto"/>
            <w:bottom w:val="none" w:sz="0" w:space="0" w:color="auto"/>
            <w:right w:val="none" w:sz="0" w:space="0" w:color="auto"/>
          </w:divBdr>
          <w:divsChild>
            <w:div w:id="535120133">
              <w:marLeft w:val="0"/>
              <w:marRight w:val="0"/>
              <w:marTop w:val="0"/>
              <w:marBottom w:val="0"/>
              <w:divBdr>
                <w:top w:val="none" w:sz="0" w:space="0" w:color="auto"/>
                <w:left w:val="none" w:sz="0" w:space="0" w:color="auto"/>
                <w:bottom w:val="none" w:sz="0" w:space="0" w:color="auto"/>
                <w:right w:val="none" w:sz="0" w:space="0" w:color="auto"/>
              </w:divBdr>
            </w:div>
            <w:div w:id="1524510276">
              <w:marLeft w:val="0"/>
              <w:marRight w:val="0"/>
              <w:marTop w:val="0"/>
              <w:marBottom w:val="0"/>
              <w:divBdr>
                <w:top w:val="none" w:sz="0" w:space="0" w:color="auto"/>
                <w:left w:val="none" w:sz="0" w:space="0" w:color="auto"/>
                <w:bottom w:val="none" w:sz="0" w:space="0" w:color="auto"/>
                <w:right w:val="none" w:sz="0" w:space="0" w:color="auto"/>
              </w:divBdr>
            </w:div>
          </w:divsChild>
        </w:div>
        <w:div w:id="1875921101">
          <w:marLeft w:val="0"/>
          <w:marRight w:val="0"/>
          <w:marTop w:val="0"/>
          <w:marBottom w:val="0"/>
          <w:divBdr>
            <w:top w:val="none" w:sz="0" w:space="0" w:color="auto"/>
            <w:left w:val="none" w:sz="0" w:space="0" w:color="auto"/>
            <w:bottom w:val="none" w:sz="0" w:space="0" w:color="auto"/>
            <w:right w:val="none" w:sz="0" w:space="0" w:color="auto"/>
          </w:divBdr>
          <w:divsChild>
            <w:div w:id="2113087924">
              <w:marLeft w:val="0"/>
              <w:marRight w:val="0"/>
              <w:marTop w:val="0"/>
              <w:marBottom w:val="0"/>
              <w:divBdr>
                <w:top w:val="none" w:sz="0" w:space="0" w:color="auto"/>
                <w:left w:val="none" w:sz="0" w:space="0" w:color="auto"/>
                <w:bottom w:val="none" w:sz="0" w:space="0" w:color="auto"/>
                <w:right w:val="none" w:sz="0" w:space="0" w:color="auto"/>
              </w:divBdr>
            </w:div>
          </w:divsChild>
        </w:div>
        <w:div w:id="425348656">
          <w:marLeft w:val="0"/>
          <w:marRight w:val="0"/>
          <w:marTop w:val="0"/>
          <w:marBottom w:val="0"/>
          <w:divBdr>
            <w:top w:val="none" w:sz="0" w:space="0" w:color="auto"/>
            <w:left w:val="none" w:sz="0" w:space="0" w:color="auto"/>
            <w:bottom w:val="none" w:sz="0" w:space="0" w:color="auto"/>
            <w:right w:val="none" w:sz="0" w:space="0" w:color="auto"/>
          </w:divBdr>
          <w:divsChild>
            <w:div w:id="2116317239">
              <w:marLeft w:val="0"/>
              <w:marRight w:val="0"/>
              <w:marTop w:val="0"/>
              <w:marBottom w:val="0"/>
              <w:divBdr>
                <w:top w:val="none" w:sz="0" w:space="0" w:color="auto"/>
                <w:left w:val="none" w:sz="0" w:space="0" w:color="auto"/>
                <w:bottom w:val="none" w:sz="0" w:space="0" w:color="auto"/>
                <w:right w:val="none" w:sz="0" w:space="0" w:color="auto"/>
              </w:divBdr>
            </w:div>
            <w:div w:id="667943943">
              <w:marLeft w:val="0"/>
              <w:marRight w:val="0"/>
              <w:marTop w:val="0"/>
              <w:marBottom w:val="0"/>
              <w:divBdr>
                <w:top w:val="none" w:sz="0" w:space="0" w:color="auto"/>
                <w:left w:val="none" w:sz="0" w:space="0" w:color="auto"/>
                <w:bottom w:val="none" w:sz="0" w:space="0" w:color="auto"/>
                <w:right w:val="none" w:sz="0" w:space="0" w:color="auto"/>
              </w:divBdr>
            </w:div>
          </w:divsChild>
        </w:div>
        <w:div w:id="2120836457">
          <w:marLeft w:val="0"/>
          <w:marRight w:val="0"/>
          <w:marTop w:val="0"/>
          <w:marBottom w:val="0"/>
          <w:divBdr>
            <w:top w:val="none" w:sz="0" w:space="0" w:color="auto"/>
            <w:left w:val="none" w:sz="0" w:space="0" w:color="auto"/>
            <w:bottom w:val="none" w:sz="0" w:space="0" w:color="auto"/>
            <w:right w:val="none" w:sz="0" w:space="0" w:color="auto"/>
          </w:divBdr>
          <w:divsChild>
            <w:div w:id="549418268">
              <w:marLeft w:val="0"/>
              <w:marRight w:val="0"/>
              <w:marTop w:val="0"/>
              <w:marBottom w:val="0"/>
              <w:divBdr>
                <w:top w:val="none" w:sz="0" w:space="0" w:color="auto"/>
                <w:left w:val="none" w:sz="0" w:space="0" w:color="auto"/>
                <w:bottom w:val="none" w:sz="0" w:space="0" w:color="auto"/>
                <w:right w:val="none" w:sz="0" w:space="0" w:color="auto"/>
              </w:divBdr>
            </w:div>
            <w:div w:id="1364942818">
              <w:marLeft w:val="0"/>
              <w:marRight w:val="0"/>
              <w:marTop w:val="0"/>
              <w:marBottom w:val="0"/>
              <w:divBdr>
                <w:top w:val="none" w:sz="0" w:space="0" w:color="auto"/>
                <w:left w:val="none" w:sz="0" w:space="0" w:color="auto"/>
                <w:bottom w:val="none" w:sz="0" w:space="0" w:color="auto"/>
                <w:right w:val="none" w:sz="0" w:space="0" w:color="auto"/>
              </w:divBdr>
            </w:div>
            <w:div w:id="331763383">
              <w:marLeft w:val="0"/>
              <w:marRight w:val="0"/>
              <w:marTop w:val="0"/>
              <w:marBottom w:val="0"/>
              <w:divBdr>
                <w:top w:val="none" w:sz="0" w:space="0" w:color="auto"/>
                <w:left w:val="none" w:sz="0" w:space="0" w:color="auto"/>
                <w:bottom w:val="none" w:sz="0" w:space="0" w:color="auto"/>
                <w:right w:val="none" w:sz="0" w:space="0" w:color="auto"/>
              </w:divBdr>
            </w:div>
            <w:div w:id="1679431353">
              <w:marLeft w:val="0"/>
              <w:marRight w:val="0"/>
              <w:marTop w:val="0"/>
              <w:marBottom w:val="0"/>
              <w:divBdr>
                <w:top w:val="none" w:sz="0" w:space="0" w:color="auto"/>
                <w:left w:val="none" w:sz="0" w:space="0" w:color="auto"/>
                <w:bottom w:val="none" w:sz="0" w:space="0" w:color="auto"/>
                <w:right w:val="none" w:sz="0" w:space="0" w:color="auto"/>
              </w:divBdr>
            </w:div>
            <w:div w:id="983703567">
              <w:marLeft w:val="0"/>
              <w:marRight w:val="0"/>
              <w:marTop w:val="0"/>
              <w:marBottom w:val="0"/>
              <w:divBdr>
                <w:top w:val="none" w:sz="0" w:space="0" w:color="auto"/>
                <w:left w:val="none" w:sz="0" w:space="0" w:color="auto"/>
                <w:bottom w:val="none" w:sz="0" w:space="0" w:color="auto"/>
                <w:right w:val="none" w:sz="0" w:space="0" w:color="auto"/>
              </w:divBdr>
            </w:div>
            <w:div w:id="21007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675035754">
      <w:bodyDiv w:val="1"/>
      <w:marLeft w:val="0"/>
      <w:marRight w:val="0"/>
      <w:marTop w:val="0"/>
      <w:marBottom w:val="0"/>
      <w:divBdr>
        <w:top w:val="none" w:sz="0" w:space="0" w:color="auto"/>
        <w:left w:val="none" w:sz="0" w:space="0" w:color="auto"/>
        <w:bottom w:val="none" w:sz="0" w:space="0" w:color="auto"/>
        <w:right w:val="none" w:sz="0" w:space="0" w:color="auto"/>
      </w:divBdr>
      <w:divsChild>
        <w:div w:id="803306972">
          <w:marLeft w:val="0"/>
          <w:marRight w:val="0"/>
          <w:marTop w:val="0"/>
          <w:marBottom w:val="0"/>
          <w:divBdr>
            <w:top w:val="none" w:sz="0" w:space="0" w:color="auto"/>
            <w:left w:val="none" w:sz="0" w:space="0" w:color="auto"/>
            <w:bottom w:val="none" w:sz="0" w:space="0" w:color="auto"/>
            <w:right w:val="none" w:sz="0" w:space="0" w:color="auto"/>
          </w:divBdr>
          <w:divsChild>
            <w:div w:id="2107379121">
              <w:marLeft w:val="0"/>
              <w:marRight w:val="0"/>
              <w:marTop w:val="0"/>
              <w:marBottom w:val="0"/>
              <w:divBdr>
                <w:top w:val="none" w:sz="0" w:space="0" w:color="auto"/>
                <w:left w:val="none" w:sz="0" w:space="0" w:color="auto"/>
                <w:bottom w:val="none" w:sz="0" w:space="0" w:color="auto"/>
                <w:right w:val="none" w:sz="0" w:space="0" w:color="auto"/>
              </w:divBdr>
            </w:div>
            <w:div w:id="1453669101">
              <w:marLeft w:val="0"/>
              <w:marRight w:val="0"/>
              <w:marTop w:val="0"/>
              <w:marBottom w:val="0"/>
              <w:divBdr>
                <w:top w:val="none" w:sz="0" w:space="0" w:color="auto"/>
                <w:left w:val="none" w:sz="0" w:space="0" w:color="auto"/>
                <w:bottom w:val="none" w:sz="0" w:space="0" w:color="auto"/>
                <w:right w:val="none" w:sz="0" w:space="0" w:color="auto"/>
              </w:divBdr>
            </w:div>
            <w:div w:id="686713489">
              <w:marLeft w:val="0"/>
              <w:marRight w:val="0"/>
              <w:marTop w:val="0"/>
              <w:marBottom w:val="0"/>
              <w:divBdr>
                <w:top w:val="none" w:sz="0" w:space="0" w:color="auto"/>
                <w:left w:val="none" w:sz="0" w:space="0" w:color="auto"/>
                <w:bottom w:val="none" w:sz="0" w:space="0" w:color="auto"/>
                <w:right w:val="none" w:sz="0" w:space="0" w:color="auto"/>
              </w:divBdr>
            </w:div>
            <w:div w:id="1825582149">
              <w:marLeft w:val="0"/>
              <w:marRight w:val="0"/>
              <w:marTop w:val="0"/>
              <w:marBottom w:val="0"/>
              <w:divBdr>
                <w:top w:val="none" w:sz="0" w:space="0" w:color="auto"/>
                <w:left w:val="none" w:sz="0" w:space="0" w:color="auto"/>
                <w:bottom w:val="none" w:sz="0" w:space="0" w:color="auto"/>
                <w:right w:val="none" w:sz="0" w:space="0" w:color="auto"/>
              </w:divBdr>
            </w:div>
            <w:div w:id="2050758677">
              <w:marLeft w:val="0"/>
              <w:marRight w:val="0"/>
              <w:marTop w:val="0"/>
              <w:marBottom w:val="0"/>
              <w:divBdr>
                <w:top w:val="none" w:sz="0" w:space="0" w:color="auto"/>
                <w:left w:val="none" w:sz="0" w:space="0" w:color="auto"/>
                <w:bottom w:val="none" w:sz="0" w:space="0" w:color="auto"/>
                <w:right w:val="none" w:sz="0" w:space="0" w:color="auto"/>
              </w:divBdr>
            </w:div>
            <w:div w:id="1728795300">
              <w:marLeft w:val="0"/>
              <w:marRight w:val="0"/>
              <w:marTop w:val="0"/>
              <w:marBottom w:val="0"/>
              <w:divBdr>
                <w:top w:val="none" w:sz="0" w:space="0" w:color="auto"/>
                <w:left w:val="none" w:sz="0" w:space="0" w:color="auto"/>
                <w:bottom w:val="none" w:sz="0" w:space="0" w:color="auto"/>
                <w:right w:val="none" w:sz="0" w:space="0" w:color="auto"/>
              </w:divBdr>
            </w:div>
            <w:div w:id="34236192">
              <w:marLeft w:val="0"/>
              <w:marRight w:val="0"/>
              <w:marTop w:val="0"/>
              <w:marBottom w:val="0"/>
              <w:divBdr>
                <w:top w:val="none" w:sz="0" w:space="0" w:color="auto"/>
                <w:left w:val="none" w:sz="0" w:space="0" w:color="auto"/>
                <w:bottom w:val="none" w:sz="0" w:space="0" w:color="auto"/>
                <w:right w:val="none" w:sz="0" w:space="0" w:color="auto"/>
              </w:divBdr>
            </w:div>
            <w:div w:id="1441335348">
              <w:marLeft w:val="0"/>
              <w:marRight w:val="0"/>
              <w:marTop w:val="0"/>
              <w:marBottom w:val="0"/>
              <w:divBdr>
                <w:top w:val="none" w:sz="0" w:space="0" w:color="auto"/>
                <w:left w:val="none" w:sz="0" w:space="0" w:color="auto"/>
                <w:bottom w:val="none" w:sz="0" w:space="0" w:color="auto"/>
                <w:right w:val="none" w:sz="0" w:space="0" w:color="auto"/>
              </w:divBdr>
            </w:div>
          </w:divsChild>
        </w:div>
        <w:div w:id="530994938">
          <w:marLeft w:val="0"/>
          <w:marRight w:val="0"/>
          <w:marTop w:val="0"/>
          <w:marBottom w:val="0"/>
          <w:divBdr>
            <w:top w:val="none" w:sz="0" w:space="0" w:color="auto"/>
            <w:left w:val="none" w:sz="0" w:space="0" w:color="auto"/>
            <w:bottom w:val="none" w:sz="0" w:space="0" w:color="auto"/>
            <w:right w:val="none" w:sz="0" w:space="0" w:color="auto"/>
          </w:divBdr>
          <w:divsChild>
            <w:div w:id="360284123">
              <w:marLeft w:val="0"/>
              <w:marRight w:val="0"/>
              <w:marTop w:val="0"/>
              <w:marBottom w:val="0"/>
              <w:divBdr>
                <w:top w:val="none" w:sz="0" w:space="0" w:color="auto"/>
                <w:left w:val="none" w:sz="0" w:space="0" w:color="auto"/>
                <w:bottom w:val="none" w:sz="0" w:space="0" w:color="auto"/>
                <w:right w:val="none" w:sz="0" w:space="0" w:color="auto"/>
              </w:divBdr>
            </w:div>
          </w:divsChild>
        </w:div>
        <w:div w:id="1142119177">
          <w:marLeft w:val="0"/>
          <w:marRight w:val="0"/>
          <w:marTop w:val="0"/>
          <w:marBottom w:val="0"/>
          <w:divBdr>
            <w:top w:val="none" w:sz="0" w:space="0" w:color="auto"/>
            <w:left w:val="none" w:sz="0" w:space="0" w:color="auto"/>
            <w:bottom w:val="none" w:sz="0" w:space="0" w:color="auto"/>
            <w:right w:val="none" w:sz="0" w:space="0" w:color="auto"/>
          </w:divBdr>
          <w:divsChild>
            <w:div w:id="1143041737">
              <w:marLeft w:val="0"/>
              <w:marRight w:val="0"/>
              <w:marTop w:val="0"/>
              <w:marBottom w:val="0"/>
              <w:divBdr>
                <w:top w:val="none" w:sz="0" w:space="0" w:color="auto"/>
                <w:left w:val="none" w:sz="0" w:space="0" w:color="auto"/>
                <w:bottom w:val="none" w:sz="0" w:space="0" w:color="auto"/>
                <w:right w:val="none" w:sz="0" w:space="0" w:color="auto"/>
              </w:divBdr>
            </w:div>
          </w:divsChild>
        </w:div>
        <w:div w:id="1721323010">
          <w:marLeft w:val="0"/>
          <w:marRight w:val="0"/>
          <w:marTop w:val="0"/>
          <w:marBottom w:val="0"/>
          <w:divBdr>
            <w:top w:val="none" w:sz="0" w:space="0" w:color="auto"/>
            <w:left w:val="none" w:sz="0" w:space="0" w:color="auto"/>
            <w:bottom w:val="none" w:sz="0" w:space="0" w:color="auto"/>
            <w:right w:val="none" w:sz="0" w:space="0" w:color="auto"/>
          </w:divBdr>
          <w:divsChild>
            <w:div w:id="2117942983">
              <w:marLeft w:val="0"/>
              <w:marRight w:val="0"/>
              <w:marTop w:val="0"/>
              <w:marBottom w:val="0"/>
              <w:divBdr>
                <w:top w:val="none" w:sz="0" w:space="0" w:color="auto"/>
                <w:left w:val="none" w:sz="0" w:space="0" w:color="auto"/>
                <w:bottom w:val="none" w:sz="0" w:space="0" w:color="auto"/>
                <w:right w:val="none" w:sz="0" w:space="0" w:color="auto"/>
              </w:divBdr>
            </w:div>
          </w:divsChild>
        </w:div>
        <w:div w:id="715661640">
          <w:marLeft w:val="0"/>
          <w:marRight w:val="0"/>
          <w:marTop w:val="0"/>
          <w:marBottom w:val="0"/>
          <w:divBdr>
            <w:top w:val="none" w:sz="0" w:space="0" w:color="auto"/>
            <w:left w:val="none" w:sz="0" w:space="0" w:color="auto"/>
            <w:bottom w:val="none" w:sz="0" w:space="0" w:color="auto"/>
            <w:right w:val="none" w:sz="0" w:space="0" w:color="auto"/>
          </w:divBdr>
          <w:divsChild>
            <w:div w:id="9040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cotizaciones@copros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2885</Words>
  <Characters>15868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2023-01-10T19:25:00Z</dcterms:created>
  <dcterms:modified xsi:type="dcterms:W3CDTF">2023-01-10T19:27:00Z</dcterms:modified>
</cp:coreProperties>
</file>