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7D19" w14:textId="7C5FAA8C" w:rsidR="00B90589" w:rsidRDefault="00B90589"/>
    <w:p w14:paraId="7D1EA767" w14:textId="7AAECACE" w:rsidR="00E572C7" w:rsidRDefault="00E572C7"/>
    <w:p w14:paraId="1EA74250" w14:textId="11A7CC1C" w:rsidR="00EF0E24" w:rsidRDefault="00EF0E24"/>
    <w:p w14:paraId="6D4E07DD" w14:textId="77777777" w:rsidR="00EF0E24" w:rsidRDefault="00EF0E24"/>
    <w:p w14:paraId="6F2849AA" w14:textId="77777777" w:rsidR="00EF0E24" w:rsidRDefault="00EF0E24" w:rsidP="00EF0E24">
      <w:pPr>
        <w:ind w:left="112"/>
        <w:rPr>
          <w:b/>
          <w:color w:val="0E0E0E"/>
          <w:w w:val="105"/>
          <w:sz w:val="22"/>
        </w:rPr>
      </w:pPr>
    </w:p>
    <w:p w14:paraId="779EE9FA" w14:textId="77777777" w:rsidR="00EF0E24" w:rsidRDefault="00EF0E24" w:rsidP="00EF0E24">
      <w:pPr>
        <w:ind w:left="112"/>
        <w:rPr>
          <w:b/>
          <w:color w:val="0E0E0E"/>
          <w:w w:val="105"/>
          <w:sz w:val="22"/>
        </w:rPr>
      </w:pPr>
    </w:p>
    <w:p w14:paraId="26831954" w14:textId="77777777" w:rsidR="00EF0E24" w:rsidRDefault="00EF0E24" w:rsidP="00EF0E24">
      <w:pPr>
        <w:ind w:left="112"/>
        <w:rPr>
          <w:b/>
          <w:color w:val="0E0E0E"/>
          <w:w w:val="105"/>
          <w:sz w:val="22"/>
        </w:rPr>
      </w:pPr>
    </w:p>
    <w:p w14:paraId="0E6F6896" w14:textId="77777777" w:rsidR="00EF0E24" w:rsidRDefault="00EF0E24" w:rsidP="00EF0E24">
      <w:pPr>
        <w:ind w:left="112"/>
        <w:rPr>
          <w:b/>
          <w:color w:val="0E0E0E"/>
          <w:w w:val="105"/>
        </w:rPr>
      </w:pPr>
      <w:r>
        <w:rPr>
          <w:noProof/>
        </w:rPr>
        <w:drawing>
          <wp:anchor distT="0" distB="0" distL="0" distR="0" simplePos="0" relativeHeight="251662336" behindDoc="1" locked="0" layoutInCell="1" allowOverlap="1" wp14:anchorId="40AE8341" wp14:editId="01EE3221">
            <wp:simplePos x="0" y="0"/>
            <wp:positionH relativeFrom="column">
              <wp:posOffset>3358515</wp:posOffset>
            </wp:positionH>
            <wp:positionV relativeFrom="paragraph">
              <wp:posOffset>-547370</wp:posOffset>
            </wp:positionV>
            <wp:extent cx="2425700" cy="1143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630BF764" w14:textId="77777777" w:rsidR="00EF0E24" w:rsidRDefault="00EF0E24" w:rsidP="00EF0E24">
      <w:pPr>
        <w:ind w:left="112"/>
        <w:rPr>
          <w:b/>
          <w:color w:val="0E0E0E"/>
          <w:w w:val="105"/>
        </w:rPr>
      </w:pPr>
      <w:r>
        <w:rPr>
          <w:b/>
          <w:color w:val="0E0E0E"/>
          <w:w w:val="105"/>
          <w:sz w:val="22"/>
        </w:rPr>
        <w:t>República de El Salvador, C.A.</w:t>
      </w:r>
    </w:p>
    <w:p w14:paraId="5D1E9A4F" w14:textId="77777777" w:rsidR="00EF0E24" w:rsidRDefault="00EF0E24" w:rsidP="00EF0E24">
      <w:pPr>
        <w:spacing w:before="79"/>
        <w:ind w:left="2073" w:right="2118"/>
        <w:jc w:val="center"/>
        <w:rPr>
          <w:b/>
          <w:color w:val="0E0E0E"/>
          <w:w w:val="90"/>
          <w:sz w:val="52"/>
        </w:rPr>
      </w:pPr>
    </w:p>
    <w:p w14:paraId="7A12A083" w14:textId="77777777" w:rsidR="00EF0E24" w:rsidRDefault="00EF0E24" w:rsidP="00EF0E24">
      <w:pPr>
        <w:spacing w:before="79"/>
        <w:ind w:left="2073" w:right="2118"/>
        <w:jc w:val="center"/>
        <w:rPr>
          <w:b/>
          <w:color w:val="0E0E0E"/>
          <w:w w:val="90"/>
          <w:sz w:val="52"/>
        </w:rPr>
      </w:pPr>
    </w:p>
    <w:p w14:paraId="37A4BD4C" w14:textId="77777777" w:rsidR="00EF0E24" w:rsidRDefault="00EF0E24" w:rsidP="00EF0E24">
      <w:pPr>
        <w:spacing w:before="79"/>
        <w:ind w:left="2073" w:right="2118"/>
        <w:jc w:val="center"/>
        <w:rPr>
          <w:b/>
          <w:color w:val="0E0E0E"/>
          <w:w w:val="90"/>
          <w:sz w:val="52"/>
        </w:rPr>
      </w:pPr>
    </w:p>
    <w:p w14:paraId="45FEE241" w14:textId="77777777" w:rsidR="00EF0E24" w:rsidRDefault="00EF0E24" w:rsidP="00EF0E24">
      <w:pPr>
        <w:spacing w:before="79"/>
        <w:ind w:left="2073" w:right="2118"/>
        <w:jc w:val="center"/>
        <w:rPr>
          <w:b/>
          <w:sz w:val="52"/>
        </w:rPr>
      </w:pPr>
      <w:r>
        <w:rPr>
          <w:noProof/>
        </w:rPr>
        <mc:AlternateContent>
          <mc:Choice Requires="wps">
            <w:drawing>
              <wp:anchor distT="4294967295" distB="4294967295" distL="114299" distR="114299" simplePos="0" relativeHeight="251661312" behindDoc="0" locked="0" layoutInCell="1" allowOverlap="1" wp14:anchorId="2A05C37A" wp14:editId="3A28EE99">
                <wp:simplePos x="0" y="0"/>
                <wp:positionH relativeFrom="page">
                  <wp:posOffset>5116194</wp:posOffset>
                </wp:positionH>
                <wp:positionV relativeFrom="paragraph">
                  <wp:posOffset>-374016</wp:posOffset>
                </wp:positionV>
                <wp:extent cx="0" cy="0"/>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1F06" id="Conector recto 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5E3AA2B1" w14:textId="77777777" w:rsidR="00EF0E24" w:rsidRDefault="00EF0E24" w:rsidP="00EF0E24">
      <w:pPr>
        <w:jc w:val="both"/>
        <w:rPr>
          <w:color w:val="1C1C1C"/>
          <w:w w:val="105"/>
        </w:rPr>
      </w:pPr>
    </w:p>
    <w:p w14:paraId="0A803A4B" w14:textId="77777777" w:rsidR="00EF0E24" w:rsidRDefault="00EF0E24" w:rsidP="00EF0E24">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7449087D" w14:textId="77777777" w:rsidR="00EF0E24" w:rsidRDefault="00EF0E24" w:rsidP="00EF0E24">
      <w:pPr>
        <w:jc w:val="both"/>
        <w:rPr>
          <w:sz w:val="28"/>
          <w:szCs w:val="28"/>
        </w:rPr>
      </w:pPr>
    </w:p>
    <w:p w14:paraId="30D79AEC" w14:textId="77777777" w:rsidR="00EF0E24" w:rsidRDefault="00EF0E24" w:rsidP="00EF0E24">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5A5F1EC8" w14:textId="77777777" w:rsidR="00EF0E24" w:rsidRDefault="00EF0E24" w:rsidP="00EF0E24">
      <w:pPr>
        <w:widowControl w:val="0"/>
        <w:spacing w:line="100" w:lineRule="atLeast"/>
        <w:ind w:right="-676"/>
        <w:rPr>
          <w:rFonts w:ascii="Bembo Std" w:hAnsi="Bembo Std"/>
          <w:b/>
          <w:bCs/>
          <w:spacing w:val="-3"/>
          <w:sz w:val="22"/>
          <w:szCs w:val="22"/>
          <w:shd w:val="clear" w:color="auto" w:fill="FFFFFF"/>
          <w:lang w:val="es-GT" w:eastAsia="es-BO"/>
        </w:rPr>
      </w:pPr>
    </w:p>
    <w:p w14:paraId="0E2CD0B3" w14:textId="77777777" w:rsidR="00EF0E24" w:rsidRDefault="00EF0E24" w:rsidP="00EF0E24">
      <w:pPr>
        <w:widowControl w:val="0"/>
        <w:spacing w:line="100" w:lineRule="atLeast"/>
        <w:ind w:right="-676"/>
        <w:rPr>
          <w:rFonts w:ascii="Bembo Std" w:hAnsi="Bembo Std"/>
          <w:b/>
          <w:bCs/>
          <w:spacing w:val="-3"/>
          <w:sz w:val="22"/>
          <w:szCs w:val="22"/>
          <w:shd w:val="clear" w:color="auto" w:fill="FFFFFF"/>
          <w:lang w:val="es-GT" w:eastAsia="es-BO"/>
        </w:rPr>
      </w:pPr>
    </w:p>
    <w:p w14:paraId="684F2809" w14:textId="77777777" w:rsidR="00EF0E24" w:rsidRDefault="00EF0E24" w:rsidP="00EF0E24">
      <w:pPr>
        <w:widowControl w:val="0"/>
        <w:spacing w:line="100" w:lineRule="atLeast"/>
        <w:ind w:right="-676"/>
        <w:rPr>
          <w:rFonts w:ascii="Bembo Std" w:hAnsi="Bembo Std"/>
          <w:b/>
          <w:bCs/>
          <w:spacing w:val="-3"/>
          <w:sz w:val="22"/>
          <w:szCs w:val="22"/>
          <w:shd w:val="clear" w:color="auto" w:fill="FFFFFF"/>
          <w:lang w:val="es-GT" w:eastAsia="es-BO"/>
        </w:rPr>
      </w:pPr>
    </w:p>
    <w:p w14:paraId="3FBFC646" w14:textId="77777777" w:rsidR="00EF0E24" w:rsidRDefault="00EF0E24" w:rsidP="00EF0E24">
      <w:pPr>
        <w:widowControl w:val="0"/>
        <w:spacing w:line="100" w:lineRule="atLeast"/>
        <w:ind w:right="-676"/>
        <w:rPr>
          <w:rFonts w:ascii="Bembo Std" w:hAnsi="Bembo Std"/>
          <w:b/>
          <w:bCs/>
          <w:spacing w:val="-3"/>
          <w:sz w:val="22"/>
          <w:szCs w:val="22"/>
          <w:shd w:val="clear" w:color="auto" w:fill="FFFFFF"/>
          <w:lang w:val="es-GT" w:eastAsia="es-BO"/>
        </w:rPr>
      </w:pPr>
    </w:p>
    <w:p w14:paraId="3B263F93" w14:textId="77777777" w:rsidR="00EF0E24" w:rsidRDefault="00EF0E24" w:rsidP="00EF0E24">
      <w:pPr>
        <w:widowControl w:val="0"/>
        <w:spacing w:line="100" w:lineRule="atLeast"/>
        <w:ind w:right="-676"/>
        <w:rPr>
          <w:rFonts w:ascii="Bembo Std" w:hAnsi="Bembo Std"/>
          <w:b/>
          <w:bCs/>
          <w:spacing w:val="-3"/>
          <w:sz w:val="22"/>
          <w:szCs w:val="22"/>
          <w:shd w:val="clear" w:color="auto" w:fill="FFFFFF"/>
          <w:lang w:val="es-GT" w:eastAsia="es-BO"/>
        </w:rPr>
      </w:pPr>
    </w:p>
    <w:p w14:paraId="4561C391" w14:textId="77777777" w:rsidR="00EF0E24" w:rsidRDefault="00EF0E24" w:rsidP="00EF0E24">
      <w:pPr>
        <w:widowControl w:val="0"/>
        <w:spacing w:line="100" w:lineRule="atLeast"/>
        <w:ind w:right="-676"/>
        <w:rPr>
          <w:rFonts w:ascii="Bembo Std" w:hAnsi="Bembo Std"/>
          <w:b/>
          <w:bCs/>
          <w:spacing w:val="-3"/>
          <w:sz w:val="22"/>
          <w:szCs w:val="22"/>
          <w:shd w:val="clear" w:color="auto" w:fill="FFFFFF"/>
          <w:lang w:val="es-GT" w:eastAsia="es-BO"/>
        </w:rPr>
      </w:pPr>
    </w:p>
    <w:p w14:paraId="5298715C" w14:textId="77777777" w:rsidR="00EF0E24" w:rsidRDefault="00EF0E24" w:rsidP="00EF0E24">
      <w:pPr>
        <w:widowControl w:val="0"/>
        <w:spacing w:line="100" w:lineRule="atLeast"/>
        <w:ind w:right="-676"/>
        <w:jc w:val="center"/>
        <w:rPr>
          <w:rFonts w:ascii="Bembo Std" w:hAnsi="Bembo Std"/>
          <w:b/>
          <w:bCs/>
          <w:spacing w:val="-3"/>
          <w:shd w:val="clear" w:color="auto" w:fill="FFFFFF"/>
          <w:lang w:val="es-GT" w:eastAsia="es-BO"/>
        </w:rPr>
      </w:pPr>
    </w:p>
    <w:p w14:paraId="3D41AE8A" w14:textId="77777777" w:rsidR="00EF0E24" w:rsidRDefault="00EF0E24" w:rsidP="00EF0E24">
      <w:pPr>
        <w:widowControl w:val="0"/>
        <w:spacing w:line="100" w:lineRule="atLeast"/>
        <w:ind w:right="-676"/>
        <w:jc w:val="center"/>
        <w:rPr>
          <w:rFonts w:ascii="Bembo Std" w:hAnsi="Bembo Std"/>
          <w:b/>
          <w:bCs/>
          <w:spacing w:val="-3"/>
          <w:shd w:val="clear" w:color="auto" w:fill="FFFFFF"/>
          <w:lang w:val="es-GT" w:eastAsia="es-BO"/>
        </w:rPr>
      </w:pPr>
    </w:p>
    <w:p w14:paraId="1BD1AEFD" w14:textId="77777777" w:rsidR="00EF0E24" w:rsidRDefault="00EF0E24" w:rsidP="00EF0E24">
      <w:pPr>
        <w:jc w:val="center"/>
        <w:rPr>
          <w:lang w:val="es-GT"/>
        </w:rPr>
      </w:pPr>
    </w:p>
    <w:p w14:paraId="5632E4FE" w14:textId="77777777" w:rsidR="00EF0E24" w:rsidRDefault="00EF0E24" w:rsidP="00EF0E24">
      <w:pPr>
        <w:jc w:val="center"/>
        <w:rPr>
          <w:lang w:val="es-GT"/>
        </w:rPr>
      </w:pPr>
    </w:p>
    <w:p w14:paraId="7987D03E" w14:textId="77777777" w:rsidR="00EF0E24" w:rsidRDefault="00EF0E24" w:rsidP="00EF0E24">
      <w:pPr>
        <w:jc w:val="center"/>
        <w:rPr>
          <w:lang w:val="es-GT"/>
        </w:rPr>
      </w:pPr>
    </w:p>
    <w:p w14:paraId="6A4CD0E8" w14:textId="77777777" w:rsidR="00EF0E24" w:rsidRDefault="00EF0E24" w:rsidP="00EF0E24">
      <w:pPr>
        <w:jc w:val="center"/>
        <w:rPr>
          <w:lang w:val="es-GT"/>
        </w:rPr>
      </w:pPr>
    </w:p>
    <w:p w14:paraId="1FF75430" w14:textId="77777777" w:rsidR="00EF0E24" w:rsidRDefault="00EF0E24" w:rsidP="00EF0E24">
      <w:pPr>
        <w:jc w:val="center"/>
        <w:rPr>
          <w:lang w:val="es-GT"/>
        </w:rPr>
      </w:pPr>
    </w:p>
    <w:p w14:paraId="6E656B3C" w14:textId="77777777" w:rsidR="00EF0E24" w:rsidRDefault="00EF0E24" w:rsidP="00EF0E24">
      <w:pPr>
        <w:jc w:val="center"/>
        <w:rPr>
          <w:lang w:val="es-GT"/>
        </w:rPr>
      </w:pPr>
    </w:p>
    <w:p w14:paraId="43CFC6AC" w14:textId="77777777" w:rsidR="00EF0E24" w:rsidRDefault="00EF0E24" w:rsidP="00EF0E24">
      <w:pPr>
        <w:jc w:val="center"/>
        <w:rPr>
          <w:lang w:val="es-GT"/>
        </w:rPr>
      </w:pPr>
    </w:p>
    <w:p w14:paraId="1505814A" w14:textId="77777777" w:rsidR="00EF0E24" w:rsidRDefault="00EF0E24" w:rsidP="00EF0E24">
      <w:pPr>
        <w:rPr>
          <w:lang w:val="es-GT"/>
        </w:rPr>
      </w:pPr>
    </w:p>
    <w:p w14:paraId="0F3DAE55" w14:textId="77777777" w:rsidR="00EF0E24" w:rsidRDefault="00EF0E24" w:rsidP="00EF0E24">
      <w:pPr>
        <w:rPr>
          <w:lang w:val="es-GT"/>
        </w:rPr>
      </w:pPr>
    </w:p>
    <w:p w14:paraId="4C559A11" w14:textId="77777777" w:rsidR="00EF0E24" w:rsidRDefault="00EF0E24" w:rsidP="00EF0E24">
      <w:pPr>
        <w:rPr>
          <w:lang w:val="es-GT"/>
        </w:rPr>
      </w:pPr>
    </w:p>
    <w:p w14:paraId="7BC1065A" w14:textId="77777777" w:rsidR="00E572C7" w:rsidRDefault="00E572C7"/>
    <w:p w14:paraId="033809FE" w14:textId="1E83DDC7" w:rsidR="00B90589" w:rsidRPr="00C81F66" w:rsidRDefault="00B90589" w:rsidP="00B90589">
      <w:pPr>
        <w:jc w:val="center"/>
        <w:rPr>
          <w:rFonts w:eastAsia="SimSun"/>
          <w:b/>
          <w:bCs/>
          <w:sz w:val="22"/>
          <w:szCs w:val="22"/>
        </w:rPr>
      </w:pPr>
      <w:bookmarkStart w:id="0" w:name="_Hlk48118723"/>
      <w:r w:rsidRPr="00C81F66">
        <w:rPr>
          <w:rFonts w:eastAsia="SimSun"/>
          <w:b/>
          <w:bCs/>
          <w:sz w:val="22"/>
          <w:szCs w:val="22"/>
        </w:rPr>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401AA1" w:rsidRDefault="00B90589" w:rsidP="00C03CF7">
            <w:pPr>
              <w:jc w:val="both"/>
              <w:rPr>
                <w:rFonts w:eastAsia="SimSun"/>
                <w:sz w:val="20"/>
                <w:szCs w:val="20"/>
              </w:rPr>
            </w:pPr>
            <w:bookmarkStart w:id="1" w:name="_Hlk22211120"/>
            <w:r w:rsidRPr="00401AA1">
              <w:rPr>
                <w:rFonts w:eastAsia="SimSun"/>
                <w:sz w:val="20"/>
                <w:szCs w:val="20"/>
              </w:rPr>
              <w:t>Señores</w:t>
            </w:r>
          </w:p>
          <w:p w14:paraId="53A517A2" w14:textId="1B1463C6" w:rsidR="00B90589" w:rsidRPr="00E832CC" w:rsidRDefault="00F848CD" w:rsidP="00C03CF7">
            <w:pPr>
              <w:jc w:val="both"/>
              <w:rPr>
                <w:rFonts w:eastAsia="SimSun"/>
                <w:b/>
                <w:bCs/>
                <w:sz w:val="20"/>
                <w:szCs w:val="20"/>
              </w:rPr>
            </w:pPr>
            <w:bookmarkStart w:id="2" w:name="_Hlk119923408"/>
            <w:bookmarkEnd w:id="1"/>
            <w:r>
              <w:rPr>
                <w:rFonts w:eastAsia="SimSun"/>
                <w:b/>
                <w:bCs/>
                <w:sz w:val="20"/>
                <w:szCs w:val="20"/>
              </w:rPr>
              <w:t>CLAUDIA VERONICA AZUCENA MAYORA</w:t>
            </w:r>
          </w:p>
          <w:bookmarkEnd w:id="2"/>
          <w:p w14:paraId="3D6E8ACC" w14:textId="4819BB86" w:rsidR="00905872" w:rsidRDefault="00B90589" w:rsidP="0058215B">
            <w:pPr>
              <w:jc w:val="both"/>
              <w:rPr>
                <w:rFonts w:eastAsia="SimSun"/>
                <w:sz w:val="20"/>
                <w:szCs w:val="20"/>
              </w:rPr>
            </w:pPr>
            <w:r w:rsidRPr="00401AA1">
              <w:rPr>
                <w:rFonts w:eastAsia="SimSun"/>
                <w:sz w:val="20"/>
                <w:szCs w:val="20"/>
              </w:rPr>
              <w:t xml:space="preserve">Dirección: </w:t>
            </w:r>
            <w:r w:rsidR="0058215B">
              <w:rPr>
                <w:rFonts w:eastAsia="SimSun"/>
                <w:sz w:val="20"/>
                <w:szCs w:val="20"/>
              </w:rPr>
              <w:t>Calle Toluca Pasaje B Col. Toluca,</w:t>
            </w:r>
          </w:p>
          <w:p w14:paraId="1E3BE40A" w14:textId="38F1F7D5" w:rsidR="0058215B" w:rsidRPr="00401AA1" w:rsidRDefault="0058215B" w:rsidP="0058215B">
            <w:pPr>
              <w:jc w:val="both"/>
              <w:rPr>
                <w:rFonts w:eastAsia="SimSun"/>
                <w:sz w:val="20"/>
                <w:szCs w:val="20"/>
              </w:rPr>
            </w:pPr>
            <w:r>
              <w:rPr>
                <w:rFonts w:eastAsia="SimSun"/>
                <w:sz w:val="20"/>
                <w:szCs w:val="20"/>
              </w:rPr>
              <w:t>#191 Bis San Salvador</w:t>
            </w:r>
          </w:p>
          <w:p w14:paraId="3245E3BE" w14:textId="7692501B" w:rsidR="00B90589" w:rsidRPr="00401AA1" w:rsidRDefault="00B90589" w:rsidP="00C03CF7">
            <w:pPr>
              <w:jc w:val="both"/>
              <w:rPr>
                <w:rFonts w:eastAsia="SimSun"/>
                <w:sz w:val="20"/>
                <w:szCs w:val="20"/>
              </w:rPr>
            </w:pPr>
            <w:r w:rsidRPr="00401AA1">
              <w:rPr>
                <w:rFonts w:eastAsia="SimSun"/>
                <w:sz w:val="20"/>
                <w:szCs w:val="20"/>
              </w:rPr>
              <w:t xml:space="preserve">Correo: </w:t>
            </w:r>
          </w:p>
          <w:p w14:paraId="3E3EAF30" w14:textId="6618041B" w:rsidR="00B90589" w:rsidRPr="00401AA1" w:rsidRDefault="00B90589" w:rsidP="00C03CF7">
            <w:pPr>
              <w:jc w:val="both"/>
              <w:rPr>
                <w:rFonts w:eastAsia="SimSun"/>
                <w:sz w:val="20"/>
                <w:szCs w:val="20"/>
              </w:rPr>
            </w:pPr>
            <w:r w:rsidRPr="00401AA1">
              <w:rPr>
                <w:rFonts w:eastAsia="SimSun"/>
                <w:sz w:val="20"/>
                <w:szCs w:val="20"/>
              </w:rPr>
              <w:t xml:space="preserve">Teléfono: </w:t>
            </w:r>
          </w:p>
          <w:p w14:paraId="05D3A300" w14:textId="42627A04" w:rsidR="00B90589" w:rsidRPr="00401AA1" w:rsidRDefault="00B90589" w:rsidP="00C03CF7">
            <w:pPr>
              <w:jc w:val="both"/>
              <w:rPr>
                <w:rFonts w:eastAsia="SimSun"/>
                <w:sz w:val="20"/>
                <w:szCs w:val="20"/>
              </w:rPr>
            </w:pPr>
            <w:r w:rsidRPr="00401AA1">
              <w:rPr>
                <w:rFonts w:eastAsia="SimSun"/>
                <w:sz w:val="20"/>
                <w:szCs w:val="20"/>
              </w:rPr>
              <w:t xml:space="preserve">NIT: </w:t>
            </w:r>
          </w:p>
          <w:p w14:paraId="2320F352" w14:textId="77777777" w:rsidR="00B90589" w:rsidRPr="00401AA1" w:rsidRDefault="00B90589" w:rsidP="00C03CF7">
            <w:pPr>
              <w:jc w:val="both"/>
              <w:rPr>
                <w:rFonts w:eastAsia="SimSun"/>
                <w:sz w:val="20"/>
                <w:szCs w:val="20"/>
              </w:rPr>
            </w:pPr>
            <w:r w:rsidRPr="00401AA1">
              <w:rPr>
                <w:rFonts w:eastAsia="SimSun"/>
                <w:sz w:val="20"/>
                <w:szCs w:val="20"/>
              </w:rPr>
              <w:t>Presente</w:t>
            </w:r>
          </w:p>
          <w:p w14:paraId="42234CBB" w14:textId="77777777" w:rsidR="00B90589" w:rsidRPr="00113905"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6B650562" w:rsidR="00B90589" w:rsidRPr="00B90589" w:rsidRDefault="00B90589" w:rsidP="00C03CF7">
            <w:pPr>
              <w:jc w:val="both"/>
              <w:rPr>
                <w:rFonts w:eastAsia="SimSun"/>
                <w:sz w:val="20"/>
                <w:szCs w:val="20"/>
              </w:rPr>
            </w:pPr>
            <w:r w:rsidRPr="00B90589">
              <w:rPr>
                <w:rFonts w:eastAsia="SimSun"/>
                <w:sz w:val="20"/>
                <w:szCs w:val="20"/>
              </w:rPr>
              <w:t xml:space="preserve">Orden de Compra </w:t>
            </w:r>
            <w:r w:rsidR="00E04484" w:rsidRPr="00B90589">
              <w:rPr>
                <w:rFonts w:eastAsia="SimSun"/>
                <w:sz w:val="20"/>
                <w:szCs w:val="20"/>
              </w:rPr>
              <w:t>N</w:t>
            </w:r>
            <w:r w:rsidR="00E04484" w:rsidRPr="00B85DEC">
              <w:rPr>
                <w:rFonts w:eastAsia="SimSun"/>
                <w:sz w:val="20"/>
                <w:szCs w:val="20"/>
              </w:rPr>
              <w:t>.º</w:t>
            </w:r>
            <w:r w:rsidRPr="00B85DEC">
              <w:rPr>
                <w:rFonts w:eastAsia="SimSun"/>
                <w:sz w:val="20"/>
                <w:szCs w:val="20"/>
              </w:rPr>
              <w:t xml:space="preserve"> </w:t>
            </w:r>
            <w:r w:rsidR="00F707CC" w:rsidRPr="00B85DEC">
              <w:rPr>
                <w:rFonts w:eastAsia="SimSun"/>
                <w:sz w:val="20"/>
                <w:szCs w:val="20"/>
              </w:rPr>
              <w:t>1</w:t>
            </w:r>
            <w:r w:rsidR="00B85DEC" w:rsidRPr="00B85DEC">
              <w:rPr>
                <w:rFonts w:eastAsia="SimSun"/>
                <w:sz w:val="20"/>
                <w:szCs w:val="20"/>
              </w:rPr>
              <w:t>3</w:t>
            </w:r>
            <w:r w:rsidRPr="00B85DEC">
              <w:rPr>
                <w:rFonts w:eastAsia="SimSun"/>
                <w:sz w:val="20"/>
                <w:szCs w:val="20"/>
              </w:rPr>
              <w:t>/2022</w:t>
            </w:r>
            <w:r w:rsidRPr="00B90589">
              <w:rPr>
                <w:rFonts w:eastAsia="SimSun"/>
                <w:sz w:val="20"/>
                <w:szCs w:val="20"/>
              </w:rPr>
              <w:t>-UCPCSJ.</w:t>
            </w:r>
          </w:p>
          <w:p w14:paraId="3CBC17E9" w14:textId="20821E4B" w:rsidR="00B90589" w:rsidRPr="00B90589" w:rsidRDefault="00B90589" w:rsidP="00C03CF7">
            <w:pPr>
              <w:jc w:val="both"/>
              <w:rPr>
                <w:rFonts w:eastAsia="SimSun"/>
                <w:sz w:val="20"/>
                <w:szCs w:val="20"/>
              </w:rPr>
            </w:pPr>
            <w:r w:rsidRPr="00B90589">
              <w:rPr>
                <w:rFonts w:eastAsia="SimSun"/>
                <w:sz w:val="20"/>
                <w:szCs w:val="20"/>
              </w:rPr>
              <w:t>Solicitud de Cotización: CSJ-</w:t>
            </w:r>
            <w:r w:rsidR="00F848CD">
              <w:rPr>
                <w:rFonts w:eastAsia="SimSun"/>
                <w:sz w:val="20"/>
                <w:szCs w:val="20"/>
              </w:rPr>
              <w:t>61</w:t>
            </w:r>
            <w:r w:rsidRPr="00B90589">
              <w:rPr>
                <w:rFonts w:eastAsia="SimSun"/>
                <w:sz w:val="20"/>
                <w:szCs w:val="20"/>
              </w:rPr>
              <w:t>-</w:t>
            </w:r>
            <w:r w:rsidR="0027414D">
              <w:rPr>
                <w:rFonts w:eastAsia="SimSun"/>
                <w:sz w:val="20"/>
                <w:szCs w:val="20"/>
              </w:rPr>
              <w:t>GO</w:t>
            </w:r>
            <w:r w:rsidR="00F848CD">
              <w:rPr>
                <w:rFonts w:eastAsia="SimSun"/>
                <w:sz w:val="20"/>
                <w:szCs w:val="20"/>
              </w:rPr>
              <w:t>-RFQ</w:t>
            </w:r>
            <w:r>
              <w:rPr>
                <w:rFonts w:eastAsia="SimSun"/>
                <w:sz w:val="20"/>
                <w:szCs w:val="20"/>
              </w:rPr>
              <w:t xml:space="preserve">; </w:t>
            </w:r>
            <w:r w:rsidR="00F848CD" w:rsidRPr="00F848CD">
              <w:rPr>
                <w:rFonts w:eastAsia="SimSun"/>
                <w:sz w:val="20"/>
                <w:szCs w:val="20"/>
              </w:rPr>
              <w:t>“SUMINISTRO DE ARTÍCULOS DE LIMPIEZA, BIOSEGURIDAD Y DESECHABLES PARA FUNCIONAMIENTO DE LAS DIFERENTES ÁREAS ADMINISTRATIVAS DE LA UNIDAD DE PROYECTO CRECIENDO SALUDABLES JUNTOS.”</w:t>
            </w:r>
          </w:p>
          <w:p w14:paraId="16EE17D8" w14:textId="15C8C710" w:rsidR="00B90589" w:rsidRPr="00353E6B" w:rsidRDefault="00B90589" w:rsidP="00C03CF7">
            <w:pPr>
              <w:jc w:val="both"/>
              <w:rPr>
                <w:rFonts w:eastAsia="SimSun"/>
                <w:sz w:val="22"/>
                <w:szCs w:val="22"/>
              </w:rPr>
            </w:pPr>
            <w:r w:rsidRPr="00B90589">
              <w:rPr>
                <w:rFonts w:eastAsia="SimSun"/>
                <w:sz w:val="20"/>
                <w:szCs w:val="20"/>
              </w:rPr>
              <w:t>Fecha:</w:t>
            </w:r>
            <w:r w:rsidRPr="00353E6B">
              <w:rPr>
                <w:rFonts w:eastAsia="SimSun"/>
                <w:sz w:val="22"/>
                <w:szCs w:val="22"/>
              </w:rPr>
              <w:t xml:space="preserve"> </w:t>
            </w:r>
            <w:r w:rsidR="0028272F" w:rsidRPr="00B85DEC">
              <w:rPr>
                <w:rFonts w:eastAsia="SimSun"/>
                <w:sz w:val="22"/>
                <w:szCs w:val="22"/>
              </w:rPr>
              <w:t>2</w:t>
            </w:r>
            <w:r w:rsidR="00AE2724">
              <w:rPr>
                <w:rFonts w:eastAsia="SimSun"/>
                <w:sz w:val="22"/>
                <w:szCs w:val="22"/>
              </w:rPr>
              <w:t>8</w:t>
            </w:r>
            <w:r w:rsidR="00E04484" w:rsidRPr="00B85DEC">
              <w:rPr>
                <w:rFonts w:eastAsia="SimSun"/>
                <w:sz w:val="20"/>
                <w:szCs w:val="20"/>
              </w:rPr>
              <w:t xml:space="preserve"> de </w:t>
            </w:r>
            <w:r w:rsidR="0028272F" w:rsidRPr="00B85DEC">
              <w:rPr>
                <w:rFonts w:eastAsia="SimSun"/>
                <w:sz w:val="20"/>
                <w:szCs w:val="20"/>
              </w:rPr>
              <w:t>noviembre</w:t>
            </w:r>
            <w:r w:rsidR="00E04484" w:rsidRPr="00B85DEC">
              <w:rPr>
                <w:rFonts w:eastAsia="SimSun"/>
                <w:sz w:val="20"/>
                <w:szCs w:val="20"/>
              </w:rPr>
              <w:t xml:space="preserve"> de 2022</w:t>
            </w:r>
          </w:p>
        </w:tc>
      </w:tr>
    </w:tbl>
    <w:p w14:paraId="48E92EFA" w14:textId="77777777" w:rsidR="00E572C7" w:rsidRDefault="00E572C7" w:rsidP="00F848CD">
      <w:pPr>
        <w:jc w:val="both"/>
        <w:rPr>
          <w:rFonts w:eastAsia="SimSun"/>
          <w:sz w:val="22"/>
          <w:szCs w:val="22"/>
        </w:rPr>
      </w:pPr>
    </w:p>
    <w:p w14:paraId="75253EAD" w14:textId="56EFCF1B" w:rsidR="00F848CD" w:rsidRDefault="00B90589" w:rsidP="00F848CD">
      <w:pPr>
        <w:jc w:val="both"/>
        <w:rPr>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w:t>
      </w:r>
      <w:r w:rsidR="00F848CD">
        <w:rPr>
          <w:rFonts w:eastAsia="SimSun"/>
          <w:sz w:val="22"/>
          <w:szCs w:val="22"/>
        </w:rPr>
        <w:t xml:space="preserve">de la siguiente forma: </w:t>
      </w:r>
      <w:r w:rsidR="00F848CD">
        <w:rPr>
          <w:sz w:val="22"/>
          <w:szCs w:val="22"/>
        </w:rPr>
        <w:t>se realizarán 3 entregas la primera 15 días calendarios a partir de la fecha de distribución de la orden de compra, la segunda y tercera entrega de acuerdo a programaciones brindadas y detalle de necesidades indicadas por el administrador de la orden de compra, dichas entregas no superan los 12 meses a partir de la distribución de la orden de compra.</w:t>
      </w:r>
    </w:p>
    <w:p w14:paraId="30E26317" w14:textId="77777777" w:rsidR="00F848CD" w:rsidRDefault="00F848CD" w:rsidP="00F848CD">
      <w:pPr>
        <w:jc w:val="both"/>
        <w:rPr>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B90589" w:rsidRPr="00353E6B" w14:paraId="68F1206C" w14:textId="77777777" w:rsidTr="00F848CD">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50D1174B" w14:textId="485E4193"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p w14:paraId="00778259" w14:textId="77777777" w:rsidR="00B90589" w:rsidRPr="00353E6B" w:rsidRDefault="00B90589" w:rsidP="00C03CF7">
            <w:pPr>
              <w:spacing w:line="276" w:lineRule="auto"/>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F848CD">
        <w:tc>
          <w:tcPr>
            <w:tcW w:w="85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F848CD" w:rsidRPr="00353E6B" w14:paraId="473AC74A"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F73E" w14:textId="15BD9FF8" w:rsidR="00F848CD" w:rsidRPr="00353E6B" w:rsidRDefault="00F848CD" w:rsidP="00F848CD">
            <w:pPr>
              <w:spacing w:line="276" w:lineRule="auto"/>
              <w:jc w:val="center"/>
              <w:rPr>
                <w:sz w:val="18"/>
                <w:szCs w:val="22"/>
              </w:rPr>
            </w:pPr>
            <w:r w:rsidRPr="00205230">
              <w:rPr>
                <w:rFonts w:cstheme="minorHAnsi"/>
                <w:sz w:val="20"/>
                <w:szCs w:val="20"/>
              </w:rPr>
              <w:t>6</w:t>
            </w:r>
          </w:p>
        </w:tc>
        <w:tc>
          <w:tcPr>
            <w:tcW w:w="993" w:type="dxa"/>
            <w:tcBorders>
              <w:top w:val="single" w:sz="4" w:space="0" w:color="000000"/>
              <w:bottom w:val="single" w:sz="4" w:space="0" w:color="000000"/>
              <w:right w:val="single" w:sz="4" w:space="0" w:color="000000"/>
            </w:tcBorders>
            <w:shd w:val="clear" w:color="auto" w:fill="auto"/>
            <w:vAlign w:val="center"/>
          </w:tcPr>
          <w:p w14:paraId="79ACABF5" w14:textId="26AEB5DA" w:rsidR="00F848CD" w:rsidRPr="00353E6B" w:rsidRDefault="00F848CD" w:rsidP="00F848CD">
            <w:pPr>
              <w:spacing w:line="276" w:lineRule="auto"/>
              <w:jc w:val="center"/>
              <w:rPr>
                <w:sz w:val="18"/>
                <w:szCs w:val="22"/>
              </w:rPr>
            </w:pPr>
            <w:r w:rsidRPr="00205230">
              <w:rPr>
                <w:rFonts w:cstheme="minorHAnsi"/>
                <w:sz w:val="20"/>
                <w:szCs w:val="20"/>
              </w:rPr>
              <w:t>80901240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04DDD2C" w14:textId="17832DFC" w:rsidR="00F848CD" w:rsidRPr="00353E6B" w:rsidRDefault="00F848CD" w:rsidP="00F848CD">
            <w:pPr>
              <w:spacing w:line="276" w:lineRule="auto"/>
              <w:jc w:val="both"/>
              <w:rPr>
                <w:rFonts w:eastAsia="Arial Unicode MS"/>
                <w:sz w:val="18"/>
                <w:szCs w:val="22"/>
              </w:rPr>
            </w:pPr>
            <w:r w:rsidRPr="00205230">
              <w:rPr>
                <w:rFonts w:cstheme="minorHAnsi"/>
                <w:sz w:val="20"/>
                <w:szCs w:val="20"/>
              </w:rPr>
              <w:t>Plato pequeño descartable, para postre, (bolsa de aproximadamente 25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62AE06F" w14:textId="1E87E275"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65F1017A" w14:textId="5E076809" w:rsidR="00F848CD" w:rsidRPr="00353E6B" w:rsidRDefault="00F848CD" w:rsidP="00F848CD">
            <w:pPr>
              <w:spacing w:line="276" w:lineRule="auto"/>
              <w:jc w:val="center"/>
              <w:rPr>
                <w:sz w:val="18"/>
                <w:szCs w:val="22"/>
              </w:rPr>
            </w:pPr>
            <w:r w:rsidRPr="00205230">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69D28899" w14:textId="5D2F10B0" w:rsidR="00F848CD" w:rsidRPr="00353E6B" w:rsidRDefault="00F848CD" w:rsidP="00F848CD">
            <w:pPr>
              <w:spacing w:line="276" w:lineRule="auto"/>
              <w:jc w:val="center"/>
              <w:rPr>
                <w:rFonts w:eastAsia="Arial Unicode MS"/>
                <w:sz w:val="18"/>
                <w:szCs w:val="22"/>
              </w:rPr>
            </w:pPr>
            <w:r w:rsidRPr="00B423E4">
              <w:rPr>
                <w:rFonts w:cstheme="minorHAnsi"/>
                <w:sz w:val="20"/>
                <w:szCs w:val="20"/>
              </w:rPr>
              <w:t>0.75</w:t>
            </w:r>
          </w:p>
        </w:tc>
        <w:tc>
          <w:tcPr>
            <w:tcW w:w="1331" w:type="dxa"/>
            <w:tcBorders>
              <w:top w:val="single" w:sz="4" w:space="0" w:color="000000"/>
              <w:bottom w:val="single" w:sz="4" w:space="0" w:color="000000"/>
              <w:right w:val="single" w:sz="4" w:space="0" w:color="000000"/>
            </w:tcBorders>
            <w:vAlign w:val="center"/>
          </w:tcPr>
          <w:p w14:paraId="4CCF4945" w14:textId="71A00D98" w:rsidR="00F848CD" w:rsidRPr="00353E6B" w:rsidRDefault="00F848CD" w:rsidP="00F848CD">
            <w:pPr>
              <w:spacing w:line="276" w:lineRule="auto"/>
              <w:jc w:val="center"/>
              <w:rPr>
                <w:rFonts w:eastAsia="Arial Unicode MS"/>
                <w:sz w:val="18"/>
                <w:szCs w:val="22"/>
              </w:rPr>
            </w:pPr>
            <w:r w:rsidRPr="00B423E4">
              <w:rPr>
                <w:rFonts w:cstheme="minorHAnsi"/>
                <w:sz w:val="20"/>
                <w:szCs w:val="20"/>
              </w:rPr>
              <w:t>22.50</w:t>
            </w:r>
          </w:p>
        </w:tc>
      </w:tr>
      <w:tr w:rsidR="00F848CD" w:rsidRPr="00353E6B" w14:paraId="65A9DFCD"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BBA4" w14:textId="2436825F" w:rsidR="00F848CD" w:rsidRPr="00353E6B" w:rsidRDefault="00F848CD" w:rsidP="00F848CD">
            <w:pPr>
              <w:spacing w:line="276" w:lineRule="auto"/>
              <w:jc w:val="center"/>
              <w:rPr>
                <w:sz w:val="18"/>
                <w:szCs w:val="22"/>
              </w:rPr>
            </w:pPr>
            <w:r w:rsidRPr="00205230">
              <w:rPr>
                <w:rFonts w:cstheme="minorHAnsi"/>
                <w:sz w:val="20"/>
                <w:szCs w:val="20"/>
              </w:rPr>
              <w:t>8</w:t>
            </w:r>
          </w:p>
        </w:tc>
        <w:tc>
          <w:tcPr>
            <w:tcW w:w="993" w:type="dxa"/>
            <w:tcBorders>
              <w:top w:val="single" w:sz="4" w:space="0" w:color="000000"/>
              <w:bottom w:val="single" w:sz="4" w:space="0" w:color="000000"/>
              <w:right w:val="single" w:sz="4" w:space="0" w:color="000000"/>
            </w:tcBorders>
            <w:shd w:val="clear" w:color="auto" w:fill="auto"/>
            <w:vAlign w:val="center"/>
          </w:tcPr>
          <w:p w14:paraId="3CC64D6F" w14:textId="5A343D9E"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80901244</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E956069" w14:textId="212CBEB3" w:rsidR="00F848CD" w:rsidRPr="00073158" w:rsidRDefault="00F848CD" w:rsidP="00F848CD">
            <w:pPr>
              <w:spacing w:line="276" w:lineRule="auto"/>
              <w:jc w:val="both"/>
              <w:rPr>
                <w:rFonts w:eastAsia="Arial Unicode MS"/>
                <w:sz w:val="18"/>
                <w:szCs w:val="22"/>
              </w:rPr>
            </w:pPr>
            <w:r w:rsidRPr="00205230">
              <w:rPr>
                <w:rFonts w:cstheme="minorHAnsi"/>
                <w:sz w:val="20"/>
                <w:szCs w:val="20"/>
              </w:rPr>
              <w:t>Removedor de líquido, biodegradables, (paquete o bolsa de 500 a 1000 unidades)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3A061C0" w14:textId="4C9CACDF"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AD2F924" w14:textId="31A0CAAB" w:rsidR="00F848CD" w:rsidRDefault="00F848CD" w:rsidP="00F848CD">
            <w:pPr>
              <w:spacing w:line="276" w:lineRule="auto"/>
              <w:jc w:val="center"/>
              <w:rPr>
                <w:sz w:val="18"/>
                <w:szCs w:val="22"/>
              </w:rPr>
            </w:pPr>
            <w:r w:rsidRPr="00205230">
              <w:rPr>
                <w:rFonts w:cstheme="minorHAnsi"/>
                <w:sz w:val="20"/>
                <w:szCs w:val="20"/>
              </w:rPr>
              <w:t>10</w:t>
            </w:r>
          </w:p>
        </w:tc>
        <w:tc>
          <w:tcPr>
            <w:tcW w:w="1276" w:type="dxa"/>
            <w:tcBorders>
              <w:top w:val="single" w:sz="4" w:space="0" w:color="000000"/>
              <w:bottom w:val="single" w:sz="4" w:space="0" w:color="000000"/>
              <w:right w:val="single" w:sz="4" w:space="0" w:color="000000"/>
            </w:tcBorders>
            <w:vAlign w:val="center"/>
          </w:tcPr>
          <w:p w14:paraId="2AAC8D41" w14:textId="008BCBEE" w:rsidR="00F848CD" w:rsidRPr="00353E6B" w:rsidRDefault="00F848CD" w:rsidP="00F848CD">
            <w:pPr>
              <w:spacing w:line="276" w:lineRule="auto"/>
              <w:jc w:val="center"/>
              <w:rPr>
                <w:rFonts w:eastAsia="Arial Unicode MS"/>
                <w:sz w:val="18"/>
                <w:szCs w:val="22"/>
              </w:rPr>
            </w:pPr>
            <w:r w:rsidRPr="00B423E4">
              <w:rPr>
                <w:rFonts w:cstheme="minorHAnsi"/>
                <w:sz w:val="20"/>
                <w:szCs w:val="20"/>
              </w:rPr>
              <w:t>5.36</w:t>
            </w:r>
          </w:p>
        </w:tc>
        <w:tc>
          <w:tcPr>
            <w:tcW w:w="1331" w:type="dxa"/>
            <w:tcBorders>
              <w:top w:val="single" w:sz="4" w:space="0" w:color="000000"/>
              <w:bottom w:val="single" w:sz="4" w:space="0" w:color="000000"/>
              <w:right w:val="single" w:sz="4" w:space="0" w:color="000000"/>
            </w:tcBorders>
            <w:vAlign w:val="center"/>
          </w:tcPr>
          <w:p w14:paraId="38B3D2C7" w14:textId="0E1B19B8" w:rsidR="00F848CD" w:rsidRDefault="00F848CD" w:rsidP="00F848CD">
            <w:pPr>
              <w:spacing w:line="276" w:lineRule="auto"/>
              <w:jc w:val="center"/>
              <w:rPr>
                <w:rFonts w:eastAsia="Arial Unicode MS"/>
                <w:sz w:val="18"/>
                <w:szCs w:val="22"/>
              </w:rPr>
            </w:pPr>
            <w:r w:rsidRPr="00B423E4">
              <w:rPr>
                <w:rFonts w:cstheme="minorHAnsi"/>
                <w:sz w:val="20"/>
                <w:szCs w:val="20"/>
              </w:rPr>
              <w:t>53.60</w:t>
            </w:r>
          </w:p>
        </w:tc>
      </w:tr>
      <w:tr w:rsidR="00F848CD" w:rsidRPr="00353E6B" w14:paraId="51B2AC39"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C9FED" w14:textId="40B65A6C" w:rsidR="00F848CD" w:rsidRPr="00353E6B" w:rsidRDefault="00F848CD" w:rsidP="00F848CD">
            <w:pPr>
              <w:spacing w:line="276" w:lineRule="auto"/>
              <w:jc w:val="center"/>
              <w:rPr>
                <w:sz w:val="18"/>
                <w:szCs w:val="22"/>
              </w:rPr>
            </w:pPr>
            <w:r w:rsidRPr="00205230">
              <w:rPr>
                <w:rFonts w:cstheme="minorHAnsi"/>
                <w:sz w:val="20"/>
                <w:szCs w:val="20"/>
              </w:rPr>
              <w:t>14</w:t>
            </w:r>
          </w:p>
        </w:tc>
        <w:tc>
          <w:tcPr>
            <w:tcW w:w="993" w:type="dxa"/>
            <w:tcBorders>
              <w:top w:val="single" w:sz="4" w:space="0" w:color="000000"/>
              <w:bottom w:val="single" w:sz="4" w:space="0" w:color="000000"/>
              <w:right w:val="single" w:sz="4" w:space="0" w:color="000000"/>
            </w:tcBorders>
            <w:shd w:val="clear" w:color="auto" w:fill="auto"/>
            <w:vAlign w:val="center"/>
          </w:tcPr>
          <w:p w14:paraId="2BA0177F" w14:textId="2EB7B784"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80602135</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7B23928" w14:textId="59080FAE" w:rsidR="00F848CD" w:rsidRPr="00073158" w:rsidRDefault="00F848CD" w:rsidP="00F848CD">
            <w:pPr>
              <w:spacing w:line="276" w:lineRule="auto"/>
              <w:jc w:val="both"/>
              <w:rPr>
                <w:rFonts w:eastAsia="Arial Unicode MS"/>
                <w:sz w:val="18"/>
                <w:szCs w:val="22"/>
              </w:rPr>
            </w:pPr>
            <w:r w:rsidRPr="00205230">
              <w:rPr>
                <w:rFonts w:cstheme="minorHAnsi"/>
                <w:sz w:val="20"/>
                <w:szCs w:val="20"/>
              </w:rPr>
              <w:t>Papel toalla normal desechable, rollo</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B477B16" w14:textId="254E600D"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1049E6BE" w14:textId="4AC7A465" w:rsidR="00F848CD" w:rsidRDefault="00F848CD" w:rsidP="00F848CD">
            <w:pPr>
              <w:spacing w:line="276" w:lineRule="auto"/>
              <w:jc w:val="center"/>
              <w:rPr>
                <w:sz w:val="18"/>
                <w:szCs w:val="22"/>
              </w:rPr>
            </w:pPr>
            <w:r w:rsidRPr="00205230">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7E25C223" w14:textId="67FA9014" w:rsidR="00F848CD" w:rsidRPr="00353E6B" w:rsidRDefault="00F848CD" w:rsidP="00F848CD">
            <w:pPr>
              <w:spacing w:line="276" w:lineRule="auto"/>
              <w:jc w:val="center"/>
              <w:rPr>
                <w:rFonts w:eastAsia="Arial Unicode MS"/>
                <w:sz w:val="18"/>
                <w:szCs w:val="22"/>
              </w:rPr>
            </w:pPr>
            <w:r w:rsidRPr="00B423E4">
              <w:rPr>
                <w:rFonts w:cstheme="minorHAnsi"/>
                <w:sz w:val="20"/>
                <w:szCs w:val="20"/>
              </w:rPr>
              <w:t>0.95</w:t>
            </w:r>
          </w:p>
        </w:tc>
        <w:tc>
          <w:tcPr>
            <w:tcW w:w="1331" w:type="dxa"/>
            <w:tcBorders>
              <w:top w:val="single" w:sz="4" w:space="0" w:color="000000"/>
              <w:bottom w:val="single" w:sz="4" w:space="0" w:color="000000"/>
              <w:right w:val="single" w:sz="4" w:space="0" w:color="000000"/>
            </w:tcBorders>
            <w:vAlign w:val="center"/>
          </w:tcPr>
          <w:p w14:paraId="0995C4FC" w14:textId="7F5EBCDB" w:rsidR="00F848CD" w:rsidRDefault="00F848CD" w:rsidP="00F848CD">
            <w:pPr>
              <w:spacing w:line="276" w:lineRule="auto"/>
              <w:jc w:val="center"/>
              <w:rPr>
                <w:rFonts w:eastAsia="Arial Unicode MS"/>
                <w:sz w:val="18"/>
                <w:szCs w:val="22"/>
              </w:rPr>
            </w:pPr>
            <w:r w:rsidRPr="00B423E4">
              <w:rPr>
                <w:rFonts w:cstheme="minorHAnsi"/>
                <w:sz w:val="20"/>
                <w:szCs w:val="20"/>
              </w:rPr>
              <w:t>2</w:t>
            </w:r>
            <w:r w:rsidR="00ED4BAC">
              <w:rPr>
                <w:rFonts w:cstheme="minorHAnsi"/>
                <w:sz w:val="20"/>
                <w:szCs w:val="20"/>
              </w:rPr>
              <w:t>8</w:t>
            </w:r>
            <w:r w:rsidRPr="00B423E4">
              <w:rPr>
                <w:rFonts w:cstheme="minorHAnsi"/>
                <w:sz w:val="20"/>
                <w:szCs w:val="20"/>
              </w:rPr>
              <w:t>.50</w:t>
            </w:r>
          </w:p>
        </w:tc>
      </w:tr>
      <w:tr w:rsidR="00F848CD" w:rsidRPr="00353E6B" w14:paraId="6C313543"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BCFE8" w14:textId="5E15F44F" w:rsidR="00F848CD" w:rsidRPr="00353E6B" w:rsidRDefault="00F848CD" w:rsidP="00F848CD">
            <w:pPr>
              <w:spacing w:line="276" w:lineRule="auto"/>
              <w:jc w:val="center"/>
              <w:rPr>
                <w:sz w:val="18"/>
                <w:szCs w:val="22"/>
              </w:rPr>
            </w:pPr>
            <w:r w:rsidRPr="00C747D4">
              <w:rPr>
                <w:rFonts w:cstheme="minorHAnsi"/>
                <w:sz w:val="20"/>
                <w:szCs w:val="20"/>
              </w:rPr>
              <w:t>17</w:t>
            </w:r>
          </w:p>
        </w:tc>
        <w:tc>
          <w:tcPr>
            <w:tcW w:w="993" w:type="dxa"/>
            <w:tcBorders>
              <w:top w:val="single" w:sz="4" w:space="0" w:color="000000"/>
              <w:bottom w:val="single" w:sz="4" w:space="0" w:color="000000"/>
              <w:right w:val="single" w:sz="4" w:space="0" w:color="000000"/>
            </w:tcBorders>
            <w:shd w:val="clear" w:color="auto" w:fill="auto"/>
            <w:vAlign w:val="center"/>
          </w:tcPr>
          <w:p w14:paraId="3C93D95D" w14:textId="0B4A6D0B" w:rsidR="00F848CD" w:rsidRPr="00AA368E" w:rsidRDefault="00F848CD" w:rsidP="00F848CD">
            <w:pPr>
              <w:spacing w:line="276" w:lineRule="auto"/>
              <w:jc w:val="center"/>
              <w:rPr>
                <w:rFonts w:ascii="Calibri" w:hAnsi="Calibri" w:cs="Calibri"/>
                <w:sz w:val="18"/>
                <w:szCs w:val="18"/>
              </w:rPr>
            </w:pPr>
            <w:r w:rsidRPr="00C747D4">
              <w:rPr>
                <w:rFonts w:cstheme="minorHAnsi"/>
                <w:sz w:val="20"/>
                <w:szCs w:val="20"/>
              </w:rPr>
              <w:t>80601107</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0695B6" w14:textId="4145F984" w:rsidR="00F848CD" w:rsidRPr="00073158" w:rsidRDefault="00F848CD" w:rsidP="00F848CD">
            <w:pPr>
              <w:spacing w:line="276" w:lineRule="auto"/>
              <w:jc w:val="both"/>
              <w:rPr>
                <w:rFonts w:eastAsia="Arial Unicode MS"/>
                <w:sz w:val="18"/>
                <w:szCs w:val="22"/>
              </w:rPr>
            </w:pPr>
            <w:r w:rsidRPr="00C747D4">
              <w:rPr>
                <w:rFonts w:cstheme="minorHAnsi"/>
                <w:sz w:val="20"/>
                <w:szCs w:val="20"/>
              </w:rPr>
              <w:t>Paño de microfibras para limpieza de monitores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AAA2131" w14:textId="34821179" w:rsidR="00F848CD" w:rsidRPr="00353E6B" w:rsidRDefault="00F848CD" w:rsidP="00F848CD">
            <w:pPr>
              <w:spacing w:line="276" w:lineRule="auto"/>
              <w:jc w:val="center"/>
              <w:rPr>
                <w:sz w:val="18"/>
                <w:szCs w:val="22"/>
              </w:rPr>
            </w:pPr>
            <w:r w:rsidRPr="00C747D4">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3BC7FF83" w14:textId="7CE52499" w:rsidR="00F848CD" w:rsidRDefault="00F848CD" w:rsidP="00F848CD">
            <w:pPr>
              <w:spacing w:line="276" w:lineRule="auto"/>
              <w:jc w:val="center"/>
              <w:rPr>
                <w:sz w:val="18"/>
                <w:szCs w:val="22"/>
              </w:rPr>
            </w:pPr>
            <w:r w:rsidRPr="00C747D4">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02A20C9A" w14:textId="7DB9F305" w:rsidR="00F848CD" w:rsidRPr="00353E6B" w:rsidRDefault="00F848CD" w:rsidP="00F848CD">
            <w:pPr>
              <w:spacing w:line="276" w:lineRule="auto"/>
              <w:jc w:val="center"/>
              <w:rPr>
                <w:rFonts w:eastAsia="Arial Unicode MS"/>
                <w:sz w:val="18"/>
                <w:szCs w:val="22"/>
              </w:rPr>
            </w:pPr>
            <w:r>
              <w:rPr>
                <w:rFonts w:cstheme="minorHAnsi"/>
                <w:sz w:val="20"/>
                <w:szCs w:val="20"/>
              </w:rPr>
              <w:t>2.75</w:t>
            </w:r>
          </w:p>
        </w:tc>
        <w:tc>
          <w:tcPr>
            <w:tcW w:w="1331" w:type="dxa"/>
            <w:tcBorders>
              <w:top w:val="single" w:sz="4" w:space="0" w:color="000000"/>
              <w:bottom w:val="single" w:sz="4" w:space="0" w:color="000000"/>
              <w:right w:val="single" w:sz="4" w:space="0" w:color="000000"/>
            </w:tcBorders>
            <w:vAlign w:val="center"/>
          </w:tcPr>
          <w:p w14:paraId="1DCA126A" w14:textId="61AD0751" w:rsidR="00F848CD" w:rsidRDefault="00F848CD" w:rsidP="00F848CD">
            <w:pPr>
              <w:spacing w:line="276" w:lineRule="auto"/>
              <w:jc w:val="center"/>
              <w:rPr>
                <w:rFonts w:eastAsia="Arial Unicode MS"/>
                <w:sz w:val="18"/>
                <w:szCs w:val="22"/>
              </w:rPr>
            </w:pPr>
            <w:r>
              <w:rPr>
                <w:rFonts w:cstheme="minorHAnsi"/>
                <w:sz w:val="20"/>
                <w:szCs w:val="20"/>
              </w:rPr>
              <w:t>82.50</w:t>
            </w:r>
          </w:p>
        </w:tc>
      </w:tr>
      <w:tr w:rsidR="00F848CD" w:rsidRPr="00353E6B" w14:paraId="7FF4FEE5"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900B" w14:textId="45FE9C0C" w:rsidR="00F848CD" w:rsidRPr="00353E6B" w:rsidRDefault="00F848CD" w:rsidP="00F848CD">
            <w:pPr>
              <w:spacing w:line="276" w:lineRule="auto"/>
              <w:jc w:val="center"/>
              <w:rPr>
                <w:sz w:val="18"/>
                <w:szCs w:val="22"/>
              </w:rPr>
            </w:pPr>
            <w:r w:rsidRPr="00205230">
              <w:rPr>
                <w:rFonts w:cstheme="minorHAnsi"/>
                <w:sz w:val="20"/>
                <w:szCs w:val="20"/>
              </w:rPr>
              <w:t>22</w:t>
            </w:r>
          </w:p>
        </w:tc>
        <w:tc>
          <w:tcPr>
            <w:tcW w:w="993" w:type="dxa"/>
            <w:tcBorders>
              <w:top w:val="single" w:sz="4" w:space="0" w:color="000000"/>
              <w:bottom w:val="single" w:sz="4" w:space="0" w:color="000000"/>
              <w:right w:val="single" w:sz="4" w:space="0" w:color="000000"/>
            </w:tcBorders>
            <w:shd w:val="clear" w:color="auto" w:fill="auto"/>
            <w:vAlign w:val="center"/>
          </w:tcPr>
          <w:p w14:paraId="703AAA98" w14:textId="53B5483B"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80901247</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5AF76B1" w14:textId="6CA0F166" w:rsidR="00F848CD" w:rsidRPr="00073158" w:rsidRDefault="00F848CD" w:rsidP="00F848CD">
            <w:pPr>
              <w:spacing w:line="276" w:lineRule="auto"/>
              <w:jc w:val="both"/>
              <w:rPr>
                <w:rFonts w:eastAsia="Arial Unicode MS"/>
                <w:sz w:val="18"/>
                <w:szCs w:val="22"/>
              </w:rPr>
            </w:pPr>
            <w:r w:rsidRPr="00205230">
              <w:rPr>
                <w:rFonts w:cstheme="minorHAnsi"/>
                <w:sz w:val="20"/>
                <w:szCs w:val="20"/>
              </w:rPr>
              <w:t>Filtros para cafetera (bolsa de 500 a 1000 unidades) desechables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7692651" w14:textId="7559BA75"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67EFA5E0" w14:textId="0E5303A2" w:rsidR="00F848CD" w:rsidRDefault="00F848CD" w:rsidP="00F848CD">
            <w:pPr>
              <w:spacing w:line="276" w:lineRule="auto"/>
              <w:jc w:val="center"/>
              <w:rPr>
                <w:sz w:val="18"/>
                <w:szCs w:val="22"/>
              </w:rPr>
            </w:pPr>
            <w:r w:rsidRPr="00205230">
              <w:rPr>
                <w:rFonts w:cstheme="minorHAnsi"/>
                <w:sz w:val="20"/>
                <w:szCs w:val="20"/>
              </w:rPr>
              <w:t>3</w:t>
            </w:r>
          </w:p>
        </w:tc>
        <w:tc>
          <w:tcPr>
            <w:tcW w:w="1276" w:type="dxa"/>
            <w:tcBorders>
              <w:top w:val="single" w:sz="4" w:space="0" w:color="000000"/>
              <w:bottom w:val="single" w:sz="4" w:space="0" w:color="000000"/>
              <w:right w:val="single" w:sz="4" w:space="0" w:color="000000"/>
            </w:tcBorders>
            <w:vAlign w:val="center"/>
          </w:tcPr>
          <w:p w14:paraId="6FBB61E8" w14:textId="21BF0B56" w:rsidR="00F848CD" w:rsidRPr="00353E6B" w:rsidRDefault="00F848CD" w:rsidP="00F848CD">
            <w:pPr>
              <w:spacing w:line="276" w:lineRule="auto"/>
              <w:jc w:val="center"/>
              <w:rPr>
                <w:rFonts w:eastAsia="Arial Unicode MS"/>
                <w:sz w:val="18"/>
                <w:szCs w:val="22"/>
              </w:rPr>
            </w:pPr>
            <w:r w:rsidRPr="00B423E4">
              <w:rPr>
                <w:rFonts w:cstheme="minorHAnsi"/>
                <w:sz w:val="20"/>
                <w:szCs w:val="20"/>
              </w:rPr>
              <w:t>6.50</w:t>
            </w:r>
          </w:p>
        </w:tc>
        <w:tc>
          <w:tcPr>
            <w:tcW w:w="1331" w:type="dxa"/>
            <w:tcBorders>
              <w:top w:val="single" w:sz="4" w:space="0" w:color="000000"/>
              <w:bottom w:val="single" w:sz="4" w:space="0" w:color="000000"/>
              <w:right w:val="single" w:sz="4" w:space="0" w:color="000000"/>
            </w:tcBorders>
            <w:vAlign w:val="center"/>
          </w:tcPr>
          <w:p w14:paraId="02A7F1D4" w14:textId="39229F89" w:rsidR="00F848CD" w:rsidRDefault="00F848CD" w:rsidP="00F848CD">
            <w:pPr>
              <w:spacing w:line="276" w:lineRule="auto"/>
              <w:jc w:val="center"/>
              <w:rPr>
                <w:rFonts w:eastAsia="Arial Unicode MS"/>
                <w:sz w:val="18"/>
                <w:szCs w:val="22"/>
              </w:rPr>
            </w:pPr>
            <w:r w:rsidRPr="00B423E4">
              <w:rPr>
                <w:rFonts w:cstheme="minorHAnsi"/>
                <w:sz w:val="20"/>
                <w:szCs w:val="20"/>
              </w:rPr>
              <w:t>19.50</w:t>
            </w:r>
          </w:p>
        </w:tc>
      </w:tr>
      <w:tr w:rsidR="00F848CD" w:rsidRPr="00353E6B" w14:paraId="0BEF8AB3"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BCAD" w14:textId="004F1494" w:rsidR="00F848CD" w:rsidRPr="00353E6B" w:rsidRDefault="00F848CD" w:rsidP="00F848CD">
            <w:pPr>
              <w:spacing w:line="276" w:lineRule="auto"/>
              <w:jc w:val="center"/>
              <w:rPr>
                <w:sz w:val="18"/>
                <w:szCs w:val="22"/>
              </w:rPr>
            </w:pPr>
            <w:r w:rsidRPr="00205230">
              <w:rPr>
                <w:rFonts w:cstheme="minorHAnsi"/>
                <w:sz w:val="20"/>
                <w:szCs w:val="20"/>
              </w:rPr>
              <w:t>24</w:t>
            </w:r>
          </w:p>
        </w:tc>
        <w:tc>
          <w:tcPr>
            <w:tcW w:w="993" w:type="dxa"/>
            <w:tcBorders>
              <w:top w:val="single" w:sz="4" w:space="0" w:color="000000"/>
              <w:bottom w:val="single" w:sz="4" w:space="0" w:color="000000"/>
              <w:right w:val="single" w:sz="4" w:space="0" w:color="000000"/>
            </w:tcBorders>
            <w:shd w:val="clear" w:color="auto" w:fill="auto"/>
            <w:vAlign w:val="center"/>
          </w:tcPr>
          <w:p w14:paraId="5FDE299D" w14:textId="74D52204"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80602100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8EF5409" w14:textId="2F86F2C2" w:rsidR="00F848CD" w:rsidRPr="00073158" w:rsidRDefault="00F848CD" w:rsidP="00F848CD">
            <w:pPr>
              <w:spacing w:line="276" w:lineRule="auto"/>
              <w:jc w:val="both"/>
              <w:rPr>
                <w:rFonts w:eastAsia="Arial Unicode MS"/>
                <w:sz w:val="18"/>
                <w:szCs w:val="22"/>
              </w:rPr>
            </w:pPr>
            <w:r w:rsidRPr="00205230">
              <w:rPr>
                <w:rFonts w:cstheme="minorHAnsi"/>
                <w:sz w:val="20"/>
                <w:szCs w:val="20"/>
              </w:rPr>
              <w:t>Mascón de fibra sintética para lavatrastos</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077BB9B" w14:textId="671BD5B7"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4C64F715" w14:textId="31E2B422" w:rsidR="00F848CD" w:rsidRDefault="00F848CD" w:rsidP="00F848CD">
            <w:pPr>
              <w:spacing w:line="276" w:lineRule="auto"/>
              <w:jc w:val="center"/>
              <w:rPr>
                <w:sz w:val="18"/>
                <w:szCs w:val="22"/>
              </w:rPr>
            </w:pPr>
            <w:r w:rsidRPr="00205230">
              <w:rPr>
                <w:rFonts w:cstheme="minorHAnsi"/>
                <w:sz w:val="20"/>
                <w:szCs w:val="20"/>
              </w:rPr>
              <w:t>36</w:t>
            </w:r>
          </w:p>
        </w:tc>
        <w:tc>
          <w:tcPr>
            <w:tcW w:w="1276" w:type="dxa"/>
            <w:tcBorders>
              <w:top w:val="single" w:sz="4" w:space="0" w:color="000000"/>
              <w:bottom w:val="single" w:sz="4" w:space="0" w:color="000000"/>
              <w:right w:val="single" w:sz="4" w:space="0" w:color="000000"/>
            </w:tcBorders>
            <w:vAlign w:val="center"/>
          </w:tcPr>
          <w:p w14:paraId="5867CF4C" w14:textId="61255058" w:rsidR="00F848CD" w:rsidRPr="00353E6B" w:rsidRDefault="00F848CD" w:rsidP="00F848CD">
            <w:pPr>
              <w:spacing w:line="276" w:lineRule="auto"/>
              <w:jc w:val="center"/>
              <w:rPr>
                <w:rFonts w:eastAsia="Arial Unicode MS"/>
                <w:sz w:val="18"/>
                <w:szCs w:val="22"/>
              </w:rPr>
            </w:pPr>
            <w:r w:rsidRPr="00B423E4">
              <w:rPr>
                <w:rFonts w:cstheme="minorHAnsi"/>
                <w:sz w:val="20"/>
                <w:szCs w:val="20"/>
              </w:rPr>
              <w:t>0.85</w:t>
            </w:r>
          </w:p>
        </w:tc>
        <w:tc>
          <w:tcPr>
            <w:tcW w:w="1331" w:type="dxa"/>
            <w:tcBorders>
              <w:top w:val="single" w:sz="4" w:space="0" w:color="000000"/>
              <w:bottom w:val="single" w:sz="4" w:space="0" w:color="000000"/>
              <w:right w:val="single" w:sz="4" w:space="0" w:color="000000"/>
            </w:tcBorders>
            <w:vAlign w:val="center"/>
          </w:tcPr>
          <w:p w14:paraId="21887B51" w14:textId="6F88318F" w:rsidR="00F848CD" w:rsidRDefault="00F848CD" w:rsidP="00F848CD">
            <w:pPr>
              <w:spacing w:line="276" w:lineRule="auto"/>
              <w:jc w:val="center"/>
              <w:rPr>
                <w:rFonts w:eastAsia="Arial Unicode MS"/>
                <w:sz w:val="18"/>
                <w:szCs w:val="22"/>
              </w:rPr>
            </w:pPr>
            <w:r w:rsidRPr="00B423E4">
              <w:rPr>
                <w:rFonts w:cstheme="minorHAnsi"/>
                <w:sz w:val="20"/>
                <w:szCs w:val="20"/>
              </w:rPr>
              <w:t>30.60</w:t>
            </w:r>
          </w:p>
        </w:tc>
      </w:tr>
      <w:tr w:rsidR="00F848CD" w:rsidRPr="00353E6B" w14:paraId="4418C295"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7AFAB" w14:textId="56E222E0" w:rsidR="00F848CD" w:rsidRPr="00353E6B" w:rsidRDefault="00F848CD" w:rsidP="00F848CD">
            <w:pPr>
              <w:spacing w:line="276" w:lineRule="auto"/>
              <w:jc w:val="center"/>
              <w:rPr>
                <w:sz w:val="18"/>
                <w:szCs w:val="22"/>
              </w:rPr>
            </w:pPr>
            <w:r w:rsidRPr="00205230">
              <w:rPr>
                <w:rFonts w:cstheme="minorHAnsi"/>
                <w:sz w:val="20"/>
                <w:szCs w:val="20"/>
              </w:rPr>
              <w:t>28</w:t>
            </w:r>
          </w:p>
        </w:tc>
        <w:tc>
          <w:tcPr>
            <w:tcW w:w="993" w:type="dxa"/>
            <w:tcBorders>
              <w:top w:val="single" w:sz="4" w:space="0" w:color="000000"/>
              <w:bottom w:val="single" w:sz="4" w:space="0" w:color="000000"/>
              <w:right w:val="single" w:sz="4" w:space="0" w:color="000000"/>
            </w:tcBorders>
            <w:shd w:val="clear" w:color="auto" w:fill="auto"/>
            <w:vAlign w:val="center"/>
          </w:tcPr>
          <w:p w14:paraId="4C3B356C" w14:textId="3C60C2D1"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62704050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67D4548" w14:textId="671EA4CA" w:rsidR="00F848CD" w:rsidRPr="00073158" w:rsidRDefault="00F848CD" w:rsidP="00F848CD">
            <w:pPr>
              <w:spacing w:line="276" w:lineRule="auto"/>
              <w:jc w:val="both"/>
              <w:rPr>
                <w:rFonts w:eastAsia="Arial Unicode MS"/>
                <w:sz w:val="18"/>
                <w:szCs w:val="22"/>
              </w:rPr>
            </w:pPr>
            <w:r w:rsidRPr="00205230">
              <w:rPr>
                <w:rFonts w:cstheme="minorHAnsi"/>
                <w:sz w:val="20"/>
                <w:szCs w:val="20"/>
              </w:rPr>
              <w:t>Basurero de acero inoxidable de pedal con tapadera</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ED794D9" w14:textId="1DA4C38F"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F7643CB" w14:textId="54EF072F" w:rsidR="00F848CD" w:rsidRDefault="00F848CD" w:rsidP="00F848CD">
            <w:pPr>
              <w:spacing w:line="276" w:lineRule="auto"/>
              <w:jc w:val="center"/>
              <w:rPr>
                <w:sz w:val="18"/>
                <w:szCs w:val="22"/>
              </w:rPr>
            </w:pPr>
            <w:r w:rsidRPr="00205230">
              <w:rPr>
                <w:rFonts w:cstheme="minorHAnsi"/>
                <w:sz w:val="20"/>
                <w:szCs w:val="20"/>
              </w:rPr>
              <w:t>6</w:t>
            </w:r>
          </w:p>
        </w:tc>
        <w:tc>
          <w:tcPr>
            <w:tcW w:w="1276" w:type="dxa"/>
            <w:tcBorders>
              <w:top w:val="single" w:sz="4" w:space="0" w:color="000000"/>
              <w:bottom w:val="single" w:sz="4" w:space="0" w:color="000000"/>
              <w:right w:val="single" w:sz="4" w:space="0" w:color="000000"/>
            </w:tcBorders>
            <w:vAlign w:val="center"/>
          </w:tcPr>
          <w:p w14:paraId="471378FE" w14:textId="70F385CA" w:rsidR="00F848CD" w:rsidRPr="00353E6B" w:rsidRDefault="00F848CD" w:rsidP="00F848CD">
            <w:pPr>
              <w:spacing w:line="276" w:lineRule="auto"/>
              <w:jc w:val="center"/>
              <w:rPr>
                <w:rFonts w:eastAsia="Arial Unicode MS"/>
                <w:sz w:val="18"/>
                <w:szCs w:val="22"/>
              </w:rPr>
            </w:pPr>
            <w:r w:rsidRPr="00B423E4">
              <w:rPr>
                <w:rFonts w:cstheme="minorHAnsi"/>
                <w:sz w:val="20"/>
                <w:szCs w:val="20"/>
              </w:rPr>
              <w:t>52.20</w:t>
            </w:r>
          </w:p>
        </w:tc>
        <w:tc>
          <w:tcPr>
            <w:tcW w:w="1331" w:type="dxa"/>
            <w:tcBorders>
              <w:top w:val="single" w:sz="4" w:space="0" w:color="000000"/>
              <w:bottom w:val="single" w:sz="4" w:space="0" w:color="000000"/>
              <w:right w:val="single" w:sz="4" w:space="0" w:color="000000"/>
            </w:tcBorders>
            <w:vAlign w:val="center"/>
          </w:tcPr>
          <w:p w14:paraId="51159598" w14:textId="49608FEB" w:rsidR="00F848CD" w:rsidRDefault="00F848CD" w:rsidP="00F848CD">
            <w:pPr>
              <w:spacing w:line="276" w:lineRule="auto"/>
              <w:jc w:val="center"/>
              <w:rPr>
                <w:rFonts w:eastAsia="Arial Unicode MS"/>
                <w:sz w:val="18"/>
                <w:szCs w:val="22"/>
              </w:rPr>
            </w:pPr>
            <w:r w:rsidRPr="00B423E4">
              <w:rPr>
                <w:rFonts w:cstheme="minorHAnsi"/>
                <w:sz w:val="20"/>
                <w:szCs w:val="20"/>
              </w:rPr>
              <w:t>313.20</w:t>
            </w:r>
          </w:p>
        </w:tc>
      </w:tr>
      <w:tr w:rsidR="00F848CD" w:rsidRPr="00353E6B" w14:paraId="1E522019"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C072" w14:textId="187DF5D4" w:rsidR="00F848CD" w:rsidRPr="00353E6B" w:rsidRDefault="00F848CD" w:rsidP="00F848CD">
            <w:pPr>
              <w:spacing w:line="276" w:lineRule="auto"/>
              <w:jc w:val="center"/>
              <w:rPr>
                <w:sz w:val="18"/>
                <w:szCs w:val="22"/>
              </w:rPr>
            </w:pPr>
            <w:r w:rsidRPr="00205230">
              <w:rPr>
                <w:rFonts w:cstheme="minorHAnsi"/>
                <w:sz w:val="20"/>
                <w:szCs w:val="20"/>
              </w:rPr>
              <w:t>31</w:t>
            </w:r>
          </w:p>
        </w:tc>
        <w:tc>
          <w:tcPr>
            <w:tcW w:w="993" w:type="dxa"/>
            <w:tcBorders>
              <w:top w:val="single" w:sz="4" w:space="0" w:color="000000"/>
              <w:bottom w:val="single" w:sz="4" w:space="0" w:color="000000"/>
              <w:right w:val="single" w:sz="4" w:space="0" w:color="000000"/>
            </w:tcBorders>
            <w:shd w:val="clear" w:color="auto" w:fill="auto"/>
            <w:vAlign w:val="center"/>
          </w:tcPr>
          <w:p w14:paraId="55559554" w14:textId="334C761F"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80601040</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F4E8F08" w14:textId="175C4E45" w:rsidR="00F848CD" w:rsidRPr="00073158" w:rsidRDefault="00F848CD" w:rsidP="00F848CD">
            <w:pPr>
              <w:spacing w:line="276" w:lineRule="auto"/>
              <w:jc w:val="both"/>
              <w:rPr>
                <w:rFonts w:eastAsia="Arial Unicode MS"/>
                <w:sz w:val="18"/>
                <w:szCs w:val="22"/>
              </w:rPr>
            </w:pPr>
            <w:r w:rsidRPr="00205230">
              <w:rPr>
                <w:rFonts w:cstheme="minorHAnsi"/>
                <w:sz w:val="20"/>
                <w:szCs w:val="20"/>
              </w:rPr>
              <w:t>Jabón líquido aromatizante para manos, galón</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3D205BE" w14:textId="4B3359B9"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7B3309B6" w14:textId="0C05F1F1" w:rsidR="00F848CD" w:rsidRDefault="00F848CD" w:rsidP="00F848CD">
            <w:pPr>
              <w:spacing w:line="276" w:lineRule="auto"/>
              <w:jc w:val="center"/>
              <w:rPr>
                <w:sz w:val="18"/>
                <w:szCs w:val="22"/>
              </w:rPr>
            </w:pPr>
            <w:r w:rsidRPr="00205230">
              <w:rPr>
                <w:rFonts w:cstheme="minorHAnsi"/>
                <w:sz w:val="20"/>
                <w:szCs w:val="20"/>
              </w:rPr>
              <w:t>30</w:t>
            </w:r>
          </w:p>
        </w:tc>
        <w:tc>
          <w:tcPr>
            <w:tcW w:w="1276" w:type="dxa"/>
            <w:tcBorders>
              <w:top w:val="single" w:sz="4" w:space="0" w:color="000000"/>
              <w:bottom w:val="single" w:sz="4" w:space="0" w:color="000000"/>
              <w:right w:val="single" w:sz="4" w:space="0" w:color="000000"/>
            </w:tcBorders>
            <w:vAlign w:val="center"/>
          </w:tcPr>
          <w:p w14:paraId="70087417" w14:textId="5B1F54F5" w:rsidR="00F848CD" w:rsidRPr="00353E6B" w:rsidRDefault="00F848CD" w:rsidP="00F848CD">
            <w:pPr>
              <w:spacing w:line="276" w:lineRule="auto"/>
              <w:jc w:val="center"/>
              <w:rPr>
                <w:rFonts w:eastAsia="Arial Unicode MS"/>
                <w:sz w:val="18"/>
                <w:szCs w:val="22"/>
              </w:rPr>
            </w:pPr>
            <w:r w:rsidRPr="00B423E4">
              <w:rPr>
                <w:rFonts w:cstheme="minorHAnsi"/>
                <w:sz w:val="20"/>
                <w:szCs w:val="20"/>
              </w:rPr>
              <w:t>3.75</w:t>
            </w:r>
          </w:p>
        </w:tc>
        <w:tc>
          <w:tcPr>
            <w:tcW w:w="1331" w:type="dxa"/>
            <w:tcBorders>
              <w:top w:val="single" w:sz="4" w:space="0" w:color="000000"/>
              <w:bottom w:val="single" w:sz="4" w:space="0" w:color="000000"/>
              <w:right w:val="single" w:sz="4" w:space="0" w:color="000000"/>
            </w:tcBorders>
            <w:vAlign w:val="center"/>
          </w:tcPr>
          <w:p w14:paraId="0F5A82A1" w14:textId="5C0B33DD" w:rsidR="00F848CD" w:rsidRDefault="00F848CD" w:rsidP="00F848CD">
            <w:pPr>
              <w:spacing w:line="276" w:lineRule="auto"/>
              <w:jc w:val="center"/>
              <w:rPr>
                <w:rFonts w:eastAsia="Arial Unicode MS"/>
                <w:sz w:val="18"/>
                <w:szCs w:val="22"/>
              </w:rPr>
            </w:pPr>
            <w:r w:rsidRPr="00B423E4">
              <w:rPr>
                <w:rFonts w:cstheme="minorHAnsi"/>
                <w:sz w:val="20"/>
                <w:szCs w:val="20"/>
              </w:rPr>
              <w:t>112.50</w:t>
            </w:r>
          </w:p>
        </w:tc>
      </w:tr>
      <w:tr w:rsidR="00F848CD" w:rsidRPr="00353E6B" w14:paraId="7CF2EBEF" w14:textId="77777777" w:rsidTr="00F848CD">
        <w:trPr>
          <w:trHeight w:val="409"/>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E2FD8" w14:textId="34D17E9A" w:rsidR="00F848CD" w:rsidRPr="00353E6B" w:rsidRDefault="00F848CD" w:rsidP="00F848CD">
            <w:pPr>
              <w:spacing w:line="276" w:lineRule="auto"/>
              <w:jc w:val="center"/>
              <w:rPr>
                <w:sz w:val="18"/>
                <w:szCs w:val="22"/>
              </w:rPr>
            </w:pPr>
            <w:r w:rsidRPr="00205230">
              <w:rPr>
                <w:rFonts w:cstheme="minorHAnsi"/>
                <w:sz w:val="20"/>
                <w:szCs w:val="20"/>
              </w:rPr>
              <w:lastRenderedPageBreak/>
              <w:t>32</w:t>
            </w:r>
          </w:p>
        </w:tc>
        <w:tc>
          <w:tcPr>
            <w:tcW w:w="993" w:type="dxa"/>
            <w:tcBorders>
              <w:top w:val="single" w:sz="4" w:space="0" w:color="000000"/>
              <w:bottom w:val="single" w:sz="4" w:space="0" w:color="000000"/>
              <w:right w:val="single" w:sz="4" w:space="0" w:color="000000"/>
            </w:tcBorders>
            <w:shd w:val="clear" w:color="auto" w:fill="auto"/>
            <w:vAlign w:val="center"/>
          </w:tcPr>
          <w:p w14:paraId="2C1E1955" w14:textId="63F2A133" w:rsidR="00F848CD" w:rsidRPr="00AA368E" w:rsidRDefault="00F848CD" w:rsidP="00F848CD">
            <w:pPr>
              <w:spacing w:line="276" w:lineRule="auto"/>
              <w:jc w:val="center"/>
              <w:rPr>
                <w:rFonts w:ascii="Calibri" w:hAnsi="Calibri" w:cs="Calibri"/>
                <w:sz w:val="18"/>
                <w:szCs w:val="18"/>
              </w:rPr>
            </w:pPr>
            <w:r w:rsidRPr="00205230">
              <w:rPr>
                <w:rFonts w:cstheme="minorHAnsi"/>
                <w:sz w:val="20"/>
                <w:szCs w:val="20"/>
              </w:rPr>
              <w:t>80602221</w:t>
            </w:r>
          </w:p>
        </w:tc>
        <w:tc>
          <w:tcPr>
            <w:tcW w:w="3118"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9BE9DA2" w14:textId="6E1F17C3" w:rsidR="00F848CD" w:rsidRPr="00073158" w:rsidRDefault="00F848CD" w:rsidP="00F848CD">
            <w:pPr>
              <w:spacing w:line="276" w:lineRule="auto"/>
              <w:jc w:val="both"/>
              <w:rPr>
                <w:rFonts w:eastAsia="Arial Unicode MS"/>
                <w:sz w:val="18"/>
                <w:szCs w:val="22"/>
              </w:rPr>
            </w:pPr>
            <w:r w:rsidRPr="00205230">
              <w:rPr>
                <w:rFonts w:cstheme="minorHAnsi"/>
                <w:sz w:val="20"/>
                <w:szCs w:val="20"/>
              </w:rPr>
              <w:t xml:space="preserve">Ventosa para destapar inodoro tipo embudo de acordeón </w:t>
            </w:r>
          </w:p>
        </w:tc>
        <w:tc>
          <w:tcPr>
            <w:tcW w:w="97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0B21BD4" w14:textId="39DF85CE" w:rsidR="00F848CD" w:rsidRPr="00353E6B" w:rsidRDefault="00F848CD" w:rsidP="00F848CD">
            <w:pPr>
              <w:spacing w:line="276" w:lineRule="auto"/>
              <w:jc w:val="center"/>
              <w:rPr>
                <w:sz w:val="18"/>
                <w:szCs w:val="22"/>
              </w:rPr>
            </w:pPr>
            <w:r w:rsidRPr="00205230">
              <w:rPr>
                <w:rFonts w:cstheme="minorHAnsi"/>
                <w:sz w:val="20"/>
                <w:szCs w:val="20"/>
              </w:rPr>
              <w:t>c/u</w:t>
            </w:r>
          </w:p>
        </w:tc>
        <w:tc>
          <w:tcPr>
            <w:tcW w:w="1155" w:type="dxa"/>
            <w:tcBorders>
              <w:top w:val="single" w:sz="4" w:space="0" w:color="000000"/>
              <w:bottom w:val="single" w:sz="4" w:space="0" w:color="000000"/>
              <w:right w:val="single" w:sz="4" w:space="0" w:color="000000"/>
            </w:tcBorders>
            <w:shd w:val="clear" w:color="auto" w:fill="auto"/>
            <w:vAlign w:val="center"/>
          </w:tcPr>
          <w:p w14:paraId="0BE274E7" w14:textId="4F1D1450" w:rsidR="00F848CD" w:rsidRDefault="00F848CD" w:rsidP="00F848CD">
            <w:pPr>
              <w:spacing w:line="276" w:lineRule="auto"/>
              <w:jc w:val="center"/>
              <w:rPr>
                <w:sz w:val="18"/>
                <w:szCs w:val="22"/>
              </w:rPr>
            </w:pPr>
            <w:r w:rsidRPr="00205230">
              <w:rPr>
                <w:rFonts w:cstheme="minorHAnsi"/>
                <w:sz w:val="20"/>
                <w:szCs w:val="20"/>
              </w:rPr>
              <w:t>2</w:t>
            </w:r>
          </w:p>
        </w:tc>
        <w:tc>
          <w:tcPr>
            <w:tcW w:w="1276" w:type="dxa"/>
            <w:tcBorders>
              <w:top w:val="single" w:sz="4" w:space="0" w:color="000000"/>
              <w:bottom w:val="single" w:sz="4" w:space="0" w:color="000000"/>
              <w:right w:val="single" w:sz="4" w:space="0" w:color="000000"/>
            </w:tcBorders>
            <w:vAlign w:val="center"/>
          </w:tcPr>
          <w:p w14:paraId="09AB7014" w14:textId="29A13128" w:rsidR="00F848CD" w:rsidRPr="00353E6B" w:rsidRDefault="00F848CD" w:rsidP="00F848CD">
            <w:pPr>
              <w:spacing w:line="276" w:lineRule="auto"/>
              <w:jc w:val="center"/>
              <w:rPr>
                <w:rFonts w:eastAsia="Arial Unicode MS"/>
                <w:sz w:val="18"/>
                <w:szCs w:val="22"/>
              </w:rPr>
            </w:pPr>
            <w:r w:rsidRPr="00B423E4">
              <w:rPr>
                <w:rFonts w:cstheme="minorHAnsi"/>
                <w:sz w:val="20"/>
                <w:szCs w:val="20"/>
              </w:rPr>
              <w:t>10.45</w:t>
            </w:r>
          </w:p>
        </w:tc>
        <w:tc>
          <w:tcPr>
            <w:tcW w:w="1331" w:type="dxa"/>
            <w:tcBorders>
              <w:top w:val="single" w:sz="4" w:space="0" w:color="000000"/>
              <w:bottom w:val="single" w:sz="4" w:space="0" w:color="000000"/>
              <w:right w:val="single" w:sz="4" w:space="0" w:color="000000"/>
            </w:tcBorders>
            <w:vAlign w:val="center"/>
          </w:tcPr>
          <w:p w14:paraId="10F75E8C" w14:textId="27E79B2F" w:rsidR="00F848CD" w:rsidRDefault="00F848CD" w:rsidP="00F848CD">
            <w:pPr>
              <w:spacing w:line="276" w:lineRule="auto"/>
              <w:jc w:val="center"/>
              <w:rPr>
                <w:rFonts w:eastAsia="Arial Unicode MS"/>
                <w:sz w:val="18"/>
                <w:szCs w:val="22"/>
              </w:rPr>
            </w:pPr>
            <w:r w:rsidRPr="00B423E4">
              <w:rPr>
                <w:rFonts w:cstheme="minorHAnsi"/>
                <w:sz w:val="20"/>
                <w:szCs w:val="20"/>
              </w:rPr>
              <w:t>20.90</w:t>
            </w:r>
          </w:p>
        </w:tc>
      </w:tr>
      <w:tr w:rsidR="00F848CD" w:rsidRPr="00353E6B" w14:paraId="4528EB6B"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4B8EB3E8" w14:textId="75F66BA0" w:rsidR="00F848CD" w:rsidRPr="0003490B" w:rsidRDefault="00F848CD" w:rsidP="00F848CD">
            <w:pPr>
              <w:spacing w:line="276" w:lineRule="auto"/>
              <w:jc w:val="both"/>
              <w:rPr>
                <w:rFonts w:eastAsia="Arial Unicode MS"/>
                <w:sz w:val="18"/>
                <w:szCs w:val="22"/>
              </w:rPr>
            </w:pPr>
            <w:r w:rsidRPr="00353E6B">
              <w:rPr>
                <w:rFonts w:eastAsia="Arial Unicode MS"/>
                <w:sz w:val="18"/>
                <w:szCs w:val="22"/>
              </w:rPr>
              <w:t xml:space="preserve">FORMA DE PAGO:   </w:t>
            </w:r>
            <w:r>
              <w:t xml:space="preserve"> </w:t>
            </w:r>
            <w:r w:rsidRPr="0003490B">
              <w:rPr>
                <w:rFonts w:eastAsia="Arial Unicode MS"/>
                <w:sz w:val="18"/>
                <w:szCs w:val="22"/>
              </w:rPr>
              <w:t xml:space="preserve">El pago del suministro se efectuará </w:t>
            </w:r>
            <w:r w:rsidR="00711192">
              <w:rPr>
                <w:rFonts w:eastAsia="Arial Unicode MS"/>
                <w:sz w:val="18"/>
                <w:szCs w:val="22"/>
              </w:rPr>
              <w:t xml:space="preserve">en tres pagos de acuerdo a las </w:t>
            </w:r>
            <w:r w:rsidR="00B85DEC">
              <w:rPr>
                <w:rFonts w:eastAsia="Arial Unicode MS"/>
                <w:sz w:val="18"/>
                <w:szCs w:val="22"/>
              </w:rPr>
              <w:t>entregas,</w:t>
            </w:r>
            <w:r w:rsidRPr="0003490B">
              <w:rPr>
                <w:rFonts w:eastAsia="Arial Unicode MS"/>
                <w:sz w:val="18"/>
                <w:szCs w:val="22"/>
              </w:rPr>
              <w:t xml:space="preserve"> para lo cual el proveedor deberá presentar anexo los comprobantes de entrega </w:t>
            </w:r>
            <w:r>
              <w:rPr>
                <w:rFonts w:eastAsia="Arial Unicode MS"/>
                <w:sz w:val="18"/>
                <w:szCs w:val="22"/>
              </w:rPr>
              <w:t xml:space="preserve">firmada y sellada </w:t>
            </w:r>
            <w:r w:rsidRPr="0003490B">
              <w:rPr>
                <w:rFonts w:eastAsia="Arial Unicode MS"/>
                <w:sz w:val="18"/>
                <w:szCs w:val="22"/>
              </w:rPr>
              <w:t xml:space="preserve">por parte del administrador de la orden compra. </w:t>
            </w:r>
          </w:p>
          <w:p w14:paraId="3C98A2F3" w14:textId="04E7BB75"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Pr>
                <w:rFonts w:eastAsia="Arial Unicode MS"/>
                <w:sz w:val="18"/>
                <w:szCs w:val="22"/>
              </w:rPr>
              <w:t xml:space="preserve">MINSAL, Contrato de Préstamo BIRF-9065-SV, </w:t>
            </w:r>
            <w:r w:rsidRPr="0003490B">
              <w:rPr>
                <w:rFonts w:eastAsia="Arial Unicode MS"/>
                <w:sz w:val="18"/>
                <w:szCs w:val="22"/>
              </w:rPr>
              <w:t>PROYECTO CRECIENDO SALUDABLES JUNTOS</w:t>
            </w:r>
            <w:r>
              <w:rPr>
                <w:rFonts w:eastAsia="Arial Unicode MS"/>
                <w:sz w:val="18"/>
                <w:szCs w:val="22"/>
              </w:rPr>
              <w:t>: 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F848CD" w:rsidRPr="00424BA0" w:rsidRDefault="00F848CD" w:rsidP="00F848CD">
            <w:pPr>
              <w:spacing w:line="276" w:lineRule="auto"/>
              <w:jc w:val="both"/>
              <w:rPr>
                <w:rFonts w:eastAsia="Arial Unicode MS"/>
                <w:sz w:val="14"/>
                <w:szCs w:val="18"/>
              </w:rPr>
            </w:pPr>
          </w:p>
          <w:p w14:paraId="6ABD1662"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F848CD" w:rsidRPr="0003490B" w:rsidRDefault="00F848CD" w:rsidP="00F848CD">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F848CD" w:rsidRPr="00843E68" w:rsidRDefault="00F848CD" w:rsidP="00F848CD">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p>
          <w:p w14:paraId="4FB0871C" w14:textId="4ECA7829"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Categoría de Inversión correspondiente, de acuerdo a lo establecido en la Orden de Compra.  </w:t>
            </w:r>
          </w:p>
          <w:p w14:paraId="75F78297" w14:textId="3C400D56" w:rsidR="00F848CD" w:rsidRPr="00B01B93" w:rsidRDefault="00F848CD" w:rsidP="00F848CD">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F848CD" w:rsidRPr="00EA2C05" w:rsidRDefault="00F848CD" w:rsidP="00F848CD">
            <w:pPr>
              <w:spacing w:line="276" w:lineRule="auto"/>
              <w:jc w:val="both"/>
              <w:rPr>
                <w:rFonts w:eastAsia="SimSun"/>
                <w:sz w:val="18"/>
                <w:szCs w:val="22"/>
              </w:rPr>
            </w:pPr>
            <w:r w:rsidRPr="00353E6B">
              <w:rPr>
                <w:rFonts w:eastAsia="SimSun"/>
                <w:sz w:val="18"/>
                <w:szCs w:val="22"/>
              </w:rPr>
              <w:t xml:space="preserve"> </w:t>
            </w:r>
            <w:r>
              <w:t xml:space="preserve"> </w:t>
            </w:r>
            <w:r w:rsidRPr="00EA2C05">
              <w:rPr>
                <w:rFonts w:eastAsia="SimSun"/>
                <w:sz w:val="18"/>
                <w:szCs w:val="22"/>
              </w:rPr>
              <w:t>b)</w:t>
            </w:r>
            <w:r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F848CD" w:rsidRPr="00EA2C05" w:rsidRDefault="00F848CD" w:rsidP="00F848CD">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F848CD" w:rsidRPr="009C2E79" w:rsidRDefault="00F848CD" w:rsidP="00F848CD">
            <w:pPr>
              <w:spacing w:line="276" w:lineRule="auto"/>
              <w:jc w:val="both"/>
              <w:rPr>
                <w:rFonts w:eastAsia="SimSun"/>
                <w:sz w:val="10"/>
                <w:szCs w:val="14"/>
              </w:rPr>
            </w:pPr>
          </w:p>
          <w:p w14:paraId="684F8104" w14:textId="77777777" w:rsidR="00F848CD" w:rsidRPr="00EA2C05" w:rsidRDefault="00F848CD" w:rsidP="00F848CD">
            <w:pPr>
              <w:spacing w:line="276" w:lineRule="auto"/>
              <w:jc w:val="both"/>
              <w:rPr>
                <w:rFonts w:eastAsia="SimSun"/>
                <w:sz w:val="18"/>
                <w:szCs w:val="22"/>
              </w:rPr>
            </w:pPr>
            <w:r w:rsidRPr="00EA2C05">
              <w:rPr>
                <w:rFonts w:eastAsia="SimSun"/>
                <w:sz w:val="18"/>
                <w:szCs w:val="22"/>
              </w:rPr>
              <w:t>A toda factura cuyo monto total exceda de Cien Dólares ($100.00) se le aplicará el 1% de retención, según lo dispuesto en el artículo 162 inciso segundo del Código Tributario.</w:t>
            </w:r>
          </w:p>
          <w:p w14:paraId="4D156486" w14:textId="77777777" w:rsidR="00F848CD" w:rsidRPr="009C2E79" w:rsidRDefault="00F848CD" w:rsidP="00F848CD">
            <w:pPr>
              <w:spacing w:line="276" w:lineRule="auto"/>
              <w:jc w:val="both"/>
              <w:rPr>
                <w:rFonts w:eastAsia="SimSun"/>
                <w:sz w:val="12"/>
                <w:szCs w:val="16"/>
              </w:rPr>
            </w:pPr>
          </w:p>
          <w:p w14:paraId="48BE3C00" w14:textId="77777777" w:rsidR="00F848CD" w:rsidRPr="00EA2C05" w:rsidRDefault="00F848CD" w:rsidP="00F848CD">
            <w:pPr>
              <w:spacing w:line="276" w:lineRule="auto"/>
              <w:jc w:val="both"/>
              <w:rPr>
                <w:rFonts w:eastAsia="SimSun"/>
                <w:sz w:val="18"/>
                <w:szCs w:val="22"/>
              </w:rPr>
            </w:pPr>
            <w:r w:rsidRPr="00EA2C05">
              <w:rPr>
                <w:rFonts w:eastAsia="SimSun"/>
                <w:sz w:val="18"/>
                <w:szCs w:val="22"/>
              </w:rPr>
              <w:t>La facturación del suministro debe ser entregada en la Unidad Financiera Institucional del Ministerio de Salud ubicada en las oficinas centrales de este ministerio en Calle Arce N° 827 de San Salvador.</w:t>
            </w:r>
          </w:p>
          <w:p w14:paraId="4510A53D" w14:textId="77777777" w:rsidR="00F848CD" w:rsidRPr="009C2E79" w:rsidRDefault="00F848CD" w:rsidP="00F848CD">
            <w:pPr>
              <w:spacing w:line="276" w:lineRule="auto"/>
              <w:jc w:val="both"/>
              <w:rPr>
                <w:rFonts w:eastAsia="SimSun"/>
                <w:sz w:val="12"/>
                <w:szCs w:val="16"/>
              </w:rPr>
            </w:pPr>
          </w:p>
          <w:p w14:paraId="2A9FFBD0" w14:textId="77777777" w:rsidR="00F848CD" w:rsidRPr="00EA2C05" w:rsidRDefault="00F848CD" w:rsidP="00F848CD">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F848CD" w:rsidRPr="00353E6B" w:rsidRDefault="00F848CD" w:rsidP="00F848CD">
            <w:pPr>
              <w:spacing w:line="276" w:lineRule="auto"/>
              <w:jc w:val="both"/>
              <w:rPr>
                <w:rFonts w:eastAsia="Arial Unicode MS"/>
                <w:sz w:val="18"/>
                <w:szCs w:val="22"/>
              </w:rPr>
            </w:pPr>
            <w:r w:rsidRPr="00EA2C05">
              <w:rPr>
                <w:rFonts w:eastAsia="SimSun"/>
                <w:sz w:val="18"/>
                <w:szCs w:val="22"/>
              </w:rPr>
              <w:lastRenderedPageBreak/>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F848CD" w:rsidRPr="00353E6B" w:rsidRDefault="00F848CD" w:rsidP="00F848CD">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F848CD" w:rsidRPr="00353E6B" w:rsidRDefault="00F848CD" w:rsidP="00F848CD">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F848CD" w:rsidRPr="00353E6B" w:rsidRDefault="00F848CD" w:rsidP="00F848CD">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F848CD" w:rsidRPr="00353E6B" w:rsidRDefault="00F848CD" w:rsidP="00F848CD">
            <w:pPr>
              <w:spacing w:line="276" w:lineRule="auto"/>
              <w:jc w:val="both"/>
              <w:rPr>
                <w:rFonts w:eastAsia="Arial Unicode MS"/>
                <w:sz w:val="18"/>
                <w:szCs w:val="22"/>
              </w:rPr>
            </w:pPr>
          </w:p>
        </w:tc>
      </w:tr>
      <w:tr w:rsidR="00F848CD" w:rsidRPr="00353E6B" w14:paraId="237B1893" w14:textId="77777777" w:rsidTr="00F848CD">
        <w:tc>
          <w:tcPr>
            <w:tcW w:w="4961" w:type="dxa"/>
            <w:gridSpan w:val="3"/>
            <w:tcBorders>
              <w:top w:val="single" w:sz="4" w:space="0" w:color="auto"/>
              <w:left w:val="single" w:sz="4" w:space="0" w:color="auto"/>
              <w:bottom w:val="single" w:sz="4" w:space="0" w:color="auto"/>
              <w:right w:val="single" w:sz="4" w:space="0" w:color="auto"/>
            </w:tcBorders>
            <w:hideMark/>
          </w:tcPr>
          <w:p w14:paraId="1C9C2F82" w14:textId="15171003" w:rsidR="007C49F0" w:rsidRPr="007C49F0" w:rsidRDefault="00F848CD" w:rsidP="007C49F0">
            <w:pPr>
              <w:jc w:val="both"/>
              <w:rPr>
                <w:rFonts w:eastAsia="Arial Unicode MS"/>
                <w:sz w:val="18"/>
                <w:szCs w:val="22"/>
              </w:rPr>
            </w:pPr>
            <w:r w:rsidRPr="00353E6B">
              <w:rPr>
                <w:rFonts w:eastAsia="Arial Unicode MS"/>
                <w:sz w:val="18"/>
                <w:szCs w:val="22"/>
              </w:rPr>
              <w:t xml:space="preserve">LUGAR DE ENTREGA: </w:t>
            </w:r>
            <w:r>
              <w:t xml:space="preserve"> </w:t>
            </w:r>
            <w:r w:rsidR="007C49F0">
              <w:rPr>
                <w:sz w:val="22"/>
                <w:szCs w:val="22"/>
              </w:rPr>
              <w:t xml:space="preserve"> </w:t>
            </w:r>
            <w:r w:rsidR="007C49F0" w:rsidRPr="007C49F0">
              <w:rPr>
                <w:rFonts w:eastAsia="Arial Unicode MS"/>
                <w:sz w:val="18"/>
                <w:szCs w:val="22"/>
              </w:rPr>
              <w:t xml:space="preserve">Bodega MINSAL, Dirección Complejo de Almacenes del Plantel El Paraíso ubicado en 6ª. Calle Oriente No. 1105, Colonia del Paraíso, Barrio San Esteban, San Salvador. </w:t>
            </w:r>
          </w:p>
          <w:p w14:paraId="2ED74FA4" w14:textId="77777777" w:rsidR="007C49F0" w:rsidRPr="00353E6B" w:rsidRDefault="007C49F0" w:rsidP="007C49F0">
            <w:pPr>
              <w:jc w:val="both"/>
              <w:rPr>
                <w:b/>
                <w:bCs/>
                <w:sz w:val="22"/>
                <w:szCs w:val="22"/>
              </w:rPr>
            </w:pPr>
          </w:p>
          <w:p w14:paraId="4DDC3A71" w14:textId="28DF6115" w:rsidR="00F848CD" w:rsidRPr="00353E6B" w:rsidRDefault="00F848CD" w:rsidP="00F848CD">
            <w:pPr>
              <w:spacing w:line="276" w:lineRule="auto"/>
              <w:jc w:val="both"/>
              <w:rPr>
                <w:rFonts w:eastAsia="Arial Unicode MS"/>
                <w:sz w:val="18"/>
                <w:szCs w:val="22"/>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F848CD" w:rsidRPr="00353E6B" w:rsidRDefault="00F848CD" w:rsidP="00F848CD">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F848CD" w:rsidRPr="00353E6B" w:rsidRDefault="00F848CD" w:rsidP="00F848CD">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F848CD" w:rsidRPr="00353E6B" w:rsidRDefault="00F848CD" w:rsidP="00F848CD">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F848CD" w:rsidRPr="00353E6B" w:rsidRDefault="00F848CD" w:rsidP="00F848CD">
            <w:pPr>
              <w:suppressAutoHyphens w:val="0"/>
              <w:spacing w:line="276" w:lineRule="auto"/>
              <w:rPr>
                <w:rFonts w:eastAsia="Arial Unicode MS"/>
                <w:sz w:val="18"/>
                <w:szCs w:val="22"/>
              </w:rPr>
            </w:pPr>
          </w:p>
        </w:tc>
      </w:tr>
      <w:tr w:rsidR="00F848CD" w:rsidRPr="00353E6B" w14:paraId="2213A7CA" w14:textId="77777777" w:rsidTr="00F848CD">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446A841D" w14:textId="7D09E3E0" w:rsidR="00F848CD" w:rsidRPr="00353E6B" w:rsidRDefault="00F848CD" w:rsidP="00F848CD">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3"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3"/>
            <w:r>
              <w:rPr>
                <w:rFonts w:eastAsia="Arial Unicode MS"/>
                <w:sz w:val="18"/>
                <w:szCs w:val="22"/>
              </w:rPr>
              <w:t xml:space="preserve">la </w:t>
            </w:r>
            <w:r w:rsidRPr="00CD6229">
              <w:rPr>
                <w:rFonts w:eastAsia="Arial Unicode MS"/>
                <w:b/>
                <w:bCs/>
                <w:sz w:val="18"/>
                <w:szCs w:val="22"/>
              </w:rPr>
              <w:t>LICDA. CELIA FELICITA ZAVALA DE CÓRDOVA</w:t>
            </w:r>
            <w:r w:rsidRPr="00353E6B">
              <w:rPr>
                <w:rFonts w:eastAsia="Arial Unicode MS"/>
                <w:sz w:val="18"/>
                <w:szCs w:val="22"/>
              </w:rPr>
              <w:t xml:space="preserve">, con cargo </w:t>
            </w:r>
            <w:r>
              <w:rPr>
                <w:rFonts w:eastAsia="Arial Unicode MS"/>
                <w:sz w:val="18"/>
                <w:szCs w:val="22"/>
              </w:rPr>
              <w:t>Coordinadora Administrativa del Proyecto Creciendo Saludables Juntos</w:t>
            </w:r>
            <w:r w:rsidRPr="00353E6B">
              <w:rPr>
                <w:rFonts w:eastAsia="Arial Unicode MS"/>
                <w:sz w:val="18"/>
                <w:szCs w:val="22"/>
              </w:rPr>
              <w:t xml:space="preserve">, teléfono: </w:t>
            </w:r>
            <w:r>
              <w:rPr>
                <w:rFonts w:eastAsia="Arial Unicode MS"/>
                <w:sz w:val="18"/>
                <w:szCs w:val="22"/>
              </w:rPr>
              <w:t>2591-8457</w:t>
            </w:r>
            <w:r w:rsidRPr="00353E6B">
              <w:rPr>
                <w:rFonts w:eastAsia="Arial Unicode MS"/>
                <w:sz w:val="18"/>
                <w:szCs w:val="22"/>
              </w:rPr>
              <w:t>, correo electrónico</w:t>
            </w:r>
            <w:r>
              <w:rPr>
                <w:rFonts w:eastAsia="Arial Unicode MS"/>
                <w:sz w:val="18"/>
                <w:szCs w:val="22"/>
              </w:rPr>
              <w:t xml:space="preserve"> </w:t>
            </w:r>
            <w:hyperlink r:id="rId9" w:history="1">
              <w:r w:rsidRPr="00352F72">
                <w:rPr>
                  <w:rStyle w:val="Hipervnculo"/>
                  <w:rFonts w:eastAsia="Arial Unicode MS"/>
                  <w:sz w:val="18"/>
                  <w:szCs w:val="22"/>
                </w:rPr>
                <w:t>celia.zavala@salud.gob.sv</w:t>
              </w:r>
            </w:hyperlink>
            <w:r>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F848CD" w:rsidRPr="00353E6B" w:rsidRDefault="00F848CD" w:rsidP="00F848CD">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F848CD" w:rsidRPr="00353E6B" w:rsidRDefault="00F848CD" w:rsidP="00F848CD">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F848CD" w:rsidRPr="00353E6B" w:rsidRDefault="00F848CD" w:rsidP="00F848CD">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F848CD" w:rsidRPr="00353E6B" w:rsidRDefault="00F848CD" w:rsidP="00F848CD">
            <w:pPr>
              <w:suppressAutoHyphens w:val="0"/>
              <w:spacing w:line="276" w:lineRule="auto"/>
              <w:rPr>
                <w:rFonts w:eastAsia="Arial Unicode MS"/>
                <w:sz w:val="18"/>
                <w:szCs w:val="22"/>
              </w:rPr>
            </w:pPr>
          </w:p>
        </w:tc>
      </w:tr>
      <w:tr w:rsidR="00F848CD" w:rsidRPr="00353E6B" w14:paraId="589A516D" w14:textId="77777777" w:rsidTr="00F848CD">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718B3BE" w14:textId="0B3C4BBD" w:rsidR="00F848CD" w:rsidRPr="00AF06E5" w:rsidRDefault="00F848CD" w:rsidP="00F848CD">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39A0EFF4" w:rsidR="00F848CD" w:rsidRPr="001E787A" w:rsidRDefault="00F848CD" w:rsidP="00F848CD">
            <w:pPr>
              <w:spacing w:line="276" w:lineRule="auto"/>
              <w:jc w:val="right"/>
              <w:rPr>
                <w:rFonts w:eastAsia="Arial Unicode MS"/>
                <w:b/>
                <w:bCs/>
                <w:sz w:val="18"/>
                <w:szCs w:val="22"/>
              </w:rPr>
            </w:pPr>
            <w:r w:rsidRPr="007C49F0">
              <w:rPr>
                <w:rFonts w:eastAsia="Arial Unicode MS"/>
                <w:b/>
                <w:bCs/>
                <w:sz w:val="18"/>
                <w:szCs w:val="22"/>
              </w:rPr>
              <w:t xml:space="preserve">  US$</w:t>
            </w:r>
            <w:r w:rsidR="00ED4BAC">
              <w:rPr>
                <w:rFonts w:eastAsia="Arial Unicode MS"/>
                <w:b/>
                <w:bCs/>
                <w:sz w:val="18"/>
                <w:szCs w:val="22"/>
              </w:rPr>
              <w:t>683.80</w:t>
            </w:r>
          </w:p>
        </w:tc>
      </w:tr>
      <w:tr w:rsidR="00F848CD" w:rsidRPr="00353E6B" w14:paraId="3C11F389"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332B9E2" w14:textId="109580B3" w:rsidR="00F848CD" w:rsidRPr="00353E6B" w:rsidRDefault="00F848CD" w:rsidP="007C49F0">
            <w:pPr>
              <w:spacing w:line="276" w:lineRule="auto"/>
              <w:rPr>
                <w:rFonts w:eastAsia="Arial Unicode MS"/>
                <w:sz w:val="18"/>
                <w:szCs w:val="22"/>
              </w:rPr>
            </w:pPr>
            <w:r>
              <w:rPr>
                <w:rFonts w:eastAsia="Arial Unicode MS"/>
                <w:sz w:val="18"/>
                <w:szCs w:val="22"/>
              </w:rPr>
              <w:t xml:space="preserve">Son: </w:t>
            </w:r>
            <w:r w:rsidR="00ED4BAC" w:rsidRPr="00ED4BAC">
              <w:rPr>
                <w:rFonts w:eastAsia="Arial Unicode MS"/>
                <w:b/>
                <w:bCs/>
                <w:sz w:val="18"/>
                <w:szCs w:val="22"/>
              </w:rPr>
              <w:t>SEISCIENTOS OCHENTA Y TRES 80</w:t>
            </w:r>
            <w:r w:rsidRPr="00ED4BAC">
              <w:rPr>
                <w:rFonts w:eastAsia="Arial Unicode MS"/>
                <w:b/>
                <w:bCs/>
                <w:sz w:val="18"/>
                <w:szCs w:val="22"/>
              </w:rPr>
              <w:t>/100</w:t>
            </w:r>
            <w:r w:rsidRPr="00AF06E5">
              <w:rPr>
                <w:rFonts w:eastAsia="Arial Unicode MS"/>
                <w:b/>
                <w:bCs/>
                <w:sz w:val="18"/>
                <w:szCs w:val="22"/>
              </w:rPr>
              <w:t xml:space="preserve"> DÓLARES DE LOS ESTADOS UNIDOS DE AMÉRICA</w:t>
            </w:r>
          </w:p>
        </w:tc>
      </w:tr>
      <w:tr w:rsidR="00F848CD" w:rsidRPr="00353E6B" w14:paraId="20D8E97A" w14:textId="77777777" w:rsidTr="00F848CD">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10DB22AA" w14:textId="0A6C8347" w:rsidR="00F848CD" w:rsidRPr="00241918" w:rsidRDefault="00F848CD" w:rsidP="00F848CD">
            <w:pPr>
              <w:spacing w:line="276" w:lineRule="auto"/>
              <w:jc w:val="both"/>
              <w:rPr>
                <w:rFonts w:eastAsia="Arial Unicode MS"/>
                <w:sz w:val="18"/>
                <w:szCs w:val="22"/>
              </w:rPr>
            </w:pPr>
            <w:r w:rsidRPr="00353E6B">
              <w:rPr>
                <w:rFonts w:eastAsia="Arial Unicode MS"/>
                <w:sz w:val="18"/>
                <w:szCs w:val="22"/>
              </w:rPr>
              <w:t xml:space="preserve">FUENTE DE FINANCIAMIENTO: </w:t>
            </w:r>
            <w:r>
              <w:rPr>
                <w:rFonts w:eastAsia="Arial Unicode MS"/>
                <w:sz w:val="18"/>
                <w:szCs w:val="22"/>
              </w:rPr>
              <w:t>Préstamo Externo: Contrato de Préstamo BIRF 9065-SV</w:t>
            </w:r>
            <w:r w:rsidRPr="00353E6B">
              <w:rPr>
                <w:rFonts w:eastAsia="Arial Unicode MS"/>
                <w:sz w:val="18"/>
                <w:szCs w:val="22"/>
              </w:rPr>
              <w:t xml:space="preserve"> </w:t>
            </w:r>
            <w:r w:rsidRPr="00241918">
              <w:rPr>
                <w:rFonts w:eastAsia="Arial Unicode MS"/>
                <w:sz w:val="18"/>
                <w:szCs w:val="22"/>
              </w:rPr>
              <w:t>Categoría de Inversión: 1. Componente 4. Gestión y Monitoreo del Proyecto</w:t>
            </w:r>
            <w:r>
              <w:rPr>
                <w:rFonts w:eastAsia="Arial Unicode MS"/>
                <w:sz w:val="18"/>
                <w:szCs w:val="22"/>
              </w:rPr>
              <w:t xml:space="preserve"> </w:t>
            </w:r>
            <w:r w:rsidRPr="00241918">
              <w:rPr>
                <w:rFonts w:eastAsia="Arial Unicode MS"/>
                <w:sz w:val="18"/>
                <w:szCs w:val="22"/>
              </w:rPr>
              <w:t>7496</w:t>
            </w:r>
          </w:p>
          <w:p w14:paraId="20B4EE7B" w14:textId="77777777" w:rsidR="00301B59" w:rsidRPr="00301B59" w:rsidRDefault="00301B59" w:rsidP="00301B59">
            <w:pPr>
              <w:spacing w:line="276" w:lineRule="auto"/>
              <w:jc w:val="both"/>
              <w:rPr>
                <w:rFonts w:eastAsia="Arial Unicode MS"/>
                <w:sz w:val="18"/>
                <w:szCs w:val="22"/>
              </w:rPr>
            </w:pPr>
            <w:r w:rsidRPr="00301B59">
              <w:rPr>
                <w:rFonts w:eastAsia="Arial Unicode MS"/>
                <w:sz w:val="18"/>
                <w:szCs w:val="22"/>
              </w:rPr>
              <w:t>Cifrado Presupuestario: 2022-3200-3-12-04-22-3-54104, 2022-3200-3-12-04-22-3-54105, 2022-3200-3-12-04-22-3-54107, 2022-3200-3-12-04-22-3-54112, 2022-3200-3-12-04-22-3-54199</w:t>
            </w:r>
          </w:p>
          <w:p w14:paraId="17B89FD8" w14:textId="0AF629F9" w:rsidR="00F848CD" w:rsidRPr="00353E6B" w:rsidRDefault="00F848CD" w:rsidP="00F848CD">
            <w:pPr>
              <w:spacing w:line="276" w:lineRule="auto"/>
              <w:jc w:val="both"/>
              <w:rPr>
                <w:rFonts w:eastAsia="Arial Unicode MS"/>
                <w:sz w:val="18"/>
                <w:szCs w:val="22"/>
              </w:rPr>
            </w:pPr>
          </w:p>
        </w:tc>
      </w:tr>
      <w:tr w:rsidR="00F848CD" w:rsidRPr="00353E6B" w14:paraId="73C07D4D" w14:textId="77777777" w:rsidTr="00F848CD">
        <w:trPr>
          <w:trHeight w:val="1786"/>
        </w:trPr>
        <w:tc>
          <w:tcPr>
            <w:tcW w:w="9694" w:type="dxa"/>
            <w:gridSpan w:val="7"/>
            <w:hideMark/>
          </w:tcPr>
          <w:p w14:paraId="3B9C3C42" w14:textId="4A52B2D1" w:rsidR="00F848CD" w:rsidRPr="00353E6B" w:rsidRDefault="00E572C7" w:rsidP="00F848CD">
            <w:pPr>
              <w:spacing w:line="276" w:lineRule="auto"/>
              <w:jc w:val="both"/>
              <w:rPr>
                <w:sz w:val="18"/>
                <w:szCs w:val="22"/>
              </w:rPr>
            </w:pPr>
            <w:r>
              <w:rPr>
                <w:noProof/>
                <w:sz w:val="18"/>
                <w:szCs w:val="22"/>
              </w:rPr>
              <mc:AlternateContent>
                <mc:Choice Requires="wps">
                  <w:drawing>
                    <wp:anchor distT="0" distB="0" distL="114300" distR="114300" simplePos="0" relativeHeight="251659264" behindDoc="0" locked="0" layoutInCell="1" allowOverlap="1" wp14:anchorId="61A2D6D0" wp14:editId="5AE77426">
                      <wp:simplePos x="0" y="0"/>
                      <wp:positionH relativeFrom="column">
                        <wp:posOffset>4161265</wp:posOffset>
                      </wp:positionH>
                      <wp:positionV relativeFrom="paragraph">
                        <wp:posOffset>1625269</wp:posOffset>
                      </wp:positionV>
                      <wp:extent cx="962108" cy="119269"/>
                      <wp:effectExtent l="0" t="0" r="28575" b="14605"/>
                      <wp:wrapNone/>
                      <wp:docPr id="3" name="Rectángulo 3"/>
                      <wp:cNvGraphicFramePr/>
                      <a:graphic xmlns:a="http://schemas.openxmlformats.org/drawingml/2006/main">
                        <a:graphicData uri="http://schemas.microsoft.com/office/word/2010/wordprocessingShape">
                          <wps:wsp>
                            <wps:cNvSpPr/>
                            <wps:spPr>
                              <a:xfrm>
                                <a:off x="0" y="0"/>
                                <a:ext cx="962108" cy="11926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2A1F4" id="Rectángulo 3" o:spid="_x0000_s1026" style="position:absolute;margin-left:327.65pt;margin-top:127.95pt;width:75.75pt;height: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" fillcolor="black [3200]" strokecolor="black [1600]" strokeweight="1pt"/>
                  </w:pict>
                </mc:Fallback>
              </mc:AlternateContent>
            </w:r>
            <w:r w:rsidRPr="00E572C7">
              <w:rPr>
                <w:noProof/>
                <w:sz w:val="18"/>
                <w:szCs w:val="22"/>
              </w:rPr>
              <w:drawing>
                <wp:inline distT="0" distB="0" distL="0" distR="0" wp14:anchorId="391F90CE" wp14:editId="74F994C0">
                  <wp:extent cx="6085840" cy="21729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5840" cy="2172970"/>
                          </a:xfrm>
                          <a:prstGeom prst="rect">
                            <a:avLst/>
                          </a:prstGeom>
                          <a:noFill/>
                          <a:ln>
                            <a:noFill/>
                          </a:ln>
                        </pic:spPr>
                      </pic:pic>
                    </a:graphicData>
                  </a:graphic>
                </wp:inline>
              </w:drawing>
            </w:r>
          </w:p>
        </w:tc>
      </w:tr>
    </w:tbl>
    <w:p w14:paraId="4118C2B1" w14:textId="77777777" w:rsidR="00B90589" w:rsidRDefault="00B90589" w:rsidP="00B90589">
      <w:pPr>
        <w:jc w:val="both"/>
        <w:rPr>
          <w:rFonts w:eastAsia="SimSun"/>
          <w:sz w:val="22"/>
          <w:szCs w:val="22"/>
        </w:rPr>
      </w:pPr>
    </w:p>
    <w:p w14:paraId="57454655" w14:textId="2501BA24" w:rsidR="00F848CD" w:rsidRPr="00301B59" w:rsidRDefault="00F848CD" w:rsidP="00B90589">
      <w:pPr>
        <w:jc w:val="both"/>
        <w:rPr>
          <w:rFonts w:eastAsia="SimSun"/>
          <w:b/>
          <w:sz w:val="22"/>
          <w:szCs w:val="22"/>
        </w:rPr>
      </w:pPr>
      <w:r w:rsidRPr="00353E6B">
        <w:rPr>
          <w:rFonts w:eastAsia="SimSun"/>
          <w:b/>
          <w:sz w:val="22"/>
          <w:szCs w:val="22"/>
        </w:rPr>
        <w:t>Fraude y Corrupción</w:t>
      </w: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xml:space="preserve">, prestadores de servicios o proveedores, todo agente (haya sido declarado o no), y todo miembro de su personal, observen las más elevadas normas éticas durante el proceso de </w:t>
      </w:r>
      <w:r w:rsidRPr="00353E6B">
        <w:rPr>
          <w:rFonts w:eastAsia="Calibri"/>
          <w:sz w:val="22"/>
          <w:szCs w:val="22"/>
        </w:rPr>
        <w:lastRenderedPageBreak/>
        <w:t>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r w:rsidRPr="00353E6B">
        <w:rPr>
          <w:rFonts w:eastAsia="Calibri"/>
          <w:sz w:val="22"/>
          <w:szCs w:val="22"/>
        </w:rPr>
        <w:t>ii.</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r w:rsidRPr="00353E6B">
        <w:rPr>
          <w:rFonts w:eastAsia="Calibri"/>
          <w:sz w:val="22"/>
          <w:szCs w:val="22"/>
        </w:rPr>
        <w:t>iii.</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r w:rsidRPr="00353E6B">
        <w:rPr>
          <w:rFonts w:eastAsia="Calibri"/>
          <w:sz w:val="22"/>
          <w:szCs w:val="22"/>
        </w:rPr>
        <w:t>iv.</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w:t>
      </w:r>
      <w:r w:rsidRPr="00353E6B">
        <w:rPr>
          <w:rFonts w:eastAsia="Calibri"/>
          <w:sz w:val="22"/>
          <w:szCs w:val="22"/>
        </w:rPr>
        <w:lastRenderedPageBreak/>
        <w:t xml:space="preserve">(postulantes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4" w:name="_Hlk22279791"/>
      <w:r w:rsidRPr="00353E6B">
        <w:rPr>
          <w:rFonts w:eastAsia="SimSun"/>
          <w:sz w:val="22"/>
          <w:szCs w:val="22"/>
        </w:rPr>
        <w:t>l</w:t>
      </w:r>
      <w:r w:rsidR="00321193">
        <w:rPr>
          <w:rFonts w:eastAsia="SimSun"/>
          <w:sz w:val="22"/>
          <w:szCs w:val="22"/>
        </w:rPr>
        <w:t xml:space="preserve"> Convenio de </w:t>
      </w:r>
      <w:bookmarkEnd w:id="4"/>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5" w:name="_Hlk114747482"/>
      <w:r w:rsidRPr="00353E6B">
        <w:rPr>
          <w:rFonts w:eastAsia="SimSun"/>
          <w:sz w:val="22"/>
          <w:szCs w:val="22"/>
        </w:rPr>
        <w:t>U</w:t>
      </w:r>
      <w:r>
        <w:rPr>
          <w:rFonts w:eastAsia="SimSun"/>
          <w:sz w:val="22"/>
          <w:szCs w:val="22"/>
        </w:rPr>
        <w:t>CPCSJ</w:t>
      </w:r>
      <w:bookmarkEnd w:id="5"/>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lastRenderedPageBreak/>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Edificio del Instituto Nacional de la Salud, Urbanización Lomas de Altamira, Boulevard Altamira y Avenida República de Ecuador N° 33, San Salvador, Teléfono: 2591-8</w:t>
      </w:r>
      <w:r>
        <w:rPr>
          <w:rFonts w:eastAsia="SimSun"/>
          <w:sz w:val="22"/>
          <w:szCs w:val="22"/>
        </w:rPr>
        <w:t>453</w:t>
      </w:r>
      <w:r w:rsidRPr="00F63108">
        <w:rPr>
          <w:rFonts w:eastAsia="SimSun"/>
          <w:sz w:val="22"/>
          <w:szCs w:val="22"/>
        </w:rPr>
        <w:t xml:space="preserve">, Email: </w:t>
      </w:r>
      <w:hyperlink r:id="rId11"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1D039E9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proofErr w:type="spellStart"/>
      <w:r>
        <w:rPr>
          <w:rFonts w:eastAsia="SimSun"/>
          <w:sz w:val="22"/>
          <w:szCs w:val="22"/>
        </w:rPr>
        <w:t>practicas</w:t>
      </w:r>
      <w:proofErr w:type="spellEnd"/>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 xml:space="preserve">controversia, discrepancia o reclamo entre el </w:t>
      </w:r>
      <w:r w:rsidR="00032B5A">
        <w:rPr>
          <w:rFonts w:eastAsia="SimSun"/>
          <w:sz w:val="22"/>
          <w:szCs w:val="22"/>
        </w:rPr>
        <w:lastRenderedPageBreak/>
        <w:t>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2251BCAC" w14:textId="77777777" w:rsidR="00FB6E99" w:rsidRDefault="00FB6E99" w:rsidP="00623DC6">
      <w:pPr>
        <w:spacing w:line="269" w:lineRule="auto"/>
        <w:jc w:val="both"/>
        <w:rPr>
          <w:rFonts w:eastAsia="SimSun"/>
          <w:sz w:val="22"/>
          <w:szCs w:val="22"/>
        </w:rPr>
      </w:pPr>
    </w:p>
    <w:p w14:paraId="34BFD133" w14:textId="77777777" w:rsidR="00FB6E99" w:rsidRDefault="00FB6E99" w:rsidP="00623DC6">
      <w:pPr>
        <w:spacing w:line="269" w:lineRule="auto"/>
        <w:jc w:val="both"/>
        <w:rPr>
          <w:rFonts w:eastAsia="SimSun"/>
          <w:sz w:val="22"/>
          <w:szCs w:val="22"/>
        </w:rPr>
      </w:pPr>
    </w:p>
    <w:p w14:paraId="7C9969AC" w14:textId="77777777" w:rsidR="00AB4726" w:rsidRDefault="00AB4726" w:rsidP="00623DC6">
      <w:pPr>
        <w:spacing w:line="269" w:lineRule="auto"/>
        <w:jc w:val="both"/>
        <w:rPr>
          <w:rFonts w:eastAsia="SimSun"/>
          <w:sz w:val="22"/>
          <w:szCs w:val="22"/>
        </w:rPr>
      </w:pPr>
    </w:p>
    <w:p w14:paraId="28583F1D" w14:textId="77777777" w:rsidR="007C49F0" w:rsidRDefault="007C49F0" w:rsidP="00623DC6">
      <w:pPr>
        <w:spacing w:line="269" w:lineRule="auto"/>
        <w:jc w:val="both"/>
        <w:rPr>
          <w:rFonts w:eastAsia="SimSun"/>
          <w:sz w:val="22"/>
          <w:szCs w:val="22"/>
        </w:rPr>
      </w:pPr>
    </w:p>
    <w:p w14:paraId="5C7A10A7" w14:textId="77777777" w:rsidR="007C49F0" w:rsidRDefault="007C49F0" w:rsidP="00623DC6">
      <w:pPr>
        <w:spacing w:line="269" w:lineRule="auto"/>
        <w:jc w:val="both"/>
        <w:rPr>
          <w:rFonts w:eastAsia="SimSun"/>
          <w:sz w:val="22"/>
          <w:szCs w:val="22"/>
        </w:rPr>
      </w:pPr>
    </w:p>
    <w:p w14:paraId="51DDBDB2" w14:textId="77777777" w:rsidR="007C49F0" w:rsidRDefault="007C49F0" w:rsidP="00623DC6">
      <w:pPr>
        <w:spacing w:line="269" w:lineRule="auto"/>
        <w:jc w:val="both"/>
        <w:rPr>
          <w:rFonts w:eastAsia="SimSun"/>
          <w:sz w:val="22"/>
          <w:szCs w:val="22"/>
        </w:rPr>
      </w:pPr>
    </w:p>
    <w:p w14:paraId="42C32623" w14:textId="77777777" w:rsidR="007C49F0" w:rsidRDefault="007C49F0" w:rsidP="00623DC6">
      <w:pPr>
        <w:spacing w:line="269" w:lineRule="auto"/>
        <w:jc w:val="both"/>
        <w:rPr>
          <w:rFonts w:eastAsia="SimSun"/>
          <w:sz w:val="22"/>
          <w:szCs w:val="22"/>
        </w:rPr>
      </w:pPr>
    </w:p>
    <w:p w14:paraId="539AE9B3" w14:textId="77777777" w:rsidR="007C49F0" w:rsidRDefault="007C49F0" w:rsidP="00623DC6">
      <w:pPr>
        <w:spacing w:line="269" w:lineRule="auto"/>
        <w:jc w:val="both"/>
        <w:rPr>
          <w:rFonts w:eastAsia="SimSun"/>
          <w:sz w:val="22"/>
          <w:szCs w:val="22"/>
        </w:rPr>
      </w:pPr>
    </w:p>
    <w:p w14:paraId="790461D3" w14:textId="77777777" w:rsidR="007C49F0" w:rsidRDefault="007C49F0" w:rsidP="00623DC6">
      <w:pPr>
        <w:spacing w:line="269" w:lineRule="auto"/>
        <w:jc w:val="both"/>
        <w:rPr>
          <w:rFonts w:eastAsia="SimSun"/>
          <w:sz w:val="22"/>
          <w:szCs w:val="22"/>
        </w:rPr>
      </w:pPr>
    </w:p>
    <w:p w14:paraId="3829C7C6" w14:textId="77777777" w:rsidR="007C49F0" w:rsidRDefault="007C49F0" w:rsidP="00623DC6">
      <w:pPr>
        <w:spacing w:line="269" w:lineRule="auto"/>
        <w:jc w:val="both"/>
        <w:rPr>
          <w:rFonts w:eastAsia="SimSun"/>
          <w:sz w:val="22"/>
          <w:szCs w:val="22"/>
        </w:rPr>
      </w:pPr>
    </w:p>
    <w:p w14:paraId="35E1D4F7" w14:textId="77777777" w:rsidR="007C49F0" w:rsidRDefault="007C49F0" w:rsidP="00623DC6">
      <w:pPr>
        <w:spacing w:line="269" w:lineRule="auto"/>
        <w:jc w:val="both"/>
        <w:rPr>
          <w:rFonts w:eastAsia="SimSun"/>
          <w:sz w:val="22"/>
          <w:szCs w:val="22"/>
        </w:rPr>
      </w:pPr>
    </w:p>
    <w:p w14:paraId="33B3DFFF" w14:textId="77777777" w:rsidR="007C49F0" w:rsidRDefault="007C49F0" w:rsidP="00623DC6">
      <w:pPr>
        <w:spacing w:line="269" w:lineRule="auto"/>
        <w:jc w:val="both"/>
        <w:rPr>
          <w:rFonts w:eastAsia="SimSun"/>
          <w:sz w:val="22"/>
          <w:szCs w:val="22"/>
        </w:rPr>
      </w:pPr>
    </w:p>
    <w:p w14:paraId="16A5126E" w14:textId="77777777" w:rsidR="007C49F0" w:rsidRDefault="007C49F0" w:rsidP="00623DC6">
      <w:pPr>
        <w:spacing w:line="269" w:lineRule="auto"/>
        <w:jc w:val="both"/>
        <w:rPr>
          <w:rFonts w:eastAsia="SimSun"/>
          <w:sz w:val="22"/>
          <w:szCs w:val="22"/>
        </w:rPr>
      </w:pPr>
    </w:p>
    <w:p w14:paraId="55C0C2CD" w14:textId="77777777" w:rsidR="007C49F0" w:rsidRDefault="007C49F0" w:rsidP="00623DC6">
      <w:pPr>
        <w:spacing w:line="269" w:lineRule="auto"/>
        <w:jc w:val="both"/>
        <w:rPr>
          <w:rFonts w:eastAsia="SimSun"/>
          <w:sz w:val="22"/>
          <w:szCs w:val="22"/>
        </w:rPr>
      </w:pPr>
    </w:p>
    <w:p w14:paraId="5EFE1F31" w14:textId="77777777" w:rsidR="007C49F0" w:rsidRDefault="007C49F0" w:rsidP="00623DC6">
      <w:pPr>
        <w:spacing w:line="269" w:lineRule="auto"/>
        <w:jc w:val="both"/>
        <w:rPr>
          <w:rFonts w:eastAsia="SimSun"/>
          <w:sz w:val="22"/>
          <w:szCs w:val="22"/>
        </w:rPr>
      </w:pPr>
    </w:p>
    <w:p w14:paraId="55FF8A25" w14:textId="77777777" w:rsidR="007C49F0" w:rsidRDefault="007C49F0" w:rsidP="00623DC6">
      <w:pPr>
        <w:spacing w:line="269" w:lineRule="auto"/>
        <w:jc w:val="both"/>
        <w:rPr>
          <w:rFonts w:eastAsia="SimSun"/>
          <w:sz w:val="22"/>
          <w:szCs w:val="22"/>
        </w:rPr>
      </w:pPr>
    </w:p>
    <w:p w14:paraId="47638422" w14:textId="77777777" w:rsidR="007C49F0" w:rsidRDefault="007C49F0" w:rsidP="00623DC6">
      <w:pPr>
        <w:spacing w:line="269" w:lineRule="auto"/>
        <w:jc w:val="both"/>
        <w:rPr>
          <w:rFonts w:eastAsia="SimSun"/>
          <w:sz w:val="22"/>
          <w:szCs w:val="22"/>
        </w:rPr>
      </w:pPr>
    </w:p>
    <w:p w14:paraId="4FD0EC42" w14:textId="77777777" w:rsidR="007C49F0" w:rsidRDefault="007C49F0" w:rsidP="00623DC6">
      <w:pPr>
        <w:spacing w:line="269" w:lineRule="auto"/>
        <w:jc w:val="both"/>
        <w:rPr>
          <w:rFonts w:eastAsia="SimSun"/>
          <w:sz w:val="22"/>
          <w:szCs w:val="22"/>
        </w:rPr>
      </w:pPr>
    </w:p>
    <w:p w14:paraId="1D048D00" w14:textId="77777777" w:rsidR="007C49F0" w:rsidRDefault="007C49F0" w:rsidP="00623DC6">
      <w:pPr>
        <w:spacing w:line="269" w:lineRule="auto"/>
        <w:jc w:val="both"/>
        <w:rPr>
          <w:rFonts w:eastAsia="SimSun"/>
          <w:sz w:val="22"/>
          <w:szCs w:val="22"/>
        </w:rPr>
      </w:pPr>
    </w:p>
    <w:p w14:paraId="52A1F77D" w14:textId="4E4EB20C" w:rsidR="007C49F0" w:rsidRDefault="007C49F0" w:rsidP="00623DC6">
      <w:pPr>
        <w:spacing w:line="269" w:lineRule="auto"/>
        <w:jc w:val="both"/>
        <w:rPr>
          <w:rFonts w:eastAsia="SimSun"/>
          <w:sz w:val="22"/>
          <w:szCs w:val="22"/>
        </w:rPr>
      </w:pPr>
    </w:p>
    <w:p w14:paraId="3C114E53" w14:textId="7EF6A96E" w:rsidR="00301B59" w:rsidRDefault="00301B59" w:rsidP="00623DC6">
      <w:pPr>
        <w:spacing w:line="269" w:lineRule="auto"/>
        <w:jc w:val="both"/>
        <w:rPr>
          <w:rFonts w:eastAsia="SimSun"/>
          <w:sz w:val="22"/>
          <w:szCs w:val="22"/>
        </w:rPr>
      </w:pPr>
    </w:p>
    <w:p w14:paraId="57CED4A6" w14:textId="34C0CF87" w:rsidR="00301B59" w:rsidRDefault="00301B59" w:rsidP="00623DC6">
      <w:pPr>
        <w:spacing w:line="269" w:lineRule="auto"/>
        <w:jc w:val="both"/>
        <w:rPr>
          <w:rFonts w:eastAsia="SimSun"/>
          <w:sz w:val="22"/>
          <w:szCs w:val="22"/>
        </w:rPr>
      </w:pPr>
    </w:p>
    <w:p w14:paraId="63E6451C" w14:textId="77777777" w:rsidR="00301B59" w:rsidRDefault="00301B59" w:rsidP="00623DC6">
      <w:pPr>
        <w:spacing w:line="269" w:lineRule="auto"/>
        <w:jc w:val="both"/>
        <w:rPr>
          <w:rFonts w:eastAsia="SimSun"/>
          <w:sz w:val="22"/>
          <w:szCs w:val="22"/>
        </w:rPr>
      </w:pPr>
    </w:p>
    <w:p w14:paraId="2AA062FC" w14:textId="77777777" w:rsidR="007C49F0" w:rsidRDefault="007C49F0" w:rsidP="00623DC6">
      <w:pPr>
        <w:spacing w:line="269" w:lineRule="auto"/>
        <w:jc w:val="both"/>
        <w:rPr>
          <w:rFonts w:eastAsia="SimSun"/>
          <w:sz w:val="22"/>
          <w:szCs w:val="22"/>
        </w:rPr>
      </w:pPr>
    </w:p>
    <w:p w14:paraId="66021897" w14:textId="77777777" w:rsidR="007C49F0" w:rsidRDefault="007C49F0" w:rsidP="00623DC6">
      <w:pPr>
        <w:spacing w:line="269" w:lineRule="auto"/>
        <w:jc w:val="both"/>
        <w:rPr>
          <w:rFonts w:eastAsia="SimSun"/>
          <w:sz w:val="22"/>
          <w:szCs w:val="22"/>
        </w:rPr>
      </w:pPr>
    </w:p>
    <w:p w14:paraId="797637C9" w14:textId="77777777" w:rsidR="007C49F0" w:rsidRDefault="007C49F0" w:rsidP="00623DC6">
      <w:pPr>
        <w:spacing w:line="269" w:lineRule="auto"/>
        <w:jc w:val="both"/>
        <w:rPr>
          <w:rFonts w:eastAsia="SimSun"/>
          <w:sz w:val="22"/>
          <w:szCs w:val="22"/>
        </w:rPr>
      </w:pPr>
    </w:p>
    <w:p w14:paraId="0CB2FD71" w14:textId="77777777" w:rsidR="0058215B" w:rsidRDefault="0058215B" w:rsidP="00623DC6">
      <w:pPr>
        <w:spacing w:line="269" w:lineRule="auto"/>
        <w:jc w:val="both"/>
        <w:rPr>
          <w:rFonts w:eastAsia="SimSun"/>
          <w:sz w:val="22"/>
          <w:szCs w:val="22"/>
        </w:rPr>
      </w:pPr>
    </w:p>
    <w:p w14:paraId="0C07BDF9" w14:textId="77777777" w:rsidR="002722B5" w:rsidRDefault="002722B5" w:rsidP="00623DC6">
      <w:pPr>
        <w:spacing w:line="269" w:lineRule="auto"/>
        <w:jc w:val="both"/>
        <w:rPr>
          <w:rFonts w:eastAsia="SimSun"/>
          <w:sz w:val="20"/>
          <w:szCs w:val="20"/>
        </w:rPr>
      </w:pPr>
    </w:p>
    <w:p w14:paraId="09F7BFB3" w14:textId="0B3BB126" w:rsidR="00FE463A" w:rsidRDefault="00FE463A" w:rsidP="00623DC6">
      <w:pPr>
        <w:spacing w:line="269" w:lineRule="auto"/>
        <w:jc w:val="both"/>
        <w:rPr>
          <w:rFonts w:eastAsia="SimSun"/>
          <w:sz w:val="20"/>
          <w:szCs w:val="20"/>
        </w:rPr>
      </w:pPr>
      <w:r w:rsidRPr="0058215B">
        <w:rPr>
          <w:rFonts w:eastAsia="SimSun"/>
          <w:sz w:val="20"/>
          <w:szCs w:val="20"/>
        </w:rPr>
        <w:t xml:space="preserve">ANEXO </w:t>
      </w:r>
      <w:r w:rsidR="00711192">
        <w:rPr>
          <w:rFonts w:eastAsia="SimSun"/>
          <w:sz w:val="20"/>
          <w:szCs w:val="20"/>
        </w:rPr>
        <w:t>1</w:t>
      </w:r>
      <w:r w:rsidRPr="0058215B">
        <w:rPr>
          <w:rFonts w:eastAsia="SimSun"/>
          <w:sz w:val="20"/>
          <w:szCs w:val="20"/>
        </w:rPr>
        <w:t>. ESPECIFICACIONES TECNICAS</w:t>
      </w:r>
    </w:p>
    <w:p w14:paraId="5424E154" w14:textId="483B6B52" w:rsidR="0058215B" w:rsidRPr="00E832CC" w:rsidRDefault="0058215B" w:rsidP="0058215B">
      <w:pPr>
        <w:jc w:val="both"/>
        <w:rPr>
          <w:rFonts w:eastAsia="SimSun"/>
          <w:b/>
          <w:bCs/>
          <w:sz w:val="20"/>
          <w:szCs w:val="20"/>
        </w:rPr>
      </w:pPr>
      <w:r>
        <w:rPr>
          <w:rFonts w:eastAsia="SimSun"/>
          <w:b/>
          <w:bCs/>
          <w:sz w:val="20"/>
          <w:szCs w:val="20"/>
        </w:rPr>
        <w:t>PROVEEDOR: CLAUDIA VERONICA AZUCENA MAYORA</w:t>
      </w:r>
      <w:r w:rsidR="00AE2724">
        <w:rPr>
          <w:rFonts w:eastAsia="SimSun"/>
          <w:b/>
          <w:bCs/>
          <w:sz w:val="20"/>
          <w:szCs w:val="20"/>
        </w:rPr>
        <w:t>.</w:t>
      </w:r>
    </w:p>
    <w:p w14:paraId="3350B45C" w14:textId="77777777" w:rsidR="0058215B" w:rsidRPr="0058215B" w:rsidRDefault="0058215B" w:rsidP="00623DC6">
      <w:pPr>
        <w:spacing w:line="269" w:lineRule="auto"/>
        <w:jc w:val="both"/>
        <w:rPr>
          <w:rFonts w:eastAsia="SimSun"/>
          <w:sz w:val="20"/>
          <w:szCs w:val="20"/>
        </w:rPr>
      </w:pPr>
    </w:p>
    <w:tbl>
      <w:tblPr>
        <w:tblW w:w="10698" w:type="dxa"/>
        <w:jc w:val="center"/>
        <w:tblLayout w:type="fixed"/>
        <w:tblCellMar>
          <w:top w:w="55" w:type="dxa"/>
          <w:left w:w="55" w:type="dxa"/>
          <w:bottom w:w="55" w:type="dxa"/>
          <w:right w:w="55" w:type="dxa"/>
        </w:tblCellMar>
        <w:tblLook w:val="0600" w:firstRow="0" w:lastRow="0" w:firstColumn="0" w:lastColumn="0" w:noHBand="1" w:noVBand="1"/>
      </w:tblPr>
      <w:tblGrid>
        <w:gridCol w:w="839"/>
        <w:gridCol w:w="10"/>
        <w:gridCol w:w="1276"/>
        <w:gridCol w:w="4393"/>
        <w:gridCol w:w="994"/>
        <w:gridCol w:w="3172"/>
        <w:gridCol w:w="14"/>
      </w:tblGrid>
      <w:tr w:rsidR="0021566B" w:rsidRPr="0058215B" w14:paraId="7521111D" w14:textId="77777777" w:rsidTr="0021566B">
        <w:trPr>
          <w:gridAfter w:val="1"/>
          <w:wAfter w:w="14" w:type="dxa"/>
          <w:tblHeader/>
          <w:jc w:val="center"/>
        </w:trPr>
        <w:tc>
          <w:tcPr>
            <w:tcW w:w="849" w:type="dxa"/>
            <w:gridSpan w:val="2"/>
            <w:tcBorders>
              <w:top w:val="single" w:sz="1" w:space="0" w:color="000000"/>
              <w:left w:val="single" w:sz="1" w:space="0" w:color="000000"/>
              <w:bottom w:val="single" w:sz="1" w:space="0" w:color="000000"/>
            </w:tcBorders>
            <w:shd w:val="clear" w:color="auto" w:fill="D0CECE" w:themeFill="background2" w:themeFillShade="E6"/>
          </w:tcPr>
          <w:p w14:paraId="25C52438" w14:textId="77777777" w:rsidR="0021566B" w:rsidRPr="0058215B" w:rsidRDefault="0021566B" w:rsidP="0021566B">
            <w:pPr>
              <w:widowControl w:val="0"/>
              <w:suppressLineNumbers/>
              <w:jc w:val="center"/>
              <w:rPr>
                <w:rFonts w:eastAsia="Droid Sans"/>
                <w:kern w:val="2"/>
                <w:sz w:val="18"/>
                <w:szCs w:val="18"/>
                <w:lang w:bidi="hi-IN"/>
              </w:rPr>
            </w:pPr>
            <w:r w:rsidRPr="0058215B">
              <w:rPr>
                <w:rFonts w:eastAsia="Droid Sans"/>
                <w:b/>
                <w:color w:val="000000"/>
                <w:kern w:val="2"/>
                <w:sz w:val="18"/>
                <w:szCs w:val="18"/>
                <w:lang w:bidi="hi-IN"/>
              </w:rPr>
              <w:t xml:space="preserve">ITEM  </w:t>
            </w:r>
          </w:p>
        </w:tc>
        <w:tc>
          <w:tcPr>
            <w:tcW w:w="1276"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70B3C02" w14:textId="77777777" w:rsidR="0021566B" w:rsidRPr="0058215B" w:rsidRDefault="0021566B" w:rsidP="0021566B">
            <w:pPr>
              <w:jc w:val="center"/>
              <w:rPr>
                <w:b/>
                <w:color w:val="000000"/>
                <w:sz w:val="18"/>
                <w:szCs w:val="18"/>
              </w:rPr>
            </w:pPr>
            <w:r w:rsidRPr="0058215B">
              <w:rPr>
                <w:b/>
                <w:color w:val="000000"/>
                <w:sz w:val="18"/>
                <w:szCs w:val="18"/>
              </w:rPr>
              <w:t xml:space="preserve">CÓDIGO </w:t>
            </w:r>
          </w:p>
        </w:tc>
        <w:tc>
          <w:tcPr>
            <w:tcW w:w="4393" w:type="dxa"/>
            <w:tcBorders>
              <w:top w:val="single" w:sz="1" w:space="0" w:color="000000"/>
              <w:left w:val="single" w:sz="1" w:space="0" w:color="000000"/>
              <w:bottom w:val="single" w:sz="1" w:space="0" w:color="000000"/>
            </w:tcBorders>
            <w:shd w:val="clear" w:color="auto" w:fill="D0CECE" w:themeFill="background2" w:themeFillShade="E6"/>
          </w:tcPr>
          <w:p w14:paraId="2509CD07" w14:textId="37616E8D" w:rsidR="0021566B" w:rsidRPr="0058215B" w:rsidRDefault="00711192" w:rsidP="0021566B">
            <w:pPr>
              <w:jc w:val="center"/>
              <w:rPr>
                <w:sz w:val="18"/>
                <w:szCs w:val="18"/>
              </w:rPr>
            </w:pPr>
            <w:r w:rsidRPr="0058215B">
              <w:rPr>
                <w:b/>
                <w:color w:val="000000"/>
                <w:sz w:val="18"/>
                <w:szCs w:val="18"/>
              </w:rPr>
              <w:t>DESCRIPCIÓN DEL</w:t>
            </w:r>
            <w:r w:rsidR="0021566B" w:rsidRPr="0058215B">
              <w:rPr>
                <w:b/>
                <w:color w:val="000000"/>
                <w:sz w:val="18"/>
                <w:szCs w:val="18"/>
              </w:rPr>
              <w:t xml:space="preserve"> SUMINISTRO </w:t>
            </w:r>
          </w:p>
        </w:tc>
        <w:tc>
          <w:tcPr>
            <w:tcW w:w="99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040B5725" w14:textId="77777777" w:rsidR="0021566B" w:rsidRPr="0058215B" w:rsidRDefault="0021566B" w:rsidP="0021566B">
            <w:pPr>
              <w:jc w:val="center"/>
              <w:rPr>
                <w:sz w:val="18"/>
                <w:szCs w:val="18"/>
              </w:rPr>
            </w:pPr>
            <w:r w:rsidRPr="0058215B">
              <w:rPr>
                <w:b/>
                <w:color w:val="000000"/>
                <w:sz w:val="18"/>
                <w:szCs w:val="18"/>
              </w:rPr>
              <w:t>CANT.</w:t>
            </w:r>
          </w:p>
          <w:p w14:paraId="421AD280" w14:textId="77777777" w:rsidR="0021566B" w:rsidRPr="0058215B" w:rsidRDefault="0021566B" w:rsidP="0021566B">
            <w:pPr>
              <w:widowControl w:val="0"/>
              <w:suppressLineNumbers/>
              <w:rPr>
                <w:rFonts w:eastAsia="Droid Sans"/>
                <w:b/>
                <w:color w:val="000000"/>
                <w:kern w:val="2"/>
                <w:sz w:val="18"/>
                <w:szCs w:val="18"/>
                <w:lang w:bidi="hi-IN"/>
              </w:rPr>
            </w:pPr>
          </w:p>
        </w:tc>
        <w:tc>
          <w:tcPr>
            <w:tcW w:w="317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A0A4AD9" w14:textId="77777777" w:rsidR="0021566B" w:rsidRPr="0058215B" w:rsidRDefault="0021566B" w:rsidP="0021566B">
            <w:pPr>
              <w:jc w:val="center"/>
              <w:rPr>
                <w:b/>
                <w:color w:val="000000"/>
                <w:sz w:val="18"/>
                <w:szCs w:val="18"/>
              </w:rPr>
            </w:pPr>
            <w:r w:rsidRPr="0058215B">
              <w:rPr>
                <w:b/>
                <w:color w:val="000000"/>
                <w:sz w:val="18"/>
                <w:szCs w:val="18"/>
              </w:rPr>
              <w:t>ESPECIFICACIONES TECNICAS OFERTADAS</w:t>
            </w:r>
          </w:p>
          <w:p w14:paraId="17E63236" w14:textId="26348FBF" w:rsidR="0021566B" w:rsidRPr="0058215B" w:rsidRDefault="0021566B" w:rsidP="0021566B">
            <w:pPr>
              <w:jc w:val="center"/>
              <w:rPr>
                <w:b/>
                <w:color w:val="000000"/>
                <w:sz w:val="18"/>
                <w:szCs w:val="18"/>
              </w:rPr>
            </w:pPr>
          </w:p>
        </w:tc>
      </w:tr>
      <w:tr w:rsidR="0021566B" w:rsidRPr="0058215B" w14:paraId="32FD3B75" w14:textId="77777777" w:rsidTr="0058215B">
        <w:trPr>
          <w:trHeight w:val="333"/>
          <w:jc w:val="center"/>
        </w:trPr>
        <w:tc>
          <w:tcPr>
            <w:tcW w:w="839" w:type="dxa"/>
            <w:tcBorders>
              <w:top w:val="single" w:sz="4" w:space="0" w:color="auto"/>
              <w:left w:val="single" w:sz="2" w:space="0" w:color="000000"/>
              <w:bottom w:val="single" w:sz="4" w:space="0" w:color="auto"/>
              <w:right w:val="single" w:sz="4" w:space="0" w:color="auto"/>
            </w:tcBorders>
          </w:tcPr>
          <w:p w14:paraId="40EC7E38" w14:textId="77777777" w:rsidR="0021566B" w:rsidRPr="0058215B" w:rsidRDefault="0021566B" w:rsidP="0021566B">
            <w:pPr>
              <w:jc w:val="center"/>
              <w:rPr>
                <w:sz w:val="18"/>
                <w:szCs w:val="18"/>
              </w:rPr>
            </w:pPr>
            <w:r w:rsidRPr="0058215B">
              <w:rPr>
                <w:sz w:val="18"/>
                <w:szCs w:val="18"/>
              </w:rPr>
              <w:t>6</w:t>
            </w:r>
          </w:p>
        </w:tc>
        <w:tc>
          <w:tcPr>
            <w:tcW w:w="1286" w:type="dxa"/>
            <w:gridSpan w:val="2"/>
            <w:tcBorders>
              <w:top w:val="single" w:sz="4" w:space="0" w:color="auto"/>
              <w:left w:val="single" w:sz="4" w:space="0" w:color="auto"/>
              <w:bottom w:val="single" w:sz="4" w:space="0" w:color="auto"/>
              <w:right w:val="single" w:sz="2" w:space="0" w:color="000000"/>
            </w:tcBorders>
          </w:tcPr>
          <w:p w14:paraId="4BB2EF21" w14:textId="77777777" w:rsidR="0021566B" w:rsidRPr="0058215B" w:rsidRDefault="0021566B" w:rsidP="0021566B">
            <w:pPr>
              <w:rPr>
                <w:sz w:val="18"/>
                <w:szCs w:val="18"/>
              </w:rPr>
            </w:pPr>
            <w:r w:rsidRPr="0058215B">
              <w:rPr>
                <w:sz w:val="18"/>
                <w:szCs w:val="18"/>
              </w:rPr>
              <w:t>80901240</w:t>
            </w:r>
          </w:p>
        </w:tc>
        <w:tc>
          <w:tcPr>
            <w:tcW w:w="4393" w:type="dxa"/>
            <w:tcBorders>
              <w:top w:val="single" w:sz="4" w:space="0" w:color="auto"/>
              <w:left w:val="single" w:sz="4" w:space="0" w:color="auto"/>
              <w:bottom w:val="single" w:sz="4" w:space="0" w:color="auto"/>
              <w:right w:val="single" w:sz="2" w:space="0" w:color="000000"/>
            </w:tcBorders>
          </w:tcPr>
          <w:p w14:paraId="2A8C9517" w14:textId="77777777" w:rsidR="0021566B" w:rsidRPr="0058215B" w:rsidRDefault="0021566B" w:rsidP="0021566B">
            <w:pPr>
              <w:ind w:left="720"/>
              <w:contextualSpacing/>
              <w:rPr>
                <w:sz w:val="18"/>
                <w:szCs w:val="18"/>
              </w:rPr>
            </w:pPr>
            <w:r w:rsidRPr="0058215B">
              <w:rPr>
                <w:sz w:val="18"/>
                <w:szCs w:val="18"/>
              </w:rPr>
              <w:t>PLATO PEQUEÑO DESCARTABLE</w:t>
            </w:r>
          </w:p>
        </w:tc>
        <w:tc>
          <w:tcPr>
            <w:tcW w:w="994" w:type="dxa"/>
            <w:tcBorders>
              <w:top w:val="single" w:sz="4" w:space="0" w:color="auto"/>
              <w:left w:val="single" w:sz="4" w:space="0" w:color="auto"/>
              <w:bottom w:val="single" w:sz="4" w:space="0" w:color="auto"/>
              <w:right w:val="single" w:sz="2" w:space="0" w:color="000000"/>
            </w:tcBorders>
          </w:tcPr>
          <w:p w14:paraId="6E404D7F" w14:textId="77777777" w:rsidR="0021566B" w:rsidRPr="0058215B" w:rsidRDefault="0021566B" w:rsidP="0021566B">
            <w:pPr>
              <w:jc w:val="center"/>
              <w:rPr>
                <w:sz w:val="18"/>
                <w:szCs w:val="18"/>
              </w:rPr>
            </w:pPr>
            <w:r w:rsidRPr="0058215B">
              <w:rPr>
                <w:sz w:val="18"/>
                <w:szCs w:val="18"/>
              </w:rPr>
              <w:t>30</w:t>
            </w:r>
          </w:p>
        </w:tc>
        <w:tc>
          <w:tcPr>
            <w:tcW w:w="3186" w:type="dxa"/>
            <w:gridSpan w:val="2"/>
            <w:tcBorders>
              <w:top w:val="single" w:sz="4" w:space="0" w:color="auto"/>
              <w:left w:val="single" w:sz="2" w:space="0" w:color="000000"/>
              <w:bottom w:val="single" w:sz="4" w:space="0" w:color="auto"/>
              <w:right w:val="single" w:sz="2" w:space="0" w:color="000000"/>
            </w:tcBorders>
          </w:tcPr>
          <w:p w14:paraId="33E9FF8B" w14:textId="77777777" w:rsidR="0021566B" w:rsidRPr="0058215B" w:rsidRDefault="0021566B" w:rsidP="0021566B">
            <w:pPr>
              <w:ind w:left="720"/>
              <w:contextualSpacing/>
              <w:rPr>
                <w:sz w:val="18"/>
                <w:szCs w:val="18"/>
              </w:rPr>
            </w:pPr>
          </w:p>
        </w:tc>
      </w:tr>
      <w:tr w:rsidR="0021566B" w:rsidRPr="0058215B" w14:paraId="0B818713" w14:textId="77777777" w:rsidTr="0058215B">
        <w:trPr>
          <w:trHeight w:val="452"/>
          <w:jc w:val="center"/>
        </w:trPr>
        <w:tc>
          <w:tcPr>
            <w:tcW w:w="7512" w:type="dxa"/>
            <w:gridSpan w:val="5"/>
            <w:tcBorders>
              <w:top w:val="single" w:sz="4" w:space="0" w:color="auto"/>
              <w:left w:val="single" w:sz="2" w:space="0" w:color="000000"/>
              <w:bottom w:val="single" w:sz="4" w:space="0" w:color="auto"/>
              <w:right w:val="single" w:sz="2" w:space="0" w:color="000000"/>
            </w:tcBorders>
          </w:tcPr>
          <w:p w14:paraId="37DEC7AE" w14:textId="77777777" w:rsidR="0021566B" w:rsidRPr="0058215B" w:rsidRDefault="0021566B" w:rsidP="0021566B">
            <w:pPr>
              <w:suppressAutoHyphens w:val="0"/>
              <w:jc w:val="both"/>
              <w:rPr>
                <w:sz w:val="18"/>
                <w:szCs w:val="18"/>
              </w:rPr>
            </w:pPr>
            <w:r w:rsidRPr="0058215B">
              <w:rPr>
                <w:sz w:val="18"/>
                <w:szCs w:val="18"/>
              </w:rPr>
              <w:t>Plato pequeño descartable, para postre, (bolsa de aproximadamente 25 unidades)</w:t>
            </w:r>
          </w:p>
        </w:tc>
        <w:tc>
          <w:tcPr>
            <w:tcW w:w="3186" w:type="dxa"/>
            <w:gridSpan w:val="2"/>
            <w:tcBorders>
              <w:top w:val="single" w:sz="4" w:space="0" w:color="auto"/>
              <w:left w:val="single" w:sz="2" w:space="0" w:color="000000"/>
              <w:bottom w:val="single" w:sz="4" w:space="0" w:color="auto"/>
              <w:right w:val="single" w:sz="2" w:space="0" w:color="000000"/>
            </w:tcBorders>
          </w:tcPr>
          <w:p w14:paraId="789F1F52" w14:textId="3AA192F5" w:rsidR="0021566B" w:rsidRPr="0058215B" w:rsidRDefault="0058215B" w:rsidP="0021566B">
            <w:pPr>
              <w:ind w:left="720"/>
              <w:contextualSpacing/>
              <w:rPr>
                <w:sz w:val="18"/>
                <w:szCs w:val="18"/>
              </w:rPr>
            </w:pPr>
            <w:r w:rsidRPr="0058215B">
              <w:rPr>
                <w:sz w:val="18"/>
                <w:szCs w:val="18"/>
              </w:rPr>
              <w:t>Plato pequeño descartable, para postre, (bolsa de aproximadamente 25 unidades)</w:t>
            </w:r>
          </w:p>
        </w:tc>
      </w:tr>
      <w:tr w:rsidR="0021566B" w:rsidRPr="0058215B" w14:paraId="2020BA77" w14:textId="77777777" w:rsidTr="0058215B">
        <w:trPr>
          <w:trHeight w:val="279"/>
          <w:jc w:val="center"/>
        </w:trPr>
        <w:tc>
          <w:tcPr>
            <w:tcW w:w="839" w:type="dxa"/>
            <w:tcBorders>
              <w:top w:val="single" w:sz="4" w:space="0" w:color="auto"/>
              <w:left w:val="single" w:sz="2" w:space="0" w:color="000000"/>
              <w:bottom w:val="single" w:sz="4" w:space="0" w:color="auto"/>
              <w:right w:val="single" w:sz="4" w:space="0" w:color="auto"/>
            </w:tcBorders>
          </w:tcPr>
          <w:p w14:paraId="577530F3" w14:textId="77777777" w:rsidR="0021566B" w:rsidRPr="0058215B" w:rsidRDefault="0021566B" w:rsidP="0021566B">
            <w:pPr>
              <w:jc w:val="center"/>
              <w:rPr>
                <w:sz w:val="18"/>
                <w:szCs w:val="18"/>
              </w:rPr>
            </w:pPr>
            <w:r w:rsidRPr="0058215B">
              <w:rPr>
                <w:sz w:val="18"/>
                <w:szCs w:val="18"/>
              </w:rPr>
              <w:t>8</w:t>
            </w:r>
          </w:p>
        </w:tc>
        <w:tc>
          <w:tcPr>
            <w:tcW w:w="1286" w:type="dxa"/>
            <w:gridSpan w:val="2"/>
            <w:tcBorders>
              <w:top w:val="single" w:sz="4" w:space="0" w:color="auto"/>
              <w:left w:val="single" w:sz="4" w:space="0" w:color="auto"/>
              <w:bottom w:val="single" w:sz="4" w:space="0" w:color="auto"/>
              <w:right w:val="single" w:sz="2" w:space="0" w:color="000000"/>
            </w:tcBorders>
          </w:tcPr>
          <w:p w14:paraId="45E3B564" w14:textId="77777777" w:rsidR="0021566B" w:rsidRPr="0058215B" w:rsidRDefault="0021566B" w:rsidP="0021566B">
            <w:pPr>
              <w:rPr>
                <w:sz w:val="18"/>
                <w:szCs w:val="18"/>
              </w:rPr>
            </w:pPr>
            <w:r w:rsidRPr="0058215B">
              <w:rPr>
                <w:sz w:val="18"/>
                <w:szCs w:val="18"/>
              </w:rPr>
              <w:t>80901244</w:t>
            </w:r>
          </w:p>
        </w:tc>
        <w:tc>
          <w:tcPr>
            <w:tcW w:w="4393" w:type="dxa"/>
            <w:tcBorders>
              <w:top w:val="single" w:sz="4" w:space="0" w:color="auto"/>
              <w:left w:val="single" w:sz="4" w:space="0" w:color="auto"/>
              <w:bottom w:val="single" w:sz="4" w:space="0" w:color="auto"/>
              <w:right w:val="single" w:sz="2" w:space="0" w:color="000000"/>
            </w:tcBorders>
          </w:tcPr>
          <w:p w14:paraId="4BB2925F" w14:textId="77777777" w:rsidR="0021566B" w:rsidRPr="0058215B" w:rsidRDefault="0021566B" w:rsidP="0021566B">
            <w:pPr>
              <w:ind w:left="720"/>
              <w:contextualSpacing/>
              <w:rPr>
                <w:sz w:val="18"/>
                <w:szCs w:val="18"/>
              </w:rPr>
            </w:pPr>
            <w:r w:rsidRPr="0058215B">
              <w:rPr>
                <w:sz w:val="18"/>
                <w:szCs w:val="18"/>
              </w:rPr>
              <w:t>REMOVEDOR DE LÍQUIDO</w:t>
            </w:r>
          </w:p>
        </w:tc>
        <w:tc>
          <w:tcPr>
            <w:tcW w:w="994" w:type="dxa"/>
            <w:tcBorders>
              <w:top w:val="single" w:sz="4" w:space="0" w:color="auto"/>
              <w:left w:val="single" w:sz="4" w:space="0" w:color="auto"/>
              <w:bottom w:val="single" w:sz="4" w:space="0" w:color="auto"/>
              <w:right w:val="single" w:sz="2" w:space="0" w:color="000000"/>
            </w:tcBorders>
          </w:tcPr>
          <w:p w14:paraId="1CA62693" w14:textId="77777777" w:rsidR="0021566B" w:rsidRPr="0058215B" w:rsidRDefault="0021566B" w:rsidP="0021566B">
            <w:pPr>
              <w:jc w:val="center"/>
              <w:rPr>
                <w:sz w:val="18"/>
                <w:szCs w:val="18"/>
              </w:rPr>
            </w:pPr>
            <w:r w:rsidRPr="0058215B">
              <w:rPr>
                <w:sz w:val="18"/>
                <w:szCs w:val="18"/>
              </w:rPr>
              <w:t>10</w:t>
            </w:r>
          </w:p>
        </w:tc>
        <w:tc>
          <w:tcPr>
            <w:tcW w:w="3186" w:type="dxa"/>
            <w:gridSpan w:val="2"/>
            <w:tcBorders>
              <w:top w:val="single" w:sz="4" w:space="0" w:color="auto"/>
              <w:left w:val="single" w:sz="2" w:space="0" w:color="000000"/>
              <w:bottom w:val="single" w:sz="4" w:space="0" w:color="auto"/>
              <w:right w:val="single" w:sz="2" w:space="0" w:color="000000"/>
            </w:tcBorders>
          </w:tcPr>
          <w:p w14:paraId="2D2283A2" w14:textId="77777777" w:rsidR="0021566B" w:rsidRPr="0058215B" w:rsidRDefault="0021566B" w:rsidP="0021566B">
            <w:pPr>
              <w:ind w:left="720"/>
              <w:contextualSpacing/>
              <w:rPr>
                <w:sz w:val="18"/>
                <w:szCs w:val="18"/>
              </w:rPr>
            </w:pPr>
          </w:p>
        </w:tc>
      </w:tr>
      <w:tr w:rsidR="0058215B" w:rsidRPr="0058215B" w14:paraId="333DB190" w14:textId="77777777" w:rsidTr="0021566B">
        <w:trPr>
          <w:trHeight w:val="585"/>
          <w:jc w:val="center"/>
        </w:trPr>
        <w:tc>
          <w:tcPr>
            <w:tcW w:w="7512" w:type="dxa"/>
            <w:gridSpan w:val="5"/>
            <w:tcBorders>
              <w:top w:val="single" w:sz="4" w:space="0" w:color="auto"/>
              <w:left w:val="single" w:sz="2" w:space="0" w:color="000000"/>
              <w:bottom w:val="single" w:sz="4" w:space="0" w:color="auto"/>
              <w:right w:val="single" w:sz="2" w:space="0" w:color="000000"/>
            </w:tcBorders>
          </w:tcPr>
          <w:p w14:paraId="229E2E31" w14:textId="77777777" w:rsidR="0058215B" w:rsidRPr="0058215B" w:rsidRDefault="0058215B" w:rsidP="0058215B">
            <w:pPr>
              <w:suppressAutoHyphens w:val="0"/>
              <w:jc w:val="both"/>
              <w:rPr>
                <w:sz w:val="18"/>
                <w:szCs w:val="18"/>
              </w:rPr>
            </w:pPr>
            <w:r w:rsidRPr="0058215B">
              <w:rPr>
                <w:sz w:val="18"/>
                <w:szCs w:val="18"/>
              </w:rPr>
              <w:t>Removedor de líquido, biodegradables, (paquete o bolsa de 500 a 1000 unidades)</w:t>
            </w:r>
          </w:p>
        </w:tc>
        <w:tc>
          <w:tcPr>
            <w:tcW w:w="3186" w:type="dxa"/>
            <w:gridSpan w:val="2"/>
            <w:tcBorders>
              <w:top w:val="single" w:sz="4" w:space="0" w:color="auto"/>
              <w:left w:val="single" w:sz="2" w:space="0" w:color="000000"/>
              <w:bottom w:val="single" w:sz="4" w:space="0" w:color="auto"/>
              <w:right w:val="single" w:sz="2" w:space="0" w:color="000000"/>
            </w:tcBorders>
          </w:tcPr>
          <w:p w14:paraId="295EC1CD" w14:textId="63D331DD" w:rsidR="0058215B" w:rsidRPr="0058215B" w:rsidRDefault="0058215B" w:rsidP="0058215B">
            <w:pPr>
              <w:ind w:left="720"/>
              <w:contextualSpacing/>
              <w:rPr>
                <w:sz w:val="18"/>
                <w:szCs w:val="18"/>
              </w:rPr>
            </w:pPr>
            <w:r w:rsidRPr="0058215B">
              <w:rPr>
                <w:sz w:val="18"/>
                <w:szCs w:val="18"/>
              </w:rPr>
              <w:t>Removedor de líquido, biodegradables, (paquete o bolsa de 500 a 1000 unidades)</w:t>
            </w:r>
          </w:p>
        </w:tc>
      </w:tr>
    </w:tbl>
    <w:p w14:paraId="4DDD90D5" w14:textId="77777777" w:rsidR="0021566B" w:rsidRPr="0058215B" w:rsidRDefault="0021566B" w:rsidP="0021566B">
      <w:pPr>
        <w:jc w:val="both"/>
        <w:rPr>
          <w:sz w:val="18"/>
          <w:szCs w:val="18"/>
        </w:rPr>
      </w:pPr>
    </w:p>
    <w:tbl>
      <w:tblPr>
        <w:tblW w:w="10629" w:type="dxa"/>
        <w:jc w:val="center"/>
        <w:tblLayout w:type="fixed"/>
        <w:tblCellMar>
          <w:top w:w="55" w:type="dxa"/>
          <w:left w:w="55" w:type="dxa"/>
          <w:bottom w:w="55" w:type="dxa"/>
          <w:right w:w="55" w:type="dxa"/>
        </w:tblCellMar>
        <w:tblLook w:val="0600" w:firstRow="0" w:lastRow="0" w:firstColumn="0" w:lastColumn="0" w:noHBand="1" w:noVBand="1"/>
      </w:tblPr>
      <w:tblGrid>
        <w:gridCol w:w="838"/>
        <w:gridCol w:w="1286"/>
        <w:gridCol w:w="4394"/>
        <w:gridCol w:w="994"/>
        <w:gridCol w:w="3117"/>
      </w:tblGrid>
      <w:tr w:rsidR="0021566B" w:rsidRPr="0058215B" w14:paraId="12F08BB9" w14:textId="77777777" w:rsidTr="0058215B">
        <w:trPr>
          <w:trHeight w:val="199"/>
          <w:jc w:val="center"/>
        </w:trPr>
        <w:tc>
          <w:tcPr>
            <w:tcW w:w="838" w:type="dxa"/>
            <w:tcBorders>
              <w:top w:val="single" w:sz="4" w:space="0" w:color="auto"/>
              <w:left w:val="single" w:sz="2" w:space="0" w:color="000000"/>
              <w:bottom w:val="single" w:sz="4" w:space="0" w:color="auto"/>
              <w:right w:val="single" w:sz="4" w:space="0" w:color="auto"/>
            </w:tcBorders>
          </w:tcPr>
          <w:p w14:paraId="3CA50B0B" w14:textId="77777777" w:rsidR="0021566B" w:rsidRPr="0058215B" w:rsidRDefault="0021566B" w:rsidP="0021566B">
            <w:pPr>
              <w:jc w:val="center"/>
              <w:rPr>
                <w:sz w:val="18"/>
                <w:szCs w:val="18"/>
              </w:rPr>
            </w:pPr>
            <w:r w:rsidRPr="0058215B">
              <w:rPr>
                <w:sz w:val="18"/>
                <w:szCs w:val="18"/>
              </w:rPr>
              <w:t>14</w:t>
            </w:r>
          </w:p>
        </w:tc>
        <w:tc>
          <w:tcPr>
            <w:tcW w:w="1286" w:type="dxa"/>
            <w:tcBorders>
              <w:top w:val="single" w:sz="4" w:space="0" w:color="auto"/>
              <w:left w:val="single" w:sz="4" w:space="0" w:color="auto"/>
              <w:bottom w:val="single" w:sz="4" w:space="0" w:color="auto"/>
              <w:right w:val="single" w:sz="2" w:space="0" w:color="000000"/>
            </w:tcBorders>
          </w:tcPr>
          <w:p w14:paraId="22A57E17" w14:textId="77777777" w:rsidR="0021566B" w:rsidRPr="0058215B" w:rsidRDefault="0021566B" w:rsidP="0021566B">
            <w:pPr>
              <w:rPr>
                <w:sz w:val="18"/>
                <w:szCs w:val="18"/>
              </w:rPr>
            </w:pPr>
            <w:r w:rsidRPr="0058215B">
              <w:rPr>
                <w:sz w:val="18"/>
                <w:szCs w:val="18"/>
              </w:rPr>
              <w:t>80602135</w:t>
            </w:r>
          </w:p>
        </w:tc>
        <w:tc>
          <w:tcPr>
            <w:tcW w:w="4394" w:type="dxa"/>
            <w:tcBorders>
              <w:top w:val="single" w:sz="4" w:space="0" w:color="auto"/>
              <w:left w:val="single" w:sz="4" w:space="0" w:color="auto"/>
              <w:bottom w:val="single" w:sz="4" w:space="0" w:color="auto"/>
              <w:right w:val="single" w:sz="2" w:space="0" w:color="000000"/>
            </w:tcBorders>
          </w:tcPr>
          <w:p w14:paraId="41E2EAB5" w14:textId="77777777" w:rsidR="0021566B" w:rsidRPr="0058215B" w:rsidRDefault="0021566B" w:rsidP="0021566B">
            <w:pPr>
              <w:ind w:left="720"/>
              <w:contextualSpacing/>
              <w:rPr>
                <w:sz w:val="18"/>
                <w:szCs w:val="18"/>
              </w:rPr>
            </w:pPr>
            <w:r w:rsidRPr="0058215B">
              <w:rPr>
                <w:sz w:val="18"/>
                <w:szCs w:val="18"/>
              </w:rPr>
              <w:t>PAPEL TOALLA</w:t>
            </w:r>
          </w:p>
        </w:tc>
        <w:tc>
          <w:tcPr>
            <w:tcW w:w="994" w:type="dxa"/>
            <w:tcBorders>
              <w:top w:val="single" w:sz="4" w:space="0" w:color="auto"/>
              <w:left w:val="single" w:sz="4" w:space="0" w:color="auto"/>
              <w:bottom w:val="single" w:sz="4" w:space="0" w:color="auto"/>
              <w:right w:val="single" w:sz="2" w:space="0" w:color="000000"/>
            </w:tcBorders>
          </w:tcPr>
          <w:p w14:paraId="3952FDFE" w14:textId="77777777" w:rsidR="0021566B" w:rsidRPr="0058215B" w:rsidRDefault="0021566B" w:rsidP="0021566B">
            <w:pPr>
              <w:jc w:val="center"/>
              <w:rPr>
                <w:sz w:val="18"/>
                <w:szCs w:val="18"/>
              </w:rPr>
            </w:pPr>
            <w:r w:rsidRPr="0058215B">
              <w:rPr>
                <w:sz w:val="18"/>
                <w:szCs w:val="18"/>
              </w:rPr>
              <w:t>30</w:t>
            </w:r>
          </w:p>
        </w:tc>
        <w:tc>
          <w:tcPr>
            <w:tcW w:w="3117" w:type="dxa"/>
            <w:tcBorders>
              <w:top w:val="single" w:sz="4" w:space="0" w:color="auto"/>
              <w:left w:val="single" w:sz="2" w:space="0" w:color="000000"/>
              <w:bottom w:val="single" w:sz="4" w:space="0" w:color="auto"/>
              <w:right w:val="single" w:sz="2" w:space="0" w:color="000000"/>
            </w:tcBorders>
          </w:tcPr>
          <w:p w14:paraId="3FE6C3C1" w14:textId="77777777" w:rsidR="0021566B" w:rsidRPr="0058215B" w:rsidRDefault="0021566B" w:rsidP="0021566B">
            <w:pPr>
              <w:ind w:left="720"/>
              <w:contextualSpacing/>
              <w:rPr>
                <w:sz w:val="18"/>
                <w:szCs w:val="18"/>
              </w:rPr>
            </w:pPr>
          </w:p>
        </w:tc>
      </w:tr>
      <w:tr w:rsidR="0021566B" w:rsidRPr="0058215B" w14:paraId="060ADDBC"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312CEC0F" w14:textId="77777777" w:rsidR="0021566B" w:rsidRPr="0058215B" w:rsidRDefault="0021566B" w:rsidP="0021566B">
            <w:pPr>
              <w:suppressAutoHyphens w:val="0"/>
              <w:jc w:val="both"/>
              <w:rPr>
                <w:sz w:val="18"/>
                <w:szCs w:val="18"/>
              </w:rPr>
            </w:pPr>
            <w:r w:rsidRPr="0058215B">
              <w:rPr>
                <w:sz w:val="18"/>
                <w:szCs w:val="18"/>
              </w:rPr>
              <w:t>Papel toalla de cocina resistente desechable, rollo</w:t>
            </w:r>
          </w:p>
        </w:tc>
        <w:tc>
          <w:tcPr>
            <w:tcW w:w="3117" w:type="dxa"/>
            <w:tcBorders>
              <w:top w:val="single" w:sz="4" w:space="0" w:color="auto"/>
              <w:left w:val="single" w:sz="2" w:space="0" w:color="000000"/>
              <w:bottom w:val="single" w:sz="4" w:space="0" w:color="auto"/>
              <w:right w:val="single" w:sz="2" w:space="0" w:color="000000"/>
            </w:tcBorders>
          </w:tcPr>
          <w:p w14:paraId="2368C99A" w14:textId="292E6751" w:rsidR="0021566B" w:rsidRPr="0058215B" w:rsidRDefault="0058215B" w:rsidP="0021566B">
            <w:pPr>
              <w:ind w:left="720"/>
              <w:contextualSpacing/>
              <w:rPr>
                <w:sz w:val="18"/>
                <w:szCs w:val="18"/>
              </w:rPr>
            </w:pPr>
            <w:r w:rsidRPr="0058215B">
              <w:rPr>
                <w:sz w:val="18"/>
                <w:szCs w:val="18"/>
              </w:rPr>
              <w:t>Papel toalla de cocina resistente desechable, rollo</w:t>
            </w:r>
          </w:p>
        </w:tc>
      </w:tr>
      <w:tr w:rsidR="0021566B" w:rsidRPr="0058215B" w14:paraId="03E9E143" w14:textId="77777777" w:rsidTr="0058215B">
        <w:trPr>
          <w:trHeight w:val="157"/>
          <w:jc w:val="center"/>
        </w:trPr>
        <w:tc>
          <w:tcPr>
            <w:tcW w:w="838" w:type="dxa"/>
            <w:tcBorders>
              <w:top w:val="single" w:sz="4" w:space="0" w:color="auto"/>
              <w:left w:val="single" w:sz="2" w:space="0" w:color="000000"/>
              <w:bottom w:val="single" w:sz="4" w:space="0" w:color="auto"/>
              <w:right w:val="single" w:sz="4" w:space="0" w:color="auto"/>
            </w:tcBorders>
          </w:tcPr>
          <w:p w14:paraId="2EC05631" w14:textId="77777777" w:rsidR="0021566B" w:rsidRPr="0058215B" w:rsidRDefault="0021566B" w:rsidP="0021566B">
            <w:pPr>
              <w:jc w:val="center"/>
              <w:rPr>
                <w:sz w:val="18"/>
                <w:szCs w:val="18"/>
              </w:rPr>
            </w:pPr>
            <w:r w:rsidRPr="0058215B">
              <w:rPr>
                <w:sz w:val="18"/>
                <w:szCs w:val="18"/>
              </w:rPr>
              <w:t>17</w:t>
            </w:r>
          </w:p>
        </w:tc>
        <w:tc>
          <w:tcPr>
            <w:tcW w:w="1286" w:type="dxa"/>
            <w:tcBorders>
              <w:top w:val="single" w:sz="4" w:space="0" w:color="auto"/>
              <w:left w:val="single" w:sz="4" w:space="0" w:color="auto"/>
              <w:bottom w:val="single" w:sz="4" w:space="0" w:color="auto"/>
              <w:right w:val="single" w:sz="2" w:space="0" w:color="000000"/>
            </w:tcBorders>
          </w:tcPr>
          <w:p w14:paraId="23B76D8B" w14:textId="77777777" w:rsidR="0021566B" w:rsidRPr="0058215B" w:rsidRDefault="0021566B" w:rsidP="0021566B">
            <w:pPr>
              <w:rPr>
                <w:sz w:val="18"/>
                <w:szCs w:val="18"/>
              </w:rPr>
            </w:pPr>
            <w:r w:rsidRPr="0058215B">
              <w:rPr>
                <w:sz w:val="18"/>
                <w:szCs w:val="18"/>
              </w:rPr>
              <w:t>80601107</w:t>
            </w:r>
          </w:p>
        </w:tc>
        <w:tc>
          <w:tcPr>
            <w:tcW w:w="4394" w:type="dxa"/>
            <w:tcBorders>
              <w:top w:val="single" w:sz="4" w:space="0" w:color="auto"/>
              <w:left w:val="single" w:sz="4" w:space="0" w:color="auto"/>
              <w:bottom w:val="single" w:sz="4" w:space="0" w:color="auto"/>
              <w:right w:val="single" w:sz="2" w:space="0" w:color="000000"/>
            </w:tcBorders>
          </w:tcPr>
          <w:p w14:paraId="4EF23BDF" w14:textId="77777777" w:rsidR="0021566B" w:rsidRPr="0058215B" w:rsidRDefault="0021566B" w:rsidP="0021566B">
            <w:pPr>
              <w:ind w:left="720"/>
              <w:contextualSpacing/>
              <w:rPr>
                <w:sz w:val="18"/>
                <w:szCs w:val="18"/>
              </w:rPr>
            </w:pPr>
            <w:r w:rsidRPr="0058215B">
              <w:rPr>
                <w:sz w:val="18"/>
                <w:szCs w:val="18"/>
              </w:rPr>
              <w:t>PAÑO DE MICROFIBRAS</w:t>
            </w:r>
          </w:p>
        </w:tc>
        <w:tc>
          <w:tcPr>
            <w:tcW w:w="994" w:type="dxa"/>
            <w:tcBorders>
              <w:top w:val="single" w:sz="4" w:space="0" w:color="auto"/>
              <w:left w:val="single" w:sz="4" w:space="0" w:color="auto"/>
              <w:bottom w:val="single" w:sz="4" w:space="0" w:color="auto"/>
              <w:right w:val="single" w:sz="2" w:space="0" w:color="000000"/>
            </w:tcBorders>
          </w:tcPr>
          <w:p w14:paraId="3DEFB3B4" w14:textId="77777777" w:rsidR="0021566B" w:rsidRPr="0058215B" w:rsidRDefault="0021566B" w:rsidP="0021566B">
            <w:pPr>
              <w:jc w:val="center"/>
              <w:rPr>
                <w:sz w:val="18"/>
                <w:szCs w:val="18"/>
              </w:rPr>
            </w:pPr>
            <w:r w:rsidRPr="0058215B">
              <w:rPr>
                <w:sz w:val="18"/>
                <w:szCs w:val="18"/>
              </w:rPr>
              <w:t>30</w:t>
            </w:r>
          </w:p>
        </w:tc>
        <w:tc>
          <w:tcPr>
            <w:tcW w:w="3117" w:type="dxa"/>
            <w:tcBorders>
              <w:top w:val="single" w:sz="4" w:space="0" w:color="auto"/>
              <w:left w:val="single" w:sz="2" w:space="0" w:color="000000"/>
              <w:bottom w:val="single" w:sz="4" w:space="0" w:color="auto"/>
              <w:right w:val="single" w:sz="2" w:space="0" w:color="000000"/>
            </w:tcBorders>
          </w:tcPr>
          <w:p w14:paraId="2FCDC421" w14:textId="77777777" w:rsidR="0021566B" w:rsidRPr="0058215B" w:rsidRDefault="0021566B" w:rsidP="0021566B">
            <w:pPr>
              <w:ind w:left="720"/>
              <w:contextualSpacing/>
              <w:rPr>
                <w:sz w:val="18"/>
                <w:szCs w:val="18"/>
              </w:rPr>
            </w:pPr>
          </w:p>
        </w:tc>
      </w:tr>
      <w:tr w:rsidR="0021566B" w:rsidRPr="0058215B" w14:paraId="43B90803"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3E736E74" w14:textId="77777777" w:rsidR="0021566B" w:rsidRPr="0058215B" w:rsidRDefault="0021566B" w:rsidP="0021566B">
            <w:pPr>
              <w:suppressAutoHyphens w:val="0"/>
              <w:jc w:val="both"/>
              <w:rPr>
                <w:sz w:val="18"/>
                <w:szCs w:val="18"/>
              </w:rPr>
            </w:pPr>
            <w:r w:rsidRPr="0058215B">
              <w:rPr>
                <w:sz w:val="18"/>
                <w:szCs w:val="18"/>
              </w:rPr>
              <w:t>Paño de microfibras para limpieza de monitores LCD, absorbentes multipropósitos, medidas aproximadas 15” x 15”</w:t>
            </w:r>
          </w:p>
        </w:tc>
        <w:tc>
          <w:tcPr>
            <w:tcW w:w="3117" w:type="dxa"/>
            <w:tcBorders>
              <w:top w:val="single" w:sz="4" w:space="0" w:color="auto"/>
              <w:left w:val="single" w:sz="2" w:space="0" w:color="000000"/>
              <w:bottom w:val="single" w:sz="4" w:space="0" w:color="auto"/>
              <w:right w:val="single" w:sz="2" w:space="0" w:color="000000"/>
            </w:tcBorders>
          </w:tcPr>
          <w:p w14:paraId="6D612AEF" w14:textId="588EAB39" w:rsidR="0021566B" w:rsidRPr="0058215B" w:rsidRDefault="0058215B" w:rsidP="0021566B">
            <w:pPr>
              <w:ind w:left="720"/>
              <w:contextualSpacing/>
              <w:rPr>
                <w:sz w:val="18"/>
                <w:szCs w:val="18"/>
              </w:rPr>
            </w:pPr>
            <w:r w:rsidRPr="0058215B">
              <w:rPr>
                <w:sz w:val="18"/>
                <w:szCs w:val="18"/>
              </w:rPr>
              <w:t>Paño de microfibras para limpieza de monitores LCD, absorbentes multipropósitos, medidas aproximadas 15” x 15”</w:t>
            </w:r>
          </w:p>
        </w:tc>
      </w:tr>
      <w:tr w:rsidR="0021566B" w:rsidRPr="0058215B" w14:paraId="40F6A136" w14:textId="77777777" w:rsidTr="0058215B">
        <w:trPr>
          <w:trHeight w:val="234"/>
          <w:jc w:val="center"/>
        </w:trPr>
        <w:tc>
          <w:tcPr>
            <w:tcW w:w="838" w:type="dxa"/>
            <w:tcBorders>
              <w:top w:val="single" w:sz="4" w:space="0" w:color="auto"/>
              <w:left w:val="single" w:sz="2" w:space="0" w:color="000000"/>
              <w:bottom w:val="single" w:sz="4" w:space="0" w:color="auto"/>
              <w:right w:val="single" w:sz="4" w:space="0" w:color="auto"/>
            </w:tcBorders>
          </w:tcPr>
          <w:p w14:paraId="6641C14A" w14:textId="77777777" w:rsidR="0021566B" w:rsidRPr="0058215B" w:rsidRDefault="0021566B" w:rsidP="0021566B">
            <w:pPr>
              <w:jc w:val="center"/>
              <w:rPr>
                <w:sz w:val="18"/>
                <w:szCs w:val="18"/>
              </w:rPr>
            </w:pPr>
            <w:r w:rsidRPr="0058215B">
              <w:rPr>
                <w:sz w:val="18"/>
                <w:szCs w:val="18"/>
              </w:rPr>
              <w:t>22</w:t>
            </w:r>
          </w:p>
        </w:tc>
        <w:tc>
          <w:tcPr>
            <w:tcW w:w="1286" w:type="dxa"/>
            <w:tcBorders>
              <w:top w:val="single" w:sz="4" w:space="0" w:color="auto"/>
              <w:left w:val="single" w:sz="4" w:space="0" w:color="auto"/>
              <w:bottom w:val="single" w:sz="4" w:space="0" w:color="auto"/>
              <w:right w:val="single" w:sz="2" w:space="0" w:color="000000"/>
            </w:tcBorders>
          </w:tcPr>
          <w:p w14:paraId="03A11C0A" w14:textId="77777777" w:rsidR="0021566B" w:rsidRPr="0058215B" w:rsidRDefault="0021566B" w:rsidP="0021566B">
            <w:pPr>
              <w:rPr>
                <w:sz w:val="18"/>
                <w:szCs w:val="18"/>
              </w:rPr>
            </w:pPr>
            <w:r w:rsidRPr="0058215B">
              <w:rPr>
                <w:sz w:val="18"/>
                <w:szCs w:val="18"/>
              </w:rPr>
              <w:t>80901247</w:t>
            </w:r>
          </w:p>
        </w:tc>
        <w:tc>
          <w:tcPr>
            <w:tcW w:w="4394" w:type="dxa"/>
            <w:tcBorders>
              <w:top w:val="single" w:sz="4" w:space="0" w:color="auto"/>
              <w:left w:val="single" w:sz="4" w:space="0" w:color="auto"/>
              <w:bottom w:val="single" w:sz="4" w:space="0" w:color="auto"/>
              <w:right w:val="single" w:sz="2" w:space="0" w:color="000000"/>
            </w:tcBorders>
          </w:tcPr>
          <w:p w14:paraId="56BD4B2D" w14:textId="77777777" w:rsidR="0021566B" w:rsidRPr="0058215B" w:rsidRDefault="0021566B" w:rsidP="0021566B">
            <w:pPr>
              <w:ind w:left="720"/>
              <w:contextualSpacing/>
              <w:rPr>
                <w:sz w:val="18"/>
                <w:szCs w:val="18"/>
              </w:rPr>
            </w:pPr>
            <w:r w:rsidRPr="0058215B">
              <w:rPr>
                <w:sz w:val="18"/>
                <w:szCs w:val="18"/>
              </w:rPr>
              <w:t>FILTROS PARA CAFETERA</w:t>
            </w:r>
          </w:p>
        </w:tc>
        <w:tc>
          <w:tcPr>
            <w:tcW w:w="994" w:type="dxa"/>
            <w:tcBorders>
              <w:top w:val="single" w:sz="4" w:space="0" w:color="auto"/>
              <w:left w:val="single" w:sz="4" w:space="0" w:color="auto"/>
              <w:bottom w:val="single" w:sz="4" w:space="0" w:color="auto"/>
              <w:right w:val="single" w:sz="2" w:space="0" w:color="000000"/>
            </w:tcBorders>
          </w:tcPr>
          <w:p w14:paraId="36F9E93F" w14:textId="77777777" w:rsidR="0021566B" w:rsidRPr="0058215B" w:rsidRDefault="0021566B" w:rsidP="0021566B">
            <w:pPr>
              <w:jc w:val="center"/>
              <w:rPr>
                <w:sz w:val="18"/>
                <w:szCs w:val="18"/>
              </w:rPr>
            </w:pPr>
            <w:r w:rsidRPr="0058215B">
              <w:rPr>
                <w:sz w:val="18"/>
                <w:szCs w:val="18"/>
              </w:rPr>
              <w:t>3</w:t>
            </w:r>
          </w:p>
        </w:tc>
        <w:tc>
          <w:tcPr>
            <w:tcW w:w="3117" w:type="dxa"/>
            <w:tcBorders>
              <w:top w:val="single" w:sz="4" w:space="0" w:color="auto"/>
              <w:left w:val="single" w:sz="2" w:space="0" w:color="000000"/>
              <w:bottom w:val="single" w:sz="4" w:space="0" w:color="auto"/>
              <w:right w:val="single" w:sz="2" w:space="0" w:color="000000"/>
            </w:tcBorders>
          </w:tcPr>
          <w:p w14:paraId="2C75DEF1" w14:textId="77777777" w:rsidR="0021566B" w:rsidRPr="0058215B" w:rsidRDefault="0021566B" w:rsidP="0021566B">
            <w:pPr>
              <w:ind w:left="720"/>
              <w:contextualSpacing/>
              <w:rPr>
                <w:sz w:val="18"/>
                <w:szCs w:val="18"/>
              </w:rPr>
            </w:pPr>
          </w:p>
        </w:tc>
      </w:tr>
      <w:tr w:rsidR="0058215B" w:rsidRPr="0058215B" w14:paraId="579468E5"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50937067" w14:textId="77777777" w:rsidR="0058215B" w:rsidRPr="0058215B" w:rsidRDefault="0058215B" w:rsidP="0058215B">
            <w:pPr>
              <w:suppressAutoHyphens w:val="0"/>
              <w:jc w:val="both"/>
              <w:rPr>
                <w:sz w:val="18"/>
                <w:szCs w:val="18"/>
              </w:rPr>
            </w:pPr>
            <w:r w:rsidRPr="0058215B">
              <w:rPr>
                <w:sz w:val="18"/>
                <w:szCs w:val="18"/>
              </w:rPr>
              <w:t>Filtros para cafetera (bolsa de 500 a 1000 unidades) desechables</w:t>
            </w:r>
          </w:p>
        </w:tc>
        <w:tc>
          <w:tcPr>
            <w:tcW w:w="3117" w:type="dxa"/>
            <w:tcBorders>
              <w:top w:val="single" w:sz="4" w:space="0" w:color="auto"/>
              <w:left w:val="single" w:sz="2" w:space="0" w:color="000000"/>
              <w:bottom w:val="single" w:sz="4" w:space="0" w:color="auto"/>
              <w:right w:val="single" w:sz="2" w:space="0" w:color="000000"/>
            </w:tcBorders>
          </w:tcPr>
          <w:p w14:paraId="434C0CD0" w14:textId="24625178" w:rsidR="0058215B" w:rsidRPr="0058215B" w:rsidRDefault="0058215B" w:rsidP="0058215B">
            <w:pPr>
              <w:ind w:left="720"/>
              <w:contextualSpacing/>
              <w:rPr>
                <w:sz w:val="18"/>
                <w:szCs w:val="18"/>
              </w:rPr>
            </w:pPr>
            <w:r w:rsidRPr="0058215B">
              <w:rPr>
                <w:sz w:val="18"/>
                <w:szCs w:val="18"/>
              </w:rPr>
              <w:t>Filtros para cafetera (bolsa de 500 a 1000 unidades) desechables</w:t>
            </w:r>
          </w:p>
        </w:tc>
      </w:tr>
      <w:tr w:rsidR="0058215B" w:rsidRPr="0058215B" w14:paraId="65A02965" w14:textId="77777777" w:rsidTr="0058215B">
        <w:trPr>
          <w:trHeight w:val="279"/>
          <w:jc w:val="center"/>
        </w:trPr>
        <w:tc>
          <w:tcPr>
            <w:tcW w:w="838" w:type="dxa"/>
            <w:tcBorders>
              <w:top w:val="single" w:sz="4" w:space="0" w:color="auto"/>
              <w:left w:val="single" w:sz="2" w:space="0" w:color="000000"/>
              <w:bottom w:val="single" w:sz="4" w:space="0" w:color="auto"/>
              <w:right w:val="single" w:sz="4" w:space="0" w:color="auto"/>
            </w:tcBorders>
          </w:tcPr>
          <w:p w14:paraId="3C279C31" w14:textId="77777777" w:rsidR="0058215B" w:rsidRPr="0058215B" w:rsidRDefault="0058215B" w:rsidP="0058215B">
            <w:pPr>
              <w:jc w:val="center"/>
              <w:rPr>
                <w:sz w:val="18"/>
                <w:szCs w:val="18"/>
              </w:rPr>
            </w:pPr>
            <w:r w:rsidRPr="0058215B">
              <w:rPr>
                <w:sz w:val="18"/>
                <w:szCs w:val="18"/>
              </w:rPr>
              <w:t>24</w:t>
            </w:r>
          </w:p>
        </w:tc>
        <w:tc>
          <w:tcPr>
            <w:tcW w:w="1286" w:type="dxa"/>
            <w:tcBorders>
              <w:top w:val="single" w:sz="4" w:space="0" w:color="auto"/>
              <w:left w:val="single" w:sz="4" w:space="0" w:color="auto"/>
              <w:bottom w:val="single" w:sz="4" w:space="0" w:color="auto"/>
              <w:right w:val="single" w:sz="2" w:space="0" w:color="000000"/>
            </w:tcBorders>
          </w:tcPr>
          <w:p w14:paraId="569FE009" w14:textId="77777777" w:rsidR="0058215B" w:rsidRPr="0058215B" w:rsidRDefault="0058215B" w:rsidP="0058215B">
            <w:pPr>
              <w:rPr>
                <w:sz w:val="18"/>
                <w:szCs w:val="18"/>
              </w:rPr>
            </w:pPr>
            <w:r w:rsidRPr="0058215B">
              <w:rPr>
                <w:sz w:val="18"/>
                <w:szCs w:val="18"/>
              </w:rPr>
              <w:t>80602100</w:t>
            </w:r>
          </w:p>
        </w:tc>
        <w:tc>
          <w:tcPr>
            <w:tcW w:w="4394" w:type="dxa"/>
            <w:tcBorders>
              <w:top w:val="single" w:sz="4" w:space="0" w:color="auto"/>
              <w:left w:val="single" w:sz="4" w:space="0" w:color="auto"/>
              <w:bottom w:val="single" w:sz="4" w:space="0" w:color="auto"/>
              <w:right w:val="single" w:sz="2" w:space="0" w:color="000000"/>
            </w:tcBorders>
          </w:tcPr>
          <w:p w14:paraId="4E62AA1C" w14:textId="77777777" w:rsidR="0058215B" w:rsidRPr="0058215B" w:rsidRDefault="0058215B" w:rsidP="0058215B">
            <w:pPr>
              <w:ind w:left="720"/>
              <w:contextualSpacing/>
              <w:rPr>
                <w:sz w:val="18"/>
                <w:szCs w:val="18"/>
              </w:rPr>
            </w:pPr>
            <w:r w:rsidRPr="0058215B">
              <w:rPr>
                <w:sz w:val="18"/>
                <w:szCs w:val="18"/>
              </w:rPr>
              <w:t>MASCÓN DE FIBRA</w:t>
            </w:r>
          </w:p>
        </w:tc>
        <w:tc>
          <w:tcPr>
            <w:tcW w:w="994" w:type="dxa"/>
            <w:tcBorders>
              <w:top w:val="single" w:sz="4" w:space="0" w:color="auto"/>
              <w:left w:val="single" w:sz="4" w:space="0" w:color="auto"/>
              <w:bottom w:val="single" w:sz="4" w:space="0" w:color="auto"/>
              <w:right w:val="single" w:sz="2" w:space="0" w:color="000000"/>
            </w:tcBorders>
          </w:tcPr>
          <w:p w14:paraId="3A24E324" w14:textId="77777777" w:rsidR="0058215B" w:rsidRPr="0058215B" w:rsidRDefault="0058215B" w:rsidP="0058215B">
            <w:pPr>
              <w:jc w:val="center"/>
              <w:rPr>
                <w:sz w:val="18"/>
                <w:szCs w:val="18"/>
              </w:rPr>
            </w:pPr>
            <w:r w:rsidRPr="0058215B">
              <w:rPr>
                <w:sz w:val="18"/>
                <w:szCs w:val="18"/>
              </w:rPr>
              <w:t>36</w:t>
            </w:r>
          </w:p>
        </w:tc>
        <w:tc>
          <w:tcPr>
            <w:tcW w:w="3117" w:type="dxa"/>
            <w:tcBorders>
              <w:top w:val="single" w:sz="4" w:space="0" w:color="auto"/>
              <w:left w:val="single" w:sz="2" w:space="0" w:color="000000"/>
              <w:bottom w:val="single" w:sz="4" w:space="0" w:color="auto"/>
              <w:right w:val="single" w:sz="2" w:space="0" w:color="000000"/>
            </w:tcBorders>
          </w:tcPr>
          <w:p w14:paraId="342AB64B" w14:textId="77777777" w:rsidR="0058215B" w:rsidRPr="0058215B" w:rsidRDefault="0058215B" w:rsidP="0058215B">
            <w:pPr>
              <w:ind w:left="720"/>
              <w:contextualSpacing/>
              <w:rPr>
                <w:sz w:val="18"/>
                <w:szCs w:val="18"/>
              </w:rPr>
            </w:pPr>
          </w:p>
        </w:tc>
      </w:tr>
      <w:tr w:rsidR="0058215B" w:rsidRPr="0058215B" w14:paraId="42689566"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4C60F2D7" w14:textId="77777777" w:rsidR="0058215B" w:rsidRPr="0058215B" w:rsidRDefault="0058215B" w:rsidP="0058215B">
            <w:pPr>
              <w:suppressAutoHyphens w:val="0"/>
              <w:jc w:val="both"/>
              <w:rPr>
                <w:sz w:val="18"/>
                <w:szCs w:val="18"/>
              </w:rPr>
            </w:pPr>
            <w:r w:rsidRPr="0058215B">
              <w:rPr>
                <w:sz w:val="18"/>
                <w:szCs w:val="18"/>
              </w:rPr>
              <w:t>Esponja resistente para lavatrastos, multipropósitos sin rayar, esponja/celulosa.</w:t>
            </w:r>
          </w:p>
        </w:tc>
        <w:tc>
          <w:tcPr>
            <w:tcW w:w="3117" w:type="dxa"/>
            <w:tcBorders>
              <w:top w:val="single" w:sz="4" w:space="0" w:color="auto"/>
              <w:left w:val="single" w:sz="2" w:space="0" w:color="000000"/>
              <w:bottom w:val="single" w:sz="4" w:space="0" w:color="auto"/>
              <w:right w:val="single" w:sz="2" w:space="0" w:color="000000"/>
            </w:tcBorders>
          </w:tcPr>
          <w:p w14:paraId="3E50F234" w14:textId="71484C69" w:rsidR="0058215B" w:rsidRPr="0058215B" w:rsidRDefault="0058215B" w:rsidP="0058215B">
            <w:pPr>
              <w:ind w:left="720"/>
              <w:contextualSpacing/>
              <w:rPr>
                <w:sz w:val="18"/>
                <w:szCs w:val="18"/>
              </w:rPr>
            </w:pPr>
            <w:r w:rsidRPr="0058215B">
              <w:rPr>
                <w:sz w:val="18"/>
                <w:szCs w:val="18"/>
              </w:rPr>
              <w:t>Esponja resistente para lavatrastos, multipropósitos sin rayar, esponja/celulosa.</w:t>
            </w:r>
          </w:p>
        </w:tc>
      </w:tr>
      <w:tr w:rsidR="0058215B" w:rsidRPr="0058215B" w14:paraId="234557F6" w14:textId="77777777" w:rsidTr="0058215B">
        <w:trPr>
          <w:trHeight w:val="267"/>
          <w:jc w:val="center"/>
        </w:trPr>
        <w:tc>
          <w:tcPr>
            <w:tcW w:w="838" w:type="dxa"/>
            <w:tcBorders>
              <w:top w:val="single" w:sz="4" w:space="0" w:color="auto"/>
              <w:left w:val="single" w:sz="2" w:space="0" w:color="000000"/>
              <w:bottom w:val="single" w:sz="4" w:space="0" w:color="auto"/>
              <w:right w:val="single" w:sz="4" w:space="0" w:color="auto"/>
            </w:tcBorders>
          </w:tcPr>
          <w:p w14:paraId="7F8A7849" w14:textId="77777777" w:rsidR="0058215B" w:rsidRPr="0058215B" w:rsidRDefault="0058215B" w:rsidP="0058215B">
            <w:pPr>
              <w:jc w:val="center"/>
              <w:rPr>
                <w:sz w:val="18"/>
                <w:szCs w:val="18"/>
              </w:rPr>
            </w:pPr>
            <w:r w:rsidRPr="0058215B">
              <w:rPr>
                <w:sz w:val="18"/>
                <w:szCs w:val="18"/>
              </w:rPr>
              <w:t>28</w:t>
            </w:r>
          </w:p>
        </w:tc>
        <w:tc>
          <w:tcPr>
            <w:tcW w:w="1286" w:type="dxa"/>
            <w:tcBorders>
              <w:top w:val="single" w:sz="4" w:space="0" w:color="auto"/>
              <w:left w:val="single" w:sz="4" w:space="0" w:color="auto"/>
              <w:bottom w:val="single" w:sz="4" w:space="0" w:color="auto"/>
              <w:right w:val="single" w:sz="2" w:space="0" w:color="000000"/>
            </w:tcBorders>
          </w:tcPr>
          <w:p w14:paraId="7E357683" w14:textId="77777777" w:rsidR="0058215B" w:rsidRPr="0058215B" w:rsidRDefault="0058215B" w:rsidP="0058215B">
            <w:pPr>
              <w:rPr>
                <w:sz w:val="18"/>
                <w:szCs w:val="18"/>
              </w:rPr>
            </w:pPr>
            <w:r w:rsidRPr="0058215B">
              <w:rPr>
                <w:sz w:val="18"/>
                <w:szCs w:val="18"/>
              </w:rPr>
              <w:t>62704050</w:t>
            </w:r>
          </w:p>
        </w:tc>
        <w:tc>
          <w:tcPr>
            <w:tcW w:w="4394" w:type="dxa"/>
            <w:tcBorders>
              <w:top w:val="single" w:sz="4" w:space="0" w:color="auto"/>
              <w:left w:val="single" w:sz="4" w:space="0" w:color="auto"/>
              <w:bottom w:val="single" w:sz="4" w:space="0" w:color="auto"/>
              <w:right w:val="single" w:sz="2" w:space="0" w:color="000000"/>
            </w:tcBorders>
          </w:tcPr>
          <w:p w14:paraId="6410724E" w14:textId="77777777" w:rsidR="0058215B" w:rsidRPr="0058215B" w:rsidRDefault="0058215B" w:rsidP="0058215B">
            <w:pPr>
              <w:ind w:left="720"/>
              <w:contextualSpacing/>
              <w:rPr>
                <w:sz w:val="18"/>
                <w:szCs w:val="18"/>
              </w:rPr>
            </w:pPr>
            <w:r w:rsidRPr="0058215B">
              <w:rPr>
                <w:sz w:val="18"/>
                <w:szCs w:val="18"/>
              </w:rPr>
              <w:t>BASURERO DE ACERO</w:t>
            </w:r>
          </w:p>
        </w:tc>
        <w:tc>
          <w:tcPr>
            <w:tcW w:w="994" w:type="dxa"/>
            <w:tcBorders>
              <w:top w:val="single" w:sz="4" w:space="0" w:color="auto"/>
              <w:left w:val="single" w:sz="4" w:space="0" w:color="auto"/>
              <w:bottom w:val="single" w:sz="4" w:space="0" w:color="auto"/>
              <w:right w:val="single" w:sz="2" w:space="0" w:color="000000"/>
            </w:tcBorders>
          </w:tcPr>
          <w:p w14:paraId="65FDF7C5" w14:textId="77777777" w:rsidR="0058215B" w:rsidRPr="0058215B" w:rsidRDefault="0058215B" w:rsidP="0058215B">
            <w:pPr>
              <w:jc w:val="center"/>
              <w:rPr>
                <w:sz w:val="18"/>
                <w:szCs w:val="18"/>
              </w:rPr>
            </w:pPr>
            <w:r w:rsidRPr="0058215B">
              <w:rPr>
                <w:sz w:val="18"/>
                <w:szCs w:val="18"/>
              </w:rPr>
              <w:t>6</w:t>
            </w:r>
          </w:p>
        </w:tc>
        <w:tc>
          <w:tcPr>
            <w:tcW w:w="3117" w:type="dxa"/>
            <w:tcBorders>
              <w:top w:val="single" w:sz="4" w:space="0" w:color="auto"/>
              <w:left w:val="single" w:sz="2" w:space="0" w:color="000000"/>
              <w:bottom w:val="single" w:sz="4" w:space="0" w:color="auto"/>
              <w:right w:val="single" w:sz="2" w:space="0" w:color="000000"/>
            </w:tcBorders>
          </w:tcPr>
          <w:p w14:paraId="5B172DCF" w14:textId="77777777" w:rsidR="0058215B" w:rsidRPr="0058215B" w:rsidRDefault="0058215B" w:rsidP="0058215B">
            <w:pPr>
              <w:ind w:left="720"/>
              <w:contextualSpacing/>
              <w:rPr>
                <w:sz w:val="18"/>
                <w:szCs w:val="18"/>
              </w:rPr>
            </w:pPr>
          </w:p>
        </w:tc>
      </w:tr>
      <w:tr w:rsidR="0058215B" w:rsidRPr="0058215B" w14:paraId="3F8A9A2D"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364C3236" w14:textId="77777777" w:rsidR="0058215B" w:rsidRPr="0058215B" w:rsidRDefault="0058215B" w:rsidP="0058215B">
            <w:pPr>
              <w:suppressAutoHyphens w:val="0"/>
              <w:jc w:val="both"/>
              <w:rPr>
                <w:sz w:val="18"/>
                <w:szCs w:val="18"/>
              </w:rPr>
            </w:pPr>
            <w:r w:rsidRPr="0058215B">
              <w:rPr>
                <w:sz w:val="18"/>
                <w:szCs w:val="18"/>
              </w:rPr>
              <w:t>Basurero de acero inoxidable 12 a 14 litros aproximadamente, de pedal con tapadera</w:t>
            </w:r>
          </w:p>
        </w:tc>
        <w:tc>
          <w:tcPr>
            <w:tcW w:w="3117" w:type="dxa"/>
            <w:tcBorders>
              <w:top w:val="single" w:sz="4" w:space="0" w:color="auto"/>
              <w:left w:val="single" w:sz="2" w:space="0" w:color="000000"/>
              <w:bottom w:val="single" w:sz="4" w:space="0" w:color="auto"/>
              <w:right w:val="single" w:sz="2" w:space="0" w:color="000000"/>
            </w:tcBorders>
          </w:tcPr>
          <w:p w14:paraId="242F2426" w14:textId="2BD32117" w:rsidR="0058215B" w:rsidRPr="0058215B" w:rsidRDefault="0058215B" w:rsidP="0058215B">
            <w:pPr>
              <w:ind w:left="720"/>
              <w:contextualSpacing/>
              <w:rPr>
                <w:sz w:val="18"/>
                <w:szCs w:val="18"/>
              </w:rPr>
            </w:pPr>
            <w:r w:rsidRPr="0058215B">
              <w:rPr>
                <w:sz w:val="18"/>
                <w:szCs w:val="18"/>
              </w:rPr>
              <w:t>Basurero de acero inoxidable 12 a 14 litros aproximadamente, de pedal con tapadera</w:t>
            </w:r>
          </w:p>
        </w:tc>
      </w:tr>
    </w:tbl>
    <w:p w14:paraId="40D76305" w14:textId="77777777" w:rsidR="0021566B" w:rsidRPr="0058215B" w:rsidRDefault="0021566B" w:rsidP="0021566B">
      <w:pPr>
        <w:jc w:val="both"/>
        <w:rPr>
          <w:sz w:val="18"/>
          <w:szCs w:val="18"/>
        </w:rPr>
      </w:pPr>
    </w:p>
    <w:tbl>
      <w:tblPr>
        <w:tblW w:w="10770" w:type="dxa"/>
        <w:jc w:val="center"/>
        <w:tblLayout w:type="fixed"/>
        <w:tblCellMar>
          <w:top w:w="55" w:type="dxa"/>
          <w:left w:w="55" w:type="dxa"/>
          <w:bottom w:w="55" w:type="dxa"/>
          <w:right w:w="55" w:type="dxa"/>
        </w:tblCellMar>
        <w:tblLook w:val="0600" w:firstRow="0" w:lastRow="0" w:firstColumn="0" w:lastColumn="0" w:noHBand="1" w:noVBand="1"/>
      </w:tblPr>
      <w:tblGrid>
        <w:gridCol w:w="840"/>
        <w:gridCol w:w="1290"/>
        <w:gridCol w:w="4391"/>
        <w:gridCol w:w="991"/>
        <w:gridCol w:w="3258"/>
      </w:tblGrid>
      <w:tr w:rsidR="0021566B" w:rsidRPr="0058215B" w14:paraId="39797C07" w14:textId="77777777" w:rsidTr="0058215B">
        <w:trPr>
          <w:trHeight w:val="275"/>
          <w:jc w:val="center"/>
        </w:trPr>
        <w:tc>
          <w:tcPr>
            <w:tcW w:w="840" w:type="dxa"/>
            <w:tcBorders>
              <w:top w:val="single" w:sz="4" w:space="0" w:color="auto"/>
              <w:left w:val="single" w:sz="2" w:space="0" w:color="000000"/>
              <w:bottom w:val="single" w:sz="4" w:space="0" w:color="auto"/>
              <w:right w:val="single" w:sz="4" w:space="0" w:color="auto"/>
            </w:tcBorders>
          </w:tcPr>
          <w:p w14:paraId="493657B4" w14:textId="77777777" w:rsidR="0021566B" w:rsidRPr="0058215B" w:rsidRDefault="0021566B" w:rsidP="0021566B">
            <w:pPr>
              <w:jc w:val="center"/>
              <w:rPr>
                <w:sz w:val="18"/>
                <w:szCs w:val="18"/>
              </w:rPr>
            </w:pPr>
            <w:r w:rsidRPr="0058215B">
              <w:rPr>
                <w:sz w:val="18"/>
                <w:szCs w:val="18"/>
              </w:rPr>
              <w:t>31</w:t>
            </w:r>
          </w:p>
        </w:tc>
        <w:tc>
          <w:tcPr>
            <w:tcW w:w="1290" w:type="dxa"/>
            <w:tcBorders>
              <w:top w:val="single" w:sz="4" w:space="0" w:color="auto"/>
              <w:left w:val="single" w:sz="4" w:space="0" w:color="auto"/>
              <w:bottom w:val="single" w:sz="4" w:space="0" w:color="auto"/>
              <w:right w:val="single" w:sz="2" w:space="0" w:color="000000"/>
            </w:tcBorders>
          </w:tcPr>
          <w:p w14:paraId="44CF7593" w14:textId="77777777" w:rsidR="0021566B" w:rsidRPr="0058215B" w:rsidRDefault="0021566B" w:rsidP="0021566B">
            <w:pPr>
              <w:rPr>
                <w:sz w:val="18"/>
                <w:szCs w:val="18"/>
              </w:rPr>
            </w:pPr>
            <w:r w:rsidRPr="0058215B">
              <w:rPr>
                <w:sz w:val="18"/>
                <w:szCs w:val="18"/>
              </w:rPr>
              <w:t>80601040</w:t>
            </w:r>
          </w:p>
        </w:tc>
        <w:tc>
          <w:tcPr>
            <w:tcW w:w="4391" w:type="dxa"/>
            <w:tcBorders>
              <w:top w:val="single" w:sz="4" w:space="0" w:color="auto"/>
              <w:left w:val="single" w:sz="4" w:space="0" w:color="auto"/>
              <w:bottom w:val="single" w:sz="4" w:space="0" w:color="auto"/>
              <w:right w:val="single" w:sz="2" w:space="0" w:color="000000"/>
            </w:tcBorders>
          </w:tcPr>
          <w:p w14:paraId="65DE526E" w14:textId="77777777" w:rsidR="0021566B" w:rsidRPr="0058215B" w:rsidRDefault="0021566B" w:rsidP="0021566B">
            <w:pPr>
              <w:ind w:left="720"/>
              <w:contextualSpacing/>
              <w:rPr>
                <w:sz w:val="18"/>
                <w:szCs w:val="18"/>
              </w:rPr>
            </w:pPr>
            <w:r w:rsidRPr="0058215B">
              <w:rPr>
                <w:sz w:val="18"/>
                <w:szCs w:val="18"/>
              </w:rPr>
              <w:t>JABÓN LÍQUIDO</w:t>
            </w:r>
          </w:p>
        </w:tc>
        <w:tc>
          <w:tcPr>
            <w:tcW w:w="991" w:type="dxa"/>
            <w:tcBorders>
              <w:top w:val="single" w:sz="4" w:space="0" w:color="auto"/>
              <w:left w:val="single" w:sz="4" w:space="0" w:color="auto"/>
              <w:bottom w:val="single" w:sz="4" w:space="0" w:color="auto"/>
              <w:right w:val="single" w:sz="2" w:space="0" w:color="000000"/>
            </w:tcBorders>
          </w:tcPr>
          <w:p w14:paraId="1D0D317C" w14:textId="77777777" w:rsidR="0021566B" w:rsidRPr="0058215B" w:rsidRDefault="0021566B" w:rsidP="0021566B">
            <w:pPr>
              <w:jc w:val="center"/>
              <w:rPr>
                <w:sz w:val="18"/>
                <w:szCs w:val="18"/>
              </w:rPr>
            </w:pPr>
            <w:r w:rsidRPr="0058215B">
              <w:rPr>
                <w:sz w:val="18"/>
                <w:szCs w:val="18"/>
              </w:rPr>
              <w:t>30</w:t>
            </w:r>
          </w:p>
        </w:tc>
        <w:tc>
          <w:tcPr>
            <w:tcW w:w="3258" w:type="dxa"/>
            <w:tcBorders>
              <w:top w:val="single" w:sz="4" w:space="0" w:color="auto"/>
              <w:left w:val="single" w:sz="2" w:space="0" w:color="000000"/>
              <w:bottom w:val="single" w:sz="4" w:space="0" w:color="auto"/>
              <w:right w:val="single" w:sz="2" w:space="0" w:color="000000"/>
            </w:tcBorders>
          </w:tcPr>
          <w:p w14:paraId="1E302EA0" w14:textId="77777777" w:rsidR="0021566B" w:rsidRPr="0058215B" w:rsidRDefault="0021566B" w:rsidP="0021566B">
            <w:pPr>
              <w:ind w:left="720"/>
              <w:contextualSpacing/>
              <w:rPr>
                <w:sz w:val="18"/>
                <w:szCs w:val="18"/>
              </w:rPr>
            </w:pPr>
          </w:p>
        </w:tc>
      </w:tr>
      <w:tr w:rsidR="0021566B" w:rsidRPr="0058215B" w14:paraId="4E789FB6"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0497F276" w14:textId="77777777" w:rsidR="0021566B" w:rsidRPr="0058215B" w:rsidRDefault="0021566B" w:rsidP="0021566B">
            <w:pPr>
              <w:suppressAutoHyphens w:val="0"/>
              <w:jc w:val="both"/>
              <w:rPr>
                <w:sz w:val="18"/>
                <w:szCs w:val="18"/>
              </w:rPr>
            </w:pPr>
            <w:r w:rsidRPr="0058215B">
              <w:rPr>
                <w:sz w:val="18"/>
                <w:szCs w:val="18"/>
              </w:rPr>
              <w:lastRenderedPageBreak/>
              <w:t>Jabón líquido aromatizante para manos, galón; incluir en calidad de comodato dispensador de pared, presentación de 500ML, se podrán solicitar más dispensadores según se requieran, los dispensadores deberán ser cambiados cuando se dañen o presenten desperfectos en su funcionamiento.</w:t>
            </w:r>
          </w:p>
        </w:tc>
        <w:tc>
          <w:tcPr>
            <w:tcW w:w="3258" w:type="dxa"/>
            <w:tcBorders>
              <w:top w:val="single" w:sz="4" w:space="0" w:color="auto"/>
              <w:left w:val="single" w:sz="2" w:space="0" w:color="000000"/>
              <w:bottom w:val="single" w:sz="4" w:space="0" w:color="auto"/>
              <w:right w:val="single" w:sz="2" w:space="0" w:color="000000"/>
            </w:tcBorders>
          </w:tcPr>
          <w:p w14:paraId="543D4B25" w14:textId="3D98AC51" w:rsidR="0021566B" w:rsidRPr="0058215B" w:rsidRDefault="0058215B" w:rsidP="0021566B">
            <w:pPr>
              <w:ind w:left="720"/>
              <w:contextualSpacing/>
              <w:rPr>
                <w:sz w:val="18"/>
                <w:szCs w:val="18"/>
              </w:rPr>
            </w:pPr>
            <w:r w:rsidRPr="0058215B">
              <w:rPr>
                <w:sz w:val="18"/>
                <w:szCs w:val="18"/>
              </w:rPr>
              <w:t>Jabón líquido aromatizante para manos, galón; incluir en calidad de comodato dispensador de pared, presentación de 500ML, se podrán solicitar más dispensadores según se requieran, los dispensadores deberán ser cambiados cuando se dañen o presenten desperfectos en su funcionamiento.</w:t>
            </w:r>
          </w:p>
        </w:tc>
      </w:tr>
      <w:tr w:rsidR="0021566B" w:rsidRPr="0058215B" w14:paraId="408BC9DB" w14:textId="77777777" w:rsidTr="0058215B">
        <w:trPr>
          <w:trHeight w:val="334"/>
          <w:jc w:val="center"/>
        </w:trPr>
        <w:tc>
          <w:tcPr>
            <w:tcW w:w="840" w:type="dxa"/>
            <w:tcBorders>
              <w:top w:val="single" w:sz="4" w:space="0" w:color="auto"/>
              <w:left w:val="single" w:sz="2" w:space="0" w:color="000000"/>
              <w:bottom w:val="single" w:sz="4" w:space="0" w:color="auto"/>
              <w:right w:val="single" w:sz="4" w:space="0" w:color="auto"/>
            </w:tcBorders>
          </w:tcPr>
          <w:p w14:paraId="0493D7B9" w14:textId="77777777" w:rsidR="0021566B" w:rsidRPr="0058215B" w:rsidRDefault="0021566B" w:rsidP="0021566B">
            <w:pPr>
              <w:jc w:val="center"/>
              <w:rPr>
                <w:sz w:val="18"/>
                <w:szCs w:val="18"/>
              </w:rPr>
            </w:pPr>
            <w:r w:rsidRPr="0058215B">
              <w:rPr>
                <w:sz w:val="18"/>
                <w:szCs w:val="18"/>
              </w:rPr>
              <w:t>32</w:t>
            </w:r>
          </w:p>
        </w:tc>
        <w:tc>
          <w:tcPr>
            <w:tcW w:w="1290" w:type="dxa"/>
            <w:tcBorders>
              <w:top w:val="single" w:sz="4" w:space="0" w:color="auto"/>
              <w:left w:val="single" w:sz="4" w:space="0" w:color="auto"/>
              <w:bottom w:val="single" w:sz="4" w:space="0" w:color="auto"/>
              <w:right w:val="single" w:sz="2" w:space="0" w:color="000000"/>
            </w:tcBorders>
          </w:tcPr>
          <w:p w14:paraId="36C77613" w14:textId="77777777" w:rsidR="0021566B" w:rsidRPr="0058215B" w:rsidRDefault="0021566B" w:rsidP="0021566B">
            <w:pPr>
              <w:rPr>
                <w:sz w:val="18"/>
                <w:szCs w:val="18"/>
              </w:rPr>
            </w:pPr>
            <w:r w:rsidRPr="0058215B">
              <w:rPr>
                <w:sz w:val="18"/>
                <w:szCs w:val="18"/>
              </w:rPr>
              <w:t>80602221</w:t>
            </w:r>
          </w:p>
        </w:tc>
        <w:tc>
          <w:tcPr>
            <w:tcW w:w="4391" w:type="dxa"/>
            <w:tcBorders>
              <w:top w:val="single" w:sz="4" w:space="0" w:color="auto"/>
              <w:left w:val="single" w:sz="4" w:space="0" w:color="auto"/>
              <w:bottom w:val="single" w:sz="4" w:space="0" w:color="auto"/>
              <w:right w:val="single" w:sz="2" w:space="0" w:color="000000"/>
            </w:tcBorders>
          </w:tcPr>
          <w:p w14:paraId="1D0994A4" w14:textId="77777777" w:rsidR="0021566B" w:rsidRPr="0058215B" w:rsidRDefault="0021566B" w:rsidP="0021566B">
            <w:pPr>
              <w:ind w:left="720"/>
              <w:contextualSpacing/>
              <w:rPr>
                <w:sz w:val="18"/>
                <w:szCs w:val="18"/>
              </w:rPr>
            </w:pPr>
            <w:r w:rsidRPr="0058215B">
              <w:rPr>
                <w:sz w:val="18"/>
                <w:szCs w:val="18"/>
              </w:rPr>
              <w:t>VENTOSA</w:t>
            </w:r>
          </w:p>
        </w:tc>
        <w:tc>
          <w:tcPr>
            <w:tcW w:w="991" w:type="dxa"/>
            <w:tcBorders>
              <w:top w:val="single" w:sz="4" w:space="0" w:color="auto"/>
              <w:left w:val="single" w:sz="4" w:space="0" w:color="auto"/>
              <w:bottom w:val="single" w:sz="4" w:space="0" w:color="auto"/>
              <w:right w:val="single" w:sz="2" w:space="0" w:color="000000"/>
            </w:tcBorders>
          </w:tcPr>
          <w:p w14:paraId="139813F9" w14:textId="77777777" w:rsidR="0021566B" w:rsidRPr="0058215B" w:rsidRDefault="0021566B" w:rsidP="0021566B">
            <w:pPr>
              <w:jc w:val="center"/>
              <w:rPr>
                <w:sz w:val="18"/>
                <w:szCs w:val="18"/>
              </w:rPr>
            </w:pPr>
            <w:r w:rsidRPr="0058215B">
              <w:rPr>
                <w:sz w:val="18"/>
                <w:szCs w:val="18"/>
              </w:rPr>
              <w:t>2</w:t>
            </w:r>
          </w:p>
        </w:tc>
        <w:tc>
          <w:tcPr>
            <w:tcW w:w="3258" w:type="dxa"/>
            <w:tcBorders>
              <w:top w:val="single" w:sz="4" w:space="0" w:color="auto"/>
              <w:left w:val="single" w:sz="2" w:space="0" w:color="000000"/>
              <w:bottom w:val="single" w:sz="4" w:space="0" w:color="auto"/>
              <w:right w:val="single" w:sz="2" w:space="0" w:color="000000"/>
            </w:tcBorders>
          </w:tcPr>
          <w:p w14:paraId="4C42FA5E" w14:textId="77777777" w:rsidR="0021566B" w:rsidRPr="0058215B" w:rsidRDefault="0021566B" w:rsidP="0021566B">
            <w:pPr>
              <w:ind w:left="720"/>
              <w:contextualSpacing/>
              <w:rPr>
                <w:sz w:val="18"/>
                <w:szCs w:val="18"/>
              </w:rPr>
            </w:pPr>
          </w:p>
        </w:tc>
      </w:tr>
      <w:tr w:rsidR="0021566B" w:rsidRPr="0058215B" w14:paraId="624992D5" w14:textId="77777777" w:rsidTr="00D7754B">
        <w:trPr>
          <w:trHeight w:val="585"/>
          <w:jc w:val="center"/>
        </w:trPr>
        <w:tc>
          <w:tcPr>
            <w:tcW w:w="7512" w:type="dxa"/>
            <w:gridSpan w:val="4"/>
            <w:tcBorders>
              <w:top w:val="single" w:sz="4" w:space="0" w:color="auto"/>
              <w:left w:val="single" w:sz="2" w:space="0" w:color="000000"/>
              <w:bottom w:val="single" w:sz="4" w:space="0" w:color="auto"/>
              <w:right w:val="single" w:sz="2" w:space="0" w:color="000000"/>
            </w:tcBorders>
          </w:tcPr>
          <w:p w14:paraId="4DCBAB01" w14:textId="77777777" w:rsidR="0021566B" w:rsidRPr="0058215B" w:rsidRDefault="0021566B" w:rsidP="0021566B">
            <w:pPr>
              <w:suppressAutoHyphens w:val="0"/>
              <w:jc w:val="both"/>
              <w:rPr>
                <w:sz w:val="18"/>
                <w:szCs w:val="18"/>
              </w:rPr>
            </w:pPr>
            <w:r w:rsidRPr="0058215B">
              <w:rPr>
                <w:sz w:val="18"/>
                <w:szCs w:val="18"/>
              </w:rPr>
              <w:t xml:space="preserve">Ventosa de hule para destapar inodoro tipo embudo de acordeón.  </w:t>
            </w:r>
          </w:p>
        </w:tc>
        <w:tc>
          <w:tcPr>
            <w:tcW w:w="3258" w:type="dxa"/>
            <w:tcBorders>
              <w:top w:val="single" w:sz="4" w:space="0" w:color="auto"/>
              <w:left w:val="single" w:sz="2" w:space="0" w:color="000000"/>
              <w:bottom w:val="single" w:sz="4" w:space="0" w:color="auto"/>
              <w:right w:val="single" w:sz="2" w:space="0" w:color="000000"/>
            </w:tcBorders>
          </w:tcPr>
          <w:p w14:paraId="196C140A" w14:textId="07B34539" w:rsidR="0021566B" w:rsidRPr="0058215B" w:rsidRDefault="0058215B" w:rsidP="0021566B">
            <w:pPr>
              <w:ind w:left="720"/>
              <w:contextualSpacing/>
              <w:rPr>
                <w:sz w:val="18"/>
                <w:szCs w:val="18"/>
              </w:rPr>
            </w:pPr>
            <w:r w:rsidRPr="0058215B">
              <w:rPr>
                <w:sz w:val="18"/>
                <w:szCs w:val="18"/>
              </w:rPr>
              <w:t xml:space="preserve">Ventosa de hule para destapar inodoro tipo embudo de acordeón.  </w:t>
            </w:r>
          </w:p>
        </w:tc>
      </w:tr>
    </w:tbl>
    <w:p w14:paraId="0081DC65" w14:textId="77777777" w:rsidR="00FE463A" w:rsidRPr="0058215B" w:rsidRDefault="00FE463A" w:rsidP="00623DC6">
      <w:pPr>
        <w:spacing w:line="269" w:lineRule="auto"/>
        <w:jc w:val="both"/>
        <w:rPr>
          <w:rFonts w:eastAsia="SimSun"/>
          <w:sz w:val="18"/>
          <w:szCs w:val="18"/>
        </w:rPr>
      </w:pPr>
    </w:p>
    <w:sectPr w:rsidR="00FE463A" w:rsidRPr="0058215B" w:rsidSect="00E572C7">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4FC99" w14:textId="77777777" w:rsidR="00F52005" w:rsidRDefault="00F52005" w:rsidP="00B90589">
      <w:r>
        <w:separator/>
      </w:r>
    </w:p>
  </w:endnote>
  <w:endnote w:type="continuationSeparator" w:id="0">
    <w:p w14:paraId="15600CD7" w14:textId="77777777" w:rsidR="00F52005" w:rsidRDefault="00F52005"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charset w:val="00"/>
    <w:family w:val="roman"/>
    <w:pitch w:val="variable"/>
    <w:sig w:usb0="E0000AFF" w:usb1="500078FF" w:usb2="00000021" w:usb3="00000000" w:csb0="000001BF" w:csb1="00000000"/>
  </w:font>
  <w:font w:name="Droid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21566B" w:rsidRPr="0021566B">
          <w:rPr>
            <w:noProof/>
            <w:lang w:val="es-ES"/>
          </w:rPr>
          <w:t>9</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8CDD7" w14:textId="77777777" w:rsidR="00F52005" w:rsidRDefault="00F52005" w:rsidP="00B90589">
      <w:r>
        <w:separator/>
      </w:r>
    </w:p>
  </w:footnote>
  <w:footnote w:type="continuationSeparator" w:id="0">
    <w:p w14:paraId="5F6E79DB" w14:textId="77777777" w:rsidR="00F52005" w:rsidRDefault="00F52005"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308054516">
    <w:abstractNumId w:val="6"/>
  </w:num>
  <w:num w:numId="2" w16cid:durableId="1193034036">
    <w:abstractNumId w:val="5"/>
  </w:num>
  <w:num w:numId="3" w16cid:durableId="1402286812">
    <w:abstractNumId w:val="0"/>
  </w:num>
  <w:num w:numId="4" w16cid:durableId="2118986230">
    <w:abstractNumId w:val="3"/>
  </w:num>
  <w:num w:numId="5" w16cid:durableId="922761139">
    <w:abstractNumId w:val="1"/>
  </w:num>
  <w:num w:numId="6" w16cid:durableId="1256400239">
    <w:abstractNumId w:val="2"/>
  </w:num>
  <w:num w:numId="7" w16cid:durableId="1608464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013F9"/>
    <w:rsid w:val="000122EF"/>
    <w:rsid w:val="00012ABC"/>
    <w:rsid w:val="00032B5A"/>
    <w:rsid w:val="0003490B"/>
    <w:rsid w:val="00073158"/>
    <w:rsid w:val="000C1CA4"/>
    <w:rsid w:val="000E3F85"/>
    <w:rsid w:val="00120427"/>
    <w:rsid w:val="00121B3E"/>
    <w:rsid w:val="001E787A"/>
    <w:rsid w:val="001F62C8"/>
    <w:rsid w:val="0021566B"/>
    <w:rsid w:val="00241918"/>
    <w:rsid w:val="00255765"/>
    <w:rsid w:val="002722B5"/>
    <w:rsid w:val="0027414D"/>
    <w:rsid w:val="0028272F"/>
    <w:rsid w:val="00293C32"/>
    <w:rsid w:val="00295FD3"/>
    <w:rsid w:val="002A4380"/>
    <w:rsid w:val="002B6C83"/>
    <w:rsid w:val="00301B59"/>
    <w:rsid w:val="0030557F"/>
    <w:rsid w:val="00321193"/>
    <w:rsid w:val="00364A05"/>
    <w:rsid w:val="003A0F52"/>
    <w:rsid w:val="003B7C46"/>
    <w:rsid w:val="00401AA1"/>
    <w:rsid w:val="00424BA0"/>
    <w:rsid w:val="00495775"/>
    <w:rsid w:val="004F1701"/>
    <w:rsid w:val="004F22C9"/>
    <w:rsid w:val="00536264"/>
    <w:rsid w:val="0056205E"/>
    <w:rsid w:val="00572E8A"/>
    <w:rsid w:val="0058215B"/>
    <w:rsid w:val="00601898"/>
    <w:rsid w:val="00610F20"/>
    <w:rsid w:val="00614D17"/>
    <w:rsid w:val="00623DC6"/>
    <w:rsid w:val="00636D37"/>
    <w:rsid w:val="006F2861"/>
    <w:rsid w:val="00711192"/>
    <w:rsid w:val="007207B4"/>
    <w:rsid w:val="00746DA0"/>
    <w:rsid w:val="007C49F0"/>
    <w:rsid w:val="007D0A66"/>
    <w:rsid w:val="007E021C"/>
    <w:rsid w:val="007F1835"/>
    <w:rsid w:val="008206E1"/>
    <w:rsid w:val="00820DB1"/>
    <w:rsid w:val="00843237"/>
    <w:rsid w:val="00843E68"/>
    <w:rsid w:val="0086422A"/>
    <w:rsid w:val="008A7303"/>
    <w:rsid w:val="008D76A7"/>
    <w:rsid w:val="00905872"/>
    <w:rsid w:val="00955994"/>
    <w:rsid w:val="009669CF"/>
    <w:rsid w:val="0097211A"/>
    <w:rsid w:val="00987A82"/>
    <w:rsid w:val="009C2E79"/>
    <w:rsid w:val="009C6648"/>
    <w:rsid w:val="009F3108"/>
    <w:rsid w:val="00A51C8E"/>
    <w:rsid w:val="00A7081E"/>
    <w:rsid w:val="00A82BE9"/>
    <w:rsid w:val="00AA368E"/>
    <w:rsid w:val="00AB4726"/>
    <w:rsid w:val="00AC4698"/>
    <w:rsid w:val="00AD29BD"/>
    <w:rsid w:val="00AE2724"/>
    <w:rsid w:val="00AF06E5"/>
    <w:rsid w:val="00AF0BCD"/>
    <w:rsid w:val="00AF1371"/>
    <w:rsid w:val="00B01B93"/>
    <w:rsid w:val="00B34116"/>
    <w:rsid w:val="00B85DEC"/>
    <w:rsid w:val="00B90589"/>
    <w:rsid w:val="00BA0E9E"/>
    <w:rsid w:val="00BA22E3"/>
    <w:rsid w:val="00BC7681"/>
    <w:rsid w:val="00BD1B7B"/>
    <w:rsid w:val="00C27C9E"/>
    <w:rsid w:val="00C74535"/>
    <w:rsid w:val="00C81F66"/>
    <w:rsid w:val="00CD6229"/>
    <w:rsid w:val="00CE7CA5"/>
    <w:rsid w:val="00D02333"/>
    <w:rsid w:val="00D9062B"/>
    <w:rsid w:val="00DA1E01"/>
    <w:rsid w:val="00DE04C2"/>
    <w:rsid w:val="00DE17D9"/>
    <w:rsid w:val="00E04484"/>
    <w:rsid w:val="00E05AE8"/>
    <w:rsid w:val="00E40796"/>
    <w:rsid w:val="00E46922"/>
    <w:rsid w:val="00E572C7"/>
    <w:rsid w:val="00E7469F"/>
    <w:rsid w:val="00E77CCB"/>
    <w:rsid w:val="00E832CC"/>
    <w:rsid w:val="00E84F1B"/>
    <w:rsid w:val="00EA2C05"/>
    <w:rsid w:val="00EC5C04"/>
    <w:rsid w:val="00ED4BAC"/>
    <w:rsid w:val="00EE1EED"/>
    <w:rsid w:val="00EF0E24"/>
    <w:rsid w:val="00F17A76"/>
    <w:rsid w:val="00F42BE5"/>
    <w:rsid w:val="00F52005"/>
    <w:rsid w:val="00F60361"/>
    <w:rsid w:val="00F707CC"/>
    <w:rsid w:val="00F848CD"/>
    <w:rsid w:val="00F8577B"/>
    <w:rsid w:val="00FB6E99"/>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F09F5-8E21-4866-ACA6-D616C68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10</Pages>
  <Words>3170</Words>
  <Characters>18069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86</cp:revision>
  <cp:lastPrinted>2022-11-29T20:50:00Z</cp:lastPrinted>
  <dcterms:created xsi:type="dcterms:W3CDTF">2022-10-03T17:40:00Z</dcterms:created>
  <dcterms:modified xsi:type="dcterms:W3CDTF">2023-01-24T15:04:00Z</dcterms:modified>
</cp:coreProperties>
</file>