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5F4C3" w14:textId="6402B758" w:rsidR="00FF656D" w:rsidRPr="006F0407" w:rsidRDefault="00FF656D" w:rsidP="00B46755">
      <w:pPr>
        <w:tabs>
          <w:tab w:val="center" w:pos="4680"/>
        </w:tabs>
        <w:suppressAutoHyphens/>
        <w:spacing w:line="240" w:lineRule="auto"/>
        <w:jc w:val="center"/>
        <w:rPr>
          <w:rStyle w:val="Refdecomentario"/>
          <w:rFonts w:ascii="Verdana" w:hAnsi="Verdana" w:cstheme="minorHAnsi"/>
          <w:b/>
          <w:sz w:val="20"/>
          <w:szCs w:val="20"/>
        </w:rPr>
      </w:pPr>
      <w:r w:rsidRPr="006F0407">
        <w:rPr>
          <w:rStyle w:val="Refdecomentario"/>
          <w:rFonts w:ascii="Verdana" w:hAnsi="Verdana" w:cstheme="minorHAnsi"/>
          <w:b/>
          <w:sz w:val="20"/>
          <w:szCs w:val="20"/>
        </w:rPr>
        <w:t>ALCALDÍA MUNICIPAL DE  TONACATEPEQUE.</w:t>
      </w:r>
    </w:p>
    <w:p w14:paraId="5B6BAAEA" w14:textId="77777777" w:rsidR="00FF656D" w:rsidRPr="004A5DD8" w:rsidRDefault="00FF656D" w:rsidP="00FF656D">
      <w:pPr>
        <w:tabs>
          <w:tab w:val="center" w:pos="4680"/>
        </w:tabs>
        <w:suppressAutoHyphens/>
        <w:spacing w:line="240" w:lineRule="auto"/>
        <w:jc w:val="center"/>
        <w:rPr>
          <w:rFonts w:ascii="Verdana" w:hAnsi="Verdana" w:cstheme="minorHAnsi"/>
          <w:b/>
        </w:rPr>
      </w:pPr>
      <w:r w:rsidRPr="004A5DD8">
        <w:rPr>
          <w:rStyle w:val="Refdecomentario"/>
          <w:rFonts w:ascii="Verdana" w:hAnsi="Verdana" w:cstheme="minorHAnsi"/>
          <w:b/>
          <w:vanish/>
        </w:rPr>
        <w:t>ALALC</w:t>
      </w:r>
    </w:p>
    <w:p w14:paraId="41E273F8" w14:textId="2787BBE0" w:rsidR="006C3C8F" w:rsidRPr="006C3C8F" w:rsidRDefault="00FF656D" w:rsidP="006C3C8F">
      <w:pPr>
        <w:rPr>
          <w:rFonts w:ascii="Verdana" w:hAnsi="Verdana" w:cstheme="minorHAnsi"/>
          <w:b/>
        </w:rPr>
      </w:pPr>
      <w:r w:rsidRPr="008F3A08">
        <w:rPr>
          <w:rFonts w:ascii="Verdana" w:hAnsi="Verdana" w:cstheme="minorHAnsi"/>
          <w:b/>
          <w:lang w:val="es-ES_tradnl"/>
        </w:rPr>
        <w:t>ADENDA</w:t>
      </w:r>
      <w:r w:rsidR="008B25E8">
        <w:rPr>
          <w:rFonts w:ascii="Verdana" w:hAnsi="Verdana" w:cstheme="minorHAnsi"/>
          <w:b/>
          <w:lang w:val="es-ES_tradnl"/>
        </w:rPr>
        <w:t xml:space="preserve"> DE </w:t>
      </w:r>
      <w:r w:rsidR="008B25E8" w:rsidRPr="008B25E8">
        <w:rPr>
          <w:rFonts w:ascii="Verdana" w:hAnsi="Verdana" w:cstheme="minorHAnsi"/>
          <w:b/>
        </w:rPr>
        <w:t xml:space="preserve">CONTRATO </w:t>
      </w:r>
      <w:r w:rsidR="006C3C8F" w:rsidRPr="006C3C8F">
        <w:rPr>
          <w:rFonts w:ascii="Verdana" w:hAnsi="Verdana"/>
          <w:b/>
        </w:rPr>
        <w:t xml:space="preserve">DEL PROCESO DE LICITACIÓN PÚBLICA LP- 01/2022/AMT, CONTRATACION PARCIAL, DENOMINADO: </w:t>
      </w:r>
      <w:r w:rsidR="006C3C8F" w:rsidRPr="006C3C8F">
        <w:rPr>
          <w:rFonts w:ascii="Verdana" w:hAnsi="Verdana" w:cstheme="minorHAnsi"/>
          <w:b/>
        </w:rPr>
        <w:t>SERVICIO DE ARRENDAMIENTO DE CINCO CAMIONES COMPACTADORES, PARA TRANSPORTE DE RECOLECCION DE DESECHOS SOLIDOS, EN EL MUNICIPIO DE TONACATEPEQUE, SAN SALVADOR,  DOS MIL VEINTIDOS</w:t>
      </w:r>
      <w:r w:rsidR="006C3C8F" w:rsidRPr="006C3C8F">
        <w:rPr>
          <w:rFonts w:ascii="Verdana" w:hAnsi="Verdana" w:cstheme="minorHAnsi"/>
        </w:rPr>
        <w:t>.</w:t>
      </w:r>
    </w:p>
    <w:p w14:paraId="37B2B086" w14:textId="699F3AED" w:rsidR="008546A2" w:rsidRPr="008B25E8" w:rsidRDefault="006C3C8F" w:rsidP="008546A2">
      <w:pPr>
        <w:rPr>
          <w:rFonts w:ascii="Verdana" w:hAnsi="Verdana" w:cs="Calibri"/>
        </w:rPr>
      </w:pPr>
      <w:r>
        <w:rPr>
          <w:rFonts w:ascii="Verdana" w:hAnsi="Verdana" w:cstheme="minorHAnsi"/>
          <w:b/>
          <w:bCs/>
          <w:lang w:val="es-ES_tradnl"/>
        </w:rPr>
        <w:t>CONTRATADO</w:t>
      </w:r>
      <w:proofErr w:type="gramStart"/>
      <w:r w:rsidR="008F3A08" w:rsidRPr="006C3C8F">
        <w:rPr>
          <w:rFonts w:ascii="Verdana" w:hAnsi="Verdana" w:cstheme="minorHAnsi"/>
          <w:b/>
          <w:bCs/>
          <w:lang w:val="es-ES_tradnl"/>
        </w:rPr>
        <w:t>:</w:t>
      </w:r>
      <w:r w:rsidR="00B13863">
        <w:rPr>
          <w:rFonts w:ascii="Verdana" w:hAnsi="Verdana" w:cstheme="minorHAnsi"/>
          <w:b/>
        </w:rPr>
        <w:t>_</w:t>
      </w:r>
      <w:proofErr w:type="gramEnd"/>
      <w:r w:rsidR="00B13863">
        <w:rPr>
          <w:rFonts w:ascii="Verdana" w:hAnsi="Verdana" w:cstheme="minorHAnsi"/>
          <w:b/>
        </w:rPr>
        <w:t>__________</w:t>
      </w:r>
      <w:r w:rsidRPr="006C3C8F">
        <w:rPr>
          <w:rFonts w:ascii="Verdana" w:hAnsi="Verdana" w:cstheme="minorHAnsi"/>
        </w:rPr>
        <w:t>, actuando en su calidad de G</w:t>
      </w:r>
      <w:r w:rsidR="00321897">
        <w:rPr>
          <w:rFonts w:ascii="Verdana" w:hAnsi="Verdana" w:cstheme="minorHAnsi"/>
        </w:rPr>
        <w:t>erente General de EGH SOLUTIONS.</w:t>
      </w:r>
    </w:p>
    <w:p w14:paraId="00C3771B" w14:textId="77777777" w:rsidR="00321897" w:rsidRPr="00321897" w:rsidRDefault="00FF656D" w:rsidP="00321897">
      <w:pPr>
        <w:spacing w:line="240" w:lineRule="auto"/>
        <w:rPr>
          <w:rFonts w:ascii="Verdana" w:hAnsi="Verdana" w:cstheme="minorHAnsi"/>
        </w:rPr>
      </w:pPr>
      <w:r w:rsidRPr="008546A2">
        <w:rPr>
          <w:rFonts w:ascii="Verdana" w:hAnsi="Verdana" w:cstheme="minorHAnsi"/>
          <w:b/>
          <w:bCs/>
          <w:color w:val="000000" w:themeColor="text1"/>
          <w:lang w:val="es-ES_tradnl"/>
        </w:rPr>
        <w:t>OBJETO</w:t>
      </w:r>
      <w:r w:rsidR="008B25E8" w:rsidRPr="008546A2">
        <w:rPr>
          <w:rFonts w:ascii="Verdana" w:hAnsi="Verdana" w:cstheme="minorHAnsi"/>
          <w:b/>
          <w:bCs/>
          <w:color w:val="000000" w:themeColor="text1"/>
          <w:lang w:val="es-ES_tradnl"/>
        </w:rPr>
        <w:t>:</w:t>
      </w:r>
      <w:r w:rsidR="008B25E8" w:rsidRPr="008546A2">
        <w:rPr>
          <w:rFonts w:ascii="Verdana" w:hAnsi="Verdana" w:cstheme="minorHAnsi"/>
          <w:bCs/>
          <w:color w:val="000000" w:themeColor="text1"/>
          <w:lang w:val="es-ES_tradnl"/>
        </w:rPr>
        <w:t xml:space="preserve"> </w:t>
      </w:r>
      <w:r w:rsidR="00321897" w:rsidRPr="00321897">
        <w:rPr>
          <w:rFonts w:ascii="Verdana" w:hAnsi="Verdana" w:cstheme="minorHAnsi"/>
        </w:rPr>
        <w:t>Arrendar</w:t>
      </w:r>
      <w:r w:rsidR="00321897" w:rsidRPr="00321897">
        <w:rPr>
          <w:rFonts w:ascii="Verdana" w:hAnsi="Verdana"/>
        </w:rPr>
        <w:t xml:space="preserve">, de forma parcial, la cantidad de CINCO (5) CAMIONES </w:t>
      </w:r>
      <w:r w:rsidR="00321897" w:rsidRPr="00321897">
        <w:rPr>
          <w:rFonts w:ascii="Verdana" w:hAnsi="Verdana" w:cstheme="minorHAnsi"/>
        </w:rPr>
        <w:t xml:space="preserve">COMPACTADORES, PARA TRANSPORTE DE RECOLECCION DE DESECHOS SOLIDOS, EN EL MUNICIPIO DE TONACATEPEQUE, SAN SALVADOR, </w:t>
      </w:r>
      <w:r w:rsidR="00321897" w:rsidRPr="00321897">
        <w:rPr>
          <w:rFonts w:ascii="Verdana" w:hAnsi="Verdana"/>
        </w:rPr>
        <w:t xml:space="preserve">y todas las demás especificaciones técnicas de acuerdo a las Bases de Licitación y la oferta presentada, en la ejecución del Contrato, </w:t>
      </w:r>
      <w:r w:rsidR="00321897" w:rsidRPr="00321897">
        <w:rPr>
          <w:rFonts w:ascii="Verdana" w:hAnsi="Verdana" w:cstheme="minorHAnsi"/>
        </w:rPr>
        <w:t>de Servicio de Transporte de Recolección de Desechos Sólidos en el Municipio de Tonacatepeque, San Salvador, que proviene del casco Urbano de Tonacatepeque, de las colonias, comunidades , lotificaciones, Urbanizaciones, parcelaciones, barrios, promontorios a cielo abierto y demás centros poblacionales, generados en las nueve rutas: AltaVista Ruta C1, AltaVista Ruta C2,  AltaVista Avenida A Y B, Cumbres de San Bartolo, Cimas de San Bartolo, Casco Urbano de Tonacatepeque, Colonia San José Las Flores, Colonia Distrito Italia y Brisas del Norte, Residencial Libertad, y en otros lugares aledaños, los desechos sólidos deberán de trasladarse desde las nueve rutas , antes mencionadas, hasta la planta de Transferencia de Residencial El Tejar , calle camino al Rosario, de esta jurisdicción.</w:t>
      </w:r>
    </w:p>
    <w:p w14:paraId="015BD8AB" w14:textId="7E5F2567" w:rsidR="008B25E8" w:rsidRPr="008B25E8" w:rsidRDefault="008B25E8" w:rsidP="008B25E8">
      <w:pPr>
        <w:shd w:val="clear" w:color="auto" w:fill="FFFFFF" w:themeFill="background1"/>
        <w:rPr>
          <w:rFonts w:ascii="Verdana" w:hAnsi="Verdana" w:cstheme="minorHAnsi"/>
          <w:shd w:val="clear" w:color="auto" w:fill="FFFFFF" w:themeFill="background1"/>
        </w:rPr>
      </w:pPr>
      <w:r>
        <w:rPr>
          <w:rFonts w:ascii="Verdana" w:hAnsi="Verdana" w:cstheme="minorHAnsi"/>
          <w:b/>
          <w:bCs/>
          <w:color w:val="000000" w:themeColor="text1"/>
          <w:lang w:val="es-ES_tradnl"/>
        </w:rPr>
        <w:t>FECHA DE CONTRATO</w:t>
      </w:r>
      <w:r w:rsidR="00FF656D" w:rsidRPr="004A5DD8">
        <w:rPr>
          <w:rFonts w:ascii="Verdana" w:hAnsi="Verdana" w:cstheme="minorHAnsi"/>
          <w:b/>
          <w:bCs/>
          <w:color w:val="000000" w:themeColor="text1"/>
          <w:lang w:val="es-ES_tradnl"/>
        </w:rPr>
        <w:t>:</w:t>
      </w:r>
      <w:r w:rsidR="00321897">
        <w:rPr>
          <w:rFonts w:ascii="Verdana" w:hAnsi="Verdana" w:cstheme="minorHAnsi"/>
          <w:bCs/>
          <w:color w:val="000000" w:themeColor="text1"/>
          <w:lang w:val="es-ES_tradnl"/>
        </w:rPr>
        <w:t xml:space="preserve"> VEINTICUATRO DE FEBRERO</w:t>
      </w:r>
      <w:r w:rsidRPr="008B25E8">
        <w:rPr>
          <w:rFonts w:ascii="Verdana" w:hAnsi="Verdana" w:cstheme="minorHAnsi"/>
        </w:rPr>
        <w:t xml:space="preserve"> DE DOS MIL VEINTIDÓS.</w:t>
      </w:r>
    </w:p>
    <w:p w14:paraId="0BC8D3EF" w14:textId="77777777" w:rsidR="00FF656D" w:rsidRPr="004A5DD8" w:rsidRDefault="00FF656D" w:rsidP="00FF656D">
      <w:pPr>
        <w:pBdr>
          <w:bottom w:val="single" w:sz="12" w:space="1" w:color="auto"/>
        </w:pBdr>
        <w:rPr>
          <w:rFonts w:ascii="Verdana" w:hAnsi="Verdana"/>
          <w:lang w:val="es-ES_tradnl"/>
        </w:rPr>
      </w:pPr>
    </w:p>
    <w:p w14:paraId="327726BB" w14:textId="228A33F8" w:rsidR="00FF656D" w:rsidRPr="00E47B98" w:rsidRDefault="00FF656D" w:rsidP="00321897">
      <w:pPr>
        <w:rPr>
          <w:rFonts w:ascii="Verdana" w:hAnsi="Verdana" w:cstheme="minorHAnsi"/>
        </w:rPr>
      </w:pPr>
      <w:r w:rsidRPr="004A5DD8">
        <w:rPr>
          <w:rFonts w:ascii="Verdana" w:hAnsi="Verdana" w:cstheme="minorHAnsi"/>
          <w:lang w:val="es-ES_tradnl"/>
        </w:rPr>
        <w:t xml:space="preserve">De conformidad  a lo </w:t>
      </w:r>
      <w:r w:rsidRPr="004A5DD8">
        <w:rPr>
          <w:rFonts w:ascii="Verdana" w:hAnsi="Verdana" w:cstheme="minorHAnsi"/>
          <w:color w:val="000000" w:themeColor="text1"/>
          <w:lang w:val="es-ES_tradnl"/>
        </w:rPr>
        <w:t xml:space="preserve">aprobado en el Consejo Municipal de la alcaldía de Tonacatepeque, </w:t>
      </w:r>
      <w:r w:rsidR="008546A2">
        <w:rPr>
          <w:rFonts w:ascii="Verdana" w:hAnsi="Verdana" w:cstheme="minorHAnsi"/>
          <w:color w:val="000000" w:themeColor="text1"/>
          <w:lang w:val="es-ES_tradnl"/>
        </w:rPr>
        <w:t xml:space="preserve">San Salvador, </w:t>
      </w:r>
      <w:r w:rsidRPr="004A5DD8">
        <w:rPr>
          <w:rFonts w:ascii="Verdana" w:hAnsi="Verdana" w:cstheme="minorHAnsi"/>
          <w:color w:val="000000" w:themeColor="text1"/>
          <w:lang w:val="es-ES_tradnl"/>
        </w:rPr>
        <w:t>en</w:t>
      </w:r>
      <w:r w:rsidR="008546A2">
        <w:rPr>
          <w:rFonts w:ascii="Verdana" w:hAnsi="Verdana" w:cstheme="minorHAnsi"/>
          <w:color w:val="000000" w:themeColor="text1"/>
          <w:lang w:val="es-ES_tradnl"/>
        </w:rPr>
        <w:t xml:space="preserve"> base al acuerdo numero:</w:t>
      </w:r>
      <w:r w:rsidR="00321897">
        <w:rPr>
          <w:rFonts w:ascii="Verdana" w:hAnsi="Verdana" w:cstheme="minorHAnsi"/>
          <w:b/>
          <w:color w:val="000000" w:themeColor="text1"/>
          <w:lang w:val="es-ES_tradnl"/>
        </w:rPr>
        <w:t xml:space="preserve"> DIECISIETE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acta numero:</w:t>
      </w:r>
      <w:r w:rsidR="008B25E8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8B25E8">
        <w:rPr>
          <w:rFonts w:ascii="Verdana" w:hAnsi="Verdana" w:cstheme="minorHAnsi"/>
          <w:b/>
          <w:color w:val="000000" w:themeColor="text1"/>
          <w:lang w:val="es-ES_tradnl"/>
        </w:rPr>
        <w:t>TREINTA</w:t>
      </w:r>
      <w:r w:rsidR="00321897">
        <w:rPr>
          <w:rFonts w:ascii="Verdana" w:hAnsi="Verdana" w:cstheme="minorHAnsi"/>
          <w:b/>
          <w:color w:val="000000" w:themeColor="text1"/>
          <w:lang w:val="es-ES_tradnl"/>
        </w:rPr>
        <w:t xml:space="preserve"> Y UNO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de fecha:</w:t>
      </w:r>
      <w:r w:rsidR="0099142E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321897">
        <w:rPr>
          <w:rFonts w:ascii="Verdana" w:hAnsi="Verdana" w:cstheme="minorHAnsi"/>
          <w:b/>
          <w:color w:val="000000" w:themeColor="text1"/>
          <w:lang w:val="es-ES_tradnl"/>
        </w:rPr>
        <w:t xml:space="preserve">DIECINUEVE </w:t>
      </w:r>
      <w:r w:rsidR="008B25E8" w:rsidRPr="008B25E8">
        <w:rPr>
          <w:rFonts w:ascii="Verdana" w:hAnsi="Verdana" w:cstheme="minorHAnsi"/>
          <w:b/>
          <w:color w:val="000000" w:themeColor="text1"/>
          <w:lang w:val="es-ES_tradnl"/>
        </w:rPr>
        <w:t>DE JULIO</w:t>
      </w:r>
      <w:r w:rsidR="008B25E8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8546A2">
        <w:rPr>
          <w:rFonts w:ascii="Verdana" w:hAnsi="Verdana" w:cstheme="minorHAnsi"/>
          <w:b/>
          <w:color w:val="000000" w:themeColor="text1"/>
          <w:lang w:val="es-ES_tradnl"/>
        </w:rPr>
        <w:t>DE DOS MIL VEINTIDOS</w:t>
      </w:r>
      <w:r>
        <w:rPr>
          <w:rFonts w:ascii="Verdana" w:hAnsi="Verdana" w:cstheme="minorHAnsi"/>
          <w:color w:val="000000" w:themeColor="text1"/>
          <w:lang w:val="es-ES_tradnl"/>
        </w:rPr>
        <w:t xml:space="preserve">, </w:t>
      </w:r>
      <w:r w:rsidRPr="004A5DD8">
        <w:rPr>
          <w:rFonts w:ascii="Verdana" w:hAnsi="Verdana" w:cstheme="minorHAnsi"/>
          <w:lang w:val="es-ES_tradnl"/>
        </w:rPr>
        <w:t>de acuerdo a los mecanismos de operación establecidos por la Alcaldía Municipal</w:t>
      </w:r>
      <w:r w:rsidRPr="004A5DD8">
        <w:rPr>
          <w:rFonts w:ascii="Verdana" w:hAnsi="Verdana" w:cstheme="minorHAnsi"/>
          <w:bCs/>
          <w:lang w:val="es-ES_tradnl"/>
        </w:rPr>
        <w:t>,</w:t>
      </w:r>
      <w:r w:rsidRPr="004A5DD8">
        <w:rPr>
          <w:rFonts w:ascii="Verdana" w:hAnsi="Verdana" w:cstheme="minorHAnsi"/>
          <w:lang w:val="es-ES_tradnl"/>
        </w:rPr>
        <w:t xml:space="preserve"> de este domicilio, que en el curso de este documento se denomina </w:t>
      </w:r>
      <w:r w:rsidRPr="004A5DD8">
        <w:rPr>
          <w:rFonts w:ascii="Verdana" w:hAnsi="Verdana" w:cstheme="minorHAnsi"/>
          <w:bCs/>
          <w:lang w:val="es-ES_tradnl"/>
        </w:rPr>
        <w:t>“EL CONTRATANTE”</w:t>
      </w:r>
      <w:r w:rsidRPr="004A5DD8">
        <w:rPr>
          <w:rFonts w:ascii="Verdana" w:hAnsi="Verdana" w:cstheme="minorHAnsi"/>
          <w:lang w:val="es-ES_tradnl"/>
        </w:rPr>
        <w:t xml:space="preserve"> ó </w:t>
      </w:r>
      <w:r w:rsidRPr="004A5DD8">
        <w:rPr>
          <w:rFonts w:ascii="Verdana" w:hAnsi="Verdana" w:cstheme="minorHAnsi"/>
          <w:bCs/>
          <w:lang w:val="es-ES_tradnl"/>
        </w:rPr>
        <w:t>“LA ALCALDIA”</w:t>
      </w:r>
      <w:r w:rsidR="008B25E8">
        <w:rPr>
          <w:rFonts w:ascii="Verdana" w:hAnsi="Verdana" w:cstheme="minorHAnsi"/>
          <w:lang w:val="es-ES_tradnl"/>
        </w:rPr>
        <w:t xml:space="preserve"> de </w:t>
      </w:r>
      <w:r w:rsidR="00321897">
        <w:rPr>
          <w:rFonts w:ascii="Verdana" w:hAnsi="Verdana" w:cstheme="minorHAnsi"/>
          <w:lang w:val="es-ES_tradnl"/>
        </w:rPr>
        <w:t xml:space="preserve">común acuerdo con el Contratado. </w:t>
      </w:r>
      <w:r w:rsidR="00083C1E">
        <w:rPr>
          <w:rFonts w:ascii="Verdana" w:hAnsi="Verdana" w:cstheme="minorHAnsi"/>
          <w:lang w:val="es-ES_tradnl"/>
        </w:rPr>
        <w:t>P</w:t>
      </w:r>
      <w:r w:rsidRPr="008B25E8">
        <w:rPr>
          <w:rFonts w:ascii="Verdana" w:hAnsi="Verdana" w:cstheme="minorHAnsi"/>
          <w:lang w:val="es-ES_tradnl"/>
        </w:rPr>
        <w:t>or medio de la presente Adenda acuerdan modificar el</w:t>
      </w:r>
      <w:r w:rsidR="006F0407" w:rsidRPr="008B25E8">
        <w:rPr>
          <w:rFonts w:ascii="Verdana" w:hAnsi="Verdana" w:cstheme="minorHAnsi"/>
          <w:lang w:val="es-ES_tradnl"/>
        </w:rPr>
        <w:t xml:space="preserve"> </w:t>
      </w:r>
      <w:r w:rsidR="008B25E8" w:rsidRPr="008B25E8">
        <w:rPr>
          <w:rFonts w:ascii="Verdana" w:hAnsi="Verdana" w:cstheme="minorHAnsi"/>
        </w:rPr>
        <w:t xml:space="preserve">CONTRATO </w:t>
      </w:r>
      <w:r w:rsidR="00321897" w:rsidRPr="00321897">
        <w:rPr>
          <w:rFonts w:ascii="Verdana" w:hAnsi="Verdana"/>
        </w:rPr>
        <w:t xml:space="preserve">DEL PROCESO DE LICITACIÓN PÚBLICA LP- 01/2022/AMT, CONTRATACION PARCIAL, DENOMINADO: </w:t>
      </w:r>
      <w:r w:rsidR="00321897" w:rsidRPr="00321897">
        <w:rPr>
          <w:rFonts w:ascii="Verdana" w:hAnsi="Verdana" w:cstheme="minorHAnsi"/>
        </w:rPr>
        <w:t>SERVICIO DE ARRENDAMIENTO DE CINCO CAMIONES COMPACTADORES, PARA TRANSPORTE DE RECOLECCION DE DESECHOS SOLIDOS, EN EL MUNICIPIO DE TONACATEPEQUE, SAN SALVADOR,  DOS MIL VEINTIDOS.</w:t>
      </w:r>
    </w:p>
    <w:p w14:paraId="6E3F0E4D" w14:textId="77777777" w:rsidR="001F72B5" w:rsidRDefault="001F72B5" w:rsidP="001F72B5">
      <w:pPr>
        <w:rPr>
          <w:rFonts w:ascii="Verdana" w:hAnsi="Verdana" w:cstheme="minorHAnsi"/>
          <w:color w:val="000000" w:themeColor="text1"/>
          <w:lang w:val="es-ES_tradnl"/>
        </w:rPr>
      </w:pPr>
      <w:r w:rsidRPr="004A5DD8">
        <w:rPr>
          <w:rFonts w:ascii="Verdana" w:hAnsi="Verdana" w:cstheme="minorHAnsi"/>
          <w:color w:val="000000" w:themeColor="text1"/>
          <w:lang w:val="es-ES_tradnl"/>
        </w:rPr>
        <w:t>Se modifica el párrafo que en el contrato está redactado de la siguiente manera:</w:t>
      </w:r>
    </w:p>
    <w:p w14:paraId="2AF86B04" w14:textId="5342B34A" w:rsidR="00321897" w:rsidRPr="00B41839" w:rsidRDefault="00B41839" w:rsidP="00B41839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  <w:r w:rsidRPr="00B41839">
        <w:rPr>
          <w:rFonts w:ascii="Verdana" w:hAnsi="Verdana" w:cstheme="minorHAnsi"/>
        </w:rPr>
        <w:t xml:space="preserve">Ambas partes de común acuerdo convenimos que el precio que “EL CONTRATANTE”, deberá pagar a “EL CONTRATISTA”; por el Servicio de Arrendamiento de cinco camiones compactadores, para Transporte de Recolección de Desechos Sólidos,  es de: </w:t>
      </w:r>
      <w:r w:rsidRPr="00B41839">
        <w:rPr>
          <w:rFonts w:ascii="Verdana" w:hAnsi="Verdana" w:cstheme="minorHAnsi"/>
          <w:b/>
        </w:rPr>
        <w:t xml:space="preserve">UN MIL DOSCIENTOS  CINCUENTA DOLARES DE LOS ESTADOS UNIDOS </w:t>
      </w:r>
      <w:r w:rsidRPr="00B41839">
        <w:rPr>
          <w:rFonts w:ascii="Verdana" w:hAnsi="Verdana" w:cstheme="minorHAnsi"/>
          <w:b/>
        </w:rPr>
        <w:lastRenderedPageBreak/>
        <w:t>DE AMERICA, IVA INCLUIDO</w:t>
      </w:r>
      <w:r w:rsidRPr="00B41839">
        <w:rPr>
          <w:rFonts w:ascii="Verdana" w:hAnsi="Verdana" w:cstheme="minorHAnsi"/>
        </w:rPr>
        <w:t xml:space="preserve">, </w:t>
      </w:r>
      <w:r w:rsidRPr="00B41839">
        <w:rPr>
          <w:rFonts w:ascii="Verdana" w:hAnsi="Verdana" w:cstheme="minorHAnsi"/>
          <w:b/>
        </w:rPr>
        <w:t>POR VIAJE</w:t>
      </w:r>
      <w:r w:rsidRPr="00B41839">
        <w:rPr>
          <w:rFonts w:ascii="Verdana" w:hAnsi="Verdana" w:cstheme="minorHAnsi"/>
        </w:rPr>
        <w:t>, (precio unitario: Doscientos cincuenta Dólares de los Estados Unidos de América, por cada camión compactador, por viaje),  I.V.A, INCLUIDO</w:t>
      </w:r>
      <w:r>
        <w:rPr>
          <w:rFonts w:ascii="Verdana" w:hAnsi="Verdana" w:cstheme="minorHAnsi"/>
        </w:rPr>
        <w:t>.</w:t>
      </w:r>
    </w:p>
    <w:p w14:paraId="443C4D55" w14:textId="77777777" w:rsidR="00B41839" w:rsidRPr="00B41839" w:rsidRDefault="00B41839" w:rsidP="00B41839">
      <w:pPr>
        <w:pStyle w:val="Prrafodelista"/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</w:p>
    <w:p w14:paraId="0662CA42" w14:textId="62A3E2AF" w:rsidR="00B41839" w:rsidRPr="00B41839" w:rsidRDefault="00B41839" w:rsidP="00B41839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  <w:r w:rsidRPr="00B41839">
        <w:rPr>
          <w:rFonts w:ascii="Verdana" w:hAnsi="Verdana" w:cstheme="minorHAnsi"/>
        </w:rPr>
        <w:t>EL CONTRATISTA, además deberá presentar la facturación o bitácoras con base a los viajes realizados, bajo control del administrador de contrato;  suministrará a la Alcaldía Municipal de Tonacatepeque, San Salvador</w:t>
      </w:r>
      <w:r>
        <w:rPr>
          <w:rFonts w:ascii="Verdana" w:hAnsi="Verdana" w:cstheme="minorHAnsi"/>
        </w:rPr>
        <w:t>.</w:t>
      </w:r>
    </w:p>
    <w:p w14:paraId="4BDDAC86" w14:textId="77777777" w:rsidR="00B41839" w:rsidRPr="00B41839" w:rsidRDefault="00B41839" w:rsidP="00B41839">
      <w:pPr>
        <w:pStyle w:val="Prrafodelista"/>
        <w:rPr>
          <w:rFonts w:ascii="Verdana" w:hAnsi="Verdana" w:cstheme="minorHAnsi"/>
          <w:color w:val="000000" w:themeColor="text1"/>
          <w:lang w:val="es-ES_tradnl"/>
        </w:rPr>
      </w:pPr>
    </w:p>
    <w:p w14:paraId="586F9616" w14:textId="7920DCD9" w:rsidR="00B41839" w:rsidRPr="00B41839" w:rsidRDefault="00B41839" w:rsidP="00B41839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  <w:r>
        <w:rPr>
          <w:rFonts w:ascii="Verdana" w:hAnsi="Verdana" w:cstheme="minorHAnsi"/>
        </w:rPr>
        <w:t>L</w:t>
      </w:r>
      <w:r w:rsidRPr="00B41839">
        <w:rPr>
          <w:rFonts w:ascii="Verdana" w:hAnsi="Verdana" w:cstheme="minorHAnsi"/>
        </w:rPr>
        <w:t>os desechos sólidos deberán de tr</w:t>
      </w:r>
      <w:r>
        <w:rPr>
          <w:rFonts w:ascii="Verdana" w:hAnsi="Verdana" w:cstheme="minorHAnsi"/>
        </w:rPr>
        <w:t>asladarse desde las nueve rutas</w:t>
      </w:r>
      <w:r w:rsidRPr="00B41839">
        <w:rPr>
          <w:rFonts w:ascii="Verdana" w:hAnsi="Verdana" w:cstheme="minorHAnsi"/>
        </w:rPr>
        <w:t>, antes mencionadas, hasta la planta de Transf</w:t>
      </w:r>
      <w:r w:rsidR="00A11793">
        <w:rPr>
          <w:rFonts w:ascii="Verdana" w:hAnsi="Verdana" w:cstheme="minorHAnsi"/>
        </w:rPr>
        <w:t>erencia de Residencial El Tejar</w:t>
      </w:r>
      <w:r w:rsidRPr="00B41839">
        <w:rPr>
          <w:rFonts w:ascii="Verdana" w:hAnsi="Verdana" w:cstheme="minorHAnsi"/>
        </w:rPr>
        <w:t>, calle camino al Rosario, de esta jurisdicción, por lo cual se empleara un control por medio de bitácoras  y en caso de que la planta esté llena, bajo autorización del Administrador de Contrato y Jefe de Desechos Sólidos, se trasladara,  la disposición final a MIDES,  por lo cual se empleara un control por medio de comprobantes de MIDES</w:t>
      </w:r>
      <w:r>
        <w:rPr>
          <w:rFonts w:ascii="Verdana" w:hAnsi="Verdana" w:cstheme="minorHAnsi"/>
        </w:rPr>
        <w:t>.</w:t>
      </w:r>
    </w:p>
    <w:p w14:paraId="7A752C87" w14:textId="77777777" w:rsidR="00B41839" w:rsidRPr="00B41839" w:rsidRDefault="00B41839" w:rsidP="00B41839">
      <w:pPr>
        <w:pStyle w:val="Prrafodelista"/>
        <w:rPr>
          <w:rFonts w:ascii="Verdana" w:hAnsi="Verdana" w:cstheme="minorHAnsi"/>
          <w:color w:val="000000" w:themeColor="text1"/>
          <w:lang w:val="es-ES_tradnl"/>
        </w:rPr>
      </w:pPr>
    </w:p>
    <w:p w14:paraId="13304807" w14:textId="77777777" w:rsidR="00B41839" w:rsidRPr="00B12CDF" w:rsidRDefault="00B41839" w:rsidP="0039535F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  <w:r w:rsidRPr="00B41839">
        <w:rPr>
          <w:rFonts w:ascii="Verdana" w:hAnsi="Verdana" w:cstheme="minorHAnsi"/>
        </w:rPr>
        <w:t xml:space="preserve">El alcance de los servicios de arrendamiento los Servicios de Contratación de Arrendamiento de cinco camiones compactadores para Transporte de Recolección de Desechos Sólidos, ya sea a planta de transferencia de este municipio o relleno sanitario de MIDES, que se detalla a Continuación: </w:t>
      </w:r>
      <w:r w:rsidRPr="00B41839">
        <w:rPr>
          <w:rFonts w:ascii="Verdana" w:hAnsi="Verdana" w:cstheme="minorHAnsi"/>
          <w:b/>
        </w:rPr>
        <w:t>1</w:t>
      </w:r>
      <w:r w:rsidRPr="00B12CDF">
        <w:rPr>
          <w:rFonts w:ascii="Verdana" w:hAnsi="Verdana" w:cstheme="minorHAnsi"/>
        </w:rPr>
        <w:t xml:space="preserve">) CAMION </w:t>
      </w:r>
      <w:r w:rsidRPr="00B12CDF">
        <w:rPr>
          <w:rFonts w:ascii="Verdana" w:hAnsi="Verdana" w:cstheme="minorHAnsi"/>
          <w:bCs/>
          <w:u w:val="single"/>
          <w:lang w:val="es-ES_tradnl" w:eastAsia="es-ES"/>
        </w:rPr>
        <w:t xml:space="preserve">PLACA: C  SETENTA Y CUATRO MIL CIENTO SETENTA Y CUATRO – DOS MIL ONCE </w:t>
      </w:r>
      <w:r w:rsidRPr="00B12CDF">
        <w:rPr>
          <w:rFonts w:ascii="Verdana" w:hAnsi="Verdana" w:cstheme="minorHAnsi"/>
          <w:u w:val="single"/>
          <w:lang w:val="es-ES_tradnl" w:eastAsia="es-ES"/>
        </w:rPr>
        <w:t>;</w:t>
      </w:r>
      <w:r w:rsidRPr="00B12CDF">
        <w:rPr>
          <w:rFonts w:ascii="Verdana" w:hAnsi="Verdana" w:cstheme="minorHAnsi"/>
          <w:lang w:val="es-ES_tradnl" w:eastAsia="es-ES"/>
        </w:rPr>
        <w:t> 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 MARCA: MACK</w:t>
      </w:r>
      <w:r w:rsidRPr="00B12CDF">
        <w:rPr>
          <w:rFonts w:ascii="Verdana" w:hAnsi="Verdana" w:cstheme="minorHAnsi"/>
          <w:lang w:val="es-ES_tradnl" w:eastAsia="es-ES"/>
        </w:rPr>
        <w:t xml:space="preserve">; 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CLASE: CAMION PESADO </w:t>
      </w:r>
      <w:r w:rsidRPr="00B12CDF">
        <w:rPr>
          <w:rFonts w:ascii="Verdana" w:hAnsi="Verdana" w:cstheme="minorHAnsi"/>
          <w:lang w:val="es-ES_tradnl" w:eastAsia="es-ES"/>
        </w:rPr>
        <w:t xml:space="preserve">; EJES: DOS; TARA: SEIS PUNTO SEIS; TIPO DE CAPACIDAD: TONELADAS; CAPACIDAD DE CARGA: OCHO PUNTO CUATRO ; TRACCION: 4 X 2; CAPACIDAD MAXIMA: QUINCE; </w:t>
      </w:r>
      <w:r w:rsidRPr="00B12CDF">
        <w:rPr>
          <w:rFonts w:ascii="Verdana" w:hAnsi="Verdana" w:cstheme="minorHAnsi"/>
          <w:bCs/>
          <w:lang w:val="es-ES_tradnl" w:eastAsia="es-ES"/>
        </w:rPr>
        <w:t>AÑO:</w:t>
      </w:r>
      <w:r w:rsidRPr="00B12CDF">
        <w:rPr>
          <w:rFonts w:ascii="Verdana" w:hAnsi="Verdana" w:cstheme="minorHAnsi"/>
          <w:lang w:val="es-ES_tradnl" w:eastAsia="es-ES"/>
        </w:rPr>
        <w:t xml:space="preserve"> DOS MIL DOS;  </w:t>
      </w:r>
      <w:r w:rsidRPr="00B12CDF">
        <w:rPr>
          <w:rFonts w:ascii="Verdana" w:hAnsi="Verdana" w:cstheme="minorHAnsi"/>
          <w:bCs/>
          <w:lang w:val="es-ES_tradnl" w:eastAsia="es-ES"/>
        </w:rPr>
        <w:t>MODELO:</w:t>
      </w:r>
      <w:r w:rsidRPr="00B12CDF">
        <w:rPr>
          <w:rFonts w:ascii="Verdana" w:hAnsi="Verdana" w:cstheme="minorHAnsi"/>
          <w:lang w:val="es-ES_tradnl" w:eastAsia="es-ES"/>
        </w:rPr>
        <w:t xml:space="preserve"> M V TRESCIENTOS; </w:t>
      </w:r>
      <w:r w:rsidRPr="00B12CDF">
        <w:rPr>
          <w:rFonts w:ascii="Verdana" w:hAnsi="Verdana" w:cstheme="minorHAnsi"/>
          <w:bCs/>
          <w:lang w:val="es-ES_tradnl" w:eastAsia="es-ES"/>
        </w:rPr>
        <w:t>COLOR: BLANCO / NEGRO</w:t>
      </w:r>
      <w:r w:rsidRPr="00B12CDF">
        <w:rPr>
          <w:rFonts w:ascii="Verdana" w:hAnsi="Verdana" w:cstheme="minorHAnsi"/>
          <w:lang w:val="es-ES_tradnl" w:eastAsia="es-ES"/>
        </w:rPr>
        <w:t>;</w:t>
      </w:r>
      <w:r w:rsidRPr="00B12CDF">
        <w:rPr>
          <w:rFonts w:ascii="Verdana" w:hAnsi="Verdana" w:cstheme="minorHAnsi"/>
          <w:bCs/>
          <w:lang w:val="es-ES_tradnl" w:eastAsia="es-ES"/>
        </w:rPr>
        <w:t>TIPO:</w:t>
      </w:r>
      <w:r w:rsidRPr="00B12CDF">
        <w:rPr>
          <w:rFonts w:ascii="Verdana" w:hAnsi="Verdana" w:cstheme="minorHAnsi"/>
          <w:lang w:val="es-ES_tradnl" w:eastAsia="es-ES"/>
        </w:rPr>
        <w:t> FURGON; DOMINIO: PROPIEDAD; </w:t>
      </w:r>
      <w:r w:rsidRPr="00B12CDF">
        <w:rPr>
          <w:rFonts w:ascii="Verdana" w:hAnsi="Verdana" w:cstheme="minorHAnsi"/>
          <w:bCs/>
          <w:lang w:val="es-ES_tradnl" w:eastAsia="es-ES"/>
        </w:rPr>
        <w:t>NUMERO DE MOTOR: OCHO TRES M CERO CUATRO NUEVE DOS SIETE CUATRO TRES; NUMERO DE CHASIS:</w:t>
      </w:r>
      <w:r w:rsidRPr="00B12CDF">
        <w:rPr>
          <w:rFonts w:ascii="Verdana" w:hAnsi="Verdana" w:cstheme="minorHAnsi"/>
          <w:lang w:val="es-ES_tradnl" w:eastAsia="es-ES"/>
        </w:rPr>
        <w:t xml:space="preserve">  V G SEIS A F CERO CINCO A CINCO DOS B CINCO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CINCO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 CERO DOS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DOS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DOS</w:t>
      </w:r>
      <w:proofErr w:type="spellEnd"/>
      <w:r w:rsidRPr="00B12CDF">
        <w:rPr>
          <w:rFonts w:ascii="Verdana" w:hAnsi="Verdana" w:cstheme="minorHAnsi"/>
          <w:lang w:val="es-ES_tradnl" w:eastAsia="es-ES"/>
        </w:rPr>
        <w:t>; 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NUMERO DE  VIN: </w:t>
      </w:r>
      <w:r w:rsidRPr="00B12CDF">
        <w:rPr>
          <w:rFonts w:ascii="Verdana" w:hAnsi="Verdana" w:cstheme="minorHAnsi"/>
          <w:lang w:val="es-ES_tradnl" w:eastAsia="es-ES"/>
        </w:rPr>
        <w:t xml:space="preserve">V G SEIS A F CERO CINCO A CINCO DOS B CINCO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CINCO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 CERO DOS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DOS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DOS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; EN CALIDAD: PROPIEDAD;  2) </w:t>
      </w:r>
      <w:r w:rsidRPr="00B12CDF">
        <w:rPr>
          <w:rFonts w:ascii="Verdana" w:hAnsi="Verdana" w:cstheme="minorHAnsi"/>
          <w:u w:val="single"/>
          <w:lang w:val="es-ES_tradnl" w:eastAsia="es-ES"/>
        </w:rPr>
        <w:t xml:space="preserve">CAMION </w:t>
      </w:r>
      <w:r w:rsidRPr="00B12CDF">
        <w:rPr>
          <w:rFonts w:ascii="Verdana" w:hAnsi="Verdana" w:cstheme="minorHAnsi"/>
          <w:bCs/>
          <w:u w:val="single"/>
          <w:lang w:val="es-ES_tradnl" w:eastAsia="es-ES"/>
        </w:rPr>
        <w:t>PLACA: C CIENTO TRECE MIL SEISCIENTOS SESENTA Y NUEVE</w:t>
      </w:r>
      <w:r w:rsidRPr="00B12CDF">
        <w:rPr>
          <w:rFonts w:ascii="Verdana" w:hAnsi="Verdana" w:cstheme="minorHAnsi"/>
          <w:u w:val="single"/>
          <w:lang w:val="es-ES_tradnl" w:eastAsia="es-ES"/>
        </w:rPr>
        <w:t>– DOS MIL ONCE</w:t>
      </w:r>
      <w:r w:rsidRPr="00B12CDF">
        <w:rPr>
          <w:rFonts w:ascii="Verdana" w:hAnsi="Verdana" w:cstheme="minorHAnsi"/>
          <w:lang w:val="es-ES_tradnl" w:eastAsia="es-ES"/>
        </w:rPr>
        <w:t>; </w:t>
      </w:r>
      <w:r w:rsidRPr="00B12CDF">
        <w:rPr>
          <w:rFonts w:ascii="Verdana" w:hAnsi="Verdana" w:cstheme="minorHAnsi"/>
          <w:bCs/>
          <w:lang w:val="es-ES_tradnl" w:eastAsia="es-ES"/>
        </w:rPr>
        <w:t>MARCA: MACK</w:t>
      </w:r>
      <w:r w:rsidRPr="00B12CDF">
        <w:rPr>
          <w:rFonts w:ascii="Verdana" w:hAnsi="Verdana" w:cstheme="minorHAnsi"/>
          <w:lang w:val="es-ES_tradnl" w:eastAsia="es-ES"/>
        </w:rPr>
        <w:t xml:space="preserve">; 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CLASE: CAMION PESADO </w:t>
      </w:r>
      <w:r w:rsidRPr="00B12CDF">
        <w:rPr>
          <w:rFonts w:ascii="Verdana" w:hAnsi="Verdana" w:cstheme="minorHAnsi"/>
          <w:lang w:val="es-ES_tradnl" w:eastAsia="es-ES"/>
        </w:rPr>
        <w:t xml:space="preserve">; EJES: DOS; TARA: NUEVE PUNTO OCHO; TIPO DE CAPACIDAD: TONELADAS; CAPACIDAD DE CARGA: CINCO PUNTO DOS ; CAPACIDAD MAXIMA: QUINCE; </w:t>
      </w:r>
      <w:r w:rsidRPr="00B12CDF">
        <w:rPr>
          <w:rFonts w:ascii="Verdana" w:hAnsi="Verdana" w:cstheme="minorHAnsi"/>
          <w:bCs/>
          <w:lang w:val="es-ES_tradnl" w:eastAsia="es-ES"/>
        </w:rPr>
        <w:t>AÑO:</w:t>
      </w:r>
      <w:r w:rsidRPr="00B12CDF">
        <w:rPr>
          <w:rFonts w:ascii="Verdana" w:hAnsi="Verdana" w:cstheme="minorHAnsi"/>
          <w:lang w:val="es-ES_tradnl" w:eastAsia="es-ES"/>
        </w:rPr>
        <w:t xml:space="preserve"> DOS MIL DOS;  </w:t>
      </w:r>
      <w:r w:rsidRPr="00B12CDF">
        <w:rPr>
          <w:rFonts w:ascii="Verdana" w:hAnsi="Verdana" w:cstheme="minorHAnsi"/>
          <w:bCs/>
          <w:lang w:val="es-ES_tradnl" w:eastAsia="es-ES"/>
        </w:rPr>
        <w:t>MODELO: L E SEIS UNO TRES</w:t>
      </w:r>
      <w:r w:rsidRPr="00B12CDF">
        <w:rPr>
          <w:rFonts w:ascii="Verdana" w:hAnsi="Verdana" w:cstheme="minorHAnsi"/>
          <w:lang w:val="es-ES_tradnl" w:eastAsia="es-ES"/>
        </w:rPr>
        <w:t>; </w:t>
      </w:r>
      <w:r w:rsidRPr="00B12CDF">
        <w:rPr>
          <w:rFonts w:ascii="Verdana" w:hAnsi="Verdana" w:cstheme="minorHAnsi"/>
          <w:bCs/>
          <w:lang w:val="es-ES_tradnl" w:eastAsia="es-ES"/>
        </w:rPr>
        <w:t>COLOR: BLANCO</w:t>
      </w:r>
      <w:r w:rsidRPr="00B12CDF">
        <w:rPr>
          <w:rFonts w:ascii="Verdana" w:hAnsi="Verdana" w:cstheme="minorHAnsi"/>
          <w:lang w:val="es-ES_tradnl" w:eastAsia="es-ES"/>
        </w:rPr>
        <w:t>;</w:t>
      </w:r>
      <w:r w:rsidRPr="00B12CDF">
        <w:rPr>
          <w:rFonts w:ascii="Verdana" w:hAnsi="Verdana" w:cstheme="minorHAnsi"/>
          <w:bCs/>
          <w:lang w:val="es-ES_tradnl" w:eastAsia="es-ES"/>
        </w:rPr>
        <w:t>TIPO:</w:t>
      </w:r>
      <w:r w:rsidRPr="00B12CDF">
        <w:rPr>
          <w:rFonts w:ascii="Verdana" w:hAnsi="Verdana" w:cstheme="minorHAnsi"/>
          <w:lang w:val="es-ES_tradnl" w:eastAsia="es-ES"/>
        </w:rPr>
        <w:t> COMPACTADOR; TRACCION: 6X4; DOMINIO: PROPIEDAD ; 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NUMERO DE MOTOR: UNO D TRES CUATRO CINCO UNO CINCO  </w:t>
      </w:r>
      <w:proofErr w:type="spellStart"/>
      <w:r w:rsidRPr="00B12CDF">
        <w:rPr>
          <w:rFonts w:ascii="Verdana" w:hAnsi="Verdana" w:cstheme="minorHAnsi"/>
          <w:bCs/>
          <w:lang w:val="es-ES_tradnl" w:eastAsia="es-ES"/>
        </w:rPr>
        <w:t>CINCO</w:t>
      </w:r>
      <w:proofErr w:type="spellEnd"/>
      <w:r w:rsidRPr="00B12CDF">
        <w:rPr>
          <w:rFonts w:ascii="Verdana" w:hAnsi="Verdana" w:cstheme="minorHAnsi"/>
          <w:bCs/>
          <w:lang w:val="es-ES_tradnl" w:eastAsia="es-ES"/>
        </w:rPr>
        <w:t xml:space="preserve">  TRES SIETE M UNO CERO SIETE NUEVE TRES NUEVE CERO CINCO ; NUMERO DE CHASIS:</w:t>
      </w:r>
      <w:r w:rsidRPr="00B12CDF">
        <w:rPr>
          <w:rFonts w:ascii="Verdana" w:hAnsi="Verdana" w:cstheme="minorHAnsi"/>
          <w:lang w:val="es-ES_tradnl" w:eastAsia="es-ES"/>
        </w:rPr>
        <w:t xml:space="preserve"> UNO M DOS  A C CERO SIETE C CERO DOS M CERO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CERO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 CINCO SEIS SIETE UNO ; </w:t>
      </w:r>
      <w:r w:rsidRPr="00B12CDF">
        <w:rPr>
          <w:rFonts w:ascii="Verdana" w:hAnsi="Verdana" w:cstheme="minorHAnsi"/>
          <w:bCs/>
          <w:lang w:val="es-ES_tradnl" w:eastAsia="es-ES"/>
        </w:rPr>
        <w:t>NUMERO VIN:</w:t>
      </w:r>
      <w:r w:rsidRPr="00B12CDF">
        <w:rPr>
          <w:rFonts w:ascii="Verdana" w:hAnsi="Verdana" w:cstheme="minorHAnsi"/>
          <w:lang w:val="es-ES_tradnl" w:eastAsia="es-ES"/>
        </w:rPr>
        <w:t xml:space="preserve"> UNO M DOS  A C CERO SIETE C CERO DOS M CERO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CERO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 CINCO SEIS SIETE UNO; EN CALIDAD: PROPIEDAD, 3</w:t>
      </w:r>
      <w:r w:rsidRPr="00B12CDF">
        <w:rPr>
          <w:rFonts w:ascii="Verdana" w:hAnsi="Verdana" w:cstheme="minorHAnsi"/>
        </w:rPr>
        <w:t xml:space="preserve">) </w:t>
      </w:r>
      <w:r w:rsidRPr="00B12CDF">
        <w:rPr>
          <w:rFonts w:ascii="Verdana" w:hAnsi="Verdana" w:cstheme="minorHAnsi"/>
          <w:u w:val="single"/>
        </w:rPr>
        <w:t xml:space="preserve">CAMION </w:t>
      </w:r>
      <w:r w:rsidRPr="00B12CDF">
        <w:rPr>
          <w:rFonts w:ascii="Verdana" w:hAnsi="Verdana" w:cstheme="minorHAnsi"/>
          <w:bCs/>
          <w:u w:val="single"/>
          <w:lang w:val="es-ES_tradnl" w:eastAsia="es-ES"/>
        </w:rPr>
        <w:t xml:space="preserve">PLACA: C SESENTA Y SIETE MIL NOVECIENTOS DIECIOCHO   </w:t>
      </w:r>
      <w:r w:rsidRPr="00B12CDF">
        <w:rPr>
          <w:rFonts w:ascii="Verdana" w:hAnsi="Verdana" w:cstheme="minorHAnsi"/>
          <w:u w:val="single"/>
          <w:lang w:val="es-ES_tradnl" w:eastAsia="es-ES"/>
        </w:rPr>
        <w:t>– DOS MIL ONCE;</w:t>
      </w:r>
      <w:r w:rsidRPr="00B12CDF">
        <w:rPr>
          <w:rFonts w:ascii="Verdana" w:hAnsi="Verdana" w:cstheme="minorHAnsi"/>
          <w:lang w:val="es-ES_tradnl" w:eastAsia="es-ES"/>
        </w:rPr>
        <w:t> </w:t>
      </w:r>
      <w:r w:rsidRPr="00B12CDF">
        <w:rPr>
          <w:rFonts w:ascii="Verdana" w:hAnsi="Verdana" w:cstheme="minorHAnsi"/>
          <w:bCs/>
          <w:lang w:val="es-ES_tradnl" w:eastAsia="es-ES"/>
        </w:rPr>
        <w:t>MARCA:STERLING</w:t>
      </w:r>
      <w:r w:rsidRPr="00B12CDF">
        <w:rPr>
          <w:rFonts w:ascii="Verdana" w:hAnsi="Verdana" w:cstheme="minorHAnsi"/>
          <w:lang w:val="es-ES_tradnl" w:eastAsia="es-ES"/>
        </w:rPr>
        <w:t xml:space="preserve">; 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CLASE: CAMION PESADO </w:t>
      </w:r>
      <w:r w:rsidRPr="00B12CDF">
        <w:rPr>
          <w:rFonts w:ascii="Verdana" w:hAnsi="Verdana" w:cstheme="minorHAnsi"/>
          <w:lang w:val="es-ES_tradnl" w:eastAsia="es-ES"/>
        </w:rPr>
        <w:t xml:space="preserve">; EJES: TRES; TARA: ONCE; TIPO DE CAPACIDAD: TONELADAS; CAPACIDAD DE CARGA: DIEZ PUNTO CINCO; CAPACIDAD MAXIMA: VEINTIUNO PUNTO CINCO; </w:t>
      </w:r>
      <w:r w:rsidRPr="00B12CDF">
        <w:rPr>
          <w:rFonts w:ascii="Verdana" w:hAnsi="Verdana" w:cstheme="minorHAnsi"/>
          <w:bCs/>
          <w:lang w:val="es-ES_tradnl" w:eastAsia="es-ES"/>
        </w:rPr>
        <w:t>AÑO:</w:t>
      </w:r>
      <w:r w:rsidRPr="00B12CDF">
        <w:rPr>
          <w:rFonts w:ascii="Verdana" w:hAnsi="Verdana" w:cstheme="minorHAnsi"/>
          <w:lang w:val="es-ES_tradnl" w:eastAsia="es-ES"/>
        </w:rPr>
        <w:t xml:space="preserve"> DOS MIL CUATRO;  </w:t>
      </w:r>
      <w:r w:rsidRPr="00B12CDF">
        <w:rPr>
          <w:rFonts w:ascii="Verdana" w:hAnsi="Verdana" w:cstheme="minorHAnsi"/>
          <w:bCs/>
          <w:lang w:val="es-ES_tradnl" w:eastAsia="es-ES"/>
        </w:rPr>
        <w:t>MODELO: A NUEVE MIL QUINIENTOS</w:t>
      </w:r>
      <w:r w:rsidRPr="00B12CDF">
        <w:rPr>
          <w:rFonts w:ascii="Verdana" w:hAnsi="Verdana" w:cstheme="minorHAnsi"/>
          <w:lang w:val="es-ES_tradnl" w:eastAsia="es-ES"/>
        </w:rPr>
        <w:t>; 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COLOR: BLANCO </w:t>
      </w:r>
      <w:r w:rsidRPr="00B12CDF">
        <w:rPr>
          <w:rFonts w:ascii="Verdana" w:hAnsi="Verdana" w:cstheme="minorHAnsi"/>
          <w:lang w:val="es-ES_tradnl" w:eastAsia="es-ES"/>
        </w:rPr>
        <w:t>;</w:t>
      </w:r>
      <w:r w:rsidRPr="00B12CDF">
        <w:rPr>
          <w:rFonts w:ascii="Verdana" w:hAnsi="Verdana" w:cstheme="minorHAnsi"/>
          <w:bCs/>
          <w:lang w:val="es-ES_tradnl" w:eastAsia="es-ES"/>
        </w:rPr>
        <w:t>TIPO:</w:t>
      </w:r>
      <w:r w:rsidRPr="00B12CDF">
        <w:rPr>
          <w:rFonts w:ascii="Verdana" w:hAnsi="Verdana" w:cstheme="minorHAnsi"/>
          <w:lang w:val="es-ES_tradnl" w:eastAsia="es-ES"/>
        </w:rPr>
        <w:t> COMPACTADOR; TRACCION: 4 X 2; DOMINIO: PROPIEDAD; 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NUMERO DE MOTOR:CUATRO SEIS CERO NUEVE CERO OCHO CERO </w:t>
      </w:r>
      <w:proofErr w:type="spellStart"/>
      <w:r w:rsidRPr="00B12CDF">
        <w:rPr>
          <w:rFonts w:ascii="Verdana" w:hAnsi="Verdana" w:cstheme="minorHAnsi"/>
          <w:bCs/>
          <w:lang w:val="es-ES_tradnl" w:eastAsia="es-ES"/>
        </w:rPr>
        <w:t>CERO</w:t>
      </w:r>
      <w:proofErr w:type="spellEnd"/>
      <w:r w:rsidRPr="00B12CDF">
        <w:rPr>
          <w:rFonts w:ascii="Verdana" w:hAnsi="Verdana" w:cstheme="minorHAnsi"/>
          <w:bCs/>
          <w:lang w:val="es-ES_tradnl" w:eastAsia="es-ES"/>
        </w:rPr>
        <w:t xml:space="preserve"> SIETE CINCO UNO CINCO DOS CERO ; NUMERO DE CHASIS: DOS F W B A DOS C V UNO CUATRO A L OCHO NUEVE </w:t>
      </w:r>
      <w:proofErr w:type="spellStart"/>
      <w:r w:rsidRPr="00B12CDF">
        <w:rPr>
          <w:rFonts w:ascii="Verdana" w:hAnsi="Verdana" w:cstheme="minorHAnsi"/>
          <w:bCs/>
          <w:lang w:val="es-ES_tradnl" w:eastAsia="es-ES"/>
        </w:rPr>
        <w:t>NUEVE</w:t>
      </w:r>
      <w:proofErr w:type="spellEnd"/>
      <w:r w:rsidRPr="00B12CDF">
        <w:rPr>
          <w:rFonts w:ascii="Verdana" w:hAnsi="Verdana" w:cstheme="minorHAnsi"/>
          <w:bCs/>
          <w:lang w:val="es-ES_tradnl" w:eastAsia="es-ES"/>
        </w:rPr>
        <w:t xml:space="preserve"> CINCO NUEVE </w:t>
      </w:r>
      <w:r w:rsidRPr="00B12CDF">
        <w:rPr>
          <w:rFonts w:ascii="Verdana" w:hAnsi="Verdana" w:cstheme="minorHAnsi"/>
          <w:lang w:val="es-ES_tradnl" w:eastAsia="es-ES"/>
        </w:rPr>
        <w:t>; </w:t>
      </w:r>
      <w:r w:rsidRPr="00B12CDF">
        <w:rPr>
          <w:rFonts w:ascii="Verdana" w:hAnsi="Verdana" w:cstheme="minorHAnsi"/>
          <w:bCs/>
          <w:lang w:val="es-ES_tradnl" w:eastAsia="es-ES"/>
        </w:rPr>
        <w:t>NUMERO VIN:</w:t>
      </w:r>
      <w:r w:rsidRPr="00B12CDF">
        <w:rPr>
          <w:rFonts w:ascii="Verdana" w:hAnsi="Verdana" w:cstheme="minorHAnsi"/>
          <w:lang w:val="es-ES_tradnl" w:eastAsia="es-ES"/>
        </w:rPr>
        <w:t xml:space="preserve"> 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DOS F W B A DOS C V UNO CUATRO A L OCHO NUEVE </w:t>
      </w:r>
      <w:proofErr w:type="spellStart"/>
      <w:r w:rsidRPr="00B12CDF">
        <w:rPr>
          <w:rFonts w:ascii="Verdana" w:hAnsi="Verdana" w:cstheme="minorHAnsi"/>
          <w:bCs/>
          <w:lang w:val="es-ES_tradnl" w:eastAsia="es-ES"/>
        </w:rPr>
        <w:t>NUEVE</w:t>
      </w:r>
      <w:proofErr w:type="spellEnd"/>
      <w:r w:rsidRPr="00B12CDF">
        <w:rPr>
          <w:rFonts w:ascii="Verdana" w:hAnsi="Verdana" w:cstheme="minorHAnsi"/>
          <w:bCs/>
          <w:lang w:val="es-ES_tradnl" w:eastAsia="es-ES"/>
        </w:rPr>
        <w:t xml:space="preserve"> CINCO NUEVE</w:t>
      </w:r>
      <w:r w:rsidRPr="00B12CDF">
        <w:rPr>
          <w:rFonts w:ascii="Verdana" w:hAnsi="Verdana" w:cstheme="minorHAnsi"/>
          <w:lang w:val="es-ES_tradnl" w:eastAsia="es-ES"/>
        </w:rPr>
        <w:t xml:space="preserve">; EN CALIDAD: PROPIEDAD, </w:t>
      </w:r>
      <w:r w:rsidRPr="00B12CDF">
        <w:rPr>
          <w:rFonts w:ascii="Verdana" w:hAnsi="Verdana" w:cstheme="minorHAnsi"/>
        </w:rPr>
        <w:t xml:space="preserve">4) </w:t>
      </w:r>
      <w:r w:rsidRPr="00B12CDF">
        <w:rPr>
          <w:rFonts w:ascii="Verdana" w:hAnsi="Verdana" w:cstheme="minorHAnsi"/>
          <w:u w:val="single"/>
        </w:rPr>
        <w:t xml:space="preserve">CAMION </w:t>
      </w:r>
      <w:r w:rsidRPr="00B12CDF">
        <w:rPr>
          <w:rFonts w:ascii="Verdana" w:hAnsi="Verdana" w:cstheme="minorHAnsi"/>
          <w:bCs/>
          <w:u w:val="single"/>
          <w:lang w:val="es-ES_tradnl" w:eastAsia="es-ES"/>
        </w:rPr>
        <w:t>PLACA: C CIENTO DIECIOCHO MIL CUATROCIENTOS SESENTA Y DOS – DOS MIL ONCE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 </w:t>
      </w:r>
      <w:r w:rsidRPr="00B12CDF">
        <w:rPr>
          <w:rFonts w:ascii="Verdana" w:hAnsi="Verdana" w:cstheme="minorHAnsi"/>
          <w:u w:val="single"/>
          <w:lang w:val="es-ES_tradnl" w:eastAsia="es-ES"/>
        </w:rPr>
        <w:t>;</w:t>
      </w:r>
      <w:r w:rsidRPr="00B12CDF">
        <w:rPr>
          <w:rFonts w:ascii="Verdana" w:hAnsi="Verdana" w:cstheme="minorHAnsi"/>
          <w:lang w:val="es-ES_tradnl" w:eastAsia="es-ES"/>
        </w:rPr>
        <w:t> </w:t>
      </w:r>
      <w:r w:rsidRPr="00B12CDF">
        <w:rPr>
          <w:rFonts w:ascii="Verdana" w:hAnsi="Verdana" w:cstheme="minorHAnsi"/>
          <w:bCs/>
          <w:lang w:val="es-ES_tradnl" w:eastAsia="es-ES"/>
        </w:rPr>
        <w:t>MARCA: INTERNATIONAL</w:t>
      </w:r>
      <w:r w:rsidRPr="00B12CDF">
        <w:rPr>
          <w:rFonts w:ascii="Verdana" w:hAnsi="Verdana" w:cstheme="minorHAnsi"/>
          <w:lang w:val="es-ES_tradnl" w:eastAsia="es-ES"/>
        </w:rPr>
        <w:t xml:space="preserve">; </w:t>
      </w:r>
      <w:r w:rsidRPr="00B12CDF">
        <w:rPr>
          <w:rFonts w:ascii="Verdana" w:hAnsi="Verdana" w:cstheme="minorHAnsi"/>
          <w:bCs/>
          <w:lang w:val="es-ES_tradnl" w:eastAsia="es-ES"/>
        </w:rPr>
        <w:t>CLASE: CAMION PESADO</w:t>
      </w:r>
      <w:r w:rsidRPr="00B12CDF">
        <w:rPr>
          <w:rFonts w:ascii="Verdana" w:hAnsi="Verdana" w:cstheme="minorHAnsi"/>
          <w:lang w:val="es-ES_tradnl" w:eastAsia="es-ES"/>
        </w:rPr>
        <w:t xml:space="preserve">; EJES: TRES; TARA: ONCE PUNTO CUARENTA Y CINCO; </w:t>
      </w:r>
      <w:r w:rsidRPr="00B12CDF">
        <w:rPr>
          <w:rFonts w:ascii="Verdana" w:hAnsi="Verdana" w:cstheme="minorHAnsi"/>
          <w:lang w:val="es-ES_tradnl" w:eastAsia="es-ES"/>
        </w:rPr>
        <w:lastRenderedPageBreak/>
        <w:t xml:space="preserve">TIPO DE CAPACIDAD: TONELADAS; CAPACIDAD DE CARGA: DIEZ PUNTO CERO CINCO; CAPACIDAD MAXIMA: VEINTIUNO PUNTO CINCO; TRACCION: 6 X 4; 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AÑO: DOS </w:t>
      </w:r>
      <w:r w:rsidRPr="00B12CDF">
        <w:rPr>
          <w:rFonts w:ascii="Verdana" w:hAnsi="Verdana" w:cstheme="minorHAnsi"/>
          <w:lang w:val="es-ES_tradnl" w:eastAsia="es-ES"/>
        </w:rPr>
        <w:t>MIL SIETE;  </w:t>
      </w:r>
      <w:r w:rsidRPr="00B12CDF">
        <w:rPr>
          <w:rFonts w:ascii="Verdana" w:hAnsi="Verdana" w:cstheme="minorHAnsi"/>
          <w:bCs/>
          <w:lang w:val="es-ES_tradnl" w:eastAsia="es-ES"/>
        </w:rPr>
        <w:t>MODELO:</w:t>
      </w:r>
      <w:r w:rsidRPr="00B12CDF">
        <w:rPr>
          <w:rFonts w:ascii="Verdana" w:hAnsi="Verdana" w:cstheme="minorHAnsi"/>
          <w:lang w:val="es-ES_tradnl" w:eastAsia="es-ES"/>
        </w:rPr>
        <w:t xml:space="preserve"> SIETE MIL SEISCIENTOS; </w:t>
      </w:r>
      <w:r w:rsidRPr="00B12CDF">
        <w:rPr>
          <w:rFonts w:ascii="Verdana" w:hAnsi="Verdana" w:cstheme="minorHAnsi"/>
          <w:bCs/>
          <w:lang w:val="es-ES_tradnl" w:eastAsia="es-ES"/>
        </w:rPr>
        <w:t>COLOR: BLANCO /VERDE</w:t>
      </w:r>
      <w:r w:rsidRPr="00B12CDF">
        <w:rPr>
          <w:rFonts w:ascii="Verdana" w:hAnsi="Verdana" w:cstheme="minorHAnsi"/>
          <w:lang w:val="es-ES_tradnl" w:eastAsia="es-ES"/>
        </w:rPr>
        <w:t xml:space="preserve">; </w:t>
      </w:r>
      <w:r w:rsidRPr="00B12CDF">
        <w:rPr>
          <w:rFonts w:ascii="Verdana" w:hAnsi="Verdana" w:cstheme="minorHAnsi"/>
          <w:bCs/>
          <w:lang w:val="es-ES_tradnl" w:eastAsia="es-ES"/>
        </w:rPr>
        <w:t>TIPO: COMPACTADOR</w:t>
      </w:r>
      <w:r w:rsidRPr="00B12CDF">
        <w:rPr>
          <w:rFonts w:ascii="Verdana" w:hAnsi="Verdana" w:cstheme="minorHAnsi"/>
          <w:lang w:val="es-ES_tradnl" w:eastAsia="es-ES"/>
        </w:rPr>
        <w:t>; DOMINIO: PROPIEDAD; </w:t>
      </w:r>
      <w:r w:rsidRPr="00B12CDF">
        <w:rPr>
          <w:rFonts w:ascii="Verdana" w:hAnsi="Verdana" w:cstheme="minorHAnsi"/>
          <w:bCs/>
          <w:lang w:val="es-ES_tradnl" w:eastAsia="es-ES"/>
        </w:rPr>
        <w:t>NUMERO DE MOTOR: TRES CINCO UNO SEIS CUATRO CINCO NUEVE CUATRO; NUMERO DE CHASIS:</w:t>
      </w:r>
      <w:r w:rsidRPr="00B12CDF">
        <w:rPr>
          <w:rFonts w:ascii="Verdana" w:hAnsi="Verdana" w:cstheme="minorHAnsi"/>
          <w:lang w:val="es-ES_tradnl" w:eastAsia="es-ES"/>
        </w:rPr>
        <w:t xml:space="preserve"> UNO H T W A H T CINCO SIETE J CUATRO TRES SEIS CINCO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CINCO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 DOS; </w:t>
      </w:r>
      <w:r w:rsidRPr="00B12CDF">
        <w:rPr>
          <w:rFonts w:ascii="Verdana" w:hAnsi="Verdana" w:cstheme="minorHAnsi"/>
          <w:bCs/>
          <w:lang w:val="es-ES_tradnl" w:eastAsia="es-ES"/>
        </w:rPr>
        <w:t>NUMERO VIN:</w:t>
      </w:r>
      <w:r w:rsidRPr="00B12CDF">
        <w:rPr>
          <w:rFonts w:ascii="Verdana" w:hAnsi="Verdana" w:cstheme="minorHAnsi"/>
          <w:lang w:val="es-ES_tradnl" w:eastAsia="es-ES"/>
        </w:rPr>
        <w:t xml:space="preserve"> UNO H T W A H T CINCO SIETE J CUATRO TRES SEIS CINCO </w:t>
      </w:r>
      <w:proofErr w:type="spellStart"/>
      <w:r w:rsidRPr="00B12CDF">
        <w:rPr>
          <w:rFonts w:ascii="Verdana" w:hAnsi="Verdana" w:cstheme="minorHAnsi"/>
          <w:lang w:val="es-ES_tradnl" w:eastAsia="es-ES"/>
        </w:rPr>
        <w:t>CINCO</w:t>
      </w:r>
      <w:proofErr w:type="spellEnd"/>
      <w:r w:rsidRPr="00B12CDF">
        <w:rPr>
          <w:rFonts w:ascii="Verdana" w:hAnsi="Verdana" w:cstheme="minorHAnsi"/>
          <w:lang w:val="es-ES_tradnl" w:eastAsia="es-ES"/>
        </w:rPr>
        <w:t xml:space="preserve"> DOS ; EN CALIDAD: PROPIEDAD, </w:t>
      </w:r>
      <w:r w:rsidRPr="00B12CDF">
        <w:rPr>
          <w:rFonts w:ascii="Verdana" w:hAnsi="Verdana" w:cstheme="minorHAnsi"/>
        </w:rPr>
        <w:t xml:space="preserve">5) </w:t>
      </w:r>
      <w:r w:rsidRPr="00B12CDF">
        <w:rPr>
          <w:rFonts w:ascii="Verdana" w:hAnsi="Verdana" w:cstheme="minorHAnsi"/>
          <w:u w:val="single"/>
        </w:rPr>
        <w:t xml:space="preserve">CAMION </w:t>
      </w:r>
      <w:r w:rsidRPr="00B12CDF">
        <w:rPr>
          <w:rFonts w:ascii="Verdana" w:hAnsi="Verdana" w:cstheme="minorHAnsi"/>
          <w:bCs/>
          <w:u w:val="single"/>
          <w:lang w:val="es-ES_tradnl" w:eastAsia="es-ES"/>
        </w:rPr>
        <w:t>PLACA: C CIENTO VEINTITRES MIL SEISCIENTOS NOVENTA Y NUEVE – DOS MIL ONCE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 </w:t>
      </w:r>
      <w:r w:rsidRPr="00B12CDF">
        <w:rPr>
          <w:rFonts w:ascii="Verdana" w:hAnsi="Verdana" w:cstheme="minorHAnsi"/>
          <w:u w:val="single"/>
          <w:lang w:val="es-ES_tradnl" w:eastAsia="es-ES"/>
        </w:rPr>
        <w:t>;</w:t>
      </w:r>
      <w:r w:rsidRPr="00B12CDF">
        <w:rPr>
          <w:rFonts w:ascii="Verdana" w:hAnsi="Verdana" w:cstheme="minorHAnsi"/>
          <w:lang w:val="es-ES_tradnl" w:eastAsia="es-ES"/>
        </w:rPr>
        <w:t> 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MARCA: </w:t>
      </w:r>
      <w:r w:rsidRPr="00B12CDF">
        <w:rPr>
          <w:rFonts w:ascii="Verdana" w:hAnsi="Verdana" w:cstheme="minorHAnsi"/>
          <w:bCs/>
          <w:lang w:val="es-ES_tradnl" w:eastAsia="es-ES"/>
        </w:rPr>
        <w:tab/>
        <w:t>FREIGHTLINER</w:t>
      </w:r>
      <w:r w:rsidRPr="00B12CDF">
        <w:rPr>
          <w:rFonts w:ascii="Verdana" w:hAnsi="Verdana" w:cstheme="minorHAnsi"/>
          <w:lang w:val="es-ES_tradnl" w:eastAsia="es-ES"/>
        </w:rPr>
        <w:t xml:space="preserve">; </w:t>
      </w:r>
      <w:r w:rsidRPr="00B12CDF">
        <w:rPr>
          <w:rFonts w:ascii="Verdana" w:hAnsi="Verdana" w:cstheme="minorHAnsi"/>
          <w:bCs/>
          <w:lang w:val="es-ES_tradnl" w:eastAsia="es-ES"/>
        </w:rPr>
        <w:t>CLASE: CAMION PESADO</w:t>
      </w:r>
      <w:r w:rsidRPr="00B12CDF">
        <w:rPr>
          <w:rFonts w:ascii="Verdana" w:hAnsi="Verdana" w:cstheme="minorHAnsi"/>
          <w:lang w:val="es-ES_tradnl" w:eastAsia="es-ES"/>
        </w:rPr>
        <w:t xml:space="preserve">; EJES: TRES; TARA: QUINCE PUNTO  CERO CINCO; TIPO DE CAPACIDAD: TONELADAS; CAPACIDAD DE CARGA: SEIS PUNTO CUARENTA Y CINCO; CAPACIDAD MAXIMA: VEINTIUNO PUNTO CINCO; 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AÑO: DOS </w:t>
      </w:r>
      <w:r w:rsidRPr="00B12CDF">
        <w:rPr>
          <w:rFonts w:ascii="Verdana" w:hAnsi="Verdana" w:cstheme="minorHAnsi"/>
          <w:lang w:val="es-ES_tradnl" w:eastAsia="es-ES"/>
        </w:rPr>
        <w:t>MIL DIEZ;  </w:t>
      </w:r>
      <w:r w:rsidRPr="00B12CDF">
        <w:rPr>
          <w:rFonts w:ascii="Verdana" w:hAnsi="Verdana" w:cstheme="minorHAnsi"/>
          <w:bCs/>
          <w:lang w:val="es-ES_tradnl" w:eastAsia="es-ES"/>
        </w:rPr>
        <w:t>MODELO:</w:t>
      </w:r>
      <w:r w:rsidRPr="00B12CDF">
        <w:rPr>
          <w:rFonts w:ascii="Verdana" w:hAnsi="Verdana" w:cstheme="minorHAnsi"/>
          <w:lang w:val="es-ES_tradnl" w:eastAsia="es-ES"/>
        </w:rPr>
        <w:t xml:space="preserve"> N/D; </w:t>
      </w:r>
      <w:r w:rsidRPr="00B12CDF">
        <w:rPr>
          <w:rFonts w:ascii="Verdana" w:hAnsi="Verdana" w:cstheme="minorHAnsi"/>
          <w:bCs/>
          <w:lang w:val="es-ES_tradnl" w:eastAsia="es-ES"/>
        </w:rPr>
        <w:t>COLOR: BLANCO /AZUL</w:t>
      </w:r>
      <w:r w:rsidRPr="00B12CDF">
        <w:rPr>
          <w:rFonts w:ascii="Verdana" w:hAnsi="Verdana" w:cstheme="minorHAnsi"/>
          <w:lang w:val="es-ES_tradnl" w:eastAsia="es-ES"/>
        </w:rPr>
        <w:t xml:space="preserve">; </w:t>
      </w:r>
      <w:r w:rsidRPr="00B12CDF">
        <w:rPr>
          <w:rFonts w:ascii="Verdana" w:hAnsi="Verdana" w:cstheme="minorHAnsi"/>
          <w:bCs/>
          <w:lang w:val="es-ES_tradnl" w:eastAsia="es-ES"/>
        </w:rPr>
        <w:t>TIPO: COMPACTADOR</w:t>
      </w:r>
      <w:r w:rsidRPr="00B12CDF">
        <w:rPr>
          <w:rFonts w:ascii="Verdana" w:hAnsi="Verdana" w:cstheme="minorHAnsi"/>
          <w:lang w:val="es-ES_tradnl" w:eastAsia="es-ES"/>
        </w:rPr>
        <w:t>; DOMINIO: TENENCIA ; </w:t>
      </w:r>
      <w:r w:rsidRPr="00B12CDF">
        <w:rPr>
          <w:rFonts w:ascii="Verdana" w:hAnsi="Verdana" w:cstheme="minorHAnsi"/>
          <w:bCs/>
          <w:lang w:val="es-ES_tradnl" w:eastAsia="es-ES"/>
        </w:rPr>
        <w:t>NUMERO DE MOTOR: SIETE TRES CERO TRES SIETE UNO NUEVE OCHO; NUMERO DE CHASIS:</w:t>
      </w:r>
      <w:r w:rsidRPr="00B12CDF">
        <w:rPr>
          <w:rFonts w:ascii="Verdana" w:hAnsi="Verdana" w:cstheme="minorHAnsi"/>
          <w:lang w:val="es-ES_tradnl" w:eastAsia="es-ES"/>
        </w:rPr>
        <w:t xml:space="preserve"> UNO F V H C Y B S NUEVE A D A T UNO SIETE TRES NUEVE; </w:t>
      </w:r>
      <w:r w:rsidRPr="00B12CDF">
        <w:rPr>
          <w:rFonts w:ascii="Verdana" w:hAnsi="Verdana" w:cstheme="minorHAnsi"/>
          <w:bCs/>
          <w:lang w:val="es-ES_tradnl" w:eastAsia="es-ES"/>
        </w:rPr>
        <w:t>NUMERO VIN:</w:t>
      </w:r>
      <w:r w:rsidRPr="00B12CDF">
        <w:rPr>
          <w:rFonts w:ascii="Verdana" w:hAnsi="Verdana" w:cstheme="minorHAnsi"/>
          <w:lang w:val="es-ES_tradnl" w:eastAsia="es-ES"/>
        </w:rPr>
        <w:t xml:space="preserve"> UNO F V H C Y B S NUEVE A D A T UNO SIETE TRES NUEVE; EN CALIDAD: ARRENDADO,  Según Documento Autenticado de Arrendamiento de Vehiculó, ante los oficios notariales Ana Patricia Rederos Ortiz, a favor de: Edwin Alfredo Guevara Serrano, </w:t>
      </w:r>
      <w:r w:rsidRPr="00B12CDF">
        <w:rPr>
          <w:rFonts w:ascii="Verdana" w:hAnsi="Verdana" w:cstheme="minorHAnsi"/>
        </w:rPr>
        <w:t>de EGH SOLUTIONS, de fecha: diecisiete de Febrero de dos mil veintidós.</w:t>
      </w:r>
    </w:p>
    <w:p w14:paraId="7144BBB4" w14:textId="3E47EAB7" w:rsidR="00B41839" w:rsidRPr="00B12CDF" w:rsidRDefault="00B41839" w:rsidP="00B41839">
      <w:pPr>
        <w:pStyle w:val="Prrafodelista"/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  <w:r w:rsidRPr="00B12CDF">
        <w:rPr>
          <w:rFonts w:ascii="Verdana" w:hAnsi="Verdana" w:cstheme="minorHAnsi"/>
        </w:rPr>
        <w:t xml:space="preserve"> </w:t>
      </w:r>
    </w:p>
    <w:p w14:paraId="680454D5" w14:textId="77777777" w:rsidR="00B41839" w:rsidRPr="00B41839" w:rsidRDefault="00B41839" w:rsidP="00B41839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  <w:r w:rsidRPr="00B12CDF">
        <w:rPr>
          <w:rFonts w:ascii="Verdana" w:hAnsi="Verdana" w:cstheme="minorHAnsi"/>
          <w:lang w:val="es-ES_tradnl" w:eastAsia="es-ES"/>
        </w:rPr>
        <w:t>CAMION DE RESERVA PARA SUSTITUCION:</w:t>
      </w:r>
      <w:r w:rsidRPr="00B12CDF">
        <w:rPr>
          <w:rFonts w:ascii="Verdana" w:hAnsi="Verdana" w:cstheme="minorHAnsi"/>
        </w:rPr>
        <w:t xml:space="preserve"> </w:t>
      </w:r>
      <w:r w:rsidRPr="00B12CDF">
        <w:rPr>
          <w:rFonts w:ascii="Verdana" w:hAnsi="Verdana" w:cstheme="minorHAnsi"/>
          <w:u w:val="single"/>
        </w:rPr>
        <w:t xml:space="preserve">CAMION </w:t>
      </w:r>
      <w:r w:rsidRPr="00B12CDF">
        <w:rPr>
          <w:rFonts w:ascii="Verdana" w:hAnsi="Verdana" w:cstheme="minorHAnsi"/>
          <w:bCs/>
          <w:u w:val="single"/>
          <w:lang w:val="es-ES_tradnl" w:eastAsia="es-ES"/>
        </w:rPr>
        <w:t>PLACA: C CIENTO VEINTITRES MIL SEISCIENTOS NOVENTA Y NUEVE – DOS MIL ONCE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 </w:t>
      </w:r>
      <w:r w:rsidRPr="00B12CDF">
        <w:rPr>
          <w:rFonts w:ascii="Verdana" w:hAnsi="Verdana" w:cstheme="minorHAnsi"/>
          <w:lang w:val="es-ES_tradnl" w:eastAsia="es-ES"/>
        </w:rPr>
        <w:t>; </w:t>
      </w:r>
      <w:r w:rsidRPr="00B12CDF">
        <w:rPr>
          <w:rFonts w:ascii="Verdana" w:hAnsi="Verdana" w:cstheme="minorHAnsi"/>
          <w:bCs/>
          <w:lang w:val="es-ES_tradnl" w:eastAsia="es-ES"/>
        </w:rPr>
        <w:t>MARCA: FREIGHTLINER</w:t>
      </w:r>
      <w:r w:rsidRPr="00B12CDF">
        <w:rPr>
          <w:rFonts w:ascii="Verdana" w:hAnsi="Verdana" w:cstheme="minorHAnsi"/>
          <w:lang w:val="es-ES_tradnl" w:eastAsia="es-ES"/>
        </w:rPr>
        <w:t xml:space="preserve">; </w:t>
      </w:r>
      <w:r w:rsidRPr="00B12CDF">
        <w:rPr>
          <w:rFonts w:ascii="Verdana" w:hAnsi="Verdana" w:cstheme="minorHAnsi"/>
          <w:bCs/>
          <w:lang w:val="es-ES_tradnl" w:eastAsia="es-ES"/>
        </w:rPr>
        <w:t>CLASE: CAMION PESADO</w:t>
      </w:r>
      <w:r w:rsidRPr="00B12CDF">
        <w:rPr>
          <w:rFonts w:ascii="Verdana" w:hAnsi="Verdana" w:cstheme="minorHAnsi"/>
          <w:lang w:val="es-ES_tradnl" w:eastAsia="es-ES"/>
        </w:rPr>
        <w:t xml:space="preserve">; MODELO: M DOS CIENTO SEIS ; COLOR: BLANCO C/AZUL; TIPO DE CAPACIDAD:  TONELADAS; EJES: TRES; TARA: QUINCE PUNTO SESENTA Y CINCO; CAPACIDAD DE CARGA: CINCO PUNTO OCHENTA Y CINCO; CAPACIDAD MAXIMA: VEINTIUNO PUNTO CINCO; </w:t>
      </w:r>
      <w:r w:rsidRPr="00B12CDF">
        <w:rPr>
          <w:rFonts w:ascii="Verdana" w:hAnsi="Verdana" w:cstheme="minorHAnsi"/>
          <w:bCs/>
          <w:lang w:val="es-ES_tradnl" w:eastAsia="es-ES"/>
        </w:rPr>
        <w:t xml:space="preserve">AÑO: DOS </w:t>
      </w:r>
      <w:r w:rsidRPr="00B12CDF">
        <w:rPr>
          <w:rFonts w:ascii="Verdana" w:hAnsi="Verdana" w:cstheme="minorHAnsi"/>
          <w:lang w:val="es-ES_tradnl" w:eastAsia="es-ES"/>
        </w:rPr>
        <w:t>MIL NUEVE;  DOMINIO: ARRENDAMIENTO; </w:t>
      </w:r>
      <w:r w:rsidRPr="00B12CDF">
        <w:rPr>
          <w:rFonts w:ascii="Verdana" w:hAnsi="Verdana" w:cstheme="minorHAnsi"/>
          <w:bCs/>
          <w:lang w:val="es-ES_tradnl" w:eastAsia="es-ES"/>
        </w:rPr>
        <w:t>NUMERO DE MOTOR: CUATRO SEIS</w:t>
      </w:r>
      <w:r w:rsidRPr="00B41839">
        <w:rPr>
          <w:rFonts w:ascii="Verdana" w:hAnsi="Verdana" w:cstheme="minorHAnsi"/>
          <w:bCs/>
          <w:lang w:val="es-ES_tradnl" w:eastAsia="es-ES"/>
        </w:rPr>
        <w:t xml:space="preserve"> NUEVE CUATRO CINCO CUATRO </w:t>
      </w:r>
      <w:proofErr w:type="spellStart"/>
      <w:r w:rsidRPr="00B41839">
        <w:rPr>
          <w:rFonts w:ascii="Verdana" w:hAnsi="Verdana" w:cstheme="minorHAnsi"/>
          <w:bCs/>
          <w:lang w:val="es-ES_tradnl" w:eastAsia="es-ES"/>
        </w:rPr>
        <w:t>CUATRO</w:t>
      </w:r>
      <w:proofErr w:type="spellEnd"/>
      <w:r w:rsidRPr="00B41839">
        <w:rPr>
          <w:rFonts w:ascii="Verdana" w:hAnsi="Verdana" w:cstheme="minorHAnsi"/>
          <w:bCs/>
          <w:lang w:val="es-ES_tradnl" w:eastAsia="es-ES"/>
        </w:rPr>
        <w:t xml:space="preserve"> TRES; NUMERO DE CHASIS: </w:t>
      </w:r>
      <w:r w:rsidRPr="00B41839">
        <w:rPr>
          <w:rFonts w:ascii="Verdana" w:hAnsi="Verdana" w:cstheme="minorHAnsi"/>
          <w:lang w:val="es-ES_tradnl" w:eastAsia="es-ES"/>
        </w:rPr>
        <w:t xml:space="preserve">UNO F V H C Y B S SIETE  NUEVE H A J  DOS CINCO SIETE </w:t>
      </w:r>
      <w:proofErr w:type="spellStart"/>
      <w:r w:rsidRPr="00B41839">
        <w:rPr>
          <w:rFonts w:ascii="Verdana" w:hAnsi="Verdana" w:cstheme="minorHAnsi"/>
          <w:lang w:val="es-ES_tradnl" w:eastAsia="es-ES"/>
        </w:rPr>
        <w:t>SIETE</w:t>
      </w:r>
      <w:proofErr w:type="spellEnd"/>
      <w:r w:rsidRPr="00B41839">
        <w:rPr>
          <w:rFonts w:ascii="Verdana" w:hAnsi="Verdana" w:cstheme="minorHAnsi"/>
          <w:lang w:val="es-ES_tradnl" w:eastAsia="es-ES"/>
        </w:rPr>
        <w:t xml:space="preserve"> ; </w:t>
      </w:r>
      <w:r w:rsidRPr="00B41839">
        <w:rPr>
          <w:rFonts w:ascii="Verdana" w:hAnsi="Verdana" w:cstheme="minorHAnsi"/>
          <w:bCs/>
          <w:lang w:val="es-ES_tradnl" w:eastAsia="es-ES"/>
        </w:rPr>
        <w:t>NUMERO VIN:</w:t>
      </w:r>
      <w:r w:rsidRPr="00B41839">
        <w:rPr>
          <w:rFonts w:ascii="Verdana" w:hAnsi="Verdana" w:cstheme="minorHAnsi"/>
          <w:lang w:val="es-ES_tradnl" w:eastAsia="es-ES"/>
        </w:rPr>
        <w:t xml:space="preserve"> UNO F V H C Y B S SIETE  NUEVE H A J  DOS CINCO SIETE </w:t>
      </w:r>
      <w:proofErr w:type="spellStart"/>
      <w:r w:rsidRPr="00B41839">
        <w:rPr>
          <w:rFonts w:ascii="Verdana" w:hAnsi="Verdana" w:cstheme="minorHAnsi"/>
          <w:lang w:val="es-ES_tradnl" w:eastAsia="es-ES"/>
        </w:rPr>
        <w:t>SIETE</w:t>
      </w:r>
      <w:proofErr w:type="spellEnd"/>
      <w:r w:rsidRPr="00B41839">
        <w:rPr>
          <w:rFonts w:ascii="Verdana" w:hAnsi="Verdana" w:cstheme="minorHAnsi"/>
          <w:lang w:val="es-ES_tradnl" w:eastAsia="es-ES"/>
        </w:rPr>
        <w:t xml:space="preserve">; EN CALIDAD: ARRENDADO, </w:t>
      </w:r>
      <w:r w:rsidRPr="00B41839">
        <w:rPr>
          <w:rFonts w:ascii="Verdana" w:hAnsi="Verdana" w:cstheme="minorHAnsi"/>
          <w:b/>
          <w:lang w:val="es-ES_tradnl" w:eastAsia="es-ES"/>
        </w:rPr>
        <w:t xml:space="preserve"> </w:t>
      </w:r>
      <w:r w:rsidRPr="00B41839">
        <w:rPr>
          <w:rFonts w:ascii="Verdana" w:hAnsi="Verdana" w:cstheme="minorHAnsi"/>
          <w:lang w:val="es-ES_tradnl" w:eastAsia="es-ES"/>
        </w:rPr>
        <w:t xml:space="preserve">Según Documento Autenticado de Arrendamiento de Vehiculó, ante los oficios notariales Ana Patricia Rederos Ortiz, a favor de: Edwin Alfredo Guevara Serrano, </w:t>
      </w:r>
      <w:r w:rsidRPr="00B41839">
        <w:rPr>
          <w:rFonts w:ascii="Verdana" w:hAnsi="Verdana" w:cstheme="minorHAnsi"/>
        </w:rPr>
        <w:t>de EGH SOLUTIONS, de fecha: diecisiete de Febrero de dos mil veintidós</w:t>
      </w:r>
      <w:r>
        <w:rPr>
          <w:rFonts w:ascii="Verdana" w:hAnsi="Verdana" w:cstheme="minorHAnsi"/>
        </w:rPr>
        <w:t>.</w:t>
      </w:r>
    </w:p>
    <w:p w14:paraId="4572C7F7" w14:textId="5B23D91D" w:rsidR="00E47B98" w:rsidRPr="00B41839" w:rsidRDefault="00E47B98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</w:p>
    <w:p w14:paraId="742B6D3F" w14:textId="77777777" w:rsidR="001F72B5" w:rsidRPr="00B41839" w:rsidRDefault="001F72B5" w:rsidP="001F72B5">
      <w:pPr>
        <w:pStyle w:val="Textoindependiente21"/>
        <w:rPr>
          <w:rFonts w:ascii="Verdana" w:hAnsi="Verdana" w:cstheme="minorHAnsi"/>
          <w:b/>
          <w:color w:val="000000" w:themeColor="text1"/>
          <w:sz w:val="20"/>
        </w:rPr>
      </w:pPr>
      <w:r w:rsidRPr="00B41839">
        <w:rPr>
          <w:rFonts w:ascii="Verdana" w:hAnsi="Verdana" w:cstheme="minorHAnsi"/>
          <w:b/>
          <w:color w:val="000000" w:themeColor="text1"/>
          <w:sz w:val="20"/>
        </w:rPr>
        <w:t>Agregando lo siguiente:</w:t>
      </w:r>
    </w:p>
    <w:p w14:paraId="65552077" w14:textId="2403DE51" w:rsidR="004B10DD" w:rsidRDefault="001C6834" w:rsidP="002D1B38">
      <w:pPr>
        <w:rPr>
          <w:rFonts w:ascii="Verdana" w:hAnsi="Verdana" w:cstheme="minorHAnsi"/>
          <w:lang w:val="es-ES_tradnl"/>
        </w:rPr>
      </w:pPr>
      <w:r w:rsidRPr="00B41839">
        <w:rPr>
          <w:rFonts w:ascii="Verdana" w:hAnsi="Verdana" w:cstheme="minorHAnsi"/>
          <w:color w:val="000000" w:themeColor="text1"/>
          <w:lang w:val="es-ES_tradnl"/>
        </w:rPr>
        <w:t>El Concejo Municipal</w:t>
      </w:r>
      <w:r w:rsidR="00C03958">
        <w:rPr>
          <w:rFonts w:ascii="Verdana" w:hAnsi="Verdana" w:cstheme="minorHAnsi"/>
          <w:color w:val="000000" w:themeColor="text1"/>
          <w:lang w:val="es-ES_tradnl"/>
        </w:rPr>
        <w:t>, recibió</w:t>
      </w:r>
      <w:r w:rsidR="004B10DD">
        <w:rPr>
          <w:rFonts w:ascii="Verdana" w:hAnsi="Verdana" w:cstheme="minorHAnsi"/>
          <w:color w:val="000000" w:themeColor="text1"/>
          <w:lang w:val="es-ES_tradnl"/>
        </w:rPr>
        <w:t xml:space="preserve"> escrito de</w:t>
      </w:r>
      <w:r w:rsidR="00F31E67" w:rsidRPr="00B41839">
        <w:rPr>
          <w:rFonts w:ascii="Verdana" w:hAnsi="Verdana" w:cstheme="minorHAnsi"/>
          <w:color w:val="000000" w:themeColor="text1"/>
          <w:lang w:val="es-ES_tradnl"/>
        </w:rPr>
        <w:t xml:space="preserve"> la Jefa</w:t>
      </w:r>
      <w:r w:rsidR="00C03958">
        <w:rPr>
          <w:rFonts w:ascii="Verdana" w:hAnsi="Verdana" w:cstheme="minorHAnsi"/>
          <w:color w:val="000000" w:themeColor="text1"/>
          <w:lang w:val="es-ES_tradnl"/>
        </w:rPr>
        <w:t xml:space="preserve"> de UACI</w:t>
      </w:r>
      <w:bookmarkStart w:id="0" w:name="_GoBack"/>
      <w:bookmarkEnd w:id="0"/>
      <w:r w:rsidR="00F31E67" w:rsidRPr="00B41839">
        <w:rPr>
          <w:rFonts w:ascii="Verdana" w:hAnsi="Verdana" w:cstheme="minorHAnsi"/>
          <w:color w:val="000000" w:themeColor="text1"/>
          <w:lang w:val="es-ES_tradnl"/>
        </w:rPr>
        <w:t>,</w:t>
      </w:r>
      <w:r w:rsidR="004B10DD">
        <w:rPr>
          <w:rFonts w:ascii="Verdana" w:hAnsi="Verdana" w:cstheme="minorHAnsi"/>
          <w:color w:val="000000" w:themeColor="text1"/>
          <w:lang w:val="es-ES_tradnl"/>
        </w:rPr>
        <w:t xml:space="preserve"> quien</w:t>
      </w:r>
      <w:r w:rsidR="00F31E67" w:rsidRPr="00B41839">
        <w:rPr>
          <w:rFonts w:ascii="Verdana" w:hAnsi="Verdana" w:cstheme="minorHAnsi"/>
          <w:color w:val="000000" w:themeColor="text1"/>
          <w:lang w:val="es-ES_tradnl"/>
        </w:rPr>
        <w:t xml:space="preserve"> remite </w:t>
      </w:r>
      <w:r w:rsidR="004B10DD">
        <w:rPr>
          <w:rFonts w:ascii="Verdana" w:hAnsi="Verdana" w:cstheme="minorHAnsi"/>
          <w:color w:val="000000" w:themeColor="text1"/>
          <w:lang w:val="es-ES_tradnl"/>
        </w:rPr>
        <w:t xml:space="preserve">copia de </w:t>
      </w:r>
      <w:r w:rsidR="00F31E67" w:rsidRPr="00B41839">
        <w:rPr>
          <w:rFonts w:ascii="Verdana" w:hAnsi="Verdana" w:cstheme="minorHAnsi"/>
          <w:color w:val="000000" w:themeColor="text1"/>
          <w:lang w:val="es-ES_tradnl"/>
        </w:rPr>
        <w:t xml:space="preserve">aceptación de adenda al </w:t>
      </w:r>
      <w:r w:rsidR="00F31E67" w:rsidRPr="004B10DD">
        <w:rPr>
          <w:rFonts w:ascii="Verdana" w:hAnsi="Verdana" w:cstheme="minorHAnsi"/>
          <w:lang w:val="es-ES_tradnl"/>
        </w:rPr>
        <w:t>Contrato</w:t>
      </w:r>
      <w:r w:rsidR="004B10DD" w:rsidRPr="004B10DD">
        <w:rPr>
          <w:rFonts w:ascii="Verdana" w:hAnsi="Verdana" w:cstheme="minorHAnsi"/>
          <w:lang w:val="es-ES_tradnl"/>
        </w:rPr>
        <w:t xml:space="preserve"> </w:t>
      </w:r>
      <w:r w:rsidR="004B10DD" w:rsidRPr="004B10DD">
        <w:rPr>
          <w:rFonts w:ascii="Verdana" w:hAnsi="Verdana" w:cstheme="minorHAnsi"/>
        </w:rPr>
        <w:t>(CONTRATO No.2 LP-01/2022/AMT/CONT PARCIAL)</w:t>
      </w:r>
      <w:r w:rsidR="004B10DD" w:rsidRPr="004B10DD">
        <w:rPr>
          <w:rFonts w:ascii="Verdana" w:hAnsi="Verdana" w:cstheme="minorHAnsi"/>
          <w:lang w:val="es-ES_tradnl"/>
        </w:rPr>
        <w:t xml:space="preserve">, </w:t>
      </w:r>
      <w:r w:rsidR="004B10DD" w:rsidRPr="004B10DD">
        <w:rPr>
          <w:rFonts w:ascii="Verdana" w:hAnsi="Verdana"/>
        </w:rPr>
        <w:t xml:space="preserve">PROCESO DE LICITACIÓN PÚBLICA LP- 01/2022/AMT, CONTRATACION PARCIAL, DENOMINADO: </w:t>
      </w:r>
      <w:r w:rsidR="004B10DD" w:rsidRPr="004B10DD">
        <w:rPr>
          <w:rFonts w:ascii="Verdana" w:hAnsi="Verdana" w:cstheme="minorHAnsi"/>
        </w:rPr>
        <w:t>SERVICIO DE ARRENDAMIENTO DE CINCO CAMIONES COMPACTADORES, PARA TRANSPORTE DE RECOLECCION DE DESECHOS SOLIDOS, EN EL MUNICIPIO DE TONACATEPEQUE, SAN SALVADOR,  DOS MIL VEINTIDOS</w:t>
      </w:r>
      <w:r w:rsidR="004B10DD">
        <w:rPr>
          <w:rFonts w:ascii="Verdana" w:hAnsi="Verdana" w:cstheme="minorHAnsi"/>
        </w:rPr>
        <w:t xml:space="preserve">. </w:t>
      </w:r>
      <w:r w:rsidR="004B10DD">
        <w:rPr>
          <w:rFonts w:ascii="Verdana" w:hAnsi="Verdana" w:cstheme="minorHAnsi"/>
          <w:lang w:val="es-ES_tradnl"/>
        </w:rPr>
        <w:t>Firmado por el Administrador</w:t>
      </w:r>
      <w:r w:rsidR="00F31E67" w:rsidRPr="00B41839">
        <w:rPr>
          <w:rFonts w:ascii="Verdana" w:hAnsi="Verdana" w:cstheme="minorHAnsi"/>
          <w:lang w:val="es-ES_tradnl"/>
        </w:rPr>
        <w:t xml:space="preserve"> </w:t>
      </w:r>
      <w:r w:rsidR="004B10DD">
        <w:rPr>
          <w:rFonts w:ascii="Verdana" w:hAnsi="Verdana" w:cstheme="minorHAnsi"/>
          <w:lang w:val="es-ES_tradnl"/>
        </w:rPr>
        <w:t>de contrato y Representante de la empresa. Esta Adenda será, en el periodo comprendido del: UNO DE AGOSTO AL TREINTA Y UNO DE DICIEMBRE DE DOS MIL VEINTIDOS:</w:t>
      </w:r>
    </w:p>
    <w:p w14:paraId="33039EC8" w14:textId="77777777" w:rsidR="004122E9" w:rsidRDefault="004B10DD" w:rsidP="004B10DD">
      <w:pPr>
        <w:pStyle w:val="Prrafodelista"/>
        <w:numPr>
          <w:ilvl w:val="0"/>
          <w:numId w:val="2"/>
        </w:numPr>
        <w:rPr>
          <w:rFonts w:ascii="Verdana" w:hAnsi="Verdana" w:cstheme="minorHAnsi"/>
          <w:lang w:val="es-ES_tradnl"/>
        </w:rPr>
      </w:pPr>
      <w:r>
        <w:rPr>
          <w:rFonts w:ascii="Verdana" w:hAnsi="Verdana" w:cstheme="minorHAnsi"/>
          <w:lang w:val="es-ES_tradnl"/>
        </w:rPr>
        <w:t xml:space="preserve">El pago </w:t>
      </w:r>
      <w:r w:rsidR="00F31E67" w:rsidRPr="004B10DD">
        <w:rPr>
          <w:rFonts w:ascii="Verdana" w:hAnsi="Verdana" w:cstheme="minorHAnsi"/>
          <w:lang w:val="es-ES_tradnl"/>
        </w:rPr>
        <w:t xml:space="preserve"> </w:t>
      </w:r>
      <w:r>
        <w:rPr>
          <w:rFonts w:ascii="Verdana" w:hAnsi="Verdana" w:cstheme="minorHAnsi"/>
          <w:lang w:val="es-ES_tradnl"/>
        </w:rPr>
        <w:t xml:space="preserve">del Servicio </w:t>
      </w:r>
      <w:r w:rsidR="004122E9">
        <w:rPr>
          <w:rFonts w:ascii="Verdana" w:hAnsi="Verdana" w:cstheme="minorHAnsi"/>
          <w:lang w:val="es-ES_tradnl"/>
        </w:rPr>
        <w:t xml:space="preserve">de Recolección de Desechos Sólidos, y Disposiciones Final en MIDES, se pagara la cantidad de: VEINTICINCO DOLARES CON CINCUENTA </w:t>
      </w:r>
      <w:r w:rsidR="004122E9">
        <w:rPr>
          <w:rFonts w:ascii="Verdana" w:hAnsi="Verdana" w:cstheme="minorHAnsi"/>
          <w:lang w:val="es-ES_tradnl"/>
        </w:rPr>
        <w:lastRenderedPageBreak/>
        <w:t>CENTAVOS DE DÓLAR DE LOS ESTADOS UNIDOS DE AMERICA, ($25.50), por tonelada métrica.</w:t>
      </w:r>
    </w:p>
    <w:p w14:paraId="4A7302FA" w14:textId="28387DBB" w:rsidR="004122E9" w:rsidRDefault="004122E9" w:rsidP="004B10DD">
      <w:pPr>
        <w:pStyle w:val="Prrafodelista"/>
        <w:numPr>
          <w:ilvl w:val="0"/>
          <w:numId w:val="2"/>
        </w:numPr>
        <w:rPr>
          <w:rFonts w:ascii="Verdana" w:hAnsi="Verdana" w:cstheme="minorHAnsi"/>
          <w:lang w:val="es-ES_tradnl"/>
        </w:rPr>
      </w:pPr>
      <w:r>
        <w:rPr>
          <w:rFonts w:ascii="Verdana" w:hAnsi="Verdana" w:cstheme="minorHAnsi"/>
          <w:lang w:val="es-ES_tradnl"/>
        </w:rPr>
        <w:t>El control de los viajes solo será por TICKETS, que remite MIDES, y ya no será necesario el uso de control de Bitácoras.</w:t>
      </w:r>
    </w:p>
    <w:p w14:paraId="1A3C463A" w14:textId="77777777" w:rsidR="004122E9" w:rsidRDefault="004122E9" w:rsidP="004122E9">
      <w:pPr>
        <w:pStyle w:val="Prrafodelista"/>
        <w:rPr>
          <w:rFonts w:ascii="Verdana" w:hAnsi="Verdana" w:cstheme="minorHAnsi"/>
          <w:lang w:val="es-ES_tradnl"/>
        </w:rPr>
      </w:pPr>
    </w:p>
    <w:p w14:paraId="5EEC0495" w14:textId="0E8D4438" w:rsidR="004122E9" w:rsidRDefault="004122E9" w:rsidP="004B10DD">
      <w:pPr>
        <w:pStyle w:val="Prrafodelista"/>
        <w:numPr>
          <w:ilvl w:val="0"/>
          <w:numId w:val="2"/>
        </w:numPr>
        <w:rPr>
          <w:rFonts w:ascii="Verdana" w:hAnsi="Verdana" w:cstheme="minorHAnsi"/>
          <w:lang w:val="es-ES_tradnl"/>
        </w:rPr>
      </w:pPr>
      <w:r>
        <w:rPr>
          <w:rFonts w:ascii="Verdana" w:hAnsi="Verdana" w:cstheme="minorHAnsi"/>
          <w:lang w:val="es-ES_tradnl"/>
        </w:rPr>
        <w:t xml:space="preserve">  Los camiones contratados no podrán botar desechos Sólidos en góndola, harán la disposición final en MIDES, la góndola será uso exclusivo para camiones pertenecientes a la Municipalidad.</w:t>
      </w:r>
    </w:p>
    <w:p w14:paraId="73E18221" w14:textId="77777777" w:rsidR="004122E9" w:rsidRPr="004122E9" w:rsidRDefault="004122E9" w:rsidP="004122E9">
      <w:pPr>
        <w:pStyle w:val="Prrafodelista"/>
        <w:rPr>
          <w:rFonts w:ascii="Verdana" w:hAnsi="Verdana" w:cstheme="minorHAnsi"/>
          <w:lang w:val="es-ES_tradnl"/>
        </w:rPr>
      </w:pPr>
    </w:p>
    <w:p w14:paraId="0E1C418C" w14:textId="70B0CAEE" w:rsidR="004122E9" w:rsidRDefault="004122E9" w:rsidP="004B10DD">
      <w:pPr>
        <w:pStyle w:val="Prrafodelista"/>
        <w:numPr>
          <w:ilvl w:val="0"/>
          <w:numId w:val="2"/>
        </w:numPr>
        <w:rPr>
          <w:rFonts w:ascii="Verdana" w:hAnsi="Verdana" w:cstheme="minorHAnsi"/>
          <w:lang w:val="es-ES_tradnl"/>
        </w:rPr>
      </w:pPr>
      <w:r>
        <w:rPr>
          <w:rFonts w:ascii="Verdana" w:hAnsi="Verdana" w:cstheme="minorHAnsi"/>
          <w:lang w:val="es-ES_tradnl"/>
        </w:rPr>
        <w:t>El númer</w:t>
      </w:r>
      <w:r w:rsidR="00C6435A">
        <w:rPr>
          <w:rFonts w:ascii="Verdana" w:hAnsi="Verdana" w:cstheme="minorHAnsi"/>
          <w:lang w:val="es-ES_tradnl"/>
        </w:rPr>
        <w:t>o de camiones SE REDUCE A TRES</w:t>
      </w:r>
      <w:r>
        <w:rPr>
          <w:rFonts w:ascii="Verdana" w:hAnsi="Verdana" w:cstheme="minorHAnsi"/>
          <w:lang w:val="es-ES_tradnl"/>
        </w:rPr>
        <w:t>, t</w:t>
      </w:r>
      <w:r w:rsidR="00C6435A">
        <w:rPr>
          <w:rFonts w:ascii="Verdana" w:hAnsi="Verdana" w:cstheme="minorHAnsi"/>
          <w:lang w:val="es-ES_tradnl"/>
        </w:rPr>
        <w:t>eniendo a disposición dos camiones</w:t>
      </w:r>
      <w:r>
        <w:rPr>
          <w:rFonts w:ascii="Verdana" w:hAnsi="Verdana" w:cstheme="minorHAnsi"/>
          <w:lang w:val="es-ES_tradnl"/>
        </w:rPr>
        <w:t xml:space="preserve"> cuando uno de los camiones se dañe o un</w:t>
      </w:r>
      <w:r w:rsidR="00C6435A">
        <w:rPr>
          <w:rFonts w:ascii="Verdana" w:hAnsi="Verdana" w:cstheme="minorHAnsi"/>
          <w:lang w:val="es-ES_tradnl"/>
        </w:rPr>
        <w:t>o o dos</w:t>
      </w:r>
      <w:r>
        <w:rPr>
          <w:rFonts w:ascii="Verdana" w:hAnsi="Verdana" w:cstheme="minorHAnsi"/>
          <w:lang w:val="es-ES_tradnl"/>
        </w:rPr>
        <w:t xml:space="preserve"> </w:t>
      </w:r>
      <w:proofErr w:type="spellStart"/>
      <w:r>
        <w:rPr>
          <w:rFonts w:ascii="Verdana" w:hAnsi="Verdana" w:cstheme="minorHAnsi"/>
          <w:lang w:val="es-ES_tradnl"/>
        </w:rPr>
        <w:t>camión</w:t>
      </w:r>
      <w:r w:rsidR="00C6435A">
        <w:rPr>
          <w:rFonts w:ascii="Verdana" w:hAnsi="Verdana" w:cstheme="minorHAnsi"/>
          <w:lang w:val="es-ES_tradnl"/>
        </w:rPr>
        <w:t>es</w:t>
      </w:r>
      <w:proofErr w:type="spellEnd"/>
      <w:r>
        <w:rPr>
          <w:rFonts w:ascii="Verdana" w:hAnsi="Verdana" w:cstheme="minorHAnsi"/>
          <w:lang w:val="es-ES_tradnl"/>
        </w:rPr>
        <w:t xml:space="preserve"> de la municipalidad tenga desperfectos y sea necesario trabajar la ruta.</w:t>
      </w:r>
    </w:p>
    <w:p w14:paraId="66E861CE" w14:textId="77777777" w:rsidR="004122E9" w:rsidRPr="004122E9" w:rsidRDefault="004122E9" w:rsidP="004122E9">
      <w:pPr>
        <w:pStyle w:val="Prrafodelista"/>
        <w:rPr>
          <w:rFonts w:ascii="Verdana" w:hAnsi="Verdana" w:cstheme="minorHAnsi"/>
          <w:lang w:val="es-ES_tradnl"/>
        </w:rPr>
      </w:pPr>
    </w:p>
    <w:p w14:paraId="04A9B974" w14:textId="7AD49040" w:rsidR="004122E9" w:rsidRDefault="004122E9" w:rsidP="004B10DD">
      <w:pPr>
        <w:pStyle w:val="Prrafodelista"/>
        <w:numPr>
          <w:ilvl w:val="0"/>
          <w:numId w:val="2"/>
        </w:numPr>
        <w:rPr>
          <w:rFonts w:ascii="Verdana" w:hAnsi="Verdana" w:cstheme="minorHAnsi"/>
          <w:lang w:val="es-ES_tradnl"/>
        </w:rPr>
      </w:pPr>
      <w:r>
        <w:rPr>
          <w:rFonts w:ascii="Verdana" w:hAnsi="Verdana" w:cstheme="minorHAnsi"/>
          <w:lang w:val="es-ES_tradnl"/>
        </w:rPr>
        <w:t>Camiones a utilizar:</w:t>
      </w:r>
    </w:p>
    <w:p w14:paraId="1ACFCC07" w14:textId="77777777" w:rsidR="004122E9" w:rsidRPr="004122E9" w:rsidRDefault="004122E9" w:rsidP="004122E9">
      <w:pPr>
        <w:pStyle w:val="Prrafodelista"/>
        <w:rPr>
          <w:rFonts w:ascii="Verdana" w:hAnsi="Verdana" w:cstheme="minorHAnsi"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559"/>
        <w:gridCol w:w="2126"/>
        <w:gridCol w:w="2830"/>
      </w:tblGrid>
      <w:tr w:rsidR="004122E9" w:rsidRPr="004122E9" w14:paraId="6BE6E83D" w14:textId="77777777" w:rsidTr="00B12CDF">
        <w:tc>
          <w:tcPr>
            <w:tcW w:w="1969" w:type="dxa"/>
          </w:tcPr>
          <w:p w14:paraId="24197C2A" w14:textId="5DD75FEC" w:rsidR="004122E9" w:rsidRPr="004122E9" w:rsidRDefault="004122E9" w:rsidP="004122E9">
            <w:pPr>
              <w:pStyle w:val="Prrafodelista"/>
              <w:ind w:left="0"/>
              <w:rPr>
                <w:rFonts w:ascii="Verdana" w:hAnsi="Verdana" w:cstheme="minorHAnsi"/>
                <w:b/>
                <w:lang w:val="es-ES_tradnl"/>
              </w:rPr>
            </w:pPr>
            <w:r>
              <w:rPr>
                <w:rFonts w:ascii="Verdana" w:hAnsi="Verdana" w:cstheme="minorHAnsi"/>
                <w:b/>
                <w:lang w:val="es-ES_tradnl"/>
              </w:rPr>
              <w:t>MARCA</w:t>
            </w:r>
          </w:p>
        </w:tc>
        <w:tc>
          <w:tcPr>
            <w:tcW w:w="1559" w:type="dxa"/>
          </w:tcPr>
          <w:p w14:paraId="00BD0EEF" w14:textId="361B7369" w:rsidR="004122E9" w:rsidRPr="004122E9" w:rsidRDefault="004122E9" w:rsidP="004122E9">
            <w:pPr>
              <w:pStyle w:val="Prrafodelista"/>
              <w:ind w:left="0"/>
              <w:rPr>
                <w:rFonts w:ascii="Verdana" w:hAnsi="Verdana" w:cstheme="minorHAnsi"/>
                <w:b/>
                <w:lang w:val="es-ES_tradnl"/>
              </w:rPr>
            </w:pPr>
            <w:r>
              <w:rPr>
                <w:rFonts w:ascii="Verdana" w:hAnsi="Verdana" w:cstheme="minorHAnsi"/>
                <w:b/>
                <w:lang w:val="es-ES_tradnl"/>
              </w:rPr>
              <w:t>AÑO</w:t>
            </w:r>
          </w:p>
        </w:tc>
        <w:tc>
          <w:tcPr>
            <w:tcW w:w="2126" w:type="dxa"/>
          </w:tcPr>
          <w:p w14:paraId="6FF298B9" w14:textId="56274348" w:rsidR="004122E9" w:rsidRPr="004122E9" w:rsidRDefault="004122E9" w:rsidP="004122E9">
            <w:pPr>
              <w:pStyle w:val="Prrafodelista"/>
              <w:ind w:left="0"/>
              <w:rPr>
                <w:rFonts w:ascii="Verdana" w:hAnsi="Verdana" w:cstheme="minorHAnsi"/>
                <w:b/>
                <w:lang w:val="es-ES_tradnl"/>
              </w:rPr>
            </w:pPr>
            <w:r w:rsidRPr="004122E9">
              <w:rPr>
                <w:rFonts w:ascii="Verdana" w:hAnsi="Verdana" w:cstheme="minorHAnsi"/>
                <w:b/>
                <w:lang w:val="es-ES_tradnl"/>
              </w:rPr>
              <w:t>PLACA</w:t>
            </w:r>
          </w:p>
        </w:tc>
        <w:tc>
          <w:tcPr>
            <w:tcW w:w="2830" w:type="dxa"/>
          </w:tcPr>
          <w:p w14:paraId="48D9F05C" w14:textId="3B4D0D94" w:rsidR="004122E9" w:rsidRPr="004122E9" w:rsidRDefault="004122E9" w:rsidP="004122E9">
            <w:pPr>
              <w:pStyle w:val="Prrafodelista"/>
              <w:ind w:left="0"/>
              <w:rPr>
                <w:rFonts w:ascii="Verdana" w:hAnsi="Verdana" w:cstheme="minorHAnsi"/>
                <w:b/>
                <w:lang w:val="es-ES_tradnl"/>
              </w:rPr>
            </w:pPr>
            <w:r w:rsidRPr="004122E9">
              <w:rPr>
                <w:rFonts w:ascii="Verdana" w:hAnsi="Verdana" w:cstheme="minorHAnsi"/>
                <w:b/>
                <w:lang w:val="es-ES_tradnl"/>
              </w:rPr>
              <w:t>CAPACIDAD MAXIMA</w:t>
            </w:r>
          </w:p>
        </w:tc>
      </w:tr>
      <w:tr w:rsidR="004122E9" w14:paraId="162EA33F" w14:textId="77777777" w:rsidTr="00B12CDF">
        <w:tc>
          <w:tcPr>
            <w:tcW w:w="1969" w:type="dxa"/>
          </w:tcPr>
          <w:p w14:paraId="14685ECE" w14:textId="0D083E91" w:rsidR="004122E9" w:rsidRDefault="00B12CDF" w:rsidP="004122E9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Mack</w:t>
            </w:r>
          </w:p>
        </w:tc>
        <w:tc>
          <w:tcPr>
            <w:tcW w:w="1559" w:type="dxa"/>
          </w:tcPr>
          <w:p w14:paraId="0309B505" w14:textId="4B81B798" w:rsidR="004122E9" w:rsidRDefault="00B12CDF" w:rsidP="004122E9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2022</w:t>
            </w:r>
          </w:p>
        </w:tc>
        <w:tc>
          <w:tcPr>
            <w:tcW w:w="2126" w:type="dxa"/>
          </w:tcPr>
          <w:p w14:paraId="26722C6D" w14:textId="18124C96" w:rsidR="004122E9" w:rsidRDefault="00B12CDF" w:rsidP="004122E9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C 113669</w:t>
            </w:r>
          </w:p>
        </w:tc>
        <w:tc>
          <w:tcPr>
            <w:tcW w:w="2830" w:type="dxa"/>
          </w:tcPr>
          <w:p w14:paraId="051F2081" w14:textId="2F981E73" w:rsidR="004122E9" w:rsidRDefault="00B12CDF" w:rsidP="004122E9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15 Ton. Métricas</w:t>
            </w:r>
          </w:p>
        </w:tc>
      </w:tr>
      <w:tr w:rsidR="004122E9" w14:paraId="7125EBE8" w14:textId="77777777" w:rsidTr="00B12CDF">
        <w:tc>
          <w:tcPr>
            <w:tcW w:w="1969" w:type="dxa"/>
          </w:tcPr>
          <w:p w14:paraId="16396C13" w14:textId="29072CBC" w:rsidR="004122E9" w:rsidRDefault="00B12CDF" w:rsidP="004122E9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Sterling</w:t>
            </w:r>
          </w:p>
        </w:tc>
        <w:tc>
          <w:tcPr>
            <w:tcW w:w="1559" w:type="dxa"/>
          </w:tcPr>
          <w:p w14:paraId="33F3D39E" w14:textId="4A6D29EB" w:rsidR="004122E9" w:rsidRDefault="00B12CDF" w:rsidP="004122E9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2004</w:t>
            </w:r>
          </w:p>
        </w:tc>
        <w:tc>
          <w:tcPr>
            <w:tcW w:w="2126" w:type="dxa"/>
          </w:tcPr>
          <w:p w14:paraId="2C0A2F83" w14:textId="054DE336" w:rsidR="004122E9" w:rsidRDefault="00B12CDF" w:rsidP="004122E9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C 67918</w:t>
            </w:r>
          </w:p>
        </w:tc>
        <w:tc>
          <w:tcPr>
            <w:tcW w:w="2830" w:type="dxa"/>
          </w:tcPr>
          <w:p w14:paraId="1DCD89A3" w14:textId="486EFC32" w:rsidR="004122E9" w:rsidRDefault="00B12CDF" w:rsidP="004122E9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21.5 Ton. Métricas</w:t>
            </w:r>
          </w:p>
        </w:tc>
      </w:tr>
      <w:tr w:rsidR="00B12CDF" w14:paraId="7DE1974D" w14:textId="77777777" w:rsidTr="00B12CDF">
        <w:tc>
          <w:tcPr>
            <w:tcW w:w="1969" w:type="dxa"/>
          </w:tcPr>
          <w:p w14:paraId="56D81E3D" w14:textId="6309AC45" w:rsidR="00B12CDF" w:rsidRDefault="00B12CDF" w:rsidP="00B12CDF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International</w:t>
            </w:r>
          </w:p>
        </w:tc>
        <w:tc>
          <w:tcPr>
            <w:tcW w:w="1559" w:type="dxa"/>
          </w:tcPr>
          <w:p w14:paraId="3C0CE6D9" w14:textId="58EE0532" w:rsidR="00B12CDF" w:rsidRDefault="00B12CDF" w:rsidP="00B12CDF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2007</w:t>
            </w:r>
          </w:p>
        </w:tc>
        <w:tc>
          <w:tcPr>
            <w:tcW w:w="2126" w:type="dxa"/>
          </w:tcPr>
          <w:p w14:paraId="5600E0C2" w14:textId="1110D24A" w:rsidR="00B12CDF" w:rsidRDefault="00B12CDF" w:rsidP="00B12CDF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C 118462</w:t>
            </w:r>
          </w:p>
        </w:tc>
        <w:tc>
          <w:tcPr>
            <w:tcW w:w="2830" w:type="dxa"/>
          </w:tcPr>
          <w:p w14:paraId="7ABB48B7" w14:textId="26CE9425" w:rsidR="00B12CDF" w:rsidRDefault="00B12CDF" w:rsidP="00B12CDF">
            <w:pPr>
              <w:pStyle w:val="Prrafodelista"/>
              <w:ind w:left="0"/>
              <w:rPr>
                <w:rFonts w:ascii="Verdana" w:hAnsi="Verdana" w:cstheme="minorHAnsi"/>
                <w:lang w:val="es-ES_tradnl"/>
              </w:rPr>
            </w:pPr>
            <w:r>
              <w:rPr>
                <w:rFonts w:ascii="Verdana" w:hAnsi="Verdana" w:cstheme="minorHAnsi"/>
                <w:lang w:val="es-ES_tradnl"/>
              </w:rPr>
              <w:t>21.5 Ton. Métricas</w:t>
            </w:r>
          </w:p>
        </w:tc>
      </w:tr>
    </w:tbl>
    <w:p w14:paraId="47AEDFE2" w14:textId="77777777" w:rsidR="004122E9" w:rsidRDefault="004122E9" w:rsidP="004122E9">
      <w:pPr>
        <w:pStyle w:val="Prrafodelista"/>
        <w:rPr>
          <w:rFonts w:ascii="Verdana" w:hAnsi="Verdana" w:cstheme="minorHAnsi"/>
          <w:lang w:val="es-ES_tradnl"/>
        </w:rPr>
      </w:pPr>
    </w:p>
    <w:p w14:paraId="685DF435" w14:textId="77777777" w:rsidR="004122E9" w:rsidRPr="004122E9" w:rsidRDefault="004122E9" w:rsidP="004122E9">
      <w:pPr>
        <w:pStyle w:val="Prrafodelista"/>
        <w:rPr>
          <w:rFonts w:ascii="Verdana" w:hAnsi="Verdana" w:cstheme="minorHAnsi"/>
          <w:lang w:val="es-ES_tradnl"/>
        </w:rPr>
      </w:pPr>
    </w:p>
    <w:p w14:paraId="5C53577B" w14:textId="1B8F3D8F" w:rsidR="004122E9" w:rsidRDefault="00B12CDF" w:rsidP="004B10DD">
      <w:pPr>
        <w:pStyle w:val="Prrafodelista"/>
        <w:numPr>
          <w:ilvl w:val="0"/>
          <w:numId w:val="2"/>
        </w:numPr>
        <w:rPr>
          <w:rFonts w:ascii="Verdana" w:hAnsi="Verdana" w:cstheme="minorHAnsi"/>
          <w:lang w:val="es-ES_tradnl"/>
        </w:rPr>
      </w:pPr>
      <w:r>
        <w:rPr>
          <w:rFonts w:ascii="Verdana" w:hAnsi="Verdana" w:cstheme="minorHAnsi"/>
          <w:lang w:val="es-ES_tradnl"/>
        </w:rPr>
        <w:t>Como sustituto queda el camión:</w:t>
      </w:r>
      <w:r w:rsidRPr="00B12CDF">
        <w:rPr>
          <w:rFonts w:ascii="Verdana" w:hAnsi="Verdana" w:cstheme="minorHAnsi"/>
          <w:lang w:val="es-ES_tradnl"/>
        </w:rPr>
        <w:t xml:space="preserve"> </w:t>
      </w:r>
      <w:r>
        <w:rPr>
          <w:rFonts w:ascii="Verdana" w:hAnsi="Verdana" w:cstheme="minorHAnsi"/>
          <w:lang w:val="es-ES_tradnl"/>
        </w:rPr>
        <w:t xml:space="preserve">FREIGHTLINER, año 2009, de 15 Ton. Métricas, placas: C124270, </w:t>
      </w:r>
      <w:r w:rsidR="00C6435A">
        <w:rPr>
          <w:rFonts w:ascii="Verdana" w:hAnsi="Verdana" w:cstheme="minorHAnsi"/>
          <w:lang w:val="es-ES_tradnl"/>
        </w:rPr>
        <w:t xml:space="preserve">y FREIGHTLINER, año 2010, de 15 Ton. Métricas, placas: C123669, </w:t>
      </w:r>
      <w:r>
        <w:rPr>
          <w:rFonts w:ascii="Verdana" w:hAnsi="Verdana" w:cstheme="minorHAnsi"/>
          <w:lang w:val="es-ES_tradnl"/>
        </w:rPr>
        <w:t>para cuando uno de los camiones se dañe o un</w:t>
      </w:r>
      <w:r w:rsidR="00C6435A">
        <w:rPr>
          <w:rFonts w:ascii="Verdana" w:hAnsi="Verdana" w:cstheme="minorHAnsi"/>
          <w:lang w:val="es-ES_tradnl"/>
        </w:rPr>
        <w:t>o o dos camiones</w:t>
      </w:r>
      <w:r w:rsidR="00C6435A" w:rsidRPr="00C6435A">
        <w:rPr>
          <w:rFonts w:ascii="Verdana" w:hAnsi="Verdana" w:cstheme="minorHAnsi"/>
          <w:lang w:val="es-ES_tradnl"/>
        </w:rPr>
        <w:t xml:space="preserve"> </w:t>
      </w:r>
      <w:r w:rsidR="00C6435A">
        <w:rPr>
          <w:rFonts w:ascii="Verdana" w:hAnsi="Verdana" w:cstheme="minorHAnsi"/>
          <w:lang w:val="es-ES_tradnl"/>
        </w:rPr>
        <w:t>FREIGHTLINER, año 2009, de 15 Ton. Métricas, placas: C124270,</w:t>
      </w:r>
      <w:r>
        <w:rPr>
          <w:rFonts w:ascii="Verdana" w:hAnsi="Verdana" w:cstheme="minorHAnsi"/>
          <w:lang w:val="es-ES_tradnl"/>
        </w:rPr>
        <w:t xml:space="preserve"> de la municipalidad tenga desperfectos y sea necesario trabajar.</w:t>
      </w:r>
    </w:p>
    <w:p w14:paraId="0925CE5A" w14:textId="77777777" w:rsidR="004122E9" w:rsidRPr="004122E9" w:rsidRDefault="004122E9" w:rsidP="004122E9">
      <w:pPr>
        <w:pStyle w:val="Prrafodelista"/>
        <w:rPr>
          <w:rFonts w:ascii="Verdana" w:hAnsi="Verdana" w:cstheme="minorHAnsi"/>
          <w:lang w:val="es-ES_tradnl"/>
        </w:rPr>
      </w:pPr>
    </w:p>
    <w:p w14:paraId="0CD473E0" w14:textId="07C88292" w:rsidR="00B12CDF" w:rsidRPr="006C3C8F" w:rsidRDefault="00F41C00" w:rsidP="00B12CDF">
      <w:pPr>
        <w:rPr>
          <w:rFonts w:ascii="Verdana" w:hAnsi="Verdana" w:cstheme="minorHAnsi"/>
          <w:b/>
        </w:rPr>
      </w:pPr>
      <w:r w:rsidRPr="00B41839">
        <w:rPr>
          <w:rFonts w:ascii="Verdana" w:hAnsi="Verdana" w:cstheme="minorHAnsi"/>
          <w:b/>
          <w:color w:val="000000" w:themeColor="text1"/>
        </w:rPr>
        <w:t xml:space="preserve">QUEDAN VIGENTES, </w:t>
      </w:r>
      <w:r w:rsidRPr="00B41839">
        <w:rPr>
          <w:rFonts w:ascii="Verdana" w:hAnsi="Verdana" w:cstheme="minorHAnsi"/>
          <w:color w:val="000000" w:themeColor="text1"/>
        </w:rPr>
        <w:t>para este nueve periodo</w:t>
      </w:r>
      <w:r w:rsidR="00FF656D" w:rsidRPr="00B41839">
        <w:rPr>
          <w:rFonts w:ascii="Verdana" w:hAnsi="Verdana" w:cstheme="minorHAnsi"/>
          <w:color w:val="000000" w:themeColor="text1"/>
        </w:rPr>
        <w:t xml:space="preserve"> el resto de las cláusulas del Contrato</w:t>
      </w:r>
      <w:r w:rsidR="00FF656D" w:rsidRPr="00B41839">
        <w:rPr>
          <w:rFonts w:ascii="Verdana" w:hAnsi="Verdana" w:cstheme="minorHAnsi"/>
          <w:b/>
          <w:color w:val="000000" w:themeColor="text1"/>
        </w:rPr>
        <w:t xml:space="preserve"> </w:t>
      </w:r>
      <w:r w:rsidR="00237A7B" w:rsidRPr="00B41839">
        <w:rPr>
          <w:rFonts w:ascii="Verdana" w:hAnsi="Verdana" w:cstheme="minorHAnsi"/>
          <w:lang w:val="es-ES_tradnl"/>
        </w:rPr>
        <w:t>Libre Gestión</w:t>
      </w:r>
      <w:r w:rsidR="00237A7B" w:rsidRPr="00B41839">
        <w:rPr>
          <w:rFonts w:ascii="Verdana" w:hAnsi="Verdana" w:cstheme="minorHAnsi"/>
          <w:b/>
          <w:lang w:val="es-ES_tradnl"/>
        </w:rPr>
        <w:t xml:space="preserve"> </w:t>
      </w:r>
      <w:r w:rsidR="00237A7B" w:rsidRPr="00B41839">
        <w:rPr>
          <w:rFonts w:ascii="Verdana" w:hAnsi="Verdana" w:cstheme="minorHAnsi"/>
          <w:lang w:val="es-ES_tradnl"/>
        </w:rPr>
        <w:t>de</w:t>
      </w:r>
      <w:r w:rsidR="00237A7B" w:rsidRPr="00B41839">
        <w:rPr>
          <w:rFonts w:ascii="Verdana" w:hAnsi="Verdana" w:cstheme="minorHAnsi"/>
          <w:b/>
          <w:lang w:val="es-ES_tradnl"/>
        </w:rPr>
        <w:t xml:space="preserve">  </w:t>
      </w:r>
      <w:r w:rsidR="00CB03C1" w:rsidRPr="00B41839">
        <w:rPr>
          <w:rFonts w:ascii="Verdana" w:hAnsi="Verdana" w:cstheme="minorHAnsi"/>
          <w:b/>
          <w:lang w:val="es-ES_tradnl"/>
        </w:rPr>
        <w:t>“</w:t>
      </w:r>
      <w:r w:rsidR="00B12CDF" w:rsidRPr="008B25E8">
        <w:rPr>
          <w:rFonts w:ascii="Verdana" w:hAnsi="Verdana" w:cstheme="minorHAnsi"/>
          <w:b/>
        </w:rPr>
        <w:t xml:space="preserve">CONTRATO </w:t>
      </w:r>
      <w:r w:rsidR="00B12CDF" w:rsidRPr="006C3C8F">
        <w:rPr>
          <w:rFonts w:ascii="Verdana" w:hAnsi="Verdana"/>
          <w:b/>
        </w:rPr>
        <w:t xml:space="preserve">DEL PROCESO DE LICITACIÓN PÚBLICA LP- 01/2022/AMT, CONTRATACION PARCIAL, DENOMINADO: </w:t>
      </w:r>
      <w:r w:rsidR="00B12CDF" w:rsidRPr="006C3C8F">
        <w:rPr>
          <w:rFonts w:ascii="Verdana" w:hAnsi="Verdana" w:cstheme="minorHAnsi"/>
          <w:b/>
        </w:rPr>
        <w:t>SERVICIO DE ARRENDAMIENTO DE CINCO CAMIONES COMPACTADORES, PARA TRANSPORTE DE RECOLECCION DE DESECHOS SOLIDOS, EN EL MUNICIPIO DE TONACATEPEQUE, SAN SALVADOR,  DOS MIL VEINTIDOS</w:t>
      </w:r>
      <w:r w:rsidR="00B12CDF">
        <w:rPr>
          <w:rFonts w:ascii="Verdana" w:hAnsi="Verdana" w:cstheme="minorHAnsi"/>
          <w:b/>
        </w:rPr>
        <w:t>”</w:t>
      </w:r>
      <w:r w:rsidR="00B12CDF" w:rsidRPr="006C3C8F">
        <w:rPr>
          <w:rFonts w:ascii="Verdana" w:hAnsi="Verdana" w:cstheme="minorHAnsi"/>
        </w:rPr>
        <w:t>.</w:t>
      </w:r>
    </w:p>
    <w:p w14:paraId="61FD532D" w14:textId="3245E020" w:rsidR="00FF656D" w:rsidRPr="00B41839" w:rsidRDefault="00CB03C1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  <w:r w:rsidRPr="00B41839">
        <w:rPr>
          <w:rFonts w:ascii="Verdana" w:hAnsi="Verdana" w:cstheme="minorHAnsi"/>
          <w:b/>
        </w:rPr>
        <w:t xml:space="preserve"> </w:t>
      </w:r>
    </w:p>
    <w:p w14:paraId="4E6CE360" w14:textId="033C803A" w:rsidR="00FF656D" w:rsidRPr="00B41839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spacing w:val="-2"/>
          <w:lang w:val="es-ES_tradnl"/>
        </w:rPr>
      </w:pPr>
      <w:r w:rsidRPr="00B41839">
        <w:rPr>
          <w:rFonts w:ascii="Verdana" w:hAnsi="Verdana" w:cstheme="minorHAnsi"/>
          <w:spacing w:val="-2"/>
          <w:lang w:val="es-ES_tradnl"/>
        </w:rPr>
        <w:t xml:space="preserve">En fe de lo anterior, firmamos la presente Adenda en la ciudad de Tonacatepeque, San Salvador, a las  ocho horas del  día </w:t>
      </w:r>
      <w:r w:rsidR="00B12CDF">
        <w:rPr>
          <w:rFonts w:ascii="Verdana" w:hAnsi="Verdana" w:cstheme="minorHAnsi"/>
          <w:spacing w:val="-2"/>
          <w:lang w:val="es-ES_tradnl"/>
        </w:rPr>
        <w:t xml:space="preserve">Uno de Agosto </w:t>
      </w:r>
      <w:r w:rsidR="004F1726" w:rsidRPr="00B41839">
        <w:rPr>
          <w:rFonts w:ascii="Verdana" w:hAnsi="Verdana" w:cstheme="minorHAnsi"/>
          <w:spacing w:val="-2"/>
          <w:lang w:val="es-ES_tradnl"/>
        </w:rPr>
        <w:t>de dos mil veintidós</w:t>
      </w:r>
      <w:r w:rsidRPr="00B41839">
        <w:rPr>
          <w:rFonts w:ascii="Verdana" w:hAnsi="Verdana" w:cstheme="minorHAnsi"/>
          <w:spacing w:val="-2"/>
          <w:lang w:val="es-ES_tradnl"/>
        </w:rPr>
        <w:t>.</w:t>
      </w:r>
    </w:p>
    <w:p w14:paraId="425BC7A5" w14:textId="77777777" w:rsidR="00FF656D" w:rsidRPr="00B41839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37A666B6" w14:textId="77777777" w:rsidR="004F1726" w:rsidRPr="00B41839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05BF1C0D" w14:textId="77777777" w:rsidR="004F1726" w:rsidRPr="00B41839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0FA3E097" w14:textId="77777777" w:rsidR="004F1726" w:rsidRPr="00F21798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75739411" w14:textId="77777777" w:rsidR="00A7057C" w:rsidRPr="00F21798" w:rsidRDefault="00A7057C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6E0446A3" w14:textId="77777777" w:rsidR="00A7057C" w:rsidRDefault="00A7057C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430FD76F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0AEF9571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2444D703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51C8972A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1A51F56C" w14:textId="7978DC67" w:rsidR="00B12CDF" w:rsidRPr="00B12CDF" w:rsidRDefault="00B13863" w:rsidP="00B12CDF">
      <w:pPr>
        <w:spacing w:after="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______________________</w:t>
      </w:r>
      <w:r w:rsidR="00B12CDF" w:rsidRPr="00B12CDF">
        <w:rPr>
          <w:rFonts w:ascii="Verdana" w:hAnsi="Verdana" w:cstheme="minorHAnsi"/>
        </w:rPr>
        <w:t xml:space="preserve">.                 </w:t>
      </w:r>
      <w:r w:rsidR="00B12CDF">
        <w:rPr>
          <w:rFonts w:ascii="Verdana" w:hAnsi="Verdana" w:cstheme="minorHAnsi"/>
        </w:rPr>
        <w:t xml:space="preserve">                   </w:t>
      </w:r>
      <w:r w:rsidR="00B12CDF" w:rsidRPr="00B12CDF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________________</w:t>
      </w:r>
      <w:r w:rsidR="00B12CDF" w:rsidRPr="00B12CDF">
        <w:rPr>
          <w:rFonts w:ascii="Verdana" w:hAnsi="Verdana" w:cstheme="minorHAnsi"/>
        </w:rPr>
        <w:t>.</w:t>
      </w:r>
    </w:p>
    <w:p w14:paraId="5540EBCD" w14:textId="7BDDE6E3" w:rsidR="00B12CDF" w:rsidRPr="00B12CDF" w:rsidRDefault="00B12CDF" w:rsidP="00B12CDF">
      <w:pPr>
        <w:spacing w:after="0" w:line="240" w:lineRule="auto"/>
        <w:rPr>
          <w:rFonts w:ascii="Verdana" w:hAnsi="Verdana" w:cstheme="minorHAnsi"/>
        </w:rPr>
      </w:pPr>
      <w:r w:rsidRPr="00B12CDF">
        <w:rPr>
          <w:rFonts w:ascii="Verdana" w:hAnsi="Verdana" w:cstheme="minorHAnsi"/>
        </w:rPr>
        <w:t xml:space="preserve">CONTRATANTE.                                       </w:t>
      </w:r>
      <w:r>
        <w:rPr>
          <w:rFonts w:ascii="Verdana" w:hAnsi="Verdana" w:cstheme="minorHAnsi"/>
        </w:rPr>
        <w:t xml:space="preserve">               </w:t>
      </w:r>
      <w:r w:rsidRPr="00B12CDF">
        <w:rPr>
          <w:rFonts w:ascii="Verdana" w:hAnsi="Verdana" w:cstheme="minorHAnsi"/>
        </w:rPr>
        <w:t>CONTRATISTA.</w:t>
      </w:r>
    </w:p>
    <w:p w14:paraId="36A300D3" w14:textId="77777777" w:rsidR="00B12CDF" w:rsidRDefault="00B12CDF" w:rsidP="00B12CDF">
      <w:pPr>
        <w:spacing w:line="240" w:lineRule="auto"/>
        <w:rPr>
          <w:rFonts w:cstheme="minorHAnsi"/>
        </w:rPr>
      </w:pPr>
    </w:p>
    <w:p w14:paraId="266360F7" w14:textId="77777777" w:rsidR="00B12CDF" w:rsidRDefault="00B12CDF" w:rsidP="00B12CDF">
      <w:pPr>
        <w:spacing w:line="240" w:lineRule="auto"/>
        <w:rPr>
          <w:rFonts w:cstheme="minorHAnsi"/>
          <w:b/>
          <w:bCs/>
          <w:sz w:val="18"/>
          <w:szCs w:val="18"/>
        </w:rPr>
      </w:pPr>
    </w:p>
    <w:p w14:paraId="4D8BB40E" w14:textId="78C4B77D" w:rsidR="00B12CDF" w:rsidRPr="00B12CDF" w:rsidRDefault="00B12CDF" w:rsidP="00B12CDF">
      <w:pPr>
        <w:spacing w:line="240" w:lineRule="auto"/>
        <w:rPr>
          <w:rFonts w:ascii="Verdana" w:hAnsi="Verdana" w:cstheme="minorHAnsi"/>
          <w:sz w:val="16"/>
          <w:szCs w:val="16"/>
        </w:rPr>
      </w:pPr>
      <w:r w:rsidRPr="00B12CDF">
        <w:rPr>
          <w:rFonts w:ascii="Verdana" w:hAnsi="Verdana" w:cstheme="minorHAnsi"/>
          <w:b/>
          <w:bCs/>
          <w:sz w:val="18"/>
          <w:szCs w:val="18"/>
        </w:rPr>
        <w:t>DOY FE</w:t>
      </w:r>
      <w:r w:rsidRPr="00B12CDF">
        <w:rPr>
          <w:rFonts w:ascii="Verdana" w:hAnsi="Verdana" w:cstheme="minorHAnsi"/>
          <w:sz w:val="18"/>
          <w:szCs w:val="18"/>
        </w:rPr>
        <w:t xml:space="preserve"> que las firmas que calza el anterior escrito y que se leen </w:t>
      </w:r>
      <w:r w:rsidRPr="00B12CDF">
        <w:rPr>
          <w:rFonts w:ascii="Verdana" w:hAnsi="Verdana" w:cstheme="minorHAnsi"/>
          <w:b/>
          <w:sz w:val="18"/>
          <w:szCs w:val="18"/>
        </w:rPr>
        <w:t xml:space="preserve">“ILEGIBLE” e </w:t>
      </w:r>
      <w:r w:rsidRPr="00B12CDF">
        <w:rPr>
          <w:rFonts w:ascii="Verdana" w:hAnsi="Verdana" w:cstheme="minorHAnsi"/>
          <w:b/>
          <w:bCs/>
          <w:sz w:val="18"/>
          <w:szCs w:val="18"/>
        </w:rPr>
        <w:t>“ILEGIBLE”</w:t>
      </w:r>
      <w:r w:rsidRPr="00B12CDF">
        <w:rPr>
          <w:rFonts w:ascii="Verdana" w:hAnsi="Verdana" w:cstheme="minorHAnsi"/>
          <w:sz w:val="18"/>
          <w:szCs w:val="18"/>
        </w:rPr>
        <w:t xml:space="preserve">, son autentica por </w:t>
      </w:r>
      <w:r w:rsidRPr="00B12CDF">
        <w:rPr>
          <w:rFonts w:ascii="Verdana" w:hAnsi="Verdana" w:cstheme="minorHAnsi"/>
          <w:sz w:val="16"/>
          <w:szCs w:val="16"/>
        </w:rPr>
        <w:t>haberla reconocido a mi presencia por los señores:</w:t>
      </w:r>
      <w:r w:rsidR="00B13863">
        <w:rPr>
          <w:rFonts w:ascii="Verdana" w:hAnsi="Verdana" w:cstheme="minorHAnsi"/>
          <w:b/>
          <w:sz w:val="16"/>
          <w:szCs w:val="16"/>
        </w:rPr>
        <w:t>_______________</w:t>
      </w:r>
      <w:r>
        <w:rPr>
          <w:rFonts w:ascii="Verdana" w:hAnsi="Verdana" w:cstheme="minorHAnsi"/>
          <w:sz w:val="16"/>
          <w:szCs w:val="16"/>
        </w:rPr>
        <w:t xml:space="preserve">, de </w:t>
      </w:r>
      <w:r w:rsidR="00B13863">
        <w:rPr>
          <w:rFonts w:ascii="Verdana" w:hAnsi="Verdana" w:cstheme="minorHAnsi"/>
          <w:sz w:val="16"/>
          <w:szCs w:val="16"/>
        </w:rPr>
        <w:t>_______</w:t>
      </w:r>
      <w:r w:rsidRPr="00B12CDF">
        <w:rPr>
          <w:rFonts w:ascii="Verdana" w:hAnsi="Verdana" w:cstheme="minorHAnsi"/>
          <w:sz w:val="16"/>
          <w:szCs w:val="16"/>
        </w:rPr>
        <w:t xml:space="preserve">años de edad, </w:t>
      </w:r>
      <w:r w:rsidR="00B13863">
        <w:rPr>
          <w:rFonts w:ascii="Verdana" w:hAnsi="Verdana" w:cstheme="minorHAnsi"/>
          <w:sz w:val="16"/>
          <w:szCs w:val="16"/>
        </w:rPr>
        <w:t>_____________</w:t>
      </w:r>
      <w:r w:rsidRPr="00B12CDF">
        <w:rPr>
          <w:rFonts w:ascii="Verdana" w:hAnsi="Verdana" w:cstheme="minorHAnsi"/>
          <w:sz w:val="16"/>
          <w:szCs w:val="16"/>
        </w:rPr>
        <w:t>, del domicilio de</w:t>
      </w:r>
      <w:r w:rsidR="00B13863">
        <w:rPr>
          <w:rFonts w:ascii="Verdana" w:hAnsi="Verdana" w:cstheme="minorHAnsi"/>
          <w:sz w:val="16"/>
          <w:szCs w:val="16"/>
        </w:rPr>
        <w:t>______________</w:t>
      </w:r>
      <w:r w:rsidRPr="00B12CDF">
        <w:rPr>
          <w:rFonts w:ascii="Verdana" w:hAnsi="Verdana" w:cstheme="minorHAnsi"/>
          <w:sz w:val="16"/>
          <w:szCs w:val="16"/>
        </w:rPr>
        <w:t>, persona a quien conozco e identifico por medio de su Documento Único de Identidad y Número de Identificación Tributaria:</w:t>
      </w:r>
      <w:r w:rsidR="00B13863">
        <w:rPr>
          <w:rFonts w:ascii="Verdana" w:hAnsi="Verdana" w:cstheme="minorHAnsi"/>
          <w:sz w:val="16"/>
          <w:szCs w:val="16"/>
        </w:rPr>
        <w:t>______________</w:t>
      </w:r>
      <w:r w:rsidRPr="00B12CDF">
        <w:rPr>
          <w:rFonts w:ascii="Verdana" w:hAnsi="Verdana" w:cstheme="minorHAnsi"/>
          <w:sz w:val="16"/>
          <w:szCs w:val="16"/>
        </w:rPr>
        <w:t>, en mi calidad de Alcalde del Municipio de Tonacatepeque, departamento de San Salvador, Y</w:t>
      </w:r>
      <w:r w:rsidR="00B13863">
        <w:rPr>
          <w:rFonts w:ascii="Verdana" w:hAnsi="Verdana" w:cstheme="minorHAnsi"/>
          <w:b/>
          <w:sz w:val="16"/>
          <w:szCs w:val="16"/>
        </w:rPr>
        <w:t>____________</w:t>
      </w:r>
      <w:r w:rsidR="00B13863">
        <w:rPr>
          <w:rFonts w:ascii="Verdana" w:hAnsi="Verdana" w:cstheme="minorHAnsi"/>
          <w:sz w:val="16"/>
          <w:szCs w:val="16"/>
        </w:rPr>
        <w:t>, de ________</w:t>
      </w:r>
      <w:r w:rsidRPr="00B12CDF">
        <w:rPr>
          <w:rFonts w:ascii="Verdana" w:hAnsi="Verdana" w:cstheme="minorHAnsi"/>
          <w:sz w:val="16"/>
          <w:szCs w:val="16"/>
        </w:rPr>
        <w:t xml:space="preserve">años de edad, </w:t>
      </w:r>
      <w:r w:rsidR="00B13863">
        <w:rPr>
          <w:rFonts w:ascii="Verdana" w:hAnsi="Verdana" w:cstheme="minorHAnsi"/>
          <w:sz w:val="16"/>
          <w:szCs w:val="16"/>
        </w:rPr>
        <w:t>_________</w:t>
      </w:r>
      <w:r w:rsidRPr="00B12CDF">
        <w:rPr>
          <w:rFonts w:ascii="Verdana" w:hAnsi="Verdana" w:cstheme="minorHAnsi"/>
          <w:sz w:val="16"/>
          <w:szCs w:val="16"/>
        </w:rPr>
        <w:t>, del domicilio de</w:t>
      </w:r>
      <w:r w:rsidR="00B13863">
        <w:rPr>
          <w:rFonts w:ascii="Verdana" w:hAnsi="Verdana" w:cstheme="minorHAnsi"/>
          <w:sz w:val="16"/>
          <w:szCs w:val="16"/>
        </w:rPr>
        <w:t>_________</w:t>
      </w:r>
      <w:r w:rsidRPr="00B12CDF">
        <w:rPr>
          <w:rFonts w:ascii="Verdana" w:hAnsi="Verdana" w:cstheme="minorHAnsi"/>
          <w:sz w:val="16"/>
          <w:szCs w:val="16"/>
        </w:rPr>
        <w:t>, de  nacionalidad Salvadoreña, persona a quien en este acto conozco y lo identifico por medio de su Documento Único de Identidad  y Numero de Identificación Tributaria:</w:t>
      </w:r>
      <w:r w:rsidR="00B13863">
        <w:rPr>
          <w:rFonts w:ascii="Verdana" w:hAnsi="Verdana" w:cstheme="minorHAnsi"/>
          <w:sz w:val="16"/>
          <w:szCs w:val="16"/>
        </w:rPr>
        <w:t>_______________</w:t>
      </w:r>
      <w:r w:rsidRPr="00B12CDF">
        <w:rPr>
          <w:rFonts w:ascii="Verdana" w:hAnsi="Verdana" w:cstheme="minorHAnsi"/>
          <w:sz w:val="16"/>
          <w:szCs w:val="16"/>
        </w:rPr>
        <w:t>, y Numero de Registro de Contribuyente:</w:t>
      </w:r>
      <w:r w:rsidR="00B13863">
        <w:rPr>
          <w:rFonts w:ascii="Verdana" w:hAnsi="Verdana" w:cstheme="minorHAnsi"/>
          <w:sz w:val="16"/>
          <w:szCs w:val="16"/>
        </w:rPr>
        <w:t>_________</w:t>
      </w:r>
      <w:r w:rsidRPr="00B12CDF">
        <w:rPr>
          <w:rFonts w:ascii="Verdana" w:hAnsi="Verdana" w:cstheme="minorHAnsi"/>
          <w:sz w:val="16"/>
          <w:szCs w:val="16"/>
        </w:rPr>
        <w:t xml:space="preserve">, actuando en su calidad de Gerente General de EGH SOLUTIONS; En la ciudad Tonacatepeque, San Salvador, </w:t>
      </w:r>
      <w:r>
        <w:rPr>
          <w:rFonts w:ascii="Verdana" w:hAnsi="Verdana" w:cstheme="minorHAnsi"/>
          <w:sz w:val="16"/>
          <w:szCs w:val="16"/>
        </w:rPr>
        <w:t xml:space="preserve">uno de Agosto </w:t>
      </w:r>
      <w:r w:rsidRPr="00B12CDF">
        <w:rPr>
          <w:rFonts w:ascii="Verdana" w:hAnsi="Verdana" w:cstheme="minorHAnsi"/>
          <w:sz w:val="16"/>
          <w:szCs w:val="16"/>
        </w:rPr>
        <w:t>del año dos mil veintidós .</w:t>
      </w:r>
    </w:p>
    <w:p w14:paraId="03874C24" w14:textId="77777777" w:rsidR="00B12CDF" w:rsidRPr="00A7551B" w:rsidRDefault="00B12CDF" w:rsidP="00B12CDF">
      <w:pPr>
        <w:spacing w:line="240" w:lineRule="auto"/>
        <w:rPr>
          <w:rFonts w:cstheme="minorHAnsi"/>
          <w:sz w:val="16"/>
          <w:szCs w:val="16"/>
          <w:u w:val="single"/>
        </w:rPr>
      </w:pPr>
    </w:p>
    <w:p w14:paraId="7880A664" w14:textId="77777777" w:rsidR="00B12CDF" w:rsidRPr="00A7551B" w:rsidRDefault="00B12CDF" w:rsidP="00B12CDF">
      <w:pPr>
        <w:spacing w:line="240" w:lineRule="auto"/>
        <w:rPr>
          <w:rFonts w:cstheme="minorHAnsi"/>
          <w:sz w:val="16"/>
          <w:szCs w:val="16"/>
        </w:rPr>
      </w:pPr>
    </w:p>
    <w:p w14:paraId="175C0EEF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41B5B726" w14:textId="77777777" w:rsidR="00B12CDF" w:rsidRPr="00F21798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4AE291F0" w14:textId="77777777" w:rsidR="00A66669" w:rsidRPr="00267973" w:rsidRDefault="00A66669" w:rsidP="00B17A2E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A66669" w:rsidRPr="00267973" w:rsidSect="000115D5">
      <w:footerReference w:type="default" r:id="rId8"/>
      <w:headerReference w:type="first" r:id="rId9"/>
      <w:footerReference w:type="first" r:id="rId10"/>
      <w:pgSz w:w="12240" w:h="15840" w:code="1"/>
      <w:pgMar w:top="1570" w:right="1325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5F07A" w14:textId="77777777" w:rsidR="00172FB3" w:rsidRDefault="00172FB3" w:rsidP="00B17A2E">
      <w:pPr>
        <w:spacing w:after="0" w:line="240" w:lineRule="auto"/>
      </w:pPr>
      <w:r>
        <w:separator/>
      </w:r>
    </w:p>
  </w:endnote>
  <w:endnote w:type="continuationSeparator" w:id="0">
    <w:p w14:paraId="6B7206F9" w14:textId="77777777" w:rsidR="00172FB3" w:rsidRDefault="00172FB3" w:rsidP="00B1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7447" w14:textId="77777777" w:rsidR="00B13863" w:rsidRDefault="00B13863" w:rsidP="00B13863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</w:p>
  <w:p w14:paraId="27E1B7D0" w14:textId="77777777" w:rsidR="00B13863" w:rsidRDefault="00B13863" w:rsidP="00B13863">
    <w:pPr>
      <w:pStyle w:val="Piedepgina"/>
    </w:pPr>
  </w:p>
  <w:p w14:paraId="01046657" w14:textId="66CDDC6D" w:rsidR="00B13863" w:rsidRDefault="00B13863">
    <w:pPr>
      <w:pStyle w:val="Piedepgina"/>
    </w:pPr>
  </w:p>
  <w:p w14:paraId="4B049F3D" w14:textId="53FF3796" w:rsidR="000A1C94" w:rsidRDefault="000A1C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8A898" w14:textId="77777777" w:rsidR="00965161" w:rsidRDefault="00965161" w:rsidP="00965161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</w:p>
  <w:p w14:paraId="51F8C0BC" w14:textId="77777777" w:rsidR="00965161" w:rsidRDefault="00965161" w:rsidP="00965161">
    <w:pPr>
      <w:pStyle w:val="Piedepgina"/>
    </w:pPr>
  </w:p>
  <w:p w14:paraId="6A600433" w14:textId="267B7873" w:rsidR="00965161" w:rsidRDefault="00965161">
    <w:pPr>
      <w:pStyle w:val="Piedepgina"/>
    </w:pPr>
  </w:p>
  <w:p w14:paraId="4BAFC367" w14:textId="77777777" w:rsidR="00B13863" w:rsidRDefault="00B138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C3455" w14:textId="77777777" w:rsidR="00172FB3" w:rsidRDefault="00172FB3" w:rsidP="00B17A2E">
      <w:pPr>
        <w:spacing w:after="0" w:line="240" w:lineRule="auto"/>
      </w:pPr>
      <w:r>
        <w:separator/>
      </w:r>
    </w:p>
  </w:footnote>
  <w:footnote w:type="continuationSeparator" w:id="0">
    <w:p w14:paraId="51159434" w14:textId="77777777" w:rsidR="00172FB3" w:rsidRDefault="00172FB3" w:rsidP="00B1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ECBBC" w14:textId="77777777" w:rsidR="00867134" w:rsidRPr="00E906A4" w:rsidRDefault="00887A65" w:rsidP="002F1CA3">
    <w:pPr>
      <w:pStyle w:val="Encabezado"/>
      <w:tabs>
        <w:tab w:val="right" w:pos="9720"/>
      </w:tabs>
    </w:pPr>
    <w:r>
      <w:rPr>
        <w:noProof/>
        <w:lang w:eastAsia="es-SV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41D742" wp14:editId="59EBD5D1">
              <wp:simplePos x="0" y="0"/>
              <wp:positionH relativeFrom="margin">
                <wp:posOffset>596265</wp:posOffset>
              </wp:positionH>
              <wp:positionV relativeFrom="page">
                <wp:posOffset>457200</wp:posOffset>
              </wp:positionV>
              <wp:extent cx="4610100" cy="3524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352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ítulo"/>
                            <w:tag w:val=""/>
                            <w:id w:val="7897889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00B63C" w14:textId="77777777" w:rsidR="00B17A2E" w:rsidRPr="00887A65" w:rsidRDefault="00887A6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887A65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ALCALDIA MUNICIPAL DE TONACATEPEQUE.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1D742" id="Rectángulo 197" o:spid="_x0000_s1026" style="position:absolute;left:0;text-align:left;margin-left:46.95pt;margin-top:36pt;width:363pt;height:27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ítulo"/>
                      <w:tag w:val=""/>
                      <w:id w:val="7897889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F00B63C" w14:textId="77777777" w:rsidR="00B17A2E" w:rsidRPr="00887A65" w:rsidRDefault="00887A6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887A65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ALCALDIA MUNICIPAL DE TONACATEPEQUE.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es-SV" w:bidi="ar-SA"/>
      </w:rPr>
      <w:drawing>
        <wp:inline distT="0" distB="0" distL="0" distR="0" wp14:anchorId="4776A0C5" wp14:editId="2D028A59">
          <wp:extent cx="476250" cy="495300"/>
          <wp:effectExtent l="0" t="0" r="0" b="0"/>
          <wp:docPr id="1" name="Imagen 1" descr="descripción de l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 de la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72"/>
                  <a:stretch/>
                </pic:blipFill>
                <pic:spPr bwMode="auto">
                  <a:xfrm>
                    <a:off x="0" y="0"/>
                    <a:ext cx="476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SV" w:bidi="ar-SA"/>
      </w:rPr>
      <w:drawing>
        <wp:inline distT="0" distB="0" distL="0" distR="0" wp14:anchorId="55823792" wp14:editId="7F9AC190">
          <wp:extent cx="514350" cy="485775"/>
          <wp:effectExtent l="0" t="0" r="0" b="0"/>
          <wp:docPr id="2" name="Imagen 2" descr="Tonacatepeque | ISD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nacatepeque | ISD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79E8"/>
    <w:multiLevelType w:val="hybridMultilevel"/>
    <w:tmpl w:val="410A84CE"/>
    <w:lvl w:ilvl="0" w:tplc="96C4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6ADC"/>
    <w:multiLevelType w:val="hybridMultilevel"/>
    <w:tmpl w:val="E57207D4"/>
    <w:lvl w:ilvl="0" w:tplc="D338B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0B"/>
    <w:rsid w:val="000004B6"/>
    <w:rsid w:val="000062CC"/>
    <w:rsid w:val="000115D5"/>
    <w:rsid w:val="000164E1"/>
    <w:rsid w:val="00022873"/>
    <w:rsid w:val="00067323"/>
    <w:rsid w:val="00073F01"/>
    <w:rsid w:val="0007614C"/>
    <w:rsid w:val="00080951"/>
    <w:rsid w:val="00083C1E"/>
    <w:rsid w:val="00097116"/>
    <w:rsid w:val="000A0105"/>
    <w:rsid w:val="000A1C94"/>
    <w:rsid w:val="000D3AC6"/>
    <w:rsid w:val="000E1C2C"/>
    <w:rsid w:val="001110D2"/>
    <w:rsid w:val="001110F2"/>
    <w:rsid w:val="00133235"/>
    <w:rsid w:val="00145B55"/>
    <w:rsid w:val="00161C2C"/>
    <w:rsid w:val="0017006E"/>
    <w:rsid w:val="00172FB3"/>
    <w:rsid w:val="001B617F"/>
    <w:rsid w:val="001C6834"/>
    <w:rsid w:val="001C79D1"/>
    <w:rsid w:val="001E50A4"/>
    <w:rsid w:val="001E6B4F"/>
    <w:rsid w:val="001F258B"/>
    <w:rsid w:val="001F72B5"/>
    <w:rsid w:val="00236CDF"/>
    <w:rsid w:val="00237A7B"/>
    <w:rsid w:val="0024218C"/>
    <w:rsid w:val="00256407"/>
    <w:rsid w:val="00267973"/>
    <w:rsid w:val="00267D67"/>
    <w:rsid w:val="00282327"/>
    <w:rsid w:val="002847EC"/>
    <w:rsid w:val="002969E3"/>
    <w:rsid w:val="00297531"/>
    <w:rsid w:val="002B07EB"/>
    <w:rsid w:val="002D1B38"/>
    <w:rsid w:val="00321897"/>
    <w:rsid w:val="003421D4"/>
    <w:rsid w:val="003558FE"/>
    <w:rsid w:val="00381635"/>
    <w:rsid w:val="003948ED"/>
    <w:rsid w:val="00395D22"/>
    <w:rsid w:val="003A1B94"/>
    <w:rsid w:val="003B2A9E"/>
    <w:rsid w:val="003B7A8E"/>
    <w:rsid w:val="003D0DE9"/>
    <w:rsid w:val="003D5EC6"/>
    <w:rsid w:val="003F01F7"/>
    <w:rsid w:val="004122E9"/>
    <w:rsid w:val="00420F21"/>
    <w:rsid w:val="00424055"/>
    <w:rsid w:val="00427279"/>
    <w:rsid w:val="0043011B"/>
    <w:rsid w:val="00430FE2"/>
    <w:rsid w:val="00434D57"/>
    <w:rsid w:val="0044218F"/>
    <w:rsid w:val="00456AB2"/>
    <w:rsid w:val="00471616"/>
    <w:rsid w:val="00480613"/>
    <w:rsid w:val="004A4557"/>
    <w:rsid w:val="004B0609"/>
    <w:rsid w:val="004B10DD"/>
    <w:rsid w:val="004F0D30"/>
    <w:rsid w:val="004F1726"/>
    <w:rsid w:val="0053261B"/>
    <w:rsid w:val="0055379C"/>
    <w:rsid w:val="005609E2"/>
    <w:rsid w:val="00591E56"/>
    <w:rsid w:val="00593E3E"/>
    <w:rsid w:val="005A0F84"/>
    <w:rsid w:val="005A4996"/>
    <w:rsid w:val="005C09E5"/>
    <w:rsid w:val="005C15DD"/>
    <w:rsid w:val="005C3299"/>
    <w:rsid w:val="005C3F56"/>
    <w:rsid w:val="005C40C3"/>
    <w:rsid w:val="005C7992"/>
    <w:rsid w:val="005D4C1B"/>
    <w:rsid w:val="005F66B3"/>
    <w:rsid w:val="005F75E0"/>
    <w:rsid w:val="00615699"/>
    <w:rsid w:val="006355E5"/>
    <w:rsid w:val="006455EE"/>
    <w:rsid w:val="00664D9A"/>
    <w:rsid w:val="00686555"/>
    <w:rsid w:val="006A6540"/>
    <w:rsid w:val="006B0041"/>
    <w:rsid w:val="006C1A88"/>
    <w:rsid w:val="006C3C8F"/>
    <w:rsid w:val="006E5A78"/>
    <w:rsid w:val="006F0407"/>
    <w:rsid w:val="006F13A0"/>
    <w:rsid w:val="0070632C"/>
    <w:rsid w:val="0071730F"/>
    <w:rsid w:val="00722569"/>
    <w:rsid w:val="007253D9"/>
    <w:rsid w:val="00726111"/>
    <w:rsid w:val="00733159"/>
    <w:rsid w:val="007547AD"/>
    <w:rsid w:val="0077201B"/>
    <w:rsid w:val="007B1223"/>
    <w:rsid w:val="007B6F9F"/>
    <w:rsid w:val="00826A30"/>
    <w:rsid w:val="008546A2"/>
    <w:rsid w:val="00886F8F"/>
    <w:rsid w:val="00887A65"/>
    <w:rsid w:val="008B25E8"/>
    <w:rsid w:val="008C4A2F"/>
    <w:rsid w:val="008D7B46"/>
    <w:rsid w:val="008F1741"/>
    <w:rsid w:val="008F1F3E"/>
    <w:rsid w:val="008F3A08"/>
    <w:rsid w:val="008F59C5"/>
    <w:rsid w:val="008F72A1"/>
    <w:rsid w:val="00965161"/>
    <w:rsid w:val="00976FC9"/>
    <w:rsid w:val="00990917"/>
    <w:rsid w:val="0099142E"/>
    <w:rsid w:val="009A55DE"/>
    <w:rsid w:val="009B1B03"/>
    <w:rsid w:val="009D1675"/>
    <w:rsid w:val="009D4880"/>
    <w:rsid w:val="00A027D0"/>
    <w:rsid w:val="00A04C97"/>
    <w:rsid w:val="00A06C00"/>
    <w:rsid w:val="00A11793"/>
    <w:rsid w:val="00A14455"/>
    <w:rsid w:val="00A27404"/>
    <w:rsid w:val="00A33CCC"/>
    <w:rsid w:val="00A57651"/>
    <w:rsid w:val="00A602E0"/>
    <w:rsid w:val="00A608D9"/>
    <w:rsid w:val="00A66669"/>
    <w:rsid w:val="00A7057C"/>
    <w:rsid w:val="00A80662"/>
    <w:rsid w:val="00A8550D"/>
    <w:rsid w:val="00A908A9"/>
    <w:rsid w:val="00AC5603"/>
    <w:rsid w:val="00AE78BE"/>
    <w:rsid w:val="00AF0939"/>
    <w:rsid w:val="00B0446D"/>
    <w:rsid w:val="00B10870"/>
    <w:rsid w:val="00B12CDF"/>
    <w:rsid w:val="00B12F75"/>
    <w:rsid w:val="00B13863"/>
    <w:rsid w:val="00B17A2E"/>
    <w:rsid w:val="00B27532"/>
    <w:rsid w:val="00B33EEF"/>
    <w:rsid w:val="00B340F4"/>
    <w:rsid w:val="00B3795A"/>
    <w:rsid w:val="00B41839"/>
    <w:rsid w:val="00B46755"/>
    <w:rsid w:val="00BD12C7"/>
    <w:rsid w:val="00BF44D6"/>
    <w:rsid w:val="00BF727B"/>
    <w:rsid w:val="00C03958"/>
    <w:rsid w:val="00C12146"/>
    <w:rsid w:val="00C1421F"/>
    <w:rsid w:val="00C36F3C"/>
    <w:rsid w:val="00C50BFC"/>
    <w:rsid w:val="00C575E0"/>
    <w:rsid w:val="00C6435A"/>
    <w:rsid w:val="00C80044"/>
    <w:rsid w:val="00C81E21"/>
    <w:rsid w:val="00C93B6E"/>
    <w:rsid w:val="00C97A0E"/>
    <w:rsid w:val="00CB03C1"/>
    <w:rsid w:val="00CB10E2"/>
    <w:rsid w:val="00CC2C7B"/>
    <w:rsid w:val="00CD5204"/>
    <w:rsid w:val="00CD7A8D"/>
    <w:rsid w:val="00D25AAA"/>
    <w:rsid w:val="00D4403E"/>
    <w:rsid w:val="00D4581A"/>
    <w:rsid w:val="00D70BEE"/>
    <w:rsid w:val="00D7159E"/>
    <w:rsid w:val="00D86435"/>
    <w:rsid w:val="00D86D55"/>
    <w:rsid w:val="00DA509B"/>
    <w:rsid w:val="00E043A7"/>
    <w:rsid w:val="00E10BBF"/>
    <w:rsid w:val="00E15959"/>
    <w:rsid w:val="00E32EC3"/>
    <w:rsid w:val="00E47B98"/>
    <w:rsid w:val="00E74AA2"/>
    <w:rsid w:val="00E77165"/>
    <w:rsid w:val="00E847EE"/>
    <w:rsid w:val="00E85C1E"/>
    <w:rsid w:val="00E86985"/>
    <w:rsid w:val="00E9415B"/>
    <w:rsid w:val="00EE286F"/>
    <w:rsid w:val="00EE7D82"/>
    <w:rsid w:val="00F11F19"/>
    <w:rsid w:val="00F171FF"/>
    <w:rsid w:val="00F21798"/>
    <w:rsid w:val="00F2500B"/>
    <w:rsid w:val="00F27CBD"/>
    <w:rsid w:val="00F31E67"/>
    <w:rsid w:val="00F41C00"/>
    <w:rsid w:val="00F95469"/>
    <w:rsid w:val="00FA650D"/>
    <w:rsid w:val="00FA7288"/>
    <w:rsid w:val="00FC74E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F417FC"/>
  <w15:chartTrackingRefBased/>
  <w15:docId w15:val="{1317C8FA-ED4D-4BA4-BB38-7C9FE47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0B"/>
    <w:pPr>
      <w:spacing w:after="200" w:line="276" w:lineRule="auto"/>
      <w:jc w:val="both"/>
    </w:pPr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00B"/>
    <w:pPr>
      <w:spacing w:before="240" w:after="80"/>
      <w:jc w:val="left"/>
      <w:outlineLvl w:val="1"/>
    </w:pPr>
    <w:rPr>
      <w:b/>
      <w:smallCaps/>
      <w:spacing w:val="5"/>
      <w:sz w:val="32"/>
      <w:szCs w:val="28"/>
      <w:lang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500B"/>
    <w:rPr>
      <w:rFonts w:ascii="Tw Cen MT" w:eastAsia="Times New Roman" w:hAnsi="Tw Cen MT" w:cs="Times New Roman"/>
      <w:b/>
      <w:smallCaps/>
      <w:spacing w:val="5"/>
      <w:sz w:val="32"/>
      <w:szCs w:val="28"/>
      <w:lang w:val="es-SV" w:eastAsia="x-none"/>
    </w:rPr>
  </w:style>
  <w:style w:type="paragraph" w:styleId="Encabezado">
    <w:name w:val="header"/>
    <w:basedOn w:val="Normal"/>
    <w:link w:val="Encabezado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Piedepgina">
    <w:name w:val="footer"/>
    <w:basedOn w:val="Normal"/>
    <w:link w:val="Piedepgina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7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A2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A2E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A2E"/>
    <w:rPr>
      <w:rFonts w:ascii="Tw Cen MT" w:eastAsia="Times New Roman" w:hAnsi="Tw Cen MT" w:cs="Times New Roman"/>
      <w:b/>
      <w:bCs/>
      <w:sz w:val="20"/>
      <w:szCs w:val="20"/>
      <w:lang w:val="es-SV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A2E"/>
    <w:rPr>
      <w:rFonts w:ascii="Segoe UI" w:eastAsia="Times New Roman" w:hAnsi="Segoe UI" w:cs="Segoe UI"/>
      <w:sz w:val="18"/>
      <w:szCs w:val="18"/>
      <w:lang w:val="es-SV" w:bidi="en-US"/>
    </w:rPr>
  </w:style>
  <w:style w:type="paragraph" w:customStyle="1" w:styleId="Textoindependiente21">
    <w:name w:val="Texto independiente 21"/>
    <w:basedOn w:val="Normal"/>
    <w:rsid w:val="00FF656D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noProof/>
      <w:spacing w:val="-2"/>
      <w:sz w:val="18"/>
      <w:lang w:val="es-ES_tradnl" w:eastAsia="es-ES" w:bidi="ar-SA"/>
    </w:rPr>
  </w:style>
  <w:style w:type="table" w:styleId="Tablaconcuadrcula">
    <w:name w:val="Table Grid"/>
    <w:basedOn w:val="Tablanormal"/>
    <w:uiPriority w:val="39"/>
    <w:rsid w:val="00A6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5CED-37A5-4E65-B183-E7D0CCF9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5</Pages>
  <Words>1815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TONACATEPEQUE.</vt:lpstr>
    </vt:vector>
  </TitlesOfParts>
  <Company/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TONACATEPEQUE.</dc:title>
  <dc:subject/>
  <dc:creator>MONTALVO</dc:creator>
  <cp:keywords/>
  <dc:description/>
  <cp:lastModifiedBy>KARLA GIRON</cp:lastModifiedBy>
  <cp:revision>36</cp:revision>
  <cp:lastPrinted>2022-07-15T19:44:00Z</cp:lastPrinted>
  <dcterms:created xsi:type="dcterms:W3CDTF">2021-10-25T20:52:00Z</dcterms:created>
  <dcterms:modified xsi:type="dcterms:W3CDTF">2022-12-20T20:45:00Z</dcterms:modified>
</cp:coreProperties>
</file>