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32C" w:rsidRPr="00120D5E" w:rsidRDefault="0029632C" w:rsidP="0029632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120D5E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29632C" w:rsidRDefault="0029632C" w:rsidP="0029632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0F70E7" w:rsidRPr="0029632C" w:rsidRDefault="000F70E7" w:rsidP="0029632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Contrato No. 44/2022</w:t>
      </w:r>
    </w:p>
    <w:p w:rsidR="0029632C" w:rsidRDefault="0029632C" w:rsidP="0029632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0F70E7" w:rsidRPr="0029632C" w:rsidRDefault="000F70E7" w:rsidP="0029632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mayor de edad, </w:t>
      </w:r>
      <w:r w:rsidR="002701FD">
        <w:rPr>
          <w:rFonts w:ascii="Segoe UI" w:hAnsi="Segoe UI" w:cs="Segoe UI"/>
          <w:sz w:val="24"/>
          <w:szCs w:val="24"/>
          <w:lang w:val="es-SV"/>
        </w:rPr>
        <w:t>Ingeniero Civil,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del</w:t>
      </w:r>
    </w:p>
    <w:p w:rsidR="000F70E7" w:rsidRPr="0029632C" w:rsidRDefault="000F70E7" w:rsidP="0029632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29632C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proofErr w:type="spellStart"/>
      <w:r w:rsidR="002701FD" w:rsidRPr="002701F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proofErr w:type="spellEnd"/>
      <w:r w:rsidRPr="0029632C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2701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proofErr w:type="spellStart"/>
      <w:r w:rsidR="002701FD" w:rsidRPr="002701F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proofErr w:type="spellEnd"/>
      <w:r w:rsidRPr="0029632C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2701FD" w:rsidRPr="002701FD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proofErr w:type="spellEnd"/>
      <w:r w:rsidRPr="0029632C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SISTEMA FINANCIERO</w:t>
      </w:r>
      <w:r w:rsidR="002701FD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Institución Autónoma, de Derecho Público, con Número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Identificación Tributaria cero seiscientos catorce - cero veinte mil ochocientos once -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ciento uno - siete, por medio de Delegación otorgada por el señor Superintendente del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CONTRATANTE"; </w:t>
      </w:r>
      <w:r w:rsidRPr="0029632C">
        <w:rPr>
          <w:rFonts w:ascii="Segoe UI" w:hAnsi="Segoe UI" w:cs="Segoe UI"/>
          <w:sz w:val="24"/>
          <w:szCs w:val="24"/>
          <w:lang w:val="es-SV"/>
        </w:rPr>
        <w:t>y, por otra parte,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JAIRZHINHO ANTONIO CRISTALES CASTRO,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mayor de </w:t>
      </w:r>
      <w:r w:rsidR="002701FD">
        <w:rPr>
          <w:rFonts w:ascii="Segoe UI" w:hAnsi="Segoe UI" w:cs="Segoe UI"/>
          <w:sz w:val="24"/>
          <w:szCs w:val="24"/>
          <w:lang w:val="es-SV"/>
        </w:rPr>
        <w:t>edad,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Abogado, del domicilio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de </w:t>
      </w:r>
      <w:proofErr w:type="spellStart"/>
      <w:r w:rsidR="002701FD" w:rsidRPr="002701F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proofErr w:type="spellEnd"/>
      <w:r w:rsidR="002701FD">
        <w:rPr>
          <w:rFonts w:ascii="Segoe UI" w:hAnsi="Segoe UI" w:cs="Segoe UI"/>
          <w:sz w:val="24"/>
          <w:szCs w:val="24"/>
          <w:lang w:val="es-SV"/>
        </w:rPr>
        <w:t>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portador de mi Documento Único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Identidad homologado número </w:t>
      </w:r>
      <w:proofErr w:type="spellStart"/>
      <w:r w:rsidR="002701FD" w:rsidRPr="002701FD">
        <w:rPr>
          <w:rFonts w:ascii="Segoe UI" w:hAnsi="Segoe UI" w:cs="Segoe UI"/>
          <w:sz w:val="24"/>
          <w:szCs w:val="24"/>
          <w:highlight w:val="lightGray"/>
          <w:lang w:val="es-SV"/>
        </w:rPr>
        <w:t>xxxxxxxxxxxxxx</w:t>
      </w:r>
      <w:proofErr w:type="spellEnd"/>
      <w:r w:rsidRPr="0029632C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2701FD" w:rsidRPr="002701F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</w:t>
      </w:r>
      <w:proofErr w:type="spellEnd"/>
      <w:r w:rsidR="002701FD">
        <w:rPr>
          <w:rFonts w:ascii="Segoe UI" w:hAnsi="Segoe UI" w:cs="Segoe UI"/>
          <w:sz w:val="24"/>
          <w:szCs w:val="24"/>
          <w:lang w:val="es-SV"/>
        </w:rPr>
        <w:t>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actuando en mi carácter personal, en adelante denominado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"EL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CONSULTOR",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por medio de este instrumento otorgamos el presente </w:t>
      </w:r>
      <w:r w:rsidR="00B82053">
        <w:rPr>
          <w:rFonts w:ascii="Segoe UI" w:hAnsi="Segoe UI" w:cs="Segoe UI"/>
          <w:b/>
          <w:bCs/>
          <w:sz w:val="24"/>
          <w:szCs w:val="24"/>
          <w:lang w:val="es-SV"/>
        </w:rPr>
        <w:t xml:space="preserve">"CONTRATO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CONSULTORÍA DE SERVICIOS DE ABOGADO EXTERNO PARA LA SUPERINTENDENCIA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SISTEMA FINANCIERO", </w:t>
      </w:r>
      <w:r w:rsidRPr="0029632C">
        <w:rPr>
          <w:rFonts w:ascii="Segoe UI" w:hAnsi="Segoe UI" w:cs="Segoe UI"/>
          <w:sz w:val="24"/>
          <w:szCs w:val="24"/>
          <w:lang w:val="es-SV"/>
        </w:rPr>
        <w:t>que se regirá por la Ley de Adquisiciones y Contrataciones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de la Administración Pública y su Reglamento, en adelante denominados LACAP y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RELACAP, respectivamente. así como por las cláusulas siguientes: </w:t>
      </w:r>
      <w:r w:rsidR="002701FD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) OBJETO DEL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29632C">
        <w:rPr>
          <w:rFonts w:ascii="Segoe UI" w:hAnsi="Segoe UI" w:cs="Segoe UI"/>
          <w:sz w:val="24"/>
          <w:szCs w:val="24"/>
          <w:lang w:val="es-SV"/>
        </w:rPr>
        <w:t>Por medio de este instrumento, el Consultor se obliga a proporcionar 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satisfacción de la Contratante, servicios jurídicos de abogado externo especialista en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Derecho Constitu</w:t>
      </w:r>
      <w:r w:rsidR="002701FD">
        <w:rPr>
          <w:rFonts w:ascii="Segoe UI" w:hAnsi="Segoe UI" w:cs="Segoe UI"/>
          <w:sz w:val="24"/>
          <w:szCs w:val="24"/>
          <w:lang w:val="es-SV"/>
        </w:rPr>
        <w:t>cional,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2701FD">
        <w:rPr>
          <w:rFonts w:ascii="Segoe UI" w:hAnsi="Segoe UI" w:cs="Segoe UI"/>
          <w:sz w:val="24"/>
          <w:szCs w:val="24"/>
          <w:lang w:val="es-SV"/>
        </w:rPr>
        <w:t>Administrativo, Procesal,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y Auditoría Gubernamental Interna,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Externa y de la Corte de Cuentas de la República, de conformidad con lo establecido en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el presente instrumento y en los documentos contractuales. </w:t>
      </w:r>
      <w:r w:rsidR="002701FD">
        <w:rPr>
          <w:rFonts w:ascii="Segoe UI" w:hAnsi="Segoe UI" w:cs="Segoe UI"/>
          <w:b/>
          <w:bCs/>
          <w:sz w:val="24"/>
          <w:szCs w:val="24"/>
          <w:lang w:val="es-SV"/>
        </w:rPr>
        <w:t>II)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 DOCUMENTOS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CONTRACTUALES: </w:t>
      </w:r>
      <w:r w:rsidRPr="0029632C">
        <w:rPr>
          <w:rFonts w:ascii="Segoe UI" w:hAnsi="Segoe UI" w:cs="Segoe UI"/>
          <w:sz w:val="24"/>
          <w:szCs w:val="24"/>
          <w:lang w:val="es-SV"/>
        </w:rPr>
        <w:t>a) Términos de Referencia del proceso de Libre Gestión número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doscientos ochenta y cuatro/dos mil veintidós; b) Oferta Técnica y Económica del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Consultor y sus anexos; c) Acuerdo de Nombramiento del Administrador de Contrato; d)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Las modificaciones o prórrogas del contrato que en el futuro puedan presentarse y que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sean permitidas; e) Las notificaciones; f) Las garantías requeridas; g) Acuerdo del Punto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VI) del acta de la sesión número CD-cuarenta y cuatro/dos mil veintidós</w:t>
      </w:r>
      <w:r w:rsidR="00CE1ACD">
        <w:rPr>
          <w:rFonts w:ascii="Segoe UI" w:hAnsi="Segoe UI" w:cs="Segoe UI"/>
          <w:sz w:val="24"/>
          <w:szCs w:val="24"/>
          <w:lang w:val="es-SV"/>
        </w:rPr>
        <w:t>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celebrada el día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nueve de septiembre de dos mil veintidós, mediante el cual se adjudicó el proceso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Libre Gestión número LG-doscientos ochenta y cuatro/dos mil veintidós; y h) Cualquier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otro documento que emanare del presente contrato. </w:t>
      </w:r>
      <w:r w:rsidR="00CE1ACD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) PRECIO Y FORMA DE PAGO: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La Contratante pagará al Consultor por sus servicios la cantidad de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ONCE MIL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TRESCIENTOS DÓLARES DE LOS ESTADOS UNIDOS DE AMÉRICA</w:t>
      </w:r>
      <w:r w:rsidR="00CE1ACD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que incluye 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Impuesto a la </w:t>
      </w:r>
      <w:r w:rsidRPr="0029632C">
        <w:rPr>
          <w:rFonts w:ascii="Segoe UI" w:hAnsi="Segoe UI" w:cs="Segoe UI"/>
          <w:sz w:val="24"/>
          <w:szCs w:val="24"/>
          <w:lang w:val="es-SV"/>
        </w:rPr>
        <w:lastRenderedPageBreak/>
        <w:t>Transferencia de Bienes Muebles y a la Prestación de Servicios. Dicho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monto será cancelado de forma mensual en dólares de curso legal. Para el trámite del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pago correspondiente, el Consultor someterá al Administrador del Contrato la factura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correspondiente. Dicha factura junto con el acta de recepción correspondiente, deberán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contar con la firma de dicho Administrador y remitirse en original al Departamento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Finanzas de la Superintendencia del Sistema Financiero para el trámite de pago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respectivo. El pago será efectuado de acuerdo con el programa de pagos de la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Superintendencia del Sistema Financiero.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IV) PLAZO DE PRESTACIÓN DEL SERVICIO: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Los servicios de abogacía serán desarrollados a partir del día hábil siguiente a la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notificación de la legalización del contrato, hasta el treinta y uno de diciembre de dos mil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veintidós.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</w:t>
      </w:r>
      <w:r w:rsidRPr="00285063">
        <w:rPr>
          <w:rFonts w:ascii="Segoe UI" w:hAnsi="Segoe UI" w:cs="Segoe UI"/>
          <w:b/>
          <w:sz w:val="24"/>
          <w:szCs w:val="24"/>
          <w:lang w:val="es-SV"/>
        </w:rPr>
        <w:t>DEL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29632C">
        <w:rPr>
          <w:rFonts w:ascii="Segoe UI" w:hAnsi="Segoe UI" w:cs="Segoe UI"/>
          <w:sz w:val="24"/>
          <w:szCs w:val="24"/>
          <w:lang w:val="es-SV"/>
        </w:rPr>
        <w:t>La vigencia del presente contrato será a partir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de la notificación de su legalización, hasta el treinta y uno de diciembre de dos mil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veintidós.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Pr="0029632C">
        <w:rPr>
          <w:rFonts w:ascii="Segoe UI" w:hAnsi="Segoe UI" w:cs="Segoe UI"/>
          <w:sz w:val="24"/>
          <w:szCs w:val="24"/>
          <w:lang w:val="es-SV"/>
        </w:rPr>
        <w:t>Para garantizar el fiel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cumplimiento de este contrato, el Consultor se obliga a presentar a más tardar ocho días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hábiles contados a partir del día siguiente a la notificación de la legalización de este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instrumento, Garantía de Cumplimiento de Contrato a favor de la Superintendencia del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Sistema Financiero, por un monto equivalente al diez por ciento del valor total de este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contrato, la cual deberá ser otorgada por un Banco o Sociedad de Seguros autorizados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por la Superintendencia del Sistema Financiero, en dólares de los Estados Unidos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América, y su vigencia será la establecida en la cláusula V de este instrumento, 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más </w:t>
      </w:r>
      <w:r w:rsidRPr="0029632C">
        <w:rPr>
          <w:rFonts w:ascii="Segoe UI" w:hAnsi="Segoe UI" w:cs="Segoe UI"/>
          <w:sz w:val="24"/>
          <w:szCs w:val="24"/>
          <w:lang w:val="es-SV"/>
        </w:rPr>
        <w:t>treinta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días calendario. La Garantía podrá hacerse efectiva a favor de la Contratante cuando así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proceda, sin necesidad de requerimiento previo o notificación al Consultor; tampoco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será necesario para tal fin que el Consultor inicie proceso judicial o administrativo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cualquier clase, siendo suficiente una nota de la misma a la Institución Financiera o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Seguros que otorgue la fianza, para que ésta surta efecto. En caso de que la liquidación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correspondiente no llegue al valor total de la fianza, la misma se hará efectiva por la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cantidad a que asciende dicha liquidación.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NOMBRAMIENTO </w:t>
      </w:r>
      <w:r w:rsidRPr="00285063">
        <w:rPr>
          <w:rFonts w:ascii="Segoe UI" w:hAnsi="Segoe UI" w:cs="Segoe UI"/>
          <w:b/>
          <w:sz w:val="24"/>
          <w:szCs w:val="24"/>
          <w:lang w:val="es-SV"/>
        </w:rPr>
        <w:t>DEL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ADMINISTRADOR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85063">
        <w:rPr>
          <w:rFonts w:ascii="Segoe UI" w:hAnsi="Segoe UI" w:cs="Segoe UI"/>
          <w:b/>
          <w:sz w:val="24"/>
          <w:szCs w:val="24"/>
          <w:lang w:val="es-SV"/>
        </w:rPr>
        <w:t xml:space="preserve">DEL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CONTRATO. </w:t>
      </w:r>
      <w:r w:rsidRPr="0029632C">
        <w:rPr>
          <w:rFonts w:ascii="Segoe UI" w:hAnsi="Segoe UI" w:cs="Segoe UI"/>
          <w:sz w:val="24"/>
          <w:szCs w:val="24"/>
          <w:lang w:val="es-SV"/>
        </w:rPr>
        <w:t>La persona que fungirá como Administrador del presente Contrato,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será el licenc</w:t>
      </w:r>
      <w:r w:rsidR="00285063">
        <w:rPr>
          <w:rFonts w:ascii="Segoe UI" w:hAnsi="Segoe UI" w:cs="Segoe UI"/>
          <w:sz w:val="24"/>
          <w:szCs w:val="24"/>
          <w:lang w:val="es-SV"/>
        </w:rPr>
        <w:t>iado Carlos David Aguilar Cerna,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Jefe del Departamento de Litigios y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Sanciones de la Superintendencia del Sistema Financiero, quien tendrá las funciones y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responsabilidades que señala la LACAP y su Reglamento.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29632C">
        <w:rPr>
          <w:rFonts w:ascii="Segoe UI" w:hAnsi="Segoe UI" w:cs="Segoe UI"/>
          <w:sz w:val="24"/>
          <w:szCs w:val="24"/>
          <w:lang w:val="es-SV"/>
        </w:rPr>
        <w:t>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presente contrato podrá ser modificado o prorrogado durante su vigencia,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conformidad a lo establecido en los artículos ochenta y tres-A y ochenta y tres-B de la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LACAP, para lo cual la Contratante emitirá la correspondiente resolución razonada que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formará parte integral de este contrato, y el Consultor, en caso de ser necesario, deberá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ampliar los plazos y montos de la Garantía de Cumplimiento de Contrato, según lo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indique la Contratante.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29632C">
        <w:rPr>
          <w:rFonts w:ascii="Segoe UI" w:hAnsi="Segoe UI" w:cs="Segoe UI"/>
          <w:sz w:val="24"/>
          <w:szCs w:val="24"/>
          <w:lang w:val="es-SV"/>
        </w:rPr>
        <w:t>Previo al vencimiento del plazo pactado, 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presente contrato podrá ser prorrogado de conformidad a lo establecido en el artículo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ochenta y tres de la LACAP y setenta y cinco del RELACAP; en tal caso, se deberán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modificar o ampliar los plazos y montos de las garantías otorgadas; debiendo emiti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r </w:t>
      </w:r>
      <w:r w:rsidRPr="0029632C">
        <w:rPr>
          <w:rFonts w:ascii="Segoe UI" w:hAnsi="Segoe UI" w:cs="Segoe UI"/>
          <w:sz w:val="24"/>
          <w:szCs w:val="24"/>
          <w:lang w:val="es-SV"/>
        </w:rPr>
        <w:t>la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Contratante la correspondiente resolución de prórroga.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29632C">
        <w:rPr>
          <w:rFonts w:ascii="Segoe UI" w:hAnsi="Segoe UI" w:cs="Segoe UI"/>
          <w:sz w:val="24"/>
          <w:szCs w:val="24"/>
          <w:lang w:val="es-SV"/>
        </w:rPr>
        <w:t>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Consultor no podrá ceder transferir ni gravar, bajo ningún título, los derechos y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obligaciones que le confiere e impone el presente contrato. </w:t>
      </w:r>
      <w:r w:rsidR="00B82053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CONFIDENCIALIDAD: </w:t>
      </w:r>
      <w:r w:rsidRPr="0029632C">
        <w:rPr>
          <w:rFonts w:ascii="Segoe UI" w:hAnsi="Segoe UI" w:cs="Segoe UI"/>
          <w:sz w:val="24"/>
          <w:szCs w:val="24"/>
          <w:lang w:val="es-SV"/>
        </w:rPr>
        <w:t>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Consultor se obliga a guardar la confidencialidad de toda información revelada por la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Contratante, independientemente del medio empleado para transmitirla, ya sea en forma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verbal o escrita y se compromete a no revelar dicha información a terceras personas.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salvo que la contratante lo autorice en forma escrita. El Consultor se compromete a hacer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del conocimiento únicamente la información que sea estrictamente indispensable para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la ejecución encomendada y manejar la reserva de la misma, estableciendo las medidas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necesarias para asegurar que la información revelada por la contratante se mantenga con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carácter confidencial y que no se utilice para ningún otro fin. El incumplimiento a lo antes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estipulado será causal de terminación del contrato, tal y como lo dispone la 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cláusula </w:t>
      </w:r>
      <w:r w:rsidRPr="0029632C">
        <w:rPr>
          <w:rFonts w:ascii="Segoe UI" w:hAnsi="Segoe UI" w:cs="Segoe UI"/>
          <w:sz w:val="24"/>
          <w:szCs w:val="24"/>
          <w:lang w:val="es-SV"/>
        </w:rPr>
        <w:t>XIII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29632C">
        <w:rPr>
          <w:rFonts w:ascii="Segoe UI" w:hAnsi="Segoe UI" w:cs="Segoe UI"/>
          <w:sz w:val="24"/>
          <w:szCs w:val="24"/>
          <w:lang w:val="es-SV"/>
        </w:rPr>
        <w:t>En caso de incumplimiento el Consultor</w:t>
      </w:r>
      <w:r w:rsidR="0028506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expresamente se somete a las sanciones que emanaren de la LACAP 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ya sea </w:t>
      </w:r>
      <w:r w:rsidRPr="0029632C">
        <w:rPr>
          <w:rFonts w:ascii="Segoe UI" w:hAnsi="Segoe UI" w:cs="Segoe UI"/>
          <w:sz w:val="24"/>
          <w:szCs w:val="24"/>
          <w:lang w:val="es-SV"/>
        </w:rPr>
        <w:t>imposición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de multa por mora, inhabilitación, extinción, las que serán impuestas siguiendo el debido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proceso por la contratante, a cuya competencia se somete para efectos de su imposición.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Si por causas de fuerza mayor o fortuitas, el Consultor tuviere que demorar el servicio 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parte del mismo, se compromete a ponerlo en conocimiento de la Contratante</w:t>
      </w:r>
      <w:r w:rsidR="00E471E2">
        <w:rPr>
          <w:rFonts w:ascii="Segoe UI" w:hAnsi="Segoe UI" w:cs="Segoe UI"/>
          <w:sz w:val="24"/>
          <w:szCs w:val="24"/>
          <w:lang w:val="es-SV"/>
        </w:rPr>
        <w:t>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a efecto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de </w:t>
      </w:r>
      <w:proofErr w:type="gramStart"/>
      <w:r w:rsidRPr="0029632C">
        <w:rPr>
          <w:rFonts w:ascii="Segoe UI" w:hAnsi="Segoe UI" w:cs="Segoe UI"/>
          <w:sz w:val="24"/>
          <w:szCs w:val="24"/>
          <w:lang w:val="es-SV"/>
        </w:rPr>
        <w:t>que</w:t>
      </w:r>
      <w:proofErr w:type="gramEnd"/>
      <w:r w:rsidRPr="0029632C">
        <w:rPr>
          <w:rFonts w:ascii="Segoe UI" w:hAnsi="Segoe UI" w:cs="Segoe UI"/>
          <w:sz w:val="24"/>
          <w:szCs w:val="24"/>
          <w:lang w:val="es-SV"/>
        </w:rPr>
        <w:t xml:space="preserve"> si se justificare la razón aducida, ésta le conceda la prórroga por el término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estrictamente necesario.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Pr="0029632C">
        <w:rPr>
          <w:rFonts w:ascii="Segoe UI" w:hAnsi="Segoe UI" w:cs="Segoe UI"/>
          <w:sz w:val="24"/>
          <w:szCs w:val="24"/>
          <w:lang w:val="es-SV"/>
        </w:rPr>
        <w:t>Sin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perjuicio de lo establecido en la LACAP y el RELACAP, el presente contrato podrá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extinguirse, por las causas siguientes: a) Si el Consultor no cumpliere con algunas de las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obligaciones contempladas en este contrato; b) Si se entablare alguna reclamación en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contra del Consultor que, a juicio de la Contratante, pudiere afectar el cumplimiento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Las partes 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contratantes podrán acordar </w:t>
      </w:r>
      <w:r w:rsidRPr="0029632C">
        <w:rPr>
          <w:rFonts w:ascii="Segoe UI" w:hAnsi="Segoe UI" w:cs="Segoe UI"/>
          <w:sz w:val="24"/>
          <w:szCs w:val="24"/>
          <w:lang w:val="es-SV"/>
        </w:rPr>
        <w:t>la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extinción de las obligaciones contractuales en cualquier momento, siempre y cuando no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concurra otra causa de terminación imputable al Consultor, o que por razones de interés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público hagan innecesario o inconveniente la vigencia del contrato, sin más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responsabilidad que la que corresponda a los bienes o servicios entregados o recibidos.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 INFANTIL Y RESPETO DE LA NORMATIVA QUE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PROTEGE LOS DERECHOS DE LA PERSONA ADOLESCENTE TRABAJADORA: </w:t>
      </w:r>
      <w:r w:rsidRPr="0029632C">
        <w:rPr>
          <w:rFonts w:ascii="Segoe UI" w:hAnsi="Segoe UI" w:cs="Segoe UI"/>
          <w:sz w:val="24"/>
          <w:szCs w:val="24"/>
          <w:lang w:val="es-SV"/>
        </w:rPr>
        <w:t>Si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durante la ejecución del contrato se comprobare por la Dirección General de Inspección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de Trabajo del Ministerio de Trabajo y Previsión Social, incumplimiento por parte del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Consultor a la normativa que prohíbe el trabajo infantil y de protección de la persona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adolescente trabajadora, se tramitará el procedimiento sancionatorio que dispone 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artículo ciento sesenta de la LACAP, para determinar el cometimiento o no durante la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ejecución del contrato de la conducta tipificada como causal de inhabilitación por 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artículo ciento cincuenta y ocho Romano V, letra b) de dicho cuerpo legal, relativa a la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invocación de hechos falsos para obtener la adjudicación de la contratación. Se tendrá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por comprobado el incumplimiento a la normativa por parte de la Dirección General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Inspección de Trabajo, si durante el trámite de re inspección se determina que hubo</w:t>
      </w:r>
      <w:r w:rsidR="00E471E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subsanación por haber cometido una infracción o, por el contrario, si se remitiere a</w:t>
      </w:r>
      <w:r w:rsidR="00E471E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procedimiento sancionatorio, y en este último caso deberá finalizar el procedimiento</w:t>
      </w:r>
      <w:r w:rsidR="00E471E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para conocer la resolución final.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DEL CONSULTOR: </w:t>
      </w:r>
      <w:r w:rsidRPr="0029632C">
        <w:rPr>
          <w:rFonts w:ascii="Segoe UI" w:hAnsi="Segoe UI" w:cs="Segoe UI"/>
          <w:sz w:val="24"/>
          <w:szCs w:val="24"/>
          <w:lang w:val="es-SV"/>
        </w:rPr>
        <w:t>El Consultor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expresamente declara: </w:t>
      </w:r>
      <w:proofErr w:type="gramStart"/>
      <w:r w:rsidRPr="0029632C">
        <w:rPr>
          <w:rFonts w:ascii="Segoe UI" w:hAnsi="Segoe UI" w:cs="Segoe UI"/>
          <w:sz w:val="24"/>
          <w:szCs w:val="24"/>
          <w:lang w:val="es-SV"/>
        </w:rPr>
        <w:t>que</w:t>
      </w:r>
      <w:proofErr w:type="gramEnd"/>
      <w:r w:rsidRPr="0029632C">
        <w:rPr>
          <w:rFonts w:ascii="Segoe UI" w:hAnsi="Segoe UI" w:cs="Segoe UI"/>
          <w:sz w:val="24"/>
          <w:szCs w:val="24"/>
          <w:lang w:val="es-SV"/>
        </w:rPr>
        <w:t xml:space="preserve"> para recibir citaciones, notificaciones y emplazamientos,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señala la siguiente dirección: Urbanización Las Colinas, Quinta Calle Poniente, número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cuatro-cuatro, Santa Tecla, La Libertad, y mientras no comunique a la Contratante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cualquier cambio de dirección, </w:t>
      </w:r>
      <w:r w:rsidR="00E471E2">
        <w:rPr>
          <w:rFonts w:ascii="Segoe UI" w:hAnsi="Segoe UI" w:cs="Segoe UI"/>
          <w:sz w:val="24"/>
          <w:szCs w:val="24"/>
          <w:lang w:val="es-SV"/>
        </w:rPr>
        <w:t>todas las notificaciones,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citaciones y emplazamientos que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se hagan en la dirección indicada, tendrán plena validez.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XVII) INTERPRETACIÓN DEL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29632C">
        <w:rPr>
          <w:rFonts w:ascii="Segoe UI" w:hAnsi="Segoe UI" w:cs="Segoe UI"/>
          <w:sz w:val="24"/>
          <w:szCs w:val="24"/>
          <w:lang w:val="es-SV"/>
        </w:rPr>
        <w:t>La Superintendencia del Sistema Financiero se reserva la facultad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471E2">
        <w:rPr>
          <w:rFonts w:ascii="Segoe UI" w:hAnsi="Segoe UI" w:cs="Segoe UI"/>
          <w:sz w:val="24"/>
          <w:szCs w:val="24"/>
          <w:lang w:val="es-SV"/>
        </w:rPr>
        <w:t>interpretar el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presente </w:t>
      </w:r>
      <w:r w:rsidR="00E471E2">
        <w:rPr>
          <w:rFonts w:ascii="Segoe UI" w:hAnsi="Segoe UI" w:cs="Segoe UI"/>
          <w:sz w:val="24"/>
          <w:szCs w:val="24"/>
          <w:lang w:val="es-SV"/>
        </w:rPr>
        <w:t>contrato,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de conformidad a la consti</w:t>
      </w:r>
      <w:r w:rsidR="00B82053">
        <w:rPr>
          <w:rFonts w:ascii="Segoe UI" w:hAnsi="Segoe UI" w:cs="Segoe UI"/>
          <w:sz w:val="24"/>
          <w:szCs w:val="24"/>
          <w:lang w:val="es-SV"/>
        </w:rPr>
        <w:t>tución de l</w:t>
      </w:r>
      <w:r w:rsidRPr="0029632C">
        <w:rPr>
          <w:rFonts w:ascii="Segoe UI" w:hAnsi="Segoe UI" w:cs="Segoe UI"/>
          <w:sz w:val="24"/>
          <w:szCs w:val="24"/>
          <w:lang w:val="es-SV"/>
        </w:rPr>
        <w:t>a República, la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LACAP, el RELACAP, demás legislación aplicable y los Principios Generales del Derecho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Administrativo y de la forma que más convenga a los intereses de la Superintendencia del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Sistema Financiero con respecto a los servicios objeto del presente </w:t>
      </w:r>
      <w:r w:rsidR="00E471E2">
        <w:rPr>
          <w:rFonts w:ascii="Segoe UI" w:hAnsi="Segoe UI" w:cs="Segoe UI"/>
          <w:sz w:val="24"/>
          <w:szCs w:val="24"/>
          <w:lang w:val="es-SV"/>
        </w:rPr>
        <w:t>documento,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pudiendo en tal caso girar las instrucciones por escrito que al respecto considere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convenientes. El Consultor expresamente acepta tal disposición y se obliga a dar estricto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cumplimiento a las instrucciones que al respecto dicte la Superintendencia del Sistema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Financiero.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29632C">
        <w:rPr>
          <w:rFonts w:ascii="Segoe UI" w:hAnsi="Segoe UI" w:cs="Segoe UI"/>
          <w:sz w:val="24"/>
          <w:szCs w:val="24"/>
          <w:lang w:val="es-SV"/>
        </w:rPr>
        <w:t>El presente contrato queda sometido en todo a la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LACAP, el RELACAP, la Constitución de la República y, en forma subsidiaria, a las leyes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471E2">
        <w:rPr>
          <w:rFonts w:ascii="Segoe UI" w:hAnsi="Segoe UI" w:cs="Segoe UI"/>
          <w:sz w:val="24"/>
          <w:szCs w:val="24"/>
          <w:lang w:val="es-SV"/>
        </w:rPr>
        <w:t>la República de El Salvador,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aplicables a este contrato.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XIX) SOLUCIÓN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CONFLICTOS: </w:t>
      </w:r>
      <w:r w:rsidRPr="0029632C">
        <w:rPr>
          <w:rFonts w:ascii="Segoe UI" w:hAnsi="Segoe UI" w:cs="Segoe UI"/>
          <w:sz w:val="24"/>
          <w:szCs w:val="24"/>
          <w:lang w:val="es-SV"/>
        </w:rPr>
        <w:t>Cualquier conflicto que surja con motivo de la interpretación o ejecución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471E2">
        <w:rPr>
          <w:rFonts w:ascii="Segoe UI" w:hAnsi="Segoe UI" w:cs="Segoe UI"/>
          <w:sz w:val="24"/>
          <w:szCs w:val="24"/>
          <w:lang w:val="es-SV"/>
        </w:rPr>
        <w:t>del contrato,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se resolverá en primer lugar por arreglo directo entre las partes</w:t>
      </w:r>
      <w:r w:rsidR="00E471E2">
        <w:rPr>
          <w:rFonts w:ascii="Segoe UI" w:hAnsi="Segoe UI" w:cs="Segoe UI"/>
          <w:sz w:val="24"/>
          <w:szCs w:val="24"/>
          <w:lang w:val="es-SV"/>
        </w:rPr>
        <w:t>, d</w:t>
      </w:r>
      <w:r w:rsidRPr="0029632C">
        <w:rPr>
          <w:rFonts w:ascii="Segoe UI" w:hAnsi="Segoe UI" w:cs="Segoe UI"/>
          <w:sz w:val="24"/>
          <w:szCs w:val="24"/>
          <w:lang w:val="es-SV"/>
        </w:rPr>
        <w:t>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conformidad al procedimiento establecido en la Ley de Adquisiciones y Contrataciones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de la Administración Pública. Intentado y agotado el arreglo directo entre las partes sin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llegar a una solución, el conflicto será sometido a la decisión de tribunales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correspondientes en la Jurisdicción acordada en el presente contrato. </w:t>
      </w:r>
      <w:r w:rsidR="00B82053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DOMICILIO: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Para los efectos legales de este contrato. ambas partes señalamos como nuestro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domicilio especial el de esta ciudad, a la competencia de cuyos tribunales nos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sometemos expresamente. En fe de lo anterior. firmamos el presente contrato en la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ciudad de San Salvador, </w:t>
      </w:r>
      <w:r w:rsidR="00E471E2">
        <w:rPr>
          <w:rFonts w:ascii="Segoe UI" w:hAnsi="Segoe UI" w:cs="Segoe UI"/>
          <w:sz w:val="24"/>
          <w:szCs w:val="24"/>
          <w:lang w:val="es-SV"/>
        </w:rPr>
        <w:t>a l</w:t>
      </w:r>
      <w:r w:rsidRPr="0029632C">
        <w:rPr>
          <w:rFonts w:ascii="Segoe UI" w:hAnsi="Segoe UI" w:cs="Segoe UI"/>
          <w:sz w:val="24"/>
          <w:szCs w:val="24"/>
          <w:lang w:val="es-SV"/>
        </w:rPr>
        <w:t>os nueve días del mes de septiembre del año dos mil veintidós.</w:t>
      </w:r>
    </w:p>
    <w:p w:rsidR="00E471E2" w:rsidRDefault="00E471E2" w:rsidP="0029632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E471E2" w:rsidRDefault="00E471E2" w:rsidP="0029632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E471E2" w:rsidRDefault="00E471E2" w:rsidP="0029632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E471E2" w:rsidRDefault="00E471E2" w:rsidP="0029632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E471E2" w:rsidRDefault="00E471E2" w:rsidP="0029632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132995" w:rsidRDefault="00132995" w:rsidP="0029632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0F70E7" w:rsidRPr="0029632C" w:rsidRDefault="00562966" w:rsidP="0029632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bookmarkStart w:id="0" w:name="_GoBack"/>
      <w:bookmarkEnd w:id="0"/>
      <w:r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B82053">
        <w:rPr>
          <w:rFonts w:ascii="Segoe UI" w:hAnsi="Segoe UI" w:cs="Segoe UI"/>
          <w:sz w:val="24"/>
          <w:szCs w:val="24"/>
          <w:lang w:val="es-SV"/>
        </w:rPr>
        <w:t>ciud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>ad de San Salvador, a las dieciséis horas con veinticinco minutos del día nueve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 xml:space="preserve">de septiembre del año dos mil veintidós. Ante mí, </w:t>
      </w:r>
      <w:r w:rsidR="000F70E7"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>Notario,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Pr="005629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</w:t>
      </w:r>
      <w:proofErr w:type="spellEnd"/>
      <w:r w:rsidR="000F70E7" w:rsidRPr="0029632C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="000F70E7" w:rsidRPr="0029632C">
        <w:rPr>
          <w:rFonts w:ascii="Segoe UI" w:hAnsi="Segoe UI" w:cs="Segoe UI"/>
          <w:b/>
          <w:bCs/>
          <w:sz w:val="24"/>
          <w:szCs w:val="24"/>
          <w:lang w:val="es-SV"/>
        </w:rPr>
        <w:t>PAUL EDUARDO RIVAS ROMERO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0F70E7"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proofErr w:type="spellStart"/>
      <w:r w:rsidRPr="005629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</w:t>
      </w:r>
      <w:proofErr w:type="spellEnd"/>
      <w:r>
        <w:rPr>
          <w:rFonts w:ascii="Segoe UI" w:hAnsi="Segoe UI" w:cs="Segoe UI"/>
          <w:sz w:val="24"/>
          <w:szCs w:val="24"/>
          <w:lang w:val="es-SV"/>
        </w:rPr>
        <w:t>,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 xml:space="preserve"> Ingeniero </w:t>
      </w:r>
      <w:r>
        <w:rPr>
          <w:rFonts w:ascii="Segoe UI" w:hAnsi="Segoe UI" w:cs="Segoe UI"/>
          <w:sz w:val="24"/>
          <w:szCs w:val="24"/>
          <w:lang w:val="es-SV"/>
        </w:rPr>
        <w:t>Civil,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 xml:space="preserve"> del domicilio de </w:t>
      </w:r>
      <w:proofErr w:type="spellStart"/>
      <w:r w:rsidRPr="005629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proofErr w:type="spellEnd"/>
      <w:r>
        <w:rPr>
          <w:rFonts w:ascii="Segoe UI" w:hAnsi="Segoe UI" w:cs="Segoe UI"/>
          <w:sz w:val="24"/>
          <w:szCs w:val="24"/>
          <w:lang w:val="es-SV"/>
        </w:rPr>
        <w:t>,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 xml:space="preserve"> a quien conozco e identifico por medio de su Documento Único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proofErr w:type="spellStart"/>
      <w:r w:rsidRPr="005629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proofErr w:type="spellEnd"/>
      <w:r w:rsidR="000F70E7" w:rsidRPr="0029632C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Pr="005629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proofErr w:type="spellEnd"/>
      <w:r>
        <w:rPr>
          <w:rFonts w:ascii="Segoe UI" w:hAnsi="Segoe UI" w:cs="Segoe UI"/>
          <w:sz w:val="24"/>
          <w:szCs w:val="24"/>
          <w:lang w:val="es-SV"/>
        </w:rPr>
        <w:t>,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 xml:space="preserve"> actuando en nombre y representación de la </w:t>
      </w:r>
      <w:r w:rsidR="000F70E7" w:rsidRPr="0029632C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F70E7"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>Institución Autónoma, de Derecho Público, con Número de Identificación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>Tributaria cero seiscientos catorce - cero veinte mil ochocientos once - ciento uno -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>siete, por medio de Delegación otorgada por el señor Superintendente del Sistema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>Financiero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 xml:space="preserve"> en adelante denominada </w:t>
      </w:r>
      <w:r w:rsidR="000F70E7"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>personería que doy fe de ser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>legítima y suficiente, por haber tenido a la vista: a) El Decreto Legislativo número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>quinientos noventa y dos de fecha catorce de enero de dos mil once, publicado en 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 xml:space="preserve">Diario Oficial número </w:t>
      </w:r>
      <w:r>
        <w:rPr>
          <w:rFonts w:ascii="Segoe UI" w:hAnsi="Segoe UI" w:cs="Segoe UI"/>
          <w:sz w:val="24"/>
          <w:szCs w:val="24"/>
          <w:lang w:val="es-SV"/>
        </w:rPr>
        <w:t>veintitrés,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>Tomo trescientos noventa,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 xml:space="preserve"> de fecha dos de febrero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>dos mil once,</w:t>
      </w:r>
      <w:r w:rsidR="000F70E7" w:rsidRPr="0029632C">
        <w:rPr>
          <w:rFonts w:ascii="Segoe UI" w:hAnsi="Segoe UI" w:cs="Segoe UI"/>
          <w:sz w:val="24"/>
          <w:szCs w:val="24"/>
          <w:lang w:val="es-SV"/>
        </w:rPr>
        <w:t xml:space="preserve"> el cual contiene la Ley de Supervisión y Regulación del Sistema Financiero,</w:t>
      </w:r>
    </w:p>
    <w:p w:rsidR="000F70E7" w:rsidRPr="00AE41B5" w:rsidRDefault="000F70E7" w:rsidP="0029632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29632C">
        <w:rPr>
          <w:rFonts w:ascii="Segoe UI" w:hAnsi="Segoe UI" w:cs="Segoe UI"/>
          <w:sz w:val="24"/>
          <w:szCs w:val="24"/>
          <w:lang w:val="es-SV"/>
        </w:rPr>
        <w:t>en cuyo artículo dieciocho se establece que el Superintendente será nombrado por 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Presidente de la República para un período de cinco años, y le corresponde la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representación legal, judicial y extrajudicial de la Superintendencia del Sistema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Financiero; b) Certificación extendida por el Secretario Jurídico de la Presi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dencia de </w:t>
      </w:r>
      <w:r w:rsidRPr="0029632C">
        <w:rPr>
          <w:rFonts w:ascii="Segoe UI" w:hAnsi="Segoe UI" w:cs="Segoe UI"/>
          <w:sz w:val="24"/>
          <w:szCs w:val="24"/>
          <w:lang w:val="es-SV"/>
        </w:rPr>
        <w:t>la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República, licenciado Conan </w:t>
      </w:r>
      <w:proofErr w:type="spellStart"/>
      <w:r w:rsidRPr="0029632C">
        <w:rPr>
          <w:rFonts w:ascii="Segoe UI" w:hAnsi="Segoe UI" w:cs="Segoe UI"/>
          <w:sz w:val="24"/>
          <w:szCs w:val="24"/>
          <w:lang w:val="es-SV"/>
        </w:rPr>
        <w:t>Tonathiu</w:t>
      </w:r>
      <w:proofErr w:type="spellEnd"/>
      <w:r w:rsidRPr="0029632C">
        <w:rPr>
          <w:rFonts w:ascii="Segoe UI" w:hAnsi="Segoe UI" w:cs="Segoe UI"/>
          <w:sz w:val="24"/>
          <w:szCs w:val="24"/>
          <w:lang w:val="es-SV"/>
        </w:rPr>
        <w:t xml:space="preserve"> Castro, el día treinta y uno de agosto del año dos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mil veintiuno, del Acuerdo número trescientos setenta y dos, por medio del cual el señor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Presidente de la República nombró, a partir del día primero de septiembre de dos mil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veintiuno, al licenciado Mario Ernesto Menéndez Alvarado, como Superintendente del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Sistema Financiero, para el período legal de funciones que finaliza el día dieciocho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junio del año dos mil veinticuatro; c) Certificación extendida por el referido Secretario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Jurídico, de fecha treinta y uno de agosto de dos mil veintiuno, en la que hace constar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que en el Libro de Actas de Juramentación de Funcionarios Públicos que lleva la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Presidencia de la República, se encuentra el Acta en la que consta que en acto solemne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celebrado en Casa Presidencial, en esta ciudad, a las dieciocho horas del día treinta y uno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de agosto del año dos mil veintiuno, el licenciado Mario Ernesto Menéndez Alvarado,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rindió la protesta Constitucional de ley; y d) La Resolución Administrativa número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62966">
        <w:rPr>
          <w:rFonts w:ascii="Segoe UI" w:hAnsi="Segoe UI" w:cs="Segoe UI"/>
          <w:sz w:val="24"/>
          <w:szCs w:val="24"/>
          <w:lang w:val="es-SV"/>
        </w:rPr>
        <w:t>cuarenta</w:t>
      </w:r>
      <w:r w:rsidRPr="0029632C">
        <w:rPr>
          <w:rFonts w:ascii="Segoe UI" w:hAnsi="Segoe UI" w:cs="Segoe UI"/>
          <w:sz w:val="24"/>
          <w:szCs w:val="24"/>
          <w:lang w:val="es-SV"/>
        </w:rPr>
        <w:t>/dos mil veintidós, pronunciada a las ocho horas y diez minutos del día uno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septiembre de dos mil veinti</w:t>
      </w:r>
      <w:r w:rsidR="00562966">
        <w:rPr>
          <w:rFonts w:ascii="Segoe UI" w:hAnsi="Segoe UI" w:cs="Segoe UI"/>
          <w:sz w:val="24"/>
          <w:szCs w:val="24"/>
          <w:lang w:val="es-SV"/>
        </w:rPr>
        <w:t>dós,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por medio de la cual se autoriza al compareciente para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otorgar actos como el presente; y, por otra parte. comparece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JAIRZHINHO ANTONIO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CRISTALES CASTRO</w:t>
      </w:r>
      <w:r w:rsidR="00562966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proofErr w:type="spellStart"/>
      <w:r w:rsidR="00562966" w:rsidRPr="005629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</w:t>
      </w:r>
      <w:proofErr w:type="spellEnd"/>
      <w:r w:rsidRPr="0029632C">
        <w:rPr>
          <w:rFonts w:ascii="Segoe UI" w:hAnsi="Segoe UI" w:cs="Segoe UI"/>
          <w:sz w:val="24"/>
          <w:szCs w:val="24"/>
          <w:lang w:val="es-SV"/>
        </w:rPr>
        <w:t xml:space="preserve">, Abogado, del domicilio de </w:t>
      </w:r>
      <w:proofErr w:type="spellStart"/>
      <w:r w:rsidR="00562966" w:rsidRPr="005629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</w:t>
      </w:r>
      <w:proofErr w:type="spellEnd"/>
      <w:r w:rsidRPr="0029632C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562966" w:rsidRPr="005629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</w:t>
      </w:r>
      <w:proofErr w:type="spellEnd"/>
      <w:r w:rsidRPr="0029632C">
        <w:rPr>
          <w:rFonts w:ascii="Segoe UI" w:hAnsi="Segoe UI" w:cs="Segoe UI"/>
          <w:sz w:val="24"/>
          <w:szCs w:val="24"/>
          <w:lang w:val="es-SV"/>
        </w:rPr>
        <w:t>, a quien no conozco pero identifico por medio de su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Documento Único de Identidad homologado número </w:t>
      </w:r>
      <w:proofErr w:type="spellStart"/>
      <w:r w:rsidR="00562966" w:rsidRPr="005629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</w:t>
      </w:r>
      <w:proofErr w:type="spellEnd"/>
      <w:r w:rsidRPr="0029632C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562966" w:rsidRPr="005629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</w:t>
      </w:r>
      <w:r w:rsidR="00562966">
        <w:rPr>
          <w:rFonts w:ascii="Segoe UI" w:hAnsi="Segoe UI" w:cs="Segoe UI"/>
          <w:sz w:val="24"/>
          <w:szCs w:val="24"/>
          <w:highlight w:val="lightGray"/>
          <w:lang w:val="es-SV"/>
        </w:rPr>
        <w:t>xxxxxxxxxxxxx</w:t>
      </w:r>
      <w:r w:rsidR="00562966" w:rsidRPr="00562966">
        <w:rPr>
          <w:rFonts w:ascii="Segoe UI" w:hAnsi="Segoe UI" w:cs="Segoe UI"/>
          <w:sz w:val="24"/>
          <w:szCs w:val="24"/>
          <w:highlight w:val="lightGray"/>
          <w:lang w:val="es-SV"/>
        </w:rPr>
        <w:t>xxxx</w:t>
      </w:r>
      <w:proofErr w:type="spellEnd"/>
      <w:r w:rsidRPr="0029632C">
        <w:rPr>
          <w:rFonts w:ascii="Segoe UI" w:hAnsi="Segoe UI" w:cs="Segoe UI"/>
          <w:sz w:val="24"/>
          <w:szCs w:val="24"/>
          <w:lang w:val="es-SV"/>
        </w:rPr>
        <w:t>, actuando en su carácter personal, en adelante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denominado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"EL CONSULTOR";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y en sus respectivas calidades,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Pr="0029632C">
        <w:rPr>
          <w:rFonts w:ascii="Segoe UI" w:hAnsi="Segoe UI" w:cs="Segoe UI"/>
          <w:sz w:val="24"/>
          <w:szCs w:val="24"/>
          <w:lang w:val="es-SV"/>
        </w:rPr>
        <w:t>Que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reconocen como suyas las firmas que calzan el anterior documento, por haber sido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puestas por ellos de su puño y letra</w:t>
      </w:r>
      <w:r w:rsidR="00562966">
        <w:rPr>
          <w:rFonts w:ascii="Segoe UI" w:hAnsi="Segoe UI" w:cs="Segoe UI"/>
          <w:sz w:val="24"/>
          <w:szCs w:val="24"/>
          <w:lang w:val="es-SV"/>
        </w:rPr>
        <w:t>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62966">
        <w:rPr>
          <w:rFonts w:ascii="Segoe UI" w:hAnsi="Segoe UI" w:cs="Segoe UI"/>
          <w:sz w:val="24"/>
          <w:szCs w:val="24"/>
          <w:lang w:val="es-SV"/>
        </w:rPr>
        <w:t>a mi presencia,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este mismo día, reconociendo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además las obligaciones que tal instrumento contiene, en el cual los comparecientes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otorgan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"CONTRATO DE CONSULTORÍA DE SERVICIOS DE ABOGADO EXTERNO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PARA LA SUPERINTENDENCIA DEL SISTEMA FINANCIERO", </w:t>
      </w:r>
      <w:r w:rsidRPr="0029632C">
        <w:rPr>
          <w:rFonts w:ascii="Segoe UI" w:hAnsi="Segoe UI" w:cs="Segoe UI"/>
          <w:sz w:val="24"/>
          <w:szCs w:val="24"/>
          <w:lang w:val="es-SV"/>
        </w:rPr>
        <w:t>el cual se regirá por las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cláusulas cuyo contenido se transcribe a continuación: </w:t>
      </w:r>
      <w:r w:rsidRPr="00562966">
        <w:rPr>
          <w:rFonts w:ascii="Segoe UI" w:hAnsi="Segoe UI" w:cs="Segoe UI"/>
          <w:b/>
          <w:sz w:val="24"/>
          <w:szCs w:val="24"/>
          <w:lang w:val="es-SV"/>
        </w:rPr>
        <w:t>"""</w:t>
      </w:r>
      <w:r w:rsidR="00562966">
        <w:rPr>
          <w:rFonts w:ascii="Segoe UI" w:hAnsi="Segoe UI" w:cs="Segoe UI"/>
          <w:b/>
          <w:sz w:val="24"/>
          <w:szCs w:val="24"/>
          <w:lang w:val="es-SV"/>
        </w:rPr>
        <w:t>I)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OBJETO DEL CONTRATO: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Por medio de este instrumento, el Consultor se obliga a proporcionar a satisfacción de la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Contratante, servicios jurídicos de abogado externo especialista en Derecho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Constitucional, Administrativo, Procesal, y Auditoría Gubernamental Interna, Externa y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la Corte de Cuentas de la República, de conformidad con lo establecido en el presente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instrumento y en los documentos contractuales. </w:t>
      </w:r>
      <w:r w:rsidR="00562966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) DOCUMENTOS CONTRACTUALES: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a) Términos de Referencia del proceso de Libre Gestión número doscientos ochenta y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cuatro/dos mil veintidós; b) Oferta Técnica y Económica del Consultor y sus anexos; c)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Acuerdo de Nombramiento del Administrador de Contrato; d) Las modificaciones 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prórrogas del contrato que en el futuro puedan presentarse y que sean permitidas; e) Las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notificaciones; f) Las garantías requeridas; g) Acuerdo del Punto VI) del acta de la sesión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número CD-cuarenta y cuatro/dos mil veintidós</w:t>
      </w:r>
      <w:r w:rsidR="00AD151C">
        <w:rPr>
          <w:rFonts w:ascii="Segoe UI" w:hAnsi="Segoe UI" w:cs="Segoe UI"/>
          <w:sz w:val="24"/>
          <w:szCs w:val="24"/>
          <w:lang w:val="es-SV"/>
        </w:rPr>
        <w:t>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celebrada el día nueve de septiembre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de dos mil veintidós. mediante el cual se adjudicó el proceso de Libre Gestión número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LG-doscientos ochenta y cuatro/dos mil veintidós; y h) Cualquier otro documento que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emanare del presente c</w:t>
      </w:r>
      <w:r w:rsidR="00B82053">
        <w:rPr>
          <w:rFonts w:ascii="Segoe UI" w:hAnsi="Segoe UI" w:cs="Segoe UI"/>
          <w:sz w:val="24"/>
          <w:szCs w:val="24"/>
          <w:lang w:val="es-SV"/>
        </w:rPr>
        <w:t>o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ntrato. </w:t>
      </w:r>
      <w:r w:rsidR="00AD151C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29632C">
        <w:rPr>
          <w:rFonts w:ascii="Segoe UI" w:hAnsi="Segoe UI" w:cs="Segoe UI"/>
          <w:sz w:val="24"/>
          <w:szCs w:val="24"/>
          <w:lang w:val="es-SV"/>
        </w:rPr>
        <w:t>La Contratante pagará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al Consultor por sus servicios la cantidad de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ONCE MIL TRESCIENTOS DÓLARES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LOS ESTADOS UNIDOS DE AMÉRICA, </w:t>
      </w:r>
      <w:r w:rsidRPr="0029632C">
        <w:rPr>
          <w:rFonts w:ascii="Segoe UI" w:hAnsi="Segoe UI" w:cs="Segoe UI"/>
          <w:sz w:val="24"/>
          <w:szCs w:val="24"/>
          <w:lang w:val="es-SV"/>
        </w:rPr>
        <w:t>que incluye el Impuesto a la Transferencia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Bienes Muebles y a la Prestación de Servicios. Dicho monto será cancelado de forma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mensual en dólares de curso legal. Para el trámite del pago correspondiente. el Consultor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someterá al Administrador del Contrato la factura correspondiente. Dicha factura junto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 el acta de recepción correspondiente</w:t>
      </w:r>
      <w:r w:rsidR="00AD151C">
        <w:rPr>
          <w:rFonts w:ascii="Segoe UI" w:hAnsi="Segoe UI" w:cs="Segoe UI"/>
          <w:sz w:val="24"/>
          <w:szCs w:val="24"/>
          <w:lang w:val="es-SV"/>
        </w:rPr>
        <w:t>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deberán contar con la firma de dicho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Administrador y remitirse en original al Departamento de Finanzas de la Superintendencia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del Sistema Financiero para el trámite de pago respectivo. El pago será efectuado de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acuerdo con el programa de pagos de la Superintendencia del Sistema Financiero.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IV)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PLAZO DE PRESTACIÓN DEL SERVICIO: </w:t>
      </w:r>
      <w:r w:rsidRPr="0029632C">
        <w:rPr>
          <w:rFonts w:ascii="Segoe UI" w:hAnsi="Segoe UI" w:cs="Segoe UI"/>
          <w:sz w:val="24"/>
          <w:szCs w:val="24"/>
          <w:lang w:val="es-SV"/>
        </w:rPr>
        <w:t>Los servicios de abogacía serán desarrollados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a partir del día hábil siguiente a la notificación de la legalización </w:t>
      </w:r>
      <w:r w:rsidR="00AD151C">
        <w:rPr>
          <w:rFonts w:ascii="Segoe UI" w:hAnsi="Segoe UI" w:cs="Segoe UI"/>
          <w:sz w:val="24"/>
          <w:szCs w:val="24"/>
          <w:lang w:val="es-SV"/>
        </w:rPr>
        <w:t>del contrato,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hasta 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treinta y uno de diciembre de dos mil veintidós.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29632C">
        <w:rPr>
          <w:rFonts w:ascii="Segoe UI" w:hAnsi="Segoe UI" w:cs="Segoe UI"/>
          <w:sz w:val="24"/>
          <w:szCs w:val="24"/>
          <w:lang w:val="es-SV"/>
        </w:rPr>
        <w:t>La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vigencia del presente contrato será a partir de la notificación de su legalización. hasta el</w:t>
      </w:r>
      <w:r w:rsidR="00B820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treinta y uno de diciembre de dos mil veintidós.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</w:t>
      </w:r>
      <w:r w:rsidR="00B82053">
        <w:rPr>
          <w:rFonts w:ascii="Segoe UI" w:hAnsi="Segoe UI" w:cs="Segoe UI"/>
          <w:b/>
          <w:bCs/>
          <w:sz w:val="24"/>
          <w:szCs w:val="24"/>
          <w:lang w:val="es-SV"/>
        </w:rPr>
        <w:t xml:space="preserve">DE CUMPLIMIENTO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DECONTRATO: </w:t>
      </w:r>
      <w:r w:rsidRPr="0029632C">
        <w:rPr>
          <w:rFonts w:ascii="Segoe UI" w:hAnsi="Segoe UI" w:cs="Segoe UI"/>
          <w:sz w:val="24"/>
          <w:szCs w:val="24"/>
          <w:lang w:val="es-SV"/>
        </w:rPr>
        <w:t>Para garantizar el fiel cumplimiento de este contrat</w:t>
      </w:r>
      <w:r w:rsidR="00AD151C">
        <w:rPr>
          <w:rFonts w:ascii="Segoe UI" w:hAnsi="Segoe UI" w:cs="Segoe UI"/>
          <w:sz w:val="24"/>
          <w:szCs w:val="24"/>
          <w:lang w:val="es-SV"/>
        </w:rPr>
        <w:t>o,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el Consultor se obliga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a presentar a más tardar ocho días hábiles contados a partir del día siguiente a la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notificación de la legalización de este instrumento</w:t>
      </w:r>
      <w:r w:rsidR="00CA6C8C">
        <w:rPr>
          <w:rFonts w:ascii="Segoe UI" w:hAnsi="Segoe UI" w:cs="Segoe UI"/>
          <w:sz w:val="24"/>
          <w:szCs w:val="24"/>
          <w:lang w:val="es-SV"/>
        </w:rPr>
        <w:t>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Garantía de Cumplimiento de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Contrato a favor de la Superintendencia del </w:t>
      </w:r>
      <w:r w:rsidR="00CA6C8C">
        <w:rPr>
          <w:rFonts w:ascii="Segoe UI" w:hAnsi="Segoe UI" w:cs="Segoe UI"/>
          <w:sz w:val="24"/>
          <w:szCs w:val="24"/>
          <w:lang w:val="es-SV"/>
        </w:rPr>
        <w:t>Sistema Financiero,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por un monto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equivalente al diez por ciento del valor total de este contrato</w:t>
      </w:r>
      <w:r w:rsidR="00CA6C8C">
        <w:rPr>
          <w:rFonts w:ascii="Segoe UI" w:hAnsi="Segoe UI" w:cs="Segoe UI"/>
          <w:sz w:val="24"/>
          <w:szCs w:val="24"/>
          <w:lang w:val="es-SV"/>
        </w:rPr>
        <w:t>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la cual deberá ser otorgada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por un Banco o Sociedad de Seguros autorizados por la Superintendencia del Sistema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Financiero</w:t>
      </w:r>
      <w:r w:rsidR="00CA6C8C">
        <w:rPr>
          <w:rFonts w:ascii="Segoe UI" w:hAnsi="Segoe UI" w:cs="Segoe UI"/>
          <w:sz w:val="24"/>
          <w:szCs w:val="24"/>
          <w:lang w:val="es-SV"/>
        </w:rPr>
        <w:t>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en dólares de los Estados Unidos de América, y su vigencia será la establecida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en la cláusula V de este instrumento</w:t>
      </w:r>
      <w:r w:rsidR="00CA6C8C">
        <w:rPr>
          <w:rFonts w:ascii="Segoe UI" w:hAnsi="Segoe UI" w:cs="Segoe UI"/>
          <w:sz w:val="24"/>
          <w:szCs w:val="24"/>
          <w:lang w:val="es-SV"/>
        </w:rPr>
        <w:t>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más treinta días calendario. La Garantía podrá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hacerse efectiva a favor de la </w:t>
      </w:r>
      <w:r w:rsidR="00CA6C8C">
        <w:rPr>
          <w:rFonts w:ascii="Segoe UI" w:hAnsi="Segoe UI" w:cs="Segoe UI"/>
          <w:sz w:val="24"/>
          <w:szCs w:val="24"/>
          <w:lang w:val="es-SV"/>
        </w:rPr>
        <w:t>Contratante cuando así proceda,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sin necesidad de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requerimiento previo o notificación al Consultor; tampoco será necesario para tal fin que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el Consultor inicie proceso judicial o administrativo de cualquier clase, siendo suficiente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una nota de la misma a la Institución Financiera o de Seguros que otorgue la fianza, para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que ésta surta efecto. En caso de que la liquidación correspondiente no llegue al valor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total de la fianza, la misma se hará efectiva por la cantidad a que asciende dicha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liquidación. </w:t>
      </w:r>
      <w:r w:rsidR="00AE41B5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NOMBRAMIENTO DEL ADMINISTRADOR DEL CONTRATO. </w:t>
      </w:r>
      <w:r w:rsidRPr="0029632C">
        <w:rPr>
          <w:rFonts w:ascii="Segoe UI" w:hAnsi="Segoe UI" w:cs="Segoe UI"/>
          <w:sz w:val="24"/>
          <w:szCs w:val="24"/>
          <w:lang w:val="es-SV"/>
        </w:rPr>
        <w:t>La persona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que </w:t>
      </w:r>
      <w:r w:rsidRPr="0029632C">
        <w:rPr>
          <w:rFonts w:ascii="Segoe UI" w:hAnsi="Segoe UI" w:cs="Segoe UI"/>
          <w:sz w:val="24"/>
          <w:szCs w:val="24"/>
          <w:lang w:val="es-SV"/>
        </w:rPr>
        <w:t>fungirá como Administrador del presente Contrato, será el licenciado Carlos David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Aguilar Cerna, Jefe del Departamento de Litigios y Sanciones de la Superintendenc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ia </w:t>
      </w:r>
      <w:r w:rsidRPr="0029632C">
        <w:rPr>
          <w:rFonts w:ascii="Segoe UI" w:hAnsi="Segoe UI" w:cs="Segoe UI"/>
          <w:sz w:val="24"/>
          <w:szCs w:val="24"/>
          <w:lang w:val="es-SV"/>
        </w:rPr>
        <w:t>del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Sistema Financiero, quien tendrá las funciones y responsabilidades que señala la LACAP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y su Reglamento.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29632C">
        <w:rPr>
          <w:rFonts w:ascii="Segoe UI" w:hAnsi="Segoe UI" w:cs="Segoe UI"/>
          <w:sz w:val="24"/>
          <w:szCs w:val="24"/>
          <w:lang w:val="es-SV"/>
        </w:rPr>
        <w:t>El presente contrato podrá ser modificado o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prorrogado durante su vigencia, de conformidad a lo establecido en los artículos ochenta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y tres-A y ochenta y tres-B de la LACAP</w:t>
      </w:r>
      <w:r w:rsidR="00BC099B">
        <w:rPr>
          <w:rFonts w:ascii="Segoe UI" w:hAnsi="Segoe UI" w:cs="Segoe UI"/>
          <w:sz w:val="24"/>
          <w:szCs w:val="24"/>
          <w:lang w:val="es-SV"/>
        </w:rPr>
        <w:t>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para lo cual la Contratante emitirá la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correspondiente resolución razonada que formará parte integral de este contrato, y el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Consultor, en caso de ser necesario, deberá ampliar los plazos y montos de la Garantía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de Cumplimiento de Contrato, según lo indique la Contratante.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29632C">
        <w:rPr>
          <w:rFonts w:ascii="Segoe UI" w:hAnsi="Segoe UI" w:cs="Segoe UI"/>
          <w:sz w:val="24"/>
          <w:szCs w:val="24"/>
          <w:lang w:val="es-SV"/>
        </w:rPr>
        <w:t>Previo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al vencimiento del plazo pactado</w:t>
      </w:r>
      <w:r w:rsidR="00BC099B">
        <w:rPr>
          <w:rFonts w:ascii="Segoe UI" w:hAnsi="Segoe UI" w:cs="Segoe UI"/>
          <w:sz w:val="24"/>
          <w:szCs w:val="24"/>
          <w:lang w:val="es-SV"/>
        </w:rPr>
        <w:t>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el presente contrato podrá ser prorrogado de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conformidad a lo establecido en el artículo ochenta y tres de la LACAP y setenta y cinco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del RELACAP; en tal caso, se deberán modificar o ampliar los plazos y montos de las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garantías otorgadas; debiendo emitir la Contratante la correspondiente resolución de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29632C">
        <w:rPr>
          <w:rFonts w:ascii="Segoe UI" w:hAnsi="Segoe UI" w:cs="Segoe UI"/>
          <w:sz w:val="24"/>
          <w:szCs w:val="24"/>
          <w:lang w:val="es-SV"/>
        </w:rPr>
        <w:t>El Consultor no podrá ceder transferir ni gravar</w:t>
      </w:r>
      <w:r w:rsidR="00BC099B">
        <w:rPr>
          <w:rFonts w:ascii="Segoe UI" w:hAnsi="Segoe UI" w:cs="Segoe UI"/>
          <w:sz w:val="24"/>
          <w:szCs w:val="24"/>
          <w:lang w:val="es-SV"/>
        </w:rPr>
        <w:t>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C099B">
        <w:rPr>
          <w:rFonts w:ascii="Segoe UI" w:hAnsi="Segoe UI" w:cs="Segoe UI"/>
          <w:sz w:val="24"/>
          <w:szCs w:val="24"/>
          <w:lang w:val="es-SV"/>
        </w:rPr>
        <w:t>b</w:t>
      </w:r>
      <w:r w:rsidRPr="0029632C">
        <w:rPr>
          <w:rFonts w:ascii="Segoe UI" w:hAnsi="Segoe UI" w:cs="Segoe UI"/>
          <w:sz w:val="24"/>
          <w:szCs w:val="24"/>
          <w:lang w:val="es-SV"/>
        </w:rPr>
        <w:t>ajo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ningún título, los derechos y obligaciones que le confiere e impone el presente contrato.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29632C">
        <w:rPr>
          <w:rFonts w:ascii="Segoe UI" w:hAnsi="Segoe UI" w:cs="Segoe UI"/>
          <w:sz w:val="24"/>
          <w:szCs w:val="24"/>
          <w:lang w:val="es-SV"/>
        </w:rPr>
        <w:t>El Consultor se obliga a guardar la confidencialidad de toda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información revelada por la Contratante, indepe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ndientemente del medio empleado </w:t>
      </w:r>
      <w:r w:rsidRPr="0029632C">
        <w:rPr>
          <w:rFonts w:ascii="Segoe UI" w:hAnsi="Segoe UI" w:cs="Segoe UI"/>
          <w:sz w:val="24"/>
          <w:szCs w:val="24"/>
          <w:lang w:val="es-SV"/>
        </w:rPr>
        <w:t>para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transmitirla, ya sea en forma verbal o escrita y se compromete a no revelar dicha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información a terceras personas, salvo que la contratante lo autorice en 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forma </w:t>
      </w:r>
      <w:r w:rsidRPr="0029632C">
        <w:rPr>
          <w:rFonts w:ascii="Segoe UI" w:hAnsi="Segoe UI" w:cs="Segoe UI"/>
          <w:sz w:val="24"/>
          <w:szCs w:val="24"/>
          <w:lang w:val="es-SV"/>
        </w:rPr>
        <w:t>escrita. El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Consultor se compromete a hacer del conocimiento únicamente la información que sea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estrictamente indispensable para la ejecución encomendada y manejar la reserva de la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misma, estableciendo las medidas necesarias para asegurar que la información revelada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por la contratante se mantenga con carácter confidencial y que no se utilice para ningún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otro fin. El incumplimiento a lo antes estipulado será causal de terminación del contrato,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tal y como lo dispone la cláusula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29632C">
        <w:rPr>
          <w:rFonts w:ascii="Segoe UI" w:hAnsi="Segoe UI" w:cs="Segoe UI"/>
          <w:sz w:val="24"/>
          <w:szCs w:val="24"/>
          <w:lang w:val="es-SV"/>
        </w:rPr>
        <w:t>En caso de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incumplimiento el Consultor expresamente se somete a las sanciones que emanaren de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la LACAP ya sea imposición de multa por mora, inhabilitación, extinción, las que serán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impuestas siguiendo el debido proceso por la contratante, a cuya competencia se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somete para efectos de su imposición. Si por causas de fuerza mayor o fortuitas, el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Consultor tuviere que demorar el servicio o parte del mismo, se compromete a ponerlo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en conocimiento de la Contratante, a efecto de </w:t>
      </w:r>
      <w:proofErr w:type="gramStart"/>
      <w:r w:rsidRPr="0029632C">
        <w:rPr>
          <w:rFonts w:ascii="Segoe UI" w:hAnsi="Segoe UI" w:cs="Segoe UI"/>
          <w:sz w:val="24"/>
          <w:szCs w:val="24"/>
          <w:lang w:val="es-SV"/>
        </w:rPr>
        <w:t>que</w:t>
      </w:r>
      <w:proofErr w:type="gramEnd"/>
      <w:r w:rsidRPr="0029632C">
        <w:rPr>
          <w:rFonts w:ascii="Segoe UI" w:hAnsi="Segoe UI" w:cs="Segoe UI"/>
          <w:sz w:val="24"/>
          <w:szCs w:val="24"/>
          <w:lang w:val="es-SV"/>
        </w:rPr>
        <w:t xml:space="preserve"> si se justificare la razón 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aducida, </w:t>
      </w:r>
      <w:r w:rsidRPr="0029632C">
        <w:rPr>
          <w:rFonts w:ascii="Segoe UI" w:hAnsi="Segoe UI" w:cs="Segoe UI"/>
          <w:sz w:val="24"/>
          <w:szCs w:val="24"/>
          <w:lang w:val="es-SV"/>
        </w:rPr>
        <w:t>ésta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le conceda la prórroga por el término estrictamente necesario.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XIII) OTRAS CAUSALES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DE EXTINCIÓN CONTRACTUAL: </w:t>
      </w:r>
      <w:r w:rsidRPr="0029632C">
        <w:rPr>
          <w:rFonts w:ascii="Segoe UI" w:hAnsi="Segoe UI" w:cs="Segoe UI"/>
          <w:sz w:val="24"/>
          <w:szCs w:val="24"/>
          <w:lang w:val="es-SV"/>
        </w:rPr>
        <w:t>Sin perjuicio de lo establecido en la LACAP y el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RELACAP, el presente contrato podrá extinguirse, por las causas siguientes: a) Si el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Consultor no cumpliere con algunas de las obligaciones contempladas en este contrato;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b) Si se entablare alguna reclamación en contra del Consultor que. a juicio de la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Contratante, pudiere afectar el cumplimiento del contrato.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XIV) TERMINACIÓN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BILATERAL. </w:t>
      </w:r>
      <w:r w:rsidRPr="0029632C">
        <w:rPr>
          <w:rFonts w:ascii="Segoe UI" w:hAnsi="Segoe UI" w:cs="Segoe UI"/>
          <w:sz w:val="24"/>
          <w:szCs w:val="24"/>
          <w:lang w:val="es-SV"/>
        </w:rPr>
        <w:t>Las partes contratantes podrán acordar la extinción de las obligaciones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contractuales en cualquier momento, siempre y cuando no concurra otra causa de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terminación imputable al Consultor, o que por razones de interés público hagan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innecesario o inconveniente la vigencia del contrato, sin más responsabilidad que la que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corresponda a los bienes o servicios entregados o recibidos.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XV) PREVENCIÓN DEL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TRABAJO INFANTIL Y RESPETO DE LA NORMATIVA QUE PROTEGE LOS DERECHOS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LA PERSONA ADOLESCENTE TRABAJADORA: </w:t>
      </w:r>
      <w:r w:rsidRPr="0029632C">
        <w:rPr>
          <w:rFonts w:ascii="Segoe UI" w:hAnsi="Segoe UI" w:cs="Segoe UI"/>
          <w:sz w:val="24"/>
          <w:szCs w:val="24"/>
          <w:lang w:val="es-SV"/>
        </w:rPr>
        <w:t>Si durante la ejecución del contrato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se comprobare por la Dirección General de Inspección de Trabajo del Ministerio de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Trabajo y Previsión Social, incumplimiento por parte del Consultor a la normativ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29632C">
        <w:rPr>
          <w:rFonts w:ascii="Segoe UI" w:hAnsi="Segoe UI" w:cs="Segoe UI"/>
          <w:sz w:val="24"/>
          <w:szCs w:val="24"/>
          <w:lang w:val="es-SV"/>
        </w:rPr>
        <w:t>que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prohíbe el trabajo infantil y de protección de la persona adolescente trabajadora, se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tramitará el procedimiento sancionatorio que dispone el artículo ciento sesenta de la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LACAP, para determinar el cometimiento o no durante la ejecución del contrato de la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conducta tipificada como causal de inhabilitación por el artículo ciento cincuenta y ocho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Romano V, letra b) de dicho cuerpo legal, relativa a la invocación de hechos falsos para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obtener la adjudicación de la contratación. Se tendrá por comprobado el incumplimiento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a la normativa por parte de la Dirección General de Inspección de Trabajo, si durante el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trámite de re inspección se determina que hubo subsanación por haber cometido una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infracción o, por el contrario, si se remitiere a procedimiento sancionatorio, y en este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XVI)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DEL CONSULTOR: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El Consultor expresamente declara: </w:t>
      </w:r>
      <w:proofErr w:type="gramStart"/>
      <w:r w:rsidRPr="0029632C">
        <w:rPr>
          <w:rFonts w:ascii="Segoe UI" w:hAnsi="Segoe UI" w:cs="Segoe UI"/>
          <w:sz w:val="24"/>
          <w:szCs w:val="24"/>
          <w:lang w:val="es-SV"/>
        </w:rPr>
        <w:t>que</w:t>
      </w:r>
      <w:proofErr w:type="gramEnd"/>
      <w:r w:rsidRPr="0029632C">
        <w:rPr>
          <w:rFonts w:ascii="Segoe UI" w:hAnsi="Segoe UI" w:cs="Segoe UI"/>
          <w:sz w:val="24"/>
          <w:szCs w:val="24"/>
          <w:lang w:val="es-SV"/>
        </w:rPr>
        <w:t xml:space="preserve"> para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recibir citaciones, notificaciones y emplazamientos, señala la siguiente dirección: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Urbanización Las Colinas, Quinta Calle Poniente, número cuatro-cuatro, Santa Tecla, La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Libertad, y mientras no comunique a la Contratante cualquier cambio de dirección, todas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las notificaciones, citaciones y emplazamientos que se hagan en la dirección indicada,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tendrán plena validez.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Pr="0029632C">
        <w:rPr>
          <w:rFonts w:ascii="Segoe UI" w:hAnsi="Segoe UI" w:cs="Segoe UI"/>
          <w:sz w:val="24"/>
          <w:szCs w:val="24"/>
          <w:lang w:val="es-SV"/>
        </w:rPr>
        <w:t>La Superintendencia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del Sistema Financiero se reserva la facultad de interpretar el presente contrato, de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conformidad a la constitución de la República, la LACAP, el RELACAP, demás legislación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aplicable y los Principios Generales del Derecho Administrativo y de la forma que más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convenga a los intereses de la Superintendencia del Sistema Financiero con respecto 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los servicios objeto del presente documento, pudiendo en tal caso girar las instrucciones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por escrito que al respecto considere convenientes. El Consul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tor expresamente </w:t>
      </w:r>
      <w:r w:rsidRPr="0029632C">
        <w:rPr>
          <w:rFonts w:ascii="Segoe UI" w:hAnsi="Segoe UI" w:cs="Segoe UI"/>
          <w:sz w:val="24"/>
          <w:szCs w:val="24"/>
          <w:lang w:val="es-SV"/>
        </w:rPr>
        <w:t>acepta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tal disposición y se obliga a dar estricto cumplimiento a las instrucciones que al respecto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29632C">
        <w:rPr>
          <w:rFonts w:ascii="Segoe UI" w:hAnsi="Segoe UI" w:cs="Segoe UI"/>
          <w:sz w:val="24"/>
          <w:szCs w:val="24"/>
          <w:lang w:val="es-SV"/>
        </w:rPr>
        <w:t>El presente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contrato queda sometido en todo a la LACAP, el RELACAP, la Constitución de la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República y, en forma subsidiaria. a las leyes de la República de El Salvador, aplicables 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29632C">
        <w:rPr>
          <w:rFonts w:ascii="Segoe UI" w:hAnsi="Segoe UI" w:cs="Segoe UI"/>
          <w:sz w:val="24"/>
          <w:szCs w:val="24"/>
          <w:lang w:val="es-SV"/>
        </w:rPr>
        <w:t>Cualquier conflicto que surja con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motivo de la interpretación o ejecución del contrato, se resolverá en primer lugar por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arreglo directo entre las partes, de conformidad al procedimiento establecido en la Ley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de Adquisiciones y Contrataciones de la Administración Pública. Intentado y agotado el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arreglo directo entre las partes sin llegar a una solución. el conflicto será sometido a la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decisión de tribunales correspondientes en la Jurisdicción acordada en el presente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29632C">
        <w:rPr>
          <w:rFonts w:ascii="Segoe UI" w:hAnsi="Segoe UI" w:cs="Segoe UI"/>
          <w:sz w:val="24"/>
          <w:szCs w:val="24"/>
          <w:lang w:val="es-SV"/>
        </w:rPr>
        <w:t>Para los efectos legales de este contrato, ambas partes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señalamos como nuestro domicilio especial el de esta ciudad, a la competencia de cuyos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tribunales nos sometemos expresamente···. Yo, el Notari</w:t>
      </w:r>
      <w:r w:rsidR="006B5735">
        <w:rPr>
          <w:rFonts w:ascii="Segoe UI" w:hAnsi="Segoe UI" w:cs="Segoe UI"/>
          <w:sz w:val="24"/>
          <w:szCs w:val="24"/>
          <w:lang w:val="es-SV"/>
        </w:rPr>
        <w:t>o,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Pr="0029632C">
        <w:rPr>
          <w:rFonts w:ascii="Segoe UI" w:hAnsi="Segoe UI" w:cs="Segoe UI"/>
          <w:sz w:val="24"/>
          <w:szCs w:val="24"/>
          <w:lang w:val="es-SV"/>
        </w:rPr>
        <w:t>Que las firmas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relacionadas son auténticas por haber sido puestas de su puño y letra, a mi presencia,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por los comparecientes, quienes manifiestan adem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ás que aceptan todas y cada una </w:t>
      </w:r>
      <w:r w:rsidRPr="0029632C">
        <w:rPr>
          <w:rFonts w:ascii="Segoe UI" w:hAnsi="Segoe UI" w:cs="Segoe UI"/>
          <w:sz w:val="24"/>
          <w:szCs w:val="24"/>
          <w:lang w:val="es-SV"/>
        </w:rPr>
        <w:t>de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las cláusulas establecidas en el presente contrato. Así se expresaron los comparecientes.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a quienes expliqué los efectos legales de esta acta notarial, la cual está redactada en tres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>hojas útiles, y leída que se las hube íntegramente, en un solo acto ininterrumpido,</w:t>
      </w:r>
      <w:r w:rsidR="00AE41B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9632C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Pr="0029632C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</w:p>
    <w:sectPr w:rsidR="000F70E7" w:rsidRPr="00AE41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E7"/>
    <w:rsid w:val="000F70E7"/>
    <w:rsid w:val="00132995"/>
    <w:rsid w:val="002701FD"/>
    <w:rsid w:val="00285063"/>
    <w:rsid w:val="0029632C"/>
    <w:rsid w:val="00443A68"/>
    <w:rsid w:val="00562966"/>
    <w:rsid w:val="006B5735"/>
    <w:rsid w:val="00AD151C"/>
    <w:rsid w:val="00AE41B5"/>
    <w:rsid w:val="00B20617"/>
    <w:rsid w:val="00B82053"/>
    <w:rsid w:val="00BC099B"/>
    <w:rsid w:val="00C41464"/>
    <w:rsid w:val="00CA6C8C"/>
    <w:rsid w:val="00CE1ACD"/>
    <w:rsid w:val="00E4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0AB24D"/>
  <w15:chartTrackingRefBased/>
  <w15:docId w15:val="{F68DC7EF-2B5A-456D-BBBD-D052F537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4139</Words>
  <Characters>22765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12</cp:revision>
  <dcterms:created xsi:type="dcterms:W3CDTF">2022-10-06T19:14:00Z</dcterms:created>
  <dcterms:modified xsi:type="dcterms:W3CDTF">2022-10-11T20:13:00Z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780f6d1d-cc20-4bbf-892f-dba3e635ea3d</vt:lpwstr>
  </property>
</Properties>
</file>