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62" w:rsidRDefault="0008643C" w:rsidP="005B5311">
      <w:pPr>
        <w:pStyle w:val="Sinespaciado"/>
        <w:rPr>
          <w:rFonts w:ascii="Bembo Std" w:hAnsi="Bembo Std"/>
          <w:lang w:eastAsia="es-SV" w:bidi="ar-SA"/>
        </w:rPr>
      </w:pPr>
      <w:r w:rsidRPr="00F01CFA">
        <w:rPr>
          <w:rFonts w:ascii="Bembo Std" w:hAnsi="Bembo Std"/>
          <w:lang w:eastAsia="es-SV" w:bidi="ar-SA"/>
        </w:rPr>
        <w:t xml:space="preserve"> </w:t>
      </w:r>
      <w:r w:rsidR="003529FF" w:rsidRPr="00F01CFA">
        <w:rPr>
          <w:rFonts w:ascii="Bembo Std" w:hAnsi="Bembo Std"/>
          <w:lang w:eastAsia="es-SV" w:bidi="ar-SA"/>
        </w:rPr>
        <w:t xml:space="preserve">                                          </w:t>
      </w:r>
      <w:r w:rsidR="003E7D45">
        <w:rPr>
          <w:rFonts w:ascii="Times New Roman" w:hAnsi="Times New Roman" w:cs="Times New Roman"/>
          <w:noProof/>
          <w:szCs w:val="24"/>
          <w:lang w:eastAsia="es-SV" w:bidi="ar-SA"/>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791200" cy="66198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pic:spPr>
                </pic:pic>
              </a:graphicData>
            </a:graphic>
            <wp14:sizeRelH relativeFrom="page">
              <wp14:pctWidth>0</wp14:pctWidth>
            </wp14:sizeRelH>
            <wp14:sizeRelV relativeFrom="page">
              <wp14:pctHeight>0</wp14:pctHeight>
            </wp14:sizeRelV>
          </wp:anchor>
        </w:drawing>
      </w:r>
    </w:p>
    <w:p w:rsidR="004D1A62" w:rsidRDefault="004D1A62" w:rsidP="005B5311">
      <w:pPr>
        <w:pStyle w:val="Sinespaciado"/>
        <w:rPr>
          <w:rFonts w:ascii="Bembo Std" w:hAnsi="Bembo Std"/>
          <w:lang w:eastAsia="es-SV" w:bidi="ar-SA"/>
        </w:rPr>
      </w:pPr>
    </w:p>
    <w:p w:rsidR="003E7D45" w:rsidRDefault="003529FF" w:rsidP="004D1A62">
      <w:pPr>
        <w:pStyle w:val="Sinespaciado"/>
        <w:ind w:left="2124" w:firstLine="708"/>
        <w:rPr>
          <w:rFonts w:ascii="Bembo Std" w:hAnsi="Bembo Std"/>
          <w:lang w:eastAsia="es-SV" w:bidi="ar-SA"/>
        </w:rPr>
      </w:pPr>
      <w:r w:rsidRPr="00F01CFA">
        <w:rPr>
          <w:rFonts w:ascii="Bembo Std" w:hAnsi="Bembo Std"/>
          <w:lang w:eastAsia="es-SV" w:bidi="ar-SA"/>
        </w:rPr>
        <w:t xml:space="preserve"> </w:t>
      </w:r>
      <w:r w:rsidR="0008643C" w:rsidRPr="00F01CFA">
        <w:rPr>
          <w:rFonts w:ascii="Bembo Std" w:hAnsi="Bembo Std"/>
          <w:lang w:eastAsia="es-SV" w:bidi="ar-SA"/>
        </w:rPr>
        <w:t xml:space="preserve"> </w:t>
      </w:r>
    </w:p>
    <w:p w:rsidR="003E7D45" w:rsidRDefault="003E7D45">
      <w:pPr>
        <w:widowControl/>
        <w:suppressAutoHyphens w:val="0"/>
        <w:rPr>
          <w:rFonts w:ascii="Bembo Std" w:hAnsi="Bembo Std"/>
          <w:szCs w:val="21"/>
          <w:lang w:eastAsia="es-SV" w:bidi="ar-SA"/>
        </w:rPr>
      </w:pPr>
      <w:r>
        <w:rPr>
          <w:rFonts w:ascii="Bembo Std" w:hAnsi="Bembo Std"/>
          <w:lang w:eastAsia="es-SV" w:bidi="ar-SA"/>
        </w:rPr>
        <w:br w:type="page"/>
      </w:r>
    </w:p>
    <w:p w:rsidR="00592CFC" w:rsidRPr="00F01CFA" w:rsidRDefault="00592CFC" w:rsidP="004D1A62">
      <w:pPr>
        <w:pStyle w:val="Sinespaciado"/>
        <w:ind w:left="2124" w:firstLine="708"/>
        <w:rPr>
          <w:rFonts w:ascii="Bembo Std" w:hAnsi="Bembo Std" w:cs="Times New Roman"/>
          <w:sz w:val="22"/>
          <w:szCs w:val="22"/>
          <w:u w:val="single"/>
          <w:lang w:eastAsia="es-SV" w:bidi="ar-SA"/>
        </w:rPr>
      </w:pPr>
      <w:r w:rsidRPr="00F01CFA">
        <w:rPr>
          <w:rFonts w:ascii="Bembo Std" w:hAnsi="Bembo Std" w:cs="Times New Roman"/>
          <w:sz w:val="22"/>
          <w:szCs w:val="22"/>
          <w:u w:val="single"/>
          <w:lang w:eastAsia="es-SV" w:bidi="ar-SA"/>
        </w:rPr>
        <w:lastRenderedPageBreak/>
        <w:t>ORDEN DE COMPRA</w:t>
      </w:r>
    </w:p>
    <w:p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A2379C">
        <w:rPr>
          <w:rFonts w:ascii="Bembo Std" w:eastAsia="Times New Roman" w:hAnsi="Bembo Std" w:cs="Arial"/>
          <w:b/>
          <w:kern w:val="0"/>
          <w:sz w:val="22"/>
          <w:szCs w:val="22"/>
          <w:lang w:eastAsia="es-SV" w:bidi="ar-SA"/>
        </w:rPr>
        <w:t xml:space="preserve">    </w:t>
      </w:r>
      <w:r>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rsidR="004D1A62" w:rsidRPr="00F01CFA" w:rsidRDefault="004D1A62"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bookmarkStart w:id="0" w:name="_GoBack"/>
      <w:bookmarkEnd w:id="0"/>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rsidTr="005B5311">
        <w:trPr>
          <w:trHeight w:val="3021"/>
          <w:jc w:val="center"/>
        </w:trPr>
        <w:tc>
          <w:tcPr>
            <w:tcW w:w="5387" w:type="dxa"/>
            <w:shd w:val="clear" w:color="auto" w:fill="auto"/>
          </w:tcPr>
          <w:p w:rsidR="00A8044E" w:rsidRPr="00F01CFA"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F01CFA">
              <w:rPr>
                <w:rFonts w:ascii="Bembo Std" w:eastAsia="Times New Roman" w:hAnsi="Bembo Std" w:cs="Times New Roman"/>
                <w:color w:val="000000"/>
                <w:kern w:val="0"/>
                <w:sz w:val="22"/>
                <w:szCs w:val="22"/>
                <w:lang w:eastAsia="es-SV" w:bidi="ar-SA"/>
              </w:rPr>
              <w:t>Señores</w:t>
            </w:r>
          </w:p>
          <w:p w:rsidR="00DC72DD" w:rsidRDefault="00C00ADF" w:rsidP="008004B0">
            <w:pPr>
              <w:widowControl/>
              <w:jc w:val="both"/>
              <w:rPr>
                <w:rFonts w:ascii="Bembo Std" w:hAnsi="Bembo Std" w:cs="Calibri"/>
                <w:b/>
                <w:bCs/>
                <w:kern w:val="0"/>
                <w:sz w:val="22"/>
                <w:szCs w:val="22"/>
                <w:lang w:bidi="ar-SA"/>
              </w:rPr>
            </w:pPr>
            <w:bookmarkStart w:id="2" w:name="_Hlk89784452"/>
            <w:bookmarkEnd w:id="1"/>
            <w:r>
              <w:rPr>
                <w:rFonts w:ascii="Bembo Std" w:hAnsi="Bembo Std" w:cs="Calibri"/>
                <w:b/>
                <w:bCs/>
                <w:kern w:val="0"/>
                <w:sz w:val="22"/>
                <w:szCs w:val="22"/>
                <w:lang w:bidi="ar-SA"/>
              </w:rPr>
              <w:t xml:space="preserve">C. Y R. PRODUCTOS Y SERVICIOS DE </w:t>
            </w:r>
          </w:p>
          <w:p w:rsidR="0010140D" w:rsidRPr="00F01CFA" w:rsidRDefault="00C00ADF" w:rsidP="008004B0">
            <w:pPr>
              <w:widowControl/>
              <w:jc w:val="both"/>
              <w:rPr>
                <w:rFonts w:ascii="Bembo Std" w:hAnsi="Bembo Std" w:cs="Calibri"/>
                <w:b/>
                <w:bCs/>
                <w:kern w:val="0"/>
                <w:sz w:val="22"/>
                <w:szCs w:val="22"/>
                <w:lang w:bidi="ar-SA"/>
              </w:rPr>
            </w:pPr>
            <w:r>
              <w:rPr>
                <w:rFonts w:ascii="Bembo Std" w:hAnsi="Bembo Std" w:cs="Calibri"/>
                <w:b/>
                <w:bCs/>
                <w:kern w:val="0"/>
                <w:sz w:val="22"/>
                <w:szCs w:val="22"/>
                <w:lang w:bidi="ar-SA"/>
              </w:rPr>
              <w:t>ALIMENTACION,</w:t>
            </w:r>
            <w:r w:rsidR="0010140D" w:rsidRPr="00F01CFA">
              <w:rPr>
                <w:rFonts w:ascii="Bembo Std" w:hAnsi="Bembo Std" w:cs="Calibri"/>
                <w:b/>
                <w:bCs/>
                <w:kern w:val="0"/>
                <w:sz w:val="22"/>
                <w:szCs w:val="22"/>
                <w:lang w:bidi="ar-SA"/>
              </w:rPr>
              <w:t xml:space="preserve"> </w:t>
            </w:r>
            <w:r w:rsidR="00DC72DD">
              <w:rPr>
                <w:rFonts w:ascii="Bembo Std" w:hAnsi="Bembo Std" w:cs="Calibri"/>
                <w:b/>
                <w:bCs/>
                <w:kern w:val="0"/>
                <w:sz w:val="22"/>
                <w:szCs w:val="22"/>
                <w:lang w:bidi="ar-SA"/>
              </w:rPr>
              <w:t xml:space="preserve">S.A. </w:t>
            </w:r>
            <w:r w:rsidR="0010140D" w:rsidRPr="00F01CFA">
              <w:rPr>
                <w:rFonts w:ascii="Bembo Std" w:hAnsi="Bembo Std" w:cs="Calibri"/>
                <w:b/>
                <w:bCs/>
                <w:kern w:val="0"/>
                <w:sz w:val="22"/>
                <w:szCs w:val="22"/>
                <w:lang w:bidi="ar-SA"/>
              </w:rPr>
              <w:t>DE C.V.</w:t>
            </w:r>
          </w:p>
          <w:bookmarkEnd w:id="2"/>
          <w:p w:rsidR="0010140D" w:rsidRPr="00F01CFA" w:rsidRDefault="0010140D" w:rsidP="0010140D">
            <w:pPr>
              <w:widowControl/>
              <w:jc w:val="both"/>
              <w:rPr>
                <w:rFonts w:ascii="Bembo Std" w:hAnsi="Bembo Std" w:cs="Calibri"/>
                <w:bCs/>
                <w:kern w:val="0"/>
                <w:sz w:val="22"/>
                <w:szCs w:val="22"/>
                <w:lang w:bidi="ar-SA"/>
              </w:rPr>
            </w:pPr>
            <w:r w:rsidRPr="00F01CFA">
              <w:rPr>
                <w:rFonts w:ascii="Bembo Std" w:hAnsi="Bembo Std" w:cs="Calibri"/>
                <w:bCs/>
                <w:kern w:val="0"/>
                <w:sz w:val="22"/>
                <w:szCs w:val="22"/>
                <w:lang w:bidi="ar-SA"/>
              </w:rPr>
              <w:t xml:space="preserve">Dirección: </w:t>
            </w:r>
            <w:r w:rsidR="00DC72DD">
              <w:rPr>
                <w:rFonts w:ascii="Bembo Std" w:hAnsi="Bembo Std" w:cs="Calibri"/>
                <w:bCs/>
                <w:kern w:val="0"/>
                <w:sz w:val="22"/>
                <w:szCs w:val="22"/>
                <w:lang w:bidi="ar-SA"/>
              </w:rPr>
              <w:t xml:space="preserve">Avenida Bernal, pasaje Recinos, </w:t>
            </w:r>
            <w:r w:rsidR="004451F5">
              <w:rPr>
                <w:rFonts w:ascii="Bembo Std" w:hAnsi="Bembo Std" w:cs="Calibri"/>
                <w:bCs/>
                <w:kern w:val="0"/>
                <w:sz w:val="22"/>
                <w:szCs w:val="22"/>
                <w:lang w:bidi="ar-SA"/>
              </w:rPr>
              <w:t>#2-A,</w:t>
            </w:r>
            <w:r w:rsidR="004529E7">
              <w:rPr>
                <w:rFonts w:ascii="Bembo Std" w:hAnsi="Bembo Std" w:cs="Calibri"/>
                <w:bCs/>
                <w:kern w:val="0"/>
                <w:sz w:val="22"/>
                <w:szCs w:val="22"/>
                <w:lang w:bidi="ar-SA"/>
              </w:rPr>
              <w:t xml:space="preserve"> </w:t>
            </w:r>
            <w:r w:rsidR="004451F5">
              <w:rPr>
                <w:rFonts w:ascii="Bembo Std" w:hAnsi="Bembo Std" w:cs="Calibri"/>
                <w:bCs/>
                <w:kern w:val="0"/>
                <w:sz w:val="22"/>
                <w:szCs w:val="22"/>
                <w:lang w:bidi="ar-SA"/>
              </w:rPr>
              <w:t xml:space="preserve">Colonia </w:t>
            </w:r>
            <w:proofErr w:type="spellStart"/>
            <w:r w:rsidR="004451F5">
              <w:rPr>
                <w:rFonts w:ascii="Bembo Std" w:hAnsi="Bembo Std" w:cs="Calibri"/>
                <w:bCs/>
                <w:kern w:val="0"/>
                <w:sz w:val="22"/>
                <w:szCs w:val="22"/>
                <w:lang w:bidi="ar-SA"/>
              </w:rPr>
              <w:t>Carmita</w:t>
            </w:r>
            <w:proofErr w:type="spellEnd"/>
            <w:r w:rsidR="004451F5">
              <w:rPr>
                <w:rFonts w:ascii="Bembo Std" w:hAnsi="Bembo Std" w:cs="Calibri"/>
                <w:bCs/>
                <w:kern w:val="0"/>
                <w:sz w:val="22"/>
                <w:szCs w:val="22"/>
                <w:lang w:bidi="ar-SA"/>
              </w:rPr>
              <w:t xml:space="preserve">, </w:t>
            </w:r>
            <w:r w:rsidR="001F74E1">
              <w:rPr>
                <w:rFonts w:ascii="Bembo Std" w:hAnsi="Bembo Std" w:cs="Calibri"/>
                <w:bCs/>
                <w:kern w:val="0"/>
                <w:sz w:val="22"/>
                <w:szCs w:val="22"/>
                <w:lang w:bidi="ar-SA"/>
              </w:rPr>
              <w:t>S</w:t>
            </w:r>
            <w:r w:rsidR="00135369">
              <w:rPr>
                <w:rFonts w:ascii="Bembo Std" w:hAnsi="Bembo Std" w:cs="Calibri"/>
                <w:bCs/>
                <w:kern w:val="0"/>
                <w:sz w:val="22"/>
                <w:szCs w:val="22"/>
                <w:lang w:bidi="ar-SA"/>
              </w:rPr>
              <w:t>an</w:t>
            </w:r>
            <w:r w:rsidR="00256352">
              <w:rPr>
                <w:rFonts w:ascii="Bembo Std" w:hAnsi="Bembo Std" w:cs="Calibri"/>
                <w:bCs/>
                <w:kern w:val="0"/>
                <w:sz w:val="22"/>
                <w:szCs w:val="22"/>
                <w:lang w:bidi="ar-SA"/>
              </w:rPr>
              <w:t xml:space="preserve"> Salvador</w:t>
            </w:r>
            <w:r w:rsidRPr="00F01CFA">
              <w:rPr>
                <w:rFonts w:ascii="Bembo Std" w:hAnsi="Bembo Std" w:cs="Calibri"/>
                <w:bCs/>
                <w:kern w:val="0"/>
                <w:sz w:val="22"/>
                <w:szCs w:val="22"/>
                <w:lang w:bidi="ar-SA"/>
              </w:rPr>
              <w:t xml:space="preserve"> </w:t>
            </w:r>
          </w:p>
          <w:p w:rsidR="0010140D" w:rsidRPr="00F01CFA" w:rsidRDefault="00BC581E" w:rsidP="0010140D">
            <w:pPr>
              <w:widowControl/>
              <w:jc w:val="both"/>
              <w:rPr>
                <w:rFonts w:ascii="Bembo Std" w:hAnsi="Bembo Std" w:cs="Calibri"/>
                <w:bCs/>
                <w:kern w:val="0"/>
                <w:sz w:val="22"/>
                <w:szCs w:val="22"/>
                <w:lang w:bidi="ar-SA"/>
              </w:rPr>
            </w:pPr>
            <w:r>
              <w:rPr>
                <w:rFonts w:ascii="Bembo Std" w:hAnsi="Bembo Std" w:cs="Calibri"/>
                <w:bCs/>
                <w:kern w:val="0"/>
                <w:sz w:val="22"/>
                <w:szCs w:val="22"/>
                <w:lang w:bidi="ar-SA"/>
              </w:rPr>
              <w:t>Teléfono: 2</w:t>
            </w:r>
            <w:r w:rsidR="002A5C7C">
              <w:rPr>
                <w:rFonts w:ascii="Bembo Std" w:hAnsi="Bembo Std" w:cs="Calibri"/>
                <w:bCs/>
                <w:kern w:val="0"/>
                <w:sz w:val="22"/>
                <w:szCs w:val="22"/>
                <w:lang w:bidi="ar-SA"/>
              </w:rPr>
              <w:t>2</w:t>
            </w:r>
            <w:r w:rsidR="00483A4C">
              <w:rPr>
                <w:rFonts w:ascii="Bembo Std" w:hAnsi="Bembo Std" w:cs="Calibri"/>
                <w:bCs/>
                <w:kern w:val="0"/>
                <w:sz w:val="22"/>
                <w:szCs w:val="22"/>
                <w:lang w:bidi="ar-SA"/>
              </w:rPr>
              <w:t>10-0</w:t>
            </w:r>
            <w:r w:rsidR="004451F5">
              <w:rPr>
                <w:rFonts w:ascii="Bembo Std" w:hAnsi="Bembo Std" w:cs="Calibri"/>
                <w:bCs/>
                <w:kern w:val="0"/>
                <w:sz w:val="22"/>
                <w:szCs w:val="22"/>
                <w:lang w:bidi="ar-SA"/>
              </w:rPr>
              <w:t>814 y 2520-2302</w:t>
            </w:r>
            <w:r w:rsidR="0010140D" w:rsidRPr="00F01CFA">
              <w:rPr>
                <w:rFonts w:ascii="Bembo Std" w:hAnsi="Bembo Std" w:cs="Calibri"/>
                <w:bCs/>
                <w:kern w:val="0"/>
                <w:sz w:val="22"/>
                <w:szCs w:val="22"/>
                <w:lang w:bidi="ar-SA"/>
              </w:rPr>
              <w:t xml:space="preserve"> </w:t>
            </w:r>
          </w:p>
          <w:p w:rsidR="00EE55EE" w:rsidRDefault="0010140D" w:rsidP="0010140D">
            <w:pPr>
              <w:widowControl/>
              <w:jc w:val="both"/>
              <w:rPr>
                <w:rFonts w:ascii="Bembo Std" w:hAnsi="Bembo Std" w:cs="Calibri"/>
                <w:bCs/>
                <w:kern w:val="0"/>
                <w:sz w:val="21"/>
                <w:szCs w:val="21"/>
                <w:lang w:bidi="ar-SA"/>
              </w:rPr>
            </w:pPr>
            <w:r w:rsidRPr="002A5C7C">
              <w:rPr>
                <w:rFonts w:ascii="Bembo Std" w:hAnsi="Bembo Std" w:cs="Calibri"/>
                <w:bCs/>
                <w:kern w:val="0"/>
                <w:sz w:val="21"/>
                <w:szCs w:val="21"/>
                <w:lang w:bidi="ar-SA"/>
              </w:rPr>
              <w:t>Dirección electrónica</w:t>
            </w:r>
            <w:r w:rsidR="00EE55EE">
              <w:rPr>
                <w:rFonts w:ascii="Bembo Std" w:hAnsi="Bembo Std" w:cs="Calibri"/>
                <w:bCs/>
                <w:kern w:val="0"/>
                <w:sz w:val="21"/>
                <w:szCs w:val="21"/>
                <w:lang w:bidi="ar-SA"/>
              </w:rPr>
              <w:t>:</w:t>
            </w:r>
          </w:p>
          <w:p w:rsidR="0010140D" w:rsidRDefault="00567F7C" w:rsidP="0010140D">
            <w:pPr>
              <w:widowControl/>
              <w:jc w:val="both"/>
              <w:rPr>
                <w:rFonts w:ascii="Bembo Std" w:hAnsi="Bembo Std" w:cs="Calibri"/>
                <w:bCs/>
                <w:kern w:val="0"/>
                <w:sz w:val="21"/>
                <w:szCs w:val="21"/>
                <w:lang w:bidi="ar-SA"/>
              </w:rPr>
            </w:pPr>
            <w:hyperlink r:id="rId9" w:history="1">
              <w:r w:rsidR="004451F5" w:rsidRPr="005D2907">
                <w:rPr>
                  <w:rStyle w:val="Hipervnculo"/>
                  <w:rFonts w:ascii="Bembo Std" w:hAnsi="Bembo Std" w:cs="Calibri"/>
                  <w:bCs/>
                  <w:kern w:val="0"/>
                  <w:sz w:val="21"/>
                  <w:szCs w:val="21"/>
                  <w:lang w:bidi="ar-SA"/>
                </w:rPr>
                <w:t>daniel_yala@cyralimentos.com</w:t>
              </w:r>
            </w:hyperlink>
          </w:p>
          <w:p w:rsidR="004451F5" w:rsidRDefault="00567F7C" w:rsidP="0010140D">
            <w:pPr>
              <w:widowControl/>
              <w:jc w:val="both"/>
              <w:rPr>
                <w:rFonts w:ascii="Bembo Std" w:hAnsi="Bembo Std" w:cs="Calibri"/>
                <w:bCs/>
                <w:kern w:val="0"/>
                <w:sz w:val="21"/>
                <w:szCs w:val="21"/>
                <w:lang w:bidi="ar-SA"/>
              </w:rPr>
            </w:pPr>
            <w:hyperlink r:id="rId10" w:history="1">
              <w:r w:rsidR="004451F5" w:rsidRPr="005D2907">
                <w:rPr>
                  <w:rStyle w:val="Hipervnculo"/>
                  <w:rFonts w:ascii="Bembo Std" w:hAnsi="Bembo Std" w:cs="Calibri"/>
                  <w:bCs/>
                  <w:kern w:val="0"/>
                  <w:sz w:val="21"/>
                  <w:szCs w:val="21"/>
                  <w:lang w:bidi="ar-SA"/>
                </w:rPr>
                <w:t>cuentas_cyr@hotmail.com</w:t>
              </w:r>
            </w:hyperlink>
            <w:r w:rsidR="004451F5">
              <w:rPr>
                <w:rFonts w:ascii="Bembo Std" w:hAnsi="Bembo Std" w:cs="Calibri"/>
                <w:bCs/>
                <w:kern w:val="0"/>
                <w:sz w:val="21"/>
                <w:szCs w:val="21"/>
                <w:lang w:bidi="ar-SA"/>
              </w:rPr>
              <w:t>.</w:t>
            </w:r>
          </w:p>
          <w:p w:rsidR="0010140D" w:rsidRPr="00F01CFA" w:rsidRDefault="0010140D" w:rsidP="0010140D">
            <w:pPr>
              <w:widowControl/>
              <w:suppressAutoHyphens w:val="0"/>
              <w:spacing w:line="259" w:lineRule="auto"/>
              <w:rPr>
                <w:rFonts w:ascii="Bembo Std" w:hAnsi="Bembo Std" w:cs="Calibri"/>
                <w:bCs/>
                <w:kern w:val="0"/>
                <w:sz w:val="22"/>
                <w:szCs w:val="22"/>
                <w:lang w:bidi="ar-SA"/>
              </w:rPr>
            </w:pPr>
            <w:r w:rsidRPr="00F01CFA">
              <w:rPr>
                <w:rFonts w:ascii="Bembo Std" w:hAnsi="Bembo Std" w:cs="Calibri"/>
                <w:bCs/>
                <w:kern w:val="0"/>
                <w:sz w:val="22"/>
                <w:szCs w:val="22"/>
                <w:lang w:bidi="ar-SA"/>
              </w:rPr>
              <w:t>NIT: 0614-</w:t>
            </w:r>
            <w:r w:rsidR="00483A4C">
              <w:rPr>
                <w:rFonts w:ascii="Bembo Std" w:hAnsi="Bembo Std" w:cs="Calibri"/>
                <w:bCs/>
                <w:kern w:val="0"/>
                <w:sz w:val="22"/>
                <w:szCs w:val="22"/>
                <w:lang w:bidi="ar-SA"/>
              </w:rPr>
              <w:t>0</w:t>
            </w:r>
            <w:r w:rsidR="004451F5">
              <w:rPr>
                <w:rFonts w:ascii="Bembo Std" w:hAnsi="Bembo Std" w:cs="Calibri"/>
                <w:bCs/>
                <w:kern w:val="0"/>
                <w:sz w:val="22"/>
                <w:szCs w:val="22"/>
                <w:lang w:bidi="ar-SA"/>
              </w:rPr>
              <w:t>90414</w:t>
            </w:r>
            <w:r w:rsidR="00EE55EE">
              <w:rPr>
                <w:rFonts w:ascii="Bembo Std" w:hAnsi="Bembo Std" w:cs="Calibri"/>
                <w:bCs/>
                <w:kern w:val="0"/>
                <w:sz w:val="22"/>
                <w:szCs w:val="22"/>
                <w:lang w:bidi="ar-SA"/>
              </w:rPr>
              <w:t>-10</w:t>
            </w:r>
            <w:r w:rsidR="004451F5">
              <w:rPr>
                <w:rFonts w:ascii="Bembo Std" w:hAnsi="Bembo Std" w:cs="Calibri"/>
                <w:bCs/>
                <w:kern w:val="0"/>
                <w:sz w:val="22"/>
                <w:szCs w:val="22"/>
                <w:lang w:bidi="ar-SA"/>
              </w:rPr>
              <w:t>1-0</w:t>
            </w:r>
          </w:p>
          <w:p w:rsidR="00592CFC" w:rsidRPr="00F01CFA" w:rsidRDefault="00592CFC" w:rsidP="0010140D">
            <w:pPr>
              <w:widowControl/>
              <w:suppressAutoHyphens w:val="0"/>
              <w:spacing w:line="259" w:lineRule="auto"/>
              <w:rPr>
                <w:rFonts w:ascii="Bembo Std" w:eastAsia="Times New Roman" w:hAnsi="Bembo Std" w:cs="Times New Roman"/>
                <w:color w:val="000000"/>
                <w:kern w:val="0"/>
                <w:sz w:val="22"/>
                <w:szCs w:val="22"/>
                <w:lang w:eastAsia="es-SV" w:bidi="ar-SA"/>
              </w:rPr>
            </w:pPr>
            <w:r w:rsidRPr="00F01CFA">
              <w:rPr>
                <w:rFonts w:ascii="Bembo Std" w:eastAsia="Times New Roman" w:hAnsi="Bembo Std" w:cs="Times New Roman"/>
                <w:color w:val="000000"/>
                <w:kern w:val="0"/>
                <w:sz w:val="22"/>
                <w:szCs w:val="22"/>
                <w:lang w:eastAsia="es-SV" w:bidi="ar-SA"/>
              </w:rPr>
              <w:t>Presente</w:t>
            </w:r>
            <w:r w:rsidR="00475700" w:rsidRPr="00F01CFA">
              <w:rPr>
                <w:rFonts w:ascii="Bembo Std" w:eastAsia="Times New Roman" w:hAnsi="Bembo Std" w:cs="Times New Roman"/>
                <w:color w:val="000000"/>
                <w:kern w:val="0"/>
                <w:sz w:val="22"/>
                <w:szCs w:val="22"/>
                <w:lang w:eastAsia="es-SV" w:bidi="ar-SA"/>
              </w:rPr>
              <w:t>.</w:t>
            </w:r>
          </w:p>
          <w:p w:rsidR="00475700" w:rsidRPr="00F01CFA" w:rsidRDefault="00475700"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p>
          <w:p w:rsidR="00F01CFA" w:rsidRPr="00F01CFA" w:rsidRDefault="00F01CFA"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p>
          <w:p w:rsidR="00F01CFA" w:rsidRPr="00F01CFA" w:rsidRDefault="00F01CFA"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592CFC" w:rsidRPr="00F01CFA" w:rsidRDefault="00B25450" w:rsidP="007353C9">
            <w:pPr>
              <w:suppressLineNumbers/>
              <w:spacing w:line="259" w:lineRule="auto"/>
              <w:jc w:val="both"/>
              <w:rPr>
                <w:rFonts w:ascii="Bembo Std" w:eastAsia="Arial Unicode MS" w:hAnsi="Bembo Std"/>
                <w:b/>
                <w:bCs/>
                <w:sz w:val="22"/>
                <w:szCs w:val="22"/>
                <w:lang w:val="es-EC"/>
              </w:rPr>
            </w:pPr>
            <w:r w:rsidRPr="00F01CFA">
              <w:rPr>
                <w:rFonts w:ascii="Bembo Std" w:eastAsia="Arial Unicode MS" w:hAnsi="Bembo Std"/>
                <w:b/>
                <w:bCs/>
                <w:color w:val="000000"/>
                <w:sz w:val="22"/>
                <w:szCs w:val="22"/>
                <w:lang w:val="es-EC"/>
              </w:rPr>
              <w:t xml:space="preserve">ORDEN DE COMPRA </w:t>
            </w:r>
            <w:r w:rsidR="00592CFC" w:rsidRPr="00F01CFA">
              <w:rPr>
                <w:rFonts w:ascii="Bembo Std" w:eastAsia="Arial Unicode MS" w:hAnsi="Bembo Std"/>
                <w:b/>
                <w:bCs/>
                <w:color w:val="000000"/>
                <w:sz w:val="22"/>
                <w:szCs w:val="22"/>
                <w:lang w:val="es-EC"/>
              </w:rPr>
              <w:t>N°</w:t>
            </w:r>
            <w:r w:rsidR="00706401" w:rsidRPr="00F01CFA">
              <w:rPr>
                <w:rFonts w:ascii="Bembo Std" w:eastAsia="Arial Unicode MS" w:hAnsi="Bembo Std"/>
                <w:b/>
                <w:bCs/>
                <w:color w:val="000000"/>
                <w:sz w:val="22"/>
                <w:szCs w:val="22"/>
                <w:lang w:val="es-EC"/>
              </w:rPr>
              <w:t xml:space="preserve"> </w:t>
            </w:r>
            <w:r w:rsidR="001F74E1">
              <w:rPr>
                <w:rFonts w:ascii="Bembo Std" w:eastAsia="Arial Unicode MS" w:hAnsi="Bembo Std"/>
                <w:b/>
                <w:bCs/>
                <w:color w:val="000000"/>
                <w:sz w:val="22"/>
                <w:szCs w:val="22"/>
                <w:lang w:val="es-EC"/>
              </w:rPr>
              <w:t>3</w:t>
            </w:r>
            <w:r w:rsidR="00C00ADF">
              <w:rPr>
                <w:rFonts w:ascii="Bembo Std" w:eastAsia="Arial Unicode MS" w:hAnsi="Bembo Std"/>
                <w:b/>
                <w:bCs/>
                <w:color w:val="000000"/>
                <w:sz w:val="22"/>
                <w:szCs w:val="22"/>
                <w:lang w:val="es-EC"/>
              </w:rPr>
              <w:t>6</w:t>
            </w:r>
            <w:r w:rsidR="00592CFC" w:rsidRPr="00F01CFA">
              <w:rPr>
                <w:rFonts w:ascii="Bembo Std" w:eastAsia="Arial Unicode MS" w:hAnsi="Bembo Std"/>
                <w:b/>
                <w:bCs/>
                <w:sz w:val="22"/>
                <w:szCs w:val="22"/>
                <w:lang w:val="es-EC"/>
              </w:rPr>
              <w:t>/20</w:t>
            </w:r>
            <w:r w:rsidR="0008643C" w:rsidRPr="00F01CFA">
              <w:rPr>
                <w:rFonts w:ascii="Bembo Std" w:eastAsia="Arial Unicode MS" w:hAnsi="Bembo Std"/>
                <w:b/>
                <w:bCs/>
                <w:sz w:val="22"/>
                <w:szCs w:val="22"/>
                <w:lang w:val="es-EC"/>
              </w:rPr>
              <w:t>2</w:t>
            </w:r>
            <w:r w:rsidR="000319BF" w:rsidRPr="00F01CFA">
              <w:rPr>
                <w:rFonts w:ascii="Bembo Std" w:eastAsia="Arial Unicode MS" w:hAnsi="Bembo Std"/>
                <w:b/>
                <w:bCs/>
                <w:sz w:val="22"/>
                <w:szCs w:val="22"/>
                <w:lang w:val="es-EC"/>
              </w:rPr>
              <w:t>2</w:t>
            </w:r>
            <w:r w:rsidR="00783FA3" w:rsidRPr="00F01CFA">
              <w:rPr>
                <w:rFonts w:ascii="Bembo Std" w:eastAsia="Arial Unicode MS" w:hAnsi="Bembo Std"/>
                <w:b/>
                <w:bCs/>
                <w:sz w:val="22"/>
                <w:szCs w:val="22"/>
                <w:lang w:val="es-EC"/>
              </w:rPr>
              <w:t xml:space="preserve"> </w:t>
            </w:r>
            <w:r w:rsidR="0008643C" w:rsidRPr="00F01CFA">
              <w:rPr>
                <w:rFonts w:ascii="Bembo Std" w:eastAsia="Arial Unicode MS" w:hAnsi="Bembo Std"/>
                <w:b/>
                <w:bCs/>
                <w:sz w:val="22"/>
                <w:szCs w:val="22"/>
                <w:lang w:val="es-EC"/>
              </w:rPr>
              <w:t>ACP</w:t>
            </w:r>
            <w:r w:rsidR="00D4184C" w:rsidRPr="00F01CFA">
              <w:rPr>
                <w:rFonts w:ascii="Bembo Std" w:eastAsia="Arial Unicode MS" w:hAnsi="Bembo Std"/>
                <w:b/>
                <w:bCs/>
                <w:sz w:val="22"/>
                <w:szCs w:val="22"/>
                <w:lang w:val="es-EC"/>
              </w:rPr>
              <w:t>-</w:t>
            </w:r>
            <w:r w:rsidR="0008643C" w:rsidRPr="00F01CFA">
              <w:rPr>
                <w:rFonts w:ascii="Bembo Std" w:eastAsia="Arial Unicode MS" w:hAnsi="Bembo Std"/>
                <w:b/>
                <w:bCs/>
                <w:sz w:val="22"/>
                <w:szCs w:val="22"/>
                <w:lang w:val="es-EC"/>
              </w:rPr>
              <w:t>UGP</w:t>
            </w:r>
          </w:p>
          <w:p w:rsidR="00EE55EE" w:rsidRDefault="00EE55EE" w:rsidP="00E43F4D">
            <w:pPr>
              <w:suppressLineNumbers/>
              <w:spacing w:line="259" w:lineRule="auto"/>
              <w:jc w:val="both"/>
              <w:rPr>
                <w:rFonts w:ascii="Bembo Std" w:hAnsi="Bembo Std"/>
                <w:sz w:val="22"/>
                <w:szCs w:val="22"/>
                <w:lang w:val="es-ES"/>
              </w:rPr>
            </w:pPr>
            <w:r w:rsidRPr="00EE55EE">
              <w:rPr>
                <w:rFonts w:ascii="Bembo Std" w:hAnsi="Bembo Std"/>
                <w:sz w:val="22"/>
                <w:szCs w:val="22"/>
                <w:lang w:val="es-ES"/>
              </w:rPr>
              <w:t>Comparación de Precios No</w:t>
            </w:r>
            <w:bookmarkStart w:id="3" w:name="_Hlk82955893"/>
            <w:r w:rsidRPr="00EE55EE">
              <w:rPr>
                <w:rFonts w:ascii="Bembo Std" w:hAnsi="Bembo Std"/>
                <w:sz w:val="22"/>
                <w:szCs w:val="22"/>
                <w:lang w:val="es-ES"/>
              </w:rPr>
              <w:t xml:space="preserve">: </w:t>
            </w:r>
            <w:bookmarkEnd w:id="3"/>
            <w:r w:rsidR="001F74E1" w:rsidRPr="001F74E1">
              <w:rPr>
                <w:rFonts w:ascii="Bembo Std" w:hAnsi="Bembo Std"/>
                <w:sz w:val="22"/>
                <w:szCs w:val="22"/>
                <w:lang w:val="es-ES"/>
              </w:rPr>
              <w:t>RES-COVID-44-CP-S-MINSAL denominada “SERVICIOS DE ALIMENTACIÓN PARA JORNADAS DE TRABAJO Y CAPACITACIÓN AL PERSONAL DE SALUD, EN EL MARCO DE LA GUÍA DE PRÁCTICA CLÍNICA PARA LA ATENCIÓN DE PACIENTES CON CORONAVIRUS COVID-19”</w:t>
            </w:r>
            <w:r>
              <w:rPr>
                <w:rFonts w:ascii="Bembo Std" w:hAnsi="Bembo Std"/>
                <w:sz w:val="22"/>
                <w:szCs w:val="22"/>
                <w:lang w:val="es-ES"/>
              </w:rPr>
              <w:t>.</w:t>
            </w:r>
          </w:p>
          <w:p w:rsidR="00EE55EE" w:rsidRDefault="00EE55EE" w:rsidP="00E43F4D">
            <w:pPr>
              <w:suppressLineNumbers/>
              <w:spacing w:line="259" w:lineRule="auto"/>
              <w:jc w:val="both"/>
              <w:rPr>
                <w:rFonts w:ascii="Bembo Std" w:hAnsi="Bembo Std"/>
                <w:sz w:val="22"/>
                <w:szCs w:val="22"/>
                <w:lang w:val="es-ES"/>
              </w:rPr>
            </w:pPr>
          </w:p>
          <w:p w:rsidR="00592CFC" w:rsidRPr="00F01CFA" w:rsidRDefault="00592CFC" w:rsidP="00E43F4D">
            <w:pPr>
              <w:suppressLineNumbers/>
              <w:spacing w:line="259" w:lineRule="auto"/>
              <w:jc w:val="both"/>
              <w:rPr>
                <w:rFonts w:ascii="Bembo Std" w:eastAsia="Arial Unicode MS" w:hAnsi="Bembo Std"/>
                <w:sz w:val="22"/>
                <w:szCs w:val="22"/>
                <w:lang w:val="es-EC"/>
              </w:rPr>
            </w:pPr>
            <w:r w:rsidRPr="00F01CFA">
              <w:rPr>
                <w:rFonts w:ascii="Bembo Std" w:eastAsia="Arial Unicode MS" w:hAnsi="Bembo Std"/>
                <w:color w:val="000000"/>
                <w:sz w:val="22"/>
                <w:szCs w:val="22"/>
                <w:lang w:val="es-EC"/>
              </w:rPr>
              <w:t>Fecha:</w:t>
            </w:r>
            <w:r w:rsidRPr="00F01CFA">
              <w:rPr>
                <w:rFonts w:ascii="Bembo Std" w:eastAsia="Arial Unicode MS" w:hAnsi="Bembo Std"/>
                <w:sz w:val="22"/>
                <w:szCs w:val="22"/>
                <w:lang w:val="es-EC"/>
              </w:rPr>
              <w:t xml:space="preserve"> </w:t>
            </w:r>
            <w:r w:rsidR="001F74E1">
              <w:rPr>
                <w:rFonts w:ascii="Bembo Std" w:eastAsia="Arial Unicode MS" w:hAnsi="Bembo Std"/>
                <w:sz w:val="22"/>
                <w:szCs w:val="22"/>
                <w:lang w:val="es-EC"/>
              </w:rPr>
              <w:t>28</w:t>
            </w:r>
            <w:r w:rsidR="00C426B0" w:rsidRPr="00F01CFA">
              <w:rPr>
                <w:rFonts w:ascii="Bembo Std" w:eastAsia="Arial Unicode MS" w:hAnsi="Bembo Std"/>
                <w:sz w:val="22"/>
                <w:szCs w:val="22"/>
                <w:lang w:val="es-EC"/>
              </w:rPr>
              <w:t xml:space="preserve"> </w:t>
            </w:r>
            <w:r w:rsidR="00EE55EE">
              <w:rPr>
                <w:rFonts w:ascii="Bembo Std" w:eastAsia="Arial Unicode MS" w:hAnsi="Bembo Std"/>
                <w:sz w:val="22"/>
                <w:szCs w:val="22"/>
                <w:lang w:val="es-EC"/>
              </w:rPr>
              <w:t>de febrero de</w:t>
            </w:r>
            <w:r w:rsidR="00DC3189" w:rsidRPr="00F01CFA">
              <w:rPr>
                <w:rFonts w:ascii="Bembo Std" w:eastAsia="Arial Unicode MS" w:hAnsi="Bembo Std"/>
                <w:sz w:val="22"/>
                <w:szCs w:val="22"/>
                <w:lang w:val="es-EC"/>
              </w:rPr>
              <w:t xml:space="preserve"> 202</w:t>
            </w:r>
            <w:r w:rsidR="00491604" w:rsidRPr="00F01CFA">
              <w:rPr>
                <w:rFonts w:ascii="Bembo Std" w:eastAsia="Arial Unicode MS" w:hAnsi="Bembo Std"/>
                <w:sz w:val="22"/>
                <w:szCs w:val="22"/>
                <w:lang w:val="es-EC"/>
              </w:rPr>
              <w:t>2</w:t>
            </w:r>
          </w:p>
          <w:p w:rsidR="00AD27B0" w:rsidRPr="00F01CFA" w:rsidRDefault="00AD27B0" w:rsidP="00AD27B0">
            <w:pPr>
              <w:suppressLineNumbers/>
              <w:spacing w:line="259" w:lineRule="auto"/>
              <w:jc w:val="both"/>
              <w:rPr>
                <w:rFonts w:ascii="Bembo Std" w:eastAsia="Arial Unicode MS" w:hAnsi="Bembo Std"/>
                <w:sz w:val="22"/>
                <w:szCs w:val="22"/>
                <w:lang w:val="es-EC"/>
              </w:rPr>
            </w:pPr>
          </w:p>
        </w:tc>
      </w:tr>
    </w:tbl>
    <w:p w:rsidR="00CD39D4"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bookmarkStart w:id="4" w:name="_Hlk46239709"/>
      <w:r w:rsidRPr="00CD39D4">
        <w:rPr>
          <w:rFonts w:ascii="Bembo Std" w:eastAsia="Times New Roman" w:hAnsi="Bembo Std" w:cs="Times New Roman"/>
          <w:color w:val="000000"/>
          <w:kern w:val="0"/>
          <w:sz w:val="22"/>
          <w:szCs w:val="22"/>
          <w:lang w:eastAsia="es-SV" w:bidi="ar-SA"/>
        </w:rPr>
        <w:t xml:space="preserve">Solicito a ustedes se sirvan a prestar los bienes, objeto de la presente Orden de Compra, en plazo de </w:t>
      </w:r>
      <w:r w:rsidR="00483A4C">
        <w:rPr>
          <w:rFonts w:ascii="Bembo Std" w:eastAsia="Times New Roman" w:hAnsi="Bembo Std" w:cs="Times New Roman"/>
          <w:b/>
          <w:color w:val="000000"/>
          <w:kern w:val="0"/>
          <w:sz w:val="22"/>
          <w:szCs w:val="22"/>
          <w:lang w:eastAsia="es-SV" w:bidi="ar-SA"/>
        </w:rPr>
        <w:t xml:space="preserve">hasta el 31 de </w:t>
      </w:r>
      <w:r w:rsidR="004451F5">
        <w:rPr>
          <w:rFonts w:ascii="Bembo Std" w:eastAsia="Times New Roman" w:hAnsi="Bembo Std" w:cs="Times New Roman"/>
          <w:b/>
          <w:color w:val="000000"/>
          <w:kern w:val="0"/>
          <w:sz w:val="22"/>
          <w:szCs w:val="22"/>
          <w:lang w:eastAsia="es-SV" w:bidi="ar-SA"/>
        </w:rPr>
        <w:t>agosto</w:t>
      </w:r>
      <w:r w:rsidR="00483A4C">
        <w:rPr>
          <w:rFonts w:ascii="Bembo Std" w:eastAsia="Times New Roman" w:hAnsi="Bembo Std" w:cs="Times New Roman"/>
          <w:b/>
          <w:color w:val="000000"/>
          <w:kern w:val="0"/>
          <w:sz w:val="22"/>
          <w:szCs w:val="22"/>
          <w:lang w:eastAsia="es-SV" w:bidi="ar-SA"/>
        </w:rPr>
        <w:t xml:space="preserve"> de 2022, en coordinaci</w:t>
      </w:r>
      <w:r w:rsidR="0031223F">
        <w:rPr>
          <w:rFonts w:ascii="Bembo Std" w:eastAsia="Times New Roman" w:hAnsi="Bembo Std" w:cs="Times New Roman"/>
          <w:b/>
          <w:color w:val="000000"/>
          <w:kern w:val="0"/>
          <w:sz w:val="22"/>
          <w:szCs w:val="22"/>
          <w:lang w:eastAsia="es-SV" w:bidi="ar-SA"/>
        </w:rPr>
        <w:t xml:space="preserve">ón </w:t>
      </w:r>
      <w:r w:rsidR="00483A4C">
        <w:rPr>
          <w:rFonts w:ascii="Bembo Std" w:eastAsia="Times New Roman" w:hAnsi="Bembo Std" w:cs="Times New Roman"/>
          <w:b/>
          <w:color w:val="000000"/>
          <w:kern w:val="0"/>
          <w:sz w:val="22"/>
          <w:szCs w:val="22"/>
          <w:lang w:eastAsia="es-SV" w:bidi="ar-SA"/>
        </w:rPr>
        <w:t>con el administrador de la orden de compra,</w:t>
      </w:r>
      <w:r w:rsidRPr="00CD39D4">
        <w:rPr>
          <w:rFonts w:ascii="Bembo Std" w:eastAsia="Times New Roman" w:hAnsi="Bembo Std" w:cs="Times New Roman"/>
          <w:b/>
          <w:color w:val="000000"/>
          <w:kern w:val="0"/>
          <w:sz w:val="22"/>
          <w:szCs w:val="22"/>
          <w:lang w:eastAsia="es-SV" w:bidi="ar-SA"/>
        </w:rPr>
        <w:t xml:space="preserve"> </w:t>
      </w:r>
      <w:r w:rsidR="00D07538">
        <w:rPr>
          <w:rFonts w:ascii="Bembo Std" w:eastAsia="Times New Roman" w:hAnsi="Bembo Std" w:cs="Times New Roman"/>
          <w:b/>
          <w:color w:val="000000"/>
          <w:kern w:val="0"/>
          <w:sz w:val="22"/>
          <w:szCs w:val="22"/>
          <w:lang w:eastAsia="es-SV" w:bidi="ar-SA"/>
        </w:rPr>
        <w:t>después</w:t>
      </w:r>
      <w:r w:rsidRPr="00CD39D4">
        <w:rPr>
          <w:rFonts w:ascii="Bembo Std" w:eastAsia="Times New Roman" w:hAnsi="Bembo Std" w:cs="Times New Roman"/>
          <w:b/>
          <w:color w:val="000000"/>
          <w:kern w:val="0"/>
          <w:sz w:val="22"/>
          <w:szCs w:val="22"/>
          <w:lang w:eastAsia="es-SV" w:bidi="ar-SA"/>
        </w:rPr>
        <w:t xml:space="preserve"> de la distribución de la </w:t>
      </w:r>
      <w:r w:rsidR="00483A4C">
        <w:rPr>
          <w:rFonts w:ascii="Bembo Std" w:eastAsia="Times New Roman" w:hAnsi="Bembo Std" w:cs="Times New Roman"/>
          <w:b/>
          <w:color w:val="000000"/>
          <w:kern w:val="0"/>
          <w:sz w:val="22"/>
          <w:szCs w:val="22"/>
          <w:lang w:eastAsia="es-SV" w:bidi="ar-SA"/>
        </w:rPr>
        <w:t>misma</w:t>
      </w:r>
      <w:r w:rsidRPr="00CD39D4">
        <w:rPr>
          <w:rFonts w:ascii="Bembo Std" w:eastAsia="Times New Roman" w:hAnsi="Bembo Std" w:cs="Times New Roman"/>
          <w:b/>
          <w:color w:val="000000"/>
          <w:kern w:val="0"/>
          <w:sz w:val="22"/>
          <w:szCs w:val="22"/>
          <w:lang w:eastAsia="es-SV" w:bidi="ar-SA"/>
        </w:rPr>
        <w:t>.</w:t>
      </w:r>
    </w:p>
    <w:p w:rsidR="0092173B" w:rsidRDefault="0092173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4451F5" w:rsidRDefault="004451F5"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501"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7"/>
        <w:gridCol w:w="870"/>
        <w:gridCol w:w="3650"/>
        <w:gridCol w:w="567"/>
        <w:gridCol w:w="1080"/>
        <w:gridCol w:w="1193"/>
        <w:gridCol w:w="1274"/>
      </w:tblGrid>
      <w:tr w:rsidR="004451F5" w:rsidRPr="00677000" w:rsidTr="004451F5">
        <w:trPr>
          <w:trHeight w:val="478"/>
          <w:tblHeader/>
        </w:trPr>
        <w:tc>
          <w:tcPr>
            <w:tcW w:w="5954" w:type="dxa"/>
            <w:gridSpan w:val="4"/>
            <w:shd w:val="clear" w:color="auto" w:fill="BFBFBF" w:themeFill="background1" w:themeFillShade="BF"/>
          </w:tcPr>
          <w:p w:rsidR="004451F5" w:rsidRPr="0092173B" w:rsidRDefault="004451F5" w:rsidP="004451F5">
            <w:pPr>
              <w:autoSpaceDN w:val="0"/>
              <w:jc w:val="center"/>
              <w:textAlignment w:val="baseline"/>
              <w:rPr>
                <w:rFonts w:ascii="Bembo Std" w:eastAsia="DejaVu Sans Condensed" w:hAnsi="Bembo Std" w:cs="Arial"/>
                <w:b/>
                <w:color w:val="000000"/>
                <w:kern w:val="3"/>
                <w:sz w:val="20"/>
                <w:szCs w:val="20"/>
              </w:rPr>
            </w:pPr>
            <w:r w:rsidRPr="0092173B">
              <w:rPr>
                <w:rFonts w:ascii="Bembo Std" w:eastAsia="DejaVu Sans Condensed" w:hAnsi="Bembo Std" w:cs="Arial"/>
                <w:b/>
                <w:color w:val="000000"/>
                <w:kern w:val="3"/>
                <w:sz w:val="20"/>
                <w:szCs w:val="20"/>
              </w:rPr>
              <w:t xml:space="preserve">Dependencia solicitante: </w:t>
            </w:r>
          </w:p>
          <w:p w:rsidR="004451F5" w:rsidRPr="00677000" w:rsidRDefault="004451F5" w:rsidP="004451F5">
            <w:pPr>
              <w:jc w:val="center"/>
              <w:rPr>
                <w:rFonts w:asciiTheme="minorHAnsi" w:eastAsia="Times New Roman" w:hAnsiTheme="minorHAnsi" w:cstheme="minorHAnsi"/>
                <w:sz w:val="18"/>
                <w:szCs w:val="18"/>
                <w:lang w:val="es-EC" w:eastAsia="es-SV"/>
              </w:rPr>
            </w:pPr>
            <w:r>
              <w:rPr>
                <w:rFonts w:ascii="Bembo Std" w:eastAsia="DejaVu Sans Condensed" w:hAnsi="Bembo Std" w:cs="Arial"/>
                <w:color w:val="000000"/>
                <w:kern w:val="3"/>
                <w:sz w:val="20"/>
                <w:szCs w:val="20"/>
              </w:rPr>
              <w:t>INSTITUTO NACIONAL DE SALUD</w:t>
            </w:r>
          </w:p>
        </w:tc>
        <w:tc>
          <w:tcPr>
            <w:tcW w:w="3547" w:type="dxa"/>
            <w:gridSpan w:val="3"/>
            <w:shd w:val="clear" w:color="auto" w:fill="BFBFBF" w:themeFill="background1" w:themeFillShade="BF"/>
          </w:tcPr>
          <w:p w:rsidR="004451F5" w:rsidRPr="00B948BA" w:rsidRDefault="004451F5" w:rsidP="004451F5">
            <w:pPr>
              <w:jc w:val="center"/>
              <w:rPr>
                <w:rFonts w:asciiTheme="minorHAnsi" w:eastAsia="Times New Roman" w:hAnsiTheme="minorHAnsi" w:cstheme="minorHAnsi"/>
                <w:b/>
                <w:sz w:val="18"/>
                <w:szCs w:val="18"/>
                <w:lang w:val="es-EC" w:eastAsia="es-SV"/>
              </w:rPr>
            </w:pPr>
            <w:r w:rsidRPr="0092173B">
              <w:rPr>
                <w:rFonts w:ascii="Bembo Std" w:eastAsia="DejaVu Sans Condensed" w:hAnsi="Bembo Std" w:cs="Arial"/>
                <w:b/>
                <w:color w:val="000000"/>
                <w:kern w:val="3"/>
                <w:sz w:val="20"/>
                <w:szCs w:val="20"/>
              </w:rPr>
              <w:t>Forma de pago:</w:t>
            </w:r>
            <w:r w:rsidRPr="0092173B">
              <w:rPr>
                <w:rFonts w:ascii="Bembo Std" w:eastAsia="DejaVu Sans Condensed" w:hAnsi="Bembo Std" w:cs="Arial"/>
                <w:color w:val="000000"/>
                <w:kern w:val="3"/>
                <w:sz w:val="20"/>
                <w:szCs w:val="20"/>
              </w:rPr>
              <w:t xml:space="preserve"> 30 días como máximo, posterior a la presentación de la factura</w:t>
            </w:r>
          </w:p>
        </w:tc>
      </w:tr>
      <w:tr w:rsidR="004451F5" w:rsidRPr="00677000" w:rsidTr="004451F5">
        <w:trPr>
          <w:trHeight w:val="478"/>
          <w:tblHeader/>
        </w:trPr>
        <w:tc>
          <w:tcPr>
            <w:tcW w:w="867" w:type="dxa"/>
            <w:shd w:val="clear" w:color="auto" w:fill="auto"/>
            <w:hideMark/>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 xml:space="preserve">RENGLON </w:t>
            </w:r>
          </w:p>
        </w:tc>
        <w:tc>
          <w:tcPr>
            <w:tcW w:w="870" w:type="dxa"/>
            <w:shd w:val="clear" w:color="auto" w:fill="auto"/>
            <w:hideMark/>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 xml:space="preserve">CÓDIGO </w:t>
            </w:r>
          </w:p>
        </w:tc>
        <w:tc>
          <w:tcPr>
            <w:tcW w:w="3650" w:type="dxa"/>
            <w:shd w:val="clear" w:color="auto" w:fill="auto"/>
            <w:hideMark/>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 xml:space="preserve">DESCRIPCIÓN </w:t>
            </w:r>
          </w:p>
        </w:tc>
        <w:tc>
          <w:tcPr>
            <w:tcW w:w="567" w:type="dxa"/>
            <w:shd w:val="clear" w:color="auto" w:fill="auto"/>
            <w:hideMark/>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U/M</w:t>
            </w:r>
          </w:p>
        </w:tc>
        <w:tc>
          <w:tcPr>
            <w:tcW w:w="1080" w:type="dxa"/>
            <w:shd w:val="clear" w:color="auto" w:fill="auto"/>
            <w:hideMark/>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CANTIDAD</w:t>
            </w:r>
          </w:p>
        </w:tc>
        <w:tc>
          <w:tcPr>
            <w:tcW w:w="1193" w:type="dxa"/>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PRECIO UNITARIO</w:t>
            </w:r>
          </w:p>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(IVA incluido)</w:t>
            </w:r>
          </w:p>
        </w:tc>
        <w:tc>
          <w:tcPr>
            <w:tcW w:w="1274" w:type="dxa"/>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PRECIO TOTAL</w:t>
            </w:r>
          </w:p>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(IVA incluido)</w:t>
            </w:r>
          </w:p>
        </w:tc>
      </w:tr>
      <w:tr w:rsidR="004451F5" w:rsidRPr="00677000" w:rsidTr="004451F5">
        <w:trPr>
          <w:trHeight w:val="349"/>
        </w:trPr>
        <w:tc>
          <w:tcPr>
            <w:tcW w:w="867" w:type="dxa"/>
            <w:shd w:val="clear" w:color="auto" w:fill="auto"/>
            <w:vAlign w:val="center"/>
          </w:tcPr>
          <w:p w:rsidR="004451F5" w:rsidRPr="00677000" w:rsidRDefault="004451F5" w:rsidP="004451F5">
            <w:pPr>
              <w:jc w:val="center"/>
              <w:rPr>
                <w:rFonts w:asciiTheme="minorHAnsi" w:eastAsia="Times New Roman" w:hAnsiTheme="minorHAnsi" w:cstheme="minorHAnsi"/>
                <w:sz w:val="18"/>
                <w:szCs w:val="18"/>
                <w:lang w:val="es-EC" w:eastAsia="es-SV"/>
              </w:rPr>
            </w:pPr>
            <w:r>
              <w:rPr>
                <w:rFonts w:asciiTheme="minorHAnsi" w:eastAsia="Times New Roman" w:hAnsiTheme="minorHAnsi" w:cstheme="minorHAnsi"/>
                <w:sz w:val="18"/>
                <w:szCs w:val="18"/>
                <w:lang w:val="es-EC" w:eastAsia="es-SV"/>
              </w:rPr>
              <w:t>2</w:t>
            </w:r>
          </w:p>
        </w:tc>
        <w:tc>
          <w:tcPr>
            <w:tcW w:w="870" w:type="dxa"/>
            <w:shd w:val="clear" w:color="auto" w:fill="auto"/>
            <w:vAlign w:val="center"/>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81213028</w:t>
            </w:r>
          </w:p>
        </w:tc>
        <w:tc>
          <w:tcPr>
            <w:tcW w:w="3650" w:type="dxa"/>
            <w:shd w:val="clear" w:color="auto" w:fill="auto"/>
            <w:vAlign w:val="center"/>
          </w:tcPr>
          <w:p w:rsidR="004451F5" w:rsidRDefault="004451F5" w:rsidP="004451F5">
            <w:pP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b/>
                <w:sz w:val="18"/>
                <w:szCs w:val="18"/>
                <w:lang w:val="es-EC" w:eastAsia="es-SV"/>
              </w:rPr>
              <w:t>SERVICIOS DE ALIMENTACIÓN A DOMICILIO EN ZONA METROPOLITANA DE EL SALVADOR</w:t>
            </w:r>
            <w:r w:rsidRPr="00074996">
              <w:rPr>
                <w:rFonts w:asciiTheme="minorHAnsi" w:eastAsia="Times New Roman" w:hAnsiTheme="minorHAnsi" w:cstheme="minorHAnsi"/>
                <w:b/>
                <w:sz w:val="18"/>
                <w:szCs w:val="18"/>
                <w:lang w:val="es-EC" w:eastAsia="es-SV"/>
              </w:rPr>
              <w:t>.</w:t>
            </w:r>
          </w:p>
          <w:p w:rsidR="004451F5" w:rsidRPr="00677000" w:rsidRDefault="004451F5" w:rsidP="004451F5">
            <w:pP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Refrigerio mañana</w:t>
            </w:r>
          </w:p>
        </w:tc>
        <w:tc>
          <w:tcPr>
            <w:tcW w:w="567" w:type="dxa"/>
            <w:shd w:val="clear" w:color="auto" w:fill="auto"/>
            <w:vAlign w:val="center"/>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C/U</w:t>
            </w:r>
          </w:p>
        </w:tc>
        <w:tc>
          <w:tcPr>
            <w:tcW w:w="1080" w:type="dxa"/>
            <w:shd w:val="clear" w:color="auto" w:fill="auto"/>
            <w:vAlign w:val="center"/>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1</w:t>
            </w:r>
            <w:r>
              <w:rPr>
                <w:rFonts w:asciiTheme="minorHAnsi" w:eastAsia="Times New Roman" w:hAnsiTheme="minorHAnsi" w:cstheme="minorHAnsi"/>
                <w:sz w:val="18"/>
                <w:szCs w:val="18"/>
                <w:lang w:val="es-EC" w:eastAsia="es-SV"/>
              </w:rPr>
              <w:t>00</w:t>
            </w:r>
          </w:p>
        </w:tc>
        <w:tc>
          <w:tcPr>
            <w:tcW w:w="1193" w:type="dxa"/>
            <w:vAlign w:val="center"/>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$3.25</w:t>
            </w:r>
          </w:p>
        </w:tc>
        <w:tc>
          <w:tcPr>
            <w:tcW w:w="1274" w:type="dxa"/>
            <w:vAlign w:val="center"/>
          </w:tcPr>
          <w:p w:rsidR="004451F5" w:rsidRPr="00677000" w:rsidRDefault="004451F5" w:rsidP="004451F5">
            <w:pPr>
              <w:jc w:val="center"/>
              <w:rPr>
                <w:rFonts w:asciiTheme="minorHAnsi" w:eastAsia="Times New Roman" w:hAnsiTheme="minorHAnsi" w:cstheme="minorHAnsi"/>
                <w:sz w:val="18"/>
                <w:szCs w:val="18"/>
                <w:lang w:val="es-EC" w:eastAsia="es-SV"/>
              </w:rPr>
            </w:pPr>
            <w:r w:rsidRPr="00677000">
              <w:rPr>
                <w:rFonts w:asciiTheme="minorHAnsi" w:eastAsia="Times New Roman" w:hAnsiTheme="minorHAnsi" w:cstheme="minorHAnsi"/>
                <w:sz w:val="18"/>
                <w:szCs w:val="18"/>
                <w:lang w:val="es-EC" w:eastAsia="es-SV"/>
              </w:rPr>
              <w:t>$325.00</w:t>
            </w:r>
          </w:p>
        </w:tc>
      </w:tr>
    </w:tbl>
    <w:p w:rsidR="004451F5" w:rsidRDefault="004451F5"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4451F5" w:rsidRDefault="004451F5"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483A4C" w:rsidRDefault="00483A4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483A4C" w:rsidRDefault="00483A4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483A4C" w:rsidRDefault="00483A4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762"/>
        <w:gridCol w:w="135"/>
        <w:gridCol w:w="929"/>
      </w:tblGrid>
      <w:tr w:rsidR="0092173B" w:rsidRPr="00F01CFA" w:rsidTr="0087458A">
        <w:trPr>
          <w:trHeight w:val="828"/>
          <w:tblHeader/>
          <w:jc w:val="center"/>
        </w:trPr>
        <w:tc>
          <w:tcPr>
            <w:tcW w:w="2804" w:type="pct"/>
            <w:shd w:val="clear" w:color="auto" w:fill="auto"/>
            <w:vAlign w:val="center"/>
          </w:tcPr>
          <w:p w:rsidR="001469FD" w:rsidRPr="0087458A" w:rsidRDefault="00FD761C" w:rsidP="00FE7284">
            <w:pPr>
              <w:suppressAutoHyphens w:val="0"/>
              <w:jc w:val="both"/>
              <w:rPr>
                <w:rFonts w:ascii="Bembo Std" w:eastAsia="Times New Roman" w:hAnsi="Bembo Std" w:cs="Calibri Light"/>
                <w:sz w:val="20"/>
                <w:szCs w:val="20"/>
                <w:lang w:eastAsia="es-SV"/>
              </w:rPr>
            </w:pPr>
            <w:bookmarkStart w:id="5" w:name="_heading=h.26in1rg" w:colFirst="0" w:colLast="0"/>
            <w:bookmarkEnd w:id="5"/>
            <w:r w:rsidRPr="0087458A">
              <w:rPr>
                <w:rFonts w:ascii="Bembo Std" w:eastAsia="Times New Roman" w:hAnsi="Bembo Std" w:cs="Calibri Light"/>
                <w:b/>
                <w:sz w:val="20"/>
                <w:szCs w:val="20"/>
                <w:lang w:eastAsia="es-SV"/>
              </w:rPr>
              <w:lastRenderedPageBreak/>
              <w:t>F</w:t>
            </w:r>
            <w:r w:rsidR="009270A3" w:rsidRPr="0087458A">
              <w:rPr>
                <w:rFonts w:ascii="Bembo Std" w:eastAsia="Times New Roman" w:hAnsi="Bembo Std" w:cs="Calibri Light"/>
                <w:b/>
                <w:sz w:val="20"/>
                <w:szCs w:val="20"/>
                <w:lang w:eastAsia="es-SV"/>
              </w:rPr>
              <w:t>ORMA DE PAGO</w:t>
            </w:r>
            <w:r w:rsidR="001469FD" w:rsidRPr="0087458A">
              <w:rPr>
                <w:rFonts w:ascii="Bembo Std" w:eastAsia="Times New Roman" w:hAnsi="Bembo Std" w:cs="Calibri Light"/>
                <w:b/>
                <w:sz w:val="20"/>
                <w:szCs w:val="20"/>
                <w:lang w:eastAsia="es-SV"/>
              </w:rPr>
              <w:t>:</w:t>
            </w:r>
            <w:r w:rsidR="001469FD" w:rsidRPr="0087458A">
              <w:rPr>
                <w:rFonts w:ascii="Bembo Std" w:eastAsia="Times New Roman" w:hAnsi="Bembo Std" w:cs="Calibri Light"/>
                <w:sz w:val="20"/>
                <w:szCs w:val="20"/>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rsidR="001469FD" w:rsidRPr="0087458A" w:rsidRDefault="001469FD" w:rsidP="00FE7284">
            <w:pPr>
              <w:suppressAutoHyphens w:val="0"/>
              <w:jc w:val="both"/>
              <w:rPr>
                <w:rFonts w:ascii="Bembo Std" w:eastAsia="Times New Roman" w:hAnsi="Bembo Std" w:cs="Calibri Light"/>
                <w:sz w:val="20"/>
                <w:szCs w:val="20"/>
                <w:lang w:eastAsia="es-SV"/>
              </w:rPr>
            </w:pPr>
            <w:r w:rsidRPr="0087458A">
              <w:rPr>
                <w:rFonts w:ascii="Bembo Std" w:eastAsia="Times New Roman" w:hAnsi="Bembo Std" w:cs="Calibri Light"/>
                <w:sz w:val="20"/>
                <w:szCs w:val="20"/>
                <w:lang w:eastAsia="es-SV"/>
              </w:rPr>
              <w:t>El pago se hará mediante cheque o transferencia bancaria a la cuenta establecida por el proveedor según la declaración jurada firmada por el mismo, adjunta a la orden de compra.</w:t>
            </w:r>
          </w:p>
          <w:p w:rsidR="001469FD" w:rsidRPr="0087458A" w:rsidRDefault="001469FD" w:rsidP="00FE7284">
            <w:pPr>
              <w:suppressAutoHyphens w:val="0"/>
              <w:jc w:val="both"/>
              <w:rPr>
                <w:rFonts w:ascii="Bembo Std" w:eastAsia="Times New Roman" w:hAnsi="Bembo Std" w:cs="Calibri Light"/>
                <w:sz w:val="20"/>
                <w:szCs w:val="20"/>
                <w:lang w:eastAsia="es-SV"/>
              </w:rPr>
            </w:pPr>
          </w:p>
        </w:tc>
        <w:tc>
          <w:tcPr>
            <w:tcW w:w="500" w:type="pct"/>
            <w:shd w:val="clear" w:color="auto" w:fill="auto"/>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53" w:type="pct"/>
            <w:gridSpan w:val="2"/>
            <w:shd w:val="clear" w:color="000000" w:fill="FFFFFF"/>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69" w:type="pct"/>
            <w:shd w:val="clear" w:color="auto" w:fill="auto"/>
            <w:vAlign w:val="center"/>
          </w:tcPr>
          <w:p w:rsidR="001469FD" w:rsidRPr="00F01CFA" w:rsidRDefault="001469FD" w:rsidP="00FE7284">
            <w:pPr>
              <w:suppressAutoHyphens w:val="0"/>
              <w:jc w:val="center"/>
              <w:rPr>
                <w:rFonts w:ascii="Bembo Std" w:eastAsia="Times New Roman" w:hAnsi="Bembo Std" w:cs="Calibri Light"/>
                <w:b/>
                <w:bCs/>
                <w:sz w:val="20"/>
                <w:szCs w:val="20"/>
                <w:lang w:eastAsia="es-SV"/>
              </w:rPr>
            </w:pPr>
          </w:p>
        </w:tc>
      </w:tr>
      <w:tr w:rsidR="0092173B" w:rsidRPr="00F01CFA" w:rsidTr="0092173B">
        <w:trPr>
          <w:trHeight w:val="828"/>
          <w:tblHeader/>
          <w:jc w:val="center"/>
        </w:trPr>
        <w:tc>
          <w:tcPr>
            <w:tcW w:w="2804" w:type="pct"/>
            <w:shd w:val="clear" w:color="auto" w:fill="auto"/>
            <w:vAlign w:val="center"/>
          </w:tcPr>
          <w:p w:rsidR="001469FD" w:rsidRPr="0087458A" w:rsidRDefault="001469FD" w:rsidP="00FE7284">
            <w:pPr>
              <w:widowControl/>
              <w:tabs>
                <w:tab w:val="left" w:pos="0"/>
              </w:tabs>
              <w:suppressAutoHyphens w:val="0"/>
              <w:spacing w:after="120" w:line="259" w:lineRule="auto"/>
              <w:jc w:val="both"/>
              <w:rPr>
                <w:rFonts w:ascii="Bembo Std" w:eastAsia="Times New Roman" w:hAnsi="Bembo Std" w:cs="Calibri Light"/>
                <w:kern w:val="0"/>
                <w:sz w:val="20"/>
                <w:szCs w:val="20"/>
                <w:lang w:eastAsia="es-SV" w:bidi="ar-SA"/>
              </w:rPr>
            </w:pPr>
            <w:r w:rsidRPr="0087458A">
              <w:rPr>
                <w:rFonts w:ascii="Bembo Std" w:eastAsia="Times New Roman" w:hAnsi="Bembo Std" w:cs="Calibri Light"/>
                <w:kern w:val="0"/>
                <w:sz w:val="20"/>
                <w:szCs w:val="20"/>
                <w:lang w:eastAsia="es-SV" w:bidi="ar-SA"/>
              </w:rPr>
              <w:t>Los pagos en virtud de la Orden de Compra serán efectuados en un período no mayor a 30 días posterior a la fecha determinada para cada pago.</w:t>
            </w:r>
          </w:p>
          <w:p w:rsidR="001469FD" w:rsidRPr="0087458A" w:rsidRDefault="001469FD" w:rsidP="00FE7284">
            <w:pPr>
              <w:widowControl/>
              <w:tabs>
                <w:tab w:val="left" w:pos="0"/>
              </w:tabs>
              <w:suppressAutoHyphens w:val="0"/>
              <w:spacing w:after="120" w:line="259" w:lineRule="auto"/>
              <w:jc w:val="both"/>
              <w:rPr>
                <w:rFonts w:ascii="Bembo Std" w:eastAsia="Times New Roman" w:hAnsi="Bembo Std" w:cs="Calibri Light"/>
                <w:kern w:val="0"/>
                <w:sz w:val="20"/>
                <w:szCs w:val="20"/>
                <w:lang w:eastAsia="es-SV" w:bidi="ar-SA"/>
              </w:rPr>
            </w:pPr>
            <w:r w:rsidRPr="0087458A">
              <w:rPr>
                <w:rFonts w:ascii="Bembo Std" w:eastAsia="Times New Roman" w:hAnsi="Bembo Std" w:cs="Calibri Light"/>
                <w:kern w:val="0"/>
                <w:sz w:val="20"/>
                <w:szCs w:val="20"/>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87458A">
              <w:rPr>
                <w:rFonts w:ascii="Bembo Std" w:eastAsia="Times New Roman" w:hAnsi="Bembo Std" w:cs="Calibri Light"/>
                <w:kern w:val="0"/>
                <w:sz w:val="20"/>
                <w:szCs w:val="20"/>
                <w:lang w:eastAsia="es-SV" w:bidi="ar-SA"/>
              </w:rPr>
              <w:t>.</w:t>
            </w:r>
          </w:p>
          <w:p w:rsidR="001469FD" w:rsidRPr="0087458A" w:rsidRDefault="001469FD" w:rsidP="00FE7284">
            <w:pPr>
              <w:suppressAutoHyphens w:val="0"/>
              <w:jc w:val="both"/>
              <w:rPr>
                <w:rFonts w:ascii="Bembo Std" w:eastAsia="Times New Roman" w:hAnsi="Bembo Std" w:cs="Calibri Light"/>
                <w:sz w:val="20"/>
                <w:szCs w:val="20"/>
                <w:lang w:eastAsia="es-SV"/>
              </w:rPr>
            </w:pPr>
            <w:r w:rsidRPr="0087458A">
              <w:rPr>
                <w:rFonts w:ascii="Bembo Std" w:eastAsia="Times New Roman" w:hAnsi="Bembo Std" w:cs="Calibri Light"/>
                <w:kern w:val="0"/>
                <w:sz w:val="20"/>
                <w:szCs w:val="20"/>
                <w:lang w:eastAsia="es-SV" w:bidi="ar-SA"/>
              </w:rPr>
              <w:t xml:space="preserve">Impuestos: El precio deberá incluir todos los tributos, impuesto y/o </w:t>
            </w:r>
            <w:r w:rsidRPr="0087458A">
              <w:rPr>
                <w:rFonts w:ascii="Bembo Std" w:eastAsia="Times New Roman" w:hAnsi="Bembo Std" w:cs="Calibri Light"/>
                <w:sz w:val="20"/>
                <w:szCs w:val="20"/>
                <w:lang w:eastAsia="es-SV"/>
              </w:rPr>
              <w:t>cargos, comisiones, etc. y cualquier gravamen que pueda recaer sobre el bien a proveer o la actividad del PROVEEDOR, incluido el IVA; En consecuencia, el PROVEEDOR será el único responsable de los mismos.</w:t>
            </w:r>
          </w:p>
          <w:p w:rsidR="001469FD" w:rsidRPr="0087458A" w:rsidRDefault="001469FD" w:rsidP="00FE7284">
            <w:pPr>
              <w:suppressAutoHyphens w:val="0"/>
              <w:jc w:val="both"/>
              <w:rPr>
                <w:rFonts w:ascii="Bembo Std" w:eastAsia="Times New Roman" w:hAnsi="Bembo Std" w:cs="Calibri Light"/>
                <w:sz w:val="20"/>
                <w:szCs w:val="20"/>
                <w:lang w:eastAsia="es-SV"/>
              </w:rPr>
            </w:pPr>
          </w:p>
        </w:tc>
        <w:tc>
          <w:tcPr>
            <w:tcW w:w="500" w:type="pct"/>
            <w:shd w:val="clear" w:color="auto" w:fill="auto"/>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385" w:type="pct"/>
            <w:shd w:val="clear" w:color="000000" w:fill="FFFFFF"/>
            <w:vAlign w:val="center"/>
          </w:tcPr>
          <w:p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537" w:type="pct"/>
            <w:gridSpan w:val="2"/>
            <w:shd w:val="clear" w:color="auto" w:fill="auto"/>
            <w:vAlign w:val="center"/>
          </w:tcPr>
          <w:p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92173B" w:rsidRPr="00F01CFA"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rsidR="001469FD" w:rsidRPr="00F01CFA" w:rsidRDefault="00271952" w:rsidP="004451F5">
            <w:pPr>
              <w:pStyle w:val="TableParagraph"/>
              <w:kinsoku w:val="0"/>
              <w:overflowPunct w:val="0"/>
              <w:spacing w:before="10"/>
              <w:ind w:left="57" w:right="33"/>
              <w:jc w:val="both"/>
              <w:rPr>
                <w:rFonts w:ascii="Bembo Std" w:hAnsi="Bembo Std"/>
                <w:b/>
                <w:color w:val="1A1C21"/>
              </w:rPr>
            </w:pPr>
            <w:r>
              <w:rPr>
                <w:rFonts w:ascii="Bembo Std" w:eastAsia="Times New Roman" w:hAnsi="Bembo Std" w:cs="Times New Roman"/>
                <w:b/>
                <w:lang w:val="es-EC" w:eastAsia="es-SV"/>
              </w:rPr>
              <w:lastRenderedPageBreak/>
              <w:t xml:space="preserve">LUGAR  </w:t>
            </w:r>
            <w:r w:rsidR="001469FD" w:rsidRPr="00F01CFA">
              <w:rPr>
                <w:rFonts w:ascii="Bembo Std" w:eastAsia="Times New Roman" w:hAnsi="Bembo Std" w:cs="Times New Roman"/>
                <w:b/>
                <w:lang w:val="es-EC" w:eastAsia="es-SV"/>
              </w:rPr>
              <w:t>DE ENTREGA:</w:t>
            </w:r>
            <w:r w:rsidR="001469FD" w:rsidRPr="00F01CFA">
              <w:rPr>
                <w:rFonts w:ascii="Bembo Std" w:eastAsia="Times New Roman" w:hAnsi="Bembo Std" w:cs="Times New Roman"/>
                <w:lang w:val="es-EC" w:eastAsia="es-SV"/>
              </w:rPr>
              <w:t xml:space="preserve"> </w:t>
            </w:r>
            <w:r w:rsidR="001469FD" w:rsidRPr="00F01CFA">
              <w:rPr>
                <w:rFonts w:ascii="Bembo Std" w:hAnsi="Bembo Std"/>
              </w:rPr>
              <w:t xml:space="preserve"> </w:t>
            </w:r>
            <w:r w:rsidR="004451F5">
              <w:rPr>
                <w:rFonts w:ascii="Bembo Std" w:hAnsi="Bembo Std"/>
              </w:rPr>
              <w:t xml:space="preserve">En </w:t>
            </w:r>
            <w:r w:rsidR="004451F5" w:rsidRPr="004451F5">
              <w:rPr>
                <w:rFonts w:ascii="Bembo Std" w:hAnsi="Bembo Std"/>
                <w:lang w:val="es-SV"/>
              </w:rPr>
              <w:t>las Instalaciones del Instituto Nacional de Salud, en la dirección: nivel tres, edificio del Instituto Nacional de la Salud, Urbanización Lomas de Altamira, Boulevard Altamira y Avenida República de Ecuador N° 33, San Salvador</w:t>
            </w:r>
            <w:r w:rsidR="001469FD" w:rsidRPr="00F01CFA">
              <w:rPr>
                <w:rFonts w:ascii="Bembo Std" w:eastAsia="Times New Roman" w:hAnsi="Bembo Std" w:cs="Calibri"/>
                <w:bCs/>
                <w:color w:val="000000"/>
                <w:lang w:eastAsia="es-SV"/>
              </w:rPr>
              <w:t>.</w:t>
            </w:r>
          </w:p>
        </w:tc>
        <w:tc>
          <w:tcPr>
            <w:tcW w:w="500" w:type="pct"/>
            <w:shd w:val="clear" w:color="auto" w:fill="auto"/>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385" w:type="pct"/>
            <w:shd w:val="clear" w:color="000000" w:fill="FFFFFF"/>
            <w:vAlign w:val="center"/>
          </w:tcPr>
          <w:p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537" w:type="pct"/>
            <w:gridSpan w:val="2"/>
            <w:shd w:val="clear" w:color="auto" w:fill="auto"/>
            <w:vAlign w:val="center"/>
          </w:tcPr>
          <w:p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92173B" w:rsidRPr="00F01CFA" w:rsidTr="00015A0D">
        <w:trPr>
          <w:trHeight w:val="2224"/>
          <w:tblHeader/>
          <w:jc w:val="center"/>
        </w:trPr>
        <w:tc>
          <w:tcPr>
            <w:tcW w:w="2804" w:type="pct"/>
            <w:tcBorders>
              <w:top w:val="single" w:sz="6" w:space="0" w:color="000000"/>
              <w:left w:val="single" w:sz="6" w:space="0" w:color="000000"/>
              <w:bottom w:val="single" w:sz="6" w:space="0" w:color="000000"/>
              <w:right w:val="single" w:sz="6" w:space="0" w:color="000000"/>
            </w:tcBorders>
          </w:tcPr>
          <w:p w:rsidR="001469FD" w:rsidRPr="00F01CFA" w:rsidRDefault="001469FD" w:rsidP="00FE7284">
            <w:pPr>
              <w:jc w:val="both"/>
              <w:rPr>
                <w:rFonts w:ascii="Bembo Std" w:eastAsia="Times New Roman" w:hAnsi="Bembo Std" w:cs="Times New Roman"/>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ADMINISTRACIÓN Y SEGUIMIENTO:</w:t>
            </w:r>
            <w:r w:rsidRPr="00F01CFA">
              <w:rPr>
                <w:rFonts w:ascii="Bembo Std" w:eastAsia="Times New Roman" w:hAnsi="Bembo Std" w:cs="Times New Roman"/>
                <w:kern w:val="0"/>
                <w:sz w:val="22"/>
                <w:szCs w:val="22"/>
                <w:lang w:val="es-EC" w:eastAsia="es-SV" w:bidi="ar-SA"/>
              </w:rPr>
              <w:t xml:space="preserve">  La Unidad Solicitante ha delegado a:</w:t>
            </w:r>
          </w:p>
          <w:p w:rsidR="001469FD" w:rsidRPr="00F01CFA" w:rsidRDefault="00271952" w:rsidP="00271952">
            <w:pPr>
              <w:jc w:val="both"/>
              <w:rPr>
                <w:rFonts w:ascii="Bembo Std" w:eastAsia="Times New Roman" w:hAnsi="Bembo Std" w:cs="Times New Roman"/>
                <w:b/>
                <w:kern w:val="0"/>
                <w:sz w:val="22"/>
                <w:szCs w:val="22"/>
                <w:lang w:val="es-EC" w:eastAsia="es-SV" w:bidi="ar-SA"/>
              </w:rPr>
            </w:pPr>
            <w:r>
              <w:rPr>
                <w:rFonts w:ascii="Bembo Std" w:eastAsia="Times New Roman" w:hAnsi="Bembo Std" w:cs="Times New Roman"/>
                <w:b/>
                <w:kern w:val="0"/>
                <w:sz w:val="22"/>
                <w:szCs w:val="22"/>
                <w:lang w:val="es-EC" w:eastAsia="es-SV" w:bidi="ar-SA"/>
              </w:rPr>
              <w:t>LICDA. REBECA BEATRIZ CASTILLO FLORES</w:t>
            </w:r>
            <w:r w:rsidR="001469FD" w:rsidRPr="00F01CFA">
              <w:rPr>
                <w:rFonts w:ascii="Bembo Std" w:eastAsia="Times New Roman" w:hAnsi="Bembo Std" w:cs="Times New Roman"/>
                <w:b/>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Asistente </w:t>
            </w:r>
            <w:r w:rsidR="00015A0D">
              <w:rPr>
                <w:rFonts w:ascii="Bembo Std" w:eastAsia="Times New Roman" w:hAnsi="Bembo Std" w:cs="Times New Roman"/>
                <w:kern w:val="0"/>
                <w:sz w:val="22"/>
                <w:szCs w:val="22"/>
                <w:lang w:val="es-EC" w:eastAsia="es-SV" w:bidi="ar-SA"/>
              </w:rPr>
              <w:t>Técnico Administrativo del INS</w:t>
            </w:r>
            <w:r w:rsidR="00FD761C">
              <w:rPr>
                <w:rFonts w:ascii="Bembo Std" w:eastAsia="Times New Roman" w:hAnsi="Bembo Std" w:cs="Times New Roman"/>
                <w:kern w:val="0"/>
                <w:sz w:val="22"/>
                <w:szCs w:val="22"/>
                <w:lang w:val="es-EC" w:eastAsia="es-SV" w:bidi="ar-SA"/>
              </w:rPr>
              <w:t>;</w:t>
            </w:r>
            <w:r w:rsidR="00606AF5">
              <w:rPr>
                <w:rFonts w:ascii="Bembo Std" w:eastAsia="Times New Roman" w:hAnsi="Bembo Std" w:cs="Times New Roman"/>
                <w:kern w:val="0"/>
                <w:sz w:val="22"/>
                <w:szCs w:val="22"/>
                <w:lang w:val="es-EC" w:eastAsia="es-SV" w:bidi="ar-SA"/>
              </w:rPr>
              <w:t xml:space="preserve"> Telefono:2591-</w:t>
            </w:r>
            <w:r w:rsidR="00D84118">
              <w:rPr>
                <w:rFonts w:ascii="Bembo Std" w:eastAsia="Times New Roman" w:hAnsi="Bembo Std" w:cs="Times New Roman"/>
                <w:kern w:val="0"/>
                <w:sz w:val="22"/>
                <w:szCs w:val="22"/>
                <w:lang w:val="es-EC" w:eastAsia="es-SV" w:bidi="ar-SA"/>
              </w:rPr>
              <w:t>8</w:t>
            </w:r>
            <w:r>
              <w:rPr>
                <w:rFonts w:ascii="Bembo Std" w:eastAsia="Times New Roman" w:hAnsi="Bembo Std" w:cs="Times New Roman"/>
                <w:kern w:val="0"/>
                <w:sz w:val="22"/>
                <w:szCs w:val="22"/>
                <w:lang w:val="es-EC" w:eastAsia="es-SV" w:bidi="ar-SA"/>
              </w:rPr>
              <w:t>238</w:t>
            </w:r>
            <w:r w:rsidR="00606AF5">
              <w:rPr>
                <w:rFonts w:ascii="Bembo Std" w:eastAsia="Times New Roman" w:hAnsi="Bembo Std" w:cs="Times New Roman"/>
                <w:kern w:val="0"/>
                <w:sz w:val="22"/>
                <w:szCs w:val="22"/>
                <w:lang w:val="es-EC" w:eastAsia="es-SV" w:bidi="ar-SA"/>
              </w:rPr>
              <w:t>;</w:t>
            </w:r>
            <w:r w:rsidR="00FD761C">
              <w:rPr>
                <w:rFonts w:ascii="Bembo Std" w:eastAsia="Times New Roman" w:hAnsi="Bembo Std" w:cs="Times New Roman"/>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correo:</w:t>
            </w:r>
            <w:r w:rsidR="00FD761C">
              <w:rPr>
                <w:rFonts w:ascii="Bembo Std" w:eastAsia="Times New Roman" w:hAnsi="Bembo Std" w:cs="Times New Roman"/>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 xml:space="preserve">  </w:t>
            </w:r>
            <w:hyperlink r:id="rId11" w:history="1">
              <w:r w:rsidRPr="005D2907">
                <w:rPr>
                  <w:rStyle w:val="Hipervnculo"/>
                  <w:rFonts w:ascii="Bembo Std" w:eastAsia="Times New Roman" w:hAnsi="Bembo Std" w:cs="Times New Roman"/>
                  <w:kern w:val="0"/>
                  <w:sz w:val="22"/>
                  <w:szCs w:val="22"/>
                  <w:lang w:val="es-EC" w:eastAsia="es-SV" w:bidi="ar-SA"/>
                </w:rPr>
                <w:t>rebeca.castillo@salud.gob.sv</w:t>
              </w:r>
            </w:hyperlink>
            <w:r w:rsidR="00015A0D">
              <w:rPr>
                <w:rFonts w:ascii="Bembo Std" w:eastAsia="Times New Roman" w:hAnsi="Bembo Std" w:cs="Times New Roman"/>
                <w:kern w:val="0"/>
                <w:sz w:val="22"/>
                <w:szCs w:val="22"/>
                <w:lang w:val="es-EC" w:eastAsia="es-SV" w:bidi="ar-SA"/>
              </w:rPr>
              <w:t xml:space="preserve">, </w:t>
            </w:r>
            <w:r w:rsidR="004C26E1">
              <w:rPr>
                <w:rFonts w:ascii="Bembo Std" w:eastAsia="Times New Roman" w:hAnsi="Bembo Std" w:cs="Times New Roman"/>
                <w:kern w:val="0"/>
                <w:sz w:val="22"/>
                <w:szCs w:val="22"/>
                <w:lang w:val="es-EC" w:eastAsia="es-SV" w:bidi="ar-SA"/>
              </w:rPr>
              <w:t xml:space="preserve">como </w:t>
            </w:r>
            <w:r w:rsidR="008514DB" w:rsidRPr="00F01CFA">
              <w:rPr>
                <w:rFonts w:ascii="Bembo Std" w:eastAsia="Times New Roman" w:hAnsi="Bembo Std" w:cs="Times New Roman"/>
                <w:kern w:val="0"/>
                <w:sz w:val="22"/>
                <w:szCs w:val="22"/>
                <w:lang w:val="es-EC" w:eastAsia="es-SV" w:bidi="ar-SA"/>
              </w:rPr>
              <w:t>responsable de la Administración de la Orden de Compra</w:t>
            </w:r>
            <w:r w:rsidR="008514DB">
              <w:rPr>
                <w:rFonts w:ascii="Bembo Std" w:eastAsia="Times New Roman" w:hAnsi="Bembo Std" w:cs="Times New Roman"/>
                <w:kern w:val="0"/>
                <w:sz w:val="22"/>
                <w:szCs w:val="22"/>
                <w:lang w:val="es-EC" w:eastAsia="es-SV" w:bidi="ar-SA"/>
              </w:rPr>
              <w:t xml:space="preserve"> </w:t>
            </w:r>
          </w:p>
        </w:tc>
        <w:tc>
          <w:tcPr>
            <w:tcW w:w="500" w:type="pct"/>
            <w:shd w:val="clear" w:color="auto" w:fill="auto"/>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385" w:type="pct"/>
            <w:shd w:val="clear" w:color="000000" w:fill="FFFFFF"/>
            <w:vAlign w:val="center"/>
          </w:tcPr>
          <w:p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537" w:type="pct"/>
            <w:gridSpan w:val="2"/>
            <w:shd w:val="clear" w:color="auto" w:fill="auto"/>
            <w:vAlign w:val="center"/>
          </w:tcPr>
          <w:p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1469FD" w:rsidRPr="00F01CFA"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rsidR="001469FD" w:rsidRPr="00F01CFA" w:rsidRDefault="001469FD" w:rsidP="00FE7284">
            <w:pPr>
              <w:jc w:val="both"/>
              <w:rPr>
                <w:rFonts w:ascii="Bembo Std" w:eastAsia="Times New Roman" w:hAnsi="Bembo Std" w:cs="Times New Roman"/>
                <w:b/>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 xml:space="preserve">MONTO TOTAL ORDEN DE COMPRA </w:t>
            </w:r>
            <w:r w:rsidRPr="00F01CFA">
              <w:rPr>
                <w:rFonts w:ascii="Bembo Std" w:eastAsia="Times New Roman" w:hAnsi="Bembo Std" w:cs="Times New Roman"/>
                <w:kern w:val="0"/>
                <w:sz w:val="22"/>
                <w:szCs w:val="22"/>
                <w:lang w:val="es-EC" w:eastAsia="es-SV" w:bidi="ar-SA"/>
              </w:rPr>
              <w:t>impuestos incluidos</w:t>
            </w:r>
          </w:p>
        </w:tc>
        <w:tc>
          <w:tcPr>
            <w:tcW w:w="2196" w:type="pct"/>
            <w:gridSpan w:val="5"/>
            <w:tcBorders>
              <w:right w:val="single" w:sz="6" w:space="0" w:color="000000"/>
            </w:tcBorders>
            <w:vAlign w:val="center"/>
          </w:tcPr>
          <w:p w:rsidR="001469FD" w:rsidRPr="00F01CFA" w:rsidRDefault="001469FD" w:rsidP="00FE7284">
            <w:pPr>
              <w:jc w:val="center"/>
              <w:rPr>
                <w:rFonts w:ascii="Bembo Std" w:hAnsi="Bembo Std" w:cs="Calibri Light"/>
                <w:b/>
                <w:sz w:val="22"/>
                <w:szCs w:val="22"/>
              </w:rPr>
            </w:pPr>
            <w:r w:rsidRPr="00F01CFA">
              <w:rPr>
                <w:rFonts w:ascii="Bembo Std" w:hAnsi="Bembo Std" w:cs="Calibri Light"/>
                <w:b/>
                <w:sz w:val="22"/>
                <w:szCs w:val="22"/>
              </w:rPr>
              <w:t xml:space="preserve"> </w:t>
            </w:r>
            <w:r w:rsidR="00D07538">
              <w:rPr>
                <w:rFonts w:ascii="Bembo Std" w:hAnsi="Bembo Std" w:cs="Calibri Light"/>
                <w:b/>
                <w:sz w:val="22"/>
                <w:szCs w:val="22"/>
              </w:rPr>
              <w:t>US</w:t>
            </w:r>
            <w:r w:rsidRPr="00F01CFA">
              <w:rPr>
                <w:rFonts w:ascii="Bembo Std" w:hAnsi="Bembo Std" w:cs="Calibri Light"/>
                <w:b/>
                <w:sz w:val="22"/>
                <w:szCs w:val="22"/>
              </w:rPr>
              <w:t>$</w:t>
            </w:r>
            <w:r w:rsidR="004451F5">
              <w:rPr>
                <w:rFonts w:ascii="Bembo Std" w:hAnsi="Bembo Std" w:cs="Calibri Light"/>
                <w:b/>
                <w:sz w:val="22"/>
                <w:szCs w:val="22"/>
              </w:rPr>
              <w:t>325</w:t>
            </w:r>
            <w:r w:rsidR="00271952">
              <w:rPr>
                <w:rFonts w:ascii="Bembo Std" w:hAnsi="Bembo Std" w:cs="Calibri Light"/>
                <w:b/>
                <w:sz w:val="22"/>
                <w:szCs w:val="22"/>
              </w:rPr>
              <w:t>.00</w:t>
            </w:r>
          </w:p>
          <w:p w:rsidR="001469FD" w:rsidRPr="00F01CFA" w:rsidRDefault="001469FD" w:rsidP="00FE7284">
            <w:pPr>
              <w:rPr>
                <w:rFonts w:ascii="Bembo Std" w:hAnsi="Bembo Std" w:cs="Calibri Light"/>
                <w:b/>
                <w:sz w:val="22"/>
                <w:szCs w:val="22"/>
              </w:rPr>
            </w:pPr>
          </w:p>
        </w:tc>
      </w:tr>
      <w:tr w:rsidR="001469FD" w:rsidRPr="00F01CFA"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rsidR="001469FD" w:rsidRPr="00F01CFA" w:rsidRDefault="004451F5" w:rsidP="004451F5">
            <w:pPr>
              <w:jc w:val="center"/>
              <w:rPr>
                <w:rFonts w:ascii="Bembo Std" w:hAnsi="Bembo Std" w:cs="Calibri Light"/>
                <w:b/>
                <w:sz w:val="22"/>
                <w:szCs w:val="22"/>
              </w:rPr>
            </w:pPr>
            <w:r>
              <w:rPr>
                <w:rFonts w:ascii="Bembo Std" w:hAnsi="Bembo Std" w:cs="Calibri Light"/>
                <w:b/>
                <w:sz w:val="22"/>
                <w:szCs w:val="22"/>
              </w:rPr>
              <w:t xml:space="preserve">TRESCIENTOS VEINTICINCO </w:t>
            </w:r>
            <w:r w:rsidR="00455290">
              <w:rPr>
                <w:rFonts w:ascii="Bembo Std" w:hAnsi="Bembo Std" w:cs="Calibri Light"/>
                <w:b/>
                <w:sz w:val="22"/>
                <w:szCs w:val="22"/>
              </w:rPr>
              <w:t>00</w:t>
            </w:r>
            <w:r w:rsidR="001469FD" w:rsidRPr="00F01CFA">
              <w:rPr>
                <w:rFonts w:ascii="Bembo Std" w:hAnsi="Bembo Std" w:cs="Calibri Light"/>
                <w:b/>
                <w:sz w:val="22"/>
                <w:szCs w:val="22"/>
              </w:rPr>
              <w:t>/100 DÓLARES DE LOS ESTADOS UNIDOS DE AMÉRICA</w:t>
            </w:r>
          </w:p>
        </w:tc>
      </w:tr>
      <w:tr w:rsidR="001469FD" w:rsidRPr="00F01CFA"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rsidR="001469FD" w:rsidRPr="00F01CFA" w:rsidRDefault="001469FD" w:rsidP="00A2379C">
            <w:pPr>
              <w:widowControl/>
              <w:spacing w:after="120"/>
              <w:jc w:val="both"/>
              <w:textAlignment w:val="baseline"/>
              <w:rPr>
                <w:rFonts w:ascii="Bembo Std" w:hAnsi="Bembo Std" w:cs="Calibri Light"/>
                <w:b/>
                <w:sz w:val="22"/>
                <w:szCs w:val="22"/>
              </w:rPr>
            </w:pPr>
            <w:r w:rsidRPr="00F01CFA">
              <w:rPr>
                <w:rFonts w:ascii="Bembo Std" w:eastAsia="Times New Roman" w:hAnsi="Bembo Std" w:cs="Times New Roman"/>
                <w:b/>
                <w:color w:val="000000"/>
                <w:kern w:val="0"/>
                <w:sz w:val="22"/>
                <w:szCs w:val="22"/>
                <w:lang w:eastAsia="es-SV" w:bidi="ar-SA"/>
              </w:rPr>
              <w:t xml:space="preserve">FUENTE DE FINANCIAMIENTO:  </w:t>
            </w:r>
            <w:r w:rsidRPr="00F01CFA">
              <w:rPr>
                <w:rFonts w:ascii="Bembo Std" w:eastAsia="Times New Roman" w:hAnsi="Bembo Std" w:cs="Calibri Light"/>
                <w:kern w:val="0"/>
                <w:sz w:val="22"/>
                <w:szCs w:val="22"/>
                <w:lang w:eastAsia="es-SV" w:bidi="ar-SA"/>
              </w:rPr>
              <w:t xml:space="preserve"> </w:t>
            </w:r>
            <w:r w:rsidRPr="00F01CFA">
              <w:rPr>
                <w:rFonts w:ascii="Bembo Std" w:eastAsia="Times New Roman" w:hAnsi="Bembo Std" w:cs="Times New Roman"/>
                <w:kern w:val="0"/>
                <w:sz w:val="22"/>
                <w:szCs w:val="22"/>
                <w:lang w:eastAsia="es-SV" w:bidi="ar-SA"/>
              </w:rPr>
              <w:t xml:space="preserve"> </w:t>
            </w:r>
            <w:r w:rsidR="00A2379C">
              <w:rPr>
                <w:rFonts w:ascii="Bembo Std" w:eastAsia="Times New Roman" w:hAnsi="Bembo Std" w:cs="Times New Roman"/>
                <w:kern w:val="0"/>
                <w:sz w:val="22"/>
                <w:szCs w:val="22"/>
                <w:lang w:eastAsia="es-SV" w:bidi="ar-SA"/>
              </w:rPr>
              <w:t xml:space="preserve">Préstamos </w:t>
            </w:r>
            <w:r w:rsidRPr="00F01CFA">
              <w:rPr>
                <w:rFonts w:ascii="Bembo Std" w:hAnsi="Bembo Std" w:cs="Calibri Light"/>
                <w:sz w:val="22"/>
                <w:szCs w:val="22"/>
              </w:rPr>
              <w:t xml:space="preserve">Externos, Contrato de Préstamo BID 5043/OC-ES, Componente </w:t>
            </w:r>
            <w:r w:rsidR="00271952">
              <w:rPr>
                <w:rFonts w:ascii="Bembo Std" w:hAnsi="Bembo Std" w:cs="Calibri Light"/>
                <w:sz w:val="22"/>
                <w:szCs w:val="22"/>
              </w:rPr>
              <w:t>2. Interrupción de la Cadena de Transmisión</w:t>
            </w:r>
            <w:r w:rsidR="00015A0D">
              <w:rPr>
                <w:rFonts w:ascii="Bembo Std" w:hAnsi="Bembo Std" w:cs="Calibri Light"/>
                <w:sz w:val="22"/>
                <w:szCs w:val="22"/>
              </w:rPr>
              <w:t xml:space="preserve">. Subcomponente </w:t>
            </w:r>
            <w:r w:rsidR="00271952">
              <w:rPr>
                <w:rFonts w:ascii="Bembo Std" w:hAnsi="Bembo Std" w:cs="Calibri Light"/>
                <w:sz w:val="22"/>
                <w:szCs w:val="22"/>
              </w:rPr>
              <w:t>2.2</w:t>
            </w:r>
            <w:r w:rsidR="00015A0D">
              <w:rPr>
                <w:rFonts w:ascii="Bembo Std" w:hAnsi="Bembo Std" w:cs="Calibri Light"/>
                <w:sz w:val="22"/>
                <w:szCs w:val="22"/>
              </w:rPr>
              <w:t>.</w:t>
            </w:r>
            <w:r w:rsidR="00271952">
              <w:rPr>
                <w:rFonts w:ascii="Bembo Std" w:hAnsi="Bembo Std" w:cs="Calibri Light"/>
                <w:sz w:val="22"/>
                <w:szCs w:val="22"/>
              </w:rPr>
              <w:t xml:space="preserve"> Protocolos</w:t>
            </w:r>
            <w:r w:rsidR="00F357BE">
              <w:rPr>
                <w:rFonts w:ascii="Bembo Std" w:hAnsi="Bembo Std" w:cs="Calibri Light"/>
                <w:sz w:val="22"/>
                <w:szCs w:val="22"/>
              </w:rPr>
              <w:t>.</w:t>
            </w:r>
            <w:r w:rsidRPr="00F01CFA">
              <w:rPr>
                <w:rFonts w:ascii="Bembo Std" w:hAnsi="Bembo Std" w:cs="Calibri Light"/>
                <w:sz w:val="22"/>
                <w:szCs w:val="22"/>
              </w:rPr>
              <w:t xml:space="preserve"> Proyecto 7518. Cifrado Presupuestario: </w:t>
            </w:r>
            <w:r w:rsidR="00271952">
              <w:rPr>
                <w:rFonts w:ascii="Bembo Std" w:hAnsi="Bembo Std" w:cs="Calibri Light"/>
                <w:sz w:val="22"/>
                <w:szCs w:val="22"/>
              </w:rPr>
              <w:t>2022</w:t>
            </w:r>
            <w:r w:rsidR="00B05FBB">
              <w:rPr>
                <w:rFonts w:ascii="Bembo Std" w:hAnsi="Bembo Std" w:cs="Calibri Light"/>
                <w:sz w:val="22"/>
                <w:szCs w:val="22"/>
              </w:rPr>
              <w:t>-3200-3-11-0</w:t>
            </w:r>
            <w:r w:rsidR="00271952">
              <w:rPr>
                <w:rFonts w:ascii="Bembo Std" w:hAnsi="Bembo Std" w:cs="Calibri Light"/>
                <w:sz w:val="22"/>
                <w:szCs w:val="22"/>
              </w:rPr>
              <w:t>2-22-3-54314</w:t>
            </w:r>
            <w:r w:rsidR="00D07538" w:rsidRPr="00213608">
              <w:rPr>
                <w:rFonts w:ascii="Bembo Std" w:hAnsi="Bembo Std" w:cs="Calibri Light" w:hint="eastAsia"/>
                <w:sz w:val="22"/>
                <w:szCs w:val="22"/>
              </w:rPr>
              <w:t>.</w:t>
            </w:r>
          </w:p>
        </w:tc>
      </w:tr>
      <w:bookmarkEnd w:id="4"/>
    </w:tbl>
    <w:p w:rsidR="00975BBC" w:rsidRPr="00F01CFA" w:rsidRDefault="00975BBC" w:rsidP="00975BBC">
      <w:pPr>
        <w:rPr>
          <w:rFonts w:ascii="Bembo Std" w:hAnsi="Bembo Std"/>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2"/>
      </w:tblGrid>
      <w:tr w:rsidR="002D6FB9" w:rsidRPr="00F01CFA" w:rsidTr="00725564">
        <w:trPr>
          <w:trHeight w:val="335"/>
        </w:trPr>
        <w:tc>
          <w:tcPr>
            <w:tcW w:w="5245" w:type="dxa"/>
            <w:shd w:val="clear" w:color="auto" w:fill="auto"/>
          </w:tcPr>
          <w:p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Autoriza por contratante MINSAL</w:t>
            </w:r>
          </w:p>
        </w:tc>
        <w:tc>
          <w:tcPr>
            <w:tcW w:w="4962" w:type="dxa"/>
            <w:shd w:val="clear" w:color="auto" w:fill="auto"/>
          </w:tcPr>
          <w:p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Por suministrante</w:t>
            </w:r>
          </w:p>
        </w:tc>
      </w:tr>
      <w:tr w:rsidR="002D6FB9" w:rsidRPr="00F01CFA" w:rsidTr="00725564">
        <w:trPr>
          <w:trHeight w:val="391"/>
        </w:trPr>
        <w:tc>
          <w:tcPr>
            <w:tcW w:w="5245" w:type="dxa"/>
            <w:shd w:val="clear" w:color="auto" w:fill="auto"/>
            <w:vAlign w:val="bottom"/>
          </w:tcPr>
          <w:p w:rsidR="000E6FDA" w:rsidRPr="00F01CFA"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rsidR="002D6FB9" w:rsidRPr="00F01CFA"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c>
          <w:tcPr>
            <w:tcW w:w="4962" w:type="dxa"/>
            <w:shd w:val="clear" w:color="auto" w:fill="auto"/>
            <w:vAlign w:val="bottom"/>
          </w:tcPr>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 </w:t>
            </w:r>
          </w:p>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rsidR="002D6FB9" w:rsidRPr="00F01CFA"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r>
      <w:tr w:rsidR="002D6FB9" w:rsidRPr="00F01CFA" w:rsidTr="00725564">
        <w:trPr>
          <w:trHeight w:val="70"/>
        </w:trPr>
        <w:tc>
          <w:tcPr>
            <w:tcW w:w="5245" w:type="dxa"/>
            <w:shd w:val="clear" w:color="auto" w:fill="auto"/>
          </w:tcPr>
          <w:p w:rsidR="0033246D" w:rsidRPr="00F01CFA" w:rsidRDefault="0033246D" w:rsidP="0033246D">
            <w:pPr>
              <w:jc w:val="center"/>
              <w:rPr>
                <w:rFonts w:ascii="Bembo Std" w:hAnsi="Bembo Std" w:cs="Calibri"/>
                <w:b/>
                <w:bCs/>
                <w:sz w:val="20"/>
                <w:szCs w:val="20"/>
              </w:rPr>
            </w:pPr>
            <w:r w:rsidRPr="00F01CFA">
              <w:rPr>
                <w:rFonts w:ascii="Bembo Std" w:hAnsi="Bembo Std" w:cs="Calibri"/>
                <w:b/>
                <w:bCs/>
                <w:sz w:val="20"/>
                <w:szCs w:val="20"/>
              </w:rPr>
              <w:t>Dr</w:t>
            </w:r>
            <w:r w:rsidR="00B10C22">
              <w:rPr>
                <w:rFonts w:ascii="Bembo Std" w:hAnsi="Bembo Std" w:cs="Calibri"/>
                <w:b/>
                <w:bCs/>
                <w:sz w:val="20"/>
                <w:szCs w:val="20"/>
              </w:rPr>
              <w:t>a. BERTHA PATRICIA FIGUEROA DE QUINTEROS</w:t>
            </w:r>
          </w:p>
          <w:p w:rsidR="0033246D" w:rsidRPr="00F01CFA" w:rsidRDefault="00B10C22" w:rsidP="0033246D">
            <w:pPr>
              <w:jc w:val="center"/>
              <w:rPr>
                <w:rFonts w:ascii="Bembo Std" w:hAnsi="Bembo Std" w:cs="Calibri"/>
                <w:b/>
                <w:bCs/>
                <w:sz w:val="20"/>
                <w:szCs w:val="20"/>
              </w:rPr>
            </w:pPr>
            <w:r>
              <w:rPr>
                <w:rFonts w:ascii="Bembo Std" w:hAnsi="Bembo Std" w:cs="Calibri"/>
                <w:b/>
                <w:bCs/>
                <w:sz w:val="20"/>
                <w:szCs w:val="20"/>
              </w:rPr>
              <w:t>JEFE UNIDAD DE GESTION DE PROGRAMAS Y PROYECTOS DE INVERSION</w:t>
            </w:r>
          </w:p>
          <w:p w:rsidR="002D6FB9" w:rsidRPr="00F01CFA" w:rsidRDefault="0033246D" w:rsidP="0033246D">
            <w:pPr>
              <w:jc w:val="center"/>
              <w:rPr>
                <w:rFonts w:ascii="Bembo Std" w:hAnsi="Bembo Std" w:cs="Calibri"/>
                <w:sz w:val="20"/>
                <w:szCs w:val="20"/>
              </w:rPr>
            </w:pPr>
            <w:r w:rsidRPr="00F01CFA">
              <w:rPr>
                <w:rFonts w:ascii="Bembo Std" w:hAnsi="Bembo Std" w:cs="Calibri"/>
                <w:b/>
                <w:bCs/>
                <w:sz w:val="20"/>
                <w:szCs w:val="20"/>
              </w:rPr>
              <w:t>AD-HONOREM</w:t>
            </w:r>
          </w:p>
        </w:tc>
        <w:tc>
          <w:tcPr>
            <w:tcW w:w="4962" w:type="dxa"/>
            <w:shd w:val="clear" w:color="auto" w:fill="auto"/>
          </w:tcPr>
          <w:p w:rsidR="00E637F8" w:rsidRDefault="0031223F" w:rsidP="00E77F0E">
            <w:pPr>
              <w:jc w:val="center"/>
              <w:rPr>
                <w:rFonts w:ascii="Bembo Std" w:hAnsi="Bembo Std" w:cs="Calibri"/>
                <w:b/>
                <w:bCs/>
                <w:sz w:val="20"/>
                <w:szCs w:val="20"/>
              </w:rPr>
            </w:pPr>
            <w:r>
              <w:rPr>
                <w:rFonts w:ascii="Bembo Std" w:hAnsi="Bembo Std" w:cs="Calibri"/>
                <w:b/>
                <w:bCs/>
                <w:sz w:val="20"/>
                <w:szCs w:val="20"/>
              </w:rPr>
              <w:t>JOSUE DANIEL AYALA CASTANEDA</w:t>
            </w:r>
          </w:p>
          <w:p w:rsidR="00E77F0E" w:rsidRPr="00F01CFA" w:rsidRDefault="00E77F0E" w:rsidP="00E77F0E">
            <w:pPr>
              <w:jc w:val="center"/>
              <w:rPr>
                <w:rFonts w:ascii="Bembo Std" w:hAnsi="Bembo Std" w:cs="Calibri"/>
                <w:b/>
                <w:bCs/>
                <w:sz w:val="20"/>
                <w:szCs w:val="20"/>
              </w:rPr>
            </w:pPr>
            <w:r w:rsidRPr="00F01CFA">
              <w:rPr>
                <w:rFonts w:ascii="Bembo Std" w:hAnsi="Bembo Std" w:cs="Calibri"/>
                <w:b/>
                <w:bCs/>
                <w:sz w:val="20"/>
                <w:szCs w:val="20"/>
              </w:rPr>
              <w:t xml:space="preserve">REPRESENTANTE LEGAL </w:t>
            </w:r>
          </w:p>
          <w:p w:rsidR="002D6FB9" w:rsidRPr="00F01CFA" w:rsidRDefault="0031223F" w:rsidP="0031223F">
            <w:pPr>
              <w:widowControl/>
              <w:suppressAutoHyphens w:val="0"/>
              <w:spacing w:line="259" w:lineRule="auto"/>
              <w:jc w:val="center"/>
              <w:rPr>
                <w:rFonts w:ascii="Bembo Std" w:eastAsia="Times New Roman" w:hAnsi="Bembo Std" w:cs="Calibri"/>
                <w:kern w:val="0"/>
                <w:sz w:val="20"/>
                <w:szCs w:val="20"/>
                <w:lang w:val="pt-BR" w:eastAsia="es-SV" w:bidi="ar-SA"/>
              </w:rPr>
            </w:pPr>
            <w:r>
              <w:rPr>
                <w:rFonts w:ascii="Bembo Std" w:hAnsi="Bembo Std" w:cs="Calibri"/>
                <w:b/>
                <w:bCs/>
                <w:sz w:val="20"/>
                <w:szCs w:val="20"/>
              </w:rPr>
              <w:t>C. Y R. PRODUCTOS Y SERVICIOS DE ALIMENTACIÓN</w:t>
            </w:r>
            <w:r w:rsidR="007C7BE5">
              <w:rPr>
                <w:rFonts w:ascii="Bembo Std" w:hAnsi="Bembo Std" w:cs="Calibri"/>
                <w:b/>
                <w:bCs/>
                <w:sz w:val="20"/>
                <w:szCs w:val="20"/>
              </w:rPr>
              <w:t>,</w:t>
            </w:r>
            <w:r w:rsidR="00F879E3">
              <w:rPr>
                <w:rFonts w:ascii="Bembo Std" w:hAnsi="Bembo Std" w:cs="Calibri"/>
                <w:b/>
                <w:bCs/>
                <w:sz w:val="20"/>
                <w:szCs w:val="20"/>
              </w:rPr>
              <w:t xml:space="preserve"> S.A. DE C.V.</w:t>
            </w:r>
          </w:p>
        </w:tc>
      </w:tr>
    </w:tbl>
    <w:p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rsidR="00A2379C" w:rsidRDefault="00A2379C" w:rsidP="00AD593A">
      <w:pPr>
        <w:widowControl/>
        <w:suppressAutoHyphens w:val="0"/>
        <w:ind w:left="-851" w:right="-801"/>
        <w:jc w:val="both"/>
        <w:rPr>
          <w:rFonts w:ascii="Bembo Std" w:eastAsia="Times New Roman" w:hAnsi="Bembo Std" w:cs="Calibri"/>
          <w:b/>
          <w:kern w:val="0"/>
          <w:sz w:val="22"/>
          <w:szCs w:val="22"/>
          <w:u w:val="single"/>
          <w:lang w:eastAsia="es-SV" w:bidi="ar-SA"/>
        </w:rPr>
      </w:pPr>
    </w:p>
    <w:p w:rsidR="00A2379C" w:rsidRDefault="00A2379C" w:rsidP="00AD593A">
      <w:pPr>
        <w:widowControl/>
        <w:suppressAutoHyphens w:val="0"/>
        <w:ind w:left="-851" w:right="-801"/>
        <w:jc w:val="both"/>
        <w:rPr>
          <w:rFonts w:ascii="Bembo Std" w:eastAsia="Times New Roman" w:hAnsi="Bembo Std" w:cs="Calibri"/>
          <w:b/>
          <w:kern w:val="0"/>
          <w:sz w:val="22"/>
          <w:szCs w:val="22"/>
          <w:u w:val="single"/>
          <w:lang w:eastAsia="es-SV" w:bidi="ar-SA"/>
        </w:rPr>
      </w:pPr>
    </w:p>
    <w:p w:rsidR="006816A1"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lastRenderedPageBreak/>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(vi) La apropiación indebida consiste en el uso de fondos o recursos del Grupo BID para un propósito indebido o para un propósito no autorizado, cometido de forma intencional o por negligencia grave.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w:t>
      </w:r>
      <w:r w:rsidRPr="00F01CFA">
        <w:rPr>
          <w:rFonts w:ascii="Bembo Std" w:eastAsia="Times New Roman" w:hAnsi="Bembo Std" w:cs="Calibri"/>
          <w:kern w:val="0"/>
          <w:sz w:val="22"/>
          <w:szCs w:val="22"/>
          <w:lang w:eastAsia="es-SV" w:bidi="ar-SA"/>
        </w:rPr>
        <w:lastRenderedPageBreak/>
        <w:t xml:space="preserve">proveedores de bienes,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w:t>
      </w:r>
    </w:p>
    <w:p w:rsidR="006816A1" w:rsidRPr="00F01CFA" w:rsidRDefault="006816A1"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w:t>
      </w:r>
      <w:r w:rsidRPr="00F01CFA">
        <w:rPr>
          <w:rFonts w:ascii="Bembo Std" w:eastAsia="Times New Roman" w:hAnsi="Bembo Std" w:cs="Calibri"/>
          <w:kern w:val="0"/>
          <w:sz w:val="22"/>
          <w:szCs w:val="22"/>
          <w:lang w:eastAsia="es-SV" w:bidi="ar-SA"/>
        </w:rPr>
        <w:lastRenderedPageBreak/>
        <w:t xml:space="preserve">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592CFC"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rsidR="00592CFC"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592CFC"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rsidR="00592CFC"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592CFC"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 xml:space="preserve">que ni ellos ni sus agentes,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592CFC"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592CFC"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720753" w:rsidRPr="00F01CFA" w:rsidRDefault="00592CFC" w:rsidP="00A2379C">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rsidR="00674D2B" w:rsidRPr="00F01CFA" w:rsidRDefault="00674D2B" w:rsidP="00A2379C">
      <w:pPr>
        <w:widowControl/>
        <w:suppressAutoHyphens w:val="0"/>
        <w:spacing w:line="259" w:lineRule="auto"/>
        <w:ind w:left="-851" w:right="-801"/>
        <w:rPr>
          <w:rFonts w:ascii="Bembo Std" w:eastAsia="Times New Roman" w:hAnsi="Bembo Std" w:cs="Calibri"/>
          <w:b/>
          <w:kern w:val="0"/>
          <w:sz w:val="22"/>
          <w:szCs w:val="22"/>
          <w:lang w:eastAsia="es-SV" w:bidi="ar-SA"/>
        </w:rPr>
      </w:pPr>
    </w:p>
    <w:p w:rsidR="00674D2B" w:rsidRPr="00F01CFA" w:rsidRDefault="00674D2B" w:rsidP="00A2379C">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A2379C">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lastRenderedPageBreak/>
        <w:t>CONDICIONES DEL SUMINISTRO</w:t>
      </w:r>
    </w:p>
    <w:p w:rsidR="00592CFC" w:rsidRPr="00F01CFA" w:rsidRDefault="00592CFC" w:rsidP="00A2379C">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A2379C">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rsidR="00592CFC" w:rsidRPr="00F01CFA" w:rsidRDefault="00592CFC" w:rsidP="00A2379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rsidR="00887469" w:rsidRPr="00F01CFA" w:rsidRDefault="00592CFC" w:rsidP="00A2379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rsidR="00887469" w:rsidRPr="00F01CFA" w:rsidRDefault="00887469" w:rsidP="00A2379C">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9C054C" w:rsidRDefault="009C054C" w:rsidP="00A2379C">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rsidR="00592CFC" w:rsidRPr="00F01CFA" w:rsidRDefault="00592CFC" w:rsidP="00A2379C">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rsidR="00592CFC" w:rsidRPr="00F01CFA" w:rsidRDefault="00592CFC"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592CFC" w:rsidRPr="00F01CFA" w:rsidRDefault="00592CFC"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rsidR="00592CFC" w:rsidRPr="00F01CFA" w:rsidRDefault="00592CFC"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592CFC" w:rsidRPr="00F01CFA" w:rsidRDefault="00592CFC" w:rsidP="00A2379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592CFC" w:rsidRPr="00F01CFA" w:rsidRDefault="00592CFC" w:rsidP="00A2379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592CFC" w:rsidRPr="00F01CFA" w:rsidRDefault="00592CFC" w:rsidP="00A2379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592CFC" w:rsidRPr="00F01CFA" w:rsidRDefault="00592CFC" w:rsidP="00A2379C">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rsidR="00592CFC" w:rsidRPr="00F01CFA" w:rsidRDefault="00592CFC" w:rsidP="00A2379C">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lastRenderedPageBreak/>
        <w:t>f) Elaborar y suscribir conjuntamente con el contratista y la Unidad solicitante, según el caso y demás funcionarios que se hayan definido contractualmente definitivas de las adquisiciones de bienes, distribuyendo copias a las Unidades correspondientes.</w:t>
      </w:r>
    </w:p>
    <w:p w:rsidR="00592CFC" w:rsidRPr="00F01CFA" w:rsidRDefault="00592CFC" w:rsidP="00A2379C">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6816A1" w:rsidRPr="00F01CFA" w:rsidRDefault="00592CFC" w:rsidP="00A2379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592CFC" w:rsidRPr="00F01CFA" w:rsidRDefault="006816A1" w:rsidP="00A2379C">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rsidR="00592CFC" w:rsidRPr="00F01CFA" w:rsidRDefault="00592CFC" w:rsidP="00A2379C">
      <w:pPr>
        <w:widowControl/>
        <w:suppressAutoHyphens w:val="0"/>
        <w:ind w:left="-426" w:right="-801"/>
        <w:jc w:val="both"/>
        <w:rPr>
          <w:rFonts w:ascii="Bembo Std" w:eastAsia="Times New Roman" w:hAnsi="Bembo Std" w:cs="Calibri"/>
          <w:b/>
          <w:kern w:val="0"/>
          <w:sz w:val="22"/>
          <w:szCs w:val="22"/>
          <w:u w:val="single"/>
          <w:lang w:eastAsia="es-SV" w:bidi="ar-SA"/>
        </w:rPr>
      </w:pPr>
    </w:p>
    <w:p w:rsidR="00E77F0E" w:rsidRPr="00F01CFA" w:rsidRDefault="00E77F0E" w:rsidP="00A2379C">
      <w:pPr>
        <w:widowControl/>
        <w:suppressAutoHyphens w:val="0"/>
        <w:ind w:left="-426" w:right="-801"/>
        <w:jc w:val="both"/>
        <w:rPr>
          <w:rFonts w:ascii="Bembo Std" w:eastAsia="Times New Roman" w:hAnsi="Bembo Std" w:cs="Calibri"/>
          <w:b/>
          <w:kern w:val="0"/>
          <w:sz w:val="22"/>
          <w:szCs w:val="22"/>
          <w:u w:val="single"/>
          <w:lang w:eastAsia="es-SV" w:bidi="ar-SA"/>
        </w:rPr>
      </w:pPr>
    </w:p>
    <w:p w:rsidR="00592CFC" w:rsidRPr="00F01CFA" w:rsidRDefault="00592CFC" w:rsidP="00A2379C">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rsidR="00592CFC" w:rsidRPr="00F01CFA" w:rsidRDefault="00592CFC" w:rsidP="00A2379C">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592CFC" w:rsidRPr="00F01CFA" w:rsidRDefault="00592CFC"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592CFC" w:rsidRPr="00F01CFA" w:rsidRDefault="00592CFC"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541A89" w:rsidRPr="00F01CFA" w:rsidRDefault="00592CFC"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rsidR="00DB5792" w:rsidRPr="00F01CFA" w:rsidRDefault="00DB5792" w:rsidP="00A2379C">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rsidR="00592CFC" w:rsidRPr="00F01CFA" w:rsidRDefault="00592CFC" w:rsidP="00A2379C">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rsidR="00D5026D" w:rsidRDefault="00592CFC"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 xml:space="preserve">5. </w:t>
      </w:r>
      <w:r w:rsidRPr="00F01CFA">
        <w:rPr>
          <w:rFonts w:ascii="Bembo Std" w:eastAsia="Times New Roman" w:hAnsi="Bembo Std" w:cs="Calibri"/>
          <w:color w:val="000000"/>
          <w:kern w:val="0"/>
          <w:sz w:val="22"/>
          <w:szCs w:val="22"/>
          <w:lang w:eastAsia="es-SV" w:bidi="ar-SA"/>
        </w:rPr>
        <w:t xml:space="preserve">En caso de mora en el cumplimiento por parte del proveedor de las obligaciones emanadas de esta orden de compra, según sea el caso, la multa que se aplicará por cada semana de retraso </w:t>
      </w:r>
      <w:r w:rsidRPr="00F01CFA">
        <w:rPr>
          <w:rFonts w:ascii="Bembo Std" w:eastAsia="Times New Roman" w:hAnsi="Bembo Std" w:cs="Calibri"/>
          <w:color w:val="000000"/>
          <w:kern w:val="0"/>
          <w:sz w:val="22"/>
          <w:szCs w:val="22"/>
          <w:lang w:eastAsia="es-SV" w:bidi="ar-SA"/>
        </w:rPr>
        <w:lastRenderedPageBreak/>
        <w:t>en la entrega de los bienes/servicios, será del 0.5%, hasta un máximo del 10% del valor total contratado.</w:t>
      </w:r>
    </w:p>
    <w:p w:rsidR="00D5026D" w:rsidRDefault="00D5026D" w:rsidP="00A2379C">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541A89" w:rsidRPr="00F01CFA" w:rsidRDefault="00541A89" w:rsidP="00A2379C">
      <w:pPr>
        <w:widowControl/>
        <w:suppressAutoHyphens w:val="0"/>
        <w:ind w:left="-851" w:right="-801"/>
        <w:jc w:val="both"/>
        <w:rPr>
          <w:rFonts w:ascii="Bembo Std" w:eastAsia="Times New Roman" w:hAnsi="Bembo Std" w:cs="Times New Roman"/>
          <w:kern w:val="0"/>
          <w:sz w:val="22"/>
          <w:szCs w:val="22"/>
          <w:lang w:val="es-MX" w:eastAsia="es-SV" w:bidi="ar-SA"/>
        </w:rPr>
      </w:pPr>
      <w:bookmarkStart w:id="6"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41A89" w:rsidRPr="00F01CFA" w:rsidRDefault="00541A89" w:rsidP="00A2379C">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541A89" w:rsidRPr="00F01CFA" w:rsidRDefault="00541A89" w:rsidP="00A2379C">
      <w:pPr>
        <w:widowControl/>
        <w:suppressAutoHyphens w:val="0"/>
        <w:ind w:left="-567"/>
        <w:jc w:val="both"/>
        <w:rPr>
          <w:rFonts w:ascii="Bembo Std" w:eastAsia="Times New Roman" w:hAnsi="Bembo Std" w:cs="Times New Roman"/>
          <w:kern w:val="0"/>
          <w:sz w:val="22"/>
          <w:szCs w:val="22"/>
          <w:lang w:val="es-MX" w:eastAsia="es-SV" w:bidi="ar-SA"/>
        </w:rPr>
      </w:pPr>
    </w:p>
    <w:p w:rsidR="00541A89" w:rsidRPr="00F01CFA" w:rsidRDefault="00541A89" w:rsidP="00A2379C">
      <w:pPr>
        <w:tabs>
          <w:tab w:val="left" w:pos="-720"/>
          <w:tab w:val="center" w:pos="1710"/>
        </w:tabs>
        <w:ind w:left="-567"/>
        <w:jc w:val="both"/>
        <w:rPr>
          <w:rFonts w:ascii="Bembo Std" w:hAnsi="Bembo Std" w:cs="Calibri"/>
          <w:b/>
          <w:color w:val="000000"/>
          <w:sz w:val="22"/>
          <w:szCs w:val="22"/>
        </w:rPr>
      </w:pPr>
      <w:bookmarkStart w:id="7" w:name="_Hlk72743881"/>
      <w:bookmarkEnd w:id="6"/>
      <w:r w:rsidRPr="00F01CFA">
        <w:rPr>
          <w:rFonts w:ascii="Bembo Std" w:hAnsi="Bembo Std" w:cs="Calibri"/>
          <w:b/>
          <w:color w:val="000000"/>
          <w:sz w:val="22"/>
          <w:szCs w:val="22"/>
        </w:rPr>
        <w:t xml:space="preserve">RESCISIÓN DE LA ORDEN DE COMPRA </w:t>
      </w:r>
    </w:p>
    <w:p w:rsidR="00541A89" w:rsidRPr="00F01CFA" w:rsidRDefault="00541A89" w:rsidP="00A2379C">
      <w:pPr>
        <w:tabs>
          <w:tab w:val="left" w:pos="-720"/>
          <w:tab w:val="center" w:pos="1710"/>
        </w:tabs>
        <w:ind w:left="-567"/>
        <w:jc w:val="both"/>
        <w:rPr>
          <w:rFonts w:ascii="Bembo Std" w:hAnsi="Bembo Std" w:cs="Calibri"/>
          <w:color w:val="000000"/>
          <w:sz w:val="22"/>
          <w:szCs w:val="22"/>
        </w:rPr>
      </w:pPr>
    </w:p>
    <w:p w:rsidR="00541A89" w:rsidRPr="00F01CFA" w:rsidRDefault="00541A89" w:rsidP="00A2379C">
      <w:pPr>
        <w:tabs>
          <w:tab w:val="left" w:pos="-720"/>
          <w:tab w:val="center" w:pos="1710"/>
        </w:tabs>
        <w:ind w:left="-567"/>
        <w:jc w:val="both"/>
        <w:rPr>
          <w:rFonts w:ascii="Bembo Std" w:hAnsi="Bembo Std" w:cs="Calibri"/>
          <w:b/>
          <w:bCs/>
          <w:color w:val="000000"/>
          <w:sz w:val="22"/>
          <w:szCs w:val="22"/>
          <w:lang w:val="es-ES"/>
        </w:rPr>
      </w:pPr>
      <w:bookmarkStart w:id="8" w:name="_Toc41999020"/>
      <w:r w:rsidRPr="00F01CFA">
        <w:rPr>
          <w:rFonts w:ascii="Bembo Std" w:hAnsi="Bembo Std" w:cs="Calibri"/>
          <w:b/>
          <w:bCs/>
          <w:color w:val="000000"/>
          <w:sz w:val="22"/>
          <w:szCs w:val="22"/>
          <w:lang w:val="es-ES"/>
        </w:rPr>
        <w:t>Rescisión por causa del Proveedor</w:t>
      </w:r>
      <w:bookmarkEnd w:id="8"/>
    </w:p>
    <w:p w:rsidR="00541A89" w:rsidRPr="00F01CFA" w:rsidRDefault="00541A89" w:rsidP="00A2379C">
      <w:pPr>
        <w:tabs>
          <w:tab w:val="left" w:pos="-720"/>
          <w:tab w:val="center" w:pos="1710"/>
        </w:tabs>
        <w:ind w:left="-567"/>
        <w:jc w:val="both"/>
        <w:rPr>
          <w:rFonts w:ascii="Bembo Std" w:hAnsi="Bembo Std" w:cs="Calibri"/>
          <w:b/>
          <w:bCs/>
          <w:color w:val="000000"/>
          <w:sz w:val="22"/>
          <w:szCs w:val="22"/>
          <w:lang w:val="es-ES"/>
        </w:rPr>
      </w:pPr>
    </w:p>
    <w:p w:rsidR="00541A89" w:rsidRPr="00F01CFA" w:rsidRDefault="00541A89" w:rsidP="00A2379C">
      <w:pPr>
        <w:tabs>
          <w:tab w:val="left" w:pos="-720"/>
          <w:tab w:val="center" w:pos="1710"/>
        </w:tabs>
        <w:ind w:left="-567"/>
        <w:jc w:val="both"/>
        <w:rPr>
          <w:rFonts w:ascii="Bembo Std" w:hAnsi="Bembo Std" w:cs="Calibri"/>
          <w:color w:val="000000"/>
          <w:sz w:val="22"/>
          <w:szCs w:val="22"/>
          <w:lang w:val="es-NI"/>
        </w:rPr>
      </w:pPr>
      <w:r w:rsidRPr="00F01CFA">
        <w:rPr>
          <w:rFonts w:ascii="Bembo Std" w:hAnsi="Bembo Std" w:cs="Calibri"/>
          <w:color w:val="000000"/>
          <w:sz w:val="22"/>
          <w:szCs w:val="22"/>
          <w:lang w:val="es-NI"/>
        </w:rPr>
        <w:t>El Contratante tendrá derecho a rescindir la Orden de Compra, mediante comunicación enviada al proveedor por cualquiera de las siguientes razones:</w:t>
      </w:r>
    </w:p>
    <w:p w:rsidR="00720753" w:rsidRPr="00F01CFA" w:rsidRDefault="00720753" w:rsidP="00A2379C">
      <w:pPr>
        <w:tabs>
          <w:tab w:val="left" w:pos="-720"/>
          <w:tab w:val="center" w:pos="1710"/>
        </w:tabs>
        <w:ind w:left="-567"/>
        <w:jc w:val="both"/>
        <w:rPr>
          <w:rFonts w:ascii="Bembo Std" w:hAnsi="Bembo Std" w:cs="Calibri"/>
          <w:color w:val="000000"/>
          <w:sz w:val="22"/>
          <w:szCs w:val="22"/>
          <w:lang w:val="es-NI"/>
        </w:rPr>
      </w:pPr>
    </w:p>
    <w:p w:rsidR="00541A89" w:rsidRPr="00F01CFA" w:rsidRDefault="00541A89" w:rsidP="00A2379C">
      <w:pPr>
        <w:widowControl/>
        <w:numPr>
          <w:ilvl w:val="0"/>
          <w:numId w:val="1"/>
        </w:numPr>
        <w:tabs>
          <w:tab w:val="left" w:pos="-720"/>
        </w:tabs>
        <w:suppressAutoHyphens w:val="0"/>
        <w:spacing w:line="259" w:lineRule="auto"/>
        <w:ind w:left="-567" w:hanging="284"/>
        <w:jc w:val="both"/>
        <w:rPr>
          <w:rFonts w:ascii="Bembo Std" w:hAnsi="Bembo Std" w:cs="Calibri"/>
          <w:color w:val="000000"/>
          <w:sz w:val="22"/>
          <w:szCs w:val="22"/>
        </w:rPr>
      </w:pPr>
      <w:r w:rsidRPr="00F01CFA">
        <w:rPr>
          <w:rFonts w:ascii="Bembo Std" w:hAnsi="Bembo Std" w:cs="Calibri"/>
          <w:color w:val="000000"/>
          <w:sz w:val="22"/>
          <w:szCs w:val="22"/>
          <w:lang w:val="es-NI"/>
        </w:rPr>
        <w:t>Actúe con dolo, culpa grave o reiterada negligencia en el cumplimiento de sus obligaciones.</w:t>
      </w:r>
    </w:p>
    <w:p w:rsidR="00541A89" w:rsidRPr="00F01CFA" w:rsidRDefault="00541A89" w:rsidP="00A2379C">
      <w:pPr>
        <w:widowControl/>
        <w:numPr>
          <w:ilvl w:val="0"/>
          <w:numId w:val="1"/>
        </w:numPr>
        <w:tabs>
          <w:tab w:val="left" w:pos="-720"/>
        </w:tabs>
        <w:suppressAutoHyphens w:val="0"/>
        <w:spacing w:line="259" w:lineRule="auto"/>
        <w:ind w:left="-567" w:hanging="284"/>
        <w:jc w:val="both"/>
        <w:rPr>
          <w:rFonts w:ascii="Bembo Std" w:hAnsi="Bembo Std" w:cs="Calibri"/>
          <w:color w:val="000000"/>
          <w:sz w:val="22"/>
          <w:szCs w:val="22"/>
        </w:rPr>
      </w:pPr>
      <w:r w:rsidRPr="00F01CFA">
        <w:rPr>
          <w:rFonts w:ascii="Bembo Std" w:hAnsi="Bembo Std" w:cs="Calibri"/>
          <w:color w:val="000000"/>
          <w:sz w:val="22"/>
          <w:szCs w:val="22"/>
          <w:lang w:val="es-NI"/>
        </w:rPr>
        <w:t>A juicio del Contratante haya empleado prácticas prohibidas en la ejecución de la Orden de Compra conforme lo dispuesto en el presente documento.</w:t>
      </w:r>
    </w:p>
    <w:p w:rsidR="00541A89" w:rsidRPr="00F01CFA" w:rsidRDefault="00541A89" w:rsidP="00A2379C">
      <w:pPr>
        <w:widowControl/>
        <w:numPr>
          <w:ilvl w:val="0"/>
          <w:numId w:val="1"/>
        </w:numPr>
        <w:tabs>
          <w:tab w:val="left" w:pos="-720"/>
        </w:tabs>
        <w:suppressAutoHyphens w:val="0"/>
        <w:spacing w:line="259" w:lineRule="auto"/>
        <w:ind w:left="-567" w:hanging="295"/>
        <w:jc w:val="both"/>
        <w:rPr>
          <w:rFonts w:ascii="Bembo Std" w:hAnsi="Bembo Std" w:cs="Calibri"/>
          <w:color w:val="000000"/>
          <w:sz w:val="22"/>
          <w:szCs w:val="22"/>
        </w:rPr>
      </w:pPr>
      <w:r w:rsidRPr="00F01CFA">
        <w:rPr>
          <w:rFonts w:ascii="Bembo Std" w:hAnsi="Bembo Std" w:cs="Calibri"/>
          <w:color w:val="000000"/>
          <w:sz w:val="22"/>
          <w:szCs w:val="22"/>
          <w:lang w:val="es-NI"/>
        </w:rPr>
        <w:t>La mora DEL PROVEEDOR en el cumplimiento del plazo de entrega del bien o servicio o de cualquier otra obligación de la Orden de Compra, no obstante encontrarse dentro del plazo de imposición de multa</w:t>
      </w:r>
    </w:p>
    <w:p w:rsidR="00541A89" w:rsidRPr="00F01CFA" w:rsidRDefault="00541A89" w:rsidP="00A2379C">
      <w:pPr>
        <w:widowControl/>
        <w:numPr>
          <w:ilvl w:val="0"/>
          <w:numId w:val="1"/>
        </w:numPr>
        <w:tabs>
          <w:tab w:val="left" w:pos="-720"/>
        </w:tabs>
        <w:suppressAutoHyphens w:val="0"/>
        <w:spacing w:line="259" w:lineRule="auto"/>
        <w:ind w:left="-567" w:hanging="284"/>
        <w:jc w:val="both"/>
        <w:rPr>
          <w:rFonts w:ascii="Bembo Std" w:hAnsi="Bembo Std" w:cs="Calibri"/>
          <w:color w:val="000000"/>
          <w:sz w:val="22"/>
          <w:szCs w:val="22"/>
        </w:rPr>
      </w:pPr>
      <w:r w:rsidRPr="00F01CFA">
        <w:rPr>
          <w:rFonts w:ascii="Bembo Std" w:hAnsi="Bembo Std" w:cs="Calibri"/>
          <w:color w:val="000000"/>
          <w:sz w:val="22"/>
          <w:szCs w:val="22"/>
          <w:lang w:val="es-NI"/>
        </w:rPr>
        <w:t>EL PROVEEDOR entregue el bien o servicio en inferior calidad a lo ofertado o no cumpla con las condiciones pactadas en la Orden de Compra.</w:t>
      </w:r>
    </w:p>
    <w:p w:rsidR="007146E6" w:rsidRPr="00F01CFA" w:rsidRDefault="00541A89" w:rsidP="00A2379C">
      <w:pPr>
        <w:widowControl/>
        <w:numPr>
          <w:ilvl w:val="0"/>
          <w:numId w:val="1"/>
        </w:numPr>
        <w:tabs>
          <w:tab w:val="left" w:pos="-720"/>
        </w:tabs>
        <w:suppressAutoHyphens w:val="0"/>
        <w:spacing w:line="259" w:lineRule="auto"/>
        <w:ind w:left="-567" w:hanging="284"/>
        <w:jc w:val="both"/>
        <w:rPr>
          <w:rFonts w:ascii="Bembo Std" w:hAnsi="Bembo Std" w:cs="Calibri"/>
          <w:color w:val="000000"/>
          <w:sz w:val="22"/>
          <w:szCs w:val="22"/>
        </w:rPr>
      </w:pPr>
      <w:r w:rsidRPr="00F01CFA">
        <w:rPr>
          <w:rFonts w:ascii="Bembo Std" w:hAnsi="Bembo Std" w:cs="Calibri"/>
          <w:color w:val="000000"/>
          <w:sz w:val="22"/>
          <w:szCs w:val="22"/>
          <w:lang w:val="es-NI"/>
        </w:rPr>
        <w:t>Por mutuo acuerdo entre ambas partes.</w:t>
      </w:r>
      <w:bookmarkEnd w:id="7"/>
    </w:p>
    <w:p w:rsidR="00F25FBA" w:rsidRPr="00F01CFA" w:rsidRDefault="00F25FBA" w:rsidP="00A2379C">
      <w:pPr>
        <w:spacing w:line="360" w:lineRule="auto"/>
        <w:jc w:val="both"/>
        <w:rPr>
          <w:rFonts w:ascii="Bembo Std" w:hAnsi="Bembo Std"/>
          <w:b/>
          <w:bCs/>
          <w:sz w:val="22"/>
          <w:szCs w:val="22"/>
        </w:rPr>
      </w:pPr>
    </w:p>
    <w:p w:rsidR="00F25FBA" w:rsidRPr="00F01CFA" w:rsidRDefault="00F25FBA" w:rsidP="00A2379C">
      <w:pPr>
        <w:ind w:left="-567"/>
        <w:jc w:val="both"/>
        <w:rPr>
          <w:rFonts w:ascii="Bembo Std" w:hAnsi="Bembo Std" w:cs="Calibri"/>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D0659F" w:rsidRPr="00D5026D" w:rsidRDefault="004D52CF" w:rsidP="004D5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lastRenderedPageBreak/>
        <w:t xml:space="preserve">                              </w:t>
      </w:r>
      <w:r>
        <w:rPr>
          <w:rFonts w:ascii="Bembo Std" w:eastAsia="Noto Sans CJK SC DemiLight" w:hAnsi="Bembo Std" w:cs="Arial"/>
          <w:b/>
          <w:bCs/>
          <w:color w:val="000000"/>
          <w:kern w:val="2"/>
          <w:sz w:val="22"/>
          <w:szCs w:val="22"/>
        </w:rPr>
        <w:tab/>
      </w:r>
      <w:r w:rsidR="00720753" w:rsidRPr="00D5026D">
        <w:rPr>
          <w:rFonts w:ascii="Bembo Std" w:eastAsia="Noto Sans CJK SC DemiLight" w:hAnsi="Bembo Std" w:cs="Arial"/>
          <w:b/>
          <w:bCs/>
          <w:color w:val="000000"/>
          <w:kern w:val="2"/>
          <w:sz w:val="22"/>
          <w:szCs w:val="22"/>
        </w:rPr>
        <w:t>AN</w:t>
      </w:r>
      <w:r w:rsidR="00071FA3" w:rsidRPr="00D5026D">
        <w:rPr>
          <w:rFonts w:ascii="Bembo Std" w:eastAsia="Noto Sans CJK SC DemiLight" w:hAnsi="Bembo Std" w:cs="Arial"/>
          <w:b/>
          <w:bCs/>
          <w:color w:val="000000"/>
          <w:kern w:val="2"/>
          <w:sz w:val="22"/>
          <w:szCs w:val="22"/>
        </w:rPr>
        <w:t>EXO 1 ESPECIFICACIONES TECNICAS</w:t>
      </w:r>
    </w:p>
    <w:p w:rsidR="00D5026D" w:rsidRDefault="00D5026D" w:rsidP="004D5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954B0" w:rsidRPr="00C954B0" w:rsidTr="00C954B0">
        <w:trPr>
          <w:trHeight w:val="457"/>
          <w:tblHeader/>
          <w:jc w:val="center"/>
        </w:trPr>
        <w:tc>
          <w:tcPr>
            <w:tcW w:w="9493" w:type="dxa"/>
            <w:vMerge w:val="restart"/>
            <w:shd w:val="clear" w:color="auto" w:fill="auto"/>
            <w:vAlign w:val="center"/>
          </w:tcPr>
          <w:p w:rsidR="00C954B0" w:rsidRPr="00C954B0" w:rsidRDefault="00C954B0" w:rsidP="00C954B0">
            <w:pPr>
              <w:overflowPunct w:val="0"/>
              <w:spacing w:line="276" w:lineRule="auto"/>
              <w:ind w:left="317"/>
              <w:contextualSpacing/>
              <w:jc w:val="center"/>
              <w:rPr>
                <w:rFonts w:ascii="Calibri" w:hAnsi="Calibri" w:cs="Calibri"/>
                <w:b/>
                <w:bCs/>
                <w:kern w:val="0"/>
                <w:sz w:val="18"/>
                <w:szCs w:val="18"/>
                <w:lang w:val="en-US" w:eastAsia="es-AR" w:bidi="ar-SA"/>
              </w:rPr>
            </w:pPr>
            <w:r w:rsidRPr="00C954B0">
              <w:rPr>
                <w:rFonts w:ascii="Calibri" w:hAnsi="Calibri" w:cs="Calibri"/>
                <w:b/>
                <w:bCs/>
                <w:kern w:val="0"/>
                <w:sz w:val="18"/>
                <w:szCs w:val="18"/>
                <w:lang w:val="en-US" w:eastAsia="es-AR" w:bidi="ar-SA"/>
              </w:rPr>
              <w:t>ESPECIFICACIONES TECNICAS</w:t>
            </w:r>
          </w:p>
        </w:tc>
      </w:tr>
      <w:tr w:rsidR="00C954B0" w:rsidRPr="00C954B0" w:rsidTr="00C954B0">
        <w:trPr>
          <w:trHeight w:val="253"/>
          <w:tblHeader/>
          <w:jc w:val="center"/>
        </w:trPr>
        <w:tc>
          <w:tcPr>
            <w:tcW w:w="9493" w:type="dxa"/>
            <w:vMerge/>
            <w:shd w:val="clear" w:color="auto" w:fill="auto"/>
            <w:vAlign w:val="center"/>
          </w:tcPr>
          <w:p w:rsidR="00C954B0" w:rsidRPr="00C954B0" w:rsidRDefault="00C954B0" w:rsidP="00C954B0">
            <w:pPr>
              <w:overflowPunct w:val="0"/>
              <w:spacing w:line="276" w:lineRule="auto"/>
              <w:ind w:left="317"/>
              <w:contextualSpacing/>
              <w:jc w:val="center"/>
              <w:rPr>
                <w:rFonts w:ascii="Calibri" w:eastAsia="Calibri" w:hAnsi="Calibri" w:cs="Calibri"/>
                <w:color w:val="00000A"/>
                <w:kern w:val="0"/>
                <w:sz w:val="18"/>
                <w:szCs w:val="18"/>
                <w:lang w:eastAsia="en-US" w:bidi="ar-SA"/>
              </w:rPr>
            </w:pPr>
          </w:p>
        </w:tc>
      </w:tr>
      <w:tr w:rsidR="0031223F" w:rsidRPr="00C954B0" w:rsidTr="00C954B0">
        <w:trPr>
          <w:trHeight w:val="457"/>
          <w:jc w:val="center"/>
        </w:trPr>
        <w:tc>
          <w:tcPr>
            <w:tcW w:w="9493" w:type="dxa"/>
            <w:shd w:val="clear" w:color="auto" w:fill="D5DCE4"/>
            <w:vAlign w:val="center"/>
          </w:tcPr>
          <w:p w:rsidR="0031223F" w:rsidRPr="0047222A" w:rsidRDefault="0031223F" w:rsidP="0031223F">
            <w:pPr>
              <w:overflowPunct w:val="0"/>
              <w:spacing w:line="276" w:lineRule="auto"/>
              <w:contextualSpacing/>
              <w:jc w:val="center"/>
              <w:rPr>
                <w:rFonts w:asciiTheme="minorHAnsi" w:hAnsiTheme="minorHAnsi" w:cstheme="minorHAnsi"/>
                <w:b/>
                <w:bCs/>
                <w:sz w:val="18"/>
                <w:szCs w:val="18"/>
              </w:rPr>
            </w:pPr>
            <w:r w:rsidRPr="0047222A">
              <w:rPr>
                <w:rFonts w:asciiTheme="minorHAnsi" w:hAnsiTheme="minorHAnsi" w:cstheme="minorHAnsi"/>
                <w:b/>
                <w:bCs/>
                <w:i/>
                <w:iCs/>
                <w:sz w:val="18"/>
                <w:szCs w:val="18"/>
              </w:rPr>
              <w:t xml:space="preserve">RENGLÓN 2:  SERVICIOS DE ALIMENTACIÓN A </w:t>
            </w:r>
            <w:r w:rsidRPr="0047222A">
              <w:rPr>
                <w:rFonts w:asciiTheme="minorHAnsi" w:hAnsiTheme="minorHAnsi" w:cstheme="minorHAnsi"/>
                <w:b/>
                <w:bCs/>
                <w:i/>
                <w:iCs/>
                <w:sz w:val="18"/>
                <w:szCs w:val="18"/>
                <w:u w:val="single"/>
              </w:rPr>
              <w:t>DOMICILIO</w:t>
            </w:r>
            <w:r w:rsidRPr="0047222A">
              <w:rPr>
                <w:rFonts w:asciiTheme="minorHAnsi" w:hAnsiTheme="minorHAnsi" w:cstheme="minorHAnsi"/>
                <w:b/>
                <w:bCs/>
                <w:i/>
                <w:iCs/>
                <w:sz w:val="18"/>
                <w:szCs w:val="18"/>
              </w:rPr>
              <w:t xml:space="preserve"> EN ZONA METROPOLITANA DE EL SALVADOR</w:t>
            </w:r>
          </w:p>
        </w:tc>
      </w:tr>
      <w:tr w:rsidR="0031223F" w:rsidRPr="00C954B0" w:rsidTr="00C954B0">
        <w:trPr>
          <w:jc w:val="center"/>
        </w:trPr>
        <w:tc>
          <w:tcPr>
            <w:tcW w:w="9493" w:type="dxa"/>
            <w:shd w:val="clear" w:color="auto" w:fill="auto"/>
            <w:vAlign w:val="center"/>
          </w:tcPr>
          <w:p w:rsidR="0031223F" w:rsidRPr="00424927" w:rsidRDefault="0031223F" w:rsidP="0031223F">
            <w:pPr>
              <w:pStyle w:val="Prrafodelista"/>
              <w:numPr>
                <w:ilvl w:val="0"/>
                <w:numId w:val="15"/>
              </w:numPr>
              <w:autoSpaceDN w:val="0"/>
              <w:spacing w:after="200" w:line="276" w:lineRule="auto"/>
              <w:ind w:left="286" w:right="24"/>
              <w:contextualSpacing w:val="0"/>
              <w:textAlignment w:val="baseline"/>
              <w:rPr>
                <w:rFonts w:asciiTheme="minorHAnsi" w:hAnsiTheme="minorHAnsi" w:cstheme="minorHAnsi"/>
                <w:b/>
                <w:bCs/>
                <w:sz w:val="18"/>
                <w:szCs w:val="18"/>
              </w:rPr>
            </w:pPr>
            <w:r w:rsidRPr="00424927">
              <w:rPr>
                <w:rFonts w:asciiTheme="minorHAnsi" w:hAnsiTheme="minorHAnsi" w:cstheme="minorHAnsi"/>
                <w:b/>
                <w:bCs/>
                <w:sz w:val="18"/>
                <w:szCs w:val="18"/>
              </w:rPr>
              <w:t xml:space="preserve">Refrigerio saludable mañana </w:t>
            </w:r>
          </w:p>
          <w:p w:rsidR="0031223F" w:rsidRPr="00424927" w:rsidRDefault="0031223F" w:rsidP="0031223F">
            <w:pPr>
              <w:pStyle w:val="Prrafodelista1"/>
              <w:widowControl w:val="0"/>
              <w:numPr>
                <w:ilvl w:val="0"/>
                <w:numId w:val="16"/>
              </w:numPr>
              <w:autoSpaceDN w:val="0"/>
              <w:spacing w:after="0" w:line="276" w:lineRule="auto"/>
              <w:ind w:left="428" w:right="24"/>
              <w:textAlignment w:val="baseline"/>
              <w:rPr>
                <w:rFonts w:asciiTheme="minorHAnsi" w:hAnsiTheme="minorHAnsi" w:cstheme="minorHAnsi"/>
                <w:sz w:val="18"/>
                <w:szCs w:val="18"/>
              </w:rPr>
            </w:pPr>
            <w:r w:rsidRPr="00424927">
              <w:rPr>
                <w:rFonts w:asciiTheme="minorHAnsi" w:hAnsiTheme="minorHAnsi" w:cstheme="minorHAnsi"/>
                <w:sz w:val="18"/>
                <w:szCs w:val="18"/>
              </w:rPr>
              <w:t>Una porción salada o dulce de 6 onzas</w:t>
            </w:r>
          </w:p>
          <w:p w:rsidR="0031223F" w:rsidRPr="00424927" w:rsidRDefault="0031223F" w:rsidP="0031223F">
            <w:pPr>
              <w:pStyle w:val="Prrafodelista1"/>
              <w:widowControl w:val="0"/>
              <w:numPr>
                <w:ilvl w:val="0"/>
                <w:numId w:val="16"/>
              </w:numPr>
              <w:autoSpaceDN w:val="0"/>
              <w:spacing w:after="0" w:line="276" w:lineRule="auto"/>
              <w:ind w:left="428" w:right="24"/>
              <w:textAlignment w:val="baseline"/>
              <w:rPr>
                <w:rFonts w:asciiTheme="minorHAnsi" w:hAnsiTheme="minorHAnsi" w:cstheme="minorHAnsi"/>
                <w:sz w:val="18"/>
                <w:szCs w:val="18"/>
              </w:rPr>
            </w:pPr>
            <w:r w:rsidRPr="00424927">
              <w:rPr>
                <w:rFonts w:asciiTheme="minorHAnsi" w:hAnsiTheme="minorHAnsi" w:cstheme="minorHAnsi"/>
                <w:sz w:val="18"/>
                <w:szCs w:val="18"/>
              </w:rPr>
              <w:t>Una bebida de 8 onzas refresco natural o té helado con opción de ser servido en vaso o un equivalente enlatado, té o café americano con disposición de azúcar, leche o sustituto de leche</w:t>
            </w:r>
          </w:p>
          <w:p w:rsidR="0031223F" w:rsidRPr="00424927" w:rsidRDefault="0031223F" w:rsidP="0031223F">
            <w:pPr>
              <w:pStyle w:val="Prrafodelista1"/>
              <w:widowControl w:val="0"/>
              <w:numPr>
                <w:ilvl w:val="0"/>
                <w:numId w:val="16"/>
              </w:numPr>
              <w:autoSpaceDN w:val="0"/>
              <w:spacing w:after="0" w:line="276" w:lineRule="auto"/>
              <w:ind w:left="428" w:right="24"/>
              <w:textAlignment w:val="baseline"/>
              <w:rPr>
                <w:rFonts w:asciiTheme="minorHAnsi" w:hAnsiTheme="minorHAnsi" w:cstheme="minorHAnsi"/>
                <w:sz w:val="18"/>
                <w:szCs w:val="18"/>
              </w:rPr>
            </w:pPr>
            <w:r w:rsidRPr="00424927">
              <w:rPr>
                <w:rFonts w:asciiTheme="minorHAnsi" w:hAnsiTheme="minorHAnsi" w:cstheme="minorHAnsi"/>
                <w:sz w:val="18"/>
                <w:szCs w:val="18"/>
              </w:rPr>
              <w:t xml:space="preserve">Estación de agua o brindar a cada participante agua envasada en botella conteniendo 400-600 ml. </w:t>
            </w:r>
          </w:p>
        </w:tc>
      </w:tr>
      <w:tr w:rsidR="0031223F" w:rsidRPr="00C954B0" w:rsidTr="00C954B0">
        <w:trPr>
          <w:jc w:val="center"/>
        </w:trPr>
        <w:tc>
          <w:tcPr>
            <w:tcW w:w="9493" w:type="dxa"/>
            <w:shd w:val="clear" w:color="auto" w:fill="auto"/>
            <w:vAlign w:val="center"/>
          </w:tcPr>
          <w:p w:rsidR="0031223F" w:rsidRPr="00424927" w:rsidRDefault="0031223F" w:rsidP="0031223F">
            <w:pPr>
              <w:pStyle w:val="Prrafodelista"/>
              <w:numPr>
                <w:ilvl w:val="0"/>
                <w:numId w:val="15"/>
              </w:numPr>
              <w:autoSpaceDN w:val="0"/>
              <w:spacing w:after="0" w:line="276" w:lineRule="auto"/>
              <w:ind w:left="428" w:right="-93"/>
              <w:contextualSpacing w:val="0"/>
              <w:jc w:val="both"/>
              <w:rPr>
                <w:rFonts w:asciiTheme="minorHAnsi" w:hAnsiTheme="minorHAnsi" w:cstheme="minorHAnsi"/>
                <w:b/>
                <w:bCs/>
                <w:kern w:val="1"/>
                <w:sz w:val="18"/>
                <w:szCs w:val="18"/>
              </w:rPr>
            </w:pPr>
            <w:r w:rsidRPr="00424927">
              <w:rPr>
                <w:rFonts w:asciiTheme="minorHAnsi" w:hAnsiTheme="minorHAnsi" w:cstheme="minorHAnsi"/>
                <w:b/>
                <w:bCs/>
                <w:kern w:val="1"/>
                <w:sz w:val="18"/>
                <w:szCs w:val="18"/>
              </w:rPr>
              <w:t>Otros requerimientos:</w:t>
            </w:r>
          </w:p>
        </w:tc>
      </w:tr>
      <w:tr w:rsidR="0031223F" w:rsidRPr="00C954B0" w:rsidTr="00C954B0">
        <w:trPr>
          <w:jc w:val="center"/>
        </w:trPr>
        <w:tc>
          <w:tcPr>
            <w:tcW w:w="9493" w:type="dxa"/>
            <w:shd w:val="clear" w:color="auto" w:fill="auto"/>
            <w:vAlign w:val="center"/>
          </w:tcPr>
          <w:p w:rsidR="0031223F" w:rsidRPr="00424927" w:rsidRDefault="0031223F" w:rsidP="0031223F">
            <w:pPr>
              <w:pStyle w:val="Prrafodelista"/>
              <w:autoSpaceDN w:val="0"/>
              <w:spacing w:after="120" w:line="276" w:lineRule="auto"/>
              <w:ind w:left="0"/>
              <w:contextualSpacing w:val="0"/>
              <w:jc w:val="both"/>
              <w:rPr>
                <w:rFonts w:asciiTheme="minorHAnsi" w:hAnsiTheme="minorHAnsi" w:cstheme="minorHAnsi"/>
                <w:sz w:val="18"/>
                <w:szCs w:val="18"/>
              </w:rPr>
            </w:pPr>
            <w:r w:rsidRPr="0047222A">
              <w:rPr>
                <w:rFonts w:asciiTheme="minorHAnsi" w:hAnsiTheme="minorHAnsi" w:cstheme="minorHAnsi"/>
                <w:sz w:val="18"/>
                <w:szCs w:val="18"/>
              </w:rPr>
              <w:t xml:space="preserve">Los alimentos deben servirse en el Edificio del Instituto Nacional de Salud, ubicado en </w:t>
            </w:r>
            <w:r w:rsidRPr="00424927">
              <w:rPr>
                <w:rFonts w:asciiTheme="minorHAnsi" w:hAnsiTheme="minorHAnsi" w:cstheme="minorHAnsi"/>
                <w:bCs/>
                <w:sz w:val="18"/>
                <w:szCs w:val="18"/>
                <w:lang w:val="es-ES"/>
              </w:rPr>
              <w:t>Urbanización Lomas de Altamira, Bulevar Altamira y Av. República de Ecuador, No.33, San Salvador.</w:t>
            </w:r>
          </w:p>
        </w:tc>
      </w:tr>
      <w:tr w:rsidR="0031223F" w:rsidRPr="00C954B0" w:rsidTr="00C954B0">
        <w:trPr>
          <w:jc w:val="center"/>
        </w:trPr>
        <w:tc>
          <w:tcPr>
            <w:tcW w:w="9493" w:type="dxa"/>
            <w:shd w:val="clear" w:color="auto" w:fill="auto"/>
            <w:vAlign w:val="center"/>
          </w:tcPr>
          <w:p w:rsidR="0031223F" w:rsidRPr="0047222A" w:rsidRDefault="0031223F" w:rsidP="0031223F">
            <w:pPr>
              <w:pStyle w:val="Prrafodelista"/>
              <w:autoSpaceDN w:val="0"/>
              <w:spacing w:line="276" w:lineRule="auto"/>
              <w:ind w:left="0"/>
              <w:contextualSpacing w:val="0"/>
              <w:jc w:val="both"/>
              <w:textAlignment w:val="baseline"/>
              <w:rPr>
                <w:rFonts w:asciiTheme="minorHAnsi" w:hAnsiTheme="minorHAnsi" w:cstheme="minorHAnsi"/>
                <w:sz w:val="18"/>
                <w:szCs w:val="18"/>
              </w:rPr>
            </w:pPr>
            <w:r w:rsidRPr="0047222A">
              <w:rPr>
                <w:rFonts w:asciiTheme="minorHAnsi" w:hAnsiTheme="minorHAnsi" w:cstheme="minorHAnsi"/>
                <w:sz w:val="18"/>
                <w:szCs w:val="18"/>
              </w:rPr>
              <w:t xml:space="preserve">Los alimentos deben servirse en depósito desechables biodegradables con tapadera, siendo necesario se coloque tenedor, cuchara, cuchillo, pajilla en su empaque y servilleta en bolsa individual, cumpliendo los protocolos de bioseguridad establecidos por la entidad correspondiente en el contexto de la pandemia COVID-19. </w:t>
            </w:r>
          </w:p>
        </w:tc>
      </w:tr>
      <w:tr w:rsidR="0031223F" w:rsidRPr="00C954B0" w:rsidTr="00C954B0">
        <w:trPr>
          <w:jc w:val="center"/>
        </w:trPr>
        <w:tc>
          <w:tcPr>
            <w:tcW w:w="9493" w:type="dxa"/>
            <w:shd w:val="clear" w:color="auto" w:fill="auto"/>
            <w:vAlign w:val="center"/>
          </w:tcPr>
          <w:p w:rsidR="0031223F" w:rsidRPr="00424927" w:rsidRDefault="0031223F" w:rsidP="0031223F">
            <w:pPr>
              <w:pStyle w:val="Prrafodelista"/>
              <w:autoSpaceDN w:val="0"/>
              <w:spacing w:after="120" w:line="276" w:lineRule="auto"/>
              <w:ind w:left="0" w:right="36"/>
              <w:contextualSpacing w:val="0"/>
              <w:jc w:val="both"/>
              <w:rPr>
                <w:rFonts w:asciiTheme="minorHAnsi" w:hAnsiTheme="minorHAnsi" w:cstheme="minorHAnsi"/>
                <w:sz w:val="18"/>
                <w:szCs w:val="18"/>
              </w:rPr>
            </w:pPr>
            <w:r w:rsidRPr="0047222A">
              <w:rPr>
                <w:rFonts w:asciiTheme="minorHAnsi" w:hAnsiTheme="minorHAnsi" w:cstheme="minorHAnsi"/>
                <w:sz w:val="18"/>
                <w:szCs w:val="18"/>
              </w:rPr>
              <w:t xml:space="preserve">Durante las jornadas, la empresa deberá poner a disposición agua purificada y una estación de café y té en sobre permanente hasta finalizar cada jornada. </w:t>
            </w:r>
            <w:r w:rsidRPr="00424927">
              <w:rPr>
                <w:rFonts w:asciiTheme="minorHAnsi" w:hAnsiTheme="minorHAnsi" w:cstheme="minorHAnsi"/>
                <w:sz w:val="18"/>
                <w:szCs w:val="18"/>
              </w:rPr>
              <w:t xml:space="preserve">(incluye azúcar y leche o un sustituto) </w:t>
            </w:r>
          </w:p>
        </w:tc>
      </w:tr>
      <w:tr w:rsidR="0031223F" w:rsidRPr="00C954B0" w:rsidTr="00C954B0">
        <w:trPr>
          <w:jc w:val="center"/>
        </w:trPr>
        <w:tc>
          <w:tcPr>
            <w:tcW w:w="9493" w:type="dxa"/>
            <w:shd w:val="clear" w:color="auto" w:fill="auto"/>
            <w:vAlign w:val="center"/>
          </w:tcPr>
          <w:p w:rsidR="0031223F" w:rsidRPr="0047222A" w:rsidRDefault="0031223F" w:rsidP="0031223F">
            <w:pPr>
              <w:pStyle w:val="Prrafodelista"/>
              <w:autoSpaceDN w:val="0"/>
              <w:spacing w:after="120" w:line="276" w:lineRule="auto"/>
              <w:ind w:left="0" w:right="36"/>
              <w:contextualSpacing w:val="0"/>
              <w:jc w:val="both"/>
              <w:rPr>
                <w:rFonts w:asciiTheme="minorHAnsi" w:hAnsiTheme="minorHAnsi" w:cstheme="minorHAnsi"/>
                <w:sz w:val="18"/>
                <w:szCs w:val="18"/>
              </w:rPr>
            </w:pPr>
            <w:r w:rsidRPr="0047222A">
              <w:rPr>
                <w:rFonts w:asciiTheme="minorHAnsi" w:hAnsiTheme="minorHAnsi" w:cstheme="minorHAnsi"/>
                <w:sz w:val="18"/>
                <w:szCs w:val="18"/>
              </w:rPr>
              <w:t>Los alimentos deben servirse con la cantidad necesaria de personal calificado tanto para la preparación de alimentos como para distribuirlos a los participantes, estos deberán presentarse uniformados con gorro, mascarilla y uso constante de alcohol gel. El adjudicatario deberá de delegar a una persona que coordine todo lo relacionado a la logística del evento con el representante del INS.</w:t>
            </w:r>
          </w:p>
        </w:tc>
      </w:tr>
      <w:tr w:rsidR="0031223F" w:rsidRPr="00C954B0" w:rsidTr="00C954B0">
        <w:trPr>
          <w:jc w:val="center"/>
        </w:trPr>
        <w:tc>
          <w:tcPr>
            <w:tcW w:w="9493" w:type="dxa"/>
            <w:shd w:val="clear" w:color="auto" w:fill="auto"/>
            <w:vAlign w:val="center"/>
          </w:tcPr>
          <w:p w:rsidR="0031223F" w:rsidRPr="00424927" w:rsidRDefault="0031223F" w:rsidP="0031223F">
            <w:pPr>
              <w:pStyle w:val="Textoindependiente"/>
              <w:widowControl w:val="0"/>
              <w:suppressAutoHyphens/>
              <w:spacing w:line="276" w:lineRule="auto"/>
              <w:ind w:right="36"/>
              <w:rPr>
                <w:rFonts w:asciiTheme="minorHAnsi" w:hAnsiTheme="minorHAnsi" w:cstheme="minorHAnsi"/>
                <w:sz w:val="18"/>
                <w:szCs w:val="18"/>
              </w:rPr>
            </w:pPr>
            <w:r w:rsidRPr="00424927">
              <w:rPr>
                <w:rFonts w:asciiTheme="minorHAnsi" w:hAnsiTheme="minorHAnsi" w:cstheme="minorHAnsi"/>
                <w:sz w:val="18"/>
                <w:szCs w:val="18"/>
              </w:rPr>
              <w:t>El INS asignará un espacio para el servicio de los alimentos y pondrá a disposición de la empresa contratada mesas y sillas plegables. La empresa deberá colocarlas y ordenarlas con mantelería de color blanco y azul. Al finalizar cada jornada la empresa deberá dejar los espacios utilizados del INS limpios y ordenados.</w:t>
            </w:r>
          </w:p>
        </w:tc>
      </w:tr>
      <w:tr w:rsidR="0031223F" w:rsidRPr="00C954B0" w:rsidTr="00793203">
        <w:trPr>
          <w:trHeight w:val="590"/>
          <w:jc w:val="center"/>
        </w:trPr>
        <w:tc>
          <w:tcPr>
            <w:tcW w:w="9493" w:type="dxa"/>
            <w:shd w:val="clear" w:color="auto" w:fill="auto"/>
            <w:vAlign w:val="center"/>
          </w:tcPr>
          <w:p w:rsidR="0031223F" w:rsidRPr="00424927" w:rsidRDefault="0031223F" w:rsidP="0031223F">
            <w:pPr>
              <w:pStyle w:val="Textoindependiente"/>
              <w:widowControl w:val="0"/>
              <w:suppressAutoHyphens/>
              <w:spacing w:line="276" w:lineRule="auto"/>
              <w:ind w:right="36"/>
              <w:rPr>
                <w:rFonts w:asciiTheme="minorHAnsi" w:hAnsiTheme="minorHAnsi" w:cstheme="minorHAnsi"/>
                <w:sz w:val="18"/>
                <w:szCs w:val="18"/>
              </w:rPr>
            </w:pPr>
            <w:r w:rsidRPr="00424927">
              <w:rPr>
                <w:rFonts w:asciiTheme="minorHAnsi" w:hAnsiTheme="minorHAnsi" w:cstheme="minorHAnsi"/>
                <w:sz w:val="18"/>
                <w:szCs w:val="18"/>
              </w:rPr>
              <w:t>La empresa colocar</w:t>
            </w:r>
            <w:r>
              <w:rPr>
                <w:rFonts w:asciiTheme="minorHAnsi" w:hAnsiTheme="minorHAnsi" w:cstheme="minorHAnsi"/>
                <w:sz w:val="18"/>
                <w:szCs w:val="18"/>
                <w:lang w:val="es-ES"/>
              </w:rPr>
              <w:t>a</w:t>
            </w:r>
            <w:r w:rsidRPr="00424927">
              <w:rPr>
                <w:rFonts w:asciiTheme="minorHAnsi" w:hAnsiTheme="minorHAnsi" w:cstheme="minorHAnsi"/>
                <w:sz w:val="18"/>
                <w:szCs w:val="18"/>
              </w:rPr>
              <w:t xml:space="preserve"> una mesa con mantelería en blanco y azul, donde colocara los alimentos antes de servirlos.</w:t>
            </w:r>
          </w:p>
        </w:tc>
      </w:tr>
      <w:tr w:rsidR="0031223F" w:rsidRPr="00C954B0" w:rsidTr="00C954B0">
        <w:trPr>
          <w:jc w:val="center"/>
        </w:trPr>
        <w:tc>
          <w:tcPr>
            <w:tcW w:w="9493" w:type="dxa"/>
            <w:shd w:val="clear" w:color="auto" w:fill="auto"/>
            <w:vAlign w:val="center"/>
          </w:tcPr>
          <w:p w:rsidR="0031223F" w:rsidRPr="00424927" w:rsidRDefault="0031223F" w:rsidP="0031223F">
            <w:pPr>
              <w:pStyle w:val="Textoindependiente"/>
              <w:widowControl w:val="0"/>
              <w:suppressAutoHyphens/>
              <w:spacing w:line="276" w:lineRule="auto"/>
              <w:textAlignment w:val="baseline"/>
              <w:rPr>
                <w:rFonts w:asciiTheme="minorHAnsi" w:hAnsiTheme="minorHAnsi" w:cstheme="minorHAnsi"/>
                <w:sz w:val="18"/>
                <w:szCs w:val="18"/>
              </w:rPr>
            </w:pPr>
            <w:r w:rsidRPr="00424927">
              <w:rPr>
                <w:rFonts w:asciiTheme="minorHAnsi" w:hAnsiTheme="minorHAnsi" w:cstheme="minorHAnsi"/>
                <w:sz w:val="18"/>
                <w:szCs w:val="18"/>
              </w:rPr>
              <w:t>La empresa deberá disponer de todos los implementos necesarios para mantener los alimentos calientes y poder dispensarlos, así como del equipamiento.</w:t>
            </w:r>
          </w:p>
        </w:tc>
      </w:tr>
      <w:tr w:rsidR="0031223F" w:rsidRPr="00C954B0" w:rsidTr="00C954B0">
        <w:trPr>
          <w:jc w:val="center"/>
        </w:trPr>
        <w:tc>
          <w:tcPr>
            <w:tcW w:w="9493" w:type="dxa"/>
            <w:shd w:val="clear" w:color="auto" w:fill="auto"/>
            <w:vAlign w:val="center"/>
          </w:tcPr>
          <w:p w:rsidR="0031223F" w:rsidRPr="00424927" w:rsidRDefault="0031223F" w:rsidP="0031223F">
            <w:pPr>
              <w:pStyle w:val="Textoindependiente"/>
              <w:widowControl w:val="0"/>
              <w:suppressAutoHyphens/>
              <w:spacing w:line="276" w:lineRule="auto"/>
              <w:ind w:right="-93"/>
              <w:rPr>
                <w:rFonts w:asciiTheme="minorHAnsi" w:hAnsiTheme="minorHAnsi" w:cstheme="minorHAnsi"/>
                <w:sz w:val="18"/>
                <w:szCs w:val="18"/>
              </w:rPr>
            </w:pPr>
            <w:r w:rsidRPr="00424927">
              <w:rPr>
                <w:rFonts w:asciiTheme="minorHAnsi" w:hAnsiTheme="minorHAnsi" w:cstheme="minorHAnsi"/>
                <w:sz w:val="18"/>
                <w:szCs w:val="18"/>
              </w:rPr>
              <w:t>Los alimentos deben ser de excelente calidad y se suministrarán en óptimas condiciones de higiene y salubridad.</w:t>
            </w:r>
          </w:p>
        </w:tc>
      </w:tr>
      <w:tr w:rsidR="0031223F" w:rsidRPr="00C954B0" w:rsidTr="00C954B0">
        <w:trPr>
          <w:jc w:val="center"/>
        </w:trPr>
        <w:tc>
          <w:tcPr>
            <w:tcW w:w="9493" w:type="dxa"/>
            <w:shd w:val="clear" w:color="auto" w:fill="auto"/>
            <w:vAlign w:val="center"/>
          </w:tcPr>
          <w:p w:rsidR="0031223F" w:rsidRPr="00424927" w:rsidRDefault="0031223F" w:rsidP="0031223F">
            <w:pPr>
              <w:pStyle w:val="Textoindependiente"/>
              <w:widowControl w:val="0"/>
              <w:suppressAutoHyphens/>
              <w:spacing w:line="276" w:lineRule="auto"/>
              <w:ind w:right="24"/>
              <w:rPr>
                <w:rFonts w:asciiTheme="minorHAnsi" w:hAnsiTheme="minorHAnsi" w:cstheme="minorHAnsi"/>
                <w:sz w:val="18"/>
                <w:szCs w:val="18"/>
              </w:rPr>
            </w:pPr>
            <w:r w:rsidRPr="00424927">
              <w:rPr>
                <w:rFonts w:asciiTheme="minorHAnsi" w:hAnsiTheme="minorHAnsi" w:cstheme="minorHAnsi"/>
                <w:sz w:val="18"/>
                <w:szCs w:val="18"/>
              </w:rPr>
              <w:t>El personal que sirva los alimentos deberá utilizar alcohol en las manos cada vez que sirva los alimentos, uniforme completo, incluyendo gorro y mascarilla N95.</w:t>
            </w:r>
          </w:p>
        </w:tc>
      </w:tr>
    </w:tbl>
    <w:p w:rsidR="00C954B0" w:rsidRDefault="00C954B0" w:rsidP="004D5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rsidR="00606AF5" w:rsidRPr="00D5026D" w:rsidRDefault="00606AF5" w:rsidP="00A36709">
      <w:pPr>
        <w:jc w:val="both"/>
        <w:rPr>
          <w:rFonts w:ascii="Bembo Std" w:hAnsi="Bembo Std" w:cs="Calibri"/>
          <w:b/>
          <w:bCs/>
          <w:sz w:val="22"/>
          <w:szCs w:val="22"/>
          <w:lang w:val="pt-BR"/>
        </w:rPr>
      </w:pPr>
    </w:p>
    <w:sectPr w:rsidR="00606AF5" w:rsidRPr="00D5026D" w:rsidSect="0059423E">
      <w:headerReference w:type="default" r:id="rId12"/>
      <w:footerReference w:type="default" r:id="rId13"/>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F7C" w:rsidRDefault="00567F7C">
      <w:pPr>
        <w:rPr>
          <w:rFonts w:hint="eastAsia"/>
        </w:rPr>
      </w:pPr>
      <w:r>
        <w:separator/>
      </w:r>
    </w:p>
  </w:endnote>
  <w:endnote w:type="continuationSeparator" w:id="0">
    <w:p w:rsidR="00567F7C" w:rsidRDefault="00567F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Calibri"/>
    <w:charset w:val="00"/>
    <w:family w:val="swiss"/>
    <w:pitch w:val="default"/>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Times New Roman Bold">
    <w:altName w:val="MS Gothic"/>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Sitka Small"/>
    <w:panose1 w:val="00000000000000000000"/>
    <w:charset w:val="00"/>
    <w:family w:val="roman"/>
    <w:notTrueType/>
    <w:pitch w:val="variable"/>
    <w:sig w:usb0="800000AF" w:usb1="5000205B"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AF5" w:rsidRPr="004F09A9" w:rsidRDefault="00606AF5">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003E7D45" w:rsidRPr="003E7D45">
      <w:rPr>
        <w:rFonts w:hint="eastAsia"/>
        <w:noProof/>
        <w:sz w:val="20"/>
        <w:lang w:val="es-ES"/>
      </w:rPr>
      <w:t>12</w:t>
    </w:r>
    <w:r w:rsidRPr="004F09A9">
      <w:rPr>
        <w:sz w:val="20"/>
      </w:rPr>
      <w:fldChar w:fldCharType="end"/>
    </w:r>
  </w:p>
  <w:p w:rsidR="00606AF5" w:rsidRDefault="00606AF5">
    <w:pPr>
      <w:pStyle w:val="Piedepgina"/>
      <w:rPr>
        <w:rFonts w:hint="eastAsia"/>
      </w:rPr>
    </w:pPr>
  </w:p>
  <w:p w:rsidR="00606AF5" w:rsidRDefault="00606AF5">
    <w:pPr>
      <w:rPr>
        <w:rFonts w:hint="eastAsia"/>
      </w:rPr>
    </w:pPr>
  </w:p>
  <w:p w:rsidR="00606AF5" w:rsidRDefault="00606AF5">
    <w:pP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F7C" w:rsidRDefault="00567F7C">
      <w:pPr>
        <w:rPr>
          <w:rFonts w:hint="eastAsia"/>
        </w:rPr>
      </w:pPr>
      <w:r>
        <w:separator/>
      </w:r>
    </w:p>
  </w:footnote>
  <w:footnote w:type="continuationSeparator" w:id="0">
    <w:p w:rsidR="00567F7C" w:rsidRDefault="00567F7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AF5" w:rsidRDefault="00606AF5" w:rsidP="00EA4BD4">
    <w:pPr>
      <w:pStyle w:val="Encabezado"/>
      <w:jc w:val="center"/>
      <w:rPr>
        <w:rFonts w:ascii="Calibri" w:hAnsi="Calibri" w:cs="Calibri"/>
        <w:b/>
      </w:rPr>
    </w:pPr>
  </w:p>
  <w:p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rsidR="00606AF5" w:rsidRDefault="00606AF5">
    <w:pPr>
      <w:rPr>
        <w:rFonts w:ascii="Bembo Std" w:hAnsi="Bembo Std"/>
        <w:b/>
        <w:sz w:val="20"/>
        <w:szCs w:val="20"/>
      </w:rPr>
    </w:pPr>
  </w:p>
  <w:p w:rsidR="00606AF5" w:rsidRPr="006A73F9" w:rsidRDefault="00606AF5">
    <w:pPr>
      <w:rPr>
        <w:rFonts w:ascii="Bembo Std" w:hAnsi="Bembo Std"/>
        <w:b/>
        <w:sz w:val="20"/>
        <w:szCs w:val="20"/>
      </w:rPr>
    </w:pPr>
  </w:p>
  <w:p w:rsidR="00606AF5" w:rsidRDefault="00606AF5">
    <w:pPr>
      <w:rPr>
        <w:rFonts w:hint="eastAsia"/>
        <w:sz w:val="14"/>
      </w:rPr>
    </w:pPr>
  </w:p>
  <w:p w:rsidR="00606AF5" w:rsidRPr="00642E1D" w:rsidRDefault="00606AF5">
    <w:pPr>
      <w:rPr>
        <w:rFonts w:hint="eastAsia"/>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B3C7034"/>
    <w:multiLevelType w:val="hybridMultilevel"/>
    <w:tmpl w:val="91FC01BA"/>
    <w:lvl w:ilvl="0" w:tplc="0FF8E34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BA53CDB"/>
    <w:multiLevelType w:val="hybridMultilevel"/>
    <w:tmpl w:val="C07020BE"/>
    <w:lvl w:ilvl="0" w:tplc="4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FA51F57"/>
    <w:multiLevelType w:val="hybridMultilevel"/>
    <w:tmpl w:val="FE3037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9"/>
  </w:num>
  <w:num w:numId="5">
    <w:abstractNumId w:val="10"/>
  </w:num>
  <w:num w:numId="6">
    <w:abstractNumId w:val="6"/>
  </w:num>
  <w:num w:numId="7">
    <w:abstractNumId w:val="16"/>
  </w:num>
  <w:num w:numId="8">
    <w:abstractNumId w:val="14"/>
  </w:num>
  <w:num w:numId="9">
    <w:abstractNumId w:val="1"/>
  </w:num>
  <w:num w:numId="10">
    <w:abstractNumId w:val="12"/>
  </w:num>
  <w:num w:numId="11">
    <w:abstractNumId w:val="8"/>
  </w:num>
  <w:num w:numId="12">
    <w:abstractNumId w:val="7"/>
  </w:num>
  <w:num w:numId="13">
    <w:abstractNumId w:val="11"/>
  </w:num>
  <w:num w:numId="14">
    <w:abstractNumId w:val="13"/>
  </w:num>
  <w:num w:numId="15">
    <w:abstractNumId w:val="18"/>
  </w:num>
  <w:num w:numId="16">
    <w:abstractNumId w:val="4"/>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4"/>
    <w:rsid w:val="00001C49"/>
    <w:rsid w:val="00003CC0"/>
    <w:rsid w:val="00006726"/>
    <w:rsid w:val="00007221"/>
    <w:rsid w:val="00014D2A"/>
    <w:rsid w:val="00015A0D"/>
    <w:rsid w:val="00016F9A"/>
    <w:rsid w:val="000172D9"/>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4213"/>
    <w:rsid w:val="001F124C"/>
    <w:rsid w:val="001F1C25"/>
    <w:rsid w:val="001F2A85"/>
    <w:rsid w:val="001F2C19"/>
    <w:rsid w:val="001F2EE0"/>
    <w:rsid w:val="001F4A78"/>
    <w:rsid w:val="001F6647"/>
    <w:rsid w:val="001F74E1"/>
    <w:rsid w:val="00200D98"/>
    <w:rsid w:val="00201A1F"/>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1952"/>
    <w:rsid w:val="0027240A"/>
    <w:rsid w:val="002724F9"/>
    <w:rsid w:val="002740F4"/>
    <w:rsid w:val="002759FC"/>
    <w:rsid w:val="00276D98"/>
    <w:rsid w:val="00277EB5"/>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223F"/>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1016"/>
    <w:rsid w:val="003A6F20"/>
    <w:rsid w:val="003A762A"/>
    <w:rsid w:val="003B4A3C"/>
    <w:rsid w:val="003B4C62"/>
    <w:rsid w:val="003B5396"/>
    <w:rsid w:val="003B5C1E"/>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E7D45"/>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451F5"/>
    <w:rsid w:val="0045101B"/>
    <w:rsid w:val="00451D31"/>
    <w:rsid w:val="004529E7"/>
    <w:rsid w:val="00453CCD"/>
    <w:rsid w:val="00455290"/>
    <w:rsid w:val="00455F16"/>
    <w:rsid w:val="00457680"/>
    <w:rsid w:val="004607ED"/>
    <w:rsid w:val="00460AAF"/>
    <w:rsid w:val="004611E5"/>
    <w:rsid w:val="00470545"/>
    <w:rsid w:val="0047101C"/>
    <w:rsid w:val="00474102"/>
    <w:rsid w:val="00475700"/>
    <w:rsid w:val="00483A4C"/>
    <w:rsid w:val="004855C5"/>
    <w:rsid w:val="00486081"/>
    <w:rsid w:val="00491604"/>
    <w:rsid w:val="004A3C2F"/>
    <w:rsid w:val="004A7B90"/>
    <w:rsid w:val="004B5FB0"/>
    <w:rsid w:val="004C0988"/>
    <w:rsid w:val="004C13D3"/>
    <w:rsid w:val="004C26E1"/>
    <w:rsid w:val="004C2E24"/>
    <w:rsid w:val="004C3828"/>
    <w:rsid w:val="004C4500"/>
    <w:rsid w:val="004C6D50"/>
    <w:rsid w:val="004D1A62"/>
    <w:rsid w:val="004D2CE4"/>
    <w:rsid w:val="004D3F57"/>
    <w:rsid w:val="004D52CF"/>
    <w:rsid w:val="004E2098"/>
    <w:rsid w:val="004E648F"/>
    <w:rsid w:val="004E7A2D"/>
    <w:rsid w:val="004F1CC4"/>
    <w:rsid w:val="004F3E10"/>
    <w:rsid w:val="004F431B"/>
    <w:rsid w:val="005035FF"/>
    <w:rsid w:val="00504B7B"/>
    <w:rsid w:val="005076FC"/>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7F7A"/>
    <w:rsid w:val="00567F7C"/>
    <w:rsid w:val="00571458"/>
    <w:rsid w:val="005758A4"/>
    <w:rsid w:val="005805B2"/>
    <w:rsid w:val="00580B8C"/>
    <w:rsid w:val="00580BC2"/>
    <w:rsid w:val="005869C0"/>
    <w:rsid w:val="00587677"/>
    <w:rsid w:val="00590373"/>
    <w:rsid w:val="00592CFC"/>
    <w:rsid w:val="0059355F"/>
    <w:rsid w:val="0059423E"/>
    <w:rsid w:val="00596502"/>
    <w:rsid w:val="005A4002"/>
    <w:rsid w:val="005A56FA"/>
    <w:rsid w:val="005A5CFC"/>
    <w:rsid w:val="005B1B8E"/>
    <w:rsid w:val="005B34A4"/>
    <w:rsid w:val="005B3F68"/>
    <w:rsid w:val="005B5311"/>
    <w:rsid w:val="005B68B5"/>
    <w:rsid w:val="005C105F"/>
    <w:rsid w:val="005C3564"/>
    <w:rsid w:val="005C4935"/>
    <w:rsid w:val="005C4C1C"/>
    <w:rsid w:val="005C6428"/>
    <w:rsid w:val="005C77C7"/>
    <w:rsid w:val="005C78DD"/>
    <w:rsid w:val="005D1066"/>
    <w:rsid w:val="005D140C"/>
    <w:rsid w:val="005D3F21"/>
    <w:rsid w:val="005D47E7"/>
    <w:rsid w:val="005D589C"/>
    <w:rsid w:val="005E36D5"/>
    <w:rsid w:val="005E3A3E"/>
    <w:rsid w:val="005E568C"/>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95B"/>
    <w:rsid w:val="007A7780"/>
    <w:rsid w:val="007B07FD"/>
    <w:rsid w:val="007B6DBD"/>
    <w:rsid w:val="007B6DE1"/>
    <w:rsid w:val="007C022F"/>
    <w:rsid w:val="007C1266"/>
    <w:rsid w:val="007C56AC"/>
    <w:rsid w:val="007C7BE5"/>
    <w:rsid w:val="007D4717"/>
    <w:rsid w:val="007D4B52"/>
    <w:rsid w:val="007D5C77"/>
    <w:rsid w:val="007E0038"/>
    <w:rsid w:val="007E0882"/>
    <w:rsid w:val="007E18BC"/>
    <w:rsid w:val="007E23E8"/>
    <w:rsid w:val="007E384C"/>
    <w:rsid w:val="007E3AC5"/>
    <w:rsid w:val="007E3AE0"/>
    <w:rsid w:val="007E4B08"/>
    <w:rsid w:val="007E4E74"/>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5980"/>
    <w:rsid w:val="00905F50"/>
    <w:rsid w:val="0091024E"/>
    <w:rsid w:val="0091487C"/>
    <w:rsid w:val="009156A8"/>
    <w:rsid w:val="00916F3B"/>
    <w:rsid w:val="00917012"/>
    <w:rsid w:val="00917AFF"/>
    <w:rsid w:val="0092067A"/>
    <w:rsid w:val="0092173B"/>
    <w:rsid w:val="00924464"/>
    <w:rsid w:val="00925488"/>
    <w:rsid w:val="009260FD"/>
    <w:rsid w:val="00926E39"/>
    <w:rsid w:val="009270A3"/>
    <w:rsid w:val="009276C1"/>
    <w:rsid w:val="009340A7"/>
    <w:rsid w:val="009355ED"/>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D069B"/>
    <w:rsid w:val="009D0CAE"/>
    <w:rsid w:val="009D5370"/>
    <w:rsid w:val="009D7A19"/>
    <w:rsid w:val="009E0913"/>
    <w:rsid w:val="009E69FC"/>
    <w:rsid w:val="00A0248A"/>
    <w:rsid w:val="00A04CA3"/>
    <w:rsid w:val="00A06EDE"/>
    <w:rsid w:val="00A224EE"/>
    <w:rsid w:val="00A22887"/>
    <w:rsid w:val="00A2379C"/>
    <w:rsid w:val="00A27274"/>
    <w:rsid w:val="00A3364E"/>
    <w:rsid w:val="00A36036"/>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A0F14"/>
    <w:rsid w:val="00AA446D"/>
    <w:rsid w:val="00AA5BA0"/>
    <w:rsid w:val="00AA678E"/>
    <w:rsid w:val="00AA7450"/>
    <w:rsid w:val="00AB0BD7"/>
    <w:rsid w:val="00AB1661"/>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0ADF"/>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359E"/>
    <w:rsid w:val="00C44838"/>
    <w:rsid w:val="00C44AA1"/>
    <w:rsid w:val="00C46C84"/>
    <w:rsid w:val="00C472AF"/>
    <w:rsid w:val="00C47640"/>
    <w:rsid w:val="00C5405D"/>
    <w:rsid w:val="00C5637E"/>
    <w:rsid w:val="00C56676"/>
    <w:rsid w:val="00C62430"/>
    <w:rsid w:val="00C64D72"/>
    <w:rsid w:val="00C6631B"/>
    <w:rsid w:val="00C7048E"/>
    <w:rsid w:val="00C71BF9"/>
    <w:rsid w:val="00C7344C"/>
    <w:rsid w:val="00C75DA8"/>
    <w:rsid w:val="00C81F90"/>
    <w:rsid w:val="00C8329A"/>
    <w:rsid w:val="00C83FFF"/>
    <w:rsid w:val="00C852E6"/>
    <w:rsid w:val="00C87195"/>
    <w:rsid w:val="00C954B0"/>
    <w:rsid w:val="00C96894"/>
    <w:rsid w:val="00CA03AA"/>
    <w:rsid w:val="00CA3DD6"/>
    <w:rsid w:val="00CA52BF"/>
    <w:rsid w:val="00CA7136"/>
    <w:rsid w:val="00CB058C"/>
    <w:rsid w:val="00CB0C5C"/>
    <w:rsid w:val="00CB5C8C"/>
    <w:rsid w:val="00CB6017"/>
    <w:rsid w:val="00CC029F"/>
    <w:rsid w:val="00CC074D"/>
    <w:rsid w:val="00CC1AC5"/>
    <w:rsid w:val="00CC1E14"/>
    <w:rsid w:val="00CD39D4"/>
    <w:rsid w:val="00CD48C0"/>
    <w:rsid w:val="00CE17E2"/>
    <w:rsid w:val="00CE24C8"/>
    <w:rsid w:val="00CE535F"/>
    <w:rsid w:val="00CE5D04"/>
    <w:rsid w:val="00CE5DAA"/>
    <w:rsid w:val="00CF05EB"/>
    <w:rsid w:val="00CF4BC7"/>
    <w:rsid w:val="00CF5EDF"/>
    <w:rsid w:val="00D00289"/>
    <w:rsid w:val="00D00BAE"/>
    <w:rsid w:val="00D03931"/>
    <w:rsid w:val="00D03E80"/>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84C"/>
    <w:rsid w:val="00D41AA7"/>
    <w:rsid w:val="00D5026D"/>
    <w:rsid w:val="00D55C2E"/>
    <w:rsid w:val="00D567A0"/>
    <w:rsid w:val="00D658C7"/>
    <w:rsid w:val="00D65AB5"/>
    <w:rsid w:val="00D671A2"/>
    <w:rsid w:val="00D73948"/>
    <w:rsid w:val="00D75CC2"/>
    <w:rsid w:val="00D83506"/>
    <w:rsid w:val="00D84118"/>
    <w:rsid w:val="00D86A14"/>
    <w:rsid w:val="00D86F4D"/>
    <w:rsid w:val="00D93018"/>
    <w:rsid w:val="00D932A2"/>
    <w:rsid w:val="00D95D4A"/>
    <w:rsid w:val="00DA13C2"/>
    <w:rsid w:val="00DA2817"/>
    <w:rsid w:val="00DA3251"/>
    <w:rsid w:val="00DA5A5C"/>
    <w:rsid w:val="00DB508B"/>
    <w:rsid w:val="00DB5792"/>
    <w:rsid w:val="00DB6E95"/>
    <w:rsid w:val="00DC0318"/>
    <w:rsid w:val="00DC06C8"/>
    <w:rsid w:val="00DC3189"/>
    <w:rsid w:val="00DC472C"/>
    <w:rsid w:val="00DC587E"/>
    <w:rsid w:val="00DC633E"/>
    <w:rsid w:val="00DC70E8"/>
    <w:rsid w:val="00DC72DD"/>
    <w:rsid w:val="00DD0626"/>
    <w:rsid w:val="00DD29DB"/>
    <w:rsid w:val="00DD3573"/>
    <w:rsid w:val="00DD4097"/>
    <w:rsid w:val="00DD557F"/>
    <w:rsid w:val="00DF0540"/>
    <w:rsid w:val="00DF4B3B"/>
    <w:rsid w:val="00DF6894"/>
    <w:rsid w:val="00E07301"/>
    <w:rsid w:val="00E07FB0"/>
    <w:rsid w:val="00E128D4"/>
    <w:rsid w:val="00E15053"/>
    <w:rsid w:val="00E16D7F"/>
    <w:rsid w:val="00E17FDB"/>
    <w:rsid w:val="00E222BA"/>
    <w:rsid w:val="00E2308D"/>
    <w:rsid w:val="00E2779B"/>
    <w:rsid w:val="00E31B9F"/>
    <w:rsid w:val="00E32A9F"/>
    <w:rsid w:val="00E33B84"/>
    <w:rsid w:val="00E378A9"/>
    <w:rsid w:val="00E40880"/>
    <w:rsid w:val="00E42E8A"/>
    <w:rsid w:val="00E43F4D"/>
    <w:rsid w:val="00E44437"/>
    <w:rsid w:val="00E50C51"/>
    <w:rsid w:val="00E5178E"/>
    <w:rsid w:val="00E5206F"/>
    <w:rsid w:val="00E54107"/>
    <w:rsid w:val="00E55B0E"/>
    <w:rsid w:val="00E6008D"/>
    <w:rsid w:val="00E637F8"/>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4859"/>
    <w:rsid w:val="00EE55EE"/>
    <w:rsid w:val="00EE61F8"/>
    <w:rsid w:val="00EF31CC"/>
    <w:rsid w:val="00F01CFA"/>
    <w:rsid w:val="00F025AB"/>
    <w:rsid w:val="00F045BC"/>
    <w:rsid w:val="00F053B6"/>
    <w:rsid w:val="00F067B4"/>
    <w:rsid w:val="00F1048F"/>
    <w:rsid w:val="00F13DF4"/>
    <w:rsid w:val="00F16D86"/>
    <w:rsid w:val="00F25627"/>
    <w:rsid w:val="00F25FBA"/>
    <w:rsid w:val="00F273CF"/>
    <w:rsid w:val="00F27990"/>
    <w:rsid w:val="00F30CA6"/>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512C"/>
    <w:rsid w:val="00F95E27"/>
    <w:rsid w:val="00F97E45"/>
    <w:rsid w:val="00FA3A41"/>
    <w:rsid w:val="00FB03FF"/>
    <w:rsid w:val="00FB22F4"/>
    <w:rsid w:val="00FC0F71"/>
    <w:rsid w:val="00FC76BB"/>
    <w:rsid w:val="00FD34A2"/>
    <w:rsid w:val="00FD3B17"/>
    <w:rsid w:val="00FD5961"/>
    <w:rsid w:val="00FD761C"/>
    <w:rsid w:val="00FE4FF9"/>
    <w:rsid w:val="00FE7284"/>
    <w:rsid w:val="00FF39C3"/>
    <w:rsid w:val="00FF49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
    <w:link w:val="Prrafodelista"/>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a.castillo@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entas_cyr@hotmail.com" TargetMode="External"/><Relationship Id="rId4" Type="http://schemas.openxmlformats.org/officeDocument/2006/relationships/settings" Target="settings.xml"/><Relationship Id="rId9" Type="http://schemas.openxmlformats.org/officeDocument/2006/relationships/hyperlink" Target="mailto:daniel_yala@cyralimento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E110-BC37-4727-A889-41A457D3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4364</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28310</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Celia Felicita Zavala De Cordova</cp:lastModifiedBy>
  <cp:revision>6</cp:revision>
  <cp:lastPrinted>2021-12-07T21:47:00Z</cp:lastPrinted>
  <dcterms:created xsi:type="dcterms:W3CDTF">2022-02-28T19:30:00Z</dcterms:created>
  <dcterms:modified xsi:type="dcterms:W3CDTF">2022-04-22T14:40:00Z</dcterms:modified>
</cp:coreProperties>
</file>