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A62" w:rsidRDefault="0008643C" w:rsidP="005B5311">
      <w:pPr>
        <w:pStyle w:val="Sinespaciado"/>
        <w:rPr>
          <w:rFonts w:ascii="Bembo Std" w:hAnsi="Bembo Std"/>
          <w:lang w:eastAsia="es-SV" w:bidi="ar-SA"/>
        </w:rPr>
      </w:pPr>
      <w:bookmarkStart w:id="0" w:name="_GoBack"/>
      <w:bookmarkEnd w:id="0"/>
      <w:r w:rsidRPr="00F01CFA">
        <w:rPr>
          <w:rFonts w:ascii="Bembo Std" w:hAnsi="Bembo Std"/>
          <w:lang w:eastAsia="es-SV" w:bidi="ar-SA"/>
        </w:rPr>
        <w:t xml:space="preserve"> </w:t>
      </w:r>
      <w:r w:rsidR="003529FF" w:rsidRPr="00F01CFA">
        <w:rPr>
          <w:rFonts w:ascii="Bembo Std" w:hAnsi="Bembo Std"/>
          <w:lang w:eastAsia="es-SV" w:bidi="ar-SA"/>
        </w:rPr>
        <w:t xml:space="preserve">                                          </w:t>
      </w:r>
    </w:p>
    <w:p w:rsidR="004D1A62" w:rsidRDefault="004D1A62" w:rsidP="005B5311">
      <w:pPr>
        <w:pStyle w:val="Sinespaciado"/>
        <w:rPr>
          <w:rFonts w:ascii="Bembo Std" w:hAnsi="Bembo Std"/>
          <w:lang w:eastAsia="es-SV" w:bidi="ar-SA"/>
        </w:rPr>
      </w:pPr>
    </w:p>
    <w:p w:rsidR="00824AB1" w:rsidRDefault="003529FF" w:rsidP="004D1A62">
      <w:pPr>
        <w:pStyle w:val="Sinespaciado"/>
        <w:ind w:left="2124" w:firstLine="708"/>
        <w:rPr>
          <w:rFonts w:ascii="Bembo Std" w:hAnsi="Bembo Std"/>
          <w:lang w:eastAsia="es-SV" w:bidi="ar-SA"/>
        </w:rPr>
      </w:pPr>
      <w:r w:rsidRPr="00F01CFA">
        <w:rPr>
          <w:rFonts w:ascii="Bembo Std" w:hAnsi="Bembo Std"/>
          <w:lang w:eastAsia="es-SV" w:bidi="ar-SA"/>
        </w:rPr>
        <w:t xml:space="preserve"> </w:t>
      </w:r>
      <w:r w:rsidR="0008643C" w:rsidRPr="00F01CFA">
        <w:rPr>
          <w:rFonts w:ascii="Bembo Std" w:hAnsi="Bembo Std"/>
          <w:lang w:eastAsia="es-SV" w:bidi="ar-SA"/>
        </w:rPr>
        <w:t xml:space="preserve"> </w:t>
      </w:r>
    </w:p>
    <w:p w:rsidR="00824AB1" w:rsidRDefault="00824AB1">
      <w:pPr>
        <w:widowControl/>
        <w:suppressAutoHyphens w:val="0"/>
        <w:rPr>
          <w:rFonts w:ascii="Bembo Std" w:hAnsi="Bembo Std"/>
          <w:szCs w:val="21"/>
          <w:lang w:eastAsia="es-SV" w:bidi="ar-SA"/>
        </w:rPr>
      </w:pPr>
      <w:r>
        <w:rPr>
          <w:rFonts w:ascii="Bembo Std" w:hAnsi="Bembo Std"/>
          <w:lang w:eastAsia="es-SV" w:bidi="ar-SA"/>
        </w:rPr>
        <w:br w:type="page"/>
      </w:r>
      <w:r>
        <w:rPr>
          <w:rFonts w:ascii="Times New Roman" w:hAnsi="Times New Roman" w:cs="Times New Roman"/>
          <w:noProof/>
          <w:lang w:eastAsia="es-SV"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p>
    <w:p w:rsidR="00592CFC" w:rsidRPr="00F01CFA" w:rsidRDefault="00592CFC" w:rsidP="004D1A62">
      <w:pPr>
        <w:pStyle w:val="Sinespaciado"/>
        <w:ind w:left="2124" w:firstLine="708"/>
        <w:rPr>
          <w:rFonts w:ascii="Bembo Std" w:hAnsi="Bembo Std" w:cs="Times New Roman"/>
          <w:sz w:val="22"/>
          <w:szCs w:val="22"/>
          <w:u w:val="single"/>
          <w:lang w:eastAsia="es-SV" w:bidi="ar-SA"/>
        </w:rPr>
      </w:pPr>
      <w:r w:rsidRPr="00F01CFA">
        <w:rPr>
          <w:rFonts w:ascii="Bembo Std" w:hAnsi="Bembo Std" w:cs="Times New Roman"/>
          <w:sz w:val="22"/>
          <w:szCs w:val="22"/>
          <w:u w:val="single"/>
          <w:lang w:eastAsia="es-SV" w:bidi="ar-SA"/>
        </w:rPr>
        <w:lastRenderedPageBreak/>
        <w:t>ORDEN DE COMPRA</w:t>
      </w:r>
    </w:p>
    <w:p w:rsidR="00592CFC" w:rsidRDefault="009C054C"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r>
        <w:rPr>
          <w:rFonts w:ascii="Bembo Std" w:eastAsia="Times New Roman" w:hAnsi="Bembo Std" w:cs="Arial"/>
          <w:b/>
          <w:kern w:val="0"/>
          <w:sz w:val="22"/>
          <w:szCs w:val="22"/>
          <w:lang w:eastAsia="es-SV" w:bidi="ar-SA"/>
        </w:rPr>
        <w:t xml:space="preserve">                                                </w:t>
      </w:r>
      <w:r w:rsidR="00592CFC" w:rsidRPr="00F01CFA">
        <w:rPr>
          <w:rFonts w:ascii="Bembo Std" w:eastAsia="Times New Roman" w:hAnsi="Bembo Std" w:cs="Arial"/>
          <w:b/>
          <w:kern w:val="0"/>
          <w:sz w:val="22"/>
          <w:szCs w:val="22"/>
          <w:lang w:eastAsia="es-SV" w:bidi="ar-SA"/>
        </w:rPr>
        <w:t>ORIGINAL</w:t>
      </w:r>
    </w:p>
    <w:p w:rsidR="004D1A62" w:rsidRPr="00F01CFA" w:rsidRDefault="004D1A62"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01CFA" w:rsidTr="005B5311">
        <w:trPr>
          <w:trHeight w:val="3021"/>
          <w:jc w:val="center"/>
        </w:trPr>
        <w:tc>
          <w:tcPr>
            <w:tcW w:w="5387" w:type="dxa"/>
            <w:shd w:val="clear" w:color="auto" w:fill="auto"/>
          </w:tcPr>
          <w:p w:rsidR="00A8044E" w:rsidRPr="00F01CFA" w:rsidRDefault="00A8044E" w:rsidP="00A8044E">
            <w:pPr>
              <w:widowControl/>
              <w:suppressAutoHyphens w:val="0"/>
              <w:spacing w:line="259" w:lineRule="auto"/>
              <w:rPr>
                <w:rFonts w:ascii="Bembo Std" w:eastAsia="Times New Roman" w:hAnsi="Bembo Std" w:cs="Times New Roman"/>
                <w:color w:val="000000"/>
                <w:kern w:val="0"/>
                <w:sz w:val="22"/>
                <w:szCs w:val="22"/>
                <w:lang w:eastAsia="es-SV" w:bidi="ar-SA"/>
              </w:rPr>
            </w:pPr>
            <w:bookmarkStart w:id="1" w:name="_Hlk65666424"/>
            <w:r w:rsidRPr="00F01CFA">
              <w:rPr>
                <w:rFonts w:ascii="Bembo Std" w:eastAsia="Times New Roman" w:hAnsi="Bembo Std" w:cs="Times New Roman"/>
                <w:color w:val="000000"/>
                <w:kern w:val="0"/>
                <w:sz w:val="22"/>
                <w:szCs w:val="22"/>
                <w:lang w:eastAsia="es-SV" w:bidi="ar-SA"/>
              </w:rPr>
              <w:t>Señores</w:t>
            </w:r>
          </w:p>
          <w:p w:rsidR="0010140D" w:rsidRPr="00F01CFA" w:rsidRDefault="001F74E1" w:rsidP="008004B0">
            <w:pPr>
              <w:widowControl/>
              <w:jc w:val="both"/>
              <w:rPr>
                <w:rFonts w:ascii="Bembo Std" w:hAnsi="Bembo Std" w:cs="Calibri"/>
                <w:b/>
                <w:bCs/>
                <w:kern w:val="0"/>
                <w:sz w:val="22"/>
                <w:szCs w:val="22"/>
                <w:lang w:bidi="ar-SA"/>
              </w:rPr>
            </w:pPr>
            <w:bookmarkStart w:id="2" w:name="_Hlk89784452"/>
            <w:bookmarkEnd w:id="1"/>
            <w:r>
              <w:rPr>
                <w:rFonts w:ascii="Bembo Std" w:hAnsi="Bembo Std" w:cs="Calibri"/>
                <w:b/>
                <w:bCs/>
                <w:kern w:val="0"/>
                <w:sz w:val="22"/>
                <w:szCs w:val="22"/>
                <w:lang w:bidi="ar-SA"/>
              </w:rPr>
              <w:t>HODESA,</w:t>
            </w:r>
            <w:r w:rsidR="00F67563">
              <w:rPr>
                <w:rFonts w:ascii="Bembo Std" w:hAnsi="Bembo Std" w:cs="Calibri"/>
                <w:b/>
                <w:bCs/>
                <w:kern w:val="0"/>
                <w:sz w:val="22"/>
                <w:szCs w:val="22"/>
                <w:lang w:bidi="ar-SA"/>
              </w:rPr>
              <w:t xml:space="preserve"> S.A.</w:t>
            </w:r>
            <w:r w:rsidR="0010140D" w:rsidRPr="00F01CFA">
              <w:rPr>
                <w:rFonts w:ascii="Bembo Std" w:hAnsi="Bembo Std" w:cs="Calibri"/>
                <w:b/>
                <w:bCs/>
                <w:kern w:val="0"/>
                <w:sz w:val="22"/>
                <w:szCs w:val="22"/>
                <w:lang w:bidi="ar-SA"/>
              </w:rPr>
              <w:t xml:space="preserve"> DE C.V.</w:t>
            </w:r>
          </w:p>
          <w:bookmarkEnd w:id="2"/>
          <w:p w:rsidR="001F74E1" w:rsidRDefault="0010140D" w:rsidP="00EE55EE">
            <w:pPr>
              <w:widowControl/>
              <w:jc w:val="both"/>
              <w:rPr>
                <w:rFonts w:ascii="Bembo Std" w:hAnsi="Bembo Std" w:cs="Calibri"/>
                <w:bCs/>
                <w:kern w:val="0"/>
                <w:sz w:val="22"/>
                <w:szCs w:val="22"/>
                <w:lang w:bidi="ar-SA"/>
              </w:rPr>
            </w:pPr>
            <w:r w:rsidRPr="00F01CFA">
              <w:rPr>
                <w:rFonts w:ascii="Bembo Std" w:hAnsi="Bembo Std" w:cs="Calibri"/>
                <w:bCs/>
                <w:kern w:val="0"/>
                <w:sz w:val="22"/>
                <w:szCs w:val="22"/>
                <w:lang w:bidi="ar-SA"/>
              </w:rPr>
              <w:t xml:space="preserve">Dirección: </w:t>
            </w:r>
            <w:r w:rsidR="001F74E1">
              <w:rPr>
                <w:rFonts w:ascii="Bembo Std" w:hAnsi="Bembo Std" w:cs="Calibri"/>
                <w:bCs/>
                <w:kern w:val="0"/>
                <w:sz w:val="22"/>
                <w:szCs w:val="22"/>
                <w:lang w:bidi="ar-SA"/>
              </w:rPr>
              <w:t>15 calle poniente, No. 4319,</w:t>
            </w:r>
          </w:p>
          <w:p w:rsidR="0010140D" w:rsidRPr="00F01CFA" w:rsidRDefault="001F74E1" w:rsidP="0010140D">
            <w:pPr>
              <w:widowControl/>
              <w:jc w:val="both"/>
              <w:rPr>
                <w:rFonts w:ascii="Bembo Std" w:hAnsi="Bembo Std" w:cs="Calibri"/>
                <w:bCs/>
                <w:kern w:val="0"/>
                <w:sz w:val="22"/>
                <w:szCs w:val="22"/>
                <w:lang w:bidi="ar-SA"/>
              </w:rPr>
            </w:pPr>
            <w:r>
              <w:rPr>
                <w:rFonts w:ascii="Bembo Std" w:hAnsi="Bembo Std" w:cs="Calibri"/>
                <w:bCs/>
                <w:kern w:val="0"/>
                <w:sz w:val="22"/>
                <w:szCs w:val="22"/>
                <w:lang w:bidi="ar-SA"/>
              </w:rPr>
              <w:t>Colonia Escalón, S</w:t>
            </w:r>
            <w:r w:rsidR="00135369">
              <w:rPr>
                <w:rFonts w:ascii="Bembo Std" w:hAnsi="Bembo Std" w:cs="Calibri"/>
                <w:bCs/>
                <w:kern w:val="0"/>
                <w:sz w:val="22"/>
                <w:szCs w:val="22"/>
                <w:lang w:bidi="ar-SA"/>
              </w:rPr>
              <w:t>an</w:t>
            </w:r>
            <w:r w:rsidR="00256352">
              <w:rPr>
                <w:rFonts w:ascii="Bembo Std" w:hAnsi="Bembo Std" w:cs="Calibri"/>
                <w:bCs/>
                <w:kern w:val="0"/>
                <w:sz w:val="22"/>
                <w:szCs w:val="22"/>
                <w:lang w:bidi="ar-SA"/>
              </w:rPr>
              <w:t xml:space="preserve"> Salvador</w:t>
            </w:r>
            <w:r w:rsidR="0010140D" w:rsidRPr="00F01CFA">
              <w:rPr>
                <w:rFonts w:ascii="Bembo Std" w:hAnsi="Bembo Std" w:cs="Calibri"/>
                <w:bCs/>
                <w:kern w:val="0"/>
                <w:sz w:val="22"/>
                <w:szCs w:val="22"/>
                <w:lang w:bidi="ar-SA"/>
              </w:rPr>
              <w:t xml:space="preserve"> </w:t>
            </w:r>
          </w:p>
          <w:p w:rsidR="0010140D" w:rsidRPr="00F01CFA" w:rsidRDefault="00BC581E" w:rsidP="0010140D">
            <w:pPr>
              <w:widowControl/>
              <w:jc w:val="both"/>
              <w:rPr>
                <w:rFonts w:ascii="Bembo Std" w:hAnsi="Bembo Std" w:cs="Calibri"/>
                <w:bCs/>
                <w:kern w:val="0"/>
                <w:sz w:val="22"/>
                <w:szCs w:val="22"/>
                <w:lang w:bidi="ar-SA"/>
              </w:rPr>
            </w:pPr>
            <w:r>
              <w:rPr>
                <w:rFonts w:ascii="Bembo Std" w:hAnsi="Bembo Std" w:cs="Calibri"/>
                <w:bCs/>
                <w:kern w:val="0"/>
                <w:sz w:val="22"/>
                <w:szCs w:val="22"/>
                <w:lang w:bidi="ar-SA"/>
              </w:rPr>
              <w:t>Teléfono: 2</w:t>
            </w:r>
            <w:r w:rsidR="002A5C7C">
              <w:rPr>
                <w:rFonts w:ascii="Bembo Std" w:hAnsi="Bembo Std" w:cs="Calibri"/>
                <w:bCs/>
                <w:kern w:val="0"/>
                <w:sz w:val="22"/>
                <w:szCs w:val="22"/>
                <w:lang w:bidi="ar-SA"/>
              </w:rPr>
              <w:t>2</w:t>
            </w:r>
            <w:r w:rsidR="00483A4C">
              <w:rPr>
                <w:rFonts w:ascii="Bembo Std" w:hAnsi="Bembo Std" w:cs="Calibri"/>
                <w:bCs/>
                <w:kern w:val="0"/>
                <w:sz w:val="22"/>
                <w:szCs w:val="22"/>
                <w:lang w:bidi="ar-SA"/>
              </w:rPr>
              <w:t>10-0400</w:t>
            </w:r>
            <w:r w:rsidR="0010140D" w:rsidRPr="00F01CFA">
              <w:rPr>
                <w:rFonts w:ascii="Bembo Std" w:hAnsi="Bembo Std" w:cs="Calibri"/>
                <w:bCs/>
                <w:kern w:val="0"/>
                <w:sz w:val="22"/>
                <w:szCs w:val="22"/>
                <w:lang w:bidi="ar-SA"/>
              </w:rPr>
              <w:t xml:space="preserve"> </w:t>
            </w:r>
          </w:p>
          <w:p w:rsidR="00EE55EE" w:rsidRDefault="0010140D" w:rsidP="0010140D">
            <w:pPr>
              <w:widowControl/>
              <w:jc w:val="both"/>
              <w:rPr>
                <w:rFonts w:ascii="Bembo Std" w:hAnsi="Bembo Std" w:cs="Calibri"/>
                <w:bCs/>
                <w:kern w:val="0"/>
                <w:sz w:val="21"/>
                <w:szCs w:val="21"/>
                <w:lang w:bidi="ar-SA"/>
              </w:rPr>
            </w:pPr>
            <w:r w:rsidRPr="002A5C7C">
              <w:rPr>
                <w:rFonts w:ascii="Bembo Std" w:hAnsi="Bembo Std" w:cs="Calibri"/>
                <w:bCs/>
                <w:kern w:val="0"/>
                <w:sz w:val="21"/>
                <w:szCs w:val="21"/>
                <w:lang w:bidi="ar-SA"/>
              </w:rPr>
              <w:t>Dirección electrónica</w:t>
            </w:r>
            <w:r w:rsidR="00EE55EE">
              <w:rPr>
                <w:rFonts w:ascii="Bembo Std" w:hAnsi="Bembo Std" w:cs="Calibri"/>
                <w:bCs/>
                <w:kern w:val="0"/>
                <w:sz w:val="21"/>
                <w:szCs w:val="21"/>
                <w:lang w:bidi="ar-SA"/>
              </w:rPr>
              <w:t>:</w:t>
            </w:r>
          </w:p>
          <w:p w:rsidR="0010140D" w:rsidRDefault="00C83BFC" w:rsidP="0010140D">
            <w:pPr>
              <w:widowControl/>
              <w:jc w:val="both"/>
              <w:rPr>
                <w:rFonts w:ascii="Bembo Std" w:hAnsi="Bembo Std" w:cs="Calibri"/>
                <w:bCs/>
                <w:kern w:val="0"/>
                <w:sz w:val="21"/>
                <w:szCs w:val="21"/>
                <w:lang w:bidi="ar-SA"/>
              </w:rPr>
            </w:pPr>
            <w:hyperlink r:id="rId9" w:history="1">
              <w:r w:rsidR="00483A4C" w:rsidRPr="005D2907">
                <w:rPr>
                  <w:rStyle w:val="Hipervnculo"/>
                  <w:rFonts w:ascii="Bembo Std" w:hAnsi="Bembo Std" w:cs="Calibri"/>
                  <w:bCs/>
                  <w:kern w:val="0"/>
                  <w:sz w:val="21"/>
                  <w:szCs w:val="21"/>
                  <w:lang w:bidi="ar-SA"/>
                </w:rPr>
                <w:t>mediterraneoplaza@gmail.com</w:t>
              </w:r>
            </w:hyperlink>
          </w:p>
          <w:p w:rsidR="0010140D" w:rsidRPr="00F01CFA" w:rsidRDefault="0010140D" w:rsidP="0010140D">
            <w:pPr>
              <w:widowControl/>
              <w:suppressAutoHyphens w:val="0"/>
              <w:spacing w:line="259" w:lineRule="auto"/>
              <w:rPr>
                <w:rFonts w:ascii="Bembo Std" w:hAnsi="Bembo Std" w:cs="Calibri"/>
                <w:bCs/>
                <w:kern w:val="0"/>
                <w:sz w:val="22"/>
                <w:szCs w:val="22"/>
                <w:lang w:bidi="ar-SA"/>
              </w:rPr>
            </w:pPr>
            <w:r w:rsidRPr="00F01CFA">
              <w:rPr>
                <w:rFonts w:ascii="Bembo Std" w:hAnsi="Bembo Std" w:cs="Calibri"/>
                <w:bCs/>
                <w:kern w:val="0"/>
                <w:sz w:val="22"/>
                <w:szCs w:val="22"/>
                <w:lang w:bidi="ar-SA"/>
              </w:rPr>
              <w:t>NIT: 0614-</w:t>
            </w:r>
            <w:r w:rsidR="00483A4C">
              <w:rPr>
                <w:rFonts w:ascii="Bembo Std" w:hAnsi="Bembo Std" w:cs="Calibri"/>
                <w:bCs/>
                <w:kern w:val="0"/>
                <w:sz w:val="22"/>
                <w:szCs w:val="22"/>
                <w:lang w:bidi="ar-SA"/>
              </w:rPr>
              <w:t>020300</w:t>
            </w:r>
            <w:r w:rsidR="00EE55EE">
              <w:rPr>
                <w:rFonts w:ascii="Bembo Std" w:hAnsi="Bembo Std" w:cs="Calibri"/>
                <w:bCs/>
                <w:kern w:val="0"/>
                <w:sz w:val="22"/>
                <w:szCs w:val="22"/>
                <w:lang w:bidi="ar-SA"/>
              </w:rPr>
              <w:t>-10</w:t>
            </w:r>
            <w:r w:rsidR="00483A4C">
              <w:rPr>
                <w:rFonts w:ascii="Bembo Std" w:hAnsi="Bembo Std" w:cs="Calibri"/>
                <w:bCs/>
                <w:kern w:val="0"/>
                <w:sz w:val="22"/>
                <w:szCs w:val="22"/>
                <w:lang w:bidi="ar-SA"/>
              </w:rPr>
              <w:t>3-5</w:t>
            </w:r>
          </w:p>
          <w:p w:rsidR="00592CFC" w:rsidRPr="00F01CFA" w:rsidRDefault="00592CFC" w:rsidP="0010140D">
            <w:pPr>
              <w:widowControl/>
              <w:suppressAutoHyphens w:val="0"/>
              <w:spacing w:line="259" w:lineRule="auto"/>
              <w:rPr>
                <w:rFonts w:ascii="Bembo Std" w:eastAsia="Times New Roman" w:hAnsi="Bembo Std" w:cs="Times New Roman"/>
                <w:color w:val="000000"/>
                <w:kern w:val="0"/>
                <w:sz w:val="22"/>
                <w:szCs w:val="22"/>
                <w:lang w:eastAsia="es-SV" w:bidi="ar-SA"/>
              </w:rPr>
            </w:pPr>
            <w:r w:rsidRPr="00F01CFA">
              <w:rPr>
                <w:rFonts w:ascii="Bembo Std" w:eastAsia="Times New Roman" w:hAnsi="Bembo Std" w:cs="Times New Roman"/>
                <w:color w:val="000000"/>
                <w:kern w:val="0"/>
                <w:sz w:val="22"/>
                <w:szCs w:val="22"/>
                <w:lang w:eastAsia="es-SV" w:bidi="ar-SA"/>
              </w:rPr>
              <w:t>Presente</w:t>
            </w:r>
            <w:r w:rsidR="00475700" w:rsidRPr="00F01CFA">
              <w:rPr>
                <w:rFonts w:ascii="Bembo Std" w:eastAsia="Times New Roman" w:hAnsi="Bembo Std" w:cs="Times New Roman"/>
                <w:color w:val="000000"/>
                <w:kern w:val="0"/>
                <w:sz w:val="22"/>
                <w:szCs w:val="22"/>
                <w:lang w:eastAsia="es-SV" w:bidi="ar-SA"/>
              </w:rPr>
              <w:t>.</w:t>
            </w:r>
          </w:p>
          <w:p w:rsidR="00475700" w:rsidRPr="00F01CFA" w:rsidRDefault="00475700"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tc>
        <w:tc>
          <w:tcPr>
            <w:tcW w:w="5010" w:type="dxa"/>
            <w:shd w:val="clear" w:color="auto" w:fill="auto"/>
          </w:tcPr>
          <w:p w:rsidR="00592CFC" w:rsidRPr="00F01CFA" w:rsidRDefault="00B25450" w:rsidP="007353C9">
            <w:pPr>
              <w:suppressLineNumbers/>
              <w:spacing w:line="259" w:lineRule="auto"/>
              <w:jc w:val="both"/>
              <w:rPr>
                <w:rFonts w:ascii="Bembo Std" w:eastAsia="Arial Unicode MS" w:hAnsi="Bembo Std"/>
                <w:b/>
                <w:bCs/>
                <w:sz w:val="22"/>
                <w:szCs w:val="22"/>
                <w:lang w:val="es-EC"/>
              </w:rPr>
            </w:pPr>
            <w:r w:rsidRPr="00F01CFA">
              <w:rPr>
                <w:rFonts w:ascii="Bembo Std" w:eastAsia="Arial Unicode MS" w:hAnsi="Bembo Std"/>
                <w:b/>
                <w:bCs/>
                <w:color w:val="000000"/>
                <w:sz w:val="22"/>
                <w:szCs w:val="22"/>
                <w:lang w:val="es-EC"/>
              </w:rPr>
              <w:t xml:space="preserve">ORDEN DE COMPRA </w:t>
            </w:r>
            <w:r w:rsidR="00592CFC" w:rsidRPr="00F01CFA">
              <w:rPr>
                <w:rFonts w:ascii="Bembo Std" w:eastAsia="Arial Unicode MS" w:hAnsi="Bembo Std"/>
                <w:b/>
                <w:bCs/>
                <w:color w:val="000000"/>
                <w:sz w:val="22"/>
                <w:szCs w:val="22"/>
                <w:lang w:val="es-EC"/>
              </w:rPr>
              <w:t>N°</w:t>
            </w:r>
            <w:r w:rsidR="00706401" w:rsidRPr="00F01CFA">
              <w:rPr>
                <w:rFonts w:ascii="Bembo Std" w:eastAsia="Arial Unicode MS" w:hAnsi="Bembo Std"/>
                <w:b/>
                <w:bCs/>
                <w:color w:val="000000"/>
                <w:sz w:val="22"/>
                <w:szCs w:val="22"/>
                <w:lang w:val="es-EC"/>
              </w:rPr>
              <w:t xml:space="preserve"> </w:t>
            </w:r>
            <w:r w:rsidR="001F74E1">
              <w:rPr>
                <w:rFonts w:ascii="Bembo Std" w:eastAsia="Arial Unicode MS" w:hAnsi="Bembo Std"/>
                <w:b/>
                <w:bCs/>
                <w:color w:val="000000"/>
                <w:sz w:val="22"/>
                <w:szCs w:val="22"/>
                <w:lang w:val="es-EC"/>
              </w:rPr>
              <w:t>35</w:t>
            </w:r>
            <w:r w:rsidR="00592CFC" w:rsidRPr="00F01CFA">
              <w:rPr>
                <w:rFonts w:ascii="Bembo Std" w:eastAsia="Arial Unicode MS" w:hAnsi="Bembo Std"/>
                <w:b/>
                <w:bCs/>
                <w:sz w:val="22"/>
                <w:szCs w:val="22"/>
                <w:lang w:val="es-EC"/>
              </w:rPr>
              <w:t>/20</w:t>
            </w:r>
            <w:r w:rsidR="0008643C" w:rsidRPr="00F01CFA">
              <w:rPr>
                <w:rFonts w:ascii="Bembo Std" w:eastAsia="Arial Unicode MS" w:hAnsi="Bembo Std"/>
                <w:b/>
                <w:bCs/>
                <w:sz w:val="22"/>
                <w:szCs w:val="22"/>
                <w:lang w:val="es-EC"/>
              </w:rPr>
              <w:t>2</w:t>
            </w:r>
            <w:r w:rsidR="000319BF" w:rsidRPr="00F01CFA">
              <w:rPr>
                <w:rFonts w:ascii="Bembo Std" w:eastAsia="Arial Unicode MS" w:hAnsi="Bembo Std"/>
                <w:b/>
                <w:bCs/>
                <w:sz w:val="22"/>
                <w:szCs w:val="22"/>
                <w:lang w:val="es-EC"/>
              </w:rPr>
              <w:t>2</w:t>
            </w:r>
            <w:r w:rsidR="00783FA3" w:rsidRPr="00F01CFA">
              <w:rPr>
                <w:rFonts w:ascii="Bembo Std" w:eastAsia="Arial Unicode MS" w:hAnsi="Bembo Std"/>
                <w:b/>
                <w:bCs/>
                <w:sz w:val="22"/>
                <w:szCs w:val="22"/>
                <w:lang w:val="es-EC"/>
              </w:rPr>
              <w:t xml:space="preserve"> </w:t>
            </w:r>
            <w:r w:rsidR="0008643C" w:rsidRPr="00F01CFA">
              <w:rPr>
                <w:rFonts w:ascii="Bembo Std" w:eastAsia="Arial Unicode MS" w:hAnsi="Bembo Std"/>
                <w:b/>
                <w:bCs/>
                <w:sz w:val="22"/>
                <w:szCs w:val="22"/>
                <w:lang w:val="es-EC"/>
              </w:rPr>
              <w:t>ACP</w:t>
            </w:r>
            <w:r w:rsidR="00D4184C" w:rsidRPr="00F01CFA">
              <w:rPr>
                <w:rFonts w:ascii="Bembo Std" w:eastAsia="Arial Unicode MS" w:hAnsi="Bembo Std"/>
                <w:b/>
                <w:bCs/>
                <w:sz w:val="22"/>
                <w:szCs w:val="22"/>
                <w:lang w:val="es-EC"/>
              </w:rPr>
              <w:t>-</w:t>
            </w:r>
            <w:r w:rsidR="0008643C" w:rsidRPr="00F01CFA">
              <w:rPr>
                <w:rFonts w:ascii="Bembo Std" w:eastAsia="Arial Unicode MS" w:hAnsi="Bembo Std"/>
                <w:b/>
                <w:bCs/>
                <w:sz w:val="22"/>
                <w:szCs w:val="22"/>
                <w:lang w:val="es-EC"/>
              </w:rPr>
              <w:t>UGP</w:t>
            </w:r>
          </w:p>
          <w:p w:rsidR="00EE55EE" w:rsidRDefault="00EE55EE" w:rsidP="00E43F4D">
            <w:pPr>
              <w:suppressLineNumbers/>
              <w:spacing w:line="259" w:lineRule="auto"/>
              <w:jc w:val="both"/>
              <w:rPr>
                <w:rFonts w:ascii="Bembo Std" w:hAnsi="Bembo Std"/>
                <w:sz w:val="22"/>
                <w:szCs w:val="22"/>
                <w:lang w:val="es-ES"/>
              </w:rPr>
            </w:pPr>
            <w:r w:rsidRPr="00EE55EE">
              <w:rPr>
                <w:rFonts w:ascii="Bembo Std" w:hAnsi="Bembo Std"/>
                <w:sz w:val="22"/>
                <w:szCs w:val="22"/>
                <w:lang w:val="es-ES"/>
              </w:rPr>
              <w:t>Comparación de Precios No</w:t>
            </w:r>
            <w:bookmarkStart w:id="3" w:name="_Hlk82955893"/>
            <w:r w:rsidRPr="00EE55EE">
              <w:rPr>
                <w:rFonts w:ascii="Bembo Std" w:hAnsi="Bembo Std"/>
                <w:sz w:val="22"/>
                <w:szCs w:val="22"/>
                <w:lang w:val="es-ES"/>
              </w:rPr>
              <w:t xml:space="preserve">: </w:t>
            </w:r>
            <w:bookmarkEnd w:id="3"/>
            <w:r w:rsidR="001F74E1" w:rsidRPr="001F74E1">
              <w:rPr>
                <w:rFonts w:ascii="Bembo Std" w:hAnsi="Bembo Std"/>
                <w:sz w:val="22"/>
                <w:szCs w:val="22"/>
                <w:lang w:val="es-ES"/>
              </w:rPr>
              <w:t>RES-COVID-44-CP-S-MINSAL denominada “SERVICIOS DE ALIMENTACIÓN PARA JORNADAS DE TRABAJO Y CAPACITACIÓN AL PERSONAL DE SALUD, EN EL MARCO DE LA GUÍA DE PRÁCTICA CLÍNICA PARA LA ATENCIÓN DE PACIENTES CON CORONAVIRUS COVID-19”</w:t>
            </w:r>
            <w:r>
              <w:rPr>
                <w:rFonts w:ascii="Bembo Std" w:hAnsi="Bembo Std"/>
                <w:sz w:val="22"/>
                <w:szCs w:val="22"/>
                <w:lang w:val="es-ES"/>
              </w:rPr>
              <w:t>.</w:t>
            </w:r>
          </w:p>
          <w:p w:rsidR="00EE55EE" w:rsidRDefault="00EE55EE" w:rsidP="00E43F4D">
            <w:pPr>
              <w:suppressLineNumbers/>
              <w:spacing w:line="259" w:lineRule="auto"/>
              <w:jc w:val="both"/>
              <w:rPr>
                <w:rFonts w:ascii="Bembo Std" w:hAnsi="Bembo Std"/>
                <w:sz w:val="22"/>
                <w:szCs w:val="22"/>
                <w:lang w:val="es-ES"/>
              </w:rPr>
            </w:pPr>
          </w:p>
          <w:p w:rsidR="00592CFC" w:rsidRPr="00F01CFA" w:rsidRDefault="00592CFC" w:rsidP="00E43F4D">
            <w:pPr>
              <w:suppressLineNumbers/>
              <w:spacing w:line="259" w:lineRule="auto"/>
              <w:jc w:val="both"/>
              <w:rPr>
                <w:rFonts w:ascii="Bembo Std" w:eastAsia="Arial Unicode MS" w:hAnsi="Bembo Std"/>
                <w:sz w:val="22"/>
                <w:szCs w:val="22"/>
                <w:lang w:val="es-EC"/>
              </w:rPr>
            </w:pPr>
            <w:r w:rsidRPr="00F01CFA">
              <w:rPr>
                <w:rFonts w:ascii="Bembo Std" w:eastAsia="Arial Unicode MS" w:hAnsi="Bembo Std"/>
                <w:color w:val="000000"/>
                <w:sz w:val="22"/>
                <w:szCs w:val="22"/>
                <w:lang w:val="es-EC"/>
              </w:rPr>
              <w:t>Fecha:</w:t>
            </w:r>
            <w:r w:rsidRPr="00F01CFA">
              <w:rPr>
                <w:rFonts w:ascii="Bembo Std" w:eastAsia="Arial Unicode MS" w:hAnsi="Bembo Std"/>
                <w:sz w:val="22"/>
                <w:szCs w:val="22"/>
                <w:lang w:val="es-EC"/>
              </w:rPr>
              <w:t xml:space="preserve"> </w:t>
            </w:r>
            <w:r w:rsidR="001F74E1">
              <w:rPr>
                <w:rFonts w:ascii="Bembo Std" w:eastAsia="Arial Unicode MS" w:hAnsi="Bembo Std"/>
                <w:sz w:val="22"/>
                <w:szCs w:val="22"/>
                <w:lang w:val="es-EC"/>
              </w:rPr>
              <w:t>28</w:t>
            </w:r>
            <w:r w:rsidR="00C426B0" w:rsidRPr="00F01CFA">
              <w:rPr>
                <w:rFonts w:ascii="Bembo Std" w:eastAsia="Arial Unicode MS" w:hAnsi="Bembo Std"/>
                <w:sz w:val="22"/>
                <w:szCs w:val="22"/>
                <w:lang w:val="es-EC"/>
              </w:rPr>
              <w:t xml:space="preserve"> </w:t>
            </w:r>
            <w:r w:rsidR="00EE55EE">
              <w:rPr>
                <w:rFonts w:ascii="Bembo Std" w:eastAsia="Arial Unicode MS" w:hAnsi="Bembo Std"/>
                <w:sz w:val="22"/>
                <w:szCs w:val="22"/>
                <w:lang w:val="es-EC"/>
              </w:rPr>
              <w:t>de febrero de</w:t>
            </w:r>
            <w:r w:rsidR="00DC3189" w:rsidRPr="00F01CFA">
              <w:rPr>
                <w:rFonts w:ascii="Bembo Std" w:eastAsia="Arial Unicode MS" w:hAnsi="Bembo Std"/>
                <w:sz w:val="22"/>
                <w:szCs w:val="22"/>
                <w:lang w:val="es-EC"/>
              </w:rPr>
              <w:t xml:space="preserve"> 202</w:t>
            </w:r>
            <w:r w:rsidR="00491604" w:rsidRPr="00F01CFA">
              <w:rPr>
                <w:rFonts w:ascii="Bembo Std" w:eastAsia="Arial Unicode MS" w:hAnsi="Bembo Std"/>
                <w:sz w:val="22"/>
                <w:szCs w:val="22"/>
                <w:lang w:val="es-EC"/>
              </w:rPr>
              <w:t>2</w:t>
            </w:r>
          </w:p>
          <w:p w:rsidR="00AD27B0" w:rsidRPr="00F01CFA" w:rsidRDefault="00AD27B0" w:rsidP="00AD27B0">
            <w:pPr>
              <w:suppressLineNumbers/>
              <w:spacing w:line="259" w:lineRule="auto"/>
              <w:jc w:val="both"/>
              <w:rPr>
                <w:rFonts w:ascii="Bembo Std" w:eastAsia="Arial Unicode MS" w:hAnsi="Bembo Std"/>
                <w:sz w:val="22"/>
                <w:szCs w:val="22"/>
                <w:lang w:val="es-EC"/>
              </w:rPr>
            </w:pPr>
          </w:p>
        </w:tc>
      </w:tr>
    </w:tbl>
    <w:p w:rsidR="00CD39D4" w:rsidRDefault="00CD39D4"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bookmarkStart w:id="4" w:name="_Hlk46239709"/>
      <w:r w:rsidRPr="00CD39D4">
        <w:rPr>
          <w:rFonts w:ascii="Bembo Std" w:eastAsia="Times New Roman" w:hAnsi="Bembo Std" w:cs="Times New Roman"/>
          <w:color w:val="000000"/>
          <w:kern w:val="0"/>
          <w:sz w:val="22"/>
          <w:szCs w:val="22"/>
          <w:lang w:eastAsia="es-SV" w:bidi="ar-SA"/>
        </w:rPr>
        <w:t xml:space="preserve">Solicito a ustedes se sirvan a prestar los bienes, objeto de la presente Orden de Compra, en plazo </w:t>
      </w:r>
      <w:proofErr w:type="gramStart"/>
      <w:r w:rsidRPr="00CD39D4">
        <w:rPr>
          <w:rFonts w:ascii="Bembo Std" w:eastAsia="Times New Roman" w:hAnsi="Bembo Std" w:cs="Times New Roman"/>
          <w:color w:val="000000"/>
          <w:kern w:val="0"/>
          <w:sz w:val="22"/>
          <w:szCs w:val="22"/>
          <w:lang w:eastAsia="es-SV" w:bidi="ar-SA"/>
        </w:rPr>
        <w:t xml:space="preserve">de </w:t>
      </w:r>
      <w:r w:rsidR="00483A4C">
        <w:rPr>
          <w:rFonts w:ascii="Bembo Std" w:eastAsia="Times New Roman" w:hAnsi="Bembo Std" w:cs="Times New Roman"/>
          <w:color w:val="000000"/>
          <w:kern w:val="0"/>
          <w:sz w:val="22"/>
          <w:szCs w:val="22"/>
          <w:lang w:eastAsia="es-SV" w:bidi="ar-SA"/>
        </w:rPr>
        <w:t xml:space="preserve"> </w:t>
      </w:r>
      <w:r w:rsidR="00483A4C">
        <w:rPr>
          <w:rFonts w:ascii="Bembo Std" w:eastAsia="Times New Roman" w:hAnsi="Bembo Std" w:cs="Times New Roman"/>
          <w:b/>
          <w:color w:val="000000"/>
          <w:kern w:val="0"/>
          <w:sz w:val="22"/>
          <w:szCs w:val="22"/>
          <w:lang w:eastAsia="es-SV" w:bidi="ar-SA"/>
        </w:rPr>
        <w:t>hasta</w:t>
      </w:r>
      <w:proofErr w:type="gramEnd"/>
      <w:r w:rsidR="00483A4C">
        <w:rPr>
          <w:rFonts w:ascii="Bembo Std" w:eastAsia="Times New Roman" w:hAnsi="Bembo Std" w:cs="Times New Roman"/>
          <w:b/>
          <w:color w:val="000000"/>
          <w:kern w:val="0"/>
          <w:sz w:val="22"/>
          <w:szCs w:val="22"/>
          <w:lang w:eastAsia="es-SV" w:bidi="ar-SA"/>
        </w:rPr>
        <w:t xml:space="preserve"> el 31 de mayo de 2022, en coordinación  con el administrador de la orden de compra,</w:t>
      </w:r>
      <w:r w:rsidRPr="00CD39D4">
        <w:rPr>
          <w:rFonts w:ascii="Bembo Std" w:eastAsia="Times New Roman" w:hAnsi="Bembo Std" w:cs="Times New Roman"/>
          <w:b/>
          <w:color w:val="000000"/>
          <w:kern w:val="0"/>
          <w:sz w:val="22"/>
          <w:szCs w:val="22"/>
          <w:lang w:eastAsia="es-SV" w:bidi="ar-SA"/>
        </w:rPr>
        <w:t xml:space="preserve"> </w:t>
      </w:r>
      <w:r w:rsidR="00D07538">
        <w:rPr>
          <w:rFonts w:ascii="Bembo Std" w:eastAsia="Times New Roman" w:hAnsi="Bembo Std" w:cs="Times New Roman"/>
          <w:b/>
          <w:color w:val="000000"/>
          <w:kern w:val="0"/>
          <w:sz w:val="22"/>
          <w:szCs w:val="22"/>
          <w:lang w:eastAsia="es-SV" w:bidi="ar-SA"/>
        </w:rPr>
        <w:t>después</w:t>
      </w:r>
      <w:r w:rsidRPr="00CD39D4">
        <w:rPr>
          <w:rFonts w:ascii="Bembo Std" w:eastAsia="Times New Roman" w:hAnsi="Bembo Std" w:cs="Times New Roman"/>
          <w:b/>
          <w:color w:val="000000"/>
          <w:kern w:val="0"/>
          <w:sz w:val="22"/>
          <w:szCs w:val="22"/>
          <w:lang w:eastAsia="es-SV" w:bidi="ar-SA"/>
        </w:rPr>
        <w:t xml:space="preserve"> de la distribución de la </w:t>
      </w:r>
      <w:r w:rsidR="00483A4C">
        <w:rPr>
          <w:rFonts w:ascii="Bembo Std" w:eastAsia="Times New Roman" w:hAnsi="Bembo Std" w:cs="Times New Roman"/>
          <w:b/>
          <w:color w:val="000000"/>
          <w:kern w:val="0"/>
          <w:sz w:val="22"/>
          <w:szCs w:val="22"/>
          <w:lang w:eastAsia="es-SV" w:bidi="ar-SA"/>
        </w:rPr>
        <w:t>misma</w:t>
      </w:r>
      <w:r w:rsidRPr="00CD39D4">
        <w:rPr>
          <w:rFonts w:ascii="Bembo Std" w:eastAsia="Times New Roman" w:hAnsi="Bembo Std" w:cs="Times New Roman"/>
          <w:b/>
          <w:color w:val="000000"/>
          <w:kern w:val="0"/>
          <w:sz w:val="22"/>
          <w:szCs w:val="22"/>
          <w:lang w:eastAsia="es-SV" w:bidi="ar-SA"/>
        </w:rPr>
        <w:t>.</w:t>
      </w:r>
    </w:p>
    <w:p w:rsidR="0092173B" w:rsidRDefault="0092173B"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p w:rsidR="00483A4C" w:rsidRDefault="00483A4C"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tbl>
      <w:tblPr>
        <w:tblW w:w="9491"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
        <w:gridCol w:w="870"/>
        <w:gridCol w:w="3650"/>
        <w:gridCol w:w="567"/>
        <w:gridCol w:w="1080"/>
        <w:gridCol w:w="1189"/>
        <w:gridCol w:w="1256"/>
      </w:tblGrid>
      <w:tr w:rsidR="00483A4C" w:rsidRPr="00B948BA" w:rsidTr="00483A4C">
        <w:trPr>
          <w:trHeight w:val="478"/>
          <w:tblHeader/>
        </w:trPr>
        <w:tc>
          <w:tcPr>
            <w:tcW w:w="5966" w:type="dxa"/>
            <w:gridSpan w:val="4"/>
            <w:shd w:val="clear" w:color="auto" w:fill="BFBFBF" w:themeFill="background1" w:themeFillShade="BF"/>
          </w:tcPr>
          <w:p w:rsidR="00483A4C" w:rsidRPr="0092173B" w:rsidRDefault="00483A4C" w:rsidP="00483A4C">
            <w:pPr>
              <w:autoSpaceDN w:val="0"/>
              <w:jc w:val="center"/>
              <w:textAlignment w:val="baseline"/>
              <w:rPr>
                <w:rFonts w:ascii="Bembo Std" w:eastAsia="DejaVu Sans Condensed" w:hAnsi="Bembo Std" w:cs="Arial"/>
                <w:b/>
                <w:color w:val="000000"/>
                <w:kern w:val="3"/>
                <w:sz w:val="20"/>
                <w:szCs w:val="20"/>
              </w:rPr>
            </w:pPr>
            <w:r w:rsidRPr="0092173B">
              <w:rPr>
                <w:rFonts w:ascii="Bembo Std" w:eastAsia="DejaVu Sans Condensed" w:hAnsi="Bembo Std" w:cs="Arial"/>
                <w:b/>
                <w:color w:val="000000"/>
                <w:kern w:val="3"/>
                <w:sz w:val="20"/>
                <w:szCs w:val="20"/>
              </w:rPr>
              <w:t xml:space="preserve">Dependencia solicitante: </w:t>
            </w:r>
          </w:p>
          <w:p w:rsidR="00483A4C" w:rsidRPr="00B948BA" w:rsidRDefault="00483A4C" w:rsidP="00483A4C">
            <w:pPr>
              <w:jc w:val="center"/>
              <w:rPr>
                <w:rFonts w:asciiTheme="minorHAnsi" w:eastAsia="Times New Roman" w:hAnsiTheme="minorHAnsi" w:cstheme="minorHAnsi"/>
                <w:b/>
                <w:sz w:val="18"/>
                <w:szCs w:val="18"/>
                <w:lang w:val="es-EC" w:eastAsia="es-SV"/>
              </w:rPr>
            </w:pPr>
            <w:r>
              <w:rPr>
                <w:rFonts w:ascii="Bembo Std" w:eastAsia="DejaVu Sans Condensed" w:hAnsi="Bembo Std" w:cs="Arial"/>
                <w:color w:val="000000"/>
                <w:kern w:val="3"/>
                <w:sz w:val="20"/>
                <w:szCs w:val="20"/>
              </w:rPr>
              <w:t>INSTITUTO NACIONAL DE SALUD</w:t>
            </w:r>
          </w:p>
        </w:tc>
        <w:tc>
          <w:tcPr>
            <w:tcW w:w="3525" w:type="dxa"/>
            <w:gridSpan w:val="3"/>
            <w:shd w:val="clear" w:color="auto" w:fill="BFBFBF" w:themeFill="background1" w:themeFillShade="BF"/>
          </w:tcPr>
          <w:p w:rsidR="00483A4C" w:rsidRPr="00B948BA" w:rsidRDefault="00483A4C" w:rsidP="00BD6C12">
            <w:pPr>
              <w:jc w:val="center"/>
              <w:rPr>
                <w:rFonts w:asciiTheme="minorHAnsi" w:eastAsia="Times New Roman" w:hAnsiTheme="minorHAnsi" w:cstheme="minorHAnsi"/>
                <w:b/>
                <w:sz w:val="18"/>
                <w:szCs w:val="18"/>
                <w:lang w:val="es-EC" w:eastAsia="es-SV"/>
              </w:rPr>
            </w:pPr>
            <w:r w:rsidRPr="0092173B">
              <w:rPr>
                <w:rFonts w:ascii="Bembo Std" w:eastAsia="DejaVu Sans Condensed" w:hAnsi="Bembo Std" w:cs="Arial"/>
                <w:b/>
                <w:color w:val="000000"/>
                <w:kern w:val="3"/>
                <w:sz w:val="20"/>
                <w:szCs w:val="20"/>
              </w:rPr>
              <w:t>Forma de pago:</w:t>
            </w:r>
            <w:r w:rsidRPr="0092173B">
              <w:rPr>
                <w:rFonts w:ascii="Bembo Std" w:eastAsia="DejaVu Sans Condensed" w:hAnsi="Bembo Std" w:cs="Arial"/>
                <w:color w:val="000000"/>
                <w:kern w:val="3"/>
                <w:sz w:val="20"/>
                <w:szCs w:val="20"/>
              </w:rPr>
              <w:t xml:space="preserve"> 30 días como máximo, posterior a la presentación de la factura</w:t>
            </w:r>
          </w:p>
        </w:tc>
      </w:tr>
      <w:tr w:rsidR="00483A4C" w:rsidRPr="00B948BA" w:rsidTr="00483A4C">
        <w:trPr>
          <w:trHeight w:val="478"/>
          <w:tblHeader/>
        </w:trPr>
        <w:tc>
          <w:tcPr>
            <w:tcW w:w="879" w:type="dxa"/>
            <w:shd w:val="clear" w:color="auto" w:fill="auto"/>
            <w:hideMark/>
          </w:tcPr>
          <w:p w:rsidR="00483A4C" w:rsidRPr="00B948BA" w:rsidRDefault="00483A4C" w:rsidP="00BD6C12">
            <w:pPr>
              <w:jc w:val="center"/>
              <w:rPr>
                <w:rFonts w:asciiTheme="minorHAnsi" w:eastAsia="Times New Roman" w:hAnsiTheme="minorHAnsi" w:cstheme="minorHAnsi"/>
                <w:b/>
                <w:sz w:val="18"/>
                <w:szCs w:val="18"/>
                <w:lang w:val="es-EC" w:eastAsia="es-SV"/>
              </w:rPr>
            </w:pPr>
            <w:bookmarkStart w:id="5" w:name="_Hlk50381290"/>
            <w:r w:rsidRPr="00B948BA">
              <w:rPr>
                <w:rFonts w:asciiTheme="minorHAnsi" w:eastAsia="Times New Roman" w:hAnsiTheme="minorHAnsi" w:cstheme="minorHAnsi"/>
                <w:b/>
                <w:sz w:val="18"/>
                <w:szCs w:val="18"/>
                <w:lang w:val="es-EC" w:eastAsia="es-SV"/>
              </w:rPr>
              <w:t xml:space="preserve">RENGLON </w:t>
            </w:r>
          </w:p>
        </w:tc>
        <w:tc>
          <w:tcPr>
            <w:tcW w:w="870" w:type="dxa"/>
            <w:shd w:val="clear" w:color="auto" w:fill="auto"/>
            <w:hideMark/>
          </w:tcPr>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 xml:space="preserve">CÓDIGO </w:t>
            </w:r>
          </w:p>
        </w:tc>
        <w:tc>
          <w:tcPr>
            <w:tcW w:w="3650" w:type="dxa"/>
            <w:shd w:val="clear" w:color="auto" w:fill="auto"/>
            <w:hideMark/>
          </w:tcPr>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 xml:space="preserve">DESCRIPCIÓN </w:t>
            </w:r>
          </w:p>
        </w:tc>
        <w:tc>
          <w:tcPr>
            <w:tcW w:w="567" w:type="dxa"/>
            <w:shd w:val="clear" w:color="auto" w:fill="auto"/>
            <w:hideMark/>
          </w:tcPr>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U/M</w:t>
            </w:r>
          </w:p>
        </w:tc>
        <w:tc>
          <w:tcPr>
            <w:tcW w:w="1080" w:type="dxa"/>
            <w:shd w:val="clear" w:color="auto" w:fill="auto"/>
            <w:hideMark/>
          </w:tcPr>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CANTIDAD</w:t>
            </w:r>
          </w:p>
        </w:tc>
        <w:tc>
          <w:tcPr>
            <w:tcW w:w="1189" w:type="dxa"/>
          </w:tcPr>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PRECIO UNITARIO</w:t>
            </w:r>
          </w:p>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(IVA incluido)</w:t>
            </w:r>
          </w:p>
        </w:tc>
        <w:tc>
          <w:tcPr>
            <w:tcW w:w="1256" w:type="dxa"/>
          </w:tcPr>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PRECIO TOTAL</w:t>
            </w:r>
          </w:p>
          <w:p w:rsidR="00483A4C" w:rsidRPr="00B948BA" w:rsidRDefault="00483A4C" w:rsidP="00BD6C12">
            <w:pPr>
              <w:jc w:val="center"/>
              <w:rPr>
                <w:rFonts w:asciiTheme="minorHAnsi" w:eastAsia="Times New Roman" w:hAnsiTheme="minorHAnsi" w:cstheme="minorHAnsi"/>
                <w:b/>
                <w:sz w:val="18"/>
                <w:szCs w:val="18"/>
                <w:lang w:val="es-EC" w:eastAsia="es-SV"/>
              </w:rPr>
            </w:pPr>
            <w:r w:rsidRPr="00B948BA">
              <w:rPr>
                <w:rFonts w:asciiTheme="minorHAnsi" w:eastAsia="Times New Roman" w:hAnsiTheme="minorHAnsi" w:cstheme="minorHAnsi"/>
                <w:b/>
                <w:sz w:val="18"/>
                <w:szCs w:val="18"/>
                <w:lang w:val="es-EC" w:eastAsia="es-SV"/>
              </w:rPr>
              <w:t>(IVA incluido)</w:t>
            </w:r>
          </w:p>
        </w:tc>
      </w:tr>
      <w:tr w:rsidR="00483A4C" w:rsidRPr="00677000" w:rsidTr="00483A4C">
        <w:trPr>
          <w:trHeight w:val="349"/>
        </w:trPr>
        <w:tc>
          <w:tcPr>
            <w:tcW w:w="879" w:type="dxa"/>
            <w:vMerge w:val="restart"/>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1</w:t>
            </w:r>
          </w:p>
        </w:tc>
        <w:tc>
          <w:tcPr>
            <w:tcW w:w="870" w:type="dxa"/>
            <w:vMerge w:val="restart"/>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hint="eastAsia"/>
                <w:sz w:val="18"/>
                <w:szCs w:val="18"/>
                <w:lang w:val="es-EC" w:eastAsia="es-SV"/>
              </w:rPr>
              <w:t>81213013</w:t>
            </w:r>
          </w:p>
        </w:tc>
        <w:tc>
          <w:tcPr>
            <w:tcW w:w="3650" w:type="dxa"/>
            <w:shd w:val="clear" w:color="auto" w:fill="auto"/>
            <w:vAlign w:val="center"/>
          </w:tcPr>
          <w:p w:rsidR="00483A4C" w:rsidRDefault="00483A4C" w:rsidP="00BD6C12">
            <w:pPr>
              <w:rPr>
                <w:rFonts w:asciiTheme="minorHAnsi" w:eastAsia="Times New Roman" w:hAnsiTheme="minorHAnsi" w:cstheme="minorHAnsi"/>
                <w:sz w:val="18"/>
                <w:szCs w:val="18"/>
                <w:lang w:val="es-EC" w:eastAsia="es-SV"/>
              </w:rPr>
            </w:pPr>
            <w:r w:rsidRPr="00074996">
              <w:rPr>
                <w:rFonts w:asciiTheme="minorHAnsi" w:eastAsia="Times New Roman" w:hAnsiTheme="minorHAnsi" w:cstheme="minorHAnsi"/>
                <w:b/>
                <w:sz w:val="18"/>
                <w:szCs w:val="18"/>
                <w:lang w:val="es-EC" w:eastAsia="es-SV"/>
              </w:rPr>
              <w:t>SERVICIO DE ALIMENTACION Y USO DE INSTALACIONES EN ZONA METROPOLITANA DE EL SALVADOR</w:t>
            </w:r>
          </w:p>
          <w:p w:rsidR="00483A4C" w:rsidRPr="00677000" w:rsidRDefault="00483A4C" w:rsidP="00BD6C12">
            <w:pP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Refrigerio mañana</w:t>
            </w:r>
          </w:p>
        </w:tc>
        <w:tc>
          <w:tcPr>
            <w:tcW w:w="567" w:type="dxa"/>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C/U</w:t>
            </w:r>
          </w:p>
        </w:tc>
        <w:tc>
          <w:tcPr>
            <w:tcW w:w="1080" w:type="dxa"/>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140</w:t>
            </w:r>
          </w:p>
        </w:tc>
        <w:tc>
          <w:tcPr>
            <w:tcW w:w="1189" w:type="dxa"/>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hint="eastAsia"/>
                <w:sz w:val="18"/>
                <w:szCs w:val="18"/>
                <w:lang w:val="es-EC" w:eastAsia="es-SV"/>
              </w:rPr>
              <w:t>$6.50</w:t>
            </w:r>
          </w:p>
        </w:tc>
        <w:tc>
          <w:tcPr>
            <w:tcW w:w="1256" w:type="dxa"/>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hint="eastAsia"/>
                <w:sz w:val="18"/>
                <w:szCs w:val="18"/>
                <w:lang w:val="es-EC" w:eastAsia="es-SV"/>
              </w:rPr>
              <w:t>$910.00</w:t>
            </w:r>
          </w:p>
        </w:tc>
      </w:tr>
      <w:tr w:rsidR="00483A4C" w:rsidRPr="00677000" w:rsidTr="00483A4C">
        <w:trPr>
          <w:trHeight w:val="411"/>
        </w:trPr>
        <w:tc>
          <w:tcPr>
            <w:tcW w:w="879" w:type="dxa"/>
            <w:vMerge/>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p>
        </w:tc>
        <w:tc>
          <w:tcPr>
            <w:tcW w:w="870" w:type="dxa"/>
            <w:vMerge/>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p>
        </w:tc>
        <w:tc>
          <w:tcPr>
            <w:tcW w:w="3650" w:type="dxa"/>
            <w:shd w:val="clear" w:color="auto" w:fill="auto"/>
            <w:vAlign w:val="center"/>
          </w:tcPr>
          <w:p w:rsidR="00483A4C" w:rsidRDefault="00483A4C" w:rsidP="00BD6C12">
            <w:pPr>
              <w:rPr>
                <w:rFonts w:asciiTheme="minorHAnsi" w:eastAsia="Times New Roman" w:hAnsiTheme="minorHAnsi" w:cstheme="minorHAnsi"/>
                <w:sz w:val="18"/>
                <w:szCs w:val="18"/>
                <w:lang w:val="es-EC" w:eastAsia="es-SV"/>
              </w:rPr>
            </w:pPr>
            <w:r w:rsidRPr="00074996">
              <w:rPr>
                <w:rFonts w:asciiTheme="minorHAnsi" w:eastAsia="Times New Roman" w:hAnsiTheme="minorHAnsi" w:cstheme="minorHAnsi"/>
                <w:b/>
                <w:sz w:val="18"/>
                <w:szCs w:val="18"/>
                <w:lang w:val="es-EC" w:eastAsia="es-SV"/>
              </w:rPr>
              <w:t>SERVICIO DE ALIMENTACION Y USO DE INSTALACIONES EN ZONA METROPOLITANA DE EL SALVADOR</w:t>
            </w:r>
          </w:p>
          <w:p w:rsidR="00483A4C" w:rsidRPr="00677000" w:rsidRDefault="00483A4C" w:rsidP="00BD6C12">
            <w:pP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Almuerzo</w:t>
            </w:r>
          </w:p>
        </w:tc>
        <w:tc>
          <w:tcPr>
            <w:tcW w:w="567" w:type="dxa"/>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C/U</w:t>
            </w:r>
          </w:p>
        </w:tc>
        <w:tc>
          <w:tcPr>
            <w:tcW w:w="1080" w:type="dxa"/>
            <w:shd w:val="clear" w:color="auto" w:fill="auto"/>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sz w:val="18"/>
                <w:szCs w:val="18"/>
                <w:lang w:val="es-EC" w:eastAsia="es-SV"/>
              </w:rPr>
              <w:t>140</w:t>
            </w:r>
          </w:p>
        </w:tc>
        <w:tc>
          <w:tcPr>
            <w:tcW w:w="1189" w:type="dxa"/>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hint="eastAsia"/>
                <w:sz w:val="18"/>
                <w:szCs w:val="18"/>
                <w:lang w:val="es-EC" w:eastAsia="es-SV"/>
              </w:rPr>
              <w:t>$11.00</w:t>
            </w:r>
          </w:p>
        </w:tc>
        <w:tc>
          <w:tcPr>
            <w:tcW w:w="1256" w:type="dxa"/>
            <w:vAlign w:val="center"/>
          </w:tcPr>
          <w:p w:rsidR="00483A4C" w:rsidRPr="00677000" w:rsidRDefault="00483A4C" w:rsidP="00BD6C12">
            <w:pPr>
              <w:jc w:val="center"/>
              <w:rPr>
                <w:rFonts w:asciiTheme="minorHAnsi" w:eastAsia="Times New Roman" w:hAnsiTheme="minorHAnsi" w:cstheme="minorHAnsi"/>
                <w:sz w:val="18"/>
                <w:szCs w:val="18"/>
                <w:lang w:val="es-EC" w:eastAsia="es-SV"/>
              </w:rPr>
            </w:pPr>
            <w:r w:rsidRPr="00677000">
              <w:rPr>
                <w:rFonts w:asciiTheme="minorHAnsi" w:eastAsia="Times New Roman" w:hAnsiTheme="minorHAnsi" w:cstheme="minorHAnsi" w:hint="eastAsia"/>
                <w:sz w:val="18"/>
                <w:szCs w:val="18"/>
                <w:lang w:val="es-EC" w:eastAsia="es-SV"/>
              </w:rPr>
              <w:t>$1,540.00</w:t>
            </w:r>
          </w:p>
        </w:tc>
      </w:tr>
      <w:bookmarkEnd w:id="5"/>
    </w:tbl>
    <w:p w:rsidR="00483A4C" w:rsidRDefault="00483A4C"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p w:rsidR="00483A4C" w:rsidRDefault="00483A4C"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2"/>
        <w:gridCol w:w="990"/>
        <w:gridCol w:w="1533"/>
        <w:gridCol w:w="762"/>
        <w:gridCol w:w="135"/>
        <w:gridCol w:w="929"/>
      </w:tblGrid>
      <w:tr w:rsidR="0092173B" w:rsidRPr="00F01CFA" w:rsidTr="0087458A">
        <w:trPr>
          <w:trHeight w:val="828"/>
          <w:tblHeader/>
          <w:jc w:val="center"/>
        </w:trPr>
        <w:tc>
          <w:tcPr>
            <w:tcW w:w="2804" w:type="pct"/>
            <w:shd w:val="clear" w:color="auto" w:fill="auto"/>
            <w:vAlign w:val="center"/>
          </w:tcPr>
          <w:p w:rsidR="001469FD" w:rsidRPr="0087458A" w:rsidRDefault="00FD761C" w:rsidP="00FE7284">
            <w:pPr>
              <w:suppressAutoHyphens w:val="0"/>
              <w:jc w:val="both"/>
              <w:rPr>
                <w:rFonts w:ascii="Bembo Std" w:eastAsia="Times New Roman" w:hAnsi="Bembo Std" w:cs="Calibri Light"/>
                <w:sz w:val="20"/>
                <w:szCs w:val="20"/>
                <w:lang w:eastAsia="es-SV"/>
              </w:rPr>
            </w:pPr>
            <w:bookmarkStart w:id="6" w:name="_heading=h.26in1rg" w:colFirst="0" w:colLast="0"/>
            <w:bookmarkEnd w:id="6"/>
            <w:r w:rsidRPr="0087458A">
              <w:rPr>
                <w:rFonts w:ascii="Bembo Std" w:eastAsia="Times New Roman" w:hAnsi="Bembo Std" w:cs="Calibri Light"/>
                <w:b/>
                <w:sz w:val="20"/>
                <w:szCs w:val="20"/>
                <w:lang w:eastAsia="es-SV"/>
              </w:rPr>
              <w:lastRenderedPageBreak/>
              <w:t>F</w:t>
            </w:r>
            <w:r w:rsidR="009270A3" w:rsidRPr="0087458A">
              <w:rPr>
                <w:rFonts w:ascii="Bembo Std" w:eastAsia="Times New Roman" w:hAnsi="Bembo Std" w:cs="Calibri Light"/>
                <w:b/>
                <w:sz w:val="20"/>
                <w:szCs w:val="20"/>
                <w:lang w:eastAsia="es-SV"/>
              </w:rPr>
              <w:t>ORMA DE PAGO</w:t>
            </w:r>
            <w:r w:rsidR="001469FD" w:rsidRPr="0087458A">
              <w:rPr>
                <w:rFonts w:ascii="Bembo Std" w:eastAsia="Times New Roman" w:hAnsi="Bembo Std" w:cs="Calibri Light"/>
                <w:b/>
                <w:sz w:val="20"/>
                <w:szCs w:val="20"/>
                <w:lang w:eastAsia="es-SV"/>
              </w:rPr>
              <w:t>:</w:t>
            </w:r>
            <w:r w:rsidR="001469FD" w:rsidRPr="0087458A">
              <w:rPr>
                <w:rFonts w:ascii="Bembo Std" w:eastAsia="Times New Roman" w:hAnsi="Bembo Std" w:cs="Calibri Light"/>
                <w:sz w:val="20"/>
                <w:szCs w:val="20"/>
                <w:lang w:eastAsia="es-SV"/>
              </w:rPr>
              <w:t xml:space="preserve"> Para el pago de los bienes, el Proveedor presentará a la Tesorería de la Unidad Financiera Institucional, factura de consumidor final en duplicado cliente a nombre del MINSAL/ RESPUESTA INMEDIATA DE SALUD PÚBLICA PARA CONTENER Y CONTROLAR EL CORONAVIRUS Y MITIGAR SU EFECTO EN LA PRESTACIÓN DEL SERVICIO EN EL SALVADOR, Contrato de Préstamo N° 5043/OC-ES, adjuntando acta de recepción a satisfacción por parte de la unidad solicitante o la que esta delegue y copia de la orden de compra. En la factura correspondiente, en el apartado de la descripción de los servicios, deberá hacer referencia al número y concepto de la Orden de Compra suscrito con el Ministerio de Salud, cifrado presupuestario, Categoría de Inversión, detalle del pago menos las retenciones correspondientes según la ley y líquido a pagar.</w:t>
            </w:r>
          </w:p>
          <w:p w:rsidR="001469FD" w:rsidRPr="0087458A" w:rsidRDefault="001469FD" w:rsidP="00FE7284">
            <w:pPr>
              <w:suppressAutoHyphens w:val="0"/>
              <w:jc w:val="both"/>
              <w:rPr>
                <w:rFonts w:ascii="Bembo Std" w:eastAsia="Times New Roman" w:hAnsi="Bembo Std" w:cs="Calibri Light"/>
                <w:sz w:val="20"/>
                <w:szCs w:val="20"/>
                <w:lang w:eastAsia="es-SV"/>
              </w:rPr>
            </w:pPr>
            <w:r w:rsidRPr="0087458A">
              <w:rPr>
                <w:rFonts w:ascii="Bembo Std" w:eastAsia="Times New Roman" w:hAnsi="Bembo Std" w:cs="Calibri Light"/>
                <w:sz w:val="20"/>
                <w:szCs w:val="20"/>
                <w:lang w:eastAsia="es-SV"/>
              </w:rPr>
              <w:t>El pago se hará mediante cheque o transferencia bancaria a la cuenta establecida por el proveedor según la declaración jurada firmada por el mismo, adjunta a la orden de compra.</w:t>
            </w:r>
          </w:p>
          <w:p w:rsidR="001469FD" w:rsidRPr="0087458A" w:rsidRDefault="001469FD" w:rsidP="00FE7284">
            <w:pPr>
              <w:suppressAutoHyphens w:val="0"/>
              <w:jc w:val="both"/>
              <w:rPr>
                <w:rFonts w:ascii="Bembo Std" w:eastAsia="Times New Roman" w:hAnsi="Bembo Std" w:cs="Calibri Light"/>
                <w:sz w:val="20"/>
                <w:szCs w:val="20"/>
                <w:lang w:eastAsia="es-SV"/>
              </w:rPr>
            </w:pP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453" w:type="pct"/>
            <w:gridSpan w:val="2"/>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469" w:type="pct"/>
            <w:shd w:val="clear" w:color="auto" w:fill="auto"/>
            <w:vAlign w:val="center"/>
          </w:tcPr>
          <w:p w:rsidR="001469FD" w:rsidRPr="00F01CFA" w:rsidRDefault="001469FD" w:rsidP="00FE7284">
            <w:pPr>
              <w:suppressAutoHyphens w:val="0"/>
              <w:jc w:val="center"/>
              <w:rPr>
                <w:rFonts w:ascii="Bembo Std" w:eastAsia="Times New Roman" w:hAnsi="Bembo Std" w:cs="Calibri Light"/>
                <w:b/>
                <w:bCs/>
                <w:sz w:val="20"/>
                <w:szCs w:val="20"/>
                <w:lang w:eastAsia="es-SV"/>
              </w:rPr>
            </w:pPr>
          </w:p>
        </w:tc>
      </w:tr>
      <w:tr w:rsidR="0092173B" w:rsidRPr="00F01CFA" w:rsidTr="0092173B">
        <w:trPr>
          <w:trHeight w:val="828"/>
          <w:tblHeader/>
          <w:jc w:val="center"/>
        </w:trPr>
        <w:tc>
          <w:tcPr>
            <w:tcW w:w="2804" w:type="pct"/>
            <w:shd w:val="clear" w:color="auto" w:fill="auto"/>
            <w:vAlign w:val="center"/>
          </w:tcPr>
          <w:p w:rsidR="001469FD" w:rsidRPr="0087458A" w:rsidRDefault="001469FD" w:rsidP="00FE7284">
            <w:pPr>
              <w:widowControl/>
              <w:tabs>
                <w:tab w:val="left" w:pos="0"/>
              </w:tabs>
              <w:suppressAutoHyphens w:val="0"/>
              <w:spacing w:after="120" w:line="259" w:lineRule="auto"/>
              <w:jc w:val="both"/>
              <w:rPr>
                <w:rFonts w:ascii="Bembo Std" w:eastAsia="Times New Roman" w:hAnsi="Bembo Std" w:cs="Calibri Light"/>
                <w:kern w:val="0"/>
                <w:sz w:val="20"/>
                <w:szCs w:val="20"/>
                <w:lang w:eastAsia="es-SV" w:bidi="ar-SA"/>
              </w:rPr>
            </w:pPr>
            <w:r w:rsidRPr="0087458A">
              <w:rPr>
                <w:rFonts w:ascii="Bembo Std" w:eastAsia="Times New Roman" w:hAnsi="Bembo Std" w:cs="Calibri Light"/>
                <w:kern w:val="0"/>
                <w:sz w:val="20"/>
                <w:szCs w:val="20"/>
                <w:lang w:eastAsia="es-SV" w:bidi="ar-SA"/>
              </w:rPr>
              <w:t>Los pagos en virtud de la Orden de Compra serán efectuados en un período no mayor a 30 días posterior a la fecha determinada para cada pago.</w:t>
            </w:r>
          </w:p>
          <w:p w:rsidR="001469FD" w:rsidRPr="0087458A" w:rsidRDefault="001469FD" w:rsidP="00FE7284">
            <w:pPr>
              <w:widowControl/>
              <w:tabs>
                <w:tab w:val="left" w:pos="0"/>
              </w:tabs>
              <w:suppressAutoHyphens w:val="0"/>
              <w:spacing w:after="120" w:line="259" w:lineRule="auto"/>
              <w:jc w:val="both"/>
              <w:rPr>
                <w:rFonts w:ascii="Bembo Std" w:eastAsia="Times New Roman" w:hAnsi="Bembo Std" w:cs="Calibri Light"/>
                <w:kern w:val="0"/>
                <w:sz w:val="20"/>
                <w:szCs w:val="20"/>
                <w:lang w:eastAsia="es-SV" w:bidi="ar-SA"/>
              </w:rPr>
            </w:pPr>
            <w:r w:rsidRPr="0087458A">
              <w:rPr>
                <w:rFonts w:ascii="Bembo Std" w:eastAsia="Times New Roman" w:hAnsi="Bembo Std" w:cs="Calibri Light"/>
                <w:kern w:val="0"/>
                <w:sz w:val="20"/>
                <w:szCs w:val="20"/>
                <w:lang w:val="es-ES" w:eastAsia="es-ES" w:bidi="ar-SA"/>
              </w:rPr>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r w:rsidRPr="0087458A">
              <w:rPr>
                <w:rFonts w:ascii="Bembo Std" w:eastAsia="Times New Roman" w:hAnsi="Bembo Std" w:cs="Calibri Light"/>
                <w:kern w:val="0"/>
                <w:sz w:val="20"/>
                <w:szCs w:val="20"/>
                <w:lang w:eastAsia="es-SV" w:bidi="ar-SA"/>
              </w:rPr>
              <w:t>.</w:t>
            </w:r>
          </w:p>
          <w:p w:rsidR="001469FD" w:rsidRPr="0087458A" w:rsidRDefault="001469FD" w:rsidP="00FE7284">
            <w:pPr>
              <w:suppressAutoHyphens w:val="0"/>
              <w:jc w:val="both"/>
              <w:rPr>
                <w:rFonts w:ascii="Bembo Std" w:eastAsia="Times New Roman" w:hAnsi="Bembo Std" w:cs="Calibri Light"/>
                <w:sz w:val="20"/>
                <w:szCs w:val="20"/>
                <w:lang w:eastAsia="es-SV"/>
              </w:rPr>
            </w:pPr>
            <w:r w:rsidRPr="0087458A">
              <w:rPr>
                <w:rFonts w:ascii="Bembo Std" w:eastAsia="Times New Roman" w:hAnsi="Bembo Std" w:cs="Calibri Light"/>
                <w:kern w:val="0"/>
                <w:sz w:val="20"/>
                <w:szCs w:val="20"/>
                <w:lang w:eastAsia="es-SV" w:bidi="ar-SA"/>
              </w:rPr>
              <w:t xml:space="preserve">Impuestos: El precio deberá incluir todos los tributos, impuesto y/o </w:t>
            </w:r>
            <w:r w:rsidRPr="0087458A">
              <w:rPr>
                <w:rFonts w:ascii="Bembo Std" w:eastAsia="Times New Roman" w:hAnsi="Bembo Std" w:cs="Calibri Light"/>
                <w:sz w:val="20"/>
                <w:szCs w:val="20"/>
                <w:lang w:eastAsia="es-SV"/>
              </w:rPr>
              <w:t>cargos, comisiones, etc. y cualquier gravamen que pueda recaer sobre el bien a proveer o la actividad del PROVEEDOR, incluido el IVA; En consecuencia, el PROVEEDOR será el único responsable de los mismos.</w:t>
            </w:r>
          </w:p>
          <w:p w:rsidR="001469FD" w:rsidRPr="0087458A" w:rsidRDefault="001469FD" w:rsidP="00FE7284">
            <w:pPr>
              <w:suppressAutoHyphens w:val="0"/>
              <w:jc w:val="both"/>
              <w:rPr>
                <w:rFonts w:ascii="Bembo Std" w:eastAsia="Times New Roman" w:hAnsi="Bembo Std" w:cs="Calibri Light"/>
                <w:sz w:val="20"/>
                <w:szCs w:val="20"/>
                <w:lang w:eastAsia="es-SV"/>
              </w:rPr>
            </w:pP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385" w:type="pct"/>
            <w:shd w:val="clear" w:color="000000" w:fill="FFFFFF"/>
            <w:vAlign w:val="center"/>
          </w:tcPr>
          <w:p w:rsidR="001469FD" w:rsidRPr="00F01CFA" w:rsidRDefault="001469FD" w:rsidP="00FE7284">
            <w:pPr>
              <w:suppressAutoHyphens w:val="0"/>
              <w:jc w:val="both"/>
              <w:rPr>
                <w:rFonts w:ascii="Bembo Std" w:eastAsia="Times New Roman" w:hAnsi="Bembo Std" w:cs="Calibri Light"/>
                <w:sz w:val="20"/>
                <w:szCs w:val="20"/>
                <w:lang w:eastAsia="es-SV"/>
              </w:rPr>
            </w:pPr>
          </w:p>
        </w:tc>
        <w:tc>
          <w:tcPr>
            <w:tcW w:w="537" w:type="pct"/>
            <w:gridSpan w:val="2"/>
            <w:shd w:val="clear" w:color="auto" w:fill="auto"/>
            <w:vAlign w:val="center"/>
          </w:tcPr>
          <w:p w:rsidR="001469FD" w:rsidRPr="00F01CFA" w:rsidRDefault="001469FD" w:rsidP="00FE7284">
            <w:pPr>
              <w:suppressAutoHyphens w:val="0"/>
              <w:ind w:right="-40"/>
              <w:jc w:val="both"/>
              <w:rPr>
                <w:rFonts w:ascii="Bembo Std" w:eastAsia="Times New Roman" w:hAnsi="Bembo Std" w:cs="Calibri Light"/>
                <w:b/>
                <w:bCs/>
                <w:sz w:val="20"/>
                <w:szCs w:val="20"/>
                <w:lang w:eastAsia="es-SV"/>
              </w:rPr>
            </w:pPr>
          </w:p>
        </w:tc>
      </w:tr>
      <w:tr w:rsidR="0092173B" w:rsidRPr="00F01CFA" w:rsidTr="0092173B">
        <w:trPr>
          <w:trHeight w:val="828"/>
          <w:tblHeader/>
          <w:jc w:val="center"/>
        </w:trPr>
        <w:tc>
          <w:tcPr>
            <w:tcW w:w="2804" w:type="pct"/>
            <w:tcBorders>
              <w:top w:val="single" w:sz="6" w:space="0" w:color="000000"/>
              <w:left w:val="single" w:sz="6" w:space="0" w:color="000000"/>
              <w:bottom w:val="single" w:sz="6" w:space="0" w:color="000000"/>
              <w:right w:val="single" w:sz="6" w:space="0" w:color="000000"/>
            </w:tcBorders>
          </w:tcPr>
          <w:p w:rsidR="001469FD" w:rsidRPr="00F01CFA" w:rsidRDefault="00271952" w:rsidP="00830957">
            <w:pPr>
              <w:pStyle w:val="TableParagraph"/>
              <w:kinsoku w:val="0"/>
              <w:overflowPunct w:val="0"/>
              <w:spacing w:before="10"/>
              <w:ind w:left="57" w:right="33"/>
              <w:jc w:val="both"/>
              <w:rPr>
                <w:rFonts w:ascii="Bembo Std" w:hAnsi="Bembo Std"/>
                <w:b/>
                <w:color w:val="1A1C21"/>
              </w:rPr>
            </w:pPr>
            <w:proofErr w:type="gramStart"/>
            <w:r>
              <w:rPr>
                <w:rFonts w:ascii="Bembo Std" w:eastAsia="Times New Roman" w:hAnsi="Bembo Std" w:cs="Times New Roman"/>
                <w:b/>
                <w:lang w:val="es-EC" w:eastAsia="es-SV"/>
              </w:rPr>
              <w:t xml:space="preserve">LUGAR  </w:t>
            </w:r>
            <w:r w:rsidR="001469FD" w:rsidRPr="00F01CFA">
              <w:rPr>
                <w:rFonts w:ascii="Bembo Std" w:eastAsia="Times New Roman" w:hAnsi="Bembo Std" w:cs="Times New Roman"/>
                <w:b/>
                <w:lang w:val="es-EC" w:eastAsia="es-SV"/>
              </w:rPr>
              <w:t>DE</w:t>
            </w:r>
            <w:proofErr w:type="gramEnd"/>
            <w:r w:rsidR="001469FD" w:rsidRPr="00F01CFA">
              <w:rPr>
                <w:rFonts w:ascii="Bembo Std" w:eastAsia="Times New Roman" w:hAnsi="Bembo Std" w:cs="Times New Roman"/>
                <w:b/>
                <w:lang w:val="es-EC" w:eastAsia="es-SV"/>
              </w:rPr>
              <w:t xml:space="preserve"> ENTREGA:</w:t>
            </w:r>
            <w:r w:rsidR="001469FD" w:rsidRPr="00F01CFA">
              <w:rPr>
                <w:rFonts w:ascii="Bembo Std" w:eastAsia="Times New Roman" w:hAnsi="Bembo Std" w:cs="Times New Roman"/>
                <w:lang w:val="es-EC" w:eastAsia="es-SV"/>
              </w:rPr>
              <w:t xml:space="preserve"> </w:t>
            </w:r>
            <w:r w:rsidR="001469FD" w:rsidRPr="00F01CFA">
              <w:rPr>
                <w:rFonts w:ascii="Bembo Std" w:hAnsi="Bembo Std"/>
              </w:rPr>
              <w:t xml:space="preserve"> </w:t>
            </w:r>
            <w:r w:rsidR="00830957" w:rsidRPr="00830957">
              <w:rPr>
                <w:rFonts w:ascii="Bembo Std" w:hAnsi="Bembo Std"/>
                <w:lang w:val="es-HN"/>
              </w:rPr>
              <w:t>En las instalaciones de</w:t>
            </w:r>
            <w:r w:rsidR="00830957">
              <w:rPr>
                <w:rFonts w:ascii="Bembo Std" w:hAnsi="Bembo Std"/>
                <w:lang w:val="es-HN"/>
              </w:rPr>
              <w:t xml:space="preserve"> </w:t>
            </w:r>
            <w:r w:rsidR="00830957" w:rsidRPr="00830957">
              <w:rPr>
                <w:rFonts w:ascii="Bembo Std" w:hAnsi="Bembo Std"/>
                <w:lang w:val="es-HN"/>
              </w:rPr>
              <w:t xml:space="preserve"> </w:t>
            </w:r>
            <w:r w:rsidR="00830957" w:rsidRPr="00830957">
              <w:rPr>
                <w:rFonts w:ascii="Bembo Std" w:hAnsi="Bembo Std"/>
                <w:bCs/>
                <w:lang w:val="es-SV"/>
              </w:rPr>
              <w:t>HODESA, S.A. DE C.V</w:t>
            </w:r>
            <w:r w:rsidR="00830957" w:rsidRPr="00830957">
              <w:rPr>
                <w:rFonts w:ascii="Bembo Std" w:hAnsi="Bembo Std"/>
                <w:lang w:val="es-HN"/>
              </w:rPr>
              <w:t>.</w:t>
            </w: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385" w:type="pct"/>
            <w:shd w:val="clear" w:color="000000" w:fill="FFFFFF"/>
            <w:vAlign w:val="center"/>
          </w:tcPr>
          <w:p w:rsidR="001469FD" w:rsidRPr="00F01CFA" w:rsidRDefault="001469FD" w:rsidP="00FE7284">
            <w:pPr>
              <w:suppressAutoHyphens w:val="0"/>
              <w:jc w:val="both"/>
              <w:rPr>
                <w:rFonts w:ascii="Bembo Std" w:eastAsia="Times New Roman" w:hAnsi="Bembo Std" w:cs="Calibri Light"/>
                <w:sz w:val="20"/>
                <w:szCs w:val="20"/>
                <w:lang w:eastAsia="es-SV"/>
              </w:rPr>
            </w:pPr>
          </w:p>
        </w:tc>
        <w:tc>
          <w:tcPr>
            <w:tcW w:w="537" w:type="pct"/>
            <w:gridSpan w:val="2"/>
            <w:shd w:val="clear" w:color="auto" w:fill="auto"/>
            <w:vAlign w:val="center"/>
          </w:tcPr>
          <w:p w:rsidR="001469FD" w:rsidRPr="00F01CFA" w:rsidRDefault="001469FD" w:rsidP="00FE7284">
            <w:pPr>
              <w:suppressAutoHyphens w:val="0"/>
              <w:ind w:right="-40"/>
              <w:jc w:val="both"/>
              <w:rPr>
                <w:rFonts w:ascii="Bembo Std" w:eastAsia="Times New Roman" w:hAnsi="Bembo Std" w:cs="Calibri Light"/>
                <w:b/>
                <w:bCs/>
                <w:sz w:val="20"/>
                <w:szCs w:val="20"/>
                <w:lang w:eastAsia="es-SV"/>
              </w:rPr>
            </w:pPr>
          </w:p>
        </w:tc>
      </w:tr>
      <w:tr w:rsidR="0092173B" w:rsidRPr="00F01CFA" w:rsidTr="00015A0D">
        <w:trPr>
          <w:trHeight w:val="2224"/>
          <w:tblHeader/>
          <w:jc w:val="center"/>
        </w:trPr>
        <w:tc>
          <w:tcPr>
            <w:tcW w:w="2804" w:type="pct"/>
            <w:tcBorders>
              <w:top w:val="single" w:sz="6" w:space="0" w:color="000000"/>
              <w:left w:val="single" w:sz="6" w:space="0" w:color="000000"/>
              <w:bottom w:val="single" w:sz="6" w:space="0" w:color="000000"/>
              <w:right w:val="single" w:sz="6" w:space="0" w:color="000000"/>
            </w:tcBorders>
          </w:tcPr>
          <w:p w:rsidR="001469FD" w:rsidRPr="00F01CFA" w:rsidRDefault="001469FD" w:rsidP="00FE7284">
            <w:pPr>
              <w:jc w:val="both"/>
              <w:rPr>
                <w:rFonts w:ascii="Bembo Std" w:eastAsia="Times New Roman" w:hAnsi="Bembo Std" w:cs="Times New Roman"/>
                <w:kern w:val="0"/>
                <w:sz w:val="22"/>
                <w:szCs w:val="22"/>
                <w:lang w:val="es-EC" w:eastAsia="es-SV" w:bidi="ar-SA"/>
              </w:rPr>
            </w:pPr>
            <w:r w:rsidRPr="00F01CFA">
              <w:rPr>
                <w:rFonts w:ascii="Bembo Std" w:eastAsia="Times New Roman" w:hAnsi="Bembo Std" w:cs="Times New Roman"/>
                <w:b/>
                <w:kern w:val="0"/>
                <w:sz w:val="22"/>
                <w:szCs w:val="22"/>
                <w:lang w:val="es-EC" w:eastAsia="es-SV" w:bidi="ar-SA"/>
              </w:rPr>
              <w:lastRenderedPageBreak/>
              <w:t>ADMINISTRACIÓN Y SEGUIMIENTO:</w:t>
            </w:r>
            <w:r w:rsidRPr="00F01CFA">
              <w:rPr>
                <w:rFonts w:ascii="Bembo Std" w:eastAsia="Times New Roman" w:hAnsi="Bembo Std" w:cs="Times New Roman"/>
                <w:kern w:val="0"/>
                <w:sz w:val="22"/>
                <w:szCs w:val="22"/>
                <w:lang w:val="es-EC" w:eastAsia="es-SV" w:bidi="ar-SA"/>
              </w:rPr>
              <w:t xml:space="preserve">  La Unidad Solicitante ha delegado a:</w:t>
            </w:r>
          </w:p>
          <w:p w:rsidR="001469FD" w:rsidRPr="00F01CFA" w:rsidRDefault="00271952" w:rsidP="00271952">
            <w:pPr>
              <w:jc w:val="both"/>
              <w:rPr>
                <w:rFonts w:ascii="Bembo Std" w:eastAsia="Times New Roman" w:hAnsi="Bembo Std" w:cs="Times New Roman"/>
                <w:b/>
                <w:kern w:val="0"/>
                <w:sz w:val="22"/>
                <w:szCs w:val="22"/>
                <w:lang w:val="es-EC" w:eastAsia="es-SV" w:bidi="ar-SA"/>
              </w:rPr>
            </w:pPr>
            <w:r>
              <w:rPr>
                <w:rFonts w:ascii="Bembo Std" w:eastAsia="Times New Roman" w:hAnsi="Bembo Std" w:cs="Times New Roman"/>
                <w:b/>
                <w:kern w:val="0"/>
                <w:sz w:val="22"/>
                <w:szCs w:val="22"/>
                <w:lang w:val="es-EC" w:eastAsia="es-SV" w:bidi="ar-SA"/>
              </w:rPr>
              <w:t>LICDA. REBECA BEATRIZ CASTILLO FLORES</w:t>
            </w:r>
            <w:r w:rsidR="001469FD" w:rsidRPr="00F01CFA">
              <w:rPr>
                <w:rFonts w:ascii="Bembo Std" w:eastAsia="Times New Roman" w:hAnsi="Bembo Std" w:cs="Times New Roman"/>
                <w:b/>
                <w:kern w:val="0"/>
                <w:sz w:val="22"/>
                <w:szCs w:val="22"/>
                <w:lang w:val="es-EC" w:eastAsia="es-SV" w:bidi="ar-SA"/>
              </w:rPr>
              <w:t xml:space="preserve">, </w:t>
            </w:r>
            <w:r w:rsidR="001469FD" w:rsidRPr="00F01CFA">
              <w:rPr>
                <w:rFonts w:ascii="Bembo Std" w:eastAsia="Times New Roman" w:hAnsi="Bembo Std" w:cs="Times New Roman"/>
                <w:kern w:val="0"/>
                <w:sz w:val="22"/>
                <w:szCs w:val="22"/>
                <w:lang w:val="es-EC" w:eastAsia="es-SV" w:bidi="ar-SA"/>
              </w:rPr>
              <w:t xml:space="preserve">con cargo de </w:t>
            </w:r>
            <w:r>
              <w:rPr>
                <w:rFonts w:ascii="Bembo Std" w:eastAsia="Times New Roman" w:hAnsi="Bembo Std" w:cs="Times New Roman"/>
                <w:kern w:val="0"/>
                <w:sz w:val="22"/>
                <w:szCs w:val="22"/>
                <w:lang w:val="es-EC" w:eastAsia="es-SV" w:bidi="ar-SA"/>
              </w:rPr>
              <w:t xml:space="preserve">Asistente </w:t>
            </w:r>
            <w:r w:rsidR="00015A0D">
              <w:rPr>
                <w:rFonts w:ascii="Bembo Std" w:eastAsia="Times New Roman" w:hAnsi="Bembo Std" w:cs="Times New Roman"/>
                <w:kern w:val="0"/>
                <w:sz w:val="22"/>
                <w:szCs w:val="22"/>
                <w:lang w:val="es-EC" w:eastAsia="es-SV" w:bidi="ar-SA"/>
              </w:rPr>
              <w:t>Técnico Administrativo del INS</w:t>
            </w:r>
            <w:r w:rsidR="00FD761C">
              <w:rPr>
                <w:rFonts w:ascii="Bembo Std" w:eastAsia="Times New Roman" w:hAnsi="Bembo Std" w:cs="Times New Roman"/>
                <w:kern w:val="0"/>
                <w:sz w:val="22"/>
                <w:szCs w:val="22"/>
                <w:lang w:val="es-EC" w:eastAsia="es-SV" w:bidi="ar-SA"/>
              </w:rPr>
              <w:t>;</w:t>
            </w:r>
            <w:r w:rsidR="00606AF5">
              <w:rPr>
                <w:rFonts w:ascii="Bembo Std" w:eastAsia="Times New Roman" w:hAnsi="Bembo Std" w:cs="Times New Roman"/>
                <w:kern w:val="0"/>
                <w:sz w:val="22"/>
                <w:szCs w:val="22"/>
                <w:lang w:val="es-EC" w:eastAsia="es-SV" w:bidi="ar-SA"/>
              </w:rPr>
              <w:t xml:space="preserve"> Telefono:2591-</w:t>
            </w:r>
            <w:r w:rsidR="00D84118">
              <w:rPr>
                <w:rFonts w:ascii="Bembo Std" w:eastAsia="Times New Roman" w:hAnsi="Bembo Std" w:cs="Times New Roman"/>
                <w:kern w:val="0"/>
                <w:sz w:val="22"/>
                <w:szCs w:val="22"/>
                <w:lang w:val="es-EC" w:eastAsia="es-SV" w:bidi="ar-SA"/>
              </w:rPr>
              <w:t>8</w:t>
            </w:r>
            <w:r>
              <w:rPr>
                <w:rFonts w:ascii="Bembo Std" w:eastAsia="Times New Roman" w:hAnsi="Bembo Std" w:cs="Times New Roman"/>
                <w:kern w:val="0"/>
                <w:sz w:val="22"/>
                <w:szCs w:val="22"/>
                <w:lang w:val="es-EC" w:eastAsia="es-SV" w:bidi="ar-SA"/>
              </w:rPr>
              <w:t>238</w:t>
            </w:r>
            <w:r w:rsidR="00606AF5">
              <w:rPr>
                <w:rFonts w:ascii="Bembo Std" w:eastAsia="Times New Roman" w:hAnsi="Bembo Std" w:cs="Times New Roman"/>
                <w:kern w:val="0"/>
                <w:sz w:val="22"/>
                <w:szCs w:val="22"/>
                <w:lang w:val="es-EC" w:eastAsia="es-SV" w:bidi="ar-SA"/>
              </w:rPr>
              <w:t>;</w:t>
            </w:r>
            <w:r w:rsidR="00FD761C">
              <w:rPr>
                <w:rFonts w:ascii="Bembo Std" w:eastAsia="Times New Roman" w:hAnsi="Bembo Std" w:cs="Times New Roman"/>
                <w:kern w:val="0"/>
                <w:sz w:val="22"/>
                <w:szCs w:val="22"/>
                <w:lang w:val="es-EC" w:eastAsia="es-SV" w:bidi="ar-SA"/>
              </w:rPr>
              <w:t xml:space="preserve"> </w:t>
            </w:r>
            <w:r w:rsidR="001469FD" w:rsidRPr="00F01CFA">
              <w:rPr>
                <w:rFonts w:ascii="Bembo Std" w:eastAsia="Times New Roman" w:hAnsi="Bembo Std" w:cs="Times New Roman"/>
                <w:kern w:val="0"/>
                <w:sz w:val="22"/>
                <w:szCs w:val="22"/>
                <w:lang w:val="es-EC" w:eastAsia="es-SV" w:bidi="ar-SA"/>
              </w:rPr>
              <w:t>correo:</w:t>
            </w:r>
            <w:r w:rsidR="00FD761C">
              <w:rPr>
                <w:rFonts w:ascii="Bembo Std" w:eastAsia="Times New Roman" w:hAnsi="Bembo Std" w:cs="Times New Roman"/>
                <w:kern w:val="0"/>
                <w:sz w:val="22"/>
                <w:szCs w:val="22"/>
                <w:lang w:val="es-EC" w:eastAsia="es-SV" w:bidi="ar-SA"/>
              </w:rPr>
              <w:t xml:space="preserve"> </w:t>
            </w:r>
            <w:r w:rsidR="001469FD" w:rsidRPr="00F01CFA">
              <w:rPr>
                <w:rFonts w:ascii="Bembo Std" w:eastAsia="Times New Roman" w:hAnsi="Bembo Std" w:cs="Times New Roman"/>
                <w:kern w:val="0"/>
                <w:sz w:val="22"/>
                <w:szCs w:val="22"/>
                <w:lang w:val="es-EC" w:eastAsia="es-SV" w:bidi="ar-SA"/>
              </w:rPr>
              <w:t xml:space="preserve">  </w:t>
            </w:r>
            <w:hyperlink r:id="rId10" w:history="1">
              <w:r w:rsidRPr="005D2907">
                <w:rPr>
                  <w:rStyle w:val="Hipervnculo"/>
                  <w:rFonts w:ascii="Bembo Std" w:eastAsia="Times New Roman" w:hAnsi="Bembo Std" w:cs="Times New Roman"/>
                  <w:kern w:val="0"/>
                  <w:sz w:val="22"/>
                  <w:szCs w:val="22"/>
                  <w:lang w:val="es-EC" w:eastAsia="es-SV" w:bidi="ar-SA"/>
                </w:rPr>
                <w:t>rebeca.castillo@salud.gob.sv</w:t>
              </w:r>
            </w:hyperlink>
            <w:r w:rsidR="00015A0D">
              <w:rPr>
                <w:rFonts w:ascii="Bembo Std" w:eastAsia="Times New Roman" w:hAnsi="Bembo Std" w:cs="Times New Roman"/>
                <w:kern w:val="0"/>
                <w:sz w:val="22"/>
                <w:szCs w:val="22"/>
                <w:lang w:val="es-EC" w:eastAsia="es-SV" w:bidi="ar-SA"/>
              </w:rPr>
              <w:t xml:space="preserve">, </w:t>
            </w:r>
            <w:r w:rsidR="004C26E1">
              <w:rPr>
                <w:rFonts w:ascii="Bembo Std" w:eastAsia="Times New Roman" w:hAnsi="Bembo Std" w:cs="Times New Roman"/>
                <w:kern w:val="0"/>
                <w:sz w:val="22"/>
                <w:szCs w:val="22"/>
                <w:lang w:val="es-EC" w:eastAsia="es-SV" w:bidi="ar-SA"/>
              </w:rPr>
              <w:t xml:space="preserve">como </w:t>
            </w:r>
            <w:r w:rsidR="008514DB" w:rsidRPr="00F01CFA">
              <w:rPr>
                <w:rFonts w:ascii="Bembo Std" w:eastAsia="Times New Roman" w:hAnsi="Bembo Std" w:cs="Times New Roman"/>
                <w:kern w:val="0"/>
                <w:sz w:val="22"/>
                <w:szCs w:val="22"/>
                <w:lang w:val="es-EC" w:eastAsia="es-SV" w:bidi="ar-SA"/>
              </w:rPr>
              <w:t>responsable de la Administración de la Orden de Compra</w:t>
            </w:r>
            <w:r w:rsidR="008514DB">
              <w:rPr>
                <w:rFonts w:ascii="Bembo Std" w:eastAsia="Times New Roman" w:hAnsi="Bembo Std" w:cs="Times New Roman"/>
                <w:kern w:val="0"/>
                <w:sz w:val="22"/>
                <w:szCs w:val="22"/>
                <w:lang w:val="es-EC" w:eastAsia="es-SV" w:bidi="ar-SA"/>
              </w:rPr>
              <w:t xml:space="preserve"> </w:t>
            </w: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385" w:type="pct"/>
            <w:shd w:val="clear" w:color="000000" w:fill="FFFFFF"/>
            <w:vAlign w:val="center"/>
          </w:tcPr>
          <w:p w:rsidR="001469FD" w:rsidRPr="00F01CFA" w:rsidRDefault="001469FD" w:rsidP="00FE7284">
            <w:pPr>
              <w:suppressAutoHyphens w:val="0"/>
              <w:jc w:val="both"/>
              <w:rPr>
                <w:rFonts w:ascii="Bembo Std" w:eastAsia="Times New Roman" w:hAnsi="Bembo Std" w:cs="Calibri Light"/>
                <w:sz w:val="20"/>
                <w:szCs w:val="20"/>
                <w:lang w:eastAsia="es-SV"/>
              </w:rPr>
            </w:pPr>
          </w:p>
        </w:tc>
        <w:tc>
          <w:tcPr>
            <w:tcW w:w="537" w:type="pct"/>
            <w:gridSpan w:val="2"/>
            <w:shd w:val="clear" w:color="auto" w:fill="auto"/>
            <w:vAlign w:val="center"/>
          </w:tcPr>
          <w:p w:rsidR="001469FD" w:rsidRPr="00F01CFA" w:rsidRDefault="001469FD" w:rsidP="00FE7284">
            <w:pPr>
              <w:suppressAutoHyphens w:val="0"/>
              <w:ind w:right="-40"/>
              <w:jc w:val="both"/>
              <w:rPr>
                <w:rFonts w:ascii="Bembo Std" w:eastAsia="Times New Roman" w:hAnsi="Bembo Std" w:cs="Calibri Light"/>
                <w:b/>
                <w:bCs/>
                <w:sz w:val="20"/>
                <w:szCs w:val="20"/>
                <w:lang w:eastAsia="es-SV"/>
              </w:rPr>
            </w:pPr>
          </w:p>
        </w:tc>
      </w:tr>
      <w:tr w:rsidR="001469FD" w:rsidRPr="00F01CFA" w:rsidTr="0092173B">
        <w:trPr>
          <w:trHeight w:val="828"/>
          <w:tblHeader/>
          <w:jc w:val="center"/>
        </w:trPr>
        <w:tc>
          <w:tcPr>
            <w:tcW w:w="2804" w:type="pct"/>
            <w:tcBorders>
              <w:top w:val="single" w:sz="6" w:space="0" w:color="000000"/>
              <w:left w:val="single" w:sz="6" w:space="0" w:color="000000"/>
              <w:bottom w:val="single" w:sz="6" w:space="0" w:color="000000"/>
              <w:right w:val="single" w:sz="6" w:space="0" w:color="000000"/>
            </w:tcBorders>
          </w:tcPr>
          <w:p w:rsidR="001469FD" w:rsidRPr="00F01CFA" w:rsidRDefault="001469FD" w:rsidP="00FE7284">
            <w:pPr>
              <w:jc w:val="both"/>
              <w:rPr>
                <w:rFonts w:ascii="Bembo Std" w:eastAsia="Times New Roman" w:hAnsi="Bembo Std" w:cs="Times New Roman"/>
                <w:b/>
                <w:kern w:val="0"/>
                <w:sz w:val="22"/>
                <w:szCs w:val="22"/>
                <w:lang w:val="es-EC" w:eastAsia="es-SV" w:bidi="ar-SA"/>
              </w:rPr>
            </w:pPr>
            <w:r w:rsidRPr="00F01CFA">
              <w:rPr>
                <w:rFonts w:ascii="Bembo Std" w:eastAsia="Times New Roman" w:hAnsi="Bembo Std" w:cs="Times New Roman"/>
                <w:b/>
                <w:kern w:val="0"/>
                <w:sz w:val="22"/>
                <w:szCs w:val="22"/>
                <w:lang w:val="es-EC" w:eastAsia="es-SV" w:bidi="ar-SA"/>
              </w:rPr>
              <w:t xml:space="preserve">MONTO TOTAL ORDEN DE COMPRA </w:t>
            </w:r>
            <w:r w:rsidRPr="00F01CFA">
              <w:rPr>
                <w:rFonts w:ascii="Bembo Std" w:eastAsia="Times New Roman" w:hAnsi="Bembo Std" w:cs="Times New Roman"/>
                <w:kern w:val="0"/>
                <w:sz w:val="22"/>
                <w:szCs w:val="22"/>
                <w:lang w:val="es-EC" w:eastAsia="es-SV" w:bidi="ar-SA"/>
              </w:rPr>
              <w:t>impuestos incluidos</w:t>
            </w:r>
          </w:p>
        </w:tc>
        <w:tc>
          <w:tcPr>
            <w:tcW w:w="2196" w:type="pct"/>
            <w:gridSpan w:val="5"/>
            <w:tcBorders>
              <w:right w:val="single" w:sz="6" w:space="0" w:color="000000"/>
            </w:tcBorders>
            <w:vAlign w:val="center"/>
          </w:tcPr>
          <w:p w:rsidR="001469FD" w:rsidRPr="00F01CFA" w:rsidRDefault="001469FD" w:rsidP="00FE7284">
            <w:pPr>
              <w:jc w:val="center"/>
              <w:rPr>
                <w:rFonts w:ascii="Bembo Std" w:hAnsi="Bembo Std" w:cs="Calibri Light"/>
                <w:b/>
                <w:sz w:val="22"/>
                <w:szCs w:val="22"/>
              </w:rPr>
            </w:pPr>
            <w:r w:rsidRPr="00F01CFA">
              <w:rPr>
                <w:rFonts w:ascii="Bembo Std" w:hAnsi="Bembo Std" w:cs="Calibri Light"/>
                <w:b/>
                <w:sz w:val="22"/>
                <w:szCs w:val="22"/>
              </w:rPr>
              <w:t xml:space="preserve"> </w:t>
            </w:r>
            <w:r w:rsidR="00D07538">
              <w:rPr>
                <w:rFonts w:ascii="Bembo Std" w:hAnsi="Bembo Std" w:cs="Calibri Light"/>
                <w:b/>
                <w:sz w:val="22"/>
                <w:szCs w:val="22"/>
              </w:rPr>
              <w:t>US</w:t>
            </w:r>
            <w:r w:rsidRPr="00F01CFA">
              <w:rPr>
                <w:rFonts w:ascii="Bembo Std" w:hAnsi="Bembo Std" w:cs="Calibri Light"/>
                <w:b/>
                <w:sz w:val="22"/>
                <w:szCs w:val="22"/>
              </w:rPr>
              <w:t>$</w:t>
            </w:r>
            <w:r w:rsidR="00271952">
              <w:rPr>
                <w:rFonts w:ascii="Bembo Std" w:hAnsi="Bembo Std" w:cs="Calibri Light"/>
                <w:b/>
                <w:sz w:val="22"/>
                <w:szCs w:val="22"/>
              </w:rPr>
              <w:t>2,450.00</w:t>
            </w:r>
          </w:p>
          <w:p w:rsidR="001469FD" w:rsidRPr="00F01CFA" w:rsidRDefault="001469FD" w:rsidP="00FE7284">
            <w:pPr>
              <w:rPr>
                <w:rFonts w:ascii="Bembo Std" w:hAnsi="Bembo Std" w:cs="Calibri Light"/>
                <w:b/>
                <w:sz w:val="22"/>
                <w:szCs w:val="22"/>
              </w:rPr>
            </w:pPr>
          </w:p>
        </w:tc>
      </w:tr>
      <w:tr w:rsidR="001469FD" w:rsidRPr="00F01CFA" w:rsidTr="0092173B">
        <w:trPr>
          <w:trHeight w:val="828"/>
          <w:tblHeader/>
          <w:jc w:val="center"/>
        </w:trPr>
        <w:tc>
          <w:tcPr>
            <w:tcW w:w="5000" w:type="pct"/>
            <w:gridSpan w:val="6"/>
            <w:tcBorders>
              <w:top w:val="single" w:sz="6" w:space="0" w:color="000000"/>
              <w:left w:val="single" w:sz="6" w:space="0" w:color="000000"/>
              <w:bottom w:val="single" w:sz="6" w:space="0" w:color="000000"/>
              <w:right w:val="single" w:sz="6" w:space="0" w:color="000000"/>
            </w:tcBorders>
          </w:tcPr>
          <w:p w:rsidR="001469FD" w:rsidRPr="00F01CFA" w:rsidRDefault="00271952" w:rsidP="00271952">
            <w:pPr>
              <w:jc w:val="center"/>
              <w:rPr>
                <w:rFonts w:ascii="Bembo Std" w:hAnsi="Bembo Std" w:cs="Calibri Light"/>
                <w:b/>
                <w:sz w:val="22"/>
                <w:szCs w:val="22"/>
              </w:rPr>
            </w:pPr>
            <w:r>
              <w:rPr>
                <w:rFonts w:ascii="Bembo Std" w:hAnsi="Bembo Std" w:cs="Calibri Light"/>
                <w:b/>
                <w:sz w:val="22"/>
                <w:szCs w:val="22"/>
              </w:rPr>
              <w:t>DOS MIL CUATROCIENTOS CINCUENTA</w:t>
            </w:r>
            <w:r w:rsidR="00ED58CE">
              <w:rPr>
                <w:rFonts w:ascii="Bembo Std" w:hAnsi="Bembo Std" w:cs="Calibri Light"/>
                <w:b/>
                <w:sz w:val="22"/>
                <w:szCs w:val="22"/>
              </w:rPr>
              <w:t xml:space="preserve"> </w:t>
            </w:r>
            <w:r w:rsidR="00455290">
              <w:rPr>
                <w:rFonts w:ascii="Bembo Std" w:hAnsi="Bembo Std" w:cs="Calibri Light"/>
                <w:b/>
                <w:sz w:val="22"/>
                <w:szCs w:val="22"/>
              </w:rPr>
              <w:t>00</w:t>
            </w:r>
            <w:r w:rsidR="001469FD" w:rsidRPr="00F01CFA">
              <w:rPr>
                <w:rFonts w:ascii="Bembo Std" w:hAnsi="Bembo Std" w:cs="Calibri Light"/>
                <w:b/>
                <w:sz w:val="22"/>
                <w:szCs w:val="22"/>
              </w:rPr>
              <w:t>/100 DÓLARES DE LOS ESTADOS UNIDOS DE AMÉRICA</w:t>
            </w:r>
          </w:p>
        </w:tc>
      </w:tr>
      <w:tr w:rsidR="001469FD" w:rsidRPr="00F01CFA" w:rsidTr="0092173B">
        <w:trPr>
          <w:trHeight w:val="828"/>
          <w:tblHeader/>
          <w:jc w:val="center"/>
        </w:trPr>
        <w:tc>
          <w:tcPr>
            <w:tcW w:w="5000" w:type="pct"/>
            <w:gridSpan w:val="6"/>
            <w:tcBorders>
              <w:top w:val="single" w:sz="6" w:space="0" w:color="000000"/>
              <w:left w:val="single" w:sz="6" w:space="0" w:color="000000"/>
              <w:bottom w:val="single" w:sz="6" w:space="0" w:color="000000"/>
              <w:right w:val="single" w:sz="6" w:space="0" w:color="000000"/>
            </w:tcBorders>
          </w:tcPr>
          <w:p w:rsidR="001469FD" w:rsidRPr="00F01CFA" w:rsidRDefault="001469FD" w:rsidP="00C810D7">
            <w:pPr>
              <w:widowControl/>
              <w:spacing w:after="120"/>
              <w:jc w:val="both"/>
              <w:textAlignment w:val="baseline"/>
              <w:rPr>
                <w:rFonts w:ascii="Bembo Std" w:hAnsi="Bembo Std" w:cs="Calibri Light"/>
                <w:b/>
                <w:sz w:val="22"/>
                <w:szCs w:val="22"/>
              </w:rPr>
            </w:pPr>
            <w:r w:rsidRPr="00F01CFA">
              <w:rPr>
                <w:rFonts w:ascii="Bembo Std" w:eastAsia="Times New Roman" w:hAnsi="Bembo Std" w:cs="Times New Roman"/>
                <w:b/>
                <w:color w:val="000000"/>
                <w:kern w:val="0"/>
                <w:sz w:val="22"/>
                <w:szCs w:val="22"/>
                <w:lang w:eastAsia="es-SV" w:bidi="ar-SA"/>
              </w:rPr>
              <w:t xml:space="preserve">FUENTE DE FINANCIAMIENTO:  </w:t>
            </w:r>
            <w:r w:rsidRPr="00F01CFA">
              <w:rPr>
                <w:rFonts w:ascii="Bembo Std" w:eastAsia="Times New Roman" w:hAnsi="Bembo Std" w:cs="Calibri Light"/>
                <w:kern w:val="0"/>
                <w:sz w:val="22"/>
                <w:szCs w:val="22"/>
                <w:lang w:eastAsia="es-SV" w:bidi="ar-SA"/>
              </w:rPr>
              <w:t xml:space="preserve"> </w:t>
            </w:r>
            <w:r w:rsidRPr="00F01CFA">
              <w:rPr>
                <w:rFonts w:ascii="Bembo Std" w:eastAsia="Times New Roman" w:hAnsi="Bembo Std" w:cs="Times New Roman"/>
                <w:kern w:val="0"/>
                <w:sz w:val="22"/>
                <w:szCs w:val="22"/>
                <w:lang w:eastAsia="es-SV" w:bidi="ar-SA"/>
              </w:rPr>
              <w:t xml:space="preserve"> </w:t>
            </w:r>
            <w:r w:rsidR="00C810D7">
              <w:rPr>
                <w:rFonts w:ascii="Bembo Std" w:eastAsia="Times New Roman" w:hAnsi="Bembo Std" w:cs="Times New Roman"/>
                <w:kern w:val="0"/>
                <w:sz w:val="22"/>
                <w:szCs w:val="22"/>
                <w:lang w:eastAsia="es-SV" w:bidi="ar-SA"/>
              </w:rPr>
              <w:t>Préstamo</w:t>
            </w:r>
            <w:r w:rsidRPr="00F01CFA">
              <w:rPr>
                <w:rFonts w:ascii="Bembo Std" w:hAnsi="Bembo Std" w:cs="Calibri Light"/>
                <w:sz w:val="22"/>
                <w:szCs w:val="22"/>
              </w:rPr>
              <w:t xml:space="preserve"> Externos, Contrato de Préstamo BID 5043/OC-ES, Componente </w:t>
            </w:r>
            <w:r w:rsidR="00271952">
              <w:rPr>
                <w:rFonts w:ascii="Bembo Std" w:hAnsi="Bembo Std" w:cs="Calibri Light"/>
                <w:sz w:val="22"/>
                <w:szCs w:val="22"/>
              </w:rPr>
              <w:t>2. Interrupción de la Cadena de Transmisión</w:t>
            </w:r>
            <w:r w:rsidR="00015A0D">
              <w:rPr>
                <w:rFonts w:ascii="Bembo Std" w:hAnsi="Bembo Std" w:cs="Calibri Light"/>
                <w:sz w:val="22"/>
                <w:szCs w:val="22"/>
              </w:rPr>
              <w:t xml:space="preserve">. Subcomponente </w:t>
            </w:r>
            <w:r w:rsidR="00271952">
              <w:rPr>
                <w:rFonts w:ascii="Bembo Std" w:hAnsi="Bembo Std" w:cs="Calibri Light"/>
                <w:sz w:val="22"/>
                <w:szCs w:val="22"/>
              </w:rPr>
              <w:t>2.2</w:t>
            </w:r>
            <w:r w:rsidR="00015A0D">
              <w:rPr>
                <w:rFonts w:ascii="Bembo Std" w:hAnsi="Bembo Std" w:cs="Calibri Light"/>
                <w:sz w:val="22"/>
                <w:szCs w:val="22"/>
              </w:rPr>
              <w:t>.</w:t>
            </w:r>
            <w:r w:rsidR="00271952">
              <w:rPr>
                <w:rFonts w:ascii="Bembo Std" w:hAnsi="Bembo Std" w:cs="Calibri Light"/>
                <w:sz w:val="22"/>
                <w:szCs w:val="22"/>
              </w:rPr>
              <w:t xml:space="preserve"> Protocolos</w:t>
            </w:r>
            <w:r w:rsidR="00F357BE">
              <w:rPr>
                <w:rFonts w:ascii="Bembo Std" w:hAnsi="Bembo Std" w:cs="Calibri Light"/>
                <w:sz w:val="22"/>
                <w:szCs w:val="22"/>
              </w:rPr>
              <w:t>.</w:t>
            </w:r>
            <w:r w:rsidRPr="00F01CFA">
              <w:rPr>
                <w:rFonts w:ascii="Bembo Std" w:hAnsi="Bembo Std" w:cs="Calibri Light"/>
                <w:sz w:val="22"/>
                <w:szCs w:val="22"/>
              </w:rPr>
              <w:t xml:space="preserve"> Proyecto 7518. Cifrado Presupuestario: </w:t>
            </w:r>
            <w:r w:rsidR="00271952">
              <w:rPr>
                <w:rFonts w:ascii="Bembo Std" w:hAnsi="Bembo Std" w:cs="Calibri Light"/>
                <w:sz w:val="22"/>
                <w:szCs w:val="22"/>
              </w:rPr>
              <w:t>2022</w:t>
            </w:r>
            <w:r w:rsidR="00B05FBB">
              <w:rPr>
                <w:rFonts w:ascii="Bembo Std" w:hAnsi="Bembo Std" w:cs="Calibri Light"/>
                <w:sz w:val="22"/>
                <w:szCs w:val="22"/>
              </w:rPr>
              <w:t>-3200-3-11-0</w:t>
            </w:r>
            <w:r w:rsidR="00271952">
              <w:rPr>
                <w:rFonts w:ascii="Bembo Std" w:hAnsi="Bembo Std" w:cs="Calibri Light"/>
                <w:sz w:val="22"/>
                <w:szCs w:val="22"/>
              </w:rPr>
              <w:t>2-22-3-54314</w:t>
            </w:r>
            <w:r w:rsidR="00D07538" w:rsidRPr="00213608">
              <w:rPr>
                <w:rFonts w:ascii="Bembo Std" w:hAnsi="Bembo Std" w:cs="Calibri Light" w:hint="eastAsia"/>
                <w:sz w:val="22"/>
                <w:szCs w:val="22"/>
              </w:rPr>
              <w:t>.</w:t>
            </w:r>
          </w:p>
        </w:tc>
      </w:tr>
      <w:bookmarkEnd w:id="4"/>
    </w:tbl>
    <w:p w:rsidR="00975BBC" w:rsidRPr="00F01CFA" w:rsidRDefault="00975BBC" w:rsidP="00975BBC">
      <w:pPr>
        <w:rPr>
          <w:rFonts w:ascii="Bembo Std" w:hAnsi="Bembo Std"/>
          <w:vanish/>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962"/>
      </w:tblGrid>
      <w:tr w:rsidR="002D6FB9" w:rsidRPr="00F01CFA" w:rsidTr="00725564">
        <w:trPr>
          <w:trHeight w:val="335"/>
        </w:trPr>
        <w:tc>
          <w:tcPr>
            <w:tcW w:w="5245" w:type="dxa"/>
            <w:shd w:val="clear" w:color="auto" w:fill="auto"/>
          </w:tcPr>
          <w:p w:rsidR="002D6FB9" w:rsidRPr="00F01CFA" w:rsidRDefault="002D6FB9" w:rsidP="00A42A1F">
            <w:pPr>
              <w:widowControl/>
              <w:suppressAutoHyphens w:val="0"/>
              <w:spacing w:after="160" w:line="360" w:lineRule="auto"/>
              <w:jc w:val="center"/>
              <w:rPr>
                <w:rFonts w:ascii="Bembo Std" w:eastAsia="Times New Roman" w:hAnsi="Bembo Std" w:cs="Calibri"/>
                <w:kern w:val="0"/>
                <w:sz w:val="22"/>
                <w:szCs w:val="22"/>
                <w:lang w:eastAsia="es-SV" w:bidi="ar-SA"/>
              </w:rPr>
            </w:pPr>
            <w:r w:rsidRPr="00F01CFA">
              <w:rPr>
                <w:rFonts w:ascii="Bembo Std" w:eastAsia="Times New Roman" w:hAnsi="Bembo Std" w:cs="Calibri"/>
                <w:b/>
                <w:bCs/>
                <w:kern w:val="0"/>
                <w:sz w:val="22"/>
                <w:szCs w:val="22"/>
                <w:lang w:eastAsia="es-SV" w:bidi="ar-SA"/>
              </w:rPr>
              <w:t>Autoriza por contratante MINSAL</w:t>
            </w:r>
          </w:p>
        </w:tc>
        <w:tc>
          <w:tcPr>
            <w:tcW w:w="4962" w:type="dxa"/>
            <w:shd w:val="clear" w:color="auto" w:fill="auto"/>
          </w:tcPr>
          <w:p w:rsidR="002D6FB9" w:rsidRPr="00F01CFA" w:rsidRDefault="002D6FB9" w:rsidP="00A42A1F">
            <w:pPr>
              <w:widowControl/>
              <w:suppressAutoHyphens w:val="0"/>
              <w:spacing w:after="160" w:line="360" w:lineRule="auto"/>
              <w:jc w:val="center"/>
              <w:rPr>
                <w:rFonts w:ascii="Bembo Std" w:eastAsia="Times New Roman" w:hAnsi="Bembo Std" w:cs="Calibri"/>
                <w:kern w:val="0"/>
                <w:sz w:val="22"/>
                <w:szCs w:val="22"/>
                <w:lang w:eastAsia="es-SV" w:bidi="ar-SA"/>
              </w:rPr>
            </w:pPr>
            <w:r w:rsidRPr="00F01CFA">
              <w:rPr>
                <w:rFonts w:ascii="Bembo Std" w:eastAsia="Times New Roman" w:hAnsi="Bembo Std" w:cs="Calibri"/>
                <w:b/>
                <w:bCs/>
                <w:kern w:val="0"/>
                <w:sz w:val="22"/>
                <w:szCs w:val="22"/>
                <w:lang w:eastAsia="es-SV" w:bidi="ar-SA"/>
              </w:rPr>
              <w:t xml:space="preserve">Por </w:t>
            </w:r>
            <w:proofErr w:type="spellStart"/>
            <w:r w:rsidRPr="00F01CFA">
              <w:rPr>
                <w:rFonts w:ascii="Bembo Std" w:eastAsia="Times New Roman" w:hAnsi="Bembo Std" w:cs="Calibri"/>
                <w:b/>
                <w:bCs/>
                <w:kern w:val="0"/>
                <w:sz w:val="22"/>
                <w:szCs w:val="22"/>
                <w:lang w:eastAsia="es-SV" w:bidi="ar-SA"/>
              </w:rPr>
              <w:t>suministrante</w:t>
            </w:r>
            <w:proofErr w:type="spellEnd"/>
          </w:p>
        </w:tc>
      </w:tr>
      <w:tr w:rsidR="002D6FB9" w:rsidRPr="00F01CFA" w:rsidTr="00725564">
        <w:trPr>
          <w:trHeight w:val="391"/>
        </w:trPr>
        <w:tc>
          <w:tcPr>
            <w:tcW w:w="5245" w:type="dxa"/>
            <w:shd w:val="clear" w:color="auto" w:fill="auto"/>
            <w:vAlign w:val="bottom"/>
          </w:tcPr>
          <w:p w:rsidR="000E6FDA" w:rsidRPr="00F01CFA" w:rsidRDefault="000E6FDA" w:rsidP="00A42A1F">
            <w:pPr>
              <w:widowControl/>
              <w:suppressAutoHyphens w:val="0"/>
              <w:spacing w:after="160" w:line="360" w:lineRule="auto"/>
              <w:ind w:right="-113"/>
              <w:rPr>
                <w:rFonts w:ascii="Bembo Std" w:eastAsia="Times New Roman" w:hAnsi="Bembo Std" w:cs="Calibri"/>
                <w:kern w:val="0"/>
                <w:sz w:val="22"/>
                <w:szCs w:val="22"/>
                <w:lang w:eastAsia="es-SV" w:bidi="ar-SA"/>
              </w:rPr>
            </w:pPr>
          </w:p>
          <w:p w:rsidR="002D6FB9" w:rsidRPr="00F01CFA" w:rsidRDefault="002D6FB9" w:rsidP="00A42A1F">
            <w:pPr>
              <w:widowControl/>
              <w:suppressAutoHyphens w:val="0"/>
              <w:spacing w:after="160" w:line="360" w:lineRule="auto"/>
              <w:ind w:right="-113"/>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F.</w:t>
            </w:r>
          </w:p>
        </w:tc>
        <w:tc>
          <w:tcPr>
            <w:tcW w:w="4962" w:type="dxa"/>
            <w:shd w:val="clear" w:color="auto" w:fill="auto"/>
            <w:vAlign w:val="bottom"/>
          </w:tcPr>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p>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 </w:t>
            </w:r>
          </w:p>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p>
          <w:p w:rsidR="002D6FB9" w:rsidRPr="00F01CFA" w:rsidRDefault="00E77F0E" w:rsidP="00A42A1F">
            <w:pPr>
              <w:widowControl/>
              <w:suppressAutoHyphens w:val="0"/>
              <w:spacing w:after="160" w:line="360" w:lineRule="auto"/>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F.</w:t>
            </w:r>
          </w:p>
        </w:tc>
      </w:tr>
      <w:tr w:rsidR="002D6FB9" w:rsidRPr="00F01CFA" w:rsidTr="00725564">
        <w:trPr>
          <w:trHeight w:val="70"/>
        </w:trPr>
        <w:tc>
          <w:tcPr>
            <w:tcW w:w="5245" w:type="dxa"/>
            <w:shd w:val="clear" w:color="auto" w:fill="auto"/>
          </w:tcPr>
          <w:p w:rsidR="0033246D" w:rsidRPr="00F01CFA" w:rsidRDefault="0033246D" w:rsidP="0033246D">
            <w:pPr>
              <w:jc w:val="center"/>
              <w:rPr>
                <w:rFonts w:ascii="Bembo Std" w:hAnsi="Bembo Std" w:cs="Calibri"/>
                <w:b/>
                <w:bCs/>
                <w:sz w:val="20"/>
                <w:szCs w:val="20"/>
              </w:rPr>
            </w:pPr>
            <w:r w:rsidRPr="00F01CFA">
              <w:rPr>
                <w:rFonts w:ascii="Bembo Std" w:hAnsi="Bembo Std" w:cs="Calibri"/>
                <w:b/>
                <w:bCs/>
                <w:sz w:val="20"/>
                <w:szCs w:val="20"/>
              </w:rPr>
              <w:t>Dr</w:t>
            </w:r>
            <w:r w:rsidR="00B10C22">
              <w:rPr>
                <w:rFonts w:ascii="Bembo Std" w:hAnsi="Bembo Std" w:cs="Calibri"/>
                <w:b/>
                <w:bCs/>
                <w:sz w:val="20"/>
                <w:szCs w:val="20"/>
              </w:rPr>
              <w:t>a. BERTHA PATRICIA FIGUEROA DE QUINTEROS</w:t>
            </w:r>
          </w:p>
          <w:p w:rsidR="0033246D" w:rsidRPr="00F01CFA" w:rsidRDefault="00B10C22" w:rsidP="0033246D">
            <w:pPr>
              <w:jc w:val="center"/>
              <w:rPr>
                <w:rFonts w:ascii="Bembo Std" w:hAnsi="Bembo Std" w:cs="Calibri"/>
                <w:b/>
                <w:bCs/>
                <w:sz w:val="20"/>
                <w:szCs w:val="20"/>
              </w:rPr>
            </w:pPr>
            <w:r>
              <w:rPr>
                <w:rFonts w:ascii="Bembo Std" w:hAnsi="Bembo Std" w:cs="Calibri"/>
                <w:b/>
                <w:bCs/>
                <w:sz w:val="20"/>
                <w:szCs w:val="20"/>
              </w:rPr>
              <w:t>JEFE UNIDAD DE GESTION DE PROGRAMAS Y PROYECTOS DE INVERSION</w:t>
            </w:r>
          </w:p>
          <w:p w:rsidR="002D6FB9" w:rsidRPr="00F01CFA" w:rsidRDefault="0033246D" w:rsidP="0033246D">
            <w:pPr>
              <w:jc w:val="center"/>
              <w:rPr>
                <w:rFonts w:ascii="Bembo Std" w:hAnsi="Bembo Std" w:cs="Calibri"/>
                <w:sz w:val="20"/>
                <w:szCs w:val="20"/>
              </w:rPr>
            </w:pPr>
            <w:r w:rsidRPr="00F01CFA">
              <w:rPr>
                <w:rFonts w:ascii="Bembo Std" w:hAnsi="Bembo Std" w:cs="Calibri"/>
                <w:b/>
                <w:bCs/>
                <w:sz w:val="20"/>
                <w:szCs w:val="20"/>
              </w:rPr>
              <w:t>AD-HONOREM</w:t>
            </w:r>
          </w:p>
        </w:tc>
        <w:tc>
          <w:tcPr>
            <w:tcW w:w="4962" w:type="dxa"/>
            <w:shd w:val="clear" w:color="auto" w:fill="auto"/>
          </w:tcPr>
          <w:p w:rsidR="00E637F8" w:rsidRDefault="00271952" w:rsidP="00E77F0E">
            <w:pPr>
              <w:jc w:val="center"/>
              <w:rPr>
                <w:rFonts w:ascii="Bembo Std" w:hAnsi="Bembo Std" w:cs="Calibri"/>
                <w:b/>
                <w:bCs/>
                <w:sz w:val="20"/>
                <w:szCs w:val="20"/>
              </w:rPr>
            </w:pPr>
            <w:r>
              <w:rPr>
                <w:rFonts w:ascii="Bembo Std" w:hAnsi="Bembo Std" w:cs="Calibri"/>
                <w:b/>
                <w:bCs/>
                <w:sz w:val="20"/>
                <w:szCs w:val="20"/>
              </w:rPr>
              <w:t>JORGE OBDULIO CASTILLO CABALLERO</w:t>
            </w:r>
          </w:p>
          <w:p w:rsidR="00E77F0E" w:rsidRPr="00F01CFA" w:rsidRDefault="00E77F0E" w:rsidP="00E77F0E">
            <w:pPr>
              <w:jc w:val="center"/>
              <w:rPr>
                <w:rFonts w:ascii="Bembo Std" w:hAnsi="Bembo Std" w:cs="Calibri"/>
                <w:b/>
                <w:bCs/>
                <w:sz w:val="20"/>
                <w:szCs w:val="20"/>
              </w:rPr>
            </w:pPr>
            <w:r w:rsidRPr="00F01CFA">
              <w:rPr>
                <w:rFonts w:ascii="Bembo Std" w:hAnsi="Bembo Std" w:cs="Calibri"/>
                <w:b/>
                <w:bCs/>
                <w:sz w:val="20"/>
                <w:szCs w:val="20"/>
              </w:rPr>
              <w:t xml:space="preserve">REPRESENTANTE LEGAL </w:t>
            </w:r>
          </w:p>
          <w:p w:rsidR="002D6FB9" w:rsidRPr="00F01CFA" w:rsidRDefault="00E637F8" w:rsidP="00E637F8">
            <w:pPr>
              <w:widowControl/>
              <w:suppressAutoHyphens w:val="0"/>
              <w:spacing w:line="259" w:lineRule="auto"/>
              <w:jc w:val="center"/>
              <w:rPr>
                <w:rFonts w:ascii="Bembo Std" w:eastAsia="Times New Roman" w:hAnsi="Bembo Std" w:cs="Calibri"/>
                <w:kern w:val="0"/>
                <w:sz w:val="20"/>
                <w:szCs w:val="20"/>
                <w:lang w:val="pt-BR" w:eastAsia="es-SV" w:bidi="ar-SA"/>
              </w:rPr>
            </w:pPr>
            <w:r>
              <w:rPr>
                <w:rFonts w:ascii="Bembo Std" w:hAnsi="Bembo Std" w:cs="Calibri"/>
                <w:b/>
                <w:bCs/>
                <w:sz w:val="20"/>
                <w:szCs w:val="20"/>
              </w:rPr>
              <w:t>HODESA</w:t>
            </w:r>
            <w:r w:rsidR="007C7BE5">
              <w:rPr>
                <w:rFonts w:ascii="Bembo Std" w:hAnsi="Bembo Std" w:cs="Calibri"/>
                <w:b/>
                <w:bCs/>
                <w:sz w:val="20"/>
                <w:szCs w:val="20"/>
              </w:rPr>
              <w:t>,</w:t>
            </w:r>
            <w:r w:rsidR="00F879E3">
              <w:rPr>
                <w:rFonts w:ascii="Bembo Std" w:hAnsi="Bembo Std" w:cs="Calibri"/>
                <w:b/>
                <w:bCs/>
                <w:sz w:val="20"/>
                <w:szCs w:val="20"/>
              </w:rPr>
              <w:t xml:space="preserve"> S.A. DE C.V.</w:t>
            </w:r>
          </w:p>
        </w:tc>
      </w:tr>
    </w:tbl>
    <w:p w:rsidR="002D6FB9" w:rsidRPr="00F01CFA" w:rsidRDefault="002D6FB9" w:rsidP="002D6FB9">
      <w:pPr>
        <w:widowControl/>
        <w:suppressAutoHyphens w:val="0"/>
        <w:ind w:right="-801"/>
        <w:jc w:val="both"/>
        <w:rPr>
          <w:rFonts w:ascii="Bembo Std" w:eastAsia="Times New Roman" w:hAnsi="Bembo Std" w:cs="Calibri"/>
          <w:b/>
          <w:kern w:val="0"/>
          <w:sz w:val="22"/>
          <w:szCs w:val="22"/>
          <w:u w:val="single"/>
          <w:lang w:eastAsia="es-SV" w:bidi="ar-SA"/>
        </w:rPr>
      </w:pPr>
    </w:p>
    <w:p w:rsidR="00C83BFC"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
          <w:kern w:val="0"/>
          <w:sz w:val="22"/>
          <w:szCs w:val="22"/>
          <w:u w:val="single"/>
          <w:lang w:eastAsia="es-SV" w:bidi="ar-SA"/>
        </w:rPr>
        <w:t>PRÁCTICAS PROHIBIDAS</w:t>
      </w:r>
      <w:r w:rsidRPr="00F01CFA">
        <w:rPr>
          <w:rFonts w:ascii="Bembo Std" w:eastAsia="Times New Roman" w:hAnsi="Bembo Std" w:cs="Calibri"/>
          <w:kern w:val="0"/>
          <w:sz w:val="22"/>
          <w:szCs w:val="22"/>
          <w:lang w:eastAsia="es-SV" w:bidi="ar-SA"/>
        </w:rPr>
        <w:t xml:space="preserve">: </w:t>
      </w:r>
      <w:r w:rsidR="006816A1" w:rsidRPr="00F01CFA">
        <w:rPr>
          <w:rFonts w:ascii="Bembo Std" w:eastAsia="Times New Roman" w:hAnsi="Bembo Std" w:cs="Calibri"/>
          <w:kern w:val="0"/>
          <w:sz w:val="22"/>
          <w:szCs w:val="22"/>
          <w:lang w:eastAsia="es-SV" w:bidi="ar-SA"/>
        </w:rPr>
        <w:t xml:space="preserve">1.16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6816A1" w:rsidRPr="00F01CFA">
        <w:rPr>
          <w:rFonts w:ascii="Bembo Std" w:eastAsia="Times New Roman" w:hAnsi="Bembo Std" w:cs="Calibri"/>
          <w:kern w:val="0"/>
          <w:sz w:val="22"/>
          <w:szCs w:val="22"/>
          <w:lang w:eastAsia="es-SV" w:bidi="ar-SA"/>
        </w:rPr>
        <w:t>subconsultores</w:t>
      </w:r>
      <w:proofErr w:type="spellEnd"/>
      <w:r w:rsidR="006816A1" w:rsidRPr="00F01CFA">
        <w:rPr>
          <w:rFonts w:ascii="Bembo Std" w:eastAsia="Times New Roman" w:hAnsi="Bembo Std" w:cs="Calibri"/>
          <w:kern w:val="0"/>
          <w:sz w:val="22"/>
          <w:szCs w:val="22"/>
          <w:lang w:eastAsia="es-SV" w:bidi="ar-SA"/>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w:t>
      </w:r>
    </w:p>
    <w:p w:rsidR="006816A1" w:rsidRPr="00F01CFA" w:rsidRDefault="00C83BFC" w:rsidP="00C83BFC">
      <w:pPr>
        <w:widowControl/>
        <w:suppressAutoHyphens w:val="0"/>
        <w:rPr>
          <w:rFonts w:ascii="Bembo Std" w:eastAsia="Times New Roman" w:hAnsi="Bembo Std" w:cs="Calibri"/>
          <w:kern w:val="0"/>
          <w:sz w:val="22"/>
          <w:szCs w:val="22"/>
          <w:lang w:eastAsia="es-SV" w:bidi="ar-SA"/>
        </w:rPr>
      </w:pPr>
      <w:r>
        <w:rPr>
          <w:rFonts w:ascii="Bembo Std" w:eastAsia="Times New Roman" w:hAnsi="Bembo Std" w:cs="Calibri"/>
          <w:b/>
          <w:kern w:val="0"/>
          <w:sz w:val="22"/>
          <w:szCs w:val="22"/>
          <w:u w:val="single"/>
          <w:lang w:eastAsia="es-SV" w:bidi="ar-SA"/>
        </w:rPr>
        <w:br w:type="page"/>
      </w:r>
      <w:r w:rsidRPr="00C83BFC">
        <w:rPr>
          <w:rFonts w:ascii="Bembo Std" w:eastAsia="Times New Roman" w:hAnsi="Bembo Std" w:cs="Calibri"/>
          <w:b/>
          <w:noProof/>
          <w:kern w:val="0"/>
          <w:sz w:val="22"/>
          <w:szCs w:val="22"/>
          <w:u w:val="single"/>
          <w:lang w:eastAsia="es-SV" w:bidi="ar-SA"/>
        </w:rPr>
        <w:lastRenderedPageBreak/>
        <w:drawing>
          <wp:inline distT="0" distB="0" distL="0" distR="0">
            <wp:extent cx="5612130" cy="640583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405834"/>
                    </a:xfrm>
                    <a:prstGeom prst="rect">
                      <a:avLst/>
                    </a:prstGeom>
                    <a:noFill/>
                    <a:ln>
                      <a:noFill/>
                    </a:ln>
                  </pic:spPr>
                </pic:pic>
              </a:graphicData>
            </a:graphic>
          </wp:inline>
        </w:drawing>
      </w:r>
      <w:r w:rsidR="006816A1" w:rsidRPr="00F01CFA">
        <w:rPr>
          <w:rFonts w:ascii="Bembo Std" w:eastAsia="Times New Roman" w:hAnsi="Bembo Std" w:cs="Calibri"/>
          <w:kern w:val="0"/>
          <w:sz w:val="22"/>
          <w:szCs w:val="22"/>
          <w:lang w:eastAsia="es-SV" w:bidi="ar-SA"/>
        </w:rPr>
        <w:t>tenga conocimiento o sea informado durante el proceso de selección y las negociaciones o la ejecución de un contrato. Las Prácticas Prohibidas comprenden (i) prácticas corruptas; (</w:t>
      </w:r>
      <w:proofErr w:type="spellStart"/>
      <w:r w:rsidR="006816A1" w:rsidRPr="00F01CFA">
        <w:rPr>
          <w:rFonts w:ascii="Bembo Std" w:eastAsia="Times New Roman" w:hAnsi="Bembo Std" w:cs="Calibri"/>
          <w:kern w:val="0"/>
          <w:sz w:val="22"/>
          <w:szCs w:val="22"/>
          <w:lang w:eastAsia="es-SV" w:bidi="ar-SA"/>
        </w:rPr>
        <w:t>ii</w:t>
      </w:r>
      <w:proofErr w:type="spellEnd"/>
      <w:r w:rsidR="006816A1" w:rsidRPr="00F01CFA">
        <w:rPr>
          <w:rFonts w:ascii="Bembo Std" w:eastAsia="Times New Roman" w:hAnsi="Bembo Std" w:cs="Calibri"/>
          <w:kern w:val="0"/>
          <w:sz w:val="22"/>
          <w:szCs w:val="22"/>
          <w:lang w:eastAsia="es-SV" w:bidi="ar-SA"/>
        </w:rPr>
        <w:t>) prácticas fraudulentas; (</w:t>
      </w:r>
      <w:proofErr w:type="spellStart"/>
      <w:r w:rsidR="006816A1" w:rsidRPr="00F01CFA">
        <w:rPr>
          <w:rFonts w:ascii="Bembo Std" w:eastAsia="Times New Roman" w:hAnsi="Bembo Std" w:cs="Calibri"/>
          <w:kern w:val="0"/>
          <w:sz w:val="22"/>
          <w:szCs w:val="22"/>
          <w:lang w:eastAsia="es-SV" w:bidi="ar-SA"/>
        </w:rPr>
        <w:t>iii</w:t>
      </w:r>
      <w:proofErr w:type="spellEnd"/>
      <w:r w:rsidR="006816A1" w:rsidRPr="00F01CFA">
        <w:rPr>
          <w:rFonts w:ascii="Bembo Std" w:eastAsia="Times New Roman" w:hAnsi="Bembo Std" w:cs="Calibri"/>
          <w:kern w:val="0"/>
          <w:sz w:val="22"/>
          <w:szCs w:val="22"/>
          <w:lang w:eastAsia="es-SV" w:bidi="ar-SA"/>
        </w:rPr>
        <w:t>) prácticas coercitivas; (</w:t>
      </w:r>
      <w:proofErr w:type="spellStart"/>
      <w:r w:rsidR="006816A1" w:rsidRPr="00F01CFA">
        <w:rPr>
          <w:rFonts w:ascii="Bembo Std" w:eastAsia="Times New Roman" w:hAnsi="Bembo Std" w:cs="Calibri"/>
          <w:kern w:val="0"/>
          <w:sz w:val="22"/>
          <w:szCs w:val="22"/>
          <w:lang w:eastAsia="es-SV" w:bidi="ar-SA"/>
        </w:rPr>
        <w:t>iv</w:t>
      </w:r>
      <w:proofErr w:type="spellEnd"/>
      <w:r w:rsidR="006816A1" w:rsidRPr="00F01CFA">
        <w:rPr>
          <w:rFonts w:ascii="Bembo Std" w:eastAsia="Times New Roman" w:hAnsi="Bembo Std" w:cs="Calibri"/>
          <w:kern w:val="0"/>
          <w:sz w:val="22"/>
          <w:szCs w:val="22"/>
          <w:lang w:eastAsia="es-SV" w:bidi="ar-SA"/>
        </w:rPr>
        <w:t xml:space="preserve">) prácticas colusorias; (v) prácticas obstructivas; y (vi) apropiación indebida. El Banco ha establecido mecanismos para denunciar la </w:t>
      </w:r>
      <w:r w:rsidR="006816A1" w:rsidRPr="00F01CFA">
        <w:rPr>
          <w:rFonts w:ascii="Bembo Std" w:eastAsia="Times New Roman" w:hAnsi="Bembo Std" w:cs="Calibri"/>
          <w:kern w:val="0"/>
          <w:sz w:val="22"/>
          <w:szCs w:val="22"/>
          <w:lang w:eastAsia="es-SV" w:bidi="ar-SA"/>
        </w:rPr>
        <w:lastRenderedPageBreak/>
        <w:t xml:space="preserve">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(a) A efectos del cumplimiento de esta Política, el Banco define las expresiones que se indican a continuación: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 Una práctica corrupta consiste en ofrecer, dar, recibir, o solicitar, directa o indirectamente, cualquier cosa de valor para influenciar indebidamente las acciones de otra parte;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 xml:space="preserve">)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iii</w:t>
      </w:r>
      <w:proofErr w:type="spellEnd"/>
      <w:r w:rsidRPr="00F01CFA">
        <w:rPr>
          <w:rFonts w:ascii="Bembo Std" w:eastAsia="Times New Roman" w:hAnsi="Bembo Std" w:cs="Calibri"/>
          <w:kern w:val="0"/>
          <w:sz w:val="22"/>
          <w:szCs w:val="22"/>
          <w:lang w:eastAsia="es-SV" w:bidi="ar-SA"/>
        </w:rPr>
        <w:t xml:space="preserve">) Una práctica coercitiva consiste en perjudicar o causar daño, o amenazar con perjudicar o causar daño, directa o indirectamente, a cualquier parte o a sus bienes para influenciar indebidamente las acciones de una parte;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iv</w:t>
      </w:r>
      <w:proofErr w:type="spellEnd"/>
      <w:r w:rsidRPr="00F01CFA">
        <w:rPr>
          <w:rFonts w:ascii="Bembo Std" w:eastAsia="Times New Roman" w:hAnsi="Bembo Std" w:cs="Calibri"/>
          <w:kern w:val="0"/>
          <w:sz w:val="22"/>
          <w:szCs w:val="22"/>
          <w:lang w:eastAsia="es-SV" w:bidi="ar-SA"/>
        </w:rPr>
        <w:t xml:space="preserve">) Una práctica colusoria es un acuerdo entre dos o más partes realizado con la intención de alcanzar un propósito inapropiado, lo que incluye influenciar en forma inapropiada las acciones de otra parte;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 Una práctica obstructiva consiste en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 destruir, falsificar, alterar u ocultar evidencia significativa para una investigación del Grupo BID, o realizar declaraciones falsas ante los investigadores con la intención de impedir una investigación del Grupo BID;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 xml:space="preserve">) amenazar, hostigar o intimidar a cualquier parte para impedir que divulgue su conocimiento de asuntos que son importantes para una investigación del Grupo BID o que prosiga con la investigación; 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iii</w:t>
      </w:r>
      <w:proofErr w:type="spellEnd"/>
      <w:r w:rsidRPr="00F01CFA">
        <w:rPr>
          <w:rFonts w:ascii="Bembo Std" w:eastAsia="Times New Roman" w:hAnsi="Bembo Std" w:cs="Calibri"/>
          <w:kern w:val="0"/>
          <w:sz w:val="22"/>
          <w:szCs w:val="22"/>
          <w:lang w:eastAsia="es-SV" w:bidi="ar-SA"/>
        </w:rPr>
        <w:t xml:space="preserve">) actos realizados con la intención de impedir el ejercicio de los derechos contractuales de auditoría e inspección del Grupo BID previstos en el párrafo 1.16 (f) de abajo, o sus derechos de acceso a la información; y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(vi) La apropiación indebida consiste en el uso de fondos o recursos del Grupo BID para un propósito indebido o para un propósito no autorizado, cometido de forma intencional o por negligencia grave.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w:t>
      </w:r>
      <w:r w:rsidRPr="00F01CFA">
        <w:rPr>
          <w:rFonts w:ascii="Bembo Std" w:eastAsia="Times New Roman" w:hAnsi="Bembo Std" w:cs="Calibri"/>
          <w:kern w:val="0"/>
          <w:sz w:val="22"/>
          <w:szCs w:val="22"/>
          <w:lang w:eastAsia="es-SV" w:bidi="ar-SA"/>
        </w:rPr>
        <w:lastRenderedPageBreak/>
        <w:t xml:space="preserve">contrato, el Banco podrá  (i) No financiar ninguna propuesta de adjudicación de un contrato para la adquisición de bienes o la contratación de obras financiadas por el Banco;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 xml:space="preserve">) Suspender los desembolsos de la operación, si se determina, en cualquier etapa, que un empleado, agencia o representante del Prestatario, el Organismo Ejecutor o el Organismo Contratante ha cometido una Práctica Prohibida;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iii</w:t>
      </w:r>
      <w:proofErr w:type="spellEnd"/>
      <w:r w:rsidRPr="00F01CFA">
        <w:rPr>
          <w:rFonts w:ascii="Bembo Std" w:eastAsia="Times New Roman" w:hAnsi="Bembo Std" w:cs="Calibri"/>
          <w:kern w:val="0"/>
          <w:sz w:val="22"/>
          <w:szCs w:val="22"/>
          <w:lang w:eastAsia="es-SV" w:bidi="ar-SA"/>
        </w:rPr>
        <w:t xml:space="preserve">) Declarar una contratación no elegible para financiamiento del Banco y cancelar o acelerar el pago de una parte del préstamo o de la donación relacionada inequívocamente con un contrato,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iv</w:t>
      </w:r>
      <w:proofErr w:type="spellEnd"/>
      <w:r w:rsidRPr="00F01CFA">
        <w:rPr>
          <w:rFonts w:ascii="Bembo Std" w:eastAsia="Times New Roman" w:hAnsi="Bembo Std" w:cs="Calibri"/>
          <w:kern w:val="0"/>
          <w:sz w:val="22"/>
          <w:szCs w:val="22"/>
          <w:lang w:eastAsia="es-SV" w:bidi="ar-SA"/>
        </w:rPr>
        <w:t xml:space="preserve">) Emitir una amonestación a la firma, entidad o individuo en el formato de una carta formal de censura por su conducta;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(v) Declarar a una firma, entidad o individuo inelegible, en forma permanente o por determinado período de tiempo, para que (i) se le adjudiquen o participe en actividades financiadas por el Banco, y (</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 xml:space="preserve">) sea designado13 </w:t>
      </w:r>
      <w:proofErr w:type="spellStart"/>
      <w:r w:rsidRPr="00F01CFA">
        <w:rPr>
          <w:rFonts w:ascii="Bembo Std" w:eastAsia="Times New Roman" w:hAnsi="Bembo Std" w:cs="Calibri"/>
          <w:kern w:val="0"/>
          <w:sz w:val="22"/>
          <w:szCs w:val="22"/>
          <w:lang w:eastAsia="es-SV" w:bidi="ar-SA"/>
        </w:rPr>
        <w:t>subconsultor</w:t>
      </w:r>
      <w:proofErr w:type="spellEnd"/>
      <w:r w:rsidRPr="00F01CFA">
        <w:rPr>
          <w:rFonts w:ascii="Bembo Std" w:eastAsia="Times New Roman" w:hAnsi="Bembo Std" w:cs="Calibri"/>
          <w:kern w:val="0"/>
          <w:sz w:val="22"/>
          <w:szCs w:val="22"/>
          <w:lang w:eastAsia="es-SV" w:bidi="ar-SA"/>
        </w:rPr>
        <w:t xml:space="preserve">, subcontratista o proveedor de bienes o servicios por otra firma elegible a la que se adjudique un contrato para ejecutar actividades financiadas por el Banco;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(vi) Remitir el tema a las autoridades pertinentes encargadas de hacer cumplir las leyes; 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w:t>
      </w:r>
      <w:proofErr w:type="spellStart"/>
      <w:r w:rsidRPr="00F01CFA">
        <w:rPr>
          <w:rFonts w:ascii="Bembo Std" w:eastAsia="Times New Roman" w:hAnsi="Bembo Std" w:cs="Calibri"/>
          <w:kern w:val="0"/>
          <w:sz w:val="22"/>
          <w:szCs w:val="22"/>
          <w:lang w:eastAsia="es-SV" w:bidi="ar-SA"/>
        </w:rPr>
        <w:t>vii</w:t>
      </w:r>
      <w:proofErr w:type="spellEnd"/>
      <w:r w:rsidRPr="00F01CFA">
        <w:rPr>
          <w:rFonts w:ascii="Bembo Std" w:eastAsia="Times New Roman" w:hAnsi="Bembo Std" w:cs="Calibri"/>
          <w:kern w:val="0"/>
          <w:sz w:val="22"/>
          <w:szCs w:val="22"/>
          <w:lang w:eastAsia="es-SV" w:bidi="ar-SA"/>
        </w:rPr>
        <w:t xml:space="preserve">)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(c) Lo dispuesto en los incisos (i) y (</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(d) La imposición de cualquier medida que sea tomada por el Banco de conformidad con las provisiones referidas anteriormente será de carácter público.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w:t>
      </w:r>
      <w:r w:rsidRPr="00F01CFA">
        <w:rPr>
          <w:rFonts w:ascii="Bembo Std" w:eastAsia="Times New Roman" w:hAnsi="Bembo Std" w:cs="Calibri"/>
          <w:kern w:val="0"/>
          <w:sz w:val="22"/>
          <w:szCs w:val="22"/>
          <w:lang w:eastAsia="es-SV" w:bidi="ar-SA"/>
        </w:rPr>
        <w:lastRenderedPageBreak/>
        <w:t>contravención del marco vigente de una institución financiera internacional aplicable a la resolución de denuncias de comisión de Prácticas Prohibidas.</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F01CFA">
        <w:rPr>
          <w:rFonts w:ascii="Bembo Std" w:eastAsia="Times New Roman" w:hAnsi="Bembo Std" w:cs="Calibri"/>
          <w:kern w:val="0"/>
          <w:sz w:val="22"/>
          <w:szCs w:val="22"/>
          <w:lang w:eastAsia="es-SV" w:bidi="ar-SA"/>
        </w:rPr>
        <w:t>subconsultor</w:t>
      </w:r>
      <w:proofErr w:type="spellEnd"/>
      <w:r w:rsidRPr="00F01CFA">
        <w:rPr>
          <w:rFonts w:ascii="Bembo Std" w:eastAsia="Times New Roman" w:hAnsi="Bembo Std" w:cs="Calibri"/>
          <w:kern w:val="0"/>
          <w:sz w:val="22"/>
          <w:szCs w:val="22"/>
          <w:lang w:eastAsia="es-SV" w:bidi="ar-SA"/>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Si el solicitante, oferente, proveedor de servicios y su representante, contratista, consultor, miembro del personal, subcontratista, </w:t>
      </w:r>
      <w:proofErr w:type="spellStart"/>
      <w:r w:rsidRPr="00F01CFA">
        <w:rPr>
          <w:rFonts w:ascii="Bembo Std" w:eastAsia="Times New Roman" w:hAnsi="Bembo Std" w:cs="Calibri"/>
          <w:kern w:val="0"/>
          <w:sz w:val="22"/>
          <w:szCs w:val="22"/>
          <w:lang w:eastAsia="es-SV" w:bidi="ar-SA"/>
        </w:rPr>
        <w:t>subconsultor</w:t>
      </w:r>
      <w:proofErr w:type="spellEnd"/>
      <w:r w:rsidRPr="00F01CFA">
        <w:rPr>
          <w:rFonts w:ascii="Bembo Std" w:eastAsia="Times New Roman" w:hAnsi="Bembo Std" w:cs="Calibri"/>
          <w:kern w:val="0"/>
          <w:sz w:val="22"/>
          <w:szCs w:val="22"/>
          <w:lang w:eastAsia="es-SV" w:bidi="ar-SA"/>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F01CFA">
        <w:rPr>
          <w:rFonts w:ascii="Bembo Std" w:eastAsia="Times New Roman" w:hAnsi="Bembo Std" w:cs="Calibri"/>
          <w:kern w:val="0"/>
          <w:sz w:val="22"/>
          <w:szCs w:val="22"/>
          <w:lang w:eastAsia="es-SV" w:bidi="ar-SA"/>
        </w:rPr>
        <w:t>subconsultor</w:t>
      </w:r>
      <w:proofErr w:type="spellEnd"/>
      <w:r w:rsidRPr="00F01CFA">
        <w:rPr>
          <w:rFonts w:ascii="Bembo Std" w:eastAsia="Times New Roman" w:hAnsi="Bembo Std" w:cs="Calibri"/>
          <w:kern w:val="0"/>
          <w:sz w:val="22"/>
          <w:szCs w:val="22"/>
          <w:lang w:eastAsia="es-SV" w:bidi="ar-SA"/>
        </w:rPr>
        <w:t xml:space="preserve">, proveedor de servicios o concesionario.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(g) El Banco exigirá que, cuando un Prestatario adquiera bienes, obras o servicios diferentes a los de consultoría directamente de una agencia especializada, de conformidad con lo establecido en el párrafo 3.10 de la GN-2349-15,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w:t>
      </w:r>
      <w:r w:rsidRPr="00F01CFA">
        <w:rPr>
          <w:rFonts w:ascii="Bembo Std" w:eastAsia="Times New Roman" w:hAnsi="Bembo Std" w:cs="Calibri"/>
          <w:kern w:val="0"/>
          <w:sz w:val="22"/>
          <w:szCs w:val="22"/>
          <w:lang w:eastAsia="es-SV" w:bidi="ar-SA"/>
        </w:rPr>
        <w:lastRenderedPageBreak/>
        <w:t>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1.2.</w:t>
      </w:r>
      <w:r w:rsidRPr="00F01CFA">
        <w:rPr>
          <w:rFonts w:ascii="Bembo Std" w:eastAsia="Times New Roman" w:hAnsi="Bembo Std" w:cs="Calibri"/>
          <w:kern w:val="0"/>
          <w:sz w:val="22"/>
          <w:szCs w:val="22"/>
          <w:lang w:eastAsia="es-SV" w:bidi="ar-SA"/>
        </w:rPr>
        <w:tab/>
        <w:t>Los Oferentes, al presentar sus ofertas, declaran y garantizan:</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(i)</w:t>
      </w:r>
      <w:r w:rsidRPr="00F01CFA">
        <w:rPr>
          <w:rFonts w:ascii="Bembo Std" w:eastAsia="Times New Roman" w:hAnsi="Bembo Std" w:cs="Calibri"/>
          <w:kern w:val="0"/>
          <w:sz w:val="22"/>
          <w:szCs w:val="22"/>
          <w:lang w:eastAsia="es-SV" w:bidi="ar-SA"/>
        </w:rPr>
        <w:tab/>
        <w:t>que han leído y entendido las definiciones de Prácticas Prohibidas del Banco y las sanciones aplicables a la comisión de las mismas que constan de este documento y se obligan a observar las normas pertinentes sobre las mismas;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w:t>
      </w:r>
      <w:proofErr w:type="spellStart"/>
      <w:r w:rsidRPr="00F01CFA">
        <w:rPr>
          <w:rFonts w:ascii="Bembo Std" w:eastAsia="Times New Roman" w:hAnsi="Bembo Std" w:cs="Calibri"/>
          <w:kern w:val="0"/>
          <w:sz w:val="22"/>
          <w:szCs w:val="22"/>
          <w:lang w:eastAsia="es-SV" w:bidi="ar-SA"/>
        </w:rPr>
        <w:t>ii</w:t>
      </w:r>
      <w:proofErr w:type="spellEnd"/>
      <w:r w:rsidRPr="00F01CFA">
        <w:rPr>
          <w:rFonts w:ascii="Bembo Std" w:eastAsia="Times New Roman" w:hAnsi="Bembo Std" w:cs="Calibri"/>
          <w:kern w:val="0"/>
          <w:sz w:val="22"/>
          <w:szCs w:val="22"/>
          <w:lang w:eastAsia="es-SV" w:bidi="ar-SA"/>
        </w:rPr>
        <w:t>)</w:t>
      </w:r>
      <w:r w:rsidRPr="00F01CFA">
        <w:rPr>
          <w:rFonts w:ascii="Bembo Std" w:eastAsia="Times New Roman" w:hAnsi="Bembo Std" w:cs="Calibri"/>
          <w:kern w:val="0"/>
          <w:sz w:val="22"/>
          <w:szCs w:val="22"/>
          <w:lang w:eastAsia="es-SV" w:bidi="ar-SA"/>
        </w:rPr>
        <w:tab/>
        <w:t>que no han incurrido en ninguna Práctica Prohibida descrita en este documento;</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w:t>
      </w:r>
      <w:proofErr w:type="spellStart"/>
      <w:r w:rsidRPr="00F01CFA">
        <w:rPr>
          <w:rFonts w:ascii="Bembo Std" w:eastAsia="Times New Roman" w:hAnsi="Bembo Std" w:cs="Calibri"/>
          <w:kern w:val="0"/>
          <w:sz w:val="22"/>
          <w:szCs w:val="22"/>
          <w:lang w:eastAsia="es-SV" w:bidi="ar-SA"/>
        </w:rPr>
        <w:t>iii</w:t>
      </w:r>
      <w:proofErr w:type="spellEnd"/>
      <w:r w:rsidRPr="00F01CFA">
        <w:rPr>
          <w:rFonts w:ascii="Bembo Std" w:eastAsia="Times New Roman" w:hAnsi="Bembo Std" w:cs="Calibri"/>
          <w:kern w:val="0"/>
          <w:sz w:val="22"/>
          <w:szCs w:val="22"/>
          <w:lang w:eastAsia="es-SV" w:bidi="ar-SA"/>
        </w:rPr>
        <w:t>)</w:t>
      </w:r>
      <w:r w:rsidRPr="00F01CFA">
        <w:rPr>
          <w:rFonts w:ascii="Bembo Std" w:eastAsia="Times New Roman" w:hAnsi="Bembo Std" w:cs="Calibri"/>
          <w:kern w:val="0"/>
          <w:sz w:val="22"/>
          <w:szCs w:val="22"/>
          <w:lang w:eastAsia="es-SV" w:bidi="ar-SA"/>
        </w:rPr>
        <w:tab/>
        <w:t>que no han tergiversado ni ocultado ningún hecho sustancial durante los procesos de selección, negociación, adjudicación o ejecución de un contrato;</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w:t>
      </w:r>
      <w:proofErr w:type="spellStart"/>
      <w:r w:rsidRPr="00F01CFA">
        <w:rPr>
          <w:rFonts w:ascii="Bembo Std" w:eastAsia="Times New Roman" w:hAnsi="Bembo Std" w:cs="Calibri"/>
          <w:kern w:val="0"/>
          <w:sz w:val="22"/>
          <w:szCs w:val="22"/>
          <w:lang w:eastAsia="es-SV" w:bidi="ar-SA"/>
        </w:rPr>
        <w:t>iv</w:t>
      </w:r>
      <w:proofErr w:type="spellEnd"/>
      <w:r w:rsidRPr="00F01CFA">
        <w:rPr>
          <w:rFonts w:ascii="Bembo Std" w:eastAsia="Times New Roman" w:hAnsi="Bembo Std" w:cs="Calibri"/>
          <w:kern w:val="0"/>
          <w:sz w:val="22"/>
          <w:szCs w:val="22"/>
          <w:lang w:eastAsia="es-SV" w:bidi="ar-SA"/>
        </w:rPr>
        <w:t>)</w:t>
      </w:r>
      <w:r w:rsidRPr="00F01CFA">
        <w:rPr>
          <w:rFonts w:ascii="Bembo Std" w:eastAsia="Times New Roman" w:hAnsi="Bembo Std" w:cs="Calibri"/>
          <w:kern w:val="0"/>
          <w:sz w:val="22"/>
          <w:szCs w:val="22"/>
          <w:lang w:eastAsia="es-SV" w:bidi="ar-SA"/>
        </w:rPr>
        <w:tab/>
        <w:t xml:space="preserve">que ni ellos ni sus agentes, personal, subcontratistas, </w:t>
      </w:r>
      <w:proofErr w:type="spellStart"/>
      <w:r w:rsidRPr="00F01CFA">
        <w:rPr>
          <w:rFonts w:ascii="Bembo Std" w:eastAsia="Times New Roman" w:hAnsi="Bembo Std" w:cs="Calibri"/>
          <w:kern w:val="0"/>
          <w:sz w:val="22"/>
          <w:szCs w:val="22"/>
          <w:lang w:eastAsia="es-SV" w:bidi="ar-SA"/>
        </w:rPr>
        <w:t>subconsultores</w:t>
      </w:r>
      <w:proofErr w:type="spellEnd"/>
      <w:r w:rsidRPr="00F01CFA">
        <w:rPr>
          <w:rFonts w:ascii="Bembo Std" w:eastAsia="Times New Roman" w:hAnsi="Bembo Std" w:cs="Calibri"/>
          <w:kern w:val="0"/>
          <w:sz w:val="22"/>
          <w:szCs w:val="22"/>
          <w:lang w:eastAsia="es-SV" w:bidi="ar-SA"/>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(v)</w:t>
      </w:r>
      <w:r w:rsidRPr="00F01CFA">
        <w:rPr>
          <w:rFonts w:ascii="Bembo Std" w:eastAsia="Times New Roman" w:hAnsi="Bembo Std" w:cs="Calibri"/>
          <w:kern w:val="0"/>
          <w:sz w:val="22"/>
          <w:szCs w:val="22"/>
          <w:lang w:eastAsia="es-SV" w:bidi="ar-SA"/>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(vi)</w:t>
      </w:r>
      <w:r w:rsidRPr="00F01CFA">
        <w:rPr>
          <w:rFonts w:ascii="Bembo Std" w:eastAsia="Times New Roman" w:hAnsi="Bembo Std" w:cs="Calibri"/>
          <w:kern w:val="0"/>
          <w:sz w:val="22"/>
          <w:szCs w:val="22"/>
          <w:lang w:eastAsia="es-SV" w:bidi="ar-SA"/>
        </w:rPr>
        <w:tab/>
        <w:t>que han declarado todas las comisiones, honorarios de representantes, pagos por servicios de facilitación o acuerdos para compartir ingresos relacionados con actividades financiadas por el Banco;</w:t>
      </w:r>
    </w:p>
    <w:p w:rsidR="00720753" w:rsidRPr="00F01CFA" w:rsidRDefault="00592CFC" w:rsidP="00E15053">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w:t>
      </w:r>
      <w:proofErr w:type="spellStart"/>
      <w:r w:rsidRPr="00F01CFA">
        <w:rPr>
          <w:rFonts w:ascii="Bembo Std" w:eastAsia="Times New Roman" w:hAnsi="Bembo Std" w:cs="Calibri"/>
          <w:kern w:val="0"/>
          <w:sz w:val="22"/>
          <w:szCs w:val="22"/>
          <w:lang w:eastAsia="es-SV" w:bidi="ar-SA"/>
        </w:rPr>
        <w:t>vii</w:t>
      </w:r>
      <w:proofErr w:type="spellEnd"/>
      <w:r w:rsidRPr="00F01CFA">
        <w:rPr>
          <w:rFonts w:ascii="Bembo Std" w:eastAsia="Times New Roman" w:hAnsi="Bembo Std" w:cs="Calibri"/>
          <w:kern w:val="0"/>
          <w:sz w:val="22"/>
          <w:szCs w:val="22"/>
          <w:lang w:eastAsia="es-SV" w:bidi="ar-SA"/>
        </w:rPr>
        <w:t>)</w:t>
      </w:r>
      <w:r w:rsidRPr="00F01CFA">
        <w:rPr>
          <w:rFonts w:ascii="Bembo Std" w:eastAsia="Times New Roman" w:hAnsi="Bembo Std" w:cs="Calibri"/>
          <w:kern w:val="0"/>
          <w:sz w:val="22"/>
          <w:szCs w:val="22"/>
          <w:lang w:eastAsia="es-SV" w:bidi="ar-SA"/>
        </w:rPr>
        <w:tab/>
        <w:t>que reconocen que el incumplimiento de cualquiera de estas garantías constituye el fundamento para la imposición por el Banco de una o más de las medidas que se describen en la Cláusula 1.1</w:t>
      </w:r>
      <w:r w:rsidR="00AD593A" w:rsidRPr="00F01CFA">
        <w:rPr>
          <w:rFonts w:ascii="Bembo Std" w:eastAsia="Times New Roman" w:hAnsi="Bembo Std" w:cs="Calibri"/>
          <w:kern w:val="0"/>
          <w:sz w:val="22"/>
          <w:szCs w:val="22"/>
          <w:lang w:eastAsia="es-SV" w:bidi="ar-SA"/>
        </w:rPr>
        <w:t>6</w:t>
      </w:r>
      <w:r w:rsidRPr="00F01CFA">
        <w:rPr>
          <w:rFonts w:ascii="Bembo Std" w:eastAsia="Times New Roman" w:hAnsi="Bembo Std" w:cs="Calibri"/>
          <w:kern w:val="0"/>
          <w:sz w:val="22"/>
          <w:szCs w:val="22"/>
          <w:lang w:eastAsia="es-SV" w:bidi="ar-SA"/>
        </w:rPr>
        <w:t xml:space="preserve"> </w:t>
      </w:r>
    </w:p>
    <w:p w:rsidR="00674D2B" w:rsidRPr="00F01CFA" w:rsidRDefault="00674D2B"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674D2B" w:rsidRPr="00F01CFA" w:rsidRDefault="00674D2B"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lang w:eastAsia="es-SV" w:bidi="ar-SA"/>
        </w:rPr>
      </w:pPr>
      <w:r w:rsidRPr="00F01CFA">
        <w:rPr>
          <w:rFonts w:ascii="Bembo Std" w:eastAsia="Times New Roman" w:hAnsi="Bembo Std" w:cs="Calibri"/>
          <w:b/>
          <w:kern w:val="0"/>
          <w:sz w:val="22"/>
          <w:szCs w:val="22"/>
          <w:lang w:eastAsia="es-SV" w:bidi="ar-SA"/>
        </w:rPr>
        <w:t>CONDICIONES DEL SUMINISTRO</w:t>
      </w: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592CFC" w:rsidRPr="00F01CFA" w:rsidRDefault="00592CFC" w:rsidP="002074B9">
      <w:pPr>
        <w:widowControl/>
        <w:suppressAutoHyphens w:val="0"/>
        <w:spacing w:line="259" w:lineRule="auto"/>
        <w:ind w:left="-851" w:right="-801"/>
        <w:jc w:val="both"/>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OBLIGACIONES DEL SUMINISTRANTE</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1-Someterse a las disposiciones legales del</w:t>
      </w:r>
      <w:r w:rsidR="005E568C" w:rsidRPr="00F01CFA">
        <w:rPr>
          <w:rFonts w:ascii="Bembo Std" w:eastAsia="Times New Roman" w:hAnsi="Bembo Std" w:cs="Calibri"/>
          <w:kern w:val="0"/>
          <w:sz w:val="22"/>
          <w:szCs w:val="22"/>
          <w:lang w:eastAsia="es-SV" w:bidi="ar-SA"/>
        </w:rPr>
        <w:t xml:space="preserve"> </w:t>
      </w:r>
      <w:r w:rsidR="00DF6894" w:rsidRPr="00F01CFA">
        <w:rPr>
          <w:rFonts w:ascii="Bembo Std" w:eastAsia="Times New Roman" w:hAnsi="Bembo Std" w:cs="Calibri"/>
          <w:color w:val="0000FF"/>
          <w:kern w:val="0"/>
          <w:sz w:val="22"/>
          <w:szCs w:val="22"/>
          <w:lang w:eastAsia="es-SV" w:bidi="ar-SA"/>
        </w:rPr>
        <w:t xml:space="preserve">Contrato de Préstamo No. </w:t>
      </w:r>
      <w:r w:rsidR="005E3A3E" w:rsidRPr="00F01CFA">
        <w:rPr>
          <w:rFonts w:ascii="Bembo Std" w:eastAsia="Times New Roman" w:hAnsi="Bembo Std" w:cs="Calibri"/>
          <w:color w:val="0000FF"/>
          <w:kern w:val="0"/>
          <w:sz w:val="22"/>
          <w:szCs w:val="22"/>
          <w:lang w:eastAsia="es-SV" w:bidi="ar-SA"/>
        </w:rPr>
        <w:t>5043</w:t>
      </w:r>
      <w:r w:rsidR="001B2062" w:rsidRPr="00F01CFA">
        <w:rPr>
          <w:rFonts w:ascii="Bembo Std" w:eastAsia="Times New Roman" w:hAnsi="Bembo Std" w:cs="Calibri"/>
          <w:color w:val="0000FF"/>
          <w:kern w:val="0"/>
          <w:sz w:val="22"/>
          <w:szCs w:val="22"/>
          <w:lang w:eastAsia="es-SV" w:bidi="ar-SA"/>
        </w:rPr>
        <w:t>/OC-ES</w:t>
      </w:r>
      <w:r w:rsidR="001B2062" w:rsidRPr="00F01CFA">
        <w:rPr>
          <w:rFonts w:ascii="Bembo Std" w:eastAsia="Times New Roman" w:hAnsi="Bembo Std" w:cs="Calibri"/>
          <w:kern w:val="0"/>
          <w:sz w:val="22"/>
          <w:szCs w:val="22"/>
          <w:lang w:eastAsia="es-SV" w:bidi="ar-SA"/>
        </w:rPr>
        <w:t xml:space="preserve"> </w:t>
      </w:r>
      <w:r w:rsidRPr="00F01CFA">
        <w:rPr>
          <w:rFonts w:ascii="Bembo Std" w:eastAsia="Times New Roman" w:hAnsi="Bembo Std" w:cs="Calibri"/>
          <w:kern w:val="0"/>
          <w:sz w:val="22"/>
          <w:szCs w:val="22"/>
          <w:lang w:eastAsia="es-SV" w:bidi="ar-SA"/>
        </w:rPr>
        <w:t>aplicables al negocio de que se trata, renunciando entablar reclamaciones por vías que no sean establecidas en el mismo.</w:t>
      </w:r>
    </w:p>
    <w:p w:rsidR="00887469" w:rsidRPr="00F01CFA" w:rsidRDefault="00592CFC" w:rsidP="00DB5792">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2-Garantizar el fiel cumplimiento de todas y cada una de las estipulaciones contenidas en esta Orden de Compra, principalmente las fechas de entrega y en caso de incumplimiento total o </w:t>
      </w:r>
      <w:r w:rsidRPr="00F01CFA">
        <w:rPr>
          <w:rFonts w:ascii="Bembo Std" w:eastAsia="Times New Roman" w:hAnsi="Bembo Std" w:cs="Calibri"/>
          <w:kern w:val="0"/>
          <w:sz w:val="22"/>
          <w:szCs w:val="22"/>
          <w:lang w:eastAsia="es-SV" w:bidi="ar-SA"/>
        </w:rPr>
        <w:lastRenderedPageBreak/>
        <w:t xml:space="preserve">parcial, el Ministerio de Salud, procederá a la aplicación de las sanciones o indemnizaciones de conformidad a lo establecido en los Documentos Contractuales, y supletoriamente de acuerdo </w:t>
      </w:r>
      <w:r w:rsidR="00580B8C" w:rsidRPr="00F01CFA">
        <w:rPr>
          <w:rFonts w:ascii="Bembo Std" w:eastAsia="Times New Roman" w:hAnsi="Bembo Std" w:cs="Calibri"/>
          <w:kern w:val="0"/>
          <w:sz w:val="22"/>
          <w:szCs w:val="22"/>
          <w:lang w:eastAsia="es-SV" w:bidi="ar-SA"/>
        </w:rPr>
        <w:t>al:</w:t>
      </w:r>
      <w:r w:rsidR="005E568C" w:rsidRPr="00F01CFA">
        <w:rPr>
          <w:rFonts w:ascii="Bembo Std" w:eastAsia="Times New Roman" w:hAnsi="Bembo Std" w:cs="Calibri"/>
          <w:kern w:val="0"/>
          <w:sz w:val="22"/>
          <w:szCs w:val="22"/>
          <w:lang w:eastAsia="es-SV" w:bidi="ar-SA"/>
        </w:rPr>
        <w:t xml:space="preserve"> </w:t>
      </w:r>
      <w:r w:rsidR="00DF6894" w:rsidRPr="00F01CFA">
        <w:rPr>
          <w:rFonts w:ascii="Bembo Std" w:eastAsia="Times New Roman" w:hAnsi="Bembo Std" w:cs="Calibri"/>
          <w:color w:val="0000FF"/>
          <w:kern w:val="0"/>
          <w:sz w:val="22"/>
          <w:szCs w:val="22"/>
          <w:lang w:eastAsia="es-SV" w:bidi="ar-SA"/>
        </w:rPr>
        <w:t>Contrato de Préstamo No</w:t>
      </w:r>
      <w:r w:rsidR="001B2062" w:rsidRPr="00F01CFA">
        <w:rPr>
          <w:rFonts w:ascii="Bembo Std" w:eastAsia="Times New Roman" w:hAnsi="Bembo Std" w:cs="Calibri"/>
          <w:color w:val="0000FF"/>
          <w:kern w:val="0"/>
          <w:sz w:val="22"/>
          <w:szCs w:val="22"/>
          <w:lang w:eastAsia="es-SV" w:bidi="ar-SA"/>
        </w:rPr>
        <w:t xml:space="preserve">. </w:t>
      </w:r>
      <w:r w:rsidR="0084797C" w:rsidRPr="00F01CFA">
        <w:rPr>
          <w:rFonts w:ascii="Bembo Std" w:eastAsia="Times New Roman" w:hAnsi="Bembo Std" w:cs="Calibri"/>
          <w:color w:val="0000FF"/>
          <w:kern w:val="0"/>
          <w:sz w:val="22"/>
          <w:szCs w:val="22"/>
          <w:lang w:eastAsia="es-SV" w:bidi="ar-SA"/>
        </w:rPr>
        <w:t>5043</w:t>
      </w:r>
      <w:r w:rsidR="001B2062" w:rsidRPr="00F01CFA">
        <w:rPr>
          <w:rFonts w:ascii="Bembo Std" w:eastAsia="Times New Roman" w:hAnsi="Bembo Std" w:cs="Calibri"/>
          <w:color w:val="0000FF"/>
          <w:kern w:val="0"/>
          <w:sz w:val="22"/>
          <w:szCs w:val="22"/>
          <w:lang w:eastAsia="es-SV" w:bidi="ar-SA"/>
        </w:rPr>
        <w:t>/OC-ES</w:t>
      </w:r>
      <w:r w:rsidR="00580B8C" w:rsidRPr="00F01CFA">
        <w:rPr>
          <w:rFonts w:ascii="Bembo Std" w:eastAsia="Times New Roman" w:hAnsi="Bembo Std" w:cs="Calibri"/>
          <w:kern w:val="0"/>
          <w:sz w:val="22"/>
          <w:szCs w:val="22"/>
          <w:lang w:eastAsia="es-SV" w:bidi="ar-SA"/>
        </w:rPr>
        <w:t xml:space="preserve">, Manual de Operaciones y las </w:t>
      </w:r>
      <w:r w:rsidR="00580B8C" w:rsidRPr="00F01CFA">
        <w:rPr>
          <w:rFonts w:ascii="Bembo Std" w:eastAsia="Times New Roman" w:hAnsi="Bembo Std" w:cs="Calibri"/>
          <w:color w:val="0000FF"/>
          <w:kern w:val="0"/>
          <w:sz w:val="22"/>
          <w:szCs w:val="22"/>
          <w:lang w:eastAsia="es-SV" w:bidi="ar-SA"/>
        </w:rPr>
        <w:t>Políticas de Adquisición de Bienes, Obras, y servicios de no consultoría financiados por el Banco Interamericano de Desarrollo GN-2349-15</w:t>
      </w:r>
      <w:r w:rsidR="007C1266" w:rsidRPr="00F01CFA">
        <w:rPr>
          <w:rFonts w:ascii="Bembo Std" w:eastAsia="Times New Roman" w:hAnsi="Bembo Std" w:cs="Calibri"/>
          <w:color w:val="0000FF"/>
          <w:kern w:val="0"/>
          <w:sz w:val="22"/>
          <w:szCs w:val="22"/>
          <w:lang w:eastAsia="es-SV" w:bidi="ar-SA"/>
        </w:rPr>
        <w:t>.</w:t>
      </w:r>
    </w:p>
    <w:p w:rsidR="00887469" w:rsidRPr="00F01CFA" w:rsidRDefault="00887469" w:rsidP="006612BE">
      <w:pPr>
        <w:widowControl/>
        <w:suppressAutoHyphens w:val="0"/>
        <w:spacing w:line="259" w:lineRule="auto"/>
        <w:ind w:left="-426" w:right="-801"/>
        <w:jc w:val="both"/>
        <w:rPr>
          <w:rFonts w:ascii="Bembo Std" w:eastAsia="Times New Roman" w:hAnsi="Bembo Std" w:cs="Calibri"/>
          <w:kern w:val="0"/>
          <w:sz w:val="22"/>
          <w:szCs w:val="22"/>
          <w:lang w:eastAsia="es-SV" w:bidi="ar-SA"/>
        </w:rPr>
      </w:pPr>
    </w:p>
    <w:p w:rsidR="009C054C" w:rsidRDefault="009C054C" w:rsidP="002074B9">
      <w:pPr>
        <w:widowControl/>
        <w:suppressAutoHyphens w:val="0"/>
        <w:spacing w:line="259" w:lineRule="auto"/>
        <w:ind w:left="-851" w:right="-801"/>
        <w:rPr>
          <w:rFonts w:ascii="Bembo Std" w:eastAsia="Times New Roman" w:hAnsi="Bembo Std" w:cs="Calibri"/>
          <w:b/>
          <w:kern w:val="0"/>
          <w:sz w:val="22"/>
          <w:szCs w:val="22"/>
          <w:u w:val="single"/>
          <w:lang w:eastAsia="es-SV" w:bidi="ar-SA"/>
        </w:rPr>
      </w:pP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OBLIGACIONES DEL GOBIERNO</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1-</w:t>
      </w:r>
      <w:r w:rsidRPr="00F01CFA">
        <w:rPr>
          <w:rFonts w:ascii="Bembo Std" w:eastAsia="Times New Roman" w:hAnsi="Bembo Std" w:cs="Calibri"/>
          <w:color w:val="000000"/>
          <w:kern w:val="0"/>
          <w:sz w:val="22"/>
          <w:szCs w:val="22"/>
          <w:lang w:eastAsia="es-SV" w:bidi="ar-SA"/>
        </w:rPr>
        <w:t>Pagar el valor de los bienes realizados previo los trámites legales, después que la Unidad solicitante, hayan recibido los bienes a entera satisfacción y de acuerdo con las especificaciones convenidas.</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2-</w:t>
      </w:r>
      <w:r w:rsidRPr="00F01CFA">
        <w:rPr>
          <w:rFonts w:ascii="Bembo Std" w:eastAsia="Times New Roman" w:hAnsi="Bembo Std" w:cs="Calibri"/>
          <w:color w:val="000000"/>
          <w:kern w:val="0"/>
          <w:sz w:val="22"/>
          <w:szCs w:val="22"/>
          <w:lang w:eastAsia="es-SV" w:bidi="ar-SA"/>
        </w:rPr>
        <w:t xml:space="preserve"> </w:t>
      </w:r>
      <w:r w:rsidR="005C78DD" w:rsidRPr="00F01CFA">
        <w:rPr>
          <w:rFonts w:ascii="Bembo Std" w:eastAsia="Times New Roman" w:hAnsi="Bembo Std" w:cs="Calibri"/>
          <w:color w:val="000000"/>
          <w:kern w:val="0"/>
          <w:sz w:val="22"/>
          <w:szCs w:val="22"/>
          <w:lang w:eastAsia="es-SV" w:bidi="ar-SA"/>
        </w:rPr>
        <w:t>La Unidad Solicitante por medio de su delegad</w:t>
      </w:r>
      <w:r w:rsidR="00712609" w:rsidRPr="00F01CFA">
        <w:rPr>
          <w:rFonts w:ascii="Bembo Std" w:eastAsia="Times New Roman" w:hAnsi="Bembo Std" w:cs="Calibri"/>
          <w:color w:val="000000"/>
          <w:kern w:val="0"/>
          <w:sz w:val="22"/>
          <w:szCs w:val="22"/>
          <w:lang w:eastAsia="es-SV" w:bidi="ar-SA"/>
        </w:rPr>
        <w:t>o</w:t>
      </w:r>
      <w:r w:rsidR="00B35831" w:rsidRPr="00F01CFA">
        <w:rPr>
          <w:rFonts w:ascii="Bembo Std" w:eastAsia="Times New Roman" w:hAnsi="Bembo Std" w:cs="Calibri"/>
          <w:color w:val="000000"/>
          <w:kern w:val="0"/>
          <w:sz w:val="22"/>
          <w:szCs w:val="22"/>
          <w:lang w:eastAsia="es-SV" w:bidi="ar-SA"/>
        </w:rPr>
        <w:t>; vigilará</w:t>
      </w:r>
      <w:r w:rsidRPr="00F01CFA">
        <w:rPr>
          <w:rFonts w:ascii="Bembo Std" w:eastAsia="Times New Roman" w:hAnsi="Bembo Std" w:cs="Calibri"/>
          <w:color w:val="000000"/>
          <w:kern w:val="0"/>
          <w:sz w:val="22"/>
          <w:szCs w:val="22"/>
          <w:lang w:eastAsia="es-SV" w:bidi="ar-SA"/>
        </w:rPr>
        <w:t xml:space="preserve"> el cumplimiento de la presente Orden de Compra y será quien deberá </w:t>
      </w:r>
      <w:r w:rsidR="00EC18D1" w:rsidRPr="00F01CFA">
        <w:rPr>
          <w:rFonts w:ascii="Bembo Std" w:eastAsia="Times New Roman" w:hAnsi="Bembo Std" w:cs="Calibri"/>
          <w:color w:val="000000"/>
          <w:kern w:val="0"/>
          <w:sz w:val="22"/>
          <w:szCs w:val="22"/>
          <w:lang w:eastAsia="es-SV" w:bidi="ar-SA"/>
        </w:rPr>
        <w:t xml:space="preserve">Administración, Seguimiento y Ejecución </w:t>
      </w:r>
      <w:r w:rsidRPr="00F01CFA">
        <w:rPr>
          <w:rFonts w:ascii="Bembo Std" w:eastAsia="Times New Roman" w:hAnsi="Bembo Std" w:cs="Calibri"/>
          <w:color w:val="000000"/>
          <w:kern w:val="0"/>
          <w:sz w:val="22"/>
          <w:szCs w:val="22"/>
          <w:lang w:eastAsia="es-SV" w:bidi="ar-SA"/>
        </w:rPr>
        <w:t xml:space="preserve">dar seguimiento de la ejecución de la orden y que ésta se realice en el plazo acordado y de acuerdo a las condiciones pactadas, en estricto apego a lo siguiente:    </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color w:val="000000"/>
          <w:kern w:val="0"/>
          <w:sz w:val="22"/>
          <w:szCs w:val="22"/>
          <w:lang w:eastAsia="es-SV" w:bidi="ar-SA"/>
        </w:rPr>
        <w:t>a) Verificar el cumplimiento de las cláusulas contractuales, implementando para ello una Hoja de Seguimiento de Orden de Compra.</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b)</w:t>
      </w:r>
      <w:r w:rsidRPr="00F01CFA">
        <w:rPr>
          <w:rFonts w:ascii="Bembo Std" w:eastAsia="Times New Roman" w:hAnsi="Bembo Std" w:cs="Calibri"/>
          <w:b/>
          <w:bCs/>
          <w:kern w:val="0"/>
          <w:sz w:val="22"/>
          <w:szCs w:val="22"/>
          <w:lang w:eastAsia="es-SV" w:bidi="ar-SA"/>
        </w:rPr>
        <w:t xml:space="preserve"> </w:t>
      </w:r>
      <w:r w:rsidRPr="00F01CFA">
        <w:rPr>
          <w:rFonts w:ascii="Bembo Std" w:eastAsia="Times New Roman" w:hAnsi="Bembo Std" w:cs="Calibri"/>
          <w:kern w:val="0"/>
          <w:sz w:val="22"/>
          <w:szCs w:val="22"/>
          <w:lang w:eastAsia="es-SV" w:bidi="ar-SA"/>
        </w:rPr>
        <w:t xml:space="preserve">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c)</w:t>
      </w:r>
      <w:r w:rsidRPr="00F01CFA">
        <w:rPr>
          <w:rFonts w:ascii="Bembo Std" w:eastAsia="Times New Roman" w:hAnsi="Bembo Std" w:cs="Calibri"/>
          <w:kern w:val="0"/>
          <w:sz w:val="22"/>
          <w:szCs w:val="22"/>
          <w:lang w:eastAsia="es-SV" w:bidi="ar-SA"/>
        </w:rPr>
        <w:t xml:space="preserve">  Informar oportunamente sobre la ejecución de la Orden de Compra a la UGP/ACP de MINSAL. El informe podrá contener las recepciones provisionales, parciales y definitivas, incumplimientos, solicitudes de prórroga, ordenes de cambio, resoluciones modificativas, etc.</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d)</w:t>
      </w:r>
      <w:r w:rsidRPr="00F01CFA">
        <w:rPr>
          <w:rFonts w:ascii="Bembo Std" w:eastAsia="Times New Roman" w:hAnsi="Bembo Std" w:cs="Calibri"/>
          <w:kern w:val="0"/>
          <w:sz w:val="22"/>
          <w:szCs w:val="22"/>
          <w:lang w:eastAsia="es-SV" w:bidi="ar-SA"/>
        </w:rPr>
        <w:t xml:space="preserve"> Incluir en el informe de ejecución de la orden de compra, la gestión para la aplicación de las sanciones a los contratistas por los incumplimientos de sus obligaciones.</w:t>
      </w:r>
    </w:p>
    <w:p w:rsidR="00592CFC" w:rsidRPr="00F01CFA" w:rsidRDefault="00592CFC" w:rsidP="002074B9">
      <w:pPr>
        <w:widowControl/>
        <w:suppressAutoHyphens w:val="0"/>
        <w:spacing w:line="259" w:lineRule="auto"/>
        <w:ind w:left="-851" w:right="-801"/>
        <w:jc w:val="both"/>
        <w:rPr>
          <w:rFonts w:ascii="Bembo Std" w:eastAsia="Times New Roman" w:hAnsi="Bembo Std" w:cs="Arial"/>
          <w:bCs/>
          <w:kern w:val="0"/>
          <w:sz w:val="22"/>
          <w:szCs w:val="22"/>
          <w:lang w:eastAsia="es-SV" w:bidi="ar-SA"/>
        </w:rPr>
      </w:pPr>
      <w:r w:rsidRPr="00F01CFA">
        <w:rPr>
          <w:rFonts w:ascii="Bembo Std" w:eastAsia="Times New Roman" w:hAnsi="Bembo Std" w:cs="Calibri"/>
          <w:bCs/>
          <w:kern w:val="0"/>
          <w:sz w:val="22"/>
          <w:szCs w:val="22"/>
          <w:lang w:eastAsia="es-SV" w:bidi="ar-SA"/>
        </w:rPr>
        <w:t>e) Solicitar al contratista, en caso de incrementos en el monto o prórroga en el plazo de la orden de compra, la actualización de la garantía correspondiente. (No aplica</w:t>
      </w:r>
      <w:r w:rsidRPr="00F01CFA">
        <w:rPr>
          <w:rFonts w:ascii="Bembo Std" w:eastAsia="Times New Roman" w:hAnsi="Bembo Std" w:cs="Arial"/>
          <w:bCs/>
          <w:kern w:val="0"/>
          <w:sz w:val="22"/>
          <w:szCs w:val="22"/>
          <w:lang w:eastAsia="es-SV" w:bidi="ar-SA"/>
        </w:rPr>
        <w:t>)</w:t>
      </w:r>
    </w:p>
    <w:p w:rsidR="00592CFC" w:rsidRPr="00F01CFA" w:rsidRDefault="00592CFC" w:rsidP="002074B9">
      <w:pPr>
        <w:widowControl/>
        <w:suppressAutoHyphens w:val="0"/>
        <w:spacing w:line="259" w:lineRule="auto"/>
        <w:ind w:left="-851" w:right="-801"/>
        <w:jc w:val="both"/>
        <w:rPr>
          <w:rFonts w:ascii="Bembo Std" w:eastAsia="Times New Roman" w:hAnsi="Bembo Std" w:cs="Calibri"/>
          <w:bCs/>
          <w:kern w:val="0"/>
          <w:sz w:val="22"/>
          <w:szCs w:val="22"/>
          <w:lang w:eastAsia="es-SV" w:bidi="ar-SA"/>
        </w:rPr>
      </w:pPr>
      <w:r w:rsidRPr="00F01CFA">
        <w:rPr>
          <w:rFonts w:ascii="Bembo Std" w:eastAsia="Times New Roman" w:hAnsi="Bembo Std" w:cs="Calibri"/>
          <w:bCs/>
          <w:kern w:val="0"/>
          <w:sz w:val="22"/>
          <w:szCs w:val="22"/>
          <w:lang w:eastAsia="es-SV" w:bidi="ar-SA"/>
        </w:rPr>
        <w:t>f) Elaborar y suscribir conjuntamente con el contratista y la Unidad solicitante, según el caso y demás funcionarios que se hayan definido contractualmente definitivas de las adquisiciones de bienes, distribuyendo copias a las Unidades correspondientes.</w:t>
      </w:r>
    </w:p>
    <w:p w:rsidR="00592CFC" w:rsidRPr="00F01CFA" w:rsidRDefault="00592CFC" w:rsidP="002074B9">
      <w:pPr>
        <w:widowControl/>
        <w:suppressAutoHyphens w:val="0"/>
        <w:spacing w:line="259" w:lineRule="auto"/>
        <w:ind w:left="-851" w:right="-801"/>
        <w:jc w:val="both"/>
        <w:rPr>
          <w:rFonts w:ascii="Bembo Std" w:eastAsia="Times New Roman" w:hAnsi="Bembo Std" w:cs="Calibri"/>
          <w:bCs/>
          <w:kern w:val="0"/>
          <w:sz w:val="22"/>
          <w:szCs w:val="22"/>
          <w:lang w:eastAsia="es-SV" w:bidi="ar-SA"/>
        </w:rPr>
      </w:pPr>
      <w:r w:rsidRPr="00F01CFA">
        <w:rPr>
          <w:rFonts w:ascii="Bembo Std" w:eastAsia="Times New Roman" w:hAnsi="Bembo Std" w:cs="Calibri"/>
          <w:bCs/>
          <w:kern w:val="0"/>
          <w:sz w:val="22"/>
          <w:szCs w:val="22"/>
          <w:lang w:eastAsia="es-SV" w:bidi="ar-SA"/>
        </w:rPr>
        <w:t xml:space="preserve">g)  Informar oportunamente a la </w:t>
      </w:r>
      <w:r w:rsidRPr="00F01CFA">
        <w:rPr>
          <w:rFonts w:ascii="Bembo Std" w:eastAsia="Times New Roman" w:hAnsi="Bembo Std" w:cs="Calibri"/>
          <w:kern w:val="0"/>
          <w:sz w:val="22"/>
          <w:szCs w:val="22"/>
          <w:lang w:eastAsia="es-SV" w:bidi="ar-SA"/>
        </w:rPr>
        <w:t>UGP/ACP de MINSAL</w:t>
      </w:r>
      <w:r w:rsidRPr="00F01CFA">
        <w:rPr>
          <w:rFonts w:ascii="Bembo Std" w:eastAsia="Times New Roman" w:hAnsi="Bembo Std" w:cs="Calibri"/>
          <w:bCs/>
          <w:kern w:val="0"/>
          <w:sz w:val="22"/>
          <w:szCs w:val="22"/>
          <w:lang w:eastAsia="es-SV" w:bidi="ar-SA"/>
        </w:rPr>
        <w:t>, la devolución de garantías en caso que aplique, inmediatamente después de comprobarse el cumplimiento de las cláusulas contractuales. (No aplica)</w:t>
      </w:r>
    </w:p>
    <w:p w:rsidR="006816A1"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h) Gestionar</w:t>
      </w:r>
      <w:r w:rsidRPr="00F01CFA">
        <w:rPr>
          <w:rFonts w:ascii="Bembo Std" w:eastAsia="Times New Roman" w:hAnsi="Bembo Std" w:cs="Calibri"/>
          <w:kern w:val="0"/>
          <w:sz w:val="22"/>
          <w:szCs w:val="22"/>
          <w:lang w:eastAsia="es-SV" w:bidi="ar-SA"/>
        </w:rPr>
        <w:t xml:space="preserve"> ante la autoridad competente, las modificaciones a la Orden de Compra, una vez identificada tal necesidad, anexando documentos que amparen dichos cambios.</w:t>
      </w:r>
    </w:p>
    <w:p w:rsidR="00592CFC" w:rsidRPr="00F01CFA" w:rsidRDefault="006816A1"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i) </w:t>
      </w:r>
      <w:r w:rsidR="00592CFC" w:rsidRPr="00F01CFA">
        <w:rPr>
          <w:rFonts w:ascii="Bembo Std" w:eastAsia="Times New Roman" w:hAnsi="Bembo Std" w:cs="Calibri"/>
          <w:kern w:val="0"/>
          <w:sz w:val="22"/>
          <w:szCs w:val="22"/>
          <w:lang w:eastAsia="es-SV" w:bidi="ar-SA"/>
        </w:rPr>
        <w:t>Cualquier otra responsabilidad que establezca el convenio de préstamo y documentos contractuales.</w:t>
      </w:r>
    </w:p>
    <w:p w:rsidR="00592CFC" w:rsidRPr="00F01CFA" w:rsidRDefault="00592CFC" w:rsidP="006612BE">
      <w:pPr>
        <w:widowControl/>
        <w:suppressAutoHyphens w:val="0"/>
        <w:ind w:left="-426" w:right="-801"/>
        <w:jc w:val="both"/>
        <w:rPr>
          <w:rFonts w:ascii="Bembo Std" w:eastAsia="Times New Roman" w:hAnsi="Bembo Std" w:cs="Calibri"/>
          <w:b/>
          <w:kern w:val="0"/>
          <w:sz w:val="22"/>
          <w:szCs w:val="22"/>
          <w:u w:val="single"/>
          <w:lang w:eastAsia="es-SV" w:bidi="ar-SA"/>
        </w:rPr>
      </w:pPr>
    </w:p>
    <w:p w:rsidR="00E77F0E" w:rsidRPr="00F01CFA" w:rsidRDefault="00E77F0E" w:rsidP="006612BE">
      <w:pPr>
        <w:widowControl/>
        <w:suppressAutoHyphens w:val="0"/>
        <w:ind w:left="-426" w:right="-801"/>
        <w:jc w:val="both"/>
        <w:rPr>
          <w:rFonts w:ascii="Bembo Std" w:eastAsia="Times New Roman" w:hAnsi="Bembo Std" w:cs="Calibri"/>
          <w:b/>
          <w:kern w:val="0"/>
          <w:sz w:val="22"/>
          <w:szCs w:val="22"/>
          <w:u w:val="single"/>
          <w:lang w:eastAsia="es-SV" w:bidi="ar-SA"/>
        </w:rPr>
      </w:pPr>
    </w:p>
    <w:p w:rsidR="00592CFC" w:rsidRPr="00F01CFA" w:rsidRDefault="00592CFC" w:rsidP="002074B9">
      <w:pPr>
        <w:widowControl/>
        <w:tabs>
          <w:tab w:val="left" w:pos="2127"/>
        </w:tabs>
        <w:suppressAutoHyphens w:val="0"/>
        <w:spacing w:line="259" w:lineRule="auto"/>
        <w:ind w:left="-851" w:right="-801"/>
        <w:jc w:val="both"/>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OTRAS CONDICIONES DEL SUMINISTRO</w:t>
      </w:r>
    </w:p>
    <w:p w:rsidR="00592CFC" w:rsidRPr="00F01CFA" w:rsidRDefault="00592CFC" w:rsidP="002074B9">
      <w:pPr>
        <w:widowControl/>
        <w:suppressAutoHyphens w:val="0"/>
        <w:spacing w:line="259" w:lineRule="auto"/>
        <w:ind w:left="-851" w:right="-801"/>
        <w:jc w:val="both"/>
        <w:rPr>
          <w:rFonts w:ascii="Bembo Std" w:eastAsia="Times New Roman" w:hAnsi="Bembo Std" w:cs="Calibri"/>
          <w:b/>
          <w:kern w:val="0"/>
          <w:sz w:val="22"/>
          <w:szCs w:val="22"/>
          <w:u w:val="single"/>
          <w:lang w:eastAsia="es-SV" w:bidi="ar-SA"/>
        </w:rPr>
      </w:pP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1.</w:t>
      </w:r>
      <w:r w:rsidRPr="00F01CFA">
        <w:rPr>
          <w:rFonts w:ascii="Bembo Std" w:eastAsia="Times New Roman" w:hAnsi="Bembo Std" w:cs="Calibri"/>
          <w:color w:val="000000"/>
          <w:kern w:val="0"/>
          <w:sz w:val="22"/>
          <w:szCs w:val="22"/>
          <w:lang w:eastAsia="es-SV" w:bidi="ar-SA"/>
        </w:rPr>
        <w:t xml:space="preserve"> La fecha de entrega del suministro</w:t>
      </w:r>
      <w:r w:rsidRPr="00F01CFA">
        <w:rPr>
          <w:rFonts w:ascii="Bembo Std" w:eastAsia="Times New Roman" w:hAnsi="Bembo Std" w:cs="Calibri"/>
          <w:b/>
          <w:color w:val="000000"/>
          <w:kern w:val="0"/>
          <w:sz w:val="22"/>
          <w:szCs w:val="22"/>
          <w:lang w:eastAsia="es-SV" w:bidi="ar-SA"/>
        </w:rPr>
        <w:t xml:space="preserve">, </w:t>
      </w:r>
      <w:r w:rsidRPr="00F01CFA">
        <w:rPr>
          <w:rFonts w:ascii="Bembo Std" w:eastAsia="Times New Roman" w:hAnsi="Bembo Std" w:cs="Calibri"/>
          <w:color w:val="000000"/>
          <w:kern w:val="0"/>
          <w:sz w:val="22"/>
          <w:szCs w:val="22"/>
          <w:lang w:eastAsia="es-SV" w:bidi="ar-SA"/>
        </w:rPr>
        <w:t>está estipulada en la presente Orden de Compra, que reciba el suministrarte debidamente legalizada.</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2.</w:t>
      </w:r>
      <w:r w:rsidRPr="00F01CFA">
        <w:rPr>
          <w:rFonts w:ascii="Bembo Std" w:eastAsia="Times New Roman" w:hAnsi="Bembo Std" w:cs="Calibri"/>
          <w:color w:val="000000"/>
          <w:kern w:val="0"/>
          <w:sz w:val="22"/>
          <w:szCs w:val="22"/>
          <w:lang w:eastAsia="es-SV" w:bidi="ar-SA"/>
        </w:rPr>
        <w:t xml:space="preserve"> El suministro, al que la presente Orden se refiere será recibido a entera satisfacción del Solicitante, quien firmará, sellará y fechará el acta de recepción de los bienes.</w:t>
      </w:r>
    </w:p>
    <w:p w:rsidR="00541A89" w:rsidRPr="00F01CFA" w:rsidRDefault="00592CFC" w:rsidP="00541A8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3.</w:t>
      </w:r>
      <w:r w:rsidRPr="00F01CFA">
        <w:rPr>
          <w:rFonts w:ascii="Bembo Std" w:eastAsia="Times New Roman" w:hAnsi="Bembo Std" w:cs="Calibri"/>
          <w:color w:val="000000"/>
          <w:kern w:val="0"/>
          <w:sz w:val="22"/>
          <w:szCs w:val="22"/>
          <w:lang w:eastAsia="es-SV" w:bidi="ar-SA"/>
        </w:rPr>
        <w:t xml:space="preserve"> </w:t>
      </w:r>
      <w:r w:rsidR="00541A89" w:rsidRPr="00F01CFA">
        <w:rPr>
          <w:rFonts w:ascii="Bembo Std" w:eastAsia="Times New Roman" w:hAnsi="Bembo Std" w:cs="Calibri"/>
          <w:color w:val="000000"/>
          <w:kern w:val="0"/>
          <w:sz w:val="22"/>
          <w:szCs w:val="22"/>
          <w:lang w:eastAsia="es-SV" w:bidi="ar-SA"/>
        </w:rPr>
        <w:t xml:space="preserve">En caso que, en el curso de la ejecución de la Orden de Compra, hubiera necesidad de introducir modificaciones a la misma, que no afecten el objeto de la Orden de Compra, éstas se llevarán a cabo mediante Resolución Ministerial firmada por El Titular del MINSAL o </w:t>
      </w:r>
      <w:proofErr w:type="gramStart"/>
      <w:r w:rsidR="00541A89" w:rsidRPr="00F01CFA">
        <w:rPr>
          <w:rFonts w:ascii="Bembo Std" w:eastAsia="Times New Roman" w:hAnsi="Bembo Std" w:cs="Calibri"/>
          <w:color w:val="000000"/>
          <w:kern w:val="0"/>
          <w:sz w:val="22"/>
          <w:szCs w:val="22"/>
          <w:lang w:eastAsia="es-SV" w:bidi="ar-SA"/>
        </w:rPr>
        <w:t>Delegado</w:t>
      </w:r>
      <w:proofErr w:type="gramEnd"/>
      <w:r w:rsidR="00541A89" w:rsidRPr="00F01CFA">
        <w:rPr>
          <w:rFonts w:ascii="Bembo Std" w:eastAsia="Times New Roman" w:hAnsi="Bembo Std" w:cs="Calibri"/>
          <w:color w:val="000000"/>
          <w:kern w:val="0"/>
          <w:sz w:val="22"/>
          <w:szCs w:val="22"/>
          <w:lang w:eastAsia="es-SV" w:bidi="ar-SA"/>
        </w:rPr>
        <w:t>; y las que afecten el objeto como incremento y disminución de la misma, únicamente podrán llevarse a cabo a través de Resolución Modificativa de Orden de Compra, firmada por ambas partes.</w:t>
      </w:r>
    </w:p>
    <w:p w:rsidR="00DB5792" w:rsidRPr="00F01CFA" w:rsidRDefault="00DB5792" w:rsidP="002074B9">
      <w:pPr>
        <w:widowControl/>
        <w:suppressAutoHyphens w:val="0"/>
        <w:spacing w:line="259" w:lineRule="auto"/>
        <w:ind w:left="-851" w:right="-801"/>
        <w:jc w:val="both"/>
        <w:rPr>
          <w:rFonts w:ascii="Bembo Std" w:eastAsia="Calibri" w:hAnsi="Bembo Std" w:cs="Times New Roman"/>
          <w:kern w:val="0"/>
          <w:sz w:val="22"/>
          <w:szCs w:val="22"/>
          <w:lang w:val="es-MX" w:eastAsia="es-SV" w:bidi="ar-SA"/>
        </w:rPr>
      </w:pPr>
      <w:r w:rsidRPr="00F01CFA">
        <w:rPr>
          <w:rFonts w:ascii="Bembo Std" w:eastAsia="Calibri" w:hAnsi="Bembo Std" w:cs="Times New Roman"/>
          <w:kern w:val="0"/>
          <w:sz w:val="22"/>
          <w:szCs w:val="22"/>
          <w:lang w:val="es-MX" w:eastAsia="es-SV" w:bidi="ar-SA"/>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acp_ugp@salud.gob.sv; dicha solicitud deberá presentarse 10 días antes expirar el plazo de la entrega contratada.</w:t>
      </w:r>
    </w:p>
    <w:p w:rsidR="00592CFC" w:rsidRPr="00F01CFA" w:rsidRDefault="00592CFC" w:rsidP="002074B9">
      <w:pPr>
        <w:widowControl/>
        <w:suppressAutoHyphens w:val="0"/>
        <w:spacing w:line="259" w:lineRule="auto"/>
        <w:ind w:left="-851" w:right="-801"/>
        <w:jc w:val="both"/>
        <w:rPr>
          <w:rFonts w:ascii="Bembo Std" w:eastAsia="Times New Roman" w:hAnsi="Bembo Std" w:cs="Arial"/>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4.</w:t>
      </w:r>
      <w:r w:rsidRPr="00F01CFA">
        <w:rPr>
          <w:rFonts w:ascii="Bembo Std" w:eastAsia="Times New Roman" w:hAnsi="Bembo Std" w:cs="Calibri"/>
          <w:color w:val="000000"/>
          <w:kern w:val="0"/>
          <w:sz w:val="22"/>
          <w:szCs w:val="22"/>
          <w:lang w:eastAsia="es-SV" w:bidi="ar-SA"/>
        </w:rPr>
        <w:t xml:space="preserve"> Las obligaciones que contrae el Gobierno por medio de esta Orden de Compra, son únicamente para con el </w:t>
      </w:r>
      <w:proofErr w:type="spellStart"/>
      <w:r w:rsidRPr="00F01CFA">
        <w:rPr>
          <w:rFonts w:ascii="Bembo Std" w:eastAsia="Times New Roman" w:hAnsi="Bembo Std" w:cs="Calibri"/>
          <w:color w:val="000000"/>
          <w:kern w:val="0"/>
          <w:sz w:val="22"/>
          <w:szCs w:val="22"/>
          <w:lang w:eastAsia="es-SV" w:bidi="ar-SA"/>
        </w:rPr>
        <w:t>suministrante</w:t>
      </w:r>
      <w:proofErr w:type="spellEnd"/>
      <w:r w:rsidRPr="00F01CFA">
        <w:rPr>
          <w:rFonts w:ascii="Bembo Std" w:eastAsia="Times New Roman" w:hAnsi="Bembo Std" w:cs="Calibri"/>
          <w:color w:val="000000"/>
          <w:kern w:val="0"/>
          <w:sz w:val="22"/>
          <w:szCs w:val="22"/>
          <w:lang w:eastAsia="es-SV" w:bidi="ar-SA"/>
        </w:rPr>
        <w:t>, quién debe observar las condiciones establecidas, a fin de conservar antecedentes favorables</w:t>
      </w:r>
      <w:r w:rsidRPr="00F01CFA">
        <w:rPr>
          <w:rFonts w:ascii="Bembo Std" w:eastAsia="Times New Roman" w:hAnsi="Bembo Std" w:cs="Arial"/>
          <w:color w:val="000000"/>
          <w:kern w:val="0"/>
          <w:sz w:val="22"/>
          <w:szCs w:val="22"/>
          <w:lang w:eastAsia="es-SV" w:bidi="ar-SA"/>
        </w:rPr>
        <w:t>.</w:t>
      </w:r>
    </w:p>
    <w:p w:rsidR="00D5026D" w:rsidRDefault="00592CFC" w:rsidP="00D5026D">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 xml:space="preserve">5. </w:t>
      </w:r>
      <w:r w:rsidRPr="00F01CFA">
        <w:rPr>
          <w:rFonts w:ascii="Bembo Std" w:eastAsia="Times New Roman" w:hAnsi="Bembo Std" w:cs="Calibri"/>
          <w:color w:val="000000"/>
          <w:kern w:val="0"/>
          <w:sz w:val="22"/>
          <w:szCs w:val="22"/>
          <w:lang w:eastAsia="es-SV" w:bidi="ar-SA"/>
        </w:rPr>
        <w:t>En caso de mora en el cumplimiento por parte del proveedor de las obligaciones emanadas de esta orden de compra, según sea el caso, la multa que se aplicará por cada semana de retraso en la entrega de los bienes/servicios, será del 0.5%, hasta un máximo del 10% del valor total contratado.</w:t>
      </w:r>
    </w:p>
    <w:p w:rsidR="00D5026D" w:rsidRDefault="00D5026D" w:rsidP="00D5026D">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541A89" w:rsidRPr="00F01CFA" w:rsidRDefault="00541A89" w:rsidP="002D313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541A89" w:rsidRPr="00F01CFA" w:rsidRDefault="00541A89" w:rsidP="00541A89">
      <w:pPr>
        <w:widowControl/>
        <w:suppressAutoHyphens w:val="0"/>
        <w:ind w:left="-851" w:right="-801"/>
        <w:jc w:val="both"/>
        <w:rPr>
          <w:rFonts w:ascii="Bembo Std" w:eastAsia="Times New Roman" w:hAnsi="Bembo Std" w:cs="Times New Roman"/>
          <w:kern w:val="0"/>
          <w:sz w:val="22"/>
          <w:szCs w:val="22"/>
          <w:lang w:val="es-MX" w:eastAsia="es-SV" w:bidi="ar-SA"/>
        </w:rPr>
      </w:pPr>
      <w:bookmarkStart w:id="7" w:name="_Hlk72743900"/>
      <w:r w:rsidRPr="00F01CFA">
        <w:rPr>
          <w:rFonts w:ascii="Bembo Std" w:eastAsia="Times New Roman" w:hAnsi="Bembo Std" w:cs="Times New Roman"/>
          <w:b/>
          <w:bCs/>
          <w:kern w:val="0"/>
          <w:sz w:val="22"/>
          <w:szCs w:val="22"/>
          <w:lang w:val="es-MX" w:eastAsia="es-SV" w:bidi="ar-SA"/>
        </w:rPr>
        <w:t>SOLUCIÓN DE CONTROVERSIAS.</w:t>
      </w:r>
      <w:r w:rsidRPr="00F01CFA">
        <w:rPr>
          <w:rFonts w:ascii="Bembo Std" w:eastAsia="Times New Roman" w:hAnsi="Bembo Std" w:cs="Times New Roman"/>
          <w:b/>
          <w:bCs/>
          <w:color w:val="FF0000"/>
          <w:kern w:val="0"/>
          <w:sz w:val="22"/>
          <w:szCs w:val="22"/>
          <w:lang w:val="es-MX" w:eastAsia="es-SV" w:bidi="ar-SA"/>
        </w:rPr>
        <w:t xml:space="preserve"> </w:t>
      </w:r>
      <w:r w:rsidRPr="00F01CFA">
        <w:rPr>
          <w:rFonts w:ascii="Bembo Std" w:eastAsia="Times New Roman" w:hAnsi="Bembo Std" w:cs="Times New Roman"/>
          <w:color w:val="000000"/>
          <w:kern w:val="0"/>
          <w:sz w:val="22"/>
          <w:szCs w:val="22"/>
          <w:lang w:eastAsia="es-SV" w:bidi="ar-SA"/>
        </w:rPr>
        <w:t xml:space="preserve"> </w:t>
      </w:r>
      <w:r w:rsidRPr="00F01CFA">
        <w:rPr>
          <w:rFonts w:ascii="Bembo Std" w:eastAsia="Times New Roman" w:hAnsi="Bembo Std" w:cs="Times New Roman"/>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rsidR="00541A89" w:rsidRPr="00F01CFA" w:rsidRDefault="00541A89" w:rsidP="00541A89">
      <w:pPr>
        <w:widowControl/>
        <w:suppressAutoHyphens w:val="0"/>
        <w:ind w:left="-851" w:right="-801"/>
        <w:jc w:val="both"/>
        <w:rPr>
          <w:rFonts w:ascii="Bembo Std" w:eastAsia="Times New Roman" w:hAnsi="Bembo Std" w:cs="Times New Roman"/>
          <w:kern w:val="0"/>
          <w:sz w:val="22"/>
          <w:szCs w:val="22"/>
          <w:lang w:val="es-MX" w:eastAsia="es-SV" w:bidi="ar-SA"/>
        </w:rPr>
      </w:pPr>
      <w:r w:rsidRPr="00F01CFA">
        <w:rPr>
          <w:rFonts w:ascii="Bembo Std" w:eastAsia="Times New Roman" w:hAnsi="Bembo Std" w:cs="Times New Roman"/>
          <w:kern w:val="0"/>
          <w:sz w:val="22"/>
          <w:szCs w:val="22"/>
          <w:lang w:val="es-MX" w:eastAsia="es-SV" w:bidi="ar-SA"/>
        </w:rPr>
        <w:lastRenderedPageBreak/>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rsidR="00541A89" w:rsidRPr="00F01CFA" w:rsidRDefault="00541A89" w:rsidP="00541A89">
      <w:pPr>
        <w:widowControl/>
        <w:suppressAutoHyphens w:val="0"/>
        <w:ind w:left="-567"/>
        <w:jc w:val="both"/>
        <w:rPr>
          <w:rFonts w:ascii="Bembo Std" w:eastAsia="Times New Roman" w:hAnsi="Bembo Std" w:cs="Times New Roman"/>
          <w:kern w:val="0"/>
          <w:sz w:val="22"/>
          <w:szCs w:val="22"/>
          <w:lang w:val="es-MX" w:eastAsia="es-SV" w:bidi="ar-SA"/>
        </w:rPr>
      </w:pPr>
    </w:p>
    <w:p w:rsidR="00541A89" w:rsidRPr="00F01CFA" w:rsidRDefault="00541A89" w:rsidP="00541A89">
      <w:pPr>
        <w:tabs>
          <w:tab w:val="left" w:pos="-720"/>
          <w:tab w:val="center" w:pos="1710"/>
        </w:tabs>
        <w:ind w:left="-567"/>
        <w:jc w:val="both"/>
        <w:rPr>
          <w:rFonts w:ascii="Bembo Std" w:hAnsi="Bembo Std" w:cs="Calibri"/>
          <w:b/>
          <w:color w:val="000000"/>
          <w:sz w:val="22"/>
          <w:szCs w:val="22"/>
        </w:rPr>
      </w:pPr>
      <w:bookmarkStart w:id="8" w:name="_Hlk72743881"/>
      <w:bookmarkEnd w:id="7"/>
      <w:r w:rsidRPr="00F01CFA">
        <w:rPr>
          <w:rFonts w:ascii="Bembo Std" w:hAnsi="Bembo Std" w:cs="Calibri"/>
          <w:b/>
          <w:color w:val="000000"/>
          <w:sz w:val="22"/>
          <w:szCs w:val="22"/>
        </w:rPr>
        <w:t xml:space="preserve">RESCISIÓN DE LA ORDEN DE COMPRA </w:t>
      </w:r>
    </w:p>
    <w:p w:rsidR="00541A89" w:rsidRPr="00F01CFA" w:rsidRDefault="00541A89" w:rsidP="00541A89">
      <w:pPr>
        <w:tabs>
          <w:tab w:val="left" w:pos="-720"/>
          <w:tab w:val="center" w:pos="1710"/>
        </w:tabs>
        <w:ind w:left="-567"/>
        <w:jc w:val="both"/>
        <w:rPr>
          <w:rFonts w:ascii="Bembo Std" w:hAnsi="Bembo Std" w:cs="Calibri"/>
          <w:color w:val="000000"/>
          <w:sz w:val="22"/>
          <w:szCs w:val="22"/>
        </w:rPr>
      </w:pPr>
    </w:p>
    <w:p w:rsidR="00541A89" w:rsidRPr="00F01CFA" w:rsidRDefault="00541A89" w:rsidP="00541A89">
      <w:pPr>
        <w:tabs>
          <w:tab w:val="left" w:pos="-720"/>
          <w:tab w:val="center" w:pos="1710"/>
        </w:tabs>
        <w:ind w:left="-567"/>
        <w:jc w:val="both"/>
        <w:rPr>
          <w:rFonts w:ascii="Bembo Std" w:hAnsi="Bembo Std" w:cs="Calibri"/>
          <w:b/>
          <w:bCs/>
          <w:color w:val="000000"/>
          <w:sz w:val="22"/>
          <w:szCs w:val="22"/>
          <w:lang w:val="es-ES"/>
        </w:rPr>
      </w:pPr>
      <w:bookmarkStart w:id="9" w:name="_Toc41999020"/>
      <w:r w:rsidRPr="00F01CFA">
        <w:rPr>
          <w:rFonts w:ascii="Bembo Std" w:hAnsi="Bembo Std" w:cs="Calibri"/>
          <w:b/>
          <w:bCs/>
          <w:color w:val="000000"/>
          <w:sz w:val="22"/>
          <w:szCs w:val="22"/>
          <w:lang w:val="es-ES"/>
        </w:rPr>
        <w:t>Rescisión por causa del Proveedor</w:t>
      </w:r>
      <w:bookmarkEnd w:id="9"/>
    </w:p>
    <w:p w:rsidR="00541A89" w:rsidRPr="00F01CFA" w:rsidRDefault="00541A89" w:rsidP="00541A89">
      <w:pPr>
        <w:tabs>
          <w:tab w:val="left" w:pos="-720"/>
          <w:tab w:val="center" w:pos="1710"/>
        </w:tabs>
        <w:ind w:left="-567"/>
        <w:jc w:val="both"/>
        <w:rPr>
          <w:rFonts w:ascii="Bembo Std" w:hAnsi="Bembo Std" w:cs="Calibri"/>
          <w:b/>
          <w:bCs/>
          <w:color w:val="000000"/>
          <w:sz w:val="22"/>
          <w:szCs w:val="22"/>
          <w:lang w:val="es-ES"/>
        </w:rPr>
      </w:pPr>
    </w:p>
    <w:p w:rsidR="00541A89" w:rsidRPr="00F01CFA" w:rsidRDefault="00541A89" w:rsidP="00541A89">
      <w:pPr>
        <w:tabs>
          <w:tab w:val="left" w:pos="-720"/>
          <w:tab w:val="center" w:pos="1710"/>
        </w:tabs>
        <w:ind w:left="-567"/>
        <w:jc w:val="both"/>
        <w:rPr>
          <w:rFonts w:ascii="Bembo Std" w:hAnsi="Bembo Std" w:cs="Calibri"/>
          <w:color w:val="000000"/>
          <w:sz w:val="22"/>
          <w:szCs w:val="22"/>
          <w:lang w:val="es-NI"/>
        </w:rPr>
      </w:pPr>
      <w:r w:rsidRPr="00F01CFA">
        <w:rPr>
          <w:rFonts w:ascii="Bembo Std" w:hAnsi="Bembo Std" w:cs="Calibri"/>
          <w:color w:val="000000"/>
          <w:sz w:val="22"/>
          <w:szCs w:val="22"/>
          <w:lang w:val="es-NI"/>
        </w:rPr>
        <w:t>El Contratante tendrá derecho a rescindir la Orden de Compra, mediante comunicación enviada al proveedor por cualquiera de las siguientes razones:</w:t>
      </w:r>
    </w:p>
    <w:p w:rsidR="00720753" w:rsidRPr="00F01CFA" w:rsidRDefault="00720753" w:rsidP="00541A89">
      <w:pPr>
        <w:tabs>
          <w:tab w:val="left" w:pos="-720"/>
          <w:tab w:val="center" w:pos="1710"/>
        </w:tabs>
        <w:ind w:left="-567"/>
        <w:jc w:val="both"/>
        <w:rPr>
          <w:rFonts w:ascii="Bembo Std" w:hAnsi="Bembo Std" w:cs="Calibri"/>
          <w:color w:val="000000"/>
          <w:sz w:val="22"/>
          <w:szCs w:val="22"/>
          <w:lang w:val="es-NI"/>
        </w:rPr>
      </w:pP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Actúe con dolo, culpa grave o reiterada negligencia en el cumplimiento de sus obligaciones.</w:t>
      </w: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A juicio del Contratante haya empleado prácticas prohibidas en la ejecución de la Orden de Compra conforme lo dispuesto en el presente documento.</w:t>
      </w:r>
    </w:p>
    <w:p w:rsidR="00541A89" w:rsidRPr="00F01CFA" w:rsidRDefault="00541A89" w:rsidP="00C3256D">
      <w:pPr>
        <w:widowControl/>
        <w:numPr>
          <w:ilvl w:val="0"/>
          <w:numId w:val="1"/>
        </w:numPr>
        <w:tabs>
          <w:tab w:val="left" w:pos="-720"/>
        </w:tabs>
        <w:suppressAutoHyphens w:val="0"/>
        <w:spacing w:after="160" w:line="259" w:lineRule="auto"/>
        <w:ind w:left="-567" w:hanging="295"/>
        <w:jc w:val="both"/>
        <w:rPr>
          <w:rFonts w:ascii="Bembo Std" w:hAnsi="Bembo Std" w:cs="Calibri"/>
          <w:color w:val="000000"/>
          <w:sz w:val="22"/>
          <w:szCs w:val="22"/>
        </w:rPr>
      </w:pPr>
      <w:r w:rsidRPr="00F01CFA">
        <w:rPr>
          <w:rFonts w:ascii="Bembo Std" w:hAnsi="Bembo Std" w:cs="Calibri"/>
          <w:color w:val="000000"/>
          <w:sz w:val="22"/>
          <w:szCs w:val="22"/>
          <w:lang w:val="es-NI"/>
        </w:rPr>
        <w:t>La mora DEL PROVEEDOR en el cumplimiento del plazo de entrega del bien o servicio o de cualquier otra obligación de la Orden de Compra, no obstante encontrarse dentro del plazo de imposición de multa</w:t>
      </w: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EL PROVEEDOR entregue el bien o servicio en inferior calidad a lo ofertado o no cumpla con las condiciones pactadas en la Orden de Compra.</w:t>
      </w:r>
    </w:p>
    <w:p w:rsidR="007146E6"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Por mutuo acuerdo entre ambas partes.</w:t>
      </w:r>
      <w:bookmarkEnd w:id="8"/>
    </w:p>
    <w:p w:rsidR="00F25FBA" w:rsidRPr="00F01CFA" w:rsidRDefault="00F25FBA" w:rsidP="00F25FBA">
      <w:pPr>
        <w:spacing w:line="360" w:lineRule="auto"/>
        <w:jc w:val="both"/>
        <w:rPr>
          <w:rFonts w:ascii="Bembo Std" w:hAnsi="Bembo Std"/>
          <w:b/>
          <w:bCs/>
          <w:sz w:val="22"/>
          <w:szCs w:val="22"/>
        </w:rPr>
      </w:pPr>
    </w:p>
    <w:p w:rsidR="00F25FBA" w:rsidRPr="00F01CFA" w:rsidRDefault="00F25FBA" w:rsidP="00F25FBA">
      <w:pPr>
        <w:spacing w:line="360" w:lineRule="auto"/>
        <w:ind w:left="-567"/>
        <w:jc w:val="both"/>
        <w:rPr>
          <w:rFonts w:ascii="Bembo Std" w:hAnsi="Bembo Std" w:cs="Calibri"/>
          <w:kern w:val="0"/>
          <w:sz w:val="22"/>
          <w:szCs w:val="22"/>
          <w:lang w:eastAsia="en-US" w:bidi="ar-SA"/>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rsidR="00071FA3" w:rsidRDefault="00071FA3" w:rsidP="00071FA3">
      <w:pPr>
        <w:widowControl/>
        <w:tabs>
          <w:tab w:val="left" w:pos="540"/>
          <w:tab w:val="left" w:pos="851"/>
        </w:tabs>
        <w:suppressAutoHyphens w:val="0"/>
        <w:spacing w:before="170" w:line="276" w:lineRule="auto"/>
        <w:jc w:val="center"/>
        <w:rPr>
          <w:rFonts w:ascii="Bembo Std" w:eastAsia="Noto Sans CJK SC DemiLight" w:hAnsi="Bembo Std" w:cs="Arial"/>
          <w:b/>
          <w:bCs/>
          <w:color w:val="000000"/>
          <w:kern w:val="2"/>
          <w:sz w:val="22"/>
        </w:rPr>
      </w:pPr>
    </w:p>
    <w:p w:rsidR="004D52CF" w:rsidRDefault="004D52CF"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r>
        <w:rPr>
          <w:rFonts w:ascii="Bembo Std" w:eastAsia="Noto Sans CJK SC DemiLight" w:hAnsi="Bembo Std" w:cs="Arial"/>
          <w:b/>
          <w:bCs/>
          <w:color w:val="000000"/>
          <w:kern w:val="2"/>
          <w:sz w:val="22"/>
          <w:szCs w:val="22"/>
        </w:rPr>
        <w:t xml:space="preserve">                              </w:t>
      </w:r>
    </w:p>
    <w:p w:rsidR="00D0659F" w:rsidRPr="00D5026D" w:rsidRDefault="004D52CF"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r>
        <w:rPr>
          <w:rFonts w:ascii="Bembo Std" w:eastAsia="Noto Sans CJK SC DemiLight" w:hAnsi="Bembo Std" w:cs="Arial"/>
          <w:b/>
          <w:bCs/>
          <w:color w:val="000000"/>
          <w:kern w:val="2"/>
          <w:sz w:val="22"/>
          <w:szCs w:val="22"/>
        </w:rPr>
        <w:tab/>
      </w:r>
      <w:r>
        <w:rPr>
          <w:rFonts w:ascii="Bembo Std" w:eastAsia="Noto Sans CJK SC DemiLight" w:hAnsi="Bembo Std" w:cs="Arial"/>
          <w:b/>
          <w:bCs/>
          <w:color w:val="000000"/>
          <w:kern w:val="2"/>
          <w:sz w:val="22"/>
          <w:szCs w:val="22"/>
        </w:rPr>
        <w:tab/>
      </w:r>
      <w:r>
        <w:rPr>
          <w:rFonts w:ascii="Bembo Std" w:eastAsia="Noto Sans CJK SC DemiLight" w:hAnsi="Bembo Std" w:cs="Arial"/>
          <w:b/>
          <w:bCs/>
          <w:color w:val="000000"/>
          <w:kern w:val="2"/>
          <w:sz w:val="22"/>
          <w:szCs w:val="22"/>
        </w:rPr>
        <w:tab/>
      </w:r>
      <w:r w:rsidR="00720753" w:rsidRPr="00D5026D">
        <w:rPr>
          <w:rFonts w:ascii="Bembo Std" w:eastAsia="Noto Sans CJK SC DemiLight" w:hAnsi="Bembo Std" w:cs="Arial"/>
          <w:b/>
          <w:bCs/>
          <w:color w:val="000000"/>
          <w:kern w:val="2"/>
          <w:sz w:val="22"/>
          <w:szCs w:val="22"/>
        </w:rPr>
        <w:t>AN</w:t>
      </w:r>
      <w:r w:rsidR="00071FA3" w:rsidRPr="00D5026D">
        <w:rPr>
          <w:rFonts w:ascii="Bembo Std" w:eastAsia="Noto Sans CJK SC DemiLight" w:hAnsi="Bembo Std" w:cs="Arial"/>
          <w:b/>
          <w:bCs/>
          <w:color w:val="000000"/>
          <w:kern w:val="2"/>
          <w:sz w:val="22"/>
          <w:szCs w:val="22"/>
        </w:rPr>
        <w:t>EXO 1 ESPECIFICACIONES TECNICAS</w:t>
      </w:r>
    </w:p>
    <w:p w:rsidR="00D5026D" w:rsidRDefault="00D5026D"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C954B0" w:rsidRPr="00C954B0" w:rsidTr="00C954B0">
        <w:trPr>
          <w:trHeight w:val="457"/>
          <w:tblHeader/>
          <w:jc w:val="center"/>
        </w:trPr>
        <w:tc>
          <w:tcPr>
            <w:tcW w:w="9493" w:type="dxa"/>
            <w:vMerge w:val="restart"/>
            <w:shd w:val="clear" w:color="auto" w:fill="auto"/>
            <w:vAlign w:val="center"/>
          </w:tcPr>
          <w:p w:rsidR="00C954B0" w:rsidRPr="00C954B0" w:rsidRDefault="00C954B0" w:rsidP="00C954B0">
            <w:pPr>
              <w:overflowPunct w:val="0"/>
              <w:spacing w:line="276" w:lineRule="auto"/>
              <w:ind w:left="317"/>
              <w:contextualSpacing/>
              <w:jc w:val="center"/>
              <w:rPr>
                <w:rFonts w:ascii="Calibri" w:hAnsi="Calibri" w:cs="Calibri"/>
                <w:b/>
                <w:bCs/>
                <w:kern w:val="0"/>
                <w:sz w:val="18"/>
                <w:szCs w:val="18"/>
                <w:lang w:val="en-US" w:eastAsia="es-AR" w:bidi="ar-SA"/>
              </w:rPr>
            </w:pPr>
            <w:r w:rsidRPr="00C954B0">
              <w:rPr>
                <w:rFonts w:ascii="Calibri" w:hAnsi="Calibri" w:cs="Calibri"/>
                <w:b/>
                <w:bCs/>
                <w:kern w:val="0"/>
                <w:sz w:val="18"/>
                <w:szCs w:val="18"/>
                <w:lang w:val="en-US" w:eastAsia="es-AR" w:bidi="ar-SA"/>
              </w:rPr>
              <w:t>ESPECIFICACIONES TECNICAS</w:t>
            </w:r>
          </w:p>
        </w:tc>
      </w:tr>
      <w:tr w:rsidR="00C954B0" w:rsidRPr="00C954B0" w:rsidTr="00C954B0">
        <w:trPr>
          <w:trHeight w:val="253"/>
          <w:tblHeader/>
          <w:jc w:val="center"/>
        </w:trPr>
        <w:tc>
          <w:tcPr>
            <w:tcW w:w="9493" w:type="dxa"/>
            <w:vMerge/>
            <w:shd w:val="clear" w:color="auto" w:fill="auto"/>
            <w:vAlign w:val="center"/>
          </w:tcPr>
          <w:p w:rsidR="00C954B0" w:rsidRPr="00C954B0" w:rsidRDefault="00C954B0" w:rsidP="00C954B0">
            <w:pPr>
              <w:overflowPunct w:val="0"/>
              <w:spacing w:line="276" w:lineRule="auto"/>
              <w:ind w:left="317"/>
              <w:contextualSpacing/>
              <w:jc w:val="center"/>
              <w:rPr>
                <w:rFonts w:ascii="Calibri" w:eastAsia="Calibri" w:hAnsi="Calibri" w:cs="Calibri"/>
                <w:color w:val="00000A"/>
                <w:kern w:val="0"/>
                <w:sz w:val="18"/>
                <w:szCs w:val="18"/>
                <w:lang w:eastAsia="en-US" w:bidi="ar-SA"/>
              </w:rPr>
            </w:pPr>
          </w:p>
        </w:tc>
      </w:tr>
      <w:tr w:rsidR="00C954B0" w:rsidRPr="00C954B0" w:rsidTr="00C954B0">
        <w:trPr>
          <w:trHeight w:val="457"/>
          <w:jc w:val="center"/>
        </w:trPr>
        <w:tc>
          <w:tcPr>
            <w:tcW w:w="9493" w:type="dxa"/>
            <w:shd w:val="clear" w:color="auto" w:fill="D5DCE4"/>
            <w:vAlign w:val="center"/>
          </w:tcPr>
          <w:p w:rsidR="00C954B0" w:rsidRPr="00C954B0" w:rsidRDefault="00C954B0" w:rsidP="00C954B0">
            <w:pPr>
              <w:overflowPunct w:val="0"/>
              <w:spacing w:line="276" w:lineRule="auto"/>
              <w:contextualSpacing/>
              <w:jc w:val="center"/>
              <w:rPr>
                <w:rFonts w:ascii="Calibri" w:hAnsi="Calibri" w:cs="Calibri"/>
                <w:b/>
                <w:bCs/>
                <w:kern w:val="0"/>
                <w:sz w:val="18"/>
                <w:szCs w:val="18"/>
                <w:lang w:eastAsia="es-AR" w:bidi="ar-SA"/>
              </w:rPr>
            </w:pPr>
            <w:r w:rsidRPr="00C954B0">
              <w:rPr>
                <w:rFonts w:ascii="Calibri" w:hAnsi="Calibri" w:cs="Calibri"/>
                <w:b/>
                <w:bCs/>
                <w:i/>
                <w:iCs/>
                <w:kern w:val="0"/>
                <w:sz w:val="18"/>
                <w:szCs w:val="18"/>
                <w:lang w:eastAsia="es-AR" w:bidi="ar-SA"/>
              </w:rPr>
              <w:t>RENGLÓN 1: SERVICIO DE ALIMENTACIÓN Y USO DE INSTALACIONES EN ZONA METROPOLITANA DE EL SALVADOR</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numPr>
                <w:ilvl w:val="0"/>
                <w:numId w:val="15"/>
              </w:numPr>
              <w:suppressAutoHyphens w:val="0"/>
              <w:autoSpaceDN w:val="0"/>
              <w:spacing w:after="200" w:line="276" w:lineRule="auto"/>
              <w:ind w:left="286" w:right="24"/>
              <w:textAlignment w:val="baseline"/>
              <w:rPr>
                <w:rFonts w:ascii="Calibri" w:hAnsi="Calibri" w:cs="Calibri"/>
                <w:b/>
                <w:bCs/>
                <w:kern w:val="0"/>
                <w:sz w:val="18"/>
                <w:szCs w:val="18"/>
                <w:lang w:val="en-US" w:eastAsia="en-US" w:bidi="ar-SA"/>
              </w:rPr>
            </w:pPr>
            <w:proofErr w:type="spellStart"/>
            <w:r w:rsidRPr="00C954B0">
              <w:rPr>
                <w:rFonts w:ascii="Calibri" w:hAnsi="Calibri" w:cs="Calibri"/>
                <w:b/>
                <w:bCs/>
                <w:kern w:val="0"/>
                <w:sz w:val="18"/>
                <w:szCs w:val="18"/>
                <w:lang w:val="en-US" w:eastAsia="en-US" w:bidi="ar-SA"/>
              </w:rPr>
              <w:t>Refrigerio</w:t>
            </w:r>
            <w:proofErr w:type="spellEnd"/>
            <w:r w:rsidRPr="00C954B0">
              <w:rPr>
                <w:rFonts w:ascii="Calibri" w:hAnsi="Calibri" w:cs="Calibri"/>
                <w:b/>
                <w:bCs/>
                <w:kern w:val="0"/>
                <w:sz w:val="18"/>
                <w:szCs w:val="18"/>
                <w:lang w:val="en-US" w:eastAsia="en-US" w:bidi="ar-SA"/>
              </w:rPr>
              <w:t xml:space="preserve"> </w:t>
            </w:r>
            <w:proofErr w:type="spellStart"/>
            <w:r w:rsidRPr="00C954B0">
              <w:rPr>
                <w:rFonts w:ascii="Calibri" w:hAnsi="Calibri" w:cs="Calibri"/>
                <w:b/>
                <w:bCs/>
                <w:kern w:val="0"/>
                <w:sz w:val="18"/>
                <w:szCs w:val="18"/>
                <w:lang w:val="en-US" w:eastAsia="en-US" w:bidi="ar-SA"/>
              </w:rPr>
              <w:t>saludable</w:t>
            </w:r>
            <w:proofErr w:type="spellEnd"/>
            <w:r w:rsidRPr="00C954B0">
              <w:rPr>
                <w:rFonts w:ascii="Calibri" w:hAnsi="Calibri" w:cs="Calibri"/>
                <w:b/>
                <w:bCs/>
                <w:kern w:val="0"/>
                <w:sz w:val="18"/>
                <w:szCs w:val="18"/>
                <w:lang w:val="en-US" w:eastAsia="en-US" w:bidi="ar-SA"/>
              </w:rPr>
              <w:t xml:space="preserve"> </w:t>
            </w:r>
            <w:proofErr w:type="spellStart"/>
            <w:r w:rsidRPr="00C954B0">
              <w:rPr>
                <w:rFonts w:ascii="Calibri" w:hAnsi="Calibri" w:cs="Calibri"/>
                <w:b/>
                <w:bCs/>
                <w:kern w:val="0"/>
                <w:sz w:val="18"/>
                <w:szCs w:val="18"/>
                <w:lang w:val="en-US" w:eastAsia="en-US" w:bidi="ar-SA"/>
              </w:rPr>
              <w:t>mañana</w:t>
            </w:r>
            <w:proofErr w:type="spellEnd"/>
            <w:r w:rsidRPr="00C954B0">
              <w:rPr>
                <w:rFonts w:ascii="Calibri" w:hAnsi="Calibri" w:cs="Calibri"/>
                <w:b/>
                <w:bCs/>
                <w:kern w:val="0"/>
                <w:sz w:val="18"/>
                <w:szCs w:val="18"/>
                <w:lang w:val="en-US" w:eastAsia="en-US" w:bidi="ar-SA"/>
              </w:rPr>
              <w:t xml:space="preserve"> </w:t>
            </w:r>
          </w:p>
          <w:p w:rsidR="00C954B0" w:rsidRPr="00C954B0" w:rsidRDefault="00C954B0" w:rsidP="00C954B0">
            <w:pPr>
              <w:widowControl/>
              <w:numPr>
                <w:ilvl w:val="0"/>
                <w:numId w:val="16"/>
              </w:numPr>
              <w:suppressAutoHyphens w:val="0"/>
              <w:autoSpaceDN w:val="0"/>
              <w:spacing w:line="276" w:lineRule="auto"/>
              <w:ind w:left="428" w:right="24"/>
              <w:textAlignment w:val="baseline"/>
              <w:rPr>
                <w:rFonts w:ascii="Calibri" w:eastAsia="Times New Roman" w:hAnsi="Calibri" w:cs="Calibri"/>
                <w:kern w:val="0"/>
                <w:sz w:val="18"/>
                <w:szCs w:val="18"/>
                <w:lang w:eastAsia="en-US" w:bidi="ar-SA"/>
              </w:rPr>
            </w:pPr>
            <w:r w:rsidRPr="00C954B0">
              <w:rPr>
                <w:rFonts w:ascii="Calibri" w:eastAsia="Times New Roman" w:hAnsi="Calibri" w:cs="Calibri"/>
                <w:kern w:val="0"/>
                <w:sz w:val="18"/>
                <w:szCs w:val="18"/>
                <w:lang w:eastAsia="en-US" w:bidi="ar-SA"/>
              </w:rPr>
              <w:t>Una porción salada o dulce de 6 onzas</w:t>
            </w:r>
          </w:p>
          <w:p w:rsidR="00C954B0" w:rsidRPr="00C954B0" w:rsidRDefault="00C954B0" w:rsidP="00C954B0">
            <w:pPr>
              <w:widowControl/>
              <w:numPr>
                <w:ilvl w:val="0"/>
                <w:numId w:val="16"/>
              </w:numPr>
              <w:suppressAutoHyphens w:val="0"/>
              <w:autoSpaceDN w:val="0"/>
              <w:spacing w:line="276" w:lineRule="auto"/>
              <w:ind w:left="428" w:right="24"/>
              <w:textAlignment w:val="baseline"/>
              <w:rPr>
                <w:rFonts w:ascii="Calibri" w:eastAsia="Times New Roman" w:hAnsi="Calibri" w:cs="Calibri"/>
                <w:kern w:val="0"/>
                <w:sz w:val="18"/>
                <w:szCs w:val="18"/>
                <w:lang w:eastAsia="en-US" w:bidi="ar-SA"/>
              </w:rPr>
            </w:pPr>
            <w:r w:rsidRPr="00C954B0">
              <w:rPr>
                <w:rFonts w:ascii="Calibri" w:eastAsia="Times New Roman" w:hAnsi="Calibri" w:cs="Calibri"/>
                <w:kern w:val="0"/>
                <w:sz w:val="18"/>
                <w:szCs w:val="18"/>
                <w:lang w:eastAsia="en-US" w:bidi="ar-SA"/>
              </w:rPr>
              <w:t>Una bebida de 8 onzas refresco natural o té helado con opción de ser servido en vaso o un equivalente enlatado, té o café americano con disposición de azúcar, leche o sustituto de leche</w:t>
            </w:r>
          </w:p>
          <w:p w:rsidR="00C954B0" w:rsidRPr="00C954B0" w:rsidRDefault="00C954B0" w:rsidP="00C954B0">
            <w:pPr>
              <w:widowControl/>
              <w:numPr>
                <w:ilvl w:val="0"/>
                <w:numId w:val="16"/>
              </w:numPr>
              <w:suppressAutoHyphens w:val="0"/>
              <w:autoSpaceDN w:val="0"/>
              <w:spacing w:line="276" w:lineRule="auto"/>
              <w:ind w:left="428" w:right="24"/>
              <w:textAlignment w:val="baseline"/>
              <w:rPr>
                <w:rFonts w:ascii="Calibri" w:eastAsia="Times New Roman" w:hAnsi="Calibri" w:cs="Calibri"/>
                <w:kern w:val="0"/>
                <w:sz w:val="18"/>
                <w:szCs w:val="18"/>
                <w:lang w:eastAsia="en-US" w:bidi="ar-SA"/>
              </w:rPr>
            </w:pPr>
            <w:r w:rsidRPr="00C954B0">
              <w:rPr>
                <w:rFonts w:ascii="Calibri" w:eastAsia="Times New Roman" w:hAnsi="Calibri" w:cs="Calibri"/>
                <w:kern w:val="0"/>
                <w:sz w:val="18"/>
                <w:szCs w:val="18"/>
                <w:lang w:eastAsia="en-US" w:bidi="ar-SA"/>
              </w:rPr>
              <w:t xml:space="preserve">Estación de agua o brindar a cada participante agua envasada en botella conteniendo 400-600 ml. </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numPr>
                <w:ilvl w:val="0"/>
                <w:numId w:val="15"/>
              </w:numPr>
              <w:suppressAutoHyphens w:val="0"/>
              <w:autoSpaceDN w:val="0"/>
              <w:spacing w:after="200" w:line="276" w:lineRule="auto"/>
              <w:ind w:right="24"/>
              <w:textAlignment w:val="baseline"/>
              <w:rPr>
                <w:rFonts w:ascii="Calibri" w:hAnsi="Calibri" w:cs="Calibri"/>
                <w:b/>
                <w:bCs/>
                <w:kern w:val="0"/>
                <w:sz w:val="18"/>
                <w:szCs w:val="18"/>
                <w:lang w:val="en-US" w:eastAsia="en-US" w:bidi="ar-SA"/>
              </w:rPr>
            </w:pPr>
            <w:r w:rsidRPr="00C954B0">
              <w:rPr>
                <w:rFonts w:ascii="Calibri" w:hAnsi="Calibri" w:cs="Calibri"/>
                <w:b/>
                <w:bCs/>
                <w:kern w:val="0"/>
                <w:sz w:val="18"/>
                <w:szCs w:val="18"/>
                <w:lang w:val="en-US" w:eastAsia="en-US" w:bidi="ar-SA"/>
              </w:rPr>
              <w:t xml:space="preserve">Almuerzos </w:t>
            </w:r>
          </w:p>
          <w:p w:rsidR="00C954B0" w:rsidRPr="00C954B0" w:rsidRDefault="00C954B0" w:rsidP="00C954B0">
            <w:pPr>
              <w:widowControl/>
              <w:suppressAutoHyphens w:val="0"/>
              <w:ind w:right="24"/>
              <w:rPr>
                <w:rFonts w:ascii="Calibri" w:hAnsi="Calibri" w:cs="Calibri"/>
                <w:bCs/>
                <w:sz w:val="18"/>
                <w:szCs w:val="18"/>
                <w:lang w:eastAsia="es-ES" w:bidi="ar-SA"/>
              </w:rPr>
            </w:pPr>
            <w:r w:rsidRPr="00C954B0">
              <w:rPr>
                <w:rFonts w:ascii="Calibri" w:hAnsi="Calibri" w:cs="Calibri"/>
                <w:bCs/>
                <w:sz w:val="18"/>
                <w:szCs w:val="18"/>
                <w:lang w:eastAsia="es-ES" w:bidi="ar-SA"/>
              </w:rPr>
              <w:t>La oferta que se presente deberá comprender: plato fuerte, bebida, postre y café, de acuerdo a lo siguiente:</w:t>
            </w:r>
          </w:p>
          <w:p w:rsidR="00C954B0" w:rsidRPr="00C954B0" w:rsidRDefault="00C954B0" w:rsidP="00C954B0">
            <w:pPr>
              <w:tabs>
                <w:tab w:val="left" w:pos="540"/>
                <w:tab w:val="left" w:pos="851"/>
              </w:tabs>
              <w:spacing w:line="276" w:lineRule="auto"/>
              <w:ind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El menú individual debe incluir una distribución equilibrada por tipos de alimento, que contenga: </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 Una proteína animal cocida de 6 onzas</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 Una porción de vegetales o ensalada fresca (que no incluya pastas o papas) de 4 onzas</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 Una porción de carbohidrato de ½ taza o 4 onzas</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Una bebida de 8 </w:t>
            </w:r>
            <w:proofErr w:type="spellStart"/>
            <w:r w:rsidRPr="00C954B0">
              <w:rPr>
                <w:rFonts w:ascii="Calibri" w:eastAsia="Times New Roman" w:hAnsi="Calibri" w:cs="Calibri"/>
                <w:bCs/>
                <w:sz w:val="18"/>
                <w:szCs w:val="18"/>
                <w:lang w:eastAsia="es-ES"/>
              </w:rPr>
              <w:t>onz</w:t>
            </w:r>
            <w:proofErr w:type="spellEnd"/>
            <w:r w:rsidRPr="00C954B0">
              <w:rPr>
                <w:rFonts w:ascii="Calibri" w:eastAsia="Times New Roman" w:hAnsi="Calibri" w:cs="Calibri"/>
                <w:bCs/>
                <w:sz w:val="18"/>
                <w:szCs w:val="18"/>
                <w:lang w:eastAsia="es-ES"/>
              </w:rPr>
              <w:t xml:space="preserve"> refresco natural o té helado con opción de ser servido en vaso o un equivalente enlatado</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 Te o café americano, con disposición de azúcar, leche o sustituto de leche.</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 Una porción de postre de 4 onzas </w:t>
            </w:r>
          </w:p>
          <w:p w:rsidR="00C954B0" w:rsidRPr="00C954B0" w:rsidRDefault="00C954B0" w:rsidP="00C954B0">
            <w:pPr>
              <w:widowControl/>
              <w:numPr>
                <w:ilvl w:val="0"/>
                <w:numId w:val="17"/>
              </w:numPr>
              <w:tabs>
                <w:tab w:val="left" w:pos="428"/>
              </w:tabs>
              <w:suppressAutoHyphens w:val="0"/>
              <w:spacing w:line="276" w:lineRule="auto"/>
              <w:ind w:left="428" w:right="24"/>
              <w:jc w:val="both"/>
              <w:rPr>
                <w:rFonts w:ascii="Calibri" w:eastAsia="Times New Roman" w:hAnsi="Calibri" w:cs="Calibri"/>
                <w:bCs/>
                <w:sz w:val="18"/>
                <w:szCs w:val="18"/>
                <w:lang w:eastAsia="es-ES"/>
              </w:rPr>
            </w:pPr>
            <w:r w:rsidRPr="00C954B0">
              <w:rPr>
                <w:rFonts w:ascii="Calibri" w:eastAsia="Times New Roman" w:hAnsi="Calibri" w:cs="Calibri"/>
                <w:bCs/>
                <w:sz w:val="18"/>
                <w:szCs w:val="18"/>
                <w:lang w:eastAsia="es-ES"/>
              </w:rPr>
              <w:t xml:space="preserve"> Pan o tortilla</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suppressAutoHyphens w:val="0"/>
              <w:spacing w:line="276" w:lineRule="auto"/>
              <w:ind w:right="24"/>
              <w:jc w:val="both"/>
              <w:rPr>
                <w:rFonts w:ascii="Calibri" w:hAnsi="Calibri" w:cs="Calibri"/>
                <w:kern w:val="0"/>
                <w:sz w:val="18"/>
                <w:szCs w:val="18"/>
                <w:lang w:eastAsia="es-ES" w:bidi="ar-SA"/>
              </w:rPr>
            </w:pPr>
            <w:r w:rsidRPr="00C954B0">
              <w:rPr>
                <w:rFonts w:ascii="Calibri" w:hAnsi="Calibri" w:cs="Calibri"/>
                <w:kern w:val="0"/>
                <w:sz w:val="18"/>
                <w:szCs w:val="18"/>
                <w:lang w:eastAsia="es-AR" w:bidi="ar-SA"/>
              </w:rPr>
              <w:t>El ofertante deberá considerar que sus menús sean variados y balanceados.</w:t>
            </w:r>
          </w:p>
          <w:p w:rsidR="00C954B0" w:rsidRPr="00C954B0" w:rsidRDefault="00C954B0" w:rsidP="00C954B0">
            <w:pPr>
              <w:widowControl/>
              <w:tabs>
                <w:tab w:val="left" w:pos="688"/>
              </w:tabs>
              <w:suppressAutoHyphens w:val="0"/>
              <w:spacing w:line="276" w:lineRule="auto"/>
              <w:jc w:val="both"/>
              <w:rPr>
                <w:rFonts w:ascii="Calibri" w:hAnsi="Calibri" w:cs="Calibri"/>
                <w:kern w:val="0"/>
                <w:sz w:val="18"/>
                <w:szCs w:val="18"/>
                <w:lang w:eastAsia="es-ES" w:bidi="ar-SA"/>
              </w:rPr>
            </w:pPr>
            <w:r w:rsidRPr="00C954B0">
              <w:rPr>
                <w:rFonts w:ascii="Calibri" w:hAnsi="Calibri" w:cs="Calibri"/>
                <w:kern w:val="0"/>
                <w:sz w:val="18"/>
                <w:szCs w:val="18"/>
                <w:lang w:eastAsia="es-ES" w:bidi="ar-SA"/>
              </w:rPr>
              <w:t>Deberá presentar en su oferta al menos cinco menús tanto para refrigerios como para los almuerzos comparables en precio.</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numPr>
                <w:ilvl w:val="0"/>
                <w:numId w:val="15"/>
              </w:numPr>
              <w:suppressAutoHyphens w:val="0"/>
              <w:autoSpaceDN w:val="0"/>
              <w:spacing w:after="200" w:line="276" w:lineRule="auto"/>
              <w:ind w:right="24"/>
              <w:jc w:val="both"/>
              <w:rPr>
                <w:rFonts w:ascii="Calibri" w:hAnsi="Calibri" w:cs="Calibri"/>
                <w:b/>
                <w:bCs/>
                <w:sz w:val="18"/>
                <w:szCs w:val="18"/>
                <w:lang w:val="en-US" w:eastAsia="en-US" w:bidi="ar-SA"/>
              </w:rPr>
            </w:pPr>
            <w:proofErr w:type="spellStart"/>
            <w:r w:rsidRPr="00C954B0">
              <w:rPr>
                <w:rFonts w:ascii="Calibri" w:hAnsi="Calibri" w:cs="Calibri"/>
                <w:b/>
                <w:bCs/>
                <w:sz w:val="18"/>
                <w:szCs w:val="18"/>
                <w:lang w:val="en-US" w:eastAsia="en-US" w:bidi="ar-SA"/>
              </w:rPr>
              <w:t>Otros</w:t>
            </w:r>
            <w:proofErr w:type="spellEnd"/>
            <w:r w:rsidRPr="00C954B0">
              <w:rPr>
                <w:rFonts w:ascii="Calibri" w:hAnsi="Calibri" w:cs="Calibri"/>
                <w:b/>
                <w:bCs/>
                <w:sz w:val="18"/>
                <w:szCs w:val="18"/>
                <w:lang w:val="en-US" w:eastAsia="en-US" w:bidi="ar-SA"/>
              </w:rPr>
              <w:t xml:space="preserve"> </w:t>
            </w:r>
            <w:proofErr w:type="spellStart"/>
            <w:r w:rsidRPr="00C954B0">
              <w:rPr>
                <w:rFonts w:ascii="Calibri" w:hAnsi="Calibri" w:cs="Calibri"/>
                <w:b/>
                <w:bCs/>
                <w:sz w:val="18"/>
                <w:szCs w:val="18"/>
                <w:lang w:val="en-US" w:eastAsia="en-US" w:bidi="ar-SA"/>
              </w:rPr>
              <w:t>requerimientos</w:t>
            </w:r>
            <w:proofErr w:type="spellEnd"/>
            <w:r w:rsidRPr="00C954B0">
              <w:rPr>
                <w:rFonts w:ascii="Calibri" w:hAnsi="Calibri" w:cs="Calibri"/>
                <w:b/>
                <w:bCs/>
                <w:sz w:val="18"/>
                <w:szCs w:val="18"/>
                <w:lang w:val="en-US" w:eastAsia="en-US" w:bidi="ar-SA"/>
              </w:rPr>
              <w:t>:</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suppressAutoHyphens w:val="0"/>
              <w:autoSpaceDN w:val="0"/>
              <w:spacing w:line="276" w:lineRule="auto"/>
              <w:ind w:right="24"/>
              <w:jc w:val="both"/>
              <w:textAlignment w:val="baseline"/>
              <w:rPr>
                <w:rFonts w:ascii="Calibri" w:hAnsi="Calibri" w:cs="Calibri"/>
                <w:kern w:val="0"/>
                <w:sz w:val="18"/>
                <w:szCs w:val="18"/>
                <w:lang w:eastAsia="en-US" w:bidi="ar-SA"/>
              </w:rPr>
            </w:pPr>
            <w:r w:rsidRPr="00C954B0">
              <w:rPr>
                <w:rFonts w:ascii="Calibri" w:hAnsi="Calibri" w:cs="Calibri"/>
                <w:kern w:val="0"/>
                <w:sz w:val="18"/>
                <w:szCs w:val="18"/>
                <w:lang w:eastAsia="en-US" w:bidi="ar-SA"/>
              </w:rPr>
              <w:t xml:space="preserve">Los alimentos deben servirse en depósito desechables biodegradables con tapadera, siendo necesario se coloque tenedor, cuchara, cuchillo, pajilla en su empaque y servilleta en bolsa individual, cumpliendo los protocolos de bioseguridad establecidos por la entidad correspondiente en el contexto de la pandemia COVID-19.  </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suppressAutoHyphens w:val="0"/>
              <w:autoSpaceDN w:val="0"/>
              <w:spacing w:line="276" w:lineRule="auto"/>
              <w:ind w:right="24"/>
              <w:jc w:val="both"/>
              <w:rPr>
                <w:rFonts w:ascii="Calibri" w:hAnsi="Calibri" w:cs="Calibri"/>
                <w:kern w:val="0"/>
                <w:sz w:val="18"/>
                <w:szCs w:val="18"/>
                <w:lang w:val="en-US" w:eastAsia="en-US" w:bidi="ar-SA"/>
              </w:rPr>
            </w:pPr>
            <w:r w:rsidRPr="00C954B0">
              <w:rPr>
                <w:rFonts w:ascii="Calibri" w:hAnsi="Calibri" w:cs="Calibri"/>
                <w:kern w:val="0"/>
                <w:sz w:val="18"/>
                <w:szCs w:val="18"/>
                <w:lang w:eastAsia="en-US" w:bidi="ar-SA"/>
              </w:rPr>
              <w:t xml:space="preserve">Durante las jornadas, la empresa deberá poner a disposición agua purificada y una estación de café y té en sobre permanente hasta finalizar cada jornada. </w:t>
            </w:r>
            <w:r w:rsidRPr="00C954B0">
              <w:rPr>
                <w:rFonts w:ascii="Calibri" w:hAnsi="Calibri" w:cs="Calibri"/>
                <w:kern w:val="0"/>
                <w:sz w:val="18"/>
                <w:szCs w:val="18"/>
                <w:lang w:val="en-US" w:eastAsia="en-US" w:bidi="ar-SA"/>
              </w:rPr>
              <w:t>(</w:t>
            </w:r>
            <w:proofErr w:type="spellStart"/>
            <w:r w:rsidRPr="00C954B0">
              <w:rPr>
                <w:rFonts w:ascii="Calibri" w:hAnsi="Calibri" w:cs="Calibri"/>
                <w:kern w:val="0"/>
                <w:sz w:val="18"/>
                <w:szCs w:val="18"/>
                <w:lang w:val="en-US" w:eastAsia="en-US" w:bidi="ar-SA"/>
              </w:rPr>
              <w:t>incluye</w:t>
            </w:r>
            <w:proofErr w:type="spellEnd"/>
            <w:r w:rsidRPr="00C954B0">
              <w:rPr>
                <w:rFonts w:ascii="Calibri" w:hAnsi="Calibri" w:cs="Calibri"/>
                <w:kern w:val="0"/>
                <w:sz w:val="18"/>
                <w:szCs w:val="18"/>
                <w:lang w:val="en-US" w:eastAsia="en-US" w:bidi="ar-SA"/>
              </w:rPr>
              <w:t xml:space="preserve"> </w:t>
            </w:r>
            <w:proofErr w:type="spellStart"/>
            <w:r w:rsidRPr="00C954B0">
              <w:rPr>
                <w:rFonts w:ascii="Calibri" w:hAnsi="Calibri" w:cs="Calibri"/>
                <w:kern w:val="0"/>
                <w:sz w:val="18"/>
                <w:szCs w:val="18"/>
                <w:lang w:val="en-US" w:eastAsia="en-US" w:bidi="ar-SA"/>
              </w:rPr>
              <w:t>azúcar</w:t>
            </w:r>
            <w:proofErr w:type="spellEnd"/>
            <w:r w:rsidRPr="00C954B0">
              <w:rPr>
                <w:rFonts w:ascii="Calibri" w:hAnsi="Calibri" w:cs="Calibri"/>
                <w:kern w:val="0"/>
                <w:sz w:val="18"/>
                <w:szCs w:val="18"/>
                <w:lang w:val="en-US" w:eastAsia="en-US" w:bidi="ar-SA"/>
              </w:rPr>
              <w:t xml:space="preserve"> y leche o un </w:t>
            </w:r>
            <w:proofErr w:type="spellStart"/>
            <w:r w:rsidRPr="00C954B0">
              <w:rPr>
                <w:rFonts w:ascii="Calibri" w:hAnsi="Calibri" w:cs="Calibri"/>
                <w:kern w:val="0"/>
                <w:sz w:val="18"/>
                <w:szCs w:val="18"/>
                <w:lang w:val="en-US" w:eastAsia="en-US" w:bidi="ar-SA"/>
              </w:rPr>
              <w:t>sustituto</w:t>
            </w:r>
            <w:proofErr w:type="spellEnd"/>
            <w:r w:rsidRPr="00C954B0">
              <w:rPr>
                <w:rFonts w:ascii="Calibri" w:hAnsi="Calibri" w:cs="Calibri"/>
                <w:kern w:val="0"/>
                <w:sz w:val="18"/>
                <w:szCs w:val="18"/>
                <w:lang w:val="en-US" w:eastAsia="en-US" w:bidi="ar-SA"/>
              </w:rPr>
              <w:t xml:space="preserve">) </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suppressAutoHyphens w:val="0"/>
              <w:autoSpaceDN w:val="0"/>
              <w:spacing w:line="276" w:lineRule="auto"/>
              <w:ind w:right="24"/>
              <w:jc w:val="both"/>
              <w:rPr>
                <w:rFonts w:ascii="Calibri" w:hAnsi="Calibri" w:cs="Calibri"/>
                <w:kern w:val="0"/>
                <w:sz w:val="18"/>
                <w:szCs w:val="18"/>
                <w:lang w:eastAsia="en-US" w:bidi="ar-SA"/>
              </w:rPr>
            </w:pPr>
            <w:r w:rsidRPr="00C954B0">
              <w:rPr>
                <w:rFonts w:ascii="Calibri" w:hAnsi="Calibri" w:cs="Calibri"/>
                <w:kern w:val="0"/>
                <w:sz w:val="18"/>
                <w:szCs w:val="18"/>
                <w:lang w:eastAsia="en-US" w:bidi="ar-SA"/>
              </w:rPr>
              <w:t xml:space="preserve">Los alimentos deben servirse con la cantidad necesaria de personal calificado tanto para la preparación de alimentos como para distribuirlos a los participantes, estos deberán presentarse uniformados con gorro, mascarilla y uso constante de alcohol gel. </w:t>
            </w:r>
          </w:p>
        </w:tc>
      </w:tr>
      <w:tr w:rsidR="00C954B0" w:rsidRPr="00C954B0" w:rsidTr="00C954B0">
        <w:trPr>
          <w:trHeight w:val="590"/>
          <w:jc w:val="center"/>
        </w:trPr>
        <w:tc>
          <w:tcPr>
            <w:tcW w:w="9493" w:type="dxa"/>
          </w:tcPr>
          <w:p w:rsidR="00C954B0" w:rsidRPr="00C954B0" w:rsidRDefault="00C954B0" w:rsidP="00C954B0">
            <w:pPr>
              <w:spacing w:line="276" w:lineRule="auto"/>
              <w:ind w:right="24"/>
              <w:jc w:val="both"/>
              <w:rPr>
                <w:rFonts w:ascii="Calibri" w:eastAsia="Times New Roman" w:hAnsi="Calibri" w:cs="Calibri"/>
                <w:kern w:val="0"/>
                <w:sz w:val="18"/>
                <w:szCs w:val="18"/>
                <w:lang w:eastAsia="es-SV" w:bidi="ar-SA"/>
              </w:rPr>
            </w:pPr>
            <w:r w:rsidRPr="00C954B0">
              <w:rPr>
                <w:rFonts w:ascii="Calibri" w:eastAsia="Times New Roman" w:hAnsi="Calibri" w:cs="Calibri"/>
                <w:kern w:val="0"/>
                <w:sz w:val="18"/>
                <w:szCs w:val="18"/>
                <w:lang w:eastAsia="es-SV" w:bidi="ar-SA"/>
              </w:rPr>
              <w:t>La empresa deberá asignar un espacio para el servicio de los alimentos que permita el distanciamiento social.</w:t>
            </w:r>
          </w:p>
        </w:tc>
      </w:tr>
      <w:tr w:rsidR="00C954B0" w:rsidRPr="00C954B0" w:rsidTr="00C954B0">
        <w:trPr>
          <w:jc w:val="center"/>
        </w:trPr>
        <w:tc>
          <w:tcPr>
            <w:tcW w:w="9493" w:type="dxa"/>
            <w:shd w:val="clear" w:color="auto" w:fill="auto"/>
            <w:vAlign w:val="center"/>
          </w:tcPr>
          <w:p w:rsidR="00C954B0" w:rsidRPr="00C954B0" w:rsidRDefault="00C954B0" w:rsidP="00C954B0">
            <w:pPr>
              <w:spacing w:line="276" w:lineRule="auto"/>
              <w:ind w:right="24"/>
              <w:jc w:val="both"/>
              <w:rPr>
                <w:rFonts w:ascii="Calibri" w:eastAsia="Times New Roman" w:hAnsi="Calibri" w:cs="Calibri"/>
                <w:kern w:val="0"/>
                <w:sz w:val="18"/>
                <w:szCs w:val="18"/>
                <w:lang w:eastAsia="es-SV" w:bidi="ar-SA"/>
              </w:rPr>
            </w:pPr>
            <w:r w:rsidRPr="00C954B0">
              <w:rPr>
                <w:rFonts w:ascii="Calibri" w:eastAsia="Times New Roman" w:hAnsi="Calibri" w:cs="Calibri"/>
                <w:kern w:val="0"/>
                <w:sz w:val="18"/>
                <w:szCs w:val="18"/>
                <w:lang w:eastAsia="es-SV" w:bidi="ar-SA"/>
              </w:rPr>
              <w:t>En el local debe colocarse frascos de alcohol gel, jabón gel con dispensador y papel toalla en los baños para uso de los participantes.</w:t>
            </w:r>
          </w:p>
        </w:tc>
      </w:tr>
      <w:tr w:rsidR="00C954B0" w:rsidRPr="00C954B0" w:rsidTr="00C954B0">
        <w:trPr>
          <w:jc w:val="center"/>
        </w:trPr>
        <w:tc>
          <w:tcPr>
            <w:tcW w:w="9493" w:type="dxa"/>
            <w:shd w:val="clear" w:color="auto" w:fill="auto"/>
            <w:vAlign w:val="center"/>
          </w:tcPr>
          <w:p w:rsidR="00C954B0" w:rsidRPr="00C954B0" w:rsidRDefault="00C954B0" w:rsidP="00C954B0">
            <w:pPr>
              <w:spacing w:line="276" w:lineRule="auto"/>
              <w:ind w:right="24"/>
              <w:jc w:val="both"/>
              <w:textAlignment w:val="baseline"/>
              <w:rPr>
                <w:rFonts w:ascii="Calibri" w:eastAsia="Times New Roman" w:hAnsi="Calibri" w:cs="Calibri"/>
                <w:kern w:val="0"/>
                <w:sz w:val="18"/>
                <w:szCs w:val="18"/>
                <w:lang w:eastAsia="es-SV" w:bidi="ar-SA"/>
              </w:rPr>
            </w:pPr>
            <w:r w:rsidRPr="00C954B0">
              <w:rPr>
                <w:rFonts w:ascii="Calibri" w:eastAsia="Times New Roman" w:hAnsi="Calibri" w:cs="Calibri"/>
                <w:kern w:val="0"/>
                <w:sz w:val="18"/>
                <w:szCs w:val="18"/>
                <w:lang w:eastAsia="es-SV" w:bidi="ar-SA"/>
              </w:rPr>
              <w:t>La empresa deberá disponer de todos los implementos necesarios para mantener los alimentos calientes y poder dispensarlos, así como del equipamiento.</w:t>
            </w:r>
          </w:p>
        </w:tc>
      </w:tr>
      <w:tr w:rsidR="00C954B0" w:rsidRPr="00C954B0" w:rsidTr="00C954B0">
        <w:trPr>
          <w:jc w:val="center"/>
        </w:trPr>
        <w:tc>
          <w:tcPr>
            <w:tcW w:w="9493" w:type="dxa"/>
            <w:shd w:val="clear" w:color="auto" w:fill="auto"/>
            <w:vAlign w:val="center"/>
          </w:tcPr>
          <w:p w:rsidR="00C954B0" w:rsidRPr="00C954B0" w:rsidRDefault="00C954B0" w:rsidP="00C954B0">
            <w:pPr>
              <w:spacing w:line="276" w:lineRule="auto"/>
              <w:ind w:right="24"/>
              <w:jc w:val="both"/>
              <w:rPr>
                <w:rFonts w:ascii="Calibri" w:eastAsia="Times New Roman" w:hAnsi="Calibri" w:cs="Calibri"/>
                <w:kern w:val="0"/>
                <w:sz w:val="18"/>
                <w:szCs w:val="18"/>
                <w:lang w:eastAsia="es-SV" w:bidi="ar-SA"/>
              </w:rPr>
            </w:pPr>
            <w:r w:rsidRPr="00C954B0">
              <w:rPr>
                <w:rFonts w:ascii="Calibri" w:eastAsia="Times New Roman" w:hAnsi="Calibri" w:cs="Calibri"/>
                <w:kern w:val="0"/>
                <w:sz w:val="18"/>
                <w:szCs w:val="18"/>
                <w:lang w:eastAsia="es-SV" w:bidi="ar-SA"/>
              </w:rPr>
              <w:t>Los alimentos deben ser de excelente calidad y se suministrarán en óptimas condiciones de higiene y salubridad.</w:t>
            </w:r>
          </w:p>
        </w:tc>
      </w:tr>
      <w:tr w:rsidR="00C954B0" w:rsidRPr="00C954B0" w:rsidTr="00C954B0">
        <w:trPr>
          <w:jc w:val="center"/>
        </w:trPr>
        <w:tc>
          <w:tcPr>
            <w:tcW w:w="9493" w:type="dxa"/>
            <w:shd w:val="clear" w:color="auto" w:fill="auto"/>
            <w:vAlign w:val="center"/>
          </w:tcPr>
          <w:p w:rsidR="00C954B0" w:rsidRPr="00C954B0" w:rsidRDefault="00C954B0" w:rsidP="00C954B0">
            <w:pPr>
              <w:widowControl/>
              <w:suppressAutoHyphens w:val="0"/>
              <w:autoSpaceDN w:val="0"/>
              <w:spacing w:line="276" w:lineRule="auto"/>
              <w:ind w:right="24"/>
              <w:jc w:val="both"/>
              <w:textAlignment w:val="baseline"/>
              <w:rPr>
                <w:rFonts w:ascii="Calibri" w:hAnsi="Calibri" w:cs="Calibri"/>
                <w:sz w:val="18"/>
                <w:szCs w:val="18"/>
                <w:lang w:eastAsia="en-US" w:bidi="ar-SA"/>
              </w:rPr>
            </w:pPr>
            <w:r w:rsidRPr="00C954B0">
              <w:rPr>
                <w:rFonts w:ascii="Calibri" w:hAnsi="Calibri" w:cs="Calibri"/>
                <w:sz w:val="18"/>
                <w:szCs w:val="18"/>
                <w:lang w:eastAsia="en-US" w:bidi="ar-SA"/>
              </w:rPr>
              <w:t>El personal que sirva los alimentos deberá utilizar alcohol en las manos cada vez que sirva los alimentos, uniforme completo, incluyendo gorro y mascarilla N95.</w:t>
            </w:r>
          </w:p>
        </w:tc>
      </w:tr>
      <w:tr w:rsidR="00C954B0" w:rsidRPr="00C954B0" w:rsidTr="00C954B0">
        <w:trPr>
          <w:jc w:val="center"/>
        </w:trPr>
        <w:tc>
          <w:tcPr>
            <w:tcW w:w="9493" w:type="dxa"/>
            <w:shd w:val="clear" w:color="auto" w:fill="auto"/>
            <w:vAlign w:val="center"/>
          </w:tcPr>
          <w:p w:rsidR="00C954B0" w:rsidRPr="00C954B0" w:rsidRDefault="00C954B0" w:rsidP="00C954B0">
            <w:pPr>
              <w:spacing w:line="276" w:lineRule="auto"/>
              <w:ind w:right="24"/>
              <w:jc w:val="both"/>
              <w:rPr>
                <w:rFonts w:ascii="Calibri" w:eastAsia="Times New Roman" w:hAnsi="Calibri" w:cs="Calibri"/>
                <w:kern w:val="0"/>
                <w:sz w:val="18"/>
                <w:szCs w:val="18"/>
                <w:lang w:eastAsia="es-SV" w:bidi="ar-SA"/>
              </w:rPr>
            </w:pPr>
            <w:r w:rsidRPr="00C954B0">
              <w:rPr>
                <w:rFonts w:ascii="Calibri" w:eastAsia="Times New Roman" w:hAnsi="Calibri" w:cs="Calibri"/>
                <w:kern w:val="0"/>
                <w:sz w:val="18"/>
                <w:szCs w:val="18"/>
                <w:lang w:eastAsia="es-SV" w:bidi="ar-SA"/>
              </w:rPr>
              <w:t xml:space="preserve">Ante casos fortuitos o de fuerza mayor u otros imprevistos, el Ministerio de Salud se reserva el derecho de suspender y/o reprogramar las jornadas y se notificará a la empresa contratada, con al menos 48 horas de anticipación. </w:t>
            </w:r>
          </w:p>
        </w:tc>
      </w:tr>
    </w:tbl>
    <w:p w:rsidR="00C954B0" w:rsidRDefault="00C954B0"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p>
    <w:p w:rsidR="00C954B0" w:rsidRPr="00D5026D" w:rsidRDefault="00C954B0"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p>
    <w:p w:rsidR="00D5026D" w:rsidRPr="00D5026D" w:rsidRDefault="00D5026D"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p>
    <w:p w:rsidR="00606AF5" w:rsidRPr="00D5026D" w:rsidRDefault="00606AF5" w:rsidP="00071FA3">
      <w:pPr>
        <w:widowControl/>
        <w:tabs>
          <w:tab w:val="left" w:pos="540"/>
          <w:tab w:val="left" w:pos="851"/>
        </w:tabs>
        <w:suppressAutoHyphens w:val="0"/>
        <w:spacing w:before="170" w:line="276" w:lineRule="auto"/>
        <w:jc w:val="center"/>
        <w:rPr>
          <w:rFonts w:ascii="Bembo Std" w:eastAsia="Noto Sans CJK SC DemiLight" w:hAnsi="Bembo Std" w:cs="Arial"/>
          <w:b/>
          <w:bCs/>
          <w:color w:val="000000"/>
          <w:kern w:val="2"/>
          <w:sz w:val="22"/>
          <w:szCs w:val="22"/>
        </w:rPr>
      </w:pPr>
    </w:p>
    <w:p w:rsidR="00606AF5" w:rsidRPr="00D5026D" w:rsidRDefault="00606AF5" w:rsidP="00A36709">
      <w:pPr>
        <w:jc w:val="both"/>
        <w:rPr>
          <w:rFonts w:ascii="Bembo Std" w:hAnsi="Bembo Std" w:cs="Calibri"/>
          <w:b/>
          <w:bCs/>
          <w:sz w:val="22"/>
          <w:szCs w:val="22"/>
          <w:lang w:val="pt-BR"/>
        </w:rPr>
      </w:pPr>
    </w:p>
    <w:sectPr w:rsidR="00606AF5" w:rsidRPr="00D5026D" w:rsidSect="0059423E">
      <w:headerReference w:type="default" r:id="rId12"/>
      <w:footerReference w:type="default" r:id="rId13"/>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C5B" w:rsidRDefault="00EC1C5B">
      <w:pPr>
        <w:rPr>
          <w:rFonts w:hint="eastAsia"/>
        </w:rPr>
      </w:pPr>
      <w:r>
        <w:separator/>
      </w:r>
    </w:p>
  </w:endnote>
  <w:endnote w:type="continuationSeparator" w:id="0">
    <w:p w:rsidR="00EC1C5B" w:rsidRDefault="00EC1C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Calibri"/>
    <w:charset w:val="00"/>
    <w:family w:val="swiss"/>
    <w:pitch w:val="default"/>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DejaVu Sans">
    <w:altName w:val="Sylfaen"/>
    <w:charset w:val="00"/>
    <w:family w:val="swiss"/>
    <w:pitch w:val="variable"/>
    <w:sig w:usb0="E7002EFF" w:usb1="D200FDFF" w:usb2="0A246029" w:usb3="00000000" w:csb0="000001FF" w:csb1="00000000"/>
  </w:font>
  <w:font w:name="Times New Roman Bold">
    <w:altName w:val="MS Gothic"/>
    <w:charset w:val="80"/>
    <w:family w:val="roman"/>
    <w:pitch w:val="default"/>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FreeSans, 'Times New Roman'">
    <w:charset w:val="00"/>
    <w:family w:val="auto"/>
    <w:pitch w:val="variable"/>
  </w:font>
  <w:font w:name="Bembo Std">
    <w:altName w:val="Sitka Small"/>
    <w:panose1 w:val="00000000000000000000"/>
    <w:charset w:val="00"/>
    <w:family w:val="roman"/>
    <w:notTrueType/>
    <w:pitch w:val="variable"/>
    <w:sig w:usb0="800000AF" w:usb1="5000205B"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ejaVu Sans Condensed">
    <w:charset w:val="00"/>
    <w:family w:val="swiss"/>
    <w:pitch w:val="variable"/>
    <w:sig w:usb0="E7002EFF" w:usb1="D200FDFF" w:usb2="0A246029" w:usb3="00000000" w:csb0="000001FF" w:csb1="00000000"/>
  </w:font>
  <w:font w:name="Noto Sans CJK SC DemiLigh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F5" w:rsidRPr="004F09A9" w:rsidRDefault="00606AF5">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00824AB1" w:rsidRPr="00824AB1">
      <w:rPr>
        <w:rFonts w:hint="eastAsia"/>
        <w:noProof/>
        <w:sz w:val="20"/>
        <w:lang w:val="es-ES"/>
      </w:rPr>
      <w:t>2</w:t>
    </w:r>
    <w:r w:rsidRPr="004F09A9">
      <w:rPr>
        <w:sz w:val="20"/>
      </w:rPr>
      <w:fldChar w:fldCharType="end"/>
    </w:r>
  </w:p>
  <w:p w:rsidR="00606AF5" w:rsidRDefault="00606AF5">
    <w:pPr>
      <w:pStyle w:val="Piedepgina"/>
      <w:rPr>
        <w:rFonts w:hint="eastAsia"/>
      </w:rPr>
    </w:pPr>
  </w:p>
  <w:p w:rsidR="00606AF5" w:rsidRDefault="00606AF5">
    <w:pPr>
      <w:rPr>
        <w:rFonts w:hint="eastAsia"/>
      </w:rPr>
    </w:pPr>
  </w:p>
  <w:p w:rsidR="00606AF5" w:rsidRDefault="00606AF5">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C5B" w:rsidRDefault="00EC1C5B">
      <w:pPr>
        <w:rPr>
          <w:rFonts w:hint="eastAsia"/>
        </w:rPr>
      </w:pPr>
      <w:r>
        <w:separator/>
      </w:r>
    </w:p>
  </w:footnote>
  <w:footnote w:type="continuationSeparator" w:id="0">
    <w:p w:rsidR="00EC1C5B" w:rsidRDefault="00EC1C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F5" w:rsidRDefault="00606AF5" w:rsidP="00EA4BD4">
    <w:pPr>
      <w:pStyle w:val="Encabezado"/>
      <w:jc w:val="center"/>
      <w:rPr>
        <w:rFonts w:ascii="Calibri" w:hAnsi="Calibri" w:cs="Calibri"/>
        <w:b/>
      </w:rPr>
    </w:pPr>
  </w:p>
  <w:p w:rsidR="00606AF5" w:rsidRPr="006A73F9" w:rsidRDefault="0087458A" w:rsidP="00642E1D">
    <w:pPr>
      <w:pStyle w:val="Encabezado"/>
      <w:jc w:val="right"/>
      <w:rPr>
        <w:rFonts w:ascii="Bembo Std" w:hAnsi="Bembo Std"/>
        <w:sz w:val="20"/>
        <w:szCs w:val="20"/>
      </w:rPr>
    </w:pPr>
    <w:r>
      <w:rPr>
        <w:noProof/>
        <w:lang w:eastAsia="es-SV" w:bidi="ar-SA"/>
      </w:rPr>
      <w:drawing>
        <wp:anchor distT="0" distB="0" distL="0" distR="0" simplePos="0" relativeHeight="251657728" behindDoc="0" locked="0" layoutInCell="1" allowOverlap="1">
          <wp:simplePos x="0" y="0"/>
          <wp:positionH relativeFrom="column">
            <wp:posOffset>-229235</wp:posOffset>
          </wp:positionH>
          <wp:positionV relativeFrom="paragraph">
            <wp:posOffset>-516890</wp:posOffset>
          </wp:positionV>
          <wp:extent cx="2071370" cy="1050925"/>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606AF5" w:rsidRPr="0054543E">
      <w:t xml:space="preserve">  </w:t>
    </w:r>
    <w:r w:rsidR="00606AF5">
      <w:t xml:space="preserve">                                 </w:t>
    </w:r>
    <w:r w:rsidR="00606AF5">
      <w:rPr>
        <w:rFonts w:ascii="Gill Sans MT" w:hAnsi="Gill Sans MT" w:cs="Arial"/>
      </w:rPr>
      <w:t xml:space="preserve">                          </w:t>
    </w:r>
    <w:r w:rsidR="00606AF5" w:rsidRPr="006A73F9">
      <w:rPr>
        <w:rFonts w:ascii="Bembo Std" w:hAnsi="Bembo Std" w:cs="Arial"/>
        <w:sz w:val="20"/>
        <w:szCs w:val="20"/>
      </w:rPr>
      <w:t>CONTRATO DE PRÉSTAMO NO. No. 5043/OC-ES</w:t>
    </w:r>
  </w:p>
  <w:p w:rsidR="00606AF5" w:rsidRDefault="00606AF5">
    <w:pPr>
      <w:rPr>
        <w:rFonts w:ascii="Bembo Std" w:hAnsi="Bembo Std"/>
        <w:b/>
        <w:sz w:val="20"/>
        <w:szCs w:val="20"/>
      </w:rPr>
    </w:pPr>
  </w:p>
  <w:p w:rsidR="00606AF5" w:rsidRPr="006A73F9" w:rsidRDefault="00606AF5">
    <w:pPr>
      <w:rPr>
        <w:rFonts w:ascii="Bembo Std" w:hAnsi="Bembo Std"/>
        <w:b/>
        <w:sz w:val="20"/>
        <w:szCs w:val="20"/>
      </w:rPr>
    </w:pPr>
  </w:p>
  <w:p w:rsidR="00606AF5" w:rsidRDefault="00606AF5">
    <w:pPr>
      <w:rPr>
        <w:rFonts w:hint="eastAsia"/>
        <w:sz w:val="14"/>
      </w:rPr>
    </w:pPr>
  </w:p>
  <w:p w:rsidR="00606AF5" w:rsidRPr="00642E1D" w:rsidRDefault="00606AF5">
    <w:pPr>
      <w:rPr>
        <w:rFonts w:hint="eastAsia"/>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98B3F4B"/>
    <w:multiLevelType w:val="hybridMultilevel"/>
    <w:tmpl w:val="8F926E58"/>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 w15:restartNumberingAfterBreak="0">
    <w:nsid w:val="0D912BB8"/>
    <w:multiLevelType w:val="multilevel"/>
    <w:tmpl w:val="440A001F"/>
    <w:name w:val="WW8Num322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B3C7034"/>
    <w:multiLevelType w:val="hybridMultilevel"/>
    <w:tmpl w:val="91FC01BA"/>
    <w:lvl w:ilvl="0" w:tplc="0FF8E34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1BA53CDB"/>
    <w:multiLevelType w:val="hybridMultilevel"/>
    <w:tmpl w:val="C07020BE"/>
    <w:lvl w:ilvl="0" w:tplc="4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E77D2C"/>
    <w:multiLevelType w:val="multilevel"/>
    <w:tmpl w:val="C5C24950"/>
    <w:styleLink w:val="WW8Num7"/>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33D533BA"/>
    <w:multiLevelType w:val="hybridMultilevel"/>
    <w:tmpl w:val="50D208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C8E6049"/>
    <w:multiLevelType w:val="hybridMultilevel"/>
    <w:tmpl w:val="CD3ADD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46B1341C"/>
    <w:multiLevelType w:val="multilevel"/>
    <w:tmpl w:val="B9C089D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4A072E0E"/>
    <w:multiLevelType w:val="multilevel"/>
    <w:tmpl w:val="1BE22178"/>
    <w:styleLink w:val="WW8Num5"/>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54517AEE"/>
    <w:multiLevelType w:val="hybridMultilevel"/>
    <w:tmpl w:val="9FEA6B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59A25F54"/>
    <w:multiLevelType w:val="hybridMultilevel"/>
    <w:tmpl w:val="C6A08C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68B24CF6"/>
    <w:multiLevelType w:val="hybridMultilevel"/>
    <w:tmpl w:val="5B5A1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68F72B8B"/>
    <w:multiLevelType w:val="multilevel"/>
    <w:tmpl w:val="5D60AC7A"/>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6EA57781"/>
    <w:multiLevelType w:val="multilevel"/>
    <w:tmpl w:val="B8EA8248"/>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7BA830E5"/>
    <w:multiLevelType w:val="multilevel"/>
    <w:tmpl w:val="FECC852C"/>
    <w:styleLink w:val="WW8Num4"/>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7C30124E"/>
    <w:multiLevelType w:val="multilevel"/>
    <w:tmpl w:val="DE14284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7FA51F57"/>
    <w:multiLevelType w:val="hybridMultilevel"/>
    <w:tmpl w:val="FE30377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9"/>
  </w:num>
  <w:num w:numId="5">
    <w:abstractNumId w:val="10"/>
  </w:num>
  <w:num w:numId="6">
    <w:abstractNumId w:val="6"/>
  </w:num>
  <w:num w:numId="7">
    <w:abstractNumId w:val="16"/>
  </w:num>
  <w:num w:numId="8">
    <w:abstractNumId w:val="14"/>
  </w:num>
  <w:num w:numId="9">
    <w:abstractNumId w:val="1"/>
  </w:num>
  <w:num w:numId="10">
    <w:abstractNumId w:val="12"/>
  </w:num>
  <w:num w:numId="11">
    <w:abstractNumId w:val="8"/>
  </w:num>
  <w:num w:numId="12">
    <w:abstractNumId w:val="7"/>
  </w:num>
  <w:num w:numId="13">
    <w:abstractNumId w:val="11"/>
  </w:num>
  <w:num w:numId="14">
    <w:abstractNumId w:val="13"/>
  </w:num>
  <w:num w:numId="15">
    <w:abstractNumId w:val="18"/>
  </w:num>
  <w:num w:numId="16">
    <w:abstractNumId w:val="4"/>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E24"/>
    <w:rsid w:val="00001C49"/>
    <w:rsid w:val="00003CC0"/>
    <w:rsid w:val="00006726"/>
    <w:rsid w:val="00007221"/>
    <w:rsid w:val="00014D2A"/>
    <w:rsid w:val="00015A0D"/>
    <w:rsid w:val="00016F9A"/>
    <w:rsid w:val="000172D9"/>
    <w:rsid w:val="00022FDF"/>
    <w:rsid w:val="000268EC"/>
    <w:rsid w:val="00026969"/>
    <w:rsid w:val="00026A2B"/>
    <w:rsid w:val="00027DAB"/>
    <w:rsid w:val="00027EFE"/>
    <w:rsid w:val="000319BF"/>
    <w:rsid w:val="00032D73"/>
    <w:rsid w:val="0003748F"/>
    <w:rsid w:val="00040715"/>
    <w:rsid w:val="00042218"/>
    <w:rsid w:val="0004323E"/>
    <w:rsid w:val="000439DB"/>
    <w:rsid w:val="00046A67"/>
    <w:rsid w:val="00052ADA"/>
    <w:rsid w:val="00057600"/>
    <w:rsid w:val="000602A0"/>
    <w:rsid w:val="00062640"/>
    <w:rsid w:val="00062CCE"/>
    <w:rsid w:val="000638B3"/>
    <w:rsid w:val="00064838"/>
    <w:rsid w:val="00065714"/>
    <w:rsid w:val="000673CF"/>
    <w:rsid w:val="00071FA3"/>
    <w:rsid w:val="000743CF"/>
    <w:rsid w:val="00080BBB"/>
    <w:rsid w:val="0008643C"/>
    <w:rsid w:val="00090CD1"/>
    <w:rsid w:val="00096357"/>
    <w:rsid w:val="000A2B6D"/>
    <w:rsid w:val="000A4C41"/>
    <w:rsid w:val="000A6406"/>
    <w:rsid w:val="000A769C"/>
    <w:rsid w:val="000A795D"/>
    <w:rsid w:val="000B0E4F"/>
    <w:rsid w:val="000B20BD"/>
    <w:rsid w:val="000B3706"/>
    <w:rsid w:val="000B7873"/>
    <w:rsid w:val="000C1048"/>
    <w:rsid w:val="000C12D1"/>
    <w:rsid w:val="000C340A"/>
    <w:rsid w:val="000D3E54"/>
    <w:rsid w:val="000D7BE1"/>
    <w:rsid w:val="000E09D6"/>
    <w:rsid w:val="000E0DBF"/>
    <w:rsid w:val="000E6172"/>
    <w:rsid w:val="000E6FDA"/>
    <w:rsid w:val="000F0017"/>
    <w:rsid w:val="000F0196"/>
    <w:rsid w:val="000F29F9"/>
    <w:rsid w:val="000F2A35"/>
    <w:rsid w:val="000F2E24"/>
    <w:rsid w:val="000F3120"/>
    <w:rsid w:val="000F4657"/>
    <w:rsid w:val="000F6815"/>
    <w:rsid w:val="000F7495"/>
    <w:rsid w:val="0010140D"/>
    <w:rsid w:val="00101707"/>
    <w:rsid w:val="00102316"/>
    <w:rsid w:val="00103185"/>
    <w:rsid w:val="00103E90"/>
    <w:rsid w:val="00105758"/>
    <w:rsid w:val="00105AE8"/>
    <w:rsid w:val="001064B8"/>
    <w:rsid w:val="00106C47"/>
    <w:rsid w:val="001077D2"/>
    <w:rsid w:val="001105BC"/>
    <w:rsid w:val="001108B8"/>
    <w:rsid w:val="001117F6"/>
    <w:rsid w:val="00111D71"/>
    <w:rsid w:val="00113803"/>
    <w:rsid w:val="00114EE3"/>
    <w:rsid w:val="001167A4"/>
    <w:rsid w:val="001173C5"/>
    <w:rsid w:val="00120272"/>
    <w:rsid w:val="00122062"/>
    <w:rsid w:val="00122A4F"/>
    <w:rsid w:val="00123B79"/>
    <w:rsid w:val="00124D8D"/>
    <w:rsid w:val="0012518D"/>
    <w:rsid w:val="001254C3"/>
    <w:rsid w:val="00127036"/>
    <w:rsid w:val="00135369"/>
    <w:rsid w:val="00135642"/>
    <w:rsid w:val="00135E25"/>
    <w:rsid w:val="00136BF7"/>
    <w:rsid w:val="00137225"/>
    <w:rsid w:val="0013772D"/>
    <w:rsid w:val="00137902"/>
    <w:rsid w:val="00141A0F"/>
    <w:rsid w:val="00141BD4"/>
    <w:rsid w:val="001469FD"/>
    <w:rsid w:val="001517F9"/>
    <w:rsid w:val="00151EAF"/>
    <w:rsid w:val="00155DB7"/>
    <w:rsid w:val="001560CD"/>
    <w:rsid w:val="00160B79"/>
    <w:rsid w:val="00162796"/>
    <w:rsid w:val="00164C52"/>
    <w:rsid w:val="00165571"/>
    <w:rsid w:val="00167A9A"/>
    <w:rsid w:val="00171726"/>
    <w:rsid w:val="00171C23"/>
    <w:rsid w:val="00172480"/>
    <w:rsid w:val="00172527"/>
    <w:rsid w:val="0017438D"/>
    <w:rsid w:val="00176D02"/>
    <w:rsid w:val="00176DE0"/>
    <w:rsid w:val="00182D99"/>
    <w:rsid w:val="00185C0F"/>
    <w:rsid w:val="00190ADB"/>
    <w:rsid w:val="00192D06"/>
    <w:rsid w:val="001976AD"/>
    <w:rsid w:val="00197F44"/>
    <w:rsid w:val="001A10A5"/>
    <w:rsid w:val="001A37BA"/>
    <w:rsid w:val="001A531D"/>
    <w:rsid w:val="001A5F54"/>
    <w:rsid w:val="001A62B5"/>
    <w:rsid w:val="001B1722"/>
    <w:rsid w:val="001B1776"/>
    <w:rsid w:val="001B2062"/>
    <w:rsid w:val="001B24A8"/>
    <w:rsid w:val="001B285E"/>
    <w:rsid w:val="001B4349"/>
    <w:rsid w:val="001C18A4"/>
    <w:rsid w:val="001C358F"/>
    <w:rsid w:val="001C38E9"/>
    <w:rsid w:val="001C3D7F"/>
    <w:rsid w:val="001C4F1D"/>
    <w:rsid w:val="001D0326"/>
    <w:rsid w:val="001D042B"/>
    <w:rsid w:val="001D0759"/>
    <w:rsid w:val="001D0D4E"/>
    <w:rsid w:val="001D358B"/>
    <w:rsid w:val="001D3D1B"/>
    <w:rsid w:val="001D529E"/>
    <w:rsid w:val="001D7209"/>
    <w:rsid w:val="001E2CCD"/>
    <w:rsid w:val="001E4213"/>
    <w:rsid w:val="001F124C"/>
    <w:rsid w:val="001F1C25"/>
    <w:rsid w:val="001F2A85"/>
    <w:rsid w:val="001F2C19"/>
    <w:rsid w:val="001F2EE0"/>
    <w:rsid w:val="001F4A78"/>
    <w:rsid w:val="001F6647"/>
    <w:rsid w:val="001F74E1"/>
    <w:rsid w:val="00200D98"/>
    <w:rsid w:val="00204E24"/>
    <w:rsid w:val="00205420"/>
    <w:rsid w:val="00207226"/>
    <w:rsid w:val="002074B9"/>
    <w:rsid w:val="00210013"/>
    <w:rsid w:val="0021087B"/>
    <w:rsid w:val="00210AA7"/>
    <w:rsid w:val="00211B52"/>
    <w:rsid w:val="00213608"/>
    <w:rsid w:val="00214072"/>
    <w:rsid w:val="00215912"/>
    <w:rsid w:val="00221696"/>
    <w:rsid w:val="0022413E"/>
    <w:rsid w:val="00225C36"/>
    <w:rsid w:val="00226EFB"/>
    <w:rsid w:val="002308D7"/>
    <w:rsid w:val="00232106"/>
    <w:rsid w:val="00241592"/>
    <w:rsid w:val="0024230B"/>
    <w:rsid w:val="00243BC0"/>
    <w:rsid w:val="00244ECB"/>
    <w:rsid w:val="00251D9F"/>
    <w:rsid w:val="00256352"/>
    <w:rsid w:val="0025704A"/>
    <w:rsid w:val="002576D0"/>
    <w:rsid w:val="00257E69"/>
    <w:rsid w:val="0026350C"/>
    <w:rsid w:val="00271162"/>
    <w:rsid w:val="002713F0"/>
    <w:rsid w:val="00271952"/>
    <w:rsid w:val="0027240A"/>
    <w:rsid w:val="002724F9"/>
    <w:rsid w:val="002740F4"/>
    <w:rsid w:val="002759FC"/>
    <w:rsid w:val="00276D98"/>
    <w:rsid w:val="00277EB5"/>
    <w:rsid w:val="00290C34"/>
    <w:rsid w:val="00293459"/>
    <w:rsid w:val="00293CD0"/>
    <w:rsid w:val="00294DAC"/>
    <w:rsid w:val="00295B1B"/>
    <w:rsid w:val="002961E9"/>
    <w:rsid w:val="002A0A64"/>
    <w:rsid w:val="002A1536"/>
    <w:rsid w:val="002A4315"/>
    <w:rsid w:val="002A5C7C"/>
    <w:rsid w:val="002B3A00"/>
    <w:rsid w:val="002B618B"/>
    <w:rsid w:val="002C028E"/>
    <w:rsid w:val="002C0A53"/>
    <w:rsid w:val="002C6105"/>
    <w:rsid w:val="002C6332"/>
    <w:rsid w:val="002D0F1B"/>
    <w:rsid w:val="002D3017"/>
    <w:rsid w:val="002D3139"/>
    <w:rsid w:val="002D3C6E"/>
    <w:rsid w:val="002D531D"/>
    <w:rsid w:val="002D59B7"/>
    <w:rsid w:val="002D6FB9"/>
    <w:rsid w:val="002E01BF"/>
    <w:rsid w:val="002E071B"/>
    <w:rsid w:val="002E6AB8"/>
    <w:rsid w:val="002E7F72"/>
    <w:rsid w:val="002F166C"/>
    <w:rsid w:val="002F7D9A"/>
    <w:rsid w:val="00300D22"/>
    <w:rsid w:val="0030110F"/>
    <w:rsid w:val="003027EF"/>
    <w:rsid w:val="00310172"/>
    <w:rsid w:val="00311F74"/>
    <w:rsid w:val="0031322B"/>
    <w:rsid w:val="00315F29"/>
    <w:rsid w:val="003174E5"/>
    <w:rsid w:val="00320444"/>
    <w:rsid w:val="00324149"/>
    <w:rsid w:val="00324656"/>
    <w:rsid w:val="00332371"/>
    <w:rsid w:val="0033246D"/>
    <w:rsid w:val="00332C89"/>
    <w:rsid w:val="00341B61"/>
    <w:rsid w:val="0034244A"/>
    <w:rsid w:val="00345DC8"/>
    <w:rsid w:val="003469F9"/>
    <w:rsid w:val="003529FF"/>
    <w:rsid w:val="00353550"/>
    <w:rsid w:val="00354636"/>
    <w:rsid w:val="00357DAE"/>
    <w:rsid w:val="0036171D"/>
    <w:rsid w:val="00362847"/>
    <w:rsid w:val="003643E8"/>
    <w:rsid w:val="00371D4E"/>
    <w:rsid w:val="003733A4"/>
    <w:rsid w:val="00373CD6"/>
    <w:rsid w:val="00375611"/>
    <w:rsid w:val="00375ABC"/>
    <w:rsid w:val="00377F84"/>
    <w:rsid w:val="00381821"/>
    <w:rsid w:val="003823E0"/>
    <w:rsid w:val="00385068"/>
    <w:rsid w:val="003857FD"/>
    <w:rsid w:val="00385CC8"/>
    <w:rsid w:val="003861A8"/>
    <w:rsid w:val="003866EC"/>
    <w:rsid w:val="00386B5A"/>
    <w:rsid w:val="003875AF"/>
    <w:rsid w:val="00387FD0"/>
    <w:rsid w:val="00390BE3"/>
    <w:rsid w:val="00391499"/>
    <w:rsid w:val="00391E2C"/>
    <w:rsid w:val="00395749"/>
    <w:rsid w:val="003959F6"/>
    <w:rsid w:val="00396581"/>
    <w:rsid w:val="003A1016"/>
    <w:rsid w:val="003A6113"/>
    <w:rsid w:val="003A6F20"/>
    <w:rsid w:val="003A762A"/>
    <w:rsid w:val="003B4A3C"/>
    <w:rsid w:val="003B4C62"/>
    <w:rsid w:val="003B52AD"/>
    <w:rsid w:val="003B5396"/>
    <w:rsid w:val="003B606C"/>
    <w:rsid w:val="003C08FA"/>
    <w:rsid w:val="003C11B4"/>
    <w:rsid w:val="003C21B8"/>
    <w:rsid w:val="003C6BD8"/>
    <w:rsid w:val="003C731E"/>
    <w:rsid w:val="003D0060"/>
    <w:rsid w:val="003D0CE1"/>
    <w:rsid w:val="003D1F89"/>
    <w:rsid w:val="003D218F"/>
    <w:rsid w:val="003D2B9F"/>
    <w:rsid w:val="003D3644"/>
    <w:rsid w:val="003D370D"/>
    <w:rsid w:val="003D7417"/>
    <w:rsid w:val="003E0AD9"/>
    <w:rsid w:val="003E1158"/>
    <w:rsid w:val="003E2959"/>
    <w:rsid w:val="003E3F44"/>
    <w:rsid w:val="003E4324"/>
    <w:rsid w:val="003E67CC"/>
    <w:rsid w:val="003E7CDA"/>
    <w:rsid w:val="003F11E3"/>
    <w:rsid w:val="003F5981"/>
    <w:rsid w:val="003F6353"/>
    <w:rsid w:val="003F640D"/>
    <w:rsid w:val="003F77AB"/>
    <w:rsid w:val="004053D4"/>
    <w:rsid w:val="004110DF"/>
    <w:rsid w:val="004111D1"/>
    <w:rsid w:val="004166C2"/>
    <w:rsid w:val="00423FD5"/>
    <w:rsid w:val="004317F7"/>
    <w:rsid w:val="00431D29"/>
    <w:rsid w:val="00432272"/>
    <w:rsid w:val="00433111"/>
    <w:rsid w:val="00436CAD"/>
    <w:rsid w:val="0045101B"/>
    <w:rsid w:val="00451D31"/>
    <w:rsid w:val="00453CCD"/>
    <w:rsid w:val="00455290"/>
    <w:rsid w:val="00455F16"/>
    <w:rsid w:val="00457680"/>
    <w:rsid w:val="004607ED"/>
    <w:rsid w:val="00460AAF"/>
    <w:rsid w:val="004611E5"/>
    <w:rsid w:val="00470545"/>
    <w:rsid w:val="0047101C"/>
    <w:rsid w:val="00474102"/>
    <w:rsid w:val="00475700"/>
    <w:rsid w:val="00483A4C"/>
    <w:rsid w:val="004855C5"/>
    <w:rsid w:val="00486081"/>
    <w:rsid w:val="00491604"/>
    <w:rsid w:val="004A3C2F"/>
    <w:rsid w:val="004A7B90"/>
    <w:rsid w:val="004B5FB0"/>
    <w:rsid w:val="004C0988"/>
    <w:rsid w:val="004C13D3"/>
    <w:rsid w:val="004C26E1"/>
    <w:rsid w:val="004C2E24"/>
    <w:rsid w:val="004C3828"/>
    <w:rsid w:val="004C4500"/>
    <w:rsid w:val="004C6D50"/>
    <w:rsid w:val="004D1A62"/>
    <w:rsid w:val="004D2CE4"/>
    <w:rsid w:val="004D3F57"/>
    <w:rsid w:val="004D52CF"/>
    <w:rsid w:val="004E2098"/>
    <w:rsid w:val="004E648F"/>
    <w:rsid w:val="004E7A2D"/>
    <w:rsid w:val="004F1CC4"/>
    <w:rsid w:val="004F3E10"/>
    <w:rsid w:val="004F431B"/>
    <w:rsid w:val="005035FF"/>
    <w:rsid w:val="00504B7B"/>
    <w:rsid w:val="005076FC"/>
    <w:rsid w:val="00510A96"/>
    <w:rsid w:val="00523102"/>
    <w:rsid w:val="00523567"/>
    <w:rsid w:val="00524037"/>
    <w:rsid w:val="005263EE"/>
    <w:rsid w:val="00526711"/>
    <w:rsid w:val="00527E4F"/>
    <w:rsid w:val="00531F46"/>
    <w:rsid w:val="005327E8"/>
    <w:rsid w:val="00534E46"/>
    <w:rsid w:val="0053550B"/>
    <w:rsid w:val="00535BF7"/>
    <w:rsid w:val="00540A67"/>
    <w:rsid w:val="00541A89"/>
    <w:rsid w:val="00544039"/>
    <w:rsid w:val="00544167"/>
    <w:rsid w:val="0054543E"/>
    <w:rsid w:val="00546249"/>
    <w:rsid w:val="005533D9"/>
    <w:rsid w:val="00557C53"/>
    <w:rsid w:val="00560291"/>
    <w:rsid w:val="00562535"/>
    <w:rsid w:val="00562634"/>
    <w:rsid w:val="00567F7A"/>
    <w:rsid w:val="00571458"/>
    <w:rsid w:val="005758A4"/>
    <w:rsid w:val="005805B2"/>
    <w:rsid w:val="00580B8C"/>
    <w:rsid w:val="00580BC2"/>
    <w:rsid w:val="005869C0"/>
    <w:rsid w:val="00587677"/>
    <w:rsid w:val="00590373"/>
    <w:rsid w:val="00592CFC"/>
    <w:rsid w:val="0059355F"/>
    <w:rsid w:val="0059423E"/>
    <w:rsid w:val="00596502"/>
    <w:rsid w:val="005A4002"/>
    <w:rsid w:val="005A56FA"/>
    <w:rsid w:val="005A5CFC"/>
    <w:rsid w:val="005B1B8E"/>
    <w:rsid w:val="005B34A4"/>
    <w:rsid w:val="005B3F68"/>
    <w:rsid w:val="005B5311"/>
    <w:rsid w:val="005B68B5"/>
    <w:rsid w:val="005C105F"/>
    <w:rsid w:val="005C3564"/>
    <w:rsid w:val="005C4935"/>
    <w:rsid w:val="005C4C1C"/>
    <w:rsid w:val="005C6428"/>
    <w:rsid w:val="005C77C7"/>
    <w:rsid w:val="005C78DD"/>
    <w:rsid w:val="005D1066"/>
    <w:rsid w:val="005D140C"/>
    <w:rsid w:val="005D3F21"/>
    <w:rsid w:val="005D47E7"/>
    <w:rsid w:val="005D589C"/>
    <w:rsid w:val="005E36D5"/>
    <w:rsid w:val="005E3A3E"/>
    <w:rsid w:val="005E568C"/>
    <w:rsid w:val="005F7EB5"/>
    <w:rsid w:val="00600FB9"/>
    <w:rsid w:val="006016AE"/>
    <w:rsid w:val="006017A7"/>
    <w:rsid w:val="0060369B"/>
    <w:rsid w:val="00606AF5"/>
    <w:rsid w:val="00611E9A"/>
    <w:rsid w:val="00616919"/>
    <w:rsid w:val="006170F7"/>
    <w:rsid w:val="006178D2"/>
    <w:rsid w:val="0062062E"/>
    <w:rsid w:val="00621A3B"/>
    <w:rsid w:val="00621E69"/>
    <w:rsid w:val="00623A87"/>
    <w:rsid w:val="00624687"/>
    <w:rsid w:val="006274F1"/>
    <w:rsid w:val="00627A0D"/>
    <w:rsid w:val="00633A14"/>
    <w:rsid w:val="00634537"/>
    <w:rsid w:val="00636DEB"/>
    <w:rsid w:val="006375B2"/>
    <w:rsid w:val="00637DBB"/>
    <w:rsid w:val="006406A3"/>
    <w:rsid w:val="006408A8"/>
    <w:rsid w:val="00642E1D"/>
    <w:rsid w:val="0064350F"/>
    <w:rsid w:val="00644FA7"/>
    <w:rsid w:val="00645857"/>
    <w:rsid w:val="00647A10"/>
    <w:rsid w:val="006510B0"/>
    <w:rsid w:val="00653FCD"/>
    <w:rsid w:val="00654289"/>
    <w:rsid w:val="00657C3C"/>
    <w:rsid w:val="00660CC4"/>
    <w:rsid w:val="006612BE"/>
    <w:rsid w:val="00661EC7"/>
    <w:rsid w:val="006629C8"/>
    <w:rsid w:val="00665B4A"/>
    <w:rsid w:val="006700F2"/>
    <w:rsid w:val="006730ED"/>
    <w:rsid w:val="00674107"/>
    <w:rsid w:val="00674D2B"/>
    <w:rsid w:val="0067551C"/>
    <w:rsid w:val="0068130D"/>
    <w:rsid w:val="006815FE"/>
    <w:rsid w:val="006816A1"/>
    <w:rsid w:val="006838D6"/>
    <w:rsid w:val="0069095D"/>
    <w:rsid w:val="00693D54"/>
    <w:rsid w:val="00695E57"/>
    <w:rsid w:val="00697772"/>
    <w:rsid w:val="00697A1B"/>
    <w:rsid w:val="00697D32"/>
    <w:rsid w:val="006A21DA"/>
    <w:rsid w:val="006A5BFC"/>
    <w:rsid w:val="006A6214"/>
    <w:rsid w:val="006A73F9"/>
    <w:rsid w:val="006B460F"/>
    <w:rsid w:val="006B72A4"/>
    <w:rsid w:val="006C2ECE"/>
    <w:rsid w:val="006C68BA"/>
    <w:rsid w:val="006C7495"/>
    <w:rsid w:val="006D0542"/>
    <w:rsid w:val="006D3C2D"/>
    <w:rsid w:val="006D3E4A"/>
    <w:rsid w:val="006D4EA5"/>
    <w:rsid w:val="006D5DAD"/>
    <w:rsid w:val="006D6BF5"/>
    <w:rsid w:val="006E1C6A"/>
    <w:rsid w:val="006E2DA1"/>
    <w:rsid w:val="006E3AA2"/>
    <w:rsid w:val="006E4409"/>
    <w:rsid w:val="006E6004"/>
    <w:rsid w:val="006E7C84"/>
    <w:rsid w:val="006F0C0C"/>
    <w:rsid w:val="006F0D99"/>
    <w:rsid w:val="006F566A"/>
    <w:rsid w:val="006F569A"/>
    <w:rsid w:val="006F6A24"/>
    <w:rsid w:val="006F7180"/>
    <w:rsid w:val="007011B6"/>
    <w:rsid w:val="0070281A"/>
    <w:rsid w:val="00703B86"/>
    <w:rsid w:val="00704DA2"/>
    <w:rsid w:val="0070508C"/>
    <w:rsid w:val="00705C2D"/>
    <w:rsid w:val="00706401"/>
    <w:rsid w:val="0070798A"/>
    <w:rsid w:val="00710893"/>
    <w:rsid w:val="00712061"/>
    <w:rsid w:val="00712609"/>
    <w:rsid w:val="007146E6"/>
    <w:rsid w:val="007154A3"/>
    <w:rsid w:val="00717384"/>
    <w:rsid w:val="00720753"/>
    <w:rsid w:val="00725564"/>
    <w:rsid w:val="00727A42"/>
    <w:rsid w:val="00734E64"/>
    <w:rsid w:val="007353C9"/>
    <w:rsid w:val="0074005D"/>
    <w:rsid w:val="0074252C"/>
    <w:rsid w:val="00744241"/>
    <w:rsid w:val="00745D79"/>
    <w:rsid w:val="00750E1E"/>
    <w:rsid w:val="00752CCD"/>
    <w:rsid w:val="00757B00"/>
    <w:rsid w:val="00760A54"/>
    <w:rsid w:val="007612D9"/>
    <w:rsid w:val="00761632"/>
    <w:rsid w:val="00761917"/>
    <w:rsid w:val="007668F3"/>
    <w:rsid w:val="007707B0"/>
    <w:rsid w:val="007731D6"/>
    <w:rsid w:val="00777E28"/>
    <w:rsid w:val="00781C49"/>
    <w:rsid w:val="0078276D"/>
    <w:rsid w:val="00783FA3"/>
    <w:rsid w:val="007868F5"/>
    <w:rsid w:val="00786CB6"/>
    <w:rsid w:val="0079139E"/>
    <w:rsid w:val="00791D96"/>
    <w:rsid w:val="0079472B"/>
    <w:rsid w:val="00794DF9"/>
    <w:rsid w:val="00795DBF"/>
    <w:rsid w:val="007A20E1"/>
    <w:rsid w:val="007A3315"/>
    <w:rsid w:val="007A5C32"/>
    <w:rsid w:val="007A695B"/>
    <w:rsid w:val="007A7780"/>
    <w:rsid w:val="007B07FD"/>
    <w:rsid w:val="007B6DBD"/>
    <w:rsid w:val="007B6DE1"/>
    <w:rsid w:val="007C022F"/>
    <w:rsid w:val="007C1266"/>
    <w:rsid w:val="007C56AC"/>
    <w:rsid w:val="007C7BE5"/>
    <w:rsid w:val="007D4B52"/>
    <w:rsid w:val="007D5C77"/>
    <w:rsid w:val="007E0038"/>
    <w:rsid w:val="007E0882"/>
    <w:rsid w:val="007E18BC"/>
    <w:rsid w:val="007E23E8"/>
    <w:rsid w:val="007E384C"/>
    <w:rsid w:val="007E3AC5"/>
    <w:rsid w:val="007E3AE0"/>
    <w:rsid w:val="007E4B08"/>
    <w:rsid w:val="007E4E74"/>
    <w:rsid w:val="007E7167"/>
    <w:rsid w:val="007F0B11"/>
    <w:rsid w:val="007F3FED"/>
    <w:rsid w:val="007F4DF3"/>
    <w:rsid w:val="008004B0"/>
    <w:rsid w:val="0080076F"/>
    <w:rsid w:val="00804E96"/>
    <w:rsid w:val="008053E1"/>
    <w:rsid w:val="00805CA3"/>
    <w:rsid w:val="00807D07"/>
    <w:rsid w:val="0081134B"/>
    <w:rsid w:val="00811FC6"/>
    <w:rsid w:val="008133FE"/>
    <w:rsid w:val="008166A8"/>
    <w:rsid w:val="00816F09"/>
    <w:rsid w:val="0081758A"/>
    <w:rsid w:val="008179DA"/>
    <w:rsid w:val="00817B89"/>
    <w:rsid w:val="00820565"/>
    <w:rsid w:val="00824AB1"/>
    <w:rsid w:val="0082782C"/>
    <w:rsid w:val="00830957"/>
    <w:rsid w:val="008336A0"/>
    <w:rsid w:val="00842478"/>
    <w:rsid w:val="008439F7"/>
    <w:rsid w:val="00846543"/>
    <w:rsid w:val="0084797C"/>
    <w:rsid w:val="00850DDE"/>
    <w:rsid w:val="008514DB"/>
    <w:rsid w:val="00854989"/>
    <w:rsid w:val="0086322E"/>
    <w:rsid w:val="00863437"/>
    <w:rsid w:val="00863687"/>
    <w:rsid w:val="00865878"/>
    <w:rsid w:val="00870D7C"/>
    <w:rsid w:val="0087180F"/>
    <w:rsid w:val="0087458A"/>
    <w:rsid w:val="00876A91"/>
    <w:rsid w:val="008802AD"/>
    <w:rsid w:val="0088067E"/>
    <w:rsid w:val="0088308F"/>
    <w:rsid w:val="008862EA"/>
    <w:rsid w:val="00886601"/>
    <w:rsid w:val="00887469"/>
    <w:rsid w:val="0089300C"/>
    <w:rsid w:val="008A17BA"/>
    <w:rsid w:val="008A2AC5"/>
    <w:rsid w:val="008A2BF6"/>
    <w:rsid w:val="008A5520"/>
    <w:rsid w:val="008A5CB1"/>
    <w:rsid w:val="008B1CC8"/>
    <w:rsid w:val="008B308D"/>
    <w:rsid w:val="008B4D7F"/>
    <w:rsid w:val="008B4EC5"/>
    <w:rsid w:val="008B5A32"/>
    <w:rsid w:val="008C5468"/>
    <w:rsid w:val="008C683D"/>
    <w:rsid w:val="008D155B"/>
    <w:rsid w:val="008D356D"/>
    <w:rsid w:val="008D40CC"/>
    <w:rsid w:val="008D67A3"/>
    <w:rsid w:val="008D78E3"/>
    <w:rsid w:val="008D7964"/>
    <w:rsid w:val="008D796B"/>
    <w:rsid w:val="008E18D9"/>
    <w:rsid w:val="008E1F77"/>
    <w:rsid w:val="008E514D"/>
    <w:rsid w:val="008E6599"/>
    <w:rsid w:val="008E78FC"/>
    <w:rsid w:val="008E7A5B"/>
    <w:rsid w:val="008F070C"/>
    <w:rsid w:val="008F414A"/>
    <w:rsid w:val="008F6194"/>
    <w:rsid w:val="008F63A8"/>
    <w:rsid w:val="008F6E5E"/>
    <w:rsid w:val="008F7CA1"/>
    <w:rsid w:val="009008E1"/>
    <w:rsid w:val="00900C0A"/>
    <w:rsid w:val="009025CC"/>
    <w:rsid w:val="00902D49"/>
    <w:rsid w:val="00905980"/>
    <w:rsid w:val="00905F50"/>
    <w:rsid w:val="0091024E"/>
    <w:rsid w:val="0091487C"/>
    <w:rsid w:val="009156A8"/>
    <w:rsid w:val="00916F3B"/>
    <w:rsid w:val="00917012"/>
    <w:rsid w:val="00917AFF"/>
    <w:rsid w:val="0092067A"/>
    <w:rsid w:val="0092173B"/>
    <w:rsid w:val="00924464"/>
    <w:rsid w:val="00925488"/>
    <w:rsid w:val="009260FD"/>
    <w:rsid w:val="00926E39"/>
    <w:rsid w:val="009270A3"/>
    <w:rsid w:val="009276C1"/>
    <w:rsid w:val="009340A7"/>
    <w:rsid w:val="009355ED"/>
    <w:rsid w:val="009402A7"/>
    <w:rsid w:val="0094137E"/>
    <w:rsid w:val="00942A4C"/>
    <w:rsid w:val="00942F0D"/>
    <w:rsid w:val="009431E0"/>
    <w:rsid w:val="009435E5"/>
    <w:rsid w:val="00943C39"/>
    <w:rsid w:val="0094422E"/>
    <w:rsid w:val="0094714C"/>
    <w:rsid w:val="00947C65"/>
    <w:rsid w:val="00947C9F"/>
    <w:rsid w:val="0095319E"/>
    <w:rsid w:val="00954901"/>
    <w:rsid w:val="009567FA"/>
    <w:rsid w:val="00960CDC"/>
    <w:rsid w:val="009633DA"/>
    <w:rsid w:val="00965906"/>
    <w:rsid w:val="0097142C"/>
    <w:rsid w:val="00975BBC"/>
    <w:rsid w:val="00980E31"/>
    <w:rsid w:val="00981613"/>
    <w:rsid w:val="00981CE0"/>
    <w:rsid w:val="0098234B"/>
    <w:rsid w:val="009824B5"/>
    <w:rsid w:val="00985E04"/>
    <w:rsid w:val="009875F1"/>
    <w:rsid w:val="00993C27"/>
    <w:rsid w:val="00996E13"/>
    <w:rsid w:val="00997F26"/>
    <w:rsid w:val="009A0D15"/>
    <w:rsid w:val="009A318B"/>
    <w:rsid w:val="009A3214"/>
    <w:rsid w:val="009A3721"/>
    <w:rsid w:val="009A3801"/>
    <w:rsid w:val="009A56FA"/>
    <w:rsid w:val="009B074A"/>
    <w:rsid w:val="009B4153"/>
    <w:rsid w:val="009B6002"/>
    <w:rsid w:val="009B6C3E"/>
    <w:rsid w:val="009B7A1D"/>
    <w:rsid w:val="009B7A39"/>
    <w:rsid w:val="009C054C"/>
    <w:rsid w:val="009C1E88"/>
    <w:rsid w:val="009C4D4F"/>
    <w:rsid w:val="009D069B"/>
    <w:rsid w:val="009D0CAE"/>
    <w:rsid w:val="009D5370"/>
    <w:rsid w:val="009D7A19"/>
    <w:rsid w:val="009E0913"/>
    <w:rsid w:val="009E69FC"/>
    <w:rsid w:val="00A0248A"/>
    <w:rsid w:val="00A04CA3"/>
    <w:rsid w:val="00A06EDE"/>
    <w:rsid w:val="00A224EE"/>
    <w:rsid w:val="00A22887"/>
    <w:rsid w:val="00A27274"/>
    <w:rsid w:val="00A3364E"/>
    <w:rsid w:val="00A366B9"/>
    <w:rsid w:val="00A36709"/>
    <w:rsid w:val="00A37BBB"/>
    <w:rsid w:val="00A42A1F"/>
    <w:rsid w:val="00A44237"/>
    <w:rsid w:val="00A4441B"/>
    <w:rsid w:val="00A44CD9"/>
    <w:rsid w:val="00A44EC1"/>
    <w:rsid w:val="00A515C8"/>
    <w:rsid w:val="00A525B9"/>
    <w:rsid w:val="00A53BB3"/>
    <w:rsid w:val="00A53F34"/>
    <w:rsid w:val="00A57024"/>
    <w:rsid w:val="00A621E1"/>
    <w:rsid w:val="00A71AD4"/>
    <w:rsid w:val="00A72F7A"/>
    <w:rsid w:val="00A743F1"/>
    <w:rsid w:val="00A768D5"/>
    <w:rsid w:val="00A77FFB"/>
    <w:rsid w:val="00A8044E"/>
    <w:rsid w:val="00A8490D"/>
    <w:rsid w:val="00A84F8E"/>
    <w:rsid w:val="00A8535B"/>
    <w:rsid w:val="00A872D3"/>
    <w:rsid w:val="00A8745E"/>
    <w:rsid w:val="00A8773D"/>
    <w:rsid w:val="00A90026"/>
    <w:rsid w:val="00A90987"/>
    <w:rsid w:val="00A93784"/>
    <w:rsid w:val="00AA0F14"/>
    <w:rsid w:val="00AA446D"/>
    <w:rsid w:val="00AA5BA0"/>
    <w:rsid w:val="00AA678E"/>
    <w:rsid w:val="00AA7450"/>
    <w:rsid w:val="00AB0BD7"/>
    <w:rsid w:val="00AB1661"/>
    <w:rsid w:val="00AB1F12"/>
    <w:rsid w:val="00AB519D"/>
    <w:rsid w:val="00AC0978"/>
    <w:rsid w:val="00AC25F4"/>
    <w:rsid w:val="00AC3BD4"/>
    <w:rsid w:val="00AC627D"/>
    <w:rsid w:val="00AC691F"/>
    <w:rsid w:val="00AC76CC"/>
    <w:rsid w:val="00AC7861"/>
    <w:rsid w:val="00AD0505"/>
    <w:rsid w:val="00AD0C0C"/>
    <w:rsid w:val="00AD0D12"/>
    <w:rsid w:val="00AD1F1F"/>
    <w:rsid w:val="00AD27B0"/>
    <w:rsid w:val="00AD307B"/>
    <w:rsid w:val="00AD36EB"/>
    <w:rsid w:val="00AD593A"/>
    <w:rsid w:val="00AD7FC9"/>
    <w:rsid w:val="00AE079B"/>
    <w:rsid w:val="00AE3832"/>
    <w:rsid w:val="00AE3A92"/>
    <w:rsid w:val="00AE4323"/>
    <w:rsid w:val="00AF67B6"/>
    <w:rsid w:val="00B05FBB"/>
    <w:rsid w:val="00B1090E"/>
    <w:rsid w:val="00B10C22"/>
    <w:rsid w:val="00B11A96"/>
    <w:rsid w:val="00B153AE"/>
    <w:rsid w:val="00B21B72"/>
    <w:rsid w:val="00B22613"/>
    <w:rsid w:val="00B25450"/>
    <w:rsid w:val="00B3338F"/>
    <w:rsid w:val="00B33B36"/>
    <w:rsid w:val="00B346B4"/>
    <w:rsid w:val="00B35831"/>
    <w:rsid w:val="00B37B6D"/>
    <w:rsid w:val="00B37F48"/>
    <w:rsid w:val="00B40B58"/>
    <w:rsid w:val="00B41571"/>
    <w:rsid w:val="00B4543F"/>
    <w:rsid w:val="00B555B6"/>
    <w:rsid w:val="00B64104"/>
    <w:rsid w:val="00B7449D"/>
    <w:rsid w:val="00B749DB"/>
    <w:rsid w:val="00B74B1A"/>
    <w:rsid w:val="00B756D9"/>
    <w:rsid w:val="00B967F9"/>
    <w:rsid w:val="00BA1581"/>
    <w:rsid w:val="00BA1DC3"/>
    <w:rsid w:val="00BB400D"/>
    <w:rsid w:val="00BB4552"/>
    <w:rsid w:val="00BB4838"/>
    <w:rsid w:val="00BC273D"/>
    <w:rsid w:val="00BC307C"/>
    <w:rsid w:val="00BC49C2"/>
    <w:rsid w:val="00BC581E"/>
    <w:rsid w:val="00BD31C6"/>
    <w:rsid w:val="00BD45B6"/>
    <w:rsid w:val="00BD470A"/>
    <w:rsid w:val="00BD4F3A"/>
    <w:rsid w:val="00BD4F65"/>
    <w:rsid w:val="00BD65D6"/>
    <w:rsid w:val="00BD772C"/>
    <w:rsid w:val="00BE4F77"/>
    <w:rsid w:val="00BE6AE8"/>
    <w:rsid w:val="00BE780B"/>
    <w:rsid w:val="00BF1E97"/>
    <w:rsid w:val="00BF401A"/>
    <w:rsid w:val="00C01378"/>
    <w:rsid w:val="00C02622"/>
    <w:rsid w:val="00C05D34"/>
    <w:rsid w:val="00C05EF5"/>
    <w:rsid w:val="00C061A8"/>
    <w:rsid w:val="00C06722"/>
    <w:rsid w:val="00C068BB"/>
    <w:rsid w:val="00C11096"/>
    <w:rsid w:val="00C11DC3"/>
    <w:rsid w:val="00C14188"/>
    <w:rsid w:val="00C15790"/>
    <w:rsid w:val="00C164AA"/>
    <w:rsid w:val="00C3256D"/>
    <w:rsid w:val="00C32F95"/>
    <w:rsid w:val="00C34988"/>
    <w:rsid w:val="00C35865"/>
    <w:rsid w:val="00C40418"/>
    <w:rsid w:val="00C426B0"/>
    <w:rsid w:val="00C4359E"/>
    <w:rsid w:val="00C44838"/>
    <w:rsid w:val="00C44AA1"/>
    <w:rsid w:val="00C46C84"/>
    <w:rsid w:val="00C472AF"/>
    <w:rsid w:val="00C47640"/>
    <w:rsid w:val="00C5405D"/>
    <w:rsid w:val="00C5637E"/>
    <w:rsid w:val="00C56676"/>
    <w:rsid w:val="00C62430"/>
    <w:rsid w:val="00C64D72"/>
    <w:rsid w:val="00C6631B"/>
    <w:rsid w:val="00C7048E"/>
    <w:rsid w:val="00C71BF9"/>
    <w:rsid w:val="00C7344C"/>
    <w:rsid w:val="00C75DA8"/>
    <w:rsid w:val="00C810D7"/>
    <w:rsid w:val="00C81F90"/>
    <w:rsid w:val="00C8329A"/>
    <w:rsid w:val="00C83BFC"/>
    <w:rsid w:val="00C83FFF"/>
    <w:rsid w:val="00C852E6"/>
    <w:rsid w:val="00C87195"/>
    <w:rsid w:val="00C954B0"/>
    <w:rsid w:val="00C96894"/>
    <w:rsid w:val="00CA03AA"/>
    <w:rsid w:val="00CA3DD6"/>
    <w:rsid w:val="00CA52BF"/>
    <w:rsid w:val="00CA7136"/>
    <w:rsid w:val="00CB058C"/>
    <w:rsid w:val="00CB0C5C"/>
    <w:rsid w:val="00CB5C8C"/>
    <w:rsid w:val="00CB6017"/>
    <w:rsid w:val="00CC029F"/>
    <w:rsid w:val="00CC074D"/>
    <w:rsid w:val="00CC1AC5"/>
    <w:rsid w:val="00CC1E14"/>
    <w:rsid w:val="00CD39D4"/>
    <w:rsid w:val="00CD48C0"/>
    <w:rsid w:val="00CE17E2"/>
    <w:rsid w:val="00CE24C8"/>
    <w:rsid w:val="00CE535F"/>
    <w:rsid w:val="00CE5D04"/>
    <w:rsid w:val="00CE5DAA"/>
    <w:rsid w:val="00CF05EB"/>
    <w:rsid w:val="00CF4BC7"/>
    <w:rsid w:val="00CF5EDF"/>
    <w:rsid w:val="00D00289"/>
    <w:rsid w:val="00D00BAE"/>
    <w:rsid w:val="00D03931"/>
    <w:rsid w:val="00D03E80"/>
    <w:rsid w:val="00D0659F"/>
    <w:rsid w:val="00D07538"/>
    <w:rsid w:val="00D14C03"/>
    <w:rsid w:val="00D161ED"/>
    <w:rsid w:val="00D16B37"/>
    <w:rsid w:val="00D17719"/>
    <w:rsid w:val="00D21649"/>
    <w:rsid w:val="00D21721"/>
    <w:rsid w:val="00D21FDA"/>
    <w:rsid w:val="00D25DD8"/>
    <w:rsid w:val="00D2681F"/>
    <w:rsid w:val="00D26E94"/>
    <w:rsid w:val="00D27AC1"/>
    <w:rsid w:val="00D27E4A"/>
    <w:rsid w:val="00D33D94"/>
    <w:rsid w:val="00D37474"/>
    <w:rsid w:val="00D4184C"/>
    <w:rsid w:val="00D41AA7"/>
    <w:rsid w:val="00D5026D"/>
    <w:rsid w:val="00D55C2E"/>
    <w:rsid w:val="00D567A0"/>
    <w:rsid w:val="00D658C7"/>
    <w:rsid w:val="00D65AB5"/>
    <w:rsid w:val="00D671A2"/>
    <w:rsid w:val="00D73948"/>
    <w:rsid w:val="00D75CC2"/>
    <w:rsid w:val="00D83506"/>
    <w:rsid w:val="00D84118"/>
    <w:rsid w:val="00D86A14"/>
    <w:rsid w:val="00D86F4D"/>
    <w:rsid w:val="00D93018"/>
    <w:rsid w:val="00D932A2"/>
    <w:rsid w:val="00D95D4A"/>
    <w:rsid w:val="00DA13C2"/>
    <w:rsid w:val="00DA2817"/>
    <w:rsid w:val="00DA3251"/>
    <w:rsid w:val="00DA5A5C"/>
    <w:rsid w:val="00DB508B"/>
    <w:rsid w:val="00DB5792"/>
    <w:rsid w:val="00DB6E95"/>
    <w:rsid w:val="00DC0318"/>
    <w:rsid w:val="00DC06C8"/>
    <w:rsid w:val="00DC3189"/>
    <w:rsid w:val="00DC472C"/>
    <w:rsid w:val="00DC587E"/>
    <w:rsid w:val="00DC633E"/>
    <w:rsid w:val="00DC70E8"/>
    <w:rsid w:val="00DD0626"/>
    <w:rsid w:val="00DD29DB"/>
    <w:rsid w:val="00DD3573"/>
    <w:rsid w:val="00DD4097"/>
    <w:rsid w:val="00DD557F"/>
    <w:rsid w:val="00DF0540"/>
    <w:rsid w:val="00DF4B3B"/>
    <w:rsid w:val="00DF6894"/>
    <w:rsid w:val="00E07301"/>
    <w:rsid w:val="00E07FB0"/>
    <w:rsid w:val="00E128D4"/>
    <w:rsid w:val="00E15053"/>
    <w:rsid w:val="00E16D7F"/>
    <w:rsid w:val="00E17FDB"/>
    <w:rsid w:val="00E222BA"/>
    <w:rsid w:val="00E2308D"/>
    <w:rsid w:val="00E2779B"/>
    <w:rsid w:val="00E31B9F"/>
    <w:rsid w:val="00E32A9F"/>
    <w:rsid w:val="00E33B84"/>
    <w:rsid w:val="00E378A9"/>
    <w:rsid w:val="00E40880"/>
    <w:rsid w:val="00E42E8A"/>
    <w:rsid w:val="00E43F4D"/>
    <w:rsid w:val="00E44437"/>
    <w:rsid w:val="00E50C51"/>
    <w:rsid w:val="00E5178E"/>
    <w:rsid w:val="00E5206F"/>
    <w:rsid w:val="00E54107"/>
    <w:rsid w:val="00E55B0E"/>
    <w:rsid w:val="00E6008D"/>
    <w:rsid w:val="00E637F8"/>
    <w:rsid w:val="00E6647E"/>
    <w:rsid w:val="00E70AE2"/>
    <w:rsid w:val="00E712C9"/>
    <w:rsid w:val="00E71632"/>
    <w:rsid w:val="00E73EB0"/>
    <w:rsid w:val="00E74548"/>
    <w:rsid w:val="00E747D5"/>
    <w:rsid w:val="00E756A3"/>
    <w:rsid w:val="00E76AA1"/>
    <w:rsid w:val="00E7761E"/>
    <w:rsid w:val="00E77F0E"/>
    <w:rsid w:val="00E814B7"/>
    <w:rsid w:val="00E85908"/>
    <w:rsid w:val="00E86D22"/>
    <w:rsid w:val="00E94245"/>
    <w:rsid w:val="00EA4BD4"/>
    <w:rsid w:val="00EB0C0F"/>
    <w:rsid w:val="00EB36DF"/>
    <w:rsid w:val="00EC18D1"/>
    <w:rsid w:val="00EC1C5B"/>
    <w:rsid w:val="00EC40F0"/>
    <w:rsid w:val="00ED5887"/>
    <w:rsid w:val="00ED58CE"/>
    <w:rsid w:val="00ED6D4C"/>
    <w:rsid w:val="00EE2B77"/>
    <w:rsid w:val="00EE3E3E"/>
    <w:rsid w:val="00EE55EE"/>
    <w:rsid w:val="00EE61F8"/>
    <w:rsid w:val="00EF31CC"/>
    <w:rsid w:val="00F01CFA"/>
    <w:rsid w:val="00F025AB"/>
    <w:rsid w:val="00F045BC"/>
    <w:rsid w:val="00F053B6"/>
    <w:rsid w:val="00F067B4"/>
    <w:rsid w:val="00F1048F"/>
    <w:rsid w:val="00F13DF4"/>
    <w:rsid w:val="00F16D86"/>
    <w:rsid w:val="00F25627"/>
    <w:rsid w:val="00F25FBA"/>
    <w:rsid w:val="00F273CF"/>
    <w:rsid w:val="00F27990"/>
    <w:rsid w:val="00F30CA6"/>
    <w:rsid w:val="00F35535"/>
    <w:rsid w:val="00F357BE"/>
    <w:rsid w:val="00F37551"/>
    <w:rsid w:val="00F45973"/>
    <w:rsid w:val="00F45F7C"/>
    <w:rsid w:val="00F532EC"/>
    <w:rsid w:val="00F5386C"/>
    <w:rsid w:val="00F53B0C"/>
    <w:rsid w:val="00F57A59"/>
    <w:rsid w:val="00F57F8B"/>
    <w:rsid w:val="00F60461"/>
    <w:rsid w:val="00F61C4D"/>
    <w:rsid w:val="00F62F25"/>
    <w:rsid w:val="00F654F9"/>
    <w:rsid w:val="00F65B4E"/>
    <w:rsid w:val="00F66357"/>
    <w:rsid w:val="00F67563"/>
    <w:rsid w:val="00F67F20"/>
    <w:rsid w:val="00F73270"/>
    <w:rsid w:val="00F765A5"/>
    <w:rsid w:val="00F8139B"/>
    <w:rsid w:val="00F81743"/>
    <w:rsid w:val="00F81D90"/>
    <w:rsid w:val="00F8233F"/>
    <w:rsid w:val="00F82552"/>
    <w:rsid w:val="00F866ED"/>
    <w:rsid w:val="00F867B0"/>
    <w:rsid w:val="00F879E3"/>
    <w:rsid w:val="00F87D2C"/>
    <w:rsid w:val="00F914AA"/>
    <w:rsid w:val="00F927C6"/>
    <w:rsid w:val="00F92B19"/>
    <w:rsid w:val="00F931E4"/>
    <w:rsid w:val="00F9512C"/>
    <w:rsid w:val="00F95E27"/>
    <w:rsid w:val="00F97E45"/>
    <w:rsid w:val="00FA3A41"/>
    <w:rsid w:val="00FB03FF"/>
    <w:rsid w:val="00FB22F4"/>
    <w:rsid w:val="00FC0F71"/>
    <w:rsid w:val="00FC76BB"/>
    <w:rsid w:val="00FD34A2"/>
    <w:rsid w:val="00FD3B17"/>
    <w:rsid w:val="00FD5961"/>
    <w:rsid w:val="00FD761C"/>
    <w:rsid w:val="00FE4FF9"/>
    <w:rsid w:val="00FE7284"/>
    <w:rsid w:val="00FF39C3"/>
    <w:rsid w:val="00FF49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2BDF09"/>
  <w15:chartTrackingRefBased/>
  <w15:docId w15:val="{7250C4D5-988F-42DE-829B-995DEA2A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FDA"/>
    <w:pPr>
      <w:widowControl w:val="0"/>
      <w:suppressAutoHyphens/>
    </w:pPr>
    <w:rPr>
      <w:rFonts w:ascii="Liberation Serif" w:hAnsi="Liberation Serif" w:cs="Mangal"/>
      <w:kern w:val="1"/>
      <w:sz w:val="24"/>
      <w:szCs w:val="24"/>
      <w:lang w:val="es-SV" w:eastAsia="zh-CN" w:bidi="hi-IN"/>
    </w:rPr>
  </w:style>
  <w:style w:type="paragraph" w:styleId="Ttulo1">
    <w:name w:val="heading 1"/>
    <w:basedOn w:val="Normal"/>
    <w:next w:val="Normal"/>
    <w:link w:val="Ttulo1Car"/>
    <w:qFormat/>
    <w:rsid w:val="00541A89"/>
    <w:pPr>
      <w:keepNext/>
      <w:widowControl/>
      <w:tabs>
        <w:tab w:val="num" w:pos="720"/>
      </w:tabs>
      <w:suppressAutoHyphens w:val="0"/>
      <w:spacing w:before="240" w:after="60"/>
      <w:ind w:left="720" w:hanging="720"/>
      <w:outlineLvl w:val="0"/>
    </w:pPr>
    <w:rPr>
      <w:rFonts w:ascii="Cambria" w:eastAsia="Times New Roman" w:hAnsi="Cambria" w:cs="Times New Roman"/>
      <w:b/>
      <w:bCs/>
      <w:kern w:val="32"/>
      <w:sz w:val="32"/>
      <w:szCs w:val="32"/>
      <w:lang w:val="en-US" w:eastAsia="en-US" w:bidi="ar-SA"/>
    </w:rPr>
  </w:style>
  <w:style w:type="paragraph" w:styleId="Ttulo2">
    <w:name w:val="heading 2"/>
    <w:basedOn w:val="Normal"/>
    <w:next w:val="Normal"/>
    <w:link w:val="Ttulo2Car"/>
    <w:unhideWhenUsed/>
    <w:qFormat/>
    <w:rsid w:val="00541A89"/>
    <w:pPr>
      <w:keepNext/>
      <w:widowControl/>
      <w:tabs>
        <w:tab w:val="num" w:pos="1440"/>
      </w:tabs>
      <w:suppressAutoHyphens w:val="0"/>
      <w:spacing w:before="240" w:after="60"/>
      <w:ind w:left="1440" w:hanging="720"/>
      <w:outlineLvl w:val="1"/>
    </w:pPr>
    <w:rPr>
      <w:rFonts w:ascii="Cambria" w:eastAsia="Times New Roman" w:hAnsi="Cambria" w:cs="Times New Roman"/>
      <w:b/>
      <w:bCs/>
      <w:i/>
      <w:iCs/>
      <w:kern w:val="0"/>
      <w:sz w:val="28"/>
      <w:szCs w:val="28"/>
      <w:lang w:val="en-US" w:eastAsia="en-US" w:bidi="ar-SA"/>
    </w:rPr>
  </w:style>
  <w:style w:type="paragraph" w:styleId="Ttulo3">
    <w:name w:val="heading 3"/>
    <w:aliases w:val="Section Header3"/>
    <w:basedOn w:val="Normal"/>
    <w:next w:val="Normal"/>
    <w:link w:val="Ttulo3Car"/>
    <w:unhideWhenUsed/>
    <w:qFormat/>
    <w:rsid w:val="00541A89"/>
    <w:pPr>
      <w:keepNext/>
      <w:widowControl/>
      <w:tabs>
        <w:tab w:val="num" w:pos="2160"/>
      </w:tabs>
      <w:suppressAutoHyphens w:val="0"/>
      <w:spacing w:before="240" w:after="60"/>
      <w:ind w:left="2160" w:hanging="720"/>
      <w:outlineLvl w:val="2"/>
    </w:pPr>
    <w:rPr>
      <w:rFonts w:ascii="Cambria" w:eastAsia="Times New Roman" w:hAnsi="Cambria" w:cs="Times New Roman"/>
      <w:b/>
      <w:bCs/>
      <w:kern w:val="0"/>
      <w:sz w:val="26"/>
      <w:szCs w:val="26"/>
      <w:lang w:val="en-US" w:eastAsia="en-US" w:bidi="ar-SA"/>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paragraph" w:styleId="Ttulo5">
    <w:name w:val="heading 5"/>
    <w:basedOn w:val="Normal"/>
    <w:next w:val="Normal"/>
    <w:link w:val="Ttulo5Car"/>
    <w:unhideWhenUsed/>
    <w:qFormat/>
    <w:rsid w:val="00541A89"/>
    <w:pPr>
      <w:widowControl/>
      <w:tabs>
        <w:tab w:val="num" w:pos="3600"/>
      </w:tabs>
      <w:suppressAutoHyphens w:val="0"/>
      <w:spacing w:before="240" w:after="60"/>
      <w:ind w:left="3600" w:hanging="720"/>
      <w:outlineLvl w:val="4"/>
    </w:pPr>
    <w:rPr>
      <w:rFonts w:ascii="Calibri" w:eastAsia="Times New Roman" w:hAnsi="Calibri" w:cs="Times New Roman"/>
      <w:b/>
      <w:bCs/>
      <w:i/>
      <w:iCs/>
      <w:kern w:val="0"/>
      <w:sz w:val="26"/>
      <w:szCs w:val="26"/>
      <w:lang w:val="en-US" w:eastAsia="en-US" w:bidi="ar-SA"/>
    </w:rPr>
  </w:style>
  <w:style w:type="paragraph" w:styleId="Ttulo6">
    <w:name w:val="heading 6"/>
    <w:basedOn w:val="Normal"/>
    <w:next w:val="Normal"/>
    <w:link w:val="Ttulo6Car"/>
    <w:qFormat/>
    <w:rsid w:val="00541A89"/>
    <w:pPr>
      <w:widowControl/>
      <w:tabs>
        <w:tab w:val="num" w:pos="4320"/>
      </w:tabs>
      <w:suppressAutoHyphens w:val="0"/>
      <w:spacing w:before="240" w:after="60"/>
      <w:ind w:left="4320" w:hanging="720"/>
      <w:outlineLvl w:val="5"/>
    </w:pPr>
    <w:rPr>
      <w:rFonts w:ascii="Times New Roman" w:eastAsia="Times New Roman" w:hAnsi="Times New Roman" w:cs="Times New Roman"/>
      <w:b/>
      <w:bCs/>
      <w:kern w:val="0"/>
      <w:sz w:val="22"/>
      <w:szCs w:val="22"/>
      <w:lang w:val="en-US" w:eastAsia="en-US" w:bidi="ar-SA"/>
    </w:rPr>
  </w:style>
  <w:style w:type="paragraph" w:styleId="Ttulo7">
    <w:name w:val="heading 7"/>
    <w:basedOn w:val="Normal"/>
    <w:next w:val="Normal"/>
    <w:link w:val="Ttulo7Car"/>
    <w:uiPriority w:val="9"/>
    <w:unhideWhenUsed/>
    <w:qFormat/>
    <w:rsid w:val="00541A89"/>
    <w:pPr>
      <w:widowControl/>
      <w:tabs>
        <w:tab w:val="num" w:pos="5040"/>
      </w:tabs>
      <w:suppressAutoHyphens w:val="0"/>
      <w:spacing w:before="240" w:after="60"/>
      <w:ind w:left="5040" w:hanging="720"/>
      <w:outlineLvl w:val="6"/>
    </w:pPr>
    <w:rPr>
      <w:rFonts w:ascii="Calibri" w:eastAsia="Times New Roman" w:hAnsi="Calibri" w:cs="Times New Roman"/>
      <w:kern w:val="0"/>
      <w:lang w:val="en-US" w:eastAsia="en-US" w:bidi="ar-SA"/>
    </w:rPr>
  </w:style>
  <w:style w:type="paragraph" w:styleId="Ttulo8">
    <w:name w:val="heading 8"/>
    <w:basedOn w:val="Normal"/>
    <w:next w:val="Normal"/>
    <w:link w:val="Ttulo8Car"/>
    <w:uiPriority w:val="9"/>
    <w:unhideWhenUsed/>
    <w:qFormat/>
    <w:rsid w:val="00541A89"/>
    <w:pPr>
      <w:widowControl/>
      <w:tabs>
        <w:tab w:val="num" w:pos="5760"/>
      </w:tabs>
      <w:suppressAutoHyphens w:val="0"/>
      <w:spacing w:before="240" w:after="60"/>
      <w:ind w:left="5760" w:hanging="720"/>
      <w:outlineLvl w:val="7"/>
    </w:pPr>
    <w:rPr>
      <w:rFonts w:ascii="Calibri" w:eastAsia="Times New Roman" w:hAnsi="Calibri" w:cs="Times New Roman"/>
      <w:i/>
      <w:iCs/>
      <w:kern w:val="0"/>
      <w:lang w:val="en-US" w:eastAsia="en-US" w:bidi="ar-SA"/>
    </w:rPr>
  </w:style>
  <w:style w:type="paragraph" w:styleId="Ttulo9">
    <w:name w:val="heading 9"/>
    <w:basedOn w:val="Normal"/>
    <w:next w:val="Normal"/>
    <w:link w:val="Ttulo9Car"/>
    <w:uiPriority w:val="9"/>
    <w:unhideWhenUsed/>
    <w:qFormat/>
    <w:rsid w:val="00541A89"/>
    <w:pPr>
      <w:widowControl/>
      <w:tabs>
        <w:tab w:val="num" w:pos="6480"/>
      </w:tabs>
      <w:suppressAutoHyphens w:val="0"/>
      <w:spacing w:before="240" w:after="60"/>
      <w:ind w:left="6480" w:hanging="720"/>
      <w:outlineLvl w:val="8"/>
    </w:pPr>
    <w:rPr>
      <w:rFonts w:ascii="Cambria" w:eastAsia="Times New Roman" w:hAnsi="Cambria" w:cs="Times New Roman"/>
      <w:kern w:val="0"/>
      <w:sz w:val="22"/>
      <w:szCs w:val="22"/>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qFormat/>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iPriority w:val="99"/>
    <w:unhideWhenUsed/>
    <w:rsid w:val="000F2E24"/>
    <w:pPr>
      <w:tabs>
        <w:tab w:val="center" w:pos="4419"/>
        <w:tab w:val="right" w:pos="8838"/>
      </w:tabs>
    </w:pPr>
    <w:rPr>
      <w:szCs w:val="21"/>
    </w:rPr>
  </w:style>
  <w:style w:type="character" w:customStyle="1" w:styleId="EncabezadoCar">
    <w:name w:val="Encabezado Car"/>
    <w:link w:val="Encabezado"/>
    <w:uiPriority w:val="99"/>
    <w:qFormat/>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0F2E24"/>
    <w:pPr>
      <w:tabs>
        <w:tab w:val="center" w:pos="4419"/>
        <w:tab w:val="right" w:pos="8838"/>
      </w:tabs>
    </w:pPr>
    <w:rPr>
      <w:szCs w:val="21"/>
    </w:rPr>
  </w:style>
  <w:style w:type="character" w:customStyle="1" w:styleId="PiedepginaCar">
    <w:name w:val="Pie de página Car"/>
    <w:link w:val="Piedepgina"/>
    <w:uiPriority w:val="99"/>
    <w:qFormat/>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iPriority w:val="99"/>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unhideWhenUsed/>
    <w:rsid w:val="001D0759"/>
    <w:rPr>
      <w:sz w:val="16"/>
      <w:szCs w:val="16"/>
    </w:rPr>
  </w:style>
  <w:style w:type="paragraph" w:styleId="Textocomentario">
    <w:name w:val="annotation text"/>
    <w:basedOn w:val="Normal"/>
    <w:link w:val="TextocomentarioCar"/>
    <w:uiPriority w:val="99"/>
    <w:unhideWhenUsed/>
    <w:rsid w:val="001D0759"/>
    <w:rPr>
      <w:sz w:val="20"/>
      <w:szCs w:val="18"/>
    </w:rPr>
  </w:style>
  <w:style w:type="character" w:customStyle="1" w:styleId="TextocomentarioCar">
    <w:name w:val="Texto comentario Car"/>
    <w:link w:val="Textocomentario"/>
    <w:uiPriority w:val="99"/>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uiPriority w:val="9"/>
    <w:locked/>
    <w:rsid w:val="0094137E"/>
    <w:rPr>
      <w:rFonts w:ascii="Calibri Light" w:eastAsia="SimSun" w:hAnsi="Calibri Light"/>
      <w:color w:val="2E74B5"/>
      <w:sz w:val="24"/>
      <w:szCs w:val="24"/>
      <w:lang w:val="es-SV" w:eastAsia="es-SV" w:bidi="ar-SA"/>
    </w:rPr>
  </w:style>
  <w:style w:type="paragraph" w:styleId="Prrafodelista">
    <w:name w:val="List Paragraph"/>
    <w:aliases w:val="Citation List,본문(내용),List Paragraph (numbered (a)),Colorful List - Accent 11,TITULO A,Lista 123,Subtle Emphasis,Titulo de Fígura,List Paragraph"/>
    <w:basedOn w:val="Normal"/>
    <w:link w:val="PrrafodelistaCar"/>
    <w:uiPriority w:val="34"/>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aliases w:val="Citation List Car,본문(내용) Car,List Paragraph (numbered (a)) Car,Colorful List - Accent 11 Car,TITULO A Car,Lista 123 Car,Subtle Emphasis Car,Titulo de Fígura Car,List Paragraph Car"/>
    <w:link w:val="Prrafodelista"/>
    <w:uiPriority w:val="34"/>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uiPriority w:val="59"/>
    <w:rsid w:val="008F070C"/>
    <w:pPr>
      <w:ind w:left="709"/>
      <w:jc w:val="both"/>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0F0196"/>
    <w:pPr>
      <w:widowControl w:val="0"/>
      <w:suppressAutoHyphens/>
    </w:pPr>
    <w:rPr>
      <w:rFonts w:ascii="Liberation Serif" w:hAnsi="Liberation Serif" w:cs="Mangal"/>
      <w:kern w:val="1"/>
      <w:sz w:val="24"/>
      <w:szCs w:val="21"/>
      <w:lang w:val="es-SV" w:eastAsia="zh-CN" w:bidi="hi-IN"/>
    </w:rPr>
  </w:style>
  <w:style w:type="character" w:customStyle="1" w:styleId="Ttulo1Car">
    <w:name w:val="Título 1 Car"/>
    <w:link w:val="Ttulo1"/>
    <w:uiPriority w:val="9"/>
    <w:rsid w:val="00541A89"/>
    <w:rPr>
      <w:rFonts w:ascii="Cambria" w:eastAsia="Times New Roman" w:hAnsi="Cambria"/>
      <w:b/>
      <w:bCs/>
      <w:kern w:val="32"/>
      <w:sz w:val="32"/>
      <w:szCs w:val="32"/>
      <w:lang w:val="en-US" w:eastAsia="en-US"/>
    </w:rPr>
  </w:style>
  <w:style w:type="character" w:customStyle="1" w:styleId="Ttulo2Car">
    <w:name w:val="Título 2 Car"/>
    <w:link w:val="Ttulo2"/>
    <w:uiPriority w:val="9"/>
    <w:rsid w:val="00541A89"/>
    <w:rPr>
      <w:rFonts w:ascii="Cambria" w:eastAsia="Times New Roman" w:hAnsi="Cambria"/>
      <w:b/>
      <w:bCs/>
      <w:i/>
      <w:iCs/>
      <w:sz w:val="28"/>
      <w:szCs w:val="28"/>
      <w:lang w:val="en-US" w:eastAsia="en-US"/>
    </w:rPr>
  </w:style>
  <w:style w:type="character" w:customStyle="1" w:styleId="Ttulo3Car">
    <w:name w:val="Título 3 Car"/>
    <w:aliases w:val="Section Header3 Car"/>
    <w:link w:val="Ttulo3"/>
    <w:uiPriority w:val="9"/>
    <w:rsid w:val="00541A89"/>
    <w:rPr>
      <w:rFonts w:ascii="Cambria" w:eastAsia="Times New Roman" w:hAnsi="Cambria"/>
      <w:b/>
      <w:bCs/>
      <w:sz w:val="26"/>
      <w:szCs w:val="26"/>
      <w:lang w:val="en-US" w:eastAsia="en-US"/>
    </w:rPr>
  </w:style>
  <w:style w:type="character" w:customStyle="1" w:styleId="Ttulo5Car">
    <w:name w:val="Título 5 Car"/>
    <w:link w:val="Ttulo5"/>
    <w:uiPriority w:val="9"/>
    <w:rsid w:val="00541A89"/>
    <w:rPr>
      <w:rFonts w:eastAsia="Times New Roman"/>
      <w:b/>
      <w:bCs/>
      <w:i/>
      <w:iCs/>
      <w:sz w:val="26"/>
      <w:szCs w:val="26"/>
      <w:lang w:val="en-US" w:eastAsia="en-US"/>
    </w:rPr>
  </w:style>
  <w:style w:type="character" w:customStyle="1" w:styleId="Ttulo6Car">
    <w:name w:val="Título 6 Car"/>
    <w:link w:val="Ttulo6"/>
    <w:uiPriority w:val="9"/>
    <w:rsid w:val="00541A89"/>
    <w:rPr>
      <w:rFonts w:ascii="Times New Roman" w:eastAsia="Times New Roman" w:hAnsi="Times New Roman"/>
      <w:b/>
      <w:bCs/>
      <w:sz w:val="22"/>
      <w:szCs w:val="22"/>
      <w:lang w:val="en-US" w:eastAsia="en-US"/>
    </w:rPr>
  </w:style>
  <w:style w:type="character" w:customStyle="1" w:styleId="Ttulo7Car">
    <w:name w:val="Título 7 Car"/>
    <w:link w:val="Ttulo7"/>
    <w:uiPriority w:val="9"/>
    <w:rsid w:val="00541A89"/>
    <w:rPr>
      <w:rFonts w:eastAsia="Times New Roman"/>
      <w:sz w:val="24"/>
      <w:szCs w:val="24"/>
      <w:lang w:val="en-US" w:eastAsia="en-US"/>
    </w:rPr>
  </w:style>
  <w:style w:type="character" w:customStyle="1" w:styleId="Ttulo8Car">
    <w:name w:val="Título 8 Car"/>
    <w:link w:val="Ttulo8"/>
    <w:uiPriority w:val="9"/>
    <w:rsid w:val="00541A89"/>
    <w:rPr>
      <w:rFonts w:eastAsia="Times New Roman"/>
      <w:i/>
      <w:iCs/>
      <w:sz w:val="24"/>
      <w:szCs w:val="24"/>
      <w:lang w:val="en-US" w:eastAsia="en-US"/>
    </w:rPr>
  </w:style>
  <w:style w:type="character" w:customStyle="1" w:styleId="Ttulo9Car">
    <w:name w:val="Título 9 Car"/>
    <w:link w:val="Ttulo9"/>
    <w:uiPriority w:val="9"/>
    <w:rsid w:val="00541A89"/>
    <w:rPr>
      <w:rFonts w:ascii="Cambria" w:eastAsia="Times New Roman" w:hAnsi="Cambria"/>
      <w:sz w:val="22"/>
      <w:szCs w:val="22"/>
      <w:lang w:val="en-US" w:eastAsia="en-US"/>
    </w:rPr>
  </w:style>
  <w:style w:type="paragraph" w:customStyle="1" w:styleId="Encabezadodetda">
    <w:name w:val="Encabezado de tda"/>
    <w:basedOn w:val="Normal"/>
    <w:rsid w:val="00541A89"/>
    <w:pPr>
      <w:tabs>
        <w:tab w:val="right" w:pos="9360"/>
      </w:tabs>
    </w:pPr>
    <w:rPr>
      <w:rFonts w:ascii="Courier New" w:eastAsia="Times New Roman" w:hAnsi="Courier New" w:cs="Times New Roman"/>
      <w:kern w:val="0"/>
      <w:sz w:val="20"/>
      <w:szCs w:val="20"/>
      <w:lang w:val="en-US" w:eastAsia="es-ES" w:bidi="ar-SA"/>
    </w:rPr>
  </w:style>
  <w:style w:type="numbering" w:customStyle="1" w:styleId="Sinlista1">
    <w:name w:val="Sin lista1"/>
    <w:next w:val="Sinlista"/>
    <w:uiPriority w:val="99"/>
    <w:semiHidden/>
    <w:unhideWhenUsed/>
    <w:rsid w:val="00E756A3"/>
  </w:style>
  <w:style w:type="paragraph" w:customStyle="1" w:styleId="Textbody">
    <w:name w:val="Text body"/>
    <w:basedOn w:val="Standard"/>
    <w:uiPriority w:val="99"/>
    <w:rsid w:val="00E756A3"/>
    <w:rPr>
      <w:sz w:val="16"/>
      <w:szCs w:val="20"/>
    </w:rPr>
  </w:style>
  <w:style w:type="paragraph" w:styleId="Lista">
    <w:name w:val="List"/>
    <w:basedOn w:val="Textbody"/>
    <w:rsid w:val="00E756A3"/>
    <w:rPr>
      <w:rFonts w:cs="FreeSans"/>
    </w:rPr>
  </w:style>
  <w:style w:type="paragraph" w:styleId="Descripcin">
    <w:name w:val="caption"/>
    <w:basedOn w:val="Standard"/>
    <w:qFormat/>
    <w:rsid w:val="00E756A3"/>
    <w:pPr>
      <w:suppressLineNumbers/>
      <w:spacing w:before="120" w:after="120"/>
    </w:pPr>
    <w:rPr>
      <w:rFonts w:cs="FreeSans"/>
      <w:i/>
      <w:iCs/>
    </w:rPr>
  </w:style>
  <w:style w:type="paragraph" w:customStyle="1" w:styleId="Index">
    <w:name w:val="Index"/>
    <w:basedOn w:val="Standard"/>
    <w:rsid w:val="00E756A3"/>
    <w:pPr>
      <w:suppressLineNumbers/>
    </w:pPr>
    <w:rPr>
      <w:rFonts w:cs="FreeSans"/>
    </w:rPr>
  </w:style>
  <w:style w:type="paragraph" w:customStyle="1" w:styleId="Encabezado1">
    <w:name w:val="Encabezado1"/>
    <w:basedOn w:val="Standard"/>
    <w:next w:val="Textbody"/>
    <w:rsid w:val="00E756A3"/>
    <w:pPr>
      <w:jc w:val="center"/>
    </w:pPr>
    <w:rPr>
      <w:b/>
      <w:sz w:val="22"/>
      <w:szCs w:val="20"/>
    </w:rPr>
  </w:style>
  <w:style w:type="paragraph" w:customStyle="1" w:styleId="Textoindependiente21">
    <w:name w:val="Texto independiente 21"/>
    <w:basedOn w:val="Standard"/>
    <w:rsid w:val="00E756A3"/>
    <w:pPr>
      <w:jc w:val="both"/>
    </w:pPr>
    <w:rPr>
      <w:b/>
      <w:spacing w:val="-3"/>
      <w:sz w:val="20"/>
      <w:szCs w:val="20"/>
      <w:lang w:val="en-US"/>
    </w:rPr>
  </w:style>
  <w:style w:type="paragraph" w:customStyle="1" w:styleId="Sangra2detindependiente1">
    <w:name w:val="Sangría 2 de t. independiente1"/>
    <w:basedOn w:val="Standard"/>
    <w:rsid w:val="00E756A3"/>
    <w:pPr>
      <w:ind w:left="2835" w:hanging="3119"/>
    </w:pPr>
    <w:rPr>
      <w:rFonts w:ascii="Arial" w:hAnsi="Arial" w:cs="Arial"/>
      <w:sz w:val="16"/>
      <w:szCs w:val="20"/>
    </w:rPr>
  </w:style>
  <w:style w:type="paragraph" w:customStyle="1" w:styleId="Textoindependiente31">
    <w:name w:val="Texto independiente 31"/>
    <w:basedOn w:val="Standard"/>
    <w:rsid w:val="00E756A3"/>
    <w:pPr>
      <w:jc w:val="both"/>
    </w:pPr>
    <w:rPr>
      <w:rFonts w:ascii="Arial" w:hAnsi="Arial" w:cs="Arial"/>
      <w:sz w:val="16"/>
      <w:szCs w:val="20"/>
      <w:lang w:val="es-SV"/>
    </w:rPr>
  </w:style>
  <w:style w:type="paragraph" w:customStyle="1" w:styleId="Textodenotaalpie">
    <w:name w:val="Texto de nota al pie"/>
    <w:basedOn w:val="Standard"/>
    <w:rsid w:val="00E756A3"/>
    <w:pPr>
      <w:widowControl w:val="0"/>
    </w:pPr>
    <w:rPr>
      <w:rFonts w:ascii="Courier New" w:hAnsi="Courier New" w:cs="Courier New"/>
    </w:rPr>
  </w:style>
  <w:style w:type="paragraph" w:customStyle="1" w:styleId="TableHeading">
    <w:name w:val="Table Heading"/>
    <w:basedOn w:val="TableContents"/>
    <w:rsid w:val="00E756A3"/>
    <w:pPr>
      <w:jc w:val="center"/>
    </w:pPr>
    <w:rPr>
      <w:b/>
      <w:bCs/>
    </w:rPr>
  </w:style>
  <w:style w:type="paragraph" w:customStyle="1" w:styleId="Framecontents">
    <w:name w:val="Frame contents"/>
    <w:basedOn w:val="Textbody"/>
    <w:rsid w:val="00E756A3"/>
  </w:style>
  <w:style w:type="paragraph" w:customStyle="1" w:styleId="ListParagraph4">
    <w:name w:val="List Paragraph4"/>
    <w:basedOn w:val="Standard"/>
    <w:link w:val="ListParagraphChar"/>
    <w:qFormat/>
    <w:rsid w:val="00E756A3"/>
    <w:pPr>
      <w:ind w:left="720"/>
    </w:pPr>
    <w:rPr>
      <w:kern w:val="0"/>
      <w:sz w:val="20"/>
      <w:szCs w:val="20"/>
      <w:lang w:eastAsia="x-none"/>
    </w:rPr>
  </w:style>
  <w:style w:type="character" w:customStyle="1" w:styleId="WW8Num1z0">
    <w:name w:val="WW8Num1z0"/>
    <w:rsid w:val="00E756A3"/>
    <w:rPr>
      <w:rFonts w:ascii="Times New Roman" w:hAnsi="Times New Roman" w:cs="Times New Roman"/>
    </w:rPr>
  </w:style>
  <w:style w:type="character" w:customStyle="1" w:styleId="WW8Num4z0">
    <w:name w:val="WW8Num4z0"/>
    <w:rsid w:val="00E756A3"/>
    <w:rPr>
      <w:rFonts w:ascii="Times New Roman" w:hAnsi="Times New Roman" w:cs="Times New Roman"/>
    </w:rPr>
  </w:style>
  <w:style w:type="character" w:customStyle="1" w:styleId="WW8Num8z0">
    <w:name w:val="WW8Num8z0"/>
    <w:rsid w:val="00E756A3"/>
    <w:rPr>
      <w:rFonts w:ascii="Times New Roman" w:hAnsi="Times New Roman" w:cs="Times New Roman"/>
    </w:rPr>
  </w:style>
  <w:style w:type="character" w:customStyle="1" w:styleId="WW8Num9z0">
    <w:name w:val="WW8Num9z0"/>
    <w:rsid w:val="00E756A3"/>
    <w:rPr>
      <w:rFonts w:ascii="Wingdings" w:hAnsi="Wingdings" w:cs="Wingdings"/>
      <w:b/>
    </w:rPr>
  </w:style>
  <w:style w:type="character" w:customStyle="1" w:styleId="WW8Num9z1">
    <w:name w:val="WW8Num9z1"/>
    <w:rsid w:val="00E756A3"/>
    <w:rPr>
      <w:rFonts w:ascii="Courier New" w:hAnsi="Courier New" w:cs="Courier New"/>
    </w:rPr>
  </w:style>
  <w:style w:type="character" w:customStyle="1" w:styleId="WW8Num9z2">
    <w:name w:val="WW8Num9z2"/>
    <w:rsid w:val="00E756A3"/>
    <w:rPr>
      <w:rFonts w:ascii="Wingdings" w:hAnsi="Wingdings" w:cs="Wingdings"/>
    </w:rPr>
  </w:style>
  <w:style w:type="character" w:customStyle="1" w:styleId="WW8Num9z3">
    <w:name w:val="WW8Num9z3"/>
    <w:rsid w:val="00E756A3"/>
    <w:rPr>
      <w:rFonts w:ascii="Symbol" w:hAnsi="Symbol" w:cs="Symbol"/>
    </w:rPr>
  </w:style>
  <w:style w:type="character" w:customStyle="1" w:styleId="Fuentedeprrafopredeter1">
    <w:name w:val="Fuente de párrafo predeter.1"/>
    <w:rsid w:val="00E756A3"/>
  </w:style>
  <w:style w:type="character" w:styleId="Nmerodepgina">
    <w:name w:val="page number"/>
    <w:uiPriority w:val="99"/>
    <w:rsid w:val="00E756A3"/>
  </w:style>
  <w:style w:type="character" w:customStyle="1" w:styleId="BulletSymbols">
    <w:name w:val="Bullet Symbols"/>
    <w:rsid w:val="00E756A3"/>
    <w:rPr>
      <w:rFonts w:ascii="OpenSymbol" w:eastAsia="OpenSymbol" w:hAnsi="OpenSymbol" w:cs="OpenSymbol"/>
    </w:rPr>
  </w:style>
  <w:style w:type="character" w:customStyle="1" w:styleId="WW8Num5z0">
    <w:name w:val="WW8Num5z0"/>
    <w:rsid w:val="00E756A3"/>
    <w:rPr>
      <w:rFonts w:ascii="Wingdings" w:hAnsi="Wingdings" w:cs="Wingdings"/>
    </w:rPr>
  </w:style>
  <w:style w:type="character" w:customStyle="1" w:styleId="WW8Num7z0">
    <w:name w:val="WW8Num7z0"/>
    <w:rsid w:val="00E756A3"/>
    <w:rPr>
      <w:rFonts w:ascii="Times New Roman" w:hAnsi="Times New Roman" w:cs="Times New Roman"/>
    </w:rPr>
  </w:style>
  <w:style w:type="character" w:customStyle="1" w:styleId="hps">
    <w:name w:val="hps"/>
    <w:rsid w:val="00E756A3"/>
  </w:style>
  <w:style w:type="character" w:customStyle="1" w:styleId="atn">
    <w:name w:val="atn"/>
    <w:rsid w:val="00E756A3"/>
  </w:style>
  <w:style w:type="character" w:customStyle="1" w:styleId="shorttext">
    <w:name w:val="short_text"/>
    <w:rsid w:val="00E756A3"/>
  </w:style>
  <w:style w:type="character" w:customStyle="1" w:styleId="NumberingSymbols">
    <w:name w:val="Numbering Symbols"/>
    <w:rsid w:val="00E756A3"/>
  </w:style>
  <w:style w:type="numbering" w:customStyle="1" w:styleId="WW8Num1">
    <w:name w:val="WW8Num1"/>
    <w:basedOn w:val="Sinlista"/>
    <w:rsid w:val="00E756A3"/>
    <w:pPr>
      <w:numPr>
        <w:numId w:val="2"/>
      </w:numPr>
    </w:pPr>
  </w:style>
  <w:style w:type="numbering" w:customStyle="1" w:styleId="WW8Num2">
    <w:name w:val="WW8Num2"/>
    <w:basedOn w:val="Sinlista"/>
    <w:rsid w:val="00E756A3"/>
    <w:pPr>
      <w:numPr>
        <w:numId w:val="3"/>
      </w:numPr>
    </w:pPr>
  </w:style>
  <w:style w:type="numbering" w:customStyle="1" w:styleId="WW8Num3">
    <w:name w:val="WW8Num3"/>
    <w:basedOn w:val="Sinlista"/>
    <w:rsid w:val="00E756A3"/>
    <w:pPr>
      <w:numPr>
        <w:numId w:val="4"/>
      </w:numPr>
    </w:pPr>
  </w:style>
  <w:style w:type="numbering" w:customStyle="1" w:styleId="WW8Num5">
    <w:name w:val="WW8Num5"/>
    <w:basedOn w:val="Sinlista"/>
    <w:rsid w:val="00E756A3"/>
    <w:pPr>
      <w:numPr>
        <w:numId w:val="5"/>
      </w:numPr>
    </w:pPr>
  </w:style>
  <w:style w:type="numbering" w:customStyle="1" w:styleId="WW8Num7">
    <w:name w:val="WW8Num7"/>
    <w:basedOn w:val="Sinlista"/>
    <w:rsid w:val="00E756A3"/>
    <w:pPr>
      <w:numPr>
        <w:numId w:val="6"/>
      </w:numPr>
    </w:pPr>
  </w:style>
  <w:style w:type="numbering" w:customStyle="1" w:styleId="WW8Num4">
    <w:name w:val="WW8Num4"/>
    <w:basedOn w:val="Sinlista"/>
    <w:rsid w:val="00E756A3"/>
    <w:pPr>
      <w:numPr>
        <w:numId w:val="7"/>
      </w:numPr>
    </w:pPr>
  </w:style>
  <w:style w:type="numbering" w:customStyle="1" w:styleId="WW8Num21">
    <w:name w:val="WW8Num21"/>
    <w:basedOn w:val="Sinlista"/>
    <w:rsid w:val="00E756A3"/>
  </w:style>
  <w:style w:type="paragraph" w:customStyle="1" w:styleId="Normaltexto">
    <w:name w:val="Normal texto"/>
    <w:basedOn w:val="Normal"/>
    <w:rsid w:val="00E756A3"/>
    <w:pPr>
      <w:widowControl/>
      <w:tabs>
        <w:tab w:val="left" w:pos="708"/>
      </w:tabs>
      <w:spacing w:after="200" w:line="276" w:lineRule="auto"/>
      <w:jc w:val="both"/>
    </w:pPr>
    <w:rPr>
      <w:rFonts w:ascii="Times New Roman" w:eastAsia="Times New Roman" w:hAnsi="Times New Roman" w:cs="Times New Roman"/>
      <w:color w:val="00000A"/>
      <w:lang w:val="es-ES" w:eastAsia="ar-SA" w:bidi="ar-SA"/>
    </w:rPr>
  </w:style>
  <w:style w:type="paragraph" w:customStyle="1" w:styleId="ListParagraph2">
    <w:name w:val="List Paragraph2"/>
    <w:basedOn w:val="Normal"/>
    <w:uiPriority w:val="99"/>
    <w:rsid w:val="00E756A3"/>
    <w:pPr>
      <w:widowControl/>
      <w:tabs>
        <w:tab w:val="left" w:pos="708"/>
      </w:tabs>
      <w:spacing w:after="200" w:line="276" w:lineRule="auto"/>
      <w:jc w:val="both"/>
    </w:pPr>
    <w:rPr>
      <w:rFonts w:ascii="Times New Roman" w:eastAsia="Times New Roman" w:hAnsi="Times New Roman" w:cs="Times New Roman"/>
      <w:color w:val="00000A"/>
      <w:lang w:val="es-ES" w:eastAsia="ar-SA" w:bidi="ar-SA"/>
    </w:rPr>
  </w:style>
  <w:style w:type="character" w:customStyle="1" w:styleId="ListParagraphChar">
    <w:name w:val="List Paragraph Char"/>
    <w:link w:val="ListParagraph4"/>
    <w:locked/>
    <w:rsid w:val="00E756A3"/>
    <w:rPr>
      <w:rFonts w:ascii="Times New Roman" w:eastAsia="Times New Roman" w:hAnsi="Times New Roman"/>
      <w:lang w:val="es-ES" w:eastAsia="x-none"/>
    </w:rPr>
  </w:style>
  <w:style w:type="table" w:customStyle="1" w:styleId="Tablaconcuadrcula1">
    <w:name w:val="Tabla con cuadrícula1"/>
    <w:basedOn w:val="Tablanormal"/>
    <w:next w:val="Tablaconcuadrcula"/>
    <w:uiPriority w:val="59"/>
    <w:rsid w:val="00E756A3"/>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uiPriority w:val="1"/>
    <w:qFormat/>
    <w:rsid w:val="00E756A3"/>
    <w:pPr>
      <w:widowControl w:val="0"/>
      <w:suppressAutoHyphens/>
      <w:autoSpaceDN w:val="0"/>
      <w:textAlignment w:val="baseline"/>
    </w:pPr>
    <w:rPr>
      <w:rFonts w:ascii="Liberation Serif" w:hAnsi="Liberation Serif" w:cs="Mangal"/>
      <w:kern w:val="3"/>
      <w:sz w:val="24"/>
      <w:szCs w:val="21"/>
      <w:lang w:val="es-SV" w:eastAsia="zh-CN" w:bidi="hi-IN"/>
    </w:rPr>
  </w:style>
  <w:style w:type="paragraph" w:customStyle="1" w:styleId="Normal1">
    <w:name w:val="Normal1"/>
    <w:rsid w:val="00E756A3"/>
    <w:pPr>
      <w:widowControl w:val="0"/>
      <w:suppressAutoHyphens/>
    </w:pPr>
    <w:rPr>
      <w:rFonts w:ascii="CG Times (W1)" w:eastAsia="DejaVu Sans" w:hAnsi="CG Times (W1)" w:cs="CG Times (W1)"/>
      <w:kern w:val="1"/>
      <w:sz w:val="22"/>
      <w:szCs w:val="24"/>
      <w:lang w:val="en-US" w:eastAsia="zh-CN" w:bidi="hi-IN"/>
    </w:rPr>
  </w:style>
  <w:style w:type="paragraph" w:customStyle="1" w:styleId="Default">
    <w:name w:val="Default"/>
    <w:rsid w:val="00E756A3"/>
    <w:pPr>
      <w:autoSpaceDE w:val="0"/>
      <w:autoSpaceDN w:val="0"/>
      <w:adjustRightInd w:val="0"/>
    </w:pPr>
    <w:rPr>
      <w:rFonts w:eastAsia="Times New Roman" w:cs="Calibri"/>
      <w:color w:val="000000"/>
      <w:sz w:val="24"/>
      <w:szCs w:val="24"/>
      <w:lang w:val="es-ES" w:eastAsia="es-ES"/>
    </w:rPr>
  </w:style>
  <w:style w:type="paragraph" w:customStyle="1" w:styleId="Predeterminado">
    <w:name w:val="Predeterminado"/>
    <w:rsid w:val="00E756A3"/>
    <w:pPr>
      <w:tabs>
        <w:tab w:val="left" w:pos="708"/>
      </w:tabs>
      <w:suppressAutoHyphens/>
      <w:spacing w:line="100" w:lineRule="atLeast"/>
    </w:pPr>
    <w:rPr>
      <w:rFonts w:ascii="Times New Roman" w:eastAsia="Times New Roman" w:hAnsi="Times New Roman"/>
      <w:color w:val="00000A"/>
      <w:sz w:val="24"/>
      <w:szCs w:val="24"/>
      <w:lang w:val="es-ES" w:eastAsia="es-ES"/>
    </w:rPr>
  </w:style>
  <w:style w:type="paragraph" w:customStyle="1" w:styleId="ListParagraph1">
    <w:name w:val="List Paragraph1"/>
    <w:basedOn w:val="Normal"/>
    <w:qFormat/>
    <w:rsid w:val="00E756A3"/>
    <w:pPr>
      <w:widowControl/>
      <w:suppressAutoHyphens w:val="0"/>
      <w:ind w:left="720"/>
    </w:pPr>
    <w:rPr>
      <w:rFonts w:ascii="CG Times (W1)" w:eastAsia="Times New Roman" w:hAnsi="CG Times (W1)" w:cs="Times New Roman"/>
      <w:kern w:val="0"/>
      <w:sz w:val="22"/>
      <w:szCs w:val="20"/>
      <w:lang w:val="en-US" w:eastAsia="en-US" w:bidi="ar-SA"/>
    </w:rPr>
  </w:style>
  <w:style w:type="paragraph" w:styleId="Textonotaalfinal">
    <w:name w:val="endnote text"/>
    <w:basedOn w:val="Normal"/>
    <w:link w:val="TextonotaalfinalCar"/>
    <w:uiPriority w:val="99"/>
    <w:rsid w:val="00E756A3"/>
    <w:pPr>
      <w:widowControl/>
      <w:suppressAutoHyphens w:val="0"/>
    </w:pPr>
    <w:rPr>
      <w:rFonts w:ascii="CG Times (W1)" w:eastAsia="Times New Roman" w:hAnsi="CG Times (W1)" w:cs="Times New Roman"/>
      <w:kern w:val="0"/>
      <w:sz w:val="20"/>
      <w:szCs w:val="20"/>
      <w:lang w:val="x-none" w:eastAsia="x-none" w:bidi="ar-SA"/>
    </w:rPr>
  </w:style>
  <w:style w:type="character" w:customStyle="1" w:styleId="TextonotaalfinalCar">
    <w:name w:val="Texto nota al final Car"/>
    <w:link w:val="Textonotaalfinal"/>
    <w:uiPriority w:val="99"/>
    <w:rsid w:val="00E756A3"/>
    <w:rPr>
      <w:rFonts w:ascii="CG Times (W1)" w:eastAsia="Times New Roman" w:hAnsi="CG Times (W1)"/>
      <w:lang w:val="x-none" w:eastAsia="x-none"/>
    </w:rPr>
  </w:style>
  <w:style w:type="paragraph" w:customStyle="1" w:styleId="ListParagraph3">
    <w:name w:val="List Paragraph3"/>
    <w:basedOn w:val="Normal"/>
    <w:qFormat/>
    <w:rsid w:val="00E756A3"/>
    <w:pPr>
      <w:widowControl/>
      <w:suppressAutoHyphens w:val="0"/>
      <w:ind w:left="720"/>
    </w:pPr>
    <w:rPr>
      <w:rFonts w:ascii="Times New Roman" w:eastAsia="Times New Roman" w:hAnsi="Times New Roman" w:cs="Times New Roman"/>
      <w:kern w:val="0"/>
      <w:lang w:val="es-ES_tradnl" w:eastAsia="en-US" w:bidi="ar-SA"/>
    </w:rPr>
  </w:style>
  <w:style w:type="character" w:customStyle="1" w:styleId="Anrede1IhrZeichen">
    <w:name w:val="Anrede1IhrZeichen"/>
    <w:uiPriority w:val="99"/>
    <w:rsid w:val="00E756A3"/>
    <w:rPr>
      <w:rFonts w:ascii="Arial" w:hAnsi="Arial" w:cs="Arial"/>
      <w:sz w:val="22"/>
      <w:szCs w:val="22"/>
    </w:rPr>
  </w:style>
  <w:style w:type="character" w:styleId="Refdenotaalpie">
    <w:name w:val="footnote reference"/>
    <w:aliases w:val="Ref,de nota al pie"/>
    <w:uiPriority w:val="99"/>
    <w:rsid w:val="00E756A3"/>
    <w:rPr>
      <w:vertAlign w:val="superscript"/>
    </w:rPr>
  </w:style>
  <w:style w:type="paragraph" w:customStyle="1" w:styleId="DefaultParagraphFontParaCharCharCharCharCharCharCharCharCharCharCharCharCharCarCarCarCar">
    <w:name w:val="Default Paragraph Font Para Char Char Char Char Char Char Char Char Char Char Char Char Char Car Car Car Car"/>
    <w:basedOn w:val="Normal"/>
    <w:autoRedefine/>
    <w:rsid w:val="00E756A3"/>
    <w:pPr>
      <w:widowControl/>
      <w:suppressAutoHyphens w:val="0"/>
      <w:spacing w:after="160" w:line="240" w:lineRule="exact"/>
    </w:pPr>
    <w:rPr>
      <w:rFonts w:ascii="Arial" w:eastAsia="Times New Roman" w:hAnsi="Arial" w:cs="Times New Roman"/>
      <w:kern w:val="0"/>
      <w:szCs w:val="20"/>
      <w:lang w:val="en-US" w:eastAsia="en-US" w:bidi="ar-SA"/>
    </w:rPr>
  </w:style>
  <w:style w:type="paragraph" w:customStyle="1" w:styleId="titulo">
    <w:name w:val="titulo"/>
    <w:basedOn w:val="Ttulo5"/>
    <w:rsid w:val="00E756A3"/>
    <w:pPr>
      <w:tabs>
        <w:tab w:val="clear" w:pos="3600"/>
      </w:tabs>
      <w:spacing w:before="0" w:after="240"/>
      <w:ind w:left="0" w:firstLine="0"/>
      <w:jc w:val="center"/>
    </w:pPr>
    <w:rPr>
      <w:rFonts w:ascii="Times New Roman Bold" w:eastAsia="Calibri" w:hAnsi="Times New Roman Bold" w:cs="Times New Roman Bold"/>
      <w:sz w:val="24"/>
      <w:szCs w:val="24"/>
      <w:lang w:eastAsia="x-none"/>
    </w:rPr>
  </w:style>
  <w:style w:type="paragraph" w:styleId="Textonotapie">
    <w:name w:val="footnote text"/>
    <w:basedOn w:val="Normal"/>
    <w:link w:val="TextonotapieCar"/>
    <w:uiPriority w:val="99"/>
    <w:rsid w:val="00E756A3"/>
    <w:pPr>
      <w:widowControl/>
      <w:suppressAutoHyphens w:val="0"/>
    </w:pPr>
    <w:rPr>
      <w:rFonts w:ascii="CG Times (W1)" w:hAnsi="CG Times (W1)" w:cs="FreeSans"/>
      <w:kern w:val="0"/>
      <w:sz w:val="20"/>
      <w:szCs w:val="20"/>
      <w:lang w:val="en-US" w:eastAsia="en-US" w:bidi="ar-SA"/>
    </w:rPr>
  </w:style>
  <w:style w:type="character" w:customStyle="1" w:styleId="TextonotapieCar">
    <w:name w:val="Texto nota pie Car"/>
    <w:link w:val="Textonotapie"/>
    <w:uiPriority w:val="99"/>
    <w:rsid w:val="00E756A3"/>
    <w:rPr>
      <w:rFonts w:ascii="CG Times (W1)" w:eastAsia="SimSun" w:hAnsi="CG Times (W1)" w:cs="FreeSans"/>
      <w:lang w:val="en-US" w:eastAsia="en-US"/>
    </w:rPr>
  </w:style>
  <w:style w:type="paragraph" w:styleId="Textoindependiente">
    <w:name w:val="Body Text"/>
    <w:basedOn w:val="Normal"/>
    <w:link w:val="TextoindependienteCar"/>
    <w:uiPriority w:val="99"/>
    <w:rsid w:val="00E756A3"/>
    <w:pPr>
      <w:widowControl/>
      <w:suppressAutoHyphens w:val="0"/>
      <w:spacing w:after="120"/>
    </w:pPr>
    <w:rPr>
      <w:rFonts w:ascii="CG Times (W1)" w:eastAsia="Times New Roman" w:hAnsi="CG Times (W1)" w:cs="Times New Roman"/>
      <w:kern w:val="0"/>
      <w:sz w:val="22"/>
      <w:szCs w:val="20"/>
      <w:lang w:val="x-none" w:eastAsia="x-none" w:bidi="ar-SA"/>
    </w:rPr>
  </w:style>
  <w:style w:type="character" w:customStyle="1" w:styleId="TextoindependienteCar">
    <w:name w:val="Texto independiente Car"/>
    <w:link w:val="Textoindependiente"/>
    <w:uiPriority w:val="99"/>
    <w:rsid w:val="00E756A3"/>
    <w:rPr>
      <w:rFonts w:ascii="CG Times (W1)" w:eastAsia="Times New Roman" w:hAnsi="CG Times (W1)"/>
      <w:sz w:val="22"/>
      <w:lang w:val="x-none" w:eastAsia="x-none"/>
    </w:rPr>
  </w:style>
  <w:style w:type="paragraph" w:customStyle="1" w:styleId="1">
    <w:name w:val="1"/>
    <w:basedOn w:val="Normal"/>
    <w:uiPriority w:val="99"/>
    <w:rsid w:val="00E756A3"/>
    <w:pPr>
      <w:widowControl/>
      <w:ind w:left="283" w:hanging="283"/>
    </w:pPr>
    <w:rPr>
      <w:rFonts w:ascii="Arial" w:eastAsia="Batang" w:hAnsi="Arial" w:cs="Arial"/>
      <w:kern w:val="0"/>
      <w:sz w:val="20"/>
      <w:szCs w:val="20"/>
      <w:lang w:val="es-ES" w:eastAsia="ar-SA" w:bidi="ar-SA"/>
    </w:rPr>
  </w:style>
  <w:style w:type="paragraph" w:styleId="Sangradetextonormal">
    <w:name w:val="Body Text Indent"/>
    <w:basedOn w:val="Normal"/>
    <w:link w:val="SangradetextonormalCar"/>
    <w:uiPriority w:val="99"/>
    <w:semiHidden/>
    <w:unhideWhenUsed/>
    <w:rsid w:val="00E756A3"/>
    <w:pPr>
      <w:autoSpaceDN w:val="0"/>
      <w:spacing w:after="120"/>
      <w:ind w:left="360"/>
      <w:textAlignment w:val="baseline"/>
    </w:pPr>
    <w:rPr>
      <w:kern w:val="3"/>
      <w:szCs w:val="21"/>
    </w:rPr>
  </w:style>
  <w:style w:type="character" w:customStyle="1" w:styleId="SangradetextonormalCar">
    <w:name w:val="Sangría de texto normal Car"/>
    <w:link w:val="Sangradetextonormal"/>
    <w:uiPriority w:val="99"/>
    <w:semiHidden/>
    <w:rsid w:val="00E756A3"/>
    <w:rPr>
      <w:rFonts w:ascii="Liberation Serif" w:eastAsia="SimSun" w:hAnsi="Liberation Serif" w:cs="Mangal"/>
      <w:kern w:val="3"/>
      <w:sz w:val="24"/>
      <w:szCs w:val="21"/>
      <w:lang w:eastAsia="zh-CN" w:bidi="hi-IN"/>
    </w:rPr>
  </w:style>
  <w:style w:type="paragraph" w:customStyle="1" w:styleId="ecxmsonormal">
    <w:name w:val="ecxmsonormal"/>
    <w:basedOn w:val="Normal"/>
    <w:uiPriority w:val="99"/>
    <w:rsid w:val="00E756A3"/>
    <w:pPr>
      <w:widowControl/>
      <w:tabs>
        <w:tab w:val="left" w:pos="708"/>
      </w:tabs>
      <w:spacing w:after="200" w:line="276" w:lineRule="auto"/>
      <w:jc w:val="both"/>
    </w:pPr>
    <w:rPr>
      <w:rFonts w:ascii="Times New Roman" w:eastAsia="Times New Roman" w:hAnsi="Times New Roman" w:cs="Times New Roman"/>
      <w:color w:val="00000A"/>
      <w:kern w:val="2"/>
      <w:lang w:val="es-ES" w:eastAsia="ar-SA" w:bidi="ar-SA"/>
    </w:rPr>
  </w:style>
  <w:style w:type="paragraph" w:styleId="Subttulo">
    <w:name w:val="Subtitle"/>
    <w:basedOn w:val="Normal"/>
    <w:link w:val="SubttuloCar"/>
    <w:qFormat/>
    <w:rsid w:val="00E756A3"/>
    <w:pPr>
      <w:widowControl/>
      <w:suppressAutoHyphens w:val="0"/>
      <w:jc w:val="center"/>
    </w:pPr>
    <w:rPr>
      <w:rFonts w:ascii="Cambria" w:eastAsia="Times New Roman" w:hAnsi="Cambria" w:cs="Times New Roman"/>
      <w:kern w:val="0"/>
      <w:lang w:val="es-ES_tradnl" w:eastAsia="x-none" w:bidi="ar-SA"/>
    </w:rPr>
  </w:style>
  <w:style w:type="character" w:customStyle="1" w:styleId="SubttuloCar">
    <w:name w:val="Subtítulo Car"/>
    <w:link w:val="Subttulo"/>
    <w:uiPriority w:val="11"/>
    <w:rsid w:val="00E756A3"/>
    <w:rPr>
      <w:rFonts w:ascii="Cambria" w:eastAsia="Times New Roman" w:hAnsi="Cambria"/>
      <w:sz w:val="24"/>
      <w:szCs w:val="24"/>
      <w:lang w:val="es-ES_tradnl" w:eastAsia="x-none"/>
    </w:rPr>
  </w:style>
  <w:style w:type="paragraph" w:customStyle="1" w:styleId="2">
    <w:name w:val="2"/>
    <w:basedOn w:val="Normal"/>
    <w:next w:val="Ttulo"/>
    <w:link w:val="PuestoCar"/>
    <w:qFormat/>
    <w:rsid w:val="00E756A3"/>
    <w:pPr>
      <w:widowControl/>
      <w:suppressAutoHyphens w:val="0"/>
      <w:jc w:val="center"/>
    </w:pPr>
    <w:rPr>
      <w:rFonts w:ascii="Times New Roman" w:eastAsia="Times New Roman" w:hAnsi="Times New Roman" w:cs="Times New Roman"/>
      <w:b/>
      <w:kern w:val="0"/>
      <w:sz w:val="22"/>
      <w:szCs w:val="20"/>
      <w:lang w:val="es-ES_tradnl" w:eastAsia="es-ES" w:bidi="ar-SA"/>
    </w:rPr>
  </w:style>
  <w:style w:type="character" w:customStyle="1" w:styleId="PuestoCar">
    <w:name w:val="Puesto Car"/>
    <w:link w:val="2"/>
    <w:rsid w:val="00E756A3"/>
    <w:rPr>
      <w:rFonts w:ascii="Times New Roman" w:eastAsia="Times New Roman" w:hAnsi="Times New Roman" w:cs="Times New Roman"/>
      <w:b/>
      <w:sz w:val="22"/>
      <w:lang w:val="es-ES_tradnl" w:eastAsia="es-ES"/>
    </w:rPr>
  </w:style>
  <w:style w:type="character" w:customStyle="1" w:styleId="WW8Num9z7">
    <w:name w:val="WW8Num9z7"/>
    <w:rsid w:val="00E756A3"/>
  </w:style>
  <w:style w:type="character" w:customStyle="1" w:styleId="WW8Num9z5">
    <w:name w:val="WW8Num9z5"/>
    <w:rsid w:val="00E756A3"/>
  </w:style>
  <w:style w:type="paragraph" w:customStyle="1" w:styleId="western1">
    <w:name w:val="western1"/>
    <w:basedOn w:val="Normal"/>
    <w:rsid w:val="00E756A3"/>
    <w:pPr>
      <w:widowControl/>
      <w:suppressAutoHyphens w:val="0"/>
      <w:spacing w:before="100" w:beforeAutospacing="1"/>
    </w:pPr>
    <w:rPr>
      <w:rFonts w:ascii="Times New Roman" w:eastAsia="Times New Roman" w:hAnsi="Times New Roman" w:cs="Times New Roman"/>
      <w:color w:val="000000"/>
      <w:kern w:val="0"/>
      <w:lang w:val="es-ES" w:eastAsia="es-ES" w:bidi="ar-SA"/>
    </w:rPr>
  </w:style>
  <w:style w:type="paragraph" w:customStyle="1" w:styleId="western">
    <w:name w:val="western"/>
    <w:basedOn w:val="Normal"/>
    <w:rsid w:val="00E756A3"/>
    <w:pPr>
      <w:widowControl/>
      <w:suppressAutoHyphens w:val="0"/>
      <w:spacing w:before="100" w:beforeAutospacing="1"/>
    </w:pPr>
    <w:rPr>
      <w:rFonts w:ascii="Times New Roman" w:eastAsia="Times New Roman" w:hAnsi="Times New Roman" w:cs="Times New Roman"/>
      <w:color w:val="000000"/>
      <w:kern w:val="0"/>
      <w:sz w:val="16"/>
      <w:szCs w:val="16"/>
      <w:lang w:val="es-ES" w:eastAsia="es-ES" w:bidi="ar-SA"/>
    </w:rPr>
  </w:style>
  <w:style w:type="character" w:customStyle="1" w:styleId="Fuentedeprrafopredeter3">
    <w:name w:val="Fuente de párrafo predeter.3"/>
    <w:rsid w:val="00E756A3"/>
  </w:style>
  <w:style w:type="character" w:customStyle="1" w:styleId="WW8Num4z8">
    <w:name w:val="WW8Num4z8"/>
    <w:rsid w:val="00E756A3"/>
  </w:style>
  <w:style w:type="character" w:customStyle="1" w:styleId="WW8Num10z5">
    <w:name w:val="WW8Num10z5"/>
    <w:rsid w:val="00E756A3"/>
  </w:style>
  <w:style w:type="character" w:customStyle="1" w:styleId="WW8Num10z7">
    <w:name w:val="WW8Num10z7"/>
    <w:rsid w:val="00E756A3"/>
  </w:style>
  <w:style w:type="table" w:customStyle="1" w:styleId="Tablaconcuadrcula11">
    <w:name w:val="Tabla con cuadrícula11"/>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Puesto"/>
    <w:basedOn w:val="Normal"/>
    <w:next w:val="Normal"/>
    <w:link w:val="TtuloCar"/>
    <w:qFormat/>
    <w:rsid w:val="00E756A3"/>
    <w:pPr>
      <w:spacing w:before="240" w:after="60"/>
      <w:jc w:val="center"/>
      <w:outlineLvl w:val="0"/>
    </w:pPr>
    <w:rPr>
      <w:rFonts w:ascii="Calibri Light" w:eastAsia="Times New Roman" w:hAnsi="Calibri Light"/>
      <w:b/>
      <w:bCs/>
      <w:kern w:val="28"/>
      <w:sz w:val="32"/>
      <w:szCs w:val="29"/>
    </w:rPr>
  </w:style>
  <w:style w:type="character" w:customStyle="1" w:styleId="TtuloCar">
    <w:name w:val="Título Car"/>
    <w:aliases w:val="Puesto Car1"/>
    <w:link w:val="Ttulo"/>
    <w:uiPriority w:val="10"/>
    <w:rsid w:val="00E756A3"/>
    <w:rPr>
      <w:rFonts w:ascii="Calibri Light" w:eastAsia="Times New Roman" w:hAnsi="Calibri Light" w:cs="Mangal"/>
      <w:b/>
      <w:bCs/>
      <w:kern w:val="28"/>
      <w:sz w:val="32"/>
      <w:szCs w:val="29"/>
      <w:lang w:eastAsia="zh-CN" w:bidi="hi-IN"/>
    </w:rPr>
  </w:style>
  <w:style w:type="numbering" w:customStyle="1" w:styleId="Sinlista2">
    <w:name w:val="Sin lista2"/>
    <w:next w:val="Sinlista"/>
    <w:uiPriority w:val="99"/>
    <w:semiHidden/>
    <w:unhideWhenUsed/>
    <w:rsid w:val="005C3564"/>
  </w:style>
  <w:style w:type="paragraph" w:styleId="Encabezadodelista">
    <w:name w:val="toa heading"/>
    <w:basedOn w:val="Normal"/>
    <w:next w:val="Normal"/>
    <w:uiPriority w:val="99"/>
    <w:semiHidden/>
    <w:rsid w:val="005C3564"/>
    <w:pPr>
      <w:tabs>
        <w:tab w:val="right" w:pos="9360"/>
      </w:tabs>
      <w:spacing w:after="160" w:line="259" w:lineRule="auto"/>
    </w:pPr>
    <w:rPr>
      <w:rFonts w:ascii="Courier New" w:eastAsia="Times New Roman" w:hAnsi="Courier New" w:cs="Times New Roman"/>
      <w:kern w:val="0"/>
      <w:sz w:val="20"/>
      <w:szCs w:val="20"/>
      <w:lang w:val="en-US" w:eastAsia="en-US" w:bidi="ar-SA"/>
    </w:rPr>
  </w:style>
  <w:style w:type="paragraph" w:styleId="Textoindependiente3">
    <w:name w:val="Body Text 3"/>
    <w:basedOn w:val="Normal"/>
    <w:link w:val="Textoindependiente3Car"/>
    <w:uiPriority w:val="99"/>
    <w:semiHidden/>
    <w:rsid w:val="005C3564"/>
    <w:pPr>
      <w:tabs>
        <w:tab w:val="left" w:pos="-720"/>
      </w:tabs>
      <w:spacing w:after="160" w:line="259" w:lineRule="auto"/>
      <w:jc w:val="both"/>
    </w:pPr>
    <w:rPr>
      <w:rFonts w:ascii="Courier New" w:eastAsia="Times New Roman" w:hAnsi="Courier New" w:cs="Courier New"/>
      <w:spacing w:val="-3"/>
      <w:kern w:val="0"/>
      <w:sz w:val="22"/>
      <w:szCs w:val="20"/>
      <w:lang w:val="es-ES_tradnl" w:eastAsia="en-US" w:bidi="ar-SA"/>
    </w:rPr>
  </w:style>
  <w:style w:type="character" w:customStyle="1" w:styleId="Textoindependiente3Car">
    <w:name w:val="Texto independiente 3 Car"/>
    <w:link w:val="Textoindependiente3"/>
    <w:uiPriority w:val="99"/>
    <w:semiHidden/>
    <w:rsid w:val="005C3564"/>
    <w:rPr>
      <w:rFonts w:ascii="Courier New" w:eastAsia="Times New Roman" w:hAnsi="Courier New" w:cs="Courier New"/>
      <w:spacing w:val="-3"/>
      <w:sz w:val="22"/>
      <w:lang w:val="es-ES_tradnl" w:eastAsia="en-US"/>
    </w:rPr>
  </w:style>
  <w:style w:type="paragraph" w:styleId="Textoindependiente2">
    <w:name w:val="Body Text 2"/>
    <w:basedOn w:val="Normal"/>
    <w:link w:val="Textoindependiente2Car"/>
    <w:uiPriority w:val="99"/>
    <w:semiHidden/>
    <w:rsid w:val="005C3564"/>
    <w:pPr>
      <w:tabs>
        <w:tab w:val="left" w:pos="0"/>
      </w:tabs>
      <w:spacing w:after="160" w:line="259" w:lineRule="auto"/>
    </w:pPr>
    <w:rPr>
      <w:rFonts w:ascii="Courier New" w:eastAsia="Times New Roman" w:hAnsi="Courier New" w:cs="Courier New"/>
      <w:spacing w:val="-3"/>
      <w:kern w:val="0"/>
      <w:sz w:val="22"/>
      <w:szCs w:val="20"/>
      <w:lang w:val="es-ES_tradnl" w:eastAsia="en-US" w:bidi="ar-SA"/>
    </w:rPr>
  </w:style>
  <w:style w:type="character" w:customStyle="1" w:styleId="Textoindependiente2Car">
    <w:name w:val="Texto independiente 2 Car"/>
    <w:link w:val="Textoindependiente2"/>
    <w:uiPriority w:val="99"/>
    <w:semiHidden/>
    <w:rsid w:val="005C3564"/>
    <w:rPr>
      <w:rFonts w:ascii="Courier New" w:eastAsia="Times New Roman" w:hAnsi="Courier New" w:cs="Courier New"/>
      <w:spacing w:val="-3"/>
      <w:sz w:val="22"/>
      <w:lang w:val="es-ES_tradnl" w:eastAsia="en-US"/>
    </w:rPr>
  </w:style>
  <w:style w:type="paragraph" w:styleId="Sangra3detindependiente">
    <w:name w:val="Body Text Indent 3"/>
    <w:basedOn w:val="Normal"/>
    <w:link w:val="Sangra3detindependienteCar"/>
    <w:uiPriority w:val="99"/>
    <w:semiHidden/>
    <w:rsid w:val="005C3564"/>
    <w:pPr>
      <w:tabs>
        <w:tab w:val="left" w:pos="0"/>
      </w:tabs>
      <w:spacing w:after="160" w:line="259" w:lineRule="auto"/>
      <w:ind w:left="720"/>
      <w:jc w:val="both"/>
    </w:pPr>
    <w:rPr>
      <w:rFonts w:ascii="Courier New" w:eastAsia="Times New Roman" w:hAnsi="Courier New" w:cs="Times New Roman"/>
      <w:kern w:val="0"/>
      <w:sz w:val="22"/>
      <w:szCs w:val="20"/>
      <w:lang w:val="es-ES_tradnl" w:eastAsia="en-US" w:bidi="ar-SA"/>
    </w:rPr>
  </w:style>
  <w:style w:type="character" w:customStyle="1" w:styleId="Sangra3detindependienteCar">
    <w:name w:val="Sangría 3 de t. independiente Car"/>
    <w:link w:val="Sangra3detindependiente"/>
    <w:uiPriority w:val="99"/>
    <w:semiHidden/>
    <w:rsid w:val="005C3564"/>
    <w:rPr>
      <w:rFonts w:ascii="Courier New" w:eastAsia="Times New Roman" w:hAnsi="Courier New"/>
      <w:sz w:val="22"/>
      <w:lang w:val="es-ES_tradnl" w:eastAsia="en-US"/>
    </w:rPr>
  </w:style>
  <w:style w:type="paragraph" w:styleId="Textosinformato">
    <w:name w:val="Plain Text"/>
    <w:basedOn w:val="Normal"/>
    <w:link w:val="TextosinformatoCar"/>
    <w:rsid w:val="005C3564"/>
    <w:pPr>
      <w:widowControl/>
      <w:suppressAutoHyphens w:val="0"/>
      <w:overflowPunct w:val="0"/>
      <w:autoSpaceDE w:val="0"/>
      <w:autoSpaceDN w:val="0"/>
      <w:adjustRightInd w:val="0"/>
      <w:spacing w:after="160" w:line="259" w:lineRule="auto"/>
      <w:textAlignment w:val="baseline"/>
    </w:pPr>
    <w:rPr>
      <w:rFonts w:ascii="Courier New" w:eastAsia="Times New Roman" w:hAnsi="Courier New" w:cs="Times New Roman"/>
      <w:kern w:val="0"/>
      <w:sz w:val="20"/>
      <w:szCs w:val="20"/>
      <w:lang w:val="es-EC" w:eastAsia="en-US" w:bidi="ar-SA"/>
    </w:rPr>
  </w:style>
  <w:style w:type="character" w:customStyle="1" w:styleId="TextosinformatoCar">
    <w:name w:val="Texto sin formato Car"/>
    <w:link w:val="Textosinformato"/>
    <w:rsid w:val="005C3564"/>
    <w:rPr>
      <w:rFonts w:ascii="Courier New" w:eastAsia="Times New Roman" w:hAnsi="Courier New"/>
      <w:lang w:val="es-EC" w:eastAsia="en-US"/>
    </w:rPr>
  </w:style>
  <w:style w:type="paragraph" w:styleId="Sangra2detindependiente">
    <w:name w:val="Body Text Indent 2"/>
    <w:basedOn w:val="Normal"/>
    <w:link w:val="Sangra2detindependienteCar"/>
    <w:uiPriority w:val="99"/>
    <w:semiHidden/>
    <w:rsid w:val="005C3564"/>
    <w:pPr>
      <w:widowControl/>
      <w:tabs>
        <w:tab w:val="left" w:pos="0"/>
      </w:tabs>
      <w:spacing w:after="160" w:line="259" w:lineRule="auto"/>
      <w:ind w:left="720" w:hanging="720"/>
      <w:jc w:val="both"/>
    </w:pPr>
    <w:rPr>
      <w:rFonts w:ascii="Calibri" w:eastAsia="Times New Roman" w:hAnsi="Calibri" w:cs="Times New Roman"/>
      <w:spacing w:val="-3"/>
      <w:kern w:val="0"/>
      <w:sz w:val="22"/>
      <w:szCs w:val="22"/>
      <w:lang w:eastAsia="es-SV" w:bidi="ar-SA"/>
    </w:rPr>
  </w:style>
  <w:style w:type="character" w:customStyle="1" w:styleId="Sangra2detindependienteCar">
    <w:name w:val="Sangría 2 de t. independiente Car"/>
    <w:link w:val="Sangra2detindependiente"/>
    <w:uiPriority w:val="99"/>
    <w:semiHidden/>
    <w:rsid w:val="005C3564"/>
    <w:rPr>
      <w:rFonts w:eastAsia="Times New Roman"/>
      <w:spacing w:val="-3"/>
      <w:sz w:val="22"/>
      <w:szCs w:val="22"/>
      <w:lang w:val="es-SV" w:eastAsia="es-SV"/>
    </w:rPr>
  </w:style>
  <w:style w:type="paragraph" w:customStyle="1" w:styleId="Normali">
    <w:name w:val="Normal(i)"/>
    <w:basedOn w:val="Normal"/>
    <w:rsid w:val="005C3564"/>
    <w:pPr>
      <w:keepLines/>
      <w:widowControl/>
      <w:tabs>
        <w:tab w:val="left" w:pos="1843"/>
      </w:tabs>
      <w:suppressAutoHyphens w:val="0"/>
      <w:spacing w:after="120" w:line="259" w:lineRule="auto"/>
      <w:jc w:val="both"/>
    </w:pPr>
    <w:rPr>
      <w:rFonts w:ascii="Calibri" w:eastAsia="Times New Roman" w:hAnsi="Calibri" w:cs="Times New Roman"/>
      <w:kern w:val="0"/>
      <w:sz w:val="22"/>
      <w:szCs w:val="20"/>
      <w:lang w:val="en-GB" w:eastAsia="en-GB" w:bidi="ar-SA"/>
    </w:rPr>
  </w:style>
  <w:style w:type="paragraph" w:customStyle="1" w:styleId="BodyText22">
    <w:name w:val="Body Text 22"/>
    <w:basedOn w:val="Normal"/>
    <w:uiPriority w:val="99"/>
    <w:rsid w:val="005C3564"/>
    <w:pPr>
      <w:widowControl/>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suppressAutoHyphens w:val="0"/>
      <w:spacing w:after="160" w:line="259" w:lineRule="auto"/>
      <w:jc w:val="both"/>
    </w:pPr>
    <w:rPr>
      <w:rFonts w:ascii="Arial" w:eastAsia="Times New Roman" w:hAnsi="Arial" w:cs="Times New Roman"/>
      <w:kern w:val="0"/>
      <w:sz w:val="22"/>
      <w:szCs w:val="20"/>
      <w:lang w:val="es-ES_tradnl" w:eastAsia="es-SV" w:bidi="ar-SA"/>
    </w:rPr>
  </w:style>
  <w:style w:type="paragraph" w:customStyle="1" w:styleId="BodyText21">
    <w:name w:val="Body Text 21"/>
    <w:basedOn w:val="Normal"/>
    <w:rsid w:val="005C3564"/>
    <w:pPr>
      <w:widowControl/>
      <w:overflowPunct w:val="0"/>
      <w:autoSpaceDE w:val="0"/>
      <w:autoSpaceDN w:val="0"/>
      <w:adjustRightInd w:val="0"/>
      <w:spacing w:after="160" w:line="259" w:lineRule="auto"/>
      <w:jc w:val="both"/>
      <w:textAlignment w:val="baseline"/>
    </w:pPr>
    <w:rPr>
      <w:rFonts w:ascii="Arial" w:eastAsia="Times New Roman" w:hAnsi="Arial" w:cs="Times New Roman"/>
      <w:spacing w:val="-2"/>
      <w:kern w:val="0"/>
      <w:sz w:val="22"/>
      <w:szCs w:val="20"/>
      <w:lang w:val="es-ES_tradnl" w:eastAsia="es-MX" w:bidi="ar-SA"/>
    </w:rPr>
  </w:style>
  <w:style w:type="paragraph" w:customStyle="1" w:styleId="BodyText23">
    <w:name w:val="Body Text 23"/>
    <w:basedOn w:val="Normal"/>
    <w:uiPriority w:val="99"/>
    <w:rsid w:val="005C3564"/>
    <w:pPr>
      <w:suppressAutoHyphens w:val="0"/>
      <w:overflowPunct w:val="0"/>
      <w:autoSpaceDE w:val="0"/>
      <w:autoSpaceDN w:val="0"/>
      <w:adjustRightInd w:val="0"/>
      <w:spacing w:after="160" w:line="259" w:lineRule="auto"/>
      <w:jc w:val="both"/>
      <w:textAlignment w:val="baseline"/>
    </w:pPr>
    <w:rPr>
      <w:rFonts w:ascii="Arial" w:eastAsia="Times New Roman" w:hAnsi="Arial" w:cs="Times New Roman"/>
      <w:kern w:val="0"/>
      <w:sz w:val="22"/>
      <w:szCs w:val="20"/>
      <w:lang w:val="es-ES_tradnl" w:eastAsia="es-MX" w:bidi="ar-SA"/>
    </w:rPr>
  </w:style>
  <w:style w:type="paragraph" w:customStyle="1" w:styleId="wfxRecipient">
    <w:name w:val="wfxRecipient"/>
    <w:basedOn w:val="Normal"/>
    <w:uiPriority w:val="99"/>
    <w:rsid w:val="005C3564"/>
    <w:pPr>
      <w:widowControl/>
      <w:suppressAutoHyphens w:val="0"/>
      <w:overflowPunct w:val="0"/>
      <w:autoSpaceDE w:val="0"/>
      <w:autoSpaceDN w:val="0"/>
      <w:adjustRightInd w:val="0"/>
      <w:spacing w:after="160" w:line="259" w:lineRule="auto"/>
      <w:jc w:val="both"/>
      <w:textAlignment w:val="baseline"/>
    </w:pPr>
    <w:rPr>
      <w:rFonts w:ascii="Arial" w:eastAsia="Times New Roman" w:hAnsi="Arial" w:cs="Times New Roman"/>
      <w:kern w:val="0"/>
      <w:sz w:val="22"/>
      <w:szCs w:val="20"/>
      <w:lang w:val="es-ES_tradnl" w:eastAsia="en-US" w:bidi="ar-SA"/>
    </w:rPr>
  </w:style>
  <w:style w:type="paragraph" w:customStyle="1" w:styleId="Prrafodelista1">
    <w:name w:val="Párrafo de lista1"/>
    <w:basedOn w:val="Normal"/>
    <w:rsid w:val="005C3564"/>
    <w:pPr>
      <w:widowControl/>
      <w:suppressAutoHyphens w:val="0"/>
      <w:spacing w:after="160" w:line="259" w:lineRule="auto"/>
      <w:ind w:left="708"/>
    </w:pPr>
    <w:rPr>
      <w:rFonts w:ascii="Calibri" w:eastAsia="Times New Roman" w:hAnsi="Calibri" w:cs="Times New Roman"/>
      <w:kern w:val="0"/>
      <w:sz w:val="22"/>
      <w:szCs w:val="22"/>
      <w:lang w:eastAsia="en-US" w:bidi="ar-SA"/>
    </w:rPr>
  </w:style>
  <w:style w:type="paragraph" w:customStyle="1" w:styleId="Ttulo30">
    <w:name w:val="T’tulo 3"/>
    <w:basedOn w:val="Normal"/>
    <w:next w:val="Normal"/>
    <w:rsid w:val="005C3564"/>
    <w:pPr>
      <w:keepNext/>
      <w:widowControl/>
      <w:suppressAutoHyphens w:val="0"/>
      <w:spacing w:after="160" w:line="259" w:lineRule="auto"/>
      <w:jc w:val="both"/>
    </w:pPr>
    <w:rPr>
      <w:rFonts w:ascii="Book Antiqua" w:eastAsia="Times New Roman" w:hAnsi="Book Antiqua" w:cs="Times New Roman"/>
      <w:b/>
      <w:kern w:val="0"/>
      <w:sz w:val="22"/>
      <w:szCs w:val="20"/>
      <w:lang w:eastAsia="es-SV" w:bidi="ar-SA"/>
    </w:rPr>
  </w:style>
  <w:style w:type="paragraph" w:customStyle="1" w:styleId="BodyText31">
    <w:name w:val="Body Text 31"/>
    <w:basedOn w:val="Normal"/>
    <w:rsid w:val="005C3564"/>
    <w:pPr>
      <w:widowControl/>
      <w:suppressAutoHyphens w:val="0"/>
      <w:spacing w:after="160" w:line="259" w:lineRule="auto"/>
      <w:jc w:val="both"/>
    </w:pPr>
    <w:rPr>
      <w:rFonts w:ascii="Arial" w:eastAsia="Times New Roman" w:hAnsi="Arial" w:cs="Times New Roman"/>
      <w:kern w:val="0"/>
      <w:sz w:val="22"/>
      <w:szCs w:val="20"/>
      <w:lang w:val="es-PE" w:eastAsia="es-SV" w:bidi="ar-SA"/>
    </w:rPr>
  </w:style>
  <w:style w:type="paragraph" w:customStyle="1" w:styleId="toa">
    <w:name w:val="toa"/>
    <w:basedOn w:val="Normal"/>
    <w:rsid w:val="005C3564"/>
    <w:pPr>
      <w:widowControl/>
      <w:tabs>
        <w:tab w:val="left" w:pos="9000"/>
        <w:tab w:val="right" w:pos="9360"/>
      </w:tabs>
      <w:spacing w:after="160" w:line="259" w:lineRule="auto"/>
    </w:pPr>
    <w:rPr>
      <w:rFonts w:ascii="Courier New" w:eastAsia="Times New Roman" w:hAnsi="Courier New" w:cs="Times New Roman"/>
      <w:kern w:val="0"/>
      <w:sz w:val="20"/>
      <w:szCs w:val="20"/>
      <w:lang w:val="en-US" w:eastAsia="es-SV" w:bidi="ar-SA"/>
    </w:rPr>
  </w:style>
  <w:style w:type="paragraph" w:customStyle="1" w:styleId="SectionXHeader3">
    <w:name w:val="Section X Header 3"/>
    <w:basedOn w:val="Ttulo1"/>
    <w:autoRedefine/>
    <w:rsid w:val="005C3564"/>
    <w:pPr>
      <w:keepNext w:val="0"/>
      <w:keepLines/>
      <w:tabs>
        <w:tab w:val="clear" w:pos="720"/>
      </w:tabs>
      <w:spacing w:before="400" w:after="40"/>
      <w:ind w:left="0" w:firstLine="0"/>
      <w:outlineLvl w:val="9"/>
    </w:pPr>
    <w:rPr>
      <w:rFonts w:ascii="Times New Roman" w:eastAsia="SimSun" w:hAnsi="Times New Roman"/>
      <w:bCs w:val="0"/>
      <w:iCs/>
      <w:color w:val="1F4E79"/>
      <w:kern w:val="0"/>
      <w:sz w:val="24"/>
      <w:szCs w:val="36"/>
      <w:lang w:val="es-SV" w:eastAsia="es-SV"/>
    </w:rPr>
  </w:style>
  <w:style w:type="paragraph" w:customStyle="1" w:styleId="BodyTextIndent21">
    <w:name w:val="Body Text Indent 21"/>
    <w:basedOn w:val="Normal"/>
    <w:rsid w:val="005C3564"/>
    <w:pPr>
      <w:widowControl/>
      <w:suppressAutoHyphens w:val="0"/>
      <w:spacing w:after="160" w:line="259" w:lineRule="auto"/>
      <w:ind w:left="1701" w:hanging="285"/>
      <w:jc w:val="both"/>
    </w:pPr>
    <w:rPr>
      <w:rFonts w:ascii="Arial" w:eastAsia="Times New Roman" w:hAnsi="Arial" w:cs="Times New Roman"/>
      <w:kern w:val="0"/>
      <w:sz w:val="22"/>
      <w:szCs w:val="20"/>
      <w:lang w:val="es-ES_tradnl" w:eastAsia="es-SV" w:bidi="ar-SA"/>
    </w:rPr>
  </w:style>
  <w:style w:type="paragraph" w:styleId="Continuarlista">
    <w:name w:val="List Continue"/>
    <w:basedOn w:val="Normal"/>
    <w:rsid w:val="005C3564"/>
    <w:pPr>
      <w:widowControl/>
      <w:suppressAutoHyphens w:val="0"/>
      <w:spacing w:after="120" w:line="259" w:lineRule="auto"/>
      <w:ind w:left="283"/>
    </w:pPr>
    <w:rPr>
      <w:rFonts w:ascii="Calibri" w:eastAsia="Times New Roman" w:hAnsi="Calibri" w:cs="Times New Roman"/>
      <w:kern w:val="0"/>
      <w:sz w:val="22"/>
      <w:szCs w:val="22"/>
      <w:lang w:eastAsia="es-SV" w:bidi="ar-SA"/>
    </w:rPr>
  </w:style>
  <w:style w:type="paragraph" w:customStyle="1" w:styleId="Pa39">
    <w:name w:val="Pa39"/>
    <w:basedOn w:val="Default"/>
    <w:next w:val="Default"/>
    <w:rsid w:val="005C3564"/>
    <w:pPr>
      <w:spacing w:after="160" w:line="181" w:lineRule="atLeast"/>
    </w:pPr>
    <w:rPr>
      <w:rFonts w:ascii="Humnst777 BT" w:hAnsi="Humnst777 BT" w:cs="Times New Roman"/>
      <w:color w:val="auto"/>
    </w:rPr>
  </w:style>
  <w:style w:type="paragraph" w:customStyle="1" w:styleId="Pa72">
    <w:name w:val="Pa72"/>
    <w:basedOn w:val="Default"/>
    <w:next w:val="Default"/>
    <w:rsid w:val="005C3564"/>
    <w:pPr>
      <w:spacing w:after="160" w:line="181" w:lineRule="atLeast"/>
    </w:pPr>
    <w:rPr>
      <w:rFonts w:ascii="Humnst777 BT" w:hAnsi="Humnst777 BT" w:cs="Times New Roman"/>
      <w:color w:val="auto"/>
    </w:rPr>
  </w:style>
  <w:style w:type="paragraph" w:styleId="Listaconvietas">
    <w:name w:val="List Bullet"/>
    <w:basedOn w:val="Normal"/>
    <w:autoRedefine/>
    <w:rsid w:val="005C3564"/>
    <w:pPr>
      <w:widowControl/>
      <w:suppressAutoHyphens w:val="0"/>
      <w:spacing w:after="160" w:line="259" w:lineRule="auto"/>
      <w:ind w:left="709" w:firstLine="488"/>
    </w:pPr>
    <w:rPr>
      <w:rFonts w:ascii="Arial" w:eastAsia="Times New Roman" w:hAnsi="Arial" w:cs="Times New Roman"/>
      <w:kern w:val="0"/>
      <w:sz w:val="18"/>
      <w:szCs w:val="22"/>
      <w:lang w:val="es-PE" w:eastAsia="es-SV" w:bidi="ar-SA"/>
    </w:rPr>
  </w:style>
  <w:style w:type="paragraph" w:customStyle="1" w:styleId="aparagraphs">
    <w:name w:val="(a) paragraphs"/>
    <w:next w:val="Normal"/>
    <w:rsid w:val="005C3564"/>
    <w:pPr>
      <w:spacing w:before="120" w:after="120" w:line="259" w:lineRule="auto"/>
      <w:jc w:val="both"/>
    </w:pPr>
    <w:rPr>
      <w:rFonts w:eastAsia="Times New Roman"/>
      <w:snapToGrid w:val="0"/>
      <w:sz w:val="24"/>
      <w:szCs w:val="22"/>
      <w:lang w:val="es-ES_tradnl" w:eastAsia="en-US"/>
    </w:rPr>
  </w:style>
  <w:style w:type="character" w:customStyle="1" w:styleId="WW8Num34z2">
    <w:name w:val="WW8Num34z2"/>
    <w:rsid w:val="005C3564"/>
    <w:rPr>
      <w:rFonts w:ascii="Wingdings" w:hAnsi="Wingdings" w:cs="Times New Roman"/>
    </w:rPr>
  </w:style>
  <w:style w:type="paragraph" w:customStyle="1" w:styleId="Outline">
    <w:name w:val="Outline"/>
    <w:basedOn w:val="Normal"/>
    <w:rsid w:val="005C3564"/>
    <w:pPr>
      <w:widowControl/>
      <w:suppressAutoHyphens w:val="0"/>
      <w:spacing w:before="240" w:after="160" w:line="259" w:lineRule="auto"/>
    </w:pPr>
    <w:rPr>
      <w:rFonts w:ascii="Calibri" w:eastAsia="Times New Roman" w:hAnsi="Calibri" w:cs="Times New Roman"/>
      <w:kern w:val="28"/>
      <w:sz w:val="22"/>
      <w:szCs w:val="20"/>
      <w:lang w:val="en-US" w:eastAsia="en-US" w:bidi="ar-SA"/>
    </w:rPr>
  </w:style>
  <w:style w:type="character" w:customStyle="1" w:styleId="WW8Num35z0">
    <w:name w:val="WW8Num35z0"/>
    <w:rsid w:val="005C3564"/>
    <w:rPr>
      <w:rFonts w:ascii="Wingdings" w:hAnsi="Wingdings" w:cs="Wingdings"/>
    </w:rPr>
  </w:style>
  <w:style w:type="paragraph" w:styleId="NormalWeb">
    <w:name w:val="Normal (Web)"/>
    <w:basedOn w:val="Normal"/>
    <w:rsid w:val="005C3564"/>
    <w:pPr>
      <w:widowControl/>
      <w:spacing w:before="280" w:after="280" w:line="259" w:lineRule="auto"/>
    </w:pPr>
    <w:rPr>
      <w:rFonts w:ascii="Calibri" w:eastAsia="Calibri" w:hAnsi="Calibri" w:cs="Calibri"/>
      <w:kern w:val="0"/>
      <w:sz w:val="22"/>
      <w:szCs w:val="22"/>
      <w:lang w:eastAsia="ar-SA" w:bidi="ar-SA"/>
    </w:rPr>
  </w:style>
  <w:style w:type="character" w:styleId="nfasis">
    <w:name w:val="Emphasis"/>
    <w:uiPriority w:val="20"/>
    <w:qFormat/>
    <w:rsid w:val="005C3564"/>
    <w:rPr>
      <w:i/>
      <w:iCs/>
    </w:rPr>
  </w:style>
  <w:style w:type="paragraph" w:customStyle="1" w:styleId="Style1">
    <w:name w:val="Style1"/>
    <w:basedOn w:val="Ttulo2"/>
    <w:next w:val="Normal"/>
    <w:rsid w:val="005C3564"/>
    <w:pPr>
      <w:keepLines/>
      <w:pageBreakBefore/>
      <w:tabs>
        <w:tab w:val="clear" w:pos="1440"/>
      </w:tabs>
      <w:spacing w:before="120" w:after="120"/>
      <w:ind w:left="0" w:firstLine="0"/>
      <w:jc w:val="both"/>
    </w:pPr>
    <w:rPr>
      <w:rFonts w:ascii="Calibri Light" w:eastAsia="MS Mincho" w:hAnsi="Calibri Light"/>
      <w:bCs w:val="0"/>
      <w:i w:val="0"/>
      <w:iCs w:val="0"/>
      <w:color w:val="2E74B5"/>
      <w:sz w:val="32"/>
      <w:szCs w:val="32"/>
      <w:lang w:val="es-SV" w:eastAsia="es-SV"/>
    </w:rPr>
  </w:style>
  <w:style w:type="character" w:styleId="nfasisintenso">
    <w:name w:val="Intense Emphasis"/>
    <w:uiPriority w:val="21"/>
    <w:qFormat/>
    <w:rsid w:val="005C3564"/>
    <w:rPr>
      <w:b/>
      <w:bCs/>
      <w:i/>
      <w:iCs/>
    </w:rPr>
  </w:style>
  <w:style w:type="paragraph" w:customStyle="1" w:styleId="CharChar">
    <w:name w:val="Char Char"/>
    <w:basedOn w:val="Normal"/>
    <w:rsid w:val="005C3564"/>
    <w:pPr>
      <w:widowControl/>
      <w:suppressAutoHyphens w:val="0"/>
      <w:spacing w:after="160" w:line="240" w:lineRule="exact"/>
    </w:pPr>
    <w:rPr>
      <w:rFonts w:ascii="Arial" w:eastAsia="Times New Roman" w:hAnsi="Arial" w:cs="Arial"/>
      <w:kern w:val="0"/>
      <w:sz w:val="20"/>
      <w:szCs w:val="20"/>
      <w:lang w:val="en-GB" w:eastAsia="en-US" w:bidi="ar-SA"/>
    </w:rPr>
  </w:style>
  <w:style w:type="paragraph" w:customStyle="1" w:styleId="SectionIVHeader">
    <w:name w:val="Section IV. Header"/>
    <w:basedOn w:val="Normal"/>
    <w:rsid w:val="005C3564"/>
    <w:pPr>
      <w:widowControl/>
      <w:suppressAutoHyphens w:val="0"/>
      <w:spacing w:before="120" w:after="240" w:line="259" w:lineRule="auto"/>
      <w:jc w:val="center"/>
    </w:pPr>
    <w:rPr>
      <w:rFonts w:ascii="Calibri" w:eastAsia="Times New Roman" w:hAnsi="Calibri" w:cs="Times New Roman"/>
      <w:b/>
      <w:kern w:val="0"/>
      <w:sz w:val="36"/>
      <w:szCs w:val="20"/>
      <w:lang w:val="en-US" w:eastAsia="en-US" w:bidi="ar-SA"/>
    </w:rPr>
  </w:style>
  <w:style w:type="paragraph" w:customStyle="1" w:styleId="Sub-ClauseText">
    <w:name w:val="Sub-Clause Text"/>
    <w:basedOn w:val="Normal"/>
    <w:rsid w:val="005C3564"/>
    <w:pPr>
      <w:widowControl/>
      <w:suppressAutoHyphens w:val="0"/>
      <w:spacing w:before="120" w:after="120" w:line="259" w:lineRule="auto"/>
      <w:jc w:val="both"/>
    </w:pPr>
    <w:rPr>
      <w:rFonts w:ascii="Calibri" w:eastAsia="Times New Roman" w:hAnsi="Calibri" w:cs="Times New Roman"/>
      <w:spacing w:val="-4"/>
      <w:kern w:val="0"/>
      <w:sz w:val="22"/>
      <w:szCs w:val="20"/>
      <w:lang w:val="en-US" w:eastAsia="en-US" w:bidi="ar-SA"/>
    </w:rPr>
  </w:style>
  <w:style w:type="paragraph" w:customStyle="1" w:styleId="PARRAFO">
    <w:name w:val="PARRAFO"/>
    <w:basedOn w:val="Default"/>
    <w:link w:val="PARRAFOCar"/>
    <w:qFormat/>
    <w:rsid w:val="005C3564"/>
    <w:pPr>
      <w:widowControl w:val="0"/>
      <w:spacing w:before="120" w:after="120" w:line="288" w:lineRule="auto"/>
      <w:jc w:val="both"/>
      <w:textAlignment w:val="baseline"/>
    </w:pPr>
    <w:rPr>
      <w:rFonts w:ascii="Bookman Old Style" w:hAnsi="Bookman Old Style" w:cs="Times New Roman"/>
      <w:sz w:val="22"/>
      <w:szCs w:val="22"/>
      <w:lang w:val="x-none" w:eastAsia="x-none"/>
    </w:rPr>
  </w:style>
  <w:style w:type="character" w:customStyle="1" w:styleId="PARRAFOCar">
    <w:name w:val="PARRAFO Car"/>
    <w:link w:val="PARRAFO"/>
    <w:rsid w:val="005C3564"/>
    <w:rPr>
      <w:rFonts w:ascii="Bookman Old Style" w:eastAsia="Times New Roman" w:hAnsi="Bookman Old Style"/>
      <w:color w:val="000000"/>
      <w:sz w:val="22"/>
      <w:szCs w:val="22"/>
      <w:lang w:val="x-none" w:eastAsia="x-none"/>
    </w:rPr>
  </w:style>
  <w:style w:type="paragraph" w:styleId="Textodebloque">
    <w:name w:val="Block Text"/>
    <w:basedOn w:val="Normal"/>
    <w:rsid w:val="005C3564"/>
    <w:pPr>
      <w:widowControl/>
      <w:tabs>
        <w:tab w:val="left" w:pos="612"/>
      </w:tabs>
      <w:spacing w:after="160" w:line="259" w:lineRule="auto"/>
      <w:ind w:left="1152" w:right="-72" w:hanging="540"/>
      <w:jc w:val="both"/>
    </w:pPr>
    <w:rPr>
      <w:rFonts w:ascii="Calibri" w:eastAsia="Times New Roman" w:hAnsi="Calibri" w:cs="Times New Roman"/>
      <w:kern w:val="0"/>
      <w:sz w:val="22"/>
      <w:szCs w:val="22"/>
      <w:lang w:val="es-MX" w:eastAsia="en-US" w:bidi="ar-SA"/>
    </w:rPr>
  </w:style>
  <w:style w:type="paragraph" w:styleId="TDC6">
    <w:name w:val="toc 6"/>
    <w:basedOn w:val="Normal"/>
    <w:next w:val="Normal"/>
    <w:autoRedefine/>
    <w:semiHidden/>
    <w:rsid w:val="005C3564"/>
    <w:pPr>
      <w:widowControl/>
      <w:numPr>
        <w:ilvl w:val="12"/>
      </w:numPr>
      <w:tabs>
        <w:tab w:val="left" w:pos="8280"/>
      </w:tabs>
      <w:spacing w:after="160" w:line="259" w:lineRule="auto"/>
    </w:pPr>
    <w:rPr>
      <w:rFonts w:ascii="Calibri" w:eastAsia="Times New Roman" w:hAnsi="Calibri" w:cs="Times New Roman"/>
      <w:kern w:val="0"/>
      <w:sz w:val="22"/>
      <w:szCs w:val="20"/>
      <w:lang w:val="es-MX" w:eastAsia="en-US" w:bidi="ar-SA"/>
    </w:rPr>
  </w:style>
  <w:style w:type="paragraph" w:customStyle="1" w:styleId="SectionVIHeader">
    <w:name w:val="Section VI. Header"/>
    <w:basedOn w:val="Normal"/>
    <w:rsid w:val="005C3564"/>
    <w:pPr>
      <w:widowControl/>
      <w:suppressAutoHyphens w:val="0"/>
      <w:spacing w:before="120" w:after="240" w:line="259" w:lineRule="auto"/>
      <w:jc w:val="center"/>
    </w:pPr>
    <w:rPr>
      <w:rFonts w:ascii="Calibri" w:eastAsia="Times New Roman" w:hAnsi="Calibri" w:cs="Times New Roman"/>
      <w:b/>
      <w:kern w:val="0"/>
      <w:sz w:val="36"/>
      <w:szCs w:val="20"/>
      <w:lang w:val="en-US" w:eastAsia="en-US" w:bidi="ar-SA"/>
    </w:rPr>
  </w:style>
  <w:style w:type="paragraph" w:styleId="ndice1">
    <w:name w:val="index 1"/>
    <w:basedOn w:val="Normal"/>
    <w:next w:val="Normal"/>
    <w:autoRedefine/>
    <w:uiPriority w:val="99"/>
    <w:unhideWhenUsed/>
    <w:rsid w:val="005C3564"/>
    <w:pPr>
      <w:widowControl/>
      <w:tabs>
        <w:tab w:val="right" w:pos="9061"/>
      </w:tabs>
      <w:suppressAutoHyphens w:val="0"/>
      <w:spacing w:after="160" w:line="259" w:lineRule="auto"/>
      <w:ind w:left="240" w:hanging="240"/>
    </w:pPr>
    <w:rPr>
      <w:rFonts w:ascii="Arial" w:eastAsia="Times New Roman" w:hAnsi="Arial" w:cs="Arial"/>
      <w:noProof/>
      <w:spacing w:val="-3"/>
      <w:kern w:val="0"/>
      <w:sz w:val="18"/>
      <w:szCs w:val="18"/>
      <w:lang w:val="es-ES_tradnl" w:eastAsia="es-SV" w:bidi="ar-SA"/>
    </w:rPr>
  </w:style>
  <w:style w:type="paragraph" w:styleId="Ttulodendice">
    <w:name w:val="index heading"/>
    <w:basedOn w:val="Normal"/>
    <w:next w:val="ndice1"/>
    <w:uiPriority w:val="99"/>
    <w:unhideWhenUsed/>
    <w:rsid w:val="005C3564"/>
    <w:pPr>
      <w:widowControl/>
      <w:pBdr>
        <w:top w:val="double" w:sz="6" w:space="0" w:color="auto" w:shadow="1"/>
        <w:left w:val="double" w:sz="6" w:space="0" w:color="auto" w:shadow="1"/>
        <w:bottom w:val="double" w:sz="6" w:space="0" w:color="auto" w:shadow="1"/>
        <w:right w:val="double" w:sz="6" w:space="0" w:color="auto" w:shadow="1"/>
      </w:pBdr>
      <w:suppressAutoHyphens w:val="0"/>
      <w:spacing w:before="240" w:after="120" w:line="259" w:lineRule="auto"/>
      <w:jc w:val="center"/>
    </w:pPr>
    <w:rPr>
      <w:rFonts w:ascii="Cambria" w:eastAsia="Times New Roman" w:hAnsi="Cambria" w:cs="Times New Roman"/>
      <w:b/>
      <w:bCs/>
      <w:kern w:val="0"/>
      <w:sz w:val="22"/>
      <w:szCs w:val="22"/>
      <w:lang w:eastAsia="es-SV" w:bidi="ar-SA"/>
    </w:rPr>
  </w:style>
  <w:style w:type="paragraph" w:styleId="ndice2">
    <w:name w:val="index 2"/>
    <w:basedOn w:val="Normal"/>
    <w:next w:val="Normal"/>
    <w:autoRedefine/>
    <w:uiPriority w:val="99"/>
    <w:unhideWhenUsed/>
    <w:rsid w:val="005C3564"/>
    <w:pPr>
      <w:widowControl/>
      <w:suppressAutoHyphens w:val="0"/>
      <w:spacing w:after="160" w:line="259" w:lineRule="auto"/>
      <w:ind w:left="480" w:hanging="240"/>
    </w:pPr>
    <w:rPr>
      <w:rFonts w:ascii="Calibri" w:eastAsia="Times New Roman" w:hAnsi="Calibri" w:cs="Times New Roman"/>
      <w:kern w:val="0"/>
      <w:sz w:val="18"/>
      <w:szCs w:val="18"/>
      <w:lang w:eastAsia="es-SV" w:bidi="ar-SA"/>
    </w:rPr>
  </w:style>
  <w:style w:type="paragraph" w:styleId="ndice3">
    <w:name w:val="index 3"/>
    <w:basedOn w:val="Normal"/>
    <w:next w:val="Normal"/>
    <w:autoRedefine/>
    <w:uiPriority w:val="99"/>
    <w:unhideWhenUsed/>
    <w:rsid w:val="005C3564"/>
    <w:pPr>
      <w:widowControl/>
      <w:suppressAutoHyphens w:val="0"/>
      <w:spacing w:after="160" w:line="259" w:lineRule="auto"/>
      <w:ind w:left="720" w:hanging="240"/>
    </w:pPr>
    <w:rPr>
      <w:rFonts w:ascii="Calibri" w:eastAsia="Times New Roman" w:hAnsi="Calibri" w:cs="Times New Roman"/>
      <w:kern w:val="0"/>
      <w:sz w:val="18"/>
      <w:szCs w:val="18"/>
      <w:lang w:eastAsia="es-SV" w:bidi="ar-SA"/>
    </w:rPr>
  </w:style>
  <w:style w:type="paragraph" w:styleId="ndice4">
    <w:name w:val="index 4"/>
    <w:basedOn w:val="Normal"/>
    <w:next w:val="Normal"/>
    <w:autoRedefine/>
    <w:uiPriority w:val="99"/>
    <w:unhideWhenUsed/>
    <w:rsid w:val="005C3564"/>
    <w:pPr>
      <w:widowControl/>
      <w:suppressAutoHyphens w:val="0"/>
      <w:spacing w:after="160" w:line="259" w:lineRule="auto"/>
      <w:ind w:left="960" w:hanging="240"/>
    </w:pPr>
    <w:rPr>
      <w:rFonts w:ascii="Calibri" w:eastAsia="Times New Roman" w:hAnsi="Calibri" w:cs="Times New Roman"/>
      <w:kern w:val="0"/>
      <w:sz w:val="18"/>
      <w:szCs w:val="18"/>
      <w:lang w:eastAsia="es-SV" w:bidi="ar-SA"/>
    </w:rPr>
  </w:style>
  <w:style w:type="paragraph" w:styleId="ndice5">
    <w:name w:val="index 5"/>
    <w:basedOn w:val="Normal"/>
    <w:next w:val="Normal"/>
    <w:autoRedefine/>
    <w:uiPriority w:val="99"/>
    <w:unhideWhenUsed/>
    <w:rsid w:val="005C3564"/>
    <w:pPr>
      <w:widowControl/>
      <w:suppressAutoHyphens w:val="0"/>
      <w:spacing w:after="160" w:line="259" w:lineRule="auto"/>
      <w:ind w:left="1200" w:hanging="240"/>
    </w:pPr>
    <w:rPr>
      <w:rFonts w:ascii="Calibri" w:eastAsia="Times New Roman" w:hAnsi="Calibri" w:cs="Times New Roman"/>
      <w:kern w:val="0"/>
      <w:sz w:val="18"/>
      <w:szCs w:val="18"/>
      <w:lang w:eastAsia="es-SV" w:bidi="ar-SA"/>
    </w:rPr>
  </w:style>
  <w:style w:type="paragraph" w:styleId="ndice6">
    <w:name w:val="index 6"/>
    <w:basedOn w:val="Normal"/>
    <w:next w:val="Normal"/>
    <w:autoRedefine/>
    <w:uiPriority w:val="99"/>
    <w:unhideWhenUsed/>
    <w:rsid w:val="005C3564"/>
    <w:pPr>
      <w:widowControl/>
      <w:suppressAutoHyphens w:val="0"/>
      <w:spacing w:after="160" w:line="259" w:lineRule="auto"/>
      <w:ind w:left="1440" w:hanging="240"/>
    </w:pPr>
    <w:rPr>
      <w:rFonts w:ascii="Calibri" w:eastAsia="Times New Roman" w:hAnsi="Calibri" w:cs="Times New Roman"/>
      <w:kern w:val="0"/>
      <w:sz w:val="18"/>
      <w:szCs w:val="18"/>
      <w:lang w:eastAsia="es-SV" w:bidi="ar-SA"/>
    </w:rPr>
  </w:style>
  <w:style w:type="paragraph" w:styleId="ndice7">
    <w:name w:val="index 7"/>
    <w:basedOn w:val="Normal"/>
    <w:next w:val="Normal"/>
    <w:autoRedefine/>
    <w:uiPriority w:val="99"/>
    <w:unhideWhenUsed/>
    <w:rsid w:val="005C3564"/>
    <w:pPr>
      <w:widowControl/>
      <w:suppressAutoHyphens w:val="0"/>
      <w:spacing w:after="160" w:line="259" w:lineRule="auto"/>
      <w:ind w:left="1680" w:hanging="240"/>
    </w:pPr>
    <w:rPr>
      <w:rFonts w:ascii="Calibri" w:eastAsia="Times New Roman" w:hAnsi="Calibri" w:cs="Times New Roman"/>
      <w:kern w:val="0"/>
      <w:sz w:val="18"/>
      <w:szCs w:val="18"/>
      <w:lang w:eastAsia="es-SV" w:bidi="ar-SA"/>
    </w:rPr>
  </w:style>
  <w:style w:type="paragraph" w:styleId="ndice8">
    <w:name w:val="index 8"/>
    <w:basedOn w:val="Normal"/>
    <w:next w:val="Normal"/>
    <w:autoRedefine/>
    <w:uiPriority w:val="99"/>
    <w:unhideWhenUsed/>
    <w:rsid w:val="005C3564"/>
    <w:pPr>
      <w:widowControl/>
      <w:suppressAutoHyphens w:val="0"/>
      <w:spacing w:after="160" w:line="259" w:lineRule="auto"/>
      <w:ind w:left="1920" w:hanging="240"/>
    </w:pPr>
    <w:rPr>
      <w:rFonts w:ascii="Calibri" w:eastAsia="Times New Roman" w:hAnsi="Calibri" w:cs="Times New Roman"/>
      <w:kern w:val="0"/>
      <w:sz w:val="18"/>
      <w:szCs w:val="18"/>
      <w:lang w:eastAsia="es-SV" w:bidi="ar-SA"/>
    </w:rPr>
  </w:style>
  <w:style w:type="paragraph" w:styleId="ndice9">
    <w:name w:val="index 9"/>
    <w:basedOn w:val="Normal"/>
    <w:next w:val="Normal"/>
    <w:autoRedefine/>
    <w:uiPriority w:val="99"/>
    <w:unhideWhenUsed/>
    <w:rsid w:val="005C3564"/>
    <w:pPr>
      <w:widowControl/>
      <w:suppressAutoHyphens w:val="0"/>
      <w:spacing w:after="160" w:line="259" w:lineRule="auto"/>
      <w:ind w:left="2160" w:hanging="240"/>
    </w:pPr>
    <w:rPr>
      <w:rFonts w:ascii="Calibri" w:eastAsia="Times New Roman" w:hAnsi="Calibri" w:cs="Times New Roman"/>
      <w:kern w:val="0"/>
      <w:sz w:val="18"/>
      <w:szCs w:val="18"/>
      <w:lang w:eastAsia="es-SV" w:bidi="ar-SA"/>
    </w:rPr>
  </w:style>
  <w:style w:type="paragraph" w:customStyle="1" w:styleId="Heading1-Clausename">
    <w:name w:val="Heading 1- Clause name"/>
    <w:basedOn w:val="Normal"/>
    <w:rsid w:val="005C3564"/>
    <w:pPr>
      <w:widowControl/>
      <w:tabs>
        <w:tab w:val="num" w:pos="360"/>
      </w:tabs>
      <w:suppressAutoHyphens w:val="0"/>
      <w:spacing w:after="200" w:line="259" w:lineRule="auto"/>
      <w:ind w:left="360" w:hanging="360"/>
    </w:pPr>
    <w:rPr>
      <w:rFonts w:ascii="Calibri" w:eastAsia="Times New Roman" w:hAnsi="Calibri" w:cs="Times New Roman"/>
      <w:b/>
      <w:kern w:val="0"/>
      <w:sz w:val="22"/>
      <w:szCs w:val="20"/>
      <w:lang w:val="en-US" w:eastAsia="en-US" w:bidi="ar-SA"/>
    </w:rPr>
  </w:style>
  <w:style w:type="paragraph" w:styleId="Revisin">
    <w:name w:val="Revision"/>
    <w:hidden/>
    <w:uiPriority w:val="99"/>
    <w:semiHidden/>
    <w:rsid w:val="005C3564"/>
    <w:pPr>
      <w:spacing w:after="160" w:line="259" w:lineRule="auto"/>
    </w:pPr>
    <w:rPr>
      <w:rFonts w:eastAsia="Times New Roman"/>
      <w:sz w:val="24"/>
      <w:szCs w:val="24"/>
      <w:lang w:val="es-ES" w:eastAsia="es-ES"/>
    </w:rPr>
  </w:style>
  <w:style w:type="character" w:styleId="Textoennegrita">
    <w:name w:val="Strong"/>
    <w:uiPriority w:val="22"/>
    <w:qFormat/>
    <w:rsid w:val="005C3564"/>
    <w:rPr>
      <w:b/>
      <w:bCs/>
    </w:rPr>
  </w:style>
  <w:style w:type="paragraph" w:styleId="Cita">
    <w:name w:val="Quote"/>
    <w:basedOn w:val="Normal"/>
    <w:next w:val="Normal"/>
    <w:link w:val="CitaCar"/>
    <w:uiPriority w:val="29"/>
    <w:qFormat/>
    <w:rsid w:val="005C3564"/>
    <w:pPr>
      <w:widowControl/>
      <w:suppressAutoHyphens w:val="0"/>
      <w:spacing w:before="120" w:after="120" w:line="259" w:lineRule="auto"/>
      <w:ind w:left="720"/>
    </w:pPr>
    <w:rPr>
      <w:rFonts w:ascii="Calibri" w:eastAsia="Times New Roman" w:hAnsi="Calibri" w:cs="Times New Roman"/>
      <w:color w:val="44546A"/>
      <w:kern w:val="0"/>
      <w:lang w:eastAsia="es-SV" w:bidi="ar-SA"/>
    </w:rPr>
  </w:style>
  <w:style w:type="character" w:customStyle="1" w:styleId="CitaCar">
    <w:name w:val="Cita Car"/>
    <w:link w:val="Cita"/>
    <w:uiPriority w:val="29"/>
    <w:rsid w:val="005C3564"/>
    <w:rPr>
      <w:rFonts w:eastAsia="Times New Roman"/>
      <w:color w:val="44546A"/>
      <w:sz w:val="24"/>
      <w:szCs w:val="24"/>
      <w:lang w:val="es-SV" w:eastAsia="es-SV"/>
    </w:rPr>
  </w:style>
  <w:style w:type="paragraph" w:styleId="Citadestacada">
    <w:name w:val="Intense Quote"/>
    <w:basedOn w:val="Normal"/>
    <w:next w:val="Normal"/>
    <w:link w:val="CitadestacadaCar"/>
    <w:uiPriority w:val="30"/>
    <w:qFormat/>
    <w:rsid w:val="005C3564"/>
    <w:pPr>
      <w:widowControl/>
      <w:suppressAutoHyphens w:val="0"/>
      <w:spacing w:before="100" w:beforeAutospacing="1" w:after="240"/>
      <w:ind w:left="720"/>
      <w:jc w:val="center"/>
    </w:pPr>
    <w:rPr>
      <w:rFonts w:ascii="Calibri Light" w:hAnsi="Calibri Light" w:cs="Times New Roman"/>
      <w:color w:val="44546A"/>
      <w:spacing w:val="-6"/>
      <w:kern w:val="0"/>
      <w:sz w:val="32"/>
      <w:szCs w:val="32"/>
      <w:lang w:eastAsia="es-SV" w:bidi="ar-SA"/>
    </w:rPr>
  </w:style>
  <w:style w:type="character" w:customStyle="1" w:styleId="CitadestacadaCar">
    <w:name w:val="Cita destacada Car"/>
    <w:link w:val="Citadestacada"/>
    <w:uiPriority w:val="30"/>
    <w:rsid w:val="005C3564"/>
    <w:rPr>
      <w:rFonts w:ascii="Calibri Light" w:hAnsi="Calibri Light"/>
      <w:color w:val="44546A"/>
      <w:spacing w:val="-6"/>
      <w:sz w:val="32"/>
      <w:szCs w:val="32"/>
      <w:lang w:val="es-SV" w:eastAsia="es-SV"/>
    </w:rPr>
  </w:style>
  <w:style w:type="character" w:styleId="nfasissutil">
    <w:name w:val="Subtle Emphasis"/>
    <w:uiPriority w:val="19"/>
    <w:qFormat/>
    <w:rsid w:val="005C3564"/>
    <w:rPr>
      <w:i/>
      <w:iCs/>
      <w:color w:val="595959"/>
    </w:rPr>
  </w:style>
  <w:style w:type="character" w:styleId="Referenciasutil">
    <w:name w:val="Subtle Reference"/>
    <w:uiPriority w:val="31"/>
    <w:qFormat/>
    <w:rsid w:val="005C3564"/>
    <w:rPr>
      <w:smallCaps/>
      <w:color w:val="595959"/>
      <w:u w:val="none" w:color="7F7F7F"/>
      <w:bdr w:val="none" w:sz="0" w:space="0" w:color="auto"/>
    </w:rPr>
  </w:style>
  <w:style w:type="character" w:styleId="Referenciaintensa">
    <w:name w:val="Intense Reference"/>
    <w:uiPriority w:val="32"/>
    <w:qFormat/>
    <w:rsid w:val="005C3564"/>
    <w:rPr>
      <w:b/>
      <w:bCs/>
      <w:smallCaps/>
      <w:color w:val="44546A"/>
      <w:u w:val="single"/>
    </w:rPr>
  </w:style>
  <w:style w:type="character" w:styleId="Ttulodellibro">
    <w:name w:val="Book Title"/>
    <w:uiPriority w:val="33"/>
    <w:qFormat/>
    <w:rsid w:val="005C3564"/>
    <w:rPr>
      <w:b/>
      <w:bCs/>
      <w:smallCaps/>
      <w:spacing w:val="10"/>
    </w:rPr>
  </w:style>
  <w:style w:type="paragraph" w:styleId="TtuloTDC">
    <w:name w:val="TOC Heading"/>
    <w:aliases w:val="Título de TDC"/>
    <w:basedOn w:val="Ttulo1"/>
    <w:next w:val="Normal"/>
    <w:uiPriority w:val="39"/>
    <w:semiHidden/>
    <w:unhideWhenUsed/>
    <w:qFormat/>
    <w:rsid w:val="005C3564"/>
    <w:pPr>
      <w:keepLines/>
      <w:tabs>
        <w:tab w:val="clear" w:pos="720"/>
      </w:tabs>
      <w:spacing w:before="400" w:after="40"/>
      <w:ind w:left="0" w:firstLine="0"/>
      <w:outlineLvl w:val="9"/>
    </w:pPr>
    <w:rPr>
      <w:rFonts w:ascii="Calibri Light" w:eastAsia="SimSun" w:hAnsi="Calibri Light"/>
      <w:b w:val="0"/>
      <w:bCs w:val="0"/>
      <w:color w:val="1F4E79"/>
      <w:kern w:val="0"/>
      <w:sz w:val="36"/>
      <w:szCs w:val="36"/>
      <w:lang w:val="es-SV" w:eastAsia="es-SV"/>
    </w:rPr>
  </w:style>
  <w:style w:type="paragraph" w:customStyle="1" w:styleId="Cuerpodetexto">
    <w:name w:val="Cuerpo de texto"/>
    <w:basedOn w:val="Normal"/>
    <w:rsid w:val="005C3564"/>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pPr>
    <w:rPr>
      <w:rFonts w:ascii="Arial" w:eastAsia="Times New Roman" w:hAnsi="Arial" w:cs="Times New Roman"/>
      <w:kern w:val="0"/>
      <w:szCs w:val="20"/>
      <w:lang w:eastAsia="es-AR" w:bidi="ar-SA"/>
    </w:rPr>
  </w:style>
  <w:style w:type="paragraph" w:customStyle="1" w:styleId="Standarduser">
    <w:name w:val="Standard (user)"/>
    <w:rsid w:val="005C3564"/>
    <w:pPr>
      <w:widowControl w:val="0"/>
      <w:suppressAutoHyphens/>
      <w:autoSpaceDN w:val="0"/>
      <w:textAlignment w:val="baseline"/>
    </w:pPr>
    <w:rPr>
      <w:rFonts w:ascii="Liberation Serif" w:eastAsia="DejaVu Sans" w:hAnsi="Liberation Serif" w:cs="FreeSans, 'Times New Roman'"/>
      <w:kern w:val="3"/>
      <w:sz w:val="24"/>
      <w:szCs w:val="24"/>
      <w:lang w:val="es-SV" w:eastAsia="zh-CN" w:bidi="hi-IN"/>
    </w:rPr>
  </w:style>
  <w:style w:type="table" w:customStyle="1" w:styleId="Tablaconcuadrcula6">
    <w:name w:val="Tabla con cuadrícula6"/>
    <w:basedOn w:val="Tablanormal"/>
    <w:next w:val="Tablaconcuadrcula"/>
    <w:uiPriority w:val="59"/>
    <w:rsid w:val="005C35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indent">
    <w:name w:val="Text body indent"/>
    <w:basedOn w:val="Standard"/>
    <w:rsid w:val="005C3564"/>
    <w:pPr>
      <w:widowControl w:val="0"/>
      <w:tabs>
        <w:tab w:val="left" w:pos="1476"/>
        <w:tab w:val="left" w:pos="1530"/>
        <w:tab w:val="left" w:pos="1980"/>
        <w:tab w:val="left" w:pos="3492"/>
        <w:tab w:val="left" w:pos="4320"/>
      </w:tabs>
      <w:spacing w:line="244" w:lineRule="exact"/>
      <w:ind w:left="720" w:hanging="720"/>
      <w:jc w:val="both"/>
    </w:pPr>
    <w:rPr>
      <w:rFonts w:ascii="Courier New" w:hAnsi="Courier New"/>
      <w:spacing w:val="-3"/>
      <w:sz w:val="20"/>
      <w:szCs w:val="20"/>
      <w:lang w:eastAsia="en-US"/>
    </w:rPr>
  </w:style>
  <w:style w:type="numbering" w:customStyle="1" w:styleId="WWNum2">
    <w:name w:val="WWNum2"/>
    <w:basedOn w:val="Sinlista"/>
    <w:rsid w:val="005C3564"/>
    <w:pPr>
      <w:numPr>
        <w:numId w:val="8"/>
      </w:numPr>
    </w:pPr>
  </w:style>
  <w:style w:type="paragraph" w:customStyle="1" w:styleId="Encabezado2">
    <w:name w:val="Encabezado 2"/>
    <w:qFormat/>
    <w:rsid w:val="005C3564"/>
    <w:pPr>
      <w:keepNext/>
      <w:keepLines/>
      <w:widowControl w:val="0"/>
      <w:suppressAutoHyphens/>
      <w:spacing w:before="200"/>
      <w:outlineLvl w:val="1"/>
    </w:pPr>
    <w:rPr>
      <w:rFonts w:ascii="Cambria" w:eastAsia="Times New Roman" w:hAnsi="Cambria" w:cs="Cambria"/>
      <w:b/>
      <w:bCs/>
      <w:color w:val="4F81BD"/>
      <w:sz w:val="26"/>
      <w:szCs w:val="26"/>
      <w:lang w:val="es-ES" w:eastAsia="zh-CN" w:bidi="hi-IN"/>
    </w:rPr>
  </w:style>
  <w:style w:type="paragraph" w:customStyle="1" w:styleId="LO-Normal">
    <w:name w:val="LO-Normal"/>
    <w:qFormat/>
    <w:rsid w:val="005C3564"/>
    <w:pPr>
      <w:widowControl w:val="0"/>
      <w:suppressAutoHyphens/>
      <w:spacing w:after="200" w:line="276" w:lineRule="auto"/>
    </w:pPr>
    <w:rPr>
      <w:rFonts w:eastAsia="Batang" w:cs="FreeSans"/>
      <w:color w:val="00000A"/>
      <w:sz w:val="22"/>
      <w:szCs w:val="22"/>
      <w:lang w:val="es-SV" w:eastAsia="zh-CN" w:bidi="hi-IN"/>
    </w:rPr>
  </w:style>
  <w:style w:type="paragraph" w:customStyle="1" w:styleId="LO-Normal1">
    <w:name w:val="LO-Normal1"/>
    <w:qFormat/>
    <w:rsid w:val="005C3564"/>
    <w:pPr>
      <w:widowControl w:val="0"/>
      <w:suppressAutoHyphens/>
      <w:spacing w:after="200" w:line="276" w:lineRule="auto"/>
    </w:pPr>
    <w:rPr>
      <w:rFonts w:eastAsia="Batang" w:cs="FreeSans"/>
      <w:color w:val="00000A"/>
      <w:sz w:val="22"/>
      <w:szCs w:val="22"/>
      <w:lang w:val="es-SV" w:eastAsia="zh-CN" w:bidi="hi-IN"/>
    </w:rPr>
  </w:style>
  <w:style w:type="character" w:customStyle="1" w:styleId="ListLabel1">
    <w:name w:val="ListLabel 1"/>
    <w:qFormat/>
    <w:rsid w:val="005C3564"/>
    <w:rPr>
      <w:rFonts w:eastAsia="Arial" w:cs="Arial"/>
      <w:sz w:val="20"/>
      <w:szCs w:val="18"/>
    </w:rPr>
  </w:style>
  <w:style w:type="character" w:customStyle="1" w:styleId="ListLabel2">
    <w:name w:val="ListLabel 2"/>
    <w:qFormat/>
    <w:rsid w:val="005C3564"/>
    <w:rPr>
      <w:rFonts w:eastAsia="Arial" w:cs="Arial"/>
      <w:sz w:val="20"/>
      <w:szCs w:val="18"/>
    </w:rPr>
  </w:style>
  <w:style w:type="character" w:customStyle="1" w:styleId="ListLabel3">
    <w:name w:val="ListLabel 3"/>
    <w:qFormat/>
    <w:rsid w:val="005C3564"/>
    <w:rPr>
      <w:rFonts w:eastAsia="Arial" w:cs="Arial"/>
      <w:sz w:val="18"/>
      <w:szCs w:val="18"/>
    </w:rPr>
  </w:style>
  <w:style w:type="character" w:customStyle="1" w:styleId="ListLabel4">
    <w:name w:val="ListLabel 4"/>
    <w:qFormat/>
    <w:rsid w:val="005C3564"/>
    <w:rPr>
      <w:rFonts w:eastAsia="Arial" w:cs="Arial"/>
      <w:sz w:val="18"/>
      <w:szCs w:val="18"/>
    </w:rPr>
  </w:style>
  <w:style w:type="character" w:customStyle="1" w:styleId="ListLabel5">
    <w:name w:val="ListLabel 5"/>
    <w:qFormat/>
    <w:rsid w:val="005C3564"/>
    <w:rPr>
      <w:rFonts w:eastAsia="Arial" w:cs="Arial"/>
      <w:sz w:val="18"/>
      <w:szCs w:val="18"/>
    </w:rPr>
  </w:style>
  <w:style w:type="character" w:customStyle="1" w:styleId="ListLabel6">
    <w:name w:val="ListLabel 6"/>
    <w:qFormat/>
    <w:rsid w:val="005C3564"/>
    <w:rPr>
      <w:rFonts w:eastAsia="Arial" w:cs="Arial"/>
      <w:sz w:val="18"/>
      <w:szCs w:val="18"/>
    </w:rPr>
  </w:style>
  <w:style w:type="character" w:customStyle="1" w:styleId="ListLabel7">
    <w:name w:val="ListLabel 7"/>
    <w:qFormat/>
    <w:rsid w:val="005C3564"/>
    <w:rPr>
      <w:rFonts w:eastAsia="Arial" w:cs="Arial"/>
      <w:sz w:val="18"/>
      <w:szCs w:val="18"/>
    </w:rPr>
  </w:style>
  <w:style w:type="character" w:customStyle="1" w:styleId="ListLabel8">
    <w:name w:val="ListLabel 8"/>
    <w:qFormat/>
    <w:rsid w:val="005C3564"/>
    <w:rPr>
      <w:rFonts w:eastAsia="Arial" w:cs="Arial"/>
      <w:sz w:val="18"/>
      <w:szCs w:val="18"/>
    </w:rPr>
  </w:style>
  <w:style w:type="character" w:customStyle="1" w:styleId="ListLabel9">
    <w:name w:val="ListLabel 9"/>
    <w:qFormat/>
    <w:rsid w:val="005C3564"/>
    <w:rPr>
      <w:rFonts w:eastAsia="Arial" w:cs="Arial"/>
      <w:sz w:val="18"/>
      <w:szCs w:val="18"/>
    </w:rPr>
  </w:style>
  <w:style w:type="character" w:customStyle="1" w:styleId="ListLabel10">
    <w:name w:val="ListLabel 10"/>
    <w:qFormat/>
    <w:rsid w:val="005C3564"/>
    <w:rPr>
      <w:rFonts w:eastAsia="Arial" w:cs="Arial"/>
      <w:sz w:val="20"/>
      <w:szCs w:val="18"/>
    </w:rPr>
  </w:style>
  <w:style w:type="character" w:customStyle="1" w:styleId="ListLabel11">
    <w:name w:val="ListLabel 11"/>
    <w:qFormat/>
    <w:rsid w:val="005C3564"/>
    <w:rPr>
      <w:rFonts w:eastAsia="Arial" w:cs="Arial"/>
      <w:sz w:val="18"/>
      <w:szCs w:val="18"/>
    </w:rPr>
  </w:style>
  <w:style w:type="character" w:customStyle="1" w:styleId="ListLabel12">
    <w:name w:val="ListLabel 12"/>
    <w:qFormat/>
    <w:rsid w:val="005C3564"/>
    <w:rPr>
      <w:rFonts w:eastAsia="Arial" w:cs="Arial"/>
      <w:sz w:val="18"/>
      <w:szCs w:val="18"/>
    </w:rPr>
  </w:style>
  <w:style w:type="character" w:customStyle="1" w:styleId="ListLabel13">
    <w:name w:val="ListLabel 13"/>
    <w:qFormat/>
    <w:rsid w:val="005C3564"/>
    <w:rPr>
      <w:rFonts w:eastAsia="Arial" w:cs="Arial"/>
      <w:sz w:val="18"/>
      <w:szCs w:val="18"/>
    </w:rPr>
  </w:style>
  <w:style w:type="character" w:customStyle="1" w:styleId="ListLabel14">
    <w:name w:val="ListLabel 14"/>
    <w:qFormat/>
    <w:rsid w:val="005C3564"/>
    <w:rPr>
      <w:rFonts w:eastAsia="Arial" w:cs="Arial"/>
      <w:sz w:val="18"/>
      <w:szCs w:val="18"/>
    </w:rPr>
  </w:style>
  <w:style w:type="character" w:customStyle="1" w:styleId="ListLabel15">
    <w:name w:val="ListLabel 15"/>
    <w:qFormat/>
    <w:rsid w:val="005C3564"/>
    <w:rPr>
      <w:rFonts w:eastAsia="Arial" w:cs="Arial"/>
      <w:sz w:val="18"/>
      <w:szCs w:val="18"/>
    </w:rPr>
  </w:style>
  <w:style w:type="character" w:customStyle="1" w:styleId="ListLabel16">
    <w:name w:val="ListLabel 16"/>
    <w:qFormat/>
    <w:rsid w:val="005C3564"/>
    <w:rPr>
      <w:rFonts w:eastAsia="Arial" w:cs="Arial"/>
      <w:sz w:val="18"/>
      <w:szCs w:val="18"/>
    </w:rPr>
  </w:style>
  <w:style w:type="character" w:customStyle="1" w:styleId="ListLabel17">
    <w:name w:val="ListLabel 17"/>
    <w:qFormat/>
    <w:rsid w:val="005C3564"/>
    <w:rPr>
      <w:rFonts w:eastAsia="Arial" w:cs="Arial"/>
      <w:sz w:val="18"/>
      <w:szCs w:val="18"/>
    </w:rPr>
  </w:style>
  <w:style w:type="character" w:customStyle="1" w:styleId="ListLabel18">
    <w:name w:val="ListLabel 18"/>
    <w:qFormat/>
    <w:rsid w:val="005C3564"/>
    <w:rPr>
      <w:rFonts w:eastAsia="Arial" w:cs="Arial"/>
      <w:sz w:val="18"/>
      <w:szCs w:val="18"/>
    </w:rPr>
  </w:style>
  <w:style w:type="character" w:customStyle="1" w:styleId="ListLabel19">
    <w:name w:val="ListLabel 19"/>
    <w:qFormat/>
    <w:rsid w:val="005C3564"/>
    <w:rPr>
      <w:rFonts w:eastAsia="Arial" w:cs="Arial"/>
      <w:sz w:val="18"/>
      <w:szCs w:val="18"/>
    </w:rPr>
  </w:style>
  <w:style w:type="character" w:customStyle="1" w:styleId="ListLabel20">
    <w:name w:val="ListLabel 20"/>
    <w:qFormat/>
    <w:rsid w:val="005C3564"/>
    <w:rPr>
      <w:rFonts w:eastAsia="Arial" w:cs="Arial"/>
      <w:sz w:val="18"/>
      <w:szCs w:val="18"/>
    </w:rPr>
  </w:style>
  <w:style w:type="character" w:customStyle="1" w:styleId="ListLabel21">
    <w:name w:val="ListLabel 21"/>
    <w:qFormat/>
    <w:rsid w:val="005C3564"/>
    <w:rPr>
      <w:rFonts w:eastAsia="Arial" w:cs="Arial"/>
      <w:sz w:val="18"/>
      <w:szCs w:val="18"/>
    </w:rPr>
  </w:style>
  <w:style w:type="character" w:customStyle="1" w:styleId="ListLabel22">
    <w:name w:val="ListLabel 22"/>
    <w:qFormat/>
    <w:rsid w:val="005C3564"/>
    <w:rPr>
      <w:rFonts w:eastAsia="Arial" w:cs="Arial"/>
      <w:sz w:val="18"/>
      <w:szCs w:val="18"/>
    </w:rPr>
  </w:style>
  <w:style w:type="character" w:customStyle="1" w:styleId="ListLabel23">
    <w:name w:val="ListLabel 23"/>
    <w:qFormat/>
    <w:rsid w:val="005C3564"/>
    <w:rPr>
      <w:rFonts w:eastAsia="Arial" w:cs="Arial"/>
      <w:sz w:val="18"/>
      <w:szCs w:val="18"/>
    </w:rPr>
  </w:style>
  <w:style w:type="character" w:customStyle="1" w:styleId="ListLabel24">
    <w:name w:val="ListLabel 24"/>
    <w:qFormat/>
    <w:rsid w:val="005C3564"/>
    <w:rPr>
      <w:rFonts w:eastAsia="Arial" w:cs="Arial"/>
      <w:sz w:val="18"/>
      <w:szCs w:val="18"/>
    </w:rPr>
  </w:style>
  <w:style w:type="character" w:customStyle="1" w:styleId="ListLabel25">
    <w:name w:val="ListLabel 25"/>
    <w:qFormat/>
    <w:rsid w:val="005C3564"/>
    <w:rPr>
      <w:rFonts w:eastAsia="Arial" w:cs="Arial"/>
      <w:sz w:val="18"/>
      <w:szCs w:val="18"/>
    </w:rPr>
  </w:style>
  <w:style w:type="character" w:customStyle="1" w:styleId="ListLabel26">
    <w:name w:val="ListLabel 26"/>
    <w:qFormat/>
    <w:rsid w:val="005C3564"/>
    <w:rPr>
      <w:rFonts w:eastAsia="Arial" w:cs="Arial"/>
      <w:sz w:val="18"/>
      <w:szCs w:val="18"/>
    </w:rPr>
  </w:style>
  <w:style w:type="character" w:customStyle="1" w:styleId="ListLabel27">
    <w:name w:val="ListLabel 27"/>
    <w:qFormat/>
    <w:rsid w:val="005C3564"/>
    <w:rPr>
      <w:rFonts w:eastAsia="Arial" w:cs="Arial"/>
      <w:sz w:val="18"/>
      <w:szCs w:val="18"/>
    </w:rPr>
  </w:style>
  <w:style w:type="character" w:customStyle="1" w:styleId="ListLabel28">
    <w:name w:val="ListLabel 28"/>
    <w:qFormat/>
    <w:rsid w:val="005C3564"/>
    <w:rPr>
      <w:rFonts w:eastAsia="Arial" w:cs="Arial"/>
      <w:sz w:val="18"/>
      <w:szCs w:val="18"/>
    </w:rPr>
  </w:style>
  <w:style w:type="character" w:customStyle="1" w:styleId="ListLabel29">
    <w:name w:val="ListLabel 29"/>
    <w:qFormat/>
    <w:rsid w:val="005C3564"/>
    <w:rPr>
      <w:rFonts w:eastAsia="Arial" w:cs="Arial"/>
      <w:sz w:val="18"/>
      <w:szCs w:val="18"/>
    </w:rPr>
  </w:style>
  <w:style w:type="character" w:customStyle="1" w:styleId="ListLabel30">
    <w:name w:val="ListLabel 30"/>
    <w:qFormat/>
    <w:rsid w:val="005C3564"/>
    <w:rPr>
      <w:rFonts w:eastAsia="Arial" w:cs="Arial"/>
      <w:sz w:val="18"/>
      <w:szCs w:val="18"/>
    </w:rPr>
  </w:style>
  <w:style w:type="character" w:customStyle="1" w:styleId="ListLabel31">
    <w:name w:val="ListLabel 31"/>
    <w:qFormat/>
    <w:rsid w:val="005C3564"/>
    <w:rPr>
      <w:rFonts w:eastAsia="Arial" w:cs="Arial"/>
      <w:sz w:val="18"/>
      <w:szCs w:val="18"/>
    </w:rPr>
  </w:style>
  <w:style w:type="character" w:customStyle="1" w:styleId="ListLabel32">
    <w:name w:val="ListLabel 32"/>
    <w:qFormat/>
    <w:rsid w:val="005C3564"/>
    <w:rPr>
      <w:rFonts w:eastAsia="Arial" w:cs="Arial"/>
      <w:sz w:val="18"/>
      <w:szCs w:val="18"/>
    </w:rPr>
  </w:style>
  <w:style w:type="character" w:customStyle="1" w:styleId="ListLabel33">
    <w:name w:val="ListLabel 33"/>
    <w:qFormat/>
    <w:rsid w:val="005C3564"/>
    <w:rPr>
      <w:rFonts w:eastAsia="Arial" w:cs="Arial"/>
      <w:sz w:val="18"/>
      <w:szCs w:val="18"/>
    </w:rPr>
  </w:style>
  <w:style w:type="character" w:customStyle="1" w:styleId="ListLabel34">
    <w:name w:val="ListLabel 34"/>
    <w:qFormat/>
    <w:rsid w:val="005C3564"/>
    <w:rPr>
      <w:rFonts w:eastAsia="Arial" w:cs="Arial"/>
      <w:sz w:val="18"/>
      <w:szCs w:val="18"/>
    </w:rPr>
  </w:style>
  <w:style w:type="character" w:customStyle="1" w:styleId="ListLabel35">
    <w:name w:val="ListLabel 35"/>
    <w:qFormat/>
    <w:rsid w:val="005C3564"/>
    <w:rPr>
      <w:rFonts w:eastAsia="Arial" w:cs="Arial"/>
      <w:sz w:val="18"/>
      <w:szCs w:val="18"/>
    </w:rPr>
  </w:style>
  <w:style w:type="character" w:customStyle="1" w:styleId="ListLabel36">
    <w:name w:val="ListLabel 36"/>
    <w:qFormat/>
    <w:rsid w:val="005C3564"/>
    <w:rPr>
      <w:rFonts w:eastAsia="Arial" w:cs="Arial"/>
      <w:sz w:val="18"/>
      <w:szCs w:val="18"/>
    </w:rPr>
  </w:style>
  <w:style w:type="character" w:customStyle="1" w:styleId="ListLabel37">
    <w:name w:val="ListLabel 37"/>
    <w:qFormat/>
    <w:rsid w:val="005C3564"/>
    <w:rPr>
      <w:rFonts w:eastAsia="Arial" w:cs="Arial"/>
      <w:sz w:val="18"/>
      <w:szCs w:val="18"/>
    </w:rPr>
  </w:style>
  <w:style w:type="character" w:customStyle="1" w:styleId="ListLabel38">
    <w:name w:val="ListLabel 38"/>
    <w:qFormat/>
    <w:rsid w:val="005C3564"/>
    <w:rPr>
      <w:rFonts w:eastAsia="Arial" w:cs="Arial"/>
      <w:sz w:val="18"/>
      <w:szCs w:val="18"/>
    </w:rPr>
  </w:style>
  <w:style w:type="character" w:customStyle="1" w:styleId="ListLabel39">
    <w:name w:val="ListLabel 39"/>
    <w:qFormat/>
    <w:rsid w:val="005C3564"/>
    <w:rPr>
      <w:rFonts w:eastAsia="Arial" w:cs="Arial"/>
      <w:sz w:val="18"/>
      <w:szCs w:val="18"/>
    </w:rPr>
  </w:style>
  <w:style w:type="character" w:customStyle="1" w:styleId="ListLabel40">
    <w:name w:val="ListLabel 40"/>
    <w:qFormat/>
    <w:rsid w:val="005C3564"/>
    <w:rPr>
      <w:rFonts w:eastAsia="Arial" w:cs="Arial"/>
      <w:sz w:val="18"/>
      <w:szCs w:val="18"/>
    </w:rPr>
  </w:style>
  <w:style w:type="character" w:customStyle="1" w:styleId="ListLabel41">
    <w:name w:val="ListLabel 41"/>
    <w:qFormat/>
    <w:rsid w:val="005C3564"/>
    <w:rPr>
      <w:rFonts w:eastAsia="Arial" w:cs="Arial"/>
      <w:sz w:val="18"/>
      <w:szCs w:val="18"/>
    </w:rPr>
  </w:style>
  <w:style w:type="character" w:customStyle="1" w:styleId="ListLabel42">
    <w:name w:val="ListLabel 42"/>
    <w:qFormat/>
    <w:rsid w:val="005C3564"/>
    <w:rPr>
      <w:rFonts w:eastAsia="Arial" w:cs="Arial"/>
      <w:sz w:val="18"/>
      <w:szCs w:val="18"/>
    </w:rPr>
  </w:style>
  <w:style w:type="character" w:customStyle="1" w:styleId="ListLabel43">
    <w:name w:val="ListLabel 43"/>
    <w:qFormat/>
    <w:rsid w:val="005C3564"/>
    <w:rPr>
      <w:rFonts w:eastAsia="Arial" w:cs="Arial"/>
      <w:sz w:val="18"/>
      <w:szCs w:val="18"/>
    </w:rPr>
  </w:style>
  <w:style w:type="character" w:customStyle="1" w:styleId="ListLabel44">
    <w:name w:val="ListLabel 44"/>
    <w:qFormat/>
    <w:rsid w:val="005C3564"/>
    <w:rPr>
      <w:rFonts w:eastAsia="Arial" w:cs="Arial"/>
      <w:sz w:val="18"/>
      <w:szCs w:val="18"/>
    </w:rPr>
  </w:style>
  <w:style w:type="character" w:customStyle="1" w:styleId="ListLabel45">
    <w:name w:val="ListLabel 45"/>
    <w:qFormat/>
    <w:rsid w:val="005C3564"/>
    <w:rPr>
      <w:rFonts w:eastAsia="Arial" w:cs="Arial"/>
      <w:sz w:val="18"/>
      <w:szCs w:val="18"/>
    </w:rPr>
  </w:style>
  <w:style w:type="character" w:customStyle="1" w:styleId="ListLabel46">
    <w:name w:val="ListLabel 46"/>
    <w:qFormat/>
    <w:rsid w:val="005C3564"/>
    <w:rPr>
      <w:rFonts w:eastAsia="Arial" w:cs="Arial"/>
      <w:sz w:val="18"/>
      <w:szCs w:val="18"/>
    </w:rPr>
  </w:style>
  <w:style w:type="character" w:customStyle="1" w:styleId="ListLabel47">
    <w:name w:val="ListLabel 47"/>
    <w:qFormat/>
    <w:rsid w:val="005C3564"/>
    <w:rPr>
      <w:rFonts w:eastAsia="Arial" w:cs="Arial"/>
      <w:sz w:val="18"/>
      <w:szCs w:val="18"/>
    </w:rPr>
  </w:style>
  <w:style w:type="character" w:customStyle="1" w:styleId="ListLabel48">
    <w:name w:val="ListLabel 48"/>
    <w:qFormat/>
    <w:rsid w:val="005C3564"/>
    <w:rPr>
      <w:rFonts w:eastAsia="Arial" w:cs="Arial"/>
      <w:sz w:val="18"/>
      <w:szCs w:val="18"/>
    </w:rPr>
  </w:style>
  <w:style w:type="character" w:customStyle="1" w:styleId="ListLabel49">
    <w:name w:val="ListLabel 49"/>
    <w:qFormat/>
    <w:rsid w:val="005C3564"/>
    <w:rPr>
      <w:rFonts w:eastAsia="Arial" w:cs="Arial"/>
      <w:sz w:val="18"/>
      <w:szCs w:val="18"/>
    </w:rPr>
  </w:style>
  <w:style w:type="character" w:customStyle="1" w:styleId="ListLabel50">
    <w:name w:val="ListLabel 50"/>
    <w:qFormat/>
    <w:rsid w:val="005C3564"/>
    <w:rPr>
      <w:rFonts w:eastAsia="Arial" w:cs="Arial"/>
      <w:sz w:val="18"/>
      <w:szCs w:val="18"/>
    </w:rPr>
  </w:style>
  <w:style w:type="character" w:customStyle="1" w:styleId="ListLabel51">
    <w:name w:val="ListLabel 51"/>
    <w:qFormat/>
    <w:rsid w:val="005C3564"/>
    <w:rPr>
      <w:rFonts w:eastAsia="Arial" w:cs="Arial"/>
      <w:sz w:val="18"/>
      <w:szCs w:val="18"/>
    </w:rPr>
  </w:style>
  <w:style w:type="character" w:customStyle="1" w:styleId="ListLabel52">
    <w:name w:val="ListLabel 52"/>
    <w:qFormat/>
    <w:rsid w:val="005C3564"/>
    <w:rPr>
      <w:rFonts w:eastAsia="Arial" w:cs="Arial"/>
      <w:sz w:val="18"/>
      <w:szCs w:val="18"/>
    </w:rPr>
  </w:style>
  <w:style w:type="character" w:customStyle="1" w:styleId="ListLabel53">
    <w:name w:val="ListLabel 53"/>
    <w:qFormat/>
    <w:rsid w:val="005C3564"/>
    <w:rPr>
      <w:rFonts w:eastAsia="Arial" w:cs="Arial"/>
      <w:sz w:val="18"/>
      <w:szCs w:val="18"/>
    </w:rPr>
  </w:style>
  <w:style w:type="character" w:customStyle="1" w:styleId="ListLabel54">
    <w:name w:val="ListLabel 54"/>
    <w:qFormat/>
    <w:rsid w:val="005C3564"/>
    <w:rPr>
      <w:rFonts w:eastAsia="Arial" w:cs="Arial"/>
      <w:sz w:val="18"/>
      <w:szCs w:val="18"/>
    </w:rPr>
  </w:style>
  <w:style w:type="character" w:customStyle="1" w:styleId="ListLabel55">
    <w:name w:val="ListLabel 55"/>
    <w:qFormat/>
    <w:rsid w:val="005C3564"/>
    <w:rPr>
      <w:rFonts w:eastAsia="Arial" w:cs="Arial"/>
      <w:sz w:val="18"/>
      <w:szCs w:val="18"/>
    </w:rPr>
  </w:style>
  <w:style w:type="character" w:customStyle="1" w:styleId="ListLabel56">
    <w:name w:val="ListLabel 56"/>
    <w:qFormat/>
    <w:rsid w:val="005C3564"/>
    <w:rPr>
      <w:rFonts w:eastAsia="Arial" w:cs="Arial"/>
      <w:sz w:val="18"/>
      <w:szCs w:val="18"/>
    </w:rPr>
  </w:style>
  <w:style w:type="character" w:customStyle="1" w:styleId="ListLabel57">
    <w:name w:val="ListLabel 57"/>
    <w:qFormat/>
    <w:rsid w:val="005C3564"/>
    <w:rPr>
      <w:rFonts w:eastAsia="Arial" w:cs="Arial"/>
      <w:sz w:val="18"/>
      <w:szCs w:val="18"/>
    </w:rPr>
  </w:style>
  <w:style w:type="character" w:customStyle="1" w:styleId="ListLabel58">
    <w:name w:val="ListLabel 58"/>
    <w:qFormat/>
    <w:rsid w:val="005C3564"/>
    <w:rPr>
      <w:rFonts w:eastAsia="Arial" w:cs="Arial"/>
      <w:sz w:val="18"/>
      <w:szCs w:val="18"/>
    </w:rPr>
  </w:style>
  <w:style w:type="character" w:customStyle="1" w:styleId="ListLabel59">
    <w:name w:val="ListLabel 59"/>
    <w:qFormat/>
    <w:rsid w:val="005C3564"/>
    <w:rPr>
      <w:rFonts w:eastAsia="Arial" w:cs="Arial"/>
      <w:sz w:val="18"/>
      <w:szCs w:val="18"/>
    </w:rPr>
  </w:style>
  <w:style w:type="character" w:customStyle="1" w:styleId="ListLabel60">
    <w:name w:val="ListLabel 60"/>
    <w:qFormat/>
    <w:rsid w:val="005C3564"/>
    <w:rPr>
      <w:rFonts w:eastAsia="Arial" w:cs="Arial"/>
      <w:sz w:val="18"/>
      <w:szCs w:val="18"/>
    </w:rPr>
  </w:style>
  <w:style w:type="character" w:customStyle="1" w:styleId="ListLabel61">
    <w:name w:val="ListLabel 61"/>
    <w:qFormat/>
    <w:rsid w:val="005C3564"/>
    <w:rPr>
      <w:rFonts w:eastAsia="Arial" w:cs="Arial"/>
      <w:sz w:val="18"/>
      <w:szCs w:val="18"/>
    </w:rPr>
  </w:style>
  <w:style w:type="character" w:customStyle="1" w:styleId="ListLabel62">
    <w:name w:val="ListLabel 62"/>
    <w:qFormat/>
    <w:rsid w:val="005C3564"/>
    <w:rPr>
      <w:rFonts w:eastAsia="Arial" w:cs="Arial"/>
      <w:sz w:val="18"/>
      <w:szCs w:val="18"/>
    </w:rPr>
  </w:style>
  <w:style w:type="character" w:customStyle="1" w:styleId="ListLabel63">
    <w:name w:val="ListLabel 63"/>
    <w:qFormat/>
    <w:rsid w:val="005C3564"/>
    <w:rPr>
      <w:rFonts w:eastAsia="Arial" w:cs="Arial"/>
      <w:sz w:val="18"/>
      <w:szCs w:val="18"/>
    </w:rPr>
  </w:style>
  <w:style w:type="character" w:customStyle="1" w:styleId="ListLabel64">
    <w:name w:val="ListLabel 64"/>
    <w:qFormat/>
    <w:rsid w:val="005C3564"/>
    <w:rPr>
      <w:rFonts w:eastAsia="Arial" w:cs="Arial"/>
      <w:sz w:val="18"/>
      <w:szCs w:val="18"/>
    </w:rPr>
  </w:style>
  <w:style w:type="character" w:customStyle="1" w:styleId="ListLabel65">
    <w:name w:val="ListLabel 65"/>
    <w:qFormat/>
    <w:rsid w:val="005C3564"/>
    <w:rPr>
      <w:rFonts w:eastAsia="Arial" w:cs="Arial"/>
      <w:sz w:val="18"/>
      <w:szCs w:val="18"/>
    </w:rPr>
  </w:style>
  <w:style w:type="character" w:customStyle="1" w:styleId="ListLabel66">
    <w:name w:val="ListLabel 66"/>
    <w:qFormat/>
    <w:rsid w:val="005C3564"/>
    <w:rPr>
      <w:rFonts w:eastAsia="Arial" w:cs="Arial"/>
      <w:sz w:val="18"/>
      <w:szCs w:val="18"/>
    </w:rPr>
  </w:style>
  <w:style w:type="character" w:customStyle="1" w:styleId="ListLabel67">
    <w:name w:val="ListLabel 67"/>
    <w:qFormat/>
    <w:rsid w:val="005C3564"/>
    <w:rPr>
      <w:rFonts w:eastAsia="Arial" w:cs="Arial"/>
      <w:sz w:val="18"/>
      <w:szCs w:val="18"/>
    </w:rPr>
  </w:style>
  <w:style w:type="character" w:customStyle="1" w:styleId="ListLabel68">
    <w:name w:val="ListLabel 68"/>
    <w:qFormat/>
    <w:rsid w:val="005C3564"/>
    <w:rPr>
      <w:rFonts w:eastAsia="Arial" w:cs="Arial"/>
      <w:sz w:val="18"/>
      <w:szCs w:val="18"/>
    </w:rPr>
  </w:style>
  <w:style w:type="character" w:customStyle="1" w:styleId="ListLabel69">
    <w:name w:val="ListLabel 69"/>
    <w:qFormat/>
    <w:rsid w:val="005C3564"/>
    <w:rPr>
      <w:rFonts w:eastAsia="Arial" w:cs="Arial"/>
      <w:sz w:val="18"/>
      <w:szCs w:val="18"/>
    </w:rPr>
  </w:style>
  <w:style w:type="character" w:customStyle="1" w:styleId="ListLabel70">
    <w:name w:val="ListLabel 70"/>
    <w:qFormat/>
    <w:rsid w:val="005C3564"/>
    <w:rPr>
      <w:rFonts w:eastAsia="Arial" w:cs="Arial"/>
      <w:sz w:val="18"/>
      <w:szCs w:val="18"/>
    </w:rPr>
  </w:style>
  <w:style w:type="character" w:customStyle="1" w:styleId="ListLabel71">
    <w:name w:val="ListLabel 71"/>
    <w:qFormat/>
    <w:rsid w:val="005C3564"/>
    <w:rPr>
      <w:rFonts w:eastAsia="Arial" w:cs="Arial"/>
      <w:sz w:val="18"/>
      <w:szCs w:val="18"/>
    </w:rPr>
  </w:style>
  <w:style w:type="character" w:customStyle="1" w:styleId="ListLabel72">
    <w:name w:val="ListLabel 72"/>
    <w:qFormat/>
    <w:rsid w:val="005C3564"/>
    <w:rPr>
      <w:rFonts w:eastAsia="Arial" w:cs="Arial"/>
      <w:sz w:val="18"/>
      <w:szCs w:val="18"/>
    </w:rPr>
  </w:style>
  <w:style w:type="character" w:customStyle="1" w:styleId="ListLabel73">
    <w:name w:val="ListLabel 73"/>
    <w:qFormat/>
    <w:rsid w:val="005C3564"/>
    <w:rPr>
      <w:rFonts w:eastAsia="Arial" w:cs="Arial"/>
      <w:sz w:val="18"/>
      <w:szCs w:val="18"/>
    </w:rPr>
  </w:style>
  <w:style w:type="character" w:customStyle="1" w:styleId="ListLabel74">
    <w:name w:val="ListLabel 74"/>
    <w:qFormat/>
    <w:rsid w:val="005C3564"/>
    <w:rPr>
      <w:rFonts w:eastAsia="Arial" w:cs="Arial"/>
      <w:sz w:val="18"/>
      <w:szCs w:val="18"/>
    </w:rPr>
  </w:style>
  <w:style w:type="character" w:customStyle="1" w:styleId="ListLabel75">
    <w:name w:val="ListLabel 75"/>
    <w:qFormat/>
    <w:rsid w:val="005C3564"/>
    <w:rPr>
      <w:rFonts w:eastAsia="Arial" w:cs="Arial"/>
      <w:sz w:val="18"/>
      <w:szCs w:val="18"/>
    </w:rPr>
  </w:style>
  <w:style w:type="character" w:customStyle="1" w:styleId="ListLabel76">
    <w:name w:val="ListLabel 76"/>
    <w:qFormat/>
    <w:rsid w:val="005C3564"/>
    <w:rPr>
      <w:rFonts w:eastAsia="Arial" w:cs="Arial"/>
      <w:sz w:val="18"/>
      <w:szCs w:val="18"/>
    </w:rPr>
  </w:style>
  <w:style w:type="character" w:customStyle="1" w:styleId="ListLabel77">
    <w:name w:val="ListLabel 77"/>
    <w:qFormat/>
    <w:rsid w:val="005C3564"/>
    <w:rPr>
      <w:rFonts w:eastAsia="Arial" w:cs="Arial"/>
      <w:sz w:val="18"/>
      <w:szCs w:val="18"/>
    </w:rPr>
  </w:style>
  <w:style w:type="character" w:customStyle="1" w:styleId="ListLabel78">
    <w:name w:val="ListLabel 78"/>
    <w:qFormat/>
    <w:rsid w:val="005C3564"/>
    <w:rPr>
      <w:rFonts w:eastAsia="Arial" w:cs="Arial"/>
      <w:sz w:val="18"/>
      <w:szCs w:val="18"/>
    </w:rPr>
  </w:style>
  <w:style w:type="character" w:customStyle="1" w:styleId="ListLabel79">
    <w:name w:val="ListLabel 79"/>
    <w:qFormat/>
    <w:rsid w:val="005C3564"/>
    <w:rPr>
      <w:rFonts w:eastAsia="Arial" w:cs="Arial"/>
      <w:sz w:val="18"/>
      <w:szCs w:val="18"/>
    </w:rPr>
  </w:style>
  <w:style w:type="character" w:customStyle="1" w:styleId="ListLabel80">
    <w:name w:val="ListLabel 80"/>
    <w:qFormat/>
    <w:rsid w:val="005C3564"/>
    <w:rPr>
      <w:rFonts w:eastAsia="Arial" w:cs="Arial"/>
      <w:sz w:val="18"/>
      <w:szCs w:val="18"/>
    </w:rPr>
  </w:style>
  <w:style w:type="character" w:customStyle="1" w:styleId="ListLabel81">
    <w:name w:val="ListLabel 81"/>
    <w:qFormat/>
    <w:rsid w:val="005C3564"/>
    <w:rPr>
      <w:rFonts w:eastAsia="Arial" w:cs="Arial"/>
      <w:sz w:val="18"/>
      <w:szCs w:val="18"/>
    </w:rPr>
  </w:style>
  <w:style w:type="character" w:customStyle="1" w:styleId="ListLabel82">
    <w:name w:val="ListLabel 82"/>
    <w:qFormat/>
    <w:rsid w:val="005C3564"/>
    <w:rPr>
      <w:rFonts w:eastAsia="Arial" w:cs="Arial"/>
      <w:sz w:val="18"/>
      <w:szCs w:val="18"/>
    </w:rPr>
  </w:style>
  <w:style w:type="character" w:customStyle="1" w:styleId="ListLabel83">
    <w:name w:val="ListLabel 83"/>
    <w:qFormat/>
    <w:rsid w:val="005C3564"/>
    <w:rPr>
      <w:rFonts w:eastAsia="Arial" w:cs="Arial"/>
      <w:sz w:val="18"/>
      <w:szCs w:val="18"/>
    </w:rPr>
  </w:style>
  <w:style w:type="character" w:customStyle="1" w:styleId="ListLabel84">
    <w:name w:val="ListLabel 84"/>
    <w:qFormat/>
    <w:rsid w:val="005C3564"/>
    <w:rPr>
      <w:rFonts w:eastAsia="Arial" w:cs="Arial"/>
      <w:sz w:val="18"/>
      <w:szCs w:val="18"/>
    </w:rPr>
  </w:style>
  <w:style w:type="character" w:customStyle="1" w:styleId="ListLabel85">
    <w:name w:val="ListLabel 85"/>
    <w:qFormat/>
    <w:rsid w:val="005C3564"/>
    <w:rPr>
      <w:rFonts w:eastAsia="Arial" w:cs="Arial"/>
      <w:sz w:val="18"/>
      <w:szCs w:val="18"/>
    </w:rPr>
  </w:style>
  <w:style w:type="character" w:customStyle="1" w:styleId="ListLabel86">
    <w:name w:val="ListLabel 86"/>
    <w:qFormat/>
    <w:rsid w:val="005C3564"/>
    <w:rPr>
      <w:rFonts w:eastAsia="Arial" w:cs="Arial"/>
      <w:sz w:val="18"/>
      <w:szCs w:val="18"/>
    </w:rPr>
  </w:style>
  <w:style w:type="character" w:customStyle="1" w:styleId="ListLabel87">
    <w:name w:val="ListLabel 87"/>
    <w:qFormat/>
    <w:rsid w:val="005C3564"/>
    <w:rPr>
      <w:rFonts w:eastAsia="Arial" w:cs="Arial"/>
      <w:sz w:val="18"/>
      <w:szCs w:val="18"/>
    </w:rPr>
  </w:style>
  <w:style w:type="character" w:customStyle="1" w:styleId="ListLabel88">
    <w:name w:val="ListLabel 88"/>
    <w:qFormat/>
    <w:rsid w:val="005C3564"/>
    <w:rPr>
      <w:rFonts w:eastAsia="Arial" w:cs="Arial"/>
      <w:sz w:val="18"/>
      <w:szCs w:val="18"/>
    </w:rPr>
  </w:style>
  <w:style w:type="character" w:customStyle="1" w:styleId="ListLabel89">
    <w:name w:val="ListLabel 89"/>
    <w:qFormat/>
    <w:rsid w:val="005C3564"/>
    <w:rPr>
      <w:rFonts w:eastAsia="Arial" w:cs="Arial"/>
      <w:sz w:val="18"/>
      <w:szCs w:val="18"/>
    </w:rPr>
  </w:style>
  <w:style w:type="character" w:customStyle="1" w:styleId="ListLabel90">
    <w:name w:val="ListLabel 90"/>
    <w:qFormat/>
    <w:rsid w:val="005C3564"/>
    <w:rPr>
      <w:rFonts w:eastAsia="Arial" w:cs="Arial"/>
      <w:sz w:val="18"/>
      <w:szCs w:val="18"/>
    </w:rPr>
  </w:style>
  <w:style w:type="character" w:customStyle="1" w:styleId="ListLabel91">
    <w:name w:val="ListLabel 91"/>
    <w:qFormat/>
    <w:rsid w:val="005C3564"/>
    <w:rPr>
      <w:rFonts w:eastAsia="Arial" w:cs="Arial"/>
      <w:sz w:val="18"/>
      <w:szCs w:val="18"/>
    </w:rPr>
  </w:style>
  <w:style w:type="character" w:customStyle="1" w:styleId="ListLabel92">
    <w:name w:val="ListLabel 92"/>
    <w:qFormat/>
    <w:rsid w:val="005C3564"/>
    <w:rPr>
      <w:rFonts w:eastAsia="Arial" w:cs="Arial"/>
      <w:sz w:val="18"/>
      <w:szCs w:val="18"/>
    </w:rPr>
  </w:style>
  <w:style w:type="character" w:customStyle="1" w:styleId="ListLabel93">
    <w:name w:val="ListLabel 93"/>
    <w:qFormat/>
    <w:rsid w:val="005C3564"/>
    <w:rPr>
      <w:rFonts w:eastAsia="Arial" w:cs="Arial"/>
      <w:sz w:val="18"/>
      <w:szCs w:val="18"/>
    </w:rPr>
  </w:style>
  <w:style w:type="character" w:customStyle="1" w:styleId="ListLabel94">
    <w:name w:val="ListLabel 94"/>
    <w:qFormat/>
    <w:rsid w:val="005C3564"/>
    <w:rPr>
      <w:rFonts w:eastAsia="Arial" w:cs="Arial"/>
      <w:sz w:val="18"/>
      <w:szCs w:val="18"/>
    </w:rPr>
  </w:style>
  <w:style w:type="character" w:customStyle="1" w:styleId="ListLabel95">
    <w:name w:val="ListLabel 95"/>
    <w:qFormat/>
    <w:rsid w:val="005C3564"/>
    <w:rPr>
      <w:rFonts w:eastAsia="Arial" w:cs="Arial"/>
      <w:sz w:val="18"/>
      <w:szCs w:val="18"/>
    </w:rPr>
  </w:style>
  <w:style w:type="character" w:customStyle="1" w:styleId="ListLabel96">
    <w:name w:val="ListLabel 96"/>
    <w:qFormat/>
    <w:rsid w:val="005C3564"/>
    <w:rPr>
      <w:rFonts w:eastAsia="Arial" w:cs="Arial"/>
      <w:sz w:val="18"/>
      <w:szCs w:val="18"/>
    </w:rPr>
  </w:style>
  <w:style w:type="character" w:customStyle="1" w:styleId="ListLabel97">
    <w:name w:val="ListLabel 97"/>
    <w:qFormat/>
    <w:rsid w:val="005C3564"/>
    <w:rPr>
      <w:rFonts w:eastAsia="Arial" w:cs="Arial"/>
      <w:sz w:val="18"/>
      <w:szCs w:val="18"/>
    </w:rPr>
  </w:style>
  <w:style w:type="character" w:customStyle="1" w:styleId="ListLabel98">
    <w:name w:val="ListLabel 98"/>
    <w:qFormat/>
    <w:rsid w:val="005C3564"/>
    <w:rPr>
      <w:rFonts w:eastAsia="Arial" w:cs="Arial"/>
      <w:sz w:val="18"/>
      <w:szCs w:val="18"/>
    </w:rPr>
  </w:style>
  <w:style w:type="character" w:customStyle="1" w:styleId="ListLabel99">
    <w:name w:val="ListLabel 99"/>
    <w:qFormat/>
    <w:rsid w:val="005C3564"/>
    <w:rPr>
      <w:rFonts w:eastAsia="Arial" w:cs="Arial"/>
      <w:sz w:val="18"/>
      <w:szCs w:val="18"/>
    </w:rPr>
  </w:style>
  <w:style w:type="character" w:customStyle="1" w:styleId="ListLabel100">
    <w:name w:val="ListLabel 100"/>
    <w:qFormat/>
    <w:rsid w:val="005C3564"/>
    <w:rPr>
      <w:rFonts w:eastAsia="Arial" w:cs="Arial"/>
      <w:sz w:val="20"/>
      <w:szCs w:val="18"/>
    </w:rPr>
  </w:style>
  <w:style w:type="character" w:customStyle="1" w:styleId="ListLabel101">
    <w:name w:val="ListLabel 101"/>
    <w:qFormat/>
    <w:rsid w:val="005C3564"/>
    <w:rPr>
      <w:rFonts w:eastAsia="Arial" w:cs="Arial"/>
      <w:sz w:val="20"/>
      <w:szCs w:val="18"/>
    </w:rPr>
  </w:style>
  <w:style w:type="character" w:customStyle="1" w:styleId="ListLabel102">
    <w:name w:val="ListLabel 102"/>
    <w:qFormat/>
    <w:rsid w:val="005C3564"/>
    <w:rPr>
      <w:rFonts w:eastAsia="Arial" w:cs="Arial"/>
      <w:sz w:val="20"/>
      <w:szCs w:val="18"/>
    </w:rPr>
  </w:style>
  <w:style w:type="character" w:customStyle="1" w:styleId="ListLabel103">
    <w:name w:val="ListLabel 103"/>
    <w:qFormat/>
    <w:rsid w:val="005C3564"/>
    <w:rPr>
      <w:rFonts w:eastAsia="Arial" w:cs="Arial"/>
      <w:sz w:val="18"/>
      <w:szCs w:val="18"/>
    </w:rPr>
  </w:style>
  <w:style w:type="character" w:customStyle="1" w:styleId="ListLabel104">
    <w:name w:val="ListLabel 104"/>
    <w:qFormat/>
    <w:rsid w:val="005C3564"/>
    <w:rPr>
      <w:rFonts w:eastAsia="Arial" w:cs="Arial"/>
      <w:sz w:val="18"/>
      <w:szCs w:val="18"/>
    </w:rPr>
  </w:style>
  <w:style w:type="character" w:customStyle="1" w:styleId="ListLabel105">
    <w:name w:val="ListLabel 105"/>
    <w:qFormat/>
    <w:rsid w:val="005C3564"/>
    <w:rPr>
      <w:rFonts w:eastAsia="Arial" w:cs="Arial"/>
      <w:sz w:val="18"/>
      <w:szCs w:val="18"/>
    </w:rPr>
  </w:style>
  <w:style w:type="character" w:customStyle="1" w:styleId="ListLabel106">
    <w:name w:val="ListLabel 106"/>
    <w:qFormat/>
    <w:rsid w:val="005C3564"/>
    <w:rPr>
      <w:rFonts w:eastAsia="Arial" w:cs="Arial"/>
      <w:sz w:val="18"/>
      <w:szCs w:val="18"/>
    </w:rPr>
  </w:style>
  <w:style w:type="character" w:customStyle="1" w:styleId="ListLabel107">
    <w:name w:val="ListLabel 107"/>
    <w:qFormat/>
    <w:rsid w:val="005C3564"/>
    <w:rPr>
      <w:rFonts w:eastAsia="Arial" w:cs="Arial"/>
      <w:sz w:val="18"/>
      <w:szCs w:val="18"/>
    </w:rPr>
  </w:style>
  <w:style w:type="character" w:customStyle="1" w:styleId="ListLabel108">
    <w:name w:val="ListLabel 108"/>
    <w:qFormat/>
    <w:rsid w:val="005C3564"/>
    <w:rPr>
      <w:rFonts w:eastAsia="Arial" w:cs="Arial"/>
      <w:sz w:val="18"/>
      <w:szCs w:val="18"/>
    </w:rPr>
  </w:style>
  <w:style w:type="character" w:customStyle="1" w:styleId="ListLabel109">
    <w:name w:val="ListLabel 109"/>
    <w:qFormat/>
    <w:rsid w:val="005C3564"/>
    <w:rPr>
      <w:u w:val="none"/>
    </w:rPr>
  </w:style>
  <w:style w:type="character" w:customStyle="1" w:styleId="ListLabel110">
    <w:name w:val="ListLabel 110"/>
    <w:qFormat/>
    <w:rsid w:val="005C3564"/>
    <w:rPr>
      <w:u w:val="none"/>
    </w:rPr>
  </w:style>
  <w:style w:type="character" w:customStyle="1" w:styleId="ListLabel111">
    <w:name w:val="ListLabel 111"/>
    <w:qFormat/>
    <w:rsid w:val="005C3564"/>
    <w:rPr>
      <w:u w:val="none"/>
    </w:rPr>
  </w:style>
  <w:style w:type="character" w:customStyle="1" w:styleId="ListLabel112">
    <w:name w:val="ListLabel 112"/>
    <w:qFormat/>
    <w:rsid w:val="005C3564"/>
    <w:rPr>
      <w:u w:val="none"/>
    </w:rPr>
  </w:style>
  <w:style w:type="character" w:customStyle="1" w:styleId="ListLabel113">
    <w:name w:val="ListLabel 113"/>
    <w:qFormat/>
    <w:rsid w:val="005C3564"/>
    <w:rPr>
      <w:u w:val="none"/>
    </w:rPr>
  </w:style>
  <w:style w:type="character" w:customStyle="1" w:styleId="ListLabel114">
    <w:name w:val="ListLabel 114"/>
    <w:qFormat/>
    <w:rsid w:val="005C3564"/>
    <w:rPr>
      <w:u w:val="none"/>
    </w:rPr>
  </w:style>
  <w:style w:type="character" w:customStyle="1" w:styleId="ListLabel115">
    <w:name w:val="ListLabel 115"/>
    <w:qFormat/>
    <w:rsid w:val="005C3564"/>
    <w:rPr>
      <w:u w:val="none"/>
    </w:rPr>
  </w:style>
  <w:style w:type="character" w:customStyle="1" w:styleId="ListLabel116">
    <w:name w:val="ListLabel 116"/>
    <w:qFormat/>
    <w:rsid w:val="005C3564"/>
    <w:rPr>
      <w:u w:val="none"/>
    </w:rPr>
  </w:style>
  <w:style w:type="character" w:customStyle="1" w:styleId="ListLabel117">
    <w:name w:val="ListLabel 117"/>
    <w:qFormat/>
    <w:rsid w:val="005C3564"/>
    <w:rPr>
      <w:u w:val="none"/>
    </w:rPr>
  </w:style>
  <w:style w:type="character" w:customStyle="1" w:styleId="ListLabel118">
    <w:name w:val="ListLabel 118"/>
    <w:qFormat/>
    <w:rsid w:val="005C3564"/>
    <w:rPr>
      <w:u w:val="none"/>
    </w:rPr>
  </w:style>
  <w:style w:type="character" w:customStyle="1" w:styleId="ListLabel119">
    <w:name w:val="ListLabel 119"/>
    <w:qFormat/>
    <w:rsid w:val="005C3564"/>
    <w:rPr>
      <w:u w:val="none"/>
    </w:rPr>
  </w:style>
  <w:style w:type="character" w:customStyle="1" w:styleId="ListLabel120">
    <w:name w:val="ListLabel 120"/>
    <w:qFormat/>
    <w:rsid w:val="005C3564"/>
    <w:rPr>
      <w:u w:val="none"/>
    </w:rPr>
  </w:style>
  <w:style w:type="character" w:customStyle="1" w:styleId="ListLabel121">
    <w:name w:val="ListLabel 121"/>
    <w:qFormat/>
    <w:rsid w:val="005C3564"/>
    <w:rPr>
      <w:u w:val="none"/>
    </w:rPr>
  </w:style>
  <w:style w:type="character" w:customStyle="1" w:styleId="ListLabel122">
    <w:name w:val="ListLabel 122"/>
    <w:qFormat/>
    <w:rsid w:val="005C3564"/>
    <w:rPr>
      <w:u w:val="none"/>
    </w:rPr>
  </w:style>
  <w:style w:type="character" w:customStyle="1" w:styleId="ListLabel123">
    <w:name w:val="ListLabel 123"/>
    <w:qFormat/>
    <w:rsid w:val="005C3564"/>
    <w:rPr>
      <w:u w:val="none"/>
    </w:rPr>
  </w:style>
  <w:style w:type="character" w:customStyle="1" w:styleId="ListLabel124">
    <w:name w:val="ListLabel 124"/>
    <w:qFormat/>
    <w:rsid w:val="005C3564"/>
    <w:rPr>
      <w:u w:val="none"/>
    </w:rPr>
  </w:style>
  <w:style w:type="character" w:customStyle="1" w:styleId="ListLabel125">
    <w:name w:val="ListLabel 125"/>
    <w:qFormat/>
    <w:rsid w:val="005C3564"/>
    <w:rPr>
      <w:u w:val="none"/>
    </w:rPr>
  </w:style>
  <w:style w:type="character" w:customStyle="1" w:styleId="ListLabel126">
    <w:name w:val="ListLabel 126"/>
    <w:qFormat/>
    <w:rsid w:val="005C3564"/>
    <w:rPr>
      <w:u w:val="none"/>
    </w:rPr>
  </w:style>
  <w:style w:type="character" w:customStyle="1" w:styleId="ListLabel127">
    <w:name w:val="ListLabel 127"/>
    <w:qFormat/>
    <w:rsid w:val="005C3564"/>
    <w:rPr>
      <w:rFonts w:eastAsia="Arial" w:cs="Arial"/>
      <w:sz w:val="18"/>
      <w:szCs w:val="18"/>
    </w:rPr>
  </w:style>
  <w:style w:type="character" w:customStyle="1" w:styleId="ListLabel128">
    <w:name w:val="ListLabel 128"/>
    <w:qFormat/>
    <w:rsid w:val="005C3564"/>
    <w:rPr>
      <w:rFonts w:eastAsia="Arial" w:cs="Arial"/>
      <w:sz w:val="18"/>
      <w:szCs w:val="18"/>
    </w:rPr>
  </w:style>
  <w:style w:type="character" w:customStyle="1" w:styleId="ListLabel129">
    <w:name w:val="ListLabel 129"/>
    <w:qFormat/>
    <w:rsid w:val="005C3564"/>
    <w:rPr>
      <w:rFonts w:eastAsia="Arial" w:cs="Arial"/>
      <w:sz w:val="18"/>
      <w:szCs w:val="18"/>
    </w:rPr>
  </w:style>
  <w:style w:type="character" w:customStyle="1" w:styleId="ListLabel130">
    <w:name w:val="ListLabel 130"/>
    <w:qFormat/>
    <w:rsid w:val="005C3564"/>
    <w:rPr>
      <w:rFonts w:eastAsia="Arial" w:cs="Arial"/>
      <w:sz w:val="18"/>
      <w:szCs w:val="18"/>
    </w:rPr>
  </w:style>
  <w:style w:type="character" w:customStyle="1" w:styleId="ListLabel131">
    <w:name w:val="ListLabel 131"/>
    <w:qFormat/>
    <w:rsid w:val="005C3564"/>
    <w:rPr>
      <w:rFonts w:eastAsia="Arial" w:cs="Arial"/>
      <w:sz w:val="18"/>
      <w:szCs w:val="18"/>
    </w:rPr>
  </w:style>
  <w:style w:type="character" w:customStyle="1" w:styleId="ListLabel132">
    <w:name w:val="ListLabel 132"/>
    <w:qFormat/>
    <w:rsid w:val="005C3564"/>
    <w:rPr>
      <w:rFonts w:eastAsia="Arial" w:cs="Arial"/>
      <w:sz w:val="18"/>
      <w:szCs w:val="18"/>
    </w:rPr>
  </w:style>
  <w:style w:type="character" w:customStyle="1" w:styleId="ListLabel133">
    <w:name w:val="ListLabel 133"/>
    <w:qFormat/>
    <w:rsid w:val="005C3564"/>
    <w:rPr>
      <w:rFonts w:eastAsia="Arial" w:cs="Arial"/>
      <w:sz w:val="18"/>
      <w:szCs w:val="18"/>
    </w:rPr>
  </w:style>
  <w:style w:type="character" w:customStyle="1" w:styleId="ListLabel134">
    <w:name w:val="ListLabel 134"/>
    <w:qFormat/>
    <w:rsid w:val="005C3564"/>
    <w:rPr>
      <w:rFonts w:eastAsia="Arial" w:cs="Arial"/>
      <w:sz w:val="18"/>
      <w:szCs w:val="18"/>
    </w:rPr>
  </w:style>
  <w:style w:type="character" w:customStyle="1" w:styleId="ListLabel135">
    <w:name w:val="ListLabel 135"/>
    <w:qFormat/>
    <w:rsid w:val="005C3564"/>
    <w:rPr>
      <w:rFonts w:eastAsia="Arial" w:cs="Arial"/>
      <w:sz w:val="18"/>
      <w:szCs w:val="18"/>
    </w:rPr>
  </w:style>
  <w:style w:type="character" w:customStyle="1" w:styleId="ListLabel136">
    <w:name w:val="ListLabel 136"/>
    <w:qFormat/>
    <w:rsid w:val="005C3564"/>
    <w:rPr>
      <w:rFonts w:eastAsia="Arial" w:cs="Arial"/>
      <w:sz w:val="18"/>
      <w:szCs w:val="18"/>
    </w:rPr>
  </w:style>
  <w:style w:type="character" w:customStyle="1" w:styleId="ListLabel137">
    <w:name w:val="ListLabel 137"/>
    <w:qFormat/>
    <w:rsid w:val="005C3564"/>
    <w:rPr>
      <w:rFonts w:eastAsia="Arial" w:cs="Arial"/>
      <w:sz w:val="18"/>
      <w:szCs w:val="18"/>
    </w:rPr>
  </w:style>
  <w:style w:type="character" w:customStyle="1" w:styleId="ListLabel138">
    <w:name w:val="ListLabel 138"/>
    <w:qFormat/>
    <w:rsid w:val="005C3564"/>
    <w:rPr>
      <w:rFonts w:eastAsia="Arial" w:cs="Arial"/>
      <w:sz w:val="18"/>
      <w:szCs w:val="18"/>
    </w:rPr>
  </w:style>
  <w:style w:type="character" w:customStyle="1" w:styleId="ListLabel139">
    <w:name w:val="ListLabel 139"/>
    <w:qFormat/>
    <w:rsid w:val="005C3564"/>
    <w:rPr>
      <w:rFonts w:eastAsia="Arial" w:cs="Arial"/>
      <w:sz w:val="18"/>
      <w:szCs w:val="18"/>
    </w:rPr>
  </w:style>
  <w:style w:type="character" w:customStyle="1" w:styleId="ListLabel140">
    <w:name w:val="ListLabel 140"/>
    <w:qFormat/>
    <w:rsid w:val="005C3564"/>
    <w:rPr>
      <w:rFonts w:eastAsia="Arial" w:cs="Arial"/>
      <w:sz w:val="18"/>
      <w:szCs w:val="18"/>
    </w:rPr>
  </w:style>
  <w:style w:type="character" w:customStyle="1" w:styleId="ListLabel141">
    <w:name w:val="ListLabel 141"/>
    <w:qFormat/>
    <w:rsid w:val="005C3564"/>
    <w:rPr>
      <w:rFonts w:eastAsia="Arial" w:cs="Arial"/>
      <w:sz w:val="18"/>
      <w:szCs w:val="18"/>
    </w:rPr>
  </w:style>
  <w:style w:type="character" w:customStyle="1" w:styleId="ListLabel142">
    <w:name w:val="ListLabel 142"/>
    <w:qFormat/>
    <w:rsid w:val="005C3564"/>
    <w:rPr>
      <w:rFonts w:eastAsia="Arial" w:cs="Arial"/>
      <w:sz w:val="18"/>
      <w:szCs w:val="18"/>
    </w:rPr>
  </w:style>
  <w:style w:type="character" w:customStyle="1" w:styleId="ListLabel143">
    <w:name w:val="ListLabel 143"/>
    <w:qFormat/>
    <w:rsid w:val="005C3564"/>
    <w:rPr>
      <w:rFonts w:eastAsia="Arial" w:cs="Arial"/>
      <w:sz w:val="18"/>
      <w:szCs w:val="18"/>
    </w:rPr>
  </w:style>
  <w:style w:type="character" w:customStyle="1" w:styleId="ListLabel144">
    <w:name w:val="ListLabel 144"/>
    <w:qFormat/>
    <w:rsid w:val="005C3564"/>
    <w:rPr>
      <w:rFonts w:eastAsia="Arial" w:cs="Arial"/>
      <w:sz w:val="18"/>
      <w:szCs w:val="18"/>
    </w:rPr>
  </w:style>
  <w:style w:type="character" w:customStyle="1" w:styleId="ListLabel145">
    <w:name w:val="ListLabel 145"/>
    <w:qFormat/>
    <w:rsid w:val="005C3564"/>
    <w:rPr>
      <w:u w:val="none"/>
    </w:rPr>
  </w:style>
  <w:style w:type="character" w:customStyle="1" w:styleId="ListLabel146">
    <w:name w:val="ListLabel 146"/>
    <w:qFormat/>
    <w:rsid w:val="005C3564"/>
    <w:rPr>
      <w:u w:val="none"/>
    </w:rPr>
  </w:style>
  <w:style w:type="character" w:customStyle="1" w:styleId="ListLabel147">
    <w:name w:val="ListLabel 147"/>
    <w:qFormat/>
    <w:rsid w:val="005C3564"/>
    <w:rPr>
      <w:u w:val="none"/>
    </w:rPr>
  </w:style>
  <w:style w:type="character" w:customStyle="1" w:styleId="ListLabel148">
    <w:name w:val="ListLabel 148"/>
    <w:qFormat/>
    <w:rsid w:val="005C3564"/>
    <w:rPr>
      <w:u w:val="none"/>
    </w:rPr>
  </w:style>
  <w:style w:type="character" w:customStyle="1" w:styleId="ListLabel149">
    <w:name w:val="ListLabel 149"/>
    <w:qFormat/>
    <w:rsid w:val="005C3564"/>
    <w:rPr>
      <w:u w:val="none"/>
    </w:rPr>
  </w:style>
  <w:style w:type="character" w:customStyle="1" w:styleId="ListLabel150">
    <w:name w:val="ListLabel 150"/>
    <w:qFormat/>
    <w:rsid w:val="005C3564"/>
    <w:rPr>
      <w:u w:val="none"/>
    </w:rPr>
  </w:style>
  <w:style w:type="character" w:customStyle="1" w:styleId="ListLabel151">
    <w:name w:val="ListLabel 151"/>
    <w:qFormat/>
    <w:rsid w:val="005C3564"/>
    <w:rPr>
      <w:u w:val="none"/>
    </w:rPr>
  </w:style>
  <w:style w:type="character" w:customStyle="1" w:styleId="ListLabel152">
    <w:name w:val="ListLabel 152"/>
    <w:qFormat/>
    <w:rsid w:val="005C3564"/>
    <w:rPr>
      <w:u w:val="none"/>
    </w:rPr>
  </w:style>
  <w:style w:type="character" w:customStyle="1" w:styleId="ListLabel153">
    <w:name w:val="ListLabel 153"/>
    <w:qFormat/>
    <w:rsid w:val="005C3564"/>
    <w:rPr>
      <w:u w:val="none"/>
    </w:rPr>
  </w:style>
  <w:style w:type="character" w:customStyle="1" w:styleId="ListLabel154">
    <w:name w:val="ListLabel 154"/>
    <w:qFormat/>
    <w:rsid w:val="005C3564"/>
    <w:rPr>
      <w:rFonts w:eastAsia="Arial" w:cs="Arial"/>
      <w:sz w:val="18"/>
      <w:szCs w:val="18"/>
    </w:rPr>
  </w:style>
  <w:style w:type="character" w:customStyle="1" w:styleId="ListLabel155">
    <w:name w:val="ListLabel 155"/>
    <w:qFormat/>
    <w:rsid w:val="005C3564"/>
    <w:rPr>
      <w:rFonts w:eastAsia="Arial" w:cs="Arial"/>
      <w:sz w:val="18"/>
      <w:szCs w:val="18"/>
    </w:rPr>
  </w:style>
  <w:style w:type="character" w:customStyle="1" w:styleId="ListLabel156">
    <w:name w:val="ListLabel 156"/>
    <w:qFormat/>
    <w:rsid w:val="005C3564"/>
    <w:rPr>
      <w:rFonts w:eastAsia="Arial" w:cs="Arial"/>
      <w:sz w:val="18"/>
      <w:szCs w:val="18"/>
    </w:rPr>
  </w:style>
  <w:style w:type="character" w:customStyle="1" w:styleId="ListLabel157">
    <w:name w:val="ListLabel 157"/>
    <w:qFormat/>
    <w:rsid w:val="005C3564"/>
    <w:rPr>
      <w:rFonts w:eastAsia="Arial" w:cs="Arial"/>
      <w:sz w:val="18"/>
      <w:szCs w:val="18"/>
    </w:rPr>
  </w:style>
  <w:style w:type="character" w:customStyle="1" w:styleId="ListLabel158">
    <w:name w:val="ListLabel 158"/>
    <w:qFormat/>
    <w:rsid w:val="005C3564"/>
    <w:rPr>
      <w:rFonts w:eastAsia="Arial" w:cs="Arial"/>
      <w:sz w:val="18"/>
      <w:szCs w:val="18"/>
    </w:rPr>
  </w:style>
  <w:style w:type="character" w:customStyle="1" w:styleId="ListLabel159">
    <w:name w:val="ListLabel 159"/>
    <w:qFormat/>
    <w:rsid w:val="005C3564"/>
    <w:rPr>
      <w:rFonts w:eastAsia="Arial" w:cs="Arial"/>
      <w:sz w:val="18"/>
      <w:szCs w:val="18"/>
    </w:rPr>
  </w:style>
  <w:style w:type="character" w:customStyle="1" w:styleId="ListLabel160">
    <w:name w:val="ListLabel 160"/>
    <w:qFormat/>
    <w:rsid w:val="005C3564"/>
    <w:rPr>
      <w:rFonts w:eastAsia="Arial" w:cs="Arial"/>
      <w:sz w:val="18"/>
      <w:szCs w:val="18"/>
    </w:rPr>
  </w:style>
  <w:style w:type="character" w:customStyle="1" w:styleId="ListLabel161">
    <w:name w:val="ListLabel 161"/>
    <w:qFormat/>
    <w:rsid w:val="005C3564"/>
    <w:rPr>
      <w:rFonts w:eastAsia="Arial" w:cs="Arial"/>
      <w:sz w:val="18"/>
      <w:szCs w:val="18"/>
    </w:rPr>
  </w:style>
  <w:style w:type="character" w:customStyle="1" w:styleId="ListLabel162">
    <w:name w:val="ListLabel 162"/>
    <w:qFormat/>
    <w:rsid w:val="005C3564"/>
    <w:rPr>
      <w:rFonts w:eastAsia="Arial" w:cs="Arial"/>
      <w:sz w:val="18"/>
      <w:szCs w:val="18"/>
    </w:rPr>
  </w:style>
  <w:style w:type="character" w:customStyle="1" w:styleId="ListLabel163">
    <w:name w:val="ListLabel 163"/>
    <w:qFormat/>
    <w:rsid w:val="005C3564"/>
    <w:rPr>
      <w:rFonts w:eastAsia="Arial" w:cs="Arial"/>
      <w:sz w:val="18"/>
      <w:szCs w:val="18"/>
    </w:rPr>
  </w:style>
  <w:style w:type="character" w:customStyle="1" w:styleId="ListLabel164">
    <w:name w:val="ListLabel 164"/>
    <w:qFormat/>
    <w:rsid w:val="005C3564"/>
    <w:rPr>
      <w:rFonts w:eastAsia="Arial" w:cs="Arial"/>
      <w:sz w:val="18"/>
      <w:szCs w:val="18"/>
    </w:rPr>
  </w:style>
  <w:style w:type="character" w:customStyle="1" w:styleId="ListLabel165">
    <w:name w:val="ListLabel 165"/>
    <w:qFormat/>
    <w:rsid w:val="005C3564"/>
    <w:rPr>
      <w:rFonts w:eastAsia="Arial" w:cs="Arial"/>
      <w:sz w:val="18"/>
      <w:szCs w:val="18"/>
    </w:rPr>
  </w:style>
  <w:style w:type="character" w:customStyle="1" w:styleId="ListLabel166">
    <w:name w:val="ListLabel 166"/>
    <w:qFormat/>
    <w:rsid w:val="005C3564"/>
    <w:rPr>
      <w:rFonts w:eastAsia="Arial" w:cs="Arial"/>
      <w:sz w:val="18"/>
      <w:szCs w:val="18"/>
    </w:rPr>
  </w:style>
  <w:style w:type="character" w:customStyle="1" w:styleId="ListLabel167">
    <w:name w:val="ListLabel 167"/>
    <w:qFormat/>
    <w:rsid w:val="005C3564"/>
    <w:rPr>
      <w:rFonts w:eastAsia="Arial" w:cs="Arial"/>
      <w:sz w:val="18"/>
      <w:szCs w:val="18"/>
    </w:rPr>
  </w:style>
  <w:style w:type="character" w:customStyle="1" w:styleId="ListLabel168">
    <w:name w:val="ListLabel 168"/>
    <w:qFormat/>
    <w:rsid w:val="005C3564"/>
    <w:rPr>
      <w:rFonts w:eastAsia="Arial" w:cs="Arial"/>
      <w:sz w:val="18"/>
      <w:szCs w:val="18"/>
    </w:rPr>
  </w:style>
  <w:style w:type="character" w:customStyle="1" w:styleId="ListLabel169">
    <w:name w:val="ListLabel 169"/>
    <w:qFormat/>
    <w:rsid w:val="005C3564"/>
    <w:rPr>
      <w:rFonts w:eastAsia="Arial" w:cs="Arial"/>
      <w:sz w:val="18"/>
      <w:szCs w:val="18"/>
    </w:rPr>
  </w:style>
  <w:style w:type="character" w:customStyle="1" w:styleId="ListLabel170">
    <w:name w:val="ListLabel 170"/>
    <w:qFormat/>
    <w:rsid w:val="005C3564"/>
    <w:rPr>
      <w:rFonts w:eastAsia="Arial" w:cs="Arial"/>
      <w:sz w:val="18"/>
      <w:szCs w:val="18"/>
    </w:rPr>
  </w:style>
  <w:style w:type="character" w:customStyle="1" w:styleId="ListLabel171">
    <w:name w:val="ListLabel 171"/>
    <w:qFormat/>
    <w:rsid w:val="005C3564"/>
    <w:rPr>
      <w:rFonts w:eastAsia="Arial" w:cs="Arial"/>
      <w:sz w:val="18"/>
      <w:szCs w:val="18"/>
    </w:rPr>
  </w:style>
  <w:style w:type="character" w:customStyle="1" w:styleId="ListLabel172">
    <w:name w:val="ListLabel 172"/>
    <w:qFormat/>
    <w:rsid w:val="005C3564"/>
    <w:rPr>
      <w:rFonts w:eastAsia="Arial" w:cs="Arial"/>
      <w:sz w:val="18"/>
      <w:szCs w:val="18"/>
    </w:rPr>
  </w:style>
  <w:style w:type="character" w:customStyle="1" w:styleId="ListLabel173">
    <w:name w:val="ListLabel 173"/>
    <w:qFormat/>
    <w:rsid w:val="005C3564"/>
    <w:rPr>
      <w:rFonts w:eastAsia="Arial" w:cs="Arial"/>
      <w:sz w:val="18"/>
      <w:szCs w:val="18"/>
    </w:rPr>
  </w:style>
  <w:style w:type="character" w:customStyle="1" w:styleId="ListLabel174">
    <w:name w:val="ListLabel 174"/>
    <w:qFormat/>
    <w:rsid w:val="005C3564"/>
    <w:rPr>
      <w:rFonts w:eastAsia="Arial" w:cs="Arial"/>
      <w:sz w:val="18"/>
      <w:szCs w:val="18"/>
    </w:rPr>
  </w:style>
  <w:style w:type="character" w:customStyle="1" w:styleId="ListLabel175">
    <w:name w:val="ListLabel 175"/>
    <w:qFormat/>
    <w:rsid w:val="005C3564"/>
    <w:rPr>
      <w:rFonts w:eastAsia="Arial" w:cs="Arial"/>
      <w:sz w:val="18"/>
      <w:szCs w:val="18"/>
    </w:rPr>
  </w:style>
  <w:style w:type="character" w:customStyle="1" w:styleId="ListLabel176">
    <w:name w:val="ListLabel 176"/>
    <w:qFormat/>
    <w:rsid w:val="005C3564"/>
    <w:rPr>
      <w:rFonts w:eastAsia="Arial" w:cs="Arial"/>
      <w:sz w:val="18"/>
      <w:szCs w:val="18"/>
    </w:rPr>
  </w:style>
  <w:style w:type="character" w:customStyle="1" w:styleId="ListLabel177">
    <w:name w:val="ListLabel 177"/>
    <w:qFormat/>
    <w:rsid w:val="005C3564"/>
    <w:rPr>
      <w:rFonts w:eastAsia="Arial" w:cs="Arial"/>
      <w:sz w:val="18"/>
      <w:szCs w:val="18"/>
    </w:rPr>
  </w:style>
  <w:style w:type="character" w:customStyle="1" w:styleId="ListLabel178">
    <w:name w:val="ListLabel 178"/>
    <w:qFormat/>
    <w:rsid w:val="005C3564"/>
    <w:rPr>
      <w:rFonts w:eastAsia="Arial" w:cs="Arial"/>
      <w:sz w:val="18"/>
      <w:szCs w:val="18"/>
    </w:rPr>
  </w:style>
  <w:style w:type="character" w:customStyle="1" w:styleId="ListLabel179">
    <w:name w:val="ListLabel 179"/>
    <w:qFormat/>
    <w:rsid w:val="005C3564"/>
    <w:rPr>
      <w:rFonts w:eastAsia="Arial" w:cs="Arial"/>
      <w:sz w:val="18"/>
      <w:szCs w:val="18"/>
    </w:rPr>
  </w:style>
  <w:style w:type="character" w:customStyle="1" w:styleId="ListLabel180">
    <w:name w:val="ListLabel 180"/>
    <w:qFormat/>
    <w:rsid w:val="005C3564"/>
    <w:rPr>
      <w:rFonts w:eastAsia="Arial" w:cs="Arial"/>
      <w:sz w:val="18"/>
      <w:szCs w:val="18"/>
    </w:rPr>
  </w:style>
  <w:style w:type="character" w:customStyle="1" w:styleId="ListLabel181">
    <w:name w:val="ListLabel 181"/>
    <w:qFormat/>
    <w:rsid w:val="005C3564"/>
    <w:rPr>
      <w:rFonts w:eastAsia="Arial" w:cs="Arial"/>
      <w:sz w:val="18"/>
      <w:szCs w:val="18"/>
    </w:rPr>
  </w:style>
  <w:style w:type="character" w:customStyle="1" w:styleId="ListLabel182">
    <w:name w:val="ListLabel 182"/>
    <w:qFormat/>
    <w:rsid w:val="005C3564"/>
    <w:rPr>
      <w:rFonts w:eastAsia="Arial" w:cs="Arial"/>
      <w:sz w:val="18"/>
      <w:szCs w:val="18"/>
    </w:rPr>
  </w:style>
  <w:style w:type="character" w:customStyle="1" w:styleId="ListLabel183">
    <w:name w:val="ListLabel 183"/>
    <w:qFormat/>
    <w:rsid w:val="005C3564"/>
    <w:rPr>
      <w:rFonts w:eastAsia="Arial" w:cs="Arial"/>
      <w:sz w:val="18"/>
      <w:szCs w:val="18"/>
    </w:rPr>
  </w:style>
  <w:style w:type="character" w:customStyle="1" w:styleId="ListLabel184">
    <w:name w:val="ListLabel 184"/>
    <w:qFormat/>
    <w:rsid w:val="005C3564"/>
    <w:rPr>
      <w:rFonts w:eastAsia="Arial" w:cs="Arial"/>
      <w:sz w:val="18"/>
      <w:szCs w:val="18"/>
    </w:rPr>
  </w:style>
  <w:style w:type="character" w:customStyle="1" w:styleId="ListLabel185">
    <w:name w:val="ListLabel 185"/>
    <w:qFormat/>
    <w:rsid w:val="005C3564"/>
    <w:rPr>
      <w:rFonts w:eastAsia="Arial" w:cs="Arial"/>
      <w:sz w:val="18"/>
      <w:szCs w:val="18"/>
    </w:rPr>
  </w:style>
  <w:style w:type="character" w:customStyle="1" w:styleId="ListLabel186">
    <w:name w:val="ListLabel 186"/>
    <w:qFormat/>
    <w:rsid w:val="005C3564"/>
    <w:rPr>
      <w:rFonts w:eastAsia="Arial" w:cs="Arial"/>
      <w:sz w:val="18"/>
      <w:szCs w:val="18"/>
    </w:rPr>
  </w:style>
  <w:style w:type="character" w:customStyle="1" w:styleId="ListLabel187">
    <w:name w:val="ListLabel 187"/>
    <w:qFormat/>
    <w:rsid w:val="005C3564"/>
    <w:rPr>
      <w:rFonts w:eastAsia="Arial" w:cs="Arial"/>
      <w:sz w:val="18"/>
      <w:szCs w:val="18"/>
    </w:rPr>
  </w:style>
  <w:style w:type="character" w:customStyle="1" w:styleId="ListLabel188">
    <w:name w:val="ListLabel 188"/>
    <w:qFormat/>
    <w:rsid w:val="005C3564"/>
    <w:rPr>
      <w:rFonts w:eastAsia="Arial" w:cs="Arial"/>
      <w:sz w:val="18"/>
      <w:szCs w:val="18"/>
    </w:rPr>
  </w:style>
  <w:style w:type="character" w:customStyle="1" w:styleId="ListLabel189">
    <w:name w:val="ListLabel 189"/>
    <w:qFormat/>
    <w:rsid w:val="005C3564"/>
    <w:rPr>
      <w:rFonts w:eastAsia="Arial" w:cs="Arial"/>
      <w:sz w:val="18"/>
      <w:szCs w:val="18"/>
    </w:rPr>
  </w:style>
  <w:style w:type="character" w:customStyle="1" w:styleId="ListLabel190">
    <w:name w:val="ListLabel 190"/>
    <w:qFormat/>
    <w:rsid w:val="005C3564"/>
    <w:rPr>
      <w:rFonts w:eastAsia="Arial" w:cs="Arial"/>
      <w:sz w:val="18"/>
      <w:szCs w:val="18"/>
    </w:rPr>
  </w:style>
  <w:style w:type="character" w:customStyle="1" w:styleId="ListLabel191">
    <w:name w:val="ListLabel 191"/>
    <w:qFormat/>
    <w:rsid w:val="005C3564"/>
    <w:rPr>
      <w:rFonts w:eastAsia="Arial" w:cs="Arial"/>
      <w:sz w:val="18"/>
      <w:szCs w:val="18"/>
    </w:rPr>
  </w:style>
  <w:style w:type="character" w:customStyle="1" w:styleId="ListLabel192">
    <w:name w:val="ListLabel 192"/>
    <w:qFormat/>
    <w:rsid w:val="005C3564"/>
    <w:rPr>
      <w:rFonts w:eastAsia="Arial" w:cs="Arial"/>
      <w:sz w:val="18"/>
      <w:szCs w:val="18"/>
    </w:rPr>
  </w:style>
  <w:style w:type="character" w:customStyle="1" w:styleId="ListLabel193">
    <w:name w:val="ListLabel 193"/>
    <w:qFormat/>
    <w:rsid w:val="005C3564"/>
    <w:rPr>
      <w:rFonts w:eastAsia="Arial" w:cs="Arial"/>
      <w:sz w:val="18"/>
      <w:szCs w:val="18"/>
    </w:rPr>
  </w:style>
  <w:style w:type="character" w:customStyle="1" w:styleId="ListLabel194">
    <w:name w:val="ListLabel 194"/>
    <w:qFormat/>
    <w:rsid w:val="005C3564"/>
    <w:rPr>
      <w:rFonts w:eastAsia="Arial" w:cs="Arial"/>
      <w:sz w:val="18"/>
      <w:szCs w:val="18"/>
    </w:rPr>
  </w:style>
  <w:style w:type="character" w:customStyle="1" w:styleId="ListLabel195">
    <w:name w:val="ListLabel 195"/>
    <w:qFormat/>
    <w:rsid w:val="005C3564"/>
    <w:rPr>
      <w:rFonts w:eastAsia="Arial" w:cs="Arial"/>
      <w:sz w:val="18"/>
      <w:szCs w:val="18"/>
    </w:rPr>
  </w:style>
  <w:style w:type="character" w:customStyle="1" w:styleId="ListLabel196">
    <w:name w:val="ListLabel 196"/>
    <w:qFormat/>
    <w:rsid w:val="005C3564"/>
    <w:rPr>
      <w:rFonts w:eastAsia="Arial" w:cs="Arial"/>
      <w:sz w:val="18"/>
      <w:szCs w:val="18"/>
    </w:rPr>
  </w:style>
  <w:style w:type="character" w:customStyle="1" w:styleId="ListLabel197">
    <w:name w:val="ListLabel 197"/>
    <w:qFormat/>
    <w:rsid w:val="005C3564"/>
    <w:rPr>
      <w:rFonts w:eastAsia="Arial" w:cs="Arial"/>
      <w:sz w:val="18"/>
      <w:szCs w:val="18"/>
    </w:rPr>
  </w:style>
  <w:style w:type="character" w:customStyle="1" w:styleId="ListLabel198">
    <w:name w:val="ListLabel 198"/>
    <w:qFormat/>
    <w:rsid w:val="005C3564"/>
    <w:rPr>
      <w:rFonts w:eastAsia="Arial" w:cs="Arial"/>
      <w:sz w:val="18"/>
      <w:szCs w:val="18"/>
    </w:rPr>
  </w:style>
  <w:style w:type="character" w:customStyle="1" w:styleId="ListLabel199">
    <w:name w:val="ListLabel 199"/>
    <w:qFormat/>
    <w:rsid w:val="005C3564"/>
    <w:rPr>
      <w:u w:val="none"/>
    </w:rPr>
  </w:style>
  <w:style w:type="character" w:customStyle="1" w:styleId="ListLabel200">
    <w:name w:val="ListLabel 200"/>
    <w:qFormat/>
    <w:rsid w:val="005C3564"/>
    <w:rPr>
      <w:u w:val="none"/>
    </w:rPr>
  </w:style>
  <w:style w:type="character" w:customStyle="1" w:styleId="ListLabel201">
    <w:name w:val="ListLabel 201"/>
    <w:qFormat/>
    <w:rsid w:val="005C3564"/>
    <w:rPr>
      <w:u w:val="none"/>
    </w:rPr>
  </w:style>
  <w:style w:type="character" w:customStyle="1" w:styleId="ListLabel202">
    <w:name w:val="ListLabel 202"/>
    <w:qFormat/>
    <w:rsid w:val="005C3564"/>
    <w:rPr>
      <w:u w:val="none"/>
    </w:rPr>
  </w:style>
  <w:style w:type="character" w:customStyle="1" w:styleId="ListLabel203">
    <w:name w:val="ListLabel 203"/>
    <w:qFormat/>
    <w:rsid w:val="005C3564"/>
    <w:rPr>
      <w:u w:val="none"/>
    </w:rPr>
  </w:style>
  <w:style w:type="character" w:customStyle="1" w:styleId="ListLabel204">
    <w:name w:val="ListLabel 204"/>
    <w:qFormat/>
    <w:rsid w:val="005C3564"/>
    <w:rPr>
      <w:u w:val="none"/>
    </w:rPr>
  </w:style>
  <w:style w:type="character" w:customStyle="1" w:styleId="ListLabel205">
    <w:name w:val="ListLabel 205"/>
    <w:qFormat/>
    <w:rsid w:val="005C3564"/>
    <w:rPr>
      <w:u w:val="none"/>
    </w:rPr>
  </w:style>
  <w:style w:type="character" w:customStyle="1" w:styleId="ListLabel206">
    <w:name w:val="ListLabel 206"/>
    <w:qFormat/>
    <w:rsid w:val="005C3564"/>
    <w:rPr>
      <w:u w:val="none"/>
    </w:rPr>
  </w:style>
  <w:style w:type="character" w:customStyle="1" w:styleId="ListLabel207">
    <w:name w:val="ListLabel 207"/>
    <w:qFormat/>
    <w:rsid w:val="005C3564"/>
    <w:rPr>
      <w:u w:val="none"/>
    </w:rPr>
  </w:style>
  <w:style w:type="character" w:customStyle="1" w:styleId="ListLabel208">
    <w:name w:val="ListLabel 208"/>
    <w:qFormat/>
    <w:rsid w:val="005C3564"/>
    <w:rPr>
      <w:rFonts w:eastAsia="Arial" w:cs="Arial"/>
      <w:sz w:val="18"/>
      <w:szCs w:val="18"/>
    </w:rPr>
  </w:style>
  <w:style w:type="character" w:customStyle="1" w:styleId="ListLabel209">
    <w:name w:val="ListLabel 209"/>
    <w:qFormat/>
    <w:rsid w:val="005C3564"/>
    <w:rPr>
      <w:rFonts w:eastAsia="Arial" w:cs="Arial"/>
      <w:sz w:val="18"/>
      <w:szCs w:val="18"/>
    </w:rPr>
  </w:style>
  <w:style w:type="character" w:customStyle="1" w:styleId="ListLabel210">
    <w:name w:val="ListLabel 210"/>
    <w:qFormat/>
    <w:rsid w:val="005C3564"/>
    <w:rPr>
      <w:rFonts w:eastAsia="Arial" w:cs="Arial"/>
      <w:sz w:val="18"/>
      <w:szCs w:val="18"/>
    </w:rPr>
  </w:style>
  <w:style w:type="character" w:customStyle="1" w:styleId="ListLabel211">
    <w:name w:val="ListLabel 211"/>
    <w:qFormat/>
    <w:rsid w:val="005C3564"/>
    <w:rPr>
      <w:rFonts w:eastAsia="Arial" w:cs="Arial"/>
      <w:sz w:val="18"/>
      <w:szCs w:val="18"/>
    </w:rPr>
  </w:style>
  <w:style w:type="character" w:customStyle="1" w:styleId="ListLabel212">
    <w:name w:val="ListLabel 212"/>
    <w:qFormat/>
    <w:rsid w:val="005C3564"/>
    <w:rPr>
      <w:rFonts w:eastAsia="Arial" w:cs="Arial"/>
      <w:sz w:val="18"/>
      <w:szCs w:val="18"/>
    </w:rPr>
  </w:style>
  <w:style w:type="character" w:customStyle="1" w:styleId="ListLabel213">
    <w:name w:val="ListLabel 213"/>
    <w:qFormat/>
    <w:rsid w:val="005C3564"/>
    <w:rPr>
      <w:rFonts w:eastAsia="Arial" w:cs="Arial"/>
      <w:sz w:val="18"/>
      <w:szCs w:val="18"/>
    </w:rPr>
  </w:style>
  <w:style w:type="character" w:customStyle="1" w:styleId="ListLabel214">
    <w:name w:val="ListLabel 214"/>
    <w:qFormat/>
    <w:rsid w:val="005C3564"/>
    <w:rPr>
      <w:rFonts w:eastAsia="Arial" w:cs="Arial"/>
      <w:sz w:val="18"/>
      <w:szCs w:val="18"/>
    </w:rPr>
  </w:style>
  <w:style w:type="character" w:customStyle="1" w:styleId="ListLabel215">
    <w:name w:val="ListLabel 215"/>
    <w:qFormat/>
    <w:rsid w:val="005C3564"/>
    <w:rPr>
      <w:rFonts w:eastAsia="Arial" w:cs="Arial"/>
      <w:sz w:val="18"/>
      <w:szCs w:val="18"/>
    </w:rPr>
  </w:style>
  <w:style w:type="character" w:customStyle="1" w:styleId="ListLabel216">
    <w:name w:val="ListLabel 216"/>
    <w:qFormat/>
    <w:rsid w:val="005C3564"/>
    <w:rPr>
      <w:rFonts w:eastAsia="Arial" w:cs="Arial"/>
      <w:sz w:val="18"/>
      <w:szCs w:val="18"/>
    </w:rPr>
  </w:style>
  <w:style w:type="character" w:customStyle="1" w:styleId="ListLabel217">
    <w:name w:val="ListLabel 217"/>
    <w:qFormat/>
    <w:rsid w:val="005C3564"/>
    <w:rPr>
      <w:rFonts w:eastAsia="Arial" w:cs="Arial"/>
      <w:sz w:val="18"/>
      <w:szCs w:val="18"/>
    </w:rPr>
  </w:style>
  <w:style w:type="character" w:customStyle="1" w:styleId="ListLabel218">
    <w:name w:val="ListLabel 218"/>
    <w:qFormat/>
    <w:rsid w:val="005C3564"/>
    <w:rPr>
      <w:rFonts w:eastAsia="Arial" w:cs="Arial"/>
      <w:sz w:val="18"/>
      <w:szCs w:val="18"/>
    </w:rPr>
  </w:style>
  <w:style w:type="character" w:customStyle="1" w:styleId="ListLabel219">
    <w:name w:val="ListLabel 219"/>
    <w:qFormat/>
    <w:rsid w:val="005C3564"/>
    <w:rPr>
      <w:rFonts w:eastAsia="Arial" w:cs="Arial"/>
      <w:sz w:val="18"/>
      <w:szCs w:val="18"/>
    </w:rPr>
  </w:style>
  <w:style w:type="character" w:customStyle="1" w:styleId="ListLabel220">
    <w:name w:val="ListLabel 220"/>
    <w:qFormat/>
    <w:rsid w:val="005C3564"/>
    <w:rPr>
      <w:rFonts w:eastAsia="Arial" w:cs="Arial"/>
      <w:sz w:val="18"/>
      <w:szCs w:val="18"/>
    </w:rPr>
  </w:style>
  <w:style w:type="character" w:customStyle="1" w:styleId="ListLabel221">
    <w:name w:val="ListLabel 221"/>
    <w:qFormat/>
    <w:rsid w:val="005C3564"/>
    <w:rPr>
      <w:rFonts w:eastAsia="Arial" w:cs="Arial"/>
      <w:sz w:val="18"/>
      <w:szCs w:val="18"/>
    </w:rPr>
  </w:style>
  <w:style w:type="character" w:customStyle="1" w:styleId="ListLabel222">
    <w:name w:val="ListLabel 222"/>
    <w:qFormat/>
    <w:rsid w:val="005C3564"/>
    <w:rPr>
      <w:rFonts w:eastAsia="Arial" w:cs="Arial"/>
      <w:sz w:val="18"/>
      <w:szCs w:val="18"/>
    </w:rPr>
  </w:style>
  <w:style w:type="character" w:customStyle="1" w:styleId="ListLabel223">
    <w:name w:val="ListLabel 223"/>
    <w:qFormat/>
    <w:rsid w:val="005C3564"/>
    <w:rPr>
      <w:rFonts w:eastAsia="Arial" w:cs="Arial"/>
      <w:sz w:val="18"/>
      <w:szCs w:val="18"/>
    </w:rPr>
  </w:style>
  <w:style w:type="character" w:customStyle="1" w:styleId="ListLabel224">
    <w:name w:val="ListLabel 224"/>
    <w:qFormat/>
    <w:rsid w:val="005C3564"/>
    <w:rPr>
      <w:rFonts w:eastAsia="Arial" w:cs="Arial"/>
      <w:sz w:val="18"/>
      <w:szCs w:val="18"/>
    </w:rPr>
  </w:style>
  <w:style w:type="character" w:customStyle="1" w:styleId="ListLabel225">
    <w:name w:val="ListLabel 225"/>
    <w:qFormat/>
    <w:rsid w:val="005C3564"/>
    <w:rPr>
      <w:rFonts w:eastAsia="Arial" w:cs="Arial"/>
      <w:sz w:val="18"/>
      <w:szCs w:val="18"/>
    </w:rPr>
  </w:style>
  <w:style w:type="character" w:customStyle="1" w:styleId="ListLabel226">
    <w:name w:val="ListLabel 226"/>
    <w:qFormat/>
    <w:rsid w:val="005C3564"/>
    <w:rPr>
      <w:rFonts w:eastAsia="Arial" w:cs="Arial"/>
      <w:sz w:val="18"/>
      <w:szCs w:val="18"/>
    </w:rPr>
  </w:style>
  <w:style w:type="character" w:customStyle="1" w:styleId="ListLabel227">
    <w:name w:val="ListLabel 227"/>
    <w:qFormat/>
    <w:rsid w:val="005C3564"/>
    <w:rPr>
      <w:rFonts w:eastAsia="Arial" w:cs="Arial"/>
      <w:sz w:val="18"/>
      <w:szCs w:val="18"/>
    </w:rPr>
  </w:style>
  <w:style w:type="character" w:customStyle="1" w:styleId="ListLabel228">
    <w:name w:val="ListLabel 228"/>
    <w:qFormat/>
    <w:rsid w:val="005C3564"/>
    <w:rPr>
      <w:rFonts w:eastAsia="Arial" w:cs="Arial"/>
      <w:sz w:val="18"/>
      <w:szCs w:val="18"/>
    </w:rPr>
  </w:style>
  <w:style w:type="character" w:customStyle="1" w:styleId="ListLabel229">
    <w:name w:val="ListLabel 229"/>
    <w:qFormat/>
    <w:rsid w:val="005C3564"/>
    <w:rPr>
      <w:rFonts w:eastAsia="Arial" w:cs="Arial"/>
      <w:sz w:val="18"/>
      <w:szCs w:val="18"/>
    </w:rPr>
  </w:style>
  <w:style w:type="character" w:customStyle="1" w:styleId="ListLabel230">
    <w:name w:val="ListLabel 230"/>
    <w:qFormat/>
    <w:rsid w:val="005C3564"/>
    <w:rPr>
      <w:rFonts w:eastAsia="Arial" w:cs="Arial"/>
      <w:sz w:val="18"/>
      <w:szCs w:val="18"/>
    </w:rPr>
  </w:style>
  <w:style w:type="character" w:customStyle="1" w:styleId="ListLabel231">
    <w:name w:val="ListLabel 231"/>
    <w:qFormat/>
    <w:rsid w:val="005C3564"/>
    <w:rPr>
      <w:rFonts w:eastAsia="Arial" w:cs="Arial"/>
      <w:sz w:val="18"/>
      <w:szCs w:val="18"/>
    </w:rPr>
  </w:style>
  <w:style w:type="character" w:customStyle="1" w:styleId="ListLabel232">
    <w:name w:val="ListLabel 232"/>
    <w:qFormat/>
    <w:rsid w:val="005C3564"/>
    <w:rPr>
      <w:rFonts w:eastAsia="Arial" w:cs="Arial"/>
      <w:sz w:val="18"/>
      <w:szCs w:val="18"/>
    </w:rPr>
  </w:style>
  <w:style w:type="character" w:customStyle="1" w:styleId="ListLabel233">
    <w:name w:val="ListLabel 233"/>
    <w:qFormat/>
    <w:rsid w:val="005C3564"/>
    <w:rPr>
      <w:rFonts w:eastAsia="Arial" w:cs="Arial"/>
      <w:sz w:val="18"/>
      <w:szCs w:val="18"/>
    </w:rPr>
  </w:style>
  <w:style w:type="character" w:customStyle="1" w:styleId="ListLabel234">
    <w:name w:val="ListLabel 234"/>
    <w:qFormat/>
    <w:rsid w:val="005C3564"/>
    <w:rPr>
      <w:rFonts w:eastAsia="Arial" w:cs="Arial"/>
      <w:sz w:val="18"/>
      <w:szCs w:val="18"/>
    </w:rPr>
  </w:style>
  <w:style w:type="character" w:customStyle="1" w:styleId="ListLabel235">
    <w:name w:val="ListLabel 235"/>
    <w:qFormat/>
    <w:rsid w:val="005C3564"/>
    <w:rPr>
      <w:u w:val="none"/>
    </w:rPr>
  </w:style>
  <w:style w:type="character" w:customStyle="1" w:styleId="ListLabel236">
    <w:name w:val="ListLabel 236"/>
    <w:qFormat/>
    <w:rsid w:val="005C3564"/>
    <w:rPr>
      <w:u w:val="none"/>
    </w:rPr>
  </w:style>
  <w:style w:type="character" w:customStyle="1" w:styleId="ListLabel237">
    <w:name w:val="ListLabel 237"/>
    <w:qFormat/>
    <w:rsid w:val="005C3564"/>
    <w:rPr>
      <w:u w:val="none"/>
    </w:rPr>
  </w:style>
  <w:style w:type="character" w:customStyle="1" w:styleId="ListLabel238">
    <w:name w:val="ListLabel 238"/>
    <w:qFormat/>
    <w:rsid w:val="005C3564"/>
    <w:rPr>
      <w:u w:val="none"/>
    </w:rPr>
  </w:style>
  <w:style w:type="character" w:customStyle="1" w:styleId="ListLabel239">
    <w:name w:val="ListLabel 239"/>
    <w:qFormat/>
    <w:rsid w:val="005C3564"/>
    <w:rPr>
      <w:u w:val="none"/>
    </w:rPr>
  </w:style>
  <w:style w:type="character" w:customStyle="1" w:styleId="ListLabel240">
    <w:name w:val="ListLabel 240"/>
    <w:qFormat/>
    <w:rsid w:val="005C3564"/>
    <w:rPr>
      <w:u w:val="none"/>
    </w:rPr>
  </w:style>
  <w:style w:type="character" w:customStyle="1" w:styleId="ListLabel241">
    <w:name w:val="ListLabel 241"/>
    <w:qFormat/>
    <w:rsid w:val="005C3564"/>
    <w:rPr>
      <w:u w:val="none"/>
    </w:rPr>
  </w:style>
  <w:style w:type="character" w:customStyle="1" w:styleId="ListLabel242">
    <w:name w:val="ListLabel 242"/>
    <w:qFormat/>
    <w:rsid w:val="005C3564"/>
    <w:rPr>
      <w:u w:val="none"/>
    </w:rPr>
  </w:style>
  <w:style w:type="character" w:customStyle="1" w:styleId="ListLabel243">
    <w:name w:val="ListLabel 243"/>
    <w:qFormat/>
    <w:rsid w:val="005C3564"/>
    <w:rPr>
      <w:u w:val="none"/>
    </w:rPr>
  </w:style>
  <w:style w:type="character" w:customStyle="1" w:styleId="ListLabel244">
    <w:name w:val="ListLabel 244"/>
    <w:qFormat/>
    <w:rsid w:val="005C3564"/>
    <w:rPr>
      <w:rFonts w:eastAsia="Arial" w:cs="Arial"/>
      <w:sz w:val="18"/>
      <w:szCs w:val="18"/>
    </w:rPr>
  </w:style>
  <w:style w:type="character" w:customStyle="1" w:styleId="ListLabel245">
    <w:name w:val="ListLabel 245"/>
    <w:qFormat/>
    <w:rsid w:val="005C3564"/>
    <w:rPr>
      <w:rFonts w:eastAsia="Arial" w:cs="Arial"/>
      <w:sz w:val="18"/>
      <w:szCs w:val="18"/>
    </w:rPr>
  </w:style>
  <w:style w:type="character" w:customStyle="1" w:styleId="ListLabel246">
    <w:name w:val="ListLabel 246"/>
    <w:qFormat/>
    <w:rsid w:val="005C3564"/>
    <w:rPr>
      <w:rFonts w:eastAsia="Arial" w:cs="Arial"/>
      <w:sz w:val="18"/>
      <w:szCs w:val="18"/>
    </w:rPr>
  </w:style>
  <w:style w:type="character" w:customStyle="1" w:styleId="ListLabel247">
    <w:name w:val="ListLabel 247"/>
    <w:qFormat/>
    <w:rsid w:val="005C3564"/>
    <w:rPr>
      <w:rFonts w:eastAsia="Arial" w:cs="Arial"/>
      <w:sz w:val="18"/>
      <w:szCs w:val="18"/>
    </w:rPr>
  </w:style>
  <w:style w:type="character" w:customStyle="1" w:styleId="ListLabel248">
    <w:name w:val="ListLabel 248"/>
    <w:qFormat/>
    <w:rsid w:val="005C3564"/>
    <w:rPr>
      <w:rFonts w:eastAsia="Arial" w:cs="Arial"/>
      <w:sz w:val="18"/>
      <w:szCs w:val="18"/>
    </w:rPr>
  </w:style>
  <w:style w:type="character" w:customStyle="1" w:styleId="ListLabel249">
    <w:name w:val="ListLabel 249"/>
    <w:qFormat/>
    <w:rsid w:val="005C3564"/>
    <w:rPr>
      <w:rFonts w:eastAsia="Arial" w:cs="Arial"/>
      <w:sz w:val="18"/>
      <w:szCs w:val="18"/>
    </w:rPr>
  </w:style>
  <w:style w:type="character" w:customStyle="1" w:styleId="ListLabel250">
    <w:name w:val="ListLabel 250"/>
    <w:qFormat/>
    <w:rsid w:val="005C3564"/>
    <w:rPr>
      <w:rFonts w:eastAsia="Arial" w:cs="Arial"/>
      <w:sz w:val="18"/>
      <w:szCs w:val="18"/>
    </w:rPr>
  </w:style>
  <w:style w:type="character" w:customStyle="1" w:styleId="ListLabel251">
    <w:name w:val="ListLabel 251"/>
    <w:qFormat/>
    <w:rsid w:val="005C3564"/>
    <w:rPr>
      <w:rFonts w:eastAsia="Arial" w:cs="Arial"/>
      <w:sz w:val="18"/>
      <w:szCs w:val="18"/>
    </w:rPr>
  </w:style>
  <w:style w:type="character" w:customStyle="1" w:styleId="ListLabel252">
    <w:name w:val="ListLabel 252"/>
    <w:qFormat/>
    <w:rsid w:val="005C3564"/>
    <w:rPr>
      <w:rFonts w:eastAsia="Arial" w:cs="Arial"/>
      <w:sz w:val="18"/>
      <w:szCs w:val="18"/>
    </w:rPr>
  </w:style>
  <w:style w:type="character" w:customStyle="1" w:styleId="ListLabel253">
    <w:name w:val="ListLabel 253"/>
    <w:qFormat/>
    <w:rsid w:val="005C3564"/>
    <w:rPr>
      <w:rFonts w:eastAsia="Arial" w:cs="Arial"/>
      <w:sz w:val="18"/>
      <w:szCs w:val="18"/>
    </w:rPr>
  </w:style>
  <w:style w:type="character" w:customStyle="1" w:styleId="ListLabel254">
    <w:name w:val="ListLabel 254"/>
    <w:qFormat/>
    <w:rsid w:val="005C3564"/>
    <w:rPr>
      <w:rFonts w:eastAsia="Arial" w:cs="Arial"/>
      <w:sz w:val="18"/>
      <w:szCs w:val="18"/>
    </w:rPr>
  </w:style>
  <w:style w:type="character" w:customStyle="1" w:styleId="ListLabel255">
    <w:name w:val="ListLabel 255"/>
    <w:qFormat/>
    <w:rsid w:val="005C3564"/>
    <w:rPr>
      <w:rFonts w:eastAsia="Arial" w:cs="Arial"/>
      <w:sz w:val="18"/>
      <w:szCs w:val="18"/>
    </w:rPr>
  </w:style>
  <w:style w:type="character" w:customStyle="1" w:styleId="ListLabel256">
    <w:name w:val="ListLabel 256"/>
    <w:qFormat/>
    <w:rsid w:val="005C3564"/>
    <w:rPr>
      <w:rFonts w:eastAsia="Arial" w:cs="Arial"/>
      <w:sz w:val="18"/>
      <w:szCs w:val="18"/>
    </w:rPr>
  </w:style>
  <w:style w:type="character" w:customStyle="1" w:styleId="ListLabel257">
    <w:name w:val="ListLabel 257"/>
    <w:qFormat/>
    <w:rsid w:val="005C3564"/>
    <w:rPr>
      <w:rFonts w:eastAsia="Arial" w:cs="Arial"/>
      <w:sz w:val="18"/>
      <w:szCs w:val="18"/>
    </w:rPr>
  </w:style>
  <w:style w:type="character" w:customStyle="1" w:styleId="ListLabel258">
    <w:name w:val="ListLabel 258"/>
    <w:qFormat/>
    <w:rsid w:val="005C3564"/>
    <w:rPr>
      <w:rFonts w:eastAsia="Arial" w:cs="Arial"/>
      <w:sz w:val="18"/>
      <w:szCs w:val="18"/>
    </w:rPr>
  </w:style>
  <w:style w:type="character" w:customStyle="1" w:styleId="ListLabel259">
    <w:name w:val="ListLabel 259"/>
    <w:qFormat/>
    <w:rsid w:val="005C3564"/>
    <w:rPr>
      <w:rFonts w:eastAsia="Arial" w:cs="Arial"/>
      <w:sz w:val="18"/>
      <w:szCs w:val="18"/>
    </w:rPr>
  </w:style>
  <w:style w:type="character" w:customStyle="1" w:styleId="ListLabel260">
    <w:name w:val="ListLabel 260"/>
    <w:qFormat/>
    <w:rsid w:val="005C3564"/>
    <w:rPr>
      <w:rFonts w:eastAsia="Arial" w:cs="Arial"/>
      <w:sz w:val="18"/>
      <w:szCs w:val="18"/>
    </w:rPr>
  </w:style>
  <w:style w:type="character" w:customStyle="1" w:styleId="ListLabel261">
    <w:name w:val="ListLabel 261"/>
    <w:qFormat/>
    <w:rsid w:val="005C3564"/>
    <w:rPr>
      <w:rFonts w:eastAsia="Arial" w:cs="Arial"/>
      <w:sz w:val="18"/>
      <w:szCs w:val="18"/>
    </w:rPr>
  </w:style>
  <w:style w:type="character" w:customStyle="1" w:styleId="ListLabel262">
    <w:name w:val="ListLabel 262"/>
    <w:qFormat/>
    <w:rsid w:val="005C3564"/>
    <w:rPr>
      <w:u w:val="none"/>
    </w:rPr>
  </w:style>
  <w:style w:type="character" w:customStyle="1" w:styleId="ListLabel263">
    <w:name w:val="ListLabel 263"/>
    <w:qFormat/>
    <w:rsid w:val="005C3564"/>
    <w:rPr>
      <w:u w:val="none"/>
    </w:rPr>
  </w:style>
  <w:style w:type="character" w:customStyle="1" w:styleId="ListLabel264">
    <w:name w:val="ListLabel 264"/>
    <w:qFormat/>
    <w:rsid w:val="005C3564"/>
    <w:rPr>
      <w:u w:val="none"/>
    </w:rPr>
  </w:style>
  <w:style w:type="character" w:customStyle="1" w:styleId="ListLabel265">
    <w:name w:val="ListLabel 265"/>
    <w:qFormat/>
    <w:rsid w:val="005C3564"/>
    <w:rPr>
      <w:u w:val="none"/>
    </w:rPr>
  </w:style>
  <w:style w:type="character" w:customStyle="1" w:styleId="ListLabel266">
    <w:name w:val="ListLabel 266"/>
    <w:qFormat/>
    <w:rsid w:val="005C3564"/>
    <w:rPr>
      <w:u w:val="none"/>
    </w:rPr>
  </w:style>
  <w:style w:type="character" w:customStyle="1" w:styleId="ListLabel267">
    <w:name w:val="ListLabel 267"/>
    <w:qFormat/>
    <w:rsid w:val="005C3564"/>
    <w:rPr>
      <w:u w:val="none"/>
    </w:rPr>
  </w:style>
  <w:style w:type="character" w:customStyle="1" w:styleId="ListLabel268">
    <w:name w:val="ListLabel 268"/>
    <w:qFormat/>
    <w:rsid w:val="005C3564"/>
    <w:rPr>
      <w:u w:val="none"/>
    </w:rPr>
  </w:style>
  <w:style w:type="character" w:customStyle="1" w:styleId="ListLabel269">
    <w:name w:val="ListLabel 269"/>
    <w:qFormat/>
    <w:rsid w:val="005C3564"/>
    <w:rPr>
      <w:u w:val="none"/>
    </w:rPr>
  </w:style>
  <w:style w:type="character" w:customStyle="1" w:styleId="ListLabel270">
    <w:name w:val="ListLabel 270"/>
    <w:qFormat/>
    <w:rsid w:val="005C3564"/>
    <w:rPr>
      <w:u w:val="none"/>
    </w:rPr>
  </w:style>
  <w:style w:type="character" w:customStyle="1" w:styleId="ListLabel271">
    <w:name w:val="ListLabel 271"/>
    <w:qFormat/>
    <w:rsid w:val="005C3564"/>
    <w:rPr>
      <w:u w:val="none"/>
    </w:rPr>
  </w:style>
  <w:style w:type="character" w:customStyle="1" w:styleId="ListLabel272">
    <w:name w:val="ListLabel 272"/>
    <w:qFormat/>
    <w:rsid w:val="005C3564"/>
    <w:rPr>
      <w:u w:val="none"/>
    </w:rPr>
  </w:style>
  <w:style w:type="character" w:customStyle="1" w:styleId="ListLabel273">
    <w:name w:val="ListLabel 273"/>
    <w:qFormat/>
    <w:rsid w:val="005C3564"/>
    <w:rPr>
      <w:u w:val="none"/>
    </w:rPr>
  </w:style>
  <w:style w:type="character" w:customStyle="1" w:styleId="ListLabel274">
    <w:name w:val="ListLabel 274"/>
    <w:qFormat/>
    <w:rsid w:val="005C3564"/>
    <w:rPr>
      <w:u w:val="none"/>
    </w:rPr>
  </w:style>
  <w:style w:type="character" w:customStyle="1" w:styleId="ListLabel275">
    <w:name w:val="ListLabel 275"/>
    <w:qFormat/>
    <w:rsid w:val="005C3564"/>
    <w:rPr>
      <w:u w:val="none"/>
    </w:rPr>
  </w:style>
  <w:style w:type="character" w:customStyle="1" w:styleId="ListLabel276">
    <w:name w:val="ListLabel 276"/>
    <w:qFormat/>
    <w:rsid w:val="005C3564"/>
    <w:rPr>
      <w:u w:val="none"/>
    </w:rPr>
  </w:style>
  <w:style w:type="character" w:customStyle="1" w:styleId="ListLabel277">
    <w:name w:val="ListLabel 277"/>
    <w:qFormat/>
    <w:rsid w:val="005C3564"/>
    <w:rPr>
      <w:u w:val="none"/>
    </w:rPr>
  </w:style>
  <w:style w:type="character" w:customStyle="1" w:styleId="ListLabel278">
    <w:name w:val="ListLabel 278"/>
    <w:qFormat/>
    <w:rsid w:val="005C3564"/>
    <w:rPr>
      <w:u w:val="none"/>
    </w:rPr>
  </w:style>
  <w:style w:type="character" w:customStyle="1" w:styleId="ListLabel279">
    <w:name w:val="ListLabel 279"/>
    <w:qFormat/>
    <w:rsid w:val="005C3564"/>
    <w:rPr>
      <w:u w:val="none"/>
    </w:rPr>
  </w:style>
  <w:style w:type="paragraph" w:customStyle="1" w:styleId="ndice">
    <w:name w:val="Índice"/>
    <w:basedOn w:val="Normal"/>
    <w:qFormat/>
    <w:rsid w:val="005C3564"/>
    <w:pPr>
      <w:widowControl/>
      <w:suppressLineNumbers/>
      <w:suppressAutoHyphens w:val="0"/>
      <w:spacing w:line="276" w:lineRule="auto"/>
    </w:pPr>
    <w:rPr>
      <w:rFonts w:ascii="Arial" w:eastAsia="Arial" w:hAnsi="Arial" w:cs="FreeSans"/>
      <w:color w:val="000000"/>
      <w:kern w:val="0"/>
      <w:sz w:val="22"/>
      <w:szCs w:val="22"/>
      <w:lang w:eastAsia="es-SV" w:bidi="ar-SA"/>
    </w:rPr>
  </w:style>
  <w:style w:type="table" w:customStyle="1" w:styleId="TableNormal2">
    <w:name w:val="Table Normal2"/>
    <w:rsid w:val="005C3564"/>
    <w:rPr>
      <w:rFonts w:ascii="Arial" w:eastAsia="Arial" w:hAnsi="Arial" w:cs="Arial"/>
      <w:color w:val="000000"/>
      <w:sz w:val="22"/>
      <w:szCs w:val="22"/>
      <w:lang w:val="es-SV" w:eastAsia="es-SV"/>
    </w:rPr>
    <w:tblPr>
      <w:tblCellMar>
        <w:top w:w="0" w:type="dxa"/>
        <w:left w:w="0" w:type="dxa"/>
        <w:bottom w:w="0" w:type="dxa"/>
        <w:right w:w="0" w:type="dxa"/>
      </w:tblCellMar>
    </w:tblPr>
  </w:style>
  <w:style w:type="table" w:customStyle="1" w:styleId="TableNormal11">
    <w:name w:val="Table Normal11"/>
    <w:rsid w:val="005C3564"/>
    <w:rPr>
      <w:rFonts w:ascii="Arial" w:eastAsia="Arial" w:hAnsi="Arial" w:cs="Arial"/>
      <w:color w:val="000000"/>
      <w:sz w:val="22"/>
      <w:szCs w:val="22"/>
      <w:lang w:val="es-SV"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90054505">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1367651">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160076863">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472282135">
      <w:bodyDiv w:val="1"/>
      <w:marLeft w:val="0"/>
      <w:marRight w:val="0"/>
      <w:marTop w:val="0"/>
      <w:marBottom w:val="0"/>
      <w:divBdr>
        <w:top w:val="none" w:sz="0" w:space="0" w:color="auto"/>
        <w:left w:val="none" w:sz="0" w:space="0" w:color="auto"/>
        <w:bottom w:val="none" w:sz="0" w:space="0" w:color="auto"/>
        <w:right w:val="none" w:sz="0" w:space="0" w:color="auto"/>
      </w:divBdr>
    </w:div>
    <w:div w:id="1549225709">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731996649">
      <w:bodyDiv w:val="1"/>
      <w:marLeft w:val="0"/>
      <w:marRight w:val="0"/>
      <w:marTop w:val="0"/>
      <w:marBottom w:val="0"/>
      <w:divBdr>
        <w:top w:val="none" w:sz="0" w:space="0" w:color="auto"/>
        <w:left w:val="none" w:sz="0" w:space="0" w:color="auto"/>
        <w:bottom w:val="none" w:sz="0" w:space="0" w:color="auto"/>
        <w:right w:val="none" w:sz="0" w:space="0" w:color="auto"/>
      </w:divBdr>
    </w:div>
    <w:div w:id="1855996027">
      <w:bodyDiv w:val="1"/>
      <w:marLeft w:val="0"/>
      <w:marRight w:val="0"/>
      <w:marTop w:val="0"/>
      <w:marBottom w:val="0"/>
      <w:divBdr>
        <w:top w:val="none" w:sz="0" w:space="0" w:color="auto"/>
        <w:left w:val="none" w:sz="0" w:space="0" w:color="auto"/>
        <w:bottom w:val="none" w:sz="0" w:space="0" w:color="auto"/>
        <w:right w:val="none" w:sz="0" w:space="0" w:color="auto"/>
      </w:divBdr>
    </w:div>
    <w:div w:id="1964998132">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beca.castillo@salud.gob.sv" TargetMode="External"/><Relationship Id="rId4" Type="http://schemas.openxmlformats.org/officeDocument/2006/relationships/settings" Target="settings.xml"/><Relationship Id="rId9" Type="http://schemas.openxmlformats.org/officeDocument/2006/relationships/hyperlink" Target="mailto:mediterraneoplaza@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ED998-9CB7-4FA8-AF61-5F066217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14</Pages>
  <Words>4417</Words>
  <Characters>24295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28655</CharactersWithSpaces>
  <SharedDoc>false</SharedDoc>
  <HLinks>
    <vt:vector size="12" baseType="variant">
      <vt:variant>
        <vt:i4>2490396</vt:i4>
      </vt:variant>
      <vt:variant>
        <vt:i4>3</vt:i4>
      </vt:variant>
      <vt:variant>
        <vt:i4>0</vt:i4>
      </vt:variant>
      <vt:variant>
        <vt:i4>5</vt:i4>
      </vt:variant>
      <vt:variant>
        <vt:lpwstr>mailto:gilma.abarca@salud.gob.sv</vt:lpwstr>
      </vt:variant>
      <vt:variant>
        <vt:lpwstr/>
      </vt:variant>
      <vt:variant>
        <vt:i4>2949187</vt:i4>
      </vt:variant>
      <vt:variant>
        <vt:i4>0</vt:i4>
      </vt:variant>
      <vt:variant>
        <vt:i4>0</vt:i4>
      </vt:variant>
      <vt:variant>
        <vt:i4>5</vt:i4>
      </vt:variant>
      <vt:variant>
        <vt:lpwstr>mailto:patty.rosales@inteldocsv.com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Felícita Zavala de Cordova</cp:lastModifiedBy>
  <cp:revision>9</cp:revision>
  <cp:lastPrinted>2021-12-07T21:47:00Z</cp:lastPrinted>
  <dcterms:created xsi:type="dcterms:W3CDTF">2022-02-28T16:45:00Z</dcterms:created>
  <dcterms:modified xsi:type="dcterms:W3CDTF">2022-04-22T15:16:00Z</dcterms:modified>
</cp:coreProperties>
</file>