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6A8" w:rsidRPr="00D416A8" w:rsidRDefault="00D416A8" w:rsidP="00D416A8">
      <w:pPr>
        <w:jc w:val="both"/>
        <w:rPr>
          <w:rFonts w:ascii="Segoe UI" w:hAnsi="Segoe UI" w:cs="Segoe UI"/>
          <w:sz w:val="24"/>
          <w:szCs w:val="24"/>
          <w:lang w:val="es-MX"/>
        </w:rPr>
      </w:pPr>
      <w:r w:rsidRPr="003374CA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775E1A" w:rsidRPr="007C4595" w:rsidRDefault="00775E1A" w:rsidP="007C459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7C4595">
        <w:rPr>
          <w:rFonts w:ascii="Segoe UI" w:hAnsi="Segoe UI" w:cs="Segoe UI"/>
          <w:b/>
          <w:bCs/>
          <w:sz w:val="24"/>
          <w:szCs w:val="24"/>
        </w:rPr>
        <w:t>Contrato No. 19/2022</w:t>
      </w:r>
    </w:p>
    <w:p w:rsidR="007C4595" w:rsidRDefault="007C4595" w:rsidP="007C459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775E1A" w:rsidRPr="007C4595" w:rsidRDefault="00775E1A" w:rsidP="007C459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7C4595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PREZA, </w:t>
      </w:r>
      <w:r w:rsidRPr="007C4595">
        <w:rPr>
          <w:rFonts w:ascii="Segoe UI" w:hAnsi="Segoe UI" w:cs="Segoe UI"/>
          <w:sz w:val="24"/>
          <w:szCs w:val="24"/>
        </w:rPr>
        <w:t>mayor de edad, Estudiante,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del domicilio de </w:t>
      </w:r>
      <w:proofErr w:type="spellStart"/>
      <w:r w:rsidR="00D416A8" w:rsidRPr="00D416A8">
        <w:rPr>
          <w:rFonts w:ascii="Segoe UI" w:hAnsi="Segoe UI" w:cs="Segoe UI"/>
          <w:sz w:val="24"/>
          <w:szCs w:val="24"/>
          <w:highlight w:val="lightGray"/>
        </w:rPr>
        <w:t>xxxxxxxxxxxxxxxxxxxxxxxxxxxxxxxxxxxxxxxxxxxxxxxx</w:t>
      </w:r>
      <w:proofErr w:type="spellEnd"/>
      <w:r w:rsidRPr="007C4595">
        <w:rPr>
          <w:rFonts w:ascii="Segoe UI" w:hAnsi="Segoe UI" w:cs="Segoe UI"/>
          <w:sz w:val="24"/>
          <w:szCs w:val="24"/>
        </w:rPr>
        <w:t>, portadora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mi Documento Único de Identidad número </w:t>
      </w:r>
      <w:proofErr w:type="spellStart"/>
      <w:r w:rsidR="00D416A8" w:rsidRPr="00D416A8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Pr="007C4595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D416A8" w:rsidRPr="00D416A8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7C4595">
        <w:rPr>
          <w:rFonts w:ascii="Segoe UI" w:hAnsi="Segoe UI" w:cs="Segoe UI"/>
          <w:sz w:val="24"/>
          <w:szCs w:val="24"/>
        </w:rPr>
        <w:t>, con Número de Identificación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Tributaria </w:t>
      </w:r>
      <w:r w:rsidR="00D416A8" w:rsidRPr="00D416A8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7C4595">
        <w:rPr>
          <w:rFonts w:ascii="Segoe UI" w:hAnsi="Segoe UI" w:cs="Segoe UI"/>
          <w:sz w:val="24"/>
          <w:szCs w:val="24"/>
        </w:rPr>
        <w:t>, actuando en nombre y representación de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FINANCIERO, </w:t>
      </w:r>
      <w:r w:rsidRPr="007C4595">
        <w:rPr>
          <w:rFonts w:ascii="Segoe UI" w:hAnsi="Segoe UI" w:cs="Segoe UI"/>
          <w:sz w:val="24"/>
          <w:szCs w:val="24"/>
        </w:rPr>
        <w:t>Institución Autónoma,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Derecho Público, con Número de Identificación Tributaria cero seiscientos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catorce - cero veinte mil ochocientos once - ciento uno - siete, por medio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Delegación otorgada por el señor Superintendente del Sistema Financiero, en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adelante denominada </w:t>
      </w:r>
      <w:r w:rsidR="00D416A8">
        <w:rPr>
          <w:rFonts w:ascii="Segoe UI" w:hAnsi="Segoe UI" w:cs="Segoe UI"/>
          <w:b/>
          <w:bCs/>
          <w:sz w:val="24"/>
          <w:szCs w:val="24"/>
        </w:rPr>
        <w:t>“LA CONTRATANTE”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7C4595">
        <w:rPr>
          <w:rFonts w:ascii="Segoe UI" w:hAnsi="Segoe UI" w:cs="Segoe UI"/>
          <w:sz w:val="24"/>
          <w:szCs w:val="24"/>
        </w:rPr>
        <w:t xml:space="preserve">y por otra parte </w:t>
      </w:r>
      <w:r w:rsidRPr="007C4595">
        <w:rPr>
          <w:rFonts w:ascii="Segoe UI" w:hAnsi="Segoe UI" w:cs="Segoe UI"/>
          <w:b/>
          <w:bCs/>
          <w:sz w:val="24"/>
          <w:szCs w:val="24"/>
        </w:rPr>
        <w:t>ÁLVARO SALAZAR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AMAYA, </w:t>
      </w:r>
      <w:r w:rsidRPr="007C4595">
        <w:rPr>
          <w:rFonts w:ascii="Segoe UI" w:hAnsi="Segoe UI" w:cs="Segoe UI"/>
          <w:sz w:val="24"/>
          <w:szCs w:val="24"/>
        </w:rPr>
        <w:t xml:space="preserve">mayor de edad, Empresario, </w:t>
      </w:r>
      <w:proofErr w:type="spellStart"/>
      <w:r w:rsidR="00D416A8" w:rsidRPr="00D416A8">
        <w:rPr>
          <w:rFonts w:ascii="Segoe UI" w:hAnsi="Segoe UI" w:cs="Segoe UI"/>
          <w:sz w:val="24"/>
          <w:szCs w:val="24"/>
          <w:highlight w:val="lightGray"/>
        </w:rPr>
        <w:t>xxxxxxxxxxxxxxxxxxx</w:t>
      </w:r>
      <w:proofErr w:type="spellEnd"/>
      <w:r w:rsidRPr="007C4595">
        <w:rPr>
          <w:rFonts w:ascii="Segoe UI" w:hAnsi="Segoe UI" w:cs="Segoe UI"/>
          <w:sz w:val="24"/>
          <w:szCs w:val="24"/>
        </w:rPr>
        <w:t>, con Documento Único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Identidad número </w:t>
      </w:r>
      <w:proofErr w:type="spellStart"/>
      <w:r w:rsidR="00D416A8" w:rsidRPr="00D416A8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proofErr w:type="spellEnd"/>
      <w:r w:rsidRPr="007C4595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D416A8" w:rsidRPr="00D416A8">
        <w:rPr>
          <w:rFonts w:ascii="Segoe UI" w:hAnsi="Segoe UI" w:cs="Segoe UI"/>
          <w:sz w:val="24"/>
          <w:szCs w:val="24"/>
          <w:highlight w:val="lightGray"/>
        </w:rPr>
        <w:t>xxxxxxxxxxxxxxxxxxxxxxxxxxxxxxxxxxxxx</w:t>
      </w:r>
      <w:proofErr w:type="spellEnd"/>
      <w:r w:rsidRPr="007C4595">
        <w:rPr>
          <w:rFonts w:ascii="Segoe UI" w:hAnsi="Segoe UI" w:cs="Segoe UI"/>
          <w:sz w:val="24"/>
          <w:szCs w:val="24"/>
        </w:rPr>
        <w:t>, actuando en nombre y representación en mi carácter de Apoderado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General Administrativo de la sociedad </w:t>
      </w:r>
      <w:r w:rsidRPr="007C4595">
        <w:rPr>
          <w:rFonts w:ascii="Segoe UI" w:hAnsi="Segoe UI" w:cs="Segoe UI"/>
          <w:b/>
          <w:bCs/>
          <w:sz w:val="24"/>
          <w:szCs w:val="24"/>
        </w:rPr>
        <w:t>COMUNICACIONES IBW EL SALVADOR,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SOCIEDAD ANÓNIMA DE CAPITAL VARIABLE, </w:t>
      </w:r>
      <w:r w:rsidRPr="007C4595">
        <w:rPr>
          <w:rFonts w:ascii="Segoe UI" w:hAnsi="Segoe UI" w:cs="Segoe UI"/>
          <w:sz w:val="24"/>
          <w:szCs w:val="24"/>
        </w:rPr>
        <w:t>que puede abreviarse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COMUNICACIONES IBW EL SALVADOR, S.A. DE C.V., </w:t>
      </w:r>
      <w:r w:rsidRPr="007C4595">
        <w:rPr>
          <w:rFonts w:ascii="Segoe UI" w:hAnsi="Segoe UI" w:cs="Segoe UI"/>
          <w:sz w:val="24"/>
          <w:szCs w:val="24"/>
        </w:rPr>
        <w:t>de este dom</w:t>
      </w:r>
      <w:r w:rsidR="007C4595">
        <w:rPr>
          <w:rFonts w:ascii="Segoe UI" w:hAnsi="Segoe UI" w:cs="Segoe UI"/>
          <w:sz w:val="24"/>
          <w:szCs w:val="24"/>
        </w:rPr>
        <w:t xml:space="preserve">icilio, con </w:t>
      </w:r>
      <w:r w:rsidRPr="007C4595">
        <w:rPr>
          <w:rFonts w:ascii="Segoe UI" w:hAnsi="Segoe UI" w:cs="Segoe UI"/>
          <w:sz w:val="24"/>
          <w:szCs w:val="24"/>
        </w:rPr>
        <w:t xml:space="preserve">Número de Identificación Tributaria </w:t>
      </w:r>
      <w:proofErr w:type="spellStart"/>
      <w:r w:rsidR="00D416A8" w:rsidRPr="00D416A8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="007C4595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D416A8" w:rsidRPr="00D416A8">
        <w:rPr>
          <w:rFonts w:ascii="Segoe UI" w:hAnsi="Segoe UI" w:cs="Segoe UI"/>
          <w:sz w:val="24"/>
          <w:szCs w:val="24"/>
          <w:highlight w:val="lightGray"/>
        </w:rPr>
        <w:t>xxxxxxxxxxxxxxxxxxxxxxxxxxxxxxxxxxxxxxxxxxxx</w:t>
      </w:r>
      <w:r w:rsidR="00D416A8">
        <w:rPr>
          <w:rFonts w:ascii="Segoe UI" w:hAnsi="Segoe UI" w:cs="Segoe UI"/>
          <w:sz w:val="24"/>
          <w:szCs w:val="24"/>
          <w:highlight w:val="lightGray"/>
        </w:rPr>
        <w:t>xxx</w:t>
      </w:r>
      <w:r w:rsidR="00D416A8" w:rsidRPr="00D416A8">
        <w:rPr>
          <w:rFonts w:ascii="Segoe UI" w:hAnsi="Segoe UI" w:cs="Segoe UI"/>
          <w:sz w:val="24"/>
          <w:szCs w:val="24"/>
          <w:highlight w:val="lightGray"/>
        </w:rPr>
        <w:t>xxxxxxxx</w:t>
      </w:r>
      <w:proofErr w:type="spellEnd"/>
      <w:r w:rsidRPr="007C4595">
        <w:rPr>
          <w:rFonts w:ascii="Segoe UI" w:hAnsi="Segoe UI" w:cs="Segoe UI"/>
          <w:sz w:val="24"/>
          <w:szCs w:val="24"/>
        </w:rPr>
        <w:t xml:space="preserve">, en adelante denominada </w:t>
      </w:r>
      <w:r w:rsidR="00D416A8">
        <w:rPr>
          <w:rFonts w:ascii="Segoe UI" w:hAnsi="Segoe UI" w:cs="Segoe UI"/>
          <w:b/>
          <w:bCs/>
          <w:sz w:val="24"/>
          <w:szCs w:val="24"/>
        </w:rPr>
        <w:t>“</w:t>
      </w:r>
      <w:r w:rsidRPr="007C4595">
        <w:rPr>
          <w:rFonts w:ascii="Segoe UI" w:hAnsi="Segoe UI" w:cs="Segoe UI"/>
          <w:b/>
          <w:bCs/>
          <w:sz w:val="24"/>
          <w:szCs w:val="24"/>
        </w:rPr>
        <w:t>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D416A8">
        <w:rPr>
          <w:rFonts w:ascii="Segoe UI" w:hAnsi="Segoe UI" w:cs="Segoe UI"/>
          <w:b/>
          <w:bCs/>
          <w:sz w:val="24"/>
          <w:szCs w:val="24"/>
        </w:rPr>
        <w:t>CONTRATISTA”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7C4595">
        <w:rPr>
          <w:rFonts w:ascii="Segoe UI" w:hAnsi="Segoe UI" w:cs="Segoe UI"/>
          <w:sz w:val="24"/>
          <w:szCs w:val="24"/>
        </w:rPr>
        <w:t>por medio de este instrumento otorgamos el presente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b/>
          <w:bCs/>
          <w:sz w:val="24"/>
          <w:szCs w:val="24"/>
        </w:rPr>
        <w:t>"CONTRATO DE SERVICIO DE ACCESO A INTERNET PARA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b/>
          <w:bCs/>
          <w:sz w:val="24"/>
          <w:szCs w:val="24"/>
        </w:rPr>
        <w:t>SUPERINT</w:t>
      </w:r>
      <w:r w:rsidR="00D416A8">
        <w:rPr>
          <w:rFonts w:ascii="Segoe UI" w:hAnsi="Segoe UI" w:cs="Segoe UI"/>
          <w:b/>
          <w:bCs/>
          <w:sz w:val="24"/>
          <w:szCs w:val="24"/>
        </w:rPr>
        <w:t>ENDENCIA DEL SISTEMA FINANCIERO”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7C4595">
        <w:rPr>
          <w:rFonts w:ascii="Segoe UI" w:hAnsi="Segoe UI" w:cs="Segoe UI"/>
          <w:sz w:val="24"/>
          <w:szCs w:val="24"/>
        </w:rPr>
        <w:t>que se regirá por la Ley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Adquisiciones y Contrataciones de la Administración Pública y su Reglamento, en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adelante denominados LACAP y RELACAP, respectivamente, así como por las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cláusulas siguientes: </w:t>
      </w:r>
      <w:r w:rsidR="00D416A8">
        <w:rPr>
          <w:rFonts w:ascii="Segoe UI" w:hAnsi="Segoe UI" w:cs="Segoe UI"/>
          <w:b/>
          <w:bCs/>
          <w:sz w:val="24"/>
          <w:szCs w:val="24"/>
        </w:rPr>
        <w:t>I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Pr="007C4595">
        <w:rPr>
          <w:rFonts w:ascii="Segoe UI" w:hAnsi="Segoe UI" w:cs="Segoe UI"/>
          <w:sz w:val="24"/>
          <w:szCs w:val="24"/>
        </w:rPr>
        <w:t>Por medio de este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instrumento, la Contratista se obliga a proporcionar el servicio de acceso 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Internet para la Superintendencia del Sistema Financiero, en lo relativo a los ítems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A "Acceso fijo a la red pública Internet de cien Mbps para la oficina central" y B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"Acceso fijo a la red pública Internet de cien Mbps para el sitio alterno ante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contingencias de la Superintendencia del Sistema Financiero", de conformidad 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lo establecido en los Términos de Referencia respectivos, el presente instrumento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y en los otros documentos contractuales. </w:t>
      </w:r>
      <w:r w:rsidR="00D416A8">
        <w:rPr>
          <w:rFonts w:ascii="Segoe UI" w:hAnsi="Segoe UI" w:cs="Segoe UI"/>
          <w:b/>
          <w:bCs/>
          <w:sz w:val="24"/>
          <w:szCs w:val="24"/>
        </w:rPr>
        <w:t>II</w:t>
      </w:r>
      <w:r w:rsidRPr="007C4595">
        <w:rPr>
          <w:rFonts w:ascii="Segoe UI" w:hAnsi="Segoe UI" w:cs="Segoe UI"/>
          <w:b/>
          <w:bCs/>
          <w:sz w:val="24"/>
          <w:szCs w:val="24"/>
        </w:rPr>
        <w:t>) DOCUMENTOS CONTRACTUALES: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Forman parte integrante del presente contrato los siguientes documentos: a)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Términos de Referencia del proceso de Libre Gestión número diecisiete/dos mil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veintidós; b) Oferta Técnica y Económica de la Contratista y sus anexos, de fecha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treinta de noviembre de dos mil veintiuno; c) Acuerdo de nombramiento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Administrador del presente Contrato; d) Las modificaciones o prórrogas del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contrato que en el futuro </w:t>
      </w:r>
      <w:r w:rsidRPr="007C4595">
        <w:rPr>
          <w:rFonts w:ascii="Segoe UI" w:hAnsi="Segoe UI" w:cs="Segoe UI"/>
          <w:sz w:val="24"/>
          <w:szCs w:val="24"/>
        </w:rPr>
        <w:lastRenderedPageBreak/>
        <w:t>puedan presentarse y que sean permitidas; e)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Notificaciones; f) Las garantías requeridas; y g) Cualquier otro documento que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emanare del presente contrato. </w:t>
      </w:r>
      <w:r w:rsidR="00D416A8">
        <w:rPr>
          <w:rFonts w:ascii="Segoe UI" w:hAnsi="Segoe UI" w:cs="Segoe UI"/>
          <w:b/>
          <w:bCs/>
          <w:sz w:val="24"/>
          <w:szCs w:val="24"/>
        </w:rPr>
        <w:t>III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Pr="007C4595">
        <w:rPr>
          <w:rFonts w:ascii="Segoe UI" w:hAnsi="Segoe UI" w:cs="Segoe UI"/>
          <w:sz w:val="24"/>
          <w:szCs w:val="24"/>
        </w:rPr>
        <w:t>La Contratante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pagará a la Contratista por los servicios contratados un monto total de </w:t>
      </w:r>
      <w:r w:rsidRPr="007C4595">
        <w:rPr>
          <w:rFonts w:ascii="Segoe UI" w:hAnsi="Segoe UI" w:cs="Segoe UI"/>
          <w:b/>
          <w:bCs/>
          <w:sz w:val="24"/>
          <w:szCs w:val="24"/>
        </w:rPr>
        <w:t>DOCE MIL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b/>
          <w:bCs/>
          <w:sz w:val="24"/>
          <w:szCs w:val="24"/>
        </w:rPr>
        <w:t>DOSCIENTOS CUATRO DÓLARES DE LOS ESTADOS UNIDOS DE AMÉRICA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($12,204.00), </w:t>
      </w:r>
      <w:r w:rsidRPr="007C4595">
        <w:rPr>
          <w:rFonts w:ascii="Segoe UI" w:hAnsi="Segoe UI" w:cs="Segoe UI"/>
          <w:sz w:val="24"/>
          <w:szCs w:val="24"/>
        </w:rPr>
        <w:t>que incluye el Impuesto a la Transferencia de Bienes Muebles y a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Prestación de Servicios. El pago se efectuará en doce cuotas mensuales.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Contratista someterá al Administrador del Contrato la factura correspondiente,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luego de haber cumplido con todas las obligaciones que se indiquen en 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contrato. Dicha factura, junto con el acta de recepción correspondiente, deberán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contar con la firma de aceptación de dicho Administrador </w:t>
      </w:r>
      <w:r w:rsidR="00D416A8">
        <w:rPr>
          <w:rFonts w:ascii="Segoe UI" w:hAnsi="Segoe UI" w:cs="Segoe UI"/>
          <w:sz w:val="24"/>
          <w:szCs w:val="24"/>
        </w:rPr>
        <w:t>y remitirse en orig</w:t>
      </w:r>
      <w:r w:rsidRPr="007C4595">
        <w:rPr>
          <w:rFonts w:ascii="Segoe UI" w:hAnsi="Segoe UI" w:cs="Segoe UI"/>
          <w:sz w:val="24"/>
          <w:szCs w:val="24"/>
        </w:rPr>
        <w:t>inal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al Departamento de Finanzas para iniciar el trámite de pago respectivo, conforme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con el artículo setenta y siete RELACAP. 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IV) PLAZO DEL SERVICIO: </w:t>
      </w:r>
      <w:r w:rsidRPr="007C4595">
        <w:rPr>
          <w:rFonts w:ascii="Segoe UI" w:hAnsi="Segoe UI" w:cs="Segoe UI"/>
          <w:sz w:val="24"/>
          <w:szCs w:val="24"/>
        </w:rPr>
        <w:t>El plazo para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la prestación del servicio iniciará a partir del uno de enero al treinta y uno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diciembre de dos mil veintidós. 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Pr="007C4595">
        <w:rPr>
          <w:rFonts w:ascii="Segoe UI" w:hAnsi="Segoe UI" w:cs="Segoe UI"/>
          <w:sz w:val="24"/>
          <w:szCs w:val="24"/>
        </w:rPr>
        <w:t>La vigencia del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contrato será a partir de la notificación de la legalización del contrato, hasta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treinta días posteriores al plazo del servicio. </w:t>
      </w:r>
      <w:r w:rsidRPr="007C4595">
        <w:rPr>
          <w:rFonts w:ascii="Segoe UI" w:hAnsi="Segoe UI" w:cs="Segoe UI"/>
          <w:b/>
          <w:bCs/>
          <w:sz w:val="24"/>
          <w:szCs w:val="24"/>
        </w:rPr>
        <w:t>VI) GARANTÍA DE CUMPLIMIENTO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DE CONTRATO: </w:t>
      </w:r>
      <w:r w:rsidR="00D416A8">
        <w:rPr>
          <w:rFonts w:ascii="Segoe UI" w:hAnsi="Segoe UI" w:cs="Segoe UI"/>
          <w:sz w:val="24"/>
          <w:szCs w:val="24"/>
        </w:rPr>
        <w:t>Para garantizar el fiel cumplimi</w:t>
      </w:r>
      <w:r w:rsidRPr="007C4595">
        <w:rPr>
          <w:rFonts w:ascii="Segoe UI" w:hAnsi="Segoe UI" w:cs="Segoe UI"/>
          <w:sz w:val="24"/>
          <w:szCs w:val="24"/>
        </w:rPr>
        <w:t>ento de este contrato,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Contratista se obliga a presentar a más tardar </w:t>
      </w:r>
      <w:r w:rsidR="00D416A8">
        <w:rPr>
          <w:rFonts w:ascii="Segoe UI" w:hAnsi="Segoe UI" w:cs="Segoe UI"/>
          <w:sz w:val="24"/>
          <w:szCs w:val="24"/>
        </w:rPr>
        <w:t>ocho días hábiles contados a pa</w:t>
      </w:r>
      <w:r w:rsidRPr="007C4595">
        <w:rPr>
          <w:rFonts w:ascii="Segoe UI" w:hAnsi="Segoe UI" w:cs="Segoe UI"/>
          <w:sz w:val="24"/>
          <w:szCs w:val="24"/>
        </w:rPr>
        <w:t>rtir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del día siguiente de notificada la legalización del presente instrumento, Garantía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de Cumplimiento de Contrato a favor de la Contratante, por un monto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equivalente al diez por ciento del valor total de este contrato; la cual deberá ser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otorgada por un Banco o Sociedad de Seguros autorizados por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Superintendencia del Sistema Financiero, o una garantía emitida por una Sociedad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de Garantías Recíprocas (S.G .R.), cuya vigencia será la misma que se señala en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cláusula V) del presente contrato. La garantía podrá hacerse efectiva a favor de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Contratante cuando así proceda, sin necesidad de requerimiento previo 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notificación a la Contratista; tampoco será necesario para tal fin, que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Contratante inicie proceso judicial o administrativo de cualquier clase, siendo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suficiente una nota de la Contratante a la Institución Financiera o de Seguros que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otorgó la garantía, para que ésta surta efecto. En caso de que la liquidación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correspondiente no llegue al valor total de la garantía, la misma se hará efectiva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por la cantidad a que asciende dicha liquidación. </w:t>
      </w:r>
      <w:r w:rsidRPr="007C4595">
        <w:rPr>
          <w:rFonts w:ascii="Segoe UI" w:hAnsi="Segoe UI" w:cs="Segoe UI"/>
          <w:b/>
          <w:bCs/>
          <w:sz w:val="24"/>
          <w:szCs w:val="24"/>
        </w:rPr>
        <w:t>VII) ADMINISTRACIÓN DEL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7C4595">
        <w:rPr>
          <w:rFonts w:ascii="Segoe UI" w:hAnsi="Segoe UI" w:cs="Segoe UI"/>
          <w:sz w:val="24"/>
          <w:szCs w:val="24"/>
        </w:rPr>
        <w:t>El seguimiento del cumplimiento de las obligaciones contractuales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estará a cargo de la Administradora del Contrato, licenciada Claudia </w:t>
      </w:r>
      <w:proofErr w:type="spellStart"/>
      <w:r w:rsidRPr="007C4595">
        <w:rPr>
          <w:rFonts w:ascii="Segoe UI" w:hAnsi="Segoe UI" w:cs="Segoe UI"/>
          <w:sz w:val="24"/>
          <w:szCs w:val="24"/>
        </w:rPr>
        <w:t>lveth</w:t>
      </w:r>
      <w:proofErr w:type="spellEnd"/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Velásquez de Montano, Administradora de Recursos Tecnológicos, del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Departamento de Infraestructura y Soporte Técnico de la Dirección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Tecnologías de la Información, quien tendrá las funciones y responsabilidades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que señala la Ley de Adquisiciones y Contrataciones de la Administración Pública,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y su Reglamento. 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Pr="007C4595">
        <w:rPr>
          <w:rFonts w:ascii="Segoe UI" w:hAnsi="Segoe UI" w:cs="Segoe UI"/>
          <w:sz w:val="24"/>
          <w:szCs w:val="24"/>
        </w:rPr>
        <w:t>El presente contrato podrá ser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modificado o prorrogado durante su vigencia, de conformidad a lo establecido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en los artículos ochenta y tres-A y ochenta y tres-B de la LACAP, para lo cual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Contratante emitirá la correspondiente resolución razonada, y la Contratista, en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caso de ser necesario, deberá ampliar los plazos y montos de la Garantía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Cumplimiento de Contrato, según lo indique la contratante y formará parte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integral de este contrato. </w:t>
      </w:r>
      <w:r w:rsidR="00D416A8">
        <w:rPr>
          <w:rFonts w:ascii="Segoe UI" w:hAnsi="Segoe UI" w:cs="Segoe UI"/>
          <w:b/>
          <w:bCs/>
          <w:sz w:val="24"/>
          <w:szCs w:val="24"/>
        </w:rPr>
        <w:t>IX)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 PRÓRROGA: </w:t>
      </w:r>
      <w:r w:rsidRPr="007C4595">
        <w:rPr>
          <w:rFonts w:ascii="Segoe UI" w:hAnsi="Segoe UI" w:cs="Segoe UI"/>
          <w:sz w:val="24"/>
          <w:szCs w:val="24"/>
        </w:rPr>
        <w:t>Previo al vencimiento del plazo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pactado, el presente contrato podrá ser prorrogado de conformidad a lo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establecido en el artículo ochenta y tres de la LACAP y setenta y cinco del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RELACAP; en tal caso, se deberán modificar o ampliar los plazos y montos de las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garantías otorgadas; debiendo emitir la Contratante la correspondiente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resolución de prórroga. </w:t>
      </w:r>
      <w:r w:rsidR="00D416A8">
        <w:rPr>
          <w:rFonts w:ascii="Segoe UI" w:hAnsi="Segoe UI" w:cs="Segoe UI"/>
          <w:b/>
          <w:bCs/>
          <w:sz w:val="24"/>
          <w:szCs w:val="24"/>
        </w:rPr>
        <w:t>X)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 PROHIBICIONES: </w:t>
      </w:r>
      <w:r w:rsidRPr="007C4595">
        <w:rPr>
          <w:rFonts w:ascii="Segoe UI" w:hAnsi="Segoe UI" w:cs="Segoe UI"/>
          <w:sz w:val="24"/>
          <w:szCs w:val="24"/>
        </w:rPr>
        <w:t>La Contratista no podrá ceder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transferir ni gravar, bajo ningún título, los derechos y obligaciones que le confiere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i/>
          <w:iCs/>
          <w:sz w:val="24"/>
          <w:szCs w:val="24"/>
        </w:rPr>
        <w:t xml:space="preserve">e </w:t>
      </w:r>
      <w:r w:rsidRPr="007C4595">
        <w:rPr>
          <w:rFonts w:ascii="Segoe UI" w:hAnsi="Segoe UI" w:cs="Segoe UI"/>
          <w:sz w:val="24"/>
          <w:szCs w:val="24"/>
        </w:rPr>
        <w:t xml:space="preserve">impone el presente contrato. 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="00D416A8">
        <w:rPr>
          <w:rFonts w:ascii="Segoe UI" w:hAnsi="Segoe UI" w:cs="Segoe UI"/>
          <w:sz w:val="24"/>
          <w:szCs w:val="24"/>
        </w:rPr>
        <w:t>La Cont</w:t>
      </w:r>
      <w:r w:rsidRPr="007C4595">
        <w:rPr>
          <w:rFonts w:ascii="Segoe UI" w:hAnsi="Segoe UI" w:cs="Segoe UI"/>
          <w:sz w:val="24"/>
          <w:szCs w:val="24"/>
        </w:rPr>
        <w:t>ratista se obliga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a guardar la confidencialidad de toda información revelada por la contratante,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independientemente del medio empleado para transmitirla, ya sea en forma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verbal o escrita y se compromete a no revelar dicha información a terceras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personas, salvo que la contratante lo autorice en forma escrita. La Contratista se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compromete a hacer del conocimiento únicamente la información que sea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estrictamente indispensable para la ejecución encomendada y manejar la reserva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de la misma, estableciendo las medidas necesarias para asegurar que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información revelada por la contratante se mantenga con carácter confidencial y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que no se utilice para ningún otro fin. El incumplimiento a lo antes estipulado será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causal de terminación del contrato, tal y como lo dispone la cláusula XIII del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presente contrato. 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XII) SANCIONES: </w:t>
      </w:r>
      <w:r w:rsidRPr="007C4595">
        <w:rPr>
          <w:rFonts w:ascii="Segoe UI" w:hAnsi="Segoe UI" w:cs="Segoe UI"/>
          <w:sz w:val="24"/>
          <w:szCs w:val="24"/>
        </w:rPr>
        <w:t>En caso de incumplimiento la contratista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expresamente se somete a las sanciones que emanaren de la LACAP ya sea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imposición de multa por mora, inhabilitación, extinción, las que serán impuestas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siguiendo el debido proceso por la contratante, a cuya competencia se somete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para efectos de su imposición. Si por causas de fuerza mayor o fortuitas,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Contratista tuviere que demorar el suministro o parte del mismo, se compromete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a ponerlo en conocimiento de la Contratante, a efecto de que si se justificare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razón aducida, éste le conceda la prórroga por el término estrictamente necesario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XIII) OTRAS CAUSALES DE EXTINCIÓN CONTRACTUAL: </w:t>
      </w:r>
      <w:r w:rsidRPr="007C4595">
        <w:rPr>
          <w:rFonts w:ascii="Segoe UI" w:hAnsi="Segoe UI" w:cs="Segoe UI"/>
          <w:sz w:val="24"/>
          <w:szCs w:val="24"/>
        </w:rPr>
        <w:t>Sin perjuicio de lo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establecido en la LACAP y el RELACAP, el presente contrato podrá extinguirse, por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las causas siguientes: a) Si la Contratista no cumpliere con algunas de las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obligaciones contempladas en este contrato; b) Si se entablare alguna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reclamación en contra de la Contratista que, a juicio de la Contratante, pudiere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afectar el cumplimiento del contrato. </w:t>
      </w:r>
      <w:r w:rsidR="007F0C82">
        <w:rPr>
          <w:rFonts w:ascii="Segoe UI" w:hAnsi="Segoe UI" w:cs="Segoe UI"/>
          <w:b/>
          <w:bCs/>
          <w:sz w:val="24"/>
          <w:szCs w:val="24"/>
        </w:rPr>
        <w:t xml:space="preserve">XIV) TERMINACIÓN BILATERAL: </w:t>
      </w:r>
      <w:r w:rsidRPr="007C4595">
        <w:rPr>
          <w:rFonts w:ascii="Segoe UI" w:hAnsi="Segoe UI" w:cs="Segoe UI"/>
          <w:sz w:val="24"/>
          <w:szCs w:val="24"/>
        </w:rPr>
        <w:t>Las partes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contratantes podrán acordar la extinción de las obligaciones contractuales en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cualquier momento, siempre y cuando no concurra otra causa de terminación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imputab</w:t>
      </w:r>
      <w:r w:rsidR="00D416A8">
        <w:rPr>
          <w:rFonts w:ascii="Segoe UI" w:hAnsi="Segoe UI" w:cs="Segoe UI"/>
          <w:sz w:val="24"/>
          <w:szCs w:val="24"/>
        </w:rPr>
        <w:t>le al contratista, o que por ra</w:t>
      </w:r>
      <w:r w:rsidRPr="007C4595">
        <w:rPr>
          <w:rFonts w:ascii="Segoe UI" w:hAnsi="Segoe UI" w:cs="Segoe UI"/>
          <w:sz w:val="24"/>
          <w:szCs w:val="24"/>
        </w:rPr>
        <w:t>zones de</w:t>
      </w:r>
      <w:r w:rsidR="00D416A8">
        <w:rPr>
          <w:rFonts w:ascii="Segoe UI" w:hAnsi="Segoe UI" w:cs="Segoe UI"/>
          <w:sz w:val="24"/>
          <w:szCs w:val="24"/>
        </w:rPr>
        <w:t xml:space="preserve"> interés público hagan innecesari</w:t>
      </w:r>
      <w:r w:rsidRPr="007C4595">
        <w:rPr>
          <w:rFonts w:ascii="Segoe UI" w:hAnsi="Segoe UI" w:cs="Segoe UI"/>
          <w:sz w:val="24"/>
          <w:szCs w:val="24"/>
        </w:rPr>
        <w:t>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o inconveniente la vigencia del contrato, sin más responsabilidad que la que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corresponda a los bienes o servicios entregados o recibidos. </w:t>
      </w:r>
      <w:r w:rsidRPr="007C4595">
        <w:rPr>
          <w:rFonts w:ascii="Segoe UI" w:hAnsi="Segoe UI" w:cs="Segoe UI"/>
          <w:b/>
          <w:bCs/>
          <w:sz w:val="24"/>
          <w:szCs w:val="24"/>
        </w:rPr>
        <w:t>XV) PREVENCIÓN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b/>
          <w:bCs/>
          <w:sz w:val="24"/>
          <w:szCs w:val="24"/>
        </w:rPr>
        <w:t>DEL TRABAJO INFANTIL Y RESPETO DE LA NORMATIVA QUE PROTEGE LOS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DERECHOS DE LA PERSONA ADOLESCENTE TRABAJADORA: </w:t>
      </w:r>
      <w:r w:rsidRPr="007C4595">
        <w:rPr>
          <w:rFonts w:ascii="Segoe UI" w:hAnsi="Segoe UI" w:cs="Segoe UI"/>
          <w:sz w:val="24"/>
          <w:szCs w:val="24"/>
        </w:rPr>
        <w:t>Si durante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ejecución del contrato se comprobare por la Dirección General de Inspección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Trabajo del Ministerio de Trabajo y Previsión Social, incumplimiento por parte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la Contratista a la normativa que prohíbe el trabajo infantil y de protección de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persona adolescente trabajadora, se tramitará el procedimiento sancionatorio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que dispone el artículo ciento sesenta de la LACAP, para determinar 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cometimiento o no durante la ejecución del contrato de la conducta tipificada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como causal de inhabilitación por el artículo ciento cincuenta y ocho Romano V,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letra b) de dicho cuerpo legal, relativa a la invocación de hechos falsos para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obtener la adjudicación de la contratación. Se tendrá por comprobado 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incumplimiento a la normativa por parte de la Dirección General de Inspección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de Trabajo, si durante el trámite de re-inspección se determina que hubo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subsanación por haber cometido una infracción o, por el contrario, si se remitiere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a procedimiento sancionatorio, y en este último caso deberá finalizar 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7C4595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7C4595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notificaciones y emplazamientos señala la siguiente dirección: Calle Siemens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número tres, lote número uno, Centro Industrial Santa Elena, Antiguo Cuscatlán,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La Libertad; y mientras no comunique a la Contratante cualquier cambio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dirección, todas las notificaciones, citaciones y emplazamientos que se hagan en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la ya indicada dirección, tendrán plena validez. </w:t>
      </w:r>
      <w:r w:rsidRPr="007C4595">
        <w:rPr>
          <w:rFonts w:ascii="Segoe UI" w:hAnsi="Segoe UI" w:cs="Segoe UI"/>
          <w:b/>
          <w:bCs/>
          <w:sz w:val="24"/>
          <w:szCs w:val="24"/>
        </w:rPr>
        <w:t>XVII) INTERPRETACIÓN DEL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7C4595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7C4595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Pr="007C4595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D416A8">
        <w:rPr>
          <w:rFonts w:ascii="Segoe UI" w:hAnsi="Segoe UI" w:cs="Segoe UI"/>
          <w:sz w:val="24"/>
          <w:szCs w:val="24"/>
        </w:rPr>
        <w:t>directo ent</w:t>
      </w:r>
      <w:r w:rsidRPr="007C4595">
        <w:rPr>
          <w:rFonts w:ascii="Segoe UI" w:hAnsi="Segoe UI" w:cs="Segoe UI"/>
          <w:sz w:val="24"/>
          <w:szCs w:val="24"/>
        </w:rPr>
        <w:t>re las partes sin llegar a una solución, el conflicto será sometido a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presente contrato. 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7C4595">
        <w:rPr>
          <w:rFonts w:ascii="Segoe UI" w:hAnsi="Segoe UI" w:cs="Segoe UI"/>
          <w:sz w:val="24"/>
          <w:szCs w:val="24"/>
        </w:rPr>
        <w:t>Para los efectos legales de este contrato,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competencia de cuyos tribunales nos sometemos expresamente. En fe de lo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anterior, firmamos el presente contrato en la ciudad de San Salvador, a los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veintidós días del mes de diciembre del año </w:t>
      </w:r>
      <w:proofErr w:type="gramStart"/>
      <w:r w:rsidRPr="007C4595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7C4595">
        <w:rPr>
          <w:rFonts w:ascii="Segoe UI" w:hAnsi="Segoe UI" w:cs="Segoe UI"/>
          <w:sz w:val="24"/>
          <w:szCs w:val="24"/>
        </w:rPr>
        <w:t>.</w:t>
      </w:r>
    </w:p>
    <w:p w:rsidR="007C4595" w:rsidRDefault="007C4595" w:rsidP="007C459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7C4595" w:rsidRDefault="007C4595" w:rsidP="007C459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7C4595" w:rsidRDefault="007C4595" w:rsidP="007C459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3D6ADB" w:rsidRPr="007C4595" w:rsidRDefault="00D416A8" w:rsidP="007C459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En la c</w:t>
      </w:r>
      <w:r w:rsidR="00775E1A" w:rsidRPr="007C4595">
        <w:rPr>
          <w:rFonts w:ascii="Segoe UI" w:hAnsi="Segoe UI" w:cs="Segoe UI"/>
          <w:sz w:val="24"/>
          <w:szCs w:val="24"/>
        </w:rPr>
        <w:t>iudad de San Salvador, a las qu</w:t>
      </w:r>
      <w:r>
        <w:rPr>
          <w:rFonts w:ascii="Segoe UI" w:hAnsi="Segoe UI" w:cs="Segoe UI"/>
          <w:sz w:val="24"/>
          <w:szCs w:val="24"/>
        </w:rPr>
        <w:t>ince horas con cuarenta y cinco minutos</w:t>
      </w:r>
      <w:r w:rsidR="00775E1A" w:rsidRPr="007C4595">
        <w:rPr>
          <w:rFonts w:ascii="Segoe UI" w:hAnsi="Segoe UI" w:cs="Segoe UI"/>
          <w:sz w:val="24"/>
          <w:szCs w:val="24"/>
        </w:rPr>
        <w:t xml:space="preserve"> del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día veint</w:t>
      </w:r>
      <w:r w:rsidR="00775E1A" w:rsidRPr="007C4595">
        <w:rPr>
          <w:rFonts w:ascii="Segoe UI" w:hAnsi="Segoe UI" w:cs="Segoe UI"/>
          <w:sz w:val="24"/>
          <w:szCs w:val="24"/>
        </w:rPr>
        <w:t xml:space="preserve">idós de </w:t>
      </w:r>
      <w:r>
        <w:rPr>
          <w:rFonts w:ascii="Segoe UI" w:hAnsi="Segoe UI" w:cs="Segoe UI"/>
          <w:sz w:val="24"/>
          <w:szCs w:val="24"/>
        </w:rPr>
        <w:t xml:space="preserve">diciembre del año </w:t>
      </w:r>
      <w:proofErr w:type="gramStart"/>
      <w:r>
        <w:rPr>
          <w:rFonts w:ascii="Segoe UI" w:hAnsi="Segoe UI" w:cs="Segoe UI"/>
          <w:sz w:val="24"/>
          <w:szCs w:val="24"/>
        </w:rPr>
        <w:t>dos mil veint</w:t>
      </w:r>
      <w:r w:rsidR="00775E1A" w:rsidRPr="007C4595">
        <w:rPr>
          <w:rFonts w:ascii="Segoe UI" w:hAnsi="Segoe UI" w:cs="Segoe UI"/>
          <w:sz w:val="24"/>
          <w:szCs w:val="24"/>
        </w:rPr>
        <w:t>iuno</w:t>
      </w:r>
      <w:proofErr w:type="gramEnd"/>
      <w:r w:rsidR="00775E1A" w:rsidRPr="007C4595">
        <w:rPr>
          <w:rFonts w:ascii="Segoe UI" w:hAnsi="Segoe UI" w:cs="Segoe UI"/>
          <w:sz w:val="24"/>
          <w:szCs w:val="24"/>
        </w:rPr>
        <w:t xml:space="preserve">. Ante mí,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>ERNESTO FUNES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MORENO, </w:t>
      </w:r>
      <w:r w:rsidR="00775E1A" w:rsidRPr="007C4595">
        <w:rPr>
          <w:rFonts w:ascii="Segoe UI" w:hAnsi="Segoe UI" w:cs="Segoe UI"/>
          <w:sz w:val="24"/>
          <w:szCs w:val="24"/>
        </w:rPr>
        <w:t xml:space="preserve">Notario, </w:t>
      </w:r>
      <w:proofErr w:type="spellStart"/>
      <w:r w:rsidR="003B5793" w:rsidRPr="003B5793">
        <w:rPr>
          <w:rFonts w:ascii="Segoe UI" w:hAnsi="Segoe UI" w:cs="Segoe UI"/>
          <w:sz w:val="24"/>
          <w:szCs w:val="24"/>
          <w:highlight w:val="lightGray"/>
        </w:rPr>
        <w:t>xxxxxxxxxxxxxxxxxxxxxxxxx</w:t>
      </w:r>
      <w:proofErr w:type="spellEnd"/>
      <w:r w:rsidR="00775E1A" w:rsidRPr="007C4595">
        <w:rPr>
          <w:rFonts w:ascii="Segoe UI" w:hAnsi="Segoe UI" w:cs="Segoe UI"/>
          <w:sz w:val="24"/>
          <w:szCs w:val="24"/>
        </w:rPr>
        <w:t xml:space="preserve">, comparecen por una parte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>SANDRA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VERÓNICA MORALES PREZA, </w:t>
      </w:r>
      <w:proofErr w:type="spellStart"/>
      <w:r w:rsidR="003B5793" w:rsidRPr="003B5793">
        <w:rPr>
          <w:rFonts w:ascii="Segoe UI" w:hAnsi="Segoe UI" w:cs="Segoe UI"/>
          <w:sz w:val="24"/>
          <w:szCs w:val="24"/>
          <w:highlight w:val="lightGray"/>
        </w:rPr>
        <w:t>xxxxxxxxxxxxxxxxxxxxxxxxx</w:t>
      </w:r>
      <w:proofErr w:type="spellEnd"/>
      <w:r w:rsidR="00775E1A" w:rsidRPr="007C4595">
        <w:rPr>
          <w:rFonts w:ascii="Segoe UI" w:hAnsi="Segoe UI" w:cs="Segoe UI"/>
          <w:sz w:val="24"/>
          <w:szCs w:val="24"/>
        </w:rPr>
        <w:t>, Estudiante, del domicilio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de </w:t>
      </w:r>
      <w:proofErr w:type="spellStart"/>
      <w:r w:rsidR="003B5793" w:rsidRPr="003B5793">
        <w:rPr>
          <w:rFonts w:ascii="Segoe UI" w:hAnsi="Segoe UI" w:cs="Segoe UI"/>
          <w:sz w:val="24"/>
          <w:szCs w:val="24"/>
          <w:highlight w:val="lightGray"/>
        </w:rPr>
        <w:t>xxxxxxxxxxxxxxxxxxxxxxxxxxxxxxxxxxxxxxxxxxxxxx</w:t>
      </w:r>
      <w:proofErr w:type="spellEnd"/>
      <w:r w:rsidR="00775E1A" w:rsidRPr="007C4595">
        <w:rPr>
          <w:rFonts w:ascii="Segoe UI" w:hAnsi="Segoe UI" w:cs="Segoe UI"/>
          <w:sz w:val="24"/>
          <w:szCs w:val="24"/>
        </w:rPr>
        <w:t xml:space="preserve">, a quien conozco </w:t>
      </w:r>
      <w:r w:rsidR="00775E1A" w:rsidRPr="007C4595">
        <w:rPr>
          <w:rFonts w:ascii="Segoe UI" w:hAnsi="Segoe UI" w:cs="Segoe UI"/>
          <w:i/>
          <w:iCs/>
          <w:sz w:val="24"/>
          <w:szCs w:val="24"/>
        </w:rPr>
        <w:t xml:space="preserve">e </w:t>
      </w:r>
      <w:r w:rsidR="00775E1A" w:rsidRPr="007C4595">
        <w:rPr>
          <w:rFonts w:ascii="Segoe UI" w:hAnsi="Segoe UI" w:cs="Segoe UI"/>
          <w:sz w:val="24"/>
          <w:szCs w:val="24"/>
        </w:rPr>
        <w:t>identifico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por medio de su Documento Único de Identidad número </w:t>
      </w:r>
      <w:proofErr w:type="spellStart"/>
      <w:r w:rsidR="003B5793" w:rsidRPr="003B5793">
        <w:rPr>
          <w:rFonts w:ascii="Segoe UI" w:hAnsi="Segoe UI" w:cs="Segoe UI"/>
          <w:sz w:val="24"/>
          <w:szCs w:val="24"/>
          <w:highlight w:val="lightGray"/>
        </w:rPr>
        <w:t>xxxxxxxxxxxxxxxxxxxxxxxxxxxxxx</w:t>
      </w:r>
      <w:proofErr w:type="spellEnd"/>
      <w:r w:rsidR="007C4595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3B5793" w:rsidRPr="003B5793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="00775E1A" w:rsidRPr="007C4595">
        <w:rPr>
          <w:rFonts w:ascii="Segoe UI" w:hAnsi="Segoe UI" w:cs="Segoe UI"/>
          <w:sz w:val="24"/>
          <w:szCs w:val="24"/>
        </w:rPr>
        <w:t>, con Número de</w:t>
      </w:r>
      <w:r w:rsidR="007C4595">
        <w:rPr>
          <w:rFonts w:ascii="Segoe UI" w:hAnsi="Segoe UI" w:cs="Segoe UI"/>
          <w:sz w:val="24"/>
          <w:szCs w:val="24"/>
        </w:rPr>
        <w:t xml:space="preserve"> I</w:t>
      </w:r>
      <w:r w:rsidR="00775E1A" w:rsidRPr="007C4595">
        <w:rPr>
          <w:rFonts w:ascii="Segoe UI" w:hAnsi="Segoe UI" w:cs="Segoe UI"/>
          <w:sz w:val="24"/>
          <w:szCs w:val="24"/>
        </w:rPr>
        <w:t xml:space="preserve">dentificación Tributaria: </w:t>
      </w:r>
      <w:r w:rsidR="003B5793" w:rsidRPr="003B5793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3B5793">
        <w:rPr>
          <w:rFonts w:ascii="Segoe UI" w:hAnsi="Segoe UI" w:cs="Segoe UI"/>
          <w:sz w:val="24"/>
          <w:szCs w:val="24"/>
        </w:rPr>
        <w:t>, actuando en nombre y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representación de la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Tributaria cero seiscientos catorce - cero veinte mil ochocientos once </w:t>
      </w:r>
      <w:r w:rsidR="007C4595">
        <w:rPr>
          <w:rFonts w:ascii="Segoe UI" w:hAnsi="Segoe UI" w:cs="Segoe UI"/>
          <w:sz w:val="24"/>
          <w:szCs w:val="24"/>
        </w:rPr>
        <w:t>–</w:t>
      </w:r>
      <w:r w:rsidR="00775E1A" w:rsidRPr="007C4595">
        <w:rPr>
          <w:rFonts w:ascii="Segoe UI" w:hAnsi="Segoe UI" w:cs="Segoe UI"/>
          <w:sz w:val="24"/>
          <w:szCs w:val="24"/>
        </w:rPr>
        <w:t xml:space="preserve"> ciento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uno - siete, por medio de Delegación otorgada por el señor Superintendente del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"LA CONTRATANTE", </w:t>
      </w:r>
      <w:r w:rsidR="00775E1A" w:rsidRPr="007C4595">
        <w:rPr>
          <w:rFonts w:ascii="Segoe UI" w:hAnsi="Segoe UI" w:cs="Segoe UI"/>
          <w:sz w:val="24"/>
          <w:szCs w:val="24"/>
        </w:rPr>
        <w:t>personería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que doy fe de ser legítima y suficiente, por haber tenido a la vista: a) El Decreto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Legislativo número quinientos noventa y dos de fecha catorce de enero de dos</w:t>
      </w:r>
      <w:r w:rsidR="007C4595">
        <w:rPr>
          <w:rFonts w:ascii="Segoe UI" w:hAnsi="Segoe UI" w:cs="Segoe UI"/>
          <w:sz w:val="24"/>
          <w:szCs w:val="24"/>
        </w:rPr>
        <w:t xml:space="preserve">  </w:t>
      </w:r>
      <w:r w:rsidR="00775E1A" w:rsidRPr="007C4595">
        <w:rPr>
          <w:rFonts w:ascii="Segoe UI" w:hAnsi="Segoe UI" w:cs="Segoe UI"/>
          <w:sz w:val="24"/>
          <w:szCs w:val="24"/>
        </w:rPr>
        <w:t>mil once, publicado en el Diario Oficial número veintitrés, Tomo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noventa, de fecha dos de febrero de dos mil once, el cual contiene la Ley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Supervisión y Regulación del Sistema Financiero, en cuyo artículo dieciocho se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establece que el Superintendente será nombrado por el Presidente de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República para un período de cinco años, y le corresponde la representación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legal, judicial y extrajudicial de la Superintendencia del Sistema Financiero; b)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Certificación extendida por el Secretario Jurídico de la Presidencia de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República, licenciado Conan </w:t>
      </w:r>
      <w:proofErr w:type="spellStart"/>
      <w:r w:rsidR="00775E1A" w:rsidRPr="007C4595">
        <w:rPr>
          <w:rFonts w:ascii="Segoe UI" w:hAnsi="Segoe UI" w:cs="Segoe UI"/>
          <w:sz w:val="24"/>
          <w:szCs w:val="24"/>
        </w:rPr>
        <w:t>Tonathiu</w:t>
      </w:r>
      <w:proofErr w:type="spellEnd"/>
      <w:r w:rsidR="00775E1A" w:rsidRPr="007C4595">
        <w:rPr>
          <w:rFonts w:ascii="Segoe UI" w:hAnsi="Segoe UI" w:cs="Segoe UI"/>
          <w:sz w:val="24"/>
          <w:szCs w:val="24"/>
        </w:rPr>
        <w:t xml:space="preserve"> Castro, el día treinta y uno de agosto del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año dos mil veintiuno, del Acuerdo número trescientos setenta y dos, por medio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del cual el señor Presidente de la República nombró, a partir del día primero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septiembre de dos mil veintiuno, al licenciado Mario Ernesto Menéndez Alvarado,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como Superintendente del Sistema Financiero, para el período legal de funciones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que finaliza el día dieciocho de junio del año dos mil veinticuatro; c) Certificación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extendida por el referido Secretario Jurídico, de fecha treinta y uno de agosto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dos mil veintiuno, en la que hace constar que en el Libro de Actas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Juramentación de Funcionarios Públicos que lleva la Presidencia de la República,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se encuentra el Acta en la que consta que en acto solemne celebrado en Casa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Presidencial, en esta ciudad, a las dieciocho horas del día treinta y uno de agosto</w:t>
      </w:r>
      <w:r w:rsidR="007C4595">
        <w:rPr>
          <w:rFonts w:ascii="Segoe UI" w:hAnsi="Segoe UI" w:cs="Segoe UI"/>
          <w:sz w:val="24"/>
          <w:szCs w:val="24"/>
        </w:rPr>
        <w:t xml:space="preserve"> del año dos mil veintiuno, el </w:t>
      </w:r>
      <w:r w:rsidR="00775E1A" w:rsidRPr="007C4595">
        <w:rPr>
          <w:rFonts w:ascii="Segoe UI" w:hAnsi="Segoe UI" w:cs="Segoe UI"/>
          <w:sz w:val="24"/>
          <w:szCs w:val="24"/>
        </w:rPr>
        <w:t>licenciado Mario Ernesto Menéndez Alvarado, rindió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la protesta Constitucional de ley; y d) La Resolución Administrativa número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veintiocho/dos mil veintiuno, pronunciada a las nueve horas y diez minutos del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día uno de octubre del año dos mil veintiuno, por medio de la cual se autoriza al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compareciente para otorgar actos como el presente; y por otra parte comparece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ÁLVARO SALAZAR AMAYA, </w:t>
      </w:r>
      <w:proofErr w:type="spellStart"/>
      <w:r w:rsidR="003B5793" w:rsidRPr="003B5793">
        <w:rPr>
          <w:rFonts w:ascii="Segoe UI" w:hAnsi="Segoe UI" w:cs="Segoe UI"/>
          <w:sz w:val="24"/>
          <w:szCs w:val="24"/>
          <w:highlight w:val="lightGray"/>
        </w:rPr>
        <w:t>xxxxxxxxxxxxxxxxxxxxxxxxxxxxxxxxxxxxxxx</w:t>
      </w:r>
      <w:proofErr w:type="spellEnd"/>
      <w:r w:rsidR="00775E1A" w:rsidRPr="007C4595">
        <w:rPr>
          <w:rFonts w:ascii="Segoe UI" w:hAnsi="Segoe UI" w:cs="Segoe UI"/>
          <w:sz w:val="24"/>
          <w:szCs w:val="24"/>
        </w:rPr>
        <w:t xml:space="preserve">, Empresario, </w:t>
      </w:r>
      <w:proofErr w:type="spellStart"/>
      <w:r w:rsidR="003B5793" w:rsidRPr="003B5793">
        <w:rPr>
          <w:rFonts w:ascii="Segoe UI" w:hAnsi="Segoe UI" w:cs="Segoe UI"/>
          <w:sz w:val="24"/>
          <w:szCs w:val="24"/>
          <w:highlight w:val="lightGray"/>
        </w:rPr>
        <w:t>xxxxxxxxxxxxxxxxxxxxxxxx</w:t>
      </w:r>
      <w:r w:rsidR="003B5793">
        <w:rPr>
          <w:rFonts w:ascii="Segoe UI" w:hAnsi="Segoe UI" w:cs="Segoe UI"/>
          <w:sz w:val="24"/>
          <w:szCs w:val="24"/>
          <w:highlight w:val="lightGray"/>
        </w:rPr>
        <w:t>xxxxxx</w:t>
      </w:r>
      <w:r w:rsidR="003B5793" w:rsidRPr="003B5793">
        <w:rPr>
          <w:rFonts w:ascii="Segoe UI" w:hAnsi="Segoe UI" w:cs="Segoe UI"/>
          <w:sz w:val="24"/>
          <w:szCs w:val="24"/>
          <w:highlight w:val="lightGray"/>
        </w:rPr>
        <w:t>xxxxxx</w:t>
      </w:r>
      <w:proofErr w:type="spellEnd"/>
      <w:r w:rsidR="00775E1A" w:rsidRPr="007C4595">
        <w:rPr>
          <w:rFonts w:ascii="Segoe UI" w:hAnsi="Segoe UI" w:cs="Segoe UI"/>
          <w:sz w:val="24"/>
          <w:szCs w:val="24"/>
        </w:rPr>
        <w:t>, a quien no conozco pero identifico por medio de su Documento Único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de Identidad número </w:t>
      </w:r>
      <w:proofErr w:type="spellStart"/>
      <w:r w:rsidR="003B5793" w:rsidRPr="003B5793">
        <w:rPr>
          <w:rFonts w:ascii="Segoe UI" w:hAnsi="Segoe UI" w:cs="Segoe UI"/>
          <w:sz w:val="24"/>
          <w:szCs w:val="24"/>
          <w:highlight w:val="lightGray"/>
        </w:rPr>
        <w:t>xxxxxxxxxxxxxxxxxxxxxxxxxxxxxxxxxxxx</w:t>
      </w:r>
      <w:proofErr w:type="spellEnd"/>
      <w:r w:rsidR="00775E1A" w:rsidRPr="007C4595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3B5793" w:rsidRPr="003B5793">
        <w:rPr>
          <w:rFonts w:ascii="Segoe UI" w:hAnsi="Segoe UI" w:cs="Segoe UI"/>
          <w:sz w:val="24"/>
          <w:szCs w:val="24"/>
          <w:highlight w:val="lightGray"/>
        </w:rPr>
        <w:t>xxxxxxxxxxxxxxxxxxxxxxxxxxxxxxxxxxxxx</w:t>
      </w:r>
      <w:proofErr w:type="spellEnd"/>
      <w:r w:rsidR="00775E1A" w:rsidRPr="007C4595">
        <w:rPr>
          <w:rFonts w:ascii="Segoe UI" w:hAnsi="Segoe UI" w:cs="Segoe UI"/>
          <w:sz w:val="24"/>
          <w:szCs w:val="24"/>
        </w:rPr>
        <w:t>, actuando en nombre y representación en su carácter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Apoderado General Administrativo de la sociedad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>COMUNICACIONES IBW 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SALVADOR, SOCIEDAD ANÓNIMA DE CAPITAL VARIABLE, </w:t>
      </w:r>
      <w:r w:rsidR="00775E1A" w:rsidRPr="007C4595">
        <w:rPr>
          <w:rFonts w:ascii="Segoe UI" w:hAnsi="Segoe UI" w:cs="Segoe UI"/>
          <w:sz w:val="24"/>
          <w:szCs w:val="24"/>
        </w:rPr>
        <w:t>que puede abreviarse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COMUNICACIONES IBW EL SALVADOR, S.A., DE C.V., </w:t>
      </w:r>
      <w:r w:rsidR="00775E1A" w:rsidRPr="007C4595">
        <w:rPr>
          <w:rFonts w:ascii="Segoe UI" w:hAnsi="Segoe UI" w:cs="Segoe UI"/>
          <w:sz w:val="24"/>
          <w:szCs w:val="24"/>
        </w:rPr>
        <w:t>de este domicilio, con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Número de Identificación Tributaria </w:t>
      </w:r>
      <w:proofErr w:type="spellStart"/>
      <w:r w:rsidR="003B5793" w:rsidRPr="003B5793">
        <w:rPr>
          <w:rFonts w:ascii="Segoe UI" w:hAnsi="Segoe UI" w:cs="Segoe UI"/>
          <w:sz w:val="24"/>
          <w:szCs w:val="24"/>
          <w:highlight w:val="lightGray"/>
        </w:rPr>
        <w:t>xxxxxxxxxxxxxxxxxxxxxxxxxxxxxxxx</w:t>
      </w:r>
      <w:proofErr w:type="spellEnd"/>
      <w:r w:rsidR="00775E1A" w:rsidRPr="007C4595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3B5793" w:rsidRPr="003B5793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</w:t>
      </w:r>
      <w:proofErr w:type="spellEnd"/>
      <w:r w:rsidR="00775E1A" w:rsidRPr="007C4595">
        <w:rPr>
          <w:rFonts w:ascii="Segoe UI" w:hAnsi="Segoe UI" w:cs="Segoe UI"/>
          <w:sz w:val="24"/>
          <w:szCs w:val="24"/>
        </w:rPr>
        <w:t>, personería que doy fe de ser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legítima y suficiente por haber tenido a la vista fotocopia certificada notarialmente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del Testimonio de la Escritura Pública de Poder General Administrativo, otorgado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por el señor Carlos Alberto Flores Martínez, en su calidad de Ejecutor Especial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los acuerdos de la Junta General Ordinaria de Accionistas de la referida Sociedad,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instrumento celebrado en esta ciudad, a las dieciséis horas y cuarenta minutos del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día veinte de febrero de dos mil diecinueve, ante los oficios notariales de </w:t>
      </w:r>
      <w:proofErr w:type="spellStart"/>
      <w:r w:rsidR="00775E1A" w:rsidRPr="007C4595">
        <w:rPr>
          <w:rFonts w:ascii="Segoe UI" w:hAnsi="Segoe UI" w:cs="Segoe UI"/>
          <w:sz w:val="24"/>
          <w:szCs w:val="24"/>
        </w:rPr>
        <w:t>Daniella</w:t>
      </w:r>
      <w:proofErr w:type="spellEnd"/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María Rivas Madrigal, inscrito al número VEINTE del Libro UN MIL NOVECIENTOS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VEINTIUNO, del Registro de Otros Contratos Mercantiles que lleva el Registro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Comercio, el día veintidós de febrero de dos mil diecinueve, Poder en el que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consta que el compareciente está facultado para otorgar actos como el presente,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en el que el Notario autorizante dio fe de la existencia legal de la r</w:t>
      </w:r>
      <w:r w:rsidR="007C4595">
        <w:rPr>
          <w:rFonts w:ascii="Segoe UI" w:hAnsi="Segoe UI" w:cs="Segoe UI"/>
          <w:sz w:val="24"/>
          <w:szCs w:val="24"/>
        </w:rPr>
        <w:t xml:space="preserve">eferida Sociedad, </w:t>
      </w:r>
      <w:r w:rsidR="00775E1A" w:rsidRPr="007C4595">
        <w:rPr>
          <w:rFonts w:ascii="Segoe UI" w:hAnsi="Segoe UI" w:cs="Segoe UI"/>
          <w:sz w:val="24"/>
          <w:szCs w:val="24"/>
        </w:rPr>
        <w:t>así como del nombramiento del mencionado Ejecutor Especial y de las facultades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conferidas al mismo y en tal carácter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="00775E1A" w:rsidRPr="007C4595">
        <w:rPr>
          <w:rFonts w:ascii="Segoe UI" w:hAnsi="Segoe UI" w:cs="Segoe UI"/>
          <w:sz w:val="24"/>
          <w:szCs w:val="24"/>
        </w:rPr>
        <w:t>Que reconocen como suyas las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firmas que calzan el anterior documento, por haber sido puestas por ellos de su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puño y letra, a mi presencia, este mismo día, reconociendo además las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obligaciones que tal instrumento contiene, en el cual los comparecientes otorgan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3B5793">
        <w:rPr>
          <w:rFonts w:ascii="Segoe UI" w:hAnsi="Segoe UI" w:cs="Segoe UI"/>
          <w:b/>
          <w:bCs/>
          <w:sz w:val="24"/>
          <w:szCs w:val="24"/>
        </w:rPr>
        <w:t>”CO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>NTRATO DE SERVICIO DE ACCESO A INTERNET PARA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>SUPERINT</w:t>
      </w:r>
      <w:r w:rsidR="003B5793">
        <w:rPr>
          <w:rFonts w:ascii="Segoe UI" w:hAnsi="Segoe UI" w:cs="Segoe UI"/>
          <w:b/>
          <w:bCs/>
          <w:sz w:val="24"/>
          <w:szCs w:val="24"/>
        </w:rPr>
        <w:t>ENDENCIA DEL SISTEMA FINANCIERO”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="00775E1A" w:rsidRPr="007C4595">
        <w:rPr>
          <w:rFonts w:ascii="Segoe UI" w:hAnsi="Segoe UI" w:cs="Segoe UI"/>
          <w:sz w:val="24"/>
          <w:szCs w:val="24"/>
        </w:rPr>
        <w:t>el cual se regirá por las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cláusulas que se transcriben a continuación: </w:t>
      </w:r>
      <w:r w:rsidR="00775E1A" w:rsidRPr="003B5793">
        <w:rPr>
          <w:rFonts w:ascii="Segoe UI" w:hAnsi="Segoe UI" w:cs="Segoe UI"/>
          <w:b/>
          <w:sz w:val="24"/>
          <w:szCs w:val="24"/>
        </w:rPr>
        <w:t>"""I)</w:t>
      </w:r>
      <w:r w:rsidR="00775E1A" w:rsidRP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OBJETO DEL CONTRATO: </w:t>
      </w:r>
      <w:r w:rsidR="00775E1A" w:rsidRPr="007C4595">
        <w:rPr>
          <w:rFonts w:ascii="Segoe UI" w:hAnsi="Segoe UI" w:cs="Segoe UI"/>
          <w:sz w:val="24"/>
          <w:szCs w:val="24"/>
        </w:rPr>
        <w:t>Por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medio de este instrumento, la Contratista se obliga a proporcionar el servicio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acceso a Internet para la Superintendencia del Sistema Financiero, en lo relativo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a los ítems A "Acceso fijo a la red pública Internet de cien Mbps para la oficina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central" y B "Acceso fijo a la red pública Internet de cien Mbps para el sitio alterno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ante contingencias de la Superintendencia del Sistema Financiero", </w:t>
      </w:r>
      <w:r w:rsidR="008704AF">
        <w:rPr>
          <w:rFonts w:ascii="Segoe UI" w:hAnsi="Segoe UI" w:cs="Segoe UI"/>
          <w:sz w:val="24"/>
          <w:szCs w:val="24"/>
        </w:rPr>
        <w:t xml:space="preserve"> de conformidad a lo establecido en los Términos de Referencia respectivos, el presente instrumento </w:t>
      </w:r>
      <w:r w:rsidR="00775E1A" w:rsidRPr="007C4595">
        <w:rPr>
          <w:rFonts w:ascii="Segoe UI" w:hAnsi="Segoe UI" w:cs="Segoe UI"/>
          <w:sz w:val="24"/>
          <w:szCs w:val="24"/>
        </w:rPr>
        <w:t xml:space="preserve">y en los otros documentos contractuales. </w:t>
      </w:r>
      <w:r w:rsidR="008704AF">
        <w:rPr>
          <w:rFonts w:ascii="Segoe UI" w:hAnsi="Segoe UI" w:cs="Segoe UI"/>
          <w:b/>
          <w:bCs/>
          <w:sz w:val="24"/>
          <w:szCs w:val="24"/>
        </w:rPr>
        <w:t>II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>)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DOCUMENTOS CONTRACTUALES: </w:t>
      </w:r>
      <w:r w:rsidR="00775E1A" w:rsidRPr="007C4595">
        <w:rPr>
          <w:rFonts w:ascii="Segoe UI" w:hAnsi="Segoe UI" w:cs="Segoe UI"/>
          <w:sz w:val="24"/>
          <w:szCs w:val="24"/>
        </w:rPr>
        <w:t>Forman parte integrante del presente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contrato los siguientes documentos: a) Términos de Referencia del proceso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Libre Gestión número diecisiete/dos mil veintidós; b) Oferta Técnica y Económica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de la Contratista y sus anexos, de fecha treinta de noviembre de dos mil veintiuno;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c) Acuerdo de nombramiento de Administrador del presente Contrato; d) Las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modificaciones o prórrogas del contrato que en el futuro puedan presentarse y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que sean permitidas; </w:t>
      </w:r>
      <w:r w:rsidR="00775E1A" w:rsidRPr="007C4595">
        <w:rPr>
          <w:rFonts w:ascii="Segoe UI" w:hAnsi="Segoe UI" w:cs="Segoe UI"/>
          <w:i/>
          <w:iCs/>
          <w:sz w:val="24"/>
          <w:szCs w:val="24"/>
        </w:rPr>
        <w:t xml:space="preserve">e) </w:t>
      </w:r>
      <w:r w:rsidR="00775E1A" w:rsidRPr="007C4595">
        <w:rPr>
          <w:rFonts w:ascii="Segoe UI" w:hAnsi="Segoe UI" w:cs="Segoe UI"/>
          <w:sz w:val="24"/>
          <w:szCs w:val="24"/>
        </w:rPr>
        <w:t>Notificaciones; f) Las garantías requeridas; y g) Cualquier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otro documento que emanare del presente contrato. </w:t>
      </w:r>
      <w:r w:rsidR="008704AF">
        <w:rPr>
          <w:rFonts w:ascii="Segoe UI" w:hAnsi="Segoe UI" w:cs="Segoe UI"/>
          <w:b/>
          <w:bCs/>
          <w:sz w:val="24"/>
          <w:szCs w:val="24"/>
        </w:rPr>
        <w:t>III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>) PRECIO Y FORMA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PAGO: </w:t>
      </w:r>
      <w:r w:rsidR="00775E1A" w:rsidRPr="007C4595">
        <w:rPr>
          <w:rFonts w:ascii="Segoe UI" w:hAnsi="Segoe UI" w:cs="Segoe UI"/>
          <w:sz w:val="24"/>
          <w:szCs w:val="24"/>
        </w:rPr>
        <w:t>La Contratante pagará a la Contratista por los servicios contratados un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monto total de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>DOCE MIL DOSCIENTOS CUATRO DÓLARES DE LOS ESTADOS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UNIDOS DE AMÉRICA ($12,204.00), </w:t>
      </w:r>
      <w:r w:rsidR="00775E1A" w:rsidRPr="007C4595">
        <w:rPr>
          <w:rFonts w:ascii="Segoe UI" w:hAnsi="Segoe UI" w:cs="Segoe UI"/>
          <w:sz w:val="24"/>
          <w:szCs w:val="24"/>
        </w:rPr>
        <w:t>que incluye el Impuesto a la Transferencia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de Bienes Muebles y a la Prestación de Servicios. El pago se efectuará en doce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cuotas mensuales. La Contratista someterá al Administrador del Contrato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factura correspondiente, luego de haber cumplido con todas las obligaciones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que se indiquen en el contrato. Dicha factura, junto con el acta de recepción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correspondiente, deberán contar con la firma de aceptación de dicho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Administrador y remitirse en original al Departamento de Finanzas para iniciar 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trámite de pago respectivo, conforme con el artículo setenta y siete RELACAP.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IV) PLAZO DEL SERVICIO: </w:t>
      </w:r>
      <w:r w:rsidR="00775E1A" w:rsidRPr="007C4595">
        <w:rPr>
          <w:rFonts w:ascii="Segoe UI" w:hAnsi="Segoe UI" w:cs="Segoe UI"/>
          <w:sz w:val="24"/>
          <w:szCs w:val="24"/>
        </w:rPr>
        <w:t>El plazo para la prestación del servicio iniciará a partir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del uno de enero al treinta y uno de diciembre de dos mil veintidós.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>V) VIGENCIA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DEL CONTRATO: </w:t>
      </w:r>
      <w:r w:rsidR="00775E1A" w:rsidRPr="007C4595">
        <w:rPr>
          <w:rFonts w:ascii="Segoe UI" w:hAnsi="Segoe UI" w:cs="Segoe UI"/>
          <w:sz w:val="24"/>
          <w:szCs w:val="24"/>
        </w:rPr>
        <w:t>La vigencia del contrato será a partir de la notificación de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legali</w:t>
      </w:r>
      <w:r w:rsidR="008704AF">
        <w:rPr>
          <w:rFonts w:ascii="Segoe UI" w:hAnsi="Segoe UI" w:cs="Segoe UI"/>
          <w:sz w:val="24"/>
          <w:szCs w:val="24"/>
        </w:rPr>
        <w:t>zación del contrato, hasta trei</w:t>
      </w:r>
      <w:r w:rsidR="00775E1A" w:rsidRPr="007C4595">
        <w:rPr>
          <w:rFonts w:ascii="Segoe UI" w:hAnsi="Segoe UI" w:cs="Segoe UI"/>
          <w:sz w:val="24"/>
          <w:szCs w:val="24"/>
        </w:rPr>
        <w:t xml:space="preserve">nta días posteriores al plazo del servicio.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>VI)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GARANTÍA DE CUMPLIMIENTO DE CONTRATO: </w:t>
      </w:r>
      <w:r w:rsidR="00775E1A" w:rsidRPr="007C4595">
        <w:rPr>
          <w:rFonts w:ascii="Segoe UI" w:hAnsi="Segoe UI" w:cs="Segoe UI"/>
          <w:sz w:val="24"/>
          <w:szCs w:val="24"/>
        </w:rPr>
        <w:t>Para garantizar el fiel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cumplimiento de este contrato, la Contratista se obliga a presentar a más tardar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ocho días hábiles contados a partir del día siguiente de notificada la legalización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del presente instrumento, Garantía de Cumplimiento de Contrato a favor de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Contratante, por un monto equivalente al diez por ciento del valor total de este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contrato; la cual deberá ser otorgada por un Banco o Sociedad de Seguros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autorizados por la Superintendencia del Sistema Financiero, o una garantía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emitida por una Sociedad de Garantías Recíprocas (S.G.R.), cuya vigencia será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misma que se señala en la cláusula V) del presente contrato. La garantía podrá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hacerse efectiva a favor de la Contratante cuando así proceda, sin necesidad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requeri</w:t>
      </w:r>
      <w:r w:rsidR="008704AF">
        <w:rPr>
          <w:rFonts w:ascii="Segoe UI" w:hAnsi="Segoe UI" w:cs="Segoe UI"/>
          <w:sz w:val="24"/>
          <w:szCs w:val="24"/>
        </w:rPr>
        <w:t>miento previo o notificación a l</w:t>
      </w:r>
      <w:r w:rsidR="00775E1A" w:rsidRPr="007C4595">
        <w:rPr>
          <w:rFonts w:ascii="Segoe UI" w:hAnsi="Segoe UI" w:cs="Segoe UI"/>
          <w:sz w:val="24"/>
          <w:szCs w:val="24"/>
        </w:rPr>
        <w:t>a Contratista; tampoco será necesario para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8704AF">
        <w:rPr>
          <w:rFonts w:ascii="Segoe UI" w:hAnsi="Segoe UI" w:cs="Segoe UI"/>
          <w:sz w:val="24"/>
          <w:szCs w:val="24"/>
        </w:rPr>
        <w:t>tal fin, que l</w:t>
      </w:r>
      <w:r w:rsidR="00775E1A" w:rsidRPr="007C4595">
        <w:rPr>
          <w:rFonts w:ascii="Segoe UI" w:hAnsi="Segoe UI" w:cs="Segoe UI"/>
          <w:sz w:val="24"/>
          <w:szCs w:val="24"/>
        </w:rPr>
        <w:t>a Contratante inicie proceso judicial o administrativo de cualquier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clase, siendo suficiente una nota de la Contratante a la Institución Financiera 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de Seguros que otorgó la garantía, para que ésta surta efecto. En caso de que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liquidación correspondiente no llegue </w:t>
      </w:r>
      <w:r w:rsidR="008704AF">
        <w:rPr>
          <w:rFonts w:ascii="Segoe UI" w:hAnsi="Segoe UI" w:cs="Segoe UI"/>
          <w:sz w:val="24"/>
          <w:szCs w:val="24"/>
        </w:rPr>
        <w:t>al valor total de la garantía, l</w:t>
      </w:r>
      <w:r w:rsidR="00775E1A" w:rsidRPr="007C4595">
        <w:rPr>
          <w:rFonts w:ascii="Segoe UI" w:hAnsi="Segoe UI" w:cs="Segoe UI"/>
          <w:sz w:val="24"/>
          <w:szCs w:val="24"/>
        </w:rPr>
        <w:t>a misma se hará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efectiva por la cantidad a que asciende dicha liquidación. </w:t>
      </w:r>
      <w:r w:rsidR="007C4595">
        <w:rPr>
          <w:rFonts w:ascii="Segoe UI" w:hAnsi="Segoe UI" w:cs="Segoe UI"/>
          <w:b/>
          <w:bCs/>
          <w:sz w:val="24"/>
          <w:szCs w:val="24"/>
        </w:rPr>
        <w:t>VII) ADMINISTRACIÓN D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EL CONTRATO: </w:t>
      </w:r>
      <w:r w:rsidR="00775E1A" w:rsidRPr="007C4595">
        <w:rPr>
          <w:rFonts w:ascii="Segoe UI" w:hAnsi="Segoe UI" w:cs="Segoe UI"/>
          <w:sz w:val="24"/>
          <w:szCs w:val="24"/>
        </w:rPr>
        <w:t>El seguimiento del cumplimiento de las obligaciones contractuales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estará a cargo de la Administradora del Contrato, licenciada Claudia </w:t>
      </w:r>
      <w:proofErr w:type="spellStart"/>
      <w:r w:rsidR="00775E1A" w:rsidRPr="007C4595">
        <w:rPr>
          <w:rFonts w:ascii="Segoe UI" w:hAnsi="Segoe UI" w:cs="Segoe UI"/>
          <w:sz w:val="24"/>
          <w:szCs w:val="24"/>
        </w:rPr>
        <w:t>lveth</w:t>
      </w:r>
      <w:proofErr w:type="spellEnd"/>
      <w:r w:rsidR="00775E1A" w:rsidRPr="007C4595">
        <w:rPr>
          <w:rFonts w:ascii="Segoe UI" w:hAnsi="Segoe UI" w:cs="Segoe UI"/>
          <w:sz w:val="24"/>
          <w:szCs w:val="24"/>
        </w:rPr>
        <w:t xml:space="preserve"> Velásquez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de Montano, Administradora de Recursos Tecnológicos, del Departamento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Infraestructura y Soporte Técnico de la Dirección de Tecnologías de la Información,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quien tendrá las funciones y responsabilidade</w:t>
      </w:r>
      <w:r w:rsidR="008704AF">
        <w:rPr>
          <w:rFonts w:ascii="Segoe UI" w:hAnsi="Segoe UI" w:cs="Segoe UI"/>
          <w:sz w:val="24"/>
          <w:szCs w:val="24"/>
        </w:rPr>
        <w:t>s que señala la Ley de Adquisic</w:t>
      </w:r>
      <w:r w:rsidR="00775E1A" w:rsidRPr="007C4595">
        <w:rPr>
          <w:rFonts w:ascii="Segoe UI" w:hAnsi="Segoe UI" w:cs="Segoe UI"/>
          <w:sz w:val="24"/>
          <w:szCs w:val="24"/>
        </w:rPr>
        <w:t>i</w:t>
      </w:r>
      <w:r w:rsidR="007C4595">
        <w:rPr>
          <w:rFonts w:ascii="Segoe UI" w:hAnsi="Segoe UI" w:cs="Segoe UI"/>
          <w:sz w:val="24"/>
          <w:szCs w:val="24"/>
        </w:rPr>
        <w:t xml:space="preserve">ones </w:t>
      </w:r>
      <w:r w:rsidR="00775E1A" w:rsidRPr="007C4595">
        <w:rPr>
          <w:rFonts w:ascii="Segoe UI" w:hAnsi="Segoe UI" w:cs="Segoe UI"/>
          <w:sz w:val="24"/>
          <w:szCs w:val="24"/>
        </w:rPr>
        <w:t>y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Contrataciones de la Administración Pública, y su Reglamento. </w:t>
      </w:r>
      <w:r w:rsidR="007C4595">
        <w:rPr>
          <w:rFonts w:ascii="Segoe UI" w:hAnsi="Segoe UI" w:cs="Segoe UI"/>
          <w:b/>
          <w:bCs/>
          <w:sz w:val="24"/>
          <w:szCs w:val="24"/>
        </w:rPr>
        <w:t xml:space="preserve">VIII)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>MODIFICACIÓN: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El presente contrato podrá ser modificado o prorrogado durante su vigencia,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conformidad a lo establecido en los artículos ochenta y tres-A y ochenta y tres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B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de la LACAP, para lo cual la Contratante emitirá la correspondiente resolución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razonada, y la Contratista, en caso de ser necesario, deberá ampliar los plazos y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montos de la Garantía de Cumplimiento de Contrato, según lo indique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contratante y formará parte integral de este contrato.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="00775E1A" w:rsidRPr="007C4595">
        <w:rPr>
          <w:rFonts w:ascii="Segoe UI" w:hAnsi="Segoe UI" w:cs="Segoe UI"/>
          <w:sz w:val="24"/>
          <w:szCs w:val="24"/>
        </w:rPr>
        <w:t>Previo al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vencimiento del plazo pactado, el presente contrato podrá ser prorrogado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conformidad a lo establecido en el artículo ochenta y tres de la LACAP y setenta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y cinco del RELACAP; en tal caso, se deberán modificar o ampliar los plazos y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montos de las garantías otorgadas; debiendo emitir la Contratante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correspondiente resolución de prórroga.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="00775E1A" w:rsidRPr="007C4595">
        <w:rPr>
          <w:rFonts w:ascii="Segoe UI" w:hAnsi="Segoe UI" w:cs="Segoe UI"/>
          <w:sz w:val="24"/>
          <w:szCs w:val="24"/>
        </w:rPr>
        <w:t>La Contratista no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podrá ceder tran</w:t>
      </w:r>
      <w:r w:rsidR="008704AF">
        <w:rPr>
          <w:rFonts w:ascii="Segoe UI" w:hAnsi="Segoe UI" w:cs="Segoe UI"/>
          <w:sz w:val="24"/>
          <w:szCs w:val="24"/>
        </w:rPr>
        <w:t>sferir ni gravar, bajo ningún t</w:t>
      </w:r>
      <w:r w:rsidR="00775E1A" w:rsidRPr="007C4595">
        <w:rPr>
          <w:rFonts w:ascii="Segoe UI" w:hAnsi="Segoe UI" w:cs="Segoe UI"/>
          <w:sz w:val="24"/>
          <w:szCs w:val="24"/>
        </w:rPr>
        <w:t>ítulo, los derechos y obligaciones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que le confiere </w:t>
      </w:r>
      <w:r w:rsidR="00775E1A" w:rsidRPr="007C4595">
        <w:rPr>
          <w:rFonts w:ascii="Segoe UI" w:hAnsi="Segoe UI" w:cs="Segoe UI"/>
          <w:i/>
          <w:iCs/>
          <w:sz w:val="24"/>
          <w:szCs w:val="24"/>
        </w:rPr>
        <w:t xml:space="preserve">e </w:t>
      </w:r>
      <w:r w:rsidR="00775E1A" w:rsidRPr="007C4595">
        <w:rPr>
          <w:rFonts w:ascii="Segoe UI" w:hAnsi="Segoe UI" w:cs="Segoe UI"/>
          <w:sz w:val="24"/>
          <w:szCs w:val="24"/>
        </w:rPr>
        <w:t xml:space="preserve">impone el presente contrato.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="00775E1A" w:rsidRPr="007C4595">
        <w:rPr>
          <w:rFonts w:ascii="Segoe UI" w:hAnsi="Segoe UI" w:cs="Segoe UI"/>
          <w:sz w:val="24"/>
          <w:szCs w:val="24"/>
        </w:rPr>
        <w:t>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Contratista se obliga a guardar la confidencialidad de toda información revelada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por la contratante, independientemente del medio empleado para transmitirla,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ya sea en forma verbal o escrita y se compromete a no revelar dicha información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a terceras personas, salvo que la contratante lo autorice en forma escrita.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Contratista se compromete a hacer del conocimiento únicamente la información</w:t>
      </w:r>
      <w:r w:rsidR="008704AF">
        <w:rPr>
          <w:rFonts w:ascii="Segoe UI" w:hAnsi="Segoe UI" w:cs="Segoe UI"/>
          <w:sz w:val="24"/>
          <w:szCs w:val="24"/>
        </w:rPr>
        <w:t xml:space="preserve"> que sea estrictamente indispensable para la ejecución encomendada y manejar la </w:t>
      </w:r>
      <w:r w:rsidR="00775E1A" w:rsidRPr="007C4595">
        <w:rPr>
          <w:rFonts w:ascii="Segoe UI" w:hAnsi="Segoe UI" w:cs="Segoe UI"/>
          <w:sz w:val="24"/>
          <w:szCs w:val="24"/>
        </w:rPr>
        <w:t>reserva de la misma, estableciendo las medidas necesarias para asegurar que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la información revelada por la contratante se mantenga con carácter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confidencial y que no se utilice para ningún otro fin. El incumplimiento a lo antes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estipulado será causal de terminación del contrato, tal y como lo dispone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cláusula XIII del presente contrato.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XII) SANCIONES: </w:t>
      </w:r>
      <w:r w:rsidR="00775E1A" w:rsidRPr="007C4595">
        <w:rPr>
          <w:rFonts w:ascii="Segoe UI" w:hAnsi="Segoe UI" w:cs="Segoe UI"/>
          <w:sz w:val="24"/>
          <w:szCs w:val="24"/>
        </w:rPr>
        <w:t>En caso de incumplimiento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la contratista expresamente se somete a las sanciones que emanaren de la LACAP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ya sea imposición de multa por mora, inhabilitación, extinción, las que serán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impuestas siguiendo el debido proceso por la contratante, a cuya competenci</w:t>
      </w:r>
      <w:r w:rsidR="007C4595">
        <w:rPr>
          <w:rFonts w:ascii="Segoe UI" w:hAnsi="Segoe UI" w:cs="Segoe UI"/>
          <w:sz w:val="24"/>
          <w:szCs w:val="24"/>
        </w:rPr>
        <w:t xml:space="preserve">a </w:t>
      </w:r>
      <w:r w:rsidR="00775E1A" w:rsidRPr="007C4595">
        <w:rPr>
          <w:rFonts w:ascii="Segoe UI" w:hAnsi="Segoe UI" w:cs="Segoe UI"/>
          <w:sz w:val="24"/>
          <w:szCs w:val="24"/>
        </w:rPr>
        <w:t>se somete para efectos de su imposición. Si por causas de fuerza mayor 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fortuitas, la Contratista tuviere que demorar el suministro o parte del mismo, se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compromete a ponerlo en conocimiento de la Contratante, a efecto de que si se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justificare la razón aducida, éste le conceda la prórroga por el término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estrictamente necesario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>XIII) OTRAS CAUSALES DE EXTINCIÓN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CONTRACTUAL: </w:t>
      </w:r>
      <w:r w:rsidR="00775E1A" w:rsidRPr="007C4595">
        <w:rPr>
          <w:rFonts w:ascii="Segoe UI" w:hAnsi="Segoe UI" w:cs="Segoe UI"/>
          <w:sz w:val="24"/>
          <w:szCs w:val="24"/>
        </w:rPr>
        <w:t>Sin perjuicio de lo establecido en la LACAP y el RELACAP, 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presente contrato podrá extinguirse, por las causas siguientes: a) Si la Contratista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no cumpliere con algunas de las obligaciones contempladas en este contrato; b)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Si se entablare alguna reclamación en contra de la Contratista que, a juicio de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Contratante, pudiere afectar el cumplimiento del contrato.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>XIV) TERMINACIÓN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F0C82">
        <w:rPr>
          <w:rFonts w:ascii="Segoe UI" w:hAnsi="Segoe UI" w:cs="Segoe UI"/>
          <w:b/>
          <w:bCs/>
          <w:sz w:val="24"/>
          <w:szCs w:val="24"/>
        </w:rPr>
        <w:t>BILATERAL:</w:t>
      </w:r>
      <w:bookmarkStart w:id="0" w:name="_GoBack"/>
      <w:bookmarkEnd w:id="0"/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Las partes contratantes podrán acordar la extinción de las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obligaciones contractuales en cualquier momento, siempre y cuando no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de interés público hagan innecesario o inconveniente la vigencia del contrato,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sin más responsabilidad que la que corresponda a los bienes o servicios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entregados o recibidos.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>XV) PREVENCIÓN DEL TRABAJO INFANTIL Y RESPETO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>DE LA NORMATIVA QUE PROTEGE LOS DERECHOS DE LA PERSONA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ADOLESCENTE TRABAJADORA: </w:t>
      </w:r>
      <w:r w:rsidR="00775E1A" w:rsidRPr="007C4595">
        <w:rPr>
          <w:rFonts w:ascii="Segoe UI" w:hAnsi="Segoe UI" w:cs="Segoe UI"/>
          <w:sz w:val="24"/>
          <w:szCs w:val="24"/>
        </w:rPr>
        <w:t>Si durante la ejecución del contrato se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comprobare por la Dirección General de Inspección de Trabajo del Ministerio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Trabajo y Previsión Social, incumplimiento por parte de la Contratista a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normativa que prohíbe el trabajo infantil y de protección de la persona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adolescente trabajadora, se tramitará el procedimiento sancionatorio que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dispone el artículo ciento sesenta de la LACAP, para determinar el cometimiento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o no durante la ejecución del contrato de la conducta tipificada como causal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inhabilitación por el artículo ciento cincuenta y ocho Romano V, letra b) de dicho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cuerpo legal, relativa a la invocación de hechos falsos para obtener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adjudicación de la contratación. Se tendrá por comprobado el incumplimiento 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la normativa por parte de la Dirección General de Inspección de Trabajo, si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durante el trámite de re-inspección se determina que hubo subsanación por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haber cometido una infracción o, por el contrario, si se remitiere a procedimiento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sancionatorio, y en este último caso deberá finalizar el procedimiento para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AB2F8B">
        <w:rPr>
          <w:rFonts w:ascii="Segoe UI" w:hAnsi="Segoe UI" w:cs="Segoe UI"/>
          <w:sz w:val="24"/>
          <w:szCs w:val="24"/>
        </w:rPr>
        <w:t>conocer la resolución f</w:t>
      </w:r>
      <w:r w:rsidR="00775E1A" w:rsidRPr="007C4595">
        <w:rPr>
          <w:rFonts w:ascii="Segoe UI" w:hAnsi="Segoe UI" w:cs="Segoe UI"/>
          <w:sz w:val="24"/>
          <w:szCs w:val="24"/>
        </w:rPr>
        <w:t xml:space="preserve">inal.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XVI) DECLARACIONES DE LA CONTRATISTA: </w:t>
      </w:r>
      <w:r w:rsidR="00775E1A" w:rsidRPr="007C4595">
        <w:rPr>
          <w:rFonts w:ascii="Segoe UI" w:hAnsi="Segoe UI" w:cs="Segoe UI"/>
          <w:sz w:val="24"/>
          <w:szCs w:val="24"/>
        </w:rPr>
        <w:t>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Contratista expresamente declara: que para recibir citaciones, notificaciones y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emplazamientos señala la siguiente dirección: Calle Siemens número tres, lote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número uno, Centro Industrial Santa Elena, Antiguo Cuscatlán, La Libertad; y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mientras no comunique a la Contratante cualquier cambio de dirección, todas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las notificaciones, citaciones y emplazamientos que se hagan en la ya indicada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dirección, tendrán plena validez.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XVII) INTERPRETACIÓN DEL CONTRATO: </w:t>
      </w:r>
      <w:r w:rsidR="00775E1A" w:rsidRPr="007C4595">
        <w:rPr>
          <w:rFonts w:ascii="Segoe UI" w:hAnsi="Segoe UI" w:cs="Segoe UI"/>
          <w:sz w:val="24"/>
          <w:szCs w:val="24"/>
        </w:rPr>
        <w:t>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Superintendencia del Sistema Financiero se reserva la facultad de interpretar 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presente contrato, de conformidad a la constitución de la República, la LACAP,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el RELACAP, demás legislación aplicable y los Principios Generales del Derecho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Administrativo y de la forma que más convenga a los intereses de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Constitución de la República, y en forma subsidiaria a las Leyes de la República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de El Salvador, aplicables a este contrato.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Cu</w:t>
      </w:r>
      <w:r w:rsidR="007C4595">
        <w:rPr>
          <w:rFonts w:ascii="Segoe UI" w:hAnsi="Segoe UI" w:cs="Segoe UI"/>
          <w:sz w:val="24"/>
          <w:szCs w:val="24"/>
        </w:rPr>
        <w:t xml:space="preserve">alquier conflicto que surja con </w:t>
      </w:r>
      <w:r w:rsidR="00775E1A" w:rsidRPr="007C4595">
        <w:rPr>
          <w:rFonts w:ascii="Segoe UI" w:hAnsi="Segoe UI" w:cs="Segoe UI"/>
          <w:sz w:val="24"/>
          <w:szCs w:val="24"/>
        </w:rPr>
        <w:t>motivo de la interpretación o ejecución del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AB2F8B">
        <w:rPr>
          <w:rFonts w:ascii="Segoe UI" w:hAnsi="Segoe UI" w:cs="Segoe UI"/>
          <w:sz w:val="24"/>
          <w:szCs w:val="24"/>
        </w:rPr>
        <w:t>decisión de tribunales correspondientes en la Jurisdicción acordada en el presente contrato.</w:t>
      </w:r>
      <w:r w:rsidR="00775E1A" w:rsidRP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="00775E1A" w:rsidRPr="007C4595">
        <w:rPr>
          <w:rFonts w:ascii="Segoe UI" w:hAnsi="Segoe UI" w:cs="Segoe UI"/>
          <w:sz w:val="24"/>
          <w:szCs w:val="24"/>
        </w:rPr>
        <w:t>Para los efectos legales de este contrato,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ambas parte</w:t>
      </w:r>
      <w:r w:rsidR="00AB2F8B">
        <w:rPr>
          <w:rFonts w:ascii="Segoe UI" w:hAnsi="Segoe UI" w:cs="Segoe UI"/>
          <w:sz w:val="24"/>
          <w:szCs w:val="24"/>
        </w:rPr>
        <w:t>s señalamos como nuestro domici</w:t>
      </w:r>
      <w:r w:rsidR="00775E1A" w:rsidRPr="007C4595">
        <w:rPr>
          <w:rFonts w:ascii="Segoe UI" w:hAnsi="Segoe UI" w:cs="Segoe UI"/>
          <w:sz w:val="24"/>
          <w:szCs w:val="24"/>
        </w:rPr>
        <w:t>lio especial el de esta ciudad, a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competencia de cuyos tribunales nos sometemos expresamente""". Yo el Notario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="00775E1A" w:rsidRPr="007C4595">
        <w:rPr>
          <w:rFonts w:ascii="Segoe UI" w:hAnsi="Segoe UI" w:cs="Segoe UI"/>
          <w:sz w:val="24"/>
          <w:szCs w:val="24"/>
        </w:rPr>
        <w:t>Que las firmas relacionadas son auténticas por haber sido puestas de su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puño y letra, a mi presencia, por los comparecientes, quienes manifiestan además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que aceptan todas y cada una de las cláusulas establecidas en el presente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contrato. Así se expresaron los comparecientes, a quienes expliqué los efectos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legales de esta acta notarial, la cual está redactada en cinco hojas útiles, y leída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que se las hube íntegramente, en un solo acto ininterrumpido, manifiestan su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conformidad, ratifican su contenido y firmamos.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>DOY FE.</w:t>
      </w:r>
    </w:p>
    <w:sectPr w:rsidR="003D6ADB" w:rsidRPr="007C45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1A"/>
    <w:rsid w:val="003B5793"/>
    <w:rsid w:val="00443A68"/>
    <w:rsid w:val="00775E1A"/>
    <w:rsid w:val="007C4595"/>
    <w:rsid w:val="007F0C82"/>
    <w:rsid w:val="008704AF"/>
    <w:rsid w:val="00AB2F8B"/>
    <w:rsid w:val="00C41464"/>
    <w:rsid w:val="00D4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3DA0F2"/>
  <w15:chartTrackingRefBased/>
  <w15:docId w15:val="{6CFBAA05-1BEA-4A2B-8343-6E08A2A1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4447</Words>
  <Characters>24462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5</cp:revision>
  <dcterms:created xsi:type="dcterms:W3CDTF">2022-02-03T22:36:00Z</dcterms:created>
  <dcterms:modified xsi:type="dcterms:W3CDTF">2022-02-18T21:06:00Z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1cc806c8-6e15-490d-84f4-4ace1a845412</vt:lpwstr>
  </property>
</Properties>
</file>