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136" w:rsidRPr="00860DE0" w:rsidRDefault="003C4136" w:rsidP="007F5FE3">
      <w:pPr>
        <w:widowControl w:val="0"/>
        <w:tabs>
          <w:tab w:val="left" w:pos="3060"/>
          <w:tab w:val="left" w:pos="6689"/>
          <w:tab w:val="left" w:pos="6972"/>
          <w:tab w:val="left" w:pos="9524"/>
          <w:tab w:val="left" w:pos="9637"/>
        </w:tabs>
        <w:suppressAutoHyphens/>
        <w:spacing w:after="0" w:line="276" w:lineRule="auto"/>
        <w:ind w:left="340"/>
        <w:jc w:val="right"/>
        <w:rPr>
          <w:rFonts w:ascii="Calibri Light" w:hAnsi="Calibri Light" w:cs="Arial"/>
          <w:b/>
          <w:i/>
          <w:sz w:val="21"/>
          <w:szCs w:val="21"/>
        </w:rPr>
      </w:pPr>
      <w:r w:rsidRPr="00860DE0">
        <w:rPr>
          <w:rFonts w:ascii="Calibri Light" w:hAnsi="Calibri Light" w:cs="Arial"/>
          <w:b/>
          <w:i/>
          <w:sz w:val="21"/>
          <w:szCs w:val="21"/>
        </w:rPr>
        <w:t xml:space="preserve">                                                        </w:t>
      </w:r>
      <w:r w:rsidR="007F5FE3">
        <w:rPr>
          <w:rFonts w:ascii="Calibri Light" w:hAnsi="Calibri Light" w:cs="Arial"/>
          <w:b/>
          <w:i/>
          <w:sz w:val="21"/>
          <w:szCs w:val="21"/>
        </w:rPr>
        <w:t xml:space="preserve">                      </w:t>
      </w:r>
      <w:r w:rsidRPr="00860DE0">
        <w:rPr>
          <w:rFonts w:ascii="Calibri Light" w:hAnsi="Calibri Light" w:cs="Arial"/>
          <w:b/>
          <w:i/>
          <w:sz w:val="21"/>
          <w:szCs w:val="21"/>
        </w:rPr>
        <w:t xml:space="preserve"> LIBRE GESTIÓN No. CIENTO CINCO/DOS MIL VEINTIUNO</w:t>
      </w:r>
    </w:p>
    <w:p w:rsidR="003C4136" w:rsidRPr="00860DE0" w:rsidRDefault="003C4136" w:rsidP="007F5FE3">
      <w:pPr>
        <w:widowControl w:val="0"/>
        <w:tabs>
          <w:tab w:val="left" w:pos="3060"/>
          <w:tab w:val="left" w:pos="6689"/>
          <w:tab w:val="left" w:pos="6972"/>
          <w:tab w:val="left" w:pos="9524"/>
          <w:tab w:val="left" w:pos="9637"/>
        </w:tabs>
        <w:suppressAutoHyphens/>
        <w:spacing w:after="0" w:line="276" w:lineRule="auto"/>
        <w:ind w:left="340"/>
        <w:jc w:val="right"/>
        <w:rPr>
          <w:rFonts w:ascii="Calibri Light" w:hAnsi="Calibri Light" w:cs="Arial"/>
          <w:b/>
          <w:i/>
          <w:sz w:val="21"/>
          <w:szCs w:val="21"/>
        </w:rPr>
      </w:pPr>
      <w:r w:rsidRPr="00860DE0">
        <w:rPr>
          <w:rFonts w:ascii="Calibri Light" w:hAnsi="Calibri Light" w:cs="Arial"/>
          <w:b/>
          <w:i/>
          <w:sz w:val="21"/>
          <w:szCs w:val="21"/>
        </w:rPr>
        <w:tab/>
        <w:t xml:space="preserve">              </w:t>
      </w:r>
      <w:r w:rsidR="007F5FE3">
        <w:rPr>
          <w:rFonts w:ascii="Calibri Light" w:hAnsi="Calibri Light" w:cs="Arial"/>
          <w:b/>
          <w:i/>
          <w:sz w:val="21"/>
          <w:szCs w:val="21"/>
        </w:rPr>
        <w:t xml:space="preserve">                    </w:t>
      </w:r>
      <w:r w:rsidRPr="00860DE0">
        <w:rPr>
          <w:rFonts w:ascii="Calibri Light" w:hAnsi="Calibri Light" w:cs="Arial"/>
          <w:b/>
          <w:i/>
          <w:sz w:val="21"/>
          <w:szCs w:val="21"/>
        </w:rPr>
        <w:t xml:space="preserve"> Contrato N° CERO CUATRO/DOS MIL VEINTIDOS</w:t>
      </w:r>
    </w:p>
    <w:p w:rsidR="003C4136" w:rsidRPr="00860DE0" w:rsidRDefault="003C4136" w:rsidP="003C4136">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3C4136" w:rsidRPr="00860DE0" w:rsidRDefault="003C4136" w:rsidP="003C4136">
      <w:pPr>
        <w:pStyle w:val="Sinespaciado"/>
        <w:spacing w:line="360" w:lineRule="auto"/>
        <w:ind w:right="-235"/>
        <w:jc w:val="both"/>
        <w:rPr>
          <w:rFonts w:ascii="Calibri Light" w:hAnsi="Calibri Light" w:cs="Arial"/>
          <w:sz w:val="21"/>
          <w:szCs w:val="21"/>
        </w:rPr>
      </w:pPr>
      <w:r w:rsidRPr="00860DE0">
        <w:rPr>
          <w:rFonts w:ascii="Calibri Light" w:hAnsi="Calibri Light" w:cs="Arial"/>
          <w:sz w:val="21"/>
          <w:szCs w:val="21"/>
        </w:rPr>
        <w:t>NOSOTROS:</w:t>
      </w:r>
      <w:r w:rsidRPr="008F5C1C">
        <w:rPr>
          <w:rFonts w:ascii="Calibri Light" w:hAnsi="Calibri Light" w:cs="Arial"/>
          <w:b/>
          <w:sz w:val="21"/>
          <w:szCs w:val="21"/>
        </w:rPr>
        <w:t xml:space="preserve"> </w:t>
      </w:r>
      <w:r w:rsidRPr="00AC3F63">
        <w:rPr>
          <w:rFonts w:ascii="Calibri Light" w:hAnsi="Calibri Light" w:cs="Arial"/>
          <w:b/>
          <w:sz w:val="21"/>
          <w:szCs w:val="21"/>
        </w:rPr>
        <w:t>NOE GEOVANNI GARCÍA IRAHETA,</w:t>
      </w:r>
      <w:r w:rsidRPr="00AC3F63">
        <w:rPr>
          <w:rFonts w:ascii="Calibri Light" w:hAnsi="Calibri Light" w:cs="Arial"/>
          <w:sz w:val="21"/>
          <w:szCs w:val="21"/>
        </w:rPr>
        <w:t xml:space="preserve"> de treinta y un años de edad, abogado, del domicilio de Colón; departamento de La Libertad, me identifico con mi Documento Único de Identidad número</w:t>
      </w:r>
      <w:r w:rsidR="00581386">
        <w:rPr>
          <w:rFonts w:ascii="Calibri Light" w:hAnsi="Calibri Light" w:cs="Arial"/>
          <w:sz w:val="21"/>
          <w:szCs w:val="21"/>
        </w:rPr>
        <w:t xml:space="preserve"> </w:t>
      </w:r>
      <w:bookmarkStart w:id="0" w:name="_GoBack"/>
      <w:r w:rsidR="00581386" w:rsidRPr="00581386">
        <w:rPr>
          <w:rFonts w:ascii="Calibri Light" w:hAnsi="Calibri Light" w:cs="Arial"/>
          <w:sz w:val="21"/>
          <w:szCs w:val="21"/>
          <w:highlight w:val="black"/>
        </w:rPr>
        <w:t>………………………………………….</w:t>
      </w:r>
      <w:r w:rsidRPr="00AC3F63">
        <w:rPr>
          <w:rFonts w:ascii="Calibri Light" w:hAnsi="Calibri Light" w:cs="Arial"/>
          <w:sz w:val="21"/>
          <w:szCs w:val="21"/>
        </w:rPr>
        <w:t xml:space="preserve">, </w:t>
      </w:r>
      <w:bookmarkEnd w:id="0"/>
      <w:r>
        <w:rPr>
          <w:rFonts w:ascii="Calibri Light" w:hAnsi="Calibri Light" w:cs="Arial"/>
          <w:sz w:val="21"/>
          <w:szCs w:val="21"/>
        </w:rPr>
        <w:t>actuando en mi calidad</w:t>
      </w:r>
      <w:r w:rsidRPr="00AC3F63">
        <w:rPr>
          <w:rFonts w:ascii="Calibri Light" w:hAnsi="Calibri Light" w:cs="Arial"/>
          <w:sz w:val="21"/>
          <w:szCs w:val="21"/>
        </w:rPr>
        <w:t xml:space="preserve"> de director nacional de medicamentos, y por lo tanto, representante legal de la DIRECCION NACIONAL DE MEDICAMENTOS en adelante “La Dirección o DNM”, de este domicilio; personería acreditada con: a) La Ley de Medicamentos, que dio vida jurídica a la DNM, como una entidad autónoma de derecho y de utilidad pública, de carácter técnico, de duración indefinida, con plena autonomía en el ejercicio de sus funciones, tanto en lo financiero como en lo administrativo y presupuestario; ley que fue aprobada por Decreto Legislativo número UN MIL OCHO, del veintidós de febrero de dos mil doce, publicado en el Diario Oficial número CUARENTA Y TRES, Tomo TRESCIENTOS NOVENTA Y CUATRO, del dos de marzo del citado año; b) Certificación del Acuerdo Ejecutivo número CIENTO TREINTA Y SEIS, de fecha uno de mayo del dos mil veintiuno, emitido por el secretario jurídico de la presidencia de la república, Conan </w:t>
      </w:r>
      <w:proofErr w:type="spellStart"/>
      <w:r w:rsidRPr="00AC3F63">
        <w:rPr>
          <w:rFonts w:ascii="Calibri Light" w:hAnsi="Calibri Light" w:cs="Arial"/>
          <w:sz w:val="21"/>
          <w:szCs w:val="21"/>
        </w:rPr>
        <w:t>Tonathiu</w:t>
      </w:r>
      <w:proofErr w:type="spellEnd"/>
      <w:r w:rsidRPr="00AC3F63">
        <w:rPr>
          <w:rFonts w:ascii="Calibri Light" w:hAnsi="Calibri Light" w:cs="Arial"/>
          <w:sz w:val="21"/>
          <w:szCs w:val="21"/>
        </w:rPr>
        <w:t xml:space="preserve"> Castro, en el cual, consta que se me nombró como director nacional de medicamentos de conformidad a lo establecido en los artículos tres, cuatro, inciso primero, letra a) e inciso final y cinco de la Ley de Medicamentos; por un período comprendido del uno de mayo del año dos mil veintiuno al día uno de mayo de dos mil veinticuatro; c) Certificación de Acta de Protesta Constitucional, extendida por el secretario jurídico de la presidencia de la república, Conan </w:t>
      </w:r>
      <w:proofErr w:type="spellStart"/>
      <w:r w:rsidRPr="00AC3F63">
        <w:rPr>
          <w:rFonts w:ascii="Calibri Light" w:hAnsi="Calibri Light" w:cs="Arial"/>
          <w:sz w:val="21"/>
          <w:szCs w:val="21"/>
        </w:rPr>
        <w:t>Tonathiu</w:t>
      </w:r>
      <w:proofErr w:type="spellEnd"/>
      <w:r w:rsidRPr="00AC3F63">
        <w:rPr>
          <w:rFonts w:ascii="Calibri Light" w:hAnsi="Calibri Light" w:cs="Arial"/>
          <w:sz w:val="21"/>
          <w:szCs w:val="21"/>
        </w:rPr>
        <w:t xml:space="preserve"> Castro, el día uno de mayo del dos mil veintiuno, en donde consta, que a folio CIENTO TREINTA Y SEIS, del Libro de Actas de Juramentación de Funcionarios Públicos que lleva la presidencia de la república, el licenciado García Iraheta rindió la respectiva protesta de ley; publicado en el Diario Oficial número OCHENTA Y SIETE, Tomo número CUATROCIENTOS TREINTA Y UNO, de fecha siete de mayo del dos mil veintiuno y d) Certificación del Acuerdo DIECISEIS PUNTO VEINTIUNO PUNTO DOS PUNTO UNO, en el que consta que en la sesión ordinaria número DIECISEIS PUNTO DOS MIL VEINTIUNO de fecha seis de mayo del dos mil veintiuno la Junta de Delegados de la Dirección Nacional de Medicamentos, acordó encomendar al licenciado </w:t>
      </w:r>
      <w:proofErr w:type="spellStart"/>
      <w:r w:rsidRPr="00AC3F63">
        <w:rPr>
          <w:rFonts w:ascii="Calibri Light" w:hAnsi="Calibri Light" w:cs="Arial"/>
          <w:sz w:val="21"/>
          <w:szCs w:val="21"/>
        </w:rPr>
        <w:t>Noe</w:t>
      </w:r>
      <w:proofErr w:type="spellEnd"/>
      <w:r w:rsidRPr="00AC3F63">
        <w:rPr>
          <w:rFonts w:ascii="Calibri Light" w:hAnsi="Calibri Light" w:cs="Arial"/>
          <w:sz w:val="21"/>
          <w:szCs w:val="21"/>
        </w:rPr>
        <w:t xml:space="preserve"> </w:t>
      </w:r>
      <w:proofErr w:type="spellStart"/>
      <w:r w:rsidRPr="00AC3F63">
        <w:rPr>
          <w:rFonts w:ascii="Calibri Light" w:hAnsi="Calibri Light" w:cs="Arial"/>
          <w:sz w:val="21"/>
          <w:szCs w:val="21"/>
        </w:rPr>
        <w:t>Geovanni</w:t>
      </w:r>
      <w:proofErr w:type="spellEnd"/>
      <w:r w:rsidRPr="00AC3F63">
        <w:rPr>
          <w:rFonts w:ascii="Calibri Light" w:hAnsi="Calibri Light" w:cs="Arial"/>
          <w:sz w:val="21"/>
          <w:szCs w:val="21"/>
        </w:rPr>
        <w:t xml:space="preserve"> García Iraheta, ejercer la representación legal de la institución en toda clase de asuntos relacionados con la operatividad y funcionamiento institucional; que en adelante me denominaré:  “EL CONTRATANTE”</w:t>
      </w:r>
      <w:r w:rsidRPr="00AC3F63">
        <w:rPr>
          <w:rFonts w:ascii="Calibri Light" w:hAnsi="Calibri Light" w:cs="Arial"/>
          <w:b/>
          <w:sz w:val="21"/>
          <w:szCs w:val="21"/>
        </w:rPr>
        <w:t>;</w:t>
      </w:r>
      <w:r w:rsidRPr="00860DE0">
        <w:rPr>
          <w:rFonts w:ascii="Calibri Light" w:hAnsi="Calibri Light" w:cs="Arial"/>
          <w:sz w:val="21"/>
          <w:szCs w:val="21"/>
        </w:rPr>
        <w:t xml:space="preserve"> y por otra parte </w:t>
      </w:r>
      <w:r w:rsidRPr="00860DE0">
        <w:rPr>
          <w:rFonts w:ascii="Calibri Light" w:hAnsi="Calibri Light" w:cs="Arial"/>
          <w:b/>
          <w:sz w:val="21"/>
          <w:szCs w:val="21"/>
        </w:rPr>
        <w:t>ALEJANDRO ARTURO GUERRA VALLE</w:t>
      </w:r>
      <w:r w:rsidRPr="00860DE0">
        <w:rPr>
          <w:rFonts w:ascii="Calibri Light" w:hAnsi="Calibri Light" w:cs="Arial"/>
          <w:sz w:val="21"/>
          <w:szCs w:val="21"/>
        </w:rPr>
        <w:t xml:space="preserve">, de treinta y cinco años de edad, estudiante, del domicilio y departamento de San Salvador, con Documento Único de Identidad número </w:t>
      </w:r>
      <w:r w:rsidR="007E5C53" w:rsidRPr="007E5C53">
        <w:rPr>
          <w:rFonts w:ascii="Calibri Light" w:hAnsi="Calibri Light" w:cs="Arial"/>
          <w:sz w:val="21"/>
          <w:szCs w:val="21"/>
          <w:highlight w:val="black"/>
        </w:rPr>
        <w:t>……………………………………………….</w:t>
      </w:r>
      <w:r w:rsidRPr="00860DE0">
        <w:rPr>
          <w:rFonts w:ascii="Calibri Light" w:hAnsi="Calibri Light" w:cs="Arial"/>
          <w:sz w:val="21"/>
          <w:szCs w:val="21"/>
        </w:rPr>
        <w:t>; con Número de Identificación Tributaria</w:t>
      </w:r>
      <w:r w:rsidR="007E5C53">
        <w:rPr>
          <w:rFonts w:ascii="Calibri Light" w:hAnsi="Calibri Light" w:cs="Arial"/>
          <w:sz w:val="21"/>
          <w:szCs w:val="21"/>
        </w:rPr>
        <w:t xml:space="preserve"> </w:t>
      </w:r>
      <w:r w:rsidR="007E5C53" w:rsidRPr="007E5C53">
        <w:rPr>
          <w:rFonts w:ascii="Calibri Light" w:hAnsi="Calibri Light" w:cs="Arial"/>
          <w:sz w:val="21"/>
          <w:szCs w:val="21"/>
          <w:highlight w:val="black"/>
        </w:rPr>
        <w:t>……………………………………………….</w:t>
      </w:r>
      <w:r w:rsidR="007E5C53">
        <w:rPr>
          <w:rFonts w:ascii="Calibri Light" w:hAnsi="Calibri Light" w:cs="Arial"/>
          <w:sz w:val="21"/>
          <w:szCs w:val="21"/>
        </w:rPr>
        <w:t xml:space="preserve"> </w:t>
      </w:r>
      <w:r w:rsidRPr="00860DE0">
        <w:rPr>
          <w:rFonts w:ascii="Calibri Light" w:hAnsi="Calibri Light" w:cs="Arial"/>
          <w:sz w:val="21"/>
          <w:szCs w:val="21"/>
        </w:rPr>
        <w:t>, actuando en</w:t>
      </w:r>
      <w:r>
        <w:rPr>
          <w:rFonts w:ascii="Calibri Light" w:hAnsi="Calibri Light" w:cs="Arial"/>
          <w:sz w:val="21"/>
          <w:szCs w:val="21"/>
        </w:rPr>
        <w:t xml:space="preserve"> mi</w:t>
      </w:r>
      <w:r w:rsidRPr="00860DE0">
        <w:rPr>
          <w:rFonts w:ascii="Calibri Light" w:hAnsi="Calibri Light" w:cs="Arial"/>
          <w:sz w:val="21"/>
          <w:szCs w:val="21"/>
        </w:rPr>
        <w:t xml:space="preserve"> calidad de presidente y por consiguiente representante legal de sociedad </w:t>
      </w:r>
      <w:r w:rsidRPr="00860DE0">
        <w:rPr>
          <w:rFonts w:ascii="Calibri Light" w:hAnsi="Calibri Light" w:cs="Arial"/>
          <w:b/>
          <w:sz w:val="21"/>
          <w:szCs w:val="21"/>
        </w:rPr>
        <w:t xml:space="preserve">SEGURIDAD E INVESTIGACIONES EMPRESARIALES DE EL SALVADOR, SOCIEDAD ANONIMA DE CAPITAL VARIABLE, </w:t>
      </w:r>
      <w:r w:rsidRPr="00860DE0">
        <w:rPr>
          <w:rFonts w:ascii="Calibri Light" w:hAnsi="Calibri Light" w:cs="Arial"/>
          <w:sz w:val="21"/>
          <w:szCs w:val="21"/>
        </w:rPr>
        <w:t>que se abrevia</w:t>
      </w:r>
      <w:r w:rsidRPr="00860DE0">
        <w:rPr>
          <w:rFonts w:ascii="Calibri Light" w:hAnsi="Calibri Light" w:cs="Arial"/>
          <w:b/>
          <w:sz w:val="21"/>
          <w:szCs w:val="21"/>
        </w:rPr>
        <w:t xml:space="preserve"> S.I.E.D.E.S., S.A. DE C.V.</w:t>
      </w:r>
      <w:r w:rsidRPr="00860DE0">
        <w:rPr>
          <w:rFonts w:ascii="Calibri Light" w:hAnsi="Calibri Light" w:cs="Arial"/>
          <w:sz w:val="21"/>
          <w:szCs w:val="21"/>
        </w:rPr>
        <w:t>, del domicilio y departamento de San Salvador, con Número de Identificación Tributaria</w:t>
      </w:r>
      <w:r w:rsidR="0095609F">
        <w:rPr>
          <w:rFonts w:ascii="Calibri Light" w:hAnsi="Calibri Light" w:cs="Arial"/>
          <w:sz w:val="21"/>
          <w:szCs w:val="21"/>
        </w:rPr>
        <w:t xml:space="preserve"> </w:t>
      </w:r>
      <w:r w:rsidR="0095609F" w:rsidRPr="0095609F">
        <w:rPr>
          <w:rFonts w:ascii="Calibri Light" w:hAnsi="Calibri Light" w:cs="Arial"/>
          <w:sz w:val="21"/>
          <w:szCs w:val="21"/>
          <w:highlight w:val="black"/>
        </w:rPr>
        <w:lastRenderedPageBreak/>
        <w:t>……………………………………………………………………….</w:t>
      </w:r>
      <w:r w:rsidRPr="00860DE0">
        <w:rPr>
          <w:rFonts w:ascii="Calibri Light" w:hAnsi="Calibri Light" w:cs="Arial"/>
          <w:sz w:val="21"/>
          <w:szCs w:val="21"/>
        </w:rPr>
        <w:t xml:space="preserve">; personería acreditada con: a) Fotocopia certificada por notario del Testimonio de Escritura </w:t>
      </w:r>
      <w:proofErr w:type="spellStart"/>
      <w:r w:rsidRPr="00860DE0">
        <w:rPr>
          <w:rFonts w:ascii="Calibri Light" w:hAnsi="Calibri Light" w:cs="Arial"/>
          <w:sz w:val="21"/>
          <w:szCs w:val="21"/>
        </w:rPr>
        <w:t>Matríz</w:t>
      </w:r>
      <w:proofErr w:type="spellEnd"/>
      <w:r w:rsidRPr="00860DE0">
        <w:rPr>
          <w:rFonts w:ascii="Calibri Light" w:hAnsi="Calibri Light" w:cs="Arial"/>
          <w:sz w:val="21"/>
          <w:szCs w:val="21"/>
        </w:rPr>
        <w:t xml:space="preserve"> de Constitución de la sociedad, otorgada ante el notario Santos Ismael Portillo Chávez, en San Salvador, departamento de San Salvador, a las diez horas del día, doce de septiembre de mil novecientos noventa y cinco, inscrita en el Registro de Comercio el día nueve de octubre de mil novecientos noventa y cuatro, al Número CUARENTA Y TRES del Libro UN MIL CIENTO CUARENTA Y UNO, del Registro de Sociedades; b) Credencial de Elección de Junta Directiva de la sociedad  SEGURIDAD E INVESTIGACIONES EMPRESARIALES DE EL SALVADOR, SOCIEDAD ANONIMA DE CAPITAL VARIABLE, inscrita en el Registro de Comercio al Número CIENTO TREINTA Y SIETE del Libro CUATRO MIL CUATROCIENTOS UNO del Registro de Sociedades. Fecha de inscripción dos de julio de dos mil veintiuno; que en adelante me denominaré “LA CONTRATISTA”</w:t>
      </w:r>
      <w:r w:rsidRPr="00860DE0">
        <w:rPr>
          <w:rFonts w:ascii="Calibri Light" w:hAnsi="Calibri Light" w:cs="Arial"/>
          <w:b/>
          <w:sz w:val="21"/>
          <w:szCs w:val="21"/>
        </w:rPr>
        <w:t>,</w:t>
      </w:r>
      <w:r w:rsidRPr="00860DE0">
        <w:rPr>
          <w:rFonts w:ascii="Calibri Light" w:hAnsi="Calibri Light" w:cs="Arial"/>
          <w:sz w:val="21"/>
          <w:szCs w:val="21"/>
        </w:rPr>
        <w:t xml:space="preserve"> por medio de este documento celebramos CONTRATACIÓN DEL SERVICIO DE VIGILANCIA PARA LA DNM, AÑO DOS MIL VEINTIDÓS; con el objeto de cumplir con las características, condiciones y especificaciones técnicas contenidas en los términos de referencia de la </w:t>
      </w:r>
      <w:r w:rsidRPr="00860DE0">
        <w:rPr>
          <w:rFonts w:ascii="Calibri Light" w:hAnsi="Calibri Light" w:cs="Arial"/>
          <w:b/>
          <w:sz w:val="21"/>
          <w:szCs w:val="21"/>
        </w:rPr>
        <w:t xml:space="preserve">LIBRE GESTIÓN No. CIENTO CINCO/DOS MIL VEINTIUNO, </w:t>
      </w:r>
      <w:r w:rsidRPr="00860DE0">
        <w:rPr>
          <w:rFonts w:ascii="Calibri Light" w:hAnsi="Calibri Light" w:cs="Arial"/>
          <w:sz w:val="21"/>
          <w:szCs w:val="21"/>
        </w:rPr>
        <w:t>denominada</w:t>
      </w:r>
      <w:r w:rsidRPr="00860DE0">
        <w:rPr>
          <w:rFonts w:ascii="Calibri Light" w:hAnsi="Calibri Light" w:cs="Arial"/>
          <w:b/>
          <w:sz w:val="21"/>
          <w:szCs w:val="21"/>
        </w:rPr>
        <w:t>: “CONTRATACIÓN DEL SERVICIO DE VIGILANCIA PARA LA DNM, AÑO DOS MIL VEINTIDÓS”</w:t>
      </w:r>
      <w:r w:rsidRPr="00860DE0">
        <w:rPr>
          <w:rFonts w:ascii="Calibri Light" w:hAnsi="Calibri Light" w:cs="Arial"/>
          <w:sz w:val="21"/>
          <w:szCs w:val="21"/>
        </w:rPr>
        <w:t xml:space="preserve">; y en especial a las obligaciones, condiciones y pactos establecidos en las siguientes cláusulas: </w:t>
      </w:r>
      <w:r w:rsidRPr="00860DE0">
        <w:rPr>
          <w:rFonts w:ascii="Calibri Light" w:hAnsi="Calibri Light" w:cs="Arial"/>
          <w:b/>
          <w:sz w:val="21"/>
          <w:szCs w:val="21"/>
        </w:rPr>
        <w:t>I) OBJETO DEL CONTRATO.</w:t>
      </w:r>
      <w:r w:rsidRPr="00860DE0">
        <w:rPr>
          <w:rFonts w:ascii="Calibri Light" w:hAnsi="Calibri Light" w:cs="Arial"/>
          <w:sz w:val="21"/>
          <w:szCs w:val="21"/>
        </w:rPr>
        <w:t xml:space="preserve"> La Contratista se obliga a suministrar a la Dirección Nacional de Medicamentos los servicios de vigilancia para la DNM en el año dos mil veintidós; de conformidad con lo determinado en los términos de referencia del proceso de Libre Gestión No. CIENTO CINCO/DOS MIL VEINTIUNO y oferta entregada por la sociedad a quien se le adjudicó el servicio. </w:t>
      </w:r>
      <w:r w:rsidRPr="00860DE0">
        <w:rPr>
          <w:rFonts w:ascii="Calibri Light" w:hAnsi="Calibri Light" w:cs="Arial"/>
          <w:b/>
          <w:sz w:val="21"/>
          <w:szCs w:val="21"/>
        </w:rPr>
        <w:t xml:space="preserve">II) DOCUMENTOS CONTRACTUALES. </w:t>
      </w:r>
      <w:r w:rsidRPr="00860DE0">
        <w:rPr>
          <w:rFonts w:ascii="Calibri Light" w:hAnsi="Calibri Light" w:cs="Arial"/>
          <w:sz w:val="21"/>
          <w:szCs w:val="21"/>
        </w:rPr>
        <w:t>Forman parte integrante del presente contrato, con plena fuerza obligatoria para las partes contratantes, los siguientes documentos:</w:t>
      </w:r>
      <w:r w:rsidRPr="00860DE0">
        <w:rPr>
          <w:rFonts w:ascii="Calibri Light" w:hAnsi="Calibri Light" w:cs="Arial"/>
          <w:color w:val="3918FC"/>
          <w:sz w:val="21"/>
          <w:szCs w:val="21"/>
        </w:rPr>
        <w:t xml:space="preserve"> </w:t>
      </w:r>
      <w:r w:rsidRPr="00860DE0">
        <w:rPr>
          <w:rFonts w:ascii="Calibri Light" w:hAnsi="Calibri Light" w:cs="Arial"/>
          <w:sz w:val="21"/>
          <w:szCs w:val="21"/>
        </w:rPr>
        <w:t>a) Los términos de referencia; b) La oferta de LA CONTRATISTA; c) El Acta de Evaluación y Recomendación de la Comisión de Evaluación de Ofertas con sus anexos; y d) Otros documentos que emanaren del presente contrato, los cuales son complementarios entre sí y serán interpretados en forma conjunta, y/o de sus anexos. En caso de contradicción entre estos documentos y el contrato, prevalecerá este último</w:t>
      </w:r>
      <w:r w:rsidRPr="00860DE0">
        <w:rPr>
          <w:rFonts w:ascii="Calibri Light" w:hAnsi="Calibri Light" w:cs="Arial"/>
          <w:b/>
          <w:sz w:val="21"/>
          <w:szCs w:val="21"/>
        </w:rPr>
        <w:t xml:space="preserve">. III) PRECIO Y FORMA DE PAGO. </w:t>
      </w:r>
      <w:r w:rsidRPr="00860DE0">
        <w:rPr>
          <w:rFonts w:ascii="Calibri Light" w:hAnsi="Calibri Light" w:cs="Arial"/>
          <w:sz w:val="21"/>
          <w:szCs w:val="21"/>
        </w:rPr>
        <w:t xml:space="preserve">El monto total del servicio para la Dirección Nacional de Medicamentos es por la cantidad de SETENTA Y NUEVE MIL NOVECIENTOS NOVENTA Y NUEVE DÓLARES DE LOS ESTADOS UNIDOS DE AMERICA CON NOVENTA Y DOS CENTAVOS DE DÓLAR. con IVA incluido, para el Renglón No. UNO, la cantidad de TRES MIL NOVECIENTOS SESENTA DÓLARES DE LOS ESTADOS UNIDOS DE AMÉRICA, mensuales, total CUARENTA Y SIETE MIL QUINIENTOS VEINTE DOLARES DE LOS ESTADOS UNIDOS DE AMERICA; para el Renglón No. DOS, la cantidad de DOS MIL SEISCIENTOS CUARENTA DÓLARES DE LOS ESTADOS UNIDOS DE AMÉRICA, mensuales, total TREINTA Y UN MIL SEISCIENTOS OCHENTA DÓLARES DE LOS ESTADOS UNIDOS DE AMÉRICA y para el Renglón No. TRES, la cantidad de SESENTA Y SEIS DÓLARES DE LOS ESTADOS UNIDOS DE AMERICA CON SESENTA Y SEIS CENTAVOS, mensuales, la cantidad total SETECIENTOS NOVENTA Y NUEVE DÓLARES DE LOS ESTADOS UNIDOS DE AMÉRICA CON NOVENTA Y DOS. El administrador del contrato recibirá la respectiva factura, aprobará y </w:t>
      </w:r>
      <w:r w:rsidRPr="00860DE0">
        <w:rPr>
          <w:rFonts w:ascii="Calibri Light" w:hAnsi="Calibri Light" w:cs="Arial"/>
          <w:sz w:val="21"/>
          <w:szCs w:val="21"/>
        </w:rPr>
        <w:lastRenderedPageBreak/>
        <w:t xml:space="preserve">elaborará el acta de recepción, de conformidad con lo determinado en el artículo setenta y siete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de adquisición, es decir de la libre gestión,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860DE0">
        <w:rPr>
          <w:rFonts w:ascii="Calibri Light" w:hAnsi="Calibri Light" w:cs="Arial"/>
          <w:b/>
          <w:sz w:val="21"/>
          <w:szCs w:val="21"/>
        </w:rPr>
        <w:t>IV) PLAZO.</w:t>
      </w:r>
      <w:r w:rsidRPr="00860DE0">
        <w:rPr>
          <w:rFonts w:ascii="Calibri Light" w:hAnsi="Calibri Light" w:cs="Arial"/>
          <w:sz w:val="21"/>
          <w:szCs w:val="21"/>
        </w:rPr>
        <w:t xml:space="preserve"> El plazo del suministro del servicio será a partir del mes de enero hasta el mes de diciembre de dos mil veintidós, en el Edificio de la DNM. </w:t>
      </w:r>
      <w:r w:rsidRPr="00860DE0">
        <w:rPr>
          <w:rFonts w:ascii="Calibri Light" w:hAnsi="Calibri Light" w:cs="Arial"/>
          <w:b/>
          <w:sz w:val="21"/>
          <w:szCs w:val="21"/>
        </w:rPr>
        <w:t>V) FUENTE DE FINANCIAMIENTO.</w:t>
      </w:r>
      <w:r w:rsidRPr="00860DE0">
        <w:rPr>
          <w:rFonts w:ascii="Calibri Light" w:hAnsi="Calibri Light" w:cs="Arial"/>
          <w:sz w:val="21"/>
          <w:szCs w:val="21"/>
        </w:rPr>
        <w:t xml:space="preserve"> Los recursos presupuestarios para esta contratación provienen de los fondos propios; </w:t>
      </w:r>
      <w:r w:rsidRPr="00860DE0">
        <w:rPr>
          <w:rFonts w:ascii="Calibri Light" w:hAnsi="Calibri Light" w:cs="Arial"/>
          <w:b/>
          <w:sz w:val="21"/>
          <w:szCs w:val="21"/>
        </w:rPr>
        <w:t>VI) OBLIGACIONES DE LA CONTRATANTE.</w:t>
      </w:r>
      <w:r w:rsidRPr="00860DE0">
        <w:rPr>
          <w:rFonts w:ascii="Calibri Light" w:hAnsi="Calibri Light" w:cs="Arial"/>
          <w:sz w:val="21"/>
          <w:szCs w:val="21"/>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860DE0">
        <w:rPr>
          <w:rFonts w:ascii="Calibri Light" w:hAnsi="Calibri Light" w:cs="Arial"/>
          <w:b/>
          <w:sz w:val="21"/>
          <w:szCs w:val="21"/>
        </w:rPr>
        <w:t>VII) OBLIGACIONES DE LA CONTRATISTA.</w:t>
      </w:r>
      <w:r w:rsidRPr="00860DE0">
        <w:rPr>
          <w:rFonts w:ascii="Calibri Light" w:hAnsi="Calibri Light" w:cs="Arial"/>
          <w:sz w:val="21"/>
          <w:szCs w:val="21"/>
        </w:rPr>
        <w:t xml:space="preserve"> LA CONTRATISTA se obliga a suministrar los servicios de conformidad con lo determinado en los Términos de Referencia de la Libre Gestión No. CIENTO CINCO/DOS MIL VEINTIUNO, incluyendo el Anexo CINCO; deberá cumplir con todo lo establecido dentro del presente contrato y en la oferta económica entregada. </w:t>
      </w:r>
      <w:r w:rsidRPr="00860DE0">
        <w:rPr>
          <w:rFonts w:ascii="Calibri Light" w:hAnsi="Calibri Light" w:cs="Arial"/>
          <w:b/>
          <w:sz w:val="21"/>
          <w:szCs w:val="21"/>
        </w:rPr>
        <w:t>VIII) OBLIGACIÓN DEL ADMINISTRADOR DEL CONTRATO.</w:t>
      </w:r>
      <w:r w:rsidRPr="00860DE0">
        <w:rPr>
          <w:rFonts w:ascii="Calibri Light" w:hAnsi="Calibri Light" w:cs="Arial"/>
          <w:sz w:val="21"/>
          <w:szCs w:val="21"/>
        </w:rPr>
        <w:t xml:space="preserve"> La administración de este contrato estará a cargo de arquitecto Jonathan Mauricio García Chacón, jefe de la Unidad de Seguridad Institucional y Servicios Generales; en su calidad de administrador del contrato; tendrá la responsabilidad de dar seguimiento y cumplimiento a lo dispuesto en el artículo ochenta y dos Bis de la Ley de Adquisiciones y Contrataciones de la Administración Pública - LACAP; cuarenta y dos y setenta y cuatro del Reglamento LACAP; Ley de Procedimientos Administrativos - LPA y cualquier otra responsabilidad que establezca la LACAP, su reglamento, LPA y todos los documentos contractuales. </w:t>
      </w:r>
      <w:r w:rsidRPr="00860DE0">
        <w:rPr>
          <w:rFonts w:ascii="Calibri Light" w:hAnsi="Calibri Light" w:cs="Arial"/>
          <w:b/>
          <w:sz w:val="21"/>
          <w:szCs w:val="21"/>
        </w:rPr>
        <w:t>IX) CESIÓN.</w:t>
      </w:r>
      <w:r w:rsidRPr="00860DE0">
        <w:rPr>
          <w:rFonts w:ascii="Calibri Light" w:hAnsi="Calibri Light" w:cs="Arial"/>
          <w:color w:val="3918FC"/>
          <w:sz w:val="21"/>
          <w:szCs w:val="21"/>
        </w:rPr>
        <w:t xml:space="preserve"> </w:t>
      </w:r>
      <w:r w:rsidRPr="00860DE0">
        <w:rPr>
          <w:rFonts w:ascii="Calibri Light" w:hAnsi="Calibri Light" w:cs="Arial"/>
          <w:sz w:val="21"/>
          <w:szCs w:val="21"/>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 GARANTÍA.</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DOCE MIL DOLARES DE LOS ESTADOS UNIDOS DE AMERICA, equivalente al QUINCE POR CIENTO del monto total del contrato, la cual deberá entregarse en un plazo </w:t>
      </w:r>
      <w:r w:rsidRPr="00860DE0">
        <w:rPr>
          <w:rFonts w:ascii="Calibri Light" w:hAnsi="Calibri Light" w:cs="Arial"/>
          <w:sz w:val="21"/>
          <w:szCs w:val="21"/>
        </w:rPr>
        <w:lastRenderedPageBreak/>
        <w:t xml:space="preserve">máximo de SEIS DÍAS HÁBILES posteriores a la distribución del contrato y estará vigente por el plazo de QUINCE MESES, contados a partir de la fecha de distribución del contrato debidamente legalizado. La garantía será pagaré sin protesto, autenticado por notario.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los términos de referencia;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860DE0">
        <w:rPr>
          <w:rFonts w:ascii="Calibri Light" w:hAnsi="Calibri Light" w:cs="Arial"/>
          <w:b/>
          <w:sz w:val="21"/>
          <w:szCs w:val="21"/>
        </w:rPr>
        <w:t>XI)</w:t>
      </w:r>
      <w:r w:rsidRPr="00860DE0">
        <w:rPr>
          <w:rFonts w:ascii="Calibri Light" w:hAnsi="Calibri Light" w:cs="Arial"/>
          <w:color w:val="3918FC"/>
          <w:sz w:val="21"/>
          <w:szCs w:val="21"/>
        </w:rPr>
        <w:t xml:space="preserve"> </w:t>
      </w:r>
      <w:r w:rsidRPr="00860DE0">
        <w:rPr>
          <w:rFonts w:ascii="Calibri Light" w:hAnsi="Calibri Light" w:cs="Arial"/>
          <w:b/>
          <w:sz w:val="21"/>
          <w:szCs w:val="21"/>
        </w:rPr>
        <w:t>SANCIÓN POR INCUMPLIMIENTO.</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incumplimiento a lo determinado en el presente contrato y sin perjuicio de las sanciones que para estos casos prescribe el Artículo ochenta y cinco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XII) CADUCIDAD.</w:t>
      </w:r>
      <w:r w:rsidRPr="00860DE0">
        <w:rPr>
          <w:rFonts w:ascii="Calibri Light" w:hAnsi="Calibri Light" w:cs="Arial"/>
          <w:color w:val="3918FC"/>
          <w:sz w:val="21"/>
          <w:szCs w:val="21"/>
        </w:rPr>
        <w:t xml:space="preserve"> </w:t>
      </w:r>
      <w:r w:rsidRPr="00860DE0">
        <w:rPr>
          <w:rFonts w:ascii="Calibri Light" w:hAnsi="Calibri Light" w:cs="Arial"/>
          <w:sz w:val="21"/>
          <w:szCs w:val="21"/>
        </w:rPr>
        <w:t>Serán causales de caducidad los incumplimientos de La Contratista definidos en el presente contrato; en los artículos noventa y tres y literal a) del noventa y cuatro de la Ley de Adquisiciones y Contrataciones de la Administración Pública, y en general en el ordenamiento jurídico vigente y aplicable.</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extinción de contrato se aplicará el artículo ochenta y uno del Reglamento LACAP. </w:t>
      </w:r>
      <w:r w:rsidRPr="00860DE0">
        <w:rPr>
          <w:rFonts w:ascii="Calibri Light" w:hAnsi="Calibri Light" w:cs="Arial"/>
          <w:b/>
          <w:sz w:val="21"/>
          <w:szCs w:val="21"/>
        </w:rPr>
        <w:t>XIII) PLAZO DE RECLAMOS.</w:t>
      </w:r>
      <w:r w:rsidRPr="00860DE0">
        <w:rPr>
          <w:rFonts w:ascii="Calibri Light" w:hAnsi="Calibri Light" w:cs="Arial"/>
          <w:sz w:val="21"/>
          <w:szCs w:val="21"/>
        </w:rPr>
        <w:t xml:space="preserve"> La Dirección Nacional de Medicamentos tendrá derecho en cualquier tiempo y/o durante la vigencia de la garantía entregada, a efectuar cualquier reclamo respecto al incumplimiento generado en los servicios prestados por La Contratista.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XIV) MODIFICACIÓN, AMPLIACIÓN Y/O PRÓRROGA. </w:t>
      </w:r>
      <w:r w:rsidRPr="00860DE0">
        <w:rPr>
          <w:rFonts w:ascii="Calibri Light" w:hAnsi="Calibri Light" w:cs="Arial"/>
          <w:sz w:val="21"/>
          <w:szCs w:val="21"/>
        </w:rPr>
        <w:t>De conformidad con lo determinado en el artículo ochenta y tres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ochenta y tres – A y ochenta y tres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 CASO FORTUITO Y FUERZA MAYOR. </w:t>
      </w:r>
      <w:r w:rsidRPr="00860DE0">
        <w:rPr>
          <w:rFonts w:ascii="Calibri Light" w:hAnsi="Calibri Light" w:cs="Arial"/>
          <w:sz w:val="21"/>
          <w:szCs w:val="21"/>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860DE0">
        <w:rPr>
          <w:rFonts w:ascii="Calibri Light" w:hAnsi="Calibri Light" w:cs="Arial"/>
          <w:b/>
          <w:sz w:val="21"/>
          <w:szCs w:val="21"/>
        </w:rPr>
        <w:t xml:space="preserve">XVI) SOLUCIÓN DE CONFLICTOS: </w:t>
      </w:r>
      <w:r w:rsidRPr="00860DE0">
        <w:rPr>
          <w:rFonts w:ascii="Calibri Light" w:hAnsi="Calibri Light" w:cs="Arial"/>
          <w:sz w:val="21"/>
          <w:szCs w:val="21"/>
        </w:rPr>
        <w:t>Las diferencias o conflictos que surgieren entre las partes durante la vigencia del presente contrato, con relación a su interpretación o cumplimiento, se sujetaran a sede judicial en lo contencioso administrativo; de conformidad con lo determinado en el artículo ciento sesenta y uno LACAP.</w:t>
      </w:r>
      <w:r w:rsidRPr="00860DE0">
        <w:rPr>
          <w:rFonts w:ascii="Calibri Light" w:hAnsi="Calibri Light" w:cs="Arial"/>
          <w:color w:val="3918FC"/>
          <w:sz w:val="21"/>
          <w:szCs w:val="21"/>
        </w:rPr>
        <w:t xml:space="preserve"> </w:t>
      </w:r>
      <w:r w:rsidRPr="00860DE0">
        <w:rPr>
          <w:rFonts w:ascii="Calibri Light" w:hAnsi="Calibri Light" w:cs="Arial"/>
          <w:b/>
          <w:sz w:val="21"/>
          <w:szCs w:val="21"/>
        </w:rPr>
        <w:t>XVII) JURISDICCIÓN.</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XVIII) </w:t>
      </w:r>
      <w:r w:rsidRPr="00860DE0">
        <w:rPr>
          <w:rFonts w:ascii="Calibri Light" w:hAnsi="Calibri Light" w:cs="Arial"/>
          <w:b/>
          <w:color w:val="000000"/>
          <w:sz w:val="21"/>
          <w:szCs w:val="21"/>
          <w:lang w:eastAsia="ar-SA"/>
        </w:rPr>
        <w:t>NOTIFICACIONES.</w:t>
      </w:r>
      <w:r w:rsidRPr="00860DE0">
        <w:rPr>
          <w:rFonts w:ascii="Calibri Light" w:hAnsi="Calibri Light" w:cs="Arial"/>
          <w:color w:val="000000"/>
          <w:sz w:val="21"/>
          <w:szCs w:val="21"/>
          <w:lang w:eastAsia="ar-SA"/>
        </w:rPr>
        <w:t xml:space="preserve"> Las notificaciones entre las partes deberán hacerse por escrito, tendrán efecto a partir de la fecha de su recepción en las direcciones que a continuación se indican: La Dirección Nacional de Medicamentos en </w:t>
      </w:r>
      <w:r w:rsidRPr="00860DE0">
        <w:rPr>
          <w:rFonts w:ascii="Calibri Light" w:hAnsi="Calibri Light" w:cs="Arial"/>
          <w:color w:val="000000"/>
          <w:kern w:val="20"/>
          <w:sz w:val="21"/>
          <w:szCs w:val="21"/>
          <w:lang w:val="es-ES" w:eastAsia="ar-SA"/>
        </w:rPr>
        <w:t>Urbanización Jardines del Volcán, Boulevard Merliot y Avenida Jayaque, Edificio DNM, Ciudad Merliot, Santa Tecla, Departamento de La Libertad,</w:t>
      </w:r>
      <w:r w:rsidRPr="00860DE0">
        <w:rPr>
          <w:rFonts w:ascii="Calibri Light" w:hAnsi="Calibri Light" w:cs="Arial"/>
          <w:color w:val="000000"/>
          <w:sz w:val="21"/>
          <w:szCs w:val="21"/>
          <w:lang w:eastAsia="ar-SA"/>
        </w:rPr>
        <w:t xml:space="preserve"> o al teléfono dos cinco dos </w:t>
      </w:r>
      <w:proofErr w:type="spellStart"/>
      <w:r w:rsidRPr="00860DE0">
        <w:rPr>
          <w:rFonts w:ascii="Calibri Light" w:hAnsi="Calibri Light" w:cs="Arial"/>
          <w:color w:val="000000"/>
          <w:sz w:val="21"/>
          <w:szCs w:val="21"/>
          <w:lang w:eastAsia="ar-SA"/>
        </w:rPr>
        <w:t>dos</w:t>
      </w:r>
      <w:proofErr w:type="spellEnd"/>
      <w:r w:rsidRPr="00860DE0">
        <w:rPr>
          <w:rFonts w:ascii="Calibri Light" w:hAnsi="Calibri Light" w:cs="Arial"/>
          <w:color w:val="000000"/>
          <w:sz w:val="21"/>
          <w:szCs w:val="21"/>
          <w:lang w:eastAsia="ar-SA"/>
        </w:rPr>
        <w:t xml:space="preserve"> – cinco cero dos seis; </w:t>
      </w:r>
      <w:r w:rsidRPr="00860DE0">
        <w:rPr>
          <w:rFonts w:ascii="Calibri Light" w:hAnsi="Calibri Light" w:cs="Arial"/>
          <w:color w:val="000000"/>
          <w:sz w:val="21"/>
          <w:szCs w:val="21"/>
          <w:lang w:val="es-MX" w:eastAsia="ar-SA"/>
        </w:rPr>
        <w:t xml:space="preserve"> </w:t>
      </w:r>
      <w:r w:rsidRPr="00860DE0">
        <w:rPr>
          <w:rFonts w:ascii="Calibri Light" w:hAnsi="Calibri Light" w:cs="Arial"/>
          <w:color w:val="000000"/>
          <w:sz w:val="21"/>
          <w:szCs w:val="21"/>
          <w:lang w:eastAsia="ar-SA"/>
        </w:rPr>
        <w:t xml:space="preserve">y LA CONTRATISTA, puede ser notificada en </w:t>
      </w:r>
      <w:r w:rsidR="00DA4930" w:rsidRPr="00DA4930">
        <w:rPr>
          <w:rFonts w:ascii="Calibri Light" w:hAnsi="Calibri Light" w:cs="Arial"/>
          <w:color w:val="000000"/>
          <w:sz w:val="21"/>
          <w:szCs w:val="21"/>
          <w:highlight w:val="black"/>
          <w:lang w:eastAsia="ar-SA"/>
        </w:rPr>
        <w:t>___________________________________________________________________ ___________________</w:t>
      </w:r>
      <w:r w:rsidRPr="00860DE0">
        <w:rPr>
          <w:rFonts w:ascii="Calibri Light" w:hAnsi="Calibri Light" w:cs="Arial"/>
          <w:color w:val="000000"/>
          <w:sz w:val="21"/>
          <w:szCs w:val="21"/>
          <w:lang w:eastAsia="ar-SA"/>
        </w:rPr>
        <w:t xml:space="preserve">, San Salvador, o al correo electrónico: </w:t>
      </w:r>
      <w:r w:rsidR="00DA4930" w:rsidRPr="00DA4930">
        <w:rPr>
          <w:rFonts w:ascii="Calibri Light" w:hAnsi="Calibri Light" w:cs="Arial"/>
          <w:color w:val="000000"/>
          <w:sz w:val="21"/>
          <w:szCs w:val="21"/>
          <w:highlight w:val="black"/>
          <w:lang w:eastAsia="ar-SA"/>
        </w:rPr>
        <w:t>______________________</w:t>
      </w:r>
      <w:r w:rsidRPr="00860DE0">
        <w:rPr>
          <w:rFonts w:ascii="Calibri Light" w:hAnsi="Calibri Light" w:cs="Arial"/>
          <w:color w:val="000000"/>
          <w:sz w:val="21"/>
          <w:szCs w:val="21"/>
          <w:lang w:eastAsia="ar-SA"/>
        </w:rPr>
        <w:t xml:space="preserve">; </w:t>
      </w:r>
      <w:r w:rsidR="00DA4930" w:rsidRPr="00DA4930">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 xml:space="preserve">; número de teléfono </w:t>
      </w:r>
      <w:r w:rsidR="00DA4930">
        <w:rPr>
          <w:rFonts w:ascii="Calibri Light" w:hAnsi="Calibri Light" w:cs="Arial"/>
          <w:color w:val="000000"/>
          <w:sz w:val="21"/>
          <w:szCs w:val="21"/>
          <w:highlight w:val="black"/>
          <w:lang w:eastAsia="ar-SA"/>
        </w:rPr>
        <w:t xml:space="preserve">_______________________________________________ </w:t>
      </w:r>
      <w:r w:rsidR="00DA4930">
        <w:rPr>
          <w:rFonts w:ascii="Calibri Light" w:hAnsi="Calibri Light" w:cs="Arial"/>
          <w:color w:val="000000"/>
          <w:sz w:val="21"/>
          <w:szCs w:val="21"/>
          <w:lang w:eastAsia="ar-SA"/>
        </w:rPr>
        <w:t xml:space="preserve"> </w:t>
      </w:r>
      <w:r w:rsidR="00DA4930" w:rsidRPr="00DA4930">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 xml:space="preserve">– </w:t>
      </w:r>
      <w:r w:rsidR="00DA4930" w:rsidRPr="00DA4930">
        <w:rPr>
          <w:rFonts w:ascii="Calibri Light" w:hAnsi="Calibri Light" w:cs="Arial"/>
          <w:color w:val="000000"/>
          <w:sz w:val="21"/>
          <w:szCs w:val="21"/>
          <w:highlight w:val="black"/>
          <w:lang w:eastAsia="ar-SA"/>
        </w:rPr>
        <w:t>__________________</w:t>
      </w:r>
      <w:r w:rsidRPr="00860DE0">
        <w:rPr>
          <w:rFonts w:ascii="Calibri Light" w:hAnsi="Calibri Light" w:cs="Arial"/>
          <w:color w:val="000000"/>
          <w:sz w:val="21"/>
          <w:szCs w:val="21"/>
          <w:lang w:eastAsia="ar-SA"/>
        </w:rPr>
        <w:t>. En fe de lo cual firmamos el presente contrato en dos originales, en la ciudad de Santa Tecla, a los cuatro días</w:t>
      </w:r>
      <w:r w:rsidRPr="00860DE0">
        <w:rPr>
          <w:rFonts w:ascii="Calibri Light" w:hAnsi="Calibri Light" w:cs="Arial"/>
          <w:sz w:val="21"/>
          <w:szCs w:val="21"/>
          <w:lang w:eastAsia="ar-SA"/>
        </w:rPr>
        <w:t xml:space="preserve"> del mes de enero de dos mil veintidós. </w:t>
      </w: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jc w:val="both"/>
        <w:rPr>
          <w:rFonts w:ascii="Calibri Light" w:hAnsi="Calibri Light" w:cs="Arial"/>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360" w:lineRule="auto"/>
        <w:jc w:val="both"/>
        <w:rPr>
          <w:rFonts w:ascii="Calibri Light" w:hAnsi="Calibri Light" w:cs="Arial"/>
          <w:b/>
          <w:i/>
          <w:sz w:val="21"/>
          <w:szCs w:val="21"/>
        </w:rPr>
      </w:pPr>
      <w:r w:rsidRPr="00860DE0">
        <w:rPr>
          <w:rFonts w:ascii="Calibri Light" w:hAnsi="Calibri Light" w:cs="Arial"/>
          <w:sz w:val="21"/>
          <w:szCs w:val="21"/>
        </w:rPr>
        <w:t>En la ciudad de Santa Tecla, a las catorce horas con cincuenta minutos del día cuatro del</w:t>
      </w:r>
      <w:r w:rsidRPr="00860DE0">
        <w:rPr>
          <w:rFonts w:ascii="Calibri Light" w:hAnsi="Calibri Light" w:cs="Arial"/>
          <w:sz w:val="21"/>
          <w:szCs w:val="21"/>
          <w:lang w:eastAsia="ar-SA"/>
        </w:rPr>
        <w:t xml:space="preserve"> mes de enero de dos mil veintidós</w:t>
      </w:r>
      <w:r w:rsidRPr="00860DE0">
        <w:rPr>
          <w:rFonts w:ascii="Calibri Light" w:hAnsi="Calibri Light" w:cs="Arial"/>
          <w:sz w:val="21"/>
          <w:szCs w:val="21"/>
        </w:rPr>
        <w:t>. Ante</w:t>
      </w:r>
      <w:r w:rsidRPr="00860DE0">
        <w:rPr>
          <w:rFonts w:ascii="Calibri Light" w:hAnsi="Calibri Light" w:cs="Arial"/>
          <w:b/>
          <w:sz w:val="21"/>
          <w:szCs w:val="21"/>
        </w:rPr>
        <w:t xml:space="preserve"> </w:t>
      </w:r>
      <w:r w:rsidRPr="00860DE0">
        <w:rPr>
          <w:rFonts w:ascii="Calibri Light" w:hAnsi="Calibri Light" w:cs="Arial"/>
          <w:sz w:val="21"/>
          <w:szCs w:val="21"/>
        </w:rPr>
        <w:t xml:space="preserve">mí, </w:t>
      </w:r>
      <w:r w:rsidRPr="00860DE0">
        <w:rPr>
          <w:rFonts w:ascii="Calibri Light" w:hAnsi="Calibri Light" w:cs="Arial"/>
          <w:b/>
          <w:sz w:val="21"/>
          <w:szCs w:val="21"/>
        </w:rPr>
        <w:t>Héctor Ulises Lima García</w:t>
      </w:r>
      <w:r w:rsidRPr="00860DE0">
        <w:rPr>
          <w:rFonts w:ascii="Calibri Light" w:hAnsi="Calibri Light" w:cs="Arial"/>
          <w:sz w:val="21"/>
          <w:szCs w:val="21"/>
        </w:rPr>
        <w:t>, Notario, del domicilio de El Refugio, departamento de Ahuachapán, comparecen los señores:</w:t>
      </w:r>
      <w:r w:rsidRPr="00860DE0">
        <w:rPr>
          <w:rFonts w:ascii="Calibri Light" w:hAnsi="Calibri Light" w:cs="Arial"/>
          <w:b/>
          <w:sz w:val="21"/>
          <w:szCs w:val="21"/>
        </w:rPr>
        <w:t xml:space="preserve"> NOE GEOVANNI GARCÍA IRAHETA,</w:t>
      </w:r>
      <w:r w:rsidRPr="00860DE0">
        <w:rPr>
          <w:rFonts w:ascii="Calibri Light" w:hAnsi="Calibri Light" w:cs="Arial"/>
          <w:sz w:val="21"/>
          <w:szCs w:val="21"/>
        </w:rPr>
        <w:t xml:space="preserve"> de treinta y un años de edad, Abogado, del domicilio de Colón; departamento de La Libertad, persona que conozco e identifico por medio de su Documento Único de Identidad número </w:t>
      </w:r>
      <w:r w:rsidR="00DA4930" w:rsidRPr="00DA4930">
        <w:rPr>
          <w:rFonts w:ascii="Calibri Light" w:hAnsi="Calibri Light" w:cs="Arial"/>
          <w:sz w:val="21"/>
          <w:szCs w:val="21"/>
          <w:highlight w:val="black"/>
        </w:rPr>
        <w:t>_______________________________________</w:t>
      </w:r>
      <w:r>
        <w:rPr>
          <w:rFonts w:ascii="Calibri Light" w:hAnsi="Calibri Light" w:cs="Arial"/>
          <w:sz w:val="21"/>
          <w:szCs w:val="21"/>
        </w:rPr>
        <w:t xml:space="preserve"> actuando en su calidad</w:t>
      </w:r>
      <w:r w:rsidRPr="00860DE0">
        <w:rPr>
          <w:rFonts w:ascii="Calibri Light" w:hAnsi="Calibri Light" w:cs="Arial"/>
          <w:sz w:val="21"/>
          <w:szCs w:val="21"/>
        </w:rPr>
        <w:t xml:space="preserve"> de director nacional de medicamentos, y por lo tanto, representante legal de la DIRECCION NACIONAL DE MEDICAMENTOS en adelante “La Dirección o DNM”, de este domicilio, con Número de Identificación Tributaria </w:t>
      </w:r>
      <w:r w:rsidR="00DA4930" w:rsidRPr="00DA4930">
        <w:rPr>
          <w:rFonts w:ascii="Calibri Light" w:hAnsi="Calibri Light" w:cs="Arial"/>
          <w:sz w:val="21"/>
          <w:szCs w:val="21"/>
          <w:highlight w:val="black"/>
        </w:rPr>
        <w:t>________________________</w:t>
      </w:r>
      <w:r w:rsidR="00DA4930">
        <w:rPr>
          <w:rFonts w:ascii="Calibri Light" w:hAnsi="Calibri Light" w:cs="Arial"/>
          <w:sz w:val="21"/>
          <w:szCs w:val="21"/>
          <w:highlight w:val="black"/>
        </w:rPr>
        <w:t>__</w:t>
      </w:r>
      <w:r w:rsidR="00DA4930" w:rsidRPr="00DA4930">
        <w:rPr>
          <w:rFonts w:ascii="Calibri Light" w:hAnsi="Calibri Light" w:cs="Arial"/>
          <w:sz w:val="21"/>
          <w:szCs w:val="21"/>
          <w:highlight w:val="black"/>
        </w:rPr>
        <w:t>___________________________</w:t>
      </w:r>
      <w:r w:rsidR="00DA4930">
        <w:rPr>
          <w:rFonts w:ascii="Calibri Light" w:hAnsi="Calibri Light" w:cs="Arial"/>
          <w:sz w:val="21"/>
          <w:szCs w:val="21"/>
        </w:rPr>
        <w:t xml:space="preserve"> </w:t>
      </w:r>
      <w:r w:rsidR="00DA4930" w:rsidRPr="00DA4930">
        <w:rPr>
          <w:rFonts w:ascii="Calibri Light" w:hAnsi="Calibri Light" w:cs="Arial"/>
          <w:sz w:val="21"/>
          <w:szCs w:val="21"/>
          <w:highlight w:val="black"/>
        </w:rPr>
        <w:t>___________</w:t>
      </w:r>
      <w:r w:rsidRPr="00860DE0">
        <w:rPr>
          <w:rFonts w:ascii="Calibri Light" w:hAnsi="Calibri Light" w:cs="Arial"/>
          <w:sz w:val="21"/>
          <w:szCs w:val="21"/>
        </w:rPr>
        <w:t xml:space="preserve">; personería jurídica que acredito con: a) La Ley de Medicamentos, que dio vida jurídica a la DNM, como una entidad autónoma de derecho y de utilidad pública, de carácter técnico, de duración indefinida, con plena autonomía en el ejercicio de sus funciones, tanto en lo financiero como en lo administrativo y presupuestario; ley que fue aprobada por Decreto Legislativo número UN MIL OCHO, del veintidós de febrero de dos mil doce, publicado en el Diario Oficial número CUARENTA Y TRES, Tomo TRESCIENTOS NOVENTA Y CUATRO, del dos de marzo del citado año; b) Certificación del Acuerdo Ejecutivo número CIENTO TREINTA Y SEIS, de fecha uno de mayo del dos mil veintiuno, emitido por el secretario jurídico de la presidencia de la república, Conan </w:t>
      </w:r>
      <w:proofErr w:type="spellStart"/>
      <w:r w:rsidRPr="00860DE0">
        <w:rPr>
          <w:rFonts w:ascii="Calibri Light" w:hAnsi="Calibri Light" w:cs="Arial"/>
          <w:sz w:val="21"/>
          <w:szCs w:val="21"/>
        </w:rPr>
        <w:t>Tonathiu</w:t>
      </w:r>
      <w:proofErr w:type="spellEnd"/>
      <w:r w:rsidRPr="00860DE0">
        <w:rPr>
          <w:rFonts w:ascii="Calibri Light" w:hAnsi="Calibri Light" w:cs="Arial"/>
          <w:sz w:val="21"/>
          <w:szCs w:val="21"/>
        </w:rPr>
        <w:t xml:space="preserve"> Castro, en el cual, consta que se me nombró como director nacional de medicamentos de conformidad a lo establecido en los artículos tres, cuatro, inciso primero, letra a) e inciso final y cinco de la Ley de Medicamentos; por un período comprendido del uno de mayo del año dos mil veintiuno al día dos de mayo de dos mil veinticuatro; c) Certificación de Acta de Protesta Constitucional, extendida por el secretario jurídico de la presidencia de la república, Conan </w:t>
      </w:r>
      <w:proofErr w:type="spellStart"/>
      <w:r w:rsidRPr="00860DE0">
        <w:rPr>
          <w:rFonts w:ascii="Calibri Light" w:hAnsi="Calibri Light" w:cs="Arial"/>
          <w:sz w:val="21"/>
          <w:szCs w:val="21"/>
        </w:rPr>
        <w:t>Tonathiu</w:t>
      </w:r>
      <w:proofErr w:type="spellEnd"/>
      <w:r w:rsidRPr="00860DE0">
        <w:rPr>
          <w:rFonts w:ascii="Calibri Light" w:hAnsi="Calibri Light" w:cs="Arial"/>
          <w:sz w:val="21"/>
          <w:szCs w:val="21"/>
        </w:rPr>
        <w:t xml:space="preserve"> Castro, el día uno de mayo del dos mil veintiuno, en donde consta, que a folio CIENTO TREINTA Y SEIS, del Libro de Actas de Juramentación de Funcionarios Públicos que lleva la presidencia de la república, el licenciado García Iraheta rindió la respectiva protesta de ley; publicado en el Diario Oficial número OCHENTA Y SIETE, Tomo número CUATROCIENTOS TREINTA Y UNO, de fecha siete de mayo del dos mil veintiuno y d) Certificación del Acuerdo DIECISEIS PUNTO VEINTIUNO PUNTO DOS PUNTO UNO, en el que consta que en la sesión ordinaria número DIECISEIS PUNTO DOS MIL VEINTIUNO de fecha seis de mayo del dos mil veintiuno la Junta de Delegados de la Dirección Nacional de Medicamentos, acordó encomendar al licenciado </w:t>
      </w:r>
      <w:proofErr w:type="spellStart"/>
      <w:r w:rsidRPr="00860DE0">
        <w:rPr>
          <w:rFonts w:ascii="Calibri Light" w:hAnsi="Calibri Light" w:cs="Arial"/>
          <w:sz w:val="21"/>
          <w:szCs w:val="21"/>
        </w:rPr>
        <w:t>Noe</w:t>
      </w:r>
      <w:proofErr w:type="spellEnd"/>
      <w:r w:rsidRPr="00860DE0">
        <w:rPr>
          <w:rFonts w:ascii="Calibri Light" w:hAnsi="Calibri Light" w:cs="Arial"/>
          <w:sz w:val="21"/>
          <w:szCs w:val="21"/>
        </w:rPr>
        <w:t xml:space="preserve"> </w:t>
      </w:r>
      <w:proofErr w:type="spellStart"/>
      <w:r w:rsidRPr="00860DE0">
        <w:rPr>
          <w:rFonts w:ascii="Calibri Light" w:hAnsi="Calibri Light" w:cs="Arial"/>
          <w:sz w:val="21"/>
          <w:szCs w:val="21"/>
        </w:rPr>
        <w:t>Geovanni</w:t>
      </w:r>
      <w:proofErr w:type="spellEnd"/>
      <w:r w:rsidRPr="00860DE0">
        <w:rPr>
          <w:rFonts w:ascii="Calibri Light" w:hAnsi="Calibri Light" w:cs="Arial"/>
          <w:sz w:val="21"/>
          <w:szCs w:val="21"/>
        </w:rPr>
        <w:t xml:space="preserve"> García Iraheta, ejercer la representación legal de la institución en toda clase de asuntos relacionados con la operatividad y funcionamiento institucional; que en adelante se denominará: “EL CONTRATANTE”</w:t>
      </w:r>
      <w:r w:rsidRPr="00860DE0">
        <w:rPr>
          <w:rFonts w:ascii="Calibri Light" w:hAnsi="Calibri Light" w:cs="Arial"/>
          <w:b/>
          <w:sz w:val="21"/>
          <w:szCs w:val="21"/>
        </w:rPr>
        <w:t>;</w:t>
      </w:r>
      <w:r w:rsidRPr="00860DE0">
        <w:rPr>
          <w:rFonts w:ascii="Calibri Light" w:hAnsi="Calibri Light" w:cs="Arial"/>
          <w:sz w:val="21"/>
          <w:szCs w:val="21"/>
        </w:rPr>
        <w:t xml:space="preserve"> y por otra parte </w:t>
      </w:r>
      <w:r w:rsidRPr="00860DE0">
        <w:rPr>
          <w:rFonts w:ascii="Calibri Light" w:hAnsi="Calibri Light" w:cs="Arial"/>
          <w:b/>
          <w:sz w:val="21"/>
          <w:szCs w:val="21"/>
        </w:rPr>
        <w:t>ALEJANDRO ARTURO GUERRA VALLE</w:t>
      </w:r>
      <w:r w:rsidRPr="00860DE0">
        <w:rPr>
          <w:rFonts w:ascii="Calibri Light" w:hAnsi="Calibri Light" w:cs="Arial"/>
          <w:sz w:val="21"/>
          <w:szCs w:val="21"/>
        </w:rPr>
        <w:t>, de treinta y cinco años de edad, estudiante, del domicilio y departamento de San Salvador, a quien no conozco, pero identifico por medio de su Documento Único de Identidad número</w:t>
      </w:r>
      <w:r w:rsidR="00DA4930">
        <w:rPr>
          <w:rFonts w:ascii="Calibri Light" w:hAnsi="Calibri Light" w:cs="Arial"/>
          <w:sz w:val="21"/>
          <w:szCs w:val="21"/>
        </w:rPr>
        <w:t xml:space="preserve"> </w:t>
      </w:r>
      <w:r w:rsidR="00DA4930" w:rsidRPr="00DA4930">
        <w:rPr>
          <w:rFonts w:ascii="Calibri Light" w:hAnsi="Calibri Light" w:cs="Arial"/>
          <w:sz w:val="21"/>
          <w:szCs w:val="21"/>
          <w:highlight w:val="black"/>
        </w:rPr>
        <w:t>_______________________________</w:t>
      </w:r>
      <w:r w:rsidR="00DA4930">
        <w:rPr>
          <w:rFonts w:ascii="Calibri Light" w:hAnsi="Calibri Light" w:cs="Arial"/>
          <w:sz w:val="21"/>
          <w:szCs w:val="21"/>
        </w:rPr>
        <w:t xml:space="preserve"> </w:t>
      </w:r>
      <w:r w:rsidR="00DA4930" w:rsidRPr="00DA4930">
        <w:rPr>
          <w:rFonts w:ascii="Calibri Light" w:hAnsi="Calibri Light" w:cs="Arial"/>
          <w:sz w:val="21"/>
          <w:szCs w:val="21"/>
          <w:highlight w:val="black"/>
        </w:rPr>
        <w:t>_________________</w:t>
      </w:r>
      <w:r>
        <w:rPr>
          <w:rFonts w:ascii="Calibri Light" w:hAnsi="Calibri Light" w:cs="Arial"/>
          <w:sz w:val="21"/>
          <w:szCs w:val="21"/>
        </w:rPr>
        <w:t>; a</w:t>
      </w:r>
      <w:r w:rsidRPr="00E03265">
        <w:rPr>
          <w:rFonts w:ascii="Calibri Light" w:hAnsi="Calibri Light" w:cs="Arial"/>
          <w:sz w:val="21"/>
          <w:szCs w:val="21"/>
        </w:rPr>
        <w:t>ctuand</w:t>
      </w:r>
      <w:r>
        <w:rPr>
          <w:rFonts w:ascii="Calibri Light" w:hAnsi="Calibri Light" w:cs="Arial"/>
          <w:sz w:val="21"/>
          <w:szCs w:val="21"/>
        </w:rPr>
        <w:t>o en su</w:t>
      </w:r>
      <w:r w:rsidRPr="00860DE0">
        <w:rPr>
          <w:rFonts w:ascii="Calibri Light" w:hAnsi="Calibri Light" w:cs="Arial"/>
          <w:sz w:val="21"/>
          <w:szCs w:val="21"/>
        </w:rPr>
        <w:t xml:space="preserve"> calidad de presidente de la junta directiva y por consiguiente representante legal de </w:t>
      </w:r>
      <w:r w:rsidRPr="00860DE0">
        <w:rPr>
          <w:rFonts w:ascii="Calibri Light" w:hAnsi="Calibri Light" w:cs="Arial"/>
          <w:b/>
          <w:sz w:val="21"/>
          <w:szCs w:val="21"/>
        </w:rPr>
        <w:t xml:space="preserve">SEGURIDAD E INVESTIGACIONES EMPRESARIALES DE EL SALVADOR, SOCIEDAD ANONIMA DE CAPITAL VARIABLE, </w:t>
      </w:r>
      <w:r w:rsidRPr="00860DE0">
        <w:rPr>
          <w:rFonts w:ascii="Calibri Light" w:hAnsi="Calibri Light" w:cs="Arial"/>
          <w:sz w:val="21"/>
          <w:szCs w:val="21"/>
        </w:rPr>
        <w:t>que se abrevia</w:t>
      </w:r>
      <w:r w:rsidRPr="00860DE0">
        <w:rPr>
          <w:rFonts w:ascii="Calibri Light" w:hAnsi="Calibri Light" w:cs="Arial"/>
          <w:b/>
          <w:sz w:val="21"/>
          <w:szCs w:val="21"/>
        </w:rPr>
        <w:t xml:space="preserve"> S.I.E.D.E.S., S.A. DE C.V.</w:t>
      </w:r>
      <w:r w:rsidRPr="00860DE0">
        <w:rPr>
          <w:rFonts w:ascii="Calibri Light" w:hAnsi="Calibri Light" w:cs="Arial"/>
          <w:sz w:val="21"/>
          <w:szCs w:val="21"/>
        </w:rPr>
        <w:t>, del domicilio y departamento de San Salvador, con Número de Identificación Tributaria</w:t>
      </w:r>
      <w:r w:rsidR="00DA4930">
        <w:rPr>
          <w:rFonts w:ascii="Calibri Light" w:hAnsi="Calibri Light" w:cs="Arial"/>
          <w:sz w:val="21"/>
          <w:szCs w:val="21"/>
        </w:rPr>
        <w:t xml:space="preserve"> </w:t>
      </w:r>
      <w:r w:rsidR="00DA4930" w:rsidRPr="00DA4930">
        <w:rPr>
          <w:rFonts w:ascii="Calibri Light" w:hAnsi="Calibri Light" w:cs="Arial"/>
          <w:sz w:val="21"/>
          <w:szCs w:val="21"/>
          <w:highlight w:val="black"/>
        </w:rPr>
        <w:t>______________________________________ _________________________</w:t>
      </w:r>
      <w:r w:rsidRPr="00860DE0">
        <w:rPr>
          <w:rFonts w:ascii="Calibri Light" w:hAnsi="Calibri Light" w:cs="Arial"/>
          <w:sz w:val="21"/>
          <w:szCs w:val="21"/>
        </w:rPr>
        <w:t xml:space="preserve">; personería jurídica que acredito con: a) Fotocopia certificada por notario del Testimonio de Escritura </w:t>
      </w:r>
      <w:proofErr w:type="spellStart"/>
      <w:r w:rsidRPr="00860DE0">
        <w:rPr>
          <w:rFonts w:ascii="Calibri Light" w:hAnsi="Calibri Light" w:cs="Arial"/>
          <w:sz w:val="21"/>
          <w:szCs w:val="21"/>
        </w:rPr>
        <w:t>Matríz</w:t>
      </w:r>
      <w:proofErr w:type="spellEnd"/>
      <w:r w:rsidRPr="00860DE0">
        <w:rPr>
          <w:rFonts w:ascii="Calibri Light" w:hAnsi="Calibri Light" w:cs="Arial"/>
          <w:sz w:val="21"/>
          <w:szCs w:val="21"/>
        </w:rPr>
        <w:t xml:space="preserve"> de Constitución de la sociedad, otorgado en la ciudad de San Salvador, a las diez horas del día doce de septiembre de mil novecientos noventa y cinco, ante los oficios del notario Santos Ismael Portillo Chávez, inscrita en el Registro de Comercio el día nueve de octubre de mil novecientos noventa y cuatro, al Número CUARENTA Y TRES del Libro UN MIL CIENTO CUARENTA Y UNO, del Registro de Sociedades; b) Credencial de Elección de Junta Directiva de la sociedad  SEGURIDAD E INVESTIGACIONES EMPRESARIALES DE EL SALVADOR, SOCIEDAD ANONIMA DE CAPITAL VARIABLE, inscrita en el Registro de Comercio al Número CIENTO TREINTA Y SIETE del Libro CUATRO MIL CUATROCIENTOS UNO del Registro de Sociedades. Fecha de inscripción dos de julio de dos mil veintiuno; que en adelante me denominaré “LA CONTRATISTA”</w:t>
      </w:r>
      <w:r w:rsidRPr="00860DE0">
        <w:rPr>
          <w:rFonts w:ascii="Calibri Light" w:hAnsi="Calibri Light" w:cs="Arial"/>
          <w:b/>
          <w:sz w:val="21"/>
          <w:szCs w:val="21"/>
        </w:rPr>
        <w:t>,</w:t>
      </w:r>
      <w:r w:rsidRPr="00860DE0">
        <w:rPr>
          <w:rFonts w:ascii="Calibri Light" w:hAnsi="Calibri Light" w:cs="Arial"/>
          <w:sz w:val="21"/>
          <w:szCs w:val="21"/>
        </w:rPr>
        <w:t xml:space="preserve"> y me dicen que por medio de la presente acta reconocen los conceptos vertidos en el CONTRATO DE LA CONTRATACIÓN DEL SERVICIO DE VIGILANCIA PARA LA DNM, AÑO DOS MIL VEINTIDÓS; con el objeto de darle cumplimiento a las características, condiciones y especificaciones técnicas, contenidas en los términos de referencia de la </w:t>
      </w:r>
      <w:r w:rsidRPr="00860DE0">
        <w:rPr>
          <w:rFonts w:ascii="Calibri Light" w:hAnsi="Calibri Light" w:cs="Arial"/>
          <w:b/>
          <w:sz w:val="21"/>
          <w:szCs w:val="21"/>
        </w:rPr>
        <w:t>LIBRE GESTIÓN No. CIENTO CINCO / DOS MIL VEINTIUNO</w:t>
      </w:r>
      <w:r w:rsidRPr="00860DE0">
        <w:rPr>
          <w:rFonts w:ascii="Calibri Light" w:hAnsi="Calibri Light" w:cs="Arial"/>
          <w:sz w:val="21"/>
          <w:szCs w:val="21"/>
        </w:rPr>
        <w:t>, que se denomina:</w:t>
      </w:r>
      <w:r w:rsidRPr="00860DE0">
        <w:rPr>
          <w:rFonts w:ascii="Calibri Light" w:hAnsi="Calibri Light" w:cs="Arial"/>
          <w:b/>
          <w:sz w:val="21"/>
          <w:szCs w:val="21"/>
        </w:rPr>
        <w:t xml:space="preserve"> “CONTRATACIÓN DEL SERVICIO DE VIGILANCIA PARA LA DNM, AÑO DOS MIL VEINTIDÓS”</w:t>
      </w:r>
      <w:r w:rsidRPr="00860DE0">
        <w:rPr>
          <w:rFonts w:ascii="Calibri Light" w:hAnsi="Calibri Light" w:cs="Arial"/>
          <w:sz w:val="21"/>
          <w:szCs w:val="21"/>
        </w:rPr>
        <w:t xml:space="preserve">; y en especial a las obligaciones, condiciones y pactos establecidos en las siguientes cláusulas: </w:t>
      </w:r>
      <w:r w:rsidRPr="00860DE0">
        <w:rPr>
          <w:rFonts w:ascii="Calibri Light" w:hAnsi="Calibri Light" w:cs="Arial"/>
          <w:b/>
          <w:sz w:val="21"/>
          <w:szCs w:val="21"/>
        </w:rPr>
        <w:t>I) OBJETO DEL CONTRATO.</w:t>
      </w:r>
      <w:r w:rsidRPr="00860DE0">
        <w:rPr>
          <w:rFonts w:ascii="Calibri Light" w:hAnsi="Calibri Light" w:cs="Arial"/>
          <w:sz w:val="21"/>
          <w:szCs w:val="21"/>
        </w:rPr>
        <w:t xml:space="preserve"> La Contratista se obliga a suministrar a la Dirección Nacional de Medicamentos los servicios de vigilancia para la DNM en el año dos mil veintidós; de conformidad con lo determinado en los términos de referencia del proceso de Libre Gestión No. Ciento cinco/dos mil veintiuno y oferta entregada por la sociedad a quien se le adjudicó el servicio. </w:t>
      </w:r>
      <w:r w:rsidRPr="00860DE0">
        <w:rPr>
          <w:rFonts w:ascii="Calibri Light" w:hAnsi="Calibri Light" w:cs="Arial"/>
          <w:b/>
          <w:sz w:val="21"/>
          <w:szCs w:val="21"/>
        </w:rPr>
        <w:t xml:space="preserve">II) DOCUMENTOS CONTRACTUALES. </w:t>
      </w:r>
      <w:r w:rsidRPr="00860DE0">
        <w:rPr>
          <w:rFonts w:ascii="Calibri Light" w:hAnsi="Calibri Light" w:cs="Arial"/>
          <w:sz w:val="21"/>
          <w:szCs w:val="21"/>
        </w:rPr>
        <w:t>Forman parte integrante del presente contrato, con plena fuerza obligatoria para las partes contratantes, los siguientes documentos:</w:t>
      </w:r>
      <w:r w:rsidRPr="00860DE0">
        <w:rPr>
          <w:rFonts w:ascii="Calibri Light" w:hAnsi="Calibri Light" w:cs="Arial"/>
          <w:color w:val="3918FC"/>
          <w:sz w:val="21"/>
          <w:szCs w:val="21"/>
        </w:rPr>
        <w:t xml:space="preserve"> </w:t>
      </w:r>
      <w:r w:rsidRPr="00860DE0">
        <w:rPr>
          <w:rFonts w:ascii="Calibri Light" w:hAnsi="Calibri Light" w:cs="Arial"/>
          <w:sz w:val="21"/>
          <w:szCs w:val="21"/>
        </w:rPr>
        <w:t>a) Los términos de referencia; b) La oferta de LA CONTRATISTA; c) El Acta de Evaluación y Recomendación de la Comisión de Evaluación de Ofertas con sus anexos; y d) Otros documentos que emanaren del presente contrato, los cuales son complementarios entre sí y serán interpretados en forma conjunta, y/o de sus anexos. En caso de contradicción entre estos documentos y el contrato, prevalecerá este último</w:t>
      </w:r>
      <w:r w:rsidRPr="00860DE0">
        <w:rPr>
          <w:rFonts w:ascii="Calibri Light" w:hAnsi="Calibri Light" w:cs="Arial"/>
          <w:b/>
          <w:sz w:val="21"/>
          <w:szCs w:val="21"/>
        </w:rPr>
        <w:t xml:space="preserve">. III) PRECIO Y FORMA DE PAGO. </w:t>
      </w:r>
      <w:r w:rsidRPr="00860DE0">
        <w:rPr>
          <w:rFonts w:ascii="Calibri Light" w:hAnsi="Calibri Light" w:cs="Arial"/>
          <w:sz w:val="21"/>
          <w:szCs w:val="21"/>
        </w:rPr>
        <w:t xml:space="preserve">El monto total del servicio para la Dirección Nacional de Medicamentos es por la cantidad de SETENTA Y NUEVE MIL NOVECIENTOS NOVENTA Y NUEVE CON NOVENTA Y DOS CENTAVOS DE DÓLAR DE LOS ESTADOS UNIDOS DE AMERICA, con IVA incluido, para el Renglón No. UNO, la cantidad de tres mil novecientos sesenta dólares de los Estados Unidos de América mensuales, total cuarenta y siete mil quinientos veinte dólares de los Estados Unidos de América; para el Renglón No. DOS, la cantidad de dos mil seiscientos cuarenta dólares de los Estados Unidos de América mensuales, total treinta y un mil seiscientos ochenta dólares de los Estados Unidos de América y para el Renglón No. TRES, la cantidad de sesenta y seis con sesenta y seis centavos de dólar de los Estados Unidos de América mensuales, la cantidad total setecientos noventa y nueve con noventa y dos centavos de dólar de los Estados Unidos de América. El administrador del contrato recibirá la respectiva factura, aprobará y elaborará el acta de recepción, de conformidad con lo determinado en el artículo setenta y siete del Reglamento LACAP. La DNM  pagará a más tardar treinta días siguientes a la fecha de elaboración del quedan correspondiente, para tal efecto, se deberá remitir la factura de consumidor final a Tesorería de la DNM, para trámite de pago, La Contratista presentará al administrador del contrato de la Dirección Nacional de Medicamentos, factura de Consumidor Final  (Duplicado Cliente) a nombre de la Dirección Nacional de Medicamentos detallando el monto total, entregando tres copias por factura, las cuales deberán estar con todos los campos debidamente llenos, sin enmendaduras y legibles; además, se deberá detallar el número del procedimiento de adquisición, es decir de la libre gestión, el número del contrato, y el período del servicio que está cobrando. Esta factura deberá llevar el visto bueno del administrador del contrato. La DNM no reconocerá pago adicional de ninguna naturaleza que no haya sido contemplado en el presente contrato o en resoluciones modificativas a este, si las hubiesen. La cancelación se efectuará en dólares de los Estados Unidos de América. </w:t>
      </w:r>
      <w:r w:rsidRPr="00860DE0">
        <w:rPr>
          <w:rFonts w:ascii="Calibri Light" w:hAnsi="Calibri Light" w:cs="Arial"/>
          <w:b/>
          <w:sz w:val="21"/>
          <w:szCs w:val="21"/>
        </w:rPr>
        <w:t>IV) PLAZO.</w:t>
      </w:r>
      <w:r w:rsidRPr="00860DE0">
        <w:rPr>
          <w:rFonts w:ascii="Calibri Light" w:hAnsi="Calibri Light" w:cs="Arial"/>
          <w:sz w:val="21"/>
          <w:szCs w:val="21"/>
        </w:rPr>
        <w:t xml:space="preserve"> El plazo del suministro del servicio será a partir del mes de enero hasta el mes de diciembre de dos mil veintidós, en el Edificio de la DNM. </w:t>
      </w:r>
      <w:r w:rsidRPr="00860DE0">
        <w:rPr>
          <w:rFonts w:ascii="Calibri Light" w:hAnsi="Calibri Light" w:cs="Arial"/>
          <w:b/>
          <w:sz w:val="21"/>
          <w:szCs w:val="21"/>
        </w:rPr>
        <w:t>V) FUENTE DE FINANCIAMIENTO.</w:t>
      </w:r>
      <w:r w:rsidRPr="00860DE0">
        <w:rPr>
          <w:rFonts w:ascii="Calibri Light" w:hAnsi="Calibri Light" w:cs="Arial"/>
          <w:sz w:val="21"/>
          <w:szCs w:val="21"/>
        </w:rPr>
        <w:t xml:space="preserve"> Los recursos presupuestarios para esta contratación provienen de los fondos propios; </w:t>
      </w:r>
      <w:r w:rsidRPr="00860DE0">
        <w:rPr>
          <w:rFonts w:ascii="Calibri Light" w:hAnsi="Calibri Light" w:cs="Arial"/>
          <w:b/>
          <w:sz w:val="21"/>
          <w:szCs w:val="21"/>
        </w:rPr>
        <w:t>VI) OBLIGACIONES DE LA CONTRATANTE.</w:t>
      </w:r>
      <w:r w:rsidRPr="00860DE0">
        <w:rPr>
          <w:rFonts w:ascii="Calibri Light" w:hAnsi="Calibri Light" w:cs="Arial"/>
          <w:sz w:val="21"/>
          <w:szCs w:val="21"/>
        </w:rPr>
        <w:t xml:space="preserve"> La Dirección Nacional de Medicamentos pagará a LA CONTRATISTA el precio del presente contrato, de conformidad a las estipulaciones aquí contenidas. Dicho pago se hará con aplicación de los fondos relacionados en la Cláusula V de éste instrumento. </w:t>
      </w:r>
      <w:r w:rsidRPr="00860DE0">
        <w:rPr>
          <w:rFonts w:ascii="Calibri Light" w:hAnsi="Calibri Light" w:cs="Arial"/>
          <w:b/>
          <w:sz w:val="21"/>
          <w:szCs w:val="21"/>
        </w:rPr>
        <w:t>VII) OBLIGACIONES DE LA CONTRATISTA.</w:t>
      </w:r>
      <w:r w:rsidRPr="00860DE0">
        <w:rPr>
          <w:rFonts w:ascii="Calibri Light" w:hAnsi="Calibri Light" w:cs="Arial"/>
          <w:sz w:val="21"/>
          <w:szCs w:val="21"/>
        </w:rPr>
        <w:t xml:space="preserve"> LA CONTRATISTA se obliga a suministrar los servicios de conformidad con lo determinado en los Términos de Referencia de la Libre Gestión No. Ciento cinco/dos mil veintiuno, incluyendo el Anexo CINCO; deberá cumplir con todo lo establecido dentro del presente contrato y en la oferta económica entregada. </w:t>
      </w:r>
      <w:r w:rsidRPr="00860DE0">
        <w:rPr>
          <w:rFonts w:ascii="Calibri Light" w:hAnsi="Calibri Light" w:cs="Arial"/>
          <w:b/>
          <w:sz w:val="21"/>
          <w:szCs w:val="21"/>
        </w:rPr>
        <w:t>VIII) OBLIGACIÓN DEL ADMINISTRADOR DEL CONTRATO.</w:t>
      </w:r>
      <w:r w:rsidRPr="00860DE0">
        <w:rPr>
          <w:rFonts w:ascii="Calibri Light" w:hAnsi="Calibri Light" w:cs="Arial"/>
          <w:sz w:val="21"/>
          <w:szCs w:val="21"/>
        </w:rPr>
        <w:t xml:space="preserve"> La administración de este contrato estará a cargo de arquitecto Jonathan Mauricio García Chacón, jefe de la Unidad de Seguridad Institucional y Servicios Generales; en su calidad de administrador del contrato; tendrá la responsabilidad de dar seguimiento y cumplimiento a lo dispuesto en el artículo ochenta y dos Bis de la Ley de Adquisiciones y Contrataciones de la Administración Pública - LACAP; cuarenta y dos y setenta y cuatro del Reglamento LACAP; Ley de Procedimientos Administrativos - LPA y cualquier otra responsabilidad que establezca la LACAP, su reglamento, LPA y todos los documentos contractuales. </w:t>
      </w:r>
      <w:r w:rsidRPr="00860DE0">
        <w:rPr>
          <w:rFonts w:ascii="Calibri Light" w:hAnsi="Calibri Light" w:cs="Arial"/>
          <w:b/>
          <w:sz w:val="21"/>
          <w:szCs w:val="21"/>
        </w:rPr>
        <w:t>IX) CESIÓN.</w:t>
      </w:r>
      <w:r w:rsidRPr="00860DE0">
        <w:rPr>
          <w:rFonts w:ascii="Calibri Light" w:hAnsi="Calibri Light" w:cs="Arial"/>
          <w:color w:val="3918FC"/>
          <w:sz w:val="21"/>
          <w:szCs w:val="21"/>
        </w:rPr>
        <w:t xml:space="preserve"> </w:t>
      </w:r>
      <w:r w:rsidRPr="00860DE0">
        <w:rPr>
          <w:rFonts w:ascii="Calibri Light" w:hAnsi="Calibri Light" w:cs="Arial"/>
          <w:sz w:val="21"/>
          <w:szCs w:val="21"/>
        </w:rPr>
        <w:t>LA CONTRATISTA no podrá transferir o ceder a cualquier título, los derechos y obligaciones que emanan del presente contrato. La transferencia o cesión efectuada, dará lugar a la caducidad del contrato, procediéndose además a hacer efectiva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 GARANTÍA.</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garantizar el cumplimiento de las obligaciones aquí consignadas, LA CONTRATISTA se obliga a entregar a satisfacción de la Dirección Nacional de Medicamentos, en la Unidad de Adquisiciones y Contrataciones Institucional (UACI) la garantía siguiente: GARANTÍA DE CUMPLIMIENTO DE CONTRATO, por el valor de DOCE MIL DOLARES DE LOS ESTADOS UNIDOS DE AMERICA, equivalente al QUINCE POR CIENTO del monto total del contrato, la cual deberá entregarse en un plazo máximo de SEIS DÍAS HÁBILES posteriores a la distribución del contrato y estará vigente por el plazo de QUINCE MESES, contados a partir de la fecha de distribución del contrato debidamente legalizado. La garantía será pagaré sin protesto, autenticado por notario. La Dirección Nacional de Medicamentos hará efectiva la Garantía de Cumplimiento del Contrato en los siguientes casos: i) Por incumplimiento Injustificado del plazo contractual; ii) Cuando LA CONTRATISTA no cumpla con las obligaciones establecidas en el Contrato, en las especificaciones técnicas de los términos de referencia; iii) Cuando LA CONTRATISTA no cumpla con las penalizaciones establecidas en el contrato, por incumplimiento de sus obligaciones; y iv) En cualquier otro caso que exista incumplimiento por parte de LA CONTRATISTA. Si no se entrega la Garantía de Cumplimiento de Contrato en el plazo establecido, se desarrollará procedimiento de caducidad. </w:t>
      </w:r>
      <w:r w:rsidRPr="00860DE0">
        <w:rPr>
          <w:rFonts w:ascii="Calibri Light" w:hAnsi="Calibri Light" w:cs="Arial"/>
          <w:b/>
          <w:sz w:val="21"/>
          <w:szCs w:val="21"/>
        </w:rPr>
        <w:t>XI)</w:t>
      </w:r>
      <w:r w:rsidRPr="00860DE0">
        <w:rPr>
          <w:rFonts w:ascii="Calibri Light" w:hAnsi="Calibri Light" w:cs="Arial"/>
          <w:color w:val="3918FC"/>
          <w:sz w:val="21"/>
          <w:szCs w:val="21"/>
        </w:rPr>
        <w:t xml:space="preserve"> </w:t>
      </w:r>
      <w:r w:rsidRPr="00860DE0">
        <w:rPr>
          <w:rFonts w:ascii="Calibri Light" w:hAnsi="Calibri Light" w:cs="Arial"/>
          <w:b/>
          <w:sz w:val="21"/>
          <w:szCs w:val="21"/>
        </w:rPr>
        <w:t>SANCIÓN POR INCUMPLIMIENTO.</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incumplimiento a lo determinado en el presente contrato y sin perjuicio de las sanciones que para estos casos prescribe el Artículo ochenta y cinco LACAP, la Dirección Nacional de Medicamentos podrá sancionar aplicando la multa correspondiente, se desarrollará el procedimiento regulado en la Ley de Procedimientos Administrativo; y cuando aplique dará lugar a que la Dirección Nacional de Medicamentos pueda solicitar hacer efectiva la Garantía de Cumplimiento de Contrato. La Dirección Nacional de Medicamentos podrá deducir dicha indemnización de los pagos que se adeudaren a LA CONTRATISTA debiendo ser pagadas directamente por ésta, y sin detrimento de que puedan ser reclamadas mediante la ejecución de la garantía de cumplimiento de contrato.</w:t>
      </w:r>
      <w:r w:rsidRPr="00860DE0">
        <w:rPr>
          <w:rFonts w:ascii="Calibri Light" w:hAnsi="Calibri Light" w:cs="Arial"/>
          <w:color w:val="3918FC"/>
          <w:sz w:val="21"/>
          <w:szCs w:val="21"/>
        </w:rPr>
        <w:t xml:space="preserve"> </w:t>
      </w:r>
      <w:r w:rsidRPr="00860DE0">
        <w:rPr>
          <w:rFonts w:ascii="Calibri Light" w:hAnsi="Calibri Light" w:cs="Arial"/>
          <w:b/>
          <w:sz w:val="21"/>
          <w:szCs w:val="21"/>
        </w:rPr>
        <w:t>XII) CADUCIDAD.</w:t>
      </w:r>
      <w:r w:rsidRPr="00860DE0">
        <w:rPr>
          <w:rFonts w:ascii="Calibri Light" w:hAnsi="Calibri Light" w:cs="Arial"/>
          <w:color w:val="3918FC"/>
          <w:sz w:val="21"/>
          <w:szCs w:val="21"/>
        </w:rPr>
        <w:t xml:space="preserve"> </w:t>
      </w:r>
      <w:r w:rsidRPr="00860DE0">
        <w:rPr>
          <w:rFonts w:ascii="Calibri Light" w:hAnsi="Calibri Light" w:cs="Arial"/>
          <w:sz w:val="21"/>
          <w:szCs w:val="21"/>
        </w:rPr>
        <w:t>Serán causales de caducidad los incumplimientos de La Contratista definidos en el presente contrato; en los artículos noventa y tres y literal a) del noventa y cuatro de la Ley de Adquisiciones y Contrataciones de la Administración Pública, y en general en el ordenamiento jurídico vigente y aplicable.</w:t>
      </w:r>
      <w:r w:rsidRPr="00860DE0">
        <w:rPr>
          <w:rFonts w:ascii="Calibri Light" w:hAnsi="Calibri Light" w:cs="Arial"/>
          <w:color w:val="3918FC"/>
          <w:sz w:val="21"/>
          <w:szCs w:val="21"/>
        </w:rPr>
        <w:t xml:space="preserve"> </w:t>
      </w:r>
      <w:r w:rsidRPr="00860DE0">
        <w:rPr>
          <w:rFonts w:ascii="Calibri Light" w:hAnsi="Calibri Light" w:cs="Arial"/>
          <w:sz w:val="21"/>
          <w:szCs w:val="21"/>
        </w:rPr>
        <w:t xml:space="preserve">Para extinción de contrato se aplicará el artículo ochenta y uno del Reglamento LACAP. </w:t>
      </w:r>
      <w:r w:rsidRPr="00860DE0">
        <w:rPr>
          <w:rFonts w:ascii="Calibri Light" w:hAnsi="Calibri Light" w:cs="Arial"/>
          <w:b/>
          <w:sz w:val="21"/>
          <w:szCs w:val="21"/>
        </w:rPr>
        <w:t>XIII) PLAZO DE RECLAMOS.</w:t>
      </w:r>
      <w:r w:rsidRPr="00860DE0">
        <w:rPr>
          <w:rFonts w:ascii="Calibri Light" w:hAnsi="Calibri Light" w:cs="Arial"/>
          <w:sz w:val="21"/>
          <w:szCs w:val="21"/>
        </w:rPr>
        <w:t xml:space="preserve"> La Dirección Nacional de Medicamentos tendrá derecho en cualquier tiempo y/o durante la vigencia de la garantía entregada, a efectuar cualquier reclamo respecto al incumplimiento generado en los servicios prestados por La Contratista.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XIV) MODIFICACIÓN, AMPLIACIÓN Y/O PRÓRROGA. </w:t>
      </w:r>
      <w:r w:rsidRPr="00860DE0">
        <w:rPr>
          <w:rFonts w:ascii="Calibri Light" w:hAnsi="Calibri Light" w:cs="Arial"/>
          <w:sz w:val="21"/>
          <w:szCs w:val="21"/>
        </w:rPr>
        <w:t>De conformidad con lo determinado en el artículo ochenta y tres LACAP, el presente contrato podrá ser prorrogado una sola vez, ya sea por período igual o menor al plazo inicial, siempre que las condiciones del contrato se mantengan favorables a la Dirección Nacional de Medicamentos y que no hubiese una mejor opción; caso contrario se entenderá que el servicio no se prorrogará. Para esta prórroga deberá haber un mutuo acuerdo entre las partes, dado por escrito antes del vencimiento de su plazo. Así mismo, de conformidad con lo determinado en los artículos ochenta y tres – A y ochenta y tres – B LACAP podrá ser modificado y ampliado de común acuerdo; o prorrogado en su plazo, siempre y cuando concurra una de las situaciones siguientes: a) Por motivos de caso fortuito o fuerza mayor tal como se establece en la cláusula XV de este contrato; b) Cuando existan nuevas necesidades, siempre vinculadas al objeto contractual; y c) Cuando surjan causas imprevistas. En tales casos, la Dirección Nacional de Medicamentos emitirá la resolución de modificación, ampliación y/o prórroga del contrato, la notificará a La Contratista; quien, mediante nota, expresará la aceptación de la modificación; acreditándose la obligación contractual resultante de dicha ampliación, modificación y/o prórroga.</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 CASO FORTUITO Y FUERZA MAYOR. </w:t>
      </w:r>
      <w:r w:rsidRPr="00860DE0">
        <w:rPr>
          <w:rFonts w:ascii="Calibri Light" w:hAnsi="Calibri Light" w:cs="Arial"/>
          <w:sz w:val="21"/>
          <w:szCs w:val="21"/>
        </w:rPr>
        <w:t xml:space="preserve">Por motivos de caso fortuito o fuerza mayor, La Contratista, podrá solicitar por escrito con diez días calendario de anticipación, una prórroga del plazo de cumplimiento de las obligaciones contractuales objeto del contrato en ejecución, debiendo justificar y documentar su solicitud, la cual para que sea efectiva, deberá ser aprobada por la Dirección Nacional de Medicamentos; si procediere la aprobación, La Contratista deberá entregar la ampliación de la garantía de cumplimiento del contrato. En todo caso, y aparte de la facultad de la Dirección Nacional de Medicamentos para otorgar tal prórroga, la misma se concederá por medio de resolución razonada que formará parte integrante del presente contrato. </w:t>
      </w:r>
      <w:r w:rsidRPr="00860DE0">
        <w:rPr>
          <w:rFonts w:ascii="Calibri Light" w:hAnsi="Calibri Light" w:cs="Arial"/>
          <w:b/>
          <w:sz w:val="21"/>
          <w:szCs w:val="21"/>
        </w:rPr>
        <w:t xml:space="preserve">XVI) SOLUCIÓN DE CONFLICTOS: </w:t>
      </w:r>
      <w:r w:rsidRPr="00860DE0">
        <w:rPr>
          <w:rFonts w:ascii="Calibri Light" w:hAnsi="Calibri Light" w:cs="Arial"/>
          <w:sz w:val="21"/>
          <w:szCs w:val="21"/>
        </w:rPr>
        <w:t>Las diferencias o conflictos que surgieren entre las partes durante la vigencia del presente contrato, con relación a su interpretación o cumplimiento, se sujetaran a sede judicial en lo contencioso administrativo; de conformidad con lo determinado en el artículo ciento sesenta y uno LACAP.</w:t>
      </w:r>
      <w:r w:rsidRPr="00860DE0">
        <w:rPr>
          <w:rFonts w:ascii="Calibri Light" w:hAnsi="Calibri Light" w:cs="Arial"/>
          <w:color w:val="3918FC"/>
          <w:sz w:val="21"/>
          <w:szCs w:val="21"/>
        </w:rPr>
        <w:t xml:space="preserve"> </w:t>
      </w:r>
      <w:r w:rsidRPr="00860DE0">
        <w:rPr>
          <w:rFonts w:ascii="Calibri Light" w:hAnsi="Calibri Light" w:cs="Arial"/>
          <w:b/>
          <w:sz w:val="21"/>
          <w:szCs w:val="21"/>
        </w:rPr>
        <w:t>XVII) JURISDICCIÓN.</w:t>
      </w:r>
      <w:r w:rsidRPr="00860DE0">
        <w:rPr>
          <w:rFonts w:ascii="Calibri Light" w:hAnsi="Calibri Light" w:cs="Arial"/>
          <w:color w:val="3918FC"/>
          <w:sz w:val="21"/>
          <w:szCs w:val="21"/>
        </w:rPr>
        <w:t xml:space="preserve"> </w:t>
      </w:r>
      <w:r w:rsidRPr="00860DE0">
        <w:rPr>
          <w:rFonts w:ascii="Calibri Light" w:hAnsi="Calibri Light" w:cs="Arial"/>
          <w:sz w:val="21"/>
          <w:szCs w:val="21"/>
        </w:rPr>
        <w:t>En caso de controversia en relación al presente contrato, sobre cualquier punto, las partes para los efectos judiciales señalan como domicilio el de la ciudad de Santa Tecla, Departamento de La Libertad; a la jurisdicción de cuyos tribunales competentes se someten.</w:t>
      </w:r>
      <w:r w:rsidRPr="00860DE0">
        <w:rPr>
          <w:rFonts w:ascii="Calibri Light" w:hAnsi="Calibri Light" w:cs="Arial"/>
          <w:color w:val="3918FC"/>
          <w:sz w:val="21"/>
          <w:szCs w:val="21"/>
        </w:rPr>
        <w:t xml:space="preserve"> </w:t>
      </w:r>
      <w:r w:rsidRPr="00860DE0">
        <w:rPr>
          <w:rFonts w:ascii="Calibri Light" w:hAnsi="Calibri Light" w:cs="Arial"/>
          <w:b/>
          <w:sz w:val="21"/>
          <w:szCs w:val="21"/>
        </w:rPr>
        <w:t xml:space="preserve">XVIII) </w:t>
      </w:r>
      <w:r w:rsidRPr="00860DE0">
        <w:rPr>
          <w:rFonts w:ascii="Calibri Light" w:hAnsi="Calibri Light" w:cs="Arial"/>
          <w:b/>
          <w:color w:val="000000"/>
          <w:sz w:val="21"/>
          <w:szCs w:val="21"/>
          <w:lang w:eastAsia="ar-SA"/>
        </w:rPr>
        <w:t>NOTIFICACIONES.</w:t>
      </w:r>
      <w:r w:rsidRPr="00860DE0">
        <w:rPr>
          <w:rFonts w:ascii="Calibri Light" w:hAnsi="Calibri Light" w:cs="Arial"/>
          <w:color w:val="000000"/>
          <w:sz w:val="21"/>
          <w:szCs w:val="21"/>
          <w:lang w:eastAsia="ar-SA"/>
        </w:rPr>
        <w:t xml:space="preserve"> Las notificaciones entre las partes deberán hacerse por escrito, tendrán efecto a partir de la fecha de su recepción en las direcciones que a continuación se indican: La Dirección Nacional de Medicamentos en </w:t>
      </w:r>
      <w:r w:rsidRPr="00860DE0">
        <w:rPr>
          <w:rFonts w:ascii="Calibri Light" w:hAnsi="Calibri Light" w:cs="Arial"/>
          <w:color w:val="000000"/>
          <w:kern w:val="20"/>
          <w:sz w:val="21"/>
          <w:szCs w:val="21"/>
          <w:lang w:val="es-ES" w:eastAsia="ar-SA"/>
        </w:rPr>
        <w:t>Urbanización Jardines del Volcán, Boulevard Merliot y Avenida Jayaque, Edificio DNM, Ciudad Merliot, Santa Tecla, Departamento de La Libertad,</w:t>
      </w:r>
      <w:r w:rsidRPr="00860DE0">
        <w:rPr>
          <w:rFonts w:ascii="Calibri Light" w:hAnsi="Calibri Light" w:cs="Arial"/>
          <w:color w:val="000000"/>
          <w:sz w:val="21"/>
          <w:szCs w:val="21"/>
          <w:lang w:eastAsia="ar-SA"/>
        </w:rPr>
        <w:t xml:space="preserve"> o al teléfono dos cinco dos </w:t>
      </w:r>
      <w:proofErr w:type="spellStart"/>
      <w:r w:rsidRPr="00860DE0">
        <w:rPr>
          <w:rFonts w:ascii="Calibri Light" w:hAnsi="Calibri Light" w:cs="Arial"/>
          <w:color w:val="000000"/>
          <w:sz w:val="21"/>
          <w:szCs w:val="21"/>
          <w:lang w:eastAsia="ar-SA"/>
        </w:rPr>
        <w:t>dos</w:t>
      </w:r>
      <w:proofErr w:type="spellEnd"/>
      <w:r w:rsidRPr="00860DE0">
        <w:rPr>
          <w:rFonts w:ascii="Calibri Light" w:hAnsi="Calibri Light" w:cs="Arial"/>
          <w:color w:val="000000"/>
          <w:sz w:val="21"/>
          <w:szCs w:val="21"/>
          <w:lang w:eastAsia="ar-SA"/>
        </w:rPr>
        <w:t xml:space="preserve"> – cinco cero dos seis; </w:t>
      </w:r>
      <w:r w:rsidRPr="00860DE0">
        <w:rPr>
          <w:rFonts w:ascii="Calibri Light" w:hAnsi="Calibri Light" w:cs="Arial"/>
          <w:color w:val="000000"/>
          <w:sz w:val="21"/>
          <w:szCs w:val="21"/>
          <w:lang w:val="es-MX" w:eastAsia="ar-SA"/>
        </w:rPr>
        <w:t xml:space="preserve"> </w:t>
      </w:r>
      <w:r w:rsidRPr="00860DE0">
        <w:rPr>
          <w:rFonts w:ascii="Calibri Light" w:hAnsi="Calibri Light" w:cs="Arial"/>
          <w:color w:val="000000"/>
          <w:sz w:val="21"/>
          <w:szCs w:val="21"/>
          <w:lang w:eastAsia="ar-SA"/>
        </w:rPr>
        <w:t>y LA CONTRATISTA, puede ser notificada en</w:t>
      </w:r>
      <w:r w:rsidR="00C50055">
        <w:rPr>
          <w:rFonts w:ascii="Calibri Light" w:hAnsi="Calibri Light" w:cs="Arial"/>
          <w:color w:val="000000"/>
          <w:sz w:val="21"/>
          <w:szCs w:val="21"/>
          <w:lang w:eastAsia="ar-SA"/>
        </w:rPr>
        <w:t xml:space="preserve"> </w:t>
      </w:r>
      <w:r w:rsidR="00C50055" w:rsidRPr="00C50055">
        <w:rPr>
          <w:rFonts w:ascii="Calibri Light" w:hAnsi="Calibri Light" w:cs="Arial"/>
          <w:color w:val="000000"/>
          <w:sz w:val="21"/>
          <w:szCs w:val="21"/>
          <w:highlight w:val="black"/>
          <w:lang w:eastAsia="ar-SA"/>
        </w:rPr>
        <w:t>________________________________________________________________</w:t>
      </w:r>
      <w:r w:rsidRPr="00C50055">
        <w:rPr>
          <w:rFonts w:ascii="Calibri Light" w:hAnsi="Calibri Light" w:cs="Arial"/>
          <w:color w:val="000000"/>
          <w:sz w:val="21"/>
          <w:szCs w:val="21"/>
          <w:highlight w:val="black"/>
          <w:lang w:eastAsia="ar-SA"/>
        </w:rPr>
        <w:t xml:space="preserve"> </w:t>
      </w:r>
      <w:r w:rsidR="00C50055" w:rsidRPr="00C50055">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 xml:space="preserve">, San Salvador, o al correo electrónico: </w:t>
      </w:r>
      <w:r w:rsidR="00C50055" w:rsidRPr="00C50055">
        <w:rPr>
          <w:rFonts w:ascii="Calibri Light" w:hAnsi="Calibri Light" w:cs="Arial"/>
          <w:color w:val="000000"/>
          <w:sz w:val="21"/>
          <w:szCs w:val="21"/>
          <w:highlight w:val="black"/>
          <w:lang w:eastAsia="ar-SA"/>
        </w:rPr>
        <w:t>________________________</w:t>
      </w:r>
      <w:r w:rsidR="00C50055">
        <w:t xml:space="preserve"> </w:t>
      </w:r>
      <w:r w:rsidR="00C50055" w:rsidRPr="00C50055">
        <w:rPr>
          <w:rFonts w:ascii="Calibri Light" w:hAnsi="Calibri Light" w:cs="Arial"/>
          <w:color w:val="000000"/>
          <w:sz w:val="21"/>
          <w:szCs w:val="21"/>
          <w:highlight w:val="black"/>
          <w:lang w:eastAsia="ar-SA"/>
        </w:rPr>
        <w:t>___________________</w:t>
      </w:r>
      <w:r w:rsidRPr="00860DE0">
        <w:rPr>
          <w:rFonts w:ascii="Calibri Light" w:hAnsi="Calibri Light" w:cs="Arial"/>
          <w:color w:val="000000"/>
          <w:sz w:val="21"/>
          <w:szCs w:val="21"/>
          <w:lang w:eastAsia="ar-SA"/>
        </w:rPr>
        <w:t xml:space="preserve"> número de teléfono</w:t>
      </w:r>
      <w:r w:rsidR="00C50055">
        <w:rPr>
          <w:rFonts w:ascii="Calibri Light" w:hAnsi="Calibri Light" w:cs="Arial"/>
          <w:color w:val="000000"/>
          <w:sz w:val="21"/>
          <w:szCs w:val="21"/>
          <w:lang w:eastAsia="ar-SA"/>
        </w:rPr>
        <w:t xml:space="preserve"> </w:t>
      </w:r>
      <w:r w:rsidR="00C50055" w:rsidRPr="00C50055">
        <w:rPr>
          <w:rFonts w:ascii="Calibri Light" w:hAnsi="Calibri Light" w:cs="Arial"/>
          <w:color w:val="000000"/>
          <w:sz w:val="21"/>
          <w:szCs w:val="21"/>
          <w:highlight w:val="black"/>
          <w:lang w:eastAsia="ar-SA"/>
        </w:rPr>
        <w:t>_______________________________________________ _________________________________________________________________</w:t>
      </w:r>
      <w:r w:rsidRPr="00860DE0">
        <w:rPr>
          <w:rFonts w:ascii="Calibri Light" w:hAnsi="Calibri Light" w:cs="Arial"/>
          <w:color w:val="000000"/>
          <w:sz w:val="21"/>
          <w:szCs w:val="21"/>
          <w:lang w:eastAsia="ar-SA"/>
        </w:rPr>
        <w:t xml:space="preserve">. </w:t>
      </w:r>
      <w:r w:rsidRPr="00860DE0">
        <w:rPr>
          <w:rFonts w:ascii="Calibri Light" w:hAnsi="Calibri Light" w:cs="Arial"/>
          <w:snapToGrid w:val="0"/>
          <w:sz w:val="21"/>
          <w:szCs w:val="21"/>
          <w:lang w:val="es-ES" w:eastAsia="es-ES"/>
        </w:rPr>
        <w:t xml:space="preserve">Así se expresaron los comparecientes, a quienes expliqué los efectos legales del presente instrumento público, el cual les fue leído en un solo acto ininterrumpido, quedando entendidos y ratificando su contenido por estar conforme a sus voluntades, de todo lo cual </w:t>
      </w:r>
      <w:r w:rsidRPr="00860DE0">
        <w:rPr>
          <w:rFonts w:ascii="Calibri Light" w:hAnsi="Calibri Light" w:cs="Arial"/>
          <w:b/>
          <w:snapToGrid w:val="0"/>
          <w:sz w:val="21"/>
          <w:szCs w:val="21"/>
          <w:lang w:val="es-ES" w:eastAsia="es-ES"/>
        </w:rPr>
        <w:t>DOY FE.</w:t>
      </w:r>
    </w:p>
    <w:p w:rsidR="003C4136" w:rsidRPr="00860DE0" w:rsidRDefault="003C4136" w:rsidP="003C4136">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r w:rsidRPr="00860DE0">
        <w:rPr>
          <w:rFonts w:ascii="Calibri Light" w:hAnsi="Calibri Light" w:cs="Arial"/>
          <w:b/>
          <w:i/>
          <w:sz w:val="21"/>
          <w:szCs w:val="21"/>
        </w:rPr>
        <w:t xml:space="preserve">                                                                                                 </w:t>
      </w:r>
    </w:p>
    <w:p w:rsidR="003C4136" w:rsidRPr="00860DE0" w:rsidRDefault="003C4136" w:rsidP="003C4136">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r w:rsidRPr="00860DE0">
        <w:rPr>
          <w:rFonts w:ascii="Calibri Light" w:hAnsi="Calibri Light" w:cs="Arial"/>
          <w:b/>
          <w:i/>
          <w:sz w:val="21"/>
          <w:szCs w:val="21"/>
        </w:rPr>
        <w:t xml:space="preserve">                                                                                                </w:t>
      </w:r>
    </w:p>
    <w:p w:rsidR="003C4136" w:rsidRPr="00860DE0" w:rsidRDefault="003C4136" w:rsidP="003C4136">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3C4136" w:rsidRPr="00860DE0" w:rsidRDefault="003C4136" w:rsidP="003C4136">
      <w:pPr>
        <w:widowControl w:val="0"/>
        <w:tabs>
          <w:tab w:val="left" w:pos="3060"/>
          <w:tab w:val="left" w:pos="6689"/>
          <w:tab w:val="left" w:pos="6972"/>
          <w:tab w:val="left" w:pos="9524"/>
          <w:tab w:val="left" w:pos="9637"/>
        </w:tabs>
        <w:suppressAutoHyphens/>
        <w:spacing w:after="0" w:line="276" w:lineRule="auto"/>
        <w:ind w:left="340"/>
        <w:jc w:val="both"/>
        <w:rPr>
          <w:rFonts w:ascii="Calibri Light" w:hAnsi="Calibri Light" w:cs="Arial"/>
          <w:b/>
          <w:i/>
          <w:sz w:val="21"/>
          <w:szCs w:val="21"/>
        </w:rPr>
      </w:pPr>
    </w:p>
    <w:p w:rsidR="00F0329A" w:rsidRDefault="00E03265"/>
    <w:sectPr w:rsidR="00F032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36"/>
    <w:rsid w:val="003C4136"/>
    <w:rsid w:val="00581386"/>
    <w:rsid w:val="006638F7"/>
    <w:rsid w:val="007E5C53"/>
    <w:rsid w:val="007F5FE3"/>
    <w:rsid w:val="0095609F"/>
    <w:rsid w:val="00A903C9"/>
    <w:rsid w:val="00C50055"/>
    <w:rsid w:val="00CB0A28"/>
    <w:rsid w:val="00DA4930"/>
    <w:rsid w:val="00E032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F5525-D251-4070-8B88-605497F1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136"/>
    <w:rPr>
      <w:rFonts w:ascii="Calibri" w:eastAsia="Calibri" w:hAnsi="Calibri" w:cs="Times New Roman"/>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C4136"/>
    <w:rPr>
      <w:color w:val="0000FF"/>
      <w:u w:val="single"/>
    </w:rPr>
  </w:style>
  <w:style w:type="paragraph" w:styleId="Sinespaciado">
    <w:name w:val="No Spacing"/>
    <w:uiPriority w:val="1"/>
    <w:qFormat/>
    <w:rsid w:val="003C41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7A3F6-80F4-4B6B-84D9-037CDD48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5083</Words>
  <Characters>27960</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Elizondo Rodriguez Aquino</dc:creator>
  <cp:keywords/>
  <dc:description/>
  <cp:lastModifiedBy>Daysi Concepcion Orellana de Larin</cp:lastModifiedBy>
  <cp:revision>8</cp:revision>
  <dcterms:created xsi:type="dcterms:W3CDTF">2022-02-09T16:23:00Z</dcterms:created>
  <dcterms:modified xsi:type="dcterms:W3CDTF">2022-02-16T22:41:00Z</dcterms:modified>
</cp:coreProperties>
</file>