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8E6" w:rsidRDefault="00E438E6">
      <w:pPr>
        <w:spacing w:after="160" w:line="259" w:lineRule="auto"/>
        <w:rPr>
          <w:rFonts w:ascii="Bembo Std" w:hAnsi="Bembo Std"/>
          <w:b/>
          <w:sz w:val="22"/>
          <w:szCs w:val="22"/>
          <w:lang w:val="es-ES"/>
        </w:rPr>
      </w:pPr>
      <w:r>
        <w:rPr>
          <w:rFonts w:ascii="Bembo Std" w:hAnsi="Bembo Std"/>
          <w:noProof/>
          <w:sz w:val="22"/>
          <w:szCs w:val="22"/>
          <w:lang w:val="es-ES"/>
        </w:rPr>
        <w:drawing>
          <wp:anchor distT="0" distB="0" distL="114300" distR="114300" simplePos="0" relativeHeight="251658240" behindDoc="0" locked="0" layoutInCell="1" allowOverlap="1">
            <wp:simplePos x="0" y="0"/>
            <wp:positionH relativeFrom="margin">
              <wp:align>center</wp:align>
            </wp:positionH>
            <wp:positionV relativeFrom="paragraph">
              <wp:posOffset>-340469</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mbo Std" w:hAnsi="Bembo Std"/>
          <w:sz w:val="22"/>
          <w:szCs w:val="22"/>
          <w:lang w:val="es-ES"/>
        </w:rPr>
        <w:br w:type="page"/>
      </w:r>
    </w:p>
    <w:p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Pr>
          <w:rFonts w:ascii="Bembo Std" w:hAnsi="Bembo Std"/>
          <w:sz w:val="22"/>
          <w:szCs w:val="22"/>
          <w:lang w:val="es-ES"/>
        </w:rPr>
        <w:t>7</w:t>
      </w:r>
      <w:r w:rsidR="00670A10">
        <w:rPr>
          <w:rFonts w:ascii="Bembo Std" w:hAnsi="Bembo Std"/>
          <w:sz w:val="22"/>
          <w:szCs w:val="22"/>
          <w:lang w:val="es-ES"/>
        </w:rPr>
        <w:t>7/</w:t>
      </w:r>
      <w:r>
        <w:rPr>
          <w:rFonts w:ascii="Bembo Std" w:hAnsi="Bembo Std"/>
          <w:sz w:val="22"/>
          <w:szCs w:val="22"/>
          <w:lang w:val="es-ES"/>
        </w:rPr>
        <w:t>2021 ACP-UGP</w:t>
      </w:r>
    </w:p>
    <w:p w:rsidR="0059131D" w:rsidRPr="0059131D" w:rsidRDefault="0059131D" w:rsidP="0059131D">
      <w:pPr>
        <w:tabs>
          <w:tab w:val="left" w:pos="-720"/>
        </w:tabs>
        <w:suppressAutoHyphens/>
        <w:jc w:val="both"/>
        <w:rPr>
          <w:rFonts w:ascii="Bembo Std" w:hAnsi="Bembo Std"/>
          <w:lang w:val="es-MX" w:eastAsia="zh-CN"/>
        </w:rPr>
      </w:pPr>
    </w:p>
    <w:p w:rsidR="00EA762E" w:rsidRDefault="00EA762E" w:rsidP="00EA762E">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mayor de edad, Doctor en Medicina, del domicilio de</w:t>
      </w:r>
      <w:r>
        <w:rPr>
          <w:rFonts w:ascii="Bembo Std" w:hAnsi="Bembo Std"/>
          <w:sz w:val="22"/>
          <w:szCs w:val="22"/>
          <w:lang w:val="es-MX" w:eastAsia="zh-CN"/>
        </w:rPr>
        <w:t xml:space="preserve">                     </w:t>
      </w:r>
      <w:proofErr w:type="gramStart"/>
      <w:r>
        <w:rPr>
          <w:rFonts w:ascii="Bembo Std" w:hAnsi="Bembo Std"/>
          <w:sz w:val="22"/>
          <w:szCs w:val="22"/>
          <w:lang w:val="es-MX" w:eastAsia="zh-CN"/>
        </w:rPr>
        <w:t xml:space="preserve">  </w:t>
      </w:r>
      <w:r w:rsidRPr="0059131D">
        <w:rPr>
          <w:rFonts w:ascii="Bembo Std" w:hAnsi="Bembo Std"/>
          <w:sz w:val="22"/>
          <w:szCs w:val="22"/>
          <w:lang w:val="es-MX" w:eastAsia="zh-CN"/>
        </w:rPr>
        <w:t>,</w:t>
      </w:r>
      <w:proofErr w:type="gramEnd"/>
      <w:r w:rsidRPr="0059131D">
        <w:rPr>
          <w:rFonts w:ascii="Bembo Std" w:hAnsi="Bembo Std"/>
          <w:sz w:val="22"/>
          <w:szCs w:val="22"/>
          <w:lang w:val="es-MX" w:eastAsia="zh-CN"/>
        </w:rPr>
        <w:t xml:space="preserve"> departamento de</w:t>
      </w:r>
      <w:r>
        <w:rPr>
          <w:rFonts w:ascii="Bembo Std" w:hAnsi="Bembo Std"/>
          <w:sz w:val="22"/>
          <w:szCs w:val="22"/>
          <w:lang w:val="es-MX" w:eastAsia="zh-CN"/>
        </w:rPr>
        <w:t xml:space="preserve">                     </w:t>
      </w:r>
      <w:r w:rsidRPr="0059131D">
        <w:rPr>
          <w:rFonts w:ascii="Bembo Std" w:hAnsi="Bembo Std"/>
          <w:sz w:val="22"/>
          <w:szCs w:val="22"/>
          <w:lang w:val="es-MX" w:eastAsia="zh-CN"/>
        </w:rPr>
        <w:t>, portador de mi Documento Único de Identidad número:</w:t>
      </w:r>
      <w:r>
        <w:rPr>
          <w:rFonts w:ascii="Bembo Std" w:hAnsi="Bembo Std"/>
          <w:sz w:val="22"/>
          <w:szCs w:val="22"/>
          <w:lang w:val="es-MX" w:eastAsia="zh-CN"/>
        </w:rPr>
        <w:t xml:space="preserve">                                                                                                                                </w:t>
      </w:r>
      <w:r w:rsidRPr="0059131D">
        <w:rPr>
          <w:rFonts w:ascii="Bembo Std" w:hAnsi="Bembo Std"/>
          <w:sz w:val="22"/>
          <w:szCs w:val="22"/>
          <w:lang w:val="es-MX" w:eastAsia="zh-CN"/>
        </w:rPr>
        <w:t xml:space="preserve">, con Número de Identificación Tributaria </w:t>
      </w:r>
    </w:p>
    <w:p w:rsidR="00E438E6" w:rsidRDefault="00EA762E" w:rsidP="00EA762E">
      <w:pPr>
        <w:tabs>
          <w:tab w:val="left" w:pos="-720"/>
        </w:tabs>
        <w:suppressAutoHyphens/>
        <w:spacing w:line="360" w:lineRule="auto"/>
        <w:jc w:val="both"/>
        <w:rPr>
          <w:rFonts w:ascii="Bembo Std" w:hAnsi="Bembo Std"/>
          <w:spacing w:val="-3"/>
          <w:sz w:val="22"/>
          <w:szCs w:val="22"/>
          <w:shd w:val="clear" w:color="auto" w:fill="FFFFFF"/>
          <w:lang w:eastAsia="es-BO"/>
        </w:rPr>
      </w:pPr>
      <w:r>
        <w:rPr>
          <w:rFonts w:ascii="Bembo Std" w:hAnsi="Bembo Std"/>
          <w:sz w:val="22"/>
          <w:szCs w:val="22"/>
          <w:lang w:val="es-MX" w:eastAsia="zh-CN"/>
        </w:rPr>
        <w:t xml:space="preserve">                                                                        </w:t>
      </w:r>
      <w:r w:rsidRPr="0059131D">
        <w:rPr>
          <w:rFonts w:ascii="Bembo Std" w:hAnsi="Bembo Std"/>
          <w:sz w:val="22"/>
          <w:szCs w:val="22"/>
          <w:lang w:val="es-MX" w:eastAsia="zh-CN"/>
        </w:rPr>
        <w:t>, actuando en nombre y representación del Ministerio de Salud</w:t>
      </w:r>
      <w:bookmarkStart w:id="0" w:name="_GoBack"/>
      <w:bookmarkEnd w:id="0"/>
      <w:r w:rsidR="0059131D" w:rsidRPr="0059131D">
        <w:rPr>
          <w:rFonts w:ascii="Bembo Std" w:hAnsi="Bembo Std"/>
          <w:sz w:val="22"/>
          <w:szCs w:val="22"/>
          <w:lang w:val="es-MX" w:eastAsia="zh-CN"/>
        </w:rPr>
        <w:t xml:space="preserve">,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D016B7">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y </w:t>
      </w:r>
      <w:r w:rsidR="00D80FCB" w:rsidRPr="00A0200B">
        <w:rPr>
          <w:rFonts w:ascii="Bembo Std" w:hAnsi="Bembo Std"/>
          <w:b/>
          <w:spacing w:val="-3"/>
          <w:sz w:val="22"/>
          <w:szCs w:val="22"/>
          <w:shd w:val="clear" w:color="auto" w:fill="FFFFFF"/>
          <w:lang w:eastAsia="es-BO"/>
        </w:rPr>
        <w:t>ROXANA ARACELY ORELLANA GRANADO,</w:t>
      </w:r>
      <w:r w:rsidR="00D80FCB" w:rsidRPr="00A0200B">
        <w:rPr>
          <w:rFonts w:ascii="Bembo Std" w:hAnsi="Bembo Std"/>
          <w:spacing w:val="-3"/>
          <w:sz w:val="22"/>
          <w:szCs w:val="22"/>
          <w:shd w:val="clear" w:color="auto" w:fill="FFFFFF"/>
          <w:lang w:eastAsia="es-BO"/>
        </w:rPr>
        <w:t xml:space="preserve"> mayor de edad, Abogada y Notario, del domicilio de</w:t>
      </w:r>
      <w:r w:rsidR="00E438E6">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Departamento de</w:t>
      </w:r>
      <w:r w:rsidR="00E438E6">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portador</w:t>
      </w:r>
      <w:r w:rsidR="00D80FCB">
        <w:rPr>
          <w:rFonts w:ascii="Bembo Std" w:hAnsi="Bembo Std"/>
          <w:spacing w:val="-3"/>
          <w:sz w:val="22"/>
          <w:szCs w:val="22"/>
          <w:shd w:val="clear" w:color="auto" w:fill="FFFFFF"/>
          <w:lang w:eastAsia="es-BO"/>
        </w:rPr>
        <w:t>a</w:t>
      </w:r>
      <w:r w:rsidR="00D80FCB" w:rsidRPr="00A0200B">
        <w:rPr>
          <w:rFonts w:ascii="Bembo Std" w:hAnsi="Bembo Std"/>
          <w:spacing w:val="-3"/>
          <w:sz w:val="22"/>
          <w:szCs w:val="22"/>
          <w:shd w:val="clear" w:color="auto" w:fill="FFFFFF"/>
          <w:lang w:eastAsia="es-BO"/>
        </w:rPr>
        <w:t xml:space="preserve"> de mi Documento Único de Identidad Número</w:t>
      </w:r>
    </w:p>
    <w:p w:rsidR="00E438E6" w:rsidRDefault="00D80FCB" w:rsidP="0059131D">
      <w:pPr>
        <w:tabs>
          <w:tab w:val="left" w:pos="-720"/>
        </w:tabs>
        <w:suppressAutoHyphens/>
        <w:spacing w:line="360" w:lineRule="auto"/>
        <w:jc w:val="both"/>
        <w:rPr>
          <w:rFonts w:ascii="Bembo Std" w:hAnsi="Bembo Std"/>
          <w:spacing w:val="-3"/>
          <w:sz w:val="22"/>
          <w:szCs w:val="22"/>
          <w:shd w:val="clear" w:color="auto" w:fill="FFFFFF"/>
          <w:lang w:eastAsia="es-BO"/>
        </w:rPr>
      </w:pPr>
      <w:r w:rsidRPr="00A0200B">
        <w:rPr>
          <w:rFonts w:ascii="Bembo Std" w:hAnsi="Bembo Std"/>
          <w:spacing w:val="-3"/>
          <w:sz w:val="22"/>
          <w:szCs w:val="22"/>
          <w:shd w:val="clear" w:color="auto" w:fill="FFFFFF"/>
          <w:lang w:eastAsia="es-BO"/>
        </w:rPr>
        <w:t>, y Número de Identificación Tributaria</w:t>
      </w:r>
    </w:p>
    <w:p w:rsidR="0059131D" w:rsidRPr="0059131D" w:rsidRDefault="00D80FCB" w:rsidP="0059131D">
      <w:pPr>
        <w:tabs>
          <w:tab w:val="left" w:pos="-720"/>
        </w:tabs>
        <w:suppressAutoHyphens/>
        <w:spacing w:line="360" w:lineRule="auto"/>
        <w:jc w:val="both"/>
        <w:rPr>
          <w:rFonts w:ascii="Bembo Std" w:hAnsi="Bembo Std"/>
          <w:sz w:val="22"/>
          <w:szCs w:val="22"/>
          <w:lang w:val="es-MX" w:eastAsia="zh-CN"/>
        </w:rPr>
      </w:pPr>
      <w:r w:rsidRPr="00A0200B">
        <w:rPr>
          <w:rFonts w:ascii="Bembo Std" w:hAnsi="Bembo Std"/>
          <w:spacing w:val="-3"/>
          <w:sz w:val="22"/>
          <w:szCs w:val="22"/>
          <w:shd w:val="clear" w:color="auto" w:fill="FFFFFF"/>
          <w:lang w:eastAsia="es-BO"/>
        </w:rPr>
        <w:t xml:space="preserve">, actuando como Apoderada General Judicial y Administrativo con Cláusulas Especiales de la Sociedad </w:t>
      </w:r>
      <w:r w:rsidRPr="00A0200B">
        <w:rPr>
          <w:rFonts w:ascii="Bembo Std" w:hAnsi="Bembo Std"/>
          <w:b/>
          <w:bCs/>
          <w:spacing w:val="-3"/>
          <w:sz w:val="22"/>
          <w:szCs w:val="22"/>
          <w:shd w:val="clear" w:color="auto" w:fill="FFFFFF"/>
          <w:lang w:eastAsia="es-BO"/>
        </w:rPr>
        <w:t>CORPORACIÓN NOBLE, SOCIEDAD ANONIMA DE CAPITAL VARIABLE,</w:t>
      </w:r>
      <w:r w:rsidRPr="00A0200B">
        <w:rPr>
          <w:rFonts w:ascii="Bembo Std" w:hAnsi="Bembo Std"/>
          <w:spacing w:val="-3"/>
          <w:sz w:val="22"/>
          <w:szCs w:val="22"/>
          <w:shd w:val="clear" w:color="auto" w:fill="FFFFFF"/>
          <w:lang w:eastAsia="es-BO"/>
        </w:rPr>
        <w:t xml:space="preserve"> que puede </w:t>
      </w:r>
      <w:r w:rsidRPr="00A0200B">
        <w:rPr>
          <w:rFonts w:ascii="Bembo Std" w:hAnsi="Bembo Std"/>
          <w:spacing w:val="-3"/>
          <w:sz w:val="22"/>
          <w:szCs w:val="22"/>
          <w:shd w:val="clear" w:color="auto" w:fill="FFFFFF"/>
          <w:lang w:eastAsia="es-BO"/>
        </w:rPr>
        <w:lastRenderedPageBreak/>
        <w:t xml:space="preserve">abreviarse </w:t>
      </w:r>
      <w:r w:rsidRPr="00A0200B">
        <w:rPr>
          <w:rFonts w:ascii="Bembo Std" w:hAnsi="Bembo Std"/>
          <w:b/>
          <w:bCs/>
          <w:spacing w:val="-3"/>
          <w:sz w:val="22"/>
          <w:szCs w:val="22"/>
          <w:shd w:val="clear" w:color="auto" w:fill="FFFFFF"/>
          <w:lang w:eastAsia="es-BO"/>
        </w:rPr>
        <w:t xml:space="preserve">CORPORACIÓN NOBLE, S.A DE C.V., </w:t>
      </w:r>
      <w:r w:rsidRPr="00A0200B">
        <w:rPr>
          <w:rFonts w:ascii="Bembo Std" w:hAnsi="Bembo Std"/>
          <w:spacing w:val="-3"/>
          <w:sz w:val="22"/>
          <w:szCs w:val="22"/>
          <w:shd w:val="clear" w:color="auto" w:fill="FFFFFF"/>
          <w:lang w:eastAsia="es-BO"/>
        </w:rPr>
        <w:t>con Tarjeta de Identificación Tributaria Número</w:t>
      </w:r>
      <w:r w:rsidR="00E438E6">
        <w:rPr>
          <w:rFonts w:ascii="Bembo Std" w:hAnsi="Bembo Std"/>
          <w:spacing w:val="-3"/>
          <w:sz w:val="22"/>
          <w:szCs w:val="22"/>
          <w:shd w:val="clear" w:color="auto" w:fill="FFFFFF"/>
          <w:lang w:eastAsia="es-BO"/>
        </w:rPr>
        <w:t xml:space="preserve">                                                                                       </w:t>
      </w:r>
      <w:r w:rsidRPr="00A0200B">
        <w:rPr>
          <w:rFonts w:ascii="Bembo Std" w:hAnsi="Bembo Std"/>
          <w:i/>
          <w:iCs/>
          <w:spacing w:val="-3"/>
          <w:sz w:val="22"/>
          <w:szCs w:val="22"/>
          <w:shd w:val="clear" w:color="auto" w:fill="FFFFFF"/>
          <w:lang w:eastAsia="es-BO"/>
        </w:rPr>
        <w:t>,</w:t>
      </w:r>
      <w:r w:rsidRPr="00A0200B">
        <w:rPr>
          <w:rFonts w:ascii="Bembo Std" w:hAnsi="Bembo Std"/>
          <w:spacing w:val="-3"/>
          <w:sz w:val="22"/>
          <w:szCs w:val="22"/>
          <w:shd w:val="clear" w:color="auto" w:fill="FFFFFF"/>
          <w:lang w:eastAsia="es-BO"/>
        </w:rPr>
        <w:t xml:space="preserve"> y Número de Registro de Contribuyente</w:t>
      </w:r>
      <w:r w:rsidR="00E438E6">
        <w:rPr>
          <w:rFonts w:ascii="Bembo Std" w:hAnsi="Bembo Std"/>
          <w:spacing w:val="-3"/>
          <w:sz w:val="22"/>
          <w:szCs w:val="22"/>
          <w:shd w:val="clear" w:color="auto" w:fill="FFFFFF"/>
          <w:lang w:eastAsia="es-BO"/>
        </w:rPr>
        <w:t xml:space="preserve">             </w:t>
      </w:r>
      <w:r w:rsidRPr="00A0200B">
        <w:rPr>
          <w:rFonts w:ascii="Bembo Std" w:hAnsi="Bembo Std"/>
          <w:spacing w:val="-3"/>
          <w:sz w:val="22"/>
          <w:szCs w:val="22"/>
          <w:shd w:val="clear" w:color="auto" w:fill="FFFFFF"/>
          <w:lang w:eastAsia="es-BO"/>
        </w:rPr>
        <w:t xml:space="preserve">, que en lo sucesivo me denominaré </w:t>
      </w:r>
      <w:r w:rsidRPr="00A0200B">
        <w:rPr>
          <w:rFonts w:ascii="Bembo Std" w:hAnsi="Bembo Std"/>
          <w:b/>
          <w:bCs/>
          <w:spacing w:val="-3"/>
          <w:sz w:val="22"/>
          <w:szCs w:val="22"/>
          <w:shd w:val="clear" w:color="auto" w:fill="FFFFFF"/>
          <w:lang w:eastAsia="es-BO"/>
        </w:rPr>
        <w:t xml:space="preserve">“EL PROVEEDOR”, </w:t>
      </w:r>
      <w:r w:rsidRPr="00A0200B">
        <w:rPr>
          <w:rFonts w:ascii="Bembo Std" w:hAnsi="Bembo Std"/>
          <w:spacing w:val="-3"/>
          <w:sz w:val="22"/>
          <w:szCs w:val="22"/>
          <w:shd w:val="clear" w:color="auto" w:fill="FFFFFF"/>
          <w:lang w:eastAsia="es-BO"/>
        </w:rPr>
        <w:t xml:space="preserve">calidad que es acreditada mediante: </w:t>
      </w:r>
      <w:r w:rsidRPr="00A0200B">
        <w:rPr>
          <w:rFonts w:ascii="Bembo Std" w:hAnsi="Bembo Std"/>
          <w:sz w:val="22"/>
          <w:szCs w:val="22"/>
        </w:rPr>
        <w:t xml:space="preserve">Testimonio de Escritura Pública de Poder General Judicial y Administrativo con Cláusulas Especiales, otorgado en la ciudad de San Salvador, a las </w:t>
      </w:r>
      <w:r>
        <w:rPr>
          <w:rFonts w:ascii="Bembo Std" w:hAnsi="Bembo Std"/>
          <w:sz w:val="22"/>
          <w:szCs w:val="22"/>
        </w:rPr>
        <w:t>nueve</w:t>
      </w:r>
      <w:r w:rsidRPr="00A0200B">
        <w:rPr>
          <w:rFonts w:ascii="Bembo Std" w:hAnsi="Bembo Std"/>
          <w:sz w:val="22"/>
          <w:szCs w:val="22"/>
        </w:rPr>
        <w:t xml:space="preserve"> horas </w:t>
      </w:r>
      <w:r>
        <w:rPr>
          <w:rFonts w:ascii="Bembo Std" w:hAnsi="Bembo Std"/>
          <w:sz w:val="22"/>
          <w:szCs w:val="22"/>
        </w:rPr>
        <w:t xml:space="preserve">y cincuenta minutos </w:t>
      </w:r>
      <w:r w:rsidRPr="00A0200B">
        <w:rPr>
          <w:rFonts w:ascii="Bembo Std" w:hAnsi="Bembo Std"/>
          <w:sz w:val="22"/>
          <w:szCs w:val="22"/>
        </w:rPr>
        <w:t xml:space="preserve">del día </w:t>
      </w:r>
      <w:r>
        <w:rPr>
          <w:rFonts w:ascii="Bembo Std" w:hAnsi="Bembo Std"/>
          <w:sz w:val="22"/>
          <w:szCs w:val="22"/>
        </w:rPr>
        <w:t>veintinueve de marzo de dos mil veintiuno</w:t>
      </w:r>
      <w:r w:rsidRPr="00A0200B">
        <w:rPr>
          <w:rFonts w:ascii="Bembo Std" w:hAnsi="Bembo Std"/>
          <w:sz w:val="22"/>
          <w:szCs w:val="22"/>
        </w:rPr>
        <w:t>, ante los oficios de</w:t>
      </w:r>
      <w:r>
        <w:rPr>
          <w:rFonts w:ascii="Bembo Std" w:hAnsi="Bembo Std"/>
          <w:sz w:val="22"/>
          <w:szCs w:val="22"/>
        </w:rPr>
        <w:t xml:space="preserve"> </w:t>
      </w:r>
      <w:r w:rsidRPr="00A0200B">
        <w:rPr>
          <w:rFonts w:ascii="Bembo Std" w:hAnsi="Bembo Std"/>
          <w:sz w:val="22"/>
          <w:szCs w:val="22"/>
        </w:rPr>
        <w:t>l</w:t>
      </w:r>
      <w:r>
        <w:rPr>
          <w:rFonts w:ascii="Bembo Std" w:hAnsi="Bembo Std"/>
          <w:sz w:val="22"/>
          <w:szCs w:val="22"/>
        </w:rPr>
        <w:t>a</w:t>
      </w:r>
      <w:r w:rsidRPr="00A0200B">
        <w:rPr>
          <w:rFonts w:ascii="Bembo Std" w:hAnsi="Bembo Std"/>
          <w:sz w:val="22"/>
          <w:szCs w:val="22"/>
        </w:rPr>
        <w:t xml:space="preserve"> Notario </w:t>
      </w:r>
      <w:r>
        <w:rPr>
          <w:rFonts w:ascii="Bembo Std" w:hAnsi="Bembo Std"/>
          <w:sz w:val="22"/>
          <w:szCs w:val="22"/>
        </w:rPr>
        <w:t>Mayra Elizabeth Salazar Canales</w:t>
      </w:r>
      <w:r w:rsidRPr="00A0200B">
        <w:rPr>
          <w:rFonts w:ascii="Bembo Std" w:hAnsi="Bembo Std"/>
          <w:sz w:val="22"/>
          <w:szCs w:val="22"/>
        </w:rPr>
        <w:t xml:space="preserve">, mediante el cual el señor ERNESTO ARMANDO OYARBIDE SAMAYOA, actuando en su carácter de Administrador Único Propietario y Representante Legal de la Sociedad CORPORACIÓN NOBLE, SOCIEDAD ANONIMA DE CAPITAL VARIABLE, que puede abreviarse </w:t>
      </w:r>
      <w:bookmarkStart w:id="1" w:name="_Hlk31785559"/>
      <w:r w:rsidRPr="00A0200B">
        <w:rPr>
          <w:rFonts w:ascii="Bembo Std" w:hAnsi="Bembo Std"/>
          <w:sz w:val="22"/>
          <w:szCs w:val="22"/>
        </w:rPr>
        <w:t xml:space="preserve">CORPORACIÓN NOBLE, S.A de C.V., </w:t>
      </w:r>
      <w:bookmarkEnd w:id="1"/>
      <w:r w:rsidRPr="00A0200B">
        <w:rPr>
          <w:rFonts w:ascii="Bembo Std" w:hAnsi="Bembo Std"/>
          <w:sz w:val="22"/>
          <w:szCs w:val="22"/>
        </w:rPr>
        <w:t xml:space="preserve">otorgó Poder General Judicial y Administrativo con Cláusulas Especiales amplio y suficiente a favor de ROXANA ARACELY ORELLANA GRANADO, para que en nombre de CORPORACIÓN NOBLE, S.A de C.V., pueda celebrar contratos como el presente. Dicho Instrumento fue inscrito el día </w:t>
      </w:r>
      <w:r>
        <w:rPr>
          <w:rFonts w:ascii="Bembo Std" w:hAnsi="Bembo Std"/>
          <w:sz w:val="22"/>
          <w:szCs w:val="22"/>
        </w:rPr>
        <w:t>nueve de abril de dos mil veintiuno</w:t>
      </w:r>
      <w:r w:rsidRPr="00A0200B">
        <w:rPr>
          <w:rFonts w:ascii="Bembo Std" w:hAnsi="Bembo Std"/>
          <w:sz w:val="22"/>
          <w:szCs w:val="22"/>
        </w:rPr>
        <w:t>, bajo el número</w:t>
      </w:r>
      <w:r>
        <w:rPr>
          <w:rFonts w:ascii="Bembo Std" w:hAnsi="Bembo Std"/>
          <w:sz w:val="22"/>
          <w:szCs w:val="22"/>
        </w:rPr>
        <w:t xml:space="preserve"> TREINTA Y SEIS</w:t>
      </w:r>
      <w:r w:rsidRPr="00A0200B">
        <w:rPr>
          <w:rFonts w:ascii="Bembo Std" w:hAnsi="Bembo Std"/>
          <w:sz w:val="22"/>
          <w:szCs w:val="22"/>
        </w:rPr>
        <w:t xml:space="preserve">, del libro </w:t>
      </w:r>
      <w:r>
        <w:rPr>
          <w:rFonts w:ascii="Bembo Std" w:hAnsi="Bembo Std"/>
          <w:sz w:val="22"/>
          <w:szCs w:val="22"/>
        </w:rPr>
        <w:t>DOS MIL CUARENTA Y CUATRO</w:t>
      </w:r>
      <w:r w:rsidRPr="00A0200B">
        <w:rPr>
          <w:rFonts w:ascii="Bembo Std" w:hAnsi="Bembo Std"/>
          <w:sz w:val="22"/>
          <w:szCs w:val="22"/>
        </w:rPr>
        <w:t>, del Registro de Otros Contratos Mercantiles, del Registro de Comercio, el Notario Autorizante dio fe de la existencia legal de la sociedad otorgante y de la personería de su Representante Legal</w:t>
      </w:r>
      <w:r>
        <w:rPr>
          <w:rFonts w:ascii="Bembo Std" w:hAnsi="Bembo Std"/>
          <w:sz w:val="22"/>
          <w:szCs w:val="22"/>
        </w:rPr>
        <w:t xml:space="preserve">, </w:t>
      </w:r>
      <w:r w:rsidR="0059131D" w:rsidRPr="0059131D">
        <w:rPr>
          <w:rFonts w:ascii="Bembo Std" w:hAnsi="Bembo Std"/>
          <w:sz w:val="22"/>
          <w:szCs w:val="22"/>
          <w:lang w:val="es-ES" w:eastAsia="zh-CN"/>
        </w:rPr>
        <w:t>por lo que se encuentra facultad</w:t>
      </w:r>
      <w:r>
        <w:rPr>
          <w:rFonts w:ascii="Bembo Std" w:hAnsi="Bembo Std"/>
          <w:sz w:val="22"/>
          <w:szCs w:val="22"/>
          <w:lang w:val="es-ES" w:eastAsia="zh-CN"/>
        </w:rPr>
        <w:t>a</w:t>
      </w:r>
      <w:r w:rsidR="0059131D" w:rsidRPr="0059131D">
        <w:rPr>
          <w:rFonts w:ascii="Bembo Std" w:hAnsi="Bembo Std"/>
          <w:sz w:val="22"/>
          <w:szCs w:val="22"/>
          <w:lang w:val="es-ES" w:eastAsia="zh-CN"/>
        </w:rPr>
        <w:t xml:space="preserve"> para celebrar actos como el presente; </w:t>
      </w:r>
      <w:r w:rsidR="0059131D" w:rsidRPr="0059131D">
        <w:rPr>
          <w:rFonts w:ascii="Bembo Std" w:hAnsi="Bembo Std"/>
          <w:sz w:val="22"/>
          <w:szCs w:val="22"/>
          <w:lang w:val="es-MX" w:eastAsia="zh-CN"/>
        </w:rPr>
        <w:t>que en lo sucesivo del presente instrumento se denominará “</w:t>
      </w:r>
      <w:r w:rsidR="0059131D" w:rsidRPr="0059131D">
        <w:rPr>
          <w:rFonts w:ascii="Bembo Std" w:hAnsi="Bembo Std"/>
          <w:b/>
          <w:bCs/>
          <w:sz w:val="22"/>
          <w:szCs w:val="22"/>
          <w:lang w:val="es-MX" w:eastAsia="zh-CN"/>
        </w:rPr>
        <w:t>EL PROVEEDOR”</w:t>
      </w:r>
      <w:r w:rsidR="0059131D" w:rsidRPr="0059131D">
        <w:rPr>
          <w:rFonts w:ascii="Bembo Std" w:hAnsi="Bembo Std"/>
          <w:sz w:val="22"/>
          <w:szCs w:val="22"/>
          <w:lang w:val="es-MX" w:eastAsia="zh-CN"/>
        </w:rPr>
        <w:t>; por lo que en el carácter con que comparecemos convenimos en celebrar el presente Contrato de acuerdo a las siguientes cláusulas:</w:t>
      </w:r>
    </w:p>
    <w:p w:rsidR="0059131D" w:rsidRPr="00F336F4" w:rsidRDefault="0059131D" w:rsidP="0059131D">
      <w:pPr>
        <w:tabs>
          <w:tab w:val="left" w:pos="-720"/>
        </w:tabs>
        <w:suppressAutoHyphens/>
        <w:jc w:val="both"/>
        <w:rPr>
          <w:rFonts w:ascii="Bembo Std" w:hAnsi="Bembo Std"/>
          <w:spacing w:val="-3"/>
          <w:shd w:val="clear" w:color="auto" w:fill="FFFFFF"/>
          <w:lang w:val="es-ES" w:eastAsia="es-BO"/>
        </w:rPr>
      </w:pPr>
    </w:p>
    <w:p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lastRenderedPageBreak/>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1"/>
        <w:gridCol w:w="1237"/>
        <w:gridCol w:w="1469"/>
        <w:gridCol w:w="799"/>
        <w:gridCol w:w="854"/>
        <w:gridCol w:w="1204"/>
        <w:gridCol w:w="751"/>
        <w:gridCol w:w="601"/>
        <w:gridCol w:w="1058"/>
        <w:gridCol w:w="18"/>
        <w:gridCol w:w="1036"/>
        <w:gridCol w:w="1424"/>
      </w:tblGrid>
      <w:tr w:rsidR="00F16051" w:rsidRPr="00057645" w:rsidTr="00FF465E">
        <w:trPr>
          <w:trHeight w:val="514"/>
          <w:tblHeader/>
          <w:jc w:val="center"/>
        </w:trPr>
        <w:tc>
          <w:tcPr>
            <w:tcW w:w="601"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ÍTEM</w:t>
            </w:r>
          </w:p>
        </w:tc>
        <w:tc>
          <w:tcPr>
            <w:tcW w:w="1237"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CÓDIGO DEL PRODUCTO</w:t>
            </w:r>
          </w:p>
        </w:tc>
        <w:tc>
          <w:tcPr>
            <w:tcW w:w="1469"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DESCRIPCIÓN DEL PRODUCTO</w:t>
            </w:r>
          </w:p>
        </w:tc>
        <w:tc>
          <w:tcPr>
            <w:tcW w:w="799"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MARCA</w:t>
            </w:r>
          </w:p>
        </w:tc>
        <w:tc>
          <w:tcPr>
            <w:tcW w:w="854"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PAÍS DE ORIGEN</w:t>
            </w:r>
          </w:p>
        </w:tc>
        <w:tc>
          <w:tcPr>
            <w:tcW w:w="1204"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PLAZO DE ENTREGA</w:t>
            </w:r>
          </w:p>
        </w:tc>
        <w:tc>
          <w:tcPr>
            <w:tcW w:w="751"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UNIDAD</w:t>
            </w:r>
          </w:p>
        </w:tc>
        <w:tc>
          <w:tcPr>
            <w:tcW w:w="601"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CANT.</w:t>
            </w:r>
          </w:p>
        </w:tc>
        <w:tc>
          <w:tcPr>
            <w:tcW w:w="1058" w:type="dxa"/>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PRECIO UNITARIO INCLUYE IVA</w:t>
            </w:r>
          </w:p>
        </w:tc>
        <w:tc>
          <w:tcPr>
            <w:tcW w:w="1054" w:type="dxa"/>
            <w:gridSpan w:val="2"/>
            <w:shd w:val="clear" w:color="auto" w:fill="auto"/>
            <w:vAlign w:val="center"/>
            <w:hideMark/>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MONTO TOTAL</w:t>
            </w:r>
          </w:p>
        </w:tc>
        <w:tc>
          <w:tcPr>
            <w:tcW w:w="1424" w:type="dxa"/>
            <w:vAlign w:val="center"/>
          </w:tcPr>
          <w:p w:rsidR="00F16051" w:rsidRPr="00B11B85" w:rsidRDefault="00F16051" w:rsidP="00FF465E">
            <w:pPr>
              <w:jc w:val="center"/>
              <w:rPr>
                <w:rFonts w:ascii="Bembo Std" w:hAnsi="Bembo Std"/>
                <w:b/>
                <w:bCs/>
                <w:color w:val="000000"/>
                <w:sz w:val="14"/>
                <w:szCs w:val="14"/>
                <w:lang w:val="es-SV"/>
              </w:rPr>
            </w:pPr>
            <w:r w:rsidRPr="00B11B85">
              <w:rPr>
                <w:rFonts w:ascii="Bembo Std" w:hAnsi="Bembo Std"/>
                <w:b/>
                <w:bCs/>
                <w:color w:val="000000"/>
                <w:sz w:val="14"/>
                <w:szCs w:val="14"/>
                <w:lang w:val="es-SV"/>
              </w:rPr>
              <w:t>CIFRADO PRESUPUESTARIO</w:t>
            </w:r>
          </w:p>
        </w:tc>
      </w:tr>
      <w:tr w:rsidR="00F16051" w:rsidRPr="00057645" w:rsidTr="00FF465E">
        <w:trPr>
          <w:trHeight w:val="409"/>
          <w:jc w:val="center"/>
        </w:trPr>
        <w:tc>
          <w:tcPr>
            <w:tcW w:w="601" w:type="dxa"/>
            <w:shd w:val="clear" w:color="auto" w:fill="auto"/>
            <w:noWrap/>
            <w:vAlign w:val="center"/>
          </w:tcPr>
          <w:p w:rsidR="00F16051" w:rsidRPr="001B504E" w:rsidRDefault="00F16051" w:rsidP="00FF465E">
            <w:pPr>
              <w:jc w:val="center"/>
              <w:rPr>
                <w:rFonts w:ascii="Bembo Std" w:hAnsi="Bembo Std"/>
                <w:color w:val="000000"/>
                <w:sz w:val="16"/>
                <w:szCs w:val="16"/>
                <w:lang w:val="es-SV"/>
              </w:rPr>
            </w:pPr>
            <w:r w:rsidRPr="001B504E">
              <w:rPr>
                <w:rFonts w:ascii="Bembo Std" w:hAnsi="Bembo Std"/>
                <w:color w:val="000000"/>
                <w:sz w:val="16"/>
                <w:szCs w:val="16"/>
              </w:rPr>
              <w:t>47</w:t>
            </w:r>
          </w:p>
        </w:tc>
        <w:tc>
          <w:tcPr>
            <w:tcW w:w="1237" w:type="dxa"/>
            <w:shd w:val="clear" w:color="auto" w:fill="auto"/>
            <w:noWrap/>
            <w:vAlign w:val="center"/>
          </w:tcPr>
          <w:p w:rsidR="00F16051" w:rsidRPr="001B504E" w:rsidRDefault="00F16051" w:rsidP="00FF465E">
            <w:pPr>
              <w:jc w:val="right"/>
              <w:rPr>
                <w:rFonts w:ascii="Bembo Std" w:hAnsi="Bembo Std"/>
                <w:color w:val="000000"/>
                <w:sz w:val="16"/>
                <w:szCs w:val="16"/>
              </w:rPr>
            </w:pPr>
            <w:r w:rsidRPr="001B504E">
              <w:rPr>
                <w:rFonts w:ascii="Bembo Std" w:hAnsi="Bembo Std"/>
                <w:color w:val="000000"/>
                <w:sz w:val="16"/>
                <w:szCs w:val="16"/>
              </w:rPr>
              <w:t>60302525</w:t>
            </w:r>
          </w:p>
        </w:tc>
        <w:tc>
          <w:tcPr>
            <w:tcW w:w="1469" w:type="dxa"/>
            <w:shd w:val="clear" w:color="auto" w:fill="auto"/>
            <w:vAlign w:val="center"/>
          </w:tcPr>
          <w:p w:rsidR="00F16051" w:rsidRPr="001B504E" w:rsidRDefault="00F16051" w:rsidP="00FF465E">
            <w:pPr>
              <w:rPr>
                <w:rFonts w:ascii="Bembo Std" w:hAnsi="Bembo Std"/>
                <w:color w:val="000000"/>
                <w:sz w:val="16"/>
                <w:szCs w:val="16"/>
              </w:rPr>
            </w:pPr>
            <w:r w:rsidRPr="001B504E">
              <w:rPr>
                <w:rFonts w:ascii="Bembo Std" w:hAnsi="Bembo Std"/>
                <w:color w:val="000000"/>
                <w:sz w:val="16"/>
                <w:szCs w:val="16"/>
              </w:rPr>
              <w:t>MESA GINECOLÓGICA</w:t>
            </w:r>
          </w:p>
        </w:tc>
        <w:tc>
          <w:tcPr>
            <w:tcW w:w="799" w:type="dxa"/>
            <w:shd w:val="clear" w:color="auto" w:fill="auto"/>
            <w:vAlign w:val="center"/>
          </w:tcPr>
          <w:p w:rsidR="00F16051" w:rsidRPr="00EA4AD0" w:rsidRDefault="00F16051" w:rsidP="00FF465E">
            <w:pPr>
              <w:jc w:val="center"/>
              <w:rPr>
                <w:rFonts w:ascii="Bembo Std" w:hAnsi="Bembo Std"/>
                <w:color w:val="000000"/>
                <w:sz w:val="16"/>
                <w:szCs w:val="16"/>
                <w:lang w:val="es-SV"/>
              </w:rPr>
            </w:pPr>
            <w:r>
              <w:rPr>
                <w:rFonts w:ascii="Bembo Std" w:hAnsi="Bembo Std"/>
                <w:color w:val="000000"/>
                <w:sz w:val="16"/>
                <w:szCs w:val="16"/>
              </w:rPr>
              <w:t>ESGO</w:t>
            </w:r>
          </w:p>
        </w:tc>
        <w:tc>
          <w:tcPr>
            <w:tcW w:w="854" w:type="dxa"/>
            <w:shd w:val="clear" w:color="auto" w:fill="auto"/>
            <w:vAlign w:val="center"/>
          </w:tcPr>
          <w:p w:rsidR="00F16051" w:rsidRPr="00057645" w:rsidRDefault="00F16051" w:rsidP="00FF465E">
            <w:pPr>
              <w:jc w:val="center"/>
              <w:rPr>
                <w:rFonts w:ascii="Bembo Std" w:hAnsi="Bembo Std"/>
                <w:color w:val="000000"/>
                <w:sz w:val="16"/>
                <w:szCs w:val="16"/>
                <w:lang w:val="es-SV"/>
              </w:rPr>
            </w:pPr>
            <w:r>
              <w:rPr>
                <w:rFonts w:ascii="Bembo Std" w:hAnsi="Bembo Std"/>
                <w:color w:val="000000"/>
                <w:sz w:val="16"/>
                <w:szCs w:val="16"/>
                <w:lang w:val="es-SV"/>
              </w:rPr>
              <w:t>México</w:t>
            </w:r>
          </w:p>
        </w:tc>
        <w:tc>
          <w:tcPr>
            <w:tcW w:w="1204" w:type="dxa"/>
            <w:shd w:val="clear" w:color="auto" w:fill="auto"/>
          </w:tcPr>
          <w:p w:rsidR="00F16051" w:rsidRPr="00057645" w:rsidRDefault="00F16051" w:rsidP="00FF465E">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51" w:type="dxa"/>
            <w:shd w:val="clear" w:color="auto" w:fill="auto"/>
            <w:noWrap/>
            <w:vAlign w:val="center"/>
          </w:tcPr>
          <w:p w:rsidR="00F16051" w:rsidRPr="004C0F17" w:rsidRDefault="00F16051" w:rsidP="00FF465E">
            <w:pPr>
              <w:jc w:val="center"/>
              <w:rPr>
                <w:rFonts w:ascii="Bembo Std" w:hAnsi="Bembo Std"/>
                <w:sz w:val="16"/>
                <w:szCs w:val="16"/>
                <w:lang w:val="es-SV"/>
              </w:rPr>
            </w:pPr>
            <w:r w:rsidRPr="004C0F17">
              <w:rPr>
                <w:rFonts w:ascii="Bembo Std" w:hAnsi="Bembo Std"/>
                <w:sz w:val="16"/>
                <w:szCs w:val="16"/>
              </w:rPr>
              <w:t>C/U</w:t>
            </w:r>
          </w:p>
        </w:tc>
        <w:tc>
          <w:tcPr>
            <w:tcW w:w="601" w:type="dxa"/>
            <w:shd w:val="clear" w:color="auto" w:fill="auto"/>
            <w:noWrap/>
            <w:vAlign w:val="center"/>
          </w:tcPr>
          <w:p w:rsidR="00F16051" w:rsidRPr="004C0F17" w:rsidRDefault="00F16051" w:rsidP="00FF465E">
            <w:pPr>
              <w:jc w:val="center"/>
              <w:rPr>
                <w:rFonts w:ascii="Bembo Std" w:hAnsi="Bembo Std"/>
                <w:color w:val="000000"/>
                <w:sz w:val="16"/>
                <w:szCs w:val="16"/>
              </w:rPr>
            </w:pPr>
            <w:r w:rsidRPr="004C0F17">
              <w:rPr>
                <w:rFonts w:ascii="Bembo Std" w:hAnsi="Bembo Std"/>
                <w:color w:val="000000"/>
                <w:sz w:val="16"/>
                <w:szCs w:val="16"/>
              </w:rPr>
              <w:t>7</w:t>
            </w:r>
          </w:p>
        </w:tc>
        <w:tc>
          <w:tcPr>
            <w:tcW w:w="1058" w:type="dxa"/>
            <w:shd w:val="clear" w:color="auto" w:fill="auto"/>
            <w:noWrap/>
            <w:vAlign w:val="center"/>
          </w:tcPr>
          <w:p w:rsidR="00F16051" w:rsidRPr="00B34922" w:rsidRDefault="00F16051" w:rsidP="00FF465E">
            <w:pPr>
              <w:jc w:val="right"/>
              <w:rPr>
                <w:rFonts w:ascii="Bembo Std" w:hAnsi="Bembo Std"/>
                <w:color w:val="000000"/>
                <w:sz w:val="16"/>
                <w:szCs w:val="16"/>
              </w:rPr>
            </w:pPr>
            <w:r>
              <w:rPr>
                <w:rFonts w:ascii="Bembo Std" w:hAnsi="Bembo Std"/>
                <w:color w:val="000000"/>
                <w:sz w:val="16"/>
                <w:szCs w:val="16"/>
              </w:rPr>
              <w:t>$908.00</w:t>
            </w:r>
          </w:p>
        </w:tc>
        <w:tc>
          <w:tcPr>
            <w:tcW w:w="1054" w:type="dxa"/>
            <w:gridSpan w:val="2"/>
            <w:shd w:val="clear" w:color="auto" w:fill="auto"/>
            <w:noWrap/>
            <w:vAlign w:val="center"/>
          </w:tcPr>
          <w:p w:rsidR="00F16051" w:rsidRPr="00B34922" w:rsidRDefault="00F16051" w:rsidP="00FF465E">
            <w:pPr>
              <w:jc w:val="right"/>
              <w:rPr>
                <w:rFonts w:ascii="Bembo Std" w:hAnsi="Bembo Std"/>
                <w:color w:val="000000"/>
                <w:sz w:val="16"/>
                <w:szCs w:val="16"/>
              </w:rPr>
            </w:pPr>
            <w:r>
              <w:rPr>
                <w:rFonts w:ascii="Bembo Std" w:hAnsi="Bembo Std"/>
                <w:color w:val="000000"/>
                <w:sz w:val="16"/>
                <w:szCs w:val="16"/>
              </w:rPr>
              <w:t>$6,356.00</w:t>
            </w:r>
          </w:p>
        </w:tc>
        <w:tc>
          <w:tcPr>
            <w:tcW w:w="1424" w:type="dxa"/>
            <w:vAlign w:val="center"/>
          </w:tcPr>
          <w:p w:rsidR="00F16051" w:rsidRPr="00B34922" w:rsidRDefault="00F16051" w:rsidP="00FF465E">
            <w:pPr>
              <w:jc w:val="center"/>
              <w:rPr>
                <w:rFonts w:ascii="Bembo Std" w:hAnsi="Bembo Std" w:cs="Calibri"/>
                <w:color w:val="000000"/>
                <w:sz w:val="16"/>
                <w:szCs w:val="16"/>
                <w:lang w:val="es-SV"/>
              </w:rPr>
            </w:pPr>
            <w:r w:rsidRPr="004C0F17">
              <w:rPr>
                <w:rFonts w:ascii="Bembo Std" w:hAnsi="Bembo Std" w:cs="Calibri"/>
                <w:color w:val="000000"/>
                <w:sz w:val="16"/>
                <w:szCs w:val="16"/>
                <w:lang w:val="es-SV"/>
              </w:rPr>
              <w:t>2021-3200-3-08-01-22-3-61103</w:t>
            </w:r>
          </w:p>
        </w:tc>
      </w:tr>
      <w:tr w:rsidR="00F16051" w:rsidRPr="00057645" w:rsidTr="00FF465E">
        <w:trPr>
          <w:trHeight w:val="409"/>
          <w:jc w:val="center"/>
        </w:trPr>
        <w:tc>
          <w:tcPr>
            <w:tcW w:w="601" w:type="dxa"/>
            <w:shd w:val="clear" w:color="auto" w:fill="auto"/>
            <w:noWrap/>
            <w:vAlign w:val="center"/>
          </w:tcPr>
          <w:p w:rsidR="00F16051" w:rsidRPr="00B34922" w:rsidRDefault="00F16051" w:rsidP="00FF465E">
            <w:pPr>
              <w:jc w:val="center"/>
              <w:rPr>
                <w:rFonts w:ascii="Bembo Std" w:hAnsi="Bembo Std"/>
                <w:color w:val="000000"/>
                <w:sz w:val="16"/>
                <w:szCs w:val="16"/>
                <w:lang w:val="es-SV"/>
              </w:rPr>
            </w:pPr>
            <w:r w:rsidRPr="00B34922">
              <w:rPr>
                <w:rFonts w:ascii="Bembo Std" w:hAnsi="Bembo Std"/>
                <w:color w:val="000000"/>
                <w:sz w:val="16"/>
                <w:szCs w:val="16"/>
              </w:rPr>
              <w:t>48</w:t>
            </w:r>
          </w:p>
        </w:tc>
        <w:tc>
          <w:tcPr>
            <w:tcW w:w="1237" w:type="dxa"/>
            <w:shd w:val="clear" w:color="auto" w:fill="auto"/>
            <w:noWrap/>
            <w:vAlign w:val="center"/>
          </w:tcPr>
          <w:p w:rsidR="00F16051" w:rsidRPr="00B34922" w:rsidRDefault="00F16051" w:rsidP="00FF465E">
            <w:pPr>
              <w:jc w:val="right"/>
              <w:rPr>
                <w:rFonts w:ascii="Bembo Std" w:hAnsi="Bembo Std"/>
                <w:sz w:val="16"/>
                <w:szCs w:val="16"/>
              </w:rPr>
            </w:pPr>
            <w:r w:rsidRPr="00B34922">
              <w:rPr>
                <w:rFonts w:ascii="Bembo Std" w:hAnsi="Bembo Std"/>
                <w:sz w:val="16"/>
                <w:szCs w:val="16"/>
              </w:rPr>
              <w:t>62704020</w:t>
            </w:r>
          </w:p>
        </w:tc>
        <w:tc>
          <w:tcPr>
            <w:tcW w:w="1469" w:type="dxa"/>
            <w:shd w:val="clear" w:color="auto" w:fill="auto"/>
            <w:vAlign w:val="center"/>
          </w:tcPr>
          <w:p w:rsidR="00F16051" w:rsidRPr="00B34922" w:rsidRDefault="00F16051" w:rsidP="00FF465E">
            <w:pPr>
              <w:rPr>
                <w:rFonts w:ascii="Bembo Std" w:hAnsi="Bembo Std"/>
                <w:color w:val="000000"/>
                <w:sz w:val="16"/>
                <w:szCs w:val="16"/>
              </w:rPr>
            </w:pPr>
            <w:r w:rsidRPr="00B34922">
              <w:rPr>
                <w:rFonts w:ascii="Bembo Std" w:hAnsi="Bembo Std"/>
                <w:color w:val="000000"/>
                <w:sz w:val="16"/>
                <w:szCs w:val="16"/>
              </w:rPr>
              <w:t>BALDE METÁLICO PARA USO HOSPITALARIO DE ACERO INOXIDABLE, CAPACIDAD DE 12 A 15 LITROS.</w:t>
            </w:r>
          </w:p>
        </w:tc>
        <w:tc>
          <w:tcPr>
            <w:tcW w:w="799" w:type="dxa"/>
            <w:shd w:val="clear" w:color="auto" w:fill="auto"/>
            <w:vAlign w:val="center"/>
          </w:tcPr>
          <w:p w:rsidR="00F16051" w:rsidRPr="00057645" w:rsidRDefault="00F16051" w:rsidP="00FF465E">
            <w:pPr>
              <w:jc w:val="center"/>
              <w:rPr>
                <w:rFonts w:ascii="Bembo Std" w:hAnsi="Bembo Std"/>
                <w:color w:val="000000"/>
                <w:sz w:val="16"/>
                <w:szCs w:val="16"/>
              </w:rPr>
            </w:pPr>
            <w:r>
              <w:rPr>
                <w:rFonts w:ascii="Bembo Std" w:hAnsi="Bembo Std"/>
                <w:color w:val="000000"/>
                <w:sz w:val="16"/>
                <w:szCs w:val="16"/>
              </w:rPr>
              <w:t>ESGO</w:t>
            </w:r>
          </w:p>
        </w:tc>
        <w:tc>
          <w:tcPr>
            <w:tcW w:w="854" w:type="dxa"/>
            <w:shd w:val="clear" w:color="auto" w:fill="auto"/>
            <w:vAlign w:val="center"/>
          </w:tcPr>
          <w:p w:rsidR="00F16051" w:rsidRPr="00057645" w:rsidRDefault="00F16051" w:rsidP="00FF465E">
            <w:pPr>
              <w:jc w:val="center"/>
              <w:rPr>
                <w:rFonts w:ascii="Bembo Std" w:hAnsi="Bembo Std"/>
                <w:color w:val="000000"/>
                <w:sz w:val="16"/>
                <w:szCs w:val="16"/>
                <w:lang w:val="es-SV"/>
              </w:rPr>
            </w:pPr>
            <w:r>
              <w:rPr>
                <w:rFonts w:ascii="Bembo Std" w:hAnsi="Bembo Std"/>
                <w:color w:val="000000"/>
                <w:sz w:val="16"/>
                <w:szCs w:val="16"/>
                <w:lang w:val="es-SV"/>
              </w:rPr>
              <w:t>México</w:t>
            </w:r>
          </w:p>
        </w:tc>
        <w:tc>
          <w:tcPr>
            <w:tcW w:w="1204" w:type="dxa"/>
            <w:shd w:val="clear" w:color="auto" w:fill="auto"/>
          </w:tcPr>
          <w:p w:rsidR="00F16051" w:rsidRPr="00057645" w:rsidRDefault="00F16051" w:rsidP="00FF465E">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51" w:type="dxa"/>
            <w:shd w:val="clear" w:color="auto" w:fill="auto"/>
            <w:noWrap/>
            <w:vAlign w:val="center"/>
          </w:tcPr>
          <w:p w:rsidR="00F16051" w:rsidRPr="00B34922" w:rsidRDefault="00F16051" w:rsidP="00FF465E">
            <w:pPr>
              <w:jc w:val="center"/>
              <w:rPr>
                <w:rFonts w:ascii="Bembo Std" w:hAnsi="Bembo Std"/>
                <w:sz w:val="16"/>
                <w:szCs w:val="16"/>
                <w:lang w:val="es-SV"/>
              </w:rPr>
            </w:pPr>
            <w:r w:rsidRPr="00B34922">
              <w:rPr>
                <w:rFonts w:ascii="Bembo Std" w:hAnsi="Bembo Std"/>
                <w:sz w:val="16"/>
                <w:szCs w:val="16"/>
              </w:rPr>
              <w:t>C/U</w:t>
            </w:r>
          </w:p>
        </w:tc>
        <w:tc>
          <w:tcPr>
            <w:tcW w:w="601" w:type="dxa"/>
            <w:shd w:val="clear" w:color="auto" w:fill="auto"/>
            <w:noWrap/>
            <w:vAlign w:val="center"/>
          </w:tcPr>
          <w:p w:rsidR="00F16051" w:rsidRPr="00B34922" w:rsidRDefault="00F16051" w:rsidP="00FF465E">
            <w:pPr>
              <w:jc w:val="center"/>
              <w:rPr>
                <w:rFonts w:ascii="Bembo Std" w:hAnsi="Bembo Std"/>
                <w:color w:val="000000"/>
                <w:sz w:val="16"/>
                <w:szCs w:val="16"/>
              </w:rPr>
            </w:pPr>
            <w:r w:rsidRPr="00B34922">
              <w:rPr>
                <w:rFonts w:ascii="Bembo Std" w:hAnsi="Bembo Std"/>
                <w:color w:val="000000"/>
                <w:sz w:val="16"/>
                <w:szCs w:val="16"/>
              </w:rPr>
              <w:t>13</w:t>
            </w:r>
          </w:p>
        </w:tc>
        <w:tc>
          <w:tcPr>
            <w:tcW w:w="1058" w:type="dxa"/>
            <w:shd w:val="clear" w:color="auto" w:fill="auto"/>
            <w:noWrap/>
            <w:vAlign w:val="center"/>
          </w:tcPr>
          <w:p w:rsidR="00F16051" w:rsidRPr="00B34922" w:rsidRDefault="00F16051" w:rsidP="00FF465E">
            <w:pPr>
              <w:jc w:val="right"/>
              <w:rPr>
                <w:rFonts w:ascii="Bembo Std" w:hAnsi="Bembo Std"/>
                <w:color w:val="000000"/>
                <w:sz w:val="16"/>
                <w:szCs w:val="16"/>
              </w:rPr>
            </w:pPr>
            <w:r w:rsidRPr="00B34922">
              <w:rPr>
                <w:rFonts w:ascii="Bembo Std" w:hAnsi="Bembo Std"/>
                <w:color w:val="000000"/>
                <w:sz w:val="16"/>
                <w:szCs w:val="16"/>
              </w:rPr>
              <w:t>$150.00</w:t>
            </w:r>
          </w:p>
        </w:tc>
        <w:tc>
          <w:tcPr>
            <w:tcW w:w="1054" w:type="dxa"/>
            <w:gridSpan w:val="2"/>
            <w:shd w:val="clear" w:color="auto" w:fill="auto"/>
            <w:noWrap/>
            <w:vAlign w:val="center"/>
          </w:tcPr>
          <w:p w:rsidR="00F16051" w:rsidRPr="00B34922" w:rsidRDefault="00F16051" w:rsidP="00FF465E">
            <w:pPr>
              <w:jc w:val="right"/>
              <w:rPr>
                <w:rFonts w:ascii="Bembo Std" w:hAnsi="Bembo Std"/>
                <w:color w:val="000000"/>
                <w:sz w:val="16"/>
                <w:szCs w:val="16"/>
              </w:rPr>
            </w:pPr>
            <w:r w:rsidRPr="00B34922">
              <w:rPr>
                <w:rFonts w:ascii="Bembo Std" w:hAnsi="Bembo Std"/>
                <w:color w:val="000000"/>
                <w:sz w:val="16"/>
                <w:szCs w:val="16"/>
              </w:rPr>
              <w:t>$1,950.00</w:t>
            </w:r>
          </w:p>
        </w:tc>
        <w:tc>
          <w:tcPr>
            <w:tcW w:w="1424" w:type="dxa"/>
            <w:vAlign w:val="center"/>
          </w:tcPr>
          <w:p w:rsidR="00F16051" w:rsidRPr="00B34922" w:rsidRDefault="00F16051" w:rsidP="00FF465E">
            <w:pPr>
              <w:jc w:val="center"/>
              <w:rPr>
                <w:rFonts w:ascii="Bembo Std" w:hAnsi="Bembo Std"/>
                <w:color w:val="000000"/>
                <w:sz w:val="16"/>
                <w:szCs w:val="16"/>
                <w:lang w:val="es-SV"/>
              </w:rPr>
            </w:pPr>
            <w:r w:rsidRPr="00B34922">
              <w:rPr>
                <w:rFonts w:ascii="Bembo Std" w:hAnsi="Bembo Std" w:cs="Calibri"/>
                <w:color w:val="000000"/>
                <w:sz w:val="16"/>
                <w:szCs w:val="16"/>
                <w:lang w:val="es-SV"/>
              </w:rPr>
              <w:t>2021-3200-3-08-01-22-3-54113</w:t>
            </w:r>
          </w:p>
        </w:tc>
      </w:tr>
      <w:tr w:rsidR="00F16051" w:rsidRPr="00057645" w:rsidTr="00FF465E">
        <w:trPr>
          <w:trHeight w:val="257"/>
          <w:jc w:val="center"/>
        </w:trPr>
        <w:tc>
          <w:tcPr>
            <w:tcW w:w="8592" w:type="dxa"/>
            <w:gridSpan w:val="10"/>
            <w:shd w:val="clear" w:color="auto" w:fill="auto"/>
            <w:noWrap/>
            <w:vAlign w:val="center"/>
          </w:tcPr>
          <w:p w:rsidR="00F16051" w:rsidRPr="00057645" w:rsidRDefault="00F16051" w:rsidP="00FF465E">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460" w:type="dxa"/>
            <w:gridSpan w:val="2"/>
            <w:shd w:val="clear" w:color="auto" w:fill="auto"/>
            <w:noWrap/>
            <w:vAlign w:val="center"/>
          </w:tcPr>
          <w:p w:rsidR="00F16051" w:rsidRPr="00057645" w:rsidRDefault="00F16051" w:rsidP="00FF465E">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sidRPr="00F45A6C">
              <w:rPr>
                <w:rFonts w:ascii="Bembo Std" w:hAnsi="Bembo Std"/>
                <w:b/>
                <w:bCs/>
                <w:color w:val="000000"/>
                <w:sz w:val="18"/>
                <w:szCs w:val="18"/>
                <w:lang w:val="es-SV"/>
              </w:rPr>
              <w:t>8,306</w:t>
            </w:r>
            <w:r>
              <w:rPr>
                <w:rFonts w:ascii="Bembo Std" w:hAnsi="Bembo Std"/>
                <w:b/>
                <w:bCs/>
                <w:color w:val="000000"/>
                <w:sz w:val="18"/>
                <w:szCs w:val="18"/>
                <w:lang w:val="es-SV"/>
              </w:rPr>
              <w:t>.00</w:t>
            </w:r>
          </w:p>
        </w:tc>
      </w:tr>
    </w:tbl>
    <w:p w:rsidR="0059131D" w:rsidRPr="00D51B82" w:rsidRDefault="0059131D" w:rsidP="00D51B82">
      <w:pPr>
        <w:suppressAutoHyphens/>
        <w:spacing w:line="360" w:lineRule="auto"/>
        <w:jc w:val="both"/>
        <w:rPr>
          <w:rFonts w:ascii="Bembo Std" w:hAnsi="Bembo Std"/>
          <w:b/>
          <w:bCs/>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 </w:t>
      </w:r>
      <w:r w:rsidR="00D80FCB" w:rsidRPr="00D80FCB">
        <w:rPr>
          <w:rFonts w:ascii="Bembo Std" w:hAnsi="Bembo Std"/>
          <w:b/>
          <w:sz w:val="22"/>
          <w:szCs w:val="22"/>
          <w:lang w:val="es-MX" w:eastAsia="zh-CN"/>
        </w:rPr>
        <w:t>NOVENTA (90)</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rsidR="0059131D" w:rsidRPr="00D51B82" w:rsidRDefault="0059131D" w:rsidP="00D51B82">
      <w:pPr>
        <w:suppressAutoHyphens/>
        <w:spacing w:line="360" w:lineRule="auto"/>
        <w:jc w:val="both"/>
        <w:rPr>
          <w:rFonts w:ascii="Bembo Std" w:hAnsi="Bembo Std" w:cs="Arial"/>
          <w:sz w:val="22"/>
          <w:szCs w:val="22"/>
          <w:lang w:val="es-NI" w:eastAsia="zh-CN"/>
        </w:rPr>
      </w:pPr>
    </w:p>
    <w:p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7D0FD9" w:rsidRPr="007D0FD9">
        <w:rPr>
          <w:rFonts w:ascii="Bembo Std" w:hAnsi="Bembo Std"/>
          <w:b/>
          <w:kern w:val="1"/>
          <w:sz w:val="22"/>
          <w:szCs w:val="22"/>
          <w:lang w:val="es-MX" w:eastAsia="zh-CN"/>
        </w:rPr>
        <w:t>OCHO MIL TRESCIENTOS SEIS 00/100 DÓLARES LOS ESTADOS UNIDOS DE AMÉRICA, (US$8,306.00)</w:t>
      </w:r>
      <w:r w:rsidR="007D0FD9" w:rsidRPr="007D0FD9">
        <w:rPr>
          <w:rFonts w:ascii="Bembo Std" w:hAnsi="Bembo Std"/>
          <w:kern w:val="1"/>
          <w:sz w:val="22"/>
          <w:szCs w:val="22"/>
          <w:lang w:val="es-MX" w:eastAsia="zh-CN"/>
        </w:rPr>
        <w:t xml:space="preserve"> con impuestos incluidos</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4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4214"/>
      </w:tblGrid>
      <w:tr w:rsidR="002547F5" w:rsidRPr="00DC6D39" w:rsidTr="00DC6D39">
        <w:trPr>
          <w:trHeight w:val="514"/>
          <w:tblHeader/>
          <w:jc w:val="center"/>
        </w:trPr>
        <w:tc>
          <w:tcPr>
            <w:tcW w:w="704" w:type="dxa"/>
            <w:shd w:val="clear" w:color="auto" w:fill="auto"/>
            <w:vAlign w:val="center"/>
            <w:hideMark/>
          </w:tcPr>
          <w:p w:rsidR="002547F5" w:rsidRPr="00DC6D39" w:rsidRDefault="002547F5" w:rsidP="00FF465E">
            <w:pPr>
              <w:jc w:val="center"/>
              <w:rPr>
                <w:rFonts w:ascii="Bembo Std" w:hAnsi="Bembo Std"/>
                <w:b/>
                <w:bCs/>
                <w:color w:val="000000"/>
                <w:sz w:val="18"/>
                <w:szCs w:val="18"/>
                <w:lang w:val="es-SV"/>
              </w:rPr>
            </w:pPr>
            <w:r w:rsidRPr="00DC6D39">
              <w:rPr>
                <w:rFonts w:ascii="Bembo Std" w:hAnsi="Bembo Std"/>
                <w:b/>
                <w:bCs/>
                <w:color w:val="000000"/>
                <w:sz w:val="18"/>
                <w:szCs w:val="18"/>
                <w:lang w:val="es-SV"/>
              </w:rPr>
              <w:t>ÍTEM</w:t>
            </w:r>
          </w:p>
        </w:tc>
        <w:tc>
          <w:tcPr>
            <w:tcW w:w="4214" w:type="dxa"/>
            <w:vAlign w:val="center"/>
          </w:tcPr>
          <w:p w:rsidR="002547F5" w:rsidRPr="00DC6D39" w:rsidRDefault="002547F5" w:rsidP="00FF465E">
            <w:pPr>
              <w:jc w:val="center"/>
              <w:rPr>
                <w:rFonts w:ascii="Bembo Std" w:hAnsi="Bembo Std"/>
                <w:b/>
                <w:bCs/>
                <w:color w:val="000000"/>
                <w:sz w:val="18"/>
                <w:szCs w:val="18"/>
                <w:lang w:val="es-SV"/>
              </w:rPr>
            </w:pPr>
            <w:r w:rsidRPr="00DC6D39">
              <w:rPr>
                <w:rFonts w:ascii="Bembo Std" w:hAnsi="Bembo Std"/>
                <w:b/>
                <w:bCs/>
                <w:color w:val="000000"/>
                <w:sz w:val="18"/>
                <w:szCs w:val="18"/>
                <w:lang w:val="es-SV"/>
              </w:rPr>
              <w:t>CIFRADO PRESUPUESTARIO</w:t>
            </w:r>
          </w:p>
        </w:tc>
      </w:tr>
      <w:tr w:rsidR="002547F5" w:rsidRPr="00DC6D39" w:rsidTr="00DC6D39">
        <w:trPr>
          <w:trHeight w:val="409"/>
          <w:jc w:val="center"/>
        </w:trPr>
        <w:tc>
          <w:tcPr>
            <w:tcW w:w="704" w:type="dxa"/>
            <w:shd w:val="clear" w:color="auto" w:fill="auto"/>
            <w:noWrap/>
            <w:vAlign w:val="center"/>
          </w:tcPr>
          <w:p w:rsidR="002547F5" w:rsidRPr="00DC6D39" w:rsidRDefault="002547F5" w:rsidP="00FF465E">
            <w:pPr>
              <w:jc w:val="center"/>
              <w:rPr>
                <w:rFonts w:ascii="Bembo Std" w:hAnsi="Bembo Std"/>
                <w:color w:val="000000"/>
                <w:sz w:val="18"/>
                <w:szCs w:val="18"/>
                <w:lang w:val="es-SV"/>
              </w:rPr>
            </w:pPr>
            <w:r w:rsidRPr="00DC6D39">
              <w:rPr>
                <w:rFonts w:ascii="Bembo Std" w:hAnsi="Bembo Std"/>
                <w:color w:val="000000"/>
                <w:sz w:val="18"/>
                <w:szCs w:val="18"/>
              </w:rPr>
              <w:t>47</w:t>
            </w:r>
          </w:p>
        </w:tc>
        <w:tc>
          <w:tcPr>
            <w:tcW w:w="4214" w:type="dxa"/>
            <w:vAlign w:val="center"/>
          </w:tcPr>
          <w:p w:rsidR="002547F5" w:rsidRPr="00DC6D39" w:rsidRDefault="002547F5" w:rsidP="00FF465E">
            <w:pPr>
              <w:jc w:val="center"/>
              <w:rPr>
                <w:rFonts w:ascii="Bembo Std" w:hAnsi="Bembo Std" w:cs="Calibri"/>
                <w:color w:val="000000"/>
                <w:sz w:val="18"/>
                <w:szCs w:val="18"/>
                <w:lang w:val="es-SV"/>
              </w:rPr>
            </w:pPr>
            <w:r w:rsidRPr="00DC6D39">
              <w:rPr>
                <w:rFonts w:ascii="Bembo Std" w:hAnsi="Bembo Std" w:cs="Calibri"/>
                <w:color w:val="000000"/>
                <w:sz w:val="18"/>
                <w:szCs w:val="18"/>
                <w:lang w:val="es-SV"/>
              </w:rPr>
              <w:t>2021-3200-3-08-01-22-3-61103</w:t>
            </w:r>
          </w:p>
        </w:tc>
      </w:tr>
      <w:tr w:rsidR="002547F5" w:rsidRPr="00DC6D39" w:rsidTr="00DC6D39">
        <w:trPr>
          <w:trHeight w:val="409"/>
          <w:jc w:val="center"/>
        </w:trPr>
        <w:tc>
          <w:tcPr>
            <w:tcW w:w="704" w:type="dxa"/>
            <w:shd w:val="clear" w:color="auto" w:fill="auto"/>
            <w:noWrap/>
            <w:vAlign w:val="center"/>
          </w:tcPr>
          <w:p w:rsidR="002547F5" w:rsidRPr="00DC6D39" w:rsidRDefault="002547F5" w:rsidP="00FF465E">
            <w:pPr>
              <w:jc w:val="center"/>
              <w:rPr>
                <w:rFonts w:ascii="Bembo Std" w:hAnsi="Bembo Std"/>
                <w:color w:val="000000"/>
                <w:sz w:val="18"/>
                <w:szCs w:val="18"/>
                <w:lang w:val="es-SV"/>
              </w:rPr>
            </w:pPr>
            <w:r w:rsidRPr="00DC6D39">
              <w:rPr>
                <w:rFonts w:ascii="Bembo Std" w:hAnsi="Bembo Std"/>
                <w:color w:val="000000"/>
                <w:sz w:val="18"/>
                <w:szCs w:val="18"/>
              </w:rPr>
              <w:t>48</w:t>
            </w:r>
          </w:p>
        </w:tc>
        <w:tc>
          <w:tcPr>
            <w:tcW w:w="4214" w:type="dxa"/>
            <w:vAlign w:val="center"/>
          </w:tcPr>
          <w:p w:rsidR="002547F5" w:rsidRPr="00DC6D39" w:rsidRDefault="002547F5" w:rsidP="00FF465E">
            <w:pPr>
              <w:jc w:val="center"/>
              <w:rPr>
                <w:rFonts w:ascii="Bembo Std" w:hAnsi="Bembo Std"/>
                <w:color w:val="000000"/>
                <w:sz w:val="18"/>
                <w:szCs w:val="18"/>
                <w:lang w:val="es-SV"/>
              </w:rPr>
            </w:pPr>
            <w:r w:rsidRPr="00DC6D39">
              <w:rPr>
                <w:rFonts w:ascii="Bembo Std" w:hAnsi="Bembo Std" w:cs="Calibri"/>
                <w:color w:val="000000"/>
                <w:sz w:val="18"/>
                <w:szCs w:val="18"/>
                <w:lang w:val="es-SV"/>
              </w:rPr>
              <w:t>2021-3200-3-08-01-22-3-54113</w:t>
            </w:r>
          </w:p>
        </w:tc>
      </w:tr>
    </w:tbl>
    <w:p w:rsidR="002547F5" w:rsidRPr="00D51B82" w:rsidRDefault="002547F5"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w:t>
      </w:r>
      <w:proofErr w:type="gramStart"/>
      <w:r w:rsidRPr="00D51B82">
        <w:rPr>
          <w:rFonts w:ascii="Bembo Std" w:hAnsi="Bembo Std"/>
          <w:bCs/>
          <w:sz w:val="22"/>
          <w:szCs w:val="22"/>
          <w:lang w:eastAsia="zh-CN"/>
        </w:rPr>
        <w:t>En</w:t>
      </w:r>
      <w:proofErr w:type="gramEnd"/>
      <w:r w:rsidRPr="00D51B82">
        <w:rPr>
          <w:rFonts w:ascii="Bembo Std" w:hAnsi="Bembo Std"/>
          <w:bCs/>
          <w:sz w:val="22"/>
          <w:szCs w:val="22"/>
          <w:lang w:eastAsia="zh-CN"/>
        </w:rPr>
        <w:t xml:space="preserve">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w:t>
      </w:r>
      <w:r w:rsidRPr="00D51B82">
        <w:rPr>
          <w:rFonts w:ascii="Bembo Std" w:hAnsi="Bembo Std"/>
          <w:bCs/>
          <w:sz w:val="22"/>
          <w:szCs w:val="22"/>
          <w:lang w:eastAsia="zh-CN"/>
        </w:rPr>
        <w:lastRenderedPageBreak/>
        <w:t>financieras internacionales a fin de dar un reconocimiento recíproco a las sanciones impuestas por sus respectivos órganos sancionadores.</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 xml:space="preserve">No financiar ninguna propuesta de adjudicación de un contrato para la adquisición de bienes o la contratación de obras financiadas por el Banco;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w:t>
      </w:r>
      <w:r w:rsidRPr="00D51B82">
        <w:rPr>
          <w:rFonts w:ascii="Bembo Std" w:hAnsi="Bembo Std"/>
          <w:bCs/>
          <w:sz w:val="22"/>
          <w:szCs w:val="22"/>
          <w:lang w:eastAsia="zh-CN"/>
        </w:rPr>
        <w:lastRenderedPageBreak/>
        <w:t xml:space="preserve">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w:t>
      </w:r>
      <w:r w:rsidRPr="00D51B82">
        <w:rPr>
          <w:rFonts w:ascii="Bembo Std" w:hAnsi="Bembo Std"/>
          <w:bCs/>
          <w:sz w:val="22"/>
          <w:szCs w:val="22"/>
          <w:lang w:eastAsia="zh-CN"/>
        </w:rPr>
        <w:lastRenderedPageBreak/>
        <w:t>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rsidR="0059131D" w:rsidRPr="00D51B82" w:rsidRDefault="0059131D" w:rsidP="00D51B82">
      <w:pPr>
        <w:suppressAutoHyphens/>
        <w:spacing w:line="360" w:lineRule="auto"/>
        <w:jc w:val="both"/>
        <w:rPr>
          <w:rFonts w:ascii="Bembo Std" w:hAnsi="Bembo Std"/>
          <w:b/>
          <w:bCs/>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 xml:space="preserve">En fe de lo cual firmamos el presente contrato en la ciudad de San Salvador, a los </w:t>
      </w:r>
      <w:r w:rsidR="00F2017A">
        <w:rPr>
          <w:rFonts w:ascii="Bembo Std" w:hAnsi="Bembo Std"/>
          <w:sz w:val="22"/>
          <w:szCs w:val="22"/>
          <w:lang w:val="es-MX" w:eastAsia="zh-CN"/>
        </w:rPr>
        <w:t>veinticuatro</w:t>
      </w:r>
      <w:r w:rsidRPr="00D51B82">
        <w:rPr>
          <w:rFonts w:ascii="Bembo Std" w:hAnsi="Bembo Std"/>
          <w:sz w:val="22"/>
          <w:szCs w:val="22"/>
          <w:lang w:val="es-MX" w:eastAsia="zh-CN"/>
        </w:rPr>
        <w:t xml:space="preserve"> días del mes de </w:t>
      </w:r>
      <w:r w:rsidR="00F2017A">
        <w:rPr>
          <w:rFonts w:ascii="Bembo Std" w:hAnsi="Bembo Std"/>
          <w:sz w:val="22"/>
          <w:szCs w:val="22"/>
          <w:lang w:val="es-MX" w:eastAsia="zh-CN"/>
        </w:rPr>
        <w:t>noviembre</w:t>
      </w:r>
      <w:r w:rsidRPr="00D51B82">
        <w:rPr>
          <w:rFonts w:ascii="Bembo Std" w:hAnsi="Bembo Std"/>
          <w:sz w:val="22"/>
          <w:szCs w:val="22"/>
          <w:lang w:val="es-MX" w:eastAsia="zh-CN"/>
        </w:rPr>
        <w:t xml:space="preserve"> de dos mil</w:t>
      </w:r>
      <w:r w:rsidR="00031DAB">
        <w:rPr>
          <w:rFonts w:ascii="Bembo Std" w:hAnsi="Bembo Std"/>
          <w:sz w:val="22"/>
          <w:szCs w:val="22"/>
          <w:lang w:val="es-MX" w:eastAsia="zh-CN"/>
        </w:rPr>
        <w:t xml:space="preserve"> veintiuno.</w:t>
      </w:r>
    </w:p>
    <w:p w:rsidR="0059131D" w:rsidRPr="00D51B82" w:rsidRDefault="0059131D" w:rsidP="00D51B82">
      <w:pPr>
        <w:suppressAutoHyphens/>
        <w:spacing w:line="360" w:lineRule="auto"/>
        <w:jc w:val="both"/>
        <w:rPr>
          <w:rFonts w:ascii="Bembo Std" w:hAnsi="Bembo Std" w:cs="Calibri"/>
          <w:sz w:val="22"/>
          <w:szCs w:val="22"/>
          <w:lang w:val="es-MX" w:eastAsia="zh-CN"/>
        </w:rPr>
      </w:pPr>
    </w:p>
    <w:p w:rsidR="0059131D" w:rsidRPr="00D51B82" w:rsidRDefault="0059131D" w:rsidP="00D51B82">
      <w:pPr>
        <w:suppressAutoHyphens/>
        <w:spacing w:line="360" w:lineRule="auto"/>
        <w:rPr>
          <w:rFonts w:ascii="Bembo Std" w:hAnsi="Bembo Std"/>
          <w:sz w:val="22"/>
          <w:szCs w:val="22"/>
          <w:lang w:val="es-ES" w:eastAsia="zh-CN"/>
        </w:rPr>
      </w:pPr>
    </w:p>
    <w:p w:rsidR="00031DA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rsidR="00031DAB" w:rsidRDefault="00E438E6"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r w:rsidRPr="00E438E6">
        <w:rPr>
          <w:rFonts w:ascii="Bembo Std" w:hAnsi="Bembo Std"/>
          <w:noProof/>
          <w:sz w:val="18"/>
          <w:szCs w:val="18"/>
          <w:lang w:val="es-SV" w:eastAsia="es-AR"/>
        </w:rPr>
        <w:drawing>
          <wp:inline distT="0" distB="0" distL="0" distR="0">
            <wp:extent cx="5610943" cy="1750978"/>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6093"/>
                    <a:stretch/>
                  </pic:blipFill>
                  <pic:spPr bwMode="auto">
                    <a:xfrm>
                      <a:off x="0" y="0"/>
                      <a:ext cx="5612130" cy="1751348"/>
                    </a:xfrm>
                    <a:prstGeom prst="rect">
                      <a:avLst/>
                    </a:prstGeom>
                    <a:noFill/>
                    <a:ln>
                      <a:noFill/>
                    </a:ln>
                    <a:extLst>
                      <a:ext uri="{53640926-AAD7-44D8-BBD7-CCE9431645EC}">
                        <a14:shadowObscured xmlns:a14="http://schemas.microsoft.com/office/drawing/2010/main"/>
                      </a:ext>
                    </a:extLst>
                  </pic:spPr>
                </pic:pic>
              </a:graphicData>
            </a:graphic>
          </wp:inline>
        </w:drawing>
      </w:r>
    </w:p>
    <w:p w:rsidR="00031DAB" w:rsidRPr="00770E5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rsidR="00E438E6" w:rsidRDefault="00E438E6" w:rsidP="00031DAB">
      <w:pPr>
        <w:suppressAutoHyphens/>
        <w:spacing w:line="360" w:lineRule="auto"/>
        <w:rPr>
          <w:rFonts w:ascii="Bembo Std" w:eastAsia="DejaVu Sans" w:hAnsi="Bembo Std"/>
          <w:color w:val="00000A"/>
          <w:sz w:val="18"/>
          <w:szCs w:val="18"/>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E438E6" w:rsidRDefault="00E438E6" w:rsidP="00031DAB">
      <w:pPr>
        <w:suppressAutoHyphens/>
        <w:spacing w:line="360" w:lineRule="auto"/>
        <w:rPr>
          <w:rFonts w:ascii="Bembo Std" w:hAnsi="Bembo Std"/>
          <w:sz w:val="22"/>
          <w:szCs w:val="22"/>
          <w:lang w:val="es-ES" w:eastAsia="zh-CN"/>
        </w:rPr>
      </w:pPr>
    </w:p>
    <w:p w:rsidR="00FF465E" w:rsidRPr="0022043D" w:rsidRDefault="00FF465E" w:rsidP="00FF465E">
      <w:pPr>
        <w:tabs>
          <w:tab w:val="right" w:leader="dot" w:pos="9000"/>
        </w:tabs>
        <w:suppressAutoHyphens/>
        <w:jc w:val="center"/>
        <w:rPr>
          <w:rFonts w:ascii="Bembo Std" w:hAnsi="Bembo Std"/>
          <w:b/>
          <w:bCs/>
          <w:sz w:val="22"/>
          <w:szCs w:val="22"/>
          <w:lang w:val="es-ES"/>
        </w:rPr>
      </w:pPr>
      <w:r w:rsidRPr="0022043D">
        <w:rPr>
          <w:rFonts w:ascii="Bembo Std" w:hAnsi="Bembo Std"/>
          <w:b/>
          <w:bCs/>
          <w:sz w:val="22"/>
          <w:szCs w:val="22"/>
          <w:lang w:val="es-ES"/>
        </w:rPr>
        <w:t>Condiciones Generales del Contrato</w:t>
      </w:r>
    </w:p>
    <w:p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 w:name="_Toc526049530"/>
            <w:bookmarkStart w:id="3" w:name="_Toc106188561"/>
            <w:r w:rsidRPr="0022043D">
              <w:rPr>
                <w:rFonts w:ascii="Bembo Std" w:hAnsi="Bembo Std"/>
                <w:sz w:val="22"/>
                <w:szCs w:val="22"/>
                <w:lang w:val="es-ES"/>
              </w:rPr>
              <w:t>Definiciones</w:t>
            </w:r>
            <w:bookmarkEnd w:id="2"/>
            <w:bookmarkEnd w:id="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(j)</w:t>
            </w:r>
            <w:r w:rsidRPr="0022043D">
              <w:rPr>
                <w:rFonts w:ascii="Bembo Std" w:hAnsi="Bembo Std"/>
                <w:sz w:val="22"/>
                <w:szCs w:val="22"/>
                <w:lang w:val="es-ES"/>
              </w:rPr>
              <w:tab/>
              <w:t>“Comprador” significa la entidad que compra los Bienes y Servicios Conexos, según se indica en las CEC.</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(l)</w:t>
            </w:r>
            <w:r w:rsidRPr="0022043D">
              <w:rPr>
                <w:rFonts w:ascii="Bembo Std" w:hAnsi="Bembo Std"/>
                <w:sz w:val="22"/>
                <w:szCs w:val="22"/>
                <w:lang w:val="es-ES"/>
              </w:rPr>
              <w:tab/>
              <w:t>“CEC” significa las Condiciones Especiales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4" w:name="_Toc106188562"/>
            <w:r w:rsidRPr="0022043D">
              <w:rPr>
                <w:rFonts w:ascii="Bembo Std" w:hAnsi="Bembo Std"/>
                <w:sz w:val="22"/>
                <w:szCs w:val="22"/>
                <w:lang w:val="es-ES"/>
              </w:rPr>
              <w:lastRenderedPageBreak/>
              <w:t>Documentos del Contrato</w:t>
            </w:r>
            <w:bookmarkEnd w:id="4"/>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5" w:name="_Toc106188563"/>
            <w:r w:rsidRPr="0022043D">
              <w:rPr>
                <w:rFonts w:ascii="Bembo Std" w:hAnsi="Bembo Std"/>
                <w:sz w:val="22"/>
                <w:szCs w:val="22"/>
                <w:lang w:val="es-ES"/>
              </w:rPr>
              <w:t>Fraude y Corrupción</w:t>
            </w:r>
            <w:bookmarkEnd w:id="5"/>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rsidR="00FF465E" w:rsidRPr="0022043D" w:rsidRDefault="00FF465E" w:rsidP="00FF465E">
            <w:pPr>
              <w:spacing w:after="200"/>
              <w:ind w:left="612" w:hanging="576"/>
              <w:jc w:val="both"/>
              <w:rPr>
                <w:rFonts w:ascii="Bembo Std" w:hAnsi="Bembo Std"/>
                <w:sz w:val="22"/>
                <w:szCs w:val="22"/>
                <w:lang w:val="es-ES"/>
              </w:rPr>
            </w:pP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Banco define, para efectos de esta disposición, los términos que figuran a continuación:</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 xml:space="preserve">decidir no financiar ninguna propuesta de adjudicación de un contrato o de un contrato </w:t>
            </w:r>
            <w:r w:rsidRPr="0022043D">
              <w:rPr>
                <w:rFonts w:ascii="Bembo Std" w:hAnsi="Bembo Std"/>
                <w:sz w:val="22"/>
                <w:szCs w:val="22"/>
                <w:lang w:val="es-ES"/>
              </w:rPr>
              <w:lastRenderedPageBreak/>
              <w:t>adjudicado para la adquisición de bienes o la contratación de obras financiadas por el Banco;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lastRenderedPageBreak/>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F465E" w:rsidRPr="0022043D" w:rsidTr="00FF465E">
        <w:tc>
          <w:tcPr>
            <w:tcW w:w="2448" w:type="dxa"/>
          </w:tcPr>
          <w:p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rsidTr="00FF465E">
        <w:tc>
          <w:tcPr>
            <w:tcW w:w="2448" w:type="dxa"/>
          </w:tcPr>
          <w:p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xml:space="preserve">)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w:t>
            </w:r>
            <w:r w:rsidRPr="0022043D">
              <w:rPr>
                <w:rFonts w:ascii="Bembo Std" w:hAnsi="Bembo Std"/>
                <w:sz w:val="22"/>
                <w:szCs w:val="22"/>
                <w:lang w:val="es-ES"/>
              </w:rPr>
              <w:lastRenderedPageBreak/>
              <w:t>oferente, proveedor, contratista, subcontratista, consultor o concesionario</w:t>
            </w:r>
            <w:r w:rsidRPr="0022043D">
              <w:rPr>
                <w:rFonts w:ascii="Bembo Std" w:hAnsi="Bembo Std"/>
                <w:sz w:val="22"/>
                <w:szCs w:val="22"/>
              </w:rPr>
              <w:t>.</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rsidR="00FF465E" w:rsidRPr="0022043D" w:rsidRDefault="00FF465E" w:rsidP="00FF465E">
            <w:pPr>
              <w:tabs>
                <w:tab w:val="left" w:pos="1152"/>
              </w:tabs>
              <w:jc w:val="both"/>
              <w:rPr>
                <w:rFonts w:ascii="Bembo Std" w:hAnsi="Bembo Std"/>
                <w:sz w:val="22"/>
                <w:szCs w:val="22"/>
                <w:lang w:val="es-ES"/>
              </w:rPr>
            </w:pP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6" w:name="_Toc106188564"/>
            <w:r w:rsidRPr="0022043D">
              <w:rPr>
                <w:rFonts w:ascii="Bembo Std" w:hAnsi="Bembo Std"/>
                <w:sz w:val="22"/>
                <w:szCs w:val="22"/>
                <w:lang w:val="es-ES"/>
              </w:rPr>
              <w:lastRenderedPageBreak/>
              <w:t>Interpretación</w:t>
            </w:r>
            <w:bookmarkEnd w:id="6"/>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w:t>
            </w:r>
            <w:r w:rsidRPr="0022043D">
              <w:rPr>
                <w:rFonts w:ascii="Bembo Std" w:hAnsi="Bembo Std"/>
                <w:sz w:val="22"/>
                <w:szCs w:val="22"/>
                <w:lang w:val="es-ES"/>
              </w:rPr>
              <w:lastRenderedPageBreak/>
              <w:t>publicada por la Cámara de Comercio Internacional en París, Francia.</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7" w:name="_Toc106188565"/>
            <w:r w:rsidRPr="0022043D">
              <w:rPr>
                <w:rFonts w:ascii="Bembo Std" w:hAnsi="Bembo Std"/>
                <w:sz w:val="22"/>
                <w:szCs w:val="22"/>
                <w:lang w:val="es-ES"/>
              </w:rPr>
              <w:lastRenderedPageBreak/>
              <w:t>Idioma</w:t>
            </w:r>
            <w:bookmarkEnd w:id="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w:t>
            </w:r>
            <w:r w:rsidRPr="0022043D">
              <w:rPr>
                <w:rFonts w:ascii="Bembo Std" w:hAnsi="Bembo Std"/>
                <w:sz w:val="22"/>
                <w:szCs w:val="22"/>
                <w:lang w:val="es-ES"/>
              </w:rPr>
              <w:lastRenderedPageBreak/>
              <w:t xml:space="preserve">siempre que los mismos estén acompañados de una traducción fidedigna de los apartes pertinentes al idioma especificado y, en tal caso, dicha traducción prevalecerá para efectos de interpretación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8" w:name="_Toc106188566"/>
            <w:r w:rsidRPr="0022043D">
              <w:rPr>
                <w:rFonts w:ascii="Bembo Std" w:hAnsi="Bembo Std"/>
                <w:sz w:val="22"/>
                <w:szCs w:val="22"/>
                <w:lang w:val="es-ES"/>
              </w:rPr>
              <w:lastRenderedPageBreak/>
              <w:t>Asociación en Participación, Consorcio o Asociación (APCA)</w:t>
            </w:r>
            <w:bookmarkEnd w:id="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9" w:name="_Toc106188567"/>
            <w:r w:rsidRPr="0022043D">
              <w:rPr>
                <w:rFonts w:ascii="Bembo Std" w:hAnsi="Bembo Std"/>
                <w:sz w:val="22"/>
                <w:szCs w:val="22"/>
                <w:lang w:val="es-ES"/>
              </w:rPr>
              <w:t>Elegibilidad</w:t>
            </w:r>
            <w:bookmarkEnd w:id="9"/>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rsidR="00FF465E" w:rsidRPr="0022043D" w:rsidRDefault="00FF465E" w:rsidP="00FF465E">
            <w:pPr>
              <w:jc w:val="both"/>
              <w:rPr>
                <w:rFonts w:ascii="Bembo Std" w:hAnsi="Bembo Std"/>
                <w:sz w:val="22"/>
                <w:szCs w:val="22"/>
                <w:lang w:val="es-ES"/>
              </w:rPr>
            </w:pP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w:t>
            </w:r>
            <w:r w:rsidRPr="0022043D">
              <w:rPr>
                <w:rFonts w:ascii="Bembo Std" w:hAnsi="Bembo Std"/>
                <w:sz w:val="22"/>
                <w:szCs w:val="22"/>
                <w:lang w:val="es-ES"/>
              </w:rPr>
              <w:lastRenderedPageBreak/>
              <w:t>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0" w:name="_Toc106188568"/>
            <w:r w:rsidRPr="0022043D">
              <w:rPr>
                <w:rFonts w:ascii="Bembo Std" w:hAnsi="Bembo Std"/>
                <w:sz w:val="22"/>
                <w:szCs w:val="22"/>
                <w:lang w:val="es-ES"/>
              </w:rPr>
              <w:lastRenderedPageBreak/>
              <w:t>Notificaciones</w:t>
            </w:r>
            <w:bookmarkEnd w:id="1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1" w:name="_Toc106188569"/>
            <w:r w:rsidRPr="0022043D">
              <w:rPr>
                <w:rFonts w:ascii="Bembo Std" w:hAnsi="Bembo Std"/>
                <w:sz w:val="22"/>
                <w:szCs w:val="22"/>
                <w:lang w:val="es-ES"/>
              </w:rPr>
              <w:t>Ley aplicable</w:t>
            </w:r>
            <w:bookmarkEnd w:id="11"/>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2" w:name="_Toc106188570"/>
            <w:r w:rsidRPr="0022043D">
              <w:rPr>
                <w:rFonts w:ascii="Bembo Std" w:hAnsi="Bembo Std"/>
                <w:sz w:val="22"/>
                <w:szCs w:val="22"/>
                <w:lang w:val="es-ES"/>
              </w:rPr>
              <w:t>Solución de controversias</w:t>
            </w:r>
            <w:bookmarkEnd w:id="12"/>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w:t>
            </w:r>
            <w:r w:rsidRPr="0022043D">
              <w:rPr>
                <w:rFonts w:ascii="Bembo Std" w:hAnsi="Bembo Std"/>
                <w:sz w:val="22"/>
                <w:szCs w:val="22"/>
                <w:lang w:val="es-ES"/>
              </w:rPr>
              <w:lastRenderedPageBreak/>
              <w:t>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10.3</w:t>
            </w:r>
            <w:r w:rsidRPr="0022043D">
              <w:rPr>
                <w:rFonts w:ascii="Bembo Std" w:hAnsi="Bembo Std"/>
                <w:sz w:val="22"/>
                <w:szCs w:val="22"/>
                <w:lang w:val="es-ES"/>
              </w:rPr>
              <w:tab/>
              <w:t xml:space="preserve">No obstante las referencias a arbitraje en este documento,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3" w:name="_Toc106188571"/>
            <w:r w:rsidRPr="0022043D">
              <w:rPr>
                <w:rFonts w:ascii="Bembo Std" w:hAnsi="Bembo Std"/>
                <w:sz w:val="22"/>
                <w:szCs w:val="22"/>
                <w:lang w:val="es-ES"/>
              </w:rPr>
              <w:lastRenderedPageBreak/>
              <w:t>Alcance de los suministros</w:t>
            </w:r>
            <w:bookmarkEnd w:id="1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rsidTr="00FF465E">
        <w:tc>
          <w:tcPr>
            <w:tcW w:w="2448" w:type="dxa"/>
          </w:tcPr>
          <w:p w:rsidR="00FF465E" w:rsidRPr="0022043D" w:rsidRDefault="00FF465E" w:rsidP="00582EF8">
            <w:pPr>
              <w:pStyle w:val="sec7-clauses"/>
              <w:numPr>
                <w:ilvl w:val="0"/>
                <w:numId w:val="18"/>
              </w:numPr>
              <w:spacing w:after="0"/>
              <w:rPr>
                <w:rFonts w:ascii="Bembo Std" w:hAnsi="Bembo Std"/>
                <w:sz w:val="22"/>
                <w:szCs w:val="22"/>
                <w:lang w:val="es-ES"/>
              </w:rPr>
            </w:pPr>
            <w:bookmarkStart w:id="14" w:name="_Toc106188572"/>
            <w:r w:rsidRPr="0022043D">
              <w:rPr>
                <w:rFonts w:ascii="Bembo Std" w:hAnsi="Bembo Std"/>
                <w:sz w:val="22"/>
                <w:szCs w:val="22"/>
                <w:lang w:val="es-ES"/>
              </w:rPr>
              <w:t>Entrega y documentos</w:t>
            </w:r>
            <w:bookmarkEnd w:id="14"/>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5" w:name="_Toc106188573"/>
            <w:r w:rsidRPr="0022043D">
              <w:rPr>
                <w:rFonts w:ascii="Bembo Std" w:hAnsi="Bembo Std"/>
                <w:sz w:val="22"/>
                <w:szCs w:val="22"/>
                <w:lang w:val="es-ES"/>
              </w:rPr>
              <w:t>Responsabilidades del Proveedor</w:t>
            </w:r>
            <w:bookmarkEnd w:id="15"/>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6" w:name="_Toc106188574"/>
            <w:r w:rsidRPr="0022043D">
              <w:rPr>
                <w:rFonts w:ascii="Bembo Std" w:hAnsi="Bembo Std"/>
                <w:sz w:val="22"/>
                <w:szCs w:val="22"/>
                <w:lang w:val="es-ES"/>
              </w:rPr>
              <w:t>Precio del Contrato</w:t>
            </w:r>
            <w:bookmarkEnd w:id="16"/>
          </w:p>
        </w:tc>
        <w:tc>
          <w:tcPr>
            <w:tcW w:w="6660" w:type="dxa"/>
          </w:tcPr>
          <w:p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7" w:name="_Toc106188575"/>
            <w:r w:rsidRPr="0022043D">
              <w:rPr>
                <w:rFonts w:ascii="Bembo Std" w:hAnsi="Bembo Std"/>
                <w:sz w:val="22"/>
                <w:szCs w:val="22"/>
                <w:lang w:val="es-ES"/>
              </w:rPr>
              <w:t>Condiciones de Pago</w:t>
            </w:r>
            <w:bookmarkEnd w:id="1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 xml:space="preserve">La solicitud de pago del Proveedor al Comprador deberá ser por escrito, acompañada de recibos que describan, según corresponda, los Bienes entregados y los Servicios Conexos </w:t>
            </w:r>
            <w:r w:rsidRPr="0022043D">
              <w:rPr>
                <w:rFonts w:ascii="Bembo Std" w:hAnsi="Bembo Std"/>
                <w:sz w:val="22"/>
                <w:szCs w:val="22"/>
                <w:lang w:val="es-ES"/>
              </w:rPr>
              <w:lastRenderedPageBreak/>
              <w:t>cumplidos, y de los documentos presentados de conformidad con las Cláusulas 7.4 y 12 de las CGC y en cumplimiento de las obligaciones estipuladas en el Contrato.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rsidTr="00FF465E">
        <w:tc>
          <w:tcPr>
            <w:tcW w:w="2448" w:type="dxa"/>
          </w:tcPr>
          <w:p w:rsidR="00FF465E" w:rsidRPr="0022043D" w:rsidRDefault="00FF465E" w:rsidP="00582EF8">
            <w:pPr>
              <w:pStyle w:val="sec7-clauses"/>
              <w:numPr>
                <w:ilvl w:val="0"/>
                <w:numId w:val="18"/>
              </w:numPr>
              <w:spacing w:after="0"/>
              <w:rPr>
                <w:rFonts w:ascii="Bembo Std" w:hAnsi="Bembo Std"/>
                <w:sz w:val="22"/>
                <w:szCs w:val="22"/>
                <w:lang w:val="es-ES"/>
              </w:rPr>
            </w:pPr>
            <w:bookmarkStart w:id="18" w:name="_Toc106188576"/>
            <w:r w:rsidRPr="0022043D">
              <w:rPr>
                <w:rFonts w:ascii="Bembo Std" w:hAnsi="Bembo Std"/>
                <w:sz w:val="22"/>
                <w:szCs w:val="22"/>
                <w:lang w:val="es-ES"/>
              </w:rPr>
              <w:lastRenderedPageBreak/>
              <w:t>Impuestos y derechos</w:t>
            </w:r>
            <w:bookmarkEnd w:id="18"/>
          </w:p>
        </w:tc>
        <w:tc>
          <w:tcPr>
            <w:tcW w:w="6660" w:type="dxa"/>
          </w:tcPr>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9" w:name="_Toc106188577"/>
            <w:r w:rsidRPr="0022043D">
              <w:rPr>
                <w:rFonts w:ascii="Bembo Std" w:hAnsi="Bembo Std"/>
                <w:sz w:val="22"/>
                <w:szCs w:val="22"/>
                <w:lang w:val="es-ES"/>
              </w:rPr>
              <w:t>Garantía Cumplimiento</w:t>
            </w:r>
            <w:bookmarkEnd w:id="19"/>
            <w:r w:rsidRPr="0022043D">
              <w:rPr>
                <w:rFonts w:ascii="Bembo Std" w:hAnsi="Bembo Std"/>
                <w:sz w:val="22"/>
                <w:szCs w:val="22"/>
                <w:lang w:val="es-ES"/>
              </w:rPr>
              <w:t xml:space="preserve"> </w:t>
            </w:r>
          </w:p>
        </w:tc>
        <w:tc>
          <w:tcPr>
            <w:tcW w:w="6660" w:type="dxa"/>
          </w:tcPr>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 xml:space="preserve">Los recursos de la Garantía de Cumplimiento serán pagaderos al Comprador como indemnización por cualquier pérdida que </w:t>
            </w:r>
            <w:r w:rsidRPr="0022043D">
              <w:rPr>
                <w:rFonts w:ascii="Bembo Std" w:hAnsi="Bembo Std"/>
                <w:sz w:val="22"/>
                <w:szCs w:val="22"/>
                <w:lang w:val="es-ES"/>
              </w:rPr>
              <w:lastRenderedPageBreak/>
              <w:t>le pudiera ocasionar el incumplimiento de las obligaciones del Proveedor en virtud del Contrato.</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0" w:name="_Toc106188578"/>
            <w:r w:rsidRPr="0022043D">
              <w:rPr>
                <w:rFonts w:ascii="Bembo Std" w:hAnsi="Bembo Std"/>
                <w:sz w:val="22"/>
                <w:szCs w:val="22"/>
                <w:lang w:val="es-ES"/>
              </w:rPr>
              <w:lastRenderedPageBreak/>
              <w:t>Derechos de Autor</w:t>
            </w:r>
            <w:bookmarkEnd w:id="2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1" w:name="_Toc106188579"/>
            <w:r w:rsidRPr="0022043D">
              <w:rPr>
                <w:rFonts w:ascii="Bembo Std" w:hAnsi="Bembo Std"/>
                <w:sz w:val="22"/>
                <w:szCs w:val="22"/>
                <w:lang w:val="es-ES"/>
              </w:rPr>
              <w:t>Confidencialidad de la Información</w:t>
            </w:r>
            <w:bookmarkEnd w:id="21"/>
            <w:r w:rsidRPr="0022043D">
              <w:rPr>
                <w:rFonts w:ascii="Bembo Std" w:hAnsi="Bembo Std"/>
                <w:sz w:val="22"/>
                <w:szCs w:val="22"/>
                <w:lang w:val="es-ES"/>
              </w:rPr>
              <w:t xml:space="preserve"> </w:t>
            </w: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Comprador o el Proveedor requieran compartir con el Banco u otras instituciones que participan en el financiamiento del Contrato;</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2" w:name="_Toc106188580"/>
            <w:r w:rsidRPr="0022043D">
              <w:rPr>
                <w:rFonts w:ascii="Bembo Std" w:hAnsi="Bembo Std"/>
                <w:sz w:val="22"/>
                <w:szCs w:val="22"/>
                <w:lang w:val="es-ES"/>
              </w:rPr>
              <w:lastRenderedPageBreak/>
              <w:t>Subcontratación</w:t>
            </w:r>
            <w:bookmarkEnd w:id="22"/>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3" w:name="_Toc106188581"/>
            <w:r w:rsidRPr="0022043D">
              <w:rPr>
                <w:rFonts w:ascii="Bembo Std" w:hAnsi="Bembo Std"/>
                <w:sz w:val="22"/>
                <w:szCs w:val="22"/>
                <w:lang w:val="es-ES"/>
              </w:rPr>
              <w:t>Especificaciones y Normas</w:t>
            </w:r>
            <w:bookmarkEnd w:id="23"/>
          </w:p>
        </w:tc>
        <w:tc>
          <w:tcPr>
            <w:tcW w:w="6660" w:type="dxa"/>
          </w:tcPr>
          <w:p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4" w:name="_Toc106188582"/>
            <w:r w:rsidRPr="0022043D">
              <w:rPr>
                <w:rFonts w:ascii="Bembo Std" w:hAnsi="Bembo Std"/>
                <w:sz w:val="22"/>
                <w:szCs w:val="22"/>
                <w:lang w:val="es-ES"/>
              </w:rPr>
              <w:lastRenderedPageBreak/>
              <w:t>Embalaje y Documentos</w:t>
            </w:r>
            <w:bookmarkEnd w:id="24"/>
            <w:r w:rsidRPr="0022043D">
              <w:rPr>
                <w:rFonts w:ascii="Bembo Std" w:hAnsi="Bembo Std"/>
                <w:sz w:val="22"/>
                <w:szCs w:val="22"/>
                <w:lang w:val="es-ES"/>
              </w:rPr>
              <w:t xml:space="preserve"> </w:t>
            </w: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5" w:name="_Toc106188583"/>
            <w:r w:rsidRPr="0022043D">
              <w:rPr>
                <w:rFonts w:ascii="Bembo Std" w:hAnsi="Bembo Std"/>
                <w:sz w:val="22"/>
                <w:szCs w:val="22"/>
                <w:lang w:val="es-ES"/>
              </w:rPr>
              <w:t>Seguros</w:t>
            </w:r>
            <w:bookmarkEnd w:id="25"/>
          </w:p>
        </w:tc>
        <w:tc>
          <w:tcPr>
            <w:tcW w:w="6660" w:type="dxa"/>
          </w:tcPr>
          <w:p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6" w:name="_Toc106188584"/>
            <w:r w:rsidRPr="0022043D">
              <w:rPr>
                <w:rFonts w:ascii="Bembo Std" w:hAnsi="Bembo Std"/>
                <w:sz w:val="22"/>
                <w:szCs w:val="22"/>
                <w:lang w:val="es-ES"/>
              </w:rPr>
              <w:t>Transporte</w:t>
            </w:r>
            <w:bookmarkEnd w:id="26"/>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7" w:name="_Toc106188585"/>
            <w:r w:rsidRPr="0022043D">
              <w:rPr>
                <w:rFonts w:ascii="Bembo Std" w:hAnsi="Bembo Std"/>
                <w:sz w:val="22"/>
                <w:szCs w:val="22"/>
                <w:lang w:val="es-ES"/>
              </w:rPr>
              <w:lastRenderedPageBreak/>
              <w:t>Inspecciones y Pruebas</w:t>
            </w:r>
            <w:bookmarkEnd w:id="2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w:t>
            </w:r>
            <w:r w:rsidRPr="0022043D">
              <w:rPr>
                <w:rFonts w:ascii="Bembo Std" w:hAnsi="Bembo Std"/>
                <w:sz w:val="22"/>
                <w:szCs w:val="22"/>
                <w:lang w:val="es-ES"/>
              </w:rPr>
              <w:lastRenderedPageBreak/>
              <w:t xml:space="preserve">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lo eximirán de las garantías u otras obligaciones en virtud del Contrato.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8" w:name="_Toc106188586"/>
            <w:r w:rsidRPr="0022043D">
              <w:rPr>
                <w:rFonts w:ascii="Bembo Std" w:hAnsi="Bembo Std"/>
                <w:sz w:val="22"/>
                <w:szCs w:val="22"/>
                <w:lang w:val="es-ES"/>
              </w:rPr>
              <w:lastRenderedPageBreak/>
              <w:t>Liquidación por Daños y Perjuicios</w:t>
            </w:r>
            <w:bookmarkEnd w:id="2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9" w:name="_Toc106188587"/>
            <w:r w:rsidRPr="0022043D">
              <w:rPr>
                <w:rFonts w:ascii="Bembo Std" w:hAnsi="Bembo Std"/>
                <w:sz w:val="22"/>
                <w:szCs w:val="22"/>
                <w:lang w:val="es-ES"/>
              </w:rPr>
              <w:t>Garantía de los Bienes</w:t>
            </w:r>
            <w:bookmarkEnd w:id="29"/>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w:t>
            </w:r>
            <w:r w:rsidRPr="0022043D">
              <w:rPr>
                <w:rFonts w:ascii="Bembo Std" w:hAnsi="Bembo Std"/>
                <w:sz w:val="22"/>
                <w:szCs w:val="22"/>
                <w:lang w:val="es-ES"/>
              </w:rPr>
              <w:lastRenderedPageBreak/>
              <w:t>o dieciocho (18) meses a partir de la fecha de embarque en el puerto o lugar de flete en el país de origen.</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de forma expedita los Bienes defectuosos, o sus partes sin ningún costo para el Comprador.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0" w:name="_Toc106188588"/>
            <w:r w:rsidRPr="0022043D">
              <w:rPr>
                <w:rFonts w:ascii="Bembo Std" w:hAnsi="Bembo Std"/>
                <w:sz w:val="22"/>
                <w:szCs w:val="22"/>
                <w:lang w:val="es-ES"/>
              </w:rPr>
              <w:lastRenderedPageBreak/>
              <w:t>Indemnización por Derechos de Patente</w:t>
            </w:r>
            <w:bookmarkEnd w:id="3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28.2</w:t>
            </w:r>
            <w:r w:rsidRPr="0022043D">
              <w:rPr>
                <w:rFonts w:ascii="Bembo Std" w:hAnsi="Bembo Std"/>
                <w:sz w:val="22"/>
                <w:szCs w:val="22"/>
                <w:lang w:val="es-ES"/>
              </w:rPr>
              <w:tab/>
              <w:t xml:space="preserve">Si se entablara un proceso legal o una demanda contra el Comprador como resultado de alguna de las situaciones 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1" w:name="_Toc106188589"/>
            <w:r w:rsidRPr="0022043D">
              <w:rPr>
                <w:rFonts w:ascii="Bembo Std" w:hAnsi="Bembo Std"/>
                <w:sz w:val="22"/>
                <w:szCs w:val="22"/>
                <w:lang w:val="es-ES"/>
              </w:rPr>
              <w:lastRenderedPageBreak/>
              <w:t>Limitación de Responsabilidad</w:t>
            </w:r>
            <w:bookmarkEnd w:id="31"/>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w:t>
            </w:r>
            <w:r w:rsidRPr="0022043D">
              <w:rPr>
                <w:rFonts w:ascii="Bembo Std" w:hAnsi="Bembo Std"/>
                <w:sz w:val="22"/>
                <w:szCs w:val="22"/>
                <w:lang w:val="es-ES"/>
              </w:rPr>
              <w:lastRenderedPageBreak/>
              <w:t xml:space="preserve">limitación de responsabilidad no se aplicará a los costos 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2" w:name="_Toc106188590"/>
            <w:r w:rsidRPr="0022043D">
              <w:rPr>
                <w:rFonts w:ascii="Bembo Std" w:hAnsi="Bembo Std"/>
                <w:sz w:val="22"/>
                <w:szCs w:val="22"/>
                <w:lang w:val="es-ES"/>
              </w:rPr>
              <w:lastRenderedPageBreak/>
              <w:t>Cambio en las Leyes y Regulaciones</w:t>
            </w:r>
            <w:bookmarkEnd w:id="32"/>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3" w:name="_Toc106188591"/>
            <w:r w:rsidRPr="0022043D">
              <w:rPr>
                <w:rFonts w:ascii="Bembo Std" w:hAnsi="Bembo Std"/>
                <w:sz w:val="22"/>
                <w:szCs w:val="22"/>
                <w:lang w:val="es-ES"/>
              </w:rPr>
              <w:t>Fuerza Mayor</w:t>
            </w:r>
            <w:bookmarkEnd w:id="33"/>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4" w:name="_Toc106188592"/>
            <w:r w:rsidRPr="0022043D">
              <w:rPr>
                <w:rFonts w:ascii="Bembo Std" w:hAnsi="Bembo Std"/>
                <w:sz w:val="22"/>
                <w:szCs w:val="22"/>
                <w:lang w:val="es-ES"/>
              </w:rPr>
              <w:t xml:space="preserve">Órdenes de Cambio y </w:t>
            </w:r>
            <w:r w:rsidRPr="0022043D">
              <w:rPr>
                <w:rFonts w:ascii="Bembo Std" w:hAnsi="Bembo Std"/>
                <w:sz w:val="22"/>
                <w:szCs w:val="22"/>
                <w:lang w:val="es-ES"/>
              </w:rPr>
              <w:lastRenderedPageBreak/>
              <w:t>Enmiendas al Contrato</w:t>
            </w:r>
            <w:bookmarkEnd w:id="34"/>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32.1</w:t>
            </w:r>
            <w:r w:rsidRPr="0022043D">
              <w:rPr>
                <w:rFonts w:ascii="Bembo Std" w:hAnsi="Bembo Std"/>
                <w:sz w:val="22"/>
                <w:szCs w:val="22"/>
                <w:lang w:val="es-ES"/>
              </w:rPr>
              <w:tab/>
              <w:t xml:space="preserve">El Comprador podrá, en cualquier momento, efectuar cambios dentro del marco general del Contrato, mediante orden escrita </w:t>
            </w:r>
            <w:r w:rsidRPr="0022043D">
              <w:rPr>
                <w:rFonts w:ascii="Bembo Std" w:hAnsi="Bembo Std"/>
                <w:sz w:val="22"/>
                <w:szCs w:val="22"/>
                <w:lang w:val="es-ES"/>
              </w:rPr>
              <w:lastRenderedPageBreak/>
              <w:t>al Proveedor de acuerdo con la Cláusula 8 de las CGC, en uno o más de los siguientes aspectos:</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5" w:name="_Toc106188593"/>
            <w:r w:rsidRPr="0022043D">
              <w:rPr>
                <w:rFonts w:ascii="Bembo Std" w:hAnsi="Bembo Std"/>
                <w:sz w:val="22"/>
                <w:szCs w:val="22"/>
                <w:lang w:val="es-ES"/>
              </w:rPr>
              <w:lastRenderedPageBreak/>
              <w:t>Prórroga de los Plazos</w:t>
            </w:r>
            <w:bookmarkEnd w:id="35"/>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w:t>
            </w:r>
            <w:r w:rsidRPr="0022043D">
              <w:rPr>
                <w:rFonts w:ascii="Bembo Std" w:hAnsi="Bembo Std"/>
                <w:sz w:val="22"/>
                <w:szCs w:val="22"/>
                <w:lang w:val="es-ES"/>
              </w:rPr>
              <w:lastRenderedPageBreak/>
              <w:t xml:space="preserve">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6" w:name="_Toc106188594"/>
            <w:r w:rsidRPr="0022043D">
              <w:rPr>
                <w:rFonts w:ascii="Bembo Std" w:hAnsi="Bembo Std"/>
                <w:sz w:val="22"/>
                <w:szCs w:val="22"/>
                <w:lang w:val="es-ES"/>
              </w:rPr>
              <w:lastRenderedPageBreak/>
              <w:t>Terminación</w:t>
            </w:r>
            <w:bookmarkEnd w:id="36"/>
          </w:p>
        </w:tc>
        <w:tc>
          <w:tcPr>
            <w:tcW w:w="6660" w:type="dxa"/>
          </w:tcPr>
          <w:p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w:t>
            </w:r>
            <w:r w:rsidRPr="0022043D">
              <w:rPr>
                <w:rFonts w:ascii="Bembo Std" w:hAnsi="Bembo Std"/>
                <w:sz w:val="22"/>
                <w:szCs w:val="22"/>
                <w:lang w:val="es-ES"/>
              </w:rPr>
              <w:lastRenderedPageBreak/>
              <w:t>de acción o recurso que tenga o pudiera llegar a tener posteriormente hacia el Comprador.</w:t>
            </w:r>
          </w:p>
          <w:p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rsidTr="00FF465E">
        <w:trPr>
          <w:trHeight w:val="1339"/>
        </w:trPr>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7" w:name="_Toc106188595"/>
            <w:r w:rsidRPr="0022043D">
              <w:rPr>
                <w:rFonts w:ascii="Bembo Std" w:hAnsi="Bembo Std"/>
                <w:sz w:val="22"/>
                <w:szCs w:val="22"/>
                <w:lang w:val="es-ES"/>
              </w:rPr>
              <w:lastRenderedPageBreak/>
              <w:t>Cesión</w:t>
            </w:r>
            <w:bookmarkEnd w:id="37"/>
          </w:p>
        </w:tc>
        <w:tc>
          <w:tcPr>
            <w:tcW w:w="6660" w:type="dxa"/>
          </w:tcPr>
          <w:p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rsidR="00FF465E" w:rsidRPr="0022043D" w:rsidRDefault="00FF465E" w:rsidP="00FF465E">
            <w:pPr>
              <w:suppressAutoHyphens/>
              <w:spacing w:after="200"/>
              <w:ind w:right="-72"/>
              <w:jc w:val="both"/>
              <w:rPr>
                <w:rFonts w:ascii="Bembo Std" w:hAnsi="Bembo Std"/>
                <w:sz w:val="22"/>
                <w:szCs w:val="22"/>
                <w:lang w:val="es-ES"/>
              </w:rPr>
            </w:pPr>
          </w:p>
        </w:tc>
      </w:tr>
    </w:tbl>
    <w:p w:rsidR="0059131D" w:rsidRPr="0022043D" w:rsidRDefault="0059131D"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Default="00FF465E"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Pr="0022043D" w:rsidRDefault="000475BC"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t>CONDICIONES ESPECIALES DEL CONTRATO</w:t>
      </w:r>
    </w:p>
    <w:p w:rsidR="00FF465E" w:rsidRPr="0022043D" w:rsidRDefault="00FF465E" w:rsidP="00FF465E">
      <w:pPr>
        <w:jc w:val="both"/>
        <w:rPr>
          <w:rFonts w:ascii="Bembo Std" w:hAnsi="Bembo Std"/>
          <w:sz w:val="22"/>
          <w:szCs w:val="22"/>
          <w:lang w:val="es-ES"/>
        </w:rPr>
      </w:pPr>
    </w:p>
    <w:p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rsidTr="00FF465E">
        <w:trPr>
          <w:trHeight w:val="611"/>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Proveedor</w:t>
            </w:r>
          </w:p>
          <w:p w:rsidR="00C16B4F" w:rsidRPr="00C16B4F" w:rsidRDefault="00FF465E" w:rsidP="00C16B4F">
            <w:pPr>
              <w:spacing w:line="276" w:lineRule="auto"/>
              <w:jc w:val="both"/>
              <w:rPr>
                <w:rFonts w:ascii="Bembo Std" w:hAnsi="Bembo Std" w:cs="Calibri"/>
                <w:b/>
                <w:i/>
                <w:iCs/>
                <w:sz w:val="22"/>
                <w:szCs w:val="22"/>
                <w:lang w:val="es-ES"/>
              </w:rPr>
            </w:pPr>
            <w:r w:rsidRPr="00C16B4F">
              <w:rPr>
                <w:rFonts w:ascii="Bembo Std" w:hAnsi="Bembo Std"/>
                <w:sz w:val="22"/>
                <w:szCs w:val="22"/>
                <w:lang w:val="es-ES"/>
              </w:rPr>
              <w:t xml:space="preserve">Atención: </w:t>
            </w:r>
            <w:r w:rsidR="00C16B4F" w:rsidRPr="00C16B4F">
              <w:rPr>
                <w:rFonts w:ascii="Bembo Std" w:hAnsi="Bembo Std" w:cs="Calibri"/>
                <w:b/>
                <w:i/>
                <w:iCs/>
                <w:sz w:val="22"/>
                <w:szCs w:val="22"/>
                <w:lang w:val="es-ES"/>
              </w:rPr>
              <w:t>CORPORACIÓN NOBLE, S.A. DE C.V. / ROXANA ARACELY ORELLANA GRANADO</w:t>
            </w:r>
          </w:p>
          <w:p w:rsidR="00C16B4F" w:rsidRPr="00C16B4F" w:rsidRDefault="00C16B4F" w:rsidP="00C16B4F">
            <w:pPr>
              <w:spacing w:line="276" w:lineRule="auto"/>
              <w:jc w:val="both"/>
              <w:rPr>
                <w:rFonts w:ascii="Bembo Std" w:hAnsi="Bembo Std" w:cs="Calibri"/>
                <w:i/>
                <w:iCs/>
                <w:sz w:val="22"/>
                <w:szCs w:val="22"/>
                <w:lang w:val="es-ES"/>
              </w:rPr>
            </w:pPr>
            <w:r w:rsidRPr="00C16B4F">
              <w:rPr>
                <w:rFonts w:ascii="Bembo Std" w:hAnsi="Bembo Std" w:cs="Calibri"/>
                <w:sz w:val="22"/>
                <w:szCs w:val="22"/>
                <w:lang w:val="es-ES"/>
              </w:rPr>
              <w:t>Dirección postal: 31 Avenida Sur y 12 Calle Poniente no. 632, Colonia Flor Blanca, San Salvador</w:t>
            </w:r>
          </w:p>
          <w:p w:rsidR="00C16B4F" w:rsidRPr="00C16B4F" w:rsidRDefault="00C16B4F" w:rsidP="00C16B4F">
            <w:pPr>
              <w:spacing w:line="276" w:lineRule="auto"/>
              <w:jc w:val="both"/>
              <w:rPr>
                <w:rFonts w:ascii="Bembo Std" w:hAnsi="Bembo Std" w:cs="Calibri"/>
                <w:i/>
                <w:iCs/>
                <w:sz w:val="22"/>
                <w:szCs w:val="22"/>
                <w:lang w:val="es-ES"/>
              </w:rPr>
            </w:pPr>
            <w:r w:rsidRPr="00C16B4F">
              <w:rPr>
                <w:rFonts w:ascii="Bembo Std" w:hAnsi="Bembo Std" w:cs="Calibri"/>
                <w:sz w:val="22"/>
                <w:szCs w:val="22"/>
                <w:lang w:val="es-ES"/>
              </w:rPr>
              <w:t xml:space="preserve">Ciudad: </w:t>
            </w:r>
            <w:r w:rsidRPr="00C16B4F">
              <w:rPr>
                <w:rFonts w:ascii="Bembo Std" w:hAnsi="Bembo Std" w:cs="Calibri"/>
                <w:i/>
                <w:iCs/>
                <w:sz w:val="22"/>
                <w:szCs w:val="22"/>
                <w:lang w:val="es-ES"/>
              </w:rPr>
              <w:t>San Salvador</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lastRenderedPageBreak/>
              <w:t xml:space="preserve">País:  </w:t>
            </w:r>
            <w:r w:rsidRPr="00C16B4F">
              <w:rPr>
                <w:rFonts w:ascii="Bembo Std" w:hAnsi="Bembo Std" w:cs="Calibri"/>
                <w:i/>
                <w:iCs/>
                <w:sz w:val="22"/>
                <w:szCs w:val="22"/>
                <w:lang w:val="es-ES"/>
              </w:rPr>
              <w:t>El Salvador</w:t>
            </w:r>
            <w:r w:rsidRPr="00C16B4F">
              <w:rPr>
                <w:rFonts w:ascii="Bembo Std" w:hAnsi="Bembo Std" w:cs="Calibri"/>
                <w:sz w:val="22"/>
                <w:szCs w:val="22"/>
                <w:lang w:val="es-ES"/>
              </w:rPr>
              <w:t xml:space="preserve"> </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t xml:space="preserve">Teléfono: </w:t>
            </w:r>
            <w:r w:rsidRPr="00C16B4F">
              <w:rPr>
                <w:rFonts w:ascii="Bembo Std" w:hAnsi="Bembo Std" w:cs="Calibri"/>
                <w:i/>
                <w:iCs/>
                <w:sz w:val="22"/>
                <w:szCs w:val="22"/>
                <w:lang w:val="es-ES"/>
              </w:rPr>
              <w:t>2500-7124</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t xml:space="preserve">Fax: </w:t>
            </w:r>
            <w:r w:rsidRPr="00C16B4F">
              <w:rPr>
                <w:rFonts w:ascii="Bembo Std" w:hAnsi="Bembo Std" w:cs="Calibri"/>
                <w:i/>
                <w:iCs/>
                <w:sz w:val="22"/>
                <w:szCs w:val="22"/>
                <w:lang w:val="es-ES"/>
              </w:rPr>
              <w:t>25007106</w:t>
            </w:r>
          </w:p>
          <w:p w:rsidR="00FF465E" w:rsidRPr="0022043D" w:rsidRDefault="00C16B4F" w:rsidP="00C16B4F">
            <w:pPr>
              <w:suppressAutoHyphens/>
              <w:spacing w:before="60" w:after="140"/>
              <w:ind w:right="-72"/>
              <w:jc w:val="both"/>
              <w:rPr>
                <w:rFonts w:ascii="Bembo Std" w:hAnsi="Bembo Std"/>
                <w:sz w:val="22"/>
                <w:szCs w:val="22"/>
                <w:lang w:val="es-ES"/>
              </w:rPr>
            </w:pPr>
            <w:r w:rsidRPr="00C16B4F">
              <w:rPr>
                <w:rFonts w:ascii="Bembo Std" w:hAnsi="Bembo Std" w:cs="Calibri"/>
                <w:sz w:val="22"/>
                <w:szCs w:val="22"/>
                <w:lang w:val="es-ES"/>
              </w:rPr>
              <w:t>Dirección electrónica: roxana.orellana@corporacionnoble.com</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lastRenderedPageBreak/>
              <w:t>CGC 9.1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10.2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t>(a)</w:t>
            </w:r>
            <w:r w:rsidRPr="0022043D">
              <w:rPr>
                <w:rFonts w:ascii="Bembo Std" w:hAnsi="Bembo Std"/>
                <w:b/>
                <w:bCs/>
                <w:i/>
                <w:iCs/>
                <w:sz w:val="22"/>
                <w:szCs w:val="22"/>
                <w:lang w:val="es-ES"/>
              </w:rPr>
              <w:tab/>
              <w:t>Contratos con Proveedores ciudadanos del país del Comprador y proveedores extranjeros:</w:t>
            </w:r>
          </w:p>
          <w:p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rsidTr="00FF465E">
        <w:trPr>
          <w:trHeight w:val="331"/>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t>CGC 14.1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rsidTr="00FF465E">
        <w:trPr>
          <w:trHeight w:val="608"/>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lastRenderedPageBreak/>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rsidTr="00FF465E">
        <w:trPr>
          <w:trHeight w:val="806"/>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rsidTr="00FF465E">
        <w:trPr>
          <w:trHeight w:val="1103"/>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rsidTr="00FF465E">
        <w:trPr>
          <w:trHeight w:val="924"/>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rsidTr="00823B2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F465E" w:rsidRPr="00823B2E" w:rsidRDefault="00FF465E" w:rsidP="00823B2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rsidR="00FF465E" w:rsidRPr="0022043D" w:rsidRDefault="00FF465E" w:rsidP="00FF465E">
            <w:pPr>
              <w:rPr>
                <w:rFonts w:ascii="Bembo Std" w:hAnsi="Bembo Std"/>
                <w:sz w:val="22"/>
                <w:szCs w:val="22"/>
              </w:rPr>
            </w:pPr>
          </w:p>
          <w:p w:rsidR="00FF465E" w:rsidRPr="0022043D" w:rsidRDefault="00FF465E" w:rsidP="00FF465E">
            <w:pPr>
              <w:rPr>
                <w:rFonts w:ascii="Bembo Std" w:hAnsi="Bembo Std"/>
                <w:sz w:val="22"/>
                <w:szCs w:val="22"/>
              </w:rPr>
            </w:pPr>
            <w:r w:rsidRPr="0022043D">
              <w:rPr>
                <w:rFonts w:ascii="Bembo Std" w:hAnsi="Bembo Std" w:cs="Arial"/>
                <w:b/>
                <w:color w:val="000000"/>
                <w:sz w:val="22"/>
                <w:szCs w:val="22"/>
                <w:u w:val="single"/>
              </w:rPr>
              <w:t>MOBILIARIO CLÍNICO</w:t>
            </w:r>
          </w:p>
          <w:tbl>
            <w:tblPr>
              <w:tblW w:w="5725"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86"/>
              <w:gridCol w:w="4370"/>
              <w:gridCol w:w="869"/>
            </w:tblGrid>
            <w:tr w:rsidR="00FF465E" w:rsidRPr="0022043D" w:rsidTr="00823B2E">
              <w:trPr>
                <w:trHeight w:val="271"/>
              </w:trPr>
              <w:tc>
                <w:tcPr>
                  <w:tcW w:w="48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86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rsidTr="00823B2E">
              <w:trPr>
                <w:trHeight w:val="271"/>
              </w:trPr>
              <w:tc>
                <w:tcPr>
                  <w:tcW w:w="48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47</w:t>
                  </w:r>
                </w:p>
              </w:tc>
              <w:tc>
                <w:tcPr>
                  <w:tcW w:w="4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Mesa Ginecológica</w:t>
                  </w:r>
                </w:p>
              </w:tc>
              <w:tc>
                <w:tcPr>
                  <w:tcW w:w="86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r w:rsidR="00FF465E" w:rsidRPr="0022043D" w:rsidTr="00823B2E">
              <w:trPr>
                <w:trHeight w:val="271"/>
              </w:trPr>
              <w:tc>
                <w:tcPr>
                  <w:tcW w:w="48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48</w:t>
                  </w:r>
                </w:p>
              </w:tc>
              <w:tc>
                <w:tcPr>
                  <w:tcW w:w="4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Balde metálico para uso hospitalario de acero inoxidable, capacidad de 12 a 15 litros, con rodos, tipo tortuga</w:t>
                  </w:r>
                </w:p>
              </w:tc>
              <w:tc>
                <w:tcPr>
                  <w:tcW w:w="86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bl>
          <w:p w:rsidR="00FF465E" w:rsidRPr="0022043D" w:rsidRDefault="00FF465E" w:rsidP="00FF465E">
            <w:pPr>
              <w:rPr>
                <w:rFonts w:ascii="Bembo Std" w:hAnsi="Bembo Std"/>
                <w:sz w:val="22"/>
                <w:szCs w:val="22"/>
              </w:rPr>
            </w:pPr>
          </w:p>
          <w:p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27.5</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2"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w:t>
            </w:r>
            <w:r w:rsidRPr="0022043D">
              <w:rPr>
                <w:rFonts w:ascii="Bembo Std" w:hAnsi="Bembo Std"/>
                <w:iCs/>
                <w:sz w:val="22"/>
                <w:szCs w:val="22"/>
                <w:lang w:val="es-MX"/>
              </w:rPr>
              <w:lastRenderedPageBreak/>
              <w:t>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34</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La mora del PROVEEDOR en el cumplimiento del plazo de entrega del suministro o de cualquier otra obligación contractual, no obstante encontrarse dentro del plazo de imposición de multa.</w:t>
            </w:r>
          </w:p>
          <w:p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rsidR="00FF465E" w:rsidRPr="00823B2E" w:rsidRDefault="00FF465E" w:rsidP="00823B2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tc>
      </w:tr>
    </w:tbl>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sz w:val="24"/>
          <w:szCs w:val="24"/>
          <w:lang w:val="es-ES"/>
        </w:rPr>
      </w:pPr>
    </w:p>
    <w:p w:rsidR="00B83EC3" w:rsidRPr="00B83EC3" w:rsidRDefault="00B83EC3" w:rsidP="00FA7AC0">
      <w:pPr>
        <w:pStyle w:val="Subttulo"/>
        <w:rPr>
          <w:rFonts w:ascii="Bembo Std" w:hAnsi="Bembo Std"/>
          <w:sz w:val="24"/>
          <w:szCs w:val="24"/>
          <w:lang w:val="es-ES"/>
        </w:rPr>
      </w:pPr>
      <w:r w:rsidRPr="00B83EC3">
        <w:rPr>
          <w:rFonts w:ascii="Bembo Std" w:hAnsi="Bembo Std"/>
          <w:sz w:val="24"/>
          <w:szCs w:val="24"/>
          <w:lang w:val="es-ES"/>
        </w:rPr>
        <w:t xml:space="preserve">ANEXO 1 </w:t>
      </w:r>
      <w:bookmarkStart w:id="38" w:name="_Hlk21443111"/>
      <w:bookmarkStart w:id="39" w:name="_Hlk69894319"/>
      <w:r>
        <w:rPr>
          <w:rFonts w:ascii="Bembo Std" w:hAnsi="Bembo Std"/>
          <w:sz w:val="24"/>
          <w:szCs w:val="24"/>
          <w:lang w:val="es-ES"/>
        </w:rPr>
        <w:t xml:space="preserve">  </w:t>
      </w:r>
      <w:r w:rsidRPr="00B83EC3">
        <w:rPr>
          <w:rFonts w:ascii="Bembo Std" w:hAnsi="Bembo Std"/>
          <w:sz w:val="24"/>
          <w:szCs w:val="24"/>
          <w:lang w:val="es-ES"/>
        </w:rPr>
        <w:t>Lista de Servicios Conexos y Cronograma de Cumplimiento</w:t>
      </w:r>
      <w:bookmarkEnd w:id="38"/>
    </w:p>
    <w:bookmarkEnd w:id="39"/>
    <w:p w:rsidR="00B83EC3" w:rsidRPr="00F336F4" w:rsidRDefault="00B83EC3" w:rsidP="00FA7AC0">
      <w:pPr>
        <w:jc w:val="center"/>
        <w:rPr>
          <w:rFonts w:ascii="Bembo Std" w:hAnsi="Bembo Std"/>
          <w:b/>
          <w:lang w:val="es-ES"/>
        </w:rPr>
      </w:pPr>
    </w:p>
    <w:tbl>
      <w:tblPr>
        <w:tblW w:w="1008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4"/>
        <w:gridCol w:w="1513"/>
        <w:gridCol w:w="1393"/>
        <w:gridCol w:w="1631"/>
        <w:gridCol w:w="892"/>
        <w:gridCol w:w="2349"/>
        <w:gridCol w:w="1622"/>
      </w:tblGrid>
      <w:tr w:rsidR="00B83EC3" w:rsidRPr="00F336F4" w:rsidTr="00B83EC3">
        <w:trPr>
          <w:tblHeader/>
          <w:jc w:val="center"/>
        </w:trPr>
        <w:tc>
          <w:tcPr>
            <w:tcW w:w="694" w:type="dxa"/>
            <w:vMerge w:val="restart"/>
            <w:tcBorders>
              <w:top w:val="double" w:sz="4" w:space="0" w:color="auto"/>
            </w:tcBorders>
            <w:vAlign w:val="center"/>
          </w:tcPr>
          <w:p w:rsidR="00B83EC3" w:rsidRPr="00F336F4" w:rsidRDefault="00B83EC3" w:rsidP="00FA7AC0">
            <w:pPr>
              <w:spacing w:before="120"/>
              <w:jc w:val="center"/>
              <w:rPr>
                <w:rFonts w:ascii="Bembo Std" w:hAnsi="Bembo Std"/>
                <w:b/>
                <w:bCs/>
                <w:sz w:val="20"/>
                <w:szCs w:val="20"/>
                <w:lang w:val="es-ES"/>
              </w:rPr>
            </w:pPr>
            <w:r w:rsidRPr="00F336F4">
              <w:rPr>
                <w:rFonts w:ascii="Bembo Std" w:hAnsi="Bembo Std"/>
                <w:b/>
                <w:bCs/>
                <w:sz w:val="20"/>
                <w:szCs w:val="20"/>
                <w:lang w:val="es-ES"/>
              </w:rPr>
              <w:t>Ítem</w:t>
            </w:r>
          </w:p>
        </w:tc>
        <w:tc>
          <w:tcPr>
            <w:tcW w:w="1559" w:type="dxa"/>
            <w:vMerge w:val="restart"/>
            <w:tcBorders>
              <w:top w:val="double" w:sz="4" w:space="0" w:color="auto"/>
            </w:tcBorders>
            <w:vAlign w:val="center"/>
          </w:tcPr>
          <w:p w:rsidR="00B83EC3" w:rsidRPr="00F336F4" w:rsidRDefault="00B83EC3" w:rsidP="00FA7AC0">
            <w:pPr>
              <w:spacing w:before="120"/>
              <w:jc w:val="center"/>
              <w:rPr>
                <w:rFonts w:ascii="Bembo Std" w:hAnsi="Bembo Std"/>
                <w:b/>
                <w:bCs/>
                <w:sz w:val="20"/>
                <w:szCs w:val="20"/>
                <w:lang w:val="es-ES"/>
              </w:rPr>
            </w:pPr>
            <w:r w:rsidRPr="00F336F4">
              <w:rPr>
                <w:rFonts w:ascii="Bembo Std" w:hAnsi="Bembo Std"/>
                <w:b/>
                <w:bCs/>
                <w:sz w:val="20"/>
                <w:szCs w:val="20"/>
                <w:lang w:val="es-ES"/>
              </w:rPr>
              <w:t>Descripción del Servicio</w:t>
            </w:r>
          </w:p>
        </w:tc>
        <w:tc>
          <w:tcPr>
            <w:tcW w:w="2794" w:type="dxa"/>
            <w:gridSpan w:val="2"/>
            <w:tcBorders>
              <w:top w:val="double" w:sz="4" w:space="0" w:color="auto"/>
            </w:tcBorders>
            <w:vAlign w:val="center"/>
          </w:tcPr>
          <w:p w:rsidR="00B83EC3" w:rsidRPr="00F336F4" w:rsidRDefault="00B83EC3" w:rsidP="00FA7AC0">
            <w:pPr>
              <w:spacing w:before="120"/>
              <w:jc w:val="center"/>
              <w:rPr>
                <w:rFonts w:ascii="Bembo Std" w:hAnsi="Bembo Std"/>
                <w:b/>
                <w:bCs/>
                <w:sz w:val="20"/>
                <w:szCs w:val="20"/>
                <w:lang w:val="es-ES"/>
              </w:rPr>
            </w:pPr>
            <w:r w:rsidRPr="00F336F4">
              <w:rPr>
                <w:rFonts w:ascii="Bembo Std" w:hAnsi="Bembo Std"/>
                <w:b/>
                <w:bCs/>
                <w:sz w:val="20"/>
                <w:szCs w:val="20"/>
                <w:lang w:val="es-ES"/>
              </w:rPr>
              <w:t>Cantidad</w:t>
            </w:r>
          </w:p>
        </w:tc>
        <w:tc>
          <w:tcPr>
            <w:tcW w:w="894" w:type="dxa"/>
            <w:vMerge w:val="restart"/>
            <w:tcBorders>
              <w:top w:val="double" w:sz="4" w:space="0" w:color="auto"/>
            </w:tcBorders>
            <w:vAlign w:val="center"/>
          </w:tcPr>
          <w:p w:rsidR="00B83EC3" w:rsidRPr="00F336F4" w:rsidRDefault="00B83EC3" w:rsidP="00FA7AC0">
            <w:pPr>
              <w:spacing w:before="120"/>
              <w:jc w:val="center"/>
              <w:rPr>
                <w:rFonts w:ascii="Bembo Std" w:hAnsi="Bembo Std"/>
                <w:b/>
                <w:bCs/>
                <w:sz w:val="20"/>
                <w:szCs w:val="20"/>
                <w:lang w:val="es-ES"/>
              </w:rPr>
            </w:pPr>
            <w:r w:rsidRPr="00F336F4">
              <w:rPr>
                <w:rFonts w:ascii="Bembo Std" w:hAnsi="Bembo Std"/>
                <w:b/>
                <w:bCs/>
                <w:sz w:val="20"/>
                <w:szCs w:val="20"/>
                <w:lang w:val="es-ES"/>
              </w:rPr>
              <w:t>Unidad física</w:t>
            </w:r>
          </w:p>
        </w:tc>
        <w:tc>
          <w:tcPr>
            <w:tcW w:w="2588" w:type="dxa"/>
            <w:vMerge w:val="restart"/>
            <w:tcBorders>
              <w:top w:val="double" w:sz="4" w:space="0" w:color="auto"/>
            </w:tcBorders>
            <w:vAlign w:val="center"/>
          </w:tcPr>
          <w:p w:rsidR="00B83EC3" w:rsidRPr="00F336F4" w:rsidRDefault="00B83EC3" w:rsidP="00FA7AC0">
            <w:pPr>
              <w:spacing w:before="120"/>
              <w:ind w:left="-18"/>
              <w:jc w:val="center"/>
              <w:rPr>
                <w:rFonts w:ascii="Bembo Std" w:hAnsi="Bembo Std"/>
                <w:b/>
                <w:bCs/>
                <w:sz w:val="20"/>
                <w:szCs w:val="20"/>
                <w:lang w:val="es-ES"/>
              </w:rPr>
            </w:pPr>
            <w:bookmarkStart w:id="40" w:name="_Hlk69894371"/>
            <w:r w:rsidRPr="00F336F4">
              <w:rPr>
                <w:rFonts w:ascii="Bembo Std" w:hAnsi="Bembo Std"/>
                <w:b/>
                <w:bCs/>
                <w:sz w:val="20"/>
                <w:szCs w:val="20"/>
                <w:lang w:val="es-ES"/>
              </w:rPr>
              <w:t>Lugar donde los servicios serán prestados</w:t>
            </w:r>
            <w:bookmarkEnd w:id="40"/>
          </w:p>
        </w:tc>
        <w:tc>
          <w:tcPr>
            <w:tcW w:w="1555" w:type="dxa"/>
            <w:vMerge w:val="restart"/>
            <w:tcBorders>
              <w:top w:val="double" w:sz="4" w:space="0" w:color="auto"/>
            </w:tcBorders>
            <w:vAlign w:val="center"/>
          </w:tcPr>
          <w:p w:rsidR="00B83EC3" w:rsidRPr="00F336F4" w:rsidRDefault="00B83EC3" w:rsidP="00FA7AC0">
            <w:pPr>
              <w:spacing w:before="120"/>
              <w:ind w:left="-18"/>
              <w:jc w:val="center"/>
              <w:rPr>
                <w:rFonts w:ascii="Bembo Std" w:hAnsi="Bembo Std"/>
                <w:b/>
                <w:bCs/>
                <w:sz w:val="20"/>
                <w:szCs w:val="20"/>
                <w:lang w:val="es-ES"/>
              </w:rPr>
            </w:pPr>
            <w:r w:rsidRPr="00F336F4">
              <w:rPr>
                <w:rFonts w:ascii="Bembo Std" w:hAnsi="Bembo Std"/>
                <w:b/>
                <w:bCs/>
                <w:sz w:val="20"/>
                <w:szCs w:val="20"/>
                <w:lang w:val="es-ES"/>
              </w:rPr>
              <w:t>Fecha(s) final(es) de Ejecución de los Servicios</w:t>
            </w:r>
            <w:r>
              <w:rPr>
                <w:rFonts w:ascii="Bembo Std" w:hAnsi="Bembo Std"/>
                <w:b/>
                <w:bCs/>
                <w:sz w:val="20"/>
                <w:szCs w:val="20"/>
                <w:lang w:val="es-ES"/>
              </w:rPr>
              <w:t xml:space="preserve"> de mantenimiento</w:t>
            </w:r>
          </w:p>
        </w:tc>
      </w:tr>
      <w:tr w:rsidR="00B83EC3" w:rsidRPr="00F336F4" w:rsidTr="00B83EC3">
        <w:trPr>
          <w:trHeight w:val="422"/>
          <w:jc w:val="center"/>
        </w:trPr>
        <w:tc>
          <w:tcPr>
            <w:tcW w:w="694" w:type="dxa"/>
            <w:vMerge/>
            <w:vAlign w:val="center"/>
          </w:tcPr>
          <w:p w:rsidR="00B83EC3" w:rsidRPr="00E438E6" w:rsidRDefault="00B83EC3" w:rsidP="00FA7AC0">
            <w:pPr>
              <w:pStyle w:val="Outline"/>
              <w:spacing w:before="120"/>
              <w:jc w:val="center"/>
              <w:rPr>
                <w:rFonts w:ascii="Bembo Std" w:hAnsi="Bembo Std" w:cs="Arial"/>
                <w:color w:val="000000"/>
                <w:sz w:val="20"/>
                <w:lang w:val="es-SV"/>
              </w:rPr>
            </w:pPr>
          </w:p>
        </w:tc>
        <w:tc>
          <w:tcPr>
            <w:tcW w:w="1559" w:type="dxa"/>
            <w:vMerge/>
            <w:vAlign w:val="center"/>
          </w:tcPr>
          <w:p w:rsidR="00B83EC3" w:rsidRPr="00F336F4" w:rsidRDefault="00B83EC3" w:rsidP="00FA7AC0">
            <w:pPr>
              <w:suppressAutoHyphens/>
              <w:jc w:val="both"/>
              <w:rPr>
                <w:rFonts w:ascii="Bembo Std" w:hAnsi="Bembo Std" w:cs="Arial"/>
                <w:color w:val="000000"/>
                <w:sz w:val="20"/>
                <w:szCs w:val="20"/>
              </w:rPr>
            </w:pPr>
          </w:p>
        </w:tc>
        <w:tc>
          <w:tcPr>
            <w:tcW w:w="1289" w:type="dxa"/>
            <w:vAlign w:val="center"/>
          </w:tcPr>
          <w:p w:rsidR="00B83EC3" w:rsidRPr="00F336F4" w:rsidRDefault="00B83EC3" w:rsidP="00FA7AC0">
            <w:pPr>
              <w:spacing w:before="120"/>
              <w:jc w:val="center"/>
              <w:rPr>
                <w:rFonts w:ascii="Bembo Std" w:hAnsi="Bembo Std"/>
                <w:b/>
                <w:bCs/>
                <w:sz w:val="20"/>
                <w:szCs w:val="20"/>
                <w:lang w:val="es-ES"/>
              </w:rPr>
            </w:pPr>
            <w:r w:rsidRPr="00F336F4">
              <w:rPr>
                <w:rFonts w:ascii="Bembo Std" w:hAnsi="Bembo Std"/>
                <w:b/>
                <w:bCs/>
                <w:sz w:val="20"/>
                <w:szCs w:val="20"/>
                <w:lang w:val="es-ES"/>
              </w:rPr>
              <w:t>Capacitación</w:t>
            </w:r>
          </w:p>
        </w:tc>
        <w:tc>
          <w:tcPr>
            <w:tcW w:w="1505" w:type="dxa"/>
          </w:tcPr>
          <w:p w:rsidR="00B83EC3" w:rsidRDefault="00B83EC3" w:rsidP="00FA7AC0">
            <w:pPr>
              <w:spacing w:before="120"/>
              <w:jc w:val="center"/>
              <w:rPr>
                <w:rFonts w:ascii="Bembo Std" w:hAnsi="Bembo Std"/>
                <w:b/>
                <w:bCs/>
                <w:sz w:val="20"/>
                <w:szCs w:val="20"/>
                <w:lang w:val="es-ES"/>
              </w:rPr>
            </w:pPr>
          </w:p>
          <w:p w:rsidR="00B83EC3" w:rsidRPr="00F336F4" w:rsidRDefault="00B83EC3" w:rsidP="00FA7AC0">
            <w:pPr>
              <w:spacing w:before="120"/>
              <w:jc w:val="center"/>
              <w:rPr>
                <w:rFonts w:ascii="Bembo Std" w:hAnsi="Bembo Std"/>
                <w:b/>
                <w:bCs/>
                <w:sz w:val="20"/>
                <w:szCs w:val="20"/>
                <w:lang w:val="es-ES"/>
              </w:rPr>
            </w:pPr>
            <w:r w:rsidRPr="00F336F4">
              <w:rPr>
                <w:rFonts w:ascii="Bembo Std" w:hAnsi="Bembo Std"/>
                <w:b/>
                <w:bCs/>
                <w:sz w:val="20"/>
                <w:szCs w:val="20"/>
                <w:lang w:val="es-ES"/>
              </w:rPr>
              <w:t>Mantenimiento</w:t>
            </w:r>
          </w:p>
        </w:tc>
        <w:tc>
          <w:tcPr>
            <w:tcW w:w="894" w:type="dxa"/>
            <w:vMerge/>
            <w:vAlign w:val="center"/>
          </w:tcPr>
          <w:p w:rsidR="00B83EC3" w:rsidRPr="00F336F4" w:rsidRDefault="00B83EC3" w:rsidP="00FA7AC0">
            <w:pPr>
              <w:jc w:val="center"/>
              <w:rPr>
                <w:rFonts w:ascii="Bembo Std" w:hAnsi="Bembo Std"/>
                <w:sz w:val="20"/>
                <w:szCs w:val="20"/>
              </w:rPr>
            </w:pPr>
          </w:p>
        </w:tc>
        <w:tc>
          <w:tcPr>
            <w:tcW w:w="2588" w:type="dxa"/>
            <w:vMerge/>
            <w:vAlign w:val="center"/>
          </w:tcPr>
          <w:p w:rsidR="00B83EC3" w:rsidRPr="00F336F4" w:rsidRDefault="00B83EC3" w:rsidP="00FA7AC0">
            <w:pPr>
              <w:jc w:val="center"/>
              <w:rPr>
                <w:rFonts w:ascii="Bembo Std" w:hAnsi="Bembo Std"/>
                <w:sz w:val="20"/>
                <w:szCs w:val="20"/>
              </w:rPr>
            </w:pPr>
          </w:p>
        </w:tc>
        <w:tc>
          <w:tcPr>
            <w:tcW w:w="1555" w:type="dxa"/>
            <w:vMerge/>
          </w:tcPr>
          <w:p w:rsidR="00B83EC3" w:rsidRPr="00F336F4" w:rsidRDefault="00B83EC3" w:rsidP="00FA7AC0">
            <w:pPr>
              <w:pStyle w:val="Outline"/>
              <w:spacing w:before="120"/>
              <w:jc w:val="both"/>
              <w:rPr>
                <w:rFonts w:ascii="Bembo Std" w:hAnsi="Bembo Std"/>
                <w:kern w:val="0"/>
                <w:sz w:val="20"/>
                <w:lang w:val="es-ES"/>
              </w:rPr>
            </w:pPr>
          </w:p>
        </w:tc>
      </w:tr>
      <w:tr w:rsidR="00B83EC3" w:rsidRPr="00F336F4" w:rsidTr="00B83EC3">
        <w:trPr>
          <w:trHeight w:val="1154"/>
          <w:jc w:val="center"/>
        </w:trPr>
        <w:tc>
          <w:tcPr>
            <w:tcW w:w="694" w:type="dxa"/>
            <w:vAlign w:val="center"/>
          </w:tcPr>
          <w:p w:rsidR="00B83EC3" w:rsidRPr="00F336F4" w:rsidRDefault="00B83EC3" w:rsidP="00FA7AC0">
            <w:pPr>
              <w:pStyle w:val="Outline"/>
              <w:spacing w:before="120"/>
              <w:jc w:val="center"/>
              <w:rPr>
                <w:rFonts w:ascii="Bembo Std" w:hAnsi="Bembo Std"/>
                <w:iCs/>
                <w:kern w:val="0"/>
                <w:sz w:val="20"/>
                <w:lang w:val="es-ES"/>
              </w:rPr>
            </w:pPr>
            <w:r w:rsidRPr="00F336F4">
              <w:rPr>
                <w:rFonts w:ascii="Bembo Std" w:hAnsi="Bembo Std" w:cs="Arial"/>
                <w:color w:val="000000"/>
                <w:sz w:val="20"/>
              </w:rPr>
              <w:t>47</w:t>
            </w:r>
          </w:p>
        </w:tc>
        <w:tc>
          <w:tcPr>
            <w:tcW w:w="1559" w:type="dxa"/>
            <w:vAlign w:val="center"/>
          </w:tcPr>
          <w:p w:rsidR="00B83EC3" w:rsidRPr="00F336F4" w:rsidRDefault="00B83EC3" w:rsidP="00FA7AC0">
            <w:pPr>
              <w:suppressAutoHyphens/>
              <w:jc w:val="center"/>
              <w:rPr>
                <w:rFonts w:ascii="Bembo Std" w:hAnsi="Bembo Std"/>
                <w:sz w:val="20"/>
                <w:szCs w:val="20"/>
                <w:lang w:val="es-ES"/>
              </w:rPr>
            </w:pPr>
            <w:r w:rsidRPr="00F336F4">
              <w:rPr>
                <w:rFonts w:ascii="Bembo Std" w:hAnsi="Bembo Std" w:cs="Arial"/>
                <w:color w:val="000000"/>
                <w:kern w:val="28"/>
                <w:sz w:val="20"/>
                <w:szCs w:val="20"/>
                <w:lang w:val="en-US"/>
              </w:rPr>
              <w:t xml:space="preserve">Mesa </w:t>
            </w:r>
            <w:r w:rsidRPr="00F336F4">
              <w:rPr>
                <w:rFonts w:ascii="Bembo Std" w:hAnsi="Bembo Std" w:cs="Arial"/>
                <w:color w:val="000000"/>
                <w:kern w:val="28"/>
                <w:sz w:val="20"/>
                <w:szCs w:val="20"/>
                <w:lang w:val="es-SV"/>
              </w:rPr>
              <w:t>Ginecológica</w:t>
            </w:r>
          </w:p>
        </w:tc>
        <w:tc>
          <w:tcPr>
            <w:tcW w:w="1289" w:type="dxa"/>
            <w:vAlign w:val="center"/>
          </w:tcPr>
          <w:p w:rsidR="00B83EC3" w:rsidRPr="00F336F4" w:rsidRDefault="00B83EC3" w:rsidP="00FA7AC0">
            <w:pPr>
              <w:suppressAutoHyphens/>
              <w:jc w:val="center"/>
              <w:rPr>
                <w:rFonts w:ascii="Bembo Std" w:hAnsi="Bembo Std"/>
                <w:sz w:val="20"/>
                <w:szCs w:val="20"/>
                <w:lang w:val="es-ES"/>
              </w:rPr>
            </w:pPr>
            <w:r w:rsidRPr="00F336F4">
              <w:rPr>
                <w:rFonts w:ascii="Bembo Std" w:hAnsi="Bembo Std"/>
                <w:sz w:val="20"/>
                <w:szCs w:val="20"/>
                <w:lang w:val="es-ES"/>
              </w:rPr>
              <w:t>1</w:t>
            </w:r>
          </w:p>
        </w:tc>
        <w:tc>
          <w:tcPr>
            <w:tcW w:w="1505" w:type="dxa"/>
            <w:vAlign w:val="center"/>
          </w:tcPr>
          <w:p w:rsidR="00B83EC3" w:rsidRPr="00F336F4" w:rsidRDefault="00B83EC3" w:rsidP="00FA7AC0">
            <w:pPr>
              <w:jc w:val="center"/>
              <w:rPr>
                <w:rFonts w:ascii="Bembo Std" w:hAnsi="Bembo Std"/>
                <w:sz w:val="20"/>
                <w:szCs w:val="20"/>
              </w:rPr>
            </w:pPr>
            <w:r w:rsidRPr="00F336F4">
              <w:rPr>
                <w:rFonts w:ascii="Bembo Std" w:hAnsi="Bembo Std"/>
                <w:sz w:val="20"/>
                <w:szCs w:val="20"/>
              </w:rPr>
              <w:t>2</w:t>
            </w:r>
          </w:p>
        </w:tc>
        <w:tc>
          <w:tcPr>
            <w:tcW w:w="894" w:type="dxa"/>
            <w:vAlign w:val="center"/>
          </w:tcPr>
          <w:p w:rsidR="00B83EC3" w:rsidRPr="00F336F4" w:rsidRDefault="00B83EC3" w:rsidP="00FA7AC0">
            <w:pPr>
              <w:jc w:val="center"/>
              <w:rPr>
                <w:rFonts w:ascii="Bembo Std" w:hAnsi="Bembo Std"/>
                <w:sz w:val="20"/>
                <w:szCs w:val="20"/>
              </w:rPr>
            </w:pPr>
            <w:r w:rsidRPr="00F336F4">
              <w:rPr>
                <w:rFonts w:ascii="Bembo Std" w:hAnsi="Bembo Std"/>
                <w:sz w:val="20"/>
                <w:szCs w:val="20"/>
              </w:rPr>
              <w:t>c/u</w:t>
            </w:r>
          </w:p>
        </w:tc>
        <w:tc>
          <w:tcPr>
            <w:tcW w:w="2588" w:type="dxa"/>
            <w:vAlign w:val="center"/>
          </w:tcPr>
          <w:p w:rsidR="00B83EC3" w:rsidRPr="00F336F4" w:rsidRDefault="00B83EC3" w:rsidP="00FA7AC0">
            <w:pPr>
              <w:jc w:val="center"/>
              <w:rPr>
                <w:rFonts w:ascii="Bembo Std" w:hAnsi="Bembo Std"/>
                <w:sz w:val="20"/>
                <w:szCs w:val="20"/>
              </w:rPr>
            </w:pPr>
            <w:r w:rsidRPr="00F336F4">
              <w:rPr>
                <w:rFonts w:ascii="Bembo Std" w:hAnsi="Bembo Std"/>
                <w:sz w:val="20"/>
                <w:szCs w:val="20"/>
              </w:rPr>
              <w:t>En la</w:t>
            </w:r>
            <w:r>
              <w:rPr>
                <w:rFonts w:ascii="Bembo Std" w:hAnsi="Bembo Std"/>
                <w:sz w:val="20"/>
                <w:szCs w:val="20"/>
              </w:rPr>
              <w:t>s</w:t>
            </w:r>
            <w:r w:rsidRPr="00F336F4">
              <w:rPr>
                <w:rFonts w:ascii="Bembo Std" w:hAnsi="Bembo Std"/>
                <w:sz w:val="20"/>
                <w:szCs w:val="20"/>
              </w:rPr>
              <w:t xml:space="preserve"> Unidades de Salud en las cuales serán instalados, de conformidad a la Distribución establecida en el Anexo </w:t>
            </w:r>
            <w:r w:rsidR="00F541DA">
              <w:rPr>
                <w:rFonts w:ascii="Bembo Std" w:hAnsi="Bembo Std"/>
                <w:sz w:val="20"/>
                <w:szCs w:val="20"/>
              </w:rPr>
              <w:t>3</w:t>
            </w:r>
          </w:p>
        </w:tc>
        <w:tc>
          <w:tcPr>
            <w:tcW w:w="1555" w:type="dxa"/>
            <w:vAlign w:val="center"/>
          </w:tcPr>
          <w:p w:rsidR="00B83EC3" w:rsidRPr="00F336F4" w:rsidRDefault="00B83EC3" w:rsidP="00FA7AC0">
            <w:pPr>
              <w:pStyle w:val="Outline"/>
              <w:spacing w:before="120"/>
              <w:jc w:val="center"/>
              <w:rPr>
                <w:rFonts w:ascii="Bembo Std" w:hAnsi="Bembo Std"/>
                <w:kern w:val="0"/>
                <w:sz w:val="20"/>
                <w:lang w:val="es-ES"/>
              </w:rPr>
            </w:pPr>
            <w:r w:rsidRPr="00F336F4">
              <w:rPr>
                <w:rFonts w:ascii="Bembo Std" w:hAnsi="Bembo Std"/>
                <w:kern w:val="0"/>
                <w:sz w:val="20"/>
                <w:lang w:val="es-ES"/>
              </w:rPr>
              <w:t xml:space="preserve">Al finalizar los </w:t>
            </w:r>
            <w:r w:rsidR="00521AB2">
              <w:rPr>
                <w:rFonts w:ascii="Bembo Std" w:hAnsi="Bembo Std"/>
                <w:kern w:val="0"/>
                <w:sz w:val="20"/>
                <w:lang w:val="es-ES"/>
              </w:rPr>
              <w:t xml:space="preserve">dos </w:t>
            </w:r>
            <w:r w:rsidRPr="00F336F4">
              <w:rPr>
                <w:rFonts w:ascii="Bembo Std" w:hAnsi="Bembo Std"/>
                <w:kern w:val="0"/>
                <w:sz w:val="20"/>
                <w:lang w:val="es-ES"/>
              </w:rPr>
              <w:t>años de vigencia de la garantía</w:t>
            </w:r>
          </w:p>
        </w:tc>
      </w:tr>
    </w:tbl>
    <w:p w:rsidR="00FF465E" w:rsidRPr="00F336F4" w:rsidRDefault="00FF465E" w:rsidP="00FF465E">
      <w:pPr>
        <w:pStyle w:val="Subttulo"/>
        <w:jc w:val="left"/>
        <w:rPr>
          <w:rFonts w:ascii="Bembo Std" w:hAnsi="Bembo Std"/>
          <w:lang w:val="es-ES"/>
        </w:rPr>
      </w:pPr>
    </w:p>
    <w:p w:rsidR="00FF465E" w:rsidRPr="00F336F4" w:rsidRDefault="00FF465E" w:rsidP="00FF465E">
      <w:pPr>
        <w:pStyle w:val="Subttulo"/>
        <w:jc w:val="left"/>
        <w:rPr>
          <w:rFonts w:ascii="Bembo Std" w:hAnsi="Bembo Std"/>
          <w:lang w:val="es-ES"/>
        </w:rPr>
      </w:pPr>
    </w:p>
    <w:p w:rsidR="00FF465E" w:rsidRPr="00F336F4" w:rsidRDefault="00FF465E" w:rsidP="00FF465E">
      <w:pPr>
        <w:pStyle w:val="Subttulo"/>
        <w:jc w:val="left"/>
        <w:rPr>
          <w:rFonts w:ascii="Bembo Std" w:hAnsi="Bembo Std"/>
          <w:lang w:val="es-ES"/>
        </w:rPr>
      </w:pPr>
    </w:p>
    <w:p w:rsidR="00FF465E" w:rsidRPr="00F336F4" w:rsidRDefault="00FF465E" w:rsidP="00FF465E">
      <w:pPr>
        <w:pStyle w:val="Subttulo"/>
        <w:jc w:val="left"/>
        <w:rPr>
          <w:rFonts w:ascii="Bembo Std" w:hAnsi="Bembo Std"/>
          <w:lang w:val="es-ES"/>
        </w:rPr>
      </w:pPr>
    </w:p>
    <w:p w:rsidR="00FF465E" w:rsidRDefault="00FF465E"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F465E">
      <w:pPr>
        <w:pStyle w:val="Subttulo"/>
        <w:jc w:val="left"/>
        <w:rPr>
          <w:rFonts w:ascii="Bembo Std" w:hAnsi="Bembo Std"/>
          <w:lang w:val="es-ES"/>
        </w:rPr>
      </w:pPr>
    </w:p>
    <w:p w:rsidR="00FC5080" w:rsidRDefault="00FC5080" w:rsidP="00FC5080">
      <w:pPr>
        <w:pStyle w:val="Subttulo"/>
        <w:jc w:val="left"/>
        <w:rPr>
          <w:rFonts w:ascii="Bembo Std" w:hAnsi="Bembo Std"/>
          <w:sz w:val="24"/>
          <w:szCs w:val="24"/>
          <w:lang w:val="es-ES"/>
        </w:rPr>
      </w:pPr>
    </w:p>
    <w:p w:rsidR="00FC5080" w:rsidRPr="00FC5080" w:rsidRDefault="00FC5080" w:rsidP="00FC5080">
      <w:pPr>
        <w:pStyle w:val="Subttulo"/>
        <w:jc w:val="left"/>
        <w:rPr>
          <w:rFonts w:ascii="Bembo Std" w:hAnsi="Bembo Std"/>
          <w:sz w:val="24"/>
          <w:szCs w:val="24"/>
          <w:lang w:val="es-ES"/>
        </w:rPr>
      </w:pPr>
      <w:r>
        <w:rPr>
          <w:rFonts w:ascii="Bembo Std" w:hAnsi="Bembo Std"/>
          <w:sz w:val="24"/>
          <w:szCs w:val="24"/>
          <w:lang w:val="es-ES"/>
        </w:rPr>
        <w:t xml:space="preserve">                             </w:t>
      </w:r>
      <w:r w:rsidRPr="00FC5080">
        <w:rPr>
          <w:rFonts w:ascii="Bembo Std" w:hAnsi="Bembo Std"/>
          <w:sz w:val="24"/>
          <w:szCs w:val="24"/>
          <w:lang w:val="es-ES"/>
        </w:rPr>
        <w:t xml:space="preserve">ANEXO 2 </w:t>
      </w:r>
      <w:r w:rsidRPr="00FC5080">
        <w:rPr>
          <w:rFonts w:ascii="Bembo Std" w:hAnsi="Bembo Std" w:cs="Arial"/>
          <w:sz w:val="24"/>
          <w:szCs w:val="24"/>
        </w:rPr>
        <w:t xml:space="preserve">ESPECIFICACIONES TÉCNICAS </w:t>
      </w:r>
    </w:p>
    <w:p w:rsidR="00FC5080" w:rsidRPr="00FC5080" w:rsidRDefault="00FC5080" w:rsidP="00FC5080"/>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24"/>
        <w:gridCol w:w="1118"/>
        <w:gridCol w:w="4134"/>
        <w:gridCol w:w="3238"/>
      </w:tblGrid>
      <w:tr w:rsidR="00FC5080" w:rsidRPr="00FC5080" w:rsidTr="00FA7AC0">
        <w:trPr>
          <w:trHeight w:val="303"/>
        </w:trPr>
        <w:tc>
          <w:tcPr>
            <w:tcW w:w="724" w:type="dxa"/>
            <w:shd w:val="clear" w:color="auto" w:fill="FFFFFF"/>
            <w:tcMar>
              <w:left w:w="65" w:type="dxa"/>
            </w:tcMar>
            <w:vAlign w:val="center"/>
          </w:tcPr>
          <w:p w:rsidR="00FC5080" w:rsidRPr="00FC5080" w:rsidRDefault="00FC5080" w:rsidP="00FC5080">
            <w:pPr>
              <w:snapToGrid w:val="0"/>
              <w:contextualSpacing/>
              <w:jc w:val="center"/>
              <w:rPr>
                <w:rFonts w:ascii="Bembo Std" w:eastAsia="Arial Unicode MS" w:hAnsi="Bembo Std" w:cs="Arial"/>
                <w:b/>
                <w:color w:val="00000A"/>
                <w:sz w:val="20"/>
                <w:szCs w:val="20"/>
                <w:lang w:eastAsia="zh-CN" w:bidi="hi-IN"/>
              </w:rPr>
            </w:pPr>
            <w:r w:rsidRPr="00FC5080">
              <w:rPr>
                <w:rFonts w:ascii="Bembo Std" w:hAnsi="Bembo Std" w:cs="Arial"/>
                <w:sz w:val="20"/>
                <w:szCs w:val="20"/>
              </w:rPr>
              <w:br w:type="page"/>
            </w:r>
            <w:r w:rsidRPr="00FC5080">
              <w:rPr>
                <w:rFonts w:ascii="Bembo Std" w:eastAsia="Arial Unicode MS" w:hAnsi="Bembo Std" w:cs="Arial"/>
                <w:b/>
                <w:color w:val="00000A"/>
                <w:sz w:val="20"/>
                <w:szCs w:val="20"/>
                <w:lang w:eastAsia="zh-CN" w:bidi="hi-IN"/>
              </w:rPr>
              <w:t>ÍTEM</w:t>
            </w:r>
          </w:p>
        </w:tc>
        <w:tc>
          <w:tcPr>
            <w:tcW w:w="1118" w:type="dxa"/>
            <w:shd w:val="clear" w:color="auto" w:fill="FFFFFF"/>
            <w:tcMar>
              <w:left w:w="65" w:type="dxa"/>
            </w:tcMar>
            <w:vAlign w:val="center"/>
          </w:tcPr>
          <w:p w:rsidR="00FC5080" w:rsidRPr="00FC5080" w:rsidRDefault="00FC5080" w:rsidP="00FC5080">
            <w:pPr>
              <w:keepNext/>
              <w:widowControl w:val="0"/>
              <w:tabs>
                <w:tab w:val="left" w:pos="1080"/>
              </w:tabs>
              <w:suppressAutoHyphens/>
              <w:snapToGrid w:val="0"/>
              <w:ind w:left="1080" w:hanging="1080"/>
              <w:contextualSpacing/>
              <w:jc w:val="center"/>
              <w:outlineLvl w:val="1"/>
              <w:rPr>
                <w:rFonts w:ascii="Bembo Std" w:eastAsia="Arial Unicode MS" w:hAnsi="Bembo Std" w:cs="Arial"/>
                <w:b/>
                <w:color w:val="00000A"/>
                <w:sz w:val="20"/>
                <w:szCs w:val="20"/>
                <w:lang w:eastAsia="zh-CN" w:bidi="hi-IN"/>
              </w:rPr>
            </w:pPr>
            <w:r w:rsidRPr="00FC5080">
              <w:rPr>
                <w:rFonts w:ascii="Bembo Std" w:eastAsia="Arial Unicode MS" w:hAnsi="Bembo Std" w:cs="Arial"/>
                <w:b/>
                <w:color w:val="00000A"/>
                <w:sz w:val="20"/>
                <w:szCs w:val="20"/>
                <w:lang w:eastAsia="zh-CN" w:bidi="hi-IN"/>
              </w:rPr>
              <w:t>CÓDIGO</w:t>
            </w:r>
          </w:p>
          <w:p w:rsidR="00FC5080" w:rsidRPr="00FC5080" w:rsidRDefault="00FC5080" w:rsidP="00FC5080">
            <w:pPr>
              <w:keepNext/>
              <w:widowControl w:val="0"/>
              <w:tabs>
                <w:tab w:val="left" w:pos="1080"/>
              </w:tabs>
              <w:suppressAutoHyphens/>
              <w:snapToGrid w:val="0"/>
              <w:ind w:left="1080" w:hanging="1080"/>
              <w:contextualSpacing/>
              <w:jc w:val="center"/>
              <w:outlineLvl w:val="1"/>
              <w:rPr>
                <w:rFonts w:ascii="Bembo Std" w:eastAsia="Arial Unicode MS" w:hAnsi="Bembo Std" w:cs="Arial"/>
                <w:b/>
                <w:color w:val="00000A"/>
                <w:sz w:val="20"/>
                <w:szCs w:val="20"/>
                <w:lang w:eastAsia="zh-CN" w:bidi="hi-IN"/>
              </w:rPr>
            </w:pPr>
            <w:r w:rsidRPr="00FC5080">
              <w:rPr>
                <w:rFonts w:ascii="Bembo Std" w:eastAsia="Arial Unicode MS" w:hAnsi="Bembo Std" w:cs="Arial"/>
                <w:b/>
                <w:color w:val="00000A"/>
                <w:sz w:val="20"/>
                <w:szCs w:val="20"/>
                <w:lang w:eastAsia="zh-CN" w:bidi="hi-IN"/>
              </w:rPr>
              <w:t>MINSAL</w:t>
            </w:r>
          </w:p>
        </w:tc>
        <w:tc>
          <w:tcPr>
            <w:tcW w:w="4134" w:type="dxa"/>
            <w:shd w:val="clear" w:color="auto" w:fill="FFFFFF"/>
            <w:tcMar>
              <w:left w:w="65" w:type="dxa"/>
            </w:tcMar>
            <w:vAlign w:val="center"/>
          </w:tcPr>
          <w:p w:rsidR="00FC5080" w:rsidRPr="00FC5080" w:rsidRDefault="00FC5080" w:rsidP="00FC5080">
            <w:pPr>
              <w:keepNext/>
              <w:widowControl w:val="0"/>
              <w:tabs>
                <w:tab w:val="left" w:pos="1080"/>
              </w:tabs>
              <w:suppressAutoHyphens/>
              <w:snapToGrid w:val="0"/>
              <w:ind w:left="1080" w:right="-113" w:hanging="1080"/>
              <w:contextualSpacing/>
              <w:jc w:val="center"/>
              <w:outlineLvl w:val="1"/>
              <w:rPr>
                <w:rFonts w:ascii="Bembo Std" w:eastAsia="Arial Unicode MS" w:hAnsi="Bembo Std" w:cs="Arial"/>
                <w:b/>
                <w:color w:val="00000A"/>
                <w:sz w:val="20"/>
                <w:szCs w:val="20"/>
                <w:lang w:eastAsia="zh-CN" w:bidi="hi-IN"/>
              </w:rPr>
            </w:pPr>
            <w:r w:rsidRPr="00FC5080">
              <w:rPr>
                <w:rFonts w:ascii="Bembo Std" w:eastAsia="Arial Unicode MS" w:hAnsi="Bembo Std" w:cs="Arial"/>
                <w:b/>
                <w:color w:val="00000A"/>
                <w:sz w:val="20"/>
                <w:szCs w:val="20"/>
                <w:lang w:eastAsia="zh-CN" w:bidi="hi-IN"/>
              </w:rPr>
              <w:t>NOMBRE</w:t>
            </w:r>
          </w:p>
        </w:tc>
        <w:tc>
          <w:tcPr>
            <w:tcW w:w="3238" w:type="dxa"/>
            <w:shd w:val="clear" w:color="auto" w:fill="FFFFFF"/>
          </w:tcPr>
          <w:p w:rsidR="00FC5080" w:rsidRPr="00FC5080" w:rsidRDefault="00FC5080" w:rsidP="00FC5080">
            <w:pPr>
              <w:jc w:val="center"/>
              <w:rPr>
                <w:rFonts w:ascii="Bembo Std" w:hAnsi="Bembo Std"/>
                <w:b/>
                <w:kern w:val="1"/>
                <w:sz w:val="20"/>
                <w:szCs w:val="20"/>
                <w:lang w:eastAsia="ar-SA"/>
              </w:rPr>
            </w:pPr>
            <w:r w:rsidRPr="00FC5080">
              <w:rPr>
                <w:rFonts w:ascii="Bembo Std" w:hAnsi="Bembo Std"/>
                <w:b/>
                <w:kern w:val="1"/>
                <w:sz w:val="20"/>
                <w:szCs w:val="20"/>
                <w:lang w:eastAsia="ar-SA"/>
              </w:rPr>
              <w:t>País de Origen del Bien o servicio</w:t>
            </w:r>
          </w:p>
        </w:tc>
      </w:tr>
      <w:tr w:rsidR="00FC5080" w:rsidRPr="00FC5080" w:rsidTr="00FA7AC0">
        <w:trPr>
          <w:trHeight w:val="223"/>
        </w:trPr>
        <w:tc>
          <w:tcPr>
            <w:tcW w:w="724" w:type="dxa"/>
            <w:shd w:val="clear" w:color="auto" w:fill="FFFFFF"/>
            <w:tcMar>
              <w:left w:w="65" w:type="dxa"/>
            </w:tcMar>
            <w:vAlign w:val="center"/>
          </w:tcPr>
          <w:p w:rsidR="00FC5080" w:rsidRPr="00FC5080" w:rsidRDefault="00FC5080" w:rsidP="00FC5080">
            <w:pPr>
              <w:widowControl w:val="0"/>
              <w:tabs>
                <w:tab w:val="left" w:pos="709"/>
              </w:tabs>
              <w:suppressAutoHyphens/>
              <w:contextualSpacing/>
              <w:jc w:val="center"/>
              <w:rPr>
                <w:rFonts w:ascii="Bembo Std" w:eastAsia="Arial Unicode MS" w:hAnsi="Bembo Std" w:cs="Arial"/>
                <w:b/>
                <w:color w:val="00000A"/>
                <w:sz w:val="20"/>
                <w:szCs w:val="20"/>
                <w:lang w:eastAsia="zh-CN" w:bidi="hi-IN"/>
              </w:rPr>
            </w:pPr>
            <w:r w:rsidRPr="00FC5080">
              <w:rPr>
                <w:rFonts w:ascii="Bembo Std" w:eastAsia="Arial Unicode MS" w:hAnsi="Bembo Std" w:cs="Arial"/>
                <w:b/>
                <w:color w:val="00000A"/>
                <w:sz w:val="20"/>
                <w:szCs w:val="20"/>
                <w:lang w:eastAsia="zh-CN" w:bidi="hi-IN"/>
              </w:rPr>
              <w:t>47</w:t>
            </w:r>
          </w:p>
        </w:tc>
        <w:tc>
          <w:tcPr>
            <w:tcW w:w="1118" w:type="dxa"/>
            <w:shd w:val="clear" w:color="auto" w:fill="FFFFFF"/>
            <w:tcMar>
              <w:left w:w="65" w:type="dxa"/>
            </w:tcMar>
            <w:vAlign w:val="center"/>
          </w:tcPr>
          <w:p w:rsidR="00FC5080" w:rsidRPr="00FC5080" w:rsidRDefault="00FC5080" w:rsidP="00FC5080">
            <w:pPr>
              <w:jc w:val="center"/>
              <w:rPr>
                <w:rFonts w:ascii="Bembo Std" w:hAnsi="Bembo Std" w:cs="Arial"/>
                <w:b/>
                <w:bCs/>
                <w:sz w:val="20"/>
                <w:szCs w:val="20"/>
              </w:rPr>
            </w:pPr>
            <w:r w:rsidRPr="00FC5080">
              <w:rPr>
                <w:rFonts w:ascii="Bembo Std" w:hAnsi="Bembo Std" w:cs="Arial"/>
                <w:b/>
                <w:sz w:val="20"/>
                <w:szCs w:val="20"/>
              </w:rPr>
              <w:t>60302525</w:t>
            </w:r>
          </w:p>
        </w:tc>
        <w:tc>
          <w:tcPr>
            <w:tcW w:w="4134" w:type="dxa"/>
            <w:shd w:val="clear" w:color="auto" w:fill="FFFFFF"/>
            <w:tcMar>
              <w:left w:w="65" w:type="dxa"/>
            </w:tcMar>
            <w:vAlign w:val="center"/>
          </w:tcPr>
          <w:p w:rsidR="00FC5080" w:rsidRPr="00FC5080" w:rsidRDefault="00FC5080" w:rsidP="00FC5080">
            <w:pPr>
              <w:snapToGrid w:val="0"/>
              <w:jc w:val="center"/>
              <w:rPr>
                <w:rFonts w:ascii="Bembo Std" w:hAnsi="Bembo Std" w:cs="Arial"/>
                <w:b/>
                <w:sz w:val="20"/>
                <w:szCs w:val="20"/>
              </w:rPr>
            </w:pPr>
            <w:r w:rsidRPr="00FC5080">
              <w:rPr>
                <w:rFonts w:ascii="Bembo Std" w:hAnsi="Bembo Std" w:cs="Arial"/>
                <w:b/>
                <w:sz w:val="20"/>
                <w:szCs w:val="20"/>
              </w:rPr>
              <w:t>MESA GINECOLÓGICA</w:t>
            </w:r>
          </w:p>
        </w:tc>
        <w:tc>
          <w:tcPr>
            <w:tcW w:w="3238" w:type="dxa"/>
            <w:shd w:val="clear" w:color="auto" w:fill="FFFFFF"/>
          </w:tcPr>
          <w:p w:rsidR="00FC5080" w:rsidRPr="00FC5080" w:rsidRDefault="00FC5080" w:rsidP="00FC5080">
            <w:pPr>
              <w:widowControl w:val="0"/>
              <w:tabs>
                <w:tab w:val="left" w:pos="709"/>
              </w:tabs>
              <w:contextualSpacing/>
              <w:rPr>
                <w:rFonts w:ascii="Bembo Std" w:eastAsia="Arial Unicode MS" w:hAnsi="Bembo Std"/>
                <w:b/>
                <w:color w:val="00000A"/>
                <w:kern w:val="1"/>
                <w:sz w:val="20"/>
                <w:szCs w:val="20"/>
                <w:lang w:eastAsia="zh-CN" w:bidi="hi-IN"/>
              </w:rPr>
            </w:pPr>
            <w:r w:rsidRPr="00FC5080">
              <w:rPr>
                <w:rFonts w:ascii="Bembo Std" w:eastAsia="Arial Unicode MS" w:hAnsi="Bembo Std"/>
                <w:b/>
                <w:color w:val="00000A"/>
                <w:kern w:val="1"/>
                <w:sz w:val="20"/>
                <w:szCs w:val="20"/>
                <w:lang w:eastAsia="zh-CN" w:bidi="hi-IN"/>
              </w:rPr>
              <w:t>País de origen: México</w:t>
            </w:r>
          </w:p>
          <w:p w:rsidR="00FC5080" w:rsidRPr="00FC5080" w:rsidRDefault="00FC5080" w:rsidP="00FC5080">
            <w:pPr>
              <w:widowControl w:val="0"/>
              <w:tabs>
                <w:tab w:val="left" w:pos="709"/>
              </w:tabs>
              <w:contextualSpacing/>
              <w:rPr>
                <w:rFonts w:ascii="Bembo Std" w:eastAsia="Arial Unicode MS" w:hAnsi="Bembo Std"/>
                <w:b/>
                <w:color w:val="00000A"/>
                <w:kern w:val="1"/>
                <w:sz w:val="20"/>
                <w:szCs w:val="20"/>
                <w:lang w:eastAsia="zh-CN" w:bidi="hi-IN"/>
              </w:rPr>
            </w:pPr>
            <w:r w:rsidRPr="00FC5080">
              <w:rPr>
                <w:rFonts w:ascii="Bembo Std" w:eastAsia="Arial Unicode MS" w:hAnsi="Bembo Std"/>
                <w:b/>
                <w:color w:val="00000A"/>
                <w:kern w:val="1"/>
                <w:sz w:val="20"/>
                <w:szCs w:val="20"/>
                <w:lang w:eastAsia="zh-CN" w:bidi="hi-IN"/>
              </w:rPr>
              <w:t>Marca: ESGO</w:t>
            </w:r>
          </w:p>
          <w:p w:rsidR="00FC5080" w:rsidRPr="00FC5080" w:rsidRDefault="00FC5080" w:rsidP="00FC5080">
            <w:pPr>
              <w:snapToGrid w:val="0"/>
              <w:rPr>
                <w:rFonts w:ascii="Bembo Std" w:hAnsi="Bembo Std" w:cs="Arial"/>
                <w:b/>
                <w:sz w:val="20"/>
                <w:szCs w:val="20"/>
              </w:rPr>
            </w:pPr>
            <w:r w:rsidRPr="00FC5080">
              <w:rPr>
                <w:rFonts w:ascii="Bembo Std" w:eastAsia="Arial Unicode MS" w:hAnsi="Bembo Std"/>
                <w:b/>
                <w:color w:val="00000A"/>
                <w:kern w:val="1"/>
                <w:sz w:val="20"/>
                <w:szCs w:val="20"/>
                <w:lang w:eastAsia="zh-CN" w:bidi="hi-IN"/>
              </w:rPr>
              <w:t>Modelo: N/A</w:t>
            </w:r>
          </w:p>
        </w:tc>
      </w:tr>
    </w:tbl>
    <w:p w:rsidR="00FC5080" w:rsidRPr="00FC5080" w:rsidRDefault="00FC5080" w:rsidP="00FC5080"/>
    <w:p w:rsidR="00FC5080" w:rsidRPr="00FC5080" w:rsidRDefault="00FC5080" w:rsidP="00FC5080"/>
    <w:tbl>
      <w:tblPr>
        <w:tblStyle w:val="Tablaconcuadrcula"/>
        <w:tblW w:w="9209" w:type="dxa"/>
        <w:tblLook w:val="04A0" w:firstRow="1" w:lastRow="0" w:firstColumn="1" w:lastColumn="0" w:noHBand="0" w:noVBand="1"/>
      </w:tblPr>
      <w:tblGrid>
        <w:gridCol w:w="9209"/>
      </w:tblGrid>
      <w:tr w:rsidR="00FC5080" w:rsidRPr="00FC5080" w:rsidTr="00FA7AC0">
        <w:trPr>
          <w:trHeight w:val="545"/>
          <w:tblHeader/>
        </w:trPr>
        <w:tc>
          <w:tcPr>
            <w:tcW w:w="9209" w:type="dxa"/>
            <w:vAlign w:val="center"/>
          </w:tcPr>
          <w:p w:rsidR="00FC5080" w:rsidRPr="00FC5080" w:rsidRDefault="00FC5080" w:rsidP="00FC5080">
            <w:pPr>
              <w:widowControl w:val="0"/>
              <w:tabs>
                <w:tab w:val="left" w:pos="603"/>
                <w:tab w:val="left" w:pos="709"/>
              </w:tabs>
              <w:suppressAutoHyphens/>
              <w:rPr>
                <w:rFonts w:ascii="Bembo Std" w:hAnsi="Bembo Std" w:cs="Arial"/>
                <w:color w:val="000000"/>
                <w:sz w:val="20"/>
                <w:lang w:val="es-SV"/>
              </w:rPr>
            </w:pPr>
            <w:r w:rsidRPr="00FC5080">
              <w:rPr>
                <w:rFonts w:ascii="Bembo Std" w:hAnsi="Bembo Std" w:cs="Arial"/>
                <w:color w:val="000000"/>
                <w:sz w:val="20"/>
                <w:lang w:val="es-SV"/>
              </w:rPr>
              <w:t xml:space="preserve">Ítem 47. </w:t>
            </w:r>
            <w:r w:rsidRPr="00FC5080">
              <w:rPr>
                <w:rFonts w:ascii="Bembo Std" w:hAnsi="Bembo Std" w:cs="Arial"/>
                <w:sz w:val="20"/>
                <w:lang w:val="es-SV"/>
              </w:rPr>
              <w:t xml:space="preserve"> Mesa ginecológica</w:t>
            </w:r>
          </w:p>
        </w:tc>
      </w:tr>
      <w:tr w:rsidR="00FC5080" w:rsidRPr="00FC5080" w:rsidTr="00FA7AC0">
        <w:trPr>
          <w:trHeight w:val="1026"/>
        </w:trPr>
        <w:tc>
          <w:tcPr>
            <w:tcW w:w="9209" w:type="dxa"/>
          </w:tcPr>
          <w:p w:rsidR="00FC5080" w:rsidRPr="00FC5080" w:rsidRDefault="00FC5080" w:rsidP="00FC5080">
            <w:pPr>
              <w:rPr>
                <w:rFonts w:ascii="Bembo Std" w:hAnsi="Bembo Std" w:cs="Arial"/>
                <w:sz w:val="20"/>
                <w:lang w:val="es-SV"/>
              </w:rPr>
            </w:pPr>
            <w:r w:rsidRPr="00FC5080">
              <w:rPr>
                <w:rFonts w:ascii="Bembo Std" w:hAnsi="Bembo Std" w:cs="Arial"/>
                <w:sz w:val="20"/>
                <w:lang w:val="es-SV"/>
              </w:rPr>
              <w:t>Descripción y características técnicas</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Mesa para la realización de examen clínico y ginecológico,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Estructura metálica tubular cuadrada de 1” con refuerzo de tubo cuadrado de ¾”.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Base metálica y superficie acolchonada con espuma de 2” de espesor.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Tapizada en tres planos con material lavable y resistente a soluciones antisépticas.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Gabinete de lámina de acero pintado al horno o electrostáticamente, con un entrepaño con puerta.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Con dos gavetas.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Soporte para rollo de papel</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Dos soportes para estribos y ajustables en altura vertical y horizontal.</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Bocado desmontable en la zona de trabajo.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Bandeja de acero inoxidable (tipo gaveta) en la zona de trabajo.</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Con respaldo para tres posiciones y </w:t>
            </w:r>
            <w:proofErr w:type="spellStart"/>
            <w:r w:rsidRPr="00FC5080">
              <w:rPr>
                <w:rFonts w:ascii="Bembo Std" w:hAnsi="Bembo Std" w:cs="Arial"/>
                <w:sz w:val="20"/>
                <w:szCs w:val="20"/>
                <w:lang w:val="es-SV"/>
              </w:rPr>
              <w:t>piecero</w:t>
            </w:r>
            <w:proofErr w:type="spellEnd"/>
            <w:r w:rsidRPr="00FC5080">
              <w:rPr>
                <w:rFonts w:ascii="Bembo Std" w:hAnsi="Bembo Std" w:cs="Arial"/>
                <w:sz w:val="20"/>
                <w:szCs w:val="20"/>
                <w:lang w:val="es-SV"/>
              </w:rPr>
              <w:t xml:space="preserve"> ajustable.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t xml:space="preserve">Con protectores de hule antideslizante en las patas. </w:t>
            </w:r>
          </w:p>
          <w:p w:rsidR="00FC5080" w:rsidRPr="00FC5080" w:rsidRDefault="00FC5080" w:rsidP="00FC5080">
            <w:pPr>
              <w:widowControl w:val="0"/>
              <w:numPr>
                <w:ilvl w:val="0"/>
                <w:numId w:val="19"/>
              </w:numPr>
              <w:tabs>
                <w:tab w:val="left" w:pos="603"/>
                <w:tab w:val="left" w:pos="709"/>
              </w:tabs>
              <w:suppressAutoHyphens/>
              <w:contextualSpacing/>
              <w:rPr>
                <w:rFonts w:ascii="Bembo Std" w:hAnsi="Bembo Std" w:cs="Arial"/>
                <w:sz w:val="20"/>
                <w:szCs w:val="20"/>
                <w:lang w:val="es-SV"/>
              </w:rPr>
            </w:pPr>
            <w:r w:rsidRPr="00FC5080">
              <w:rPr>
                <w:rFonts w:ascii="Bembo Std" w:hAnsi="Bembo Std" w:cs="Arial"/>
                <w:sz w:val="20"/>
                <w:szCs w:val="20"/>
                <w:lang w:val="es-SV"/>
              </w:rPr>
              <w:lastRenderedPageBreak/>
              <w:t xml:space="preserve">Incluye un toma corriente doble polarizada para conectar equipo auxiliar.  </w:t>
            </w:r>
          </w:p>
        </w:tc>
      </w:tr>
      <w:tr w:rsidR="00FC5080" w:rsidRPr="00FC5080" w:rsidTr="00FA7AC0">
        <w:trPr>
          <w:trHeight w:val="2358"/>
        </w:trPr>
        <w:tc>
          <w:tcPr>
            <w:tcW w:w="9209" w:type="dxa"/>
            <w:vAlign w:val="center"/>
          </w:tcPr>
          <w:p w:rsidR="00FC5080" w:rsidRPr="00FC5080" w:rsidRDefault="00FC5080" w:rsidP="00FC5080">
            <w:pPr>
              <w:rPr>
                <w:rFonts w:ascii="Bembo Std" w:hAnsi="Bembo Std" w:cs="Arial"/>
                <w:sz w:val="20"/>
                <w:lang w:val="es-SV"/>
              </w:rPr>
            </w:pPr>
            <w:r w:rsidRPr="00FC5080">
              <w:rPr>
                <w:rFonts w:ascii="Bembo Std" w:hAnsi="Bembo Std" w:cs="Arial"/>
                <w:sz w:val="20"/>
                <w:lang w:val="es-SV"/>
              </w:rPr>
              <w:lastRenderedPageBreak/>
              <w:t>Condiciones y características eléctricas, mecánicas y de instalación</w:t>
            </w:r>
          </w:p>
          <w:p w:rsidR="00FC5080" w:rsidRPr="00FC5080" w:rsidRDefault="00FC5080" w:rsidP="00FC5080">
            <w:pPr>
              <w:widowControl w:val="0"/>
              <w:numPr>
                <w:ilvl w:val="0"/>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Voltaje: 120 VCA ± 10%, Frecuencia: 60 Hertz</w:t>
            </w:r>
          </w:p>
          <w:p w:rsidR="00FC5080" w:rsidRPr="00FC5080" w:rsidRDefault="00FC5080" w:rsidP="00FC5080">
            <w:pPr>
              <w:widowControl w:val="0"/>
              <w:numPr>
                <w:ilvl w:val="0"/>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Toma corriente según NEMA 5-15P o NEMA 5-20P.</w:t>
            </w:r>
          </w:p>
          <w:p w:rsidR="00FC5080" w:rsidRPr="00FC5080" w:rsidRDefault="00FC5080" w:rsidP="00FC5080">
            <w:pPr>
              <w:widowControl w:val="0"/>
              <w:numPr>
                <w:ilvl w:val="0"/>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Carcasa metálica, anticorrosiva, resistente a sustancias químicas de desinfección hospitalaria.</w:t>
            </w:r>
          </w:p>
          <w:p w:rsidR="00FC5080" w:rsidRPr="00FC5080" w:rsidRDefault="00FC5080" w:rsidP="00FC5080">
            <w:pPr>
              <w:widowControl w:val="0"/>
              <w:numPr>
                <w:ilvl w:val="0"/>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Dimensiones externas aproximadas de la mesa, dentro del rango establecido:</w:t>
            </w:r>
          </w:p>
          <w:p w:rsidR="00FC5080" w:rsidRPr="00FC5080" w:rsidRDefault="00FC5080" w:rsidP="00FC5080">
            <w:pPr>
              <w:widowControl w:val="0"/>
              <w:numPr>
                <w:ilvl w:val="1"/>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 xml:space="preserve">Alto: 75 - 90 cm </w:t>
            </w:r>
          </w:p>
          <w:p w:rsidR="00FC5080" w:rsidRPr="00FC5080" w:rsidRDefault="00FC5080" w:rsidP="00FC5080">
            <w:pPr>
              <w:widowControl w:val="0"/>
              <w:numPr>
                <w:ilvl w:val="1"/>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Largo: 90 - 130 cm (sin estribos)</w:t>
            </w:r>
          </w:p>
          <w:p w:rsidR="00FC5080" w:rsidRPr="00FC5080" w:rsidRDefault="00FC5080" w:rsidP="00FC5080">
            <w:pPr>
              <w:widowControl w:val="0"/>
              <w:numPr>
                <w:ilvl w:val="1"/>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 xml:space="preserve">Ancho: 50 - 65 cm </w:t>
            </w:r>
          </w:p>
          <w:p w:rsidR="00FC5080" w:rsidRPr="00FC5080" w:rsidRDefault="00FC5080" w:rsidP="00FC5080">
            <w:pPr>
              <w:widowControl w:val="0"/>
              <w:numPr>
                <w:ilvl w:val="0"/>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Las soldaduras deben de ser corridas y no se permitirán punteadas.</w:t>
            </w:r>
          </w:p>
          <w:p w:rsidR="00FC5080" w:rsidRPr="00FC5080" w:rsidRDefault="00FC5080" w:rsidP="00FC5080">
            <w:pPr>
              <w:widowControl w:val="0"/>
              <w:numPr>
                <w:ilvl w:val="0"/>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 xml:space="preserve">La toma de corriente deberá cumplir con estándar 5-20R y estar protegida con interruptor termomagnético de 20 A. </w:t>
            </w:r>
          </w:p>
        </w:tc>
      </w:tr>
      <w:tr w:rsidR="00FC5080" w:rsidRPr="00FC5080" w:rsidTr="00FA7AC0">
        <w:trPr>
          <w:trHeight w:val="533"/>
        </w:trPr>
        <w:tc>
          <w:tcPr>
            <w:tcW w:w="9209" w:type="dxa"/>
            <w:vAlign w:val="center"/>
          </w:tcPr>
          <w:p w:rsidR="00FC5080" w:rsidRPr="00FC5080" w:rsidRDefault="00FC5080" w:rsidP="00FC5080">
            <w:pPr>
              <w:rPr>
                <w:rFonts w:ascii="Bembo Std" w:hAnsi="Bembo Std" w:cs="Arial"/>
                <w:sz w:val="20"/>
                <w:lang w:val="es-SV"/>
              </w:rPr>
            </w:pPr>
            <w:r w:rsidRPr="00FC5080">
              <w:rPr>
                <w:rFonts w:ascii="Bembo Std" w:hAnsi="Bembo Std" w:cs="Arial"/>
                <w:sz w:val="20"/>
                <w:lang w:val="es-SV"/>
              </w:rPr>
              <w:t>Accesorios incluidos</w:t>
            </w:r>
          </w:p>
          <w:p w:rsidR="00FC5080" w:rsidRPr="00FC5080" w:rsidRDefault="00FC5080" w:rsidP="00FC5080">
            <w:pPr>
              <w:widowControl w:val="0"/>
              <w:numPr>
                <w:ilvl w:val="0"/>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 xml:space="preserve">2 </w:t>
            </w:r>
            <w:proofErr w:type="gramStart"/>
            <w:r w:rsidRPr="00FC5080">
              <w:rPr>
                <w:rFonts w:ascii="Bembo Std" w:eastAsia="Arial Unicode MS" w:hAnsi="Bembo Std" w:cs="Arial"/>
                <w:color w:val="00000A"/>
                <w:sz w:val="20"/>
                <w:szCs w:val="20"/>
                <w:lang w:val="es-SV" w:eastAsia="zh-CN" w:bidi="hi-IN"/>
              </w:rPr>
              <w:t>Estribos</w:t>
            </w:r>
            <w:proofErr w:type="gramEnd"/>
            <w:r w:rsidRPr="00FC5080">
              <w:rPr>
                <w:rFonts w:ascii="Bembo Std" w:eastAsia="Arial Unicode MS" w:hAnsi="Bembo Std" w:cs="Arial"/>
                <w:color w:val="00000A"/>
                <w:sz w:val="20"/>
                <w:szCs w:val="20"/>
                <w:lang w:val="es-SV" w:eastAsia="zh-CN" w:bidi="hi-IN"/>
              </w:rPr>
              <w:t xml:space="preserve"> cromados</w:t>
            </w:r>
          </w:p>
          <w:p w:rsidR="00FC5080" w:rsidRPr="00FC5080" w:rsidRDefault="00FC5080" w:rsidP="00FC5080">
            <w:pPr>
              <w:widowControl w:val="0"/>
              <w:numPr>
                <w:ilvl w:val="0"/>
                <w:numId w:val="19"/>
              </w:numPr>
              <w:tabs>
                <w:tab w:val="left" w:pos="603"/>
                <w:tab w:val="left" w:pos="709"/>
              </w:tabs>
              <w:suppressAutoHyphens/>
              <w:contextualSpacing/>
              <w:rPr>
                <w:rFonts w:ascii="Bembo Std" w:eastAsia="Arial Unicode MS" w:hAnsi="Bembo Std" w:cs="Arial"/>
                <w:color w:val="00000A"/>
                <w:sz w:val="20"/>
                <w:szCs w:val="20"/>
                <w:lang w:val="es-SV" w:eastAsia="zh-CN" w:bidi="hi-IN"/>
              </w:rPr>
            </w:pPr>
            <w:r w:rsidRPr="00FC5080">
              <w:rPr>
                <w:rFonts w:ascii="Bembo Std" w:eastAsia="Arial Unicode MS" w:hAnsi="Bembo Std" w:cs="Arial"/>
                <w:color w:val="00000A"/>
                <w:sz w:val="20"/>
                <w:szCs w:val="20"/>
                <w:lang w:val="es-SV" w:eastAsia="zh-CN" w:bidi="hi-IN"/>
              </w:rPr>
              <w:t>2 rollos de papel para cubrir área de trabajo.</w:t>
            </w:r>
          </w:p>
        </w:tc>
      </w:tr>
      <w:tr w:rsidR="00FC5080" w:rsidRPr="00FC5080" w:rsidTr="00FA7AC0">
        <w:trPr>
          <w:trHeight w:val="533"/>
        </w:trPr>
        <w:tc>
          <w:tcPr>
            <w:tcW w:w="9209" w:type="dxa"/>
            <w:vAlign w:val="center"/>
          </w:tcPr>
          <w:p w:rsidR="00FC5080" w:rsidRPr="00FC5080" w:rsidRDefault="00FC5080" w:rsidP="00FC5080">
            <w:pPr>
              <w:rPr>
                <w:rFonts w:ascii="Bembo Std" w:hAnsi="Bembo Std" w:cs="Arial"/>
                <w:sz w:val="20"/>
                <w:lang w:val="es-SV"/>
              </w:rPr>
            </w:pPr>
            <w:r w:rsidRPr="00FC5080">
              <w:rPr>
                <w:rFonts w:ascii="Bembo Std" w:hAnsi="Bembo Std" w:cs="Arial"/>
                <w:sz w:val="20"/>
                <w:lang w:val="es-SV"/>
              </w:rPr>
              <w:t>Garantía 2 años contra desperfectos de fábrica</w:t>
            </w:r>
          </w:p>
        </w:tc>
      </w:tr>
      <w:tr w:rsidR="00FC5080" w:rsidRPr="00FC5080" w:rsidTr="00FA7AC0">
        <w:trPr>
          <w:trHeight w:val="533"/>
        </w:trPr>
        <w:tc>
          <w:tcPr>
            <w:tcW w:w="9209" w:type="dxa"/>
            <w:vAlign w:val="center"/>
          </w:tcPr>
          <w:p w:rsidR="00FC5080" w:rsidRPr="00FC5080" w:rsidRDefault="00FC5080" w:rsidP="00FC5080">
            <w:pPr>
              <w:rPr>
                <w:rFonts w:ascii="Bembo Std" w:hAnsi="Bembo Std" w:cs="Arial"/>
                <w:sz w:val="20"/>
                <w:lang w:val="es-SV"/>
              </w:rPr>
            </w:pPr>
            <w:r w:rsidRPr="00FC5080">
              <w:rPr>
                <w:rFonts w:ascii="Bembo Std" w:hAnsi="Bembo Std" w:cs="Arial"/>
                <w:sz w:val="20"/>
                <w:lang w:val="es-SV"/>
              </w:rPr>
              <w:t>Se brindará capacitación cuyo contenido será el siguiente:</w:t>
            </w:r>
          </w:p>
          <w:p w:rsidR="00FC5080" w:rsidRPr="00FC5080" w:rsidRDefault="00FC5080" w:rsidP="00FC5080">
            <w:pPr>
              <w:numPr>
                <w:ilvl w:val="0"/>
                <w:numId w:val="21"/>
              </w:numPr>
              <w:ind w:left="457"/>
              <w:jc w:val="both"/>
              <w:rPr>
                <w:rFonts w:ascii="Bembo Std" w:hAnsi="Bembo Std" w:cs="Arial"/>
                <w:sz w:val="20"/>
                <w:szCs w:val="20"/>
                <w:lang w:val="es-SV"/>
              </w:rPr>
            </w:pPr>
            <w:r w:rsidRPr="00FC5080">
              <w:rPr>
                <w:rFonts w:ascii="Bembo Std" w:hAnsi="Bembo Std" w:cs="Arial"/>
                <w:sz w:val="20"/>
                <w:szCs w:val="20"/>
                <w:lang w:val="es-SV"/>
              </w:rPr>
              <w:t>La operación, limpieza y manejo del equipo impartidas al personal operador.</w:t>
            </w:r>
          </w:p>
          <w:p w:rsidR="00FC5080" w:rsidRPr="00FC5080" w:rsidRDefault="00FC5080" w:rsidP="00FC5080">
            <w:pPr>
              <w:numPr>
                <w:ilvl w:val="0"/>
                <w:numId w:val="21"/>
              </w:numPr>
              <w:ind w:left="457"/>
              <w:jc w:val="both"/>
              <w:rPr>
                <w:rFonts w:ascii="Bembo Std" w:hAnsi="Bembo Std" w:cs="Arial"/>
                <w:sz w:val="20"/>
                <w:szCs w:val="20"/>
                <w:lang w:val="es-SV"/>
              </w:rPr>
            </w:pPr>
            <w:r w:rsidRPr="00FC5080">
              <w:rPr>
                <w:rFonts w:ascii="Bembo Std" w:hAnsi="Bembo Std" w:cs="Arial"/>
                <w:sz w:val="20"/>
                <w:szCs w:val="20"/>
                <w:lang w:val="es-SV"/>
              </w:rPr>
              <w:t>Mantenimiento preventivo y fallas más frecuentes del equipo, impartidas al personal técnico de mantenimiento del establecimiento o quien el Administrador de contrato designe o la persona designada en la orden de compra.</w:t>
            </w:r>
          </w:p>
          <w:p w:rsidR="00FC5080" w:rsidRPr="00FC5080" w:rsidRDefault="00FC5080" w:rsidP="00FC5080">
            <w:pPr>
              <w:numPr>
                <w:ilvl w:val="0"/>
                <w:numId w:val="21"/>
              </w:numPr>
              <w:ind w:left="457"/>
              <w:jc w:val="both"/>
              <w:rPr>
                <w:rFonts w:ascii="Bembo Std" w:hAnsi="Bembo Std" w:cs="Arial"/>
                <w:sz w:val="20"/>
                <w:szCs w:val="20"/>
                <w:lang w:val="es-SV"/>
              </w:rPr>
            </w:pPr>
            <w:r w:rsidRPr="00FC5080">
              <w:rPr>
                <w:rFonts w:ascii="Bembo Std" w:hAnsi="Bembo Std" w:cs="Arial"/>
                <w:sz w:val="20"/>
                <w:szCs w:val="20"/>
                <w:lang w:val="es-SV"/>
              </w:rPr>
              <w:t>Las fechas para realización de la capacitación deberán ser coordinadas con el Administrador del Contrato.</w:t>
            </w:r>
          </w:p>
        </w:tc>
      </w:tr>
      <w:tr w:rsidR="00FC5080" w:rsidRPr="00FC5080" w:rsidTr="00FA7AC0">
        <w:trPr>
          <w:trHeight w:val="533"/>
        </w:trPr>
        <w:tc>
          <w:tcPr>
            <w:tcW w:w="9209" w:type="dxa"/>
            <w:vAlign w:val="center"/>
          </w:tcPr>
          <w:p w:rsidR="00FC5080" w:rsidRPr="00FC5080" w:rsidRDefault="00FC5080" w:rsidP="00FC5080">
            <w:pPr>
              <w:rPr>
                <w:rFonts w:ascii="Bembo Std" w:hAnsi="Bembo Std" w:cs="Arial"/>
                <w:sz w:val="20"/>
                <w:lang w:val="es-SV"/>
              </w:rPr>
            </w:pPr>
            <w:r w:rsidRPr="00FC5080">
              <w:rPr>
                <w:rFonts w:ascii="Bembo Std" w:hAnsi="Bembo Std" w:cs="Arial"/>
                <w:sz w:val="20"/>
                <w:lang w:val="es-SV"/>
              </w:rPr>
              <w:t>Cumplimiento del programa de mantenimiento y soporte técnico</w:t>
            </w:r>
          </w:p>
          <w:p w:rsidR="00FC5080" w:rsidRPr="00FC5080" w:rsidRDefault="00FC5080" w:rsidP="00FC5080">
            <w:pPr>
              <w:numPr>
                <w:ilvl w:val="0"/>
                <w:numId w:val="22"/>
              </w:numPr>
              <w:ind w:left="457"/>
              <w:jc w:val="both"/>
              <w:rPr>
                <w:rFonts w:ascii="Bembo Std" w:hAnsi="Bembo Std" w:cs="Arial"/>
                <w:sz w:val="20"/>
                <w:szCs w:val="20"/>
                <w:lang w:val="es-SV"/>
              </w:rPr>
            </w:pPr>
            <w:r w:rsidRPr="00FC5080">
              <w:rPr>
                <w:rFonts w:ascii="Bembo Std" w:hAnsi="Bembo Std" w:cs="Arial"/>
                <w:sz w:val="20"/>
                <w:szCs w:val="20"/>
                <w:lang w:val="es-SV"/>
              </w:rPr>
              <w:t xml:space="preserve">Los equipos a los que se les requerirá rutinas de mantenimiento preventivo deberán de realizarse de la siguiente manera: la primera rutina deberá ser realizada seis meses posteriores a la fecha que conste en el documento de acta de entrega y recepción final de los bienes y las demás rutinas se realizarán de acuerdo al programa de mantenimiento presentado al administrador de contrato o de la persona designada en la orden de compra. </w:t>
            </w:r>
          </w:p>
          <w:p w:rsidR="00FC5080" w:rsidRPr="00FC5080" w:rsidRDefault="00FC5080" w:rsidP="00FC5080">
            <w:pPr>
              <w:numPr>
                <w:ilvl w:val="0"/>
                <w:numId w:val="22"/>
              </w:numPr>
              <w:ind w:left="457"/>
              <w:jc w:val="both"/>
              <w:rPr>
                <w:rFonts w:ascii="Bembo Std" w:hAnsi="Bembo Std" w:cs="Arial"/>
                <w:sz w:val="20"/>
                <w:szCs w:val="20"/>
                <w:lang w:val="es-SV"/>
              </w:rPr>
            </w:pPr>
            <w:r w:rsidRPr="00FC5080">
              <w:rPr>
                <w:rFonts w:ascii="Bembo Std" w:hAnsi="Bembo Std" w:cs="Arial"/>
                <w:sz w:val="20"/>
                <w:szCs w:val="20"/>
                <w:lang w:val="es-SV"/>
              </w:rPr>
              <w:t>La rutina deberá ser la que el fabricante del o los equipos recomiende y deberá estar autorizada por el administrador de contrato o de la persona designada en la orden de compra.</w:t>
            </w:r>
          </w:p>
          <w:p w:rsidR="00FC5080" w:rsidRPr="00FC5080" w:rsidRDefault="00FC5080" w:rsidP="00FC5080">
            <w:pPr>
              <w:numPr>
                <w:ilvl w:val="0"/>
                <w:numId w:val="22"/>
              </w:numPr>
              <w:ind w:left="457"/>
              <w:jc w:val="both"/>
              <w:rPr>
                <w:rFonts w:ascii="Bembo Std" w:hAnsi="Bembo Std" w:cs="Arial"/>
                <w:sz w:val="20"/>
                <w:szCs w:val="20"/>
                <w:lang w:val="es-SV"/>
              </w:rPr>
            </w:pPr>
            <w:r w:rsidRPr="00FC5080">
              <w:rPr>
                <w:rFonts w:ascii="Bembo Std" w:hAnsi="Bembo Std" w:cs="Arial"/>
                <w:sz w:val="20"/>
                <w:szCs w:val="20"/>
                <w:lang w:val="es-SV"/>
              </w:rPr>
              <w:t xml:space="preserve">La empresa deberá contar con departamento de servicio técnico en El Salvador, con personal entrenado para garantizar el soporte técnico calificado de los equipos ofertados, para lo cual el contratista deberá entregar los atestados del personal de servicio técnico.  </w:t>
            </w:r>
          </w:p>
        </w:tc>
      </w:tr>
    </w:tbl>
    <w:p w:rsidR="00FC5080" w:rsidRPr="00FC5080" w:rsidRDefault="00FC5080" w:rsidP="00FC5080"/>
    <w:p w:rsidR="00FC5080" w:rsidRPr="00FC5080" w:rsidRDefault="00FC5080" w:rsidP="00FC5080"/>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08"/>
        <w:gridCol w:w="1098"/>
        <w:gridCol w:w="4007"/>
        <w:gridCol w:w="3401"/>
      </w:tblGrid>
      <w:tr w:rsidR="00FC5080" w:rsidRPr="00FC5080" w:rsidTr="00FA7AC0">
        <w:trPr>
          <w:trHeight w:val="511"/>
        </w:trPr>
        <w:tc>
          <w:tcPr>
            <w:tcW w:w="708" w:type="dxa"/>
            <w:shd w:val="clear" w:color="auto" w:fill="FFFFFF"/>
            <w:tcMar>
              <w:left w:w="65" w:type="dxa"/>
            </w:tcMar>
            <w:vAlign w:val="center"/>
          </w:tcPr>
          <w:p w:rsidR="00FC5080" w:rsidRPr="00FC5080" w:rsidRDefault="00FC5080" w:rsidP="00FC5080">
            <w:pPr>
              <w:snapToGrid w:val="0"/>
              <w:contextualSpacing/>
              <w:jc w:val="center"/>
              <w:rPr>
                <w:rFonts w:ascii="Bembo Std" w:eastAsia="Arial Unicode MS" w:hAnsi="Bembo Std" w:cs="Arial"/>
                <w:b/>
                <w:color w:val="00000A"/>
                <w:sz w:val="20"/>
                <w:szCs w:val="20"/>
                <w:lang w:eastAsia="zh-CN" w:bidi="hi-IN"/>
              </w:rPr>
            </w:pPr>
            <w:r w:rsidRPr="00FC5080">
              <w:rPr>
                <w:rFonts w:ascii="Bembo Std" w:eastAsia="Arial Unicode MS" w:hAnsi="Bembo Std" w:cs="Arial"/>
                <w:color w:val="00000A"/>
                <w:sz w:val="20"/>
                <w:szCs w:val="20"/>
                <w:lang w:eastAsia="zh-CN" w:bidi="hi-IN"/>
              </w:rPr>
              <w:br w:type="page"/>
            </w:r>
            <w:r w:rsidRPr="00FC5080">
              <w:rPr>
                <w:rFonts w:ascii="Bembo Std" w:hAnsi="Bembo Std" w:cs="Arial"/>
                <w:sz w:val="20"/>
                <w:szCs w:val="20"/>
              </w:rPr>
              <w:br w:type="page"/>
            </w:r>
            <w:r w:rsidRPr="00FC5080">
              <w:rPr>
                <w:rFonts w:ascii="Bembo Std" w:eastAsia="Arial Unicode MS" w:hAnsi="Bembo Std" w:cs="Arial"/>
                <w:b/>
                <w:color w:val="00000A"/>
                <w:sz w:val="20"/>
                <w:szCs w:val="20"/>
                <w:lang w:eastAsia="zh-CN" w:bidi="hi-IN"/>
              </w:rPr>
              <w:t>ÍTEM</w:t>
            </w:r>
          </w:p>
        </w:tc>
        <w:tc>
          <w:tcPr>
            <w:tcW w:w="1098" w:type="dxa"/>
            <w:shd w:val="clear" w:color="auto" w:fill="FFFFFF"/>
            <w:tcMar>
              <w:left w:w="65" w:type="dxa"/>
            </w:tcMar>
            <w:vAlign w:val="center"/>
          </w:tcPr>
          <w:p w:rsidR="00FC5080" w:rsidRPr="00FC5080" w:rsidRDefault="00FC5080" w:rsidP="00FC5080">
            <w:pPr>
              <w:keepNext/>
              <w:widowControl w:val="0"/>
              <w:tabs>
                <w:tab w:val="left" w:pos="1080"/>
              </w:tabs>
              <w:suppressAutoHyphens/>
              <w:snapToGrid w:val="0"/>
              <w:ind w:left="1080" w:hanging="1080"/>
              <w:contextualSpacing/>
              <w:jc w:val="center"/>
              <w:outlineLvl w:val="1"/>
              <w:rPr>
                <w:rFonts w:ascii="Bembo Std" w:eastAsia="Arial Unicode MS" w:hAnsi="Bembo Std" w:cs="Arial"/>
                <w:b/>
                <w:color w:val="00000A"/>
                <w:sz w:val="20"/>
                <w:szCs w:val="20"/>
                <w:lang w:eastAsia="zh-CN" w:bidi="hi-IN"/>
              </w:rPr>
            </w:pPr>
            <w:r w:rsidRPr="00FC5080">
              <w:rPr>
                <w:rFonts w:ascii="Bembo Std" w:eastAsia="Arial Unicode MS" w:hAnsi="Bembo Std" w:cs="Arial"/>
                <w:b/>
                <w:color w:val="00000A"/>
                <w:sz w:val="20"/>
                <w:szCs w:val="20"/>
                <w:lang w:eastAsia="zh-CN" w:bidi="hi-IN"/>
              </w:rPr>
              <w:t>CÓDIGO</w:t>
            </w:r>
          </w:p>
          <w:p w:rsidR="00FC5080" w:rsidRPr="00FC5080" w:rsidRDefault="00FC5080" w:rsidP="00FC5080">
            <w:pPr>
              <w:keepNext/>
              <w:widowControl w:val="0"/>
              <w:tabs>
                <w:tab w:val="left" w:pos="1080"/>
              </w:tabs>
              <w:suppressAutoHyphens/>
              <w:snapToGrid w:val="0"/>
              <w:ind w:left="1080" w:hanging="1080"/>
              <w:contextualSpacing/>
              <w:jc w:val="center"/>
              <w:outlineLvl w:val="1"/>
              <w:rPr>
                <w:rFonts w:ascii="Bembo Std" w:eastAsia="Arial Unicode MS" w:hAnsi="Bembo Std" w:cs="Arial"/>
                <w:b/>
                <w:color w:val="00000A"/>
                <w:sz w:val="20"/>
                <w:szCs w:val="20"/>
                <w:lang w:eastAsia="zh-CN" w:bidi="hi-IN"/>
              </w:rPr>
            </w:pPr>
            <w:r w:rsidRPr="00FC5080">
              <w:rPr>
                <w:rFonts w:ascii="Bembo Std" w:eastAsia="Arial Unicode MS" w:hAnsi="Bembo Std" w:cs="Arial"/>
                <w:b/>
                <w:color w:val="00000A"/>
                <w:sz w:val="20"/>
                <w:szCs w:val="20"/>
                <w:lang w:eastAsia="zh-CN" w:bidi="hi-IN"/>
              </w:rPr>
              <w:t>MINSAL</w:t>
            </w:r>
          </w:p>
        </w:tc>
        <w:tc>
          <w:tcPr>
            <w:tcW w:w="4007" w:type="dxa"/>
            <w:shd w:val="clear" w:color="auto" w:fill="FFFFFF"/>
            <w:tcMar>
              <w:left w:w="65" w:type="dxa"/>
            </w:tcMar>
            <w:vAlign w:val="center"/>
          </w:tcPr>
          <w:p w:rsidR="00FC5080" w:rsidRPr="00FC5080" w:rsidRDefault="00FC5080" w:rsidP="00FC5080">
            <w:pPr>
              <w:keepNext/>
              <w:widowControl w:val="0"/>
              <w:tabs>
                <w:tab w:val="left" w:pos="1080"/>
              </w:tabs>
              <w:suppressAutoHyphens/>
              <w:snapToGrid w:val="0"/>
              <w:ind w:left="1080" w:right="-113" w:hanging="1080"/>
              <w:contextualSpacing/>
              <w:jc w:val="center"/>
              <w:outlineLvl w:val="1"/>
              <w:rPr>
                <w:rFonts w:ascii="Bembo Std" w:eastAsia="Arial Unicode MS" w:hAnsi="Bembo Std" w:cs="Arial"/>
                <w:b/>
                <w:color w:val="00000A"/>
                <w:sz w:val="20"/>
                <w:szCs w:val="20"/>
                <w:lang w:eastAsia="zh-CN" w:bidi="hi-IN"/>
              </w:rPr>
            </w:pPr>
            <w:r w:rsidRPr="00FC5080">
              <w:rPr>
                <w:rFonts w:ascii="Bembo Std" w:eastAsia="Arial Unicode MS" w:hAnsi="Bembo Std" w:cs="Arial"/>
                <w:b/>
                <w:color w:val="00000A"/>
                <w:sz w:val="20"/>
                <w:szCs w:val="20"/>
                <w:lang w:eastAsia="zh-CN" w:bidi="hi-IN"/>
              </w:rPr>
              <w:t>NOMBRE</w:t>
            </w:r>
          </w:p>
        </w:tc>
        <w:tc>
          <w:tcPr>
            <w:tcW w:w="3401" w:type="dxa"/>
            <w:shd w:val="clear" w:color="auto" w:fill="FFFFFF"/>
          </w:tcPr>
          <w:p w:rsidR="00FC5080" w:rsidRPr="00FC5080" w:rsidRDefault="00FC5080" w:rsidP="00FC5080">
            <w:pPr>
              <w:jc w:val="center"/>
              <w:rPr>
                <w:rFonts w:ascii="Bembo Std" w:hAnsi="Bembo Std"/>
                <w:b/>
                <w:kern w:val="1"/>
                <w:sz w:val="20"/>
                <w:szCs w:val="20"/>
                <w:lang w:eastAsia="ar-SA"/>
              </w:rPr>
            </w:pPr>
            <w:r w:rsidRPr="00FC5080">
              <w:rPr>
                <w:rFonts w:ascii="Bembo Std" w:hAnsi="Bembo Std"/>
                <w:b/>
                <w:kern w:val="1"/>
                <w:sz w:val="20"/>
                <w:szCs w:val="20"/>
                <w:lang w:eastAsia="ar-SA"/>
              </w:rPr>
              <w:t>País de Origen del Bien o servicio</w:t>
            </w:r>
          </w:p>
        </w:tc>
      </w:tr>
      <w:tr w:rsidR="00FC5080" w:rsidRPr="00FC5080" w:rsidTr="00FA7AC0">
        <w:trPr>
          <w:trHeight w:val="377"/>
        </w:trPr>
        <w:tc>
          <w:tcPr>
            <w:tcW w:w="708" w:type="dxa"/>
            <w:shd w:val="clear" w:color="auto" w:fill="FFFFFF"/>
            <w:tcMar>
              <w:left w:w="65" w:type="dxa"/>
            </w:tcMar>
            <w:vAlign w:val="center"/>
          </w:tcPr>
          <w:p w:rsidR="00FC5080" w:rsidRPr="00FC5080" w:rsidRDefault="00FC5080" w:rsidP="00FC5080">
            <w:pPr>
              <w:widowControl w:val="0"/>
              <w:tabs>
                <w:tab w:val="left" w:pos="709"/>
              </w:tabs>
              <w:suppressAutoHyphens/>
              <w:contextualSpacing/>
              <w:jc w:val="center"/>
              <w:rPr>
                <w:rFonts w:ascii="Bembo Std" w:eastAsia="Arial Unicode MS" w:hAnsi="Bembo Std" w:cs="Arial"/>
                <w:b/>
                <w:color w:val="00000A"/>
                <w:sz w:val="20"/>
                <w:szCs w:val="20"/>
                <w:lang w:eastAsia="zh-CN" w:bidi="hi-IN"/>
              </w:rPr>
            </w:pPr>
            <w:r w:rsidRPr="00FC5080">
              <w:rPr>
                <w:rFonts w:ascii="Bembo Std" w:eastAsia="Arial Unicode MS" w:hAnsi="Bembo Std" w:cs="Arial"/>
                <w:b/>
                <w:color w:val="00000A"/>
                <w:sz w:val="20"/>
                <w:szCs w:val="20"/>
                <w:lang w:eastAsia="zh-CN" w:bidi="hi-IN"/>
              </w:rPr>
              <w:t>48</w:t>
            </w:r>
          </w:p>
        </w:tc>
        <w:tc>
          <w:tcPr>
            <w:tcW w:w="1098" w:type="dxa"/>
            <w:shd w:val="clear" w:color="auto" w:fill="FFFFFF"/>
            <w:tcMar>
              <w:left w:w="65" w:type="dxa"/>
            </w:tcMar>
            <w:vAlign w:val="center"/>
          </w:tcPr>
          <w:p w:rsidR="00FC5080" w:rsidRPr="00FC5080" w:rsidRDefault="00FC5080" w:rsidP="00FC5080">
            <w:pPr>
              <w:jc w:val="center"/>
              <w:rPr>
                <w:rFonts w:ascii="Bembo Std" w:hAnsi="Bembo Std" w:cs="Arial"/>
                <w:b/>
                <w:sz w:val="20"/>
                <w:szCs w:val="20"/>
              </w:rPr>
            </w:pPr>
            <w:r w:rsidRPr="00FC5080">
              <w:rPr>
                <w:rFonts w:ascii="Bembo Std" w:hAnsi="Bembo Std" w:cs="Arial"/>
                <w:b/>
                <w:sz w:val="20"/>
                <w:szCs w:val="20"/>
                <w:lang w:eastAsia="zh-CN"/>
              </w:rPr>
              <w:t>62704020</w:t>
            </w:r>
          </w:p>
        </w:tc>
        <w:tc>
          <w:tcPr>
            <w:tcW w:w="4007" w:type="dxa"/>
            <w:shd w:val="clear" w:color="auto" w:fill="FFFFFF"/>
            <w:tcMar>
              <w:left w:w="65" w:type="dxa"/>
            </w:tcMar>
            <w:vAlign w:val="center"/>
          </w:tcPr>
          <w:p w:rsidR="00FC5080" w:rsidRPr="00FC5080" w:rsidRDefault="00FC5080" w:rsidP="00FC5080">
            <w:pPr>
              <w:snapToGrid w:val="0"/>
              <w:jc w:val="center"/>
              <w:rPr>
                <w:rFonts w:ascii="Bembo Std" w:hAnsi="Bembo Std" w:cs="Arial"/>
                <w:b/>
                <w:sz w:val="20"/>
                <w:szCs w:val="20"/>
              </w:rPr>
            </w:pPr>
            <w:r w:rsidRPr="00FC5080">
              <w:rPr>
                <w:rFonts w:ascii="Bembo Std" w:hAnsi="Bembo Std" w:cs="Arial"/>
                <w:b/>
                <w:color w:val="000000"/>
                <w:sz w:val="20"/>
                <w:szCs w:val="20"/>
              </w:rPr>
              <w:t>BALDE METÁLICO PARA USO HOSPITALARIO DE ACERO INOXIDABLE, CAPACIDAD DE 12 A 15 LITROS.</w:t>
            </w:r>
          </w:p>
        </w:tc>
        <w:tc>
          <w:tcPr>
            <w:tcW w:w="3401" w:type="dxa"/>
            <w:shd w:val="clear" w:color="auto" w:fill="FFFFFF"/>
          </w:tcPr>
          <w:p w:rsidR="00FC5080" w:rsidRPr="00FC5080" w:rsidRDefault="00FC5080" w:rsidP="00FC5080">
            <w:pPr>
              <w:widowControl w:val="0"/>
              <w:tabs>
                <w:tab w:val="left" w:pos="709"/>
              </w:tabs>
              <w:contextualSpacing/>
              <w:rPr>
                <w:rFonts w:ascii="Bembo Std" w:eastAsia="Arial Unicode MS" w:hAnsi="Bembo Std"/>
                <w:b/>
                <w:color w:val="00000A"/>
                <w:kern w:val="1"/>
                <w:sz w:val="20"/>
                <w:szCs w:val="20"/>
                <w:lang w:eastAsia="zh-CN" w:bidi="hi-IN"/>
              </w:rPr>
            </w:pPr>
            <w:r w:rsidRPr="00FC5080">
              <w:rPr>
                <w:rFonts w:ascii="Bembo Std" w:eastAsia="Arial Unicode MS" w:hAnsi="Bembo Std"/>
                <w:b/>
                <w:color w:val="00000A"/>
                <w:kern w:val="1"/>
                <w:sz w:val="20"/>
                <w:szCs w:val="20"/>
                <w:lang w:eastAsia="zh-CN" w:bidi="hi-IN"/>
              </w:rPr>
              <w:t>País de origen: México</w:t>
            </w:r>
          </w:p>
          <w:p w:rsidR="00FC5080" w:rsidRPr="00FC5080" w:rsidRDefault="00FC5080" w:rsidP="00FC5080">
            <w:pPr>
              <w:widowControl w:val="0"/>
              <w:tabs>
                <w:tab w:val="left" w:pos="709"/>
              </w:tabs>
              <w:contextualSpacing/>
              <w:rPr>
                <w:rFonts w:ascii="Bembo Std" w:eastAsia="Arial Unicode MS" w:hAnsi="Bembo Std"/>
                <w:b/>
                <w:color w:val="00000A"/>
                <w:kern w:val="1"/>
                <w:sz w:val="20"/>
                <w:szCs w:val="20"/>
                <w:lang w:eastAsia="zh-CN" w:bidi="hi-IN"/>
              </w:rPr>
            </w:pPr>
            <w:r w:rsidRPr="00FC5080">
              <w:rPr>
                <w:rFonts w:ascii="Bembo Std" w:eastAsia="Arial Unicode MS" w:hAnsi="Bembo Std"/>
                <w:b/>
                <w:color w:val="00000A"/>
                <w:kern w:val="1"/>
                <w:sz w:val="20"/>
                <w:szCs w:val="20"/>
                <w:lang w:eastAsia="zh-CN" w:bidi="hi-IN"/>
              </w:rPr>
              <w:t>Marca: ESGO</w:t>
            </w:r>
          </w:p>
          <w:p w:rsidR="00FC5080" w:rsidRPr="00FC5080" w:rsidRDefault="00FC5080" w:rsidP="00FC5080">
            <w:pPr>
              <w:snapToGrid w:val="0"/>
              <w:rPr>
                <w:rFonts w:ascii="Bembo Std" w:hAnsi="Bembo Std" w:cs="Arial"/>
                <w:b/>
                <w:color w:val="000000"/>
                <w:sz w:val="20"/>
                <w:szCs w:val="20"/>
              </w:rPr>
            </w:pPr>
            <w:r w:rsidRPr="00FC5080">
              <w:rPr>
                <w:rFonts w:ascii="Bembo Std" w:eastAsia="Arial Unicode MS" w:hAnsi="Bembo Std"/>
                <w:b/>
                <w:color w:val="00000A"/>
                <w:kern w:val="1"/>
                <w:sz w:val="20"/>
                <w:szCs w:val="20"/>
                <w:lang w:eastAsia="zh-CN" w:bidi="hi-IN"/>
              </w:rPr>
              <w:t>Modelo: N/A</w:t>
            </w:r>
          </w:p>
        </w:tc>
      </w:tr>
    </w:tbl>
    <w:p w:rsidR="00FC5080" w:rsidRPr="00FC5080" w:rsidRDefault="00FC5080" w:rsidP="00FC5080"/>
    <w:p w:rsidR="00FC5080" w:rsidRPr="00FC5080" w:rsidRDefault="00FC5080" w:rsidP="00FC5080"/>
    <w:tbl>
      <w:tblPr>
        <w:tblStyle w:val="Tablaconcuadrcula"/>
        <w:tblW w:w="9209" w:type="dxa"/>
        <w:tblLook w:val="04A0" w:firstRow="1" w:lastRow="0" w:firstColumn="1" w:lastColumn="0" w:noHBand="0" w:noVBand="1"/>
      </w:tblPr>
      <w:tblGrid>
        <w:gridCol w:w="9209"/>
      </w:tblGrid>
      <w:tr w:rsidR="00FC5080" w:rsidRPr="00FC5080" w:rsidTr="00FA7AC0">
        <w:trPr>
          <w:trHeight w:val="399"/>
          <w:tblHeader/>
        </w:trPr>
        <w:tc>
          <w:tcPr>
            <w:tcW w:w="9209" w:type="dxa"/>
            <w:vAlign w:val="center"/>
          </w:tcPr>
          <w:p w:rsidR="00FC5080" w:rsidRPr="00FC5080" w:rsidRDefault="00FC5080" w:rsidP="00FC5080">
            <w:pPr>
              <w:widowControl w:val="0"/>
              <w:tabs>
                <w:tab w:val="left" w:pos="603"/>
                <w:tab w:val="left" w:pos="709"/>
              </w:tabs>
              <w:suppressAutoHyphens/>
              <w:rPr>
                <w:rFonts w:ascii="Bembo Std" w:hAnsi="Bembo Std" w:cs="Arial"/>
                <w:color w:val="000000"/>
                <w:sz w:val="20"/>
                <w:lang w:val="es-SV"/>
              </w:rPr>
            </w:pPr>
            <w:r w:rsidRPr="00FC5080">
              <w:rPr>
                <w:rFonts w:ascii="Bembo Std" w:hAnsi="Bembo Std" w:cs="Arial"/>
                <w:color w:val="000000"/>
                <w:sz w:val="20"/>
                <w:lang w:val="es-SV"/>
              </w:rPr>
              <w:lastRenderedPageBreak/>
              <w:t>Ítem 48. Balde metálico para uso hospitalario de acero inoxidable, capacidad de 12 a 15 litros.</w:t>
            </w:r>
          </w:p>
        </w:tc>
      </w:tr>
      <w:tr w:rsidR="00FC5080" w:rsidRPr="00FC5080" w:rsidTr="00FA7AC0">
        <w:trPr>
          <w:trHeight w:val="1417"/>
        </w:trPr>
        <w:tc>
          <w:tcPr>
            <w:tcW w:w="9209" w:type="dxa"/>
            <w:vAlign w:val="center"/>
          </w:tcPr>
          <w:p w:rsidR="00FC5080" w:rsidRPr="00FC5080" w:rsidRDefault="00FC5080" w:rsidP="00FC5080">
            <w:pPr>
              <w:rPr>
                <w:rFonts w:ascii="Bembo Std" w:hAnsi="Bembo Std" w:cs="Arial"/>
                <w:sz w:val="20"/>
                <w:lang w:val="es-SV"/>
              </w:rPr>
            </w:pPr>
            <w:r w:rsidRPr="00FC5080">
              <w:rPr>
                <w:rFonts w:ascii="Bembo Std" w:hAnsi="Bembo Std" w:cs="Arial"/>
                <w:sz w:val="20"/>
                <w:lang w:val="es-SV"/>
              </w:rPr>
              <w:t>Descripción y características técnicas y mecánicas</w:t>
            </w:r>
          </w:p>
          <w:p w:rsidR="00FC5080" w:rsidRPr="00FC5080" w:rsidRDefault="00FC5080" w:rsidP="00FC5080">
            <w:pPr>
              <w:numPr>
                <w:ilvl w:val="0"/>
                <w:numId w:val="20"/>
              </w:numPr>
              <w:contextualSpacing/>
              <w:rPr>
                <w:rFonts w:ascii="Bembo Std" w:hAnsi="Bembo Std" w:cs="Arial"/>
                <w:sz w:val="20"/>
                <w:lang w:val="es-SV"/>
              </w:rPr>
            </w:pPr>
            <w:r w:rsidRPr="00FC5080">
              <w:rPr>
                <w:rFonts w:ascii="Bembo Std" w:hAnsi="Bembo Std" w:cs="Arial"/>
                <w:sz w:val="20"/>
                <w:lang w:val="es-SV"/>
              </w:rPr>
              <w:t>Balde fabricado en acero inoxidable, grado AISI 304 acabado pulido.</w:t>
            </w:r>
          </w:p>
          <w:p w:rsidR="00FC5080" w:rsidRPr="00FC5080" w:rsidRDefault="00FC5080" w:rsidP="00FC5080">
            <w:pPr>
              <w:numPr>
                <w:ilvl w:val="0"/>
                <w:numId w:val="20"/>
              </w:numPr>
              <w:contextualSpacing/>
              <w:rPr>
                <w:rFonts w:ascii="Bembo Std" w:hAnsi="Bembo Std" w:cs="Arial"/>
                <w:sz w:val="20"/>
                <w:lang w:val="es-SV"/>
              </w:rPr>
            </w:pPr>
            <w:r w:rsidRPr="00FC5080">
              <w:rPr>
                <w:rFonts w:ascii="Bembo Std" w:hAnsi="Bembo Std" w:cs="Arial"/>
                <w:sz w:val="20"/>
                <w:lang w:val="es-SV"/>
              </w:rPr>
              <w:t>Capacidad entre 12 a 15 litros.</w:t>
            </w:r>
          </w:p>
          <w:p w:rsidR="00FC5080" w:rsidRPr="00FC5080" w:rsidRDefault="00FC5080" w:rsidP="00FC5080">
            <w:pPr>
              <w:numPr>
                <w:ilvl w:val="0"/>
                <w:numId w:val="20"/>
              </w:numPr>
              <w:contextualSpacing/>
              <w:rPr>
                <w:rFonts w:ascii="Bembo Std" w:hAnsi="Bembo Std" w:cs="Arial"/>
                <w:sz w:val="20"/>
                <w:lang w:val="es-SV"/>
              </w:rPr>
            </w:pPr>
            <w:r w:rsidRPr="00FC5080">
              <w:rPr>
                <w:rFonts w:ascii="Bembo Std" w:hAnsi="Bembo Std" w:cs="Arial"/>
                <w:sz w:val="20"/>
                <w:lang w:val="es-SV"/>
              </w:rPr>
              <w:t xml:space="preserve">Porta balde con protectores ahulados y rodos de 2”  </w:t>
            </w:r>
          </w:p>
          <w:p w:rsidR="00FC5080" w:rsidRPr="00FC5080" w:rsidRDefault="00FC5080" w:rsidP="00FC5080">
            <w:pPr>
              <w:numPr>
                <w:ilvl w:val="0"/>
                <w:numId w:val="20"/>
              </w:numPr>
              <w:contextualSpacing/>
              <w:rPr>
                <w:rFonts w:ascii="Bembo Std" w:hAnsi="Bembo Std" w:cs="Arial"/>
                <w:sz w:val="20"/>
                <w:lang w:val="es-SV"/>
              </w:rPr>
            </w:pPr>
            <w:r w:rsidRPr="00FC5080">
              <w:rPr>
                <w:rFonts w:ascii="Bembo Std" w:hAnsi="Bembo Std" w:cs="Arial"/>
                <w:sz w:val="20"/>
                <w:lang w:val="es-SV"/>
              </w:rPr>
              <w:t xml:space="preserve">Dimensiones: diámetro de base 20 cm x diámetro de boca 30 cm x Altura 35 cm de alto  </w:t>
            </w:r>
          </w:p>
        </w:tc>
      </w:tr>
      <w:tr w:rsidR="00FC5080" w:rsidRPr="00FC5080" w:rsidTr="00FA7AC0">
        <w:trPr>
          <w:trHeight w:val="340"/>
        </w:trPr>
        <w:tc>
          <w:tcPr>
            <w:tcW w:w="9209" w:type="dxa"/>
            <w:vAlign w:val="center"/>
          </w:tcPr>
          <w:p w:rsidR="00FC5080" w:rsidRPr="00FC5080" w:rsidRDefault="00FC5080" w:rsidP="00FC5080">
            <w:pPr>
              <w:rPr>
                <w:rFonts w:ascii="Bembo Std" w:hAnsi="Bembo Std" w:cs="Arial"/>
                <w:sz w:val="20"/>
                <w:lang w:val="es-SV"/>
              </w:rPr>
            </w:pPr>
            <w:r w:rsidRPr="00FC5080">
              <w:rPr>
                <w:rFonts w:ascii="Bembo Std" w:hAnsi="Bembo Std" w:cs="Arial"/>
                <w:sz w:val="20"/>
                <w:lang w:val="es-SV"/>
              </w:rPr>
              <w:t>Garantía 1 año contra desperfectos de fábrica</w:t>
            </w:r>
          </w:p>
        </w:tc>
      </w:tr>
    </w:tbl>
    <w:p w:rsidR="00FC5080" w:rsidRPr="00FC5080" w:rsidRDefault="00FC5080" w:rsidP="00FC5080"/>
    <w:p w:rsidR="00FC5080" w:rsidRPr="00F336F4" w:rsidRDefault="00FC5080" w:rsidP="00FF465E">
      <w:pPr>
        <w:pStyle w:val="Subttulo"/>
        <w:jc w:val="left"/>
        <w:rPr>
          <w:rFonts w:ascii="Bembo Std" w:hAnsi="Bembo Std"/>
          <w:lang w:val="es-ES"/>
        </w:rPr>
      </w:pPr>
    </w:p>
    <w:p w:rsidR="00FF465E" w:rsidRPr="00F336F4" w:rsidRDefault="00FF465E" w:rsidP="00FF465E">
      <w:pPr>
        <w:pStyle w:val="Subttulo"/>
        <w:jc w:val="left"/>
        <w:rPr>
          <w:rFonts w:ascii="Bembo Std" w:hAnsi="Bembo Std"/>
          <w:lang w:val="es-ES"/>
        </w:rPr>
      </w:pPr>
    </w:p>
    <w:p w:rsidR="00FF465E" w:rsidRPr="00F336F4" w:rsidRDefault="00FF465E" w:rsidP="00FF465E">
      <w:pPr>
        <w:pStyle w:val="Subttulo"/>
        <w:jc w:val="left"/>
        <w:rPr>
          <w:rFonts w:ascii="Bembo Std" w:hAnsi="Bembo Std"/>
          <w:lang w:val="es-ES"/>
        </w:rPr>
      </w:pPr>
    </w:p>
    <w:p w:rsidR="00FF465E" w:rsidRPr="00D51B82" w:rsidRDefault="00FF465E" w:rsidP="00D51B82">
      <w:pPr>
        <w:suppressAutoHyphens/>
        <w:spacing w:line="360" w:lineRule="auto"/>
        <w:rPr>
          <w:rFonts w:ascii="Bembo Std" w:hAnsi="Bembo Std"/>
          <w:sz w:val="22"/>
          <w:szCs w:val="22"/>
          <w:lang w:val="es-ES" w:eastAsia="zh-CN"/>
        </w:rPr>
      </w:pPr>
    </w:p>
    <w:p w:rsidR="00F22820" w:rsidRDefault="00F22820"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Default="004E7ABC" w:rsidP="00D51B82">
      <w:pPr>
        <w:spacing w:line="360" w:lineRule="auto"/>
        <w:rPr>
          <w:rFonts w:ascii="Bembo Std" w:hAnsi="Bembo Std"/>
          <w:sz w:val="22"/>
          <w:szCs w:val="22"/>
        </w:rPr>
      </w:pPr>
    </w:p>
    <w:p w:rsidR="004E7ABC" w:rsidRPr="00AF5DB7" w:rsidRDefault="00AF5DB7" w:rsidP="00D51B82">
      <w:pPr>
        <w:spacing w:line="360" w:lineRule="auto"/>
        <w:rPr>
          <w:rFonts w:ascii="Bembo Std" w:hAnsi="Bembo Std"/>
          <w:b/>
        </w:rPr>
      </w:pPr>
      <w:r>
        <w:rPr>
          <w:rFonts w:ascii="Bembo Std" w:hAnsi="Bembo Std"/>
          <w:b/>
        </w:rPr>
        <w:t xml:space="preserve">                                                     </w:t>
      </w:r>
      <w:r w:rsidR="004E7ABC" w:rsidRPr="00AF5DB7">
        <w:rPr>
          <w:rFonts w:ascii="Bembo Std" w:hAnsi="Bembo Std"/>
          <w:b/>
        </w:rPr>
        <w:t xml:space="preserve">ANEXO 3 </w:t>
      </w:r>
    </w:p>
    <w:p w:rsidR="00AF5DB7" w:rsidRPr="00AF5DB7" w:rsidRDefault="00AF5DB7" w:rsidP="00AF5DB7">
      <w:pPr>
        <w:pStyle w:val="Subttulo"/>
        <w:rPr>
          <w:rFonts w:ascii="Bembo Std" w:hAnsi="Bembo Std"/>
          <w:sz w:val="24"/>
          <w:szCs w:val="24"/>
          <w:lang w:val="es-ES"/>
        </w:rPr>
      </w:pPr>
      <w:r w:rsidRPr="00AF5DB7">
        <w:rPr>
          <w:rFonts w:ascii="Bembo Std" w:hAnsi="Bembo Std"/>
          <w:sz w:val="24"/>
          <w:szCs w:val="24"/>
          <w:lang w:val="es-ES"/>
        </w:rPr>
        <w:t>CUADRO DE DISTRIBUCIÓN POR EQUIPO PARA UNIDADES COMUNITARIAS DE SALUD FAMILIAR</w:t>
      </w:r>
    </w:p>
    <w:p w:rsidR="004E7ABC" w:rsidRDefault="004E7ABC" w:rsidP="00D51B82">
      <w:pPr>
        <w:spacing w:line="360" w:lineRule="auto"/>
        <w:rPr>
          <w:rFonts w:ascii="Bembo Std" w:hAnsi="Bembo Std"/>
          <w:sz w:val="22"/>
          <w:szCs w:val="22"/>
        </w:rPr>
      </w:pPr>
    </w:p>
    <w:tbl>
      <w:tblPr>
        <w:tblW w:w="1081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243"/>
        <w:gridCol w:w="3280"/>
        <w:gridCol w:w="885"/>
        <w:gridCol w:w="848"/>
        <w:gridCol w:w="850"/>
        <w:gridCol w:w="849"/>
        <w:gridCol w:w="708"/>
        <w:gridCol w:w="731"/>
        <w:gridCol w:w="849"/>
      </w:tblGrid>
      <w:tr w:rsidR="004E7ABC" w:rsidRPr="004E7ABC" w:rsidTr="003D1B3F">
        <w:trPr>
          <w:trHeight w:val="529"/>
          <w:tblHeader/>
        </w:trPr>
        <w:tc>
          <w:tcPr>
            <w:tcW w:w="567" w:type="dxa"/>
            <w:vMerge w:val="restart"/>
            <w:shd w:val="clear" w:color="FFFFFF" w:fill="E7E6E6"/>
            <w:vAlign w:val="center"/>
            <w:hideMark/>
          </w:tcPr>
          <w:p w:rsidR="004E7ABC" w:rsidRPr="004E7ABC" w:rsidRDefault="004E7ABC" w:rsidP="004E7ABC">
            <w:pPr>
              <w:ind w:left="-136" w:firstLine="136"/>
              <w:jc w:val="center"/>
              <w:rPr>
                <w:rFonts w:ascii="Bembo Std" w:hAnsi="Bembo Std" w:cs="Calibri"/>
                <w:b/>
                <w:bCs/>
                <w:sz w:val="18"/>
                <w:szCs w:val="18"/>
                <w:lang w:val="es-SV" w:eastAsia="es-SV"/>
              </w:rPr>
            </w:pPr>
            <w:r w:rsidRPr="004E7ABC">
              <w:rPr>
                <w:rFonts w:ascii="Bembo Std" w:hAnsi="Bembo Std" w:cs="Calibri"/>
                <w:b/>
                <w:bCs/>
                <w:sz w:val="18"/>
                <w:szCs w:val="18"/>
              </w:rPr>
              <w:t>Ítem</w:t>
            </w:r>
          </w:p>
        </w:tc>
        <w:tc>
          <w:tcPr>
            <w:tcW w:w="1244" w:type="dxa"/>
            <w:vMerge w:val="restart"/>
            <w:shd w:val="clear" w:color="FFFFFF" w:fill="E7E6E6"/>
            <w:vAlign w:val="center"/>
            <w:hideMark/>
          </w:tcPr>
          <w:p w:rsidR="004E7ABC" w:rsidRPr="004E7ABC" w:rsidRDefault="004E7ABC" w:rsidP="00FA7AC0">
            <w:pPr>
              <w:jc w:val="center"/>
              <w:rPr>
                <w:rFonts w:ascii="Bembo Std" w:hAnsi="Bembo Std" w:cs="Calibri"/>
                <w:b/>
                <w:bCs/>
                <w:sz w:val="18"/>
                <w:szCs w:val="18"/>
              </w:rPr>
            </w:pPr>
            <w:r w:rsidRPr="004E7ABC">
              <w:rPr>
                <w:rFonts w:ascii="Bembo Std" w:hAnsi="Bembo Std" w:cs="Calibri"/>
                <w:b/>
                <w:bCs/>
                <w:sz w:val="18"/>
                <w:szCs w:val="18"/>
              </w:rPr>
              <w:t xml:space="preserve">CÓDIGO DEL </w:t>
            </w:r>
            <w:r w:rsidRPr="004E7ABC">
              <w:rPr>
                <w:rFonts w:ascii="Bembo Std" w:hAnsi="Bembo Std" w:cs="Calibri"/>
                <w:b/>
                <w:bCs/>
                <w:sz w:val="18"/>
                <w:szCs w:val="18"/>
              </w:rPr>
              <w:br/>
              <w:t>PRODUCTO</w:t>
            </w:r>
          </w:p>
        </w:tc>
        <w:tc>
          <w:tcPr>
            <w:tcW w:w="3293" w:type="dxa"/>
            <w:vMerge w:val="restart"/>
            <w:shd w:val="clear" w:color="FFFFFF" w:fill="E7E6E6"/>
            <w:vAlign w:val="center"/>
            <w:hideMark/>
          </w:tcPr>
          <w:p w:rsidR="004E7ABC" w:rsidRPr="004E7ABC" w:rsidRDefault="004E7ABC" w:rsidP="00FA7AC0">
            <w:pPr>
              <w:jc w:val="center"/>
              <w:rPr>
                <w:rFonts w:ascii="Bembo Std" w:hAnsi="Bembo Std" w:cs="Calibri"/>
                <w:b/>
                <w:bCs/>
                <w:sz w:val="18"/>
                <w:szCs w:val="18"/>
              </w:rPr>
            </w:pPr>
            <w:r w:rsidRPr="004E7ABC">
              <w:rPr>
                <w:rFonts w:ascii="Bembo Std" w:hAnsi="Bembo Std" w:cs="Calibri"/>
                <w:b/>
                <w:bCs/>
                <w:sz w:val="18"/>
                <w:szCs w:val="18"/>
              </w:rPr>
              <w:t>DESCRIPCIÓN COMPLETA DEL SUMINISTRO CON SUS ESPECIFICACIONES TÉCNICAS ACTUALIZADAS</w:t>
            </w:r>
          </w:p>
        </w:tc>
        <w:tc>
          <w:tcPr>
            <w:tcW w:w="886" w:type="dxa"/>
            <w:vMerge w:val="restart"/>
            <w:shd w:val="clear" w:color="FFFFFF" w:fill="E7E6E6"/>
            <w:vAlign w:val="center"/>
            <w:hideMark/>
          </w:tcPr>
          <w:p w:rsidR="004E7ABC" w:rsidRPr="004E7ABC" w:rsidRDefault="004E7ABC" w:rsidP="004E7ABC">
            <w:pPr>
              <w:ind w:right="-8"/>
              <w:jc w:val="center"/>
              <w:rPr>
                <w:rFonts w:ascii="Bembo Std" w:hAnsi="Bembo Std" w:cs="Calibri"/>
                <w:b/>
                <w:bCs/>
                <w:sz w:val="18"/>
                <w:szCs w:val="18"/>
              </w:rPr>
            </w:pPr>
            <w:r w:rsidRPr="004E7ABC">
              <w:rPr>
                <w:rFonts w:ascii="Bembo Std" w:hAnsi="Bembo Std" w:cs="Calibri"/>
                <w:b/>
                <w:bCs/>
                <w:sz w:val="18"/>
                <w:szCs w:val="18"/>
              </w:rPr>
              <w:t>Zacamil</w:t>
            </w:r>
          </w:p>
        </w:tc>
        <w:tc>
          <w:tcPr>
            <w:tcW w:w="850" w:type="dxa"/>
            <w:vMerge w:val="restart"/>
            <w:shd w:val="clear" w:color="FFFFFF" w:fill="E7E6E6"/>
            <w:vAlign w:val="center"/>
            <w:hideMark/>
          </w:tcPr>
          <w:p w:rsidR="004E7ABC" w:rsidRPr="004E7ABC" w:rsidRDefault="004E7ABC" w:rsidP="00FA7AC0">
            <w:pPr>
              <w:jc w:val="center"/>
              <w:rPr>
                <w:rFonts w:ascii="Bembo Std" w:hAnsi="Bembo Std" w:cs="Calibri"/>
                <w:b/>
                <w:bCs/>
                <w:sz w:val="18"/>
                <w:szCs w:val="18"/>
              </w:rPr>
            </w:pPr>
            <w:r w:rsidRPr="004E7ABC">
              <w:rPr>
                <w:rFonts w:ascii="Bembo Std" w:hAnsi="Bembo Std" w:cs="Calibri"/>
                <w:b/>
                <w:bCs/>
                <w:sz w:val="18"/>
                <w:szCs w:val="18"/>
              </w:rPr>
              <w:t>El Llano</w:t>
            </w:r>
          </w:p>
        </w:tc>
        <w:tc>
          <w:tcPr>
            <w:tcW w:w="851" w:type="dxa"/>
            <w:vMerge w:val="restart"/>
            <w:shd w:val="clear" w:color="FFFFFF" w:fill="E7E6E6"/>
            <w:vAlign w:val="center"/>
            <w:hideMark/>
          </w:tcPr>
          <w:p w:rsidR="004E7ABC" w:rsidRPr="004E7ABC" w:rsidRDefault="004E7ABC" w:rsidP="00FA7AC0">
            <w:pPr>
              <w:jc w:val="center"/>
              <w:rPr>
                <w:rFonts w:ascii="Bembo Std" w:hAnsi="Bembo Std" w:cs="Calibri"/>
                <w:b/>
                <w:bCs/>
                <w:sz w:val="18"/>
                <w:szCs w:val="18"/>
              </w:rPr>
            </w:pPr>
            <w:r w:rsidRPr="004E7ABC">
              <w:rPr>
                <w:rFonts w:ascii="Bembo Std" w:hAnsi="Bembo Std" w:cs="Calibri"/>
                <w:b/>
                <w:bCs/>
                <w:sz w:val="18"/>
                <w:szCs w:val="18"/>
              </w:rPr>
              <w:t>Rutilio Grande</w:t>
            </w:r>
          </w:p>
        </w:tc>
        <w:tc>
          <w:tcPr>
            <w:tcW w:w="850" w:type="dxa"/>
            <w:vMerge w:val="restart"/>
            <w:shd w:val="clear" w:color="FFFFFF" w:fill="E7E6E6"/>
            <w:vAlign w:val="center"/>
            <w:hideMark/>
          </w:tcPr>
          <w:p w:rsidR="004E7ABC" w:rsidRPr="004E7ABC" w:rsidRDefault="004E7ABC" w:rsidP="00FA7AC0">
            <w:pPr>
              <w:jc w:val="center"/>
              <w:rPr>
                <w:rFonts w:ascii="Bembo Std" w:hAnsi="Bembo Std" w:cs="Calibri"/>
                <w:b/>
                <w:bCs/>
                <w:sz w:val="18"/>
                <w:szCs w:val="18"/>
              </w:rPr>
            </w:pPr>
            <w:r w:rsidRPr="004E7ABC">
              <w:rPr>
                <w:rFonts w:ascii="Bembo Std" w:hAnsi="Bembo Std" w:cs="Calibri"/>
                <w:b/>
                <w:bCs/>
                <w:sz w:val="18"/>
                <w:szCs w:val="18"/>
              </w:rPr>
              <w:t>La Florida</w:t>
            </w:r>
          </w:p>
        </w:tc>
        <w:tc>
          <w:tcPr>
            <w:tcW w:w="709" w:type="dxa"/>
            <w:vMerge w:val="restart"/>
            <w:shd w:val="clear" w:color="FFFFFF" w:fill="E7E6E6"/>
            <w:vAlign w:val="center"/>
            <w:hideMark/>
          </w:tcPr>
          <w:p w:rsidR="004E7ABC" w:rsidRPr="004E7ABC" w:rsidRDefault="004E7ABC" w:rsidP="00FA7AC0">
            <w:pPr>
              <w:jc w:val="center"/>
              <w:rPr>
                <w:rFonts w:ascii="Bembo Std" w:hAnsi="Bembo Std" w:cs="Calibri"/>
                <w:b/>
                <w:bCs/>
                <w:sz w:val="18"/>
                <w:szCs w:val="18"/>
              </w:rPr>
            </w:pPr>
            <w:r w:rsidRPr="004E7ABC">
              <w:rPr>
                <w:rFonts w:ascii="Bembo Std" w:hAnsi="Bembo Std" w:cs="Calibri"/>
                <w:b/>
                <w:bCs/>
                <w:sz w:val="18"/>
                <w:szCs w:val="18"/>
              </w:rPr>
              <w:t>Opico</w:t>
            </w:r>
          </w:p>
        </w:tc>
        <w:tc>
          <w:tcPr>
            <w:tcW w:w="709" w:type="dxa"/>
            <w:vMerge w:val="restart"/>
            <w:shd w:val="clear" w:color="FFFFFF" w:fill="E7E6E6"/>
            <w:vAlign w:val="center"/>
            <w:hideMark/>
          </w:tcPr>
          <w:p w:rsidR="004E7ABC" w:rsidRPr="004E7ABC" w:rsidRDefault="004E7ABC" w:rsidP="00FA7AC0">
            <w:pPr>
              <w:jc w:val="center"/>
              <w:rPr>
                <w:rFonts w:ascii="Bembo Std" w:hAnsi="Bembo Std" w:cs="Calibri"/>
                <w:b/>
                <w:bCs/>
                <w:sz w:val="18"/>
                <w:szCs w:val="18"/>
              </w:rPr>
            </w:pPr>
            <w:proofErr w:type="spellStart"/>
            <w:r w:rsidRPr="004E7ABC">
              <w:rPr>
                <w:rFonts w:ascii="Bembo Std" w:hAnsi="Bembo Std" w:cs="Calibri"/>
                <w:b/>
                <w:bCs/>
                <w:sz w:val="18"/>
                <w:szCs w:val="18"/>
              </w:rPr>
              <w:t>Tejutla</w:t>
            </w:r>
            <w:proofErr w:type="spellEnd"/>
          </w:p>
        </w:tc>
        <w:tc>
          <w:tcPr>
            <w:tcW w:w="851" w:type="dxa"/>
            <w:vMerge w:val="restart"/>
            <w:shd w:val="clear" w:color="FFFFFF" w:fill="E7E6E6"/>
            <w:vAlign w:val="center"/>
            <w:hideMark/>
          </w:tcPr>
          <w:p w:rsidR="004E7ABC" w:rsidRPr="004E7ABC" w:rsidRDefault="004E7ABC" w:rsidP="00FA7AC0">
            <w:pPr>
              <w:jc w:val="center"/>
              <w:rPr>
                <w:rFonts w:ascii="Bembo Std" w:hAnsi="Bembo Std" w:cs="Calibri"/>
                <w:b/>
                <w:bCs/>
                <w:sz w:val="18"/>
                <w:szCs w:val="18"/>
              </w:rPr>
            </w:pPr>
            <w:r w:rsidRPr="004E7ABC">
              <w:rPr>
                <w:rFonts w:ascii="Bembo Std" w:hAnsi="Bembo Std" w:cs="Calibri"/>
                <w:b/>
                <w:bCs/>
                <w:sz w:val="18"/>
                <w:szCs w:val="18"/>
              </w:rPr>
              <w:t>CANT.</w:t>
            </w:r>
          </w:p>
        </w:tc>
      </w:tr>
      <w:tr w:rsidR="004E7ABC" w:rsidRPr="004E7ABC" w:rsidTr="003D1B3F">
        <w:trPr>
          <w:trHeight w:val="552"/>
        </w:trPr>
        <w:tc>
          <w:tcPr>
            <w:tcW w:w="567" w:type="dxa"/>
            <w:vMerge/>
            <w:vAlign w:val="center"/>
            <w:hideMark/>
          </w:tcPr>
          <w:p w:rsidR="004E7ABC" w:rsidRPr="004E7ABC" w:rsidRDefault="004E7ABC" w:rsidP="00FA7AC0">
            <w:pPr>
              <w:rPr>
                <w:rFonts w:ascii="Bembo Std" w:hAnsi="Bembo Std" w:cs="Calibri"/>
                <w:b/>
                <w:bCs/>
                <w:sz w:val="18"/>
                <w:szCs w:val="18"/>
              </w:rPr>
            </w:pPr>
          </w:p>
        </w:tc>
        <w:tc>
          <w:tcPr>
            <w:tcW w:w="1244" w:type="dxa"/>
            <w:vMerge/>
            <w:vAlign w:val="center"/>
            <w:hideMark/>
          </w:tcPr>
          <w:p w:rsidR="004E7ABC" w:rsidRPr="004E7ABC" w:rsidRDefault="004E7ABC" w:rsidP="00FA7AC0">
            <w:pPr>
              <w:jc w:val="center"/>
              <w:rPr>
                <w:rFonts w:ascii="Bembo Std" w:hAnsi="Bembo Std" w:cs="Calibri"/>
                <w:b/>
                <w:bCs/>
                <w:sz w:val="18"/>
                <w:szCs w:val="18"/>
              </w:rPr>
            </w:pPr>
          </w:p>
        </w:tc>
        <w:tc>
          <w:tcPr>
            <w:tcW w:w="3293" w:type="dxa"/>
            <w:vMerge/>
            <w:vAlign w:val="center"/>
            <w:hideMark/>
          </w:tcPr>
          <w:p w:rsidR="004E7ABC" w:rsidRPr="004E7ABC" w:rsidRDefault="004E7ABC" w:rsidP="00FA7AC0">
            <w:pPr>
              <w:rPr>
                <w:rFonts w:ascii="Bembo Std" w:hAnsi="Bembo Std" w:cs="Calibri"/>
                <w:b/>
                <w:bCs/>
                <w:sz w:val="18"/>
                <w:szCs w:val="18"/>
              </w:rPr>
            </w:pPr>
          </w:p>
        </w:tc>
        <w:tc>
          <w:tcPr>
            <w:tcW w:w="886" w:type="dxa"/>
            <w:vMerge/>
            <w:vAlign w:val="center"/>
            <w:hideMark/>
          </w:tcPr>
          <w:p w:rsidR="004E7ABC" w:rsidRPr="004E7ABC" w:rsidRDefault="004E7ABC" w:rsidP="00FA7AC0">
            <w:pPr>
              <w:rPr>
                <w:rFonts w:ascii="Bembo Std" w:hAnsi="Bembo Std" w:cs="Calibri"/>
                <w:b/>
                <w:bCs/>
                <w:sz w:val="18"/>
                <w:szCs w:val="18"/>
              </w:rPr>
            </w:pPr>
          </w:p>
        </w:tc>
        <w:tc>
          <w:tcPr>
            <w:tcW w:w="850" w:type="dxa"/>
            <w:vMerge/>
            <w:vAlign w:val="center"/>
            <w:hideMark/>
          </w:tcPr>
          <w:p w:rsidR="004E7ABC" w:rsidRPr="004E7ABC" w:rsidRDefault="004E7ABC" w:rsidP="00FA7AC0">
            <w:pPr>
              <w:rPr>
                <w:rFonts w:ascii="Bembo Std" w:hAnsi="Bembo Std" w:cs="Calibri"/>
                <w:b/>
                <w:bCs/>
                <w:sz w:val="18"/>
                <w:szCs w:val="18"/>
              </w:rPr>
            </w:pPr>
          </w:p>
        </w:tc>
        <w:tc>
          <w:tcPr>
            <w:tcW w:w="851" w:type="dxa"/>
            <w:vMerge/>
            <w:vAlign w:val="center"/>
            <w:hideMark/>
          </w:tcPr>
          <w:p w:rsidR="004E7ABC" w:rsidRPr="004E7ABC" w:rsidRDefault="004E7ABC" w:rsidP="00FA7AC0">
            <w:pPr>
              <w:rPr>
                <w:rFonts w:ascii="Bembo Std" w:hAnsi="Bembo Std" w:cs="Calibri"/>
                <w:b/>
                <w:bCs/>
                <w:sz w:val="18"/>
                <w:szCs w:val="18"/>
              </w:rPr>
            </w:pPr>
          </w:p>
        </w:tc>
        <w:tc>
          <w:tcPr>
            <w:tcW w:w="850" w:type="dxa"/>
            <w:vMerge/>
            <w:vAlign w:val="center"/>
            <w:hideMark/>
          </w:tcPr>
          <w:p w:rsidR="004E7ABC" w:rsidRPr="004E7ABC" w:rsidRDefault="004E7ABC" w:rsidP="00FA7AC0">
            <w:pPr>
              <w:rPr>
                <w:rFonts w:ascii="Bembo Std" w:hAnsi="Bembo Std" w:cs="Calibri"/>
                <w:b/>
                <w:bCs/>
                <w:sz w:val="18"/>
                <w:szCs w:val="18"/>
              </w:rPr>
            </w:pPr>
          </w:p>
        </w:tc>
        <w:tc>
          <w:tcPr>
            <w:tcW w:w="709" w:type="dxa"/>
            <w:vMerge/>
            <w:vAlign w:val="center"/>
            <w:hideMark/>
          </w:tcPr>
          <w:p w:rsidR="004E7ABC" w:rsidRPr="004E7ABC" w:rsidRDefault="004E7ABC" w:rsidP="00FA7AC0">
            <w:pPr>
              <w:rPr>
                <w:rFonts w:ascii="Bembo Std" w:hAnsi="Bembo Std" w:cs="Calibri"/>
                <w:b/>
                <w:bCs/>
                <w:sz w:val="18"/>
                <w:szCs w:val="18"/>
              </w:rPr>
            </w:pPr>
          </w:p>
        </w:tc>
        <w:tc>
          <w:tcPr>
            <w:tcW w:w="709" w:type="dxa"/>
            <w:vMerge/>
            <w:vAlign w:val="center"/>
            <w:hideMark/>
          </w:tcPr>
          <w:p w:rsidR="004E7ABC" w:rsidRPr="004E7ABC" w:rsidRDefault="004E7ABC" w:rsidP="00FA7AC0">
            <w:pPr>
              <w:rPr>
                <w:rFonts w:ascii="Bembo Std" w:hAnsi="Bembo Std" w:cs="Calibri"/>
                <w:b/>
                <w:bCs/>
                <w:sz w:val="18"/>
                <w:szCs w:val="18"/>
              </w:rPr>
            </w:pPr>
          </w:p>
        </w:tc>
        <w:tc>
          <w:tcPr>
            <w:tcW w:w="851" w:type="dxa"/>
            <w:vMerge/>
            <w:vAlign w:val="center"/>
            <w:hideMark/>
          </w:tcPr>
          <w:p w:rsidR="004E7ABC" w:rsidRPr="004E7ABC" w:rsidRDefault="004E7ABC" w:rsidP="00FA7AC0">
            <w:pPr>
              <w:rPr>
                <w:rFonts w:ascii="Bembo Std" w:hAnsi="Bembo Std" w:cs="Calibri"/>
                <w:b/>
                <w:bCs/>
                <w:sz w:val="18"/>
                <w:szCs w:val="18"/>
              </w:rPr>
            </w:pPr>
          </w:p>
        </w:tc>
      </w:tr>
      <w:tr w:rsidR="004E7ABC" w:rsidRPr="004E7ABC" w:rsidTr="003D1B3F">
        <w:trPr>
          <w:trHeight w:val="552"/>
        </w:trPr>
        <w:tc>
          <w:tcPr>
            <w:tcW w:w="567" w:type="dxa"/>
            <w:shd w:val="clear" w:color="E7E6E6" w:fill="FFFFFF"/>
            <w:vAlign w:val="bottom"/>
          </w:tcPr>
          <w:p w:rsidR="004E7ABC" w:rsidRPr="004E7ABC" w:rsidRDefault="004E7ABC" w:rsidP="004E7ABC">
            <w:pPr>
              <w:jc w:val="center"/>
              <w:rPr>
                <w:rFonts w:ascii="Bembo Std" w:hAnsi="Bembo Std" w:cs="Arial"/>
                <w:color w:val="000000"/>
                <w:sz w:val="18"/>
                <w:szCs w:val="18"/>
              </w:rPr>
            </w:pPr>
            <w:r w:rsidRPr="004E7ABC">
              <w:rPr>
                <w:rFonts w:ascii="Bembo Std" w:hAnsi="Bembo Std" w:cs="Arial"/>
                <w:color w:val="000000"/>
                <w:sz w:val="18"/>
                <w:szCs w:val="18"/>
              </w:rPr>
              <w:t>47</w:t>
            </w:r>
          </w:p>
        </w:tc>
        <w:tc>
          <w:tcPr>
            <w:tcW w:w="1244" w:type="dxa"/>
            <w:shd w:val="clear" w:color="auto" w:fill="auto"/>
            <w:vAlign w:val="center"/>
          </w:tcPr>
          <w:p w:rsidR="004E7ABC" w:rsidRPr="004E7ABC" w:rsidRDefault="004E7ABC" w:rsidP="004E7ABC">
            <w:pPr>
              <w:jc w:val="center"/>
              <w:rPr>
                <w:rFonts w:ascii="Bembo Std" w:hAnsi="Bembo Std" w:cs="Calibri"/>
                <w:color w:val="000000"/>
                <w:sz w:val="18"/>
                <w:szCs w:val="18"/>
              </w:rPr>
            </w:pPr>
            <w:r w:rsidRPr="004E7ABC">
              <w:rPr>
                <w:rFonts w:ascii="Bembo Std" w:hAnsi="Bembo Std" w:cs="Calibri"/>
                <w:color w:val="000000"/>
                <w:sz w:val="18"/>
                <w:szCs w:val="18"/>
              </w:rPr>
              <w:t>60302525</w:t>
            </w:r>
          </w:p>
        </w:tc>
        <w:tc>
          <w:tcPr>
            <w:tcW w:w="3293" w:type="dxa"/>
            <w:shd w:val="clear" w:color="auto" w:fill="auto"/>
            <w:vAlign w:val="center"/>
          </w:tcPr>
          <w:p w:rsidR="004E7ABC" w:rsidRPr="004E7ABC" w:rsidRDefault="004E7ABC" w:rsidP="004E7ABC">
            <w:pPr>
              <w:rPr>
                <w:rFonts w:ascii="Bembo Std" w:hAnsi="Bembo Std" w:cs="Arial"/>
                <w:color w:val="000000"/>
                <w:sz w:val="18"/>
                <w:szCs w:val="18"/>
              </w:rPr>
            </w:pPr>
            <w:r w:rsidRPr="004E7ABC">
              <w:rPr>
                <w:rFonts w:ascii="Bembo Std" w:hAnsi="Bembo Std" w:cs="Arial"/>
                <w:color w:val="000000"/>
                <w:sz w:val="18"/>
                <w:szCs w:val="18"/>
              </w:rPr>
              <w:t>MESA GINECOLÓGICA</w:t>
            </w:r>
          </w:p>
        </w:tc>
        <w:tc>
          <w:tcPr>
            <w:tcW w:w="886" w:type="dxa"/>
            <w:shd w:val="clear" w:color="auto" w:fill="auto"/>
            <w:vAlign w:val="bottom"/>
          </w:tcPr>
          <w:p w:rsidR="004E7ABC" w:rsidRPr="004E7ABC" w:rsidRDefault="004E7ABC" w:rsidP="004E7ABC">
            <w:pPr>
              <w:jc w:val="center"/>
              <w:rPr>
                <w:rFonts w:ascii="Bembo Std" w:hAnsi="Bembo Std" w:cs="Calibri"/>
                <w:color w:val="000000"/>
                <w:sz w:val="18"/>
                <w:szCs w:val="18"/>
              </w:rPr>
            </w:pPr>
            <w:r w:rsidRPr="004E7ABC">
              <w:rPr>
                <w:rFonts w:ascii="Bembo Std" w:hAnsi="Bembo Std" w:cs="Calibri"/>
                <w:color w:val="000000"/>
                <w:sz w:val="18"/>
                <w:szCs w:val="18"/>
              </w:rPr>
              <w:t>1</w:t>
            </w:r>
          </w:p>
        </w:tc>
        <w:tc>
          <w:tcPr>
            <w:tcW w:w="850" w:type="dxa"/>
            <w:shd w:val="clear" w:color="E7E6E6" w:fill="FFFFFF"/>
            <w:vAlign w:val="bottom"/>
          </w:tcPr>
          <w:p w:rsidR="004E7ABC" w:rsidRPr="004E7ABC" w:rsidRDefault="004E7ABC" w:rsidP="004E7ABC">
            <w:pPr>
              <w:jc w:val="center"/>
              <w:rPr>
                <w:rFonts w:ascii="Bembo Std" w:hAnsi="Bembo Std" w:cs="Arial"/>
                <w:sz w:val="18"/>
                <w:szCs w:val="18"/>
              </w:rPr>
            </w:pPr>
            <w:r w:rsidRPr="004E7ABC">
              <w:rPr>
                <w:rFonts w:ascii="Bembo Std" w:hAnsi="Bembo Std" w:cs="Arial"/>
                <w:sz w:val="18"/>
                <w:szCs w:val="18"/>
              </w:rPr>
              <w:t>1</w:t>
            </w:r>
          </w:p>
        </w:tc>
        <w:tc>
          <w:tcPr>
            <w:tcW w:w="851" w:type="dxa"/>
            <w:shd w:val="clear" w:color="auto" w:fill="auto"/>
            <w:vAlign w:val="bottom"/>
          </w:tcPr>
          <w:p w:rsidR="004E7ABC" w:rsidRPr="004E7ABC" w:rsidRDefault="004E7ABC" w:rsidP="004E7ABC">
            <w:pPr>
              <w:jc w:val="center"/>
              <w:rPr>
                <w:rFonts w:ascii="Bembo Std" w:hAnsi="Bembo Std" w:cs="Arial"/>
                <w:sz w:val="18"/>
                <w:szCs w:val="18"/>
              </w:rPr>
            </w:pPr>
            <w:r w:rsidRPr="004E7ABC">
              <w:rPr>
                <w:rFonts w:ascii="Bembo Std" w:hAnsi="Bembo Std" w:cs="Arial"/>
                <w:sz w:val="18"/>
                <w:szCs w:val="18"/>
              </w:rPr>
              <w:t>1</w:t>
            </w:r>
          </w:p>
        </w:tc>
        <w:tc>
          <w:tcPr>
            <w:tcW w:w="850" w:type="dxa"/>
            <w:shd w:val="clear" w:color="E7E6E6" w:fill="FFFFFF"/>
            <w:vAlign w:val="bottom"/>
          </w:tcPr>
          <w:p w:rsidR="004E7ABC" w:rsidRPr="004E7ABC" w:rsidRDefault="004E7ABC" w:rsidP="004E7ABC">
            <w:pPr>
              <w:jc w:val="center"/>
              <w:rPr>
                <w:rFonts w:ascii="Bembo Std" w:hAnsi="Bembo Std" w:cs="Arial"/>
                <w:sz w:val="18"/>
                <w:szCs w:val="18"/>
              </w:rPr>
            </w:pPr>
            <w:r w:rsidRPr="004E7ABC">
              <w:rPr>
                <w:rFonts w:ascii="Bembo Std" w:hAnsi="Bembo Std" w:cs="Arial"/>
                <w:sz w:val="18"/>
                <w:szCs w:val="18"/>
              </w:rPr>
              <w:t>1</w:t>
            </w:r>
          </w:p>
        </w:tc>
        <w:tc>
          <w:tcPr>
            <w:tcW w:w="709" w:type="dxa"/>
            <w:shd w:val="clear" w:color="auto" w:fill="auto"/>
            <w:vAlign w:val="bottom"/>
          </w:tcPr>
          <w:p w:rsidR="004E7ABC" w:rsidRPr="004E7ABC" w:rsidRDefault="004E7ABC" w:rsidP="004E7ABC">
            <w:pPr>
              <w:jc w:val="right"/>
              <w:rPr>
                <w:rFonts w:ascii="Bembo Std" w:hAnsi="Bembo Std" w:cs="Arial"/>
                <w:color w:val="000000"/>
                <w:sz w:val="18"/>
                <w:szCs w:val="18"/>
              </w:rPr>
            </w:pPr>
            <w:r w:rsidRPr="004E7ABC">
              <w:rPr>
                <w:rFonts w:ascii="Bembo Std" w:hAnsi="Bembo Std" w:cs="Arial"/>
                <w:color w:val="000000"/>
                <w:sz w:val="18"/>
                <w:szCs w:val="18"/>
              </w:rPr>
              <w:t>2</w:t>
            </w:r>
          </w:p>
        </w:tc>
        <w:tc>
          <w:tcPr>
            <w:tcW w:w="709" w:type="dxa"/>
            <w:shd w:val="clear" w:color="auto" w:fill="auto"/>
            <w:vAlign w:val="bottom"/>
          </w:tcPr>
          <w:p w:rsidR="004E7ABC" w:rsidRPr="004E7ABC" w:rsidRDefault="004E7ABC" w:rsidP="004E7ABC">
            <w:pPr>
              <w:jc w:val="right"/>
              <w:rPr>
                <w:rFonts w:ascii="Bembo Std" w:hAnsi="Bembo Std" w:cs="Arial"/>
                <w:color w:val="000000"/>
                <w:sz w:val="18"/>
                <w:szCs w:val="18"/>
              </w:rPr>
            </w:pPr>
            <w:r w:rsidRPr="004E7ABC">
              <w:rPr>
                <w:rFonts w:ascii="Bembo Std" w:hAnsi="Bembo Std" w:cs="Arial"/>
                <w:color w:val="000000"/>
                <w:sz w:val="18"/>
                <w:szCs w:val="18"/>
              </w:rPr>
              <w:t>1</w:t>
            </w:r>
          </w:p>
        </w:tc>
        <w:tc>
          <w:tcPr>
            <w:tcW w:w="851" w:type="dxa"/>
            <w:shd w:val="clear" w:color="auto" w:fill="auto"/>
            <w:vAlign w:val="bottom"/>
          </w:tcPr>
          <w:p w:rsidR="004E7ABC" w:rsidRPr="004E7ABC" w:rsidRDefault="004E7ABC" w:rsidP="004E7ABC">
            <w:pPr>
              <w:jc w:val="center"/>
              <w:rPr>
                <w:rFonts w:ascii="Bembo Std" w:hAnsi="Bembo Std" w:cs="Arial"/>
                <w:color w:val="000000"/>
                <w:sz w:val="18"/>
                <w:szCs w:val="18"/>
              </w:rPr>
            </w:pPr>
            <w:r w:rsidRPr="004E7ABC">
              <w:rPr>
                <w:rFonts w:ascii="Bembo Std" w:hAnsi="Bembo Std" w:cs="Arial"/>
                <w:color w:val="000000"/>
                <w:sz w:val="18"/>
                <w:szCs w:val="18"/>
              </w:rPr>
              <w:t>7</w:t>
            </w:r>
          </w:p>
        </w:tc>
      </w:tr>
      <w:tr w:rsidR="004E7ABC" w:rsidRPr="004E7ABC" w:rsidTr="003D1B3F">
        <w:trPr>
          <w:trHeight w:val="552"/>
        </w:trPr>
        <w:tc>
          <w:tcPr>
            <w:tcW w:w="567" w:type="dxa"/>
            <w:shd w:val="clear" w:color="E7E6E6" w:fill="FFFFFF"/>
            <w:vAlign w:val="bottom"/>
          </w:tcPr>
          <w:p w:rsidR="004E7ABC" w:rsidRPr="004E7ABC" w:rsidRDefault="004E7ABC" w:rsidP="004E7ABC">
            <w:pPr>
              <w:jc w:val="center"/>
              <w:rPr>
                <w:rFonts w:ascii="Bembo Std" w:hAnsi="Bembo Std" w:cs="Arial"/>
                <w:color w:val="000000"/>
                <w:sz w:val="18"/>
                <w:szCs w:val="18"/>
              </w:rPr>
            </w:pPr>
            <w:r w:rsidRPr="004E7ABC">
              <w:rPr>
                <w:rFonts w:ascii="Bembo Std" w:hAnsi="Bembo Std" w:cs="Arial"/>
                <w:color w:val="000000"/>
                <w:sz w:val="18"/>
                <w:szCs w:val="18"/>
              </w:rPr>
              <w:t>48</w:t>
            </w:r>
          </w:p>
        </w:tc>
        <w:tc>
          <w:tcPr>
            <w:tcW w:w="1244" w:type="dxa"/>
            <w:shd w:val="clear" w:color="auto" w:fill="auto"/>
            <w:vAlign w:val="center"/>
          </w:tcPr>
          <w:p w:rsidR="004E7ABC" w:rsidRPr="004E7ABC" w:rsidRDefault="004E7ABC" w:rsidP="004E7ABC">
            <w:pPr>
              <w:jc w:val="center"/>
              <w:rPr>
                <w:rFonts w:ascii="Bembo Std" w:hAnsi="Bembo Std" w:cs="Calibri"/>
                <w:sz w:val="18"/>
                <w:szCs w:val="18"/>
              </w:rPr>
            </w:pPr>
            <w:r w:rsidRPr="004E7ABC">
              <w:rPr>
                <w:rFonts w:ascii="Bembo Std" w:hAnsi="Bembo Std" w:cs="Calibri"/>
                <w:sz w:val="18"/>
                <w:szCs w:val="18"/>
              </w:rPr>
              <w:t>62704020</w:t>
            </w:r>
          </w:p>
        </w:tc>
        <w:tc>
          <w:tcPr>
            <w:tcW w:w="3293" w:type="dxa"/>
            <w:shd w:val="clear" w:color="auto" w:fill="auto"/>
            <w:vAlign w:val="center"/>
          </w:tcPr>
          <w:p w:rsidR="004E7ABC" w:rsidRPr="004E7ABC" w:rsidRDefault="004E7ABC" w:rsidP="004E7ABC">
            <w:pPr>
              <w:rPr>
                <w:rFonts w:ascii="Bembo Std" w:hAnsi="Bembo Std" w:cs="Arial"/>
                <w:color w:val="000000"/>
                <w:sz w:val="18"/>
                <w:szCs w:val="18"/>
              </w:rPr>
            </w:pPr>
            <w:r w:rsidRPr="004E7ABC">
              <w:rPr>
                <w:rFonts w:ascii="Bembo Std" w:hAnsi="Bembo Std" w:cs="Arial"/>
                <w:color w:val="000000"/>
                <w:sz w:val="18"/>
                <w:szCs w:val="18"/>
              </w:rPr>
              <w:t>BALDE METÁLICO PARA USO HOSPITALARIO DE ACERO INOXIDABLE, CAPACIDAD DE 12 A 15 LITROS.</w:t>
            </w:r>
          </w:p>
        </w:tc>
        <w:tc>
          <w:tcPr>
            <w:tcW w:w="886" w:type="dxa"/>
            <w:shd w:val="clear" w:color="auto" w:fill="auto"/>
            <w:vAlign w:val="bottom"/>
          </w:tcPr>
          <w:p w:rsidR="004E7ABC" w:rsidRPr="004E7ABC" w:rsidRDefault="004E7ABC" w:rsidP="004E7ABC">
            <w:pPr>
              <w:jc w:val="center"/>
              <w:rPr>
                <w:rFonts w:ascii="Bembo Std" w:hAnsi="Bembo Std" w:cs="Calibri"/>
                <w:color w:val="000000"/>
                <w:sz w:val="18"/>
                <w:szCs w:val="18"/>
              </w:rPr>
            </w:pPr>
            <w:r w:rsidRPr="004E7ABC">
              <w:rPr>
                <w:rFonts w:ascii="Bembo Std" w:hAnsi="Bembo Std" w:cs="Calibri"/>
                <w:color w:val="000000"/>
                <w:sz w:val="18"/>
                <w:szCs w:val="18"/>
              </w:rPr>
              <w:t>3</w:t>
            </w:r>
          </w:p>
        </w:tc>
        <w:tc>
          <w:tcPr>
            <w:tcW w:w="850" w:type="dxa"/>
            <w:shd w:val="clear" w:color="E7E6E6" w:fill="FFFFFF"/>
            <w:vAlign w:val="bottom"/>
          </w:tcPr>
          <w:p w:rsidR="004E7ABC" w:rsidRPr="004E7ABC" w:rsidRDefault="004E7ABC" w:rsidP="004E7ABC">
            <w:pPr>
              <w:jc w:val="center"/>
              <w:rPr>
                <w:rFonts w:ascii="Bembo Std" w:hAnsi="Bembo Std" w:cs="Arial"/>
                <w:sz w:val="18"/>
                <w:szCs w:val="18"/>
              </w:rPr>
            </w:pPr>
            <w:r w:rsidRPr="004E7ABC">
              <w:rPr>
                <w:rFonts w:ascii="Bembo Std" w:hAnsi="Bembo Std" w:cs="Arial"/>
                <w:sz w:val="18"/>
                <w:szCs w:val="18"/>
              </w:rPr>
              <w:t>2</w:t>
            </w:r>
          </w:p>
        </w:tc>
        <w:tc>
          <w:tcPr>
            <w:tcW w:w="851" w:type="dxa"/>
            <w:shd w:val="clear" w:color="auto" w:fill="auto"/>
            <w:vAlign w:val="bottom"/>
          </w:tcPr>
          <w:p w:rsidR="004E7ABC" w:rsidRPr="004E7ABC" w:rsidRDefault="004E7ABC" w:rsidP="004E7ABC">
            <w:pPr>
              <w:jc w:val="center"/>
              <w:rPr>
                <w:rFonts w:ascii="Bembo Std" w:hAnsi="Bembo Std" w:cs="Arial"/>
                <w:sz w:val="18"/>
                <w:szCs w:val="18"/>
              </w:rPr>
            </w:pPr>
            <w:r w:rsidRPr="004E7ABC">
              <w:rPr>
                <w:rFonts w:ascii="Bembo Std" w:hAnsi="Bembo Std" w:cs="Arial"/>
                <w:sz w:val="18"/>
                <w:szCs w:val="18"/>
              </w:rPr>
              <w:t>2</w:t>
            </w:r>
          </w:p>
        </w:tc>
        <w:tc>
          <w:tcPr>
            <w:tcW w:w="850" w:type="dxa"/>
            <w:shd w:val="clear" w:color="E7E6E6" w:fill="FFFFFF"/>
            <w:vAlign w:val="bottom"/>
          </w:tcPr>
          <w:p w:rsidR="004E7ABC" w:rsidRPr="004E7ABC" w:rsidRDefault="004E7ABC" w:rsidP="004E7ABC">
            <w:pPr>
              <w:jc w:val="center"/>
              <w:rPr>
                <w:rFonts w:ascii="Bembo Std" w:hAnsi="Bembo Std" w:cs="Arial"/>
                <w:sz w:val="18"/>
                <w:szCs w:val="18"/>
              </w:rPr>
            </w:pPr>
            <w:r w:rsidRPr="004E7ABC">
              <w:rPr>
                <w:rFonts w:ascii="Bembo Std" w:hAnsi="Bembo Std" w:cs="Arial"/>
                <w:sz w:val="18"/>
                <w:szCs w:val="18"/>
              </w:rPr>
              <w:t>2</w:t>
            </w:r>
          </w:p>
        </w:tc>
        <w:tc>
          <w:tcPr>
            <w:tcW w:w="709" w:type="dxa"/>
            <w:shd w:val="clear" w:color="auto" w:fill="auto"/>
            <w:vAlign w:val="bottom"/>
          </w:tcPr>
          <w:p w:rsidR="004E7ABC" w:rsidRPr="004E7ABC" w:rsidRDefault="004E7ABC" w:rsidP="004E7ABC">
            <w:pPr>
              <w:jc w:val="right"/>
              <w:rPr>
                <w:rFonts w:ascii="Bembo Std" w:hAnsi="Bembo Std" w:cs="Arial"/>
                <w:color w:val="000000"/>
                <w:sz w:val="18"/>
                <w:szCs w:val="18"/>
              </w:rPr>
            </w:pPr>
            <w:r w:rsidRPr="004E7ABC">
              <w:rPr>
                <w:rFonts w:ascii="Bembo Std" w:hAnsi="Bembo Std" w:cs="Arial"/>
                <w:color w:val="000000"/>
                <w:sz w:val="18"/>
                <w:szCs w:val="18"/>
              </w:rPr>
              <w:t>2</w:t>
            </w:r>
          </w:p>
        </w:tc>
        <w:tc>
          <w:tcPr>
            <w:tcW w:w="709" w:type="dxa"/>
            <w:shd w:val="clear" w:color="auto" w:fill="auto"/>
            <w:vAlign w:val="bottom"/>
          </w:tcPr>
          <w:p w:rsidR="004E7ABC" w:rsidRPr="004E7ABC" w:rsidRDefault="004E7ABC" w:rsidP="004E7ABC">
            <w:pPr>
              <w:jc w:val="right"/>
              <w:rPr>
                <w:rFonts w:ascii="Bembo Std" w:hAnsi="Bembo Std" w:cs="Arial"/>
                <w:color w:val="000000"/>
                <w:sz w:val="18"/>
                <w:szCs w:val="18"/>
              </w:rPr>
            </w:pPr>
            <w:r w:rsidRPr="004E7ABC">
              <w:rPr>
                <w:rFonts w:ascii="Bembo Std" w:hAnsi="Bembo Std" w:cs="Arial"/>
                <w:color w:val="000000"/>
                <w:sz w:val="18"/>
                <w:szCs w:val="18"/>
              </w:rPr>
              <w:t>2</w:t>
            </w:r>
          </w:p>
        </w:tc>
        <w:tc>
          <w:tcPr>
            <w:tcW w:w="851" w:type="dxa"/>
            <w:shd w:val="clear" w:color="auto" w:fill="auto"/>
            <w:vAlign w:val="bottom"/>
          </w:tcPr>
          <w:p w:rsidR="004E7ABC" w:rsidRPr="004E7ABC" w:rsidRDefault="004E7ABC" w:rsidP="004E7ABC">
            <w:pPr>
              <w:jc w:val="center"/>
              <w:rPr>
                <w:rFonts w:ascii="Bembo Std" w:hAnsi="Bembo Std" w:cs="Arial"/>
                <w:color w:val="000000"/>
                <w:sz w:val="18"/>
                <w:szCs w:val="18"/>
              </w:rPr>
            </w:pPr>
            <w:r w:rsidRPr="004E7ABC">
              <w:rPr>
                <w:rFonts w:ascii="Bembo Std" w:hAnsi="Bembo Std" w:cs="Arial"/>
                <w:color w:val="000000"/>
                <w:sz w:val="18"/>
                <w:szCs w:val="18"/>
              </w:rPr>
              <w:t>13</w:t>
            </w:r>
          </w:p>
        </w:tc>
      </w:tr>
    </w:tbl>
    <w:p w:rsidR="004E7ABC" w:rsidRDefault="004E7ABC" w:rsidP="00D51B82">
      <w:pPr>
        <w:spacing w:line="360" w:lineRule="auto"/>
        <w:rPr>
          <w:rFonts w:ascii="Bembo Std" w:hAnsi="Bembo Std"/>
          <w:sz w:val="22"/>
          <w:szCs w:val="22"/>
        </w:rPr>
      </w:pPr>
    </w:p>
    <w:p w:rsidR="00F541DA" w:rsidRPr="00737F00" w:rsidRDefault="00F541DA" w:rsidP="00F541DA">
      <w:pPr>
        <w:pStyle w:val="Subttulo"/>
        <w:jc w:val="left"/>
        <w:rPr>
          <w:rFonts w:ascii="Bembo Std" w:hAnsi="Bembo Std"/>
          <w:sz w:val="22"/>
          <w:szCs w:val="22"/>
          <w:lang w:val="es-ES"/>
        </w:rPr>
      </w:pPr>
      <w:r w:rsidRPr="00737F00">
        <w:rPr>
          <w:rFonts w:ascii="Bembo Std" w:hAnsi="Bembo Std"/>
          <w:sz w:val="22"/>
          <w:szCs w:val="22"/>
          <w:lang w:val="es-ES"/>
        </w:rPr>
        <w:lastRenderedPageBreak/>
        <w:t>Direcciones Unidades Comunitarias de Salud Familiar: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rsidR="00F541DA" w:rsidRPr="00737F00" w:rsidRDefault="00F541DA" w:rsidP="00F541DA">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rsidR="00F541DA" w:rsidRDefault="00F541DA" w:rsidP="00F541DA">
      <w:pPr>
        <w:pStyle w:val="Subttulo"/>
        <w:rPr>
          <w:rFonts w:ascii="Bembo Std" w:hAnsi="Bembo Std"/>
          <w:sz w:val="36"/>
          <w:szCs w:val="36"/>
          <w:lang w:val="es-ES"/>
        </w:rPr>
      </w:pPr>
    </w:p>
    <w:p w:rsidR="004E7ABC" w:rsidRPr="00D51B82" w:rsidRDefault="004E7ABC" w:rsidP="00D51B82">
      <w:pPr>
        <w:spacing w:line="360" w:lineRule="auto"/>
        <w:rPr>
          <w:rFonts w:ascii="Bembo Std" w:hAnsi="Bembo Std"/>
          <w:sz w:val="22"/>
          <w:szCs w:val="22"/>
        </w:rPr>
      </w:pPr>
    </w:p>
    <w:sectPr w:rsidR="004E7ABC" w:rsidRPr="00D51B82" w:rsidSect="00E438E6">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DC9" w:rsidRDefault="00087DC9" w:rsidP="0059131D">
      <w:r>
        <w:separator/>
      </w:r>
    </w:p>
  </w:endnote>
  <w:endnote w:type="continuationSeparator" w:id="0">
    <w:p w:rsidR="00087DC9" w:rsidRDefault="00087DC9"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80"/>
    <w:family w:val="roman"/>
    <w:pitch w:val="default"/>
  </w:font>
  <w:font w:name="DejaVu Sans">
    <w:altName w:val="Sylfaen"/>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rsidR="00FA7AC0" w:rsidRPr="0059131D" w:rsidRDefault="00FA7AC0">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rsidR="00FA7AC0" w:rsidRDefault="00FA7A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DC9" w:rsidRDefault="00087DC9" w:rsidP="0059131D">
      <w:r>
        <w:separator/>
      </w:r>
    </w:p>
  </w:footnote>
  <w:footnote w:type="continuationSeparator" w:id="0">
    <w:p w:rsidR="00087DC9" w:rsidRDefault="00087DC9"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AC0" w:rsidRPr="00457342" w:rsidRDefault="00FA7AC0"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rsidR="00FA7AC0" w:rsidRPr="00C82663" w:rsidRDefault="00FA7AC0"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rsidR="00FA7AC0" w:rsidRPr="00C82663" w:rsidRDefault="00FA7AC0"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rsidR="00FA7AC0" w:rsidRPr="00C82663" w:rsidRDefault="00FA7AC0"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rsidR="00FA7AC0" w:rsidRPr="00C82663" w:rsidRDefault="00FA7AC0"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rsidR="00FA7AC0" w:rsidRPr="0059131D" w:rsidRDefault="00FA7AC0"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rsidR="00FA7AC0" w:rsidRPr="0059131D" w:rsidRDefault="00FA7AC0">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1"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6"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16"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16"/>
  </w:num>
  <w:num w:numId="2">
    <w:abstractNumId w:val="7"/>
  </w:num>
  <w:num w:numId="3">
    <w:abstractNumId w:val="11"/>
  </w:num>
  <w:num w:numId="4">
    <w:abstractNumId w:val="14"/>
  </w:num>
  <w:num w:numId="5">
    <w:abstractNumId w:val="6"/>
  </w:num>
  <w:num w:numId="6">
    <w:abstractNumId w:val="17"/>
  </w:num>
  <w:num w:numId="7">
    <w:abstractNumId w:val="19"/>
  </w:num>
  <w:num w:numId="8">
    <w:abstractNumId w:val="5"/>
  </w:num>
  <w:num w:numId="9">
    <w:abstractNumId w:val="9"/>
  </w:num>
  <w:num w:numId="10">
    <w:abstractNumId w:val="3"/>
  </w:num>
  <w:num w:numId="11">
    <w:abstractNumId w:val="1"/>
  </w:num>
  <w:num w:numId="12">
    <w:abstractNumId w:val="0"/>
  </w:num>
  <w:num w:numId="13">
    <w:abstractNumId w:val="15"/>
  </w:num>
  <w:num w:numId="14">
    <w:abstractNumId w:val="21"/>
  </w:num>
  <w:num w:numId="15">
    <w:abstractNumId w:val="1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20"/>
  </w:num>
  <w:num w:numId="20">
    <w:abstractNumId w:val="8"/>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DAB"/>
    <w:rsid w:val="0004273E"/>
    <w:rsid w:val="000475BC"/>
    <w:rsid w:val="00087DC9"/>
    <w:rsid w:val="000A0939"/>
    <w:rsid w:val="00154EAE"/>
    <w:rsid w:val="0017623A"/>
    <w:rsid w:val="001D7401"/>
    <w:rsid w:val="0022043D"/>
    <w:rsid w:val="00247DAE"/>
    <w:rsid w:val="00251373"/>
    <w:rsid w:val="00254459"/>
    <w:rsid w:val="002547F5"/>
    <w:rsid w:val="00395E5B"/>
    <w:rsid w:val="003D1B3F"/>
    <w:rsid w:val="004E7ABC"/>
    <w:rsid w:val="00521AB2"/>
    <w:rsid w:val="00582EF8"/>
    <w:rsid w:val="0059131D"/>
    <w:rsid w:val="0063416A"/>
    <w:rsid w:val="00670A10"/>
    <w:rsid w:val="007D0FD9"/>
    <w:rsid w:val="00823B2E"/>
    <w:rsid w:val="00833284"/>
    <w:rsid w:val="00854FC8"/>
    <w:rsid w:val="009217D7"/>
    <w:rsid w:val="00931031"/>
    <w:rsid w:val="009B0ED5"/>
    <w:rsid w:val="00A47ABC"/>
    <w:rsid w:val="00AF5DB7"/>
    <w:rsid w:val="00B83EC3"/>
    <w:rsid w:val="00C16B4F"/>
    <w:rsid w:val="00C82663"/>
    <w:rsid w:val="00CC30CC"/>
    <w:rsid w:val="00CF620A"/>
    <w:rsid w:val="00D016B7"/>
    <w:rsid w:val="00D1351A"/>
    <w:rsid w:val="00D51B82"/>
    <w:rsid w:val="00D80FCB"/>
    <w:rsid w:val="00DC6D39"/>
    <w:rsid w:val="00E438E6"/>
    <w:rsid w:val="00EA762E"/>
    <w:rsid w:val="00F16051"/>
    <w:rsid w:val="00F2017A"/>
    <w:rsid w:val="00F22820"/>
    <w:rsid w:val="00F30ED0"/>
    <w:rsid w:val="00F541DA"/>
    <w:rsid w:val="00FA7AC0"/>
    <w:rsid w:val="00FC5080"/>
    <w:rsid w:val="00FF4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3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cp_ugp@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13027</Words>
  <Characters>71650</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3</cp:revision>
  <dcterms:created xsi:type="dcterms:W3CDTF">2022-02-01T05:33:00Z</dcterms:created>
  <dcterms:modified xsi:type="dcterms:W3CDTF">2022-02-01T06:08:00Z</dcterms:modified>
</cp:coreProperties>
</file>