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AB77FE" w:rsidRPr="00AB77FE" w14:paraId="7439AC88" w14:textId="77777777" w:rsidTr="00ED09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6F4A6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B77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BE7CAA5" wp14:editId="065621B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18" name="Imagen 1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4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674590D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8890BE8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B77F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C9AA85D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B77F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B77FE" w:rsidRPr="00AB77FE" w14:paraId="133683B3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39CD8D0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B77F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B77FE" w:rsidRPr="00AB77FE" w14:paraId="11C5BD24" w14:textId="77777777" w:rsidTr="00ED09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D671F3A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825CC8F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D2577A6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16BCBC8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lang w:val="es-ES" w:eastAsia="es-ES"/>
              </w:rPr>
              <w:t>Chirilagua, 20 de julio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F75A580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F5B046D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B77FE" w:rsidRPr="00AB77FE" w14:paraId="79C44C5C" w14:textId="77777777" w:rsidTr="00ED09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9F5C526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499300E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3D5361E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589FD1B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HECTOR GUEVARA SALAMANCA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BFD758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FB4F8FA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CC05686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AB77FE" w:rsidRPr="00AB77FE" w14:paraId="5E51768E" w14:textId="77777777" w:rsidTr="00ED09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B26506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8DA7DE8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11D0851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31D4FFDE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lang w:val="es-ES" w:eastAsia="es-ES"/>
              </w:rPr>
              <w:t xml:space="preserve">-TRANSPORTE DE ARENA (7 VIAJES DE  4 M3 CADA UNO) </w:t>
            </w:r>
          </w:p>
          <w:p w14:paraId="5368A577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lang w:val="es-ES" w:eastAsia="es-ES"/>
              </w:rPr>
              <w:t xml:space="preserve">-TRANSPORTE DE GRAVA (2 VIAJES DE  4 M3 CADA UNO) </w:t>
            </w:r>
          </w:p>
          <w:p w14:paraId="70A09A72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lang w:val="es-ES" w:eastAsia="es-ES"/>
              </w:rPr>
              <w:t xml:space="preserve">MATERIAL QUE SERÁ UTILIZADO PARA LA REPARACION CON CONCRETO HIDRAULICO EN TRAMO DE CALLE DE COLONIA SANTA MARIA, CANTON TIERRA BLANCA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520DE9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2EC7F48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5DBCC9D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C458C9B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420.00</w:t>
            </w:r>
          </w:p>
          <w:p w14:paraId="433013E3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120.00</w:t>
            </w:r>
          </w:p>
          <w:p w14:paraId="2677D5CA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TOTAL=540.00</w:t>
            </w:r>
          </w:p>
        </w:tc>
      </w:tr>
      <w:tr w:rsidR="00AB77FE" w:rsidRPr="00AB77FE" w14:paraId="27BECCAA" w14:textId="77777777" w:rsidTr="00ED09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63E0D0F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587F2BB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B77DA8F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100865A3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D2FCED8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1E1F09E4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B77FE">
              <w:rPr>
                <w:rFonts w:ascii="Cambria Math" w:eastAsia="Times New Roman" w:hAnsi="Cambria Math" w:cs="Times New Roman"/>
                <w:lang w:val="es-ES" w:eastAsia="es-ES"/>
              </w:rPr>
              <w:t>: 6</w:t>
            </w:r>
            <w:r w:rsidRPr="00AB77F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CB2601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77DB45A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C7CBF2D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8BF236D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CUARENTA 00/100 DÓLARES. -</w:t>
            </w:r>
          </w:p>
        </w:tc>
      </w:tr>
      <w:tr w:rsidR="00AB77FE" w:rsidRPr="00AB77FE" w14:paraId="2107A2E1" w14:textId="77777777" w:rsidTr="00ED09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DBE54D9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9C9E06C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0B3760A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FC41932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B77F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B77F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B77F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B77FE" w:rsidRPr="00AB77FE" w14:paraId="330E8A58" w14:textId="77777777" w:rsidTr="00ED0939">
        <w:trPr>
          <w:trHeight w:val="1320"/>
          <w:jc w:val="center"/>
        </w:trPr>
        <w:tc>
          <w:tcPr>
            <w:tcW w:w="525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D005F97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25FF321" w14:textId="77777777" w:rsidR="00AB77FE" w:rsidRPr="00AB77FE" w:rsidRDefault="00AB77FE" w:rsidP="00AB77FE">
            <w:pPr>
              <w:tabs>
                <w:tab w:val="left" w:pos="1380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45FF1992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684D50C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10EE137D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HECTOR GUEVARA SALAMANCA</w:t>
            </w:r>
          </w:p>
          <w:p w14:paraId="186E6BFE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5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F31B0FC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05F98DA" w14:textId="77777777" w:rsidR="00AB77FE" w:rsidRPr="00AB77FE" w:rsidRDefault="00AB77FE" w:rsidP="00AB77FE">
            <w:pPr>
              <w:tabs>
                <w:tab w:val="left" w:pos="915"/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3E77ACDA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02EEFE1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3B5458E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C3A48FB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B77FE" w:rsidRPr="00AB77FE" w14:paraId="195563F1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DE1E8B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746ACC4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D5E8EC2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F975AC0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7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B77F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C817361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D34455A" w14:textId="77777777" w:rsidR="00AB77FE" w:rsidRPr="00AB77FE" w:rsidRDefault="00AB77FE" w:rsidP="00AB77F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B77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B77F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B77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B77F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AB77FE" w:rsidRDefault="002A0A91" w:rsidP="00AB77FE"/>
    <w:sectPr w:rsidR="002A0A91" w:rsidRPr="00AB77FE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1F0C7" w14:textId="77777777" w:rsidR="00625FF9" w:rsidRDefault="00625FF9" w:rsidP="00037EFB">
      <w:pPr>
        <w:spacing w:after="0" w:line="240" w:lineRule="auto"/>
      </w:pPr>
      <w:r>
        <w:separator/>
      </w:r>
    </w:p>
  </w:endnote>
  <w:endnote w:type="continuationSeparator" w:id="0">
    <w:p w14:paraId="1F02CAB4" w14:textId="77777777" w:rsidR="00625FF9" w:rsidRDefault="00625FF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7B84A" w14:textId="77777777" w:rsidR="00625FF9" w:rsidRDefault="00625FF9" w:rsidP="00037EFB">
      <w:pPr>
        <w:spacing w:after="0" w:line="240" w:lineRule="auto"/>
      </w:pPr>
      <w:r>
        <w:separator/>
      </w:r>
    </w:p>
  </w:footnote>
  <w:footnote w:type="continuationSeparator" w:id="0">
    <w:p w14:paraId="3DFFF07F" w14:textId="77777777" w:rsidR="00625FF9" w:rsidRDefault="00625FF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801D1"/>
    <w:rsid w:val="000978A9"/>
    <w:rsid w:val="000F2651"/>
    <w:rsid w:val="00130315"/>
    <w:rsid w:val="0022542A"/>
    <w:rsid w:val="002609D4"/>
    <w:rsid w:val="002A0A91"/>
    <w:rsid w:val="003A60E6"/>
    <w:rsid w:val="003F57DD"/>
    <w:rsid w:val="004C0B55"/>
    <w:rsid w:val="004C29C3"/>
    <w:rsid w:val="0057160A"/>
    <w:rsid w:val="006231F7"/>
    <w:rsid w:val="00625FF9"/>
    <w:rsid w:val="006402D4"/>
    <w:rsid w:val="006442B0"/>
    <w:rsid w:val="006C3CEE"/>
    <w:rsid w:val="007770DF"/>
    <w:rsid w:val="0089714C"/>
    <w:rsid w:val="00924232"/>
    <w:rsid w:val="0093712B"/>
    <w:rsid w:val="00943382"/>
    <w:rsid w:val="00955350"/>
    <w:rsid w:val="009C31CA"/>
    <w:rsid w:val="00AB77FE"/>
    <w:rsid w:val="00B56E7C"/>
    <w:rsid w:val="00BB3299"/>
    <w:rsid w:val="00BC6979"/>
    <w:rsid w:val="00BF6815"/>
    <w:rsid w:val="00C27451"/>
    <w:rsid w:val="00CC2D6A"/>
    <w:rsid w:val="00D275ED"/>
    <w:rsid w:val="00D700DD"/>
    <w:rsid w:val="00D76E73"/>
    <w:rsid w:val="00E5220A"/>
    <w:rsid w:val="00EE6D6E"/>
    <w:rsid w:val="00EF39AC"/>
    <w:rsid w:val="00F04353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2021-04-14T14:41:00Z</dcterms:created>
  <dcterms:modified xsi:type="dcterms:W3CDTF">2021-04-14T14:41:00Z</dcterms:modified>
</cp:coreProperties>
</file>