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B1774" w:rsidRPr="000B1774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B17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4D6CA3C" wp14:editId="6F19641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B177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B177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B1774" w:rsidRPr="000B1774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B177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B1774" w:rsidRPr="000B1774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23 de </w:t>
            </w:r>
            <w:proofErr w:type="gramStart"/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B1774" w:rsidRPr="000B1774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YESENIA ABIGAIL ORTIZ PRUDENCIO</w:t>
            </w:r>
          </w:p>
        </w:tc>
        <w:tc>
          <w:tcPr>
            <w:tcW w:w="2988" w:type="dxa"/>
            <w:gridSpan w:val="2"/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B17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B17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B17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B1774" w:rsidRPr="000B1774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>SUMINISTRO DE ALIMENTACIÓN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>-21 UNIDADES DE REFRIGERIO MAÑANA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>-21 UNIDADES DE ALMUERZOS Y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>-21 REFRIGERIOS TARDE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 xml:space="preserve">PARA EL TALLER DE </w:t>
            </w:r>
            <w:proofErr w:type="gramStart"/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>INDUCCIÓN  SOBRE</w:t>
            </w:r>
            <w:proofErr w:type="gramEnd"/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 xml:space="preserve"> INTERVENCIÓN DE INCLUSIÓN PRODUCTIVA DE EMIGRANTES RETORNADOS A EL SALVADOR, EN EL MARCO DEL CONVENIO ENTRE FISDL Y RREE QUE SE LLEVARA ACABO EL DIA 23 DE ABRIL DEL PRESENTE AÑO</w:t>
            </w:r>
          </w:p>
        </w:tc>
        <w:tc>
          <w:tcPr>
            <w:tcW w:w="2988" w:type="dxa"/>
            <w:gridSpan w:val="2"/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lang w:val="es-ES" w:eastAsia="es-ES"/>
              </w:rPr>
              <w:t>31.50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lang w:val="es-ES" w:eastAsia="es-ES"/>
              </w:rPr>
              <w:t>73.50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lang w:val="es-ES" w:eastAsia="es-ES"/>
              </w:rPr>
              <w:t>21.00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TOTAL=126.00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0B1774" w:rsidRPr="000B1774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>PROGRAMA EMPRENDIMIENTO SOLIDO 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B17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B17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VEINTISÉIS 00/100 </w:t>
            </w:r>
            <w:proofErr w:type="gramStart"/>
            <w:r w:rsidRPr="000B17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B1774" w:rsidRPr="000B1774" w:rsidTr="00662554">
        <w:trPr>
          <w:jc w:val="center"/>
        </w:trPr>
        <w:tc>
          <w:tcPr>
            <w:tcW w:w="9792" w:type="dxa"/>
            <w:gridSpan w:val="5"/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</w:tc>
      </w:tr>
      <w:tr w:rsidR="000B1774" w:rsidRPr="000B1774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YESENIA ABIGAIL ORTIZ PRUDENCIO.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0B1774" w:rsidRPr="000B1774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1774" w:rsidRPr="000B1774" w:rsidRDefault="000B1774" w:rsidP="000B1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B17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B17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B177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B17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B1774" w:rsidRDefault="002A0A91" w:rsidP="000B1774"/>
    <w:sectPr w:rsidR="002A0A91" w:rsidRPr="000B1774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C2F" w:rsidRDefault="00DF0C2F" w:rsidP="00037EFB">
      <w:pPr>
        <w:spacing w:after="0" w:line="240" w:lineRule="auto"/>
      </w:pPr>
      <w:r>
        <w:separator/>
      </w:r>
    </w:p>
  </w:endnote>
  <w:endnote w:type="continuationSeparator" w:id="0">
    <w:p w:rsidR="00DF0C2F" w:rsidRDefault="00DF0C2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C2F" w:rsidRDefault="00DF0C2F" w:rsidP="00037EFB">
      <w:pPr>
        <w:spacing w:after="0" w:line="240" w:lineRule="auto"/>
      </w:pPr>
      <w:r>
        <w:separator/>
      </w:r>
    </w:p>
  </w:footnote>
  <w:footnote w:type="continuationSeparator" w:id="0">
    <w:p w:rsidR="00DF0C2F" w:rsidRDefault="00DF0C2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0B1774"/>
    <w:rsid w:val="00102D0E"/>
    <w:rsid w:val="00134ED2"/>
    <w:rsid w:val="002076AD"/>
    <w:rsid w:val="0022542A"/>
    <w:rsid w:val="0028127F"/>
    <w:rsid w:val="002A0A91"/>
    <w:rsid w:val="003F57DD"/>
    <w:rsid w:val="004C0B55"/>
    <w:rsid w:val="0057160A"/>
    <w:rsid w:val="005B0E32"/>
    <w:rsid w:val="006402D4"/>
    <w:rsid w:val="008C4E49"/>
    <w:rsid w:val="00924232"/>
    <w:rsid w:val="00955350"/>
    <w:rsid w:val="00A4015F"/>
    <w:rsid w:val="00BD6483"/>
    <w:rsid w:val="00BF6815"/>
    <w:rsid w:val="00C27451"/>
    <w:rsid w:val="00CC0E20"/>
    <w:rsid w:val="00D275ED"/>
    <w:rsid w:val="00DF0C2F"/>
    <w:rsid w:val="00E937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A678D-BE9D-45C2-8088-D55310BC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2020-01-15T19:32:00Z</dcterms:created>
  <dcterms:modified xsi:type="dcterms:W3CDTF">2020-01-15T19:32:00Z</dcterms:modified>
</cp:coreProperties>
</file>