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B10F2" w:rsidRPr="002B10F2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B10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E6C41CB" wp14:editId="0A24C3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3" name="Imagen 4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10F2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B10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B10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B10F2" w:rsidRPr="002B10F2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B10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B10F2" w:rsidRPr="002B10F2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>Chirilagua, 12 de junio de 2018.-</w:t>
            </w:r>
          </w:p>
        </w:tc>
        <w:tc>
          <w:tcPr>
            <w:tcW w:w="2988" w:type="dxa"/>
            <w:gridSpan w:val="2"/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B10F2" w:rsidRPr="002B10F2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TRANSPORTES PESADOS, S.A. DE C.V.</w:t>
            </w:r>
          </w:p>
        </w:tc>
        <w:tc>
          <w:tcPr>
            <w:tcW w:w="2988" w:type="dxa"/>
            <w:gridSpan w:val="2"/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B10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B10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B10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B10F2" w:rsidRPr="002B10F2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>SUMINISTRO DE BOMBA DE AGUA PARA REPARACION DE CAMIÓN FREIGHTLINER PLACAS N3117 DE LA MUNICIPALIDAD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lang w:val="es-ES" w:eastAsia="es-ES"/>
              </w:rPr>
              <w:t>209.50</w:t>
            </w:r>
          </w:p>
        </w:tc>
      </w:tr>
      <w:tr w:rsidR="002B10F2" w:rsidRPr="002B10F2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B10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 </w:t>
            </w:r>
            <w:proofErr w:type="gramStart"/>
            <w:r w:rsidRPr="002B10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NUEVE 50/100 </w:t>
            </w:r>
            <w:proofErr w:type="gramStart"/>
            <w:r w:rsidRPr="002B10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B10F2" w:rsidRPr="002B10F2" w:rsidTr="002D5ECB">
        <w:trPr>
          <w:jc w:val="center"/>
        </w:trPr>
        <w:tc>
          <w:tcPr>
            <w:tcW w:w="9792" w:type="dxa"/>
            <w:gridSpan w:val="5"/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 xml:space="preserve">    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Forman parte de los compromisos de esta orden:  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-Oferta económica </w:t>
            </w:r>
          </w:p>
        </w:tc>
      </w:tr>
      <w:tr w:rsidR="002B10F2" w:rsidRPr="002B10F2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>TRANSPORTES PESADOS, S.A. DE C.V.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B10F2" w:rsidRPr="002B10F2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B10F2" w:rsidRPr="002B10F2" w:rsidRDefault="002B10F2" w:rsidP="002B1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B10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B10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B10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B10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B10F2" w:rsidRDefault="002A0A91" w:rsidP="002B10F2"/>
    <w:sectPr w:rsidR="002A0A91" w:rsidRPr="002B10F2" w:rsidSect="00E77052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0FA" w:rsidRDefault="00E150FA" w:rsidP="00037EFB">
      <w:pPr>
        <w:spacing w:after="0" w:line="240" w:lineRule="auto"/>
      </w:pPr>
      <w:r>
        <w:separator/>
      </w:r>
    </w:p>
  </w:endnote>
  <w:endnote w:type="continuationSeparator" w:id="0">
    <w:p w:rsidR="00E150FA" w:rsidRDefault="00E150F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0FA" w:rsidRDefault="00E150FA" w:rsidP="00037EFB">
      <w:pPr>
        <w:spacing w:after="0" w:line="240" w:lineRule="auto"/>
      </w:pPr>
      <w:r>
        <w:separator/>
      </w:r>
    </w:p>
  </w:footnote>
  <w:footnote w:type="continuationSeparator" w:id="0">
    <w:p w:rsidR="00E150FA" w:rsidRDefault="00E150F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586"/>
    <w:multiLevelType w:val="hybridMultilevel"/>
    <w:tmpl w:val="1A1AC878"/>
    <w:lvl w:ilvl="0" w:tplc="36F4B80C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6E9B"/>
    <w:rsid w:val="001028F8"/>
    <w:rsid w:val="0022542A"/>
    <w:rsid w:val="002A0A91"/>
    <w:rsid w:val="002B10F2"/>
    <w:rsid w:val="002D2E15"/>
    <w:rsid w:val="003B26F0"/>
    <w:rsid w:val="003E13E5"/>
    <w:rsid w:val="003F57DD"/>
    <w:rsid w:val="004B7F4B"/>
    <w:rsid w:val="004C0B55"/>
    <w:rsid w:val="004F52B6"/>
    <w:rsid w:val="0055691F"/>
    <w:rsid w:val="0057160A"/>
    <w:rsid w:val="005C1CAD"/>
    <w:rsid w:val="006402D4"/>
    <w:rsid w:val="00683A8A"/>
    <w:rsid w:val="006D7DC6"/>
    <w:rsid w:val="00725B84"/>
    <w:rsid w:val="00924232"/>
    <w:rsid w:val="00955350"/>
    <w:rsid w:val="00975BBD"/>
    <w:rsid w:val="009D2DF1"/>
    <w:rsid w:val="00AC1404"/>
    <w:rsid w:val="00BD42E0"/>
    <w:rsid w:val="00BF6815"/>
    <w:rsid w:val="00C27451"/>
    <w:rsid w:val="00C408F6"/>
    <w:rsid w:val="00C43DEB"/>
    <w:rsid w:val="00D275ED"/>
    <w:rsid w:val="00DE6177"/>
    <w:rsid w:val="00E150FA"/>
    <w:rsid w:val="00E542BA"/>
    <w:rsid w:val="00E7705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CFB0F-F02C-4B88-B89F-4834124A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2019-08-02T14:30:00Z</dcterms:created>
  <dcterms:modified xsi:type="dcterms:W3CDTF">2019-08-02T14:30:00Z</dcterms:modified>
</cp:coreProperties>
</file>