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35954" w:rsidRPr="00335954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359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56620DF" wp14:editId="1A07F63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6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3595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3595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35954" w:rsidRPr="00335954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3595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35954" w:rsidRPr="00335954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lang w:val="es-ES" w:eastAsia="es-ES"/>
              </w:rPr>
              <w:t>Chirilagua, 23 de abril de 2019.-</w:t>
            </w:r>
          </w:p>
        </w:tc>
        <w:tc>
          <w:tcPr>
            <w:tcW w:w="2988" w:type="dxa"/>
            <w:gridSpan w:val="2"/>
          </w:tcPr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35954" w:rsidRPr="00335954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HERMOGENES FRANCISCO SANCHEZ MIRANDA  </w:t>
            </w:r>
          </w:p>
        </w:tc>
        <w:tc>
          <w:tcPr>
            <w:tcW w:w="2988" w:type="dxa"/>
            <w:gridSpan w:val="2"/>
          </w:tcPr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359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359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359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35954" w:rsidRPr="00335954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lang w:val="es-ES" w:eastAsia="es-ES"/>
              </w:rPr>
              <w:t>TRANSPORTE DE MATERIAL BALASTO (25 VIAJES DE 4 M3 CADA UNO) DESDE QUEBRADA CHILANGUERA HACIA CALLE PRINCIPAL DE CASERÍO EL TABLON, CANTÓN CHILANGUERA PARA REPARACIÓN DE DICHA CALLE</w:t>
            </w:r>
          </w:p>
        </w:tc>
        <w:tc>
          <w:tcPr>
            <w:tcW w:w="2988" w:type="dxa"/>
            <w:gridSpan w:val="2"/>
          </w:tcPr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875.00</w:t>
            </w: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335954" w:rsidRPr="00335954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lang w:val="es-ES" w:eastAsia="es-ES"/>
              </w:rPr>
              <w:t xml:space="preserve">“REPARACION Y MANTENIMIENTOS DE CALLES URBANAS Y CAMINOS VECINALES DEL MUNICIPIO DE CHIRILAGUA DEPARTAMENTO DE SAN MIGUEL PARA EL AÑO DE 2019.”. </w:t>
            </w: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3595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3595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10 </w:t>
            </w:r>
            <w:proofErr w:type="gramStart"/>
            <w:r w:rsidRPr="0033595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SETENTA Y CINCO 00/100</w:t>
            </w: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</w:p>
        </w:tc>
      </w:tr>
      <w:tr w:rsidR="00335954" w:rsidRPr="00335954" w:rsidTr="00A77855">
        <w:trPr>
          <w:jc w:val="center"/>
        </w:trPr>
        <w:tc>
          <w:tcPr>
            <w:tcW w:w="9792" w:type="dxa"/>
            <w:gridSpan w:val="5"/>
          </w:tcPr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3595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3595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3595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35954" w:rsidRPr="00335954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lang w:val="es-ES" w:eastAsia="es-ES"/>
              </w:rPr>
              <w:t xml:space="preserve">HERMOGENES FRANCISCO SANCHEZ MIRANDA  </w:t>
            </w: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35954" w:rsidRPr="00335954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359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3595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35954" w:rsidRPr="00335954" w:rsidRDefault="00335954" w:rsidP="003359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359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3595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359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3595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359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35954" w:rsidRDefault="002A0A91" w:rsidP="00335954"/>
    <w:sectPr w:rsidR="002A0A91" w:rsidRPr="00335954" w:rsidSect="000273B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899" w:rsidRDefault="00934899" w:rsidP="00037EFB">
      <w:pPr>
        <w:spacing w:after="0" w:line="240" w:lineRule="auto"/>
      </w:pPr>
      <w:r>
        <w:separator/>
      </w:r>
    </w:p>
  </w:endnote>
  <w:endnote w:type="continuationSeparator" w:id="0">
    <w:p w:rsidR="00934899" w:rsidRDefault="0093489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899" w:rsidRDefault="00934899" w:rsidP="00037EFB">
      <w:pPr>
        <w:spacing w:after="0" w:line="240" w:lineRule="auto"/>
      </w:pPr>
      <w:r>
        <w:separator/>
      </w:r>
    </w:p>
  </w:footnote>
  <w:footnote w:type="continuationSeparator" w:id="0">
    <w:p w:rsidR="00934899" w:rsidRDefault="0093489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273B7"/>
    <w:rsid w:val="00037EFB"/>
    <w:rsid w:val="00057EBC"/>
    <w:rsid w:val="0022542A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F7B"/>
    <w:rsid w:val="00541C5D"/>
    <w:rsid w:val="0057160A"/>
    <w:rsid w:val="005A4283"/>
    <w:rsid w:val="005D1341"/>
    <w:rsid w:val="00640101"/>
    <w:rsid w:val="006402D4"/>
    <w:rsid w:val="00727D42"/>
    <w:rsid w:val="007A6CE3"/>
    <w:rsid w:val="00924232"/>
    <w:rsid w:val="00934899"/>
    <w:rsid w:val="00954F6D"/>
    <w:rsid w:val="00955350"/>
    <w:rsid w:val="00962CEA"/>
    <w:rsid w:val="00983B70"/>
    <w:rsid w:val="00A44636"/>
    <w:rsid w:val="00AC595C"/>
    <w:rsid w:val="00BF6815"/>
    <w:rsid w:val="00C27451"/>
    <w:rsid w:val="00D275ED"/>
    <w:rsid w:val="00D63C21"/>
    <w:rsid w:val="00D95000"/>
    <w:rsid w:val="00D97774"/>
    <w:rsid w:val="00DD1FF5"/>
    <w:rsid w:val="00E02BF2"/>
    <w:rsid w:val="00E61933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3B512-C889-4881-81B8-D2D12207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2019-07-30T20:21:00Z</dcterms:created>
  <dcterms:modified xsi:type="dcterms:W3CDTF">2019-07-30T20:21:00Z</dcterms:modified>
</cp:coreProperties>
</file>