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4032A" w:rsidRPr="0044032A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403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1824" behindDoc="0" locked="0" layoutInCell="1" allowOverlap="1" wp14:anchorId="548A4994" wp14:editId="58358D0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4032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4032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4032A" w:rsidRPr="0044032A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4032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4032A" w:rsidRPr="0044032A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lang w:val="es-ES" w:eastAsia="es-ES"/>
              </w:rPr>
              <w:t>Chirilagua, 25 de marzo de 2019.-</w:t>
            </w:r>
          </w:p>
        </w:tc>
        <w:tc>
          <w:tcPr>
            <w:tcW w:w="2988" w:type="dxa"/>
            <w:gridSpan w:val="2"/>
          </w:tcPr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4032A" w:rsidRPr="0044032A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LUIS ISMAEL QUINTEROS MUÑOZ </w:t>
            </w:r>
          </w:p>
        </w:tc>
        <w:tc>
          <w:tcPr>
            <w:tcW w:w="2988" w:type="dxa"/>
            <w:gridSpan w:val="2"/>
          </w:tcPr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403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403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403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4032A" w:rsidRPr="0044032A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lang w:val="es-ES" w:eastAsia="es-ES"/>
              </w:rPr>
              <w:t>CONSTRUCCIÓN DE BADENES (2 BADENES) UNO EN CALLE PRINCIPAL QUE CONDUCE A CASERÍO VALLE NUEVO Y OTRO EN CALLE QUE CONDUCE A EL TABLÓN DE CANTÓN CHILANGUERA</w:t>
            </w: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2,222.22</w:t>
            </w: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222.22</w:t>
            </w: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 2,000.00</w:t>
            </w:r>
          </w:p>
        </w:tc>
      </w:tr>
      <w:tr w:rsidR="0044032A" w:rsidRPr="0044032A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4032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4032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44032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DOSCIENTOS VEINTIDOS 22/100 </w:t>
            </w:r>
            <w:proofErr w:type="gramStart"/>
            <w:r w:rsidRPr="004403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4032A" w:rsidRPr="0044032A" w:rsidTr="00A77855">
        <w:trPr>
          <w:jc w:val="center"/>
        </w:trPr>
        <w:tc>
          <w:tcPr>
            <w:tcW w:w="9792" w:type="dxa"/>
            <w:gridSpan w:val="5"/>
          </w:tcPr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4032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4032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4032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4032A" w:rsidRPr="0044032A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LUIS ISMAEL QUINTEROS MUÑOZ </w:t>
            </w: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4032A" w:rsidRPr="0044032A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403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4032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4032A" w:rsidRPr="0044032A" w:rsidRDefault="0044032A" w:rsidP="004403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403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4032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403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4032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4032A" w:rsidRDefault="002A0A91" w:rsidP="0044032A"/>
    <w:sectPr w:rsidR="002A0A91" w:rsidRPr="0044032A" w:rsidSect="00983B7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E4E" w:rsidRDefault="00EF3E4E" w:rsidP="00037EFB">
      <w:pPr>
        <w:spacing w:after="0" w:line="240" w:lineRule="auto"/>
      </w:pPr>
      <w:r>
        <w:separator/>
      </w:r>
    </w:p>
  </w:endnote>
  <w:endnote w:type="continuationSeparator" w:id="0">
    <w:p w:rsidR="00EF3E4E" w:rsidRDefault="00EF3E4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E4E" w:rsidRDefault="00EF3E4E" w:rsidP="00037EFB">
      <w:pPr>
        <w:spacing w:after="0" w:line="240" w:lineRule="auto"/>
      </w:pPr>
      <w:r>
        <w:separator/>
      </w:r>
    </w:p>
  </w:footnote>
  <w:footnote w:type="continuationSeparator" w:id="0">
    <w:p w:rsidR="00EF3E4E" w:rsidRDefault="00EF3E4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4032A"/>
    <w:rsid w:val="004C0B55"/>
    <w:rsid w:val="0057160A"/>
    <w:rsid w:val="006402D4"/>
    <w:rsid w:val="00924232"/>
    <w:rsid w:val="00955350"/>
    <w:rsid w:val="00983B70"/>
    <w:rsid w:val="00BF6815"/>
    <w:rsid w:val="00C27451"/>
    <w:rsid w:val="00D275ED"/>
    <w:rsid w:val="00D95000"/>
    <w:rsid w:val="00EF3E4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912E0-2ADA-4782-A94C-F808A7DB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2019-07-30T19:50:00Z</dcterms:created>
  <dcterms:modified xsi:type="dcterms:W3CDTF">2019-07-30T19:50:00Z</dcterms:modified>
</cp:coreProperties>
</file>