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F3B1E" w14:textId="77777777" w:rsidR="00672A9C" w:rsidRDefault="00C01FB8">
      <w:pPr>
        <w:pStyle w:val="Cuerpodeltexto20"/>
        <w:framePr w:w="9292" w:h="11315" w:hRule="exact" w:wrap="around" w:vAnchor="page" w:hAnchor="page" w:x="4002" w:y="6531"/>
        <w:shd w:val="clear" w:color="auto" w:fill="auto"/>
        <w:spacing w:after="365"/>
        <w:ind w:right="140"/>
      </w:pPr>
      <w:r>
        <w:t>"CONTRATO DE SUMINISTRO DE AGUA ENVASADA PARA CONSUMO DEL PERSONAL DEL MINISTERIO DE GOBERNACION Y DESARROLLO TERRITORIAL Y SUS DEPENDENCIAS" No. MG-009/2020</w:t>
      </w:r>
    </w:p>
    <w:p w14:paraId="20DBCF62" w14:textId="17732AA8" w:rsidR="00672A9C" w:rsidRDefault="00C01FB8">
      <w:pPr>
        <w:pStyle w:val="Cuerpodeltexto0"/>
        <w:framePr w:w="9292" w:h="11315" w:hRule="exact" w:wrap="around" w:vAnchor="page" w:hAnchor="page" w:x="4002" w:y="6531"/>
        <w:shd w:val="clear" w:color="auto" w:fill="auto"/>
        <w:spacing w:before="0" w:after="0"/>
        <w:ind w:left="20"/>
      </w:pPr>
      <w:r>
        <w:t>Nosotros,</w:t>
      </w:r>
      <w:r>
        <w:rPr>
          <w:rStyle w:val="CuerpodeltextoNegrita"/>
        </w:rPr>
        <w:t xml:space="preserve"> RAÚL ERNESTO MELARA MORÁN,</w:t>
      </w:r>
      <w:r>
        <w:t xml:space="preserve"> </w:t>
      </w:r>
      <w:r w:rsidR="00351810">
        <w:t>------------------------------------------------------------</w:t>
      </w:r>
      <w:r>
        <w:t>actuando en nombre y representación del Estado y Gobierno de El Salvador, específicamente del Ministerio de Gobernación y Desarrollo Territorial, Institución con Número de Identificación Tributaria cero seiscientos catorce-cero diez mil ciento dos-ciento uno-cinco, en carácter de Fiscal General de la República y que en el transcurso de este instrumento me denominaré</w:t>
      </w:r>
      <w:r>
        <w:rPr>
          <w:rStyle w:val="CuerpodeltextoNegrita"/>
        </w:rPr>
        <w:t xml:space="preserve"> "EL CONTRATANTE"</w:t>
      </w:r>
      <w:r>
        <w:t xml:space="preserve"> y</w:t>
      </w:r>
      <w:r>
        <w:rPr>
          <w:rStyle w:val="CuerpodeltextoNegrita"/>
        </w:rPr>
        <w:t xml:space="preserve"> </w:t>
      </w:r>
      <w:r w:rsidR="00351810">
        <w:rPr>
          <w:rStyle w:val="CuerpodeltextoNegrita"/>
        </w:rPr>
        <w:t>----------------------------------------------------------------------------</w:t>
      </w:r>
      <w:r>
        <w:t xml:space="preserve"> en calidad de Director Presidente y por tanto Representante Legal de la Sociedad </w:t>
      </w:r>
      <w:r>
        <w:rPr>
          <w:rStyle w:val="CuerpodeltextoNegrita"/>
        </w:rPr>
        <w:t>EMBOTELLADORA ELECTROPURA, SOCIEDAD ANONIMA DE CAPITAL VARIABLE,</w:t>
      </w:r>
      <w:r>
        <w:t xml:space="preserve"> que puede abreviarse</w:t>
      </w:r>
      <w:r>
        <w:rPr>
          <w:rStyle w:val="CuerpodeltextoNegrita"/>
        </w:rPr>
        <w:t xml:space="preserve"> ELECTROPURA, S.A. DE C.V.,</w:t>
      </w:r>
      <w:r>
        <w:t xml:space="preserve"> del domicilio </w:t>
      </w:r>
      <w:r w:rsidR="00351810">
        <w:t>--------------------------</w:t>
      </w:r>
      <w:r>
        <w:t xml:space="preserve">, Departamento de </w:t>
      </w:r>
      <w:r w:rsidR="00351810">
        <w:t>------------------------------</w:t>
      </w:r>
      <w:r>
        <w:t xml:space="preserve">, con Número de Identificación Tributaria </w:t>
      </w:r>
      <w:r w:rsidR="00351810">
        <w:t>---------------------------------------------------------------</w:t>
      </w:r>
      <w:r>
        <w:t>; que en lo sucesivo del presente instrumento me denominaré</w:t>
      </w:r>
      <w:r>
        <w:rPr>
          <w:rStyle w:val="CuerpodeltextoNegrita"/>
        </w:rPr>
        <w:t xml:space="preserve"> "EL CONTRATISTA",</w:t>
      </w:r>
      <w:r>
        <w:t xml:space="preserve"> convenimos en celebrar y al efecto así lo hacemos, con base en el proceso de</w:t>
      </w:r>
      <w:r>
        <w:rPr>
          <w:rStyle w:val="CuerpodeltextoNegrita"/>
        </w:rPr>
        <w:t xml:space="preserve"> LICITACION ABIERTA No. DR-CAFTA LA- MG-01/2020,</w:t>
      </w:r>
      <w:r>
        <w:t xml:space="preserve"> promovido por el Ministerio de Gobernación y Desarrollo Territorial, y en la Resolución Número</w:t>
      </w:r>
      <w:r>
        <w:rPr>
          <w:rStyle w:val="CuerpodeltextoNegrita"/>
        </w:rPr>
        <w:t xml:space="preserve"> CINCUENTA Y CUATRO,</w:t>
      </w:r>
      <w:r>
        <w:t xml:space="preserve"> de fecha dieciocho de diciembre de dos mil diecinueve, emitida por el Órgano Ejecutivo en el Ramo de Gobernación y Desarrollo Territorial, el siguiente Contrato de</w:t>
      </w:r>
      <w:r>
        <w:rPr>
          <w:rStyle w:val="CuerpodeltextoNegrita"/>
        </w:rPr>
        <w:t xml:space="preserve"> "SUMINISTRO DE AGUA ENVASADA PARA CONSUMO DEL PERSONAL DEL MINISTERIO DE GOBERNACION Y DESARROLLO TERRITORIAL Y SUS</w:t>
      </w:r>
    </w:p>
    <w:p w14:paraId="2CB2D081" w14:textId="77777777" w:rsidR="00351810" w:rsidRPr="00351810" w:rsidRDefault="00351810" w:rsidP="00351810">
      <w:pPr>
        <w:rPr>
          <w:color w:val="FF0000"/>
        </w:rPr>
      </w:pPr>
      <w:r w:rsidRPr="00351810">
        <w:rPr>
          <w:color w:val="FF0000"/>
        </w:rPr>
        <w:t xml:space="preserve">Se advierte que el presente documento se encuentra editado, se han suprimido datos personales y confidenciales por los cuales se crea esta versión </w:t>
      </w:r>
      <w:proofErr w:type="gramStart"/>
      <w:r w:rsidRPr="00351810">
        <w:rPr>
          <w:color w:val="FF0000"/>
        </w:rPr>
        <w:t>pública ,</w:t>
      </w:r>
      <w:proofErr w:type="gramEnd"/>
      <w:r w:rsidRPr="00351810">
        <w:rPr>
          <w:color w:val="FF0000"/>
        </w:rPr>
        <w:t xml:space="preserve"> de conformidad al Art. 30 de la Ley de Acceso a la Información Publica </w:t>
      </w:r>
    </w:p>
    <w:p w14:paraId="2BAFA224" w14:textId="77777777" w:rsidR="00672A9C" w:rsidRDefault="00672A9C">
      <w:pPr>
        <w:rPr>
          <w:sz w:val="2"/>
          <w:szCs w:val="2"/>
        </w:rPr>
        <w:sectPr w:rsidR="00672A9C">
          <w:pgSz w:w="16837" w:h="23810"/>
          <w:pgMar w:top="0" w:right="0" w:bottom="0" w:left="0" w:header="0" w:footer="3" w:gutter="0"/>
          <w:cols w:space="720"/>
          <w:noEndnote/>
          <w:docGrid w:linePitch="360"/>
        </w:sectPr>
      </w:pPr>
    </w:p>
    <w:p w14:paraId="0BEC1A1F" w14:textId="77777777" w:rsidR="00672A9C" w:rsidRDefault="00672A9C">
      <w:pPr>
        <w:rPr>
          <w:sz w:val="2"/>
          <w:szCs w:val="2"/>
        </w:rPr>
      </w:pPr>
    </w:p>
    <w:p w14:paraId="7BB2BEF8" w14:textId="77777777" w:rsidR="00672A9C" w:rsidRDefault="00C01FB8">
      <w:pPr>
        <w:pStyle w:val="Cuerpodeltexto0"/>
        <w:framePr w:w="9436" w:h="3895" w:hRule="exact" w:wrap="around" w:vAnchor="page" w:hAnchor="page" w:x="4015" w:y="4740"/>
        <w:shd w:val="clear" w:color="auto" w:fill="auto"/>
        <w:spacing w:before="0" w:after="0" w:line="425" w:lineRule="exact"/>
        <w:ind w:left="20" w:right="20"/>
      </w:pPr>
      <w:r>
        <w:rPr>
          <w:rStyle w:val="CuerpodeltextoNegrita0"/>
        </w:rPr>
        <w:t>DEPENDENCIAS"</w:t>
      </w:r>
      <w:r>
        <w:t xml:space="preserve"> de conformidad a la Constitución de la República, al Tratado de Libre Comercio entre Estados Unidos, Centroamérica y República Dominicana (DR-CAFTA), a la Ley de Adquisiciones y Contrataciones de la Administración Pública, que en adelante se denominará LACAP, a su Reglamento, y en especial a las condiciones, obligaciones, pactos y renuncias siguientes:</w:t>
      </w:r>
      <w:r>
        <w:rPr>
          <w:rStyle w:val="CuerpodeltextoNegrita0"/>
        </w:rPr>
        <w:t xml:space="preserve"> </w:t>
      </w:r>
      <w:r>
        <w:rPr>
          <w:rStyle w:val="CuerpodeltextoNegrita1"/>
        </w:rPr>
        <w:t>CLÁUSULA PRIMERA; OBTETO DEL CONTRATO:</w:t>
      </w:r>
      <w:r>
        <w:rPr>
          <w:rStyle w:val="CuerpodeltextoNegrita0"/>
        </w:rPr>
        <w:t xml:space="preserve"> EL CONTRATISTA</w:t>
      </w:r>
      <w:r>
        <w:t xml:space="preserve"> se compromete a proporcionar a</w:t>
      </w:r>
      <w:r>
        <w:rPr>
          <w:rStyle w:val="CuerpodeltextoNegrita0"/>
        </w:rPr>
        <w:t xml:space="preserve"> EL CONTRATANTE,</w:t>
      </w:r>
      <w:r>
        <w:t xml:space="preserve"> el suministro de agua envasada para consumo del personal del Ministerio de Gobernación y Desarrollo Territorial y sus Dependencias, Agua Marca Perlitas, con su respectivo tapón, sello de garantía y con fecha de vencimiento visible de acuerdo al siguiente detalle:</w:t>
      </w:r>
    </w:p>
    <w:p w14:paraId="13553AA4" w14:textId="77777777" w:rsidR="00672A9C" w:rsidRDefault="00C01FB8">
      <w:pPr>
        <w:pStyle w:val="Leyendadelatabla0"/>
        <w:framePr w:wrap="around" w:vAnchor="page" w:hAnchor="page" w:x="4022" w:y="8752"/>
        <w:shd w:val="clear" w:color="auto" w:fill="auto"/>
        <w:spacing w:line="210" w:lineRule="exact"/>
      </w:pPr>
      <w:r>
        <w:t>Zona Paracentral.</w:t>
      </w:r>
    </w:p>
    <w:tbl>
      <w:tblPr>
        <w:tblW w:w="0" w:type="auto"/>
        <w:tblInd w:w="10" w:type="dxa"/>
        <w:tblLayout w:type="fixed"/>
        <w:tblCellMar>
          <w:left w:w="10" w:type="dxa"/>
          <w:right w:w="10" w:type="dxa"/>
        </w:tblCellMar>
        <w:tblLook w:val="0000" w:firstRow="0" w:lastRow="0" w:firstColumn="0" w:lastColumn="0" w:noHBand="0" w:noVBand="0"/>
      </w:tblPr>
      <w:tblGrid>
        <w:gridCol w:w="4615"/>
        <w:gridCol w:w="1382"/>
        <w:gridCol w:w="3323"/>
      </w:tblGrid>
      <w:tr w:rsidR="00672A9C" w14:paraId="14CFB9DF" w14:textId="77777777">
        <w:trPr>
          <w:trHeight w:val="572"/>
        </w:trPr>
        <w:tc>
          <w:tcPr>
            <w:tcW w:w="4615" w:type="dxa"/>
            <w:vMerge w:val="restart"/>
            <w:tcBorders>
              <w:top w:val="single" w:sz="4" w:space="0" w:color="auto"/>
              <w:left w:val="single" w:sz="4" w:space="0" w:color="auto"/>
              <w:right w:val="single" w:sz="4" w:space="0" w:color="auto"/>
            </w:tcBorders>
            <w:shd w:val="clear" w:color="auto" w:fill="FFFFFF"/>
          </w:tcPr>
          <w:p w14:paraId="47B75382" w14:textId="77777777" w:rsidR="00672A9C" w:rsidRDefault="00C01FB8">
            <w:pPr>
              <w:pStyle w:val="Cuerpodeltexto30"/>
              <w:framePr w:w="9320" w:h="2840" w:wrap="around" w:vAnchor="page" w:hAnchor="page" w:x="4123" w:y="9130"/>
              <w:shd w:val="clear" w:color="auto" w:fill="auto"/>
            </w:pPr>
            <w:r>
              <w:t>GOBERNACIONES DEPARTAMENTALES Y PROTECCION CIVIL</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14:paraId="5F0B8954" w14:textId="77777777" w:rsidR="00672A9C" w:rsidRDefault="00C01FB8">
            <w:pPr>
              <w:pStyle w:val="Cuerpodeltexto30"/>
              <w:framePr w:w="9320" w:h="2840" w:wrap="around" w:vAnchor="page" w:hAnchor="page" w:x="4123" w:y="9130"/>
              <w:shd w:val="clear" w:color="auto" w:fill="auto"/>
              <w:spacing w:line="240" w:lineRule="auto"/>
              <w:ind w:left="120"/>
              <w:jc w:val="left"/>
            </w:pPr>
            <w:r>
              <w:t>CANTIDAD</w:t>
            </w:r>
          </w:p>
        </w:tc>
        <w:tc>
          <w:tcPr>
            <w:tcW w:w="3323" w:type="dxa"/>
            <w:tcBorders>
              <w:top w:val="single" w:sz="4" w:space="0" w:color="auto"/>
              <w:left w:val="single" w:sz="4" w:space="0" w:color="auto"/>
              <w:bottom w:val="single" w:sz="4" w:space="0" w:color="auto"/>
              <w:right w:val="single" w:sz="4" w:space="0" w:color="auto"/>
            </w:tcBorders>
            <w:shd w:val="clear" w:color="auto" w:fill="FFFFFF"/>
          </w:tcPr>
          <w:p w14:paraId="58A032F5" w14:textId="77777777" w:rsidR="00672A9C" w:rsidRDefault="00C01FB8">
            <w:pPr>
              <w:pStyle w:val="Cuerpodeltexto30"/>
              <w:framePr w:w="9320" w:h="2840" w:wrap="around" w:vAnchor="page" w:hAnchor="page" w:x="4123" w:y="9130"/>
              <w:shd w:val="clear" w:color="auto" w:fill="auto"/>
              <w:spacing w:line="240" w:lineRule="auto"/>
              <w:ind w:left="920"/>
              <w:jc w:val="left"/>
            </w:pPr>
            <w:r>
              <w:t>DESCRIPCIÓN</w:t>
            </w:r>
          </w:p>
        </w:tc>
      </w:tr>
      <w:tr w:rsidR="00672A9C" w14:paraId="62EDDF9C" w14:textId="77777777">
        <w:trPr>
          <w:trHeight w:val="562"/>
        </w:trPr>
        <w:tc>
          <w:tcPr>
            <w:tcW w:w="4615" w:type="dxa"/>
            <w:vMerge/>
            <w:tcBorders>
              <w:left w:val="single" w:sz="4" w:space="0" w:color="auto"/>
              <w:bottom w:val="single" w:sz="4" w:space="0" w:color="auto"/>
              <w:right w:val="single" w:sz="4" w:space="0" w:color="auto"/>
            </w:tcBorders>
            <w:shd w:val="clear" w:color="auto" w:fill="FFFFFF"/>
          </w:tcPr>
          <w:p w14:paraId="001A63D3" w14:textId="77777777" w:rsidR="00672A9C" w:rsidRDefault="00672A9C">
            <w:pPr>
              <w:framePr w:w="9320" w:h="2840" w:wrap="around" w:vAnchor="page" w:hAnchor="page" w:x="4123" w:y="9130"/>
            </w:pPr>
          </w:p>
        </w:tc>
        <w:tc>
          <w:tcPr>
            <w:tcW w:w="1382" w:type="dxa"/>
            <w:tcBorders>
              <w:top w:val="single" w:sz="4" w:space="0" w:color="auto"/>
              <w:left w:val="single" w:sz="4" w:space="0" w:color="auto"/>
              <w:bottom w:val="single" w:sz="4" w:space="0" w:color="auto"/>
              <w:right w:val="single" w:sz="4" w:space="0" w:color="auto"/>
            </w:tcBorders>
            <w:shd w:val="clear" w:color="auto" w:fill="FFFFFF"/>
          </w:tcPr>
          <w:p w14:paraId="0F7457E4" w14:textId="77777777" w:rsidR="00672A9C" w:rsidRDefault="00C01FB8">
            <w:pPr>
              <w:pStyle w:val="Cuerpodeltexto30"/>
              <w:framePr w:w="9320" w:h="2840" w:wrap="around" w:vAnchor="page" w:hAnchor="page" w:x="4123" w:y="9130"/>
              <w:shd w:val="clear" w:color="auto" w:fill="auto"/>
              <w:spacing w:line="240" w:lineRule="auto"/>
              <w:ind w:left="500"/>
              <w:jc w:val="left"/>
            </w:pPr>
            <w:r>
              <w:rPr>
                <w:lang w:val="en-US"/>
              </w:rPr>
              <w:t>2,043</w:t>
            </w:r>
          </w:p>
        </w:tc>
        <w:tc>
          <w:tcPr>
            <w:tcW w:w="3323" w:type="dxa"/>
            <w:tcBorders>
              <w:top w:val="single" w:sz="4" w:space="0" w:color="auto"/>
              <w:left w:val="single" w:sz="4" w:space="0" w:color="auto"/>
              <w:bottom w:val="single" w:sz="4" w:space="0" w:color="auto"/>
              <w:right w:val="single" w:sz="4" w:space="0" w:color="auto"/>
            </w:tcBorders>
            <w:shd w:val="clear" w:color="auto" w:fill="FFFFFF"/>
          </w:tcPr>
          <w:p w14:paraId="7D5C8F2E" w14:textId="77777777" w:rsidR="00672A9C" w:rsidRDefault="00C01FB8">
            <w:pPr>
              <w:pStyle w:val="Cuerpodeltexto30"/>
              <w:framePr w:w="9320" w:h="2840" w:wrap="around" w:vAnchor="page" w:hAnchor="page" w:x="4123" w:y="9130"/>
              <w:shd w:val="clear" w:color="auto" w:fill="auto"/>
              <w:spacing w:line="274" w:lineRule="exact"/>
            </w:pPr>
            <w:r>
              <w:t>AGUA EN GARRAFON 5 GALONES</w:t>
            </w:r>
          </w:p>
        </w:tc>
      </w:tr>
      <w:tr w:rsidR="00672A9C" w14:paraId="05CE9029" w14:textId="77777777">
        <w:trPr>
          <w:trHeight w:val="565"/>
        </w:trPr>
        <w:tc>
          <w:tcPr>
            <w:tcW w:w="4615" w:type="dxa"/>
            <w:tcBorders>
              <w:top w:val="single" w:sz="4" w:space="0" w:color="auto"/>
              <w:left w:val="single" w:sz="4" w:space="0" w:color="auto"/>
              <w:bottom w:val="single" w:sz="4" w:space="0" w:color="auto"/>
              <w:right w:val="single" w:sz="4" w:space="0" w:color="auto"/>
            </w:tcBorders>
            <w:shd w:val="clear" w:color="auto" w:fill="FFFFFF"/>
          </w:tcPr>
          <w:p w14:paraId="5AA8587C" w14:textId="77777777" w:rsidR="00672A9C" w:rsidRDefault="00C01FB8">
            <w:pPr>
              <w:pStyle w:val="Cuerpodeltexto30"/>
              <w:framePr w:w="9320" w:h="2840" w:wrap="around" w:vAnchor="page" w:hAnchor="page" w:x="4123" w:y="9130"/>
              <w:shd w:val="clear" w:color="auto" w:fill="auto"/>
            </w:pPr>
            <w:r>
              <w:t>CENTROS DE GOBIERNO DEPARTAMENTALES</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14:paraId="07576DB5" w14:textId="77777777" w:rsidR="00672A9C" w:rsidRDefault="00C01FB8">
            <w:pPr>
              <w:pStyle w:val="Cuerpodeltexto30"/>
              <w:framePr w:w="9320" w:h="2840" w:wrap="around" w:vAnchor="page" w:hAnchor="page" w:x="4123" w:y="9130"/>
              <w:shd w:val="clear" w:color="auto" w:fill="auto"/>
              <w:spacing w:line="240" w:lineRule="auto"/>
              <w:ind w:left="500"/>
              <w:jc w:val="left"/>
            </w:pPr>
            <w:r>
              <w:rPr>
                <w:lang w:val="en-US"/>
              </w:rPr>
              <w:t>384</w:t>
            </w:r>
          </w:p>
        </w:tc>
        <w:tc>
          <w:tcPr>
            <w:tcW w:w="3323" w:type="dxa"/>
            <w:tcBorders>
              <w:top w:val="single" w:sz="4" w:space="0" w:color="auto"/>
              <w:left w:val="single" w:sz="4" w:space="0" w:color="auto"/>
              <w:bottom w:val="single" w:sz="4" w:space="0" w:color="auto"/>
              <w:right w:val="single" w:sz="4" w:space="0" w:color="auto"/>
            </w:tcBorders>
            <w:shd w:val="clear" w:color="auto" w:fill="FFFFFF"/>
          </w:tcPr>
          <w:p w14:paraId="4018785E" w14:textId="77777777" w:rsidR="00672A9C" w:rsidRDefault="00C01FB8">
            <w:pPr>
              <w:pStyle w:val="Cuerpodeltexto30"/>
              <w:framePr w:w="9320" w:h="2840" w:wrap="around" w:vAnchor="page" w:hAnchor="page" w:x="4123" w:y="9130"/>
              <w:shd w:val="clear" w:color="auto" w:fill="auto"/>
              <w:spacing w:line="274" w:lineRule="exact"/>
            </w:pPr>
            <w:r>
              <w:t>AGUA EN GARRAFON 5 GALONES</w:t>
            </w:r>
          </w:p>
        </w:tc>
      </w:tr>
      <w:tr w:rsidR="00672A9C" w14:paraId="7F43D277" w14:textId="77777777">
        <w:trPr>
          <w:trHeight w:val="565"/>
        </w:trPr>
        <w:tc>
          <w:tcPr>
            <w:tcW w:w="4615" w:type="dxa"/>
            <w:tcBorders>
              <w:top w:val="single" w:sz="4" w:space="0" w:color="auto"/>
              <w:left w:val="single" w:sz="4" w:space="0" w:color="auto"/>
              <w:bottom w:val="single" w:sz="4" w:space="0" w:color="auto"/>
              <w:right w:val="single" w:sz="4" w:space="0" w:color="auto"/>
            </w:tcBorders>
            <w:shd w:val="clear" w:color="auto" w:fill="FFFFFF"/>
          </w:tcPr>
          <w:p w14:paraId="607D187C" w14:textId="77777777" w:rsidR="00672A9C" w:rsidRDefault="00C01FB8">
            <w:pPr>
              <w:pStyle w:val="Cuerpodeltexto30"/>
              <w:framePr w:w="9320" w:h="2840" w:wrap="around" w:vAnchor="page" w:hAnchor="page" w:x="4123" w:y="9130"/>
              <w:shd w:val="clear" w:color="auto" w:fill="auto"/>
            </w:pPr>
            <w:r>
              <w:t>DIRECCIÓN GENERAL DE CORREOS DE EL SALVADOR</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14:paraId="3A21319A" w14:textId="77777777" w:rsidR="00672A9C" w:rsidRDefault="00C01FB8">
            <w:pPr>
              <w:pStyle w:val="Cuerpodeltexto30"/>
              <w:framePr w:w="9320" w:h="2840" w:wrap="around" w:vAnchor="page" w:hAnchor="page" w:x="4123" w:y="9130"/>
              <w:shd w:val="clear" w:color="auto" w:fill="auto"/>
              <w:spacing w:line="240" w:lineRule="auto"/>
              <w:ind w:left="500"/>
              <w:jc w:val="left"/>
            </w:pPr>
            <w:r>
              <w:rPr>
                <w:lang w:val="en-US"/>
              </w:rPr>
              <w:t>2736</w:t>
            </w:r>
          </w:p>
        </w:tc>
        <w:tc>
          <w:tcPr>
            <w:tcW w:w="3323" w:type="dxa"/>
            <w:tcBorders>
              <w:top w:val="single" w:sz="4" w:space="0" w:color="auto"/>
              <w:left w:val="single" w:sz="4" w:space="0" w:color="auto"/>
              <w:bottom w:val="single" w:sz="4" w:space="0" w:color="auto"/>
              <w:right w:val="single" w:sz="4" w:space="0" w:color="auto"/>
            </w:tcBorders>
            <w:shd w:val="clear" w:color="auto" w:fill="FFFFFF"/>
          </w:tcPr>
          <w:p w14:paraId="2678B1A5" w14:textId="77777777" w:rsidR="00672A9C" w:rsidRDefault="00C01FB8">
            <w:pPr>
              <w:pStyle w:val="Cuerpodeltexto30"/>
              <w:framePr w:w="9320" w:h="2840" w:wrap="around" w:vAnchor="page" w:hAnchor="page" w:x="4123" w:y="9130"/>
              <w:shd w:val="clear" w:color="auto" w:fill="auto"/>
              <w:spacing w:line="274" w:lineRule="exact"/>
            </w:pPr>
            <w:r>
              <w:t>AGUA EN GARRAFON 5 GALONES</w:t>
            </w:r>
          </w:p>
        </w:tc>
      </w:tr>
      <w:tr w:rsidR="00672A9C" w14:paraId="0F750465" w14:textId="77777777">
        <w:trPr>
          <w:trHeight w:val="576"/>
        </w:trPr>
        <w:tc>
          <w:tcPr>
            <w:tcW w:w="4615" w:type="dxa"/>
            <w:tcBorders>
              <w:top w:val="single" w:sz="4" w:space="0" w:color="auto"/>
              <w:left w:val="single" w:sz="4" w:space="0" w:color="auto"/>
              <w:bottom w:val="single" w:sz="4" w:space="0" w:color="auto"/>
              <w:right w:val="single" w:sz="4" w:space="0" w:color="auto"/>
            </w:tcBorders>
            <w:shd w:val="clear" w:color="auto" w:fill="FFFFFF"/>
          </w:tcPr>
          <w:p w14:paraId="67EE2307" w14:textId="77777777" w:rsidR="00672A9C" w:rsidRDefault="00C01FB8">
            <w:pPr>
              <w:pStyle w:val="Cuerpodeltexto30"/>
              <w:framePr w:w="9320" w:h="2840" w:wrap="around" w:vAnchor="page" w:hAnchor="page" w:x="4123" w:y="9130"/>
              <w:shd w:val="clear" w:color="auto" w:fill="auto"/>
              <w:spacing w:line="240" w:lineRule="auto"/>
            </w:pPr>
            <w:r>
              <w:t>CUERPO DE BOMBEROS DE EL SALVADOR</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14:paraId="35C2B0DD" w14:textId="77777777" w:rsidR="00672A9C" w:rsidRDefault="00C01FB8">
            <w:pPr>
              <w:pStyle w:val="Cuerpodeltexto30"/>
              <w:framePr w:w="9320" w:h="2840" w:wrap="around" w:vAnchor="page" w:hAnchor="page" w:x="4123" w:y="9130"/>
              <w:shd w:val="clear" w:color="auto" w:fill="auto"/>
              <w:spacing w:line="240" w:lineRule="auto"/>
              <w:ind w:left="500"/>
              <w:jc w:val="left"/>
            </w:pPr>
            <w:r>
              <w:rPr>
                <w:lang w:val="en-US"/>
              </w:rPr>
              <w:t>1020</w:t>
            </w:r>
          </w:p>
        </w:tc>
        <w:tc>
          <w:tcPr>
            <w:tcW w:w="3323" w:type="dxa"/>
            <w:tcBorders>
              <w:top w:val="single" w:sz="4" w:space="0" w:color="auto"/>
              <w:left w:val="single" w:sz="4" w:space="0" w:color="auto"/>
              <w:bottom w:val="single" w:sz="4" w:space="0" w:color="auto"/>
              <w:right w:val="single" w:sz="4" w:space="0" w:color="auto"/>
            </w:tcBorders>
            <w:shd w:val="clear" w:color="auto" w:fill="FFFFFF"/>
          </w:tcPr>
          <w:p w14:paraId="0907E8A7" w14:textId="77777777" w:rsidR="00672A9C" w:rsidRDefault="00C01FB8">
            <w:pPr>
              <w:pStyle w:val="Cuerpodeltexto30"/>
              <w:framePr w:w="9320" w:h="2840" w:wrap="around" w:vAnchor="page" w:hAnchor="page" w:x="4123" w:y="9130"/>
              <w:shd w:val="clear" w:color="auto" w:fill="auto"/>
            </w:pPr>
            <w:r>
              <w:t>AGUA EN GARRAFON 5 GALONES</w:t>
            </w:r>
          </w:p>
        </w:tc>
      </w:tr>
    </w:tbl>
    <w:p w14:paraId="1736533C" w14:textId="77777777" w:rsidR="00672A9C" w:rsidRDefault="00C01FB8">
      <w:pPr>
        <w:pStyle w:val="Leyendadelatabla0"/>
        <w:framePr w:wrap="around" w:vAnchor="page" w:hAnchor="page" w:x="4026" w:y="11981"/>
        <w:shd w:val="clear" w:color="auto" w:fill="auto"/>
        <w:spacing w:line="210" w:lineRule="exact"/>
      </w:pPr>
      <w:r>
        <w:rPr>
          <w:lang w:val="es"/>
        </w:rPr>
        <w:t>Zona Oriental.</w:t>
      </w:r>
    </w:p>
    <w:tbl>
      <w:tblPr>
        <w:tblW w:w="0" w:type="auto"/>
        <w:tblInd w:w="10" w:type="dxa"/>
        <w:tblLayout w:type="fixed"/>
        <w:tblCellMar>
          <w:left w:w="10" w:type="dxa"/>
          <w:right w:w="10" w:type="dxa"/>
        </w:tblCellMar>
        <w:tblLook w:val="0000" w:firstRow="0" w:lastRow="0" w:firstColumn="0" w:lastColumn="0" w:noHBand="0" w:noVBand="0"/>
      </w:tblPr>
      <w:tblGrid>
        <w:gridCol w:w="4612"/>
        <w:gridCol w:w="1386"/>
        <w:gridCol w:w="3323"/>
      </w:tblGrid>
      <w:tr w:rsidR="00672A9C" w14:paraId="7063F486" w14:textId="77777777">
        <w:trPr>
          <w:trHeight w:val="572"/>
        </w:trPr>
        <w:tc>
          <w:tcPr>
            <w:tcW w:w="4612" w:type="dxa"/>
            <w:vMerge w:val="restart"/>
            <w:tcBorders>
              <w:top w:val="single" w:sz="4" w:space="0" w:color="auto"/>
              <w:left w:val="single" w:sz="4" w:space="0" w:color="auto"/>
              <w:right w:val="single" w:sz="4" w:space="0" w:color="auto"/>
            </w:tcBorders>
            <w:shd w:val="clear" w:color="auto" w:fill="FFFFFF"/>
          </w:tcPr>
          <w:p w14:paraId="1A23F5A6" w14:textId="77777777" w:rsidR="00672A9C" w:rsidRDefault="00C01FB8">
            <w:pPr>
              <w:pStyle w:val="Cuerpodeltexto30"/>
              <w:framePr w:w="9320" w:h="2833" w:wrap="around" w:vAnchor="page" w:hAnchor="page" w:x="4127" w:y="12370"/>
              <w:shd w:val="clear" w:color="auto" w:fill="auto"/>
              <w:spacing w:line="281" w:lineRule="exact"/>
            </w:pPr>
            <w:r>
              <w:t>GOBERNACIONES DEPARTAMENTALES Y PROTECCION CIVIL</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70939467" w14:textId="77777777" w:rsidR="00672A9C" w:rsidRDefault="00C01FB8">
            <w:pPr>
              <w:pStyle w:val="Cuerpodeltexto30"/>
              <w:framePr w:w="9320" w:h="2833" w:wrap="around" w:vAnchor="page" w:hAnchor="page" w:x="4127" w:y="12370"/>
              <w:shd w:val="clear" w:color="auto" w:fill="auto"/>
              <w:spacing w:line="240" w:lineRule="auto"/>
              <w:ind w:left="120"/>
              <w:jc w:val="left"/>
            </w:pPr>
            <w:r>
              <w:t>CANTIDAD</w:t>
            </w:r>
          </w:p>
        </w:tc>
        <w:tc>
          <w:tcPr>
            <w:tcW w:w="3323" w:type="dxa"/>
            <w:tcBorders>
              <w:top w:val="single" w:sz="4" w:space="0" w:color="auto"/>
              <w:left w:val="single" w:sz="4" w:space="0" w:color="auto"/>
              <w:bottom w:val="single" w:sz="4" w:space="0" w:color="auto"/>
              <w:right w:val="single" w:sz="4" w:space="0" w:color="auto"/>
            </w:tcBorders>
            <w:shd w:val="clear" w:color="auto" w:fill="FFFFFF"/>
          </w:tcPr>
          <w:p w14:paraId="68B12EF9" w14:textId="77777777" w:rsidR="00672A9C" w:rsidRDefault="00C01FB8">
            <w:pPr>
              <w:pStyle w:val="Cuerpodeltexto30"/>
              <w:framePr w:w="9320" w:h="2833" w:wrap="around" w:vAnchor="page" w:hAnchor="page" w:x="4127" w:y="12370"/>
              <w:shd w:val="clear" w:color="auto" w:fill="auto"/>
              <w:spacing w:line="240" w:lineRule="auto"/>
              <w:ind w:left="920"/>
              <w:jc w:val="left"/>
            </w:pPr>
            <w:r>
              <w:t>DESCRIPCIÓN</w:t>
            </w:r>
          </w:p>
        </w:tc>
      </w:tr>
      <w:tr w:rsidR="00672A9C" w14:paraId="5E402686" w14:textId="77777777">
        <w:trPr>
          <w:trHeight w:val="565"/>
        </w:trPr>
        <w:tc>
          <w:tcPr>
            <w:tcW w:w="4612" w:type="dxa"/>
            <w:vMerge/>
            <w:tcBorders>
              <w:left w:val="single" w:sz="4" w:space="0" w:color="auto"/>
              <w:bottom w:val="single" w:sz="4" w:space="0" w:color="auto"/>
              <w:right w:val="single" w:sz="4" w:space="0" w:color="auto"/>
            </w:tcBorders>
            <w:shd w:val="clear" w:color="auto" w:fill="FFFFFF"/>
          </w:tcPr>
          <w:p w14:paraId="45A8B25D" w14:textId="77777777" w:rsidR="00672A9C" w:rsidRDefault="00672A9C">
            <w:pPr>
              <w:framePr w:w="9320" w:h="2833" w:wrap="around" w:vAnchor="page" w:hAnchor="page" w:x="4127" w:y="12370"/>
            </w:pP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73CF7306" w14:textId="77777777" w:rsidR="00672A9C" w:rsidRDefault="00C01FB8">
            <w:pPr>
              <w:pStyle w:val="Cuerpodeltexto30"/>
              <w:framePr w:w="9320" w:h="2833" w:wrap="around" w:vAnchor="page" w:hAnchor="page" w:x="4127" w:y="12370"/>
              <w:shd w:val="clear" w:color="auto" w:fill="auto"/>
              <w:spacing w:line="240" w:lineRule="auto"/>
              <w:ind w:left="480"/>
              <w:jc w:val="left"/>
            </w:pPr>
            <w:r>
              <w:rPr>
                <w:lang w:val="en-US"/>
              </w:rPr>
              <w:t>4,260</w:t>
            </w:r>
          </w:p>
        </w:tc>
        <w:tc>
          <w:tcPr>
            <w:tcW w:w="3323" w:type="dxa"/>
            <w:tcBorders>
              <w:top w:val="single" w:sz="4" w:space="0" w:color="auto"/>
              <w:left w:val="single" w:sz="4" w:space="0" w:color="auto"/>
              <w:bottom w:val="single" w:sz="4" w:space="0" w:color="auto"/>
              <w:right w:val="single" w:sz="4" w:space="0" w:color="auto"/>
            </w:tcBorders>
            <w:shd w:val="clear" w:color="auto" w:fill="FFFFFF"/>
          </w:tcPr>
          <w:p w14:paraId="787C93D4" w14:textId="77777777" w:rsidR="00672A9C" w:rsidRDefault="00C01FB8">
            <w:pPr>
              <w:pStyle w:val="Cuerpodeltexto30"/>
              <w:framePr w:w="9320" w:h="2833" w:wrap="around" w:vAnchor="page" w:hAnchor="page" w:x="4127" w:y="12370"/>
              <w:shd w:val="clear" w:color="auto" w:fill="auto"/>
              <w:spacing w:line="270" w:lineRule="exact"/>
            </w:pPr>
            <w:r>
              <w:t>AGUA EN GARRAFON 5 GALONES</w:t>
            </w:r>
          </w:p>
        </w:tc>
      </w:tr>
      <w:tr w:rsidR="00672A9C" w14:paraId="530F5093" w14:textId="77777777">
        <w:trPr>
          <w:trHeight w:val="562"/>
        </w:trPr>
        <w:tc>
          <w:tcPr>
            <w:tcW w:w="4612" w:type="dxa"/>
            <w:tcBorders>
              <w:top w:val="single" w:sz="4" w:space="0" w:color="auto"/>
              <w:left w:val="single" w:sz="4" w:space="0" w:color="auto"/>
              <w:bottom w:val="single" w:sz="4" w:space="0" w:color="auto"/>
              <w:right w:val="single" w:sz="4" w:space="0" w:color="auto"/>
            </w:tcBorders>
            <w:shd w:val="clear" w:color="auto" w:fill="FFFFFF"/>
          </w:tcPr>
          <w:p w14:paraId="5E12BBEB" w14:textId="77777777" w:rsidR="00672A9C" w:rsidRDefault="00C01FB8">
            <w:pPr>
              <w:pStyle w:val="Cuerpodeltexto30"/>
              <w:framePr w:w="9320" w:h="2833" w:wrap="around" w:vAnchor="page" w:hAnchor="page" w:x="4127" w:y="12370"/>
              <w:shd w:val="clear" w:color="auto" w:fill="auto"/>
            </w:pPr>
            <w:r>
              <w:t>CENTROS DE GOBIERNO DEPARTAMENTALES</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0FC00D07" w14:textId="77777777" w:rsidR="00672A9C" w:rsidRDefault="00C01FB8">
            <w:pPr>
              <w:pStyle w:val="Cuerpodeltexto30"/>
              <w:framePr w:w="9320" w:h="2833" w:wrap="around" w:vAnchor="page" w:hAnchor="page" w:x="4127" w:y="12370"/>
              <w:shd w:val="clear" w:color="auto" w:fill="auto"/>
              <w:spacing w:line="240" w:lineRule="auto"/>
              <w:ind w:left="480"/>
              <w:jc w:val="left"/>
            </w:pPr>
            <w:r>
              <w:rPr>
                <w:lang w:val="en-US"/>
              </w:rPr>
              <w:t>1,008</w:t>
            </w:r>
          </w:p>
        </w:tc>
        <w:tc>
          <w:tcPr>
            <w:tcW w:w="3323" w:type="dxa"/>
            <w:tcBorders>
              <w:top w:val="single" w:sz="4" w:space="0" w:color="auto"/>
              <w:left w:val="single" w:sz="4" w:space="0" w:color="auto"/>
              <w:bottom w:val="single" w:sz="4" w:space="0" w:color="auto"/>
              <w:right w:val="single" w:sz="4" w:space="0" w:color="auto"/>
            </w:tcBorders>
            <w:shd w:val="clear" w:color="auto" w:fill="FFFFFF"/>
          </w:tcPr>
          <w:p w14:paraId="55C0732C" w14:textId="77777777" w:rsidR="00672A9C" w:rsidRDefault="00C01FB8">
            <w:pPr>
              <w:pStyle w:val="Cuerpodeltexto30"/>
              <w:framePr w:w="9320" w:h="2833" w:wrap="around" w:vAnchor="page" w:hAnchor="page" w:x="4127" w:y="12370"/>
              <w:shd w:val="clear" w:color="auto" w:fill="auto"/>
              <w:spacing w:line="274" w:lineRule="exact"/>
            </w:pPr>
            <w:r>
              <w:t>AGUA EN GARRAFON 5 GALONES</w:t>
            </w:r>
          </w:p>
        </w:tc>
      </w:tr>
      <w:tr w:rsidR="00672A9C" w14:paraId="10A947EF" w14:textId="77777777">
        <w:trPr>
          <w:trHeight w:val="558"/>
        </w:trPr>
        <w:tc>
          <w:tcPr>
            <w:tcW w:w="4612" w:type="dxa"/>
            <w:tcBorders>
              <w:top w:val="single" w:sz="4" w:space="0" w:color="auto"/>
              <w:left w:val="single" w:sz="4" w:space="0" w:color="auto"/>
              <w:bottom w:val="single" w:sz="4" w:space="0" w:color="auto"/>
              <w:right w:val="single" w:sz="4" w:space="0" w:color="auto"/>
            </w:tcBorders>
            <w:shd w:val="clear" w:color="auto" w:fill="FFFFFF"/>
          </w:tcPr>
          <w:p w14:paraId="0D92FF55" w14:textId="77777777" w:rsidR="00672A9C" w:rsidRDefault="00C01FB8">
            <w:pPr>
              <w:pStyle w:val="Cuerpodeltexto30"/>
              <w:framePr w:w="9320" w:h="2833" w:wrap="around" w:vAnchor="page" w:hAnchor="page" w:x="4127" w:y="12370"/>
              <w:shd w:val="clear" w:color="auto" w:fill="auto"/>
              <w:spacing w:line="281" w:lineRule="exact"/>
            </w:pPr>
            <w:r>
              <w:t>DIRECCION GENERAL DE CORREOS DE EL SALVADOR</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5B5A10E1" w14:textId="77777777" w:rsidR="00672A9C" w:rsidRDefault="00C01FB8">
            <w:pPr>
              <w:pStyle w:val="Cuerpodeltexto30"/>
              <w:framePr w:w="9320" w:h="2833" w:wrap="around" w:vAnchor="page" w:hAnchor="page" w:x="4127" w:y="12370"/>
              <w:shd w:val="clear" w:color="auto" w:fill="auto"/>
              <w:spacing w:line="240" w:lineRule="auto"/>
              <w:ind w:left="480"/>
              <w:jc w:val="left"/>
            </w:pPr>
            <w:r>
              <w:rPr>
                <w:lang w:val="en-US"/>
              </w:rPr>
              <w:t>4,980</w:t>
            </w:r>
          </w:p>
        </w:tc>
        <w:tc>
          <w:tcPr>
            <w:tcW w:w="3323" w:type="dxa"/>
            <w:tcBorders>
              <w:top w:val="single" w:sz="4" w:space="0" w:color="auto"/>
              <w:left w:val="single" w:sz="4" w:space="0" w:color="auto"/>
              <w:bottom w:val="single" w:sz="4" w:space="0" w:color="auto"/>
              <w:right w:val="single" w:sz="4" w:space="0" w:color="auto"/>
            </w:tcBorders>
            <w:shd w:val="clear" w:color="auto" w:fill="FFFFFF"/>
          </w:tcPr>
          <w:p w14:paraId="29468000" w14:textId="77777777" w:rsidR="00672A9C" w:rsidRDefault="00C01FB8">
            <w:pPr>
              <w:pStyle w:val="Cuerpodeltexto30"/>
              <w:framePr w:w="9320" w:h="2833" w:wrap="around" w:vAnchor="page" w:hAnchor="page" w:x="4127" w:y="12370"/>
              <w:shd w:val="clear" w:color="auto" w:fill="auto"/>
            </w:pPr>
            <w:r>
              <w:t>AGUA EN GARRAFON 5 GALONES</w:t>
            </w:r>
          </w:p>
        </w:tc>
      </w:tr>
      <w:tr w:rsidR="00672A9C" w14:paraId="7BF31708" w14:textId="77777777">
        <w:trPr>
          <w:trHeight w:val="576"/>
        </w:trPr>
        <w:tc>
          <w:tcPr>
            <w:tcW w:w="4612" w:type="dxa"/>
            <w:tcBorders>
              <w:top w:val="single" w:sz="4" w:space="0" w:color="auto"/>
              <w:left w:val="single" w:sz="4" w:space="0" w:color="auto"/>
              <w:bottom w:val="single" w:sz="4" w:space="0" w:color="auto"/>
              <w:right w:val="single" w:sz="4" w:space="0" w:color="auto"/>
            </w:tcBorders>
            <w:shd w:val="clear" w:color="auto" w:fill="FFFFFF"/>
          </w:tcPr>
          <w:p w14:paraId="49395DB0" w14:textId="77777777" w:rsidR="00672A9C" w:rsidRDefault="00C01FB8">
            <w:pPr>
              <w:pStyle w:val="Cuerpodeltexto30"/>
              <w:framePr w:w="9320" w:h="2833" w:wrap="around" w:vAnchor="page" w:hAnchor="page" w:x="4127" w:y="12370"/>
              <w:shd w:val="clear" w:color="auto" w:fill="auto"/>
              <w:spacing w:line="240" w:lineRule="auto"/>
            </w:pPr>
            <w:r>
              <w:t>CUERPO DE BOMBEROS DE EL SALVADOR</w:t>
            </w:r>
          </w:p>
        </w:tc>
        <w:tc>
          <w:tcPr>
            <w:tcW w:w="1386" w:type="dxa"/>
            <w:tcBorders>
              <w:top w:val="single" w:sz="4" w:space="0" w:color="auto"/>
              <w:left w:val="single" w:sz="4" w:space="0" w:color="auto"/>
              <w:bottom w:val="single" w:sz="4" w:space="0" w:color="auto"/>
              <w:right w:val="single" w:sz="4" w:space="0" w:color="auto"/>
            </w:tcBorders>
            <w:shd w:val="clear" w:color="auto" w:fill="FFFFFF"/>
          </w:tcPr>
          <w:p w14:paraId="38CBF5D1" w14:textId="77777777" w:rsidR="00672A9C" w:rsidRDefault="00C01FB8">
            <w:pPr>
              <w:pStyle w:val="Cuerpodeltexto30"/>
              <w:framePr w:w="9320" w:h="2833" w:wrap="around" w:vAnchor="page" w:hAnchor="page" w:x="4127" w:y="12370"/>
              <w:shd w:val="clear" w:color="auto" w:fill="auto"/>
              <w:spacing w:line="240" w:lineRule="auto"/>
              <w:ind w:left="480"/>
              <w:jc w:val="left"/>
            </w:pPr>
            <w:r>
              <w:rPr>
                <w:lang w:val="en-US"/>
              </w:rPr>
              <w:t>2,160</w:t>
            </w:r>
          </w:p>
        </w:tc>
        <w:tc>
          <w:tcPr>
            <w:tcW w:w="3323" w:type="dxa"/>
            <w:tcBorders>
              <w:top w:val="single" w:sz="4" w:space="0" w:color="auto"/>
              <w:left w:val="single" w:sz="4" w:space="0" w:color="auto"/>
              <w:bottom w:val="single" w:sz="4" w:space="0" w:color="auto"/>
              <w:right w:val="single" w:sz="4" w:space="0" w:color="auto"/>
            </w:tcBorders>
            <w:shd w:val="clear" w:color="auto" w:fill="FFFFFF"/>
          </w:tcPr>
          <w:p w14:paraId="03A21458" w14:textId="77777777" w:rsidR="00672A9C" w:rsidRDefault="00C01FB8">
            <w:pPr>
              <w:pStyle w:val="Cuerpodeltexto30"/>
              <w:framePr w:w="9320" w:h="2833" w:wrap="around" w:vAnchor="page" w:hAnchor="page" w:x="4127" w:y="12370"/>
              <w:shd w:val="clear" w:color="auto" w:fill="auto"/>
              <w:spacing w:line="274" w:lineRule="exact"/>
            </w:pPr>
            <w:r>
              <w:t>AGUA EN GARRAFON 5 GALONES</w:t>
            </w:r>
          </w:p>
        </w:tc>
      </w:tr>
    </w:tbl>
    <w:p w14:paraId="37C78E69" w14:textId="77777777" w:rsidR="00672A9C" w:rsidRDefault="00C01FB8">
      <w:pPr>
        <w:pStyle w:val="Cuerpodeltexto0"/>
        <w:framePr w:w="9436" w:h="1717" w:hRule="exact" w:wrap="around" w:vAnchor="page" w:hAnchor="page" w:x="4015" w:y="15477"/>
        <w:shd w:val="clear" w:color="auto" w:fill="auto"/>
        <w:spacing w:before="0" w:after="0" w:line="414" w:lineRule="exact"/>
        <w:ind w:left="20" w:right="20"/>
      </w:pPr>
      <w:r>
        <w:rPr>
          <w:rStyle w:val="CuerpodeltextoNegrita0"/>
        </w:rPr>
        <w:t>EL CONTRATISTA</w:t>
      </w:r>
      <w:r>
        <w:t xml:space="preserve"> responderá de acuerdo a los términos y condiciones establecidos en el presente instrumento, especialmente por la calidad del bien que suministra, así como de las consecuencias por las omisiones o acciones incorrectas en la ejecución del Contrato, y corresponderá al Administrador del Contrato, velar por el fiel cumplimiento de las obligaciones emanadas del</w:t>
      </w:r>
    </w:p>
    <w:p w14:paraId="7DAF1966" w14:textId="77777777" w:rsidR="00672A9C" w:rsidRDefault="00672A9C">
      <w:pPr>
        <w:rPr>
          <w:sz w:val="2"/>
          <w:szCs w:val="2"/>
        </w:rPr>
        <w:sectPr w:rsidR="00672A9C">
          <w:pgSz w:w="16837" w:h="23810"/>
          <w:pgMar w:top="0" w:right="0" w:bottom="0" w:left="0" w:header="0" w:footer="3" w:gutter="0"/>
          <w:cols w:space="720"/>
          <w:noEndnote/>
          <w:docGrid w:linePitch="360"/>
        </w:sectPr>
      </w:pPr>
    </w:p>
    <w:p w14:paraId="416E544B" w14:textId="77777777" w:rsidR="00672A9C" w:rsidRDefault="00672A9C">
      <w:pPr>
        <w:rPr>
          <w:sz w:val="2"/>
          <w:szCs w:val="2"/>
        </w:rPr>
      </w:pPr>
    </w:p>
    <w:p w14:paraId="40A48D00" w14:textId="77777777" w:rsidR="00672A9C" w:rsidRDefault="00C01FB8">
      <w:pPr>
        <w:pStyle w:val="Cuerpodeltexto40"/>
        <w:framePr w:w="9346" w:h="13904" w:hRule="exact" w:wrap="around" w:vAnchor="page" w:hAnchor="page" w:x="4034" w:y="4542"/>
        <w:shd w:val="clear" w:color="auto" w:fill="auto"/>
        <w:spacing w:after="0" w:line="220" w:lineRule="exact"/>
      </w:pPr>
      <w:r>
        <w:t>^</w:t>
      </w:r>
    </w:p>
    <w:p w14:paraId="03C204FB" w14:textId="77777777" w:rsidR="00672A9C" w:rsidRDefault="00C01FB8">
      <w:pPr>
        <w:pStyle w:val="Cuerpodeltexto50"/>
        <w:framePr w:w="9346" w:h="13904" w:hRule="exact" w:wrap="around" w:vAnchor="page" w:hAnchor="page" w:x="4034" w:y="4542"/>
        <w:shd w:val="clear" w:color="auto" w:fill="auto"/>
        <w:spacing w:before="0" w:after="0"/>
        <w:ind w:left="9140"/>
      </w:pPr>
      <w:r>
        <w:t>y..,</w:t>
      </w:r>
      <w:proofErr w:type="gramStart"/>
      <w:r>
        <w:t>&gt; .</w:t>
      </w:r>
      <w:proofErr w:type="gramEnd"/>
      <w:r>
        <w:t xml:space="preserve"> -</w:t>
      </w:r>
    </w:p>
    <w:p w14:paraId="4545CBB4" w14:textId="77777777" w:rsidR="00672A9C" w:rsidRDefault="00C01FB8">
      <w:pPr>
        <w:pStyle w:val="Cuerpodeltexto0"/>
        <w:framePr w:w="9346" w:h="13904" w:hRule="exact" w:wrap="around" w:vAnchor="page" w:hAnchor="page" w:x="4034" w:y="4542"/>
        <w:shd w:val="clear" w:color="auto" w:fill="auto"/>
        <w:spacing w:before="0" w:after="0" w:line="400" w:lineRule="exact"/>
        <w:ind w:left="20"/>
      </w:pPr>
      <w:r>
        <w:t>presente Contrato, debiendo informar a la Unidad de Adquisiciones y Contrataciones Institucional^ (UACI), las omisiones o acciones incorrectas en la ejecución del mismo.</w:t>
      </w:r>
      <w:r>
        <w:rPr>
          <w:rStyle w:val="CuerpodeltextoNegrita2"/>
        </w:rPr>
        <w:t xml:space="preserve"> </w:t>
      </w:r>
      <w:r>
        <w:rPr>
          <w:rStyle w:val="CuerpodeltextoNegrita3"/>
        </w:rPr>
        <w:t>CLÁUSULA SEGUNDA: DOCUMENTOS CONTRACTUALES</w:t>
      </w:r>
      <w:r>
        <w:rPr>
          <w:rStyle w:val="CuerpodeltextoNegrita2"/>
        </w:rPr>
        <w:t>,</w:t>
      </w:r>
      <w:r>
        <w:t xml:space="preserve"> Los documentos a utilizar en el proceso de esta contratación se denominarán Documentos Contractuales, que formarán parte integral del contrato con igual fuerza obligatoria que éste y serán: a) Las Bases de Licitación y sus Anexos; b) la Oferta técnica y económica de</w:t>
      </w:r>
      <w:r>
        <w:rPr>
          <w:rStyle w:val="CuerpodeltextoNegrita2"/>
        </w:rPr>
        <w:t xml:space="preserve"> EL CONTRATISTA</w:t>
      </w:r>
      <w:r>
        <w:t xml:space="preserve"> y sus documentos; c) La Resolución de Adjudicación número CINCUENTA Y CUATRO, antes citada; d) Las adendas y las resoluciones modificativas, en su caso; e) El Acuerdo Número SIETE de Nombramiento de Administradores del Contrato, emitido por el Órgano Ejecutivo en el Ramo de Gobernación y Desarrollo Territorial, en fecha siete de enero de dos mil veinte; f) La Garantía de Cumplimiento de Contrato; y g) Cualquier otro documento que emanare del presente instrumento. En caso de controversia entre estos documentos y el contrato, prevalecerá </w:t>
      </w:r>
      <w:proofErr w:type="gramStart"/>
      <w:r>
        <w:t>éste</w:t>
      </w:r>
      <w:proofErr w:type="gramEnd"/>
      <w:r>
        <w:t xml:space="preserve"> último,</w:t>
      </w:r>
      <w:r>
        <w:rPr>
          <w:rStyle w:val="CuerpodeltextoNegrita2"/>
        </w:rPr>
        <w:t xml:space="preserve"> </w:t>
      </w:r>
      <w:r>
        <w:rPr>
          <w:rStyle w:val="CuerpodeltextoNegrita3"/>
        </w:rPr>
        <w:t>CLÁUSULA TERCERA; PLAZO Y LUGAR DE ENTREGA</w:t>
      </w:r>
      <w:r>
        <w:t xml:space="preserve"> El plazo para la entrega del suministro será a partir de la notificación de la orden de pedido emitida por los respectivos Administradores del Contrato hasta el treinta y uno de diciembre de dos mil veinte. Obligándose las partes a cumplir con todas las condiciones establecidas en este contrato y demás documentos contractuales; </w:t>
      </w:r>
      <w:proofErr w:type="gramStart"/>
      <w:r>
        <w:t>asumiendo</w:t>
      </w:r>
      <w:proofErr w:type="gramEnd"/>
      <w:r>
        <w:t xml:space="preserve"> además, todas las responsabilidades que se deriven de este Instrumento. La vigencia del presente Contrato será a partir de la notificación de la legalización del mismo hasta el treinta y uno de diciembre de dos mil veinte. Las entregas del suministro se deberán realizar en los lugares detallados en el anexo No. 1, de las Bases de Licitación y de acuerdo al siguiente detalle:</w:t>
      </w:r>
      <w:r>
        <w:rPr>
          <w:rStyle w:val="CuerpodeltextoNegrita2"/>
        </w:rPr>
        <w:t xml:space="preserve"> Ministerio de Gobernación</w:t>
      </w:r>
      <w:r>
        <w:t xml:space="preserve"> y</w:t>
      </w:r>
      <w:r>
        <w:rPr>
          <w:rStyle w:val="CuerpodeltextoNegrita2"/>
        </w:rPr>
        <w:t xml:space="preserve"> Desarrollo Territorial (Gobernaciones Departamentales</w:t>
      </w:r>
      <w:r>
        <w:t xml:space="preserve"> y</w:t>
      </w:r>
      <w:r>
        <w:rPr>
          <w:rStyle w:val="CuerpodeltextoNegrita2"/>
        </w:rPr>
        <w:t xml:space="preserve"> Protección Civil): </w:t>
      </w:r>
      <w:r>
        <w:t>Las entregas del suministro deberán ser dos veces por semana (todos los martes y jueves) en horario conveniente al Ministerio previa coordinación con el administrador de Contrato; para la</w:t>
      </w:r>
      <w:r>
        <w:rPr>
          <w:rStyle w:val="CuerpodeltextoNegrita2"/>
        </w:rPr>
        <w:t xml:space="preserve"> Dirección General de Correos de El Salvador:</w:t>
      </w:r>
      <w:r>
        <w:t xml:space="preserve"> para el Departamento de San Salvador se requiere que la entrega de agua se realice dos veces por semana, los días martes y jueves, en horario de 8:00 am a 11:00 am, para las oficinas a nivel nacional se requiere que la entrega de agua se realice al menos una vez por semana, en horario de 9:00 am a 4:00 pm.;</w:t>
      </w:r>
      <w:r>
        <w:rPr>
          <w:rStyle w:val="CuerpodeltextoNegrita2"/>
        </w:rPr>
        <w:t xml:space="preserve"> Dirección General del Cuerpo de Bomberos de El Salvador:</w:t>
      </w:r>
      <w:r>
        <w:t xml:space="preserve"> En horario de lunes a viernes, pudiendo hacer en dos entregas semanales, desde las 8:00 am a 12:00 m y/o de las 13:00 a las 15:30 horas, de acuerdo a la cantidad detallada distribución por zonas;</w:t>
      </w:r>
      <w:r>
        <w:rPr>
          <w:rStyle w:val="CuerpodeltextoNegrita2"/>
        </w:rPr>
        <w:t xml:space="preserve"> Dirección de Centros de Gobierno Departamentales:</w:t>
      </w:r>
      <w:r>
        <w:t xml:space="preserve"> Las entregas se harán mensualmente en horario de 6:30 am a 9:30 am, en las oficinas Administrativas de cada Centro de Gobierno en cada Departamento,</w:t>
      </w:r>
      <w:r>
        <w:rPr>
          <w:rStyle w:val="CuerpodeltextoNegrita2"/>
        </w:rPr>
        <w:t xml:space="preserve"> EL CONTRATISTA</w:t>
      </w:r>
      <w:r>
        <w:t xml:space="preserve"> debe entregar a los Administradores de Contrato un reporte del</w:t>
      </w:r>
    </w:p>
    <w:p w14:paraId="21A48CE9" w14:textId="77777777" w:rsidR="00672A9C" w:rsidRDefault="00672A9C">
      <w:pPr>
        <w:rPr>
          <w:sz w:val="2"/>
          <w:szCs w:val="2"/>
        </w:rPr>
        <w:sectPr w:rsidR="00672A9C">
          <w:pgSz w:w="16837" w:h="23810"/>
          <w:pgMar w:top="0" w:right="0" w:bottom="0" w:left="0" w:header="0" w:footer="3" w:gutter="0"/>
          <w:cols w:space="720"/>
          <w:noEndnote/>
          <w:docGrid w:linePitch="360"/>
        </w:sectPr>
      </w:pPr>
    </w:p>
    <w:p w14:paraId="40BE9C4A" w14:textId="77777777" w:rsidR="00672A9C" w:rsidRDefault="00672A9C">
      <w:pPr>
        <w:rPr>
          <w:sz w:val="2"/>
          <w:szCs w:val="2"/>
        </w:rPr>
      </w:pPr>
    </w:p>
    <w:p w14:paraId="6B7E8DF5" w14:textId="77777777" w:rsidR="00672A9C" w:rsidRDefault="00C01FB8">
      <w:pPr>
        <w:pStyle w:val="Cuerpodeltexto0"/>
        <w:framePr w:w="9446" w:h="3672" w:hRule="exact" w:wrap="around" w:vAnchor="page" w:hAnchor="page" w:x="3969" w:y="4774"/>
        <w:shd w:val="clear" w:color="auto" w:fill="auto"/>
        <w:spacing w:before="0" w:after="0" w:line="400" w:lineRule="exact"/>
        <w:ind w:left="20" w:right="20"/>
      </w:pPr>
      <w:r>
        <w:t>consumo mensual realizado por EL CONTRATANTE, quien a su vez lo utilizará para la elaboración del acta mensual de recepción del suministro, las cuales deberán ser firmadas y selladas por el respectivo Administrador del Contrato y un representante de EL CONTRATISTA.</w:t>
      </w:r>
      <w:r>
        <w:rPr>
          <w:rStyle w:val="CuerpodeltextoNegrita4"/>
        </w:rPr>
        <w:t xml:space="preserve"> </w:t>
      </w:r>
      <w:r>
        <w:rPr>
          <w:rStyle w:val="CuerpodeltextoNegrita5"/>
        </w:rPr>
        <w:t>CLÁUSULA CUARTA: PRECIO Y FORMA DE PAGO,</w:t>
      </w:r>
      <w:r>
        <w:t xml:space="preserve"> El precio a cancelar por el suministro objeto del presente Contrato es de hasta</w:t>
      </w:r>
      <w:r>
        <w:rPr>
          <w:rStyle w:val="CuerpodeltextoNegrita4"/>
        </w:rPr>
        <w:t xml:space="preserve"> VEINTICINCO MIL SEISCIENTOS CINCUENTA Y CINCO </w:t>
      </w:r>
      <w:r w:rsidRPr="00C01FB8">
        <w:rPr>
          <w:rStyle w:val="CuerpodeltextoNegrita4"/>
          <w:lang w:val="es-SV"/>
        </w:rPr>
        <w:t xml:space="preserve">58/100 </w:t>
      </w:r>
      <w:r>
        <w:rPr>
          <w:rStyle w:val="CuerpodeltextoNegrita4"/>
        </w:rPr>
        <w:t>DÓLARES DE LOS ESTADOS UNIDOS DE AMÉRICA (US$25,655.58),</w:t>
      </w:r>
      <w:r>
        <w:t xml:space="preserve"> valor que incluye el impuesto a la Transferencia de Bienes Muebles y a la Prestación de Servicios (IVA); de acuerdo al detalle siguiente: </w:t>
      </w:r>
      <w:r w:rsidRPr="00C01FB8">
        <w:rPr>
          <w:lang w:val="es-SV"/>
        </w:rPr>
        <w:t>Zona Paracentral.</w:t>
      </w:r>
    </w:p>
    <w:tbl>
      <w:tblPr>
        <w:tblW w:w="0" w:type="auto"/>
        <w:tblInd w:w="10" w:type="dxa"/>
        <w:tblLayout w:type="fixed"/>
        <w:tblCellMar>
          <w:left w:w="10" w:type="dxa"/>
          <w:right w:w="10" w:type="dxa"/>
        </w:tblCellMar>
        <w:tblLook w:val="0000" w:firstRow="0" w:lastRow="0" w:firstColumn="0" w:lastColumn="0" w:noHBand="0" w:noVBand="0"/>
      </w:tblPr>
      <w:tblGrid>
        <w:gridCol w:w="1584"/>
        <w:gridCol w:w="3553"/>
        <w:gridCol w:w="1836"/>
        <w:gridCol w:w="2430"/>
      </w:tblGrid>
      <w:tr w:rsidR="00672A9C" w14:paraId="164A25CD" w14:textId="77777777">
        <w:trPr>
          <w:trHeight w:val="349"/>
        </w:trPr>
        <w:tc>
          <w:tcPr>
            <w:tcW w:w="1584" w:type="dxa"/>
            <w:tcBorders>
              <w:top w:val="single" w:sz="4" w:space="0" w:color="auto"/>
              <w:left w:val="single" w:sz="4" w:space="0" w:color="auto"/>
              <w:bottom w:val="single" w:sz="4" w:space="0" w:color="auto"/>
              <w:right w:val="single" w:sz="4" w:space="0" w:color="auto"/>
            </w:tcBorders>
            <w:shd w:val="clear" w:color="auto" w:fill="FFFFFF"/>
          </w:tcPr>
          <w:p w14:paraId="7118F05A" w14:textId="77777777" w:rsidR="00672A9C" w:rsidRDefault="00C01FB8">
            <w:pPr>
              <w:pStyle w:val="Cuerpodeltexto70"/>
              <w:framePr w:w="9403" w:h="5695" w:wrap="around" w:vAnchor="page" w:hAnchor="page" w:x="3995" w:y="8539"/>
              <w:shd w:val="clear" w:color="auto" w:fill="auto"/>
              <w:spacing w:line="240" w:lineRule="auto"/>
              <w:ind w:left="400"/>
            </w:pPr>
            <w:r>
              <w:t>CANTIDAD</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14:paraId="64C9B2BD" w14:textId="77777777" w:rsidR="00672A9C" w:rsidRDefault="00C01FB8">
            <w:pPr>
              <w:pStyle w:val="Cuerpodeltexto70"/>
              <w:framePr w:w="9403" w:h="5695" w:wrap="around" w:vAnchor="page" w:hAnchor="page" w:x="3995" w:y="8539"/>
              <w:shd w:val="clear" w:color="auto" w:fill="auto"/>
              <w:spacing w:line="240" w:lineRule="auto"/>
              <w:ind w:left="1280"/>
            </w:pPr>
            <w:r>
              <w:t>DESCRIPCIÓN</w:t>
            </w: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28DAFB37" w14:textId="77777777" w:rsidR="00672A9C" w:rsidRDefault="00C01FB8">
            <w:pPr>
              <w:pStyle w:val="Cuerpodeltexto70"/>
              <w:framePr w:w="9403" w:h="5695" w:wrap="around" w:vAnchor="page" w:hAnchor="page" w:x="3995" w:y="8539"/>
              <w:shd w:val="clear" w:color="auto" w:fill="auto"/>
              <w:spacing w:line="240" w:lineRule="auto"/>
              <w:ind w:left="560"/>
            </w:pPr>
            <w:r>
              <w:rPr>
                <w:lang w:val="en-US"/>
              </w:rPr>
              <w:t xml:space="preserve">P. </w:t>
            </w:r>
            <w:r>
              <w:t>U. c/</w:t>
            </w:r>
            <w:proofErr w:type="spellStart"/>
            <w:r>
              <w:t>lVA</w:t>
            </w:r>
            <w:proofErr w:type="spellEnd"/>
          </w:p>
        </w:tc>
        <w:tc>
          <w:tcPr>
            <w:tcW w:w="2430" w:type="dxa"/>
            <w:tcBorders>
              <w:top w:val="single" w:sz="4" w:space="0" w:color="auto"/>
              <w:left w:val="single" w:sz="4" w:space="0" w:color="auto"/>
              <w:bottom w:val="single" w:sz="4" w:space="0" w:color="auto"/>
              <w:right w:val="single" w:sz="4" w:space="0" w:color="auto"/>
            </w:tcBorders>
            <w:shd w:val="clear" w:color="auto" w:fill="FFFFFF"/>
          </w:tcPr>
          <w:p w14:paraId="73E43ECD" w14:textId="77777777" w:rsidR="00672A9C" w:rsidRDefault="00C01FB8">
            <w:pPr>
              <w:pStyle w:val="Cuerpodeltexto70"/>
              <w:framePr w:w="9403" w:h="5695" w:wrap="around" w:vAnchor="page" w:hAnchor="page" w:x="3995" w:y="8539"/>
              <w:shd w:val="clear" w:color="auto" w:fill="auto"/>
              <w:spacing w:line="240" w:lineRule="auto"/>
              <w:ind w:left="840"/>
            </w:pPr>
            <w:proofErr w:type="gramStart"/>
            <w:r>
              <w:t>Total</w:t>
            </w:r>
            <w:proofErr w:type="gramEnd"/>
            <w:r>
              <w:t xml:space="preserve"> c/IVA</w:t>
            </w:r>
          </w:p>
        </w:tc>
      </w:tr>
      <w:tr w:rsidR="00672A9C" w14:paraId="2EB71999" w14:textId="77777777">
        <w:trPr>
          <w:trHeight w:val="504"/>
        </w:trPr>
        <w:tc>
          <w:tcPr>
            <w:tcW w:w="1584" w:type="dxa"/>
            <w:tcBorders>
              <w:top w:val="single" w:sz="4" w:space="0" w:color="auto"/>
              <w:left w:val="single" w:sz="4" w:space="0" w:color="auto"/>
              <w:bottom w:val="single" w:sz="4" w:space="0" w:color="auto"/>
              <w:right w:val="single" w:sz="4" w:space="0" w:color="auto"/>
            </w:tcBorders>
            <w:shd w:val="clear" w:color="auto" w:fill="FFFFFF"/>
          </w:tcPr>
          <w:p w14:paraId="3598EF88" w14:textId="77777777" w:rsidR="00672A9C" w:rsidRDefault="00C01FB8">
            <w:pPr>
              <w:pStyle w:val="Cuerpodeltexto60"/>
              <w:framePr w:w="9403" w:h="5695" w:wrap="around" w:vAnchor="page" w:hAnchor="page" w:x="3995" w:y="8539"/>
              <w:shd w:val="clear" w:color="auto" w:fill="auto"/>
              <w:spacing w:line="240" w:lineRule="auto"/>
              <w:ind w:left="620"/>
            </w:pPr>
            <w:r>
              <w:rPr>
                <w:lang w:val="en-US"/>
              </w:rPr>
              <w:t>2,043</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14:paraId="472A07E0" w14:textId="77777777" w:rsidR="00672A9C" w:rsidRDefault="00C01FB8">
            <w:pPr>
              <w:pStyle w:val="Cuerpodeltexto60"/>
              <w:framePr w:w="9403" w:h="5695" w:wrap="around" w:vAnchor="page" w:hAnchor="page" w:x="3995" w:y="8539"/>
              <w:shd w:val="clear" w:color="auto" w:fill="auto"/>
              <w:spacing w:line="240" w:lineRule="auto"/>
              <w:ind w:left="560"/>
            </w:pPr>
            <w:r>
              <w:t>AGUA EN GARRAFON 5 GALONES</w:t>
            </w: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327D038D" w14:textId="77777777" w:rsidR="00672A9C" w:rsidRDefault="00C01FB8">
            <w:pPr>
              <w:pStyle w:val="Cuerpodeltexto60"/>
              <w:framePr w:w="9403" w:h="5695" w:wrap="around" w:vAnchor="page" w:hAnchor="page" w:x="3995" w:y="8539"/>
              <w:shd w:val="clear" w:color="auto" w:fill="auto"/>
              <w:spacing w:line="240" w:lineRule="auto"/>
              <w:ind w:left="720"/>
            </w:pPr>
            <w:r>
              <w:rPr>
                <w:lang w:val="en-US"/>
              </w:rPr>
              <w:t>$1.38</w:t>
            </w:r>
          </w:p>
        </w:tc>
        <w:tc>
          <w:tcPr>
            <w:tcW w:w="2430" w:type="dxa"/>
            <w:tcBorders>
              <w:top w:val="single" w:sz="4" w:space="0" w:color="auto"/>
              <w:left w:val="single" w:sz="4" w:space="0" w:color="auto"/>
              <w:bottom w:val="single" w:sz="4" w:space="0" w:color="auto"/>
              <w:right w:val="single" w:sz="4" w:space="0" w:color="auto"/>
            </w:tcBorders>
            <w:shd w:val="clear" w:color="auto" w:fill="FFFFFF"/>
          </w:tcPr>
          <w:p w14:paraId="00FE16A3" w14:textId="77777777" w:rsidR="00672A9C" w:rsidRDefault="00C01FB8">
            <w:pPr>
              <w:pStyle w:val="Cuerpodeltexto60"/>
              <w:framePr w:w="9403" w:h="5695" w:wrap="around" w:vAnchor="page" w:hAnchor="page" w:x="3995" w:y="8539"/>
              <w:shd w:val="clear" w:color="auto" w:fill="auto"/>
              <w:spacing w:line="240" w:lineRule="auto"/>
              <w:ind w:left="840"/>
            </w:pPr>
            <w:r>
              <w:rPr>
                <w:lang w:val="en-US"/>
              </w:rPr>
              <w:t>$2,819.34</w:t>
            </w:r>
          </w:p>
        </w:tc>
      </w:tr>
      <w:tr w:rsidR="00672A9C" w14:paraId="1AF6E14D" w14:textId="77777777">
        <w:trPr>
          <w:trHeight w:val="504"/>
        </w:trPr>
        <w:tc>
          <w:tcPr>
            <w:tcW w:w="1584" w:type="dxa"/>
            <w:tcBorders>
              <w:top w:val="single" w:sz="4" w:space="0" w:color="auto"/>
              <w:left w:val="single" w:sz="4" w:space="0" w:color="auto"/>
              <w:bottom w:val="single" w:sz="4" w:space="0" w:color="auto"/>
              <w:right w:val="single" w:sz="4" w:space="0" w:color="auto"/>
            </w:tcBorders>
            <w:shd w:val="clear" w:color="auto" w:fill="FFFFFF"/>
          </w:tcPr>
          <w:p w14:paraId="415DC6C5" w14:textId="77777777" w:rsidR="00672A9C" w:rsidRDefault="00C01FB8">
            <w:pPr>
              <w:pStyle w:val="Cuerpodeltexto60"/>
              <w:framePr w:w="9403" w:h="5695" w:wrap="around" w:vAnchor="page" w:hAnchor="page" w:x="3995" w:y="8539"/>
              <w:shd w:val="clear" w:color="auto" w:fill="auto"/>
              <w:spacing w:line="240" w:lineRule="auto"/>
              <w:ind w:left="620"/>
            </w:pPr>
            <w:r>
              <w:rPr>
                <w:lang w:val="en-US"/>
              </w:rPr>
              <w:t>384</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14:paraId="459F3DC8" w14:textId="77777777" w:rsidR="00672A9C" w:rsidRDefault="00C01FB8">
            <w:pPr>
              <w:pStyle w:val="Cuerpodeltexto60"/>
              <w:framePr w:w="9403" w:h="5695" w:wrap="around" w:vAnchor="page" w:hAnchor="page" w:x="3995" w:y="8539"/>
              <w:shd w:val="clear" w:color="auto" w:fill="auto"/>
              <w:spacing w:line="240" w:lineRule="auto"/>
              <w:ind w:left="560"/>
            </w:pPr>
            <w:r>
              <w:t>AGUA EN GARRAFON 5 GALONES</w:t>
            </w: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09120B75" w14:textId="77777777" w:rsidR="00672A9C" w:rsidRDefault="00C01FB8">
            <w:pPr>
              <w:pStyle w:val="Cuerpodeltexto60"/>
              <w:framePr w:w="9403" w:h="5695" w:wrap="around" w:vAnchor="page" w:hAnchor="page" w:x="3995" w:y="8539"/>
              <w:shd w:val="clear" w:color="auto" w:fill="auto"/>
              <w:spacing w:line="240" w:lineRule="auto"/>
              <w:ind w:left="720"/>
            </w:pPr>
            <w:r>
              <w:rPr>
                <w:lang w:val="en-US"/>
              </w:rPr>
              <w:t>$1.38</w:t>
            </w:r>
          </w:p>
        </w:tc>
        <w:tc>
          <w:tcPr>
            <w:tcW w:w="2430" w:type="dxa"/>
            <w:tcBorders>
              <w:top w:val="single" w:sz="4" w:space="0" w:color="auto"/>
              <w:left w:val="single" w:sz="4" w:space="0" w:color="auto"/>
              <w:bottom w:val="single" w:sz="4" w:space="0" w:color="auto"/>
              <w:right w:val="single" w:sz="4" w:space="0" w:color="auto"/>
            </w:tcBorders>
            <w:shd w:val="clear" w:color="auto" w:fill="FFFFFF"/>
          </w:tcPr>
          <w:p w14:paraId="144E4D44" w14:textId="77777777" w:rsidR="00672A9C" w:rsidRDefault="00C01FB8">
            <w:pPr>
              <w:pStyle w:val="Cuerpodeltexto60"/>
              <w:framePr w:w="9403" w:h="5695" w:wrap="around" w:vAnchor="page" w:hAnchor="page" w:x="3995" w:y="8539"/>
              <w:shd w:val="clear" w:color="auto" w:fill="auto"/>
              <w:spacing w:line="240" w:lineRule="auto"/>
              <w:ind w:left="840"/>
            </w:pPr>
            <w:r>
              <w:rPr>
                <w:lang w:val="en-US"/>
              </w:rPr>
              <w:t>$529.92</w:t>
            </w:r>
          </w:p>
        </w:tc>
      </w:tr>
      <w:tr w:rsidR="00672A9C" w14:paraId="2F90E072" w14:textId="77777777">
        <w:trPr>
          <w:trHeight w:val="508"/>
        </w:trPr>
        <w:tc>
          <w:tcPr>
            <w:tcW w:w="1584" w:type="dxa"/>
            <w:tcBorders>
              <w:top w:val="single" w:sz="4" w:space="0" w:color="auto"/>
              <w:left w:val="single" w:sz="4" w:space="0" w:color="auto"/>
              <w:bottom w:val="single" w:sz="4" w:space="0" w:color="auto"/>
              <w:right w:val="single" w:sz="4" w:space="0" w:color="auto"/>
            </w:tcBorders>
            <w:shd w:val="clear" w:color="auto" w:fill="FFFFFF"/>
          </w:tcPr>
          <w:p w14:paraId="0C2E1846" w14:textId="77777777" w:rsidR="00672A9C" w:rsidRDefault="00C01FB8">
            <w:pPr>
              <w:pStyle w:val="Cuerpodeltexto60"/>
              <w:framePr w:w="9403" w:h="5695" w:wrap="around" w:vAnchor="page" w:hAnchor="page" w:x="3995" w:y="8539"/>
              <w:shd w:val="clear" w:color="auto" w:fill="auto"/>
              <w:spacing w:line="240" w:lineRule="auto"/>
              <w:ind w:left="620"/>
            </w:pPr>
            <w:r>
              <w:rPr>
                <w:lang w:val="en-US"/>
              </w:rPr>
              <w:t>2736</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14:paraId="5F65EBFA" w14:textId="77777777" w:rsidR="00672A9C" w:rsidRDefault="00C01FB8">
            <w:pPr>
              <w:pStyle w:val="Cuerpodeltexto60"/>
              <w:framePr w:w="9403" w:h="5695" w:wrap="around" w:vAnchor="page" w:hAnchor="page" w:x="3995" w:y="8539"/>
              <w:shd w:val="clear" w:color="auto" w:fill="auto"/>
              <w:spacing w:line="240" w:lineRule="auto"/>
              <w:ind w:left="560"/>
            </w:pPr>
            <w:r>
              <w:t>AGUA EN GARRAFON 5 GALONES</w:t>
            </w: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641AB8A6" w14:textId="77777777" w:rsidR="00672A9C" w:rsidRDefault="00C01FB8">
            <w:pPr>
              <w:pStyle w:val="Cuerpodeltexto60"/>
              <w:framePr w:w="9403" w:h="5695" w:wrap="around" w:vAnchor="page" w:hAnchor="page" w:x="3995" w:y="8539"/>
              <w:shd w:val="clear" w:color="auto" w:fill="auto"/>
              <w:spacing w:line="240" w:lineRule="auto"/>
              <w:ind w:left="720"/>
            </w:pPr>
            <w:r>
              <w:rPr>
                <w:lang w:val="en-US"/>
              </w:rPr>
              <w:t>$1.38</w:t>
            </w:r>
          </w:p>
        </w:tc>
        <w:tc>
          <w:tcPr>
            <w:tcW w:w="2430" w:type="dxa"/>
            <w:tcBorders>
              <w:top w:val="single" w:sz="4" w:space="0" w:color="auto"/>
              <w:left w:val="single" w:sz="4" w:space="0" w:color="auto"/>
              <w:bottom w:val="single" w:sz="4" w:space="0" w:color="auto"/>
              <w:right w:val="single" w:sz="4" w:space="0" w:color="auto"/>
            </w:tcBorders>
            <w:shd w:val="clear" w:color="auto" w:fill="FFFFFF"/>
          </w:tcPr>
          <w:p w14:paraId="702AA88B" w14:textId="77777777" w:rsidR="00672A9C" w:rsidRDefault="00C01FB8">
            <w:pPr>
              <w:pStyle w:val="Cuerpodeltexto60"/>
              <w:framePr w:w="9403" w:h="5695" w:wrap="around" w:vAnchor="page" w:hAnchor="page" w:x="3995" w:y="8539"/>
              <w:shd w:val="clear" w:color="auto" w:fill="auto"/>
              <w:spacing w:line="240" w:lineRule="auto"/>
              <w:ind w:left="840"/>
            </w:pPr>
            <w:r>
              <w:rPr>
                <w:lang w:val="en-US"/>
              </w:rPr>
              <w:t>$3,775.68</w:t>
            </w:r>
          </w:p>
        </w:tc>
      </w:tr>
      <w:tr w:rsidR="00672A9C" w14:paraId="67CFA369" w14:textId="77777777">
        <w:trPr>
          <w:trHeight w:val="500"/>
        </w:trPr>
        <w:tc>
          <w:tcPr>
            <w:tcW w:w="1584" w:type="dxa"/>
            <w:tcBorders>
              <w:top w:val="single" w:sz="4" w:space="0" w:color="auto"/>
              <w:left w:val="single" w:sz="4" w:space="0" w:color="auto"/>
              <w:bottom w:val="single" w:sz="4" w:space="0" w:color="auto"/>
              <w:right w:val="single" w:sz="4" w:space="0" w:color="auto"/>
            </w:tcBorders>
            <w:shd w:val="clear" w:color="auto" w:fill="FFFFFF"/>
          </w:tcPr>
          <w:p w14:paraId="63FF4A4E" w14:textId="77777777" w:rsidR="00672A9C" w:rsidRDefault="00C01FB8">
            <w:pPr>
              <w:pStyle w:val="Cuerpodeltexto60"/>
              <w:framePr w:w="9403" w:h="5695" w:wrap="around" w:vAnchor="page" w:hAnchor="page" w:x="3995" w:y="8539"/>
              <w:shd w:val="clear" w:color="auto" w:fill="auto"/>
              <w:spacing w:line="240" w:lineRule="auto"/>
              <w:ind w:left="620"/>
            </w:pPr>
            <w:r>
              <w:rPr>
                <w:lang w:val="en-US"/>
              </w:rPr>
              <w:t>1020</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14:paraId="53D28AD2" w14:textId="77777777" w:rsidR="00672A9C" w:rsidRDefault="00C01FB8">
            <w:pPr>
              <w:pStyle w:val="Cuerpodeltexto60"/>
              <w:framePr w:w="9403" w:h="5695" w:wrap="around" w:vAnchor="page" w:hAnchor="page" w:x="3995" w:y="8539"/>
              <w:shd w:val="clear" w:color="auto" w:fill="auto"/>
              <w:spacing w:line="240" w:lineRule="auto"/>
              <w:ind w:left="560"/>
            </w:pPr>
            <w:r>
              <w:t>AGUA EN GARRAFON 5 GALONES</w:t>
            </w: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4F247720" w14:textId="77777777" w:rsidR="00672A9C" w:rsidRDefault="00C01FB8">
            <w:pPr>
              <w:pStyle w:val="Cuerpodeltexto60"/>
              <w:framePr w:w="9403" w:h="5695" w:wrap="around" w:vAnchor="page" w:hAnchor="page" w:x="3995" w:y="8539"/>
              <w:shd w:val="clear" w:color="auto" w:fill="auto"/>
              <w:spacing w:line="240" w:lineRule="auto"/>
              <w:ind w:left="720"/>
            </w:pPr>
            <w:r>
              <w:rPr>
                <w:lang w:val="en-US"/>
              </w:rPr>
              <w:t>$1.38</w:t>
            </w:r>
          </w:p>
        </w:tc>
        <w:tc>
          <w:tcPr>
            <w:tcW w:w="2430" w:type="dxa"/>
            <w:tcBorders>
              <w:top w:val="single" w:sz="4" w:space="0" w:color="auto"/>
              <w:left w:val="single" w:sz="4" w:space="0" w:color="auto"/>
              <w:bottom w:val="single" w:sz="4" w:space="0" w:color="auto"/>
              <w:right w:val="single" w:sz="4" w:space="0" w:color="auto"/>
            </w:tcBorders>
            <w:shd w:val="clear" w:color="auto" w:fill="FFFFFF"/>
          </w:tcPr>
          <w:p w14:paraId="44FAE27D" w14:textId="77777777" w:rsidR="00672A9C" w:rsidRDefault="00C01FB8">
            <w:pPr>
              <w:pStyle w:val="Cuerpodeltexto60"/>
              <w:framePr w:w="9403" w:h="5695" w:wrap="around" w:vAnchor="page" w:hAnchor="page" w:x="3995" w:y="8539"/>
              <w:shd w:val="clear" w:color="auto" w:fill="auto"/>
              <w:spacing w:line="240" w:lineRule="auto"/>
              <w:ind w:left="840"/>
            </w:pPr>
            <w:r>
              <w:rPr>
                <w:lang w:val="en-US"/>
              </w:rPr>
              <w:t>$1,407.60</w:t>
            </w:r>
          </w:p>
        </w:tc>
      </w:tr>
      <w:tr w:rsidR="00672A9C" w14:paraId="06CC27D1" w14:textId="77777777">
        <w:trPr>
          <w:trHeight w:val="310"/>
        </w:trPr>
        <w:tc>
          <w:tcPr>
            <w:tcW w:w="6973" w:type="dxa"/>
            <w:gridSpan w:val="3"/>
            <w:tcBorders>
              <w:top w:val="single" w:sz="4" w:space="0" w:color="auto"/>
              <w:left w:val="single" w:sz="4" w:space="0" w:color="auto"/>
              <w:bottom w:val="single" w:sz="4" w:space="0" w:color="auto"/>
              <w:right w:val="single" w:sz="4" w:space="0" w:color="auto"/>
            </w:tcBorders>
            <w:shd w:val="clear" w:color="auto" w:fill="FFFFFF"/>
          </w:tcPr>
          <w:p w14:paraId="23BCD05B" w14:textId="77777777" w:rsidR="00672A9C" w:rsidRDefault="00C01FB8">
            <w:pPr>
              <w:pStyle w:val="Cuerpodeltexto80"/>
              <w:framePr w:w="9403" w:h="5695" w:wrap="around" w:vAnchor="page" w:hAnchor="page" w:x="3995" w:y="8539"/>
              <w:shd w:val="clear" w:color="auto" w:fill="auto"/>
              <w:spacing w:line="240" w:lineRule="auto"/>
              <w:ind w:left="2220"/>
            </w:pPr>
            <w:proofErr w:type="gramStart"/>
            <w:r>
              <w:t>Total</w:t>
            </w:r>
            <w:proofErr w:type="gramEnd"/>
            <w:r>
              <w:t xml:space="preserve"> de la </w:t>
            </w:r>
            <w:r w:rsidRPr="00C01FB8">
              <w:rPr>
                <w:lang w:val="es-SV"/>
              </w:rPr>
              <w:t>Zona Paracentral</w:t>
            </w:r>
          </w:p>
        </w:tc>
        <w:tc>
          <w:tcPr>
            <w:tcW w:w="2430" w:type="dxa"/>
            <w:tcBorders>
              <w:top w:val="single" w:sz="4" w:space="0" w:color="auto"/>
              <w:left w:val="single" w:sz="4" w:space="0" w:color="auto"/>
              <w:bottom w:val="single" w:sz="4" w:space="0" w:color="auto"/>
              <w:right w:val="single" w:sz="4" w:space="0" w:color="auto"/>
            </w:tcBorders>
            <w:shd w:val="clear" w:color="auto" w:fill="FFFFFF"/>
          </w:tcPr>
          <w:p w14:paraId="1D920B67" w14:textId="77777777" w:rsidR="00672A9C" w:rsidRDefault="00C01FB8">
            <w:pPr>
              <w:pStyle w:val="Cuerpodeltexto80"/>
              <w:framePr w:w="9403" w:h="5695" w:wrap="around" w:vAnchor="page" w:hAnchor="page" w:x="3995" w:y="8539"/>
              <w:shd w:val="clear" w:color="auto" w:fill="auto"/>
              <w:spacing w:line="240" w:lineRule="auto"/>
              <w:ind w:left="840"/>
            </w:pPr>
            <w:r>
              <w:rPr>
                <w:lang w:val="en-US"/>
              </w:rPr>
              <w:t>$8,532.54</w:t>
            </w:r>
          </w:p>
        </w:tc>
      </w:tr>
      <w:tr w:rsidR="00672A9C" w14:paraId="2BB6E80A" w14:textId="77777777">
        <w:trPr>
          <w:trHeight w:val="313"/>
        </w:trPr>
        <w:tc>
          <w:tcPr>
            <w:tcW w:w="9403" w:type="dxa"/>
            <w:gridSpan w:val="4"/>
            <w:tcBorders>
              <w:top w:val="single" w:sz="4" w:space="0" w:color="auto"/>
              <w:bottom w:val="single" w:sz="4" w:space="0" w:color="auto"/>
            </w:tcBorders>
            <w:shd w:val="clear" w:color="auto" w:fill="FFFFFF"/>
          </w:tcPr>
          <w:p w14:paraId="612035A5" w14:textId="77777777" w:rsidR="00672A9C" w:rsidRDefault="00C01FB8">
            <w:pPr>
              <w:pStyle w:val="Cuerpodeltexto20"/>
              <w:framePr w:w="9403" w:h="5695" w:wrap="around" w:vAnchor="page" w:hAnchor="page" w:x="3995" w:y="8539"/>
              <w:shd w:val="clear" w:color="auto" w:fill="auto"/>
              <w:spacing w:after="0" w:line="240" w:lineRule="auto"/>
              <w:ind w:left="20"/>
              <w:jc w:val="left"/>
            </w:pPr>
            <w:r>
              <w:t>Zona Oriental</w:t>
            </w:r>
          </w:p>
        </w:tc>
      </w:tr>
      <w:tr w:rsidR="00672A9C" w14:paraId="307B089E" w14:textId="77777777">
        <w:trPr>
          <w:trHeight w:val="335"/>
        </w:trPr>
        <w:tc>
          <w:tcPr>
            <w:tcW w:w="1584" w:type="dxa"/>
            <w:tcBorders>
              <w:top w:val="single" w:sz="4" w:space="0" w:color="auto"/>
              <w:left w:val="single" w:sz="4" w:space="0" w:color="auto"/>
              <w:bottom w:val="single" w:sz="4" w:space="0" w:color="auto"/>
              <w:right w:val="single" w:sz="4" w:space="0" w:color="auto"/>
            </w:tcBorders>
            <w:shd w:val="clear" w:color="auto" w:fill="FFFFFF"/>
          </w:tcPr>
          <w:p w14:paraId="22F08D18" w14:textId="77777777" w:rsidR="00672A9C" w:rsidRDefault="00C01FB8">
            <w:pPr>
              <w:pStyle w:val="Cuerpodeltexto70"/>
              <w:framePr w:w="9403" w:h="5695" w:wrap="around" w:vAnchor="page" w:hAnchor="page" w:x="3995" w:y="8539"/>
              <w:shd w:val="clear" w:color="auto" w:fill="auto"/>
              <w:spacing w:line="240" w:lineRule="auto"/>
              <w:ind w:left="400"/>
            </w:pPr>
            <w:r>
              <w:t>CANTIDAD</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14:paraId="016193CF" w14:textId="77777777" w:rsidR="00672A9C" w:rsidRDefault="00C01FB8">
            <w:pPr>
              <w:pStyle w:val="Cuerpodeltexto70"/>
              <w:framePr w:w="9403" w:h="5695" w:wrap="around" w:vAnchor="page" w:hAnchor="page" w:x="3995" w:y="8539"/>
              <w:shd w:val="clear" w:color="auto" w:fill="auto"/>
              <w:spacing w:line="240" w:lineRule="auto"/>
              <w:ind w:left="1280"/>
            </w:pPr>
            <w:r>
              <w:t>DESCRIPCIÓN</w:t>
            </w: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1770279F" w14:textId="77777777" w:rsidR="00672A9C" w:rsidRDefault="00C01FB8">
            <w:pPr>
              <w:pStyle w:val="Cuerpodeltexto70"/>
              <w:framePr w:w="9403" w:h="5695" w:wrap="around" w:vAnchor="page" w:hAnchor="page" w:x="3995" w:y="8539"/>
              <w:shd w:val="clear" w:color="auto" w:fill="auto"/>
              <w:spacing w:line="240" w:lineRule="auto"/>
              <w:ind w:left="560"/>
            </w:pPr>
            <w:r>
              <w:rPr>
                <w:lang w:val="en-US"/>
              </w:rPr>
              <w:t xml:space="preserve">P. </w:t>
            </w:r>
            <w:r>
              <w:t>U. c/IVA</w:t>
            </w:r>
          </w:p>
        </w:tc>
        <w:tc>
          <w:tcPr>
            <w:tcW w:w="2430" w:type="dxa"/>
            <w:tcBorders>
              <w:top w:val="single" w:sz="4" w:space="0" w:color="auto"/>
              <w:left w:val="single" w:sz="4" w:space="0" w:color="auto"/>
              <w:bottom w:val="single" w:sz="4" w:space="0" w:color="auto"/>
              <w:right w:val="single" w:sz="4" w:space="0" w:color="auto"/>
            </w:tcBorders>
            <w:shd w:val="clear" w:color="auto" w:fill="FFFFFF"/>
          </w:tcPr>
          <w:p w14:paraId="44ACB3D0" w14:textId="77777777" w:rsidR="00672A9C" w:rsidRDefault="00C01FB8">
            <w:pPr>
              <w:pStyle w:val="Cuerpodeltexto70"/>
              <w:framePr w:w="9403" w:h="5695" w:wrap="around" w:vAnchor="page" w:hAnchor="page" w:x="3995" w:y="8539"/>
              <w:shd w:val="clear" w:color="auto" w:fill="auto"/>
              <w:spacing w:line="240" w:lineRule="auto"/>
              <w:ind w:left="840"/>
            </w:pPr>
            <w:proofErr w:type="gramStart"/>
            <w:r>
              <w:t>Total</w:t>
            </w:r>
            <w:proofErr w:type="gramEnd"/>
            <w:r>
              <w:t xml:space="preserve"> c/IVA</w:t>
            </w:r>
          </w:p>
        </w:tc>
      </w:tr>
      <w:tr w:rsidR="00672A9C" w14:paraId="5ACEB729" w14:textId="77777777">
        <w:trPr>
          <w:trHeight w:val="504"/>
        </w:trPr>
        <w:tc>
          <w:tcPr>
            <w:tcW w:w="1584" w:type="dxa"/>
            <w:tcBorders>
              <w:top w:val="single" w:sz="4" w:space="0" w:color="auto"/>
              <w:left w:val="single" w:sz="4" w:space="0" w:color="auto"/>
              <w:bottom w:val="single" w:sz="4" w:space="0" w:color="auto"/>
              <w:right w:val="single" w:sz="4" w:space="0" w:color="auto"/>
            </w:tcBorders>
            <w:shd w:val="clear" w:color="auto" w:fill="FFFFFF"/>
          </w:tcPr>
          <w:p w14:paraId="7B0673A8" w14:textId="77777777" w:rsidR="00672A9C" w:rsidRDefault="00C01FB8">
            <w:pPr>
              <w:pStyle w:val="Cuerpodeltexto60"/>
              <w:framePr w:w="9403" w:h="5695" w:wrap="around" w:vAnchor="page" w:hAnchor="page" w:x="3995" w:y="8539"/>
              <w:shd w:val="clear" w:color="auto" w:fill="auto"/>
              <w:spacing w:line="240" w:lineRule="auto"/>
              <w:ind w:left="620"/>
            </w:pPr>
            <w:r>
              <w:rPr>
                <w:lang w:val="en-US"/>
              </w:rPr>
              <w:t>4,260</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14:paraId="418FE134" w14:textId="77777777" w:rsidR="00672A9C" w:rsidRDefault="00C01FB8">
            <w:pPr>
              <w:pStyle w:val="Cuerpodeltexto60"/>
              <w:framePr w:w="9403" w:h="5695" w:wrap="around" w:vAnchor="page" w:hAnchor="page" w:x="3995" w:y="8539"/>
              <w:shd w:val="clear" w:color="auto" w:fill="auto"/>
              <w:spacing w:line="240" w:lineRule="auto"/>
              <w:ind w:left="560"/>
            </w:pPr>
            <w:r>
              <w:t>AGUA EN GARRAFON 5 GALONES</w:t>
            </w: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47BF5464" w14:textId="77777777" w:rsidR="00672A9C" w:rsidRDefault="00C01FB8">
            <w:pPr>
              <w:pStyle w:val="Cuerpodeltexto60"/>
              <w:framePr w:w="9403" w:h="5695" w:wrap="around" w:vAnchor="page" w:hAnchor="page" w:x="3995" w:y="8539"/>
              <w:shd w:val="clear" w:color="auto" w:fill="auto"/>
              <w:spacing w:line="240" w:lineRule="auto"/>
              <w:ind w:left="720"/>
            </w:pPr>
            <w:r>
              <w:rPr>
                <w:lang w:val="en-US"/>
              </w:rPr>
              <w:t>$1.38</w:t>
            </w:r>
          </w:p>
        </w:tc>
        <w:tc>
          <w:tcPr>
            <w:tcW w:w="2430" w:type="dxa"/>
            <w:tcBorders>
              <w:top w:val="single" w:sz="4" w:space="0" w:color="auto"/>
              <w:left w:val="single" w:sz="4" w:space="0" w:color="auto"/>
              <w:bottom w:val="single" w:sz="4" w:space="0" w:color="auto"/>
              <w:right w:val="single" w:sz="4" w:space="0" w:color="auto"/>
            </w:tcBorders>
            <w:shd w:val="clear" w:color="auto" w:fill="FFFFFF"/>
          </w:tcPr>
          <w:p w14:paraId="12156BA1" w14:textId="77777777" w:rsidR="00672A9C" w:rsidRDefault="00C01FB8">
            <w:pPr>
              <w:pStyle w:val="Cuerpodeltexto60"/>
              <w:framePr w:w="9403" w:h="5695" w:wrap="around" w:vAnchor="page" w:hAnchor="page" w:x="3995" w:y="8539"/>
              <w:shd w:val="clear" w:color="auto" w:fill="auto"/>
              <w:spacing w:line="240" w:lineRule="auto"/>
              <w:ind w:left="840"/>
            </w:pPr>
            <w:r>
              <w:rPr>
                <w:lang w:val="en-US"/>
              </w:rPr>
              <w:t>$5,878.80</w:t>
            </w:r>
          </w:p>
        </w:tc>
      </w:tr>
      <w:tr w:rsidR="00672A9C" w14:paraId="6B65AA6E" w14:textId="77777777">
        <w:trPr>
          <w:trHeight w:val="508"/>
        </w:trPr>
        <w:tc>
          <w:tcPr>
            <w:tcW w:w="1584" w:type="dxa"/>
            <w:tcBorders>
              <w:top w:val="single" w:sz="4" w:space="0" w:color="auto"/>
              <w:left w:val="single" w:sz="4" w:space="0" w:color="auto"/>
              <w:bottom w:val="single" w:sz="4" w:space="0" w:color="auto"/>
              <w:right w:val="single" w:sz="4" w:space="0" w:color="auto"/>
            </w:tcBorders>
            <w:shd w:val="clear" w:color="auto" w:fill="FFFFFF"/>
          </w:tcPr>
          <w:p w14:paraId="47557829" w14:textId="77777777" w:rsidR="00672A9C" w:rsidRDefault="00C01FB8">
            <w:pPr>
              <w:pStyle w:val="Cuerpodeltexto60"/>
              <w:framePr w:w="9403" w:h="5695" w:wrap="around" w:vAnchor="page" w:hAnchor="page" w:x="3995" w:y="8539"/>
              <w:shd w:val="clear" w:color="auto" w:fill="auto"/>
              <w:spacing w:line="240" w:lineRule="auto"/>
              <w:ind w:left="620"/>
            </w:pPr>
            <w:r>
              <w:rPr>
                <w:lang w:val="en-US"/>
              </w:rPr>
              <w:t>1,008</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14:paraId="34EF95B0" w14:textId="77777777" w:rsidR="00672A9C" w:rsidRDefault="00C01FB8">
            <w:pPr>
              <w:pStyle w:val="Cuerpodeltexto60"/>
              <w:framePr w:w="9403" w:h="5695" w:wrap="around" w:vAnchor="page" w:hAnchor="page" w:x="3995" w:y="8539"/>
              <w:shd w:val="clear" w:color="auto" w:fill="auto"/>
              <w:spacing w:line="240" w:lineRule="auto"/>
              <w:ind w:left="560"/>
            </w:pPr>
            <w:r>
              <w:t>AGUA EN GARRAFON 5 GALONES</w:t>
            </w: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664E3DC7" w14:textId="77777777" w:rsidR="00672A9C" w:rsidRDefault="00C01FB8">
            <w:pPr>
              <w:pStyle w:val="Cuerpodeltexto60"/>
              <w:framePr w:w="9403" w:h="5695" w:wrap="around" w:vAnchor="page" w:hAnchor="page" w:x="3995" w:y="8539"/>
              <w:shd w:val="clear" w:color="auto" w:fill="auto"/>
              <w:spacing w:line="240" w:lineRule="auto"/>
              <w:ind w:left="720"/>
            </w:pPr>
            <w:r>
              <w:rPr>
                <w:lang w:val="en-US"/>
              </w:rPr>
              <w:t>$1.38</w:t>
            </w:r>
          </w:p>
        </w:tc>
        <w:tc>
          <w:tcPr>
            <w:tcW w:w="2430" w:type="dxa"/>
            <w:tcBorders>
              <w:top w:val="single" w:sz="4" w:space="0" w:color="auto"/>
              <w:left w:val="single" w:sz="4" w:space="0" w:color="auto"/>
              <w:bottom w:val="single" w:sz="4" w:space="0" w:color="auto"/>
              <w:right w:val="single" w:sz="4" w:space="0" w:color="auto"/>
            </w:tcBorders>
            <w:shd w:val="clear" w:color="auto" w:fill="FFFFFF"/>
          </w:tcPr>
          <w:p w14:paraId="62A4E803" w14:textId="77777777" w:rsidR="00672A9C" w:rsidRDefault="00C01FB8">
            <w:pPr>
              <w:pStyle w:val="Cuerpodeltexto60"/>
              <w:framePr w:w="9403" w:h="5695" w:wrap="around" w:vAnchor="page" w:hAnchor="page" w:x="3995" w:y="8539"/>
              <w:shd w:val="clear" w:color="auto" w:fill="auto"/>
              <w:spacing w:line="240" w:lineRule="auto"/>
              <w:ind w:left="840"/>
            </w:pPr>
            <w:r>
              <w:rPr>
                <w:lang w:val="en-US"/>
              </w:rPr>
              <w:t>$1,391.04</w:t>
            </w:r>
          </w:p>
        </w:tc>
      </w:tr>
      <w:tr w:rsidR="00672A9C" w14:paraId="397AEFB1" w14:textId="77777777">
        <w:trPr>
          <w:trHeight w:val="504"/>
        </w:trPr>
        <w:tc>
          <w:tcPr>
            <w:tcW w:w="1584" w:type="dxa"/>
            <w:tcBorders>
              <w:top w:val="single" w:sz="4" w:space="0" w:color="auto"/>
              <w:left w:val="single" w:sz="4" w:space="0" w:color="auto"/>
              <w:bottom w:val="single" w:sz="4" w:space="0" w:color="auto"/>
              <w:right w:val="single" w:sz="4" w:space="0" w:color="auto"/>
            </w:tcBorders>
            <w:shd w:val="clear" w:color="auto" w:fill="FFFFFF"/>
          </w:tcPr>
          <w:p w14:paraId="36483B04" w14:textId="77777777" w:rsidR="00672A9C" w:rsidRDefault="00C01FB8">
            <w:pPr>
              <w:pStyle w:val="Cuerpodeltexto60"/>
              <w:framePr w:w="9403" w:h="5695" w:wrap="around" w:vAnchor="page" w:hAnchor="page" w:x="3995" w:y="8539"/>
              <w:shd w:val="clear" w:color="auto" w:fill="auto"/>
              <w:spacing w:line="240" w:lineRule="auto"/>
              <w:ind w:left="620"/>
            </w:pPr>
            <w:r>
              <w:rPr>
                <w:lang w:val="en-US"/>
              </w:rPr>
              <w:t>4,980</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14:paraId="0C0CE871" w14:textId="77777777" w:rsidR="00672A9C" w:rsidRDefault="00C01FB8">
            <w:pPr>
              <w:pStyle w:val="Cuerpodeltexto60"/>
              <w:framePr w:w="9403" w:h="5695" w:wrap="around" w:vAnchor="page" w:hAnchor="page" w:x="3995" w:y="8539"/>
              <w:shd w:val="clear" w:color="auto" w:fill="auto"/>
              <w:spacing w:line="240" w:lineRule="auto"/>
              <w:ind w:left="560"/>
            </w:pPr>
            <w:r>
              <w:t>AGUA EN GARRAFON 5 GALONES</w:t>
            </w: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663DDE50" w14:textId="77777777" w:rsidR="00672A9C" w:rsidRDefault="00C01FB8">
            <w:pPr>
              <w:pStyle w:val="Cuerpodeltexto60"/>
              <w:framePr w:w="9403" w:h="5695" w:wrap="around" w:vAnchor="page" w:hAnchor="page" w:x="3995" w:y="8539"/>
              <w:shd w:val="clear" w:color="auto" w:fill="auto"/>
              <w:spacing w:line="240" w:lineRule="auto"/>
              <w:ind w:left="720"/>
            </w:pPr>
            <w:r>
              <w:rPr>
                <w:lang w:val="en-US"/>
              </w:rPr>
              <w:t>$1.38</w:t>
            </w:r>
          </w:p>
        </w:tc>
        <w:tc>
          <w:tcPr>
            <w:tcW w:w="2430" w:type="dxa"/>
            <w:tcBorders>
              <w:top w:val="single" w:sz="4" w:space="0" w:color="auto"/>
              <w:left w:val="single" w:sz="4" w:space="0" w:color="auto"/>
              <w:bottom w:val="single" w:sz="4" w:space="0" w:color="auto"/>
              <w:right w:val="single" w:sz="4" w:space="0" w:color="auto"/>
            </w:tcBorders>
            <w:shd w:val="clear" w:color="auto" w:fill="FFFFFF"/>
          </w:tcPr>
          <w:p w14:paraId="6E8683CB" w14:textId="77777777" w:rsidR="00672A9C" w:rsidRDefault="00C01FB8">
            <w:pPr>
              <w:pStyle w:val="Cuerpodeltexto60"/>
              <w:framePr w:w="9403" w:h="5695" w:wrap="around" w:vAnchor="page" w:hAnchor="page" w:x="3995" w:y="8539"/>
              <w:shd w:val="clear" w:color="auto" w:fill="auto"/>
              <w:spacing w:line="240" w:lineRule="auto"/>
              <w:ind w:left="840"/>
            </w:pPr>
            <w:r>
              <w:rPr>
                <w:lang w:val="en-US"/>
              </w:rPr>
              <w:t>$6,872.40</w:t>
            </w:r>
          </w:p>
        </w:tc>
      </w:tr>
      <w:tr w:rsidR="00672A9C" w14:paraId="7D2AA7C0" w14:textId="77777777">
        <w:trPr>
          <w:trHeight w:val="504"/>
        </w:trPr>
        <w:tc>
          <w:tcPr>
            <w:tcW w:w="1584" w:type="dxa"/>
            <w:tcBorders>
              <w:top w:val="single" w:sz="4" w:space="0" w:color="auto"/>
              <w:left w:val="single" w:sz="4" w:space="0" w:color="auto"/>
              <w:bottom w:val="single" w:sz="4" w:space="0" w:color="auto"/>
              <w:right w:val="single" w:sz="4" w:space="0" w:color="auto"/>
            </w:tcBorders>
            <w:shd w:val="clear" w:color="auto" w:fill="FFFFFF"/>
          </w:tcPr>
          <w:p w14:paraId="3C4A3756" w14:textId="77777777" w:rsidR="00672A9C" w:rsidRDefault="00C01FB8">
            <w:pPr>
              <w:pStyle w:val="Cuerpodeltexto60"/>
              <w:framePr w:w="9403" w:h="5695" w:wrap="around" w:vAnchor="page" w:hAnchor="page" w:x="3995" w:y="8539"/>
              <w:shd w:val="clear" w:color="auto" w:fill="auto"/>
              <w:spacing w:line="240" w:lineRule="auto"/>
              <w:ind w:left="620"/>
            </w:pPr>
            <w:r>
              <w:rPr>
                <w:lang w:val="en-US"/>
              </w:rPr>
              <w:t>2,160</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14:paraId="0639B683" w14:textId="77777777" w:rsidR="00672A9C" w:rsidRDefault="00C01FB8">
            <w:pPr>
              <w:pStyle w:val="Cuerpodeltexto60"/>
              <w:framePr w:w="9403" w:h="5695" w:wrap="around" w:vAnchor="page" w:hAnchor="page" w:x="3995" w:y="8539"/>
              <w:shd w:val="clear" w:color="auto" w:fill="auto"/>
              <w:spacing w:line="240" w:lineRule="auto"/>
              <w:ind w:left="560"/>
            </w:pPr>
            <w:r>
              <w:t>AGUA EN GARRAFON 5 GALONES</w:t>
            </w: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6F1B7204" w14:textId="77777777" w:rsidR="00672A9C" w:rsidRDefault="00C01FB8">
            <w:pPr>
              <w:pStyle w:val="Cuerpodeltexto60"/>
              <w:framePr w:w="9403" w:h="5695" w:wrap="around" w:vAnchor="page" w:hAnchor="page" w:x="3995" w:y="8539"/>
              <w:shd w:val="clear" w:color="auto" w:fill="auto"/>
              <w:spacing w:line="240" w:lineRule="auto"/>
              <w:ind w:left="720"/>
            </w:pPr>
            <w:r>
              <w:rPr>
                <w:lang w:val="en-US"/>
              </w:rPr>
              <w:t>$1.38</w:t>
            </w:r>
          </w:p>
        </w:tc>
        <w:tc>
          <w:tcPr>
            <w:tcW w:w="2430" w:type="dxa"/>
            <w:tcBorders>
              <w:top w:val="single" w:sz="4" w:space="0" w:color="auto"/>
              <w:left w:val="single" w:sz="4" w:space="0" w:color="auto"/>
              <w:bottom w:val="single" w:sz="4" w:space="0" w:color="auto"/>
              <w:right w:val="single" w:sz="4" w:space="0" w:color="auto"/>
            </w:tcBorders>
            <w:shd w:val="clear" w:color="auto" w:fill="FFFFFF"/>
          </w:tcPr>
          <w:p w14:paraId="0AF1E6A9" w14:textId="77777777" w:rsidR="00672A9C" w:rsidRDefault="00C01FB8">
            <w:pPr>
              <w:pStyle w:val="Cuerpodeltexto60"/>
              <w:framePr w:w="9403" w:h="5695" w:wrap="around" w:vAnchor="page" w:hAnchor="page" w:x="3995" w:y="8539"/>
              <w:shd w:val="clear" w:color="auto" w:fill="auto"/>
              <w:spacing w:line="240" w:lineRule="auto"/>
              <w:ind w:left="840"/>
            </w:pPr>
            <w:r>
              <w:rPr>
                <w:lang w:val="en-US"/>
              </w:rPr>
              <w:t>$2,980.80</w:t>
            </w:r>
          </w:p>
        </w:tc>
      </w:tr>
      <w:tr w:rsidR="00672A9C" w14:paraId="73420ECB" w14:textId="77777777">
        <w:trPr>
          <w:trHeight w:val="353"/>
        </w:trPr>
        <w:tc>
          <w:tcPr>
            <w:tcW w:w="6973" w:type="dxa"/>
            <w:gridSpan w:val="3"/>
            <w:tcBorders>
              <w:top w:val="single" w:sz="4" w:space="0" w:color="auto"/>
              <w:left w:val="single" w:sz="4" w:space="0" w:color="auto"/>
              <w:bottom w:val="single" w:sz="4" w:space="0" w:color="auto"/>
              <w:right w:val="single" w:sz="4" w:space="0" w:color="auto"/>
            </w:tcBorders>
            <w:shd w:val="clear" w:color="auto" w:fill="FFFFFF"/>
          </w:tcPr>
          <w:p w14:paraId="68726017" w14:textId="77777777" w:rsidR="00672A9C" w:rsidRDefault="00C01FB8">
            <w:pPr>
              <w:pStyle w:val="Cuerpodeltexto80"/>
              <w:framePr w:w="9403" w:h="5695" w:wrap="around" w:vAnchor="page" w:hAnchor="page" w:x="3995" w:y="8539"/>
              <w:shd w:val="clear" w:color="auto" w:fill="auto"/>
              <w:spacing w:line="240" w:lineRule="auto"/>
              <w:ind w:left="2360"/>
            </w:pPr>
            <w:proofErr w:type="gramStart"/>
            <w:r>
              <w:t>Total</w:t>
            </w:r>
            <w:proofErr w:type="gramEnd"/>
            <w:r>
              <w:t xml:space="preserve"> de la Zona Oriental</w:t>
            </w:r>
          </w:p>
        </w:tc>
        <w:tc>
          <w:tcPr>
            <w:tcW w:w="2430" w:type="dxa"/>
            <w:tcBorders>
              <w:top w:val="single" w:sz="4" w:space="0" w:color="auto"/>
              <w:left w:val="single" w:sz="4" w:space="0" w:color="auto"/>
              <w:bottom w:val="single" w:sz="4" w:space="0" w:color="auto"/>
              <w:right w:val="single" w:sz="4" w:space="0" w:color="auto"/>
            </w:tcBorders>
            <w:shd w:val="clear" w:color="auto" w:fill="FFFFFF"/>
          </w:tcPr>
          <w:p w14:paraId="06DD4F91" w14:textId="77777777" w:rsidR="00672A9C" w:rsidRDefault="00C01FB8">
            <w:pPr>
              <w:pStyle w:val="Cuerpodeltexto80"/>
              <w:framePr w:w="9403" w:h="5695" w:wrap="around" w:vAnchor="page" w:hAnchor="page" w:x="3995" w:y="8539"/>
              <w:shd w:val="clear" w:color="auto" w:fill="auto"/>
              <w:spacing w:line="240" w:lineRule="auto"/>
              <w:ind w:left="700"/>
            </w:pPr>
            <w:r>
              <w:rPr>
                <w:lang w:val="en-US"/>
              </w:rPr>
              <w:t>$17,123.04</w:t>
            </w:r>
          </w:p>
        </w:tc>
      </w:tr>
    </w:tbl>
    <w:p w14:paraId="483E6686" w14:textId="77777777" w:rsidR="00672A9C" w:rsidRDefault="00C01FB8">
      <w:pPr>
        <w:pStyle w:val="Cuerpodeltexto0"/>
        <w:framePr w:w="9446" w:h="3481" w:hRule="exact" w:wrap="around" w:vAnchor="page" w:hAnchor="page" w:x="3969" w:y="14082"/>
        <w:shd w:val="clear" w:color="auto" w:fill="auto"/>
        <w:spacing w:before="0" w:after="0" w:line="425" w:lineRule="exact"/>
        <w:ind w:left="20" w:right="20"/>
      </w:pPr>
      <w:r>
        <w:t>EL</w:t>
      </w:r>
      <w:r>
        <w:rPr>
          <w:rStyle w:val="CuerpodeltextoNegrita4"/>
        </w:rPr>
        <w:t xml:space="preserve"> CONTRATANTE/</w:t>
      </w:r>
      <w:r>
        <w:t xml:space="preserve"> a través de la Unidad Financiera Institucional y de las Pagadurías Auxiliares de cada Dependencia (si aplicare), efectuará El pago en un plazo de sesenta (60) días después de haber retirado el Quedan correspondiente, previa presentación de Factura de Consumidor Final según corresponda o del Comprobante de Crédito Fiscal a nombre de Fondo de Actividades Especiales del Ministerio de Gobernación y Desarrollo Territorial de cada Dependencia solicitante, (según indique la Dirección Financiera Institucional) y del Acta de recepción del suministro elaborada de conformidad al Artículo 77 del RELACAP, firmada y sellada por el respectivo Administrador del Contrato, y el representante de EL</w:t>
      </w:r>
    </w:p>
    <w:p w14:paraId="1CF0085C" w14:textId="77777777" w:rsidR="00672A9C" w:rsidRDefault="00672A9C">
      <w:pPr>
        <w:rPr>
          <w:sz w:val="2"/>
          <w:szCs w:val="2"/>
        </w:rPr>
        <w:sectPr w:rsidR="00672A9C">
          <w:pgSz w:w="16837" w:h="23810"/>
          <w:pgMar w:top="0" w:right="0" w:bottom="0" w:left="0" w:header="0" w:footer="3" w:gutter="0"/>
          <w:cols w:space="720"/>
          <w:noEndnote/>
          <w:docGrid w:linePitch="360"/>
        </w:sectPr>
      </w:pPr>
    </w:p>
    <w:p w14:paraId="3F7D778E" w14:textId="77777777" w:rsidR="00672A9C" w:rsidRDefault="00672A9C">
      <w:pPr>
        <w:rPr>
          <w:sz w:val="2"/>
          <w:szCs w:val="2"/>
        </w:rPr>
      </w:pPr>
    </w:p>
    <w:p w14:paraId="4B605D06" w14:textId="77777777" w:rsidR="00672A9C" w:rsidRDefault="00C01FB8">
      <w:pPr>
        <w:pStyle w:val="Cuerpodeltexto90"/>
        <w:framePr w:w="9500" w:h="13936" w:hRule="exact" w:wrap="around" w:vAnchor="page" w:hAnchor="page" w:x="4041" w:y="4645"/>
        <w:shd w:val="clear" w:color="auto" w:fill="auto"/>
        <w:spacing w:after="473" w:line="210" w:lineRule="exact"/>
        <w:ind w:left="9100"/>
      </w:pPr>
      <w:r>
        <w:rPr>
          <w:rStyle w:val="Cuerpodeltexto9Espaciado-1pto"/>
        </w:rPr>
        <w:t>é-.</w:t>
      </w:r>
    </w:p>
    <w:p w14:paraId="4ADD923C" w14:textId="77777777" w:rsidR="00672A9C" w:rsidRDefault="00C01FB8">
      <w:pPr>
        <w:pStyle w:val="Cuerpodeltexto0"/>
        <w:framePr w:w="9500" w:h="13936" w:hRule="exact" w:wrap="around" w:vAnchor="page" w:hAnchor="page" w:x="4041" w:y="4645"/>
        <w:shd w:val="clear" w:color="auto" w:fill="auto"/>
        <w:spacing w:before="0" w:after="0" w:line="428" w:lineRule="exact"/>
        <w:ind w:left="20" w:right="80"/>
      </w:pPr>
      <w:r>
        <w:rPr>
          <w:rStyle w:val="CuerpodeltextoNegrita6"/>
        </w:rPr>
        <w:t>CONTRATISTA.</w:t>
      </w:r>
      <w:r>
        <w:t xml:space="preserve"> Asimismo, el precio queda sujeto a cualquier impuesto, relativo a Mi prestación de servicios y/o adquisición de bienes muebles, vigente durante la ejecución contractual. Por medio de Resoluciones Números 12301-NEX-2143-2007 y 12301-NEX-2150- 2007, pronunciadas por la Dirección General de Impuestos Internos del Ministerio de Hacienda, en fechas tres y cuatro de diciembre de dos mil siete, respectivamente,</w:t>
      </w:r>
      <w:r>
        <w:rPr>
          <w:rStyle w:val="CuerpodeltextoNegrita6"/>
        </w:rPr>
        <w:t xml:space="preserve"> EL CONTRATANTE,</w:t>
      </w:r>
      <w:r>
        <w:t xml:space="preserve"> ha sido designado agente de retención del Impuesto a la Transferencia de Bienes Muebles y a la Prestación de Servicios, por lo que se retendrá el uno por ciento (1.00%) como anticipo al pago de este impuesto, sobre el precio de los bienes que adquiera o de los</w:t>
      </w:r>
      <w:r>
        <w:rPr>
          <w:rStyle w:val="CuerpodeltextoCursivaEspaciado0pto"/>
        </w:rPr>
        <w:t xml:space="preserve"> servicios</w:t>
      </w:r>
      <w:r>
        <w:t xml:space="preserve"> que le presten todos aquellos contribuyentes de dicho Impuesto, en toda factura igual o mayor a Cien Dólares de los Estados Unidos de América que se presente al cobro, en cumplimiento a lo que dispone el artículo 162 del Código Tributario.</w:t>
      </w:r>
      <w:r>
        <w:rPr>
          <w:rStyle w:val="CuerpodeltextoNegrita6"/>
        </w:rPr>
        <w:t xml:space="preserve"> </w:t>
      </w:r>
      <w:r>
        <w:rPr>
          <w:rStyle w:val="CuerpodeltextoNegrita7"/>
        </w:rPr>
        <w:t>CLAUSULA QUINTA: PROVISIÓN DE PAGO.</w:t>
      </w:r>
      <w:r>
        <w:t xml:space="preserve"> El gasto indicado será cancelado con cargo a la disponibilidad presupuestaria certificada por la Unidad Financiera Institucional para el presente proceso.</w:t>
      </w:r>
      <w:r>
        <w:rPr>
          <w:rStyle w:val="CuerpodeltextoNegrita6"/>
        </w:rPr>
        <w:t xml:space="preserve"> </w:t>
      </w:r>
      <w:r>
        <w:rPr>
          <w:rStyle w:val="CuerpodeltextoNegrita7"/>
        </w:rPr>
        <w:t>CLÁUSULA SEXTA: OBLIGACIONES DE EL CONTRATISTA.</w:t>
      </w:r>
      <w:r>
        <w:rPr>
          <w:rStyle w:val="CuerpodeltextoNegrita6"/>
        </w:rPr>
        <w:t xml:space="preserve"> EL CONTRATISTA</w:t>
      </w:r>
      <w:r>
        <w:t xml:space="preserve"> en forma expresa y terminante se obliga a proporcionar el suministro objeto del presente contrato, de acuerdo a lo establecido en las Cláusulas Primera y Tercera de este Contrato garantizando que la calidad del suministro sea de acuerdo a lo ofertado y a las especificaciones requeridas y ofertadas por</w:t>
      </w:r>
      <w:r>
        <w:rPr>
          <w:rStyle w:val="CuerpodeltextoNegrita6"/>
        </w:rPr>
        <w:t xml:space="preserve"> EL CONTRATISTA,</w:t>
      </w:r>
      <w:r>
        <w:t xml:space="preserve"> en las cantidades comprendidas en la CLÁUSULA PRIMERA del presente Contrato garantizando que la calidad del suministro sea de acuerdo a lo ofertado y a las especificaciones técnicas requeridas, para lo cual cada envase deberá estar etiquetado, con su respectivo tapón y banda con sello de garantía, fecha de producción y vencimiento del mismo.</w:t>
      </w:r>
      <w:r>
        <w:rPr>
          <w:rStyle w:val="CuerpodeltextoNegrita6"/>
        </w:rPr>
        <w:t xml:space="preserve"> EL CONTRATISTA,</w:t>
      </w:r>
      <w:r>
        <w:t xml:space="preserve"> sin costo alguno para</w:t>
      </w:r>
      <w:r>
        <w:rPr>
          <w:rStyle w:val="CuerpodeltextoNegrita6"/>
        </w:rPr>
        <w:t xml:space="preserve"> EL CONTRATANTE</w:t>
      </w:r>
      <w:r>
        <w:t xml:space="preserve"> reemplazará los garrafones, frigoríficos y porta garrafones de agua que resulten averiados. Asimismo,</w:t>
      </w:r>
      <w:r>
        <w:rPr>
          <w:rStyle w:val="CuerpodeltextoNegrita6"/>
        </w:rPr>
        <w:t xml:space="preserve"> EL CONTRATISTA</w:t>
      </w:r>
      <w:r>
        <w:t xml:space="preserve"> proporcionará mensualmente mantenimiento para los frigoríficos, el cual no tendrá ningún costo para</w:t>
      </w:r>
      <w:r>
        <w:rPr>
          <w:rStyle w:val="CuerpodeltextoNegrita6"/>
        </w:rPr>
        <w:t xml:space="preserve"> EL CONTRATISTA,</w:t>
      </w:r>
      <w:r>
        <w:t xml:space="preserve"> dicho mantenimiento se requiere que sea una vez por mes, y deberá incluir limpieza, desinfección y accesorios descartables (filtros, grifos para agua caliente y agua fría, entre otros) para garantizar su buen funcionamiento; en caso de mal funcionamiento,</w:t>
      </w:r>
      <w:r>
        <w:rPr>
          <w:rStyle w:val="CuerpodeltextoNegrita6"/>
        </w:rPr>
        <w:t xml:space="preserve"> EL CONTRATISTA</w:t>
      </w:r>
      <w:r>
        <w:t xml:space="preserve"> deberá reemplazarlo en un plazo no mayor de tres días hábiles después de haber recibido el reporte del</w:t>
      </w:r>
    </w:p>
    <w:p w14:paraId="313FE695" w14:textId="77777777" w:rsidR="00672A9C" w:rsidRDefault="00672A9C">
      <w:pPr>
        <w:rPr>
          <w:sz w:val="2"/>
          <w:szCs w:val="2"/>
        </w:rPr>
        <w:sectPr w:rsidR="00672A9C">
          <w:pgSz w:w="16837" w:h="23810"/>
          <w:pgMar w:top="0" w:right="0" w:bottom="0" w:left="0" w:header="0" w:footer="3" w:gutter="0"/>
          <w:cols w:space="720"/>
          <w:noEndnote/>
          <w:docGrid w:linePitch="360"/>
        </w:sectPr>
      </w:pPr>
    </w:p>
    <w:p w14:paraId="7B7DB359" w14:textId="77777777" w:rsidR="00672A9C" w:rsidRDefault="00672A9C">
      <w:pPr>
        <w:rPr>
          <w:sz w:val="2"/>
          <w:szCs w:val="2"/>
        </w:rPr>
      </w:pPr>
    </w:p>
    <w:p w14:paraId="205659A4" w14:textId="77777777" w:rsidR="00672A9C" w:rsidRDefault="00C01FB8">
      <w:pPr>
        <w:pStyle w:val="Cuerpodeltexto0"/>
        <w:framePr w:w="9436" w:h="12867" w:hRule="exact" w:wrap="around" w:vAnchor="page" w:hAnchor="page" w:x="3984" w:y="4689"/>
        <w:shd w:val="clear" w:color="auto" w:fill="auto"/>
        <w:spacing w:before="0" w:after="0" w:line="425" w:lineRule="exact"/>
        <w:ind w:left="20" w:right="80"/>
      </w:pPr>
      <w:r>
        <w:t>respectivo Administrador del Contrato. En todo caso,</w:t>
      </w:r>
      <w:r>
        <w:rPr>
          <w:rStyle w:val="CuerpodeltextoNegrita8"/>
        </w:rPr>
        <w:t xml:space="preserve"> EL CONTRATISTA</w:t>
      </w:r>
      <w:r>
        <w:t xml:space="preserve"> garantizará la calidad del suministro, debiendo estar éste, conforme a lo ofertado y a las especificaciones técnicas requeridas.</w:t>
      </w:r>
      <w:r>
        <w:rPr>
          <w:rStyle w:val="CuerpodeltextoNegrita8"/>
        </w:rPr>
        <w:t xml:space="preserve"> </w:t>
      </w:r>
      <w:r>
        <w:rPr>
          <w:rStyle w:val="CuerpodeltextoNegrita9"/>
        </w:rPr>
        <w:t>CLÁUSULA SÉPTIMA: COMPROMISOS PE EL CONTRATANTE Y PLAZO DE RECLAMOS.</w:t>
      </w:r>
      <w:r>
        <w:rPr>
          <w:rStyle w:val="CuerpodeltextoNegrita8"/>
        </w:rPr>
        <w:t xml:space="preserve"> EL CONTRATANTE</w:t>
      </w:r>
      <w:r>
        <w:t xml:space="preserve"> se compromete a coordinar mecanismos de trabajo para proporcionar a</w:t>
      </w:r>
      <w:r>
        <w:rPr>
          <w:rStyle w:val="CuerpodeltextoNegrita8"/>
        </w:rPr>
        <w:t xml:space="preserve"> EL CONTRATISTA</w:t>
      </w:r>
      <w:r>
        <w:t xml:space="preserve"> la información y el apoyo logístico necesario, que permita el normal desarrollo de las actividades producto de este Contrato. Si se observare algún vicio o deficiencia en la entrega o calidad del suministro, omisiones o acciones incorrectas, los </w:t>
      </w:r>
      <w:proofErr w:type="spellStart"/>
      <w:r>
        <w:t>Admiiiistradores</w:t>
      </w:r>
      <w:proofErr w:type="spellEnd"/>
      <w:r>
        <w:t xml:space="preserve"> del Contrato formulará por escrito a</w:t>
      </w:r>
      <w:r>
        <w:rPr>
          <w:rStyle w:val="CuerpodeltextoNegrita8"/>
        </w:rPr>
        <w:t xml:space="preserve"> EL CONTRATISTA</w:t>
      </w:r>
      <w:r>
        <w:t xml:space="preserve"> posteriormente a la verificación del incumplimiento, el reclamo respectivo y pedirá la correcta ejecución del suministro de acuerdo a lo pactado contractualmente, lo cual deberá realizarse en un período máximo de cinco (5) días calendario posteriores a la notificación, salvo razones de caso fortuito o fuerza mayor, caso contrario se tendrá por incumplido el Contrato y se procederá de acuerdo a lo establecido en los incisos segundo y tercero del artículo</w:t>
      </w:r>
      <w:r>
        <w:rPr>
          <w:rStyle w:val="CuerpodeltextoNegrita8"/>
        </w:rPr>
        <w:t xml:space="preserve"> 121</w:t>
      </w:r>
      <w:r>
        <w:t xml:space="preserve"> de la LACAP.</w:t>
      </w:r>
      <w:r>
        <w:rPr>
          <w:rStyle w:val="CuerpodeltextoNegrita8"/>
        </w:rPr>
        <w:t xml:space="preserve"> </w:t>
      </w:r>
      <w:r>
        <w:rPr>
          <w:rStyle w:val="CuerpodeltextoNegrita9"/>
        </w:rPr>
        <w:t>CLAUSULA OCTAVA; GARANTÍA DE CUMPLIMIENTO DE CONTRATO.</w:t>
      </w:r>
      <w:r>
        <w:t xml:space="preserve"> Dentro de los diez</w:t>
      </w:r>
      <w:r>
        <w:rPr>
          <w:rStyle w:val="CuerpodeltextoNegrita8"/>
        </w:rPr>
        <w:t xml:space="preserve"> (10)</w:t>
      </w:r>
      <w:r>
        <w:t xml:space="preserve"> días hábiles siguientes a la notificación de la legalización del Contrato,</w:t>
      </w:r>
      <w:r>
        <w:rPr>
          <w:rStyle w:val="CuerpodeltextoNegrita8"/>
        </w:rPr>
        <w:t xml:space="preserve"> EL CONTRATISTA</w:t>
      </w:r>
      <w:r>
        <w:t xml:space="preserve"> deberá presentar a favor de</w:t>
      </w:r>
      <w:r>
        <w:rPr>
          <w:rStyle w:val="CuerpodeltextoNegrita8"/>
        </w:rPr>
        <w:t xml:space="preserve"> EL CONTRATANTE,</w:t>
      </w:r>
      <w:r>
        <w:t xml:space="preserve"> en la Unidad de Adquisiciones y Contrataciones Institucional (UACI), la Garantía de Cumplimiento de Contrato, por un valor de</w:t>
      </w:r>
      <w:r>
        <w:rPr>
          <w:rStyle w:val="CuerpodeltextoNegrita8"/>
        </w:rPr>
        <w:t xml:space="preserve"> DOS MIL QUINIENTOS SESENTA Y CINCO 56/100 DÓLARES DE LOS ESTADOS UNIDOS DE AMÉRICA (US$2,565.56),</w:t>
      </w:r>
      <w:r>
        <w:t xml:space="preserve"> equivalente al diez por ciento</w:t>
      </w:r>
      <w:r>
        <w:rPr>
          <w:rStyle w:val="CuerpodeltextoNegrita8"/>
        </w:rPr>
        <w:t xml:space="preserve"> (10%)</w:t>
      </w:r>
      <w:r>
        <w:t xml:space="preserve"> del valor total del Contrato, para asegurar el cumplimiento de todas las obligaciones emanadas del mismo, la cual tendrá una vigencia de TRECE MESES contados a partir de la notificación del contrato y deberá entregarse a la Unidad de Adquisiciones y Contrataciones Institucional de</w:t>
      </w:r>
      <w:r>
        <w:rPr>
          <w:rStyle w:val="CuerpodeltextoNegrita8"/>
        </w:rPr>
        <w:t xml:space="preserve"> EL CONTRATANTE. </w:t>
      </w:r>
      <w:r>
        <w:rPr>
          <w:rStyle w:val="CuerpodeltextoNegrita9"/>
        </w:rPr>
        <w:t xml:space="preserve">CLÁUSULA NOVENA; ADMINISTRADORES DEL CONTRATO: </w:t>
      </w:r>
      <w:r>
        <w:t xml:space="preserve">La administración del presente contrato según Acuerdo Número SIETE, antes citado, estará a cargo de los siguientes funcionarios: Ingeniero JOSÉ PORFIRIO BOLAÑOS </w:t>
      </w:r>
      <w:proofErr w:type="spellStart"/>
      <w:r>
        <w:t>BOLAÑOS</w:t>
      </w:r>
      <w:proofErr w:type="spellEnd"/>
      <w:r>
        <w:t>, Director de Administración y Logística, Licenciado FRANKLIN ALBERTO CASTRO RODRÍGUEZ, Director General de Correos, Ingeniero VÍCTOR MANUEL PORTILLO RUIZ, Director General de Imprenta Nacional, Ingeniero EDWIN MAURICIO CHAVARRÍA, Director General del Cuerpo de Bomberos, Licenciada YANIRA ARGUETA DE</w:t>
      </w:r>
    </w:p>
    <w:p w14:paraId="2BB9A93E" w14:textId="77777777" w:rsidR="00672A9C" w:rsidRDefault="00672A9C">
      <w:pPr>
        <w:rPr>
          <w:sz w:val="2"/>
          <w:szCs w:val="2"/>
        </w:rPr>
        <w:sectPr w:rsidR="00672A9C">
          <w:pgSz w:w="16837" w:h="23810"/>
          <w:pgMar w:top="0" w:right="0" w:bottom="0" w:left="0" w:header="0" w:footer="3" w:gutter="0"/>
          <w:cols w:space="720"/>
          <w:noEndnote/>
          <w:docGrid w:linePitch="360"/>
        </w:sectPr>
      </w:pPr>
    </w:p>
    <w:p w14:paraId="0C9E8000" w14:textId="77777777" w:rsidR="00672A9C" w:rsidRDefault="00672A9C">
      <w:pPr>
        <w:rPr>
          <w:sz w:val="2"/>
          <w:szCs w:val="2"/>
        </w:rPr>
      </w:pPr>
    </w:p>
    <w:p w14:paraId="37A136A0" w14:textId="77777777" w:rsidR="00672A9C" w:rsidRDefault="00C01FB8">
      <w:pPr>
        <w:pStyle w:val="Cuerpodeltexto0"/>
        <w:framePr w:w="9335" w:h="12894" w:hRule="exact" w:wrap="around" w:vAnchor="page" w:hAnchor="page" w:x="4070" w:y="5443"/>
        <w:shd w:val="clear" w:color="auto" w:fill="auto"/>
        <w:spacing w:before="0" w:after="0" w:line="187" w:lineRule="exact"/>
        <w:ind w:left="20" w:firstLine="660"/>
      </w:pPr>
      <w:r>
        <w:rPr>
          <w:rStyle w:val="CuerpodeltextoTimesNewRoman4pto"/>
          <w:rFonts w:eastAsia="Book Antiqua"/>
          <w:vertAlign w:val="subscript"/>
        </w:rPr>
        <w:t>x</w:t>
      </w:r>
      <w:r>
        <w:rPr>
          <w:rStyle w:val="CuerpodeltextoTimesNewRoman4pto"/>
          <w:rFonts w:eastAsia="Book Antiqua"/>
        </w:rPr>
        <w:t xml:space="preserve"> -í </w:t>
      </w:r>
      <w:r>
        <w:t>RODRIGUEZ, Directora de Centros de Gobierno Departamentales, quienes serán los</w:t>
      </w:r>
    </w:p>
    <w:p w14:paraId="3EB95B90" w14:textId="77777777" w:rsidR="00672A9C" w:rsidRDefault="00C01FB8">
      <w:pPr>
        <w:pStyle w:val="Cuerpodeltexto0"/>
        <w:framePr w:w="9335" w:h="12894" w:hRule="exact" w:wrap="around" w:vAnchor="page" w:hAnchor="page" w:x="4070" w:y="5443"/>
        <w:shd w:val="clear" w:color="auto" w:fill="auto"/>
        <w:spacing w:before="0" w:after="0" w:line="428" w:lineRule="exact"/>
        <w:ind w:left="20"/>
      </w:pPr>
      <w:r>
        <w:t>responsables de verificar la buena marcha y el cumplimiento de las obligaciones emanadas</w:t>
      </w:r>
    </w:p>
    <w:p w14:paraId="67FA6912" w14:textId="77777777" w:rsidR="00672A9C" w:rsidRDefault="00C01FB8">
      <w:pPr>
        <w:pStyle w:val="Cuerpodeltexto0"/>
        <w:framePr w:w="9335" w:h="12894" w:hRule="exact" w:wrap="around" w:vAnchor="page" w:hAnchor="page" w:x="4070" w:y="5443"/>
        <w:shd w:val="clear" w:color="auto" w:fill="auto"/>
        <w:spacing w:before="0" w:after="0" w:line="428" w:lineRule="exact"/>
        <w:ind w:left="20"/>
      </w:pPr>
      <w:r>
        <w:t>del presente contrato en base a lo establecido en el Art. 82 BIS de la LACAP; y conforme a</w:t>
      </w:r>
    </w:p>
    <w:p w14:paraId="0C9DB581" w14:textId="77777777" w:rsidR="00672A9C" w:rsidRDefault="00C01FB8">
      <w:pPr>
        <w:pStyle w:val="Cuerpodeltexto0"/>
        <w:framePr w:w="9335" w:h="12894" w:hRule="exact" w:wrap="around" w:vAnchor="page" w:hAnchor="page" w:x="4070" w:y="5443"/>
        <w:shd w:val="clear" w:color="auto" w:fill="auto"/>
        <w:spacing w:before="0" w:after="0" w:line="428" w:lineRule="exact"/>
        <w:ind w:left="20"/>
      </w:pPr>
      <w:r>
        <w:t>los Documentos Contractuales que emanan de la presente contratación, así como a la</w:t>
      </w:r>
    </w:p>
    <w:p w14:paraId="1948C0CD" w14:textId="77777777" w:rsidR="00672A9C" w:rsidRDefault="00C01FB8">
      <w:pPr>
        <w:pStyle w:val="Cuerpodeltexto0"/>
        <w:framePr w:w="9335" w:h="12894" w:hRule="exact" w:wrap="around" w:vAnchor="page" w:hAnchor="page" w:x="4070" w:y="5443"/>
        <w:shd w:val="clear" w:color="auto" w:fill="auto"/>
        <w:spacing w:before="0" w:after="0" w:line="428" w:lineRule="exact"/>
        <w:ind w:left="20"/>
      </w:pPr>
      <w:r>
        <w:t>legislación pertinente, teniendo entre otras, como principales obligaciones las siguientes: a)</w:t>
      </w:r>
    </w:p>
    <w:p w14:paraId="17192F06" w14:textId="77777777" w:rsidR="00672A9C" w:rsidRDefault="00C01FB8">
      <w:pPr>
        <w:pStyle w:val="Cuerpodeltexto0"/>
        <w:framePr w:w="9335" w:h="12894" w:hRule="exact" w:wrap="around" w:vAnchor="page" w:hAnchor="page" w:x="4070" w:y="5443"/>
        <w:shd w:val="clear" w:color="auto" w:fill="auto"/>
        <w:spacing w:before="0" w:after="0" w:line="428" w:lineRule="exact"/>
        <w:ind w:left="20"/>
      </w:pPr>
      <w:r>
        <w:t>Verificar el cumplimiento de las cláusulas contractuales; así como en los procesos de libre</w:t>
      </w:r>
    </w:p>
    <w:p w14:paraId="3C2DB5A6" w14:textId="77777777" w:rsidR="00672A9C" w:rsidRDefault="00C01FB8">
      <w:pPr>
        <w:pStyle w:val="Cuerpodeltexto0"/>
        <w:framePr w:w="9335" w:h="12894" w:hRule="exact" w:wrap="around" w:vAnchor="page" w:hAnchor="page" w:x="4070" w:y="5443"/>
        <w:shd w:val="clear" w:color="auto" w:fill="auto"/>
        <w:spacing w:before="0" w:after="0" w:line="428" w:lineRule="exact"/>
        <w:ind w:left="20"/>
      </w:pPr>
      <w:r>
        <w:t>gestión, el cumplimiento de lo establecido en las órdenes de compra o contratos; b) Elaborar</w:t>
      </w:r>
    </w:p>
    <w:p w14:paraId="409E6B2F" w14:textId="77777777" w:rsidR="00672A9C" w:rsidRDefault="00C01FB8">
      <w:pPr>
        <w:pStyle w:val="Cuerpodeltexto0"/>
        <w:framePr w:w="9335" w:h="12894" w:hRule="exact" w:wrap="around" w:vAnchor="page" w:hAnchor="page" w:x="4070" w:y="5443"/>
        <w:shd w:val="clear" w:color="auto" w:fill="auto"/>
        <w:spacing w:before="0" w:after="0" w:line="428" w:lineRule="exact"/>
        <w:ind w:left="20"/>
      </w:pPr>
      <w:r>
        <w:t>oportunamente los informes de avance de la ejecución de los contratos e informar de ello</w:t>
      </w:r>
    </w:p>
    <w:p w14:paraId="1882C7AA" w14:textId="77777777" w:rsidR="00672A9C" w:rsidRDefault="00C01FB8">
      <w:pPr>
        <w:pStyle w:val="Cuerpodeltexto0"/>
        <w:framePr w:w="9335" w:h="12894" w:hRule="exact" w:wrap="around" w:vAnchor="page" w:hAnchor="page" w:x="4070" w:y="5443"/>
        <w:shd w:val="clear" w:color="auto" w:fill="auto"/>
        <w:spacing w:before="0" w:after="0" w:line="428" w:lineRule="exact"/>
        <w:ind w:left="20"/>
      </w:pPr>
      <w:r>
        <w:t>tanto a la UACI como a la Unidad responsable de efectuar los pagos o en su defecto reportar</w:t>
      </w:r>
    </w:p>
    <w:p w14:paraId="6C327336" w14:textId="77777777" w:rsidR="00672A9C" w:rsidRDefault="00C01FB8">
      <w:pPr>
        <w:pStyle w:val="Cuerpodeltexto0"/>
        <w:framePr w:w="9335" w:h="12894" w:hRule="exact" w:wrap="around" w:vAnchor="page" w:hAnchor="page" w:x="4070" w:y="5443"/>
        <w:shd w:val="clear" w:color="auto" w:fill="auto"/>
        <w:spacing w:before="0" w:after="0" w:line="428" w:lineRule="exact"/>
        <w:ind w:left="20"/>
      </w:pPr>
      <w:r>
        <w:t>los incumplimientos; c) Informar a la UACI, a efecto de que se gestione el informe al Titular</w:t>
      </w:r>
    </w:p>
    <w:p w14:paraId="667AD022" w14:textId="77777777" w:rsidR="00672A9C" w:rsidRDefault="00C01FB8">
      <w:pPr>
        <w:pStyle w:val="Cuerpodeltexto0"/>
        <w:framePr w:w="9335" w:h="12894" w:hRule="exact" w:wrap="around" w:vAnchor="page" w:hAnchor="page" w:x="4070" w:y="5443"/>
        <w:shd w:val="clear" w:color="auto" w:fill="auto"/>
        <w:spacing w:before="0" w:after="0" w:line="428" w:lineRule="exact"/>
        <w:ind w:left="20"/>
      </w:pPr>
      <w:r>
        <w:t>para iniciar el procedimiento de aplicación de las sanciones a los contratistas, por los</w:t>
      </w:r>
    </w:p>
    <w:p w14:paraId="108F8963" w14:textId="77777777" w:rsidR="00672A9C" w:rsidRDefault="00C01FB8">
      <w:pPr>
        <w:pStyle w:val="Cuerpodeltexto0"/>
        <w:framePr w:w="9335" w:h="12894" w:hRule="exact" w:wrap="around" w:vAnchor="page" w:hAnchor="page" w:x="4070" w:y="5443"/>
        <w:shd w:val="clear" w:color="auto" w:fill="auto"/>
        <w:spacing w:before="0" w:after="0" w:line="428" w:lineRule="exact"/>
        <w:ind w:left="20"/>
      </w:pPr>
      <w:r>
        <w:t>incumplimientos de sus obligaciones; d) Conformar y mantener actualizado el expediente</w:t>
      </w:r>
    </w:p>
    <w:p w14:paraId="6D96570E" w14:textId="77777777" w:rsidR="00672A9C" w:rsidRDefault="00C01FB8">
      <w:pPr>
        <w:pStyle w:val="Cuerpodeltexto0"/>
        <w:framePr w:w="9335" w:h="12894" w:hRule="exact" w:wrap="around" w:vAnchor="page" w:hAnchor="page" w:x="4070" w:y="5443"/>
        <w:shd w:val="clear" w:color="auto" w:fill="auto"/>
        <w:spacing w:before="0" w:after="0" w:line="428" w:lineRule="exact"/>
        <w:ind w:left="20"/>
      </w:pPr>
      <w:r>
        <w:t>del seguimiento de la ejecución del contrato de tal manera que esté conformado por el</w:t>
      </w:r>
    </w:p>
    <w:p w14:paraId="3B96A7DA" w14:textId="77777777" w:rsidR="00672A9C" w:rsidRDefault="00C01FB8">
      <w:pPr>
        <w:pStyle w:val="Cuerpodeltexto0"/>
        <w:framePr w:w="9335" w:h="12894" w:hRule="exact" w:wrap="around" w:vAnchor="page" w:hAnchor="page" w:x="4070" w:y="5443"/>
        <w:shd w:val="clear" w:color="auto" w:fill="auto"/>
        <w:spacing w:before="0" w:after="0" w:line="428" w:lineRule="exact"/>
        <w:ind w:left="20"/>
      </w:pPr>
      <w:r>
        <w:t>conjunto de documentos necesarios que sustenten las acciones realizadas desde que se emite</w:t>
      </w:r>
    </w:p>
    <w:p w14:paraId="1DB2221A" w14:textId="77777777" w:rsidR="00672A9C" w:rsidRDefault="00C01FB8">
      <w:pPr>
        <w:pStyle w:val="Cuerpodeltexto0"/>
        <w:framePr w:w="9335" w:h="12894" w:hRule="exact" w:wrap="around" w:vAnchor="page" w:hAnchor="page" w:x="4070" w:y="5443"/>
        <w:shd w:val="clear" w:color="auto" w:fill="auto"/>
        <w:spacing w:before="0" w:after="0" w:line="428" w:lineRule="exact"/>
        <w:ind w:left="20"/>
      </w:pPr>
      <w:r>
        <w:t>la orden de pedido hasta la recepción final; e) Elaborar y suscribir conjuntamente con EL</w:t>
      </w:r>
    </w:p>
    <w:p w14:paraId="55D2F2FF" w14:textId="77777777" w:rsidR="00672A9C" w:rsidRDefault="00C01FB8">
      <w:pPr>
        <w:pStyle w:val="Cuerpodeltexto0"/>
        <w:framePr w:w="9335" w:h="12894" w:hRule="exact" w:wrap="around" w:vAnchor="page" w:hAnchor="page" w:x="4070" w:y="5443"/>
        <w:shd w:val="clear" w:color="auto" w:fill="auto"/>
        <w:spacing w:before="0" w:after="0" w:line="428" w:lineRule="exact"/>
        <w:ind w:left="20"/>
      </w:pPr>
      <w:r>
        <w:t>CONTRATISTA, las actas de recepción total o parcial de las adquisiciones o contrataciones</w:t>
      </w:r>
    </w:p>
    <w:p w14:paraId="18C0F948" w14:textId="77777777" w:rsidR="00672A9C" w:rsidRDefault="00C01FB8">
      <w:pPr>
        <w:pStyle w:val="Cuerpodeltexto0"/>
        <w:framePr w:w="9335" w:h="12894" w:hRule="exact" w:wrap="around" w:vAnchor="page" w:hAnchor="page" w:x="4070" w:y="5443"/>
        <w:shd w:val="clear" w:color="auto" w:fill="auto"/>
        <w:spacing w:before="0" w:after="0" w:line="428" w:lineRule="exact"/>
        <w:ind w:left="20"/>
      </w:pPr>
      <w:r>
        <w:t>de obras, bienes y servicios, de conformidad a lo establecido en el Reglamento de esta Ley;</w:t>
      </w:r>
    </w:p>
    <w:p w14:paraId="3E27EE10" w14:textId="77777777" w:rsidR="00672A9C" w:rsidRDefault="00C01FB8">
      <w:pPr>
        <w:pStyle w:val="Cuerpodeltexto0"/>
        <w:framePr w:w="9335" w:h="12894" w:hRule="exact" w:wrap="around" w:vAnchor="page" w:hAnchor="page" w:x="4070" w:y="5443"/>
        <w:numPr>
          <w:ilvl w:val="0"/>
          <w:numId w:val="1"/>
        </w:numPr>
        <w:shd w:val="clear" w:color="auto" w:fill="auto"/>
        <w:tabs>
          <w:tab w:val="left" w:pos="254"/>
        </w:tabs>
        <w:spacing w:before="0" w:after="0" w:line="428" w:lineRule="exact"/>
        <w:ind w:left="20"/>
      </w:pPr>
      <w:r>
        <w:t>Remitir a la UACI en un plazo máximo de tres días hábiles posteriores a la recepción de las obras, bienes y servicios, en cuyos contratos no existan incumplimientos, el acta respectiva; a fin de que ésta proceda a devolver al contratista las garantías correspondientes;</w:t>
      </w:r>
    </w:p>
    <w:p w14:paraId="1CE4AA6A" w14:textId="77777777" w:rsidR="00672A9C" w:rsidRDefault="00C01FB8">
      <w:pPr>
        <w:pStyle w:val="Cuerpodeltexto0"/>
        <w:framePr w:w="9335" w:h="12894" w:hRule="exact" w:wrap="around" w:vAnchor="page" w:hAnchor="page" w:x="4070" w:y="5443"/>
        <w:numPr>
          <w:ilvl w:val="0"/>
          <w:numId w:val="1"/>
        </w:numPr>
        <w:shd w:val="clear" w:color="auto" w:fill="auto"/>
        <w:tabs>
          <w:tab w:val="left" w:pos="304"/>
        </w:tabs>
        <w:spacing w:before="0" w:after="0" w:line="428" w:lineRule="exact"/>
        <w:ind w:left="20"/>
      </w:pPr>
      <w:r>
        <w:t xml:space="preserve">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mismas para que ésta proceda a su devolución en un período no mayor de ocho días hábiles; i) Cualquier otra responsabilidad que establezca la Ley, su Reglamento y el Contrato. </w:t>
      </w:r>
      <w:r>
        <w:rPr>
          <w:rStyle w:val="Cuerpodeltexto1"/>
        </w:rPr>
        <w:t>CLÁUSULA DECIMA: SANCIONES.</w:t>
      </w:r>
      <w:r>
        <w:t xml:space="preserve"> En caso de incumplimiento de las obligaciones emanadas del presente Contrato, las partes expresamente se someten a las sanciones que la Ley o el presente contrato señale. Si EL</w:t>
      </w:r>
    </w:p>
    <w:p w14:paraId="0B6A6CBE" w14:textId="77777777" w:rsidR="00672A9C" w:rsidRDefault="00672A9C">
      <w:pPr>
        <w:rPr>
          <w:sz w:val="2"/>
          <w:szCs w:val="2"/>
        </w:rPr>
        <w:sectPr w:rsidR="00672A9C">
          <w:pgSz w:w="16837" w:h="23810"/>
          <w:pgMar w:top="0" w:right="0" w:bottom="0" w:left="0" w:header="0" w:footer="3" w:gutter="0"/>
          <w:cols w:space="720"/>
          <w:noEndnote/>
          <w:docGrid w:linePitch="360"/>
        </w:sectPr>
      </w:pPr>
    </w:p>
    <w:p w14:paraId="0CDA6C66" w14:textId="77777777" w:rsidR="00672A9C" w:rsidRDefault="00672A9C">
      <w:pPr>
        <w:rPr>
          <w:sz w:val="2"/>
          <w:szCs w:val="2"/>
        </w:rPr>
      </w:pPr>
    </w:p>
    <w:p w14:paraId="327D4173" w14:textId="77777777" w:rsidR="00672A9C" w:rsidRDefault="00C01FB8">
      <w:pPr>
        <w:pStyle w:val="Cuerpodeltexto0"/>
        <w:framePr w:w="9443" w:h="12896" w:hRule="exact" w:wrap="around" w:vAnchor="page" w:hAnchor="page" w:x="3977" w:y="4721"/>
        <w:shd w:val="clear" w:color="auto" w:fill="auto"/>
        <w:spacing w:before="0" w:after="0" w:line="425" w:lineRule="exact"/>
        <w:ind w:left="20" w:right="20"/>
      </w:pPr>
      <w:r>
        <w:rPr>
          <w:rStyle w:val="CuerpodeltextoNegritaa"/>
        </w:rPr>
        <w:t>CONTRATISTA</w:t>
      </w:r>
      <w:r>
        <w:t xml:space="preserve"> no cumpliere sus obligaciones contractuales por causas imputables a él mismo,</w:t>
      </w:r>
      <w:r>
        <w:rPr>
          <w:rStyle w:val="CuerpodeltextoNegritaa"/>
        </w:rPr>
        <w:t xml:space="preserve"> EL CONTRATANTE</w:t>
      </w:r>
      <w:r>
        <w:t xml:space="preserve"> podrá declarar la caducidad del Contrato o imponer el pago de una multa, de conformidad al artículo 85 de la LACAP y se atenderá lo preceptuado en el Artículo 36 de la LACAP. El incumplimiento o deficiencia total o parcial en el suministro durante el período fijado, dará lugar a la terminación del contrato, sin perjuicio de la responsabilidad que le corresponda a</w:t>
      </w:r>
      <w:r>
        <w:rPr>
          <w:rStyle w:val="CuerpodeltextoNegritaa"/>
        </w:rPr>
        <w:t xml:space="preserve"> EL CONTRATISTA</w:t>
      </w:r>
      <w:r>
        <w:t xml:space="preserve"> por su incumplimiento. </w:t>
      </w:r>
      <w:r>
        <w:rPr>
          <w:rStyle w:val="CuerpodeltextoNegritab"/>
        </w:rPr>
        <w:t>CLÁUSULA DÉCIMA PRIMERA: MODIFICACIÓN Y/O PRÓRROGA.</w:t>
      </w:r>
      <w:r>
        <w:t xml:space="preserve"> EL CONTRATANTE podrá modificar el Contrato en ejecución, de común acuerdo entre las partes, respecto al objeto, monto y plazo del mismo, siguiendo el procedimiento establecido en la LACAP. Para ello,</w:t>
      </w:r>
      <w:r>
        <w:rPr>
          <w:rStyle w:val="CuerpodeltextoNegritaa"/>
        </w:rPr>
        <w:t xml:space="preserve"> EL CONTRATANTE</w:t>
      </w:r>
      <w:r>
        <w:t xml:space="preserve"> autorizará la Modificativa mediante resolución razonada; la correspondiente Modificativa que se genere será firmada por el Fiscal General de la República y por</w:t>
      </w:r>
      <w:r>
        <w:rPr>
          <w:rStyle w:val="CuerpodeltextoNegritaa"/>
        </w:rPr>
        <w:t xml:space="preserve"> EL CONTRATISTA,</w:t>
      </w:r>
      <w:r>
        <w:t xml:space="preserve"> debiendo estar conforme a las condiciones establecidas en el artículo ochenta y tres A, ochenta y tres B de la LACAP, y artículo veintitrés literal "k" del RELACAP. Si en cualquier momento durante la ejecución del Contrato</w:t>
      </w:r>
      <w:r>
        <w:rPr>
          <w:rStyle w:val="CuerpodeltextoNegritaa"/>
        </w:rPr>
        <w:t xml:space="preserve"> EL CONTRATISTA</w:t>
      </w:r>
      <w:r>
        <w:t xml:space="preserve"> encontrase impedimentos para la prestación del suministro, notificará con prontitud y por escrito a</w:t>
      </w:r>
      <w:r>
        <w:rPr>
          <w:rStyle w:val="CuerpodeltextoNegritaa"/>
        </w:rPr>
        <w:t xml:space="preserve"> EL CONTRATANTE,</w:t>
      </w:r>
      <w:r>
        <w:t xml:space="preserve"> e indicará la naturaleza de la demora, sus causas y su posible duración, tan pronto como sea posible; después de recibir la notificación</w:t>
      </w:r>
      <w:r>
        <w:rPr>
          <w:rStyle w:val="CuerpodeltextoNegritaa"/>
        </w:rPr>
        <w:t xml:space="preserve"> EL CONTRATANTE</w:t>
      </w:r>
      <w:r>
        <w:t xml:space="preserve"> evaluará la situación y podrá, prorrogar el plazo. En este caso, la prorroga se hará mediante Modificación al Contrato, la cual será autorizada por</w:t>
      </w:r>
      <w:r>
        <w:rPr>
          <w:rStyle w:val="CuerpodeltextoNegritaa"/>
        </w:rPr>
        <w:t xml:space="preserve"> EL CONTRATANTE</w:t>
      </w:r>
      <w:r>
        <w:t xml:space="preserve"> mediante resolución razonada; y la modificativa será firmada por el Fiscal General de la República y</w:t>
      </w:r>
      <w:r>
        <w:rPr>
          <w:rStyle w:val="CuerpodeltextoNegritaa"/>
        </w:rPr>
        <w:t xml:space="preserve"> EL CONTRATISTA,</w:t>
      </w:r>
      <w:r>
        <w:t xml:space="preserve"> de conformidad a lo establecido en los artículos ochenta y seis y noventa y </w:t>
      </w:r>
      <w:proofErr w:type="gramStart"/>
      <w:r>
        <w:t>dos inciso segundo</w:t>
      </w:r>
      <w:proofErr w:type="gramEnd"/>
      <w:r>
        <w:t xml:space="preserve"> de la LACAP, así como los artículos setenta y seis y ochenta y tres del RELACAP. El contrato podrá prorrogarse una sola vez, por mi período igual o menor al pactado inicialmente, para lo cual deberá seguirse lo establecido en el artículo ochenta y tres de la LACAP, así como en el artículo setenta y cinco del RELACAP; la prorroga será autorizada mediante la resolución razonada por</w:t>
      </w:r>
      <w:r>
        <w:rPr>
          <w:rStyle w:val="CuerpodeltextoNegritaa"/>
        </w:rPr>
        <w:t xml:space="preserve"> EL CONTRATANTE,</w:t>
      </w:r>
      <w:r>
        <w:t xml:space="preserve"> y la prórroga del contrato será firmada por el Fiscal General de la República y</w:t>
      </w:r>
      <w:r>
        <w:rPr>
          <w:rStyle w:val="CuerpodeltextoNegritaa"/>
        </w:rPr>
        <w:t xml:space="preserve"> EL CONTRATISTA. </w:t>
      </w:r>
      <w:r>
        <w:rPr>
          <w:rStyle w:val="CuerpodeltextoNegritab"/>
        </w:rPr>
        <w:t>CLÁUSULA DÉCIMA SEGUNDA: CASO FORTUITO Y FUERZA MAYOR.</w:t>
      </w:r>
      <w:r>
        <w:t xml:space="preserve"> Si acontecieren actos de caso fortuito o fuerza mayor, que afecten el cumplimiento de las obligaciones contractuales,</w:t>
      </w:r>
      <w:r>
        <w:rPr>
          <w:rStyle w:val="CuerpodeltextoNegritaa"/>
        </w:rPr>
        <w:t xml:space="preserve"> EL</w:t>
      </w:r>
    </w:p>
    <w:p w14:paraId="0A449BB1" w14:textId="77777777" w:rsidR="00672A9C" w:rsidRDefault="00672A9C">
      <w:pPr>
        <w:rPr>
          <w:sz w:val="2"/>
          <w:szCs w:val="2"/>
        </w:rPr>
        <w:sectPr w:rsidR="00672A9C">
          <w:pgSz w:w="16837" w:h="23810"/>
          <w:pgMar w:top="0" w:right="0" w:bottom="0" w:left="0" w:header="0" w:footer="3" w:gutter="0"/>
          <w:cols w:space="720"/>
          <w:noEndnote/>
          <w:docGrid w:linePitch="360"/>
        </w:sectPr>
      </w:pPr>
    </w:p>
    <w:p w14:paraId="051590A6" w14:textId="77777777" w:rsidR="00672A9C" w:rsidRDefault="00672A9C">
      <w:pPr>
        <w:rPr>
          <w:sz w:val="2"/>
          <w:szCs w:val="2"/>
        </w:rPr>
      </w:pPr>
    </w:p>
    <w:p w14:paraId="275ADE63" w14:textId="19A86FD0" w:rsidR="00672A9C" w:rsidRDefault="00C01FB8">
      <w:pPr>
        <w:pStyle w:val="Cuerpodeltexto0"/>
        <w:framePr w:w="9320" w:h="12924" w:hRule="exact" w:wrap="around" w:vAnchor="page" w:hAnchor="page" w:x="4034" w:y="5459"/>
        <w:shd w:val="clear" w:color="auto" w:fill="auto"/>
        <w:spacing w:before="0" w:after="0" w:line="428" w:lineRule="exact"/>
        <w:ind w:left="40"/>
      </w:pPr>
      <w:r>
        <w:rPr>
          <w:rStyle w:val="CuerpodeltextoNegritac"/>
        </w:rPr>
        <w:t>CONTRATISTA</w:t>
      </w:r>
      <w:r>
        <w:t xml:space="preserve"> podrá solicitar una ampliación en el </w:t>
      </w:r>
      <w:r w:rsidR="00935234">
        <w:t>VIGENCIA</w:t>
      </w:r>
      <w:r>
        <w:t xml:space="preserve"> de entrega, toda vez que </w:t>
      </w:r>
      <w:proofErr w:type="spellStart"/>
      <w:r>
        <w:t>leK</w:t>
      </w:r>
      <w:proofErr w:type="spellEnd"/>
      <w:r>
        <w:t xml:space="preserve"> haga por escrito dentro del plazo contractual previamente pactado y que dichos actos los justifique y documente en debida forma,</w:t>
      </w:r>
      <w:r>
        <w:rPr>
          <w:rStyle w:val="CuerpodeltextoNegritac"/>
        </w:rPr>
        <w:t xml:space="preserve"> EL CONTRATISTA</w:t>
      </w:r>
      <w:r>
        <w:t xml:space="preserve"> dará aviso por escrito a</w:t>
      </w:r>
      <w:r>
        <w:rPr>
          <w:rStyle w:val="CuerpodeltextoNegritac"/>
        </w:rPr>
        <w:t xml:space="preserve"> EL CONTRATANTE</w:t>
      </w:r>
      <w:r>
        <w:t xml:space="preserve"> dentro de los cinco días hábiles siguientes a la fecha en que ocurra la causa que origina el percance. En caso de no hacerse tal notificación en el plazo establecido, esta omisión será razón suficiente para que</w:t>
      </w:r>
      <w:r>
        <w:rPr>
          <w:rStyle w:val="CuerpodeltextoNegritac"/>
        </w:rPr>
        <w:t xml:space="preserve"> EL CONTRATANTE</w:t>
      </w:r>
      <w:r>
        <w:t xml:space="preserve"> deniegue la prórroga del plazo contractual.</w:t>
      </w:r>
      <w:r>
        <w:rPr>
          <w:rStyle w:val="CuerpodeltextoNegritac"/>
        </w:rPr>
        <w:t xml:space="preserve"> EL CONTRATANTE</w:t>
      </w:r>
      <w:r>
        <w:t xml:space="preserve"> notificará a</w:t>
      </w:r>
      <w:r>
        <w:rPr>
          <w:rStyle w:val="CuerpodeltextoNegritac"/>
        </w:rPr>
        <w:t xml:space="preserve"> EL CONTRATISTA</w:t>
      </w:r>
      <w:r>
        <w:t xml:space="preserve"> lo que proceda, a través de la Dirección de la Unidad de Adquisiciones y Contrataciones Institucional; y en caso de prórroga, la cual será establecida y formalizada a través de una Resolución, esta operará siempre que el plazo de las garantías que se hayan constituido a favor de</w:t>
      </w:r>
      <w:r>
        <w:rPr>
          <w:rStyle w:val="CuerpodeltextoNegritac"/>
        </w:rPr>
        <w:t xml:space="preserve"> EL CONTRATANTE</w:t>
      </w:r>
      <w:r>
        <w:t xml:space="preserve"> asegure las obligaciones.</w:t>
      </w:r>
      <w:r>
        <w:rPr>
          <w:rStyle w:val="CuerpodeltextoNegritac"/>
        </w:rPr>
        <w:t xml:space="preserve"> </w:t>
      </w:r>
      <w:r>
        <w:rPr>
          <w:rStyle w:val="CuerpodeltextoNegritad"/>
        </w:rPr>
        <w:t xml:space="preserve">CLÁUSULA DÉCIMA TERCERA: CESIÓN. </w:t>
      </w:r>
      <w:r>
        <w:t>Queda prohibido a</w:t>
      </w:r>
      <w:r>
        <w:rPr>
          <w:rStyle w:val="CuerpodeltextoNegritac"/>
        </w:rPr>
        <w:t xml:space="preserve"> EL CONTRATISTA</w:t>
      </w:r>
      <w:r>
        <w:t xml:space="preserve"> traspasar o ceder a cualquier título los derechos y obligaciones que emanan del presente Contrato. La transgresión de esta disposición dará lugar a la caducidad del Contrato, precediéndose además de acuerdo a lo establecido por el inciso segundo del artículo 100 de la LACAP. Salvo autorización expresa de EL CONTRATANTE,</w:t>
      </w:r>
      <w:r>
        <w:rPr>
          <w:rStyle w:val="CuerpodeltextoNegritac"/>
        </w:rPr>
        <w:t xml:space="preserve"> EL CONTRATISTA</w:t>
      </w:r>
      <w:r>
        <w:t xml:space="preserve"> 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de Contrato. </w:t>
      </w:r>
      <w:r>
        <w:rPr>
          <w:rStyle w:val="CuerpodeltextoNegritad"/>
        </w:rPr>
        <w:t>CLÁUSULA DÉCIMA CUARTA: INTERPRETACIÓN DEL CONTRATO.</w:t>
      </w:r>
      <w:r>
        <w:rPr>
          <w:rStyle w:val="CuerpodeltextoNegritac"/>
        </w:rPr>
        <w:t xml:space="preserve"> EL CONTRATANTE</w:t>
      </w:r>
      <w:r>
        <w:t xml:space="preserve">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suministro objeto del presente instrumento, pudiendo en tal caso girar las instrucciones por escrito que al respecto considere convenientes.</w:t>
      </w:r>
      <w:r>
        <w:rPr>
          <w:rStyle w:val="CuerpodeltextoNegritac"/>
        </w:rPr>
        <w:t xml:space="preserve"> EL CONTRATISTA</w:t>
      </w:r>
      <w:r>
        <w:t xml:space="preserve"> expresamente acepta tal disposición y se obliga a dar estricto cumplimiento a las instrucciones que al respecto dicte</w:t>
      </w:r>
      <w:r>
        <w:rPr>
          <w:rStyle w:val="CuerpodeltextoNegritac"/>
        </w:rPr>
        <w:t xml:space="preserve"> EL CONTRATANTE</w:t>
      </w:r>
      <w:r>
        <w:t xml:space="preserve"> las cuales serán comunicadas por medio de la </w:t>
      </w:r>
      <w:proofErr w:type="gramStart"/>
      <w:r>
        <w:t>Directora</w:t>
      </w:r>
      <w:proofErr w:type="gramEnd"/>
      <w:r>
        <w:t xml:space="preserve"> de la Unidad de Adquisiciones y Contrataciones Institucional.</w:t>
      </w:r>
      <w:r>
        <w:rPr>
          <w:rStyle w:val="CuerpodeltextoNegritac"/>
        </w:rPr>
        <w:t xml:space="preserve"> </w:t>
      </w:r>
      <w:r>
        <w:rPr>
          <w:rStyle w:val="CuerpodeltextoNegritad"/>
        </w:rPr>
        <w:t xml:space="preserve">CLÁUSULA DÉCIMA QUINTA: SOLUCIÓN DE </w:t>
      </w:r>
      <w:r>
        <w:rPr>
          <w:rStyle w:val="CuerpodeltextoNegritaEspaciado1pto"/>
        </w:rPr>
        <w:t>CONFLICTOS.</w:t>
      </w:r>
      <w:r>
        <w:t xml:space="preserve"> Toda duda, discrepancia o conflicto que surgiere</w:t>
      </w:r>
    </w:p>
    <w:p w14:paraId="64124AA3" w14:textId="77777777" w:rsidR="00672A9C" w:rsidRDefault="00672A9C">
      <w:pPr>
        <w:rPr>
          <w:sz w:val="2"/>
          <w:szCs w:val="2"/>
        </w:rPr>
        <w:sectPr w:rsidR="00672A9C">
          <w:pgSz w:w="16837" w:h="23810"/>
          <w:pgMar w:top="0" w:right="0" w:bottom="0" w:left="0" w:header="0" w:footer="3" w:gutter="0"/>
          <w:cols w:space="720"/>
          <w:noEndnote/>
          <w:docGrid w:linePitch="360"/>
        </w:sectPr>
      </w:pPr>
    </w:p>
    <w:p w14:paraId="2CC644C7" w14:textId="77777777" w:rsidR="00672A9C" w:rsidRDefault="00672A9C">
      <w:pPr>
        <w:rPr>
          <w:sz w:val="2"/>
          <w:szCs w:val="2"/>
        </w:rPr>
      </w:pPr>
    </w:p>
    <w:p w14:paraId="4D495FE8" w14:textId="77777777" w:rsidR="00672A9C" w:rsidRDefault="00C01FB8">
      <w:pPr>
        <w:pStyle w:val="Cuerpodeltexto0"/>
        <w:framePr w:w="9432" w:h="12885" w:hRule="exact" w:wrap="around" w:vAnchor="page" w:hAnchor="page" w:x="3980" w:y="4722"/>
        <w:shd w:val="clear" w:color="auto" w:fill="auto"/>
        <w:spacing w:before="0" w:after="0" w:line="425" w:lineRule="exact"/>
        <w:ind w:left="20" w:right="20"/>
      </w:pPr>
      <w:r>
        <w:t>entre las partes durante la ejecución de este Contrato se resolverá de acuerdo a lo establecido en el Título VIII de la LACAP. En caso de conflicto ambas partes se someten a sede judicial señalando para tal efecto como domicilio especial la ciudad de San Salvador, a la competencia de cuyos tribunales se someten.</w:t>
      </w:r>
      <w:r>
        <w:rPr>
          <w:rStyle w:val="CuerpodeltextoNegritae"/>
        </w:rPr>
        <w:t xml:space="preserve"> </w:t>
      </w:r>
      <w:r>
        <w:rPr>
          <w:rStyle w:val="CuerpodeltextoNegritaf"/>
        </w:rPr>
        <w:t>CLÁUSULA DÉCIMA SEXTA: TERMINACIÓN DEL CONTRATO.</w:t>
      </w:r>
      <w:r>
        <w:rPr>
          <w:rStyle w:val="CuerpodeltextoNegritae"/>
        </w:rPr>
        <w:t xml:space="preserve"> EL CONTRATANTE</w:t>
      </w:r>
      <w:r>
        <w:t xml:space="preserve"> podrá dar por terminado el contrato sin responsabilidad alguna de su parte: a) Por las causales establecidas en las letras a) y b) del artículo 94 de la LACAP; b) Cuando</w:t>
      </w:r>
      <w:r>
        <w:rPr>
          <w:rStyle w:val="CuerpodeltextoNegritae"/>
        </w:rPr>
        <w:t xml:space="preserve"> EL CONTRATISTA</w:t>
      </w:r>
      <w:r>
        <w:t xml:space="preserve"> entregue el suministro de una inferior calidad o en diferentes condiciones de lo ofertado; y c) por común acuerdo entre las partes. En estos casos</w:t>
      </w:r>
      <w:r>
        <w:rPr>
          <w:rStyle w:val="CuerpodeltextoNegritae"/>
        </w:rPr>
        <w:t xml:space="preserve"> EL CONTRATANTE</w:t>
      </w:r>
      <w:r>
        <w:t xml:space="preserve"> tendrá derecho, después de notificar por escrito a</w:t>
      </w:r>
      <w:r>
        <w:rPr>
          <w:rStyle w:val="CuerpodeltextoNegritae"/>
        </w:rPr>
        <w:t xml:space="preserve"> EL CONTRATISTA,</w:t>
      </w:r>
      <w:r>
        <w:t xml:space="preserve"> a dar por terminado el Contrato y cuando el Contrato se dé por caducado por incumplimiento imputable a</w:t>
      </w:r>
      <w:r>
        <w:rPr>
          <w:rStyle w:val="CuerpodeltextoNegritae"/>
        </w:rPr>
        <w:t xml:space="preserve"> EL CONTRATISTA</w:t>
      </w:r>
      <w:r>
        <w:t xml:space="preserve"> se procederá de acuerdo a lo establecido por el inciso segundo del artículo 100 de la LACAP. También se aplicarán al presente Contrato las demás causales de extinción establecidas en el artículo 92 y siguientes de la LACAP.</w:t>
      </w:r>
      <w:r>
        <w:rPr>
          <w:rStyle w:val="CuerpodeltextoNegritae"/>
        </w:rPr>
        <w:t xml:space="preserve"> </w:t>
      </w:r>
      <w:r>
        <w:rPr>
          <w:rStyle w:val="CuerpodeltextoNegritaf"/>
        </w:rPr>
        <w:t>CLÁUSULA DÉCIMA SEPTIMA: LEGISLACIÓN APLICABLE</w:t>
      </w:r>
      <w:r>
        <w:rPr>
          <w:rStyle w:val="CuerpodeltextoNegritae"/>
        </w:rPr>
        <w:t>.</w:t>
      </w:r>
      <w:r>
        <w:t xml:space="preserve"> Las partes se someten a la legislación vigente de la República de El Salvador. </w:t>
      </w:r>
      <w:r>
        <w:rPr>
          <w:rStyle w:val="CuerpodeltextoNegritaf"/>
        </w:rPr>
        <w:t>CLÁUSULA DÉCIMA OCTAVA: CONDICIONES DE PREVENCIÓN Y ERRADICACIÓN DEL TRABATO INFANTIL</w:t>
      </w:r>
      <w:r>
        <w:rPr>
          <w:rStyle w:val="CuerpodeltextoNegritae"/>
        </w:rPr>
        <w:t>:</w:t>
      </w:r>
      <w:r>
        <w:t xml:space="preserve"> Si durante la ejecución del contrato se comprobare por la Dirección General de Inspección de Trabajo del Ministerio de Trabajo y Previsión Social, incumplimiento por parte de(l) (la) contratista a la normativa que </w:t>
      </w:r>
      <w:proofErr w:type="spellStart"/>
      <w:r>
        <w:t>prohibe</w:t>
      </w:r>
      <w:proofErr w:type="spellEnd"/>
      <w:r>
        <w:t xml:space="preserv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w:t>
      </w:r>
      <w:r>
        <w:rPr>
          <w:rStyle w:val="Cuerpodeltextoa"/>
        </w:rPr>
        <w:t>158</w:t>
      </w:r>
      <w:r>
        <w:t xml:space="preserve">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w:t>
      </w:r>
      <w:proofErr w:type="gramStart"/>
      <w:r>
        <w:t>éste</w:t>
      </w:r>
      <w:proofErr w:type="gramEnd"/>
      <w:r>
        <w:t xml:space="preserve"> último caso deberá finalizar el procedimiento para conocer la resolución final.</w:t>
      </w:r>
      <w:r>
        <w:rPr>
          <w:rStyle w:val="CuerpodeltextoNegritae"/>
        </w:rPr>
        <w:t xml:space="preserve"> </w:t>
      </w:r>
      <w:r>
        <w:rPr>
          <w:rStyle w:val="CuerpodeltextoNegritaf"/>
        </w:rPr>
        <w:t>CLÁUSULA DÉCIMA NOVENA: NOTIFICACIONES.</w:t>
      </w:r>
      <w:r>
        <w:t xml:space="preserve"> Todas las notificaciones entre las partes referentes a la ejecución de este contrato, deberán hacerse</w:t>
      </w:r>
    </w:p>
    <w:p w14:paraId="12F12A6A" w14:textId="77777777" w:rsidR="00672A9C" w:rsidRDefault="00672A9C">
      <w:pPr>
        <w:rPr>
          <w:sz w:val="2"/>
          <w:szCs w:val="2"/>
        </w:rPr>
        <w:sectPr w:rsidR="00672A9C">
          <w:pgSz w:w="16837" w:h="23810"/>
          <w:pgMar w:top="0" w:right="0" w:bottom="0" w:left="0" w:header="0" w:footer="3" w:gutter="0"/>
          <w:cols w:space="720"/>
          <w:noEndnote/>
          <w:docGrid w:linePitch="360"/>
        </w:sectPr>
      </w:pPr>
    </w:p>
    <w:p w14:paraId="48F4E3E6" w14:textId="77777777" w:rsidR="00672A9C" w:rsidRDefault="00672A9C">
      <w:pPr>
        <w:rPr>
          <w:sz w:val="2"/>
          <w:szCs w:val="2"/>
        </w:rPr>
      </w:pPr>
    </w:p>
    <w:p w14:paraId="6CCC23C2" w14:textId="6D35B8DD" w:rsidR="00672A9C" w:rsidRDefault="00C01FB8">
      <w:pPr>
        <w:pStyle w:val="Cuerpodeltexto0"/>
        <w:framePr w:w="10073" w:h="3715" w:hRule="exact" w:wrap="around" w:vAnchor="page" w:hAnchor="page" w:x="4015" w:y="5061"/>
        <w:shd w:val="clear" w:color="auto" w:fill="auto"/>
        <w:spacing w:before="0" w:after="0" w:line="428" w:lineRule="exact"/>
        <w:ind w:left="20" w:right="620"/>
      </w:pPr>
      <w:r>
        <w:t xml:space="preserve">por escrito y tendrán efecto a partir de su recepción </w:t>
      </w:r>
      <w:r>
        <w:rPr>
          <w:lang w:val="fr"/>
        </w:rPr>
        <w:t xml:space="preserve">en </w:t>
      </w:r>
      <w:r>
        <w:t xml:space="preserve">las direcciones que a continuación </w:t>
      </w:r>
      <w:r>
        <w:rPr>
          <w:lang w:val="fr"/>
        </w:rPr>
        <w:t xml:space="preserve">se </w:t>
      </w:r>
      <w:r>
        <w:t xml:space="preserve">indican: </w:t>
      </w:r>
      <w:r>
        <w:rPr>
          <w:lang w:val="fr"/>
        </w:rPr>
        <w:t>para</w:t>
      </w:r>
      <w:r>
        <w:rPr>
          <w:rStyle w:val="CuerpodeltextoNegritaf0"/>
          <w:lang w:val="fr"/>
        </w:rPr>
        <w:t xml:space="preserve"> EL </w:t>
      </w:r>
      <w:r>
        <w:rPr>
          <w:rStyle w:val="CuerpodeltextoNegritaf0"/>
        </w:rPr>
        <w:t>CONTRATANTE,</w:t>
      </w:r>
      <w:r>
        <w:t xml:space="preserve"> Edificio Ministerio de Gobernación y Desarrollo Territorial, 9</w:t>
      </w:r>
      <w:r>
        <w:rPr>
          <w:vertAlign w:val="superscript"/>
        </w:rPr>
        <w:t>a</w:t>
      </w:r>
      <w:r>
        <w:t xml:space="preserve"> Calle Poniente y </w:t>
      </w:r>
      <w:r>
        <w:rPr>
          <w:lang w:val="de"/>
        </w:rPr>
        <w:t xml:space="preserve">15 </w:t>
      </w:r>
      <w:r>
        <w:t xml:space="preserve">Avenida Norte, Centro de Gobierno, San Salvador, y para </w:t>
      </w:r>
      <w:r>
        <w:rPr>
          <w:rStyle w:val="CuerpodeltextoNegritaf0"/>
        </w:rPr>
        <w:t>EL CONTRATISTA,</w:t>
      </w:r>
      <w:r>
        <w:t xml:space="preserve"> </w:t>
      </w:r>
      <w:r w:rsidR="00351810">
        <w:t>-----------------------------------</w:t>
      </w:r>
      <w:r>
        <w:t xml:space="preserve">, </w:t>
      </w:r>
      <w:r>
        <w:rPr>
          <w:lang w:val="fr"/>
        </w:rPr>
        <w:t xml:space="preserve">En </w:t>
      </w:r>
      <w:proofErr w:type="spellStart"/>
      <w:r>
        <w:rPr>
          <w:lang w:val="fr"/>
        </w:rPr>
        <w:t>f</w:t>
      </w:r>
      <w:r w:rsidR="00351810">
        <w:rPr>
          <w:lang w:val="fr"/>
        </w:rPr>
        <w:t>e</w:t>
      </w:r>
      <w:proofErr w:type="spellEnd"/>
      <w:r w:rsidR="00351810">
        <w:rPr>
          <w:lang w:val="fr"/>
        </w:rPr>
        <w:t xml:space="preserve"> de</w:t>
      </w:r>
      <w:r>
        <w:rPr>
          <w:lang w:val="fr"/>
        </w:rPr>
        <w:t xml:space="preserve"> </w:t>
      </w:r>
      <w:proofErr w:type="spellStart"/>
      <w:r>
        <w:rPr>
          <w:lang w:val="fr"/>
        </w:rPr>
        <w:t>lo</w:t>
      </w:r>
      <w:proofErr w:type="spellEnd"/>
      <w:r>
        <w:rPr>
          <w:lang w:val="fr"/>
        </w:rPr>
        <w:t xml:space="preserve"> </w:t>
      </w:r>
      <w:r>
        <w:t xml:space="preserve">cual firmamos el presente contrato en la ciudad de San Salvador, a los diez días de enero de dos mil veinte.- </w:t>
      </w:r>
      <w:r>
        <w:rPr>
          <w:lang w:val="de"/>
        </w:rPr>
        <w:t>- ,</w:t>
      </w:r>
    </w:p>
    <w:p w14:paraId="70849541" w14:textId="77777777" w:rsidR="00C01FB8" w:rsidRDefault="00C01FB8"/>
    <w:sectPr w:rsidR="00C01FB8">
      <w:pgSz w:w="16837" w:h="23810"/>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E0B49" w14:textId="77777777" w:rsidR="007B619B" w:rsidRDefault="007B619B">
      <w:r>
        <w:separator/>
      </w:r>
    </w:p>
  </w:endnote>
  <w:endnote w:type="continuationSeparator" w:id="0">
    <w:p w14:paraId="6B45312A" w14:textId="77777777" w:rsidR="007B619B" w:rsidRDefault="007B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5669D" w14:textId="77777777" w:rsidR="007B619B" w:rsidRDefault="007B619B"/>
  </w:footnote>
  <w:footnote w:type="continuationSeparator" w:id="0">
    <w:p w14:paraId="0A314141" w14:textId="77777777" w:rsidR="007B619B" w:rsidRDefault="007B61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0E1EFD"/>
    <w:multiLevelType w:val="multilevel"/>
    <w:tmpl w:val="05F4AB04"/>
    <w:lvl w:ilvl="0">
      <w:start w:val="6"/>
      <w:numFmt w:val="lowerLetter"/>
      <w:lvlText w:val="%1)"/>
      <w:lvlJc w:val="left"/>
      <w:rPr>
        <w:rFonts w:ascii="Book Antiqua" w:eastAsia="Book Antiqua" w:hAnsi="Book Antiqua" w:cs="Book Antiqua"/>
        <w:b w:val="0"/>
        <w:bCs w:val="0"/>
        <w:i w:val="0"/>
        <w:iCs w:val="0"/>
        <w:smallCaps w:val="0"/>
        <w:strike w:val="0"/>
        <w:color w:val="000000"/>
        <w:spacing w:val="-1"/>
        <w:w w:val="100"/>
        <w:position w:val="0"/>
        <w:sz w:val="21"/>
        <w:szCs w:val="21"/>
        <w:u w:val="none"/>
        <w:lang w:val="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9C"/>
    <w:rsid w:val="00351810"/>
    <w:rsid w:val="00672A9C"/>
    <w:rsid w:val="007B619B"/>
    <w:rsid w:val="00935234"/>
    <w:rsid w:val="00C01FB8"/>
    <w:rsid w:val="00F858E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977B"/>
  <w15:docId w15:val="{13074AAE-72AB-4105-9D7A-444C038D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z w:val="21"/>
      <w:szCs w:val="21"/>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1"/>
      <w:sz w:val="21"/>
      <w:szCs w:val="21"/>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spacing w:val="0"/>
      <w:sz w:val="21"/>
      <w:szCs w:val="21"/>
      <w:u w:val="single"/>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z w:val="21"/>
      <w:szCs w:val="21"/>
      <w:lang w:val="en-US"/>
    </w:rPr>
  </w:style>
  <w:style w:type="character" w:customStyle="1" w:styleId="Cuerpodeltexto3">
    <w:name w:val="Cuerpo del texto (3)_"/>
    <w:basedOn w:val="Fuentedeprrafopredeter"/>
    <w:link w:val="Cuerpodeltexto30"/>
    <w:rPr>
      <w:rFonts w:ascii="Book Antiqua" w:eastAsia="Book Antiqua" w:hAnsi="Book Antiqua" w:cs="Book Antiqua"/>
      <w:b w:val="0"/>
      <w:bCs w:val="0"/>
      <w:i w:val="0"/>
      <w:iCs w:val="0"/>
      <w:smallCaps w:val="0"/>
      <w:strike w:val="0"/>
      <w:spacing w:val="2"/>
      <w:sz w:val="18"/>
      <w:szCs w:val="18"/>
    </w:rPr>
  </w:style>
  <w:style w:type="character" w:customStyle="1" w:styleId="Cuerpodeltexto4">
    <w:name w:val="Cuerpo del texto (4)_"/>
    <w:basedOn w:val="Fuentedeprrafopredeter"/>
    <w:link w:val="Cuerpodeltexto40"/>
    <w:rPr>
      <w:rFonts w:ascii="Book Antiqua" w:eastAsia="Book Antiqua" w:hAnsi="Book Antiqua" w:cs="Book Antiqua"/>
      <w:b w:val="0"/>
      <w:bCs w:val="0"/>
      <w:i w:val="0"/>
      <w:iCs w:val="0"/>
      <w:smallCaps w:val="0"/>
      <w:strike w:val="0"/>
      <w:sz w:val="22"/>
      <w:szCs w:val="22"/>
    </w:rPr>
  </w:style>
  <w:style w:type="character" w:customStyle="1" w:styleId="Cuerpodeltexto5">
    <w:name w:val="Cuerpo del texto (5)_"/>
    <w:basedOn w:val="Fuentedeprrafopredeter"/>
    <w:link w:val="Cuerpodeltexto50"/>
    <w:rPr>
      <w:rFonts w:ascii="Times New Roman" w:eastAsia="Times New Roman" w:hAnsi="Times New Roman" w:cs="Times New Roman"/>
      <w:b w:val="0"/>
      <w:bCs w:val="0"/>
      <w:i w:val="0"/>
      <w:iCs w:val="0"/>
      <w:smallCaps w:val="0"/>
      <w:strike w:val="0"/>
      <w:sz w:val="8"/>
      <w:szCs w:val="8"/>
    </w:rPr>
  </w:style>
  <w:style w:type="character" w:customStyle="1" w:styleId="CuerpodeltextoNegrita2">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CuerpodeltextoNegrita3">
    <w:name w:val="Cuerpo del texto + Negrita"/>
    <w:basedOn w:val="Cuerpodeltexto"/>
    <w:rPr>
      <w:rFonts w:ascii="Book Antiqua" w:eastAsia="Book Antiqua" w:hAnsi="Book Antiqua" w:cs="Book Antiqua"/>
      <w:b/>
      <w:bCs/>
      <w:i w:val="0"/>
      <w:iCs w:val="0"/>
      <w:smallCaps w:val="0"/>
      <w:strike w:val="0"/>
      <w:spacing w:val="0"/>
      <w:sz w:val="21"/>
      <w:szCs w:val="21"/>
      <w:u w:val="single"/>
    </w:rPr>
  </w:style>
  <w:style w:type="character" w:customStyle="1" w:styleId="CuerpodeltextoNegrita4">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CuerpodeltextoNegrita5">
    <w:name w:val="Cuerpo del texto + Negrita"/>
    <w:basedOn w:val="Cuerpodeltexto"/>
    <w:rPr>
      <w:rFonts w:ascii="Book Antiqua" w:eastAsia="Book Antiqua" w:hAnsi="Book Antiqua" w:cs="Book Antiqua"/>
      <w:b/>
      <w:bCs/>
      <w:i w:val="0"/>
      <w:iCs w:val="0"/>
      <w:smallCaps w:val="0"/>
      <w:strike w:val="0"/>
      <w:spacing w:val="0"/>
      <w:sz w:val="21"/>
      <w:szCs w:val="21"/>
      <w:u w:val="single"/>
    </w:rPr>
  </w:style>
  <w:style w:type="character" w:customStyle="1" w:styleId="Cuerpodeltexto7">
    <w:name w:val="Cuerpo del texto (7)_"/>
    <w:basedOn w:val="Fuentedeprrafopredeter"/>
    <w:link w:val="Cuerpodeltexto70"/>
    <w:rPr>
      <w:rFonts w:ascii="Calibri" w:eastAsia="Calibri" w:hAnsi="Calibri" w:cs="Calibri"/>
      <w:b w:val="0"/>
      <w:bCs w:val="0"/>
      <w:i w:val="0"/>
      <w:iCs w:val="0"/>
      <w:smallCaps w:val="0"/>
      <w:strike w:val="0"/>
      <w:spacing w:val="1"/>
      <w:sz w:val="16"/>
      <w:szCs w:val="16"/>
    </w:rPr>
  </w:style>
  <w:style w:type="character" w:customStyle="1" w:styleId="Cuerpodeltexto6">
    <w:name w:val="Cuerpo del texto (6)_"/>
    <w:basedOn w:val="Fuentedeprrafopredeter"/>
    <w:link w:val="Cuerpodeltexto60"/>
    <w:rPr>
      <w:rFonts w:ascii="Calibri" w:eastAsia="Calibri" w:hAnsi="Calibri" w:cs="Calibri"/>
      <w:b w:val="0"/>
      <w:bCs w:val="0"/>
      <w:i w:val="0"/>
      <w:iCs w:val="0"/>
      <w:smallCaps w:val="0"/>
      <w:strike w:val="0"/>
      <w:spacing w:val="-1"/>
      <w:sz w:val="17"/>
      <w:szCs w:val="17"/>
    </w:rPr>
  </w:style>
  <w:style w:type="character" w:customStyle="1" w:styleId="Cuerpodeltexto8">
    <w:name w:val="Cuerpo del texto (8)_"/>
    <w:basedOn w:val="Fuentedeprrafopredeter"/>
    <w:link w:val="Cuerpodeltexto80"/>
    <w:rPr>
      <w:rFonts w:ascii="Calibri" w:eastAsia="Calibri" w:hAnsi="Calibri" w:cs="Calibri"/>
      <w:b w:val="0"/>
      <w:bCs w:val="0"/>
      <w:i w:val="0"/>
      <w:iCs w:val="0"/>
      <w:smallCaps w:val="0"/>
      <w:strike w:val="0"/>
      <w:spacing w:val="0"/>
      <w:sz w:val="20"/>
      <w:szCs w:val="20"/>
    </w:rPr>
  </w:style>
  <w:style w:type="character" w:customStyle="1" w:styleId="Cuerpodeltexto9">
    <w:name w:val="Cuerpo del texto (9)_"/>
    <w:basedOn w:val="Fuentedeprrafopredeter"/>
    <w:link w:val="Cuerpodeltexto90"/>
    <w:rPr>
      <w:rFonts w:ascii="Book Antiqua" w:eastAsia="Book Antiqua" w:hAnsi="Book Antiqua" w:cs="Book Antiqua"/>
      <w:b w:val="0"/>
      <w:bCs w:val="0"/>
      <w:i w:val="0"/>
      <w:iCs w:val="0"/>
      <w:smallCaps w:val="0"/>
      <w:strike w:val="0"/>
      <w:spacing w:val="-9"/>
      <w:sz w:val="21"/>
      <w:szCs w:val="21"/>
    </w:rPr>
  </w:style>
  <w:style w:type="character" w:customStyle="1" w:styleId="Cuerpodeltexto9Espaciado-1pto">
    <w:name w:val="Cuerpo del texto (9) + Espaciado -1 pto"/>
    <w:basedOn w:val="Cuerpodeltexto9"/>
    <w:rPr>
      <w:rFonts w:ascii="Book Antiqua" w:eastAsia="Book Antiqua" w:hAnsi="Book Antiqua" w:cs="Book Antiqua"/>
      <w:b w:val="0"/>
      <w:bCs w:val="0"/>
      <w:i w:val="0"/>
      <w:iCs w:val="0"/>
      <w:smallCaps w:val="0"/>
      <w:strike w:val="0"/>
      <w:spacing w:val="-20"/>
      <w:sz w:val="21"/>
      <w:szCs w:val="21"/>
    </w:rPr>
  </w:style>
  <w:style w:type="character" w:customStyle="1" w:styleId="CuerpodeltextoNegrita6">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CuerpodeltextoCursivaEspaciado0pto">
    <w:name w:val="Cuerpo del texto + Cursiva;Espaciado 0 pto"/>
    <w:basedOn w:val="Cuerpodeltexto"/>
    <w:rPr>
      <w:rFonts w:ascii="Book Antiqua" w:eastAsia="Book Antiqua" w:hAnsi="Book Antiqua" w:cs="Book Antiqua"/>
      <w:b w:val="0"/>
      <w:bCs w:val="0"/>
      <w:i/>
      <w:iCs/>
      <w:smallCaps w:val="0"/>
      <w:strike w:val="0"/>
      <w:spacing w:val="-9"/>
      <w:sz w:val="21"/>
      <w:szCs w:val="21"/>
    </w:rPr>
  </w:style>
  <w:style w:type="character" w:customStyle="1" w:styleId="CuerpodeltextoNegrita7">
    <w:name w:val="Cuerpo del texto + Negrita"/>
    <w:basedOn w:val="Cuerpodeltexto"/>
    <w:rPr>
      <w:rFonts w:ascii="Book Antiqua" w:eastAsia="Book Antiqua" w:hAnsi="Book Antiqua" w:cs="Book Antiqua"/>
      <w:b/>
      <w:bCs/>
      <w:i w:val="0"/>
      <w:iCs w:val="0"/>
      <w:smallCaps w:val="0"/>
      <w:strike w:val="0"/>
      <w:spacing w:val="0"/>
      <w:sz w:val="21"/>
      <w:szCs w:val="21"/>
      <w:u w:val="single"/>
    </w:rPr>
  </w:style>
  <w:style w:type="character" w:customStyle="1" w:styleId="CuerpodeltextoNegrita8">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CuerpodeltextoNegrita9">
    <w:name w:val="Cuerpo del texto + Negrita"/>
    <w:basedOn w:val="Cuerpodeltexto"/>
    <w:rPr>
      <w:rFonts w:ascii="Book Antiqua" w:eastAsia="Book Antiqua" w:hAnsi="Book Antiqua" w:cs="Book Antiqua"/>
      <w:b/>
      <w:bCs/>
      <w:i w:val="0"/>
      <w:iCs w:val="0"/>
      <w:smallCaps w:val="0"/>
      <w:strike w:val="0"/>
      <w:spacing w:val="0"/>
      <w:sz w:val="21"/>
      <w:szCs w:val="21"/>
      <w:u w:val="single"/>
    </w:rPr>
  </w:style>
  <w:style w:type="character" w:customStyle="1" w:styleId="CuerpodeltextoTimesNewRoman4pto">
    <w:name w:val="Cuerpo del texto + Times New Roman;4 pto"/>
    <w:basedOn w:val="Cuerpodeltexto"/>
    <w:rPr>
      <w:rFonts w:ascii="Times New Roman" w:eastAsia="Times New Roman" w:hAnsi="Times New Roman" w:cs="Times New Roman"/>
      <w:b w:val="0"/>
      <w:bCs w:val="0"/>
      <w:i w:val="0"/>
      <w:iCs w:val="0"/>
      <w:smallCaps w:val="0"/>
      <w:strike w:val="0"/>
      <w:spacing w:val="0"/>
      <w:sz w:val="8"/>
      <w:szCs w:val="8"/>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spacing w:val="-1"/>
      <w:sz w:val="21"/>
      <w:szCs w:val="21"/>
      <w:u w:val="single"/>
    </w:rPr>
  </w:style>
  <w:style w:type="character" w:customStyle="1" w:styleId="CuerpodeltextoNegritaa">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CuerpodeltextoNegritab">
    <w:name w:val="Cuerpo del texto + Negrita"/>
    <w:basedOn w:val="Cuerpodeltexto"/>
    <w:rPr>
      <w:rFonts w:ascii="Book Antiqua" w:eastAsia="Book Antiqua" w:hAnsi="Book Antiqua" w:cs="Book Antiqua"/>
      <w:b/>
      <w:bCs/>
      <w:i w:val="0"/>
      <w:iCs w:val="0"/>
      <w:smallCaps w:val="0"/>
      <w:strike w:val="0"/>
      <w:spacing w:val="0"/>
      <w:sz w:val="21"/>
      <w:szCs w:val="21"/>
      <w:u w:val="single"/>
    </w:rPr>
  </w:style>
  <w:style w:type="character" w:customStyle="1" w:styleId="CuerpodeltextoNegritac">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CuerpodeltextoNegritad">
    <w:name w:val="Cuerpo del texto + Negrita"/>
    <w:basedOn w:val="Cuerpodeltexto"/>
    <w:rPr>
      <w:rFonts w:ascii="Book Antiqua" w:eastAsia="Book Antiqua" w:hAnsi="Book Antiqua" w:cs="Book Antiqua"/>
      <w:b/>
      <w:bCs/>
      <w:i w:val="0"/>
      <w:iCs w:val="0"/>
      <w:smallCaps w:val="0"/>
      <w:strike w:val="0"/>
      <w:spacing w:val="0"/>
      <w:sz w:val="21"/>
      <w:szCs w:val="21"/>
      <w:u w:val="single"/>
    </w:rPr>
  </w:style>
  <w:style w:type="character" w:customStyle="1" w:styleId="CuerpodeltextoNegritaEspaciado1pto">
    <w:name w:val="Cuerpo del texto + Negrita;Espaciado 1 pto"/>
    <w:basedOn w:val="Cuerpodeltexto"/>
    <w:rPr>
      <w:rFonts w:ascii="Book Antiqua" w:eastAsia="Book Antiqua" w:hAnsi="Book Antiqua" w:cs="Book Antiqua"/>
      <w:b/>
      <w:bCs/>
      <w:i w:val="0"/>
      <w:iCs w:val="0"/>
      <w:smallCaps w:val="0"/>
      <w:strike w:val="0"/>
      <w:spacing w:val="21"/>
      <w:sz w:val="21"/>
      <w:szCs w:val="21"/>
      <w:u w:val="single"/>
    </w:rPr>
  </w:style>
  <w:style w:type="character" w:customStyle="1" w:styleId="CuerpodeltextoNegritae">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CuerpodeltextoNegritaf">
    <w:name w:val="Cuerpo del texto + Negrita"/>
    <w:basedOn w:val="Cuerpodeltexto"/>
    <w:rPr>
      <w:rFonts w:ascii="Book Antiqua" w:eastAsia="Book Antiqua" w:hAnsi="Book Antiqua" w:cs="Book Antiqua"/>
      <w:b/>
      <w:bCs/>
      <w:i w:val="0"/>
      <w:iCs w:val="0"/>
      <w:smallCaps w:val="0"/>
      <w:strike w:val="0"/>
      <w:spacing w:val="0"/>
      <w:sz w:val="21"/>
      <w:szCs w:val="21"/>
      <w:u w:val="single"/>
    </w:rPr>
  </w:style>
  <w:style w:type="character" w:customStyle="1" w:styleId="Cuerpodeltextoa">
    <w:name w:val="Cuerpo del texto"/>
    <w:basedOn w:val="Cuerpodeltexto"/>
    <w:rPr>
      <w:rFonts w:ascii="Book Antiqua" w:eastAsia="Book Antiqua" w:hAnsi="Book Antiqua" w:cs="Book Antiqua"/>
      <w:b w:val="0"/>
      <w:bCs w:val="0"/>
      <w:i w:val="0"/>
      <w:iCs w:val="0"/>
      <w:smallCaps w:val="0"/>
      <w:strike w:val="0"/>
      <w:spacing w:val="-1"/>
      <w:sz w:val="21"/>
      <w:szCs w:val="21"/>
    </w:rPr>
  </w:style>
  <w:style w:type="character" w:customStyle="1" w:styleId="CuerpodeltextoNegritaf0">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Cuerpodeltexto10">
    <w:name w:val="Cuerpo del texto (10)_"/>
    <w:basedOn w:val="Fuentedeprrafopredeter"/>
    <w:link w:val="Cuerpodeltexto100"/>
    <w:rPr>
      <w:rFonts w:ascii="Book Antiqua" w:eastAsia="Book Antiqua" w:hAnsi="Book Antiqua" w:cs="Book Antiqua"/>
      <w:b w:val="0"/>
      <w:bCs w:val="0"/>
      <w:i w:val="0"/>
      <w:iCs w:val="0"/>
      <w:smallCaps w:val="0"/>
      <w:strike w:val="0"/>
      <w:w w:val="150"/>
      <w:sz w:val="16"/>
      <w:szCs w:val="16"/>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z w:val="21"/>
      <w:szCs w:val="21"/>
    </w:rPr>
  </w:style>
  <w:style w:type="character" w:customStyle="1" w:styleId="Cuerpodeltexto11">
    <w:name w:val="Cuerpo del texto (11)_"/>
    <w:basedOn w:val="Fuentedeprrafopredeter"/>
    <w:link w:val="Cuerpodeltexto110"/>
    <w:rPr>
      <w:rFonts w:ascii="SimSun" w:eastAsia="SimSun" w:hAnsi="SimSun" w:cs="SimSun"/>
      <w:b w:val="0"/>
      <w:bCs w:val="0"/>
      <w:i w:val="0"/>
      <w:iCs w:val="0"/>
      <w:smallCaps w:val="0"/>
      <w:strike w:val="0"/>
      <w:spacing w:val="-4"/>
      <w:w w:val="100"/>
      <w:sz w:val="12"/>
      <w:szCs w:val="12"/>
    </w:rPr>
  </w:style>
  <w:style w:type="character" w:customStyle="1" w:styleId="Cuerpodeltexto11BookAntiqua11ptoCursivaEspaciado0pto">
    <w:name w:val="Cuerpo del texto (11) + Book Antiqua;11 pto;Cursiva;Espaciado 0 pto"/>
    <w:basedOn w:val="Cuerpodeltexto11"/>
    <w:rPr>
      <w:rFonts w:ascii="Book Antiqua" w:eastAsia="Book Antiqua" w:hAnsi="Book Antiqua" w:cs="Book Antiqua"/>
      <w:b w:val="0"/>
      <w:bCs w:val="0"/>
      <w:i/>
      <w:iCs/>
      <w:smallCaps w:val="0"/>
      <w:strike w:val="0"/>
      <w:spacing w:val="-9"/>
      <w:w w:val="100"/>
      <w:sz w:val="21"/>
      <w:szCs w:val="21"/>
      <w:lang w:val="fr"/>
    </w:rPr>
  </w:style>
  <w:style w:type="character" w:customStyle="1" w:styleId="CuerpodeltextoCursivaEspaciado0pto0">
    <w:name w:val="Cuerpo del texto + Cursiva;Espaciado 0 pto"/>
    <w:basedOn w:val="Cuerpodeltexto"/>
    <w:rPr>
      <w:rFonts w:ascii="Book Antiqua" w:eastAsia="Book Antiqua" w:hAnsi="Book Antiqua" w:cs="Book Antiqua"/>
      <w:b w:val="0"/>
      <w:bCs w:val="0"/>
      <w:i/>
      <w:iCs/>
      <w:smallCaps w:val="0"/>
      <w:strike w:val="0"/>
      <w:spacing w:val="-9"/>
      <w:sz w:val="21"/>
      <w:szCs w:val="21"/>
      <w:lang w:val="fr"/>
    </w:rPr>
  </w:style>
  <w:style w:type="character" w:customStyle="1" w:styleId="Cuerpodeltexto15ptoEspaciado-1pto">
    <w:name w:val="Cuerpo del texto + 15 pto;Espaciado -1 pto"/>
    <w:basedOn w:val="Cuerpodeltexto"/>
    <w:rPr>
      <w:rFonts w:ascii="Book Antiqua" w:eastAsia="Book Antiqua" w:hAnsi="Book Antiqua" w:cs="Book Antiqua"/>
      <w:b w:val="0"/>
      <w:bCs w:val="0"/>
      <w:i w:val="0"/>
      <w:iCs w:val="0"/>
      <w:smallCaps w:val="0"/>
      <w:strike w:val="0"/>
      <w:spacing w:val="-20"/>
      <w:sz w:val="29"/>
      <w:szCs w:val="29"/>
    </w:rPr>
  </w:style>
  <w:style w:type="character" w:customStyle="1" w:styleId="CuerpodeltextoNegritaf1">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CuerpodeltextoNegritaf2">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CuerpodeltextoNegritaf3">
    <w:name w:val="Cuerpo del texto + Negrita"/>
    <w:basedOn w:val="Cuerpodeltexto"/>
    <w:rPr>
      <w:rFonts w:ascii="Book Antiqua" w:eastAsia="Book Antiqua" w:hAnsi="Book Antiqua" w:cs="Book Antiqua"/>
      <w:b/>
      <w:bCs/>
      <w:i w:val="0"/>
      <w:iCs w:val="0"/>
      <w:smallCaps w:val="0"/>
      <w:strike w:val="0"/>
      <w:spacing w:val="0"/>
      <w:sz w:val="21"/>
      <w:szCs w:val="21"/>
    </w:rPr>
  </w:style>
  <w:style w:type="paragraph" w:customStyle="1" w:styleId="Cuerpodeltexto20">
    <w:name w:val="Cuerpo del texto (2)"/>
    <w:basedOn w:val="Normal"/>
    <w:link w:val="Cuerpodeltexto2"/>
    <w:pPr>
      <w:shd w:val="clear" w:color="auto" w:fill="FFFFFF"/>
      <w:spacing w:after="480" w:line="277" w:lineRule="exact"/>
      <w:jc w:val="center"/>
    </w:pPr>
    <w:rPr>
      <w:rFonts w:ascii="Book Antiqua" w:eastAsia="Book Antiqua" w:hAnsi="Book Antiqua" w:cs="Book Antiqua"/>
      <w:b/>
      <w:bCs/>
      <w:sz w:val="21"/>
      <w:szCs w:val="21"/>
    </w:rPr>
  </w:style>
  <w:style w:type="paragraph" w:customStyle="1" w:styleId="Cuerpodeltexto0">
    <w:name w:val="Cuerpo del texto"/>
    <w:basedOn w:val="Normal"/>
    <w:link w:val="Cuerpodeltexto"/>
    <w:pPr>
      <w:shd w:val="clear" w:color="auto" w:fill="FFFFFF"/>
      <w:spacing w:before="480" w:after="720" w:line="421" w:lineRule="exact"/>
      <w:jc w:val="both"/>
    </w:pPr>
    <w:rPr>
      <w:rFonts w:ascii="Book Antiqua" w:eastAsia="Book Antiqua" w:hAnsi="Book Antiqua" w:cs="Book Antiqua"/>
      <w:spacing w:val="-1"/>
      <w:sz w:val="21"/>
      <w:szCs w:val="21"/>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b/>
      <w:bCs/>
      <w:sz w:val="21"/>
      <w:szCs w:val="21"/>
      <w:lang w:val="en-US"/>
    </w:rPr>
  </w:style>
  <w:style w:type="paragraph" w:customStyle="1" w:styleId="Cuerpodeltexto30">
    <w:name w:val="Cuerpo del texto (3)"/>
    <w:basedOn w:val="Normal"/>
    <w:link w:val="Cuerpodeltexto3"/>
    <w:pPr>
      <w:shd w:val="clear" w:color="auto" w:fill="FFFFFF"/>
      <w:spacing w:line="277" w:lineRule="exact"/>
      <w:jc w:val="both"/>
    </w:pPr>
    <w:rPr>
      <w:rFonts w:ascii="Book Antiqua" w:eastAsia="Book Antiqua" w:hAnsi="Book Antiqua" w:cs="Book Antiqua"/>
      <w:b/>
      <w:bCs/>
      <w:spacing w:val="2"/>
      <w:sz w:val="18"/>
      <w:szCs w:val="18"/>
    </w:rPr>
  </w:style>
  <w:style w:type="paragraph" w:customStyle="1" w:styleId="Cuerpodeltexto40">
    <w:name w:val="Cuerpo del texto (4)"/>
    <w:basedOn w:val="Normal"/>
    <w:link w:val="Cuerpodeltexto4"/>
    <w:pPr>
      <w:shd w:val="clear" w:color="auto" w:fill="FFFFFF"/>
      <w:spacing w:after="60" w:line="0" w:lineRule="atLeast"/>
      <w:jc w:val="right"/>
    </w:pPr>
    <w:rPr>
      <w:rFonts w:ascii="Book Antiqua" w:eastAsia="Book Antiqua" w:hAnsi="Book Antiqua" w:cs="Book Antiqua"/>
      <w:sz w:val="22"/>
      <w:szCs w:val="22"/>
    </w:rPr>
  </w:style>
  <w:style w:type="paragraph" w:customStyle="1" w:styleId="Cuerpodeltexto50">
    <w:name w:val="Cuerpo del texto (5)"/>
    <w:basedOn w:val="Normal"/>
    <w:link w:val="Cuerpodeltexto5"/>
    <w:pPr>
      <w:shd w:val="clear" w:color="auto" w:fill="FFFFFF"/>
      <w:spacing w:before="60" w:after="60" w:line="130" w:lineRule="exact"/>
      <w:jc w:val="right"/>
    </w:pPr>
    <w:rPr>
      <w:rFonts w:ascii="Times New Roman" w:eastAsia="Times New Roman" w:hAnsi="Times New Roman" w:cs="Times New Roman"/>
      <w:sz w:val="8"/>
      <w:szCs w:val="8"/>
    </w:rPr>
  </w:style>
  <w:style w:type="paragraph" w:customStyle="1" w:styleId="Cuerpodeltexto70">
    <w:name w:val="Cuerpo del texto (7)"/>
    <w:basedOn w:val="Normal"/>
    <w:link w:val="Cuerpodeltexto7"/>
    <w:pPr>
      <w:shd w:val="clear" w:color="auto" w:fill="FFFFFF"/>
      <w:spacing w:line="0" w:lineRule="atLeast"/>
    </w:pPr>
    <w:rPr>
      <w:rFonts w:ascii="Calibri" w:eastAsia="Calibri" w:hAnsi="Calibri" w:cs="Calibri"/>
      <w:b/>
      <w:bCs/>
      <w:spacing w:val="1"/>
      <w:sz w:val="16"/>
      <w:szCs w:val="16"/>
    </w:rPr>
  </w:style>
  <w:style w:type="paragraph" w:customStyle="1" w:styleId="Cuerpodeltexto60">
    <w:name w:val="Cuerpo del texto (6)"/>
    <w:basedOn w:val="Normal"/>
    <w:link w:val="Cuerpodeltexto6"/>
    <w:pPr>
      <w:shd w:val="clear" w:color="auto" w:fill="FFFFFF"/>
      <w:spacing w:line="0" w:lineRule="atLeast"/>
    </w:pPr>
    <w:rPr>
      <w:rFonts w:ascii="Calibri" w:eastAsia="Calibri" w:hAnsi="Calibri" w:cs="Calibri"/>
      <w:spacing w:val="-1"/>
      <w:sz w:val="17"/>
      <w:szCs w:val="17"/>
    </w:rPr>
  </w:style>
  <w:style w:type="paragraph" w:customStyle="1" w:styleId="Cuerpodeltexto80">
    <w:name w:val="Cuerpo del texto (8)"/>
    <w:basedOn w:val="Normal"/>
    <w:link w:val="Cuerpodeltexto8"/>
    <w:pPr>
      <w:shd w:val="clear" w:color="auto" w:fill="FFFFFF"/>
      <w:spacing w:line="0" w:lineRule="atLeast"/>
    </w:pPr>
    <w:rPr>
      <w:rFonts w:ascii="Calibri" w:eastAsia="Calibri" w:hAnsi="Calibri" w:cs="Calibri"/>
      <w:b/>
      <w:bCs/>
      <w:sz w:val="20"/>
      <w:szCs w:val="20"/>
    </w:rPr>
  </w:style>
  <w:style w:type="paragraph" w:customStyle="1" w:styleId="Cuerpodeltexto90">
    <w:name w:val="Cuerpo del texto (9)"/>
    <w:basedOn w:val="Normal"/>
    <w:link w:val="Cuerpodeltexto9"/>
    <w:pPr>
      <w:shd w:val="clear" w:color="auto" w:fill="FFFFFF"/>
      <w:spacing w:after="660" w:line="0" w:lineRule="atLeast"/>
    </w:pPr>
    <w:rPr>
      <w:rFonts w:ascii="Book Antiqua" w:eastAsia="Book Antiqua" w:hAnsi="Book Antiqua" w:cs="Book Antiqua"/>
      <w:i/>
      <w:iCs/>
      <w:spacing w:val="-9"/>
      <w:sz w:val="21"/>
      <w:szCs w:val="21"/>
    </w:rPr>
  </w:style>
  <w:style w:type="paragraph" w:customStyle="1" w:styleId="Cuerpodeltexto100">
    <w:name w:val="Cuerpo del texto (10)"/>
    <w:basedOn w:val="Normal"/>
    <w:link w:val="Cuerpodeltexto10"/>
    <w:pPr>
      <w:shd w:val="clear" w:color="auto" w:fill="FFFFFF"/>
      <w:spacing w:before="960" w:after="60" w:line="0" w:lineRule="atLeast"/>
    </w:pPr>
    <w:rPr>
      <w:rFonts w:ascii="Book Antiqua" w:eastAsia="Book Antiqua" w:hAnsi="Book Antiqua" w:cs="Book Antiqua"/>
      <w:w w:val="150"/>
      <w:sz w:val="16"/>
      <w:szCs w:val="16"/>
    </w:rPr>
  </w:style>
  <w:style w:type="paragraph" w:customStyle="1" w:styleId="Ttulo10">
    <w:name w:val="Título #1"/>
    <w:basedOn w:val="Normal"/>
    <w:link w:val="Ttulo1"/>
    <w:pPr>
      <w:shd w:val="clear" w:color="auto" w:fill="FFFFFF"/>
      <w:spacing w:before="60" w:line="0" w:lineRule="atLeast"/>
      <w:jc w:val="both"/>
      <w:outlineLvl w:val="0"/>
    </w:pPr>
    <w:rPr>
      <w:rFonts w:ascii="Book Antiqua" w:eastAsia="Book Antiqua" w:hAnsi="Book Antiqua" w:cs="Book Antiqua"/>
      <w:b/>
      <w:bCs/>
      <w:sz w:val="21"/>
      <w:szCs w:val="21"/>
    </w:rPr>
  </w:style>
  <w:style w:type="paragraph" w:customStyle="1" w:styleId="Cuerpodeltexto110">
    <w:name w:val="Cuerpo del texto (11)"/>
    <w:basedOn w:val="Normal"/>
    <w:link w:val="Cuerpodeltexto11"/>
    <w:pPr>
      <w:shd w:val="clear" w:color="auto" w:fill="FFFFFF"/>
      <w:spacing w:line="0" w:lineRule="atLeast"/>
    </w:pPr>
    <w:rPr>
      <w:rFonts w:ascii="SimSun" w:eastAsia="SimSun" w:hAnsi="SimSun" w:cs="SimSun"/>
      <w:spacing w:val="-4"/>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728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3735</Words>
  <Characters>20546</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Q</dc:creator>
  <cp:lastModifiedBy>Vanessa Q</cp:lastModifiedBy>
  <cp:revision>3</cp:revision>
  <dcterms:created xsi:type="dcterms:W3CDTF">2020-08-05T01:28:00Z</dcterms:created>
  <dcterms:modified xsi:type="dcterms:W3CDTF">2020-08-05T21:09:00Z</dcterms:modified>
</cp:coreProperties>
</file>