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17F" w:rsidRPr="0014017F" w:rsidRDefault="0014017F" w:rsidP="0014017F">
      <w:pPr>
        <w:shd w:val="clear" w:color="auto" w:fill="FFFFFF"/>
        <w:rPr>
          <w:rFonts w:ascii="Arial" w:eastAsia="Times New Roman" w:hAnsi="Arial" w:cs="Arial"/>
          <w:lang w:val="es-SV"/>
        </w:rPr>
      </w:pPr>
      <w:r w:rsidRPr="0014017F">
        <w:rPr>
          <w:rFonts w:eastAsia="Times New Roman"/>
          <w:b/>
          <w:bCs/>
          <w:color w:val="4472C4"/>
          <w:u w:val="single"/>
          <w:lang w:val="es-SV"/>
        </w:rPr>
        <w:t>ADVERTENCIA:</w:t>
      </w:r>
      <w:r w:rsidRPr="0014017F">
        <w:rPr>
          <w:rFonts w:eastAsia="Times New Roman"/>
          <w:color w:val="4472C4"/>
          <w:lang w:val="es-SV"/>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sidRPr="0014017F">
        <w:rPr>
          <w:rFonts w:eastAsia="Times New Roman"/>
          <w:color w:val="4472C4"/>
          <w:lang w:val="es-SV"/>
        </w:rPr>
        <w:t>lit.</w:t>
      </w:r>
      <w:proofErr w:type="spellEnd"/>
      <w:r w:rsidRPr="0014017F">
        <w:rPr>
          <w:rFonts w:eastAsia="Times New Roman"/>
          <w:color w:val="4472C4"/>
          <w:lang w:val="es-SV"/>
        </w:rPr>
        <w:t xml:space="preserve"> a y b, 24 y 30 de la Ley de Acceso a la Información Pública. </w:t>
      </w:r>
    </w:p>
    <w:p w:rsidR="001E4B82" w:rsidRPr="0014017F" w:rsidRDefault="001E4B82" w:rsidP="00514171">
      <w:pPr>
        <w:pStyle w:val="Cuerpodeltexto0"/>
        <w:shd w:val="clear" w:color="auto" w:fill="auto"/>
        <w:tabs>
          <w:tab w:val="left" w:pos="9241"/>
        </w:tabs>
        <w:spacing w:after="731" w:line="200" w:lineRule="exact"/>
        <w:rPr>
          <w:lang w:val="es-SV"/>
        </w:rPr>
      </w:pPr>
    </w:p>
    <w:p w:rsidR="001E4B82" w:rsidRDefault="00325F97">
      <w:pPr>
        <w:pStyle w:val="Cuerpodeltexto0"/>
        <w:shd w:val="clear" w:color="auto" w:fill="auto"/>
        <w:spacing w:after="425" w:line="278" w:lineRule="exact"/>
        <w:ind w:right="400"/>
        <w:jc w:val="center"/>
      </w:pPr>
      <w:r>
        <w:rPr>
          <w:rStyle w:val="Cuerpodeltexto2"/>
        </w:rPr>
        <w:t>"CONTRATO DE SUMINISTRO E INSTALACION DE LLANTAS PARA í A FLOTA AUTOMOTRIZ Y MOTOCICLETAS DE LAS DEPEN</w:t>
      </w:r>
      <w:r w:rsidR="00514171">
        <w:rPr>
          <w:rStyle w:val="Cuerpodeltexto2"/>
        </w:rPr>
        <w:t xml:space="preserve">DENCIAS </w:t>
      </w:r>
      <w:r>
        <w:rPr>
          <w:rStyle w:val="Cuerpodeltexto2"/>
        </w:rPr>
        <w:t>DE</w:t>
      </w:r>
      <w:r w:rsidR="00514171">
        <w:rPr>
          <w:rStyle w:val="Cuerpodeltexto2"/>
        </w:rPr>
        <w:t xml:space="preserve">L MINISTERIO </w:t>
      </w:r>
      <w:proofErr w:type="gramStart"/>
      <w:r w:rsidR="00514171">
        <w:rPr>
          <w:rStyle w:val="Cuerpodeltexto2"/>
        </w:rPr>
        <w:t xml:space="preserve">DE </w:t>
      </w:r>
      <w:r>
        <w:rPr>
          <w:rStyle w:val="Cuerpodeltexto2"/>
        </w:rPr>
        <w:t xml:space="preserve"> GOBERNACION</w:t>
      </w:r>
      <w:proofErr w:type="gramEnd"/>
      <w:r>
        <w:rPr>
          <w:rStyle w:val="Cuerpodeltexto2"/>
        </w:rPr>
        <w:t xml:space="preserve"> Y DESARROLLO TERRITORIAL" No. MG- 058/2019</w:t>
      </w:r>
    </w:p>
    <w:p w:rsidR="001E4B82" w:rsidRDefault="00325F97">
      <w:pPr>
        <w:pStyle w:val="Cuerpodeltexto0"/>
        <w:shd w:val="clear" w:color="auto" w:fill="auto"/>
        <w:spacing w:after="98" w:line="422" w:lineRule="exact"/>
        <w:ind w:left="780" w:right="500"/>
        <w:jc w:val="both"/>
      </w:pPr>
      <w:r>
        <w:rPr>
          <w:rStyle w:val="Cuerpodeltexto3"/>
        </w:rPr>
        <w:t xml:space="preserve">Nosotros, </w:t>
      </w:r>
      <w:r w:rsidRPr="00514171">
        <w:rPr>
          <w:rStyle w:val="Cuerpodeltexto2"/>
          <w:highlight w:val="black"/>
        </w:rPr>
        <w:t xml:space="preserve">RAÚL </w:t>
      </w:r>
      <w:r w:rsidR="00514171" w:rsidRPr="00514171">
        <w:rPr>
          <w:rStyle w:val="Cuerpodeltexto2"/>
          <w:highlight w:val="black"/>
        </w:rPr>
        <w:t>//////////////////</w:t>
      </w:r>
      <w:r w:rsidRPr="00514171">
        <w:rPr>
          <w:rStyle w:val="Cuerpodeltexto2"/>
          <w:highlight w:val="black"/>
        </w:rPr>
        <w:t>,</w:t>
      </w:r>
      <w:r>
        <w:rPr>
          <w:rStyle w:val="Cuerpodeltexto2"/>
        </w:rPr>
        <w:t xml:space="preserve"> </w:t>
      </w:r>
      <w:r>
        <w:rPr>
          <w:rStyle w:val="Cuerpodeltexto3"/>
        </w:rPr>
        <w:t>mayor de eda</w:t>
      </w:r>
      <w:r w:rsidR="00514171">
        <w:rPr>
          <w:rStyle w:val="Cuerpodeltexto3"/>
        </w:rPr>
        <w:t>d,</w:t>
      </w:r>
      <w:r w:rsidR="00514171" w:rsidRPr="00514171">
        <w:rPr>
          <w:rStyle w:val="Cuerpodeltexto3"/>
          <w:highlight w:val="black"/>
        </w:rPr>
        <w:t>////////////////////////</w:t>
      </w:r>
      <w:r>
        <w:rPr>
          <w:rStyle w:val="Cuerpodeltexto3"/>
        </w:rPr>
        <w:t>, del domicilio de</w:t>
      </w:r>
      <w:r w:rsidR="00514171" w:rsidRPr="00514171">
        <w:rPr>
          <w:rStyle w:val="Cuerpodeltexto3"/>
          <w:highlight w:val="black"/>
        </w:rPr>
        <w:t>/////////////////</w:t>
      </w:r>
      <w:r w:rsidR="00514171">
        <w:rPr>
          <w:rStyle w:val="Cuerpodeltexto3"/>
        </w:rPr>
        <w:t>/</w:t>
      </w:r>
      <w:r>
        <w:rPr>
          <w:rStyle w:val="Cuerpodeltexto3"/>
        </w:rPr>
        <w:t>, con Documento Único de Identidad</w:t>
      </w:r>
      <w:r w:rsidR="00514171" w:rsidRPr="00514171">
        <w:rPr>
          <w:rStyle w:val="Cuerpodeltexto3"/>
          <w:highlight w:val="black"/>
        </w:rPr>
        <w:t>///////////////////////////////</w:t>
      </w:r>
      <w:r>
        <w:rPr>
          <w:rStyle w:val="Cuerpodeltexto3"/>
        </w:rPr>
        <w:t xml:space="preserve">, actuando </w:t>
      </w:r>
      <w:r>
        <w:rPr>
          <w:rStyle w:val="Cuerpodeltexto2"/>
        </w:rPr>
        <w:t xml:space="preserve">en </w:t>
      </w:r>
      <w:r>
        <w:rPr>
          <w:rStyle w:val="Cuerpodeltexto3"/>
        </w:rPr>
        <w:t>nombre y representación del Estado y Gobierno de El Salvador, específicamente del Ministerio de Gobernación y Desarrollo Territorial, Institución con Número de Identificación Tributaria</w:t>
      </w:r>
      <w:r w:rsidR="00514171" w:rsidRPr="00514171">
        <w:rPr>
          <w:rStyle w:val="Cuerpodeltexto3"/>
          <w:highlight w:val="black"/>
        </w:rPr>
        <w:t>//////////////////////////////////////</w:t>
      </w:r>
      <w:r>
        <w:rPr>
          <w:rStyle w:val="Cuerpodeltexto3"/>
        </w:rPr>
        <w:t xml:space="preserve">, en carácter </w:t>
      </w:r>
      <w:r>
        <w:rPr>
          <w:rStyle w:val="Cuerpodeltexto2"/>
        </w:rPr>
        <w:t xml:space="preserve">de </w:t>
      </w:r>
      <w:r>
        <w:rPr>
          <w:rStyle w:val="Cuerpodeltexto3"/>
        </w:rPr>
        <w:t xml:space="preserve">Fiscal General de la República y que en </w:t>
      </w:r>
      <w:r>
        <w:rPr>
          <w:rStyle w:val="Cuerpodeltexto4"/>
        </w:rPr>
        <w:t xml:space="preserve">el </w:t>
      </w:r>
      <w:r>
        <w:rPr>
          <w:rStyle w:val="Cuerpodeltexto3"/>
        </w:rPr>
        <w:t xml:space="preserve">transcurso de este instrumento me denominaré </w:t>
      </w:r>
      <w:r>
        <w:rPr>
          <w:rStyle w:val="Cuerpodeltexto2"/>
        </w:rPr>
        <w:t xml:space="preserve">"EL CONTRATANTE", </w:t>
      </w:r>
      <w:r>
        <w:rPr>
          <w:rStyle w:val="Cuerpodeltexto3"/>
        </w:rPr>
        <w:t>y</w:t>
      </w:r>
      <w:r w:rsidR="00514171" w:rsidRPr="00514171">
        <w:rPr>
          <w:rStyle w:val="Cuerpodeltexto2"/>
          <w:highlight w:val="black"/>
        </w:rPr>
        <w:t>//////////////////</w:t>
      </w:r>
      <w:r>
        <w:rPr>
          <w:rStyle w:val="Cuerpodeltexto2"/>
        </w:rPr>
        <w:t xml:space="preserve">, </w:t>
      </w:r>
      <w:r w:rsidR="00514171" w:rsidRPr="00514171">
        <w:rPr>
          <w:rStyle w:val="Cuerpodeltexto3"/>
          <w:highlight w:val="black"/>
        </w:rPr>
        <w:t>/////////</w:t>
      </w:r>
      <w:r>
        <w:rPr>
          <w:rStyle w:val="Cuerpodeltexto3"/>
        </w:rPr>
        <w:t xml:space="preserve"> de edad, </w:t>
      </w:r>
      <w:r w:rsidR="00514171" w:rsidRPr="00514171">
        <w:rPr>
          <w:rStyle w:val="Cuerpodeltexto3"/>
          <w:highlight w:val="black"/>
        </w:rPr>
        <w:t>////////////////</w:t>
      </w:r>
      <w:r>
        <w:rPr>
          <w:rStyle w:val="Cuerpodeltexto3"/>
        </w:rPr>
        <w:t xml:space="preserve">, del domicilio </w:t>
      </w:r>
      <w:r>
        <w:rPr>
          <w:rStyle w:val="Cuerpodeltexto4"/>
        </w:rPr>
        <w:t>de</w:t>
      </w:r>
      <w:r w:rsidR="00514171" w:rsidRPr="00514171">
        <w:rPr>
          <w:rStyle w:val="Cuerpodeltexto3"/>
          <w:highlight w:val="black"/>
        </w:rPr>
        <w:t>//////////////</w:t>
      </w:r>
      <w:r>
        <w:rPr>
          <w:rStyle w:val="Cuerpodeltexto3"/>
        </w:rPr>
        <w:t xml:space="preserve">, Departamento de </w:t>
      </w:r>
      <w:r w:rsidR="00514171" w:rsidRPr="00514171">
        <w:rPr>
          <w:rStyle w:val="Cuerpodeltexto3"/>
          <w:highlight w:val="black"/>
        </w:rPr>
        <w:t>////////////////</w:t>
      </w:r>
      <w:r>
        <w:rPr>
          <w:rStyle w:val="Cuerpodeltexto3"/>
        </w:rPr>
        <w:t>, portadora del Documento Único de Identidad número</w:t>
      </w:r>
      <w:r w:rsidR="00514171">
        <w:rPr>
          <w:rStyle w:val="Cuerpodeltexto3"/>
        </w:rPr>
        <w:t xml:space="preserve"> </w:t>
      </w:r>
      <w:r w:rsidR="00514171" w:rsidRPr="00514171">
        <w:rPr>
          <w:rStyle w:val="Cuerpodeltexto3"/>
          <w:highlight w:val="black"/>
        </w:rPr>
        <w:t>/////////////////////////////////</w:t>
      </w:r>
      <w:r>
        <w:rPr>
          <w:rStyle w:val="Cuerpodeltexto3"/>
        </w:rPr>
        <w:t xml:space="preserve">y Número </w:t>
      </w:r>
      <w:r>
        <w:rPr>
          <w:rStyle w:val="Cuerpodeltexto4"/>
        </w:rPr>
        <w:t xml:space="preserve">de </w:t>
      </w:r>
      <w:r>
        <w:rPr>
          <w:rStyle w:val="Cuerpodeltexto3"/>
        </w:rPr>
        <w:t>Identificación Tributaria</w:t>
      </w:r>
      <w:r w:rsidR="00514171">
        <w:rPr>
          <w:rStyle w:val="Cuerpodeltexto3"/>
        </w:rPr>
        <w:t xml:space="preserve"> </w:t>
      </w:r>
      <w:r w:rsidR="00514171" w:rsidRPr="00514171">
        <w:rPr>
          <w:rStyle w:val="Cuerpodeltexto3"/>
          <w:highlight w:val="black"/>
        </w:rPr>
        <w:t>///////////////////////////////////</w:t>
      </w:r>
      <w:r>
        <w:rPr>
          <w:rStyle w:val="Cuerpodeltexto3"/>
        </w:rPr>
        <w:t xml:space="preserve">, en mi calidad de Apoderada Legal de la Sociedad ESTRUCTURAS </w:t>
      </w:r>
      <w:r>
        <w:rPr>
          <w:rStyle w:val="Cuerpodeltexto2"/>
        </w:rPr>
        <w:t xml:space="preserve">METALICAS Y CONSTRUCCIONES, SOCIEDAD </w:t>
      </w:r>
      <w:r>
        <w:rPr>
          <w:rStyle w:val="Cuerpodeltexto3"/>
        </w:rPr>
        <w:t xml:space="preserve">ANÓNIMA DE </w:t>
      </w:r>
      <w:r>
        <w:rPr>
          <w:rStyle w:val="Cuerpodeltexto2"/>
        </w:rPr>
        <w:t xml:space="preserve">CAPITAL VARIABLE, </w:t>
      </w:r>
      <w:r>
        <w:rPr>
          <w:rStyle w:val="Cuerpodeltexto3"/>
        </w:rPr>
        <w:t xml:space="preserve">que se puede abreviar </w:t>
      </w:r>
      <w:r>
        <w:rPr>
          <w:rStyle w:val="Cuerpodeltexto2"/>
        </w:rPr>
        <w:t xml:space="preserve">ESTRUCONS, S.A. DE </w:t>
      </w:r>
      <w:r>
        <w:rPr>
          <w:rStyle w:val="Cuerpodeltexto3"/>
        </w:rPr>
        <w:t>C.V., del domicilio de San Salvador, Departamento de San Salvador, con Número de Identificación Tributaria</w:t>
      </w:r>
      <w:r w:rsidR="00514171" w:rsidRPr="00514171">
        <w:rPr>
          <w:rStyle w:val="Cuerpodeltexto3"/>
          <w:highlight w:val="black"/>
        </w:rPr>
        <w:t>///////////////////////////////</w:t>
      </w:r>
      <w:r>
        <w:rPr>
          <w:rStyle w:val="Cuerpodeltexto3"/>
        </w:rPr>
        <w:t xml:space="preserve">; que en lo sucesivo del presente instrumento me denominaré </w:t>
      </w:r>
      <w:r>
        <w:rPr>
          <w:rStyle w:val="Cuerpodeltexto2"/>
        </w:rPr>
        <w:t xml:space="preserve">"EL </w:t>
      </w:r>
      <w:r>
        <w:rPr>
          <w:rStyle w:val="Cuerpodeltexto3"/>
        </w:rPr>
        <w:t xml:space="preserve">CONTRATISTA", convenimos en celebrar y al efecto </w:t>
      </w:r>
      <w:r>
        <w:rPr>
          <w:rStyle w:val="Cuerpodeltexto2"/>
        </w:rPr>
        <w:t xml:space="preserve">así </w:t>
      </w:r>
      <w:r>
        <w:rPr>
          <w:rStyle w:val="Cuerpodeltexto3"/>
        </w:rPr>
        <w:t xml:space="preserve">lo hacemos, con base en </w:t>
      </w:r>
      <w:r>
        <w:rPr>
          <w:rStyle w:val="Cuerpodeltexto2"/>
        </w:rPr>
        <w:t xml:space="preserve">el </w:t>
      </w:r>
      <w:r>
        <w:rPr>
          <w:rStyle w:val="Cuerpodeltexto3"/>
        </w:rPr>
        <w:t xml:space="preserve">proceso de LICITACIÓN </w:t>
      </w:r>
      <w:r>
        <w:rPr>
          <w:rStyle w:val="Cuerpodeltexto2"/>
        </w:rPr>
        <w:t xml:space="preserve">ABIERTA No. DR-CAFTA LA-MG-06/2019, </w:t>
      </w:r>
      <w:r>
        <w:rPr>
          <w:rStyle w:val="Cuerpodeltexto3"/>
        </w:rPr>
        <w:t xml:space="preserve">promovido por el Ministerio de Gobernación y Desarrollo Territorial, y en la Resolución Número </w:t>
      </w:r>
      <w:r>
        <w:rPr>
          <w:rStyle w:val="Cuerpodeltexto2"/>
        </w:rPr>
        <w:t xml:space="preserve">TRECE, emitida </w:t>
      </w:r>
      <w:r>
        <w:rPr>
          <w:rStyle w:val="Cuerpodeltexto3"/>
        </w:rPr>
        <w:t xml:space="preserve">por el Órgano Ejecutivo en </w:t>
      </w:r>
      <w:r>
        <w:rPr>
          <w:rStyle w:val="Cuerpodeltexto4"/>
        </w:rPr>
        <w:t xml:space="preserve">el </w:t>
      </w:r>
      <w:r>
        <w:rPr>
          <w:rStyle w:val="Cuerpodeltexto3"/>
        </w:rPr>
        <w:t xml:space="preserve">Ramo de Gobernación y Desarrollo Territorial, </w:t>
      </w:r>
      <w:r>
        <w:rPr>
          <w:rStyle w:val="Cuerpodeltexto2"/>
        </w:rPr>
        <w:t xml:space="preserve">en </w:t>
      </w:r>
      <w:r>
        <w:rPr>
          <w:rStyle w:val="Cuerpodeltexto3"/>
        </w:rPr>
        <w:t>fecha seis de septiembre de dos mil diecinueve, el siguiente</w:t>
      </w:r>
      <w:r>
        <w:rPr>
          <w:rStyle w:val="Cuerpodeltexto115pto"/>
        </w:rPr>
        <w:t xml:space="preserve"> Contrato</w:t>
      </w:r>
      <w:r>
        <w:rPr>
          <w:rStyle w:val="Cuerpodeltexto3"/>
        </w:rPr>
        <w:t xml:space="preserve"> de </w:t>
      </w:r>
      <w:r>
        <w:rPr>
          <w:rStyle w:val="Cuerpodeltexto2"/>
        </w:rPr>
        <w:t xml:space="preserve">"SUMINISTRO E </w:t>
      </w:r>
      <w:r>
        <w:rPr>
          <w:rStyle w:val="Cuerpodeltexto3"/>
        </w:rPr>
        <w:t xml:space="preserve">INSTALACION </w:t>
      </w:r>
      <w:r>
        <w:rPr>
          <w:rStyle w:val="Cuerpodeltexto2"/>
        </w:rPr>
        <w:t xml:space="preserve">DE LLANTAS PARA LA FLOTA AUTOMOTRIZ Y MOTOCICLETAS </w:t>
      </w:r>
      <w:r>
        <w:rPr>
          <w:rStyle w:val="Cuerpodeltexto3"/>
        </w:rPr>
        <w:t xml:space="preserve">DE </w:t>
      </w:r>
      <w:r>
        <w:rPr>
          <w:rStyle w:val="Cuerpodeltexto2"/>
        </w:rPr>
        <w:t>LAS DEPENDENCIAS DEL MINISTERIO DE GOBERNACION Y DESARROLLO</w:t>
      </w:r>
      <w:r w:rsidR="00514171">
        <w:rPr>
          <w:rStyle w:val="Cuerpodeltexto2"/>
        </w:rPr>
        <w:t xml:space="preserve"> </w:t>
      </w:r>
      <w:r w:rsidR="00514171">
        <w:t>TERRITORIAL",</w:t>
      </w:r>
      <w:r w:rsidR="00514171" w:rsidRPr="00514171">
        <w:t xml:space="preserve"> </w:t>
      </w:r>
      <w:r w:rsidR="00514171">
        <w:t>de</w:t>
      </w:r>
      <w:r w:rsidR="00514171">
        <w:rPr>
          <w:rStyle w:val="Cuerpodeltexto9pto"/>
        </w:rPr>
        <w:t xml:space="preserve"> conformidad a</w:t>
      </w:r>
      <w:r w:rsidR="00514171">
        <w:t xml:space="preserve"> la Constitución de la República, al Tratado de Libre Comercio entre Estados Unidos, Centroamérica y República Dominicana (DR-CAFTA),</w:t>
      </w:r>
    </w:p>
    <w:p w:rsidR="001E4B82" w:rsidRDefault="00325F97">
      <w:pPr>
        <w:pStyle w:val="Cuerpodeltexto0"/>
        <w:shd w:val="clear" w:color="auto" w:fill="auto"/>
        <w:tabs>
          <w:tab w:val="left" w:pos="6898"/>
        </w:tabs>
        <w:spacing w:after="0" w:line="750" w:lineRule="exact"/>
      </w:pPr>
      <w:r>
        <w:rPr>
          <w:rStyle w:val="CuerpodeltextoEspaciado2pto"/>
        </w:rPr>
        <w:tab/>
      </w:r>
      <w:r>
        <w:br w:type="page"/>
      </w:r>
    </w:p>
    <w:p w:rsidR="001E4B82" w:rsidRDefault="00325F97" w:rsidP="00514171">
      <w:pPr>
        <w:pStyle w:val="Cuerpodeltexto0"/>
        <w:shd w:val="clear" w:color="auto" w:fill="auto"/>
        <w:spacing w:after="129" w:line="422" w:lineRule="exact"/>
        <w:ind w:left="40" w:right="420"/>
        <w:jc w:val="both"/>
      </w:pPr>
      <w:r>
        <w:lastRenderedPageBreak/>
        <w:t xml:space="preserve">a la </w:t>
      </w:r>
      <w:r w:rsidR="00514171">
        <w:t>L</w:t>
      </w:r>
      <w:r>
        <w:t>ey de Adquisiciones v Contrataciones de</w:t>
      </w:r>
      <w:r>
        <w:rPr>
          <w:rStyle w:val="Cuerpodeltexto9pto"/>
        </w:rPr>
        <w:t xml:space="preserve"> la</w:t>
      </w:r>
      <w:r>
        <w:t xml:space="preserve"> Administración Públ</w:t>
      </w:r>
      <w:r w:rsidR="00514171">
        <w:t>i</w:t>
      </w:r>
      <w:r>
        <w:t>ca, que en adelante se denominara LACAP, a su Reglamento, y en especial a las condiciones, obligaciones, pactos</w:t>
      </w:r>
      <w:r w:rsidR="00514171">
        <w:t xml:space="preserve"> y</w:t>
      </w:r>
      <w:r>
        <w:t xml:space="preserve"> renuncias siguientes: </w:t>
      </w:r>
      <w:r w:rsidR="00514171">
        <w:t xml:space="preserve"> </w:t>
      </w:r>
      <w:r>
        <w:rPr>
          <w:vertAlign w:val="superscript"/>
        </w:rPr>
        <w:t>EL</w:t>
      </w:r>
      <w:r w:rsidR="00514171">
        <w:t xml:space="preserve"> </w:t>
      </w:r>
      <w:r>
        <w:t>CONTRATISTA se compromete a proporcionar a EL CONTRATANTE, el Suministro e</w:t>
      </w:r>
      <w:r w:rsidR="00514171">
        <w:t xml:space="preserve"> </w:t>
      </w:r>
      <w:r>
        <w:t>instalación de llantas para la flota automotriz de las Dependencias del Ministerio de</w:t>
      </w:r>
      <w:r w:rsidR="00514171">
        <w:t xml:space="preserve"> </w:t>
      </w:r>
      <w:r>
        <w:t>Gobernación y Desarrollo Territorial, de acuerdo al siguiente detalle:</w:t>
      </w:r>
    </w:p>
    <w:p w:rsidR="00F0763C" w:rsidRDefault="00761904" w:rsidP="00514171">
      <w:pPr>
        <w:pStyle w:val="Cuerpodeltexto0"/>
        <w:shd w:val="clear" w:color="auto" w:fill="auto"/>
        <w:spacing w:after="129" w:line="422" w:lineRule="exact"/>
        <w:ind w:left="40" w:right="420"/>
        <w:jc w:val="both"/>
      </w:pPr>
      <w:r>
        <w:t xml:space="preserve">DIRECCION GENERAL DE CORREOS DE EL SALVADOR </w:t>
      </w:r>
    </w:p>
    <w:tbl>
      <w:tblPr>
        <w:tblW w:w="0" w:type="auto"/>
        <w:tblInd w:w="5" w:type="dxa"/>
        <w:tblLayout w:type="fixed"/>
        <w:tblCellMar>
          <w:left w:w="0" w:type="dxa"/>
          <w:right w:w="0" w:type="dxa"/>
        </w:tblCellMar>
        <w:tblLook w:val="0000" w:firstRow="0" w:lastRow="0" w:firstColumn="0" w:lastColumn="0" w:noHBand="0" w:noVBand="0"/>
      </w:tblPr>
      <w:tblGrid>
        <w:gridCol w:w="710"/>
        <w:gridCol w:w="4651"/>
        <w:gridCol w:w="979"/>
        <w:gridCol w:w="1142"/>
        <w:gridCol w:w="1114"/>
        <w:gridCol w:w="1339"/>
      </w:tblGrid>
      <w:tr w:rsidR="00F0763C" w:rsidRPr="00F0763C">
        <w:trPr>
          <w:trHeight w:val="102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left="10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ITEM</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left="162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DESCRIPCIÓN</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spacing w:line="235" w:lineRule="exact"/>
              <w:ind w:left="20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Unidad</w:t>
            </w:r>
          </w:p>
          <w:p w:rsidR="00F0763C" w:rsidRPr="00F0763C" w:rsidRDefault="00F0763C" w:rsidP="00F0763C">
            <w:pPr>
              <w:spacing w:line="235" w:lineRule="exact"/>
              <w:ind w:left="20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de Medida</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left="18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Cantidad</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spacing w:line="240" w:lineRule="exact"/>
              <w:ind w:right="260"/>
              <w:jc w:val="right"/>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Precio Unitario</w:t>
            </w:r>
          </w:p>
          <w:p w:rsidR="00F0763C" w:rsidRPr="00F0763C" w:rsidRDefault="00F0763C" w:rsidP="00F0763C">
            <w:pPr>
              <w:spacing w:line="240" w:lineRule="exact"/>
              <w:ind w:right="260"/>
              <w:jc w:val="right"/>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{Iva Incluido)</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spacing w:line="235" w:lineRule="exact"/>
              <w:jc w:val="center"/>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Precio Total (Iva Incluido)</w:t>
            </w:r>
          </w:p>
        </w:tc>
      </w:tr>
      <w:tr w:rsidR="00F0763C" w:rsidRPr="00F0763C">
        <w:trPr>
          <w:trHeight w:val="97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left="28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de-DE" w:eastAsia="de-DE"/>
              </w:rPr>
              <w:t>8</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spacing w:line="245" w:lineRule="exact"/>
              <w:ind w:left="10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 xml:space="preserve">Llanta para Vehículo 155R12C, Toda Posición, Carretera, Radial, Marca: </w:t>
            </w:r>
            <w:proofErr w:type="spellStart"/>
            <w:r w:rsidRPr="00F0763C">
              <w:rPr>
                <w:rFonts w:ascii="Book Antiqua" w:eastAsia="Times New Roman" w:hAnsi="Book Antiqua" w:cs="Book Antiqua"/>
                <w:color w:val="auto"/>
                <w:sz w:val="19"/>
                <w:szCs w:val="19"/>
                <w:lang w:val="es-ES_tradnl" w:eastAsia="es-ES_tradnl"/>
              </w:rPr>
              <w:t>Nankang</w:t>
            </w:r>
            <w:proofErr w:type="spellEnd"/>
            <w:r w:rsidRPr="00F0763C">
              <w:rPr>
                <w:rFonts w:ascii="Book Antiqua" w:eastAsia="Times New Roman" w:hAnsi="Book Antiqua" w:cs="Book Antiqua"/>
                <w:color w:val="auto"/>
                <w:sz w:val="19"/>
                <w:szCs w:val="19"/>
                <w:lang w:val="es-ES_tradnl" w:eastAsia="es-ES_tradnl"/>
              </w:rPr>
              <w:t xml:space="preserve">, 8 </w:t>
            </w:r>
            <w:proofErr w:type="gramStart"/>
            <w:r w:rsidRPr="00F0763C">
              <w:rPr>
                <w:rFonts w:ascii="Book Antiqua" w:eastAsia="Times New Roman" w:hAnsi="Book Antiqua" w:cs="Book Antiqua"/>
                <w:color w:val="auto"/>
                <w:sz w:val="19"/>
                <w:szCs w:val="19"/>
                <w:lang w:val="es-ES_tradnl" w:eastAsia="es-ES_tradnl"/>
              </w:rPr>
              <w:t>Lonas ,</w:t>
            </w:r>
            <w:proofErr w:type="gramEnd"/>
            <w:r w:rsidRPr="00F0763C">
              <w:rPr>
                <w:rFonts w:ascii="Book Antiqua" w:eastAsia="Times New Roman" w:hAnsi="Book Antiqua" w:cs="Book Antiqua"/>
                <w:color w:val="auto"/>
                <w:sz w:val="19"/>
                <w:szCs w:val="19"/>
                <w:lang w:val="es-ES_tradnl" w:eastAsia="es-ES_tradnl"/>
              </w:rPr>
              <w:t xml:space="preserve"> índice de Carga: 88/86-562 KG, índice de Velocidad: Q-</w:t>
            </w:r>
            <w:proofErr w:type="spellStart"/>
            <w:r w:rsidRPr="00F0763C">
              <w:rPr>
                <w:rFonts w:ascii="Book Antiqua" w:eastAsia="Times New Roman" w:hAnsi="Book Antiqua" w:cs="Book Antiqua"/>
                <w:color w:val="auto"/>
                <w:sz w:val="19"/>
                <w:szCs w:val="19"/>
                <w:lang w:val="es-ES_tradnl" w:eastAsia="es-ES_tradnl"/>
              </w:rPr>
              <w:t>lóO</w:t>
            </w:r>
            <w:proofErr w:type="spellEnd"/>
            <w:r w:rsidRPr="00F0763C">
              <w:rPr>
                <w:rFonts w:ascii="Book Antiqua" w:eastAsia="Times New Roman" w:hAnsi="Book Antiqua" w:cs="Book Antiqua"/>
                <w:color w:val="auto"/>
                <w:sz w:val="19"/>
                <w:szCs w:val="19"/>
                <w:lang w:val="es-ES_tradnl" w:eastAsia="es-ES_tradnl"/>
              </w:rPr>
              <w:t xml:space="preserve"> </w:t>
            </w:r>
            <w:proofErr w:type="spellStart"/>
            <w:r w:rsidRPr="00F0763C">
              <w:rPr>
                <w:rFonts w:ascii="Book Antiqua" w:eastAsia="Times New Roman" w:hAnsi="Book Antiqua" w:cs="Book Antiqua"/>
                <w:color w:val="auto"/>
                <w:sz w:val="19"/>
                <w:szCs w:val="19"/>
                <w:lang w:val="es-ES_tradnl" w:eastAsia="es-ES_tradnl"/>
              </w:rPr>
              <w:t>Ktn</w:t>
            </w:r>
            <w:proofErr w:type="spellEnd"/>
            <w:r w:rsidRPr="00F0763C">
              <w:rPr>
                <w:rFonts w:ascii="Book Antiqua" w:eastAsia="Times New Roman" w:hAnsi="Book Antiqua" w:cs="Book Antiqua"/>
                <w:color w:val="auto"/>
                <w:sz w:val="19"/>
                <w:szCs w:val="19"/>
                <w:lang w:val="es-ES_tradnl" w:eastAsia="es-ES_tradnl"/>
              </w:rPr>
              <w:t>/h , Con Válvula</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left="20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 xml:space="preserve">Unidad </w:t>
            </w:r>
            <w:r w:rsidRPr="00F0763C">
              <w:rPr>
                <w:rFonts w:ascii="Book Antiqua" w:eastAsia="Times New Roman" w:hAnsi="Book Antiqua" w:cs="Book Antiqua"/>
                <w:color w:val="auto"/>
                <w:sz w:val="19"/>
                <w:szCs w:val="19"/>
                <w:vertAlign w:val="subscript"/>
                <w:lang w:val="es-ES_tradnl" w:eastAsia="es-ES_tradnl"/>
              </w:rPr>
              <w:t>4</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left="2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de-DE" w:eastAsia="de-DE"/>
              </w:rPr>
              <w:t>„ 109</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right="260"/>
              <w:jc w:val="right"/>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de-DE" w:eastAsia="de-DE"/>
              </w:rPr>
              <w:t>$38.58</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jc w:val="center"/>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de-DE" w:eastAsia="de-DE"/>
              </w:rPr>
              <w:t>$4,205.22</w:t>
            </w:r>
          </w:p>
        </w:tc>
      </w:tr>
      <w:tr w:rsidR="00F0763C" w:rsidRPr="00F0763C">
        <w:trPr>
          <w:trHeight w:val="994"/>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left="28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de-DE" w:eastAsia="de-DE"/>
              </w:rPr>
              <w:t>10</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spacing w:line="240" w:lineRule="exact"/>
              <w:ind w:left="10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 xml:space="preserve">Llanta Medida 195/70IU5C, Radial, Toda Posición, Carretera, Marca: </w:t>
            </w:r>
            <w:proofErr w:type="spellStart"/>
            <w:r w:rsidRPr="00F0763C">
              <w:rPr>
                <w:rFonts w:ascii="Book Antiqua" w:eastAsia="Times New Roman" w:hAnsi="Book Antiqua" w:cs="Book Antiqua"/>
                <w:color w:val="auto"/>
                <w:sz w:val="19"/>
                <w:szCs w:val="19"/>
                <w:lang w:val="es-ES_tradnl" w:eastAsia="es-ES_tradnl"/>
              </w:rPr>
              <w:t>Nankang</w:t>
            </w:r>
            <w:proofErr w:type="spellEnd"/>
            <w:r w:rsidRPr="00F0763C">
              <w:rPr>
                <w:rFonts w:ascii="Book Antiqua" w:eastAsia="Times New Roman" w:hAnsi="Book Antiqua" w:cs="Book Antiqua"/>
                <w:color w:val="auto"/>
                <w:sz w:val="19"/>
                <w:szCs w:val="19"/>
                <w:lang w:val="es-ES_tradnl" w:eastAsia="es-ES_tradnl"/>
              </w:rPr>
              <w:t xml:space="preserve">, 8 Lonas, </w:t>
            </w:r>
            <w:proofErr w:type="spellStart"/>
            <w:r w:rsidRPr="00F0763C">
              <w:rPr>
                <w:rFonts w:ascii="Book Antiqua" w:eastAsia="Times New Roman" w:hAnsi="Book Antiqua" w:cs="Book Antiqua"/>
                <w:color w:val="auto"/>
                <w:sz w:val="19"/>
                <w:szCs w:val="19"/>
                <w:lang w:val="es-ES_tradnl" w:eastAsia="es-ES_tradnl"/>
              </w:rPr>
              <w:t>Indice</w:t>
            </w:r>
            <w:proofErr w:type="spellEnd"/>
            <w:r w:rsidRPr="00F0763C">
              <w:rPr>
                <w:rFonts w:ascii="Book Antiqua" w:eastAsia="Times New Roman" w:hAnsi="Book Antiqua" w:cs="Book Antiqua"/>
                <w:color w:val="auto"/>
                <w:sz w:val="19"/>
                <w:szCs w:val="19"/>
                <w:lang w:val="es-ES_tradnl" w:eastAsia="es-ES_tradnl"/>
              </w:rPr>
              <w:t xml:space="preserve"> de Carga: 104/102=902 KG, índice</w:t>
            </w:r>
            <w:r w:rsidRPr="00F0763C">
              <w:rPr>
                <w:rFonts w:ascii="Book Antiqua" w:eastAsia="Times New Roman" w:hAnsi="Book Antiqua" w:cs="Book Antiqua"/>
                <w:i/>
                <w:iCs/>
                <w:color w:val="auto"/>
                <w:sz w:val="20"/>
                <w:szCs w:val="20"/>
                <w:lang w:val="es-ES_tradnl" w:eastAsia="es-ES_tradnl"/>
              </w:rPr>
              <w:t xml:space="preserve"> de </w:t>
            </w:r>
            <w:r w:rsidRPr="00F0763C">
              <w:rPr>
                <w:rFonts w:ascii="Book Antiqua" w:eastAsia="Times New Roman" w:hAnsi="Book Antiqua" w:cs="Book Antiqua"/>
                <w:color w:val="auto"/>
                <w:sz w:val="19"/>
                <w:szCs w:val="19"/>
                <w:lang w:val="es-ES_tradnl" w:eastAsia="es-ES_tradnl"/>
              </w:rPr>
              <w:t>Velocidad: S-180 Km/</w:t>
            </w:r>
            <w:proofErr w:type="spellStart"/>
            <w:r w:rsidRPr="00F0763C">
              <w:rPr>
                <w:rFonts w:ascii="Book Antiqua" w:eastAsia="Times New Roman" w:hAnsi="Book Antiqua" w:cs="Book Antiqua"/>
                <w:color w:val="auto"/>
                <w:sz w:val="19"/>
                <w:szCs w:val="19"/>
                <w:lang w:val="es-ES_tradnl" w:eastAsia="es-ES_tradnl"/>
              </w:rPr>
              <w:t>li</w:t>
            </w:r>
            <w:proofErr w:type="spellEnd"/>
            <w:r w:rsidRPr="00F0763C">
              <w:rPr>
                <w:rFonts w:ascii="Book Antiqua" w:eastAsia="Times New Roman" w:hAnsi="Book Antiqua" w:cs="Book Antiqua"/>
                <w:color w:val="auto"/>
                <w:sz w:val="19"/>
                <w:szCs w:val="19"/>
                <w:lang w:val="es-ES_tradnl" w:eastAsia="es-ES_tradnl"/>
              </w:rPr>
              <w:t>, con Válvula</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left="20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 xml:space="preserve">Unidad </w:t>
            </w:r>
            <w:r w:rsidRPr="00F0763C">
              <w:rPr>
                <w:rFonts w:ascii="Book Antiqua" w:eastAsia="Times New Roman" w:hAnsi="Book Antiqua" w:cs="Book Antiqua"/>
                <w:color w:val="auto"/>
                <w:sz w:val="19"/>
                <w:szCs w:val="19"/>
                <w:lang w:val="de-DE" w:eastAsia="de-DE"/>
              </w:rPr>
              <w:t>„</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left="2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 xml:space="preserve">^ </w:t>
            </w:r>
            <w:r w:rsidRPr="00F0763C">
              <w:rPr>
                <w:rFonts w:ascii="Book Antiqua" w:eastAsia="Times New Roman" w:hAnsi="Book Antiqua" w:cs="Book Antiqua"/>
                <w:color w:val="auto"/>
                <w:sz w:val="19"/>
                <w:szCs w:val="19"/>
                <w:lang w:val="de-DE" w:eastAsia="de-DE"/>
              </w:rPr>
              <w:t>24.</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right="260"/>
              <w:jc w:val="right"/>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de-DE" w:eastAsia="de-DE"/>
              </w:rPr>
              <w:t>$39,63</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jc w:val="center"/>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de-DE" w:eastAsia="de-DE"/>
              </w:rPr>
              <w:t>$2151.12</w:t>
            </w:r>
          </w:p>
        </w:tc>
      </w:tr>
      <w:tr w:rsidR="00F0763C" w:rsidRPr="00F0763C">
        <w:trPr>
          <w:trHeight w:val="105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left="28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de-DE" w:eastAsia="de-DE"/>
              </w:rPr>
              <w:t>14</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spacing w:line="245" w:lineRule="exact"/>
              <w:jc w:val="both"/>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 xml:space="preserve">Llanta para Vehículo 145/70K13, Radial, Toda Posición, Marca: </w:t>
            </w:r>
            <w:proofErr w:type="spellStart"/>
            <w:r w:rsidRPr="00F0763C">
              <w:rPr>
                <w:rFonts w:ascii="Book Antiqua" w:eastAsia="Times New Roman" w:hAnsi="Book Antiqua" w:cs="Book Antiqua"/>
                <w:color w:val="auto"/>
                <w:sz w:val="19"/>
                <w:szCs w:val="19"/>
                <w:lang w:val="es-ES_tradnl" w:eastAsia="es-ES_tradnl"/>
              </w:rPr>
              <w:t>Nankang</w:t>
            </w:r>
            <w:proofErr w:type="spellEnd"/>
            <w:r w:rsidRPr="00F0763C">
              <w:rPr>
                <w:rFonts w:ascii="Book Antiqua" w:eastAsia="Times New Roman" w:hAnsi="Book Antiqua" w:cs="Book Antiqua"/>
                <w:color w:val="auto"/>
                <w:sz w:val="19"/>
                <w:szCs w:val="19"/>
                <w:lang w:val="es-ES_tradnl" w:eastAsia="es-ES_tradnl"/>
              </w:rPr>
              <w:t xml:space="preserve">, 4 Lonas, índice de Carga: 71= 346 KG, índice de Velocidad: T=190 </w:t>
            </w:r>
            <w:proofErr w:type="spellStart"/>
            <w:r w:rsidRPr="00F0763C">
              <w:rPr>
                <w:rFonts w:ascii="Book Antiqua" w:eastAsia="Times New Roman" w:hAnsi="Book Antiqua" w:cs="Book Antiqua"/>
                <w:color w:val="auto"/>
                <w:sz w:val="19"/>
                <w:szCs w:val="19"/>
                <w:lang w:val="es-ES_tradnl" w:eastAsia="es-ES_tradnl"/>
              </w:rPr>
              <w:t>lím</w:t>
            </w:r>
            <w:proofErr w:type="spellEnd"/>
            <w:r w:rsidRPr="00F0763C">
              <w:rPr>
                <w:rFonts w:ascii="Book Antiqua" w:eastAsia="Times New Roman" w:hAnsi="Book Antiqua" w:cs="Book Antiqua"/>
                <w:color w:val="auto"/>
                <w:sz w:val="19"/>
                <w:szCs w:val="19"/>
                <w:lang w:val="es-ES_tradnl" w:eastAsia="es-ES_tradnl"/>
              </w:rPr>
              <w:t>/h, con Válvula</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left="20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es-ES_tradnl" w:eastAsia="es-ES_tradnl"/>
              </w:rPr>
              <w:t>Unidad</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left="20"/>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de-DE" w:eastAsia="de-DE"/>
              </w:rPr>
              <w:t>' 8</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ind w:right="260"/>
              <w:jc w:val="right"/>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de-DE" w:eastAsia="de-DE"/>
              </w:rPr>
              <w:t>$42,85</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F0763C" w:rsidRPr="00F0763C" w:rsidRDefault="00F0763C" w:rsidP="00F0763C">
            <w:pPr>
              <w:jc w:val="center"/>
              <w:rPr>
                <w:rFonts w:ascii="Times New Roman" w:eastAsia="Times New Roman" w:hAnsi="Times New Roman" w:cs="Times New Roman"/>
                <w:color w:val="auto"/>
                <w:lang w:val="es-ES_tradnl"/>
              </w:rPr>
            </w:pPr>
            <w:r w:rsidRPr="00F0763C">
              <w:rPr>
                <w:rFonts w:ascii="Book Antiqua" w:eastAsia="Times New Roman" w:hAnsi="Book Antiqua" w:cs="Book Antiqua"/>
                <w:color w:val="auto"/>
                <w:sz w:val="19"/>
                <w:szCs w:val="19"/>
                <w:lang w:val="de-DE" w:eastAsia="de-DE"/>
              </w:rPr>
              <w:t>$342.80</w:t>
            </w:r>
          </w:p>
        </w:tc>
      </w:tr>
    </w:tbl>
    <w:p w:rsidR="00F0763C" w:rsidRDefault="00F0763C" w:rsidP="00514171">
      <w:pPr>
        <w:pStyle w:val="Cuerpodeltexto0"/>
        <w:shd w:val="clear" w:color="auto" w:fill="auto"/>
        <w:spacing w:after="129" w:line="422" w:lineRule="exact"/>
        <w:ind w:left="40" w:right="420"/>
        <w:jc w:val="both"/>
      </w:pPr>
    </w:p>
    <w:p w:rsidR="00F0763C" w:rsidRDefault="00F0763C" w:rsidP="00514171">
      <w:pPr>
        <w:pStyle w:val="Cuerpodeltexto0"/>
        <w:shd w:val="clear" w:color="auto" w:fill="auto"/>
        <w:spacing w:after="129" w:line="422" w:lineRule="exact"/>
        <w:ind w:left="40" w:right="420"/>
        <w:jc w:val="both"/>
      </w:pPr>
    </w:p>
    <w:p w:rsidR="00F0763C" w:rsidRDefault="00F0763C" w:rsidP="00014C5D">
      <w:pPr>
        <w:pStyle w:val="Cuerpodeltexto0"/>
        <w:shd w:val="clear" w:color="auto" w:fill="auto"/>
        <w:spacing w:after="129" w:line="422" w:lineRule="exact"/>
        <w:ind w:right="420"/>
        <w:jc w:val="both"/>
        <w:sectPr w:rsidR="00F0763C">
          <w:headerReference w:type="default" r:id="rId7"/>
          <w:type w:val="continuous"/>
          <w:pgSz w:w="11905" w:h="16837"/>
          <w:pgMar w:top="1355" w:right="277" w:bottom="1883" w:left="980" w:header="0" w:footer="3" w:gutter="0"/>
          <w:cols w:space="720"/>
          <w:noEndnote/>
          <w:docGrid w:linePitch="360"/>
        </w:sectPr>
      </w:pPr>
    </w:p>
    <w:p w:rsidR="001E4B82" w:rsidRDefault="00325F97">
      <w:r>
        <w:t xml:space="preserve"> </w:t>
      </w:r>
      <w:r w:rsidR="0066349C">
        <w:rPr>
          <w:noProof/>
        </w:rPr>
        <w:drawing>
          <wp:inline distT="0" distB="0" distL="0" distR="0" wp14:anchorId="1ABCFB0D" wp14:editId="5EF7D772">
            <wp:extent cx="6712561" cy="247182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30256" cy="2478337"/>
                    </a:xfrm>
                    <a:prstGeom prst="rect">
                      <a:avLst/>
                    </a:prstGeom>
                  </pic:spPr>
                </pic:pic>
              </a:graphicData>
            </a:graphic>
          </wp:inline>
        </w:drawing>
      </w:r>
    </w:p>
    <w:p w:rsidR="0066349C" w:rsidRDefault="0066349C"/>
    <w:p w:rsidR="0066349C" w:rsidRDefault="0066349C"/>
    <w:p w:rsidR="0066349C" w:rsidRDefault="0066349C"/>
    <w:p w:rsidR="0066349C" w:rsidRDefault="0066349C"/>
    <w:p w:rsidR="0066349C" w:rsidRDefault="0066349C"/>
    <w:p w:rsidR="0066349C" w:rsidRDefault="0066349C">
      <w:pPr>
        <w:rPr>
          <w:sz w:val="2"/>
          <w:szCs w:val="2"/>
        </w:rPr>
        <w:sectPr w:rsidR="0066349C">
          <w:type w:val="continuous"/>
          <w:pgSz w:w="11905" w:h="16837"/>
          <w:pgMar w:top="0" w:right="0" w:bottom="0" w:left="0" w:header="0" w:footer="3" w:gutter="0"/>
          <w:cols w:space="720"/>
          <w:noEndnote/>
          <w:docGrid w:linePitch="360"/>
        </w:sectPr>
      </w:pPr>
    </w:p>
    <w:p w:rsidR="0066349C" w:rsidRPr="00014C5D" w:rsidRDefault="0066349C" w:rsidP="00014C5D">
      <w:pPr>
        <w:rPr>
          <w:sz w:val="2"/>
          <w:szCs w:val="2"/>
        </w:rPr>
      </w:pPr>
      <w:r>
        <w:rPr>
          <w:noProof/>
        </w:rPr>
        <w:lastRenderedPageBreak/>
        <w:drawing>
          <wp:inline distT="0" distB="0" distL="0" distR="0" wp14:anchorId="70249566" wp14:editId="4115B08E">
            <wp:extent cx="6078220" cy="40836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8220" cy="4083685"/>
                    </a:xfrm>
                    <a:prstGeom prst="rect">
                      <a:avLst/>
                    </a:prstGeom>
                  </pic:spPr>
                </pic:pic>
              </a:graphicData>
            </a:graphic>
          </wp:inline>
        </w:drawing>
      </w:r>
    </w:p>
    <w:p w:rsidR="001E4B82" w:rsidRDefault="00325F97">
      <w:pPr>
        <w:pStyle w:val="Cuerpodeltexto0"/>
        <w:shd w:val="clear" w:color="auto" w:fill="auto"/>
        <w:spacing w:before="89" w:after="0" w:line="422" w:lineRule="exact"/>
        <w:ind w:left="40" w:right="160"/>
        <w:jc w:val="both"/>
        <w:sectPr w:rsidR="001E4B82">
          <w:headerReference w:type="default" r:id="rId10"/>
          <w:footerReference w:type="even" r:id="rId11"/>
          <w:pgSz w:w="11905" w:h="16837"/>
          <w:pgMar w:top="1825" w:right="516" w:bottom="1931" w:left="1817" w:header="0" w:footer="3" w:gutter="0"/>
          <w:cols w:space="720"/>
          <w:noEndnote/>
          <w:docGrid w:linePitch="360"/>
        </w:sectPr>
      </w:pPr>
      <w:r>
        <w:t xml:space="preserve">EL CONTRATISTA responderá de acuerdo a los términos y condiciones establecidos en el presente instrumento, especialmente por la calidad de los bienes que suministra, así como de las consecuencias por las omisiones o acciones incorrectas en la ejecución del Contrato y corresponderá al respectivo Administrador del Contrato, velar por el fiel cumplimiento de las obligaciones emanadas del presente instrumento, debiendo informar a la Unidad de Adquisiciones y Contrataciones Institucional (UACI), las omisiones o acciones incorrectas en la ejecución del mismo, </w:t>
      </w:r>
      <w:r>
        <w:rPr>
          <w:rStyle w:val="Cuerpodeltextoa"/>
        </w:rPr>
        <w:t>CLAUSULA SEGUNDA: DOCUMENTOS CONTRACTUALES</w:t>
      </w:r>
      <w:r>
        <w:t>. Los documentos a utilizar en el proceso de esta contratación se denominarán Documentos Contractuales, que formarán parte integral del contrato con igual fuerza obligatoria que éste y serán: a) Las Bases de Licitación y sus Anexos; b) la Oferta técnica y económica de EL CONTRATISTA y sus documentos; c) la Resolución Número TRECE, antes citada; d) Las adendas y las resoluciones modificativas, en su caso; e) El Acuerdo Número SETENTA Y CINCO de Nombramiento de Administrador del Contrato, emitido por et Órgano Ejecutivo en el Ramo de Gobernación y Desarrollo Territorial, en fecha veinticinco de septiembre de dos mil diecinueve; f) La Garantía de Cumplimiento de</w:t>
      </w:r>
    </w:p>
    <w:p w:rsidR="001E4B82" w:rsidRDefault="00325F97">
      <w:pPr>
        <w:pStyle w:val="Cuerpodeltexto0"/>
        <w:shd w:val="clear" w:color="auto" w:fill="auto"/>
        <w:spacing w:after="276" w:line="422" w:lineRule="exact"/>
        <w:ind w:left="260" w:right="380"/>
        <w:jc w:val="both"/>
      </w:pPr>
      <w:r>
        <w:t xml:space="preserve">Contrato; y g) Cualquier otro documento que emanare del presente instrumento. En caso de controversia entre estos documentos y el contrato, prevalecerá este último, </w:t>
      </w:r>
      <w:r>
        <w:rPr>
          <w:rStyle w:val="Cuerpodeltextob"/>
        </w:rPr>
        <w:t>CLAUSULA TERCERA: PLAZO Y VIGENCIA</w:t>
      </w:r>
      <w:r>
        <w:t xml:space="preserve"> </w:t>
      </w:r>
      <w:r>
        <w:lastRenderedPageBreak/>
        <w:t xml:space="preserve">DEL CONTRATO. El plazo máximo para la entrega del suministro se detalla de la siguiente manera: DIRECCIÓN GENERAL DE CORREOS DE EL SALVADOR: UNA SOLA ENTREGA: veinte días hábiles posteriores a que el respectivo Administrador del Contrato emita la Orden de Pedido. IMPRENTA NACIONAL: UNA SOLA ENTREGA: veinte días hábiles posteriores a que el respectivo Administrador del Contrato emita la Orden de Pedido, CUERPO DE BOMBEROS DE EL SALVADOR: UNA SOLA ENTREGA: treinta </w:t>
      </w:r>
      <w:proofErr w:type="spellStart"/>
      <w:r>
        <w:t>dias</w:t>
      </w:r>
      <w:proofErr w:type="spellEnd"/>
      <w:r>
        <w:t xml:space="preserve"> hábiles posteriores a que el respectivo Administrador del Contrato emita la Orden de Pedido. Obligándose las partes a cumplir con todas las condiciones establecidas en este contrato y demás documentos contractuales; </w:t>
      </w:r>
      <w:proofErr w:type="gramStart"/>
      <w:r>
        <w:t>asumiendo</w:t>
      </w:r>
      <w:proofErr w:type="gramEnd"/>
      <w:r>
        <w:t xml:space="preserve"> además, todas las responsabilidades que se deriven de este Instrumento. La vigencia del presente Contrato será a partir de la notificación de la legalización del mismo hasta el treinta y uno de diciembre de dos mil diecinueve. </w:t>
      </w:r>
      <w:r>
        <w:rPr>
          <w:rStyle w:val="Cuerpodeltextob"/>
        </w:rPr>
        <w:t>CLAUSULA CUARTA: PRECIO Y FORMA DE PAGO.</w:t>
      </w:r>
      <w:r>
        <w:t xml:space="preserve"> El precio total a cancelar por el suministro objeto del presente Contrato es de VEINTICINCO MIL OCHOCIENTOS NOVENTA Y SIETE </w:t>
      </w:r>
      <w:r>
        <w:rPr>
          <w:lang w:val="de"/>
        </w:rPr>
        <w:t xml:space="preserve">1^100 </w:t>
      </w:r>
      <w:r>
        <w:t>DÓLARES DE LOS ESTADOS UNIDOS DE AMÉRICA (US$25,897.12), valor que incluye el Impuesto a la Transferencia de Bienes Muebles y a la Prestación de Servicios (IVA), según el siguiente detalle:</w:t>
      </w:r>
    </w:p>
    <w:p w:rsidR="001E4B82" w:rsidRDefault="00325F97">
      <w:pPr>
        <w:pStyle w:val="Leyendadelatabla0"/>
        <w:framePr w:wrap="notBeside" w:vAnchor="text" w:hAnchor="text" w:xAlign="center" w:y="1"/>
        <w:shd w:val="clear" w:color="auto" w:fill="auto"/>
        <w:spacing w:line="200" w:lineRule="exact"/>
        <w:jc w:val="center"/>
      </w:pPr>
      <w:r>
        <w:t>DIRECCIÓN GENERAL DE CORREOS DE EL SALVADOR</w:t>
      </w:r>
    </w:p>
    <w:tbl>
      <w:tblPr>
        <w:tblW w:w="0" w:type="auto"/>
        <w:jc w:val="center"/>
        <w:tblLayout w:type="fixed"/>
        <w:tblCellMar>
          <w:left w:w="10" w:type="dxa"/>
          <w:right w:w="10" w:type="dxa"/>
        </w:tblCellMar>
        <w:tblLook w:val="04A0" w:firstRow="1" w:lastRow="0" w:firstColumn="1" w:lastColumn="0" w:noHBand="0" w:noVBand="1"/>
      </w:tblPr>
      <w:tblGrid>
        <w:gridCol w:w="710"/>
        <w:gridCol w:w="4651"/>
        <w:gridCol w:w="979"/>
        <w:gridCol w:w="1142"/>
        <w:gridCol w:w="1114"/>
        <w:gridCol w:w="1339"/>
      </w:tblGrid>
      <w:tr w:rsidR="001E4B82">
        <w:trPr>
          <w:trHeight w:val="1027"/>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00"/>
            </w:pPr>
            <w:r>
              <w:t>ITEM</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620"/>
            </w:pPr>
            <w:r>
              <w:t>DESCRIPCIÓN</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35" w:lineRule="exact"/>
              <w:ind w:left="200"/>
            </w:pPr>
            <w:r>
              <w:t>Unidad</w:t>
            </w:r>
          </w:p>
          <w:p w:rsidR="001E4B82" w:rsidRDefault="00325F97">
            <w:pPr>
              <w:pStyle w:val="Cuerpodeltexto31"/>
              <w:framePr w:wrap="notBeside" w:vAnchor="text" w:hAnchor="text" w:xAlign="center" w:y="1"/>
              <w:shd w:val="clear" w:color="auto" w:fill="auto"/>
              <w:spacing w:line="235" w:lineRule="exact"/>
              <w:ind w:left="200"/>
            </w:pPr>
            <w:r>
              <w:t>de Medida</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80"/>
            </w:pPr>
            <w:r>
              <w:t>Cantidad</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exact"/>
              <w:ind w:right="260"/>
              <w:jc w:val="right"/>
            </w:pPr>
            <w:r>
              <w:t>Precio Unitario</w:t>
            </w:r>
          </w:p>
          <w:p w:rsidR="001E4B82" w:rsidRDefault="00325F97">
            <w:pPr>
              <w:pStyle w:val="Cuerpodeltexto31"/>
              <w:framePr w:wrap="notBeside" w:vAnchor="text" w:hAnchor="text" w:xAlign="center" w:y="1"/>
              <w:shd w:val="clear" w:color="auto" w:fill="auto"/>
              <w:spacing w:line="240" w:lineRule="exact"/>
              <w:ind w:right="260"/>
              <w:jc w:val="right"/>
            </w:pPr>
            <w:r>
              <w:t>{Iva Incluido)</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35" w:lineRule="exact"/>
              <w:jc w:val="center"/>
            </w:pPr>
            <w:r>
              <w:t>Precio Total (Iva Incluido)</w:t>
            </w:r>
          </w:p>
        </w:tc>
      </w:tr>
      <w:tr w:rsidR="001E4B82">
        <w:trPr>
          <w:trHeight w:val="97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80"/>
            </w:pPr>
            <w:r>
              <w:rPr>
                <w:lang w:val="de"/>
              </w:rPr>
              <w:t>8</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5" w:lineRule="exact"/>
              <w:ind w:left="100"/>
            </w:pPr>
            <w:r>
              <w:t xml:space="preserve">Llanta para Vehículo 155R12C, Toda Posición, Carretera, Radial, Marca: </w:t>
            </w:r>
            <w:proofErr w:type="spellStart"/>
            <w:r>
              <w:t>Nankang</w:t>
            </w:r>
            <w:proofErr w:type="spellEnd"/>
            <w:r>
              <w:t xml:space="preserve">, 8 </w:t>
            </w:r>
            <w:proofErr w:type="gramStart"/>
            <w:r>
              <w:t>Lonas ,</w:t>
            </w:r>
            <w:proofErr w:type="gramEnd"/>
            <w:r>
              <w:t xml:space="preserve"> índice de Carga: 88/86-562 KG, índice de Velocidad: Q-</w:t>
            </w:r>
            <w:proofErr w:type="spellStart"/>
            <w:r>
              <w:t>lóO</w:t>
            </w:r>
            <w:proofErr w:type="spellEnd"/>
            <w:r>
              <w:t xml:space="preserve"> </w:t>
            </w:r>
            <w:proofErr w:type="spellStart"/>
            <w:r>
              <w:t>Ktn</w:t>
            </w:r>
            <w:proofErr w:type="spellEnd"/>
            <w:r>
              <w:t>/h , Con Válvula</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00"/>
            </w:pPr>
            <w:r>
              <w:t xml:space="preserve">Unidad </w:t>
            </w:r>
            <w:r>
              <w:rPr>
                <w:vertAlign w:val="subscript"/>
              </w:rPr>
              <w:t>4</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0"/>
            </w:pPr>
            <w:r>
              <w:rPr>
                <w:lang w:val="de"/>
              </w:rPr>
              <w:t>„ 109</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right="260"/>
              <w:jc w:val="right"/>
            </w:pPr>
            <w:r>
              <w:rPr>
                <w:lang w:val="de"/>
              </w:rPr>
              <w:t>$38.58</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jc w:val="center"/>
            </w:pPr>
            <w:r>
              <w:rPr>
                <w:lang w:val="de"/>
              </w:rPr>
              <w:t>$4,205.22</w:t>
            </w:r>
          </w:p>
        </w:tc>
      </w:tr>
      <w:tr w:rsidR="001E4B82">
        <w:trPr>
          <w:trHeight w:val="994"/>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80"/>
            </w:pPr>
            <w:r>
              <w:rPr>
                <w:lang w:val="de"/>
              </w:rPr>
              <w:t>10</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exact"/>
              <w:ind w:left="100"/>
            </w:pPr>
            <w:r>
              <w:t xml:space="preserve">Llanta Medida 195/70IU5C, Radial, Toda Posición, Carretera, Marca: </w:t>
            </w:r>
            <w:proofErr w:type="spellStart"/>
            <w:r>
              <w:t>Nankang</w:t>
            </w:r>
            <w:proofErr w:type="spellEnd"/>
            <w:r>
              <w:t xml:space="preserve">, 8 Lonas, </w:t>
            </w:r>
            <w:proofErr w:type="spellStart"/>
            <w:r>
              <w:t>Indice</w:t>
            </w:r>
            <w:proofErr w:type="spellEnd"/>
            <w:r>
              <w:t xml:space="preserve"> de Carga: 104/102=902 KG, índice</w:t>
            </w:r>
            <w:r>
              <w:rPr>
                <w:rStyle w:val="Cuerpodeltexto310ptoCursiva0"/>
              </w:rPr>
              <w:t xml:space="preserve"> de </w:t>
            </w:r>
            <w:r>
              <w:t>Velocidad: S-180 Km/</w:t>
            </w:r>
            <w:proofErr w:type="spellStart"/>
            <w:r>
              <w:t>li</w:t>
            </w:r>
            <w:proofErr w:type="spellEnd"/>
            <w:r>
              <w:t>, con Válvula</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00"/>
            </w:pPr>
            <w:r>
              <w:t xml:space="preserve">Unidad </w:t>
            </w:r>
            <w:r>
              <w:rPr>
                <w:lang w:val="de"/>
              </w:rPr>
              <w:t>„</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0"/>
            </w:pPr>
            <w:r>
              <w:t xml:space="preserve">^ </w:t>
            </w:r>
            <w:r>
              <w:rPr>
                <w:lang w:val="de"/>
              </w:rPr>
              <w:t>24.</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right="260"/>
              <w:jc w:val="right"/>
            </w:pPr>
            <w:r>
              <w:rPr>
                <w:lang w:val="de"/>
              </w:rPr>
              <w:t>$39,63</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jc w:val="center"/>
            </w:pPr>
            <w:r>
              <w:rPr>
                <w:lang w:val="de"/>
              </w:rPr>
              <w:t>$2/151.12</w:t>
            </w:r>
          </w:p>
        </w:tc>
      </w:tr>
      <w:tr w:rsidR="001E4B82">
        <w:trPr>
          <w:trHeight w:val="1056"/>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80"/>
            </w:pPr>
            <w:r>
              <w:rPr>
                <w:lang w:val="de"/>
              </w:rPr>
              <w:t>14</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5" w:lineRule="exact"/>
              <w:jc w:val="both"/>
            </w:pPr>
            <w:r>
              <w:t xml:space="preserve">Llanta para Vehículo 145/70K13, Radial, Toda Posición, Marca: </w:t>
            </w:r>
            <w:proofErr w:type="spellStart"/>
            <w:r>
              <w:t>Nankang</w:t>
            </w:r>
            <w:proofErr w:type="spellEnd"/>
            <w:r>
              <w:t xml:space="preserve">, 4 Lonas, índice de Carga: 71= 346 KG, índice de Velocidad: T=190 </w:t>
            </w:r>
            <w:proofErr w:type="spellStart"/>
            <w:r>
              <w:t>lím</w:t>
            </w:r>
            <w:proofErr w:type="spellEnd"/>
            <w:r>
              <w:t>/h, con Válvula</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00"/>
            </w:pPr>
            <w:r>
              <w:t>Unidad</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0"/>
            </w:pPr>
            <w:r>
              <w:rPr>
                <w:lang w:val="de"/>
              </w:rPr>
              <w:t>' 8</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right="260"/>
              <w:jc w:val="right"/>
            </w:pPr>
            <w:r>
              <w:rPr>
                <w:lang w:val="de"/>
              </w:rPr>
              <w:t>$42,85</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jc w:val="center"/>
            </w:pPr>
            <w:r>
              <w:rPr>
                <w:lang w:val="de"/>
              </w:rPr>
              <w:t>$342.80</w:t>
            </w:r>
          </w:p>
        </w:tc>
      </w:tr>
    </w:tbl>
    <w:p w:rsidR="001E4B82" w:rsidRDefault="001E4B82">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44"/>
        <w:gridCol w:w="4656"/>
        <w:gridCol w:w="994"/>
        <w:gridCol w:w="1138"/>
        <w:gridCol w:w="1118"/>
        <w:gridCol w:w="1334"/>
      </w:tblGrid>
      <w:tr w:rsidR="001E4B82">
        <w:trPr>
          <w:trHeight w:val="1003"/>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40"/>
            </w:pPr>
            <w:r>
              <w:rPr>
                <w:lang w:val="en-US"/>
              </w:rPr>
              <w:lastRenderedPageBreak/>
              <w:t>ITEM</w:t>
            </w:r>
          </w:p>
        </w:tc>
        <w:tc>
          <w:tcPr>
            <w:tcW w:w="4656"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640"/>
            </w:pPr>
            <w:r>
              <w:t>DESCRIPCIÓN</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after="60" w:line="240" w:lineRule="auto"/>
              <w:ind w:left="220"/>
            </w:pPr>
            <w:r>
              <w:t>Unidad</w:t>
            </w:r>
          </w:p>
          <w:p w:rsidR="001E4B82" w:rsidRDefault="00325F97">
            <w:pPr>
              <w:pStyle w:val="Cuerpodeltexto31"/>
              <w:framePr w:wrap="notBeside" w:vAnchor="text" w:hAnchor="text" w:xAlign="center" w:y="1"/>
              <w:shd w:val="clear" w:color="auto" w:fill="auto"/>
              <w:spacing w:before="60" w:line="230" w:lineRule="exact"/>
              <w:ind w:left="220"/>
            </w:pPr>
            <w:r>
              <w:t>de Medida</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00"/>
            </w:pPr>
            <w:r>
              <w:t>Cantidad</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exact"/>
              <w:ind w:right="240"/>
              <w:jc w:val="right"/>
            </w:pPr>
            <w:r>
              <w:t>Precio Unitario</w:t>
            </w:r>
          </w:p>
          <w:p w:rsidR="001E4B82" w:rsidRDefault="00325F97">
            <w:pPr>
              <w:pStyle w:val="Cuerpodeltexto31"/>
              <w:framePr w:wrap="notBeside" w:vAnchor="text" w:hAnchor="text" w:xAlign="center" w:y="1"/>
              <w:shd w:val="clear" w:color="auto" w:fill="auto"/>
              <w:spacing w:line="240" w:lineRule="exact"/>
              <w:ind w:right="240"/>
              <w:jc w:val="right"/>
            </w:pPr>
            <w:r>
              <w:t xml:space="preserve">(Iva </w:t>
            </w:r>
            <w:proofErr w:type="spellStart"/>
            <w:r>
              <w:t>Incl</w:t>
            </w:r>
            <w:proofErr w:type="spellEnd"/>
            <w:r>
              <w:t xml:space="preserve"> nido)</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5" w:lineRule="exact"/>
              <w:ind w:left="220"/>
            </w:pPr>
            <w:r>
              <w:t>Precio Total</w:t>
            </w:r>
          </w:p>
          <w:p w:rsidR="001E4B82" w:rsidRDefault="00325F97">
            <w:pPr>
              <w:pStyle w:val="Cuerpodeltexto31"/>
              <w:framePr w:wrap="notBeside" w:vAnchor="text" w:hAnchor="text" w:xAlign="center" w:y="1"/>
              <w:shd w:val="clear" w:color="auto" w:fill="auto"/>
              <w:spacing w:line="245" w:lineRule="exact"/>
              <w:ind w:left="220" w:firstLine="280"/>
            </w:pPr>
            <w:r>
              <w:t>(</w:t>
            </w:r>
            <w:proofErr w:type="spellStart"/>
            <w:r>
              <w:t>iva</w:t>
            </w:r>
            <w:proofErr w:type="spellEnd"/>
            <w:r>
              <w:t xml:space="preserve"> Incluido)</w:t>
            </w:r>
          </w:p>
        </w:tc>
      </w:tr>
      <w:tr w:rsidR="001E4B82">
        <w:trPr>
          <w:trHeight w:val="994"/>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300"/>
            </w:pPr>
            <w:r>
              <w:rPr>
                <w:lang w:val="de"/>
              </w:rPr>
              <w:t>15</w:t>
            </w:r>
          </w:p>
        </w:tc>
        <w:tc>
          <w:tcPr>
            <w:tcW w:w="4656"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5" w:lineRule="exact"/>
              <w:ind w:left="80"/>
            </w:pPr>
            <w:r>
              <w:t xml:space="preserve">Llanta para Vehículo 185RI4C, Radial, Toda Posición, Marca: </w:t>
            </w:r>
            <w:proofErr w:type="spellStart"/>
            <w:r>
              <w:t>Double</w:t>
            </w:r>
            <w:proofErr w:type="spellEnd"/>
            <w:r>
              <w:t xml:space="preserve"> King, 8 Lonas, </w:t>
            </w:r>
            <w:proofErr w:type="spellStart"/>
            <w:r>
              <w:t>Indice</w:t>
            </w:r>
            <w:proofErr w:type="spellEnd"/>
            <w:r>
              <w:t xml:space="preserve"> de Carga: 102/100=852 KG, índice de Velocidad: R=170 Km/h, con Válvula</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after="60" w:line="240" w:lineRule="auto"/>
              <w:ind w:left="220"/>
            </w:pPr>
            <w:r>
              <w:t>Unidad</w:t>
            </w:r>
          </w:p>
          <w:p w:rsidR="001E4B82" w:rsidRDefault="00325F97">
            <w:pPr>
              <w:pStyle w:val="Cuerpodeltexto31"/>
              <w:framePr w:wrap="notBeside" w:vAnchor="text" w:hAnchor="text" w:xAlign="center" w:y="1"/>
              <w:shd w:val="clear" w:color="auto" w:fill="auto"/>
              <w:spacing w:before="60" w:line="240" w:lineRule="auto"/>
              <w:ind w:left="840"/>
            </w:pPr>
            <w:r>
              <w:t>y</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440"/>
            </w:pPr>
            <w:r>
              <w:rPr>
                <w:lang w:val="de"/>
              </w:rPr>
              <w:t>136</w:t>
            </w:r>
          </w:p>
          <w:p w:rsidR="001E4B82" w:rsidRDefault="00325F97">
            <w:pPr>
              <w:pStyle w:val="Cuerpodeltexto120"/>
              <w:framePr w:wrap="notBeside" w:vAnchor="text" w:hAnchor="text" w:xAlign="center" w:y="1"/>
              <w:shd w:val="clear" w:color="auto" w:fill="auto"/>
              <w:spacing w:line="240" w:lineRule="auto"/>
              <w:ind w:left="20"/>
            </w:pPr>
            <w:r>
              <w:t>i</w:t>
            </w:r>
            <w:r>
              <w:rPr>
                <w:lang w:val="de"/>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right="240"/>
              <w:jc w:val="right"/>
            </w:pPr>
            <w:r>
              <w:t>$56.54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20"/>
            </w:pPr>
            <w:r>
              <w:rPr>
                <w:lang w:val="de"/>
              </w:rPr>
              <w:t>$7,689.44</w:t>
            </w:r>
          </w:p>
        </w:tc>
      </w:tr>
      <w:tr w:rsidR="001E4B82">
        <w:trPr>
          <w:trHeight w:val="1008"/>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110"/>
              <w:framePr w:wrap="notBeside" w:vAnchor="text" w:hAnchor="text" w:xAlign="center" w:y="1"/>
              <w:shd w:val="clear" w:color="auto" w:fill="auto"/>
              <w:spacing w:line="240" w:lineRule="auto"/>
              <w:ind w:left="300"/>
            </w:pPr>
            <w:r>
              <w:t>17</w:t>
            </w:r>
          </w:p>
        </w:tc>
        <w:tc>
          <w:tcPr>
            <w:tcW w:w="4656"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5" w:lineRule="exact"/>
              <w:ind w:left="80"/>
            </w:pPr>
            <w:r>
              <w:t xml:space="preserve">Llanta para Vehículo 265/70RT6, Radial, Todo Terreno, Marca: </w:t>
            </w:r>
            <w:proofErr w:type="spellStart"/>
            <w:r>
              <w:t>Nankang</w:t>
            </w:r>
            <w:proofErr w:type="spellEnd"/>
            <w:r>
              <w:t>, 4 Lonas, índice de Carga: 112=1,123 KG, índice de Velocidad: S=180 Km/h, con Válvula</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20"/>
            </w:pPr>
            <w:r>
              <w:t>Unidad</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0"/>
            </w:pPr>
            <w:r>
              <w:rPr>
                <w:lang w:val="de"/>
              </w:rPr>
              <w:t>/ 12</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right="240"/>
              <w:jc w:val="right"/>
            </w:pPr>
            <w:r>
              <w:t>$116.35</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20"/>
            </w:pPr>
            <w:r>
              <w:rPr>
                <w:lang w:val="de"/>
              </w:rPr>
              <w:t>$1,396.20</w:t>
            </w:r>
          </w:p>
        </w:tc>
      </w:tr>
      <w:tr w:rsidR="001E4B82">
        <w:trPr>
          <w:trHeight w:val="998"/>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110"/>
              <w:framePr w:wrap="notBeside" w:vAnchor="text" w:hAnchor="text" w:xAlign="center" w:y="1"/>
              <w:shd w:val="clear" w:color="auto" w:fill="auto"/>
              <w:spacing w:line="240" w:lineRule="auto"/>
              <w:ind w:left="300"/>
            </w:pPr>
            <w:r>
              <w:t>18</w:t>
            </w:r>
          </w:p>
        </w:tc>
        <w:tc>
          <w:tcPr>
            <w:tcW w:w="4656"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5" w:lineRule="exact"/>
              <w:jc w:val="both"/>
            </w:pPr>
            <w:r>
              <w:t xml:space="preserve">Llanta para Vehículo 175/Ó5R14, Radial, Toda Posición, Marca: </w:t>
            </w:r>
            <w:proofErr w:type="spellStart"/>
            <w:r>
              <w:t>Nankang</w:t>
            </w:r>
            <w:proofErr w:type="spellEnd"/>
            <w:r>
              <w:t>, 4 Lonas, índice de Carga: 82= 475 KG, índice de Velocidad; H=270 Km/h, con Válvula</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20"/>
            </w:pPr>
            <w:r>
              <w:t>Unidad</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440"/>
            </w:pPr>
            <w:r>
              <w:rPr>
                <w:lang w:val="de"/>
              </w:rPr>
              <w:t>16</w:t>
            </w:r>
          </w:p>
          <w:p w:rsidR="001E4B82" w:rsidRDefault="00325F97">
            <w:pPr>
              <w:pStyle w:val="Cuerpodeltexto120"/>
              <w:framePr w:wrap="notBeside" w:vAnchor="text" w:hAnchor="text" w:xAlign="center" w:y="1"/>
              <w:shd w:val="clear" w:color="auto" w:fill="auto"/>
              <w:spacing w:line="240" w:lineRule="auto"/>
              <w:ind w:left="20"/>
            </w:pPr>
            <w:r>
              <w:t>&gt;y</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right="240"/>
              <w:jc w:val="right"/>
            </w:pPr>
            <w:r>
              <w:t>$49.35</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20"/>
            </w:pPr>
            <w:r>
              <w:rPr>
                <w:lang w:val="de"/>
              </w:rPr>
              <w:t>$789.60</w:t>
            </w:r>
          </w:p>
        </w:tc>
      </w:tr>
      <w:tr w:rsidR="001E4B82">
        <w:trPr>
          <w:trHeight w:val="326"/>
          <w:jc w:val="center"/>
        </w:trPr>
        <w:tc>
          <w:tcPr>
            <w:tcW w:w="8650" w:type="dxa"/>
            <w:gridSpan w:val="5"/>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7860"/>
            </w:pPr>
            <w:r>
              <w:t>TOTAL</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20"/>
            </w:pPr>
            <w:r>
              <w:t>US$16,574.38</w:t>
            </w:r>
          </w:p>
        </w:tc>
      </w:tr>
    </w:tbl>
    <w:p w:rsidR="001E4B82" w:rsidRDefault="001E4B82">
      <w:pPr>
        <w:rPr>
          <w:sz w:val="2"/>
          <w:szCs w:val="2"/>
        </w:rPr>
      </w:pPr>
    </w:p>
    <w:p w:rsidR="001E4B82" w:rsidRDefault="00325F97">
      <w:pPr>
        <w:pStyle w:val="Cuerpodeltexto0"/>
        <w:shd w:val="clear" w:color="auto" w:fill="auto"/>
        <w:spacing w:before="262" w:after="0" w:line="200" w:lineRule="exact"/>
        <w:ind w:left="440"/>
      </w:pPr>
      <w:r>
        <w:t>CUERPO DE BOMBEROS DE EL SALVADOR</w:t>
      </w:r>
    </w:p>
    <w:tbl>
      <w:tblPr>
        <w:tblW w:w="0" w:type="auto"/>
        <w:jc w:val="center"/>
        <w:tblLayout w:type="fixed"/>
        <w:tblCellMar>
          <w:left w:w="10" w:type="dxa"/>
          <w:right w:w="10" w:type="dxa"/>
        </w:tblCellMar>
        <w:tblLook w:val="04A0" w:firstRow="1" w:lastRow="0" w:firstColumn="1" w:lastColumn="0" w:noHBand="0" w:noVBand="1"/>
      </w:tblPr>
      <w:tblGrid>
        <w:gridCol w:w="730"/>
        <w:gridCol w:w="4752"/>
        <w:gridCol w:w="989"/>
        <w:gridCol w:w="1267"/>
        <w:gridCol w:w="1075"/>
        <w:gridCol w:w="1315"/>
      </w:tblGrid>
      <w:tr w:rsidR="001E4B82">
        <w:trPr>
          <w:trHeight w:val="1008"/>
          <w:jc w:val="center"/>
        </w:trPr>
        <w:tc>
          <w:tcPr>
            <w:tcW w:w="730"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80"/>
            </w:pPr>
            <w:r>
              <w:t>ITEM</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720"/>
            </w:pPr>
            <w:r>
              <w:t>DESCRIPCIÓN</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5" w:lineRule="exact"/>
              <w:ind w:left="180"/>
            </w:pPr>
            <w:r>
              <w:t>Unidad</w:t>
            </w:r>
          </w:p>
          <w:p w:rsidR="001E4B82" w:rsidRDefault="00325F97">
            <w:pPr>
              <w:pStyle w:val="Cuerpodeltexto31"/>
              <w:framePr w:wrap="notBeside" w:vAnchor="text" w:hAnchor="text" w:xAlign="center" w:y="1"/>
              <w:shd w:val="clear" w:color="auto" w:fill="auto"/>
              <w:spacing w:line="245" w:lineRule="exact"/>
              <w:ind w:left="180" w:firstLine="240"/>
            </w:pPr>
            <w:r>
              <w:t>de Medida</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80"/>
            </w:pPr>
            <w:r>
              <w:t>Cantidad</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exact"/>
              <w:ind w:right="200"/>
              <w:jc w:val="right"/>
            </w:pPr>
            <w:r>
              <w:t>Precio Unitario</w:t>
            </w:r>
          </w:p>
          <w:p w:rsidR="001E4B82" w:rsidRDefault="00325F97">
            <w:pPr>
              <w:pStyle w:val="Cuerpodeltexto31"/>
              <w:framePr w:wrap="notBeside" w:vAnchor="text" w:hAnchor="text" w:xAlign="center" w:y="1"/>
              <w:shd w:val="clear" w:color="auto" w:fill="auto"/>
              <w:spacing w:line="240" w:lineRule="exact"/>
              <w:ind w:right="200"/>
              <w:jc w:val="right"/>
            </w:pPr>
            <w:r>
              <w:t>(Iva Incluido)</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5" w:lineRule="exact"/>
              <w:jc w:val="both"/>
            </w:pPr>
            <w:r>
              <w:t>Precio Total (Iva Incluido)</w:t>
            </w:r>
          </w:p>
        </w:tc>
      </w:tr>
      <w:tr w:rsidR="001E4B82">
        <w:trPr>
          <w:trHeight w:val="1238"/>
          <w:jc w:val="center"/>
        </w:trPr>
        <w:tc>
          <w:tcPr>
            <w:tcW w:w="730"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340"/>
            </w:pPr>
            <w:r>
              <w:rPr>
                <w:lang w:val="de"/>
              </w:rPr>
              <w:t>1</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5" w:lineRule="exact"/>
              <w:ind w:left="80"/>
            </w:pPr>
            <w:r>
              <w:t xml:space="preserve">Llanta para Vehículo 205R16C, Radial, Todo Terreno, Gravado de 9 mm de Profundidad, Marca: </w:t>
            </w:r>
            <w:proofErr w:type="spellStart"/>
            <w:r>
              <w:t>Nankang</w:t>
            </w:r>
            <w:proofErr w:type="spellEnd"/>
            <w:r>
              <w:t xml:space="preserve">, 8 Lonas, índice de Carga: 110/108=1,063 KG, índice de Velocidad: S-180 Km/h, con Válvula, con Certificación </w:t>
            </w:r>
            <w:proofErr w:type="spellStart"/>
            <w:r>
              <w:t>Dot</w:t>
            </w:r>
            <w:proofErr w:type="spellEnd"/>
            <w:r>
              <w:t xml:space="preserve"> o Similar</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80"/>
            </w:pPr>
            <w:r>
              <w:t>Unidad</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40"/>
            </w:pPr>
            <w:r>
              <w:rPr>
                <w:rStyle w:val="Cuerpodeltexto38ptoCursiva"/>
                <w:lang w:val="de"/>
              </w:rPr>
              <w:t>#</w:t>
            </w:r>
            <w:r>
              <w:rPr>
                <w:lang w:val="de"/>
              </w:rPr>
              <w:t xml:space="preserve"> 8</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right="200"/>
              <w:jc w:val="right"/>
            </w:pPr>
            <w:r>
              <w:t>$88.85</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jc w:val="both"/>
            </w:pPr>
            <w:r>
              <w:rPr>
                <w:lang w:val="de"/>
              </w:rPr>
              <w:t>$710.80</w:t>
            </w:r>
          </w:p>
        </w:tc>
      </w:tr>
      <w:tr w:rsidR="001E4B82">
        <w:trPr>
          <w:trHeight w:val="1493"/>
          <w:jc w:val="center"/>
        </w:trPr>
        <w:tc>
          <w:tcPr>
            <w:tcW w:w="730"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340"/>
            </w:pPr>
            <w:r>
              <w:rPr>
                <w:lang w:val="de"/>
              </w:rPr>
              <w:t>2</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exact"/>
              <w:ind w:left="80"/>
            </w:pPr>
            <w:r>
              <w:t xml:space="preserve">Llanta para Vehículo 7.00R16, Toda Posición, Radial, Gravado de 10 </w:t>
            </w:r>
            <w:proofErr w:type="spellStart"/>
            <w:r>
              <w:t>ram</w:t>
            </w:r>
            <w:proofErr w:type="spellEnd"/>
            <w:r>
              <w:t xml:space="preserve"> de Profundidad, Marca: </w:t>
            </w:r>
            <w:proofErr w:type="spellStart"/>
            <w:r>
              <w:t>Nankang</w:t>
            </w:r>
            <w:proofErr w:type="spellEnd"/>
            <w:r>
              <w:t>, 12 Lonas, índice de Carga Máxima: 117=1285 KG, índice de Velocidad: L=120 Km/h, con Tubo y Protector, con Certificación DOT o Similar</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80"/>
            </w:pPr>
            <w:r>
              <w:t xml:space="preserve">Unidad </w:t>
            </w:r>
            <w:r>
              <w:rPr>
                <w:vertAlign w:val="subscript"/>
              </w:rPr>
              <w:t>y</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40"/>
            </w:pPr>
            <w:proofErr w:type="gramStart"/>
            <w:r>
              <w:rPr>
                <w:lang w:val="fr"/>
              </w:rPr>
              <w:t>s</w:t>
            </w:r>
            <w:proofErr w:type="gramEnd"/>
            <w:r>
              <w:rPr>
                <w:lang w:val="fr"/>
              </w:rPr>
              <w:t xml:space="preserve"> </w:t>
            </w:r>
            <w:r>
              <w:rPr>
                <w:lang w:val="de"/>
              </w:rPr>
              <w:t>12</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right="200"/>
              <w:jc w:val="right"/>
            </w:pPr>
            <w:r>
              <w:t>$117.11</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jc w:val="both"/>
            </w:pPr>
            <w:r>
              <w:rPr>
                <w:lang w:val="de"/>
              </w:rPr>
              <w:t>$1,405.32</w:t>
            </w:r>
          </w:p>
        </w:tc>
      </w:tr>
      <w:tr w:rsidR="001E4B82">
        <w:trPr>
          <w:trHeight w:val="1483"/>
          <w:jc w:val="center"/>
        </w:trPr>
        <w:tc>
          <w:tcPr>
            <w:tcW w:w="730"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340"/>
            </w:pPr>
            <w:r>
              <w:rPr>
                <w:lang w:val="de"/>
              </w:rPr>
              <w:t>3</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exact"/>
              <w:ind w:left="80"/>
            </w:pPr>
            <w:r>
              <w:t xml:space="preserve">Llanta para Vehículo 225/70R17, Todo Terreno, Radial, Gravado de 9 mm de Profundidad, Marca: </w:t>
            </w:r>
            <w:proofErr w:type="spellStart"/>
            <w:r>
              <w:t>Nankang</w:t>
            </w:r>
            <w:proofErr w:type="spellEnd"/>
            <w:r>
              <w:t>, 8 Lonas, índice de Carga Máxima: 112/110=1,120 KG, índice de Velocidad: S=I80 Km/h, con Válvula, con Certificación DOT o Similar</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80"/>
            </w:pPr>
            <w:r>
              <w:t>Unidad</w:t>
            </w:r>
          </w:p>
          <w:p w:rsidR="001E4B82" w:rsidRDefault="00325F97">
            <w:pPr>
              <w:pStyle w:val="Cuerpodeltexto120"/>
              <w:framePr w:wrap="notBeside" w:vAnchor="text" w:hAnchor="text" w:xAlign="center" w:y="1"/>
              <w:shd w:val="clear" w:color="auto" w:fill="auto"/>
              <w:spacing w:line="240" w:lineRule="auto"/>
              <w:ind w:left="880"/>
            </w:pPr>
            <w:r>
              <w:t>f</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540"/>
            </w:pPr>
            <w:r>
              <w:rPr>
                <w:lang w:val="de"/>
              </w:rPr>
              <w:t>8</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right="200"/>
              <w:jc w:val="right"/>
            </w:pPr>
            <w:r>
              <w:t>$142.50</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jc w:val="both"/>
            </w:pPr>
            <w:r>
              <w:rPr>
                <w:lang w:val="de"/>
              </w:rPr>
              <w:t>$1,140.00</w:t>
            </w:r>
          </w:p>
        </w:tc>
      </w:tr>
      <w:tr w:rsidR="001E4B82">
        <w:trPr>
          <w:trHeight w:val="1243"/>
          <w:jc w:val="center"/>
        </w:trPr>
        <w:tc>
          <w:tcPr>
            <w:tcW w:w="730"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340"/>
            </w:pPr>
            <w:r>
              <w:rPr>
                <w:lang w:val="de"/>
              </w:rPr>
              <w:t>4</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5" w:lineRule="exact"/>
              <w:ind w:left="80"/>
            </w:pPr>
            <w:r>
              <w:t xml:space="preserve">Llantas 11R22.5 Radial, Doble Servicio, Gravado 14 mm de Profundidad, Marca: </w:t>
            </w:r>
            <w:proofErr w:type="spellStart"/>
            <w:r>
              <w:t>Keter</w:t>
            </w:r>
            <w:proofErr w:type="spellEnd"/>
            <w:r>
              <w:t>, 18 Lonas, índice de Carga Máxima: 146/143=3,000 KG, índice de Velocidad: M=130 Km/h, Con Válvula, con Certificación DOT o Similar</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after="60" w:line="240" w:lineRule="auto"/>
              <w:ind w:left="180"/>
            </w:pPr>
            <w:r>
              <w:t>Unidad</w:t>
            </w:r>
          </w:p>
          <w:p w:rsidR="001E4B82" w:rsidRDefault="00325F97">
            <w:pPr>
              <w:pStyle w:val="Cuerpodeltexto130"/>
              <w:framePr w:wrap="notBeside" w:vAnchor="text" w:hAnchor="text" w:xAlign="center" w:y="1"/>
              <w:shd w:val="clear" w:color="auto" w:fill="auto"/>
              <w:spacing w:line="240" w:lineRule="auto"/>
              <w:ind w:left="880"/>
            </w:pPr>
            <w:r>
              <w:t>i?</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540"/>
            </w:pPr>
            <w:r>
              <w:rPr>
                <w:lang w:val="de"/>
              </w:rPr>
              <w:t>16</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right="200"/>
              <w:jc w:val="right"/>
            </w:pPr>
            <w:r>
              <w:t>$215.00</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jc w:val="both"/>
            </w:pPr>
            <w:r>
              <w:rPr>
                <w:lang w:val="de"/>
              </w:rPr>
              <w:t>$3,440.00</w:t>
            </w:r>
          </w:p>
        </w:tc>
      </w:tr>
      <w:tr w:rsidR="001E4B82">
        <w:trPr>
          <w:trHeight w:val="1512"/>
          <w:jc w:val="center"/>
        </w:trPr>
        <w:tc>
          <w:tcPr>
            <w:tcW w:w="730"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340"/>
            </w:pPr>
            <w:r>
              <w:rPr>
                <w:lang w:val="de"/>
              </w:rPr>
              <w:t>8</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exact"/>
              <w:ind w:left="80"/>
            </w:pPr>
            <w:r>
              <w:t>Llantas 245/70R19.</w:t>
            </w:r>
            <w:proofErr w:type="gramStart"/>
            <w:r>
              <w:t>5,Radial</w:t>
            </w:r>
            <w:proofErr w:type="gramEnd"/>
            <w:r>
              <w:t xml:space="preserve">, Doble Servicio, de 12mm Profundidad, Marca: Neo </w:t>
            </w:r>
            <w:proofErr w:type="spellStart"/>
            <w:r>
              <w:t>térra</w:t>
            </w:r>
            <w:proofErr w:type="spellEnd"/>
            <w:r>
              <w:t>, Origen; China , Gravado de 9-12 mm de Profundidad, de 16 Lonas, índice de Carga 134/130=2,120 KG, índice de Velocidad D=120, con certificación DOT o similar, con Válvula</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80"/>
            </w:pPr>
            <w:r>
              <w:t>Uní da ti</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40"/>
            </w:pPr>
            <w:r>
              <w:rPr>
                <w:lang w:val="de"/>
              </w:rPr>
              <w:t>* 6</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right="200"/>
              <w:jc w:val="right"/>
            </w:pPr>
            <w:r>
              <w:t>$288.13</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jc w:val="both"/>
            </w:pPr>
            <w:r>
              <w:rPr>
                <w:lang w:val="de"/>
              </w:rPr>
              <w:t>$1,728.78</w:t>
            </w:r>
          </w:p>
        </w:tc>
      </w:tr>
    </w:tbl>
    <w:p w:rsidR="001E4B82" w:rsidRDefault="001E4B82">
      <w:pPr>
        <w:rPr>
          <w:sz w:val="2"/>
          <w:szCs w:val="2"/>
        </w:rPr>
      </w:pPr>
    </w:p>
    <w:p w:rsidR="001E4B82" w:rsidRDefault="001E4B82">
      <w:pPr>
        <w:pStyle w:val="Cuerpodeltexto0"/>
        <w:shd w:val="clear" w:color="auto" w:fill="auto"/>
        <w:spacing w:before="598" w:after="0" w:line="200" w:lineRule="exact"/>
        <w:ind w:left="6940"/>
        <w:sectPr w:rsidR="001E4B82">
          <w:type w:val="continuous"/>
          <w:pgSz w:w="11905" w:h="16837"/>
          <w:pgMar w:top="1118" w:right="549" w:bottom="1484" w:left="1132" w:header="0" w:footer="3" w:gutter="0"/>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734"/>
        <w:gridCol w:w="4776"/>
        <w:gridCol w:w="989"/>
        <w:gridCol w:w="1306"/>
        <w:gridCol w:w="1075"/>
        <w:gridCol w:w="1334"/>
      </w:tblGrid>
      <w:tr w:rsidR="001E4B82">
        <w:trPr>
          <w:trHeight w:val="989"/>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40"/>
            </w:pPr>
            <w:r>
              <w:lastRenderedPageBreak/>
              <w:t>ITEM</w:t>
            </w:r>
          </w:p>
        </w:tc>
        <w:tc>
          <w:tcPr>
            <w:tcW w:w="4776"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680"/>
            </w:pPr>
            <w:r>
              <w:t>DESCRIPCIÓN</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35" w:lineRule="exact"/>
              <w:ind w:left="200"/>
            </w:pPr>
            <w:r>
              <w:t>Unidad</w:t>
            </w:r>
          </w:p>
          <w:p w:rsidR="001E4B82" w:rsidRDefault="00325F97">
            <w:pPr>
              <w:pStyle w:val="Cuerpodeltexto31"/>
              <w:framePr w:wrap="notBeside" w:vAnchor="text" w:hAnchor="text" w:xAlign="center" w:y="1"/>
              <w:shd w:val="clear" w:color="auto" w:fill="auto"/>
              <w:spacing w:line="235" w:lineRule="exact"/>
              <w:ind w:left="200"/>
            </w:pPr>
            <w:r>
              <w:t>de Medida</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40"/>
            </w:pPr>
            <w:r>
              <w:t>Cantidad</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35" w:lineRule="exact"/>
              <w:ind w:left="220"/>
            </w:pPr>
            <w:r>
              <w:t>Precio Unitario</w:t>
            </w:r>
          </w:p>
          <w:p w:rsidR="001E4B82" w:rsidRDefault="00325F97">
            <w:pPr>
              <w:pStyle w:val="Cuerpodeltexto31"/>
              <w:framePr w:wrap="notBeside" w:vAnchor="text" w:hAnchor="text" w:xAlign="center" w:y="1"/>
              <w:shd w:val="clear" w:color="auto" w:fill="auto"/>
              <w:spacing w:line="235" w:lineRule="exact"/>
              <w:ind w:left="220"/>
            </w:pPr>
            <w:r>
              <w:t>(Iva Incitado)</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exact"/>
              <w:ind w:firstLine="160"/>
              <w:jc w:val="both"/>
            </w:pPr>
            <w:r>
              <w:t>Precio Total {Iva Incluido)</w:t>
            </w:r>
          </w:p>
        </w:tc>
      </w:tr>
      <w:tr w:rsidR="001E4B82">
        <w:trPr>
          <w:trHeight w:val="302"/>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1E4B82" w:rsidRDefault="001E4B82">
            <w:pPr>
              <w:framePr w:wrap="notBeside" w:vAnchor="text" w:hAnchor="text" w:xAlign="center" w:y="1"/>
              <w:rPr>
                <w:sz w:val="10"/>
                <w:szCs w:val="10"/>
              </w:rPr>
            </w:pPr>
          </w:p>
        </w:tc>
        <w:tc>
          <w:tcPr>
            <w:tcW w:w="8146" w:type="dxa"/>
            <w:gridSpan w:val="4"/>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0"/>
            </w:pPr>
            <w:proofErr w:type="gramStart"/>
            <w:r>
              <w:t xml:space="preserve">L </w:t>
            </w:r>
            <w:r>
              <w:rPr>
                <w:lang w:val="en-US"/>
              </w:rPr>
              <w:t>.</w:t>
            </w:r>
            <w:proofErr w:type="gramEnd"/>
            <w:r>
              <w:rPr>
                <w:lang w:val="en-US"/>
              </w:rPr>
              <w:t xml:space="preserve"> - - - - </w:t>
            </w:r>
            <w:r>
              <w:t>TOTAL</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20"/>
            </w:pPr>
            <w:r>
              <w:t>US$8,424.90</w:t>
            </w:r>
          </w:p>
        </w:tc>
      </w:tr>
      <w:tr w:rsidR="001E4B82">
        <w:trPr>
          <w:trHeight w:val="595"/>
          <w:jc w:val="center"/>
        </w:trPr>
        <w:tc>
          <w:tcPr>
            <w:tcW w:w="7805" w:type="dxa"/>
            <w:gridSpan w:val="4"/>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0"/>
              <w:framePr w:wrap="notBeside" w:vAnchor="text" w:hAnchor="text" w:xAlign="center" w:y="1"/>
              <w:shd w:val="clear" w:color="auto" w:fill="auto"/>
              <w:spacing w:after="0" w:line="240" w:lineRule="auto"/>
              <w:ind w:left="440"/>
            </w:pPr>
            <w:r>
              <w:rPr>
                <w:rStyle w:val="Cuerpodeltexto95pto"/>
              </w:rPr>
              <w:t>IMPRENTA</w:t>
            </w:r>
            <w:r>
              <w:t xml:space="preserve"> NACIONAL</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1E4B82" w:rsidRDefault="001E4B82">
            <w:pPr>
              <w:framePr w:wrap="notBeside" w:vAnchor="text" w:hAnchor="text" w:xAlign="center" w:y="1"/>
              <w:rPr>
                <w:sz w:val="10"/>
                <w:szCs w:val="10"/>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E4B82" w:rsidRDefault="001E4B82">
            <w:pPr>
              <w:framePr w:wrap="notBeside" w:vAnchor="text" w:hAnchor="text" w:xAlign="center" w:y="1"/>
              <w:rPr>
                <w:sz w:val="10"/>
                <w:szCs w:val="10"/>
              </w:rPr>
            </w:pPr>
          </w:p>
        </w:tc>
      </w:tr>
      <w:tr w:rsidR="001E4B82">
        <w:trPr>
          <w:trHeight w:val="960"/>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40"/>
            </w:pPr>
            <w:r>
              <w:t>ITEM</w:t>
            </w:r>
          </w:p>
        </w:tc>
        <w:tc>
          <w:tcPr>
            <w:tcW w:w="4776"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1680"/>
            </w:pPr>
            <w:r>
              <w:t>DESCRIPCIÓN</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35" w:lineRule="exact"/>
              <w:ind w:left="200"/>
            </w:pPr>
            <w:r>
              <w:t>Unidad</w:t>
            </w:r>
          </w:p>
          <w:p w:rsidR="001E4B82" w:rsidRDefault="00325F97">
            <w:pPr>
              <w:pStyle w:val="Cuerpodeltexto31"/>
              <w:framePr w:wrap="notBeside" w:vAnchor="text" w:hAnchor="text" w:xAlign="center" w:y="1"/>
              <w:shd w:val="clear" w:color="auto" w:fill="auto"/>
              <w:spacing w:line="235" w:lineRule="exact"/>
              <w:ind w:left="200"/>
            </w:pPr>
            <w:r>
              <w:t>de Medida</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40"/>
            </w:pPr>
            <w:r>
              <w:t>Cantidad</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exact"/>
              <w:ind w:left="220"/>
            </w:pPr>
            <w:r>
              <w:t>Precio Unitario</w:t>
            </w:r>
          </w:p>
          <w:p w:rsidR="001E4B82" w:rsidRDefault="00325F97">
            <w:pPr>
              <w:pStyle w:val="Cuerpodeltexto31"/>
              <w:framePr w:wrap="notBeside" w:vAnchor="text" w:hAnchor="text" w:xAlign="center" w:y="1"/>
              <w:shd w:val="clear" w:color="auto" w:fill="auto"/>
              <w:spacing w:line="240" w:lineRule="exact"/>
              <w:ind w:left="220"/>
            </w:pPr>
            <w:r>
              <w:t>(Iva Incluido)</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exact"/>
              <w:ind w:firstLine="160"/>
              <w:jc w:val="both"/>
            </w:pPr>
            <w:r>
              <w:t>Precio Total (Iva Incluido)</w:t>
            </w:r>
          </w:p>
        </w:tc>
      </w:tr>
      <w:tr w:rsidR="001E4B82">
        <w:trPr>
          <w:trHeight w:val="989"/>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340"/>
            </w:pPr>
            <w:r>
              <w:t>n</w:t>
            </w:r>
          </w:p>
        </w:tc>
        <w:tc>
          <w:tcPr>
            <w:tcW w:w="4776"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5" w:lineRule="exact"/>
              <w:ind w:left="100"/>
            </w:pPr>
            <w:r>
              <w:t>Llanta 205/70R14Su Equivalente 205R14</w:t>
            </w:r>
            <w:proofErr w:type="gramStart"/>
            <w:r>
              <w:t>C ,</w:t>
            </w:r>
            <w:proofErr w:type="gramEnd"/>
            <w:r>
              <w:t xml:space="preserve"> Radial, Toda Posición, Carretera, Marca; </w:t>
            </w:r>
            <w:proofErr w:type="spellStart"/>
            <w:r>
              <w:t>Nankang</w:t>
            </w:r>
            <w:proofErr w:type="spellEnd"/>
            <w:r>
              <w:t>, 8 Lonas , índice de Carga Máxima: 109/107= 1,032 KG, índice de Velocidad: R=170 Km/h, ron Válvula</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00"/>
            </w:pPr>
            <w:r>
              <w:t>Unidad</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40"/>
            </w:pPr>
            <w:r>
              <w:rPr>
                <w:lang w:val="en-US"/>
              </w:rPr>
              <w:t>„ 4</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20"/>
            </w:pPr>
            <w:r>
              <w:t>$88.16</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firstLine="160"/>
              <w:jc w:val="both"/>
            </w:pPr>
            <w:r>
              <w:t>$352,64</w:t>
            </w:r>
          </w:p>
        </w:tc>
      </w:tr>
      <w:tr w:rsidR="001E4B82">
        <w:trPr>
          <w:trHeight w:val="99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340"/>
            </w:pPr>
            <w:r>
              <w:rPr>
                <w:lang w:val="en-US"/>
              </w:rPr>
              <w:t>3</w:t>
            </w:r>
          </w:p>
        </w:tc>
        <w:tc>
          <w:tcPr>
            <w:tcW w:w="4776"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5" w:lineRule="exact"/>
              <w:jc w:val="both"/>
            </w:pPr>
            <w:r>
              <w:t xml:space="preserve">Llanta 205/65R16 o Su Equivalente 205/60R16, Radial, Toda Posición, Marca: </w:t>
            </w:r>
            <w:proofErr w:type="spellStart"/>
            <w:r>
              <w:t>Nankang</w:t>
            </w:r>
            <w:proofErr w:type="spellEnd"/>
            <w:r>
              <w:t xml:space="preserve">, 4 Lonas, índice de Carga: 96=711 KG, índice de Velocidad: v=?40 </w:t>
            </w:r>
            <w:r>
              <w:rPr>
                <w:rStyle w:val="Cuerpodeltexto3Espaciado1pto"/>
              </w:rPr>
              <w:t>Km/</w:t>
            </w:r>
            <w:proofErr w:type="gramStart"/>
            <w:r>
              <w:rPr>
                <w:rStyle w:val="Cuerpodeltexto3Espaciado1pto"/>
              </w:rPr>
              <w:t>h .</w:t>
            </w:r>
            <w:proofErr w:type="gramEnd"/>
            <w:r>
              <w:t xml:space="preserve"> ron Válvula</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after="240" w:line="240" w:lineRule="auto"/>
              <w:ind w:left="200"/>
            </w:pPr>
            <w:r>
              <w:t xml:space="preserve">Unidad </w:t>
            </w:r>
            <w:r>
              <w:rPr>
                <w:vertAlign w:val="subscript"/>
              </w:rPr>
              <w:t>t</w:t>
            </w:r>
          </w:p>
          <w:p w:rsidR="001E4B82" w:rsidRDefault="00325F97">
            <w:pPr>
              <w:pStyle w:val="Cuerpodeltexto31"/>
              <w:framePr w:wrap="notBeside" w:vAnchor="text" w:hAnchor="text" w:xAlign="center" w:y="1"/>
              <w:shd w:val="clear" w:color="auto" w:fill="auto"/>
              <w:spacing w:before="240" w:line="240" w:lineRule="auto"/>
              <w:ind w:left="200"/>
            </w:pPr>
            <w:r>
              <w:t>1</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40"/>
            </w:pPr>
            <w:r>
              <w:t xml:space="preserve">f </w:t>
            </w:r>
            <w:r>
              <w:rPr>
                <w:lang w:val="en-US"/>
              </w:rPr>
              <w:t>8</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20"/>
            </w:pPr>
            <w:r>
              <w:t>$68.15</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firstLine="160"/>
              <w:jc w:val="both"/>
            </w:pPr>
            <w:r>
              <w:t>$545.20</w:t>
            </w:r>
          </w:p>
        </w:tc>
      </w:tr>
      <w:tr w:rsidR="001E4B82">
        <w:trPr>
          <w:trHeight w:val="504"/>
          <w:jc w:val="center"/>
        </w:trPr>
        <w:tc>
          <w:tcPr>
            <w:tcW w:w="8880" w:type="dxa"/>
            <w:gridSpan w:val="5"/>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tabs>
                <w:tab w:val="left" w:leader="dot" w:pos="448"/>
                <w:tab w:val="left" w:leader="dot" w:pos="630"/>
              </w:tabs>
              <w:spacing w:line="240" w:lineRule="auto"/>
              <w:ind w:left="160"/>
            </w:pPr>
            <w:r>
              <w:rPr>
                <w:lang w:val="en-US"/>
              </w:rPr>
              <w:t xml:space="preserve">" </w:t>
            </w:r>
            <w:r>
              <w:tab/>
            </w:r>
            <w:r>
              <w:rPr>
                <w:lang w:val="en-US"/>
              </w:rPr>
              <w:tab/>
              <w:t xml:space="preserve"> </w:t>
            </w:r>
            <w:r>
              <w:t>TOTAL</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1E4B82" w:rsidRDefault="00325F97">
            <w:pPr>
              <w:pStyle w:val="Cuerpodeltexto31"/>
              <w:framePr w:wrap="notBeside" w:vAnchor="text" w:hAnchor="text" w:xAlign="center" w:y="1"/>
              <w:shd w:val="clear" w:color="auto" w:fill="auto"/>
              <w:spacing w:line="240" w:lineRule="auto"/>
              <w:ind w:left="220"/>
            </w:pPr>
            <w:r>
              <w:t>US$897.84</w:t>
            </w:r>
          </w:p>
        </w:tc>
      </w:tr>
    </w:tbl>
    <w:p w:rsidR="001E4B82" w:rsidRDefault="001E4B82">
      <w:pPr>
        <w:rPr>
          <w:sz w:val="2"/>
          <w:szCs w:val="2"/>
        </w:rPr>
      </w:pPr>
    </w:p>
    <w:p w:rsidR="001E4B82" w:rsidRDefault="00325F97" w:rsidP="00325F97">
      <w:pPr>
        <w:pStyle w:val="Cuerpodeltexto0"/>
        <w:shd w:val="clear" w:color="auto" w:fill="auto"/>
        <w:spacing w:after="0" w:line="418" w:lineRule="exact"/>
        <w:ind w:left="540" w:right="360"/>
        <w:jc w:val="both"/>
      </w:pPr>
      <w:r>
        <w:t>EL CONTRATANTE,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 EL CONTRATISTA. Asimismo, el precio queda sujeto a cualquier impuesto, relativo a la prestación de servicios y/o adquisición de bienes muebles, vigente durante la ejecución contractual. Por medio de Resoluciones Números</w:t>
      </w:r>
      <w:r>
        <w:rPr>
          <w:rStyle w:val="Cuerpodeltexto9pto0"/>
        </w:rPr>
        <w:t xml:space="preserve"> 12301</w:t>
      </w:r>
      <w:r>
        <w:t>-NEX-2143-2Q07 y 12301-NEX-2150- 2007, pronunciadas por la Dirección General de Impuestos Internos del Ministerio de Hacienda, en fechas tres y cuatro de diciembre de dos mil siete, respectivamente, EL CONTRATANTE, ha sido designado agente de retención del Impuesto a la Transferencia de Bienes Muebles</w:t>
      </w:r>
      <w:r>
        <w:rPr>
          <w:rStyle w:val="CuerpodeltextoCursiva"/>
        </w:rPr>
        <w:t xml:space="preserve"> y</w:t>
      </w:r>
      <w:r>
        <w:t xml:space="preserve"> a la Prestación de Servicios, por lo que se retendrá el uno por ciento (1.00%) como anticipo al pago de este impuesto, sobre el precio de los bienes que adquiera o de los servicios que le presten todos aquellos contribuyentes de dicho Impuesto, en toda</w:t>
      </w:r>
      <w:r w:rsidR="00014C5D">
        <w:t xml:space="preserve"> </w:t>
      </w:r>
      <w:r>
        <w:t xml:space="preserve">factura igual o mayor a Cien Dólares de los Estados Unidos de América que se </w:t>
      </w:r>
      <w:r w:rsidR="00014C5D">
        <w:t>presentará</w:t>
      </w:r>
      <w:r>
        <w:t xml:space="preserve">- cobro, en cumplimiento a lo que dispone el artículo 162 del Código Tributario. </w:t>
      </w:r>
      <w:r>
        <w:rPr>
          <w:rStyle w:val="Cuerpodeltextoc"/>
        </w:rPr>
        <w:t>CLAUSULA QUINTA: PROVISIÓN DE FAGO.</w:t>
      </w:r>
      <w:r>
        <w:t xml:space="preserve"> El gasto indicado será cancelado con cargo a la disponibilidad presupuestaria certificada por la Unidad Financiera Institucional para el presente proceso. </w:t>
      </w:r>
      <w:r>
        <w:rPr>
          <w:rStyle w:val="Cuerpodeltextoc"/>
        </w:rPr>
        <w:t>CLAUSULA SEXTA: OBLIGACIONES DE EL CONTRATISTA.</w:t>
      </w:r>
      <w:r>
        <w:t xml:space="preserve"> EL CONTRATISTA en forma expresa y terminante se obliga a proporcionar el suministro objeto del presente contrato, de acuerdo a lo establecido en las Cláusulas Primera y Tercera de este Contrato garantizando que </w:t>
      </w:r>
      <w:r>
        <w:lastRenderedPageBreak/>
        <w:t xml:space="preserve">la calidad del suministro sea de acuerdo a lo ofertado y a las especificaciones requeridas y ofertadas por EL CONTRATISTA, en las cantidades comprendidas en la CLAUSULA PRIMERA del presente Contrato y en la siguientes direcciones: DIRECCIÓN GENERAL DE CORREOS DE EL SALVADOR: La entrega se realizará en la sección de suministro de la Dirección General de Correos de El Salvador, Oficinas Centrales, 9 calle poniente y 15 avenida norte, Centro de Gobierno, San Salvador. IMPRENTA NACIONAL: La entrega se realizará en las instalaciones de la Imprenta Nacional, ubicada en cuarta calle Poniente y </w:t>
      </w:r>
      <w:proofErr w:type="gramStart"/>
      <w:r>
        <w:t>quince avenida</w:t>
      </w:r>
      <w:proofErr w:type="gramEnd"/>
      <w:r>
        <w:t xml:space="preserve"> Sur, numero ochocientos veintinueve, San Salvador. CUERPO DE BOMBEROS DE EL SALVADOR: La entrega se realizará en el Cuerpo de Bomberos de El Salvador, oficinas centrales, 13</w:t>
      </w:r>
      <w:r>
        <w:rPr>
          <w:vertAlign w:val="superscript"/>
        </w:rPr>
        <w:t>a</w:t>
      </w:r>
      <w:r>
        <w:t xml:space="preserve"> Avenida Sur y pasaje Galán </w:t>
      </w:r>
      <w:proofErr w:type="spellStart"/>
      <w:r>
        <w:t>N°</w:t>
      </w:r>
      <w:proofErr w:type="spellEnd"/>
      <w:r>
        <w:t xml:space="preserve"> 552, Barrio Santa Anita, San Salvador. EL CONTRATISTA garantizará la calidad del suministro, debiendo estar éste, conforme a lo ofertado y a las especificaciones técnicas requeridas. </w:t>
      </w:r>
      <w:r>
        <w:rPr>
          <w:rStyle w:val="Cuerpodeltextoc"/>
        </w:rPr>
        <w:t>CLÁUSULA SÉPTIMA: COMPROMISOS DE EL CONTRATANTE Y PLAZO DE RECLAMOS.</w:t>
      </w:r>
      <w:r>
        <w:t xml:space="preserve"> EL CONTRATANTE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ele acuerdo a lo establecido en los incisos segundo y tercero del artículo 121 de la LACAF. </w:t>
      </w:r>
      <w:r>
        <w:rPr>
          <w:rStyle w:val="Cuerpodeltextod"/>
        </w:rPr>
        <w:t>CLAUSULA OCTAVA: GARANTÍA PE CUMPLIMIENTO PE CONTRATO.</w:t>
      </w:r>
      <w:r>
        <w:t xml:space="preserve"> Dentro de los diez (10) días hábiles siguientes a la notificación de la legalización del Contrato, EL CONTRATISTA deberá presentar a favor de EL CONTRATANTE, en la Unidad de Adquisiciones y Contrataciones Institucional (UACI), la Garantía de Cumplimiento de Contrato, por un valor de DOS MIL QUINIENTOS OCHENTA Y NUEVE 71/100 DOLARES DE LOS ESTADOS UNIDOS DE AMÉRICA (US$2,589.71) equivalente al diez por ciento (10%) del valor total del Contrato, para asegurar el cumplimiento de todas las obligaciones emanadas del mismo, la cual tendrá una vigencia de CUATRO MESES contados a partir de la notificación del contrato y deberá entregarse a la Unidad de Adquisiciones y Contrataciones Institucional de EL CONTRATANTE. </w:t>
      </w:r>
      <w:r>
        <w:rPr>
          <w:rStyle w:val="Cuerpodeltextod"/>
        </w:rPr>
        <w:t>CLAUSULA NOVENA: ADMINISTRADOR DEL CONTRATO:</w:t>
      </w:r>
      <w:r>
        <w:t xml:space="preserve"> La administración del presente contrato según Acuerdo Número SETENTA Y CINCO, antes citado, estará a cargo del Ingeniero VÍCTOR MANUEL PORTILLO RUÍZ, Director de Imprenta Nacional, Ingeniero EDWIN MAURICIO CHAVARRIA IGLESIAS, Director del Cuerpo de Bomberos de El Salvador, y el Licenciado FRANKLIN ALBERTO CASTRO, Director General de Correos de El Salvador, quienes serán los responsables de verificar la buena marcha y el cumplimiento de las obligaciones emanadas del presente contrato en base a lo establecido en </w:t>
      </w:r>
      <w:r>
        <w:lastRenderedPageBreak/>
        <w:t xml:space="preserve">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 </w:t>
      </w:r>
      <w:proofErr w:type="spellStart"/>
      <w:r>
        <w:t>ti'a</w:t>
      </w:r>
      <w:proofErr w:type="spellEnd"/>
      <w:r>
        <w:t xml:space="preserve"> tos e informar de ello tanto a la UACI como a la Unidad responsable de efectuar los pagos o en su defecto reportar</w:t>
      </w:r>
      <w:r>
        <w:softHyphen/>
        <w:t>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w:t>
      </w:r>
    </w:p>
    <w:p w:rsidR="001E4B82" w:rsidRDefault="00325F97">
      <w:pPr>
        <w:pStyle w:val="Cuerpodeltexto0"/>
        <w:numPr>
          <w:ilvl w:val="0"/>
          <w:numId w:val="1"/>
        </w:numPr>
        <w:shd w:val="clear" w:color="auto" w:fill="auto"/>
        <w:tabs>
          <w:tab w:val="left" w:pos="250"/>
        </w:tabs>
        <w:spacing w:after="0" w:line="422" w:lineRule="exact"/>
        <w:ind w:left="20" w:right="20"/>
        <w:jc w:val="both"/>
        <w:sectPr w:rsidR="001E4B82">
          <w:footerReference w:type="even" r:id="rId12"/>
          <w:footerReference w:type="default" r:id="rId13"/>
          <w:pgSz w:w="11905" w:h="16837"/>
          <w:pgMar w:top="1118" w:right="549" w:bottom="1484" w:left="1132" w:header="0" w:footer="3" w:gutter="0"/>
          <w:cols w:space="720"/>
          <w:noEndnote/>
          <w:docGrid w:linePitch="360"/>
        </w:sectPr>
      </w:pPr>
      <w:r>
        <w:t>Remitir a la UACI en un plazo máximo de tres días hábiles posteriores a la recepción de las obras, bienes y servicios, en cuyos contratos no existan incumplimientos, el acta respectiva; a fin de que ésta proceda a devolver al contratista las garantías correspondientes;</w:t>
      </w:r>
    </w:p>
    <w:p w:rsidR="001E4B82" w:rsidRDefault="00325F97" w:rsidP="00325F97">
      <w:pPr>
        <w:pStyle w:val="Cuerpodeltexto0"/>
        <w:shd w:val="clear" w:color="auto" w:fill="auto"/>
        <w:tabs>
          <w:tab w:val="left" w:pos="308"/>
        </w:tabs>
        <w:spacing w:after="0" w:line="422" w:lineRule="exact"/>
        <w:ind w:left="20" w:right="20"/>
        <w:jc w:val="both"/>
      </w:pPr>
      <w:r>
        <w:t xml:space="preserve">g)Gestionar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 </w:t>
      </w:r>
      <w:r>
        <w:rPr>
          <w:rStyle w:val="Cuerpodeltextoe"/>
        </w:rPr>
        <w:t>CLÁUSULA DECIMA: SANCIONES.</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CONTRATANTE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CONTRATISTA por su incumplimiento. </w:t>
      </w:r>
      <w:r>
        <w:rPr>
          <w:rStyle w:val="Cuerpodeltextoe"/>
        </w:rPr>
        <w:t>CLÁUSULA DÉCIMA PRIMERA: MODIFICACIÓN Y/O PRÓRROGA.</w:t>
      </w:r>
      <w:r>
        <w:t xml:space="preserve"> EL CONTRATANTE podrá modificar el Contrato en ejecución, de común acuerdo entre las partes, respecto al objeto, monto y plazo del mismo, siguiendo el. procedimiento establecido en la LACAP. Para ello, EL CONTRATANTE autorizará la Modificativa mediante resolución razonada; la correspondiente Modificativa que se genere será firmada por el Fiscal General de la República y por EL CONTRATISTA, debiendo estar conforme a las condiciones establecidas en el artículo ochenta y tres A, ochenta y </w:t>
      </w:r>
      <w:proofErr w:type="spellStart"/>
      <w:r>
        <w:t>ti'es</w:t>
      </w:r>
      <w:proofErr w:type="spellEnd"/>
      <w:r>
        <w:t xml:space="preserve"> B de la LACAP, y artículo veintitrés literal "k" del RELACAP. Si en cualquier momento durante la ejecución del Contrato EL CONTRATISTA encontrase impedimentos para la prestación del suministro, notificará con prontitud y por escrito a EL </w:t>
      </w:r>
      <w:r>
        <w:lastRenderedPageBreak/>
        <w:t xml:space="preserve">CONTRATANTE, e indicará la naturaleza de la demora, sus causas y su posible duración, tan pronto como sea posible; después de recibir la notificación CONTRATANTE evaluará la situación y podrá, prorrogar el plazo. En este caso, la prorroga se hará mediante Modificación al Contrato, la cual será autorizada por EL CONTRATANTE mediante resolución razonada; y la modificativa será firmada por el Fiscal General de la República y EL CONTRATISTA, de conformidad a lo establecido en los artículos ochenta y seis y noventa y </w:t>
      </w:r>
      <w:proofErr w:type="gramStart"/>
      <w:r>
        <w:t>dos inciso segundo</w:t>
      </w:r>
      <w:proofErr w:type="gramEnd"/>
      <w: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por EL CONTRATANTE, y la prórroga del contrato será firmada por el Fiscal General de la República y EL CONTRATISTA. </w:t>
      </w:r>
      <w:r>
        <w:rPr>
          <w:rStyle w:val="Cuerpodeltextof"/>
        </w:rPr>
        <w:t>CLÁUSULA DÉCIMA SEGUNDA: CASO FORTUITO Y FUERZA MAYOR.</w:t>
      </w:r>
      <w:r>
        <w:t xml:space="preserve"> Si acontecieren actos de caso fortuito o fuerza mayor, que afecten el cumplimiento de las obligaciones contractuales, EL CONTRATISTA podrá solicitar una ampliación en el plazo </w:t>
      </w:r>
      <w:proofErr w:type="spellStart"/>
      <w:r>
        <w:t>cié</w:t>
      </w:r>
      <w:proofErr w:type="spellEnd"/>
      <w:r>
        <w:t xml:space="preserve"> entrega, toda vez que lo haga por escrito dentro del plazo contractual previamente pactado y que dichos actos los justifique y documente en debida forma. EL CONTRATISTA dará aviso por escrito a EL CONTRATANTE dentro de los cinco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CONTRATANTE asegure las obligaciones. </w:t>
      </w:r>
      <w:r>
        <w:rPr>
          <w:rStyle w:val="Cuerpodeltextof"/>
        </w:rPr>
        <w:t xml:space="preserve">CLÁUSULA DÉCIMA TERCERA: CESIÓN. </w:t>
      </w:r>
      <w:r>
        <w:t xml:space="preserve">Queda prohibido a EL CONTRATISTA traspasar o ceder a cualquier título los derechos y obligaciones que emanan del presente Contrato. La transgresión de esta disposición dará lugar a la caducidad del Contrato, precediéndose además de acuerdo a lo establecido por el inciso segundo del artículo 100 de la LACAP. Salvo autorización expresa del EL CONTRATANTE,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f0"/>
        </w:rPr>
        <w:t>CLÁUSULA DÉCIMA CUARTA: INTERPRETACIÓN DEL CONTRATO.</w:t>
      </w:r>
      <w:r>
        <w:t xml:space="preserve"> EL 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serán comunicadas por medio de la </w:t>
      </w:r>
      <w:proofErr w:type="gramStart"/>
      <w:r>
        <w:t>Directora</w:t>
      </w:r>
      <w:proofErr w:type="gramEnd"/>
      <w:r>
        <w:t xml:space="preserve"> de la Unidad de Adquisiciones y Contrataciones Institucional. </w:t>
      </w:r>
      <w:r>
        <w:rPr>
          <w:rStyle w:val="Cuerpodeltextof0"/>
        </w:rPr>
        <w:t>CLÁUSULA DÉCIMA QUINTA: SOLUCIÓN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w:t>
      </w:r>
      <w:r>
        <w:rPr>
          <w:rStyle w:val="Cuerpodeltextof0"/>
        </w:rPr>
        <w:t>CLÁUSULA DÉCIMA SEXTA: TERMINACIÓN DEL CONTRATO.</w:t>
      </w:r>
      <w:r>
        <w:t xml:space="preserve"> EL CONTRATANTE podrá dar por terminado el contrato sin responsabilidad alguna de su parte: a) Por las causales establecidas en las letras a) y b) del artículo 94 de la LACAP; b) Cuando EL CONTRATISTA entregue el suministro de una inferior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w:t>
      </w:r>
      <w:r>
        <w:lastRenderedPageBreak/>
        <w:t xml:space="preserve">LACAP. </w:t>
      </w:r>
      <w:r>
        <w:rPr>
          <w:rStyle w:val="Cuerpodeltextof0"/>
        </w:rPr>
        <w:t>CLÁUSULA DÉCIMA SEPTIMA: LEGISLACIÓN APLICABLE</w:t>
      </w:r>
      <w:r>
        <w:t>. Las partes se someten a la legislación vigente de la República de El Salvador.</w:t>
      </w:r>
      <w:r>
        <w:br w:type="page"/>
      </w:r>
    </w:p>
    <w:p w:rsidR="001E4B82" w:rsidRDefault="00325F97" w:rsidP="00325F97">
      <w:pPr>
        <w:pStyle w:val="Cuerpodeltexto0"/>
        <w:shd w:val="clear" w:color="auto" w:fill="auto"/>
        <w:tabs>
          <w:tab w:val="left" w:leader="underscore" w:pos="7269"/>
        </w:tabs>
        <w:spacing w:after="0" w:line="360" w:lineRule="auto"/>
        <w:ind w:left="40"/>
        <w:jc w:val="both"/>
      </w:pPr>
      <w:r>
        <w:rPr>
          <w:rStyle w:val="Cuerpodeltextof1"/>
        </w:rPr>
        <w:lastRenderedPageBreak/>
        <w:t xml:space="preserve">CLAUSULA DECIMA OCTAVA: CONDICIONES  DE </w:t>
      </w:r>
      <w:r>
        <w:t xml:space="preserve">PREVENCION Y </w:t>
      </w:r>
      <w:r>
        <w:rPr>
          <w:rStyle w:val="Cuerpodeltextof1"/>
        </w:rPr>
        <w:t xml:space="preserve">ERRADICACION DEL </w:t>
      </w:r>
      <w:r>
        <w:rPr>
          <w:rStyle w:val="Cuerpodeltextof1"/>
          <w:lang w:val="it"/>
        </w:rPr>
        <w:t xml:space="preserve">TRABAIO </w:t>
      </w:r>
      <w:r>
        <w:rPr>
          <w:rStyle w:val="Cuerpodeltextof1"/>
        </w:rPr>
        <w:t>INFANTIL</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t>éste</w:t>
      </w:r>
      <w:proofErr w:type="gramEnd"/>
      <w:r>
        <w:t xml:space="preserve"> último caso deberá finalizar el procedimiento para conocer la resolución final. </w:t>
      </w:r>
      <w:r>
        <w:rPr>
          <w:rStyle w:val="Cuerpodeltextof1"/>
        </w:rPr>
        <w:t>CLAUSULA DECIMA NOVENA: NOTIFICACIONE</w:t>
      </w:r>
      <w:r>
        <w:t xml:space="preserve">S. Todas las notificaciones entre las partes referentes a la ejecución de este </w:t>
      </w:r>
      <w:proofErr w:type="spellStart"/>
      <w:r>
        <w:t>contato</w:t>
      </w:r>
      <w:proofErr w:type="spellEnd"/>
      <w:r>
        <w:t xml:space="preserve">, deberán hacerse por escrito y tendrán efecto a partir de su recepción en las direcciones que a continuación se indican: para EL CONTRATANTE, Edificio Ministerio de Gobernación y Desarrollo </w:t>
      </w:r>
      <w:proofErr w:type="spellStart"/>
      <w:r>
        <w:t>Terri</w:t>
      </w:r>
      <w:proofErr w:type="spellEnd"/>
      <w:r>
        <w:t xml:space="preserve"> </w:t>
      </w:r>
      <w:proofErr w:type="spellStart"/>
      <w:r>
        <w:t>torial</w:t>
      </w:r>
      <w:proofErr w:type="spellEnd"/>
      <w:r>
        <w:t>, 9</w:t>
      </w:r>
      <w:r>
        <w:rPr>
          <w:vertAlign w:val="superscript"/>
        </w:rPr>
        <w:t>1</w:t>
      </w:r>
      <w:r>
        <w:t xml:space="preserve">' Calle Poniente y 15 Avenida </w:t>
      </w:r>
      <w:r>
        <w:rPr>
          <w:lang w:val="it"/>
        </w:rPr>
        <w:t>Noi'</w:t>
      </w:r>
      <w:r>
        <w:t>te, Centro de Gobierno, San Salvador, y para EL CONTRATISTA</w:t>
      </w:r>
      <w:r w:rsidRPr="00325F97">
        <w:rPr>
          <w:highlight w:val="black"/>
        </w:rPr>
        <w:t>, ////////////////////////////San Salvador.</w:t>
      </w:r>
      <w:r>
        <w:t xml:space="preserve"> En fe de lo cual firmamos el presente contrato en la ciudad de San Salvado]", a los veintiséis días del mes de septiembre de dos mil </w:t>
      </w:r>
      <w:proofErr w:type="gramStart"/>
      <w:r>
        <w:t>diecinueve.-</w:t>
      </w:r>
      <w:proofErr w:type="gramEnd"/>
      <w:r>
        <w:t xml:space="preserve"> </w:t>
      </w:r>
    </w:p>
    <w:p w:rsidR="001E4B82" w:rsidRDefault="001E4B82" w:rsidP="00325F97">
      <w:pPr>
        <w:framePr w:w="12240" w:h="462" w:hRule="exact" w:wrap="notBeside" w:vAnchor="text" w:hAnchor="page" w:x="1" w:y="-1199" w:anchorLock="1"/>
        <w:spacing w:line="360" w:lineRule="auto"/>
      </w:pPr>
    </w:p>
    <w:p w:rsidR="001E4B82" w:rsidRDefault="00325F97" w:rsidP="00325F97">
      <w:pPr>
        <w:spacing w:line="360" w:lineRule="auto"/>
        <w:rPr>
          <w:sz w:val="2"/>
          <w:szCs w:val="2"/>
        </w:rPr>
        <w:sectPr w:rsidR="001E4B82">
          <w:footerReference w:type="even" r:id="rId14"/>
          <w:footerReference w:type="default" r:id="rId15"/>
          <w:type w:val="continuous"/>
          <w:pgSz w:w="11905" w:h="16837"/>
          <w:pgMar w:top="0" w:right="0" w:bottom="0" w:left="0" w:header="0" w:footer="3" w:gutter="0"/>
          <w:cols w:space="720"/>
          <w:noEndnote/>
          <w:docGrid w:linePitch="360"/>
        </w:sectPr>
      </w:pPr>
      <w:r>
        <w:t xml:space="preserve"> </w:t>
      </w:r>
    </w:p>
    <w:p w:rsidR="001E4B82" w:rsidRDefault="001E4B82">
      <w:pPr>
        <w:rPr>
          <w:sz w:val="0"/>
          <w:szCs w:val="0"/>
        </w:rPr>
      </w:pPr>
    </w:p>
    <w:p w:rsidR="001E4B82" w:rsidRDefault="00325F97" w:rsidP="00325F97">
      <w:pPr>
        <w:pStyle w:val="Leyendadelaimagen20"/>
        <w:framePr w:w="2390" w:h="564" w:wrap="around" w:hAnchor="margin" w:x="7772" w:y="9361"/>
        <w:shd w:val="clear" w:color="auto" w:fill="auto"/>
        <w:tabs>
          <w:tab w:val="left" w:pos="2347"/>
        </w:tabs>
        <w:spacing w:after="36" w:line="200" w:lineRule="exact"/>
      </w:pPr>
      <w:r w:rsidRPr="0014017F">
        <w:rPr>
          <w:rStyle w:val="Leyendadelaimagen2Sincursiva"/>
          <w:lang w:val="es-SV"/>
        </w:rPr>
        <w:tab/>
      </w:r>
    </w:p>
    <w:p w:rsidR="001E4B82" w:rsidRDefault="001E4B82">
      <w:pPr>
        <w:jc w:val="center"/>
        <w:rPr>
          <w:sz w:val="0"/>
          <w:szCs w:val="0"/>
        </w:rPr>
      </w:pPr>
    </w:p>
    <w:p w:rsidR="001E4B82" w:rsidRDefault="00325F97">
      <w:pPr>
        <w:pStyle w:val="Cuerpodeltexto0"/>
        <w:framePr w:w="2954" w:h="802" w:wrap="notBeside" w:vAnchor="text" w:hAnchor="margin" w:x="6393" w:y="1140"/>
        <w:shd w:val="clear" w:color="auto" w:fill="auto"/>
        <w:spacing w:after="0" w:line="269" w:lineRule="exact"/>
        <w:ind w:left="100" w:right="20"/>
        <w:jc w:val="right"/>
      </w:pPr>
      <w:r>
        <w:t>CONTRATISTA</w:t>
      </w:r>
    </w:p>
    <w:p w:rsidR="00325F97" w:rsidRDefault="00325F97">
      <w:pPr>
        <w:pStyle w:val="Cuerpodeltexto0"/>
        <w:shd w:val="clear" w:color="auto" w:fill="auto"/>
        <w:spacing w:after="0" w:line="274" w:lineRule="exact"/>
        <w:ind w:right="240"/>
      </w:pPr>
    </w:p>
    <w:p w:rsidR="00325F97" w:rsidRDefault="00325F97">
      <w:pPr>
        <w:pStyle w:val="Cuerpodeltexto0"/>
        <w:shd w:val="clear" w:color="auto" w:fill="auto"/>
        <w:spacing w:after="0" w:line="274" w:lineRule="exact"/>
        <w:ind w:right="240"/>
      </w:pPr>
    </w:p>
    <w:p w:rsidR="001E4B82" w:rsidRDefault="00325F97">
      <w:pPr>
        <w:pStyle w:val="Cuerpodeltexto0"/>
        <w:shd w:val="clear" w:color="auto" w:fill="auto"/>
        <w:spacing w:after="0" w:line="274" w:lineRule="exact"/>
        <w:ind w:right="240"/>
        <w:sectPr w:rsidR="001E4B82">
          <w:type w:val="continuous"/>
          <w:pgSz w:w="11905" w:h="16837"/>
          <w:pgMar w:top="1900" w:right="6174" w:bottom="2178" w:left="1288" w:header="0" w:footer="3" w:gutter="0"/>
          <w:cols w:space="720"/>
          <w:noEndnote/>
          <w:docGrid w:linePitch="360"/>
        </w:sectPr>
      </w:pPr>
      <w:r>
        <w:t>FISCAL GENERÁL DE LA REPÚBLICA</w:t>
      </w:r>
    </w:p>
    <w:p w:rsidR="001E4B82" w:rsidRDefault="001E4B82">
      <w:pPr>
        <w:pStyle w:val="Cuerpodeltexto120"/>
        <w:shd w:val="clear" w:color="auto" w:fill="auto"/>
        <w:spacing w:line="200" w:lineRule="exact"/>
        <w:ind w:left="1320"/>
      </w:pPr>
    </w:p>
    <w:sectPr w:rsidR="001E4B82">
      <w:pgSz w:w="11905" w:h="16837"/>
      <w:pgMar w:top="2106" w:right="292" w:bottom="1760" w:left="11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171" w:rsidRDefault="00514171">
      <w:r>
        <w:separator/>
      </w:r>
    </w:p>
  </w:endnote>
  <w:endnote w:type="continuationSeparator" w:id="0">
    <w:p w:rsidR="00514171" w:rsidRDefault="0051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82" w:rsidRDefault="00325F97">
    <w:pPr>
      <w:pStyle w:val="Encabezamientoopiedepgina0"/>
      <w:framePr w:h="221" w:wrap="none" w:vAnchor="text" w:hAnchor="page" w:x="10551" w:y="-1542"/>
      <w:shd w:val="clear" w:color="auto" w:fill="auto"/>
      <w:jc w:val="both"/>
    </w:pPr>
    <w:r>
      <w:fldChar w:fldCharType="begin"/>
    </w:r>
    <w:r>
      <w:instrText xml:space="preserve"> PAGE \* MERGEFORMAT </w:instrText>
    </w:r>
    <w:r>
      <w:fldChar w:fldCharType="separate"/>
    </w:r>
    <w:r>
      <w:rPr>
        <w:rStyle w:val="EncabezamientoopiedepginaSimSun7ptoNegritaEspaciado1pto0"/>
        <w:lang w:val="de"/>
      </w:rPr>
      <w:t>4</w:t>
    </w:r>
    <w:r>
      <w:rPr>
        <w:rStyle w:val="EncabezamientoopiedepginaSimSun7ptoNegritaEspaciado1pto0"/>
        <w:lang w:val="de"/>
      </w:rPr>
      <w:fldChar w:fldCharType="end"/>
    </w:r>
  </w:p>
  <w:p w:rsidR="001E4B82" w:rsidRDefault="001E4B82">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82" w:rsidRDefault="00325F97">
    <w:pPr>
      <w:pStyle w:val="Encabezamientoopiedepgina0"/>
      <w:framePr w:h="221" w:wrap="none" w:vAnchor="text" w:hAnchor="page" w:x="10551" w:y="-1542"/>
      <w:shd w:val="clear" w:color="auto" w:fill="auto"/>
      <w:jc w:val="both"/>
    </w:pPr>
    <w:r>
      <w:fldChar w:fldCharType="begin"/>
    </w:r>
    <w:r>
      <w:instrText xml:space="preserve"> PAGE \* MERGEFORMAT </w:instrText>
    </w:r>
    <w:r>
      <w:fldChar w:fldCharType="separate"/>
    </w:r>
    <w:r>
      <w:rPr>
        <w:rStyle w:val="EncabezamientoopiedepginaSimSun7ptoNegritaEspaciado1pto0"/>
        <w:lang w:val="de"/>
      </w:rPr>
      <w:t>4</w:t>
    </w:r>
    <w:r>
      <w:rPr>
        <w:rStyle w:val="EncabezamientoopiedepginaSimSun7ptoNegritaEspaciado1pto0"/>
        <w:lang w:val="de"/>
      </w:rPr>
      <w:fldChar w:fldCharType="end"/>
    </w:r>
  </w:p>
  <w:p w:rsidR="001E4B82" w:rsidRDefault="001E4B82">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82" w:rsidRPr="00014C5D" w:rsidRDefault="001E4B82" w:rsidP="00014C5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82" w:rsidRDefault="00325F97">
    <w:pPr>
      <w:pStyle w:val="Encabezamientoopiedepgina0"/>
      <w:framePr w:h="221" w:wrap="none" w:vAnchor="text" w:hAnchor="page" w:x="10551" w:y="-1542"/>
      <w:shd w:val="clear" w:color="auto" w:fill="auto"/>
      <w:jc w:val="both"/>
    </w:pPr>
    <w:r>
      <w:fldChar w:fldCharType="begin"/>
    </w:r>
    <w:r>
      <w:instrText xml:space="preserve"> PAGE \* MERGEFORMAT </w:instrText>
    </w:r>
    <w:r>
      <w:fldChar w:fldCharType="separate"/>
    </w:r>
    <w:r>
      <w:rPr>
        <w:rStyle w:val="EncabezamientoopiedepginaSimSun7ptoNegritaEspaciado1pto0"/>
        <w:lang w:val="de"/>
      </w:rPr>
      <w:t>4</w:t>
    </w:r>
    <w:r>
      <w:rPr>
        <w:rStyle w:val="EncabezamientoopiedepginaSimSun7ptoNegritaEspaciado1pto0"/>
        <w:lang w:val="de"/>
      </w:rPr>
      <w:fldChar w:fldCharType="end"/>
    </w:r>
  </w:p>
  <w:p w:rsidR="001E4B82" w:rsidRDefault="001E4B82">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82" w:rsidRDefault="001E4B8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171" w:rsidRDefault="00514171"/>
  </w:footnote>
  <w:footnote w:type="continuationSeparator" w:id="0">
    <w:p w:rsidR="00514171" w:rsidRDefault="005141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82" w:rsidRDefault="00325F97">
    <w:pPr>
      <w:pStyle w:val="Encabezamientoopiedepgina0"/>
      <w:framePr w:w="11748" w:h="144" w:wrap="none" w:vAnchor="text" w:hAnchor="page" w:x="79" w:y="1398"/>
      <w:shd w:val="clear" w:color="auto" w:fill="auto"/>
      <w:ind w:left="10061"/>
    </w:pPr>
    <w:r>
      <w:rPr>
        <w:rStyle w:val="EncabezamientoopiedepginaSimSun7ptoNegritaEspaciado1pto"/>
      </w:rPr>
      <w:t>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82" w:rsidRDefault="001E4B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31FBA"/>
    <w:multiLevelType w:val="multilevel"/>
    <w:tmpl w:val="D6E00B08"/>
    <w:lvl w:ilvl="0">
      <w:start w:val="6"/>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82"/>
    <w:rsid w:val="00014C5D"/>
    <w:rsid w:val="0014017F"/>
    <w:rsid w:val="001E4B82"/>
    <w:rsid w:val="00325F97"/>
    <w:rsid w:val="00514171"/>
    <w:rsid w:val="0066349C"/>
    <w:rsid w:val="00761904"/>
    <w:rsid w:val="00D43A0E"/>
    <w:rsid w:val="00F076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D1210-EBA5-4896-8ADA-B3951F84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SimSun7ptoNegritaEspaciado1pto">
    <w:name w:val="Encabezamiento o pie de página + SimSun;7 pto;Negrita;Espaciado 1 pto"/>
    <w:basedOn w:val="Encabezamientoopiedepgina"/>
    <w:rPr>
      <w:rFonts w:ascii="SimSun" w:eastAsia="SimSun" w:hAnsi="SimSun" w:cs="SimSun"/>
      <w:b/>
      <w:bCs/>
      <w:i w:val="0"/>
      <w:iCs w:val="0"/>
      <w:smallCaps w:val="0"/>
      <w:strike w:val="0"/>
      <w:spacing w:val="20"/>
      <w:sz w:val="14"/>
      <w:szCs w:val="14"/>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0"/>
      <w:szCs w:val="20"/>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115pto">
    <w:name w:val="Cuerpo del texto + 11.5 pto"/>
    <w:basedOn w:val="Cuerpodeltexto"/>
    <w:rPr>
      <w:rFonts w:ascii="Book Antiqua" w:eastAsia="Book Antiqua" w:hAnsi="Book Antiqua" w:cs="Book Antiqua"/>
      <w:b w:val="0"/>
      <w:bCs w:val="0"/>
      <w:i w:val="0"/>
      <w:iCs w:val="0"/>
      <w:smallCaps w:val="0"/>
      <w:strike w:val="0"/>
      <w:spacing w:val="0"/>
      <w:sz w:val="23"/>
      <w:szCs w:val="23"/>
    </w:rPr>
  </w:style>
  <w:style w:type="character" w:customStyle="1" w:styleId="Cuerpodeltexto375ptoCursivaEspaciado2pto">
    <w:name w:val="Cuerpo del texto + 37.5 pto;Cursiva;Espaciado 2 pto"/>
    <w:basedOn w:val="Cuerpodeltexto"/>
    <w:rPr>
      <w:rFonts w:ascii="Book Antiqua" w:eastAsia="Book Antiqua" w:hAnsi="Book Antiqua" w:cs="Book Antiqua"/>
      <w:b w:val="0"/>
      <w:bCs w:val="0"/>
      <w:i/>
      <w:iCs/>
      <w:smallCaps w:val="0"/>
      <w:strike w:val="0"/>
      <w:spacing w:val="40"/>
      <w:sz w:val="75"/>
      <w:szCs w:val="75"/>
    </w:rPr>
  </w:style>
  <w:style w:type="character" w:customStyle="1" w:styleId="CuerpodeltextoEspaciado2pto">
    <w:name w:val="Cuerpo del texto + Espaciado 2 pto"/>
    <w:basedOn w:val="Cuerpodeltexto"/>
    <w:rPr>
      <w:rFonts w:ascii="Book Antiqua" w:eastAsia="Book Antiqua" w:hAnsi="Book Antiqua" w:cs="Book Antiqua"/>
      <w:b w:val="0"/>
      <w:bCs w:val="0"/>
      <w:i w:val="0"/>
      <w:iCs w:val="0"/>
      <w:smallCaps w:val="0"/>
      <w:strike w:val="0"/>
      <w:spacing w:val="40"/>
      <w:sz w:val="20"/>
      <w:szCs w:val="20"/>
    </w:rPr>
  </w:style>
  <w:style w:type="character" w:customStyle="1" w:styleId="CuerpodeltextoEspaciado2pto0">
    <w:name w:val="Cuerpo del texto + Espaciado 2 pto"/>
    <w:basedOn w:val="Cuerpodeltexto"/>
    <w:rPr>
      <w:rFonts w:ascii="Book Antiqua" w:eastAsia="Book Antiqua" w:hAnsi="Book Antiqua" w:cs="Book Antiqua"/>
      <w:b w:val="0"/>
      <w:bCs w:val="0"/>
      <w:i w:val="0"/>
      <w:iCs w:val="0"/>
      <w:smallCaps w:val="0"/>
      <w:strike w:val="0"/>
      <w:spacing w:val="40"/>
      <w:sz w:val="20"/>
      <w:szCs w:val="20"/>
    </w:rPr>
  </w:style>
  <w:style w:type="character" w:customStyle="1" w:styleId="Cuerpodeltexto9pto">
    <w:name w:val="Cuerpo del texto + 9 pto"/>
    <w:basedOn w:val="Cuerpodeltexto"/>
    <w:rPr>
      <w:rFonts w:ascii="Book Antiqua" w:eastAsia="Book Antiqua" w:hAnsi="Book Antiqua" w:cs="Book Antiqua"/>
      <w:b w:val="0"/>
      <w:bCs w:val="0"/>
      <w:i w:val="0"/>
      <w:iCs w:val="0"/>
      <w:smallCaps w:val="0"/>
      <w:strike w:val="0"/>
      <w:spacing w:val="0"/>
      <w:sz w:val="18"/>
      <w:szCs w:val="18"/>
    </w:rPr>
  </w:style>
  <w:style w:type="character" w:customStyle="1" w:styleId="Cuerpodeltexto20">
    <w:name w:val="Cuerpo del texto (2)_"/>
    <w:basedOn w:val="Fuentedeprrafopredeter"/>
    <w:link w:val="Cuerpodeltexto21"/>
    <w:rPr>
      <w:rFonts w:ascii="Book Antiqua" w:eastAsia="Book Antiqua" w:hAnsi="Book Antiqua" w:cs="Book Antiqua"/>
      <w:b w:val="0"/>
      <w:bCs w:val="0"/>
      <w:i w:val="0"/>
      <w:iCs w:val="0"/>
      <w:smallCaps w:val="0"/>
      <w:strike w:val="0"/>
      <w:spacing w:val="0"/>
      <w:sz w:val="21"/>
      <w:szCs w:val="21"/>
    </w:rPr>
  </w:style>
  <w:style w:type="character" w:customStyle="1" w:styleId="Cuerpodeltexto30">
    <w:name w:val="Cuerpo del texto (3)_"/>
    <w:basedOn w:val="Fuentedeprrafopredeter"/>
    <w:link w:val="Cuerpodeltexto31"/>
    <w:rPr>
      <w:rFonts w:ascii="Book Antiqua" w:eastAsia="Book Antiqua" w:hAnsi="Book Antiqua" w:cs="Book Antiqua"/>
      <w:b w:val="0"/>
      <w:bCs w:val="0"/>
      <w:i w:val="0"/>
      <w:iCs w:val="0"/>
      <w:smallCaps w:val="0"/>
      <w:strike w:val="0"/>
      <w:spacing w:val="0"/>
      <w:sz w:val="19"/>
      <w:szCs w:val="19"/>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0"/>
      <w:sz w:val="23"/>
      <w:szCs w:val="23"/>
    </w:rPr>
  </w:style>
  <w:style w:type="character" w:customStyle="1" w:styleId="Cuerpodeltexto32">
    <w:name w:val="Cuerpo del texto (3)"/>
    <w:basedOn w:val="Cuerpodeltexto30"/>
    <w:rPr>
      <w:rFonts w:ascii="Book Antiqua" w:eastAsia="Book Antiqua" w:hAnsi="Book Antiqua" w:cs="Book Antiqua"/>
      <w:b w:val="0"/>
      <w:bCs w:val="0"/>
      <w:i w:val="0"/>
      <w:iCs w:val="0"/>
      <w:smallCaps w:val="0"/>
      <w:strike w:val="0"/>
      <w:spacing w:val="0"/>
      <w:sz w:val="19"/>
      <w:szCs w:val="19"/>
      <w:u w:val="single"/>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0"/>
      <w:sz w:val="17"/>
      <w:szCs w:val="17"/>
      <w:lang w:val="en-US"/>
    </w:rPr>
  </w:style>
  <w:style w:type="character" w:customStyle="1" w:styleId="Cuerpodeltexto7">
    <w:name w:val="Cuerpo del texto (7)_"/>
    <w:basedOn w:val="Fuentedeprrafopredeter"/>
    <w:link w:val="Cuerpodeltexto70"/>
    <w:rPr>
      <w:rFonts w:ascii="SimSun" w:eastAsia="SimSun" w:hAnsi="SimSun" w:cs="SimSun"/>
      <w:b w:val="0"/>
      <w:bCs w:val="0"/>
      <w:i w:val="0"/>
      <w:iCs w:val="0"/>
      <w:smallCaps w:val="0"/>
      <w:strike w:val="0"/>
      <w:spacing w:val="-10"/>
      <w:sz w:val="11"/>
      <w:szCs w:val="11"/>
      <w:lang w:val="en-US"/>
    </w:rPr>
  </w:style>
  <w:style w:type="character" w:customStyle="1" w:styleId="Tabladecontenidos2">
    <w:name w:val="Tabla de contenidos (2)_"/>
    <w:basedOn w:val="Fuentedeprrafopredeter"/>
    <w:link w:val="Tabladecontenidos20"/>
    <w:rPr>
      <w:rFonts w:ascii="Book Antiqua" w:eastAsia="Book Antiqua" w:hAnsi="Book Antiqua" w:cs="Book Antiqua"/>
      <w:b w:val="0"/>
      <w:bCs w:val="0"/>
      <w:i w:val="0"/>
      <w:iCs w:val="0"/>
      <w:smallCaps w:val="0"/>
      <w:strike w:val="0"/>
      <w:spacing w:val="10"/>
      <w:sz w:val="15"/>
      <w:szCs w:val="15"/>
    </w:rPr>
  </w:style>
  <w:style w:type="character" w:customStyle="1" w:styleId="Tabladecontenidos21">
    <w:name w:val="Tabla de contenidos (2)"/>
    <w:basedOn w:val="Tabladecontenidos2"/>
    <w:rPr>
      <w:rFonts w:ascii="Book Antiqua" w:eastAsia="Book Antiqua" w:hAnsi="Book Antiqua" w:cs="Book Antiqua"/>
      <w:b w:val="0"/>
      <w:bCs w:val="0"/>
      <w:i w:val="0"/>
      <w:iCs w:val="0"/>
      <w:smallCaps w:val="0"/>
      <w:strike w:val="0"/>
      <w:spacing w:val="10"/>
      <w:sz w:val="15"/>
      <w:szCs w:val="15"/>
      <w:u w:val="single"/>
    </w:rPr>
  </w:style>
  <w:style w:type="character" w:customStyle="1" w:styleId="Tabladecontenidos">
    <w:name w:val="Tabla de contenidos_"/>
    <w:basedOn w:val="Fuentedeprrafopredeter"/>
    <w:link w:val="Tabladecontenidos0"/>
    <w:rPr>
      <w:rFonts w:ascii="Book Antiqua" w:eastAsia="Book Antiqua" w:hAnsi="Book Antiqua" w:cs="Book Antiqua"/>
      <w:b w:val="0"/>
      <w:bCs w:val="0"/>
      <w:i w:val="0"/>
      <w:iCs w:val="0"/>
      <w:smallCaps w:val="0"/>
      <w:strike w:val="0"/>
      <w:spacing w:val="0"/>
      <w:sz w:val="19"/>
      <w:szCs w:val="19"/>
    </w:rPr>
  </w:style>
  <w:style w:type="character" w:customStyle="1" w:styleId="Tabladecontenidos1">
    <w:name w:val="Tabla de contenidos"/>
    <w:basedOn w:val="Tabladecontenidos"/>
    <w:rPr>
      <w:rFonts w:ascii="Book Antiqua" w:eastAsia="Book Antiqua" w:hAnsi="Book Antiqua" w:cs="Book Antiqua"/>
      <w:b w:val="0"/>
      <w:bCs w:val="0"/>
      <w:i w:val="0"/>
      <w:iCs w:val="0"/>
      <w:smallCaps w:val="0"/>
      <w:strike w:val="0"/>
      <w:spacing w:val="0"/>
      <w:sz w:val="19"/>
      <w:szCs w:val="19"/>
      <w:u w:val="single"/>
    </w:rPr>
  </w:style>
  <w:style w:type="character" w:customStyle="1" w:styleId="Cuerpodeltexto40">
    <w:name w:val="Cuerpo del texto (4)_"/>
    <w:basedOn w:val="Fuentedeprrafopredeter"/>
    <w:link w:val="Cuerpodeltexto41"/>
    <w:rPr>
      <w:rFonts w:ascii="Book Antiqua" w:eastAsia="Book Antiqua" w:hAnsi="Book Antiqua" w:cs="Book Antiqua"/>
      <w:b w:val="0"/>
      <w:bCs w:val="0"/>
      <w:i w:val="0"/>
      <w:iCs w:val="0"/>
      <w:smallCaps w:val="0"/>
      <w:strike w:val="0"/>
      <w:spacing w:val="10"/>
      <w:sz w:val="15"/>
      <w:szCs w:val="15"/>
      <w:lang w:val="en-US"/>
    </w:rPr>
  </w:style>
  <w:style w:type="character" w:customStyle="1" w:styleId="Cuerpodeltexto42">
    <w:name w:val="Cuerpo del texto (4)"/>
    <w:basedOn w:val="Cuerpodeltexto40"/>
    <w:rPr>
      <w:rFonts w:ascii="Book Antiqua" w:eastAsia="Book Antiqua" w:hAnsi="Book Antiqua" w:cs="Book Antiqua"/>
      <w:b w:val="0"/>
      <w:bCs w:val="0"/>
      <w:i w:val="0"/>
      <w:iCs w:val="0"/>
      <w:smallCaps w:val="0"/>
      <w:strike w:val="0"/>
      <w:spacing w:val="10"/>
      <w:sz w:val="15"/>
      <w:szCs w:val="15"/>
      <w:u w:val="single"/>
      <w:lang w:val="en-US"/>
    </w:rPr>
  </w:style>
  <w:style w:type="character" w:customStyle="1" w:styleId="Cuerpodeltexto4Espaciado-1pto">
    <w:name w:val="Cuerpo del texto (4) + Espaciado -1 pto"/>
    <w:basedOn w:val="Cuerpodeltexto40"/>
    <w:rPr>
      <w:rFonts w:ascii="Book Antiqua" w:eastAsia="Book Antiqua" w:hAnsi="Book Antiqua" w:cs="Book Antiqua"/>
      <w:b w:val="0"/>
      <w:bCs w:val="0"/>
      <w:i w:val="0"/>
      <w:iCs w:val="0"/>
      <w:smallCaps w:val="0"/>
      <w:strike w:val="0"/>
      <w:spacing w:val="-20"/>
      <w:sz w:val="15"/>
      <w:szCs w:val="15"/>
      <w:lang w:val="en-US"/>
    </w:rPr>
  </w:style>
  <w:style w:type="character" w:customStyle="1" w:styleId="Cuerpodeltexto410ptoCursivaEspaciado0pto">
    <w:name w:val="Cuerpo del texto (4) + 10 pto;Cursiva;Espaciado 0 pto"/>
    <w:basedOn w:val="Cuerpodeltexto40"/>
    <w:rPr>
      <w:rFonts w:ascii="Book Antiqua" w:eastAsia="Book Antiqua" w:hAnsi="Book Antiqua" w:cs="Book Antiqua"/>
      <w:b w:val="0"/>
      <w:bCs w:val="0"/>
      <w:i/>
      <w:iCs/>
      <w:smallCaps w:val="0"/>
      <w:strike w:val="0"/>
      <w:spacing w:val="0"/>
      <w:sz w:val="20"/>
      <w:szCs w:val="20"/>
      <w:u w:val="single"/>
      <w:lang w:val="es"/>
    </w:rPr>
  </w:style>
  <w:style w:type="character" w:customStyle="1" w:styleId="Cuerpodeltexto310pto">
    <w:name w:val="Cuerpo del texto (3) + 10 pto"/>
    <w:basedOn w:val="Cuerpodeltexto30"/>
    <w:rPr>
      <w:rFonts w:ascii="Book Antiqua" w:eastAsia="Book Antiqua" w:hAnsi="Book Antiqua" w:cs="Book Antiqua"/>
      <w:b w:val="0"/>
      <w:bCs w:val="0"/>
      <w:i w:val="0"/>
      <w:iCs w:val="0"/>
      <w:smallCaps w:val="0"/>
      <w:strike w:val="0"/>
      <w:spacing w:val="0"/>
      <w:sz w:val="20"/>
      <w:szCs w:val="20"/>
      <w:u w:val="single"/>
    </w:rPr>
  </w:style>
  <w:style w:type="character" w:customStyle="1" w:styleId="Cuerpodeltexto310pto0">
    <w:name w:val="Cuerpo del texto (3) + 10 pto"/>
    <w:basedOn w:val="Cuerpodeltexto30"/>
    <w:rPr>
      <w:rFonts w:ascii="Book Antiqua" w:eastAsia="Book Antiqua" w:hAnsi="Book Antiqua" w:cs="Book Antiqua"/>
      <w:b w:val="0"/>
      <w:bCs w:val="0"/>
      <w:i w:val="0"/>
      <w:iCs w:val="0"/>
      <w:smallCaps w:val="0"/>
      <w:strike w:val="0"/>
      <w:spacing w:val="0"/>
      <w:sz w:val="20"/>
      <w:szCs w:val="20"/>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pacing w:val="0"/>
      <w:sz w:val="20"/>
      <w:szCs w:val="20"/>
      <w:u w:val="single"/>
    </w:rPr>
  </w:style>
  <w:style w:type="character" w:customStyle="1" w:styleId="Cuerpodeltexto80">
    <w:name w:val="Cuerpo del texto (8)_"/>
    <w:basedOn w:val="Fuentedeprrafopredeter"/>
    <w:link w:val="Cuerpodeltexto81"/>
    <w:rPr>
      <w:rFonts w:ascii="Book Antiqua" w:eastAsia="Book Antiqua" w:hAnsi="Book Antiqua" w:cs="Book Antiqua"/>
      <w:b w:val="0"/>
      <w:bCs w:val="0"/>
      <w:i w:val="0"/>
      <w:iCs w:val="0"/>
      <w:smallCaps w:val="0"/>
      <w:strike w:val="0"/>
      <w:sz w:val="20"/>
      <w:szCs w:val="20"/>
    </w:rPr>
  </w:style>
  <w:style w:type="character" w:customStyle="1" w:styleId="Cuerpodeltexto9">
    <w:name w:val="Cuerpo del texto (9)_"/>
    <w:basedOn w:val="Fuentedeprrafopredeter"/>
    <w:link w:val="Cuerpodeltexto90"/>
    <w:rPr>
      <w:rFonts w:ascii="Garamond" w:eastAsia="Garamond" w:hAnsi="Garamond" w:cs="Garamond"/>
      <w:b w:val="0"/>
      <w:bCs w:val="0"/>
      <w:i w:val="0"/>
      <w:iCs w:val="0"/>
      <w:smallCaps w:val="0"/>
      <w:strike w:val="0"/>
      <w:spacing w:val="0"/>
      <w:sz w:val="21"/>
      <w:szCs w:val="21"/>
      <w:lang w:val="en-US"/>
    </w:rPr>
  </w:style>
  <w:style w:type="character" w:customStyle="1" w:styleId="Cuerpodeltexto375ptoEspaciado0pto">
    <w:name w:val="Cuerpo del texto (3) + 7.5 pto;Espaciado 0 pto"/>
    <w:basedOn w:val="Cuerpodeltexto30"/>
    <w:rPr>
      <w:rFonts w:ascii="Book Antiqua" w:eastAsia="Book Antiqua" w:hAnsi="Book Antiqua" w:cs="Book Antiqua"/>
      <w:b w:val="0"/>
      <w:bCs w:val="0"/>
      <w:i w:val="0"/>
      <w:iCs w:val="0"/>
      <w:smallCaps w:val="0"/>
      <w:strike w:val="0"/>
      <w:spacing w:val="10"/>
      <w:sz w:val="15"/>
      <w:szCs w:val="15"/>
    </w:rPr>
  </w:style>
  <w:style w:type="character" w:customStyle="1" w:styleId="Cuerpodeltexto375ptoEspaciado0pto0">
    <w:name w:val="Cuerpo del texto (3) + 7.5 pto;Espaciado 0 pto"/>
    <w:basedOn w:val="Cuerpodeltexto30"/>
    <w:rPr>
      <w:rFonts w:ascii="Book Antiqua" w:eastAsia="Book Antiqua" w:hAnsi="Book Antiqua" w:cs="Book Antiqua"/>
      <w:b w:val="0"/>
      <w:bCs w:val="0"/>
      <w:i w:val="0"/>
      <w:iCs w:val="0"/>
      <w:smallCaps w:val="0"/>
      <w:strike w:val="0"/>
      <w:spacing w:val="10"/>
      <w:sz w:val="15"/>
      <w:szCs w:val="15"/>
      <w:u w:val="single"/>
    </w:rPr>
  </w:style>
  <w:style w:type="character" w:customStyle="1" w:styleId="Cuerpodeltexto43">
    <w:name w:val="Cuerpo del texto (4)"/>
    <w:basedOn w:val="Cuerpodeltexto40"/>
    <w:rPr>
      <w:rFonts w:ascii="Book Antiqua" w:eastAsia="Book Antiqua" w:hAnsi="Book Antiqua" w:cs="Book Antiqua"/>
      <w:b w:val="0"/>
      <w:bCs w:val="0"/>
      <w:i w:val="0"/>
      <w:iCs w:val="0"/>
      <w:smallCaps w:val="0"/>
      <w:strike/>
      <w:spacing w:val="10"/>
      <w:sz w:val="15"/>
      <w:szCs w:val="15"/>
      <w:lang w:val="en-US"/>
    </w:rPr>
  </w:style>
  <w:style w:type="character" w:customStyle="1" w:styleId="Cuerpodeltexto10">
    <w:name w:val="Cuerpo del texto (10)_"/>
    <w:basedOn w:val="Fuentedeprrafopredeter"/>
    <w:link w:val="Cuerpodeltexto100"/>
    <w:rPr>
      <w:rFonts w:ascii="Times New Roman" w:eastAsia="Times New Roman" w:hAnsi="Times New Roman" w:cs="Times New Roman"/>
      <w:b w:val="0"/>
      <w:bCs w:val="0"/>
      <w:i w:val="0"/>
      <w:iCs w:val="0"/>
      <w:smallCaps w:val="0"/>
      <w:strike w:val="0"/>
      <w:sz w:val="20"/>
      <w:szCs w:val="20"/>
    </w:rPr>
  </w:style>
  <w:style w:type="character" w:customStyle="1" w:styleId="Cuerpodeltexto310ptoCursiva">
    <w:name w:val="Cuerpo del texto (3) + 10 pto;Cursiva"/>
    <w:basedOn w:val="Cuerpodeltexto30"/>
    <w:rPr>
      <w:rFonts w:ascii="Book Antiqua" w:eastAsia="Book Antiqua" w:hAnsi="Book Antiqua" w:cs="Book Antiqua"/>
      <w:b w:val="0"/>
      <w:bCs w:val="0"/>
      <w:i/>
      <w:iCs/>
      <w:smallCaps w:val="0"/>
      <w:strike w:val="0"/>
      <w:spacing w:val="0"/>
      <w:sz w:val="20"/>
      <w:szCs w:val="20"/>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pacing w:val="0"/>
      <w:sz w:val="20"/>
      <w:szCs w:val="20"/>
      <w:u w:val="single"/>
    </w:rPr>
  </w:style>
  <w:style w:type="character" w:customStyle="1" w:styleId="Cuerpodeltextob">
    <w:name w:val="Cuerpo del texto"/>
    <w:basedOn w:val="Cuerpodeltexto"/>
    <w:rPr>
      <w:rFonts w:ascii="Book Antiqua" w:eastAsia="Book Antiqua" w:hAnsi="Book Antiqua" w:cs="Book Antiqua"/>
      <w:b w:val="0"/>
      <w:bCs w:val="0"/>
      <w:i w:val="0"/>
      <w:iCs w:val="0"/>
      <w:smallCaps w:val="0"/>
      <w:strike w:val="0"/>
      <w:spacing w:val="0"/>
      <w:sz w:val="20"/>
      <w:szCs w:val="20"/>
      <w:u w:val="single"/>
    </w:rPr>
  </w:style>
  <w:style w:type="character" w:customStyle="1" w:styleId="EncabezamientoopiedepginaSimSun7ptoNegritaEspaciado1pto0">
    <w:name w:val="Encabezamiento o pie de página + SimSun;7 pto;Negrita;Espaciado 1 pto"/>
    <w:basedOn w:val="Encabezamientoopiedepgina"/>
    <w:rPr>
      <w:rFonts w:ascii="SimSun" w:eastAsia="SimSun" w:hAnsi="SimSun" w:cs="SimSun"/>
      <w:b/>
      <w:bCs/>
      <w:i w:val="0"/>
      <w:iCs w:val="0"/>
      <w:smallCaps w:val="0"/>
      <w:strike w:val="0"/>
      <w:spacing w:val="20"/>
      <w:sz w:val="14"/>
      <w:szCs w:val="14"/>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20"/>
      <w:szCs w:val="20"/>
    </w:rPr>
  </w:style>
  <w:style w:type="character" w:customStyle="1" w:styleId="Cuerpodeltexto310ptoCursiva0">
    <w:name w:val="Cuerpo del texto (3) + 10 pto;Cursiva"/>
    <w:basedOn w:val="Cuerpodeltexto30"/>
    <w:rPr>
      <w:rFonts w:ascii="Book Antiqua" w:eastAsia="Book Antiqua" w:hAnsi="Book Antiqua" w:cs="Book Antiqua"/>
      <w:b w:val="0"/>
      <w:bCs w:val="0"/>
      <w:i/>
      <w:iCs/>
      <w:smallCaps w:val="0"/>
      <w:strike w:val="0"/>
      <w:spacing w:val="0"/>
      <w:sz w:val="20"/>
      <w:szCs w:val="20"/>
    </w:rPr>
  </w:style>
  <w:style w:type="character" w:customStyle="1" w:styleId="Cuerpodeltexto12">
    <w:name w:val="Cuerpo del texto (12)_"/>
    <w:basedOn w:val="Fuentedeprrafopredeter"/>
    <w:link w:val="Cuerpodeltexto120"/>
    <w:rPr>
      <w:rFonts w:ascii="Book Antiqua" w:eastAsia="Book Antiqua" w:hAnsi="Book Antiqua" w:cs="Book Antiqua"/>
      <w:b w:val="0"/>
      <w:bCs w:val="0"/>
      <w:i w:val="0"/>
      <w:iCs w:val="0"/>
      <w:smallCaps w:val="0"/>
      <w:strike w:val="0"/>
      <w:spacing w:val="0"/>
      <w:sz w:val="20"/>
      <w:szCs w:val="20"/>
    </w:rPr>
  </w:style>
  <w:style w:type="character" w:customStyle="1" w:styleId="Cuerpodeltexto11">
    <w:name w:val="Cuerpo del texto (11)_"/>
    <w:basedOn w:val="Fuentedeprrafopredeter"/>
    <w:link w:val="Cuerpodeltexto110"/>
    <w:rPr>
      <w:rFonts w:ascii="Book Antiqua" w:eastAsia="Book Antiqua" w:hAnsi="Book Antiqua" w:cs="Book Antiqua"/>
      <w:b w:val="0"/>
      <w:bCs w:val="0"/>
      <w:i w:val="0"/>
      <w:iCs w:val="0"/>
      <w:smallCaps w:val="0"/>
      <w:strike w:val="0"/>
      <w:spacing w:val="0"/>
      <w:sz w:val="18"/>
      <w:szCs w:val="18"/>
      <w:lang w:val="de"/>
    </w:rPr>
  </w:style>
  <w:style w:type="character" w:customStyle="1" w:styleId="Cuerpodeltexto38ptoCursiva">
    <w:name w:val="Cuerpo del texto (3) + 8 pto;Cursiva"/>
    <w:basedOn w:val="Cuerpodeltexto30"/>
    <w:rPr>
      <w:rFonts w:ascii="Book Antiqua" w:eastAsia="Book Antiqua" w:hAnsi="Book Antiqua" w:cs="Book Antiqua"/>
      <w:b w:val="0"/>
      <w:bCs w:val="0"/>
      <w:i/>
      <w:iCs/>
      <w:smallCaps w:val="0"/>
      <w:strike w:val="0"/>
      <w:spacing w:val="0"/>
      <w:sz w:val="16"/>
      <w:szCs w:val="16"/>
    </w:rPr>
  </w:style>
  <w:style w:type="character" w:customStyle="1" w:styleId="Cuerpodeltexto13">
    <w:name w:val="Cuerpo del texto (13)_"/>
    <w:basedOn w:val="Fuentedeprrafopredeter"/>
    <w:link w:val="Cuerpodeltexto130"/>
    <w:rPr>
      <w:rFonts w:ascii="SimSun" w:eastAsia="SimSun" w:hAnsi="SimSun" w:cs="SimSun"/>
      <w:b w:val="0"/>
      <w:bCs w:val="0"/>
      <w:i w:val="0"/>
      <w:iCs w:val="0"/>
      <w:smallCaps w:val="0"/>
      <w:strike w:val="0"/>
      <w:spacing w:val="-10"/>
      <w:w w:val="200"/>
      <w:sz w:val="8"/>
      <w:szCs w:val="8"/>
    </w:rPr>
  </w:style>
  <w:style w:type="character" w:customStyle="1" w:styleId="CuerpodeltextoEspaciado2pto1">
    <w:name w:val="Cuerpo del texto + Espaciado 2 pto"/>
    <w:basedOn w:val="Cuerpodeltexto"/>
    <w:rPr>
      <w:rFonts w:ascii="Book Antiqua" w:eastAsia="Book Antiqua" w:hAnsi="Book Antiqua" w:cs="Book Antiqua"/>
      <w:b w:val="0"/>
      <w:bCs w:val="0"/>
      <w:i w:val="0"/>
      <w:iCs w:val="0"/>
      <w:smallCaps w:val="0"/>
      <w:strike w:val="0"/>
      <w:spacing w:val="40"/>
      <w:sz w:val="20"/>
      <w:szCs w:val="20"/>
      <w:lang w:val="de"/>
    </w:rPr>
  </w:style>
  <w:style w:type="character" w:customStyle="1" w:styleId="Cuerpodeltexto95pto">
    <w:name w:val="Cuerpo del texto + 9.5 pto"/>
    <w:basedOn w:val="Cuerpodeltexto"/>
    <w:rPr>
      <w:rFonts w:ascii="Book Antiqua" w:eastAsia="Book Antiqua" w:hAnsi="Book Antiqua" w:cs="Book Antiqua"/>
      <w:b w:val="0"/>
      <w:bCs w:val="0"/>
      <w:i w:val="0"/>
      <w:iCs w:val="0"/>
      <w:smallCaps w:val="0"/>
      <w:strike w:val="0"/>
      <w:spacing w:val="0"/>
      <w:sz w:val="19"/>
      <w:szCs w:val="19"/>
    </w:rPr>
  </w:style>
  <w:style w:type="character" w:customStyle="1" w:styleId="Cuerpodeltexto3Espaciado1pto">
    <w:name w:val="Cuerpo del texto (3) + Espaciado 1 pto"/>
    <w:basedOn w:val="Cuerpodeltexto30"/>
    <w:rPr>
      <w:rFonts w:ascii="Book Antiqua" w:eastAsia="Book Antiqua" w:hAnsi="Book Antiqua" w:cs="Book Antiqua"/>
      <w:b w:val="0"/>
      <w:bCs w:val="0"/>
      <w:i w:val="0"/>
      <w:iCs w:val="0"/>
      <w:smallCaps w:val="0"/>
      <w:strike w:val="0"/>
      <w:spacing w:val="30"/>
      <w:sz w:val="19"/>
      <w:szCs w:val="19"/>
    </w:rPr>
  </w:style>
  <w:style w:type="character" w:customStyle="1" w:styleId="Cuerpodeltexto9pto0">
    <w:name w:val="Cuerpo del texto + 9 pto"/>
    <w:basedOn w:val="Cuerpodeltexto"/>
    <w:rPr>
      <w:rFonts w:ascii="Book Antiqua" w:eastAsia="Book Antiqua" w:hAnsi="Book Antiqua" w:cs="Book Antiqua"/>
      <w:b w:val="0"/>
      <w:bCs w:val="0"/>
      <w:i w:val="0"/>
      <w:iCs w:val="0"/>
      <w:smallCaps w:val="0"/>
      <w:strike w:val="0"/>
      <w:spacing w:val="0"/>
      <w:sz w:val="18"/>
      <w:szCs w:val="18"/>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0"/>
      <w:szCs w:val="20"/>
    </w:rPr>
  </w:style>
  <w:style w:type="character" w:customStyle="1" w:styleId="Cuerpodeltextoc">
    <w:name w:val="Cuerpo del texto"/>
    <w:basedOn w:val="Cuerpodeltexto"/>
    <w:rPr>
      <w:rFonts w:ascii="Book Antiqua" w:eastAsia="Book Antiqua" w:hAnsi="Book Antiqua" w:cs="Book Antiqua"/>
      <w:b w:val="0"/>
      <w:bCs w:val="0"/>
      <w:i w:val="0"/>
      <w:iCs w:val="0"/>
      <w:smallCaps w:val="0"/>
      <w:strike w:val="0"/>
      <w:spacing w:val="0"/>
      <w:sz w:val="20"/>
      <w:szCs w:val="20"/>
      <w:u w:val="single"/>
    </w:rPr>
  </w:style>
  <w:style w:type="character" w:customStyle="1" w:styleId="Cuerpodeltextod">
    <w:name w:val="Cuerpo del texto"/>
    <w:basedOn w:val="Cuerpodeltexto"/>
    <w:rPr>
      <w:rFonts w:ascii="Book Antiqua" w:eastAsia="Book Antiqua" w:hAnsi="Book Antiqua" w:cs="Book Antiqua"/>
      <w:b w:val="0"/>
      <w:bCs w:val="0"/>
      <w:i w:val="0"/>
      <w:iCs w:val="0"/>
      <w:smallCaps w:val="0"/>
      <w:strike w:val="0"/>
      <w:spacing w:val="0"/>
      <w:sz w:val="20"/>
      <w:szCs w:val="20"/>
      <w:u w:val="single"/>
    </w:rPr>
  </w:style>
  <w:style w:type="character" w:customStyle="1" w:styleId="EncabezamientoopiedepginaBookAntiqua185ptoEspaciado2ptoEspaciado75">
    <w:name w:val="Encabezamiento o pie de página + Book Antiqua;18.5 pto;Espaciado 2 pto;Espaciado 75%"/>
    <w:basedOn w:val="Encabezamientoopiedepgina"/>
    <w:rPr>
      <w:rFonts w:ascii="Book Antiqua" w:eastAsia="Book Antiqua" w:hAnsi="Book Antiqua" w:cs="Book Antiqua"/>
      <w:b w:val="0"/>
      <w:bCs w:val="0"/>
      <w:i w:val="0"/>
      <w:iCs w:val="0"/>
      <w:smallCaps w:val="0"/>
      <w:strike w:val="0"/>
      <w:spacing w:val="40"/>
      <w:w w:val="75"/>
      <w:sz w:val="37"/>
      <w:szCs w:val="37"/>
    </w:rPr>
  </w:style>
  <w:style w:type="character" w:customStyle="1" w:styleId="Cuerpodeltextoe">
    <w:name w:val="Cuerpo del texto"/>
    <w:basedOn w:val="Cuerpodeltexto"/>
    <w:rPr>
      <w:rFonts w:ascii="Book Antiqua" w:eastAsia="Book Antiqua" w:hAnsi="Book Antiqua" w:cs="Book Antiqua"/>
      <w:b w:val="0"/>
      <w:bCs w:val="0"/>
      <w:i w:val="0"/>
      <w:iCs w:val="0"/>
      <w:smallCaps w:val="0"/>
      <w:strike w:val="0"/>
      <w:spacing w:val="0"/>
      <w:sz w:val="20"/>
      <w:szCs w:val="20"/>
      <w:u w:val="single"/>
    </w:rPr>
  </w:style>
  <w:style w:type="character" w:customStyle="1" w:styleId="Cuerpodeltextof">
    <w:name w:val="Cuerpo del texto"/>
    <w:basedOn w:val="Cuerpodeltexto"/>
    <w:rPr>
      <w:rFonts w:ascii="Book Antiqua" w:eastAsia="Book Antiqua" w:hAnsi="Book Antiqua" w:cs="Book Antiqua"/>
      <w:b w:val="0"/>
      <w:bCs w:val="0"/>
      <w:i w:val="0"/>
      <w:iCs w:val="0"/>
      <w:smallCaps w:val="0"/>
      <w:strike w:val="0"/>
      <w:spacing w:val="0"/>
      <w:sz w:val="20"/>
      <w:szCs w:val="20"/>
      <w:u w:val="single"/>
    </w:rPr>
  </w:style>
  <w:style w:type="character" w:customStyle="1" w:styleId="Cuerpodeltextof0">
    <w:name w:val="Cuerpo del texto"/>
    <w:basedOn w:val="Cuerpodeltexto"/>
    <w:rPr>
      <w:rFonts w:ascii="Book Antiqua" w:eastAsia="Book Antiqua" w:hAnsi="Book Antiqua" w:cs="Book Antiqua"/>
      <w:b w:val="0"/>
      <w:bCs w:val="0"/>
      <w:i w:val="0"/>
      <w:iCs w:val="0"/>
      <w:smallCaps w:val="0"/>
      <w:strike w:val="0"/>
      <w:spacing w:val="0"/>
      <w:sz w:val="20"/>
      <w:szCs w:val="20"/>
      <w:u w:val="single"/>
    </w:rPr>
  </w:style>
  <w:style w:type="character" w:customStyle="1" w:styleId="Cuerpodeltextof1">
    <w:name w:val="Cuerpo del texto"/>
    <w:basedOn w:val="Cuerpodeltexto"/>
    <w:rPr>
      <w:rFonts w:ascii="Book Antiqua" w:eastAsia="Book Antiqua" w:hAnsi="Book Antiqua" w:cs="Book Antiqua"/>
      <w:b w:val="0"/>
      <w:bCs w:val="0"/>
      <w:i w:val="0"/>
      <w:iCs w:val="0"/>
      <w:smallCaps w:val="0"/>
      <w:strike w:val="0"/>
      <w:spacing w:val="0"/>
      <w:sz w:val="20"/>
      <w:szCs w:val="20"/>
      <w:u w:val="single"/>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0"/>
      <w:sz w:val="20"/>
      <w:szCs w:val="20"/>
    </w:rPr>
  </w:style>
  <w:style w:type="character" w:customStyle="1" w:styleId="Leyendadelaimagen2Sincursiva">
    <w:name w:val="Leyenda de la imagen (2) + Sin cursiva"/>
    <w:basedOn w:val="Leyendadelaimagen2"/>
    <w:rPr>
      <w:rFonts w:ascii="Book Antiqua" w:eastAsia="Book Antiqua" w:hAnsi="Book Antiqua" w:cs="Book Antiqua"/>
      <w:b w:val="0"/>
      <w:bCs w:val="0"/>
      <w:i/>
      <w:iCs/>
      <w:smallCaps w:val="0"/>
      <w:strike w:val="0"/>
      <w:spacing w:val="0"/>
      <w:sz w:val="20"/>
      <w:szCs w:val="20"/>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20"/>
      <w:sz w:val="25"/>
      <w:szCs w:val="25"/>
      <w:lang w:val="de"/>
    </w:rPr>
  </w:style>
  <w:style w:type="character" w:customStyle="1" w:styleId="Cuerpodeltexto95pto0">
    <w:name w:val="Cuerpo del texto + 9.5 pto"/>
    <w:basedOn w:val="Cuerpodeltexto"/>
    <w:rPr>
      <w:rFonts w:ascii="Book Antiqua" w:eastAsia="Book Antiqua" w:hAnsi="Book Antiqua" w:cs="Book Antiqua"/>
      <w:b w:val="0"/>
      <w:bCs w:val="0"/>
      <w:i w:val="0"/>
      <w:iCs w:val="0"/>
      <w:smallCaps w:val="0"/>
      <w:strike w:val="0"/>
      <w:spacing w:val="0"/>
      <w:sz w:val="19"/>
      <w:szCs w:val="19"/>
    </w:rPr>
  </w:style>
  <w:style w:type="character" w:customStyle="1" w:styleId="CuerpodeltextoCursiva0">
    <w:name w:val="Cuerpo del texto + Cursiva"/>
    <w:basedOn w:val="Cuerpodeltexto"/>
    <w:rPr>
      <w:rFonts w:ascii="Book Antiqua" w:eastAsia="Book Antiqua" w:hAnsi="Book Antiqua" w:cs="Book Antiqua"/>
      <w:b w:val="0"/>
      <w:bCs w:val="0"/>
      <w:i/>
      <w:iCs/>
      <w:smallCaps w:val="0"/>
      <w:strike w:val="0"/>
      <w:spacing w:val="0"/>
      <w:sz w:val="20"/>
      <w:szCs w:val="20"/>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10"/>
      <w:sz w:val="29"/>
      <w:szCs w:val="29"/>
    </w:rPr>
  </w:style>
  <w:style w:type="character" w:customStyle="1" w:styleId="Cuerpodeltexto124ptoSincursiva">
    <w:name w:val="Cuerpo del texto (12) + 4 pto;Sin cursiva"/>
    <w:basedOn w:val="Cuerpodeltexto12"/>
    <w:rPr>
      <w:rFonts w:ascii="Book Antiqua" w:eastAsia="Book Antiqua" w:hAnsi="Book Antiqua" w:cs="Book Antiqua"/>
      <w:b w:val="0"/>
      <w:bCs w:val="0"/>
      <w:i/>
      <w:iCs/>
      <w:smallCaps w:val="0"/>
      <w:strike w:val="0"/>
      <w:spacing w:val="0"/>
      <w:sz w:val="8"/>
      <w:szCs w:val="8"/>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0">
    <w:name w:val="Cuerpo del texto"/>
    <w:basedOn w:val="Normal"/>
    <w:link w:val="Cuerpodeltexto"/>
    <w:pPr>
      <w:shd w:val="clear" w:color="auto" w:fill="FFFFFF"/>
      <w:spacing w:after="720" w:line="0" w:lineRule="atLeast"/>
    </w:pPr>
    <w:rPr>
      <w:rFonts w:ascii="Book Antiqua" w:eastAsia="Book Antiqua" w:hAnsi="Book Antiqua" w:cs="Book Antiqua"/>
      <w:sz w:val="20"/>
      <w:szCs w:val="20"/>
    </w:rPr>
  </w:style>
  <w:style w:type="paragraph" w:customStyle="1" w:styleId="Cuerpodeltexto21">
    <w:name w:val="Cuerpo del texto (2)"/>
    <w:basedOn w:val="Normal"/>
    <w:link w:val="Cuerpodeltexto20"/>
    <w:pPr>
      <w:shd w:val="clear" w:color="auto" w:fill="FFFFFF"/>
      <w:spacing w:before="180" w:line="0" w:lineRule="atLeast"/>
      <w:jc w:val="both"/>
    </w:pPr>
    <w:rPr>
      <w:rFonts w:ascii="Book Antiqua" w:eastAsia="Book Antiqua" w:hAnsi="Book Antiqua" w:cs="Book Antiqua"/>
      <w:sz w:val="21"/>
      <w:szCs w:val="21"/>
    </w:rPr>
  </w:style>
  <w:style w:type="paragraph" w:customStyle="1" w:styleId="Cuerpodeltexto31">
    <w:name w:val="Cuerpo del texto (3)"/>
    <w:basedOn w:val="Normal"/>
    <w:link w:val="Cuerpodeltexto30"/>
    <w:pPr>
      <w:shd w:val="clear" w:color="auto" w:fill="FFFFFF"/>
      <w:spacing w:line="264" w:lineRule="exact"/>
    </w:pPr>
    <w:rPr>
      <w:rFonts w:ascii="Book Antiqua" w:eastAsia="Book Antiqua" w:hAnsi="Book Antiqua" w:cs="Book Antiqua"/>
      <w:sz w:val="19"/>
      <w:szCs w:val="19"/>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b/>
      <w:bCs/>
      <w:smallCaps/>
      <w:sz w:val="23"/>
      <w:szCs w:val="23"/>
    </w:rPr>
  </w:style>
  <w:style w:type="paragraph" w:customStyle="1" w:styleId="Cuerpodeltexto60">
    <w:name w:val="Cuerpo del texto (6)"/>
    <w:basedOn w:val="Normal"/>
    <w:link w:val="Cuerpodeltexto6"/>
    <w:pPr>
      <w:shd w:val="clear" w:color="auto" w:fill="FFFFFF"/>
      <w:spacing w:line="0" w:lineRule="atLeast"/>
    </w:pPr>
    <w:rPr>
      <w:rFonts w:ascii="Book Antiqua" w:eastAsia="Book Antiqua" w:hAnsi="Book Antiqua" w:cs="Book Antiqua"/>
      <w:sz w:val="17"/>
      <w:szCs w:val="17"/>
      <w:lang w:val="en-US"/>
    </w:rPr>
  </w:style>
  <w:style w:type="paragraph" w:customStyle="1" w:styleId="Cuerpodeltexto70">
    <w:name w:val="Cuerpo del texto (7)"/>
    <w:basedOn w:val="Normal"/>
    <w:link w:val="Cuerpodeltexto7"/>
    <w:pPr>
      <w:shd w:val="clear" w:color="auto" w:fill="FFFFFF"/>
      <w:spacing w:line="0" w:lineRule="atLeast"/>
    </w:pPr>
    <w:rPr>
      <w:rFonts w:ascii="SimSun" w:eastAsia="SimSun" w:hAnsi="SimSun" w:cs="SimSun"/>
      <w:spacing w:val="-10"/>
      <w:sz w:val="11"/>
      <w:szCs w:val="11"/>
      <w:lang w:val="en-US"/>
    </w:rPr>
  </w:style>
  <w:style w:type="paragraph" w:customStyle="1" w:styleId="Tabladecontenidos20">
    <w:name w:val="Tabla de contenidos (2)"/>
    <w:basedOn w:val="Normal"/>
    <w:link w:val="Tabladecontenidos2"/>
    <w:pPr>
      <w:shd w:val="clear" w:color="auto" w:fill="FFFFFF"/>
      <w:spacing w:line="0" w:lineRule="atLeast"/>
    </w:pPr>
    <w:rPr>
      <w:rFonts w:ascii="Book Antiqua" w:eastAsia="Book Antiqua" w:hAnsi="Book Antiqua" w:cs="Book Antiqua"/>
      <w:spacing w:val="10"/>
      <w:sz w:val="15"/>
      <w:szCs w:val="15"/>
    </w:rPr>
  </w:style>
  <w:style w:type="paragraph" w:customStyle="1" w:styleId="Tabladecontenidos0">
    <w:name w:val="Tabla de contenidos"/>
    <w:basedOn w:val="Normal"/>
    <w:link w:val="Tabladecontenidos"/>
    <w:pPr>
      <w:shd w:val="clear" w:color="auto" w:fill="FFFFFF"/>
      <w:spacing w:line="226" w:lineRule="exact"/>
    </w:pPr>
    <w:rPr>
      <w:rFonts w:ascii="Book Antiqua" w:eastAsia="Book Antiqua" w:hAnsi="Book Antiqua" w:cs="Book Antiqua"/>
      <w:sz w:val="19"/>
      <w:szCs w:val="19"/>
    </w:rPr>
  </w:style>
  <w:style w:type="paragraph" w:customStyle="1" w:styleId="Cuerpodeltexto41">
    <w:name w:val="Cuerpo del texto (4)"/>
    <w:basedOn w:val="Normal"/>
    <w:link w:val="Cuerpodeltexto40"/>
    <w:pPr>
      <w:shd w:val="clear" w:color="auto" w:fill="FFFFFF"/>
      <w:spacing w:line="0" w:lineRule="atLeast"/>
    </w:pPr>
    <w:rPr>
      <w:rFonts w:ascii="Book Antiqua" w:eastAsia="Book Antiqua" w:hAnsi="Book Antiqua" w:cs="Book Antiqua"/>
      <w:spacing w:val="10"/>
      <w:sz w:val="15"/>
      <w:szCs w:val="15"/>
      <w:lang w:val="en-US"/>
    </w:rPr>
  </w:style>
  <w:style w:type="paragraph" w:customStyle="1" w:styleId="Cuerpodeltexto81">
    <w:name w:val="Cuerpo del texto (8)"/>
    <w:basedOn w:val="Normal"/>
    <w:link w:val="Cuerpodeltexto80"/>
    <w:pPr>
      <w:shd w:val="clear" w:color="auto" w:fill="FFFFFF"/>
      <w:spacing w:line="0" w:lineRule="atLeast"/>
    </w:pPr>
    <w:rPr>
      <w:rFonts w:ascii="Book Antiqua" w:eastAsia="Book Antiqua" w:hAnsi="Book Antiqua" w:cs="Book Antiqua"/>
      <w:sz w:val="20"/>
      <w:szCs w:val="20"/>
    </w:rPr>
  </w:style>
  <w:style w:type="paragraph" w:customStyle="1" w:styleId="Cuerpodeltexto90">
    <w:name w:val="Cuerpo del texto (9)"/>
    <w:basedOn w:val="Normal"/>
    <w:link w:val="Cuerpodeltexto9"/>
    <w:pPr>
      <w:shd w:val="clear" w:color="auto" w:fill="FFFFFF"/>
      <w:spacing w:line="0" w:lineRule="atLeast"/>
    </w:pPr>
    <w:rPr>
      <w:rFonts w:ascii="Garamond" w:eastAsia="Garamond" w:hAnsi="Garamond" w:cs="Garamond"/>
      <w:sz w:val="21"/>
      <w:szCs w:val="21"/>
      <w:lang w:val="en-US"/>
    </w:rPr>
  </w:style>
  <w:style w:type="paragraph" w:customStyle="1" w:styleId="Cuerpodeltexto100">
    <w:name w:val="Cuerpo del texto (10)"/>
    <w:basedOn w:val="Normal"/>
    <w:link w:val="Cuerpodeltexto10"/>
    <w:pPr>
      <w:shd w:val="clear" w:color="auto" w:fill="FFFFFF"/>
      <w:spacing w:line="0" w:lineRule="atLeast"/>
    </w:pPr>
    <w:rPr>
      <w:rFonts w:ascii="Times New Roman" w:eastAsia="Times New Roman" w:hAnsi="Times New Roman" w:cs="Times New Roman"/>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20"/>
      <w:szCs w:val="20"/>
    </w:rPr>
  </w:style>
  <w:style w:type="paragraph" w:customStyle="1" w:styleId="Cuerpodeltexto120">
    <w:name w:val="Cuerpo del texto (12)"/>
    <w:basedOn w:val="Normal"/>
    <w:link w:val="Cuerpodeltexto12"/>
    <w:pPr>
      <w:shd w:val="clear" w:color="auto" w:fill="FFFFFF"/>
      <w:spacing w:line="0" w:lineRule="atLeast"/>
    </w:pPr>
    <w:rPr>
      <w:rFonts w:ascii="Book Antiqua" w:eastAsia="Book Antiqua" w:hAnsi="Book Antiqua" w:cs="Book Antiqua"/>
      <w:i/>
      <w:iCs/>
      <w:sz w:val="20"/>
      <w:szCs w:val="20"/>
    </w:rPr>
  </w:style>
  <w:style w:type="paragraph" w:customStyle="1" w:styleId="Cuerpodeltexto110">
    <w:name w:val="Cuerpo del texto (11)"/>
    <w:basedOn w:val="Normal"/>
    <w:link w:val="Cuerpodeltexto11"/>
    <w:pPr>
      <w:shd w:val="clear" w:color="auto" w:fill="FFFFFF"/>
      <w:spacing w:line="0" w:lineRule="atLeast"/>
    </w:pPr>
    <w:rPr>
      <w:rFonts w:ascii="Book Antiqua" w:eastAsia="Book Antiqua" w:hAnsi="Book Antiqua" w:cs="Book Antiqua"/>
      <w:b/>
      <w:bCs/>
      <w:i/>
      <w:iCs/>
      <w:sz w:val="18"/>
      <w:szCs w:val="18"/>
      <w:lang w:val="de"/>
    </w:rPr>
  </w:style>
  <w:style w:type="paragraph" w:customStyle="1" w:styleId="Cuerpodeltexto130">
    <w:name w:val="Cuerpo del texto (13)"/>
    <w:basedOn w:val="Normal"/>
    <w:link w:val="Cuerpodeltexto13"/>
    <w:pPr>
      <w:shd w:val="clear" w:color="auto" w:fill="FFFFFF"/>
      <w:spacing w:before="60" w:line="0" w:lineRule="atLeast"/>
    </w:pPr>
    <w:rPr>
      <w:rFonts w:ascii="SimSun" w:eastAsia="SimSun" w:hAnsi="SimSun" w:cs="SimSun"/>
      <w:spacing w:val="-10"/>
      <w:w w:val="200"/>
      <w:sz w:val="8"/>
      <w:szCs w:val="8"/>
    </w:rPr>
  </w:style>
  <w:style w:type="paragraph" w:customStyle="1" w:styleId="Leyendadelaimagen20">
    <w:name w:val="Leyenda de la imagen (2)"/>
    <w:basedOn w:val="Normal"/>
    <w:link w:val="Leyendadelaimagen2"/>
    <w:pPr>
      <w:shd w:val="clear" w:color="auto" w:fill="FFFFFF"/>
      <w:spacing w:after="60" w:line="0" w:lineRule="atLeast"/>
    </w:pPr>
    <w:rPr>
      <w:rFonts w:ascii="Book Antiqua" w:eastAsia="Book Antiqua" w:hAnsi="Book Antiqua" w:cs="Book Antiqua"/>
      <w:i/>
      <w:iCs/>
      <w:sz w:val="20"/>
      <w:szCs w:val="20"/>
    </w:rPr>
  </w:style>
  <w:style w:type="paragraph" w:customStyle="1" w:styleId="Leyendadelaimagen0">
    <w:name w:val="Leyenda de la imagen"/>
    <w:basedOn w:val="Normal"/>
    <w:link w:val="Leyendadelaimagen"/>
    <w:pPr>
      <w:shd w:val="clear" w:color="auto" w:fill="FFFFFF"/>
      <w:spacing w:before="60" w:line="0" w:lineRule="atLeast"/>
    </w:pPr>
    <w:rPr>
      <w:rFonts w:ascii="Book Antiqua" w:eastAsia="Book Antiqua" w:hAnsi="Book Antiqua" w:cs="Book Antiqua"/>
      <w:b/>
      <w:bCs/>
      <w:spacing w:val="20"/>
      <w:sz w:val="25"/>
      <w:szCs w:val="25"/>
      <w:lang w:val="de"/>
    </w:rPr>
  </w:style>
  <w:style w:type="paragraph" w:customStyle="1" w:styleId="Ttulo10">
    <w:name w:val="Título #1"/>
    <w:basedOn w:val="Normal"/>
    <w:link w:val="Ttulo1"/>
    <w:pPr>
      <w:shd w:val="clear" w:color="auto" w:fill="FFFFFF"/>
      <w:spacing w:before="480" w:line="0" w:lineRule="atLeast"/>
      <w:outlineLvl w:val="0"/>
    </w:pPr>
    <w:rPr>
      <w:rFonts w:ascii="Book Antiqua" w:eastAsia="Book Antiqua" w:hAnsi="Book Antiqua" w:cs="Book Antiqua"/>
      <w:b/>
      <w:bCs/>
      <w:spacing w:val="10"/>
      <w:sz w:val="29"/>
      <w:szCs w:val="29"/>
    </w:rPr>
  </w:style>
  <w:style w:type="paragraph" w:styleId="Encabezado">
    <w:name w:val="header"/>
    <w:basedOn w:val="Normal"/>
    <w:link w:val="EncabezadoCar"/>
    <w:uiPriority w:val="99"/>
    <w:unhideWhenUsed/>
    <w:rsid w:val="00014C5D"/>
    <w:pPr>
      <w:tabs>
        <w:tab w:val="center" w:pos="4419"/>
        <w:tab w:val="right" w:pos="8838"/>
      </w:tabs>
    </w:pPr>
  </w:style>
  <w:style w:type="character" w:customStyle="1" w:styleId="EncabezadoCar">
    <w:name w:val="Encabezado Car"/>
    <w:basedOn w:val="Fuentedeprrafopredeter"/>
    <w:link w:val="Encabezado"/>
    <w:uiPriority w:val="99"/>
    <w:rsid w:val="00014C5D"/>
    <w:rPr>
      <w:color w:val="000000"/>
    </w:rPr>
  </w:style>
  <w:style w:type="paragraph" w:styleId="Piedepgina">
    <w:name w:val="footer"/>
    <w:basedOn w:val="Normal"/>
    <w:link w:val="PiedepginaCar"/>
    <w:uiPriority w:val="99"/>
    <w:unhideWhenUsed/>
    <w:rsid w:val="00014C5D"/>
    <w:pPr>
      <w:tabs>
        <w:tab w:val="center" w:pos="4419"/>
        <w:tab w:val="right" w:pos="8838"/>
      </w:tabs>
    </w:pPr>
  </w:style>
  <w:style w:type="character" w:customStyle="1" w:styleId="PiedepginaCar">
    <w:name w:val="Pie de página Car"/>
    <w:basedOn w:val="Fuentedeprrafopredeter"/>
    <w:link w:val="Piedepgina"/>
    <w:uiPriority w:val="99"/>
    <w:rsid w:val="00014C5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677321">
      <w:bodyDiv w:val="1"/>
      <w:marLeft w:val="0"/>
      <w:marRight w:val="0"/>
      <w:marTop w:val="0"/>
      <w:marBottom w:val="0"/>
      <w:divBdr>
        <w:top w:val="none" w:sz="0" w:space="0" w:color="auto"/>
        <w:left w:val="none" w:sz="0" w:space="0" w:color="auto"/>
        <w:bottom w:val="none" w:sz="0" w:space="0" w:color="auto"/>
        <w:right w:val="none" w:sz="0" w:space="0" w:color="auto"/>
      </w:divBdr>
      <w:divsChild>
        <w:div w:id="14808076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12</Pages>
  <Words>3985</Words>
  <Characters>21919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2</cp:revision>
  <dcterms:created xsi:type="dcterms:W3CDTF">2020-04-25T18:36:00Z</dcterms:created>
  <dcterms:modified xsi:type="dcterms:W3CDTF">2020-05-06T22:46:00Z</dcterms:modified>
</cp:coreProperties>
</file>