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D96" w:rsidRDefault="00B84D96" w:rsidP="00855E8D">
      <w:pPr>
        <w:pStyle w:val="Textosinformato"/>
        <w:ind w:right="-496"/>
        <w:jc w:val="center"/>
        <w:rPr>
          <w:rFonts w:ascii="Open Sans" w:hAnsi="Open Sans" w:cs="Open Sans"/>
          <w:b/>
          <w:bCs/>
          <w:color w:val="000000"/>
          <w:sz w:val="22"/>
          <w:szCs w:val="22"/>
          <w:lang w:val="es-GT"/>
        </w:rPr>
      </w:pPr>
      <w:bookmarkStart w:id="0" w:name="_GoBack"/>
      <w:bookmarkEnd w:id="0"/>
    </w:p>
    <w:p w:rsidR="0099233E" w:rsidRPr="0099233E" w:rsidRDefault="0099233E" w:rsidP="00855E8D">
      <w:pPr>
        <w:pStyle w:val="Textosinformato"/>
        <w:ind w:right="-496"/>
        <w:jc w:val="center"/>
        <w:rPr>
          <w:rFonts w:ascii="Open Sans" w:hAnsi="Open Sans" w:cs="Open Sans"/>
          <w:b/>
          <w:bCs/>
          <w:color w:val="000000"/>
          <w:sz w:val="22"/>
          <w:szCs w:val="22"/>
          <w:lang w:val="es-GT"/>
        </w:rPr>
      </w:pPr>
      <w:r w:rsidRPr="0099233E">
        <w:rPr>
          <w:rFonts w:ascii="Open Sans" w:hAnsi="Open Sans" w:cs="Open Sans"/>
          <w:b/>
          <w:bCs/>
          <w:color w:val="000000"/>
          <w:sz w:val="22"/>
          <w:szCs w:val="22"/>
          <w:lang w:val="es-GT"/>
        </w:rPr>
        <w:t xml:space="preserve">CONTRATO No. </w:t>
      </w:r>
      <w:r w:rsidR="002B7A0D">
        <w:rPr>
          <w:rFonts w:ascii="Open Sans" w:hAnsi="Open Sans" w:cs="Open Sans"/>
          <w:b/>
          <w:bCs/>
          <w:color w:val="000000"/>
          <w:sz w:val="22"/>
          <w:szCs w:val="22"/>
          <w:lang w:val="es-GT"/>
        </w:rPr>
        <w:t>129</w:t>
      </w:r>
      <w:r w:rsidR="000E1D1F">
        <w:rPr>
          <w:rFonts w:ascii="Open Sans" w:hAnsi="Open Sans" w:cs="Open Sans"/>
          <w:b/>
          <w:bCs/>
          <w:color w:val="000000"/>
          <w:sz w:val="22"/>
          <w:szCs w:val="22"/>
          <w:lang w:val="es-GT"/>
        </w:rPr>
        <w:t>/2019</w:t>
      </w:r>
    </w:p>
    <w:p w:rsidR="0099233E" w:rsidRPr="0099233E" w:rsidRDefault="0099233E" w:rsidP="00855E8D">
      <w:pPr>
        <w:pStyle w:val="Textosinformato"/>
        <w:ind w:right="-261"/>
        <w:jc w:val="both"/>
        <w:rPr>
          <w:rFonts w:ascii="Open Sans" w:hAnsi="Open Sans" w:cs="Open Sans"/>
          <w:b/>
          <w:bCs/>
          <w:sz w:val="22"/>
          <w:szCs w:val="22"/>
        </w:rPr>
      </w:pPr>
    </w:p>
    <w:p w:rsidR="0099233E" w:rsidRPr="0099233E" w:rsidRDefault="0099233E" w:rsidP="00855E8D">
      <w:pPr>
        <w:jc w:val="both"/>
        <w:rPr>
          <w:rFonts w:ascii="Open Sans" w:hAnsi="Open Sans" w:cs="Open Sans"/>
          <w:bCs/>
          <w:color w:val="000000"/>
          <w:sz w:val="22"/>
          <w:szCs w:val="22"/>
          <w:lang w:val="es-MX"/>
        </w:rPr>
      </w:pPr>
      <w:r w:rsidRPr="0099233E">
        <w:rPr>
          <w:rFonts w:ascii="Open Sans" w:hAnsi="Open Sans" w:cs="Open Sans"/>
          <w:b/>
          <w:bCs/>
          <w:sz w:val="22"/>
          <w:szCs w:val="22"/>
        </w:rPr>
        <w:t>CONTRATO DE PRESTACIÓN DE SERVICIOS PROFESIONALES DE AU</w:t>
      </w:r>
      <w:r w:rsidR="00855E8D">
        <w:rPr>
          <w:rFonts w:ascii="Open Sans" w:hAnsi="Open Sans" w:cs="Open Sans"/>
          <w:b/>
          <w:bCs/>
          <w:sz w:val="22"/>
          <w:szCs w:val="22"/>
        </w:rPr>
        <w:t>DITORIA EXTERNA PARA EL AÑO DOS MIL DIECINUEVE</w:t>
      </w:r>
      <w:r w:rsidRPr="0099233E">
        <w:rPr>
          <w:rFonts w:ascii="Open Sans" w:hAnsi="Open Sans" w:cs="Open Sans"/>
          <w:b/>
          <w:bCs/>
          <w:sz w:val="22"/>
          <w:szCs w:val="22"/>
        </w:rPr>
        <w:t xml:space="preserve">, CELEBRADO ENTRE INSAFORP Y LA SOCIEDAD </w:t>
      </w:r>
      <w:r w:rsidR="000E1D1F">
        <w:rPr>
          <w:rFonts w:ascii="Open Sans" w:hAnsi="Open Sans" w:cs="Open Sans"/>
          <w:b/>
          <w:bCs/>
          <w:sz w:val="22"/>
          <w:szCs w:val="22"/>
        </w:rPr>
        <w:t>MURCIA &amp; MURCIA</w:t>
      </w:r>
      <w:r w:rsidR="000E1D1F" w:rsidRPr="0099233E">
        <w:rPr>
          <w:rFonts w:ascii="Open Sans" w:hAnsi="Open Sans" w:cs="Open Sans"/>
          <w:b/>
          <w:bCs/>
          <w:sz w:val="22"/>
          <w:szCs w:val="22"/>
        </w:rPr>
        <w:t xml:space="preserve">, </w:t>
      </w:r>
      <w:r w:rsidR="000E1D1F">
        <w:rPr>
          <w:rFonts w:ascii="Open Sans" w:hAnsi="Open Sans" w:cs="Open Sans"/>
          <w:b/>
          <w:bCs/>
          <w:sz w:val="22"/>
          <w:szCs w:val="22"/>
        </w:rPr>
        <w:t>SOCIEDAD ANÓNIMA DE CAPITAL VARIABLE</w:t>
      </w:r>
      <w:r w:rsidR="00AC234A">
        <w:rPr>
          <w:rFonts w:ascii="Open Sans" w:hAnsi="Open Sans" w:cs="Open Sans"/>
          <w:b/>
          <w:bCs/>
          <w:sz w:val="22"/>
          <w:szCs w:val="22"/>
        </w:rPr>
        <w:t xml:space="preserve">, </w:t>
      </w:r>
      <w:r w:rsidRPr="0099233E">
        <w:rPr>
          <w:rFonts w:ascii="Open Sans" w:hAnsi="Open Sans" w:cs="Open Sans"/>
          <w:b/>
          <w:bCs/>
          <w:sz w:val="22"/>
          <w:szCs w:val="22"/>
        </w:rPr>
        <w:t>POR LIBRE GESTIÓN.</w:t>
      </w:r>
    </w:p>
    <w:p w:rsidR="0099233E" w:rsidRPr="0099233E" w:rsidRDefault="0099233E" w:rsidP="0099233E">
      <w:pPr>
        <w:jc w:val="both"/>
        <w:rPr>
          <w:rFonts w:ascii="Open Sans" w:hAnsi="Open Sans" w:cs="Open Sans"/>
          <w:bCs/>
          <w:color w:val="000000"/>
          <w:sz w:val="22"/>
          <w:szCs w:val="22"/>
          <w:lang w:val="es-MX"/>
        </w:rPr>
      </w:pPr>
    </w:p>
    <w:p w:rsidR="0099233E" w:rsidRPr="005C58C6" w:rsidRDefault="0099233E" w:rsidP="0099233E">
      <w:pPr>
        <w:spacing w:line="360" w:lineRule="auto"/>
        <w:jc w:val="both"/>
        <w:rPr>
          <w:rFonts w:ascii="Open Sans" w:hAnsi="Open Sans" w:cs="Open Sans"/>
          <w:sz w:val="22"/>
          <w:szCs w:val="22"/>
        </w:rPr>
      </w:pPr>
      <w:r w:rsidRPr="005C58C6">
        <w:rPr>
          <w:rFonts w:ascii="Open Sans" w:hAnsi="Open Sans" w:cs="Open Sans"/>
          <w:bCs/>
          <w:color w:val="000000"/>
          <w:sz w:val="22"/>
          <w:szCs w:val="22"/>
          <w:lang w:val="es-MX"/>
        </w:rPr>
        <w:t>Nosotros,</w:t>
      </w:r>
      <w:r w:rsidRPr="005C58C6">
        <w:rPr>
          <w:rFonts w:ascii="Open Sans" w:hAnsi="Open Sans" w:cs="Open Sans"/>
          <w:b/>
          <w:color w:val="000000"/>
          <w:sz w:val="22"/>
          <w:szCs w:val="22"/>
        </w:rPr>
        <w:t xml:space="preserve"> </w:t>
      </w:r>
      <w:r w:rsidRPr="005C58C6">
        <w:rPr>
          <w:rFonts w:ascii="Open Sans" w:hAnsi="Open Sans" w:cs="Open Sans"/>
          <w:b/>
          <w:bCs/>
          <w:sz w:val="22"/>
          <w:szCs w:val="22"/>
        </w:rPr>
        <w:t>RICARDO FRANCISCO JAVIER MONTENEGRO PALOMO</w:t>
      </w:r>
      <w:r w:rsidRPr="005C58C6">
        <w:rPr>
          <w:rFonts w:ascii="Open Sans" w:hAnsi="Open Sans" w:cs="Open Sans"/>
          <w:sz w:val="22"/>
          <w:szCs w:val="22"/>
        </w:rPr>
        <w:t xml:space="preserve">, de </w:t>
      </w:r>
      <w:r w:rsidR="00944B23">
        <w:rPr>
          <w:rFonts w:ascii="Open Sans" w:hAnsi="Open Sans" w:cs="Open Sans"/>
          <w:sz w:val="22"/>
          <w:szCs w:val="22"/>
        </w:rPr>
        <w:t>-----------------------------</w:t>
      </w:r>
      <w:r w:rsidRPr="005C58C6">
        <w:rPr>
          <w:rFonts w:ascii="Open Sans" w:hAnsi="Open Sans" w:cs="Open Sans"/>
          <w:sz w:val="22"/>
          <w:szCs w:val="22"/>
        </w:rPr>
        <w:t xml:space="preserve">años de edad, </w:t>
      </w:r>
      <w:r w:rsidR="00944B23">
        <w:rPr>
          <w:rFonts w:ascii="Open Sans" w:hAnsi="Open Sans" w:cs="Open Sans"/>
          <w:sz w:val="22"/>
          <w:szCs w:val="22"/>
        </w:rPr>
        <w:t>-----------------------------</w:t>
      </w:r>
      <w:r w:rsidRPr="005C58C6">
        <w:rPr>
          <w:rFonts w:ascii="Open Sans" w:hAnsi="Open Sans" w:cs="Open Sans"/>
          <w:sz w:val="22"/>
          <w:szCs w:val="22"/>
        </w:rPr>
        <w:t>, del domicilio de</w:t>
      </w:r>
      <w:r w:rsidR="00944B23">
        <w:rPr>
          <w:rFonts w:ascii="Open Sans" w:hAnsi="Open Sans" w:cs="Open Sans"/>
          <w:sz w:val="22"/>
          <w:szCs w:val="22"/>
        </w:rPr>
        <w:t>-----------------------------</w:t>
      </w:r>
      <w:r w:rsidRPr="005C58C6">
        <w:rPr>
          <w:rFonts w:ascii="Open Sans" w:hAnsi="Open Sans" w:cs="Open Sans"/>
          <w:sz w:val="22"/>
          <w:szCs w:val="22"/>
        </w:rPr>
        <w:t xml:space="preserve">, portador de mi Documento Único de Identidad número </w:t>
      </w:r>
      <w:r w:rsidR="00944B23">
        <w:rPr>
          <w:rFonts w:ascii="Open Sans" w:hAnsi="Open Sans" w:cs="Open Sans"/>
          <w:sz w:val="22"/>
          <w:szCs w:val="22"/>
        </w:rPr>
        <w:t>-----------------------------,</w:t>
      </w:r>
      <w:r w:rsidRPr="005C58C6">
        <w:rPr>
          <w:rFonts w:ascii="Open Sans" w:hAnsi="Open Sans" w:cs="Open Sans"/>
          <w:sz w:val="22"/>
          <w:szCs w:val="22"/>
        </w:rPr>
        <w:t xml:space="preserve">con fecha de vencimiento el día nueve de noviembre de dos mil </w:t>
      </w:r>
      <w:r w:rsidR="000E1D1F">
        <w:rPr>
          <w:rFonts w:ascii="Open Sans" w:hAnsi="Open Sans" w:cs="Open Sans"/>
          <w:sz w:val="22"/>
          <w:szCs w:val="22"/>
        </w:rPr>
        <w:t>veintiséis</w:t>
      </w:r>
      <w:r w:rsidRPr="005C58C6">
        <w:rPr>
          <w:rFonts w:ascii="Open Sans" w:hAnsi="Open Sans" w:cs="Open Sans"/>
          <w:sz w:val="22"/>
          <w:szCs w:val="22"/>
        </w:rPr>
        <w:t>, con Número de Identificación Tributaria</w:t>
      </w:r>
      <w:r w:rsidR="00944B23">
        <w:rPr>
          <w:rFonts w:ascii="Open Sans" w:hAnsi="Open Sans" w:cs="Open Sans"/>
          <w:sz w:val="22"/>
          <w:szCs w:val="22"/>
        </w:rPr>
        <w:t>-----------------------------</w:t>
      </w:r>
      <w:r w:rsidRPr="005C58C6">
        <w:rPr>
          <w:rFonts w:ascii="Open Sans" w:hAnsi="Open Sans" w:cs="Open Sans"/>
          <w:sz w:val="22"/>
          <w:szCs w:val="22"/>
        </w:rPr>
        <w:t xml:space="preserve">, actuando en nombre y representación en mi carácter de </w:t>
      </w:r>
      <w:r w:rsidRPr="005C58C6">
        <w:rPr>
          <w:rFonts w:ascii="Open Sans" w:hAnsi="Open Sans" w:cs="Open Sans"/>
          <w:bCs/>
          <w:sz w:val="22"/>
          <w:szCs w:val="22"/>
        </w:rPr>
        <w:t xml:space="preserve">Presidente del Consejo </w:t>
      </w:r>
      <w:r w:rsidRPr="005C58C6">
        <w:rPr>
          <w:rFonts w:ascii="Open Sans" w:hAnsi="Open Sans" w:cs="Open Sans"/>
          <w:sz w:val="22"/>
          <w:szCs w:val="22"/>
        </w:rPr>
        <w:t xml:space="preserve">Directivo del </w:t>
      </w:r>
      <w:r w:rsidRPr="005C58C6">
        <w:rPr>
          <w:rFonts w:ascii="Open Sans" w:hAnsi="Open Sans" w:cs="Open Sans"/>
          <w:b/>
          <w:sz w:val="22"/>
          <w:szCs w:val="22"/>
        </w:rPr>
        <w:t>INSTITUTO SALVADOREÑO DE FORMACIÓN PROFESIONAL</w:t>
      </w:r>
      <w:r w:rsidRPr="005C58C6">
        <w:rPr>
          <w:rFonts w:ascii="Open Sans" w:hAnsi="Open Sans" w:cs="Open Sans"/>
          <w:sz w:val="22"/>
          <w:szCs w:val="22"/>
        </w:rPr>
        <w:t xml:space="preserve">, que se podrá denominar </w:t>
      </w:r>
      <w:r w:rsidRPr="005C58C6">
        <w:rPr>
          <w:rFonts w:ascii="Open Sans" w:hAnsi="Open Sans" w:cs="Open Sans"/>
          <w:b/>
          <w:sz w:val="22"/>
          <w:szCs w:val="22"/>
        </w:rPr>
        <w:t>INSAFORP,</w:t>
      </w:r>
      <w:r w:rsidRPr="005C58C6">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5C58C6">
        <w:rPr>
          <w:rFonts w:ascii="Open Sans" w:hAnsi="Open Sans" w:cs="Open Sans"/>
          <w:b/>
          <w:sz w:val="22"/>
          <w:szCs w:val="22"/>
        </w:rPr>
        <w:t xml:space="preserve">“LA INSTITUCIÓN CONTRATANTE” </w:t>
      </w:r>
      <w:r w:rsidRPr="005C58C6">
        <w:rPr>
          <w:rFonts w:ascii="Open Sans" w:hAnsi="Open Sans" w:cs="Open Sans"/>
          <w:sz w:val="22"/>
          <w:szCs w:val="22"/>
        </w:rPr>
        <w:t>o “</w:t>
      </w:r>
      <w:r w:rsidRPr="005C58C6">
        <w:rPr>
          <w:rFonts w:ascii="Open Sans" w:hAnsi="Open Sans" w:cs="Open Sans"/>
          <w:b/>
          <w:sz w:val="22"/>
          <w:szCs w:val="22"/>
        </w:rPr>
        <w:t>EL</w:t>
      </w:r>
      <w:r w:rsidRPr="005C58C6">
        <w:rPr>
          <w:rFonts w:ascii="Open Sans" w:hAnsi="Open Sans" w:cs="Open Sans"/>
          <w:sz w:val="22"/>
          <w:szCs w:val="22"/>
        </w:rPr>
        <w:t xml:space="preserve"> </w:t>
      </w:r>
      <w:r w:rsidRPr="005C58C6">
        <w:rPr>
          <w:rFonts w:ascii="Open Sans" w:hAnsi="Open Sans" w:cs="Open Sans"/>
          <w:b/>
          <w:sz w:val="22"/>
          <w:szCs w:val="22"/>
        </w:rPr>
        <w:t xml:space="preserve">INSAFORP”, </w:t>
      </w:r>
      <w:r w:rsidRPr="005C58C6">
        <w:rPr>
          <w:rFonts w:ascii="Open Sans" w:hAnsi="Open Sans" w:cs="Open Sans"/>
          <w:color w:val="000000"/>
          <w:sz w:val="22"/>
          <w:szCs w:val="22"/>
        </w:rPr>
        <w:t xml:space="preserve">y </w:t>
      </w:r>
      <w:r w:rsidR="000E1D1F">
        <w:rPr>
          <w:rFonts w:ascii="Open Sans" w:hAnsi="Open Sans" w:cs="Open Sans"/>
          <w:b/>
          <w:bCs/>
          <w:sz w:val="22"/>
          <w:szCs w:val="22"/>
        </w:rPr>
        <w:t>LUIS ALONSO MURCIA HERNÁNDEZ</w:t>
      </w:r>
      <w:r w:rsidR="000E1D1F" w:rsidRPr="0099233E">
        <w:rPr>
          <w:rFonts w:ascii="Open Sans" w:hAnsi="Open Sans" w:cs="Open Sans"/>
          <w:sz w:val="22"/>
          <w:szCs w:val="22"/>
        </w:rPr>
        <w:t xml:space="preserve">, de </w:t>
      </w:r>
      <w:r w:rsidR="00944B23">
        <w:rPr>
          <w:rFonts w:ascii="Open Sans" w:hAnsi="Open Sans" w:cs="Open Sans"/>
          <w:sz w:val="22"/>
          <w:szCs w:val="22"/>
        </w:rPr>
        <w:t>-----------------------------</w:t>
      </w:r>
      <w:r w:rsidR="000E1D1F" w:rsidRPr="0099233E">
        <w:rPr>
          <w:rFonts w:ascii="Open Sans" w:hAnsi="Open Sans" w:cs="Open Sans"/>
          <w:sz w:val="22"/>
          <w:szCs w:val="22"/>
        </w:rPr>
        <w:t xml:space="preserve">años de edad, </w:t>
      </w:r>
      <w:r w:rsidR="00944B23">
        <w:rPr>
          <w:rFonts w:ascii="Open Sans" w:hAnsi="Open Sans" w:cs="Open Sans"/>
          <w:sz w:val="22"/>
          <w:szCs w:val="22"/>
        </w:rPr>
        <w:t>-----------------------------</w:t>
      </w:r>
      <w:r w:rsidR="000E1D1F" w:rsidRPr="0099233E">
        <w:rPr>
          <w:rFonts w:ascii="Open Sans" w:hAnsi="Open Sans" w:cs="Open Sans"/>
          <w:sz w:val="22"/>
          <w:szCs w:val="22"/>
        </w:rPr>
        <w:t>, del domicilio de la ciudad de</w:t>
      </w:r>
      <w:r w:rsidR="00944B23">
        <w:rPr>
          <w:rFonts w:ascii="Open Sans" w:hAnsi="Open Sans" w:cs="Open Sans"/>
          <w:sz w:val="22"/>
          <w:szCs w:val="22"/>
        </w:rPr>
        <w:t>-----------------------------</w:t>
      </w:r>
      <w:r w:rsidR="000E1D1F" w:rsidRPr="0099233E">
        <w:rPr>
          <w:rFonts w:ascii="Open Sans" w:hAnsi="Open Sans" w:cs="Open Sans"/>
          <w:sz w:val="22"/>
          <w:szCs w:val="22"/>
        </w:rPr>
        <w:t>, departamento de</w:t>
      </w:r>
      <w:r w:rsidR="00944B23">
        <w:rPr>
          <w:rFonts w:ascii="Open Sans" w:hAnsi="Open Sans" w:cs="Open Sans"/>
          <w:sz w:val="22"/>
          <w:szCs w:val="22"/>
        </w:rPr>
        <w:t>-----------------------------</w:t>
      </w:r>
      <w:r w:rsidR="000E1D1F" w:rsidRPr="0099233E">
        <w:rPr>
          <w:rFonts w:ascii="Open Sans" w:hAnsi="Open Sans" w:cs="Open Sans"/>
          <w:sz w:val="22"/>
          <w:szCs w:val="22"/>
        </w:rPr>
        <w:t>, portador de mi Documento Único de Identidad número</w:t>
      </w:r>
      <w:r w:rsidR="00944B23">
        <w:rPr>
          <w:rFonts w:ascii="Open Sans" w:hAnsi="Open Sans" w:cs="Open Sans"/>
          <w:sz w:val="22"/>
          <w:szCs w:val="22"/>
        </w:rPr>
        <w:t>-----------------------------</w:t>
      </w:r>
      <w:r w:rsidR="000E1D1F" w:rsidRPr="0099233E">
        <w:rPr>
          <w:rFonts w:ascii="Open Sans" w:hAnsi="Open Sans" w:cs="Open Sans"/>
          <w:sz w:val="22"/>
          <w:szCs w:val="22"/>
        </w:rPr>
        <w:t xml:space="preserve">, con fecha de vencimiento el día </w:t>
      </w:r>
      <w:r w:rsidR="000E1D1F">
        <w:rPr>
          <w:rFonts w:ascii="Open Sans" w:hAnsi="Open Sans" w:cs="Open Sans"/>
          <w:sz w:val="22"/>
          <w:szCs w:val="22"/>
        </w:rPr>
        <w:t>dos</w:t>
      </w:r>
      <w:r w:rsidR="000E1D1F" w:rsidRPr="0099233E">
        <w:rPr>
          <w:rFonts w:ascii="Open Sans" w:hAnsi="Open Sans" w:cs="Open Sans"/>
          <w:sz w:val="22"/>
          <w:szCs w:val="22"/>
        </w:rPr>
        <w:t xml:space="preserve"> de </w:t>
      </w:r>
      <w:r w:rsidR="00303A99">
        <w:rPr>
          <w:rFonts w:ascii="Open Sans" w:hAnsi="Open Sans" w:cs="Open Sans"/>
          <w:sz w:val="22"/>
          <w:szCs w:val="22"/>
        </w:rPr>
        <w:t>jul</w:t>
      </w:r>
      <w:r w:rsidR="000E1D1F">
        <w:rPr>
          <w:rFonts w:ascii="Open Sans" w:hAnsi="Open Sans" w:cs="Open Sans"/>
          <w:sz w:val="22"/>
          <w:szCs w:val="22"/>
        </w:rPr>
        <w:t>io</w:t>
      </w:r>
      <w:r w:rsidR="000E1D1F" w:rsidRPr="0099233E">
        <w:rPr>
          <w:rFonts w:ascii="Open Sans" w:hAnsi="Open Sans" w:cs="Open Sans"/>
          <w:sz w:val="22"/>
          <w:szCs w:val="22"/>
        </w:rPr>
        <w:t xml:space="preserve"> de dos mil </w:t>
      </w:r>
      <w:r w:rsidR="00303A99">
        <w:rPr>
          <w:rFonts w:ascii="Open Sans" w:hAnsi="Open Sans" w:cs="Open Sans"/>
          <w:sz w:val="22"/>
          <w:szCs w:val="22"/>
        </w:rPr>
        <w:t>veintiséis</w:t>
      </w:r>
      <w:r w:rsidR="000E1D1F" w:rsidRPr="0099233E">
        <w:rPr>
          <w:rFonts w:ascii="Open Sans" w:hAnsi="Open Sans" w:cs="Open Sans"/>
          <w:sz w:val="22"/>
          <w:szCs w:val="22"/>
        </w:rPr>
        <w:t>,</w:t>
      </w:r>
      <w:r w:rsidR="000E1D1F">
        <w:rPr>
          <w:rFonts w:ascii="Open Sans" w:hAnsi="Open Sans" w:cs="Open Sans"/>
          <w:sz w:val="22"/>
          <w:szCs w:val="22"/>
        </w:rPr>
        <w:t xml:space="preserve"> y con Número de Identificación Tributaria</w:t>
      </w:r>
      <w:r w:rsidR="00944B23">
        <w:rPr>
          <w:rFonts w:ascii="Open Sans" w:hAnsi="Open Sans" w:cs="Open Sans"/>
          <w:sz w:val="22"/>
          <w:szCs w:val="22"/>
        </w:rPr>
        <w:t>-----------------------------</w:t>
      </w:r>
      <w:r w:rsidR="000E1D1F">
        <w:rPr>
          <w:rFonts w:ascii="Open Sans" w:hAnsi="Open Sans" w:cs="Open Sans"/>
          <w:sz w:val="22"/>
          <w:szCs w:val="22"/>
        </w:rPr>
        <w:t>;</w:t>
      </w:r>
      <w:r w:rsidR="000E1D1F" w:rsidRPr="0099233E">
        <w:rPr>
          <w:rFonts w:ascii="Open Sans" w:hAnsi="Open Sans" w:cs="Open Sans"/>
          <w:sz w:val="22"/>
          <w:szCs w:val="22"/>
        </w:rPr>
        <w:t xml:space="preserve"> actuando en nombre y representación en mi carácter de </w:t>
      </w:r>
      <w:r w:rsidR="000E1D1F">
        <w:rPr>
          <w:rFonts w:ascii="Open Sans" w:hAnsi="Open Sans" w:cs="Open Sans"/>
          <w:sz w:val="22"/>
          <w:szCs w:val="22"/>
        </w:rPr>
        <w:t>Administrador Único Propietario</w:t>
      </w:r>
      <w:r w:rsidR="000E1D1F" w:rsidRPr="0099233E">
        <w:rPr>
          <w:rFonts w:ascii="Open Sans" w:hAnsi="Open Sans" w:cs="Open Sans"/>
          <w:sz w:val="22"/>
          <w:szCs w:val="22"/>
        </w:rPr>
        <w:t xml:space="preserve"> y Representante Legal de la Sociedad que gira con la denominación de </w:t>
      </w:r>
      <w:r w:rsidR="000E1D1F">
        <w:rPr>
          <w:rFonts w:ascii="Open Sans" w:hAnsi="Open Sans" w:cs="Open Sans"/>
          <w:b/>
          <w:bCs/>
          <w:sz w:val="22"/>
          <w:szCs w:val="22"/>
        </w:rPr>
        <w:t>MURCIA &amp; MURCIA, SOCIEDAD ANÓNIMA DE CAPITAL VARIABLE</w:t>
      </w:r>
      <w:r w:rsidR="000E1D1F" w:rsidRPr="0099233E">
        <w:rPr>
          <w:rFonts w:ascii="Open Sans" w:hAnsi="Open Sans" w:cs="Open Sans"/>
          <w:b/>
          <w:bCs/>
          <w:sz w:val="22"/>
          <w:szCs w:val="22"/>
        </w:rPr>
        <w:t>,</w:t>
      </w:r>
      <w:r w:rsidR="000E1D1F">
        <w:rPr>
          <w:rFonts w:ascii="Open Sans" w:hAnsi="Open Sans" w:cs="Open Sans"/>
          <w:bCs/>
          <w:sz w:val="22"/>
          <w:szCs w:val="22"/>
        </w:rPr>
        <w:t xml:space="preserve"> que se puede abreviar </w:t>
      </w:r>
      <w:r w:rsidR="000E1D1F">
        <w:rPr>
          <w:rFonts w:ascii="Open Sans" w:hAnsi="Open Sans" w:cs="Open Sans"/>
          <w:b/>
          <w:bCs/>
          <w:sz w:val="22"/>
          <w:szCs w:val="22"/>
        </w:rPr>
        <w:t>MURCIA &amp; MURCIA, S.A. DE C.V.,</w:t>
      </w:r>
      <w:r w:rsidR="000E1D1F" w:rsidRPr="0099233E">
        <w:rPr>
          <w:rFonts w:ascii="Open Sans" w:hAnsi="Open Sans" w:cs="Open Sans"/>
          <w:sz w:val="22"/>
          <w:szCs w:val="22"/>
        </w:rPr>
        <w:t xml:space="preserve"> del domicilio de la ciudad de San Salvador, con Número de Identificación Tributaria </w:t>
      </w:r>
      <w:r w:rsidR="000E1D1F">
        <w:rPr>
          <w:rFonts w:ascii="Open Sans" w:hAnsi="Open Sans" w:cs="Open Sans"/>
          <w:sz w:val="22"/>
          <w:szCs w:val="22"/>
        </w:rPr>
        <w:t>cero seis uno cuatro – uno ocho uno dos nueve dos – uno cero dos - tres</w:t>
      </w:r>
      <w:r w:rsidRPr="005C58C6">
        <w:rPr>
          <w:rFonts w:ascii="Open Sans" w:hAnsi="Open Sans" w:cs="Open Sans"/>
          <w:sz w:val="22"/>
          <w:szCs w:val="22"/>
        </w:rPr>
        <w:t xml:space="preserve">; que en el transcurso del presente instrumento me denominaré </w:t>
      </w:r>
      <w:r w:rsidRPr="005C58C6">
        <w:rPr>
          <w:rFonts w:ascii="Open Sans" w:hAnsi="Open Sans" w:cs="Open Sans"/>
          <w:b/>
          <w:sz w:val="22"/>
          <w:szCs w:val="22"/>
        </w:rPr>
        <w:t>"LA CONTRATISTA"</w:t>
      </w:r>
      <w:r w:rsidRPr="005C58C6">
        <w:rPr>
          <w:rFonts w:ascii="Open Sans" w:hAnsi="Open Sans" w:cs="Open Sans"/>
          <w:b/>
          <w:color w:val="000000"/>
          <w:sz w:val="22"/>
          <w:szCs w:val="22"/>
        </w:rPr>
        <w:t xml:space="preserve">, </w:t>
      </w:r>
      <w:r w:rsidRPr="005C58C6">
        <w:rPr>
          <w:rFonts w:ascii="Open Sans" w:hAnsi="Open Sans" w:cs="Open Sans"/>
          <w:color w:val="000000"/>
          <w:sz w:val="22"/>
          <w:szCs w:val="22"/>
        </w:rPr>
        <w:t xml:space="preserve">y en los caracteres dichos </w:t>
      </w:r>
      <w:r w:rsidRPr="005C58C6">
        <w:rPr>
          <w:rFonts w:ascii="Open Sans" w:hAnsi="Open Sans" w:cs="Open Sans"/>
          <w:b/>
          <w:bCs/>
          <w:color w:val="000000"/>
          <w:sz w:val="22"/>
          <w:szCs w:val="22"/>
        </w:rPr>
        <w:t xml:space="preserve">MANIFESTAMOS: </w:t>
      </w:r>
      <w:r w:rsidRPr="005C58C6">
        <w:rPr>
          <w:rFonts w:ascii="Open Sans" w:hAnsi="Open Sans" w:cs="Open Sans"/>
          <w:color w:val="000000"/>
          <w:sz w:val="22"/>
          <w:szCs w:val="22"/>
        </w:rPr>
        <w:t>Que hemos acordado otorgar y en efecto otorgamos</w:t>
      </w:r>
      <w:r w:rsidR="00D23614" w:rsidRPr="005C58C6">
        <w:rPr>
          <w:rFonts w:ascii="Open Sans" w:hAnsi="Open Sans" w:cs="Open Sans"/>
          <w:color w:val="000000"/>
          <w:sz w:val="22"/>
          <w:szCs w:val="22"/>
        </w:rPr>
        <w:t xml:space="preserve"> el presente </w:t>
      </w:r>
      <w:r w:rsidR="00855E8D" w:rsidRPr="005C58C6">
        <w:rPr>
          <w:rFonts w:ascii="Open Sans" w:hAnsi="Open Sans" w:cs="Open Sans"/>
          <w:b/>
          <w:color w:val="000000"/>
          <w:sz w:val="22"/>
          <w:szCs w:val="22"/>
        </w:rPr>
        <w:t>CONTRATO DE SERVICIOS</w:t>
      </w:r>
      <w:r w:rsidR="007B3D71" w:rsidRPr="005C58C6">
        <w:rPr>
          <w:rFonts w:ascii="Open Sans" w:hAnsi="Open Sans" w:cs="Open Sans"/>
          <w:color w:val="000000"/>
          <w:sz w:val="22"/>
          <w:szCs w:val="22"/>
        </w:rPr>
        <w:t>, a favor de INSAFORP,</w:t>
      </w:r>
      <w:r w:rsidRPr="005C58C6">
        <w:rPr>
          <w:rFonts w:ascii="Open Sans" w:hAnsi="Open Sans" w:cs="Open Sans"/>
          <w:color w:val="000000"/>
          <w:sz w:val="22"/>
          <w:szCs w:val="22"/>
        </w:rPr>
        <w:t xml:space="preserve"> </w:t>
      </w:r>
      <w:r w:rsidR="007B3D71" w:rsidRPr="005C58C6">
        <w:rPr>
          <w:rFonts w:ascii="Open Sans" w:hAnsi="Open Sans" w:cs="Open Sans"/>
          <w:color w:val="000000"/>
          <w:sz w:val="22"/>
          <w:szCs w:val="22"/>
        </w:rPr>
        <w:t xml:space="preserve">de conformidad a la Ley de Adquisiciones y Contrataciones de la Administración Pública, </w:t>
      </w:r>
      <w:r w:rsidRPr="005C58C6">
        <w:rPr>
          <w:rFonts w:ascii="Open Sans" w:hAnsi="Open Sans" w:cs="Open Sans"/>
          <w:color w:val="000000"/>
          <w:sz w:val="22"/>
          <w:szCs w:val="22"/>
        </w:rPr>
        <w:t xml:space="preserve">proveniente del proceso de contratación por Libre Gestión, según </w:t>
      </w:r>
      <w:r w:rsidR="005D3D4D" w:rsidRPr="005C58C6">
        <w:rPr>
          <w:rFonts w:ascii="Open Sans" w:hAnsi="Open Sans" w:cs="Open Sans"/>
          <w:color w:val="000000"/>
          <w:sz w:val="22"/>
          <w:szCs w:val="22"/>
        </w:rPr>
        <w:t>Términos d</w:t>
      </w:r>
      <w:r w:rsidRPr="005C58C6">
        <w:rPr>
          <w:rFonts w:ascii="Open Sans" w:hAnsi="Open Sans" w:cs="Open Sans"/>
          <w:color w:val="000000"/>
          <w:sz w:val="22"/>
          <w:szCs w:val="22"/>
        </w:rPr>
        <w:t xml:space="preserve">e </w:t>
      </w:r>
      <w:r w:rsidR="00D23614" w:rsidRPr="005C58C6">
        <w:rPr>
          <w:rFonts w:ascii="Open Sans" w:hAnsi="Open Sans" w:cs="Open Sans"/>
          <w:color w:val="000000"/>
          <w:sz w:val="22"/>
          <w:szCs w:val="22"/>
        </w:rPr>
        <w:t>R</w:t>
      </w:r>
      <w:r w:rsidRPr="005C58C6">
        <w:rPr>
          <w:rFonts w:ascii="Open Sans" w:hAnsi="Open Sans" w:cs="Open Sans"/>
          <w:color w:val="000000"/>
          <w:sz w:val="22"/>
          <w:szCs w:val="22"/>
        </w:rPr>
        <w:t xml:space="preserve">eferencia número </w:t>
      </w:r>
      <w:r w:rsidR="008D0548">
        <w:rPr>
          <w:rFonts w:ascii="Open Sans" w:hAnsi="Open Sans" w:cs="Open Sans"/>
          <w:color w:val="000000"/>
          <w:sz w:val="22"/>
          <w:szCs w:val="22"/>
        </w:rPr>
        <w:t xml:space="preserve">T CERO </w:t>
      </w:r>
      <w:proofErr w:type="spellStart"/>
      <w:r w:rsidR="008D0548">
        <w:rPr>
          <w:rFonts w:ascii="Open Sans" w:hAnsi="Open Sans" w:cs="Open Sans"/>
          <w:color w:val="000000"/>
          <w:sz w:val="22"/>
          <w:szCs w:val="22"/>
        </w:rPr>
        <w:t>CERO</w:t>
      </w:r>
      <w:proofErr w:type="spellEnd"/>
      <w:r w:rsidR="008D0548">
        <w:rPr>
          <w:rFonts w:ascii="Open Sans" w:hAnsi="Open Sans" w:cs="Open Sans"/>
          <w:color w:val="000000"/>
          <w:sz w:val="22"/>
          <w:szCs w:val="22"/>
        </w:rPr>
        <w:t xml:space="preserve"> </w:t>
      </w:r>
      <w:proofErr w:type="spellStart"/>
      <w:r w:rsidR="008D0548">
        <w:rPr>
          <w:rFonts w:ascii="Open Sans" w:hAnsi="Open Sans" w:cs="Open Sans"/>
          <w:color w:val="000000"/>
          <w:sz w:val="22"/>
          <w:szCs w:val="22"/>
        </w:rPr>
        <w:t>CERO</w:t>
      </w:r>
      <w:proofErr w:type="spellEnd"/>
      <w:r w:rsidR="008D0548">
        <w:rPr>
          <w:rFonts w:ascii="Open Sans" w:hAnsi="Open Sans" w:cs="Open Sans"/>
          <w:color w:val="000000"/>
          <w:sz w:val="22"/>
          <w:szCs w:val="22"/>
        </w:rPr>
        <w:t xml:space="preserve"> CUATRO CINCO SIETE</w:t>
      </w:r>
      <w:r w:rsidRPr="005C58C6">
        <w:rPr>
          <w:rFonts w:ascii="Open Sans" w:hAnsi="Open Sans" w:cs="Open Sans"/>
          <w:color w:val="000000"/>
          <w:sz w:val="22"/>
          <w:szCs w:val="22"/>
        </w:rPr>
        <w:t>, denominada “</w:t>
      </w:r>
      <w:r w:rsidRPr="005C58C6">
        <w:rPr>
          <w:rFonts w:ascii="Open Sans" w:hAnsi="Open Sans" w:cs="Open Sans"/>
          <w:b/>
          <w:sz w:val="22"/>
          <w:szCs w:val="22"/>
        </w:rPr>
        <w:t>SERVICIOS PROFESIONALES DE AU</w:t>
      </w:r>
      <w:r w:rsidR="003C7AE5">
        <w:rPr>
          <w:rFonts w:ascii="Open Sans" w:hAnsi="Open Sans" w:cs="Open Sans"/>
          <w:b/>
          <w:sz w:val="22"/>
          <w:szCs w:val="22"/>
        </w:rPr>
        <w:t>DITORÍA EXTERNA PARA EL AÑO DOS MIL DIECINUEVE</w:t>
      </w:r>
      <w:r w:rsidRPr="005C58C6">
        <w:rPr>
          <w:rFonts w:ascii="Open Sans" w:hAnsi="Open Sans" w:cs="Open Sans"/>
          <w:color w:val="000000"/>
          <w:sz w:val="22"/>
          <w:szCs w:val="22"/>
        </w:rPr>
        <w:t xml:space="preserve">”, </w:t>
      </w:r>
      <w:r w:rsidR="004940A2" w:rsidRPr="005C58C6">
        <w:rPr>
          <w:rFonts w:ascii="Open Sans" w:hAnsi="Open Sans" w:cs="Open Sans"/>
          <w:color w:val="000000"/>
          <w:sz w:val="22"/>
          <w:szCs w:val="22"/>
        </w:rPr>
        <w:t>autorizado</w:t>
      </w:r>
      <w:r w:rsidRPr="005C58C6">
        <w:rPr>
          <w:rFonts w:ascii="Open Sans" w:hAnsi="Open Sans" w:cs="Open Sans"/>
          <w:color w:val="000000"/>
          <w:sz w:val="22"/>
          <w:szCs w:val="22"/>
        </w:rPr>
        <w:t xml:space="preserve"> conforme Acuerdo de Consejo Directivo del INSAFORP número </w:t>
      </w:r>
      <w:r w:rsidR="00EE43BD" w:rsidRPr="00EE43BD">
        <w:rPr>
          <w:rFonts w:ascii="Open Sans" w:hAnsi="Open Sans" w:cs="Open Sans"/>
          <w:color w:val="000000"/>
          <w:sz w:val="22"/>
          <w:szCs w:val="22"/>
        </w:rPr>
        <w:t>DOS MIL CIENTO SESENTA Y TRES - CERO CINCO - DOS MIL DIECINUEVE</w:t>
      </w:r>
      <w:r w:rsidR="005D3D4D" w:rsidRPr="00EE43BD">
        <w:rPr>
          <w:rFonts w:ascii="Open Sans" w:hAnsi="Open Sans" w:cs="Open Sans"/>
          <w:color w:val="000000"/>
          <w:sz w:val="22"/>
          <w:szCs w:val="22"/>
        </w:rPr>
        <w:t xml:space="preserve">, </w:t>
      </w:r>
      <w:r w:rsidR="00EE43BD" w:rsidRPr="00EE43BD">
        <w:rPr>
          <w:rFonts w:ascii="Open Sans" w:hAnsi="Open Sans" w:cs="Open Sans"/>
          <w:color w:val="000000"/>
          <w:sz w:val="22"/>
          <w:szCs w:val="22"/>
        </w:rPr>
        <w:t xml:space="preserve">de sesión </w:t>
      </w:r>
      <w:r w:rsidR="00837038" w:rsidRPr="00EE43BD">
        <w:rPr>
          <w:rFonts w:ascii="Open Sans" w:hAnsi="Open Sans" w:cs="Open Sans"/>
          <w:color w:val="000000"/>
          <w:sz w:val="22"/>
          <w:szCs w:val="22"/>
        </w:rPr>
        <w:lastRenderedPageBreak/>
        <w:t xml:space="preserve">CUATROCIENTOS </w:t>
      </w:r>
      <w:r w:rsidR="00EE43BD" w:rsidRPr="00EE43BD">
        <w:rPr>
          <w:rFonts w:ascii="Open Sans" w:hAnsi="Open Sans" w:cs="Open Sans"/>
          <w:color w:val="000000"/>
          <w:sz w:val="22"/>
          <w:szCs w:val="22"/>
        </w:rPr>
        <w:t>NOVENTA Y SIETE</w:t>
      </w:r>
      <w:r w:rsidR="00837038" w:rsidRPr="00EE43BD">
        <w:rPr>
          <w:rFonts w:ascii="Open Sans" w:hAnsi="Open Sans" w:cs="Open Sans"/>
          <w:color w:val="000000"/>
          <w:sz w:val="22"/>
          <w:szCs w:val="22"/>
        </w:rPr>
        <w:t xml:space="preserve">/DOS MIL </w:t>
      </w:r>
      <w:r w:rsidR="00EE43BD" w:rsidRPr="00EE43BD">
        <w:rPr>
          <w:rFonts w:ascii="Open Sans" w:hAnsi="Open Sans" w:cs="Open Sans"/>
          <w:color w:val="000000"/>
          <w:sz w:val="22"/>
          <w:szCs w:val="22"/>
        </w:rPr>
        <w:t>DIECINUEVE</w:t>
      </w:r>
      <w:r w:rsidRPr="00EE43BD">
        <w:rPr>
          <w:rFonts w:ascii="Open Sans" w:hAnsi="Open Sans" w:cs="Open Sans"/>
          <w:color w:val="000000"/>
          <w:sz w:val="22"/>
          <w:szCs w:val="22"/>
        </w:rPr>
        <w:t xml:space="preserve">, de fecha </w:t>
      </w:r>
      <w:r w:rsidR="00EE43BD" w:rsidRPr="00EE43BD">
        <w:rPr>
          <w:rFonts w:ascii="Open Sans" w:hAnsi="Open Sans" w:cs="Open Sans"/>
          <w:color w:val="000000"/>
          <w:sz w:val="22"/>
          <w:szCs w:val="22"/>
        </w:rPr>
        <w:t>veintinueve</w:t>
      </w:r>
      <w:r w:rsidR="00837038" w:rsidRPr="00EE43BD">
        <w:rPr>
          <w:rFonts w:ascii="Open Sans" w:hAnsi="Open Sans" w:cs="Open Sans"/>
          <w:color w:val="000000"/>
          <w:sz w:val="22"/>
          <w:szCs w:val="22"/>
        </w:rPr>
        <w:t xml:space="preserve"> </w:t>
      </w:r>
      <w:r w:rsidRPr="00EE43BD">
        <w:rPr>
          <w:rFonts w:ascii="Open Sans" w:hAnsi="Open Sans" w:cs="Open Sans"/>
          <w:color w:val="000000"/>
          <w:sz w:val="22"/>
          <w:szCs w:val="22"/>
        </w:rPr>
        <w:t xml:space="preserve">de </w:t>
      </w:r>
      <w:r w:rsidR="00EE43BD" w:rsidRPr="00EE43BD">
        <w:rPr>
          <w:rFonts w:ascii="Open Sans" w:hAnsi="Open Sans" w:cs="Open Sans"/>
          <w:color w:val="000000"/>
          <w:sz w:val="22"/>
          <w:szCs w:val="22"/>
        </w:rPr>
        <w:t>mayo</w:t>
      </w:r>
      <w:r w:rsidRPr="00EE43BD">
        <w:rPr>
          <w:rFonts w:ascii="Open Sans" w:hAnsi="Open Sans" w:cs="Open Sans"/>
          <w:color w:val="000000"/>
          <w:sz w:val="22"/>
          <w:szCs w:val="22"/>
        </w:rPr>
        <w:t xml:space="preserve"> de dos mil </w:t>
      </w:r>
      <w:r w:rsidR="00EE43BD">
        <w:rPr>
          <w:rFonts w:ascii="Open Sans" w:hAnsi="Open Sans" w:cs="Open Sans"/>
          <w:color w:val="000000"/>
          <w:sz w:val="22"/>
          <w:szCs w:val="22"/>
        </w:rPr>
        <w:t>diecinueve</w:t>
      </w:r>
      <w:r w:rsidR="004940A2" w:rsidRPr="005C58C6">
        <w:rPr>
          <w:rFonts w:ascii="Open Sans" w:hAnsi="Open Sans" w:cs="Open Sans"/>
          <w:color w:val="000000"/>
          <w:sz w:val="22"/>
          <w:szCs w:val="22"/>
        </w:rPr>
        <w:t>; de Conformidad a la Ley de Adquisiciones y Contrataciones de la Administración Pública que en adelante se denominará LACAP, su Reglamento que en adelante se denominará RELACAP y a</w:t>
      </w:r>
      <w:r w:rsidRPr="005C58C6">
        <w:rPr>
          <w:rFonts w:ascii="Open Sans" w:hAnsi="Open Sans" w:cs="Open Sans"/>
          <w:color w:val="000000"/>
          <w:sz w:val="22"/>
          <w:szCs w:val="22"/>
        </w:rPr>
        <w:t xml:space="preserve"> </w:t>
      </w:r>
      <w:r w:rsidRPr="005C58C6">
        <w:rPr>
          <w:rFonts w:ascii="Open Sans" w:hAnsi="Open Sans" w:cs="Open Sans"/>
          <w:sz w:val="22"/>
          <w:szCs w:val="22"/>
        </w:rPr>
        <w:t xml:space="preserve">las </w:t>
      </w:r>
      <w:r w:rsidRPr="005C58C6">
        <w:rPr>
          <w:rFonts w:ascii="Open Sans" w:hAnsi="Open Sans" w:cs="Open Sans"/>
          <w:color w:val="000000"/>
          <w:sz w:val="22"/>
          <w:szCs w:val="22"/>
        </w:rPr>
        <w:t xml:space="preserve">cláusulas que se detallan a continuación: </w:t>
      </w:r>
      <w:r w:rsidRPr="005C58C6">
        <w:rPr>
          <w:rFonts w:ascii="Open Sans" w:hAnsi="Open Sans" w:cs="Open Sans"/>
          <w:b/>
          <w:color w:val="000000"/>
          <w:sz w:val="22"/>
          <w:szCs w:val="22"/>
        </w:rPr>
        <w:t>I)</w:t>
      </w:r>
      <w:r w:rsidR="004C1AB7" w:rsidRPr="005C58C6">
        <w:rPr>
          <w:rFonts w:ascii="Open Sans" w:hAnsi="Open Sans" w:cs="Open Sans"/>
          <w:b/>
          <w:bCs/>
          <w:color w:val="000000"/>
          <w:sz w:val="22"/>
          <w:szCs w:val="22"/>
        </w:rPr>
        <w:t xml:space="preserve"> OBJETO DEL CONTRATO.</w:t>
      </w:r>
      <w:r w:rsidRPr="005C58C6">
        <w:rPr>
          <w:rFonts w:ascii="Open Sans" w:hAnsi="Open Sans" w:cs="Open Sans"/>
          <w:b/>
          <w:bCs/>
          <w:color w:val="000000"/>
          <w:sz w:val="22"/>
          <w:szCs w:val="22"/>
        </w:rPr>
        <w:t xml:space="preserve"> </w:t>
      </w:r>
      <w:r w:rsidRPr="005C58C6">
        <w:rPr>
          <w:rFonts w:ascii="Open Sans" w:hAnsi="Open Sans" w:cs="Open Sans"/>
          <w:sz w:val="22"/>
          <w:szCs w:val="22"/>
        </w:rPr>
        <w:t xml:space="preserve">El objeto del presente contrato es la prestación de servicios profesionales de auditoria externa para el año dos mil </w:t>
      </w:r>
      <w:r w:rsidR="00703063">
        <w:rPr>
          <w:rFonts w:ascii="Open Sans" w:hAnsi="Open Sans" w:cs="Open Sans"/>
          <w:sz w:val="22"/>
          <w:szCs w:val="22"/>
        </w:rPr>
        <w:t>diecinueve</w:t>
      </w:r>
      <w:r w:rsidRPr="005C58C6">
        <w:rPr>
          <w:rFonts w:ascii="Open Sans" w:hAnsi="Open Sans" w:cs="Open Sans"/>
          <w:sz w:val="22"/>
          <w:szCs w:val="22"/>
        </w:rPr>
        <w:t xml:space="preserve">; y de esta forma obtener de los auditores una opinión profesional e independiente sobre la razonabilidad de las cifras presentadas en los estados financieros de INSAFORP al treinta y uno de diciembre de dos mil </w:t>
      </w:r>
      <w:r w:rsidR="00703063">
        <w:rPr>
          <w:rFonts w:ascii="Open Sans" w:hAnsi="Open Sans" w:cs="Open Sans"/>
          <w:sz w:val="22"/>
          <w:szCs w:val="22"/>
        </w:rPr>
        <w:t>diecinueve</w:t>
      </w:r>
      <w:r w:rsidRPr="005C58C6">
        <w:rPr>
          <w:rFonts w:ascii="Open Sans" w:hAnsi="Open Sans" w:cs="Open Sans"/>
          <w:sz w:val="22"/>
          <w:szCs w:val="22"/>
        </w:rPr>
        <w:t xml:space="preserve">, con base a los principios de contabilidad gubernamental, Normas de Auditoría Gubernamental, leyes y regulaciones aplicables. </w:t>
      </w:r>
      <w:r w:rsidR="00703063" w:rsidRPr="00703063">
        <w:rPr>
          <w:rFonts w:ascii="Open Sans" w:hAnsi="Open Sans" w:cs="Open Sans"/>
          <w:sz w:val="22"/>
        </w:rPr>
        <w:t>La ejecución de la Auditoria Externa se deberá planificar y programar adecuadamente en sus diferentes fases, mediante un programa detallado de trabajo a realizar, para el logro de los siguientes objetivos específicos</w:t>
      </w:r>
      <w:r w:rsidRPr="005C58C6">
        <w:rPr>
          <w:rFonts w:ascii="Open Sans" w:hAnsi="Open Sans" w:cs="Open Sans"/>
          <w:sz w:val="22"/>
          <w:szCs w:val="22"/>
        </w:rPr>
        <w:t xml:space="preserve">: </w:t>
      </w:r>
      <w:r w:rsidRPr="005C58C6">
        <w:rPr>
          <w:rFonts w:ascii="Open Sans" w:hAnsi="Open Sans" w:cs="Open Sans"/>
          <w:b/>
          <w:sz w:val="22"/>
          <w:szCs w:val="22"/>
        </w:rPr>
        <w:t>a)</w:t>
      </w:r>
      <w:r w:rsidRPr="005C58C6">
        <w:rPr>
          <w:rFonts w:ascii="Open Sans" w:hAnsi="Open Sans" w:cs="Open Sans"/>
          <w:sz w:val="22"/>
          <w:szCs w:val="22"/>
        </w:rPr>
        <w:t xml:space="preserve"> Obtener una opinión respecto a sí los Estados Financieros del INSAFORP al día treinta y uno de diciembre de dos mil </w:t>
      </w:r>
      <w:r w:rsidR="00703063">
        <w:rPr>
          <w:rFonts w:ascii="Open Sans" w:hAnsi="Open Sans" w:cs="Open Sans"/>
          <w:sz w:val="22"/>
          <w:szCs w:val="22"/>
        </w:rPr>
        <w:t>diecinueve</w:t>
      </w:r>
      <w:r w:rsidRPr="005C58C6">
        <w:rPr>
          <w:rFonts w:ascii="Open Sans" w:hAnsi="Open Sans" w:cs="Open Sans"/>
          <w:sz w:val="22"/>
          <w:szCs w:val="22"/>
        </w:rPr>
        <w:t xml:space="preserve">, presentan razonablemente en todos sus aspectos importantes, la situación financiera, el rendimiento económico, el flujo de fondos y ejecución presupuestaria de conformidad con las bases contables emitidas por la Dirección General de Contabilidad Gubernamental del Ministerio de Hacienda; </w:t>
      </w:r>
      <w:r w:rsidRPr="005C58C6">
        <w:rPr>
          <w:rFonts w:ascii="Open Sans" w:hAnsi="Open Sans" w:cs="Open Sans"/>
          <w:b/>
          <w:sz w:val="22"/>
          <w:szCs w:val="22"/>
        </w:rPr>
        <w:t>b)</w:t>
      </w:r>
      <w:r w:rsidRPr="005C58C6">
        <w:rPr>
          <w:rFonts w:ascii="Open Sans" w:hAnsi="Open Sans" w:cs="Open Sans"/>
          <w:sz w:val="22"/>
          <w:szCs w:val="22"/>
        </w:rPr>
        <w:t xml:space="preserve"> Obtener un informe con respecto a lo adecuado de la estructura de control interno del INSAFORP; </w:t>
      </w:r>
      <w:r w:rsidRPr="005C58C6">
        <w:rPr>
          <w:rFonts w:ascii="Open Sans" w:hAnsi="Open Sans" w:cs="Open Sans"/>
          <w:b/>
          <w:sz w:val="22"/>
          <w:szCs w:val="22"/>
        </w:rPr>
        <w:t>c)</w:t>
      </w:r>
      <w:r w:rsidRPr="005C58C6">
        <w:rPr>
          <w:rFonts w:ascii="Open Sans" w:hAnsi="Open Sans" w:cs="Open Sans"/>
          <w:sz w:val="22"/>
          <w:szCs w:val="22"/>
        </w:rPr>
        <w:t xml:space="preserve"> Obtener informe respecto al cumplimiento por parte del INSAFORP a leyes, convenios y regulaciones aplicables. Para lo cual los auditores deberán efectuar pruebas para determinar si la Institución ha cumplido, en todos los aspectos importantes con las disposiciones legales aplicables, convenios y regulaciones; </w:t>
      </w:r>
      <w:r w:rsidRPr="005C58C6">
        <w:rPr>
          <w:rFonts w:ascii="Open Sans" w:hAnsi="Open Sans" w:cs="Open Sans"/>
          <w:b/>
          <w:sz w:val="22"/>
          <w:szCs w:val="22"/>
        </w:rPr>
        <w:t>d)</w:t>
      </w:r>
      <w:r w:rsidRPr="005C58C6">
        <w:rPr>
          <w:rFonts w:ascii="Open Sans" w:hAnsi="Open Sans" w:cs="Open Sans"/>
          <w:sz w:val="22"/>
          <w:szCs w:val="22"/>
        </w:rPr>
        <w:t xml:space="preserve"> Obtener dos Cartas de Gerencia sobre el control interno financiero y administrativo del INSAFORP. Para esto la firma auditora deberá evaluar y obtener comprensión suficiente de la institución, considerando los niveles de riesgo e identificando condiciones reportables que contem</w:t>
      </w:r>
      <w:r w:rsidR="004C1AB7" w:rsidRPr="005C58C6">
        <w:rPr>
          <w:rFonts w:ascii="Open Sans" w:hAnsi="Open Sans" w:cs="Open Sans"/>
          <w:sz w:val="22"/>
          <w:szCs w:val="22"/>
        </w:rPr>
        <w:t xml:space="preserve">plen deficiencias importantes; </w:t>
      </w:r>
      <w:r w:rsidRPr="005C58C6">
        <w:rPr>
          <w:rFonts w:ascii="Open Sans" w:hAnsi="Open Sans" w:cs="Open Sans"/>
          <w:b/>
          <w:sz w:val="22"/>
          <w:szCs w:val="22"/>
        </w:rPr>
        <w:t>e)</w:t>
      </w:r>
      <w:r w:rsidRPr="005C58C6">
        <w:rPr>
          <w:rFonts w:ascii="Open Sans" w:hAnsi="Open Sans" w:cs="Open Sans"/>
          <w:sz w:val="22"/>
          <w:szCs w:val="22"/>
        </w:rPr>
        <w:t xml:space="preserve"> </w:t>
      </w:r>
      <w:r w:rsidR="009D2343" w:rsidRPr="005C58C6">
        <w:rPr>
          <w:rFonts w:ascii="Open Sans" w:hAnsi="Open Sans" w:cs="Open Sans"/>
          <w:sz w:val="22"/>
          <w:szCs w:val="22"/>
        </w:rPr>
        <w:t>Obtener un informe del seguimiento a las recomendaciones de auditorías de años anteriores</w:t>
      </w:r>
      <w:r w:rsidRPr="005C58C6">
        <w:rPr>
          <w:rFonts w:ascii="Open Sans" w:hAnsi="Open Sans" w:cs="Open Sans"/>
          <w:sz w:val="22"/>
          <w:szCs w:val="22"/>
        </w:rPr>
        <w:t xml:space="preserve">; y </w:t>
      </w:r>
      <w:r w:rsidRPr="005C58C6">
        <w:rPr>
          <w:rFonts w:ascii="Open Sans" w:hAnsi="Open Sans" w:cs="Open Sans"/>
          <w:b/>
          <w:sz w:val="22"/>
          <w:szCs w:val="22"/>
        </w:rPr>
        <w:t>f)</w:t>
      </w:r>
      <w:r w:rsidR="009D2343" w:rsidRPr="005C58C6">
        <w:rPr>
          <w:rFonts w:ascii="Open Sans" w:hAnsi="Open Sans" w:cs="Open Sans"/>
          <w:b/>
          <w:sz w:val="22"/>
          <w:szCs w:val="22"/>
        </w:rPr>
        <w:t xml:space="preserve"> </w:t>
      </w:r>
      <w:r w:rsidR="007D0A0A" w:rsidRPr="005C58C6">
        <w:rPr>
          <w:rFonts w:ascii="Open Sans" w:hAnsi="Open Sans" w:cs="Open Sans"/>
          <w:sz w:val="22"/>
          <w:szCs w:val="22"/>
        </w:rPr>
        <w:t>Obtener dos informes con respeto a la eficacia del sistema de recaudación de ingresos, relacionada con las cotizaciones al INSAFORP, captadas mediante los sistemas del Instituto Salvadoreño del Seguro Social (ISSS). Por la naturaleza del sistema de ingresos, este trabajo deberá ejecutarse en coordinación y en las instalaciones del ISSS</w:t>
      </w:r>
      <w:r w:rsidRPr="005C58C6">
        <w:rPr>
          <w:rFonts w:ascii="Open Sans" w:hAnsi="Open Sans" w:cs="Open Sans"/>
          <w:color w:val="000000"/>
          <w:sz w:val="22"/>
          <w:szCs w:val="22"/>
        </w:rPr>
        <w:t xml:space="preserve">. </w:t>
      </w:r>
      <w:r w:rsidRPr="005C58C6">
        <w:rPr>
          <w:rFonts w:ascii="Open Sans" w:hAnsi="Open Sans" w:cs="Open Sans"/>
          <w:b/>
          <w:bCs/>
          <w:color w:val="000000"/>
          <w:sz w:val="22"/>
          <w:szCs w:val="22"/>
        </w:rPr>
        <w:t xml:space="preserve">II) </w:t>
      </w:r>
      <w:r w:rsidRPr="005C58C6">
        <w:rPr>
          <w:rFonts w:ascii="Open Sans" w:hAnsi="Open Sans" w:cs="Open Sans"/>
          <w:b/>
          <w:bCs/>
          <w:sz w:val="22"/>
          <w:szCs w:val="22"/>
        </w:rPr>
        <w:t>A</w:t>
      </w:r>
      <w:r w:rsidR="00244E24" w:rsidRPr="005C58C6">
        <w:rPr>
          <w:rFonts w:ascii="Open Sans" w:hAnsi="Open Sans" w:cs="Open Sans"/>
          <w:b/>
          <w:bCs/>
          <w:sz w:val="22"/>
          <w:szCs w:val="22"/>
        </w:rPr>
        <w:t>LCANCE DE LOS SERVICIOS.</w:t>
      </w:r>
      <w:r w:rsidRPr="005C58C6">
        <w:rPr>
          <w:rFonts w:ascii="Open Sans" w:hAnsi="Open Sans" w:cs="Open Sans"/>
          <w:b/>
          <w:bCs/>
          <w:sz w:val="22"/>
          <w:szCs w:val="22"/>
        </w:rPr>
        <w:t xml:space="preserve"> </w:t>
      </w:r>
      <w:r w:rsidRPr="005C58C6">
        <w:rPr>
          <w:rFonts w:ascii="Open Sans" w:hAnsi="Open Sans" w:cs="Open Sans"/>
          <w:sz w:val="22"/>
          <w:szCs w:val="22"/>
        </w:rPr>
        <w:t xml:space="preserve">La contratista deberá definir el alcance que le permitirá obtener los objetivos descritos, como la base para la auditoria. No deberán ser considerados restrictivos por naturaleza y no son sustitutos de ejercer el juicio y el debido cuidado profesional. Los programas deberán ser adecuados a las características y diseño del trabajo. Cualquier limitación al alcance debe ser dado a conocer </w:t>
      </w:r>
      <w:r w:rsidRPr="005C58C6">
        <w:rPr>
          <w:rFonts w:ascii="Open Sans" w:hAnsi="Open Sans" w:cs="Open Sans"/>
          <w:sz w:val="22"/>
          <w:szCs w:val="22"/>
        </w:rPr>
        <w:lastRenderedPageBreak/>
        <w:t xml:space="preserve">tan pronto como sea posible a la presidencia del Consejo Directivo. Por lo tanto, el auditor no deberá omitir los siguientes pasos:  </w:t>
      </w:r>
      <w:r w:rsidRPr="00763C63">
        <w:rPr>
          <w:rFonts w:ascii="Open Sans" w:hAnsi="Open Sans" w:cs="Open Sans"/>
          <w:b/>
          <w:sz w:val="22"/>
          <w:szCs w:val="22"/>
        </w:rPr>
        <w:t>a)</w:t>
      </w:r>
      <w:r w:rsidRPr="005C58C6">
        <w:rPr>
          <w:rFonts w:ascii="Open Sans" w:hAnsi="Open Sans" w:cs="Open Sans"/>
          <w:sz w:val="22"/>
          <w:szCs w:val="22"/>
        </w:rPr>
        <w:t xml:space="preserve"> Pasos preliminares; </w:t>
      </w:r>
      <w:r w:rsidRPr="00763C63">
        <w:rPr>
          <w:rFonts w:ascii="Open Sans" w:hAnsi="Open Sans" w:cs="Open Sans"/>
          <w:b/>
          <w:sz w:val="22"/>
          <w:szCs w:val="22"/>
        </w:rPr>
        <w:t>b)</w:t>
      </w:r>
      <w:r w:rsidRPr="005C58C6">
        <w:rPr>
          <w:rFonts w:ascii="Open Sans" w:hAnsi="Open Sans" w:cs="Open Sans"/>
          <w:sz w:val="22"/>
          <w:szCs w:val="22"/>
        </w:rPr>
        <w:t xml:space="preserve"> Situación Financiera; </w:t>
      </w:r>
      <w:r w:rsidRPr="00763C63">
        <w:rPr>
          <w:rFonts w:ascii="Open Sans" w:hAnsi="Open Sans" w:cs="Open Sans"/>
          <w:b/>
          <w:sz w:val="22"/>
          <w:szCs w:val="22"/>
        </w:rPr>
        <w:t>c)</w:t>
      </w:r>
      <w:r w:rsidRPr="005C58C6">
        <w:rPr>
          <w:rFonts w:ascii="Open Sans" w:hAnsi="Open Sans" w:cs="Open Sans"/>
          <w:sz w:val="22"/>
          <w:szCs w:val="22"/>
        </w:rPr>
        <w:t xml:space="preserve"> Sistema de control interno; </w:t>
      </w:r>
      <w:r w:rsidRPr="00763C63">
        <w:rPr>
          <w:rFonts w:ascii="Open Sans" w:hAnsi="Open Sans" w:cs="Open Sans"/>
          <w:b/>
          <w:sz w:val="22"/>
          <w:szCs w:val="22"/>
        </w:rPr>
        <w:t>d)</w:t>
      </w:r>
      <w:r w:rsidRPr="005C58C6">
        <w:rPr>
          <w:rFonts w:ascii="Open Sans" w:hAnsi="Open Sans" w:cs="Open Sans"/>
          <w:sz w:val="22"/>
          <w:szCs w:val="22"/>
        </w:rPr>
        <w:t xml:space="preserve"> Cumplimiento con Leyes y regulaciones aplicables; </w:t>
      </w:r>
      <w:r w:rsidRPr="00763C63">
        <w:rPr>
          <w:rFonts w:ascii="Open Sans" w:hAnsi="Open Sans" w:cs="Open Sans"/>
          <w:b/>
          <w:sz w:val="22"/>
          <w:szCs w:val="22"/>
        </w:rPr>
        <w:t>e)</w:t>
      </w:r>
      <w:r w:rsidRPr="005C58C6">
        <w:rPr>
          <w:rFonts w:ascii="Open Sans" w:hAnsi="Open Sans" w:cs="Open Sans"/>
          <w:sz w:val="22"/>
          <w:szCs w:val="22"/>
        </w:rPr>
        <w:t xml:space="preserve"> Sistema de Recaudación de Ingresos por Cotizaciones a través del Instituto Salvadoreño del Seguro Social (ISSS). Los cuales están detallados en los </w:t>
      </w:r>
      <w:r w:rsidR="000C53D2" w:rsidRPr="005C58C6">
        <w:rPr>
          <w:rFonts w:ascii="Open Sans" w:hAnsi="Open Sans" w:cs="Open Sans"/>
          <w:sz w:val="22"/>
          <w:szCs w:val="22"/>
        </w:rPr>
        <w:t>T</w:t>
      </w:r>
      <w:r w:rsidRPr="005C58C6">
        <w:rPr>
          <w:rFonts w:ascii="Open Sans" w:hAnsi="Open Sans" w:cs="Open Sans"/>
          <w:sz w:val="22"/>
          <w:szCs w:val="22"/>
        </w:rPr>
        <w:t xml:space="preserve">érminos </w:t>
      </w:r>
      <w:r w:rsidR="00AE0239" w:rsidRPr="005C58C6">
        <w:rPr>
          <w:rFonts w:ascii="Open Sans" w:hAnsi="Open Sans" w:cs="Open Sans"/>
          <w:sz w:val="22"/>
          <w:szCs w:val="22"/>
        </w:rPr>
        <w:t xml:space="preserve">de Referencia </w:t>
      </w:r>
      <w:r w:rsidRPr="005C58C6">
        <w:rPr>
          <w:rFonts w:ascii="Open Sans" w:hAnsi="Open Sans" w:cs="Open Sans"/>
          <w:sz w:val="22"/>
          <w:szCs w:val="22"/>
        </w:rPr>
        <w:t xml:space="preserve">que forman parte integrante de esta contratación. </w:t>
      </w:r>
      <w:r w:rsidRPr="005C58C6">
        <w:rPr>
          <w:rFonts w:ascii="Open Sans" w:hAnsi="Open Sans" w:cs="Open Sans"/>
          <w:b/>
          <w:bCs/>
          <w:sz w:val="22"/>
          <w:szCs w:val="22"/>
        </w:rPr>
        <w:t>III</w:t>
      </w:r>
      <w:r w:rsidR="00244E24" w:rsidRPr="005C58C6">
        <w:rPr>
          <w:rFonts w:ascii="Open Sans" w:hAnsi="Open Sans" w:cs="Open Sans"/>
          <w:b/>
          <w:bCs/>
          <w:sz w:val="22"/>
          <w:szCs w:val="22"/>
        </w:rPr>
        <w:t>) PRODUCTOS ESPERADOS.</w:t>
      </w:r>
      <w:r w:rsidRPr="005C58C6">
        <w:rPr>
          <w:rFonts w:ascii="Open Sans" w:hAnsi="Open Sans" w:cs="Open Sans"/>
          <w:b/>
          <w:bCs/>
          <w:sz w:val="22"/>
          <w:szCs w:val="22"/>
        </w:rPr>
        <w:t xml:space="preserve"> </w:t>
      </w:r>
      <w:r w:rsidRPr="005C58C6">
        <w:rPr>
          <w:rFonts w:ascii="Open Sans" w:hAnsi="Open Sans" w:cs="Open Sans"/>
          <w:sz w:val="22"/>
          <w:szCs w:val="22"/>
        </w:rPr>
        <w:t xml:space="preserve">La contratista deberá presentar los siguientes productos: </w:t>
      </w:r>
      <w:r w:rsidR="001C30AC" w:rsidRPr="00763C63">
        <w:rPr>
          <w:rFonts w:ascii="Open Sans" w:hAnsi="Open Sans" w:cs="Open Sans"/>
          <w:b/>
          <w:sz w:val="22"/>
          <w:szCs w:val="22"/>
        </w:rPr>
        <w:t>a)</w:t>
      </w:r>
      <w:r w:rsidRPr="005C58C6">
        <w:rPr>
          <w:rFonts w:ascii="Open Sans" w:hAnsi="Open Sans" w:cs="Open Sans"/>
          <w:sz w:val="22"/>
          <w:szCs w:val="22"/>
        </w:rPr>
        <w:t xml:space="preserve"> Primera Carta de Gerencia sobre control interno; </w:t>
      </w:r>
      <w:r w:rsidR="001C30AC" w:rsidRPr="00763C63">
        <w:rPr>
          <w:rFonts w:ascii="Open Sans" w:hAnsi="Open Sans" w:cs="Open Sans"/>
          <w:b/>
          <w:sz w:val="22"/>
          <w:szCs w:val="22"/>
        </w:rPr>
        <w:t>b)</w:t>
      </w:r>
      <w:r w:rsidRPr="005C58C6">
        <w:rPr>
          <w:rFonts w:ascii="Open Sans" w:hAnsi="Open Sans" w:cs="Open Sans"/>
          <w:sz w:val="22"/>
          <w:szCs w:val="22"/>
        </w:rPr>
        <w:t xml:space="preserve"> </w:t>
      </w:r>
      <w:r w:rsidR="00406DFB" w:rsidRPr="005C58C6">
        <w:rPr>
          <w:rFonts w:ascii="Open Sans" w:hAnsi="Open Sans" w:cs="Open Sans"/>
          <w:sz w:val="22"/>
          <w:szCs w:val="22"/>
        </w:rPr>
        <w:t>Segunda Carta de Gerencia sobre control interno</w:t>
      </w:r>
      <w:r w:rsidRPr="005C58C6">
        <w:rPr>
          <w:rFonts w:ascii="Open Sans" w:hAnsi="Open Sans" w:cs="Open Sans"/>
          <w:sz w:val="22"/>
          <w:szCs w:val="22"/>
        </w:rPr>
        <w:t xml:space="preserve">; </w:t>
      </w:r>
      <w:r w:rsidR="001C30AC" w:rsidRPr="00763C63">
        <w:rPr>
          <w:rFonts w:ascii="Open Sans" w:hAnsi="Open Sans" w:cs="Open Sans"/>
          <w:b/>
          <w:sz w:val="22"/>
          <w:szCs w:val="22"/>
        </w:rPr>
        <w:t>c)</w:t>
      </w:r>
      <w:r w:rsidRPr="005C58C6">
        <w:rPr>
          <w:rFonts w:ascii="Open Sans" w:hAnsi="Open Sans" w:cs="Open Sans"/>
          <w:sz w:val="22"/>
          <w:szCs w:val="22"/>
        </w:rPr>
        <w:t xml:space="preserve"> </w:t>
      </w:r>
      <w:r w:rsidR="00406DFB" w:rsidRPr="005C58C6">
        <w:rPr>
          <w:rFonts w:ascii="Open Sans" w:hAnsi="Open Sans" w:cs="Open Sans"/>
          <w:sz w:val="22"/>
          <w:szCs w:val="22"/>
        </w:rPr>
        <w:t>Borrador de informe de los estados financieros</w:t>
      </w:r>
      <w:r w:rsidRPr="005C58C6">
        <w:rPr>
          <w:rFonts w:ascii="Open Sans" w:hAnsi="Open Sans" w:cs="Open Sans"/>
          <w:sz w:val="22"/>
          <w:szCs w:val="22"/>
        </w:rPr>
        <w:t xml:space="preserve">; </w:t>
      </w:r>
      <w:r w:rsidR="001C30AC" w:rsidRPr="00763C63">
        <w:rPr>
          <w:rFonts w:ascii="Open Sans" w:hAnsi="Open Sans" w:cs="Open Sans"/>
          <w:b/>
          <w:sz w:val="22"/>
          <w:szCs w:val="22"/>
        </w:rPr>
        <w:t>d)</w:t>
      </w:r>
      <w:r w:rsidRPr="005C58C6">
        <w:rPr>
          <w:rFonts w:ascii="Open Sans" w:hAnsi="Open Sans" w:cs="Open Sans"/>
          <w:sz w:val="22"/>
          <w:szCs w:val="22"/>
        </w:rPr>
        <w:t xml:space="preserve"> </w:t>
      </w:r>
      <w:r w:rsidR="00406DFB" w:rsidRPr="005C58C6">
        <w:rPr>
          <w:rFonts w:ascii="Open Sans" w:hAnsi="Open Sans" w:cs="Open Sans"/>
          <w:sz w:val="22"/>
          <w:szCs w:val="22"/>
        </w:rPr>
        <w:t>Informe final a los estados financieros</w:t>
      </w:r>
      <w:r w:rsidRPr="005C58C6">
        <w:rPr>
          <w:rFonts w:ascii="Open Sans" w:hAnsi="Open Sans" w:cs="Open Sans"/>
          <w:sz w:val="22"/>
          <w:szCs w:val="22"/>
        </w:rPr>
        <w:t xml:space="preserve">; </w:t>
      </w:r>
      <w:r w:rsidR="001C30AC" w:rsidRPr="00763C63">
        <w:rPr>
          <w:rFonts w:ascii="Open Sans" w:hAnsi="Open Sans" w:cs="Open Sans"/>
          <w:b/>
          <w:sz w:val="22"/>
          <w:szCs w:val="22"/>
        </w:rPr>
        <w:t>e)</w:t>
      </w:r>
      <w:r w:rsidRPr="005C58C6">
        <w:rPr>
          <w:rFonts w:ascii="Open Sans" w:hAnsi="Open Sans" w:cs="Open Sans"/>
          <w:sz w:val="22"/>
          <w:szCs w:val="22"/>
        </w:rPr>
        <w:t xml:space="preserve"> </w:t>
      </w:r>
      <w:r w:rsidR="00406DFB" w:rsidRPr="005C58C6">
        <w:rPr>
          <w:rFonts w:ascii="Open Sans" w:hAnsi="Open Sans" w:cs="Open Sans"/>
          <w:sz w:val="22"/>
          <w:szCs w:val="22"/>
        </w:rPr>
        <w:t xml:space="preserve">Primer informe sobre el sistema de recaudación de ingresos ISSS; </w:t>
      </w:r>
      <w:r w:rsidR="001C30AC">
        <w:rPr>
          <w:rFonts w:ascii="Open Sans" w:hAnsi="Open Sans" w:cs="Open Sans"/>
          <w:b/>
          <w:sz w:val="22"/>
          <w:szCs w:val="22"/>
        </w:rPr>
        <w:t>f)</w:t>
      </w:r>
      <w:r w:rsidR="00406DFB" w:rsidRPr="005C58C6">
        <w:rPr>
          <w:rFonts w:ascii="Open Sans" w:hAnsi="Open Sans" w:cs="Open Sans"/>
          <w:sz w:val="22"/>
          <w:szCs w:val="22"/>
        </w:rPr>
        <w:t xml:space="preserve"> Segundo Informe sobre el sistema de recaudación de ingresos ISSS</w:t>
      </w:r>
      <w:r w:rsidRPr="005C58C6">
        <w:rPr>
          <w:rFonts w:ascii="Open Sans" w:hAnsi="Open Sans" w:cs="Open Sans"/>
          <w:sz w:val="22"/>
          <w:szCs w:val="22"/>
        </w:rPr>
        <w:t xml:space="preserve">. Las Cartas de Gerencia deberán contener lo establecido en el numeral cinco punto </w:t>
      </w:r>
      <w:r w:rsidR="0019213E" w:rsidRPr="005C58C6">
        <w:rPr>
          <w:rFonts w:ascii="Open Sans" w:hAnsi="Open Sans" w:cs="Open Sans"/>
          <w:sz w:val="22"/>
          <w:szCs w:val="22"/>
        </w:rPr>
        <w:t>tres</w:t>
      </w:r>
      <w:r w:rsidRPr="005C58C6">
        <w:rPr>
          <w:rFonts w:ascii="Open Sans" w:hAnsi="Open Sans" w:cs="Open Sans"/>
          <w:sz w:val="22"/>
          <w:szCs w:val="22"/>
        </w:rPr>
        <w:t xml:space="preserve"> punto tres</w:t>
      </w:r>
      <w:r w:rsidR="00E74FF0" w:rsidRPr="005C58C6">
        <w:rPr>
          <w:rFonts w:ascii="Open Sans" w:hAnsi="Open Sans" w:cs="Open Sans"/>
          <w:sz w:val="22"/>
          <w:szCs w:val="22"/>
        </w:rPr>
        <w:t xml:space="preserve"> de los respectivos Términos d</w:t>
      </w:r>
      <w:r w:rsidRPr="005C58C6">
        <w:rPr>
          <w:rFonts w:ascii="Open Sans" w:hAnsi="Open Sans" w:cs="Open Sans"/>
          <w:sz w:val="22"/>
          <w:szCs w:val="22"/>
        </w:rPr>
        <w:t>e Referencia; así co</w:t>
      </w:r>
      <w:r w:rsidR="00406DFB" w:rsidRPr="005C58C6">
        <w:rPr>
          <w:rFonts w:ascii="Open Sans" w:hAnsi="Open Sans" w:cs="Open Sans"/>
          <w:sz w:val="22"/>
          <w:szCs w:val="22"/>
        </w:rPr>
        <w:t>mo los Informes en borrador y al</w:t>
      </w:r>
      <w:r w:rsidRPr="005C58C6">
        <w:rPr>
          <w:rFonts w:ascii="Open Sans" w:hAnsi="Open Sans" w:cs="Open Sans"/>
          <w:sz w:val="22"/>
          <w:szCs w:val="22"/>
        </w:rPr>
        <w:t xml:space="preserve"> final de la auditoria deberán ser presentados conforme lo establecido en los numerales cinco punto </w:t>
      </w:r>
      <w:r w:rsidR="0019213E" w:rsidRPr="005C58C6">
        <w:rPr>
          <w:rFonts w:ascii="Open Sans" w:hAnsi="Open Sans" w:cs="Open Sans"/>
          <w:sz w:val="22"/>
          <w:szCs w:val="22"/>
        </w:rPr>
        <w:t>tres</w:t>
      </w:r>
      <w:r w:rsidRPr="005C58C6">
        <w:rPr>
          <w:rFonts w:ascii="Open Sans" w:hAnsi="Open Sans" w:cs="Open Sans"/>
          <w:sz w:val="22"/>
          <w:szCs w:val="22"/>
        </w:rPr>
        <w:t xml:space="preserve"> y numeral ocho de dichos Términos. </w:t>
      </w:r>
      <w:r w:rsidRPr="005C58C6">
        <w:rPr>
          <w:rFonts w:ascii="Open Sans" w:hAnsi="Open Sans" w:cs="Open Sans"/>
          <w:b/>
          <w:sz w:val="22"/>
          <w:szCs w:val="22"/>
        </w:rPr>
        <w:t>IV</w:t>
      </w:r>
      <w:r w:rsidR="00655AD9" w:rsidRPr="005C58C6">
        <w:rPr>
          <w:rFonts w:ascii="Open Sans" w:hAnsi="Open Sans" w:cs="Open Sans"/>
          <w:b/>
          <w:sz w:val="22"/>
          <w:szCs w:val="22"/>
        </w:rPr>
        <w:t>)</w:t>
      </w:r>
      <w:r w:rsidRPr="005C58C6">
        <w:rPr>
          <w:rFonts w:ascii="Open Sans" w:hAnsi="Open Sans" w:cs="Open Sans"/>
          <w:b/>
          <w:bCs/>
          <w:color w:val="000000"/>
          <w:sz w:val="22"/>
          <w:szCs w:val="22"/>
        </w:rPr>
        <w:t xml:space="preserve"> DOCUMENTOS CONTRACTUALES. </w:t>
      </w:r>
      <w:r w:rsidRPr="005C58C6">
        <w:rPr>
          <w:rFonts w:ascii="Open Sans" w:hAnsi="Open Sans" w:cs="Open Sans"/>
          <w:sz w:val="22"/>
          <w:szCs w:val="22"/>
        </w:rPr>
        <w:t xml:space="preserve">Forman parte integral del presente contrato los siguientes documentos: a) Solicitud o requerimiento de la unidad solicitante, b) Los términos de Referencia; c) Acuerdo de Consejo Directivo; </w:t>
      </w:r>
      <w:r w:rsidR="005878A1" w:rsidRPr="005C58C6">
        <w:rPr>
          <w:rFonts w:ascii="Open Sans" w:hAnsi="Open Sans" w:cs="Open Sans"/>
          <w:sz w:val="22"/>
          <w:szCs w:val="22"/>
        </w:rPr>
        <w:t xml:space="preserve">d) </w:t>
      </w:r>
      <w:r w:rsidR="0043797D" w:rsidRPr="005C58C6">
        <w:rPr>
          <w:rFonts w:ascii="Open Sans" w:hAnsi="Open Sans" w:cs="Open Sans"/>
          <w:sz w:val="22"/>
          <w:szCs w:val="22"/>
        </w:rPr>
        <w:t>La oferta técnica,</w:t>
      </w:r>
      <w:r w:rsidRPr="005C58C6">
        <w:rPr>
          <w:rFonts w:ascii="Open Sans" w:hAnsi="Open Sans" w:cs="Open Sans"/>
          <w:sz w:val="22"/>
          <w:szCs w:val="22"/>
        </w:rPr>
        <w:t xml:space="preserve"> económica</w:t>
      </w:r>
      <w:r w:rsidR="0043797D" w:rsidRPr="005C58C6">
        <w:rPr>
          <w:rFonts w:ascii="Open Sans" w:hAnsi="Open Sans" w:cs="Open Sans"/>
          <w:sz w:val="22"/>
          <w:szCs w:val="22"/>
        </w:rPr>
        <w:t xml:space="preserve"> y Anexos</w:t>
      </w:r>
      <w:r w:rsidRPr="005C58C6">
        <w:rPr>
          <w:rFonts w:ascii="Open Sans" w:hAnsi="Open Sans" w:cs="Open Sans"/>
          <w:sz w:val="22"/>
          <w:szCs w:val="22"/>
        </w:rPr>
        <w:t xml:space="preserve">, </w:t>
      </w:r>
      <w:r w:rsidR="005878A1" w:rsidRPr="005C58C6">
        <w:rPr>
          <w:rFonts w:ascii="Open Sans" w:hAnsi="Open Sans" w:cs="Open Sans"/>
          <w:sz w:val="22"/>
          <w:szCs w:val="22"/>
        </w:rPr>
        <w:t>e</w:t>
      </w:r>
      <w:r w:rsidRPr="005C58C6">
        <w:rPr>
          <w:rFonts w:ascii="Open Sans" w:hAnsi="Open Sans" w:cs="Open Sans"/>
          <w:sz w:val="22"/>
          <w:szCs w:val="22"/>
        </w:rPr>
        <w:t xml:space="preserve">) Orden de inicio, </w:t>
      </w:r>
      <w:r w:rsidR="005878A1" w:rsidRPr="005C58C6">
        <w:rPr>
          <w:rFonts w:ascii="Open Sans" w:hAnsi="Open Sans" w:cs="Open Sans"/>
          <w:sz w:val="22"/>
          <w:szCs w:val="22"/>
        </w:rPr>
        <w:t>f</w:t>
      </w:r>
      <w:r w:rsidRPr="005C58C6">
        <w:rPr>
          <w:rFonts w:ascii="Open Sans" w:hAnsi="Open Sans" w:cs="Open Sans"/>
          <w:sz w:val="22"/>
          <w:szCs w:val="22"/>
        </w:rPr>
        <w:t xml:space="preserve">) Garantías, </w:t>
      </w:r>
      <w:r w:rsidR="005878A1" w:rsidRPr="005C58C6">
        <w:rPr>
          <w:rFonts w:ascii="Open Sans" w:hAnsi="Open Sans" w:cs="Open Sans"/>
          <w:sz w:val="22"/>
          <w:szCs w:val="22"/>
        </w:rPr>
        <w:t>g</w:t>
      </w:r>
      <w:r w:rsidRPr="005C58C6">
        <w:rPr>
          <w:rFonts w:ascii="Open Sans" w:hAnsi="Open Sans" w:cs="Open Sans"/>
          <w:sz w:val="22"/>
          <w:szCs w:val="22"/>
        </w:rPr>
        <w:t xml:space="preserve">) Interpretaciones e instrucciones sobre la forma de cumplir las obligaciones formuladas por INSAFORP, si las hubiere; </w:t>
      </w:r>
      <w:r w:rsidR="005878A1" w:rsidRPr="005C58C6">
        <w:rPr>
          <w:rFonts w:ascii="Open Sans" w:hAnsi="Open Sans" w:cs="Open Sans"/>
          <w:sz w:val="22"/>
          <w:szCs w:val="22"/>
        </w:rPr>
        <w:t>h</w:t>
      </w:r>
      <w:r w:rsidRPr="005C58C6">
        <w:rPr>
          <w:rFonts w:ascii="Open Sans" w:hAnsi="Open Sans" w:cs="Open Sans"/>
          <w:sz w:val="22"/>
          <w:szCs w:val="22"/>
        </w:rPr>
        <w:t>) Resoluciones modificativas si las hubieren</w:t>
      </w:r>
      <w:r w:rsidR="00DF6562" w:rsidRPr="005C58C6">
        <w:rPr>
          <w:rFonts w:ascii="Open Sans" w:hAnsi="Open Sans" w:cs="Open Sans"/>
          <w:sz w:val="22"/>
          <w:szCs w:val="22"/>
        </w:rPr>
        <w:t>, i) Actas de recepción</w:t>
      </w:r>
      <w:r w:rsidRPr="005C58C6">
        <w:rPr>
          <w:rFonts w:ascii="Open Sans" w:hAnsi="Open Sans" w:cs="Open Sans"/>
          <w:sz w:val="22"/>
          <w:szCs w:val="22"/>
        </w:rPr>
        <w:t>;</w:t>
      </w:r>
      <w:r w:rsidRPr="005C58C6">
        <w:rPr>
          <w:rFonts w:ascii="Open Sans" w:hAnsi="Open Sans" w:cs="Open Sans"/>
          <w:color w:val="000000"/>
          <w:sz w:val="22"/>
          <w:szCs w:val="22"/>
        </w:rPr>
        <w:t xml:space="preserve"> y o</w:t>
      </w:r>
      <w:r w:rsidRPr="005C58C6">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5C58C6">
        <w:rPr>
          <w:rFonts w:ascii="Open Sans" w:hAnsi="Open Sans" w:cs="Open Sans"/>
          <w:b/>
          <w:sz w:val="22"/>
          <w:szCs w:val="22"/>
        </w:rPr>
        <w:t>V) FUENTE DE LOS RECURSOS</w:t>
      </w:r>
      <w:r w:rsidR="00B11168" w:rsidRPr="005C58C6">
        <w:rPr>
          <w:rFonts w:ascii="Open Sans" w:hAnsi="Open Sans" w:cs="Open Sans"/>
          <w:sz w:val="22"/>
          <w:szCs w:val="22"/>
        </w:rPr>
        <w:t>,</w:t>
      </w:r>
      <w:r w:rsidRPr="005C58C6">
        <w:rPr>
          <w:rFonts w:ascii="Open Sans" w:hAnsi="Open Sans" w:cs="Open Sans"/>
          <w:sz w:val="22"/>
          <w:szCs w:val="22"/>
        </w:rPr>
        <w:t xml:space="preserve"> </w:t>
      </w:r>
      <w:r w:rsidRPr="005C58C6">
        <w:rPr>
          <w:rFonts w:ascii="Open Sans" w:hAnsi="Open Sans" w:cs="Open Sans"/>
          <w:b/>
          <w:bCs/>
          <w:color w:val="000000"/>
          <w:sz w:val="22"/>
          <w:szCs w:val="22"/>
        </w:rPr>
        <w:t xml:space="preserve">PRECIO Y FORMA DE PAGO. </w:t>
      </w:r>
      <w:r w:rsidRPr="005C58C6">
        <w:rPr>
          <w:rFonts w:ascii="Open Sans" w:hAnsi="Open Sans" w:cs="Open Sans"/>
          <w:sz w:val="22"/>
          <w:szCs w:val="22"/>
        </w:rPr>
        <w:t xml:space="preserve">El precio total por los servicios objeto de este contrato asciende a </w:t>
      </w:r>
      <w:r w:rsidRPr="005C58C6">
        <w:rPr>
          <w:rFonts w:ascii="Open Sans" w:hAnsi="Open Sans" w:cs="Open Sans"/>
          <w:color w:val="000000"/>
          <w:sz w:val="22"/>
          <w:szCs w:val="22"/>
        </w:rPr>
        <w:t>la cantidad de hasta</w:t>
      </w:r>
      <w:r w:rsidRPr="005C58C6">
        <w:rPr>
          <w:rFonts w:ascii="Open Sans" w:hAnsi="Open Sans" w:cs="Open Sans"/>
          <w:sz w:val="22"/>
          <w:szCs w:val="22"/>
        </w:rPr>
        <w:t xml:space="preserve"> </w:t>
      </w:r>
      <w:r w:rsidR="009B02B0">
        <w:rPr>
          <w:rFonts w:ascii="Open Sans" w:hAnsi="Open Sans" w:cs="Open Sans"/>
          <w:b/>
          <w:bCs/>
          <w:sz w:val="22"/>
          <w:szCs w:val="22"/>
        </w:rPr>
        <w:t>NUEVE</w:t>
      </w:r>
      <w:r w:rsidR="009B02B0" w:rsidRPr="005C58C6">
        <w:rPr>
          <w:rFonts w:ascii="Open Sans" w:hAnsi="Open Sans" w:cs="Open Sans"/>
          <w:b/>
          <w:bCs/>
          <w:sz w:val="22"/>
          <w:szCs w:val="22"/>
        </w:rPr>
        <w:t xml:space="preserve"> </w:t>
      </w:r>
      <w:r w:rsidR="000B32C6" w:rsidRPr="005C58C6">
        <w:rPr>
          <w:rFonts w:ascii="Open Sans" w:hAnsi="Open Sans" w:cs="Open Sans"/>
          <w:b/>
          <w:bCs/>
          <w:sz w:val="22"/>
          <w:szCs w:val="22"/>
        </w:rPr>
        <w:t xml:space="preserve">MIL </w:t>
      </w:r>
      <w:r w:rsidRPr="005C58C6">
        <w:rPr>
          <w:rFonts w:ascii="Open Sans" w:hAnsi="Open Sans" w:cs="Open Sans"/>
          <w:b/>
          <w:bCs/>
          <w:sz w:val="22"/>
          <w:szCs w:val="22"/>
        </w:rPr>
        <w:t>DÓLARES DE LO</w:t>
      </w:r>
      <w:r w:rsidR="00655AD9" w:rsidRPr="005C58C6">
        <w:rPr>
          <w:rFonts w:ascii="Open Sans" w:hAnsi="Open Sans" w:cs="Open Sans"/>
          <w:b/>
          <w:bCs/>
          <w:sz w:val="22"/>
          <w:szCs w:val="22"/>
        </w:rPr>
        <w:t>S ESTADOS UNIDOS DE AMÉRICA (US</w:t>
      </w:r>
      <w:r w:rsidR="00C05EF6">
        <w:rPr>
          <w:rFonts w:ascii="Open Sans" w:hAnsi="Open Sans" w:cs="Open Sans"/>
          <w:b/>
          <w:bCs/>
          <w:sz w:val="22"/>
          <w:szCs w:val="22"/>
        </w:rPr>
        <w:t xml:space="preserve">D </w:t>
      </w:r>
      <w:r w:rsidRPr="005C58C6">
        <w:rPr>
          <w:rFonts w:ascii="Open Sans" w:hAnsi="Open Sans" w:cs="Open Sans"/>
          <w:b/>
          <w:bCs/>
          <w:sz w:val="22"/>
          <w:szCs w:val="22"/>
        </w:rPr>
        <w:t>$</w:t>
      </w:r>
      <w:r w:rsidR="009B02B0">
        <w:rPr>
          <w:rFonts w:ascii="Open Sans" w:hAnsi="Open Sans" w:cs="Open Sans"/>
          <w:b/>
          <w:bCs/>
          <w:sz w:val="22"/>
          <w:szCs w:val="22"/>
        </w:rPr>
        <w:t>9</w:t>
      </w:r>
      <w:r w:rsidR="0056182C" w:rsidRPr="005C58C6">
        <w:rPr>
          <w:rFonts w:ascii="Open Sans" w:hAnsi="Open Sans" w:cs="Open Sans"/>
          <w:b/>
          <w:bCs/>
          <w:sz w:val="22"/>
          <w:szCs w:val="22"/>
        </w:rPr>
        <w:t>,</w:t>
      </w:r>
      <w:r w:rsidR="009B02B0">
        <w:rPr>
          <w:rFonts w:ascii="Open Sans" w:hAnsi="Open Sans" w:cs="Open Sans"/>
          <w:b/>
          <w:bCs/>
          <w:sz w:val="22"/>
          <w:szCs w:val="22"/>
        </w:rPr>
        <w:t>000</w:t>
      </w:r>
      <w:r w:rsidR="0056182C" w:rsidRPr="005C58C6">
        <w:rPr>
          <w:rFonts w:ascii="Open Sans" w:hAnsi="Open Sans" w:cs="Open Sans"/>
          <w:b/>
          <w:bCs/>
          <w:sz w:val="22"/>
          <w:szCs w:val="22"/>
        </w:rPr>
        <w:t>.00</w:t>
      </w:r>
      <w:r w:rsidRPr="005C58C6">
        <w:rPr>
          <w:rFonts w:ascii="Open Sans" w:hAnsi="Open Sans" w:cs="Open Sans"/>
          <w:b/>
          <w:bCs/>
          <w:sz w:val="22"/>
          <w:szCs w:val="22"/>
        </w:rPr>
        <w:t>),</w:t>
      </w:r>
      <w:r w:rsidRPr="005C58C6">
        <w:rPr>
          <w:rFonts w:ascii="Open Sans" w:hAnsi="Open Sans" w:cs="Open Sans"/>
          <w:sz w:val="22"/>
          <w:szCs w:val="22"/>
        </w:rPr>
        <w:t xml:space="preserve"> los cuales serán pagados por INSAFORP, a la contratista mediante cuatro desembolsos según el siguiente detalle: </w:t>
      </w:r>
      <w:r w:rsidRPr="005C58C6">
        <w:rPr>
          <w:rFonts w:ascii="Open Sans" w:hAnsi="Open Sans" w:cs="Open Sans"/>
          <w:b/>
          <w:sz w:val="22"/>
          <w:szCs w:val="22"/>
          <w:u w:val="single"/>
        </w:rPr>
        <w:t xml:space="preserve">a) Para el año dos mil </w:t>
      </w:r>
      <w:r w:rsidR="009B02B0" w:rsidRPr="005C58C6">
        <w:rPr>
          <w:rFonts w:ascii="Open Sans" w:hAnsi="Open Sans" w:cs="Open Sans"/>
          <w:b/>
          <w:sz w:val="22"/>
          <w:szCs w:val="22"/>
          <w:u w:val="single"/>
        </w:rPr>
        <w:t>diecinueve</w:t>
      </w:r>
      <w:r w:rsidRPr="005C58C6">
        <w:rPr>
          <w:rFonts w:ascii="Open Sans" w:hAnsi="Open Sans" w:cs="Open Sans"/>
          <w:sz w:val="22"/>
          <w:szCs w:val="22"/>
        </w:rPr>
        <w:t xml:space="preserve">: </w:t>
      </w:r>
      <w:r w:rsidRPr="005C58C6">
        <w:rPr>
          <w:rFonts w:ascii="Open Sans" w:hAnsi="Open Sans" w:cs="Open Sans"/>
          <w:b/>
          <w:bCs/>
          <w:sz w:val="22"/>
          <w:szCs w:val="22"/>
        </w:rPr>
        <w:t>1.</w:t>
      </w:r>
      <w:r w:rsidRPr="005C58C6">
        <w:rPr>
          <w:rFonts w:ascii="Open Sans" w:hAnsi="Open Sans" w:cs="Open Sans"/>
          <w:sz w:val="22"/>
          <w:szCs w:val="22"/>
        </w:rPr>
        <w:t xml:space="preserve"> Un primer desembolso por la cantidad de hasta </w:t>
      </w:r>
      <w:r w:rsidR="005A51E5" w:rsidRPr="005C58C6">
        <w:rPr>
          <w:rFonts w:ascii="Open Sans" w:hAnsi="Open Sans" w:cs="Open Sans"/>
          <w:b/>
          <w:sz w:val="22"/>
          <w:szCs w:val="22"/>
        </w:rPr>
        <w:t>DOS</w:t>
      </w:r>
      <w:r w:rsidR="00E07BCF" w:rsidRPr="005C58C6">
        <w:rPr>
          <w:rFonts w:ascii="Open Sans" w:hAnsi="Open Sans" w:cs="Open Sans"/>
          <w:b/>
          <w:sz w:val="22"/>
          <w:szCs w:val="22"/>
        </w:rPr>
        <w:t xml:space="preserve"> MIL </w:t>
      </w:r>
      <w:r w:rsidR="009B02B0">
        <w:rPr>
          <w:rFonts w:ascii="Open Sans" w:hAnsi="Open Sans" w:cs="Open Sans"/>
          <w:b/>
          <w:sz w:val="22"/>
          <w:szCs w:val="22"/>
        </w:rPr>
        <w:t>DOSCIENTOS CINCUENTA</w:t>
      </w:r>
      <w:r w:rsidR="009B02B0" w:rsidRPr="005C58C6">
        <w:rPr>
          <w:rFonts w:ascii="Open Sans" w:hAnsi="Open Sans" w:cs="Open Sans"/>
          <w:b/>
          <w:sz w:val="22"/>
          <w:szCs w:val="22"/>
        </w:rPr>
        <w:t xml:space="preserve"> </w:t>
      </w:r>
      <w:r w:rsidRPr="005C58C6">
        <w:rPr>
          <w:rFonts w:ascii="Open Sans" w:hAnsi="Open Sans" w:cs="Open Sans"/>
          <w:b/>
          <w:sz w:val="22"/>
          <w:szCs w:val="22"/>
        </w:rPr>
        <w:t>DÓLARES DE LOS ESTADOS UNIDOS DE AMÉRICA</w:t>
      </w:r>
      <w:r w:rsidRPr="005C58C6">
        <w:rPr>
          <w:rFonts w:ascii="Open Sans" w:hAnsi="Open Sans" w:cs="Open Sans"/>
          <w:sz w:val="22"/>
          <w:szCs w:val="22"/>
        </w:rPr>
        <w:t xml:space="preserve">, equivalente al veinticinco por ciento del monto total del contrato, contra entrega de la Primera Carta de Gerencia sobre control interno, y el Primer Informe sobre el sistema </w:t>
      </w:r>
      <w:r w:rsidR="003648A8" w:rsidRPr="005C58C6">
        <w:rPr>
          <w:rFonts w:ascii="Open Sans" w:hAnsi="Open Sans" w:cs="Open Sans"/>
          <w:sz w:val="22"/>
          <w:szCs w:val="22"/>
        </w:rPr>
        <w:t xml:space="preserve">de recaudación de ingresos ISSS. </w:t>
      </w:r>
      <w:r w:rsidR="003648A8" w:rsidRPr="005C58C6">
        <w:rPr>
          <w:rFonts w:ascii="Open Sans" w:hAnsi="Open Sans" w:cs="Open Sans"/>
          <w:b/>
          <w:sz w:val="22"/>
          <w:szCs w:val="22"/>
          <w:u w:val="single"/>
        </w:rPr>
        <w:t>b) Para el año dos mil</w:t>
      </w:r>
      <w:r w:rsidR="009B02B0">
        <w:rPr>
          <w:rFonts w:ascii="Open Sans" w:hAnsi="Open Sans" w:cs="Open Sans"/>
          <w:b/>
          <w:sz w:val="22"/>
          <w:szCs w:val="22"/>
          <w:u w:val="single"/>
        </w:rPr>
        <w:t xml:space="preserve"> </w:t>
      </w:r>
      <w:r w:rsidR="00B27D6E">
        <w:rPr>
          <w:rFonts w:ascii="Open Sans" w:hAnsi="Open Sans" w:cs="Open Sans"/>
          <w:b/>
          <w:sz w:val="22"/>
          <w:szCs w:val="22"/>
          <w:u w:val="single"/>
        </w:rPr>
        <w:t>veinte</w:t>
      </w:r>
      <w:r w:rsidR="003648A8" w:rsidRPr="005C58C6">
        <w:rPr>
          <w:rFonts w:ascii="Open Sans" w:hAnsi="Open Sans" w:cs="Open Sans"/>
          <w:b/>
          <w:sz w:val="22"/>
          <w:szCs w:val="22"/>
          <w:u w:val="single"/>
        </w:rPr>
        <w:t>:</w:t>
      </w:r>
      <w:r w:rsidR="003648A8" w:rsidRPr="005C58C6">
        <w:rPr>
          <w:rFonts w:ascii="Open Sans" w:hAnsi="Open Sans" w:cs="Open Sans"/>
          <w:sz w:val="22"/>
          <w:szCs w:val="22"/>
        </w:rPr>
        <w:t xml:space="preserve"> </w:t>
      </w:r>
      <w:r w:rsidR="005A51E5" w:rsidRPr="005C58C6">
        <w:rPr>
          <w:rFonts w:ascii="Open Sans" w:hAnsi="Open Sans" w:cs="Open Sans"/>
          <w:b/>
          <w:sz w:val="22"/>
          <w:szCs w:val="22"/>
        </w:rPr>
        <w:t>2.</w:t>
      </w:r>
      <w:r w:rsidR="005A51E5" w:rsidRPr="005C58C6">
        <w:rPr>
          <w:rFonts w:ascii="Open Sans" w:hAnsi="Open Sans" w:cs="Open Sans"/>
          <w:sz w:val="22"/>
          <w:szCs w:val="22"/>
        </w:rPr>
        <w:t xml:space="preserve"> Un segundo desembolso por la cantidad de hasta </w:t>
      </w:r>
      <w:r w:rsidR="00F3424B">
        <w:rPr>
          <w:rFonts w:ascii="Open Sans" w:hAnsi="Open Sans" w:cs="Open Sans"/>
          <w:b/>
          <w:sz w:val="22"/>
          <w:szCs w:val="22"/>
        </w:rPr>
        <w:t>UN</w:t>
      </w:r>
      <w:r w:rsidR="00F3424B" w:rsidRPr="005C58C6">
        <w:rPr>
          <w:rFonts w:ascii="Open Sans" w:hAnsi="Open Sans" w:cs="Open Sans"/>
          <w:b/>
          <w:sz w:val="22"/>
          <w:szCs w:val="22"/>
        </w:rPr>
        <w:t xml:space="preserve"> MIL </w:t>
      </w:r>
      <w:r w:rsidR="00F3424B">
        <w:rPr>
          <w:rFonts w:ascii="Open Sans" w:hAnsi="Open Sans" w:cs="Open Sans"/>
          <w:b/>
          <w:sz w:val="22"/>
          <w:szCs w:val="22"/>
        </w:rPr>
        <w:t>OCHOCIENTOS</w:t>
      </w:r>
      <w:r w:rsidR="009F1004" w:rsidRPr="005C58C6">
        <w:rPr>
          <w:rFonts w:ascii="Open Sans" w:hAnsi="Open Sans" w:cs="Open Sans"/>
          <w:b/>
          <w:sz w:val="22"/>
          <w:szCs w:val="22"/>
        </w:rPr>
        <w:t xml:space="preserve"> </w:t>
      </w:r>
      <w:r w:rsidR="005A51E5" w:rsidRPr="005C58C6">
        <w:rPr>
          <w:rFonts w:ascii="Open Sans" w:hAnsi="Open Sans" w:cs="Open Sans"/>
          <w:b/>
          <w:sz w:val="22"/>
          <w:szCs w:val="22"/>
        </w:rPr>
        <w:t xml:space="preserve">DÓLARES DE LOS ESTADOS UNIDOS DE AMÉRICA, </w:t>
      </w:r>
      <w:r w:rsidR="005A51E5" w:rsidRPr="005C58C6">
        <w:rPr>
          <w:rFonts w:ascii="Open Sans" w:hAnsi="Open Sans" w:cs="Open Sans"/>
          <w:sz w:val="22"/>
          <w:szCs w:val="22"/>
        </w:rPr>
        <w:t xml:space="preserve">equivalente al </w:t>
      </w:r>
      <w:r w:rsidR="00B27D6E">
        <w:rPr>
          <w:rFonts w:ascii="Open Sans" w:hAnsi="Open Sans" w:cs="Open Sans"/>
          <w:sz w:val="22"/>
          <w:szCs w:val="22"/>
        </w:rPr>
        <w:t>veinte</w:t>
      </w:r>
      <w:r w:rsidR="005A51E5" w:rsidRPr="005C58C6">
        <w:rPr>
          <w:rFonts w:ascii="Open Sans" w:hAnsi="Open Sans" w:cs="Open Sans"/>
          <w:sz w:val="22"/>
          <w:szCs w:val="22"/>
        </w:rPr>
        <w:t xml:space="preserve"> por ciento del monto total del contrato, contra entrega de la Segunda Carta de Gerencia sobre control interno, y el </w:t>
      </w:r>
      <w:r w:rsidR="005A51E5" w:rsidRPr="005C58C6">
        <w:rPr>
          <w:rFonts w:ascii="Open Sans" w:hAnsi="Open Sans" w:cs="Open Sans"/>
          <w:sz w:val="22"/>
          <w:szCs w:val="22"/>
        </w:rPr>
        <w:lastRenderedPageBreak/>
        <w:t>Segundo Informe sobre el sistema de</w:t>
      </w:r>
      <w:r w:rsidR="003648A8" w:rsidRPr="005C58C6">
        <w:rPr>
          <w:rFonts w:ascii="Open Sans" w:hAnsi="Open Sans" w:cs="Open Sans"/>
          <w:sz w:val="22"/>
          <w:szCs w:val="22"/>
        </w:rPr>
        <w:t xml:space="preserve"> recaudación de ingresos ISSS</w:t>
      </w:r>
      <w:r w:rsidR="005A51E5" w:rsidRPr="005C58C6">
        <w:rPr>
          <w:rFonts w:ascii="Open Sans" w:hAnsi="Open Sans" w:cs="Open Sans"/>
          <w:sz w:val="22"/>
          <w:szCs w:val="22"/>
        </w:rPr>
        <w:t xml:space="preserve">; </w:t>
      </w:r>
      <w:r w:rsidRPr="005C58C6">
        <w:rPr>
          <w:rFonts w:ascii="Open Sans" w:hAnsi="Open Sans" w:cs="Open Sans"/>
          <w:b/>
          <w:bCs/>
          <w:sz w:val="22"/>
          <w:szCs w:val="22"/>
        </w:rPr>
        <w:t>3.</w:t>
      </w:r>
      <w:r w:rsidR="00655AD9" w:rsidRPr="005C58C6">
        <w:rPr>
          <w:rFonts w:ascii="Open Sans" w:hAnsi="Open Sans" w:cs="Open Sans"/>
          <w:sz w:val="22"/>
          <w:szCs w:val="22"/>
        </w:rPr>
        <w:t xml:space="preserve"> Un tercer desembolso </w:t>
      </w:r>
      <w:r w:rsidRPr="005C58C6">
        <w:rPr>
          <w:rFonts w:ascii="Open Sans" w:hAnsi="Open Sans" w:cs="Open Sans"/>
          <w:sz w:val="22"/>
          <w:szCs w:val="22"/>
        </w:rPr>
        <w:t xml:space="preserve">por un monto de hasta </w:t>
      </w:r>
      <w:r w:rsidR="004F2FAB" w:rsidRPr="005C58C6">
        <w:rPr>
          <w:rFonts w:ascii="Open Sans" w:hAnsi="Open Sans" w:cs="Open Sans"/>
          <w:b/>
          <w:sz w:val="22"/>
          <w:szCs w:val="22"/>
        </w:rPr>
        <w:t>UN MIL</w:t>
      </w:r>
      <w:r w:rsidR="005A51E5" w:rsidRPr="005C58C6">
        <w:rPr>
          <w:rFonts w:ascii="Open Sans" w:hAnsi="Open Sans" w:cs="Open Sans"/>
          <w:b/>
          <w:sz w:val="22"/>
          <w:szCs w:val="22"/>
        </w:rPr>
        <w:t xml:space="preserve"> </w:t>
      </w:r>
      <w:r w:rsidR="00B27D6E">
        <w:rPr>
          <w:rFonts w:ascii="Open Sans" w:hAnsi="Open Sans" w:cs="Open Sans"/>
          <w:b/>
          <w:sz w:val="22"/>
          <w:szCs w:val="22"/>
        </w:rPr>
        <w:t>TRESCIENTOS CINCUENTA</w:t>
      </w:r>
      <w:r w:rsidR="004D161A" w:rsidRPr="005C58C6">
        <w:rPr>
          <w:rFonts w:ascii="Open Sans" w:hAnsi="Open Sans" w:cs="Open Sans"/>
          <w:b/>
          <w:sz w:val="22"/>
          <w:szCs w:val="22"/>
        </w:rPr>
        <w:t xml:space="preserve"> </w:t>
      </w:r>
      <w:r w:rsidRPr="005C58C6">
        <w:rPr>
          <w:rFonts w:ascii="Open Sans" w:hAnsi="Open Sans" w:cs="Open Sans"/>
          <w:b/>
          <w:sz w:val="22"/>
          <w:szCs w:val="22"/>
        </w:rPr>
        <w:t>DÓLARES</w:t>
      </w:r>
      <w:r w:rsidR="009F1004" w:rsidRPr="005C58C6">
        <w:rPr>
          <w:rFonts w:ascii="Open Sans" w:hAnsi="Open Sans" w:cs="Open Sans"/>
          <w:b/>
          <w:sz w:val="22"/>
          <w:szCs w:val="22"/>
        </w:rPr>
        <w:t xml:space="preserve"> </w:t>
      </w:r>
      <w:r w:rsidRPr="005C58C6">
        <w:rPr>
          <w:rFonts w:ascii="Open Sans" w:hAnsi="Open Sans" w:cs="Open Sans"/>
          <w:b/>
          <w:sz w:val="22"/>
          <w:szCs w:val="22"/>
        </w:rPr>
        <w:t>DE LOS ESTADOS UNIDOS DE AMÉRICA</w:t>
      </w:r>
      <w:r w:rsidRPr="005C58C6">
        <w:rPr>
          <w:rFonts w:ascii="Open Sans" w:hAnsi="Open Sans" w:cs="Open Sans"/>
          <w:sz w:val="22"/>
          <w:szCs w:val="22"/>
        </w:rPr>
        <w:t xml:space="preserve">, equivalente al quince por ciento del monto total del contrato, contra entrega del Borrador de Informe de los Estados Financieros; y </w:t>
      </w:r>
      <w:r w:rsidRPr="005C58C6">
        <w:rPr>
          <w:rFonts w:ascii="Open Sans" w:hAnsi="Open Sans" w:cs="Open Sans"/>
          <w:b/>
          <w:bCs/>
          <w:sz w:val="22"/>
          <w:szCs w:val="22"/>
        </w:rPr>
        <w:t>4.</w:t>
      </w:r>
      <w:r w:rsidRPr="005C58C6">
        <w:rPr>
          <w:rFonts w:ascii="Open Sans" w:hAnsi="Open Sans" w:cs="Open Sans"/>
          <w:sz w:val="22"/>
          <w:szCs w:val="22"/>
        </w:rPr>
        <w:t xml:space="preserve"> Un desembolso final por un monto de hasta </w:t>
      </w:r>
      <w:r w:rsidR="00B27D6E">
        <w:rPr>
          <w:rFonts w:ascii="Open Sans" w:hAnsi="Open Sans" w:cs="Open Sans"/>
          <w:b/>
          <w:sz w:val="22"/>
          <w:szCs w:val="22"/>
        </w:rPr>
        <w:t>TRES</w:t>
      </w:r>
      <w:r w:rsidR="00B27D6E" w:rsidRPr="005C58C6">
        <w:rPr>
          <w:rFonts w:ascii="Open Sans" w:hAnsi="Open Sans" w:cs="Open Sans"/>
          <w:b/>
          <w:sz w:val="22"/>
          <w:szCs w:val="22"/>
        </w:rPr>
        <w:t xml:space="preserve"> MIL </w:t>
      </w:r>
      <w:r w:rsidR="00B27D6E">
        <w:rPr>
          <w:rFonts w:ascii="Open Sans" w:hAnsi="Open Sans" w:cs="Open Sans"/>
          <w:b/>
          <w:sz w:val="22"/>
          <w:szCs w:val="22"/>
        </w:rPr>
        <w:t>SEISCIENTOS</w:t>
      </w:r>
      <w:r w:rsidR="009F1004" w:rsidRPr="005C58C6">
        <w:rPr>
          <w:rFonts w:ascii="Open Sans" w:hAnsi="Open Sans" w:cs="Open Sans"/>
          <w:b/>
          <w:sz w:val="22"/>
          <w:szCs w:val="22"/>
        </w:rPr>
        <w:t xml:space="preserve"> </w:t>
      </w:r>
      <w:r w:rsidRPr="005C58C6">
        <w:rPr>
          <w:rFonts w:ascii="Open Sans" w:hAnsi="Open Sans" w:cs="Open Sans"/>
          <w:b/>
          <w:sz w:val="22"/>
          <w:szCs w:val="22"/>
        </w:rPr>
        <w:t>DÓLARES DE LOS ESTADOS UNIDOS DE AMÉRICA</w:t>
      </w:r>
      <w:r w:rsidRPr="005C58C6">
        <w:rPr>
          <w:rFonts w:ascii="Open Sans" w:hAnsi="Open Sans" w:cs="Open Sans"/>
          <w:sz w:val="22"/>
          <w:szCs w:val="22"/>
        </w:rPr>
        <w:t>, equivalente al cuarenta por ciento del monto total del contrato, contra entrega del Informe Final a los Estados Financieros</w:t>
      </w:r>
      <w:r w:rsidR="00F45B4F" w:rsidRPr="005C58C6">
        <w:rPr>
          <w:rFonts w:ascii="Open Sans" w:hAnsi="Open Sans" w:cs="Open Sans"/>
          <w:sz w:val="22"/>
          <w:szCs w:val="22"/>
        </w:rPr>
        <w:t xml:space="preserve">, haciendo un monto total de hasta </w:t>
      </w:r>
      <w:r w:rsidR="00BE7305">
        <w:rPr>
          <w:rFonts w:ascii="Open Sans" w:hAnsi="Open Sans" w:cs="Open Sans"/>
          <w:sz w:val="22"/>
          <w:szCs w:val="22"/>
        </w:rPr>
        <w:t>SEIS</w:t>
      </w:r>
      <w:r w:rsidR="00BE7305" w:rsidRPr="005C58C6">
        <w:rPr>
          <w:rFonts w:ascii="Open Sans" w:hAnsi="Open Sans" w:cs="Open Sans"/>
          <w:sz w:val="22"/>
          <w:szCs w:val="22"/>
        </w:rPr>
        <w:t xml:space="preserve"> MIL </w:t>
      </w:r>
      <w:r w:rsidR="00BE7305">
        <w:rPr>
          <w:rFonts w:ascii="Open Sans" w:hAnsi="Open Sans" w:cs="Open Sans"/>
          <w:sz w:val="22"/>
          <w:szCs w:val="22"/>
        </w:rPr>
        <w:t>SETECIENTOS CINCUENTA</w:t>
      </w:r>
      <w:r w:rsidR="00F45B4F" w:rsidRPr="005C58C6">
        <w:rPr>
          <w:rFonts w:ascii="Open Sans" w:hAnsi="Open Sans" w:cs="Open Sans"/>
          <w:sz w:val="22"/>
          <w:szCs w:val="22"/>
        </w:rPr>
        <w:t xml:space="preserve"> DÓLARES</w:t>
      </w:r>
      <w:r w:rsidR="009F1004" w:rsidRPr="005C58C6">
        <w:rPr>
          <w:rFonts w:ascii="Open Sans" w:hAnsi="Open Sans" w:cs="Open Sans"/>
          <w:sz w:val="22"/>
          <w:szCs w:val="22"/>
        </w:rPr>
        <w:t xml:space="preserve"> </w:t>
      </w:r>
      <w:r w:rsidR="00F45B4F" w:rsidRPr="005C58C6">
        <w:rPr>
          <w:rFonts w:ascii="Open Sans" w:hAnsi="Open Sans" w:cs="Open Sans"/>
          <w:sz w:val="22"/>
          <w:szCs w:val="22"/>
        </w:rPr>
        <w:t>DE LOS ESTADOS UNIDOS DE AMÉRICA</w:t>
      </w:r>
      <w:r w:rsidR="009F1004" w:rsidRPr="005C58C6">
        <w:rPr>
          <w:rFonts w:ascii="Open Sans" w:hAnsi="Open Sans" w:cs="Open Sans"/>
          <w:sz w:val="22"/>
          <w:szCs w:val="22"/>
        </w:rPr>
        <w:t xml:space="preserve"> para ese año dos mil </w:t>
      </w:r>
      <w:r w:rsidR="00F3424B">
        <w:rPr>
          <w:rFonts w:ascii="Open Sans" w:hAnsi="Open Sans" w:cs="Open Sans"/>
          <w:sz w:val="22"/>
          <w:szCs w:val="22"/>
        </w:rPr>
        <w:t>veinte</w:t>
      </w:r>
      <w:r w:rsidRPr="005C58C6">
        <w:rPr>
          <w:rFonts w:ascii="Open Sans" w:hAnsi="Open Sans" w:cs="Open Sans"/>
          <w:sz w:val="22"/>
          <w:szCs w:val="22"/>
        </w:rPr>
        <w:t>. Los correspondientes desembolsos los hará el INSAFORP con el Visto Bueno de la Dirección Ejecutiva</w:t>
      </w:r>
      <w:r w:rsidR="00EA7573" w:rsidRPr="005C58C6">
        <w:rPr>
          <w:rFonts w:ascii="Open Sans" w:hAnsi="Open Sans" w:cs="Open Sans"/>
          <w:sz w:val="22"/>
          <w:szCs w:val="22"/>
        </w:rPr>
        <w:t xml:space="preserve"> o Sub Dirección Ejecutiva</w:t>
      </w:r>
      <w:r w:rsidRPr="005C58C6">
        <w:rPr>
          <w:rFonts w:ascii="Open Sans" w:hAnsi="Open Sans" w:cs="Open Sans"/>
          <w:sz w:val="22"/>
          <w:szCs w:val="22"/>
        </w:rPr>
        <w:t>, o quien esta delegue, previa presentación de la factura de consumidor final emitida en legal forma por la contratista</w:t>
      </w:r>
      <w:r w:rsidR="00810845" w:rsidRPr="005C58C6">
        <w:rPr>
          <w:rFonts w:ascii="Open Sans" w:hAnsi="Open Sans" w:cs="Open Sans"/>
          <w:color w:val="000000"/>
          <w:sz w:val="22"/>
          <w:szCs w:val="22"/>
        </w:rPr>
        <w:t>, l</w:t>
      </w:r>
      <w:r w:rsidRPr="005C58C6">
        <w:rPr>
          <w:rFonts w:ascii="Open Sans" w:hAnsi="Open Sans" w:cs="Open Sans"/>
          <w:color w:val="000000"/>
          <w:sz w:val="22"/>
          <w:szCs w:val="22"/>
        </w:rPr>
        <w:t>os pagos se harán efectivos en la Unidad Financiera dentro de los ocho días hábiles siguientes después de haber retirado el quedan correspondiente, Dicha ca</w:t>
      </w:r>
      <w:r w:rsidR="004F0C19" w:rsidRPr="005C58C6">
        <w:rPr>
          <w:rFonts w:ascii="Open Sans" w:hAnsi="Open Sans" w:cs="Open Sans"/>
          <w:color w:val="000000"/>
          <w:sz w:val="22"/>
          <w:szCs w:val="22"/>
        </w:rPr>
        <w:t>ntidades serán canceladas con la</w:t>
      </w:r>
      <w:r w:rsidRPr="005C58C6">
        <w:rPr>
          <w:rFonts w:ascii="Open Sans" w:hAnsi="Open Sans" w:cs="Open Sans"/>
          <w:color w:val="000000"/>
          <w:sz w:val="22"/>
          <w:szCs w:val="22"/>
        </w:rPr>
        <w:t xml:space="preserve">s cifras presupuestarias correspondientes al presupuesto de cada uno de los años de ejecución. </w:t>
      </w:r>
      <w:r w:rsidRPr="005C58C6">
        <w:rPr>
          <w:rFonts w:ascii="Open Sans" w:hAnsi="Open Sans" w:cs="Open Sans"/>
          <w:sz w:val="22"/>
          <w:szCs w:val="22"/>
        </w:rPr>
        <w:t>El precio contractual incluye el valor del Impuesto a la Transferencia de Bienes Muebles y a la Prestación de Servicios (IVA), cuando fuere aplicable, de conformidad a lo establecido en el artículo ciento sesenta y dos del Código Tributario</w:t>
      </w:r>
      <w:r w:rsidRPr="005C58C6">
        <w:rPr>
          <w:rFonts w:ascii="Open Sans" w:hAnsi="Open Sans" w:cs="Open Sans"/>
          <w:color w:val="000000"/>
          <w:sz w:val="22"/>
          <w:szCs w:val="22"/>
        </w:rPr>
        <w:t xml:space="preserve">. </w:t>
      </w:r>
      <w:r w:rsidRPr="005C58C6">
        <w:rPr>
          <w:rFonts w:ascii="Open Sans" w:hAnsi="Open Sans" w:cs="Open Sans"/>
          <w:b/>
          <w:color w:val="000000"/>
          <w:sz w:val="22"/>
          <w:szCs w:val="22"/>
        </w:rPr>
        <w:t>VI)</w:t>
      </w:r>
      <w:r w:rsidRPr="005C58C6">
        <w:rPr>
          <w:rFonts w:ascii="Open Sans" w:hAnsi="Open Sans" w:cs="Open Sans"/>
          <w:color w:val="000000"/>
          <w:sz w:val="22"/>
          <w:szCs w:val="22"/>
        </w:rPr>
        <w:t xml:space="preserve"> </w:t>
      </w:r>
      <w:r w:rsidRPr="005C58C6">
        <w:rPr>
          <w:rFonts w:ascii="Open Sans" w:hAnsi="Open Sans" w:cs="Open Sans"/>
          <w:b/>
          <w:bCs/>
          <w:color w:val="000000"/>
          <w:sz w:val="22"/>
          <w:szCs w:val="22"/>
        </w:rPr>
        <w:t xml:space="preserve">PLAZO DEL CONTRATO Y VIGENCIA. </w:t>
      </w:r>
      <w:r w:rsidR="00F45B4F" w:rsidRPr="005C58C6">
        <w:rPr>
          <w:rFonts w:ascii="Open Sans" w:hAnsi="Open Sans" w:cs="Open Sans"/>
          <w:bCs/>
          <w:color w:val="000000"/>
          <w:sz w:val="22"/>
          <w:szCs w:val="22"/>
        </w:rPr>
        <w:t xml:space="preserve">La vigencia del presente contrato será </w:t>
      </w:r>
      <w:r w:rsidR="00163DA3" w:rsidRPr="005C58C6">
        <w:rPr>
          <w:rFonts w:ascii="Open Sans" w:hAnsi="Open Sans" w:cs="Open Sans"/>
          <w:bCs/>
          <w:color w:val="000000"/>
          <w:sz w:val="22"/>
          <w:szCs w:val="22"/>
        </w:rPr>
        <w:t xml:space="preserve">a partir de esta fecha </w:t>
      </w:r>
      <w:r w:rsidR="00F45B4F" w:rsidRPr="005C58C6">
        <w:rPr>
          <w:rFonts w:ascii="Open Sans" w:hAnsi="Open Sans" w:cs="Open Sans"/>
          <w:bCs/>
          <w:color w:val="000000"/>
          <w:sz w:val="22"/>
          <w:szCs w:val="22"/>
        </w:rPr>
        <w:t xml:space="preserve">hasta el día </w:t>
      </w:r>
      <w:r w:rsidR="00BE7305">
        <w:rPr>
          <w:rFonts w:ascii="Open Sans" w:hAnsi="Open Sans" w:cs="Open Sans"/>
          <w:bCs/>
          <w:color w:val="000000"/>
          <w:sz w:val="22"/>
          <w:szCs w:val="22"/>
        </w:rPr>
        <w:t>seis</w:t>
      </w:r>
      <w:r w:rsidR="003676CC" w:rsidRPr="005C58C6">
        <w:rPr>
          <w:rFonts w:ascii="Open Sans" w:hAnsi="Open Sans" w:cs="Open Sans"/>
          <w:bCs/>
          <w:color w:val="000000"/>
          <w:sz w:val="22"/>
          <w:szCs w:val="22"/>
        </w:rPr>
        <w:t xml:space="preserve"> marzo de dos mil </w:t>
      </w:r>
      <w:r w:rsidR="00BE7305">
        <w:rPr>
          <w:rFonts w:ascii="Open Sans" w:hAnsi="Open Sans" w:cs="Open Sans"/>
          <w:bCs/>
          <w:color w:val="000000"/>
          <w:sz w:val="22"/>
          <w:szCs w:val="22"/>
        </w:rPr>
        <w:t>veinte</w:t>
      </w:r>
      <w:r w:rsidR="003676CC" w:rsidRPr="005C58C6">
        <w:rPr>
          <w:rFonts w:ascii="Open Sans" w:hAnsi="Open Sans" w:cs="Open Sans"/>
          <w:bCs/>
          <w:color w:val="000000"/>
          <w:sz w:val="22"/>
          <w:szCs w:val="22"/>
        </w:rPr>
        <w:t xml:space="preserve">. Y el plazo de la ejecución </w:t>
      </w:r>
      <w:r w:rsidR="00163DA3" w:rsidRPr="005C58C6">
        <w:rPr>
          <w:rFonts w:ascii="Open Sans" w:hAnsi="Open Sans" w:cs="Open Sans"/>
          <w:bCs/>
          <w:color w:val="000000"/>
          <w:sz w:val="22"/>
          <w:szCs w:val="22"/>
        </w:rPr>
        <w:t xml:space="preserve">de las obligaciones emanadas del presente contrato, </w:t>
      </w:r>
      <w:r w:rsidR="003676CC" w:rsidRPr="005C58C6">
        <w:rPr>
          <w:rFonts w:ascii="Open Sans" w:hAnsi="Open Sans" w:cs="Open Sans"/>
          <w:bCs/>
          <w:color w:val="000000"/>
          <w:sz w:val="22"/>
          <w:szCs w:val="22"/>
        </w:rPr>
        <w:t>será a partir de la fecha establecida en la orden de inicio</w:t>
      </w:r>
      <w:r w:rsidRPr="005C58C6">
        <w:rPr>
          <w:rFonts w:ascii="Open Sans" w:hAnsi="Open Sans" w:cs="Open Sans"/>
          <w:sz w:val="22"/>
          <w:szCs w:val="22"/>
        </w:rPr>
        <w:t xml:space="preserve">, </w:t>
      </w:r>
      <w:r w:rsidR="00163DA3" w:rsidRPr="005C58C6">
        <w:rPr>
          <w:rFonts w:ascii="Open Sans" w:hAnsi="Open Sans" w:cs="Open Sans"/>
          <w:sz w:val="22"/>
          <w:szCs w:val="22"/>
        </w:rPr>
        <w:t xml:space="preserve">que al efecto emita la Dirección o Subdirección ejecutiva, la cual será comunicada </w:t>
      </w:r>
      <w:r w:rsidRPr="005C58C6">
        <w:rPr>
          <w:rFonts w:ascii="Open Sans" w:hAnsi="Open Sans" w:cs="Open Sans"/>
          <w:sz w:val="22"/>
          <w:szCs w:val="22"/>
        </w:rPr>
        <w:t xml:space="preserve">a través de la UACI, posterior a la firma del presente contrato y presentación de la Garantía de Cumplimiento de Contrato, </w:t>
      </w:r>
      <w:r w:rsidR="00163DA3" w:rsidRPr="005C58C6">
        <w:rPr>
          <w:rFonts w:ascii="Open Sans" w:hAnsi="Open Sans" w:cs="Open Sans"/>
          <w:sz w:val="22"/>
          <w:szCs w:val="22"/>
        </w:rPr>
        <w:t>período dentro del cual la contratista deberá de entregar los productos</w:t>
      </w:r>
      <w:r w:rsidR="00C81C0D" w:rsidRPr="005C58C6">
        <w:rPr>
          <w:rFonts w:ascii="Open Sans" w:hAnsi="Open Sans" w:cs="Open Sans"/>
          <w:sz w:val="22"/>
          <w:szCs w:val="22"/>
        </w:rPr>
        <w:t xml:space="preserve"> esperados</w:t>
      </w:r>
      <w:r w:rsidR="00163DA3" w:rsidRPr="005C58C6">
        <w:rPr>
          <w:rFonts w:ascii="Open Sans" w:hAnsi="Open Sans" w:cs="Open Sans"/>
          <w:sz w:val="22"/>
          <w:szCs w:val="22"/>
        </w:rPr>
        <w:t xml:space="preserve"> bajo el siguiente detalle:</w:t>
      </w:r>
      <w:r w:rsidR="00C05EF6">
        <w:rPr>
          <w:rFonts w:ascii="Open Sans" w:hAnsi="Open Sans" w:cs="Open Sans"/>
          <w:sz w:val="22"/>
          <w:szCs w:val="22"/>
        </w:rPr>
        <w:t xml:space="preserve"> </w:t>
      </w:r>
      <w:r w:rsidR="00C05EF6" w:rsidRPr="00C05EF6">
        <w:rPr>
          <w:rFonts w:ascii="Open Sans" w:hAnsi="Open Sans" w:cs="Open Sans"/>
          <w:b/>
          <w:sz w:val="22"/>
          <w:szCs w:val="22"/>
        </w:rPr>
        <w:t>a</w:t>
      </w:r>
      <w:r w:rsidRPr="00C05EF6">
        <w:rPr>
          <w:rFonts w:ascii="Open Sans" w:hAnsi="Open Sans" w:cs="Open Sans"/>
          <w:b/>
          <w:sz w:val="22"/>
          <w:szCs w:val="22"/>
        </w:rPr>
        <w:t>)</w:t>
      </w:r>
      <w:r w:rsidRPr="005C58C6">
        <w:rPr>
          <w:rFonts w:ascii="Open Sans" w:hAnsi="Open Sans" w:cs="Open Sans"/>
          <w:sz w:val="22"/>
          <w:szCs w:val="22"/>
        </w:rPr>
        <w:t xml:space="preserve"> Para la presentación de la Primera Carta de Gerencia sobre control interno, a más tardar el día </w:t>
      </w:r>
      <w:r w:rsidR="000A6192" w:rsidRPr="005C58C6">
        <w:rPr>
          <w:rFonts w:ascii="Open Sans" w:hAnsi="Open Sans" w:cs="Open Sans"/>
          <w:sz w:val="22"/>
          <w:szCs w:val="22"/>
        </w:rPr>
        <w:t>veintisiet</w:t>
      </w:r>
      <w:r w:rsidR="00BE7305">
        <w:rPr>
          <w:rFonts w:ascii="Open Sans" w:hAnsi="Open Sans" w:cs="Open Sans"/>
          <w:sz w:val="22"/>
          <w:szCs w:val="22"/>
        </w:rPr>
        <w:t>e de agosto de dos mil diecinueve</w:t>
      </w:r>
      <w:r w:rsidR="00C05EF6">
        <w:rPr>
          <w:rFonts w:ascii="Open Sans" w:hAnsi="Open Sans" w:cs="Open Sans"/>
          <w:sz w:val="22"/>
          <w:szCs w:val="22"/>
        </w:rPr>
        <w:t xml:space="preserve">; </w:t>
      </w:r>
      <w:r w:rsidR="00C05EF6" w:rsidRPr="00C05EF6">
        <w:rPr>
          <w:rFonts w:ascii="Open Sans" w:hAnsi="Open Sans" w:cs="Open Sans"/>
          <w:b/>
          <w:sz w:val="22"/>
          <w:szCs w:val="22"/>
        </w:rPr>
        <w:t>b</w:t>
      </w:r>
      <w:r w:rsidRPr="00C05EF6">
        <w:rPr>
          <w:rFonts w:ascii="Open Sans" w:hAnsi="Open Sans" w:cs="Open Sans"/>
          <w:b/>
          <w:sz w:val="22"/>
          <w:szCs w:val="22"/>
        </w:rPr>
        <w:t>)</w:t>
      </w:r>
      <w:r w:rsidRPr="005C58C6">
        <w:rPr>
          <w:rFonts w:ascii="Open Sans" w:hAnsi="Open Sans" w:cs="Open Sans"/>
          <w:sz w:val="22"/>
          <w:szCs w:val="22"/>
        </w:rPr>
        <w:t xml:space="preserve"> </w:t>
      </w:r>
      <w:r w:rsidR="000A6192" w:rsidRPr="005C58C6">
        <w:rPr>
          <w:rFonts w:ascii="Open Sans" w:hAnsi="Open Sans" w:cs="Open Sans"/>
          <w:sz w:val="22"/>
          <w:szCs w:val="22"/>
        </w:rPr>
        <w:t>Para la presentación de la segunda Carta de Gerencia sobre control interno</w:t>
      </w:r>
      <w:r w:rsidRPr="005C58C6">
        <w:rPr>
          <w:rFonts w:ascii="Open Sans" w:hAnsi="Open Sans" w:cs="Open Sans"/>
          <w:sz w:val="22"/>
          <w:szCs w:val="22"/>
        </w:rPr>
        <w:t xml:space="preserve">, a más tardar el día </w:t>
      </w:r>
      <w:r w:rsidR="000A6192" w:rsidRPr="005C58C6">
        <w:rPr>
          <w:rFonts w:ascii="Open Sans" w:hAnsi="Open Sans" w:cs="Open Sans"/>
          <w:sz w:val="22"/>
          <w:szCs w:val="22"/>
        </w:rPr>
        <w:t>diecisiete d</w:t>
      </w:r>
      <w:r w:rsidR="00BE7305">
        <w:rPr>
          <w:rFonts w:ascii="Open Sans" w:hAnsi="Open Sans" w:cs="Open Sans"/>
          <w:sz w:val="22"/>
          <w:szCs w:val="22"/>
        </w:rPr>
        <w:t>e diciembre de dos mil diecinueve</w:t>
      </w:r>
      <w:r w:rsidR="00C05EF6">
        <w:rPr>
          <w:rFonts w:ascii="Open Sans" w:hAnsi="Open Sans" w:cs="Open Sans"/>
          <w:sz w:val="22"/>
          <w:szCs w:val="22"/>
        </w:rPr>
        <w:t xml:space="preserve">; </w:t>
      </w:r>
      <w:r w:rsidR="00C05EF6" w:rsidRPr="00C05EF6">
        <w:rPr>
          <w:rFonts w:ascii="Open Sans" w:hAnsi="Open Sans" w:cs="Open Sans"/>
          <w:b/>
          <w:sz w:val="22"/>
          <w:szCs w:val="22"/>
        </w:rPr>
        <w:t>c</w:t>
      </w:r>
      <w:r w:rsidRPr="00C05EF6">
        <w:rPr>
          <w:rFonts w:ascii="Open Sans" w:hAnsi="Open Sans" w:cs="Open Sans"/>
          <w:b/>
          <w:sz w:val="22"/>
          <w:szCs w:val="22"/>
        </w:rPr>
        <w:t>)</w:t>
      </w:r>
      <w:r w:rsidRPr="005C58C6">
        <w:rPr>
          <w:rFonts w:ascii="Open Sans" w:hAnsi="Open Sans" w:cs="Open Sans"/>
          <w:sz w:val="22"/>
          <w:szCs w:val="22"/>
        </w:rPr>
        <w:t xml:space="preserve"> Para la presentación </w:t>
      </w:r>
      <w:r w:rsidR="000A6192" w:rsidRPr="005C58C6">
        <w:rPr>
          <w:rFonts w:ascii="Open Sans" w:hAnsi="Open Sans" w:cs="Open Sans"/>
          <w:sz w:val="22"/>
          <w:szCs w:val="22"/>
        </w:rPr>
        <w:t>del Borrador de informe de los estados financieros</w:t>
      </w:r>
      <w:r w:rsidRPr="005C58C6">
        <w:rPr>
          <w:rFonts w:ascii="Open Sans" w:hAnsi="Open Sans" w:cs="Open Sans"/>
          <w:sz w:val="22"/>
          <w:szCs w:val="22"/>
        </w:rPr>
        <w:t xml:space="preserve">, a más tardar el día </w:t>
      </w:r>
      <w:r w:rsidR="000A6192" w:rsidRPr="005C58C6">
        <w:rPr>
          <w:rFonts w:ascii="Open Sans" w:hAnsi="Open Sans" w:cs="Open Sans"/>
          <w:sz w:val="22"/>
          <w:szCs w:val="22"/>
        </w:rPr>
        <w:t xml:space="preserve">dieciocho de </w:t>
      </w:r>
      <w:r w:rsidR="00BE7305">
        <w:rPr>
          <w:rFonts w:ascii="Open Sans" w:hAnsi="Open Sans" w:cs="Open Sans"/>
          <w:sz w:val="22"/>
          <w:szCs w:val="22"/>
        </w:rPr>
        <w:t>febrero de dos  mil veinte</w:t>
      </w:r>
      <w:r w:rsidR="00C05EF6">
        <w:rPr>
          <w:rFonts w:ascii="Open Sans" w:hAnsi="Open Sans" w:cs="Open Sans"/>
          <w:sz w:val="22"/>
          <w:szCs w:val="22"/>
        </w:rPr>
        <w:t xml:space="preserve">;  </w:t>
      </w:r>
      <w:r w:rsidR="00C05EF6" w:rsidRPr="00C05EF6">
        <w:rPr>
          <w:rFonts w:ascii="Open Sans" w:hAnsi="Open Sans" w:cs="Open Sans"/>
          <w:b/>
          <w:sz w:val="22"/>
          <w:szCs w:val="22"/>
        </w:rPr>
        <w:t>d</w:t>
      </w:r>
      <w:r w:rsidRPr="00C05EF6">
        <w:rPr>
          <w:rFonts w:ascii="Open Sans" w:hAnsi="Open Sans" w:cs="Open Sans"/>
          <w:b/>
          <w:sz w:val="22"/>
          <w:szCs w:val="22"/>
        </w:rPr>
        <w:t>)</w:t>
      </w:r>
      <w:r w:rsidRPr="005C58C6">
        <w:rPr>
          <w:rFonts w:ascii="Open Sans" w:hAnsi="Open Sans" w:cs="Open Sans"/>
          <w:sz w:val="22"/>
          <w:szCs w:val="22"/>
        </w:rPr>
        <w:t xml:space="preserve"> Para la presentación del Informe </w:t>
      </w:r>
      <w:r w:rsidR="001E4D71" w:rsidRPr="005C58C6">
        <w:rPr>
          <w:rFonts w:ascii="Open Sans" w:hAnsi="Open Sans" w:cs="Open Sans"/>
          <w:sz w:val="22"/>
          <w:szCs w:val="22"/>
        </w:rPr>
        <w:t>final de los estados financieros</w:t>
      </w:r>
      <w:r w:rsidRPr="005C58C6">
        <w:rPr>
          <w:rFonts w:ascii="Open Sans" w:hAnsi="Open Sans" w:cs="Open Sans"/>
          <w:sz w:val="22"/>
          <w:szCs w:val="22"/>
        </w:rPr>
        <w:t xml:space="preserve">, a más tardar el día </w:t>
      </w:r>
      <w:r w:rsidR="00BE7305">
        <w:rPr>
          <w:rFonts w:ascii="Open Sans" w:hAnsi="Open Sans" w:cs="Open Sans"/>
          <w:sz w:val="22"/>
          <w:szCs w:val="22"/>
        </w:rPr>
        <w:t>seis</w:t>
      </w:r>
      <w:r w:rsidR="001E4D71" w:rsidRPr="005C58C6">
        <w:rPr>
          <w:rFonts w:ascii="Open Sans" w:hAnsi="Open Sans" w:cs="Open Sans"/>
          <w:sz w:val="22"/>
          <w:szCs w:val="22"/>
        </w:rPr>
        <w:t xml:space="preserve"> de marzo de dos mil </w:t>
      </w:r>
      <w:r w:rsidR="00BE7305">
        <w:rPr>
          <w:rFonts w:ascii="Open Sans" w:hAnsi="Open Sans" w:cs="Open Sans"/>
          <w:sz w:val="22"/>
          <w:szCs w:val="22"/>
        </w:rPr>
        <w:t>veinte</w:t>
      </w:r>
      <w:r w:rsidR="00C05EF6">
        <w:rPr>
          <w:rFonts w:ascii="Open Sans" w:hAnsi="Open Sans" w:cs="Open Sans"/>
          <w:sz w:val="22"/>
          <w:szCs w:val="22"/>
        </w:rPr>
        <w:t xml:space="preserve">; </w:t>
      </w:r>
      <w:r w:rsidR="00C05EF6" w:rsidRPr="00C05EF6">
        <w:rPr>
          <w:rFonts w:ascii="Open Sans" w:hAnsi="Open Sans" w:cs="Open Sans"/>
          <w:b/>
          <w:sz w:val="22"/>
          <w:szCs w:val="22"/>
        </w:rPr>
        <w:t>e</w:t>
      </w:r>
      <w:r w:rsidRPr="00C05EF6">
        <w:rPr>
          <w:rFonts w:ascii="Open Sans" w:hAnsi="Open Sans" w:cs="Open Sans"/>
          <w:b/>
          <w:sz w:val="22"/>
          <w:szCs w:val="22"/>
        </w:rPr>
        <w:t>)</w:t>
      </w:r>
      <w:r w:rsidRPr="005C58C6">
        <w:rPr>
          <w:rFonts w:ascii="Open Sans" w:hAnsi="Open Sans" w:cs="Open Sans"/>
          <w:sz w:val="22"/>
          <w:szCs w:val="22"/>
        </w:rPr>
        <w:t xml:space="preserve"> Para la presentación del </w:t>
      </w:r>
      <w:r w:rsidR="001E4D71" w:rsidRPr="005C58C6">
        <w:rPr>
          <w:rFonts w:ascii="Open Sans" w:hAnsi="Open Sans" w:cs="Open Sans"/>
          <w:sz w:val="22"/>
          <w:szCs w:val="22"/>
        </w:rPr>
        <w:t xml:space="preserve">Primer informe sobre el sistema de recaudación de ingresos ISSS, </w:t>
      </w:r>
      <w:r w:rsidRPr="005C58C6">
        <w:rPr>
          <w:rFonts w:ascii="Open Sans" w:hAnsi="Open Sans" w:cs="Open Sans"/>
          <w:sz w:val="22"/>
          <w:szCs w:val="22"/>
        </w:rPr>
        <w:t xml:space="preserve">a más tardar el día </w:t>
      </w:r>
      <w:r w:rsidR="001E4D71" w:rsidRPr="005C58C6">
        <w:rPr>
          <w:rFonts w:ascii="Open Sans" w:hAnsi="Open Sans" w:cs="Open Sans"/>
          <w:sz w:val="22"/>
          <w:szCs w:val="22"/>
        </w:rPr>
        <w:t>veintisiete de agosto</w:t>
      </w:r>
      <w:r w:rsidR="00E07BCF" w:rsidRPr="005C58C6">
        <w:rPr>
          <w:rFonts w:ascii="Open Sans" w:hAnsi="Open Sans" w:cs="Open Sans"/>
          <w:sz w:val="22"/>
          <w:szCs w:val="22"/>
        </w:rPr>
        <w:t xml:space="preserve"> de dos mil </w:t>
      </w:r>
      <w:r w:rsidR="00BE7305">
        <w:rPr>
          <w:rFonts w:ascii="Open Sans" w:hAnsi="Open Sans" w:cs="Open Sans"/>
          <w:sz w:val="22"/>
          <w:szCs w:val="22"/>
        </w:rPr>
        <w:t>diecinueve</w:t>
      </w:r>
      <w:r w:rsidR="00C05EF6">
        <w:rPr>
          <w:rFonts w:ascii="Open Sans" w:hAnsi="Open Sans" w:cs="Open Sans"/>
          <w:sz w:val="22"/>
          <w:szCs w:val="22"/>
        </w:rPr>
        <w:t xml:space="preserve">; </w:t>
      </w:r>
      <w:r w:rsidR="00C05EF6" w:rsidRPr="00C05EF6">
        <w:rPr>
          <w:rFonts w:ascii="Open Sans" w:hAnsi="Open Sans" w:cs="Open Sans"/>
          <w:b/>
          <w:sz w:val="22"/>
          <w:szCs w:val="22"/>
        </w:rPr>
        <w:t>f</w:t>
      </w:r>
      <w:r w:rsidRPr="00C05EF6">
        <w:rPr>
          <w:rFonts w:ascii="Open Sans" w:hAnsi="Open Sans" w:cs="Open Sans"/>
          <w:b/>
          <w:sz w:val="22"/>
          <w:szCs w:val="22"/>
        </w:rPr>
        <w:t>)</w:t>
      </w:r>
      <w:r w:rsidRPr="005C58C6">
        <w:rPr>
          <w:rFonts w:ascii="Open Sans" w:hAnsi="Open Sans" w:cs="Open Sans"/>
          <w:sz w:val="22"/>
          <w:szCs w:val="22"/>
        </w:rPr>
        <w:t xml:space="preserve"> Para la presentación del </w:t>
      </w:r>
      <w:r w:rsidR="001E4D71" w:rsidRPr="005C58C6">
        <w:rPr>
          <w:rFonts w:ascii="Open Sans" w:hAnsi="Open Sans" w:cs="Open Sans"/>
          <w:sz w:val="22"/>
          <w:szCs w:val="22"/>
        </w:rPr>
        <w:t xml:space="preserve">segundo </w:t>
      </w:r>
      <w:r w:rsidRPr="005C58C6">
        <w:rPr>
          <w:rFonts w:ascii="Open Sans" w:hAnsi="Open Sans" w:cs="Open Sans"/>
          <w:sz w:val="22"/>
          <w:szCs w:val="22"/>
        </w:rPr>
        <w:t xml:space="preserve">Informe </w:t>
      </w:r>
      <w:r w:rsidR="001E4D71" w:rsidRPr="005C58C6">
        <w:rPr>
          <w:rFonts w:ascii="Open Sans" w:hAnsi="Open Sans" w:cs="Open Sans"/>
          <w:sz w:val="22"/>
          <w:szCs w:val="22"/>
        </w:rPr>
        <w:t>sobre el sistema de recaudación de ingresos ISSS</w:t>
      </w:r>
      <w:r w:rsidRPr="005C58C6">
        <w:rPr>
          <w:rFonts w:ascii="Open Sans" w:hAnsi="Open Sans" w:cs="Open Sans"/>
          <w:sz w:val="22"/>
          <w:szCs w:val="22"/>
        </w:rPr>
        <w:t xml:space="preserve">, a más tardar el </w:t>
      </w:r>
      <w:r w:rsidR="001E4D71" w:rsidRPr="005C58C6">
        <w:rPr>
          <w:rFonts w:ascii="Open Sans" w:hAnsi="Open Sans" w:cs="Open Sans"/>
          <w:sz w:val="22"/>
          <w:szCs w:val="22"/>
        </w:rPr>
        <w:t xml:space="preserve">día </w:t>
      </w:r>
      <w:r w:rsidR="00BE7305">
        <w:rPr>
          <w:rFonts w:ascii="Open Sans" w:hAnsi="Open Sans" w:cs="Open Sans"/>
          <w:sz w:val="22"/>
          <w:szCs w:val="22"/>
        </w:rPr>
        <w:t>diecisiete</w:t>
      </w:r>
      <w:r w:rsidR="001E4D71" w:rsidRPr="005C58C6">
        <w:rPr>
          <w:rFonts w:ascii="Open Sans" w:hAnsi="Open Sans" w:cs="Open Sans"/>
          <w:sz w:val="22"/>
          <w:szCs w:val="22"/>
        </w:rPr>
        <w:t xml:space="preserve"> de enero de dos mil </w:t>
      </w:r>
      <w:r w:rsidR="00BE7305">
        <w:rPr>
          <w:rFonts w:ascii="Open Sans" w:hAnsi="Open Sans" w:cs="Open Sans"/>
          <w:sz w:val="22"/>
          <w:szCs w:val="22"/>
        </w:rPr>
        <w:t>veinte</w:t>
      </w:r>
      <w:r w:rsidRPr="005C58C6">
        <w:rPr>
          <w:rFonts w:ascii="Open Sans" w:hAnsi="Open Sans" w:cs="Open Sans"/>
          <w:sz w:val="22"/>
          <w:szCs w:val="22"/>
        </w:rPr>
        <w:t>. En todo caso, pudiendo prorrogarse tales plazos de conformidad a la LACAP y a este contrato</w:t>
      </w:r>
      <w:r w:rsidRPr="005C58C6">
        <w:rPr>
          <w:rFonts w:ascii="Open Sans" w:hAnsi="Open Sans" w:cs="Open Sans"/>
          <w:color w:val="000000"/>
          <w:sz w:val="22"/>
          <w:szCs w:val="22"/>
        </w:rPr>
        <w:t xml:space="preserve">. </w:t>
      </w:r>
      <w:r w:rsidRPr="005C58C6">
        <w:rPr>
          <w:rFonts w:ascii="Open Sans" w:hAnsi="Open Sans" w:cs="Open Sans"/>
          <w:b/>
          <w:sz w:val="22"/>
          <w:szCs w:val="22"/>
        </w:rPr>
        <w:t xml:space="preserve">VII) </w:t>
      </w:r>
      <w:r w:rsidR="00353664" w:rsidRPr="005C58C6">
        <w:rPr>
          <w:rFonts w:ascii="Open Sans" w:hAnsi="Open Sans" w:cs="Open Sans"/>
          <w:b/>
          <w:sz w:val="22"/>
          <w:szCs w:val="22"/>
        </w:rPr>
        <w:t xml:space="preserve">OBLIGACIÓN DE LA </w:t>
      </w:r>
      <w:r w:rsidR="00353664" w:rsidRPr="005C58C6">
        <w:rPr>
          <w:rFonts w:ascii="Open Sans" w:hAnsi="Open Sans" w:cs="Open Sans"/>
          <w:b/>
          <w:sz w:val="22"/>
          <w:szCs w:val="22"/>
        </w:rPr>
        <w:lastRenderedPageBreak/>
        <w:t xml:space="preserve">INSTITUCIÓN CONTRATANTE (GARANTÍA DE PAGO). </w:t>
      </w:r>
      <w:r w:rsidR="00353664" w:rsidRPr="005C58C6">
        <w:rPr>
          <w:rFonts w:ascii="Open Sans" w:hAnsi="Open Sans" w:cs="Open Sans"/>
          <w:sz w:val="22"/>
          <w:szCs w:val="22"/>
        </w:rPr>
        <w:t>El INSAFORP para garantizar el pago de los servicios correspon</w:t>
      </w:r>
      <w:r w:rsidR="00C5248D" w:rsidRPr="005C58C6">
        <w:rPr>
          <w:rFonts w:ascii="Open Sans" w:hAnsi="Open Sans" w:cs="Open Sans"/>
          <w:sz w:val="22"/>
          <w:szCs w:val="22"/>
        </w:rPr>
        <w:t>d</w:t>
      </w:r>
      <w:r w:rsidR="001E4D71" w:rsidRPr="005C58C6">
        <w:rPr>
          <w:rFonts w:ascii="Open Sans" w:hAnsi="Open Sans" w:cs="Open Sans"/>
          <w:sz w:val="22"/>
          <w:szCs w:val="22"/>
        </w:rPr>
        <w:t xml:space="preserve">ientes al año </w:t>
      </w:r>
      <w:r w:rsidR="001E0935">
        <w:rPr>
          <w:rFonts w:ascii="Open Sans" w:hAnsi="Open Sans" w:cs="Open Sans"/>
          <w:sz w:val="22"/>
          <w:szCs w:val="22"/>
        </w:rPr>
        <w:t>dos mil diecinueve</w:t>
      </w:r>
      <w:r w:rsidR="00353664" w:rsidRPr="005C58C6">
        <w:rPr>
          <w:rFonts w:ascii="Open Sans" w:hAnsi="Open Sans" w:cs="Open Sans"/>
          <w:sz w:val="22"/>
          <w:szCs w:val="22"/>
        </w:rPr>
        <w:t xml:space="preserve"> y que ascienden a la cantidad de hasta </w:t>
      </w:r>
      <w:r w:rsidR="001E4D71" w:rsidRPr="005C58C6">
        <w:rPr>
          <w:rFonts w:ascii="Open Sans" w:hAnsi="Open Sans" w:cs="Open Sans"/>
          <w:sz w:val="22"/>
          <w:szCs w:val="22"/>
        </w:rPr>
        <w:t xml:space="preserve">DOS MIL </w:t>
      </w:r>
      <w:r w:rsidR="001E0935">
        <w:rPr>
          <w:rFonts w:ascii="Open Sans" w:hAnsi="Open Sans" w:cs="Open Sans"/>
          <w:sz w:val="22"/>
          <w:szCs w:val="22"/>
        </w:rPr>
        <w:t>DOSCIENTOS CINCUENTA</w:t>
      </w:r>
      <w:r w:rsidR="001E0935" w:rsidRPr="005C58C6">
        <w:rPr>
          <w:rFonts w:ascii="Open Sans" w:hAnsi="Open Sans" w:cs="Open Sans"/>
          <w:sz w:val="22"/>
          <w:szCs w:val="22"/>
        </w:rPr>
        <w:t xml:space="preserve"> </w:t>
      </w:r>
      <w:r w:rsidR="001E4D71" w:rsidRPr="005C58C6">
        <w:rPr>
          <w:rFonts w:ascii="Open Sans" w:hAnsi="Open Sans" w:cs="Open Sans"/>
          <w:sz w:val="22"/>
          <w:szCs w:val="22"/>
        </w:rPr>
        <w:t>DÓLARES DE LOS ESTADOS UNIDOS DE AMÉRICA</w:t>
      </w:r>
      <w:r w:rsidR="00353664" w:rsidRPr="005C58C6">
        <w:rPr>
          <w:rFonts w:ascii="Open Sans" w:hAnsi="Open Sans" w:cs="Open Sans"/>
          <w:color w:val="000000"/>
          <w:sz w:val="22"/>
          <w:szCs w:val="22"/>
        </w:rPr>
        <w:t>,</w:t>
      </w:r>
      <w:r w:rsidR="00353664" w:rsidRPr="005C58C6">
        <w:rPr>
          <w:rFonts w:ascii="Open Sans" w:hAnsi="Open Sans" w:cs="Open Sans"/>
          <w:sz w:val="22"/>
          <w:szCs w:val="22"/>
        </w:rPr>
        <w:t xml:space="preserve"> lo hará con cargo a las cifras presupuestarias correspondientes al presupuesto de est</w:t>
      </w:r>
      <w:r w:rsidR="001E4D71" w:rsidRPr="005C58C6">
        <w:rPr>
          <w:rFonts w:ascii="Open Sans" w:hAnsi="Open Sans" w:cs="Open Sans"/>
          <w:sz w:val="22"/>
          <w:szCs w:val="22"/>
        </w:rPr>
        <w:t>e añ</w:t>
      </w:r>
      <w:r w:rsidR="001E0935">
        <w:rPr>
          <w:rFonts w:ascii="Open Sans" w:hAnsi="Open Sans" w:cs="Open Sans"/>
          <w:sz w:val="22"/>
          <w:szCs w:val="22"/>
        </w:rPr>
        <w:t>o dos mil diecinueve</w:t>
      </w:r>
      <w:r w:rsidR="00353664" w:rsidRPr="005C58C6">
        <w:rPr>
          <w:rFonts w:ascii="Open Sans" w:hAnsi="Open Sans" w:cs="Open Sans"/>
          <w:sz w:val="22"/>
          <w:szCs w:val="22"/>
        </w:rPr>
        <w:t>; de la misma forma garantiza que el pago de los servicios correspond</w:t>
      </w:r>
      <w:r w:rsidR="00C5248D" w:rsidRPr="005C58C6">
        <w:rPr>
          <w:rFonts w:ascii="Open Sans" w:hAnsi="Open Sans" w:cs="Open Sans"/>
          <w:sz w:val="22"/>
          <w:szCs w:val="22"/>
        </w:rPr>
        <w:t xml:space="preserve">ientes al año dos </w:t>
      </w:r>
      <w:r w:rsidR="001E4D71" w:rsidRPr="005C58C6">
        <w:rPr>
          <w:rFonts w:ascii="Open Sans" w:hAnsi="Open Sans" w:cs="Open Sans"/>
          <w:sz w:val="22"/>
          <w:szCs w:val="22"/>
        </w:rPr>
        <w:t xml:space="preserve">mil </w:t>
      </w:r>
      <w:r w:rsidR="001E0935">
        <w:rPr>
          <w:rFonts w:ascii="Open Sans" w:hAnsi="Open Sans" w:cs="Open Sans"/>
          <w:sz w:val="22"/>
          <w:szCs w:val="22"/>
        </w:rPr>
        <w:t>veinte</w:t>
      </w:r>
      <w:r w:rsidR="00353664" w:rsidRPr="005C58C6">
        <w:rPr>
          <w:rFonts w:ascii="Open Sans" w:hAnsi="Open Sans" w:cs="Open Sans"/>
          <w:sz w:val="22"/>
          <w:szCs w:val="22"/>
        </w:rPr>
        <w:t xml:space="preserve"> y que ascienden a la cantidad de hasta </w:t>
      </w:r>
      <w:r w:rsidR="001E0935">
        <w:rPr>
          <w:rFonts w:ascii="Open Sans" w:hAnsi="Open Sans" w:cs="Open Sans"/>
          <w:sz w:val="22"/>
          <w:szCs w:val="22"/>
        </w:rPr>
        <w:t>SEIS</w:t>
      </w:r>
      <w:r w:rsidR="001E0935" w:rsidRPr="005C58C6">
        <w:rPr>
          <w:rFonts w:ascii="Open Sans" w:hAnsi="Open Sans" w:cs="Open Sans"/>
          <w:sz w:val="22"/>
          <w:szCs w:val="22"/>
        </w:rPr>
        <w:t xml:space="preserve"> MIL </w:t>
      </w:r>
      <w:r w:rsidR="001E0935">
        <w:rPr>
          <w:rFonts w:ascii="Open Sans" w:hAnsi="Open Sans" w:cs="Open Sans"/>
          <w:sz w:val="22"/>
          <w:szCs w:val="22"/>
        </w:rPr>
        <w:t>SETECIENTOS CINCUENTA</w:t>
      </w:r>
      <w:r w:rsidR="001E4D71" w:rsidRPr="005C58C6">
        <w:rPr>
          <w:rFonts w:ascii="Open Sans" w:hAnsi="Open Sans" w:cs="Open Sans"/>
          <w:sz w:val="22"/>
          <w:szCs w:val="22"/>
        </w:rPr>
        <w:t xml:space="preserve"> DÓLARES DE LOS ESTADOS UNIDOS DE AMÉRICA</w:t>
      </w:r>
      <w:r w:rsidR="00353664" w:rsidRPr="005C58C6">
        <w:rPr>
          <w:rFonts w:ascii="Open Sans" w:hAnsi="Open Sans" w:cs="Open Sans"/>
          <w:sz w:val="22"/>
          <w:szCs w:val="22"/>
        </w:rPr>
        <w:t xml:space="preserve">, </w:t>
      </w:r>
      <w:r w:rsidR="00353664" w:rsidRPr="005C58C6">
        <w:rPr>
          <w:rFonts w:ascii="Open Sans" w:hAnsi="Open Sans" w:cs="Open Sans"/>
          <w:color w:val="000000"/>
          <w:sz w:val="22"/>
          <w:szCs w:val="22"/>
        </w:rPr>
        <w:t>lo hará con cargo a las cifras presupuestarias correspondientes al presupues</w:t>
      </w:r>
      <w:r w:rsidR="001E0935">
        <w:rPr>
          <w:rFonts w:ascii="Open Sans" w:hAnsi="Open Sans" w:cs="Open Sans"/>
          <w:color w:val="000000"/>
          <w:sz w:val="22"/>
          <w:szCs w:val="22"/>
        </w:rPr>
        <w:t>to de ese año dos mil veinte</w:t>
      </w:r>
      <w:r w:rsidR="00353664" w:rsidRPr="005C58C6">
        <w:rPr>
          <w:rFonts w:ascii="Open Sans" w:hAnsi="Open Sans" w:cs="Open Sans"/>
          <w:color w:val="000000"/>
          <w:sz w:val="22"/>
          <w:szCs w:val="22"/>
        </w:rPr>
        <w:t xml:space="preserve">. </w:t>
      </w:r>
      <w:r w:rsidR="00353664" w:rsidRPr="005C58C6">
        <w:rPr>
          <w:rFonts w:ascii="Open Sans" w:hAnsi="Open Sans" w:cs="Open Sans"/>
          <w:b/>
          <w:color w:val="000000"/>
          <w:sz w:val="22"/>
          <w:szCs w:val="22"/>
        </w:rPr>
        <w:t>VIII)</w:t>
      </w:r>
      <w:r w:rsidR="00353664" w:rsidRPr="005C58C6">
        <w:rPr>
          <w:rFonts w:ascii="Open Sans" w:hAnsi="Open Sans" w:cs="Open Sans"/>
          <w:color w:val="000000"/>
          <w:sz w:val="22"/>
          <w:szCs w:val="22"/>
        </w:rPr>
        <w:t xml:space="preserve"> </w:t>
      </w:r>
      <w:r w:rsidRPr="005C58C6">
        <w:rPr>
          <w:rFonts w:ascii="Open Sans" w:hAnsi="Open Sans" w:cs="Open Sans"/>
          <w:b/>
          <w:sz w:val="22"/>
          <w:szCs w:val="22"/>
        </w:rPr>
        <w:t xml:space="preserve">GARANTÍA. </w:t>
      </w:r>
      <w:r w:rsidRPr="005C58C6">
        <w:rPr>
          <w:rFonts w:ascii="Open Sans" w:hAnsi="Open Sans" w:cs="Open Sans"/>
          <w:sz w:val="22"/>
          <w:szCs w:val="22"/>
        </w:rPr>
        <w:t xml:space="preserve">Para garantizar el cumplimiento de las obligaciones emanadas del presente contrato, de conformidad con lo dispuesto en el artículo treinta y cinco de la LACAP y a los Términos de Referencia, la contratista rendirá a satisfacción y a favor de INSAFORP, una Garantía de Cumplimiento de Contrato por un monto equivalente al diez por ciento del monto total del contrato, es decir la cantidad de </w:t>
      </w:r>
      <w:r w:rsidR="001E0935">
        <w:rPr>
          <w:rFonts w:ascii="Open Sans" w:hAnsi="Open Sans" w:cs="Open Sans"/>
          <w:b/>
          <w:sz w:val="22"/>
          <w:szCs w:val="22"/>
        </w:rPr>
        <w:t>NOVECIENTOS</w:t>
      </w:r>
      <w:r w:rsidR="001E0935" w:rsidRPr="005C58C6">
        <w:rPr>
          <w:rFonts w:ascii="Open Sans" w:hAnsi="Open Sans" w:cs="Open Sans"/>
          <w:b/>
          <w:sz w:val="22"/>
          <w:szCs w:val="22"/>
        </w:rPr>
        <w:t xml:space="preserve"> </w:t>
      </w:r>
      <w:r w:rsidRPr="005C58C6">
        <w:rPr>
          <w:rFonts w:ascii="Open Sans" w:hAnsi="Open Sans" w:cs="Open Sans"/>
          <w:b/>
          <w:sz w:val="22"/>
          <w:szCs w:val="22"/>
        </w:rPr>
        <w:t xml:space="preserve">DÓLARES DE LOS ESTADOS UNIDOS DE AMÉRICA, </w:t>
      </w:r>
      <w:r w:rsidRPr="005C58C6">
        <w:rPr>
          <w:rFonts w:ascii="Open Sans" w:hAnsi="Open Sans" w:cs="Open Sans"/>
          <w:sz w:val="22"/>
          <w:szCs w:val="22"/>
        </w:rPr>
        <w:t xml:space="preserve">la que deberá cubrir el plazo de la vigencia del mismo, más sesenta días posteriores a su finalización, la que será presentada dentro de los </w:t>
      </w:r>
      <w:r w:rsidR="00371A73" w:rsidRPr="005C58C6">
        <w:rPr>
          <w:rFonts w:ascii="Open Sans" w:hAnsi="Open Sans" w:cs="Open Sans"/>
          <w:sz w:val="22"/>
          <w:szCs w:val="22"/>
        </w:rPr>
        <w:t>cinco</w:t>
      </w:r>
      <w:r w:rsidRPr="005C58C6">
        <w:rPr>
          <w:rFonts w:ascii="Open Sans" w:hAnsi="Open Sans" w:cs="Open Sans"/>
          <w:sz w:val="22"/>
          <w:szCs w:val="22"/>
        </w:rPr>
        <w:t xml:space="preserve"> días hábiles posteriores contados a partir de la firma del presente contrato, en la Unidad de Adquisiciones y Contrataciones Institucional –UACI-, para tal efecto se aceptará Fianza o Garantía bancaria emitida por sociedad aseguradora, o afianzadora o institución bancaria autorizada por la Superintendencia del Sistema Financiero de el Salvador, la efectividad de la garantía será ex</w:t>
      </w:r>
      <w:r w:rsidR="00C417AF" w:rsidRPr="005C58C6">
        <w:rPr>
          <w:rFonts w:ascii="Open Sans" w:hAnsi="Open Sans" w:cs="Open Sans"/>
          <w:sz w:val="22"/>
          <w:szCs w:val="22"/>
        </w:rPr>
        <w:t>igible en proporción directa a l</w:t>
      </w:r>
      <w:r w:rsidRPr="005C58C6">
        <w:rPr>
          <w:rFonts w:ascii="Open Sans" w:hAnsi="Open Sans" w:cs="Open Sans"/>
          <w:sz w:val="22"/>
          <w:szCs w:val="22"/>
        </w:rPr>
        <w:t>a cuantía y valor de las obligaciones contractuales que no se hubiere cumplido, de conformidad a lo establecido en el artículo treinta y seis de la LACAP, la que permanecerá en la institución garantizando el</w:t>
      </w:r>
      <w:r w:rsidR="00107833" w:rsidRPr="005C58C6">
        <w:rPr>
          <w:rFonts w:ascii="Open Sans" w:hAnsi="Open Sans" w:cs="Open Sans"/>
          <w:sz w:val="22"/>
          <w:szCs w:val="22"/>
        </w:rPr>
        <w:t xml:space="preserve"> buen cumplimiento del contrato.</w:t>
      </w:r>
      <w:r w:rsidRPr="005C58C6">
        <w:rPr>
          <w:rFonts w:ascii="Open Sans" w:hAnsi="Open Sans" w:cs="Open Sans"/>
          <w:sz w:val="22"/>
          <w:szCs w:val="22"/>
        </w:rPr>
        <w:t xml:space="preserve"> </w:t>
      </w:r>
      <w:r w:rsidRPr="005C58C6">
        <w:rPr>
          <w:rFonts w:ascii="Open Sans" w:hAnsi="Open Sans" w:cs="Open Sans"/>
          <w:b/>
          <w:sz w:val="22"/>
          <w:szCs w:val="22"/>
        </w:rPr>
        <w:t>I</w:t>
      </w:r>
      <w:r w:rsidR="00353664" w:rsidRPr="005C58C6">
        <w:rPr>
          <w:rFonts w:ascii="Open Sans" w:hAnsi="Open Sans" w:cs="Open Sans"/>
          <w:b/>
          <w:sz w:val="22"/>
          <w:szCs w:val="22"/>
        </w:rPr>
        <w:t>X</w:t>
      </w:r>
      <w:r w:rsidRPr="005C58C6">
        <w:rPr>
          <w:rFonts w:ascii="Open Sans" w:hAnsi="Open Sans" w:cs="Open Sans"/>
          <w:b/>
          <w:sz w:val="22"/>
          <w:szCs w:val="22"/>
        </w:rPr>
        <w:t>)</w:t>
      </w:r>
      <w:r w:rsidRPr="005C58C6">
        <w:rPr>
          <w:rFonts w:ascii="Open Sans" w:hAnsi="Open Sans" w:cs="Open Sans"/>
          <w:sz w:val="22"/>
          <w:szCs w:val="22"/>
        </w:rPr>
        <w:t xml:space="preserve"> </w:t>
      </w:r>
      <w:r w:rsidRPr="005C58C6">
        <w:rPr>
          <w:rFonts w:ascii="Open Sans" w:hAnsi="Open Sans" w:cs="Open Sans"/>
          <w:b/>
          <w:sz w:val="22"/>
          <w:szCs w:val="22"/>
        </w:rPr>
        <w:t>ADMINISTRACIÓN DEL CONTRATO (SUPERVISIÓN)</w:t>
      </w:r>
      <w:r w:rsidR="00C417AF" w:rsidRPr="005C58C6">
        <w:rPr>
          <w:rFonts w:ascii="Open Sans" w:hAnsi="Open Sans" w:cs="Open Sans"/>
          <w:b/>
          <w:sz w:val="22"/>
          <w:szCs w:val="22"/>
        </w:rPr>
        <w:t>.</w:t>
      </w:r>
      <w:r w:rsidRPr="005C58C6">
        <w:rPr>
          <w:rFonts w:ascii="Open Sans" w:hAnsi="Open Sans" w:cs="Open Sans"/>
          <w:b/>
          <w:sz w:val="22"/>
          <w:szCs w:val="22"/>
        </w:rPr>
        <w:t xml:space="preserve"> </w:t>
      </w:r>
      <w:r w:rsidRPr="005C58C6">
        <w:rPr>
          <w:rFonts w:ascii="Open Sans" w:hAnsi="Open Sans" w:cs="Open Sans"/>
          <w:sz w:val="22"/>
          <w:szCs w:val="22"/>
        </w:rPr>
        <w:t>El seguimiento al cumplimiento de las obligaciones c</w:t>
      </w:r>
      <w:r w:rsidR="004357E9">
        <w:rPr>
          <w:rFonts w:ascii="Open Sans" w:hAnsi="Open Sans" w:cs="Open Sans"/>
          <w:sz w:val="22"/>
          <w:szCs w:val="22"/>
        </w:rPr>
        <w:t>ontractuales estará a cargo de l</w:t>
      </w:r>
      <w:r w:rsidRPr="005C58C6">
        <w:rPr>
          <w:rFonts w:ascii="Open Sans" w:hAnsi="Open Sans" w:cs="Open Sans"/>
          <w:sz w:val="22"/>
          <w:szCs w:val="22"/>
        </w:rPr>
        <w:t>a</w:t>
      </w:r>
      <w:r w:rsidR="007366ED" w:rsidRPr="005C58C6">
        <w:rPr>
          <w:rFonts w:ascii="Open Sans" w:hAnsi="Open Sans" w:cs="Open Sans"/>
          <w:sz w:val="22"/>
          <w:szCs w:val="22"/>
        </w:rPr>
        <w:t xml:space="preserve"> Dirección Ejecutiva o la</w:t>
      </w:r>
      <w:r w:rsidRPr="005C58C6">
        <w:rPr>
          <w:rFonts w:ascii="Open Sans" w:hAnsi="Open Sans" w:cs="Open Sans"/>
          <w:sz w:val="22"/>
          <w:szCs w:val="22"/>
        </w:rPr>
        <w:t xml:space="preserve"> Subd</w:t>
      </w:r>
      <w:r w:rsidR="00A874E6">
        <w:rPr>
          <w:rFonts w:ascii="Open Sans" w:hAnsi="Open Sans" w:cs="Open Sans"/>
          <w:sz w:val="22"/>
          <w:szCs w:val="22"/>
        </w:rPr>
        <w:t>irección Ejecutiva del INSAFO</w:t>
      </w:r>
      <w:r w:rsidRPr="005C58C6">
        <w:rPr>
          <w:rFonts w:ascii="Open Sans" w:hAnsi="Open Sans" w:cs="Open Sans"/>
          <w:sz w:val="22"/>
          <w:szCs w:val="22"/>
        </w:rPr>
        <w:t xml:space="preserve">RP,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5C58C6">
        <w:rPr>
          <w:rFonts w:ascii="Open Sans" w:hAnsi="Open Sans" w:cs="Open Sans"/>
          <w:sz w:val="22"/>
          <w:szCs w:val="22"/>
        </w:rPr>
        <w:t>inciso tercero</w:t>
      </w:r>
      <w:proofErr w:type="gramEnd"/>
      <w:r w:rsidRPr="005C58C6">
        <w:rPr>
          <w:rFonts w:ascii="Open Sans" w:hAnsi="Open Sans" w:cs="Open Sans"/>
          <w:sz w:val="22"/>
          <w:szCs w:val="22"/>
        </w:rPr>
        <w:t>, setenta y cuatro, setenta y cinco inciso segundo, setenta y siete, ochenta y ochenta y uno del Reglamento de la LACAP</w:t>
      </w:r>
      <w:r w:rsidR="005D2E22" w:rsidRPr="005C58C6">
        <w:rPr>
          <w:rFonts w:ascii="Open Sans" w:hAnsi="Open Sans" w:cs="Open Sans"/>
          <w:sz w:val="22"/>
          <w:szCs w:val="22"/>
        </w:rPr>
        <w:t>.</w:t>
      </w:r>
      <w:r w:rsidRPr="005C58C6">
        <w:rPr>
          <w:rFonts w:ascii="Open Sans" w:hAnsi="Open Sans" w:cs="Open Sans"/>
          <w:sz w:val="22"/>
          <w:szCs w:val="22"/>
        </w:rPr>
        <w:t xml:space="preserve">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w:t>
      </w:r>
      <w:r w:rsidRPr="005C58C6">
        <w:rPr>
          <w:rFonts w:ascii="Open Sans" w:hAnsi="Open Sans" w:cs="Open Sans"/>
          <w:sz w:val="22"/>
          <w:szCs w:val="22"/>
        </w:rPr>
        <w:lastRenderedPageBreak/>
        <w:t xml:space="preserve">con un plazo de hasta sesenta días. </w:t>
      </w:r>
      <w:r w:rsidRPr="005C58C6">
        <w:rPr>
          <w:rFonts w:ascii="Open Sans" w:hAnsi="Open Sans" w:cs="Open Sans"/>
          <w:b/>
          <w:sz w:val="22"/>
          <w:szCs w:val="22"/>
        </w:rPr>
        <w:t>X)</w:t>
      </w:r>
      <w:r w:rsidRPr="005C58C6">
        <w:rPr>
          <w:rFonts w:ascii="Open Sans" w:hAnsi="Open Sans" w:cs="Open Sans"/>
          <w:sz w:val="22"/>
          <w:szCs w:val="22"/>
        </w:rPr>
        <w:t xml:space="preserve"> </w:t>
      </w:r>
      <w:r w:rsidRPr="005C58C6">
        <w:rPr>
          <w:rFonts w:ascii="Open Sans" w:hAnsi="Open Sans" w:cs="Open Sans"/>
          <w:b/>
          <w:sz w:val="22"/>
          <w:szCs w:val="22"/>
        </w:rPr>
        <w:t>ACTA</w:t>
      </w:r>
      <w:r w:rsidR="00DF6562" w:rsidRPr="005C58C6">
        <w:rPr>
          <w:rFonts w:ascii="Open Sans" w:hAnsi="Open Sans" w:cs="Open Sans"/>
          <w:b/>
          <w:sz w:val="22"/>
          <w:szCs w:val="22"/>
        </w:rPr>
        <w:t>S</w:t>
      </w:r>
      <w:r w:rsidRPr="005C58C6">
        <w:rPr>
          <w:rFonts w:ascii="Open Sans" w:hAnsi="Open Sans" w:cs="Open Sans"/>
          <w:b/>
          <w:sz w:val="22"/>
          <w:szCs w:val="22"/>
        </w:rPr>
        <w:t xml:space="preserve"> DE RECEPCIÓN</w:t>
      </w:r>
      <w:r w:rsidRPr="005C58C6">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5C58C6">
        <w:rPr>
          <w:rFonts w:ascii="Open Sans" w:hAnsi="Open Sans" w:cs="Open Sans"/>
          <w:b/>
          <w:sz w:val="22"/>
          <w:szCs w:val="22"/>
        </w:rPr>
        <w:t>X</w:t>
      </w:r>
      <w:r w:rsidR="00353664" w:rsidRPr="005C58C6">
        <w:rPr>
          <w:rFonts w:ascii="Open Sans" w:hAnsi="Open Sans" w:cs="Open Sans"/>
          <w:b/>
          <w:sz w:val="22"/>
          <w:szCs w:val="22"/>
        </w:rPr>
        <w:t>I</w:t>
      </w:r>
      <w:r w:rsidRPr="005C58C6">
        <w:rPr>
          <w:rFonts w:ascii="Open Sans" w:hAnsi="Open Sans" w:cs="Open Sans"/>
          <w:b/>
          <w:sz w:val="22"/>
          <w:szCs w:val="22"/>
        </w:rPr>
        <w:t xml:space="preserve">) MODIFICACIÓN. </w:t>
      </w:r>
      <w:r w:rsidRPr="005C58C6">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C58C6">
        <w:rPr>
          <w:rFonts w:ascii="Open Sans" w:hAnsi="Open Sans" w:cs="Open Sans"/>
          <w:b/>
          <w:sz w:val="22"/>
          <w:szCs w:val="22"/>
        </w:rPr>
        <w:t>XI</w:t>
      </w:r>
      <w:r w:rsidR="00353664" w:rsidRPr="005C58C6">
        <w:rPr>
          <w:rFonts w:ascii="Open Sans" w:hAnsi="Open Sans" w:cs="Open Sans"/>
          <w:b/>
          <w:sz w:val="22"/>
          <w:szCs w:val="22"/>
        </w:rPr>
        <w:t>I</w:t>
      </w:r>
      <w:r w:rsidRPr="005C58C6">
        <w:rPr>
          <w:rFonts w:ascii="Open Sans" w:hAnsi="Open Sans" w:cs="Open Sans"/>
          <w:b/>
          <w:sz w:val="22"/>
          <w:szCs w:val="22"/>
        </w:rPr>
        <w:t>)</w:t>
      </w:r>
      <w:r w:rsidRPr="005C58C6">
        <w:rPr>
          <w:rFonts w:ascii="Open Sans" w:hAnsi="Open Sans" w:cs="Open Sans"/>
          <w:sz w:val="22"/>
          <w:szCs w:val="22"/>
        </w:rPr>
        <w:t xml:space="preserve"> </w:t>
      </w:r>
      <w:r w:rsidRPr="005C58C6">
        <w:rPr>
          <w:rFonts w:ascii="Open Sans" w:hAnsi="Open Sans" w:cs="Open Sans"/>
          <w:b/>
          <w:sz w:val="22"/>
          <w:szCs w:val="22"/>
        </w:rPr>
        <w:t xml:space="preserve">PRÓRROGA. </w:t>
      </w:r>
      <w:r w:rsidRPr="005C58C6">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C58C6">
        <w:rPr>
          <w:rFonts w:ascii="Open Sans" w:hAnsi="Open Sans" w:cs="Open Sans"/>
          <w:b/>
          <w:sz w:val="22"/>
          <w:szCs w:val="22"/>
        </w:rPr>
        <w:t>XII</w:t>
      </w:r>
      <w:r w:rsidR="00353664" w:rsidRPr="005C58C6">
        <w:rPr>
          <w:rFonts w:ascii="Open Sans" w:hAnsi="Open Sans" w:cs="Open Sans"/>
          <w:b/>
          <w:sz w:val="22"/>
          <w:szCs w:val="22"/>
        </w:rPr>
        <w:t>I</w:t>
      </w:r>
      <w:r w:rsidRPr="005C58C6">
        <w:rPr>
          <w:rFonts w:ascii="Open Sans" w:hAnsi="Open Sans" w:cs="Open Sans"/>
          <w:b/>
          <w:sz w:val="22"/>
          <w:szCs w:val="22"/>
        </w:rPr>
        <w:t>)</w:t>
      </w:r>
      <w:r w:rsidRPr="005C58C6">
        <w:rPr>
          <w:rFonts w:ascii="Open Sans" w:hAnsi="Open Sans" w:cs="Open Sans"/>
          <w:sz w:val="22"/>
          <w:szCs w:val="22"/>
        </w:rPr>
        <w:t xml:space="preserve"> </w:t>
      </w:r>
      <w:r w:rsidRPr="005C58C6">
        <w:rPr>
          <w:rFonts w:ascii="Open Sans" w:hAnsi="Open Sans" w:cs="Open Sans"/>
          <w:b/>
          <w:sz w:val="22"/>
          <w:szCs w:val="22"/>
        </w:rPr>
        <w:t xml:space="preserve">CESIÓN. </w:t>
      </w:r>
      <w:r w:rsidR="008D7239" w:rsidRPr="005C58C6">
        <w:rPr>
          <w:rFonts w:ascii="Open Sans" w:hAnsi="Open Sans" w:cs="Open Sans"/>
          <w:sz w:val="22"/>
          <w:szCs w:val="22"/>
        </w:rPr>
        <w:t>La contratista</w:t>
      </w:r>
      <w:r w:rsidR="008D7239" w:rsidRPr="005C58C6">
        <w:rPr>
          <w:rFonts w:ascii="Open Sans" w:hAnsi="Open Sans" w:cs="Open Sans"/>
          <w:b/>
          <w:sz w:val="22"/>
          <w:szCs w:val="22"/>
        </w:rPr>
        <w:t xml:space="preserve"> </w:t>
      </w:r>
      <w:r w:rsidR="008D7239" w:rsidRPr="005C58C6">
        <w:rPr>
          <w:rFonts w:ascii="Open Sans" w:hAnsi="Open Sans" w:cs="Open Sans"/>
          <w:sz w:val="22"/>
          <w:szCs w:val="22"/>
        </w:rPr>
        <w:t>no podrá transferir o ceder bajo ningún título, los derechos y obligaciones que emanan del presente contrato. La transferencia o cesión efectuada dará lugar a la caducidad del contrato, procediéndose además a hacer efectiva la garantía de cumplimiento de contrato.</w:t>
      </w:r>
      <w:r w:rsidRPr="005C58C6">
        <w:rPr>
          <w:rFonts w:ascii="Open Sans" w:hAnsi="Open Sans" w:cs="Open Sans"/>
          <w:sz w:val="22"/>
          <w:szCs w:val="22"/>
        </w:rPr>
        <w:t xml:space="preserve"> </w:t>
      </w:r>
      <w:r w:rsidR="00353664" w:rsidRPr="005C58C6">
        <w:rPr>
          <w:rFonts w:ascii="Open Sans" w:hAnsi="Open Sans" w:cs="Open Sans"/>
          <w:b/>
          <w:sz w:val="22"/>
          <w:szCs w:val="22"/>
        </w:rPr>
        <w:t>XIV</w:t>
      </w:r>
      <w:r w:rsidRPr="005C58C6">
        <w:rPr>
          <w:rFonts w:ascii="Open Sans" w:hAnsi="Open Sans" w:cs="Open Sans"/>
          <w:b/>
          <w:sz w:val="22"/>
          <w:szCs w:val="22"/>
        </w:rPr>
        <w:t xml:space="preserve">) CONFIDENCIALIDAD. </w:t>
      </w:r>
      <w:r w:rsidRPr="005C58C6">
        <w:rPr>
          <w:rFonts w:ascii="Open Sans" w:hAnsi="Open Sans" w:cs="Open Sans"/>
          <w:sz w:val="22"/>
          <w:szCs w:val="22"/>
        </w:rPr>
        <w:t>El contratista</w:t>
      </w:r>
      <w:r w:rsidRPr="005C58C6">
        <w:rPr>
          <w:rFonts w:ascii="Open Sans" w:hAnsi="Open Sans" w:cs="Open Sans"/>
          <w:b/>
          <w:sz w:val="22"/>
          <w:szCs w:val="22"/>
        </w:rPr>
        <w:t xml:space="preserve"> </w:t>
      </w:r>
      <w:r w:rsidRPr="005C58C6">
        <w:rPr>
          <w:rFonts w:ascii="Open Sans" w:hAnsi="Open Sans" w:cs="Open Sans"/>
          <w:sz w:val="22"/>
          <w:szCs w:val="22"/>
        </w:rPr>
        <w:t>se compromete a  guardar la confidencialidad de toda información revelada por e</w:t>
      </w:r>
      <w:r w:rsidR="00B0340F" w:rsidRPr="005C58C6">
        <w:rPr>
          <w:rFonts w:ascii="Open Sans" w:hAnsi="Open Sans" w:cs="Open Sans"/>
          <w:sz w:val="22"/>
          <w:szCs w:val="22"/>
        </w:rPr>
        <w:t>l</w:t>
      </w:r>
      <w:r w:rsidRPr="005C58C6">
        <w:rPr>
          <w:rFonts w:ascii="Open Sans" w:hAnsi="Open Sans" w:cs="Open Sans"/>
          <w:sz w:val="22"/>
          <w:szCs w:val="22"/>
        </w:rPr>
        <w:t xml:space="preserve">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353664" w:rsidRPr="005C58C6">
        <w:rPr>
          <w:rFonts w:ascii="Open Sans" w:hAnsi="Open Sans" w:cs="Open Sans"/>
          <w:b/>
          <w:sz w:val="22"/>
          <w:szCs w:val="22"/>
        </w:rPr>
        <w:t>X</w:t>
      </w:r>
      <w:r w:rsidRPr="005C58C6">
        <w:rPr>
          <w:rFonts w:ascii="Open Sans" w:hAnsi="Open Sans" w:cs="Open Sans"/>
          <w:b/>
          <w:sz w:val="22"/>
          <w:szCs w:val="22"/>
        </w:rPr>
        <w:t>V)</w:t>
      </w:r>
      <w:r w:rsidRPr="005C58C6">
        <w:rPr>
          <w:rFonts w:ascii="Open Sans" w:hAnsi="Open Sans" w:cs="Open Sans"/>
          <w:sz w:val="22"/>
          <w:szCs w:val="22"/>
        </w:rPr>
        <w:t xml:space="preserve"> </w:t>
      </w:r>
      <w:r w:rsidRPr="005C58C6">
        <w:rPr>
          <w:rFonts w:ascii="Open Sans" w:hAnsi="Open Sans" w:cs="Open Sans"/>
          <w:b/>
          <w:sz w:val="22"/>
          <w:szCs w:val="22"/>
        </w:rPr>
        <w:t>SANCIONES</w:t>
      </w:r>
      <w:r w:rsidRPr="005C58C6">
        <w:rPr>
          <w:rFonts w:ascii="Open Sans" w:hAnsi="Open Sans" w:cs="Open Sans"/>
          <w:sz w:val="22"/>
          <w:szCs w:val="22"/>
        </w:rPr>
        <w:t xml:space="preserve">. </w:t>
      </w:r>
      <w:r w:rsidR="00550AA3" w:rsidRPr="00550AA3">
        <w:rPr>
          <w:rFonts w:ascii="Open Sans" w:hAnsi="Open Sans" w:cs="Open Sans"/>
          <w:sz w:val="22"/>
        </w:rPr>
        <w:t>En caso de incumplimiento la contratista expresamente se somete a las sanciones que emanaren de la LACAP ya sea imposición de multa o mora, inhabilitación, extinción, las que serán impuestas siguiendo INSAFORP el debido procedimiento regulado en la Ley de Procedimientos Administrativos, a cuya competencia se somete para efectos de su imposición</w:t>
      </w:r>
      <w:r w:rsidRPr="005C58C6">
        <w:rPr>
          <w:rFonts w:ascii="Open Sans" w:hAnsi="Open Sans" w:cs="Open Sans"/>
          <w:sz w:val="22"/>
          <w:szCs w:val="22"/>
        </w:rPr>
        <w:t xml:space="preserve">. </w:t>
      </w:r>
      <w:r w:rsidRPr="005C58C6">
        <w:rPr>
          <w:rFonts w:ascii="Open Sans" w:hAnsi="Open Sans" w:cs="Open Sans"/>
          <w:b/>
          <w:sz w:val="22"/>
          <w:szCs w:val="22"/>
        </w:rPr>
        <w:t>XV</w:t>
      </w:r>
      <w:r w:rsidR="00353664" w:rsidRPr="005C58C6">
        <w:rPr>
          <w:rFonts w:ascii="Open Sans" w:hAnsi="Open Sans" w:cs="Open Sans"/>
          <w:b/>
          <w:sz w:val="22"/>
          <w:szCs w:val="22"/>
        </w:rPr>
        <w:t>I</w:t>
      </w:r>
      <w:r w:rsidRPr="005C58C6">
        <w:rPr>
          <w:rFonts w:ascii="Open Sans" w:hAnsi="Open Sans" w:cs="Open Sans"/>
          <w:b/>
          <w:sz w:val="22"/>
          <w:szCs w:val="22"/>
        </w:rPr>
        <w:t>)</w:t>
      </w:r>
      <w:r w:rsidRPr="005C58C6">
        <w:rPr>
          <w:rFonts w:ascii="Open Sans" w:hAnsi="Open Sans" w:cs="Open Sans"/>
          <w:sz w:val="22"/>
          <w:szCs w:val="22"/>
        </w:rPr>
        <w:t xml:space="preserve"> </w:t>
      </w:r>
      <w:r w:rsidRPr="005C58C6">
        <w:rPr>
          <w:rFonts w:ascii="Open Sans" w:hAnsi="Open Sans" w:cs="Open Sans"/>
          <w:b/>
          <w:sz w:val="22"/>
          <w:szCs w:val="22"/>
        </w:rPr>
        <w:t>TERMINACIÓN BILATERAL</w:t>
      </w:r>
      <w:r w:rsidRPr="005C58C6">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w:t>
      </w:r>
      <w:r w:rsidRPr="005C58C6">
        <w:rPr>
          <w:rFonts w:ascii="Open Sans" w:hAnsi="Open Sans" w:cs="Open Sans"/>
          <w:sz w:val="22"/>
          <w:szCs w:val="22"/>
        </w:rPr>
        <w:lastRenderedPageBreak/>
        <w:t xml:space="preserve">bienes entregados o recibidos. </w:t>
      </w:r>
      <w:r w:rsidRPr="005C58C6">
        <w:rPr>
          <w:rFonts w:ascii="Open Sans" w:hAnsi="Open Sans" w:cs="Open Sans"/>
          <w:b/>
          <w:sz w:val="22"/>
          <w:szCs w:val="22"/>
        </w:rPr>
        <w:t>XVI</w:t>
      </w:r>
      <w:r w:rsidR="00353664" w:rsidRPr="005C58C6">
        <w:rPr>
          <w:rFonts w:ascii="Open Sans" w:hAnsi="Open Sans" w:cs="Open Sans"/>
          <w:b/>
          <w:sz w:val="22"/>
          <w:szCs w:val="22"/>
        </w:rPr>
        <w:t>I</w:t>
      </w:r>
      <w:r w:rsidRPr="005C58C6">
        <w:rPr>
          <w:rFonts w:ascii="Open Sans" w:hAnsi="Open Sans" w:cs="Open Sans"/>
          <w:b/>
          <w:sz w:val="22"/>
          <w:szCs w:val="22"/>
        </w:rPr>
        <w:t>)</w:t>
      </w:r>
      <w:r w:rsidRPr="005C58C6">
        <w:rPr>
          <w:rFonts w:ascii="Open Sans" w:hAnsi="Open Sans" w:cs="Open Sans"/>
          <w:sz w:val="22"/>
          <w:szCs w:val="22"/>
        </w:rPr>
        <w:t xml:space="preserve"> </w:t>
      </w:r>
      <w:r w:rsidRPr="005C58C6">
        <w:rPr>
          <w:rFonts w:ascii="Open Sans" w:hAnsi="Open Sans" w:cs="Open Sans"/>
          <w:b/>
          <w:sz w:val="22"/>
          <w:szCs w:val="22"/>
        </w:rPr>
        <w:t xml:space="preserve">SOLUCIÓN DE CONFLICTOS. </w:t>
      </w:r>
      <w:r w:rsidRPr="005C58C6">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C58C6">
        <w:rPr>
          <w:rFonts w:ascii="Open Sans" w:hAnsi="Open Sans" w:cs="Open Sans"/>
          <w:b/>
          <w:sz w:val="22"/>
          <w:szCs w:val="22"/>
        </w:rPr>
        <w:t>XVII</w:t>
      </w:r>
      <w:r w:rsidR="00353664" w:rsidRPr="005C58C6">
        <w:rPr>
          <w:rFonts w:ascii="Open Sans" w:hAnsi="Open Sans" w:cs="Open Sans"/>
          <w:b/>
          <w:sz w:val="22"/>
          <w:szCs w:val="22"/>
        </w:rPr>
        <w:t>I</w:t>
      </w:r>
      <w:r w:rsidRPr="005C58C6">
        <w:rPr>
          <w:rFonts w:ascii="Open Sans" w:hAnsi="Open Sans" w:cs="Open Sans"/>
          <w:b/>
          <w:sz w:val="22"/>
          <w:szCs w:val="22"/>
        </w:rPr>
        <w:t>)</w:t>
      </w:r>
      <w:r w:rsidRPr="005C58C6">
        <w:rPr>
          <w:rFonts w:ascii="Open Sans" w:hAnsi="Open Sans" w:cs="Open Sans"/>
          <w:sz w:val="22"/>
          <w:szCs w:val="22"/>
        </w:rPr>
        <w:t xml:space="preserve"> </w:t>
      </w:r>
      <w:r w:rsidRPr="005C58C6">
        <w:rPr>
          <w:rFonts w:ascii="Open Sans" w:hAnsi="Open Sans" w:cs="Open Sans"/>
          <w:b/>
          <w:sz w:val="22"/>
          <w:szCs w:val="22"/>
        </w:rPr>
        <w:t>LUGAR DE PRESTACIÓN DE SERVICIOS</w:t>
      </w:r>
      <w:r w:rsidR="00921281" w:rsidRPr="005C58C6">
        <w:rPr>
          <w:rFonts w:ascii="Open Sans" w:hAnsi="Open Sans" w:cs="Open Sans"/>
          <w:sz w:val="22"/>
          <w:szCs w:val="22"/>
        </w:rPr>
        <w:t>.</w:t>
      </w:r>
      <w:r w:rsidRPr="005C58C6">
        <w:rPr>
          <w:rFonts w:ascii="Open Sans" w:hAnsi="Open Sans" w:cs="Open Sans"/>
          <w:sz w:val="22"/>
          <w:szCs w:val="22"/>
        </w:rPr>
        <w:t xml:space="preserve"> La contratista se obliga a desarrollar los servicios profesionales de auditoria objeto de este contrato, de acuerdo con la Metodología de trabajo y el Plan de Trabajo presentados en su oferta técnica, la cual comprende, entre otros aspectos, los siguientes componentes: a) los estados financieros; b) las estructuras de control interno; c) El cumplimiento con leyes y regulaciones aplicables. Dichos servicios serán prestados en las instalaciones del INSAFORP, y/o en sus oficinas. Lo dispuesto en la presente cláusula se complementa con lo estipulado en los r</w:t>
      </w:r>
      <w:r w:rsidR="00EB411E" w:rsidRPr="005C58C6">
        <w:rPr>
          <w:rFonts w:ascii="Open Sans" w:hAnsi="Open Sans" w:cs="Open Sans"/>
          <w:sz w:val="22"/>
          <w:szCs w:val="22"/>
        </w:rPr>
        <w:t>espectivos Términos d</w:t>
      </w:r>
      <w:r w:rsidRPr="005C58C6">
        <w:rPr>
          <w:rFonts w:ascii="Open Sans" w:hAnsi="Open Sans" w:cs="Open Sans"/>
          <w:sz w:val="22"/>
          <w:szCs w:val="22"/>
        </w:rPr>
        <w:t xml:space="preserve">e Referencia y demás documentos contractuales. </w:t>
      </w:r>
      <w:r w:rsidR="00353664" w:rsidRPr="005C58C6">
        <w:rPr>
          <w:rFonts w:ascii="Open Sans" w:hAnsi="Open Sans" w:cs="Open Sans"/>
          <w:b/>
          <w:sz w:val="22"/>
          <w:szCs w:val="22"/>
        </w:rPr>
        <w:t>X</w:t>
      </w:r>
      <w:r w:rsidRPr="005C58C6">
        <w:rPr>
          <w:rFonts w:ascii="Open Sans" w:hAnsi="Open Sans" w:cs="Open Sans"/>
          <w:b/>
          <w:sz w:val="22"/>
          <w:szCs w:val="22"/>
        </w:rPr>
        <w:t>I</w:t>
      </w:r>
      <w:r w:rsidR="00353664" w:rsidRPr="005C58C6">
        <w:rPr>
          <w:rFonts w:ascii="Open Sans" w:hAnsi="Open Sans" w:cs="Open Sans"/>
          <w:b/>
          <w:sz w:val="22"/>
          <w:szCs w:val="22"/>
        </w:rPr>
        <w:t>X</w:t>
      </w:r>
      <w:r w:rsidRPr="005C58C6">
        <w:rPr>
          <w:rFonts w:ascii="Open Sans" w:hAnsi="Open Sans" w:cs="Open Sans"/>
          <w:b/>
          <w:sz w:val="22"/>
          <w:szCs w:val="22"/>
        </w:rPr>
        <w:t xml:space="preserve">) </w:t>
      </w:r>
      <w:r w:rsidRPr="005C58C6">
        <w:rPr>
          <w:rFonts w:ascii="Open Sans" w:hAnsi="Open Sans" w:cs="Open Sans"/>
          <w:b/>
          <w:bCs/>
          <w:sz w:val="22"/>
          <w:szCs w:val="22"/>
        </w:rPr>
        <w:t>RESPONSABILIDAD DE LA CONTRATISTA</w:t>
      </w:r>
      <w:r w:rsidR="00921281" w:rsidRPr="005C58C6">
        <w:rPr>
          <w:rFonts w:ascii="Open Sans" w:hAnsi="Open Sans" w:cs="Open Sans"/>
          <w:b/>
          <w:bCs/>
          <w:sz w:val="22"/>
          <w:szCs w:val="22"/>
        </w:rPr>
        <w:t>.</w:t>
      </w:r>
      <w:r w:rsidRPr="005C58C6">
        <w:rPr>
          <w:rFonts w:ascii="Open Sans" w:hAnsi="Open Sans" w:cs="Open Sans"/>
          <w:b/>
          <w:bCs/>
          <w:sz w:val="22"/>
          <w:szCs w:val="22"/>
        </w:rPr>
        <w:t xml:space="preserve"> </w:t>
      </w:r>
      <w:r w:rsidRPr="005C58C6">
        <w:rPr>
          <w:rFonts w:ascii="Open Sans" w:hAnsi="Open Sans" w:cs="Open Sans"/>
          <w:sz w:val="22"/>
          <w:szCs w:val="22"/>
        </w:rPr>
        <w:t>La contratista se obliga a cumplir con las siguientes condiciones: a) Sostener reuniones al inicio y al final de la auditoría con miembros del Consejo Directivo; b) Sostener reuniones al inicio, al final y cuando fuere necesario con Funcionarios y personal operativo y administrativo del INSAFORP; c) Planear el trabajo de auditoria, definiendo las posibles áreas críticas, el riesgo debidamente cuantificado, así como los programas de auditoría, con el fin de evaluar el control interno y comunicar oportunamente a la administración las situaciones que ameriten su atención y entregar la Planeación de la Auditoría al INSAFORP, con la Primera Carta de Gerencia; d) Efectuar control de calidad, antes de emitir</w:t>
      </w:r>
      <w:r w:rsidR="00AA128B" w:rsidRPr="005C58C6">
        <w:rPr>
          <w:rFonts w:ascii="Open Sans" w:hAnsi="Open Sans" w:cs="Open Sans"/>
          <w:sz w:val="22"/>
          <w:szCs w:val="22"/>
        </w:rPr>
        <w:t xml:space="preserve"> los informes de auditoría y la carta</w:t>
      </w:r>
      <w:r w:rsidRPr="005C58C6">
        <w:rPr>
          <w:rFonts w:ascii="Open Sans" w:hAnsi="Open Sans" w:cs="Open Sans"/>
          <w:sz w:val="22"/>
          <w:szCs w:val="22"/>
        </w:rPr>
        <w:t xml:space="preserve"> de Gerencia; e) Presentar a la Dirección Ejecutiva las Cartas de Gerencia, para documentar las condiciones reportadas y su posterior lectura; f) Presentar a la </w:t>
      </w:r>
      <w:r w:rsidR="00AA128B" w:rsidRPr="005C58C6">
        <w:rPr>
          <w:rFonts w:ascii="Open Sans" w:hAnsi="Open Sans" w:cs="Open Sans"/>
          <w:sz w:val="22"/>
          <w:szCs w:val="22"/>
        </w:rPr>
        <w:t>Administración</w:t>
      </w:r>
      <w:r w:rsidRPr="005C58C6">
        <w:rPr>
          <w:rFonts w:ascii="Open Sans" w:hAnsi="Open Sans" w:cs="Open Sans"/>
          <w:sz w:val="22"/>
          <w:szCs w:val="22"/>
        </w:rPr>
        <w:t xml:space="preserve"> los borradores de informes para su lectura; g) Presentar al Consejo Directivo el Informe Final requerido, conforme a lo establecido en el numeral cinco punto </w:t>
      </w:r>
      <w:r w:rsidR="00921281" w:rsidRPr="005C58C6">
        <w:rPr>
          <w:rFonts w:ascii="Open Sans" w:hAnsi="Open Sans" w:cs="Open Sans"/>
          <w:sz w:val="22"/>
          <w:szCs w:val="22"/>
        </w:rPr>
        <w:t>tres</w:t>
      </w:r>
      <w:r w:rsidRPr="005C58C6">
        <w:rPr>
          <w:rFonts w:ascii="Open Sans" w:hAnsi="Open Sans" w:cs="Open Sans"/>
          <w:sz w:val="22"/>
          <w:szCs w:val="22"/>
        </w:rPr>
        <w:t xml:space="preserve"> de los Términos de Referencia; h) La contratista deberá permanecer atenta, durante el plazo contractual, a transacciones o situaciones que pudieran ser indicativas de fraude, abuso, pagos y actos ilegales. Si tal evidencia existe, el auditor debe comunicarse inmediatamente con la Presidencia del Consejo Directivo. Antes de ampliar sus alcances y procedimientos debiendo ejercer el debido cuidado y diligencia profesional al extender las pruebas y procedimientos de auditoría para no interferir con potenciales investigaciones futuras; i) La contratista se compromete a realizar el trabajo de acuerdo a las Normas de Auditoría Gubernamental y Normas Internacionales de Auditoría; j) Los auditores asignados por la contratista y presentados en su oferta, se comprometen a efectuar el trabajo bajo la </w:t>
      </w:r>
      <w:r w:rsidRPr="005C58C6">
        <w:rPr>
          <w:rFonts w:ascii="Open Sans" w:hAnsi="Open Sans" w:cs="Open Sans"/>
          <w:sz w:val="22"/>
          <w:szCs w:val="22"/>
        </w:rPr>
        <w:lastRenderedPageBreak/>
        <w:t>responsabilidad de ésta, sin subcontratar los servicios de otras Firmas Auditoras, excepto el uso del Especialista si fuese necesario, caso contrario se rescindirá el contrato sin responsabilidad alguna para INSAFORP; k) La c</w:t>
      </w:r>
      <w:r w:rsidR="002A1288">
        <w:rPr>
          <w:rFonts w:ascii="Open Sans" w:hAnsi="Open Sans" w:cs="Open Sans"/>
          <w:sz w:val="22"/>
          <w:szCs w:val="22"/>
        </w:rPr>
        <w:t>ontratista asignará las horas–</w:t>
      </w:r>
      <w:r w:rsidRPr="005C58C6">
        <w:rPr>
          <w:rFonts w:ascii="Open Sans" w:hAnsi="Open Sans" w:cs="Open Sans"/>
          <w:sz w:val="22"/>
          <w:szCs w:val="22"/>
        </w:rPr>
        <w:t>trabajo y el personal que de acuerdo a su oferta hayan sido aceptados por INSAFORP para la ejecución del trabajo; dejando evidencia en los papeles de trabajo del número</w:t>
      </w:r>
      <w:r w:rsidR="002627B0">
        <w:rPr>
          <w:rFonts w:ascii="Open Sans" w:hAnsi="Open Sans" w:cs="Open Sans"/>
          <w:sz w:val="22"/>
          <w:szCs w:val="22"/>
        </w:rPr>
        <w:t xml:space="preserve"> de horas aplicables al mismo; L</w:t>
      </w:r>
      <w:r w:rsidRPr="005C58C6">
        <w:rPr>
          <w:rFonts w:ascii="Open Sans" w:hAnsi="Open Sans" w:cs="Open Sans"/>
          <w:sz w:val="22"/>
          <w:szCs w:val="22"/>
        </w:rPr>
        <w:t xml:space="preserve">) La contratista deberá atender cualquier solicitud que el INSAFORP le haga sobre las pruebas documentales que poseen, en evidencia de las normas y procedimientos de auditoría aplicados en el desarrollo del trabajo, que fundamenten la opinión profesional; m) La contratista se compromete a conservar apropiadamente los papeles de trabajo durante un período no menor de cinco años después de haber completado la auditoría del período para el cual fueron contratados y debe proporcionar los papeles de trabajo a INSAFORP, cuando sea requerido formalmente para ello; n) Con la entrega de cada Informe del Sistema de Recaudación de Ingresos por cotizaciones, la contratista debe proporcionar las  bases de datos mensuales del período de diciembre de dos mil </w:t>
      </w:r>
      <w:r w:rsidR="001A445F" w:rsidRPr="001A445F">
        <w:rPr>
          <w:rFonts w:ascii="Open Sans" w:hAnsi="Open Sans" w:cs="Open Sans"/>
          <w:sz w:val="22"/>
          <w:szCs w:val="22"/>
        </w:rPr>
        <w:t>dieciocho</w:t>
      </w:r>
      <w:r w:rsidR="001A445F" w:rsidRPr="005C58C6">
        <w:rPr>
          <w:rFonts w:ascii="Open Sans" w:hAnsi="Open Sans" w:cs="Open Sans"/>
          <w:sz w:val="22"/>
          <w:szCs w:val="22"/>
        </w:rPr>
        <w:t xml:space="preserve"> </w:t>
      </w:r>
      <w:r w:rsidRPr="005C58C6">
        <w:rPr>
          <w:rFonts w:ascii="Open Sans" w:hAnsi="Open Sans" w:cs="Open Sans"/>
          <w:sz w:val="22"/>
          <w:szCs w:val="22"/>
        </w:rPr>
        <w:t xml:space="preserve">a noviembre de dos mil </w:t>
      </w:r>
      <w:r w:rsidR="001A445F">
        <w:rPr>
          <w:rFonts w:ascii="Open Sans" w:hAnsi="Open Sans" w:cs="Open Sans"/>
          <w:sz w:val="22"/>
          <w:szCs w:val="22"/>
        </w:rPr>
        <w:t>diecinueve</w:t>
      </w:r>
      <w:r w:rsidRPr="005C58C6">
        <w:rPr>
          <w:rFonts w:ascii="Open Sans" w:hAnsi="Open Sans" w:cs="Open Sans"/>
          <w:sz w:val="22"/>
          <w:szCs w:val="22"/>
        </w:rPr>
        <w:t xml:space="preserve">, que respaldan las cotizaciones recibidas por el ISSS y que sirvieron para el examen de auditoría; o) Someterse a las disposiciones legales locales renunciando  a efectuar reclamaciones que no sean las establecidas en las leyes del país; p) Mantener el personal ofertado para la realización del trabajo de auditoría y solamente se admitirán cambios cuando por fuerza mayor el personal no pueda seguir trabajando para la contratista. En caso de sustitución del personal, previamente debe ser sometido a la aceptación del INSAFORP. Dicho cambio deberá efectuarse por una persona de similares conocimiento y experiencia al que sustituya. </w:t>
      </w:r>
      <w:r w:rsidRPr="005C58C6">
        <w:rPr>
          <w:rFonts w:ascii="Open Sans" w:hAnsi="Open Sans" w:cs="Open Sans"/>
          <w:b/>
          <w:sz w:val="22"/>
          <w:szCs w:val="22"/>
        </w:rPr>
        <w:t>XX)</w:t>
      </w:r>
      <w:r w:rsidRPr="005C58C6">
        <w:rPr>
          <w:rFonts w:ascii="Open Sans" w:hAnsi="Open Sans" w:cs="Open Sans"/>
          <w:sz w:val="22"/>
          <w:szCs w:val="22"/>
        </w:rPr>
        <w:t xml:space="preserve"> </w:t>
      </w:r>
      <w:r w:rsidRPr="005C58C6">
        <w:rPr>
          <w:rFonts w:ascii="Open Sans" w:hAnsi="Open Sans" w:cs="Open Sans"/>
          <w:b/>
          <w:sz w:val="22"/>
          <w:szCs w:val="22"/>
        </w:rPr>
        <w:t xml:space="preserve">INTERPRETACIÓN DEL CONTRATO. </w:t>
      </w:r>
      <w:r w:rsidR="00B75AE5" w:rsidRPr="005C58C6">
        <w:rPr>
          <w:rFonts w:ascii="Open Sans" w:hAnsi="Open Sans" w:cs="Open Sans"/>
          <w:sz w:val="22"/>
          <w:szCs w:val="22"/>
        </w:rPr>
        <w:t>De conformidad al artículo o</w:t>
      </w:r>
      <w:r w:rsidRPr="005C58C6">
        <w:rPr>
          <w:rFonts w:ascii="Open Sans" w:hAnsi="Open Sans" w:cs="Open Sans"/>
          <w:sz w:val="22"/>
          <w:szCs w:val="22"/>
        </w:rPr>
        <w:t>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w:t>
      </w:r>
      <w:r w:rsidR="00353664" w:rsidRPr="005C58C6">
        <w:rPr>
          <w:rFonts w:ascii="Open Sans" w:hAnsi="Open Sans" w:cs="Open Sans"/>
          <w:sz w:val="22"/>
          <w:szCs w:val="22"/>
        </w:rPr>
        <w:t>e al respecto dicte el INSAFORP</w:t>
      </w:r>
      <w:r w:rsidRPr="005C58C6">
        <w:rPr>
          <w:rFonts w:ascii="Open Sans" w:hAnsi="Open Sans" w:cs="Open Sans"/>
          <w:sz w:val="22"/>
          <w:szCs w:val="22"/>
        </w:rPr>
        <w:t xml:space="preserve">. </w:t>
      </w:r>
      <w:r w:rsidRPr="005C58C6">
        <w:rPr>
          <w:rFonts w:ascii="Open Sans" w:hAnsi="Open Sans" w:cs="Open Sans"/>
          <w:b/>
          <w:sz w:val="22"/>
          <w:szCs w:val="22"/>
        </w:rPr>
        <w:t xml:space="preserve">XXI) </w:t>
      </w:r>
      <w:r w:rsidR="00F44D90" w:rsidRPr="005C58C6">
        <w:rPr>
          <w:rFonts w:ascii="Open Sans" w:hAnsi="Open Sans" w:cs="Open Sans"/>
          <w:b/>
          <w:sz w:val="22"/>
          <w:szCs w:val="22"/>
        </w:rPr>
        <w:t xml:space="preserve">MARCO LEGAL. </w:t>
      </w:r>
      <w:r w:rsidR="00F44D90" w:rsidRPr="005C58C6">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00F44D90" w:rsidRPr="005C58C6">
        <w:rPr>
          <w:rFonts w:ascii="Open Sans" w:hAnsi="Open Sans" w:cs="Open Sans"/>
          <w:b/>
          <w:sz w:val="22"/>
          <w:szCs w:val="22"/>
        </w:rPr>
        <w:t>XXII)</w:t>
      </w:r>
      <w:r w:rsidR="00F44D90" w:rsidRPr="005C58C6">
        <w:rPr>
          <w:rFonts w:ascii="Open Sans" w:hAnsi="Open Sans" w:cs="Open Sans"/>
          <w:sz w:val="22"/>
          <w:szCs w:val="22"/>
        </w:rPr>
        <w:t xml:space="preserve"> </w:t>
      </w:r>
      <w:r w:rsidR="009804D4" w:rsidRPr="005C58C6">
        <w:rPr>
          <w:rFonts w:ascii="Open Sans" w:hAnsi="Open Sans" w:cs="Open Sans"/>
          <w:b/>
          <w:sz w:val="22"/>
          <w:szCs w:val="22"/>
        </w:rPr>
        <w:t>CLÁUSULA ESPECIAL.</w:t>
      </w:r>
      <w:r w:rsidR="009804D4" w:rsidRPr="005C58C6">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w:t>
      </w:r>
      <w:r w:rsidR="009804D4" w:rsidRPr="005C58C6">
        <w:rPr>
          <w:rFonts w:ascii="Open Sans" w:hAnsi="Open Sans" w:cs="Open Sans"/>
          <w:sz w:val="22"/>
          <w:szCs w:val="22"/>
        </w:rPr>
        <w:lastRenderedPageBreak/>
        <w:t xml:space="preserve">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9804D4" w:rsidRPr="005C58C6">
        <w:rPr>
          <w:rFonts w:ascii="Open Sans" w:hAnsi="Open Sans" w:cs="Open Sans"/>
          <w:b/>
          <w:sz w:val="22"/>
          <w:szCs w:val="22"/>
        </w:rPr>
        <w:t>XXIII)</w:t>
      </w:r>
      <w:r w:rsidR="009804D4" w:rsidRPr="005C58C6">
        <w:rPr>
          <w:rFonts w:ascii="Open Sans" w:hAnsi="Open Sans" w:cs="Open Sans"/>
          <w:sz w:val="22"/>
          <w:szCs w:val="22"/>
        </w:rPr>
        <w:t xml:space="preserve"> </w:t>
      </w:r>
      <w:r w:rsidRPr="005C58C6">
        <w:rPr>
          <w:rFonts w:ascii="Open Sans" w:hAnsi="Open Sans" w:cs="Open Sans"/>
          <w:b/>
          <w:sz w:val="22"/>
          <w:szCs w:val="22"/>
        </w:rPr>
        <w:t xml:space="preserve">NOTIFICACIONES. </w:t>
      </w:r>
      <w:r w:rsidRPr="005C58C6">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526301">
        <w:rPr>
          <w:rFonts w:ascii="Open Sans" w:hAnsi="Open Sans" w:cs="Open Sans"/>
          <w:sz w:val="22"/>
          <w:szCs w:val="22"/>
        </w:rPr>
        <w:t>doce</w:t>
      </w:r>
      <w:r w:rsidRPr="005C58C6">
        <w:rPr>
          <w:rFonts w:ascii="Open Sans" w:hAnsi="Open Sans" w:cs="Open Sans"/>
          <w:sz w:val="22"/>
          <w:szCs w:val="22"/>
        </w:rPr>
        <w:t xml:space="preserve"> días del mes de </w:t>
      </w:r>
      <w:r w:rsidR="00526301">
        <w:rPr>
          <w:rFonts w:ascii="Open Sans" w:hAnsi="Open Sans" w:cs="Open Sans"/>
          <w:sz w:val="22"/>
          <w:szCs w:val="22"/>
        </w:rPr>
        <w:t>jul</w:t>
      </w:r>
      <w:r w:rsidR="00CF063A" w:rsidRPr="005C58C6">
        <w:rPr>
          <w:rFonts w:ascii="Open Sans" w:hAnsi="Open Sans" w:cs="Open Sans"/>
          <w:sz w:val="22"/>
          <w:szCs w:val="22"/>
        </w:rPr>
        <w:t>io</w:t>
      </w:r>
      <w:r w:rsidRPr="005C58C6">
        <w:rPr>
          <w:rFonts w:ascii="Open Sans" w:hAnsi="Open Sans" w:cs="Open Sans"/>
          <w:sz w:val="22"/>
          <w:szCs w:val="22"/>
        </w:rPr>
        <w:t xml:space="preserve"> de dos mil </w:t>
      </w:r>
      <w:r w:rsidR="00526301">
        <w:rPr>
          <w:rFonts w:ascii="Open Sans" w:hAnsi="Open Sans" w:cs="Open Sans"/>
          <w:sz w:val="22"/>
          <w:szCs w:val="22"/>
        </w:rPr>
        <w:t>diecinueve</w:t>
      </w:r>
      <w:r w:rsidR="00B75AE5" w:rsidRPr="005C58C6">
        <w:rPr>
          <w:rFonts w:ascii="Open Sans" w:hAnsi="Open Sans" w:cs="Open Sans"/>
          <w:sz w:val="22"/>
          <w:szCs w:val="22"/>
        </w:rPr>
        <w:t>.</w:t>
      </w:r>
    </w:p>
    <w:p w:rsidR="0099233E" w:rsidRPr="0099233E" w:rsidRDefault="0099233E" w:rsidP="0099233E">
      <w:pPr>
        <w:spacing w:line="360" w:lineRule="auto"/>
        <w:jc w:val="both"/>
        <w:rPr>
          <w:rFonts w:ascii="Open Sans" w:hAnsi="Open Sans" w:cs="Open Sans"/>
          <w:sz w:val="22"/>
          <w:szCs w:val="22"/>
        </w:rPr>
      </w:pPr>
    </w:p>
    <w:p w:rsidR="0099233E" w:rsidRPr="0099233E" w:rsidRDefault="0099233E" w:rsidP="0099233E">
      <w:pPr>
        <w:spacing w:line="360" w:lineRule="auto"/>
        <w:jc w:val="both"/>
        <w:rPr>
          <w:rFonts w:ascii="Open Sans" w:hAnsi="Open Sans" w:cs="Open Sans"/>
          <w:sz w:val="22"/>
          <w:szCs w:val="22"/>
        </w:rPr>
      </w:pPr>
    </w:p>
    <w:p w:rsidR="0099233E" w:rsidRDefault="0099233E" w:rsidP="0099233E">
      <w:pPr>
        <w:spacing w:line="360" w:lineRule="auto"/>
        <w:jc w:val="both"/>
        <w:rPr>
          <w:rFonts w:ascii="Open Sans" w:hAnsi="Open Sans" w:cs="Open Sans"/>
          <w:sz w:val="22"/>
          <w:szCs w:val="22"/>
        </w:rPr>
      </w:pPr>
    </w:p>
    <w:p w:rsidR="00665A39" w:rsidRDefault="00665A39" w:rsidP="0099233E">
      <w:pPr>
        <w:spacing w:line="360" w:lineRule="auto"/>
        <w:jc w:val="both"/>
        <w:rPr>
          <w:rFonts w:ascii="Open Sans" w:hAnsi="Open Sans" w:cs="Open Sans"/>
          <w:sz w:val="22"/>
          <w:szCs w:val="22"/>
        </w:rPr>
      </w:pPr>
    </w:p>
    <w:p w:rsidR="00665A39" w:rsidRDefault="00665A39" w:rsidP="0099233E">
      <w:pPr>
        <w:spacing w:line="360" w:lineRule="auto"/>
        <w:jc w:val="both"/>
        <w:rPr>
          <w:rFonts w:ascii="Open Sans" w:hAnsi="Open Sans" w:cs="Open Sans"/>
          <w:sz w:val="22"/>
          <w:szCs w:val="22"/>
        </w:rPr>
      </w:pPr>
    </w:p>
    <w:p w:rsidR="0099233E" w:rsidRPr="00665A39" w:rsidRDefault="00665A39" w:rsidP="0099233E">
      <w:pPr>
        <w:spacing w:line="360" w:lineRule="exact"/>
        <w:jc w:val="both"/>
        <w:rPr>
          <w:rFonts w:ascii="Open Sans" w:hAnsi="Open Sans" w:cs="Open Sans"/>
          <w:sz w:val="18"/>
          <w:szCs w:val="18"/>
        </w:rPr>
      </w:pPr>
      <w:r>
        <w:rPr>
          <w:rFonts w:ascii="Open Sans" w:hAnsi="Open Sans" w:cs="Open Sans"/>
          <w:b/>
          <w:bCs/>
          <w:sz w:val="18"/>
          <w:szCs w:val="18"/>
          <w:lang w:val="pt-BR"/>
        </w:rPr>
        <w:t xml:space="preserve">RICARDO FRANCISCO </w:t>
      </w:r>
      <w:r w:rsidR="0099233E" w:rsidRPr="00665A39">
        <w:rPr>
          <w:rFonts w:ascii="Open Sans" w:hAnsi="Open Sans" w:cs="Open Sans"/>
          <w:b/>
          <w:bCs/>
          <w:sz w:val="18"/>
          <w:szCs w:val="18"/>
          <w:lang w:val="pt-BR"/>
        </w:rPr>
        <w:t>J</w:t>
      </w:r>
      <w:r>
        <w:rPr>
          <w:rFonts w:ascii="Open Sans" w:hAnsi="Open Sans" w:cs="Open Sans"/>
          <w:b/>
          <w:bCs/>
          <w:sz w:val="18"/>
          <w:szCs w:val="18"/>
          <w:lang w:val="pt-BR"/>
        </w:rPr>
        <w:t>AVIER</w:t>
      </w:r>
      <w:r w:rsidR="0099233E" w:rsidRPr="00665A39">
        <w:rPr>
          <w:rFonts w:ascii="Open Sans" w:hAnsi="Open Sans" w:cs="Open Sans"/>
          <w:b/>
          <w:bCs/>
          <w:sz w:val="18"/>
          <w:szCs w:val="18"/>
          <w:lang w:val="pt-BR"/>
        </w:rPr>
        <w:t xml:space="preserve"> MONTENEGRO P</w:t>
      </w:r>
      <w:r>
        <w:rPr>
          <w:rFonts w:ascii="Open Sans" w:hAnsi="Open Sans" w:cs="Open Sans"/>
          <w:b/>
          <w:bCs/>
          <w:sz w:val="18"/>
          <w:szCs w:val="18"/>
          <w:lang w:val="pt-BR"/>
        </w:rPr>
        <w:t>ALOMO</w:t>
      </w:r>
      <w:r w:rsidR="00B75AE5">
        <w:rPr>
          <w:rFonts w:ascii="Open Sans" w:hAnsi="Open Sans" w:cs="Open Sans"/>
          <w:b/>
          <w:bCs/>
          <w:sz w:val="18"/>
          <w:szCs w:val="18"/>
          <w:lang w:val="pt-BR"/>
        </w:rPr>
        <w:tab/>
      </w:r>
      <w:r w:rsidR="00B75AE5">
        <w:rPr>
          <w:rFonts w:ascii="Open Sans" w:hAnsi="Open Sans" w:cs="Open Sans"/>
          <w:b/>
          <w:bCs/>
          <w:sz w:val="18"/>
          <w:szCs w:val="18"/>
          <w:lang w:val="pt-BR"/>
        </w:rPr>
        <w:tab/>
        <w:t xml:space="preserve">   </w:t>
      </w:r>
      <w:r w:rsidR="00526301">
        <w:rPr>
          <w:rFonts w:ascii="Open Sans" w:hAnsi="Open Sans" w:cs="Open Sans"/>
          <w:b/>
          <w:color w:val="000000"/>
          <w:sz w:val="18"/>
          <w:szCs w:val="18"/>
        </w:rPr>
        <w:t>LUIS ALONSO MURCIA HERNÁNDEZ</w:t>
      </w:r>
    </w:p>
    <w:p w:rsidR="0099233E" w:rsidRPr="0099233E" w:rsidRDefault="0099233E" w:rsidP="0099233E">
      <w:pPr>
        <w:spacing w:line="360" w:lineRule="auto"/>
        <w:jc w:val="both"/>
        <w:rPr>
          <w:rFonts w:ascii="Open Sans" w:hAnsi="Open Sans" w:cs="Open Sans"/>
          <w:sz w:val="22"/>
          <w:szCs w:val="22"/>
        </w:rPr>
      </w:pPr>
    </w:p>
    <w:p w:rsidR="00FF4787" w:rsidRPr="00932918" w:rsidRDefault="0099233E" w:rsidP="0099233E">
      <w:pPr>
        <w:spacing w:line="360" w:lineRule="auto"/>
        <w:jc w:val="both"/>
        <w:rPr>
          <w:rFonts w:ascii="Open Sans" w:hAnsi="Open Sans" w:cs="Open Sans"/>
          <w:color w:val="000000"/>
          <w:sz w:val="23"/>
          <w:szCs w:val="23"/>
        </w:rPr>
      </w:pPr>
      <w:r w:rsidRPr="00932918">
        <w:rPr>
          <w:rFonts w:ascii="Open Sans" w:hAnsi="Open Sans" w:cs="Open Sans"/>
          <w:sz w:val="23"/>
          <w:szCs w:val="23"/>
        </w:rPr>
        <w:t xml:space="preserve">En la ciudad de Antiguo Cuscatlán, departamento de La Libertad, a las </w:t>
      </w:r>
      <w:r w:rsidR="002B7A0D">
        <w:rPr>
          <w:rFonts w:ascii="Open Sans" w:hAnsi="Open Sans" w:cs="Open Sans"/>
          <w:sz w:val="23"/>
          <w:szCs w:val="23"/>
        </w:rPr>
        <w:t>quince</w:t>
      </w:r>
      <w:r w:rsidRPr="002B7A0D">
        <w:rPr>
          <w:rFonts w:ascii="Open Sans" w:hAnsi="Open Sans" w:cs="Open Sans"/>
          <w:color w:val="0000FF"/>
          <w:sz w:val="23"/>
          <w:szCs w:val="23"/>
        </w:rPr>
        <w:t xml:space="preserve"> </w:t>
      </w:r>
      <w:r w:rsidR="00122E5D" w:rsidRPr="002B7A0D">
        <w:rPr>
          <w:rFonts w:ascii="Open Sans" w:hAnsi="Open Sans" w:cs="Open Sans"/>
          <w:sz w:val="23"/>
          <w:szCs w:val="23"/>
        </w:rPr>
        <w:t xml:space="preserve">horas </w:t>
      </w:r>
      <w:r w:rsidRPr="00932918">
        <w:rPr>
          <w:rFonts w:ascii="Open Sans" w:hAnsi="Open Sans" w:cs="Open Sans"/>
          <w:sz w:val="23"/>
          <w:szCs w:val="23"/>
        </w:rPr>
        <w:t xml:space="preserve">del día </w:t>
      </w:r>
      <w:r w:rsidR="00526301" w:rsidRPr="00932918">
        <w:rPr>
          <w:rFonts w:ascii="Open Sans" w:hAnsi="Open Sans" w:cs="Open Sans"/>
          <w:sz w:val="23"/>
          <w:szCs w:val="23"/>
        </w:rPr>
        <w:t>doce</w:t>
      </w:r>
      <w:r w:rsidRPr="00932918">
        <w:rPr>
          <w:rFonts w:ascii="Open Sans" w:hAnsi="Open Sans" w:cs="Open Sans"/>
          <w:color w:val="0000FF"/>
          <w:sz w:val="23"/>
          <w:szCs w:val="23"/>
        </w:rPr>
        <w:t xml:space="preserve"> </w:t>
      </w:r>
      <w:r w:rsidRPr="00932918">
        <w:rPr>
          <w:rFonts w:ascii="Open Sans" w:hAnsi="Open Sans" w:cs="Open Sans"/>
          <w:sz w:val="23"/>
          <w:szCs w:val="23"/>
        </w:rPr>
        <w:t xml:space="preserve">del mes de </w:t>
      </w:r>
      <w:r w:rsidR="00526301" w:rsidRPr="00932918">
        <w:rPr>
          <w:rFonts w:ascii="Open Sans" w:hAnsi="Open Sans" w:cs="Open Sans"/>
          <w:sz w:val="23"/>
          <w:szCs w:val="23"/>
        </w:rPr>
        <w:t>jul</w:t>
      </w:r>
      <w:r w:rsidR="005C58C6" w:rsidRPr="00932918">
        <w:rPr>
          <w:rFonts w:ascii="Open Sans" w:hAnsi="Open Sans" w:cs="Open Sans"/>
          <w:sz w:val="23"/>
          <w:szCs w:val="23"/>
        </w:rPr>
        <w:t>io</w:t>
      </w:r>
      <w:r w:rsidRPr="00932918">
        <w:rPr>
          <w:rFonts w:ascii="Open Sans" w:hAnsi="Open Sans" w:cs="Open Sans"/>
          <w:sz w:val="23"/>
          <w:szCs w:val="23"/>
        </w:rPr>
        <w:t xml:space="preserve"> del año dos mil </w:t>
      </w:r>
      <w:r w:rsidR="00526301" w:rsidRPr="00932918">
        <w:rPr>
          <w:rFonts w:ascii="Open Sans" w:hAnsi="Open Sans" w:cs="Open Sans"/>
          <w:sz w:val="23"/>
          <w:szCs w:val="23"/>
        </w:rPr>
        <w:t>diecinueve</w:t>
      </w:r>
      <w:r w:rsidRPr="00932918">
        <w:rPr>
          <w:rFonts w:ascii="Open Sans" w:hAnsi="Open Sans" w:cs="Open Sans"/>
          <w:sz w:val="23"/>
          <w:szCs w:val="23"/>
        </w:rPr>
        <w:t xml:space="preserve">.- Ante mí </w:t>
      </w:r>
      <w:r w:rsidRPr="00932918">
        <w:rPr>
          <w:rFonts w:ascii="Open Sans" w:hAnsi="Open Sans" w:cs="Open Sans"/>
          <w:b/>
          <w:sz w:val="23"/>
          <w:szCs w:val="23"/>
        </w:rPr>
        <w:t>LILA MARGARITA ROSA GONZALEZ,</w:t>
      </w:r>
      <w:r w:rsidRPr="00932918">
        <w:rPr>
          <w:rFonts w:ascii="Open Sans" w:hAnsi="Open Sans" w:cs="Open Sans"/>
          <w:sz w:val="23"/>
          <w:szCs w:val="23"/>
        </w:rPr>
        <w:t xml:space="preserve"> </w:t>
      </w:r>
      <w:r w:rsidR="00944B23">
        <w:rPr>
          <w:rFonts w:ascii="Open Sans" w:hAnsi="Open Sans" w:cs="Open Sans"/>
          <w:sz w:val="22"/>
          <w:szCs w:val="22"/>
        </w:rPr>
        <w:t>-----------------------------</w:t>
      </w:r>
      <w:r w:rsidRPr="00932918">
        <w:rPr>
          <w:rFonts w:ascii="Open Sans" w:hAnsi="Open Sans" w:cs="Open Sans"/>
          <w:sz w:val="23"/>
          <w:szCs w:val="23"/>
        </w:rPr>
        <w:t>, del domicilio de</w:t>
      </w:r>
      <w:r w:rsidR="00944B23">
        <w:rPr>
          <w:rFonts w:ascii="Open Sans" w:hAnsi="Open Sans" w:cs="Open Sans"/>
          <w:sz w:val="22"/>
          <w:szCs w:val="22"/>
        </w:rPr>
        <w:t>-----------------------------</w:t>
      </w:r>
      <w:r w:rsidRPr="00932918">
        <w:rPr>
          <w:rFonts w:ascii="Open Sans" w:hAnsi="Open Sans" w:cs="Open Sans"/>
          <w:sz w:val="23"/>
          <w:szCs w:val="23"/>
        </w:rPr>
        <w:t xml:space="preserve">, comparece el señor </w:t>
      </w:r>
      <w:r w:rsidRPr="00932918">
        <w:rPr>
          <w:rFonts w:ascii="Open Sans" w:hAnsi="Open Sans" w:cs="Open Sans"/>
          <w:b/>
          <w:bCs/>
          <w:sz w:val="23"/>
          <w:szCs w:val="23"/>
        </w:rPr>
        <w:t>RICARDO FRANCISCO JAVIER MONTENEGRO PALOMO</w:t>
      </w:r>
      <w:r w:rsidRPr="00932918">
        <w:rPr>
          <w:rFonts w:ascii="Open Sans" w:hAnsi="Open Sans" w:cs="Open Sans"/>
          <w:sz w:val="23"/>
          <w:szCs w:val="23"/>
        </w:rPr>
        <w:t xml:space="preserve">, </w:t>
      </w:r>
      <w:r w:rsidRPr="00932918">
        <w:rPr>
          <w:rFonts w:ascii="Open Sans" w:hAnsi="Open Sans" w:cs="Open Sans"/>
          <w:color w:val="000000"/>
          <w:sz w:val="23"/>
          <w:szCs w:val="23"/>
        </w:rPr>
        <w:t xml:space="preserve">de </w:t>
      </w:r>
      <w:r w:rsidR="00944B23">
        <w:rPr>
          <w:rFonts w:ascii="Open Sans" w:hAnsi="Open Sans" w:cs="Open Sans"/>
          <w:sz w:val="22"/>
          <w:szCs w:val="22"/>
        </w:rPr>
        <w:t>-----------------------------</w:t>
      </w:r>
      <w:r w:rsidRPr="00932918">
        <w:rPr>
          <w:rFonts w:ascii="Open Sans" w:hAnsi="Open Sans" w:cs="Open Sans"/>
          <w:color w:val="000000"/>
          <w:sz w:val="23"/>
          <w:szCs w:val="23"/>
        </w:rPr>
        <w:t xml:space="preserve">años de edad, </w:t>
      </w:r>
      <w:r w:rsidR="00944B23">
        <w:rPr>
          <w:rFonts w:ascii="Open Sans" w:hAnsi="Open Sans" w:cs="Open Sans"/>
          <w:sz w:val="22"/>
          <w:szCs w:val="22"/>
        </w:rPr>
        <w:t>-----------------------------</w:t>
      </w:r>
      <w:r w:rsidRPr="00932918">
        <w:rPr>
          <w:rFonts w:ascii="Open Sans" w:hAnsi="Open Sans" w:cs="Open Sans"/>
          <w:color w:val="000000"/>
          <w:sz w:val="23"/>
          <w:szCs w:val="23"/>
        </w:rPr>
        <w:t>, del domicilio de</w:t>
      </w:r>
      <w:r w:rsidR="00944B23">
        <w:rPr>
          <w:rFonts w:ascii="Open Sans" w:hAnsi="Open Sans" w:cs="Open Sans"/>
          <w:sz w:val="22"/>
          <w:szCs w:val="22"/>
        </w:rPr>
        <w:t>--------------</w:t>
      </w:r>
      <w:r w:rsidR="00944B23">
        <w:rPr>
          <w:rFonts w:ascii="Open Sans" w:hAnsi="Open Sans" w:cs="Open Sans"/>
          <w:sz w:val="22"/>
          <w:szCs w:val="22"/>
        </w:rPr>
        <w:lastRenderedPageBreak/>
        <w:t>---------------</w:t>
      </w:r>
      <w:r w:rsidRPr="00932918">
        <w:rPr>
          <w:rFonts w:ascii="Open Sans" w:hAnsi="Open Sans" w:cs="Open Sans"/>
          <w:color w:val="000000"/>
          <w:sz w:val="23"/>
          <w:szCs w:val="23"/>
        </w:rPr>
        <w:t xml:space="preserve">, persona a quien conozco, portador de su Documento Único de Identidad número </w:t>
      </w:r>
      <w:r w:rsidR="00944B23">
        <w:rPr>
          <w:rFonts w:ascii="Open Sans" w:hAnsi="Open Sans" w:cs="Open Sans"/>
          <w:sz w:val="22"/>
          <w:szCs w:val="22"/>
        </w:rPr>
        <w:t>-----------------------------</w:t>
      </w:r>
      <w:r w:rsidR="00E41379" w:rsidRPr="00932918">
        <w:rPr>
          <w:rFonts w:ascii="Open Sans" w:hAnsi="Open Sans" w:cs="Open Sans"/>
          <w:color w:val="000000"/>
          <w:sz w:val="23"/>
          <w:szCs w:val="23"/>
        </w:rPr>
        <w:t>con fecha de vencimiento el día nueve de noviembre de dos mil veintiséis</w:t>
      </w:r>
      <w:r w:rsidRPr="00932918">
        <w:rPr>
          <w:rFonts w:ascii="Open Sans" w:hAnsi="Open Sans" w:cs="Open Sans"/>
          <w:color w:val="000000"/>
          <w:sz w:val="23"/>
          <w:szCs w:val="23"/>
        </w:rPr>
        <w:t xml:space="preserve">, </w:t>
      </w:r>
      <w:r w:rsidR="00CB338D" w:rsidRPr="00932918">
        <w:rPr>
          <w:rFonts w:ascii="Open Sans" w:hAnsi="Open Sans" w:cs="Open Sans"/>
          <w:color w:val="000000"/>
          <w:sz w:val="23"/>
          <w:szCs w:val="23"/>
        </w:rPr>
        <w:t xml:space="preserve">y </w:t>
      </w:r>
      <w:r w:rsidR="00CB338D" w:rsidRPr="00932918">
        <w:rPr>
          <w:rFonts w:ascii="Open Sans" w:hAnsi="Open Sans" w:cs="Open Sans"/>
          <w:sz w:val="23"/>
          <w:szCs w:val="23"/>
        </w:rPr>
        <w:t>Número de Identificación Tributaria</w:t>
      </w:r>
      <w:r w:rsidR="00944B23">
        <w:rPr>
          <w:rFonts w:ascii="Open Sans" w:hAnsi="Open Sans" w:cs="Open Sans"/>
          <w:sz w:val="22"/>
          <w:szCs w:val="22"/>
        </w:rPr>
        <w:t>-----------------------------</w:t>
      </w:r>
      <w:r w:rsidR="00CB338D" w:rsidRPr="00932918">
        <w:rPr>
          <w:rFonts w:ascii="Open Sans" w:hAnsi="Open Sans" w:cs="Open Sans"/>
          <w:color w:val="000000"/>
          <w:sz w:val="23"/>
          <w:szCs w:val="23"/>
        </w:rPr>
        <w:t xml:space="preserve">, </w:t>
      </w:r>
      <w:r w:rsidRPr="00932918">
        <w:rPr>
          <w:rFonts w:ascii="Open Sans" w:hAnsi="Open Sans" w:cs="Open Sans"/>
          <w:color w:val="000000"/>
          <w:sz w:val="23"/>
          <w:szCs w:val="23"/>
        </w:rPr>
        <w:t xml:space="preserve">quien actúa en nombre y representación en su calidad de Presidente del Consejo Directivo del </w:t>
      </w:r>
      <w:r w:rsidRPr="00932918">
        <w:rPr>
          <w:rFonts w:ascii="Open Sans" w:hAnsi="Open Sans" w:cs="Open Sans"/>
          <w:b/>
          <w:bCs/>
          <w:color w:val="000000"/>
          <w:sz w:val="23"/>
          <w:szCs w:val="23"/>
        </w:rPr>
        <w:t>INSTITUTO SALVADOREÑO DE FORMACIÓN PROFESIONAL</w:t>
      </w:r>
      <w:r w:rsidRPr="00932918">
        <w:rPr>
          <w:rFonts w:ascii="Open Sans" w:hAnsi="Open Sans" w:cs="Open Sans"/>
          <w:color w:val="000000"/>
          <w:sz w:val="23"/>
          <w:szCs w:val="23"/>
        </w:rPr>
        <w:t xml:space="preserve">, que se podrá denominar </w:t>
      </w:r>
      <w:r w:rsidRPr="00932918">
        <w:rPr>
          <w:rFonts w:ascii="Open Sans" w:hAnsi="Open Sans" w:cs="Open Sans"/>
          <w:b/>
          <w:bCs/>
          <w:color w:val="000000"/>
          <w:sz w:val="23"/>
          <w:szCs w:val="23"/>
        </w:rPr>
        <w:t>INSAFORP,</w:t>
      </w:r>
      <w:r w:rsidRPr="00932918">
        <w:rPr>
          <w:rFonts w:ascii="Open Sans" w:hAnsi="Open Sans" w:cs="Open Sans"/>
          <w:color w:val="000000"/>
          <w:sz w:val="23"/>
          <w:szCs w:val="23"/>
        </w:rPr>
        <w:t xml:space="preserve"> Institución Autónoma de Derecho Público, del domicilio de la ciudad de San Salvador, con operaciones en Antiguo Cuscatlán, Departamento de La Libertad, personería que doy fe de ser legítima y suficiente por haber tenido a la vista: </w:t>
      </w:r>
      <w:r w:rsidRPr="00932918">
        <w:rPr>
          <w:rFonts w:ascii="Open Sans" w:hAnsi="Open Sans" w:cs="Open Sans"/>
          <w:b/>
          <w:bCs/>
          <w:color w:val="000000"/>
          <w:sz w:val="23"/>
          <w:szCs w:val="23"/>
        </w:rPr>
        <w:t>a)</w:t>
      </w:r>
      <w:r w:rsidRPr="00932918">
        <w:rPr>
          <w:rFonts w:ascii="Open Sans" w:hAnsi="Open Sans" w:cs="Open Sans"/>
          <w:color w:val="000000"/>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32918">
        <w:rPr>
          <w:rFonts w:ascii="Open Sans" w:hAnsi="Open Sans" w:cs="Open Sans"/>
          <w:b/>
          <w:bCs/>
          <w:color w:val="000000"/>
          <w:sz w:val="23"/>
          <w:szCs w:val="23"/>
        </w:rPr>
        <w:t>b)</w:t>
      </w:r>
      <w:r w:rsidRPr="00932918">
        <w:rPr>
          <w:rFonts w:ascii="Open Sans" w:hAnsi="Open Sans" w:cs="Open Sans"/>
          <w:color w:val="000000"/>
          <w:sz w:val="23"/>
          <w:szCs w:val="23"/>
        </w:rPr>
        <w:t xml:space="preserve"> Certificación de Acuerdo del Consejo Directivo número OCHOCIENTOS SETENTA Y CINCO – CERO DOS - DOS MIL DIEZ, de sesión número </w:t>
      </w:r>
      <w:r w:rsidR="00B75AE5" w:rsidRPr="00932918">
        <w:rPr>
          <w:rFonts w:ascii="Open Sans" w:hAnsi="Open Sans" w:cs="Open Sans"/>
          <w:color w:val="000000"/>
          <w:sz w:val="23"/>
          <w:szCs w:val="23"/>
        </w:rPr>
        <w:t>CIENTO SETENTA Y DOS/DOS MIL DIEZ</w:t>
      </w:r>
      <w:r w:rsidRPr="00932918">
        <w:rPr>
          <w:rFonts w:ascii="Open Sans" w:hAnsi="Open Sans" w:cs="Open Sans"/>
          <w:color w:val="000000"/>
          <w:sz w:val="23"/>
          <w:szCs w:val="23"/>
        </w:rPr>
        <w:t xml:space="preserve">, de fecha once de febrero de dos mil diez, expedida por el Director Ejecutivo del INSAFORP Licenciado Joel Antonio Moran Olmos, el día doce de febrero de dos mil diez, en la que consta que el Ingeniero José Raúl </w:t>
      </w:r>
      <w:proofErr w:type="spellStart"/>
      <w:r w:rsidRPr="00932918">
        <w:rPr>
          <w:rFonts w:ascii="Open Sans" w:hAnsi="Open Sans" w:cs="Open Sans"/>
          <w:color w:val="000000"/>
          <w:sz w:val="23"/>
          <w:szCs w:val="23"/>
        </w:rPr>
        <w:t>Castaneda</w:t>
      </w:r>
      <w:proofErr w:type="spellEnd"/>
      <w:r w:rsidRPr="00932918">
        <w:rPr>
          <w:rFonts w:ascii="Open Sans" w:hAnsi="Open Sans" w:cs="Open Sans"/>
          <w:color w:val="000000"/>
          <w:sz w:val="23"/>
          <w:szCs w:val="23"/>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932918">
        <w:rPr>
          <w:rFonts w:ascii="Open Sans" w:hAnsi="Open Sans" w:cs="Open Sans"/>
          <w:b/>
          <w:bCs/>
          <w:color w:val="000000"/>
          <w:sz w:val="23"/>
          <w:szCs w:val="23"/>
        </w:rPr>
        <w:t>c)</w:t>
      </w:r>
      <w:r w:rsidRPr="00932918">
        <w:rPr>
          <w:rFonts w:ascii="Open Sans" w:hAnsi="Open Sans" w:cs="Open Sans"/>
          <w:color w:val="000000"/>
          <w:sz w:val="23"/>
          <w:szCs w:val="23"/>
        </w:rPr>
        <w:t xml:space="preserve"> Certificación del Acuerdo del Consejo Directivo número TRESCIENTOS OCHENTA Y SIETE</w:t>
      </w:r>
      <w:r w:rsidR="00B75AE5" w:rsidRPr="00932918">
        <w:rPr>
          <w:rFonts w:ascii="Open Sans" w:hAnsi="Open Sans" w:cs="Open Sans"/>
          <w:color w:val="000000"/>
          <w:sz w:val="23"/>
          <w:szCs w:val="23"/>
        </w:rPr>
        <w:t xml:space="preserve"> –</w:t>
      </w:r>
      <w:r w:rsidRPr="00932918">
        <w:rPr>
          <w:rFonts w:ascii="Open Sans" w:hAnsi="Open Sans" w:cs="Open Sans"/>
          <w:color w:val="000000"/>
          <w:sz w:val="23"/>
          <w:szCs w:val="23"/>
        </w:rPr>
        <w:t xml:space="preserve"> ONCE</w:t>
      </w:r>
      <w:r w:rsidR="00B75AE5" w:rsidRPr="00932918">
        <w:rPr>
          <w:rFonts w:ascii="Open Sans" w:hAnsi="Open Sans" w:cs="Open Sans"/>
          <w:color w:val="000000"/>
          <w:sz w:val="23"/>
          <w:szCs w:val="23"/>
        </w:rPr>
        <w:t xml:space="preserve"> </w:t>
      </w:r>
      <w:r w:rsidRPr="00932918">
        <w:rPr>
          <w:rFonts w:ascii="Open Sans" w:hAnsi="Open Sans" w:cs="Open Sans"/>
          <w:color w:val="000000"/>
          <w:sz w:val="23"/>
          <w:szCs w:val="23"/>
        </w:rPr>
        <w:t xml:space="preserve">- DOS MIL ONCE, de sesión </w:t>
      </w:r>
      <w:r w:rsidR="00CD65D7" w:rsidRPr="00932918">
        <w:rPr>
          <w:rFonts w:ascii="Open Sans" w:hAnsi="Open Sans" w:cs="Open Sans"/>
          <w:color w:val="000000"/>
          <w:sz w:val="23"/>
          <w:szCs w:val="23"/>
        </w:rPr>
        <w:t>NOVENTA Y CUATRO/DOS MIL ONCE</w:t>
      </w:r>
      <w:r w:rsidRPr="00932918">
        <w:rPr>
          <w:rFonts w:ascii="Open Sans" w:hAnsi="Open Sans" w:cs="Open Sans"/>
          <w:color w:val="000000"/>
          <w:sz w:val="23"/>
          <w:szCs w:val="23"/>
        </w:rPr>
        <w:t>,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w:t>
      </w:r>
      <w:r w:rsidR="00CD65D7" w:rsidRPr="00932918">
        <w:rPr>
          <w:rFonts w:ascii="Open Sans" w:hAnsi="Open Sans" w:cs="Open Sans"/>
          <w:color w:val="000000"/>
          <w:sz w:val="23"/>
          <w:szCs w:val="23"/>
        </w:rPr>
        <w:t xml:space="preserve"> Ley de Formación Profesional;</w:t>
      </w:r>
      <w:r w:rsidRPr="00932918">
        <w:rPr>
          <w:rFonts w:ascii="Open Sans" w:hAnsi="Open Sans" w:cs="Open Sans"/>
          <w:color w:val="000000"/>
          <w:sz w:val="23"/>
          <w:szCs w:val="23"/>
        </w:rPr>
        <w:t xml:space="preserve"> </w:t>
      </w:r>
      <w:r w:rsidR="00CD65D7" w:rsidRPr="00932918">
        <w:rPr>
          <w:rFonts w:ascii="Open Sans" w:hAnsi="Open Sans" w:cs="Open Sans"/>
          <w:b/>
          <w:bCs/>
          <w:color w:val="000000"/>
          <w:sz w:val="23"/>
          <w:szCs w:val="23"/>
        </w:rPr>
        <w:t>d)</w:t>
      </w:r>
      <w:r w:rsidR="00CD65D7" w:rsidRPr="00932918">
        <w:rPr>
          <w:rFonts w:ascii="Open Sans" w:hAnsi="Open Sans" w:cs="Open Sans"/>
          <w:color w:val="000000"/>
          <w:sz w:val="23"/>
          <w:szCs w:val="23"/>
        </w:rPr>
        <w:t xml:space="preserve"> Certificación expedida el día </w:t>
      </w:r>
      <w:r w:rsidR="00E41379" w:rsidRPr="00932918">
        <w:rPr>
          <w:rFonts w:ascii="Open Sans" w:hAnsi="Open Sans" w:cs="Open Sans"/>
          <w:color w:val="000000"/>
          <w:sz w:val="23"/>
          <w:szCs w:val="23"/>
        </w:rPr>
        <w:t>veintiocho</w:t>
      </w:r>
      <w:r w:rsidR="0095445D" w:rsidRPr="00932918">
        <w:rPr>
          <w:rFonts w:ascii="Open Sans" w:hAnsi="Open Sans" w:cs="Open Sans"/>
          <w:color w:val="000000"/>
          <w:sz w:val="23"/>
          <w:szCs w:val="23"/>
        </w:rPr>
        <w:t xml:space="preserve"> </w:t>
      </w:r>
      <w:r w:rsidR="00CD65D7" w:rsidRPr="00932918">
        <w:rPr>
          <w:rFonts w:ascii="Open Sans" w:hAnsi="Open Sans" w:cs="Open Sans"/>
          <w:color w:val="000000"/>
          <w:sz w:val="23"/>
          <w:szCs w:val="23"/>
        </w:rPr>
        <w:t xml:space="preserve">de </w:t>
      </w:r>
      <w:r w:rsidR="005C58C6" w:rsidRPr="00932918">
        <w:rPr>
          <w:rFonts w:ascii="Open Sans" w:hAnsi="Open Sans" w:cs="Open Sans"/>
          <w:color w:val="000000"/>
          <w:sz w:val="23"/>
          <w:szCs w:val="23"/>
        </w:rPr>
        <w:t>junio</w:t>
      </w:r>
      <w:r w:rsidR="00CD65D7" w:rsidRPr="00932918">
        <w:rPr>
          <w:rFonts w:ascii="Open Sans" w:hAnsi="Open Sans" w:cs="Open Sans"/>
          <w:color w:val="000000"/>
          <w:sz w:val="23"/>
          <w:szCs w:val="23"/>
        </w:rPr>
        <w:t xml:space="preserve"> del dos mil </w:t>
      </w:r>
      <w:r w:rsidR="00E41379" w:rsidRPr="00932918">
        <w:rPr>
          <w:rFonts w:ascii="Open Sans" w:hAnsi="Open Sans" w:cs="Open Sans"/>
          <w:color w:val="000000"/>
          <w:sz w:val="23"/>
          <w:szCs w:val="23"/>
        </w:rPr>
        <w:t>diecinueve</w:t>
      </w:r>
      <w:r w:rsidR="00CD65D7" w:rsidRPr="00932918">
        <w:rPr>
          <w:rFonts w:ascii="Open Sans" w:hAnsi="Open Sans" w:cs="Open Sans"/>
          <w:color w:val="000000"/>
          <w:sz w:val="23"/>
          <w:szCs w:val="23"/>
        </w:rPr>
        <w:t xml:space="preserve">, </w:t>
      </w:r>
      <w:r w:rsidR="00575C44" w:rsidRPr="00591A4D">
        <w:rPr>
          <w:rFonts w:ascii="Open Sans" w:hAnsi="Open Sans" w:cs="Open Sans"/>
          <w:color w:val="000000"/>
          <w:sz w:val="22"/>
          <w:szCs w:val="22"/>
        </w:rPr>
        <w:t xml:space="preserve">por el Ingeniero Carlos Enrique Gómez Benítez, Director Ejecutivo y </w:t>
      </w:r>
      <w:r w:rsidR="00575C44" w:rsidRPr="00591A4D">
        <w:rPr>
          <w:rFonts w:ascii="Open Sans" w:hAnsi="Open Sans" w:cs="Open Sans"/>
          <w:color w:val="000000"/>
          <w:sz w:val="22"/>
          <w:szCs w:val="22"/>
        </w:rPr>
        <w:lastRenderedPageBreak/>
        <w:t>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w:t>
      </w:r>
      <w:r w:rsidR="00CD65D7" w:rsidRPr="00932918">
        <w:rPr>
          <w:rFonts w:ascii="Open Sans" w:hAnsi="Open Sans" w:cs="Open Sans"/>
          <w:color w:val="000000"/>
          <w:sz w:val="23"/>
          <w:szCs w:val="23"/>
        </w:rPr>
        <w:t xml:space="preserve">; </w:t>
      </w:r>
      <w:r w:rsidR="00CD65D7" w:rsidRPr="00932918">
        <w:rPr>
          <w:rFonts w:ascii="Open Sans" w:hAnsi="Open Sans" w:cs="Open Sans"/>
          <w:b/>
          <w:bCs/>
          <w:color w:val="000000"/>
          <w:sz w:val="23"/>
          <w:szCs w:val="23"/>
        </w:rPr>
        <w:t>e)</w:t>
      </w:r>
      <w:r w:rsidR="00CD65D7" w:rsidRPr="00932918">
        <w:rPr>
          <w:rFonts w:ascii="Open Sans" w:hAnsi="Open Sans" w:cs="Open Sans"/>
          <w:color w:val="000000"/>
          <w:sz w:val="23"/>
          <w:szCs w:val="23"/>
        </w:rPr>
        <w:t xml:space="preserve"> </w:t>
      </w:r>
      <w:r w:rsidR="004579DC" w:rsidRPr="00932918">
        <w:rPr>
          <w:rFonts w:ascii="Open Sans" w:hAnsi="Open Sans" w:cs="Open Sans"/>
          <w:color w:val="000000"/>
          <w:sz w:val="23"/>
          <w:szCs w:val="23"/>
        </w:rPr>
        <w:t xml:space="preserve">Certificación del Acuerdo del Consejo Directivo números </w:t>
      </w:r>
      <w:r w:rsidR="00AA5706" w:rsidRPr="00AA5706">
        <w:rPr>
          <w:rFonts w:ascii="Open Sans" w:hAnsi="Open Sans" w:cs="Open Sans"/>
          <w:color w:val="000000"/>
          <w:sz w:val="23"/>
          <w:szCs w:val="23"/>
        </w:rPr>
        <w:t>DOS MIL CIENTO SESENTA Y TRES – CERO CINCO  – DOS MIL DIECINUEVE</w:t>
      </w:r>
      <w:r w:rsidR="004579DC" w:rsidRPr="00AA5706">
        <w:rPr>
          <w:rFonts w:ascii="Open Sans" w:hAnsi="Open Sans" w:cs="Open Sans"/>
          <w:color w:val="000000"/>
          <w:sz w:val="23"/>
          <w:szCs w:val="23"/>
        </w:rPr>
        <w:t xml:space="preserve">, de </w:t>
      </w:r>
      <w:r w:rsidR="00DF4F89" w:rsidRPr="00AA5706">
        <w:rPr>
          <w:rFonts w:ascii="Open Sans" w:hAnsi="Open Sans" w:cs="Open Sans"/>
          <w:color w:val="000000"/>
          <w:sz w:val="23"/>
          <w:szCs w:val="23"/>
        </w:rPr>
        <w:t>s</w:t>
      </w:r>
      <w:r w:rsidR="004579DC" w:rsidRPr="00AA5706">
        <w:rPr>
          <w:rFonts w:ascii="Open Sans" w:hAnsi="Open Sans" w:cs="Open Sans"/>
          <w:color w:val="000000"/>
          <w:sz w:val="23"/>
          <w:szCs w:val="23"/>
        </w:rPr>
        <w:t xml:space="preserve">esión </w:t>
      </w:r>
      <w:r w:rsidR="00AA5706" w:rsidRPr="00AA5706">
        <w:rPr>
          <w:rFonts w:ascii="Open Sans" w:hAnsi="Open Sans" w:cs="Open Sans"/>
          <w:color w:val="000000"/>
          <w:sz w:val="23"/>
          <w:szCs w:val="23"/>
        </w:rPr>
        <w:t xml:space="preserve">CUATROCIENTOS </w:t>
      </w:r>
      <w:r w:rsidR="00A45395">
        <w:rPr>
          <w:rFonts w:ascii="Open Sans" w:hAnsi="Open Sans" w:cs="Open Sans"/>
          <w:color w:val="000000"/>
          <w:sz w:val="23"/>
          <w:szCs w:val="23"/>
        </w:rPr>
        <w:t>NOVENTA Y SIETE</w:t>
      </w:r>
      <w:r w:rsidR="005C58C6" w:rsidRPr="00AA5706">
        <w:rPr>
          <w:rFonts w:ascii="Open Sans" w:hAnsi="Open Sans" w:cs="Open Sans"/>
          <w:color w:val="000000"/>
          <w:sz w:val="23"/>
          <w:szCs w:val="23"/>
        </w:rPr>
        <w:t xml:space="preserve">/DOS MIL </w:t>
      </w:r>
      <w:r w:rsidR="00AA5706" w:rsidRPr="00AA5706">
        <w:rPr>
          <w:rFonts w:ascii="Open Sans" w:hAnsi="Open Sans" w:cs="Open Sans"/>
          <w:color w:val="000000"/>
          <w:sz w:val="23"/>
          <w:szCs w:val="23"/>
        </w:rPr>
        <w:t>DIECINUEVE</w:t>
      </w:r>
      <w:r w:rsidR="004579DC" w:rsidRPr="00AA5706">
        <w:rPr>
          <w:rFonts w:ascii="Open Sans" w:hAnsi="Open Sans" w:cs="Open Sans"/>
          <w:color w:val="000000"/>
          <w:sz w:val="23"/>
          <w:szCs w:val="23"/>
        </w:rPr>
        <w:t xml:space="preserve">, de fecha </w:t>
      </w:r>
      <w:r w:rsidR="00AA5706" w:rsidRPr="00AA5706">
        <w:rPr>
          <w:rFonts w:ascii="Open Sans" w:hAnsi="Open Sans" w:cs="Open Sans"/>
          <w:color w:val="000000"/>
          <w:sz w:val="23"/>
          <w:szCs w:val="23"/>
        </w:rPr>
        <w:t>veintinueve</w:t>
      </w:r>
      <w:r w:rsidR="004579DC" w:rsidRPr="00AA5706">
        <w:rPr>
          <w:rFonts w:ascii="Open Sans" w:hAnsi="Open Sans" w:cs="Open Sans"/>
          <w:color w:val="000000"/>
          <w:sz w:val="23"/>
          <w:szCs w:val="23"/>
        </w:rPr>
        <w:t xml:space="preserve"> de </w:t>
      </w:r>
      <w:r w:rsidR="00AA5706" w:rsidRPr="00AA5706">
        <w:rPr>
          <w:rFonts w:ascii="Open Sans" w:hAnsi="Open Sans" w:cs="Open Sans"/>
          <w:color w:val="000000"/>
          <w:sz w:val="23"/>
          <w:szCs w:val="23"/>
        </w:rPr>
        <w:t>mayo</w:t>
      </w:r>
      <w:r w:rsidR="004579DC" w:rsidRPr="00AA5706">
        <w:rPr>
          <w:rFonts w:ascii="Open Sans" w:hAnsi="Open Sans" w:cs="Open Sans"/>
          <w:color w:val="000000"/>
          <w:sz w:val="23"/>
          <w:szCs w:val="23"/>
        </w:rPr>
        <w:t xml:space="preserve"> de dos mil </w:t>
      </w:r>
      <w:r w:rsidR="00AA5706">
        <w:rPr>
          <w:rFonts w:ascii="Open Sans" w:hAnsi="Open Sans" w:cs="Open Sans"/>
          <w:color w:val="000000"/>
          <w:sz w:val="23"/>
          <w:szCs w:val="23"/>
        </w:rPr>
        <w:t>diecinueve</w:t>
      </w:r>
      <w:r w:rsidR="004579DC" w:rsidRPr="00932918">
        <w:rPr>
          <w:rFonts w:ascii="Open Sans" w:hAnsi="Open Sans" w:cs="Open Sans"/>
          <w:color w:val="000000"/>
          <w:sz w:val="23"/>
          <w:szCs w:val="23"/>
        </w:rPr>
        <w:t>, expedido por el Director Ejecutivo y Secretario del Consejo Directivo del INSAFORP, Ingeniero Carlos Enrique Gómez Benítez, en el que consta que el compareciente está facultado para otorgar el presente acto en los términos estipulados</w:t>
      </w:r>
      <w:r w:rsidRPr="00932918">
        <w:rPr>
          <w:rFonts w:ascii="Open Sans" w:hAnsi="Open Sans" w:cs="Open Sans"/>
          <w:sz w:val="23"/>
          <w:szCs w:val="23"/>
        </w:rPr>
        <w:t xml:space="preserve">; y que para efectos del anterior documento se denominó </w:t>
      </w:r>
      <w:r w:rsidRPr="00932918">
        <w:rPr>
          <w:rFonts w:ascii="Open Sans" w:hAnsi="Open Sans" w:cs="Open Sans"/>
          <w:b/>
          <w:sz w:val="23"/>
          <w:szCs w:val="23"/>
        </w:rPr>
        <w:t>“LA INSTITUCIÓN CONTRATANTE”</w:t>
      </w:r>
      <w:r w:rsidRPr="00932918">
        <w:rPr>
          <w:rFonts w:ascii="Open Sans" w:hAnsi="Open Sans" w:cs="Open Sans"/>
          <w:sz w:val="23"/>
          <w:szCs w:val="23"/>
        </w:rPr>
        <w:t xml:space="preserve"> o </w:t>
      </w:r>
      <w:r w:rsidRPr="00932918">
        <w:rPr>
          <w:rFonts w:ascii="Open Sans" w:hAnsi="Open Sans" w:cs="Open Sans"/>
          <w:b/>
          <w:sz w:val="23"/>
          <w:szCs w:val="23"/>
        </w:rPr>
        <w:t xml:space="preserve">“INSAFORP”; </w:t>
      </w:r>
      <w:r w:rsidRPr="00932918">
        <w:rPr>
          <w:rFonts w:ascii="Open Sans" w:hAnsi="Open Sans" w:cs="Open Sans"/>
          <w:sz w:val="23"/>
          <w:szCs w:val="23"/>
        </w:rPr>
        <w:t xml:space="preserve">y por otra parte </w:t>
      </w:r>
      <w:r w:rsidRPr="00932918">
        <w:rPr>
          <w:rFonts w:ascii="Open Sans" w:hAnsi="Open Sans" w:cs="Open Sans"/>
          <w:color w:val="000000"/>
          <w:sz w:val="23"/>
          <w:szCs w:val="23"/>
        </w:rPr>
        <w:t xml:space="preserve">comparece </w:t>
      </w:r>
      <w:r w:rsidRPr="00932918">
        <w:rPr>
          <w:rFonts w:ascii="Open Sans" w:hAnsi="Open Sans" w:cs="Open Sans"/>
          <w:sz w:val="23"/>
          <w:szCs w:val="23"/>
        </w:rPr>
        <w:t>el señor</w:t>
      </w:r>
      <w:r w:rsidR="00DF4F89" w:rsidRPr="00932918">
        <w:rPr>
          <w:rFonts w:ascii="Open Sans" w:hAnsi="Open Sans" w:cs="Open Sans"/>
          <w:b/>
          <w:bCs/>
          <w:sz w:val="23"/>
          <w:szCs w:val="23"/>
        </w:rPr>
        <w:t xml:space="preserve"> </w:t>
      </w:r>
      <w:r w:rsidR="00E41379" w:rsidRPr="00932918">
        <w:rPr>
          <w:rFonts w:ascii="Open Sans" w:hAnsi="Open Sans" w:cs="Open Sans"/>
          <w:b/>
          <w:bCs/>
          <w:sz w:val="23"/>
          <w:szCs w:val="23"/>
        </w:rPr>
        <w:t>LUIS ALONSO MURCIA HERNÁNDEZ</w:t>
      </w:r>
      <w:r w:rsidR="00E41379" w:rsidRPr="00932918">
        <w:rPr>
          <w:rFonts w:ascii="Open Sans" w:hAnsi="Open Sans" w:cs="Open Sans"/>
          <w:sz w:val="23"/>
          <w:szCs w:val="23"/>
        </w:rPr>
        <w:t xml:space="preserve">, quien es de </w:t>
      </w:r>
      <w:r w:rsidR="00944B23">
        <w:rPr>
          <w:rFonts w:ascii="Open Sans" w:hAnsi="Open Sans" w:cs="Open Sans"/>
          <w:sz w:val="22"/>
          <w:szCs w:val="22"/>
        </w:rPr>
        <w:t>-----------------------------</w:t>
      </w:r>
      <w:r w:rsidR="00E41379" w:rsidRPr="00932918">
        <w:rPr>
          <w:rFonts w:ascii="Open Sans" w:hAnsi="Open Sans" w:cs="Open Sans"/>
          <w:sz w:val="23"/>
          <w:szCs w:val="23"/>
        </w:rPr>
        <w:t xml:space="preserve">años de edad, </w:t>
      </w:r>
      <w:r w:rsidR="00944B23">
        <w:rPr>
          <w:rFonts w:ascii="Open Sans" w:hAnsi="Open Sans" w:cs="Open Sans"/>
          <w:sz w:val="22"/>
          <w:szCs w:val="22"/>
        </w:rPr>
        <w:t>-----------------------------</w:t>
      </w:r>
      <w:r w:rsidR="00E41379" w:rsidRPr="00932918">
        <w:rPr>
          <w:rFonts w:ascii="Open Sans" w:hAnsi="Open Sans" w:cs="Open Sans"/>
          <w:sz w:val="23"/>
          <w:szCs w:val="23"/>
        </w:rPr>
        <w:t xml:space="preserve">, persona a quien no conozco pero identifico por medio de su Documento Único de Identidad </w:t>
      </w:r>
      <w:r w:rsidR="00E41379" w:rsidRPr="00932918">
        <w:rPr>
          <w:rFonts w:ascii="Open Sans" w:hAnsi="Open Sans" w:cs="Open Sans"/>
          <w:color w:val="000000"/>
          <w:sz w:val="23"/>
          <w:szCs w:val="23"/>
        </w:rPr>
        <w:t xml:space="preserve">número </w:t>
      </w:r>
      <w:r w:rsidR="00944B23">
        <w:rPr>
          <w:rFonts w:ascii="Open Sans" w:hAnsi="Open Sans" w:cs="Open Sans"/>
          <w:sz w:val="22"/>
          <w:szCs w:val="22"/>
        </w:rPr>
        <w:t>-----------------------------</w:t>
      </w:r>
      <w:r w:rsidR="00CE3C38" w:rsidRPr="00932918">
        <w:rPr>
          <w:rFonts w:ascii="Open Sans" w:hAnsi="Open Sans" w:cs="Open Sans"/>
          <w:color w:val="000000"/>
          <w:sz w:val="23"/>
          <w:szCs w:val="23"/>
        </w:rPr>
        <w:t>con fecha de vencimiento el día dos de julio de dos mil veintiséis</w:t>
      </w:r>
      <w:r w:rsidR="00E41379" w:rsidRPr="00932918">
        <w:rPr>
          <w:rFonts w:ascii="Open Sans" w:hAnsi="Open Sans" w:cs="Open Sans"/>
          <w:color w:val="000000"/>
          <w:sz w:val="23"/>
          <w:szCs w:val="23"/>
        </w:rPr>
        <w:t>, y con Número de Identificación Tributaria</w:t>
      </w:r>
      <w:r w:rsidR="00944B23">
        <w:rPr>
          <w:rFonts w:ascii="Open Sans" w:hAnsi="Open Sans" w:cs="Open Sans"/>
          <w:sz w:val="22"/>
          <w:szCs w:val="22"/>
        </w:rPr>
        <w:t>-----------------------------</w:t>
      </w:r>
      <w:r w:rsidR="00E41379" w:rsidRPr="00932918">
        <w:rPr>
          <w:rFonts w:ascii="Open Sans" w:hAnsi="Open Sans" w:cs="Open Sans"/>
          <w:color w:val="000000"/>
          <w:sz w:val="23"/>
          <w:szCs w:val="23"/>
        </w:rPr>
        <w:t>; quien ac</w:t>
      </w:r>
      <w:r w:rsidR="00E41379" w:rsidRPr="00932918">
        <w:rPr>
          <w:rFonts w:ascii="Open Sans" w:hAnsi="Open Sans" w:cs="Open Sans"/>
          <w:sz w:val="23"/>
          <w:szCs w:val="23"/>
        </w:rPr>
        <w:t xml:space="preserve">túa en nombre y representación en su carácter de Administrador Único Propietario y Representante Legal de la sociedad que gira con la denominación de </w:t>
      </w:r>
      <w:r w:rsidR="00E41379" w:rsidRPr="00932918">
        <w:rPr>
          <w:rFonts w:ascii="Open Sans" w:hAnsi="Open Sans" w:cs="Open Sans"/>
          <w:b/>
          <w:bCs/>
          <w:sz w:val="23"/>
          <w:szCs w:val="23"/>
        </w:rPr>
        <w:t>MURCIA &amp; MURCIA SOCIEDAD ANÓNIMA DE CAPITAL VARIABLE</w:t>
      </w:r>
      <w:r w:rsidR="00E41379" w:rsidRPr="00932918">
        <w:rPr>
          <w:rFonts w:ascii="Open Sans" w:hAnsi="Open Sans" w:cs="Open Sans"/>
          <w:bCs/>
          <w:sz w:val="23"/>
          <w:szCs w:val="23"/>
        </w:rPr>
        <w:t xml:space="preserve"> que se puede abreviar </w:t>
      </w:r>
      <w:r w:rsidR="00E41379" w:rsidRPr="00932918">
        <w:rPr>
          <w:rFonts w:ascii="Open Sans" w:hAnsi="Open Sans" w:cs="Open Sans"/>
          <w:b/>
          <w:bCs/>
          <w:sz w:val="23"/>
          <w:szCs w:val="23"/>
        </w:rPr>
        <w:t>MURCIA &amp; MURCIA, S.A. de C.V.</w:t>
      </w:r>
      <w:r w:rsidR="00E41379" w:rsidRPr="00932918">
        <w:rPr>
          <w:rFonts w:ascii="Open Sans" w:hAnsi="Open Sans" w:cs="Open Sans"/>
          <w:sz w:val="23"/>
          <w:szCs w:val="23"/>
        </w:rPr>
        <w:t xml:space="preserve"> del domicilio de la ciudad de San Salvador</w:t>
      </w:r>
      <w:r w:rsidR="00CE3C38" w:rsidRPr="00932918">
        <w:rPr>
          <w:rFonts w:ascii="Open Sans" w:hAnsi="Open Sans" w:cs="Open Sans"/>
          <w:sz w:val="23"/>
          <w:szCs w:val="23"/>
        </w:rPr>
        <w:t>,</w:t>
      </w:r>
      <w:r w:rsidR="00E41379" w:rsidRPr="00932918">
        <w:rPr>
          <w:rFonts w:ascii="Open Sans" w:hAnsi="Open Sans" w:cs="Open Sans"/>
          <w:sz w:val="23"/>
          <w:szCs w:val="23"/>
        </w:rPr>
        <w:t xml:space="preserve"> departamento de San Salvador, con Número de Identificación Tributaria cero seis uno cuatro – uno ocho uno dos nueve dos – uno cero dos - tres</w:t>
      </w:r>
      <w:r w:rsidR="005C58C6" w:rsidRPr="00932918">
        <w:rPr>
          <w:rFonts w:ascii="Open Sans" w:hAnsi="Open Sans" w:cs="Open Sans"/>
          <w:sz w:val="23"/>
          <w:szCs w:val="23"/>
        </w:rPr>
        <w:t xml:space="preserve">; personería que doy fe de ser legítima y suficiente por haber tenido a la vista: </w:t>
      </w:r>
      <w:r w:rsidR="005C58C6" w:rsidRPr="00932918">
        <w:rPr>
          <w:rFonts w:ascii="Open Sans" w:hAnsi="Open Sans" w:cs="Open Sans"/>
          <w:b/>
          <w:sz w:val="23"/>
          <w:szCs w:val="23"/>
        </w:rPr>
        <w:t>a</w:t>
      </w:r>
      <w:r w:rsidR="009D1FAD" w:rsidRPr="00932918">
        <w:rPr>
          <w:rFonts w:ascii="Open Sans" w:hAnsi="Open Sans" w:cs="Open Sans"/>
          <w:sz w:val="23"/>
          <w:szCs w:val="23"/>
        </w:rPr>
        <w:t>) Testimonio de Escritura Pública de Constitución de la sociedad Murcia y Murcia y Asociados,</w:t>
      </w:r>
      <w:r w:rsidR="009D1FAD" w:rsidRPr="00932918">
        <w:rPr>
          <w:rFonts w:ascii="Open Sans" w:hAnsi="Open Sans" w:cs="Open Sans"/>
          <w:bCs/>
          <w:sz w:val="23"/>
          <w:szCs w:val="23"/>
        </w:rPr>
        <w:t xml:space="preserve"> otorgada en la ciudad de San Salvador, a las quince horas del día dieciocho de diciembre de mil novecientos noventa y dos, ante los oficios del Notario Jaime Antonio Arias </w:t>
      </w:r>
      <w:r w:rsidR="001A7019" w:rsidRPr="00932918">
        <w:rPr>
          <w:rFonts w:ascii="Open Sans" w:hAnsi="Open Sans" w:cs="Open Sans"/>
          <w:bCs/>
          <w:sz w:val="23"/>
          <w:szCs w:val="23"/>
        </w:rPr>
        <w:t>Bojórquez</w:t>
      </w:r>
      <w:r w:rsidR="009D1FAD" w:rsidRPr="00932918">
        <w:rPr>
          <w:rFonts w:ascii="Open Sans" w:hAnsi="Open Sans" w:cs="Open Sans"/>
          <w:bCs/>
          <w:sz w:val="23"/>
          <w:szCs w:val="23"/>
        </w:rPr>
        <w:t xml:space="preserve">, en la que consta que la sociedad es del domicilio de la ciudad de Nueva San Salvador, departamento de La Libertad, que el plazo de la sociedad es indeterminado, que la finalidad es la Auditoría, Contabilidad, Consultoría y Asesoría en materia económica, financiera, administrativa y tributaria, entre otras. Inscrita dicha escritura en el Registro de Comercio al número </w:t>
      </w:r>
      <w:r w:rsidR="009D1FAD" w:rsidRPr="00932918">
        <w:rPr>
          <w:rFonts w:ascii="Open Sans" w:hAnsi="Open Sans" w:cs="Open Sans"/>
          <w:bCs/>
          <w:sz w:val="23"/>
          <w:szCs w:val="23"/>
        </w:rPr>
        <w:lastRenderedPageBreak/>
        <w:t xml:space="preserve">TREINTA Y SEIS del Libro NOVECIENTOS VEINTIUNO del Registro de Sociedades el día dieciocho de febrero de mil novecientos noventa y tres. </w:t>
      </w:r>
      <w:r w:rsidR="009D1FAD" w:rsidRPr="00932918">
        <w:rPr>
          <w:rFonts w:ascii="Open Sans" w:hAnsi="Open Sans" w:cs="Open Sans"/>
          <w:b/>
          <w:bCs/>
          <w:sz w:val="23"/>
          <w:szCs w:val="23"/>
        </w:rPr>
        <w:t>b</w:t>
      </w:r>
      <w:r w:rsidR="009D1FAD" w:rsidRPr="00932918">
        <w:rPr>
          <w:rFonts w:ascii="Open Sans" w:hAnsi="Open Sans" w:cs="Open Sans"/>
          <w:bCs/>
          <w:sz w:val="23"/>
          <w:szCs w:val="23"/>
        </w:rPr>
        <w:t xml:space="preserve">) Testimonio de escritura de modificación del pacto social en la que se modificó la razón social de la sociedad a Murcia &amp; Murcia, Sociedad Anónima de Capital Variable, otorgada en la ciudad de San Salvador a las dieciocho horas del día veinticuatro de mayo dos mil nueve ante los oficios del notario Luz </w:t>
      </w:r>
      <w:proofErr w:type="spellStart"/>
      <w:r w:rsidR="009D1FAD" w:rsidRPr="00932918">
        <w:rPr>
          <w:rFonts w:ascii="Open Sans" w:hAnsi="Open Sans" w:cs="Open Sans"/>
          <w:bCs/>
          <w:sz w:val="23"/>
          <w:szCs w:val="23"/>
        </w:rPr>
        <w:t>Arminda</w:t>
      </w:r>
      <w:proofErr w:type="spellEnd"/>
      <w:r w:rsidR="009D1FAD" w:rsidRPr="00932918">
        <w:rPr>
          <w:rFonts w:ascii="Open Sans" w:hAnsi="Open Sans" w:cs="Open Sans"/>
          <w:bCs/>
          <w:sz w:val="23"/>
          <w:szCs w:val="23"/>
        </w:rPr>
        <w:t xml:space="preserve"> Rodríguez Molina, así como el domicilio a la ciudad de San Salvador, Departamento de San Salvador, de plazo indefinido, que será administrada por una Junta Directiva integrada por tres directores, Presidente Vicepresidente y Secretario, y sus respectivos suplentes quienes durarán en sus funciones el período de SIETE AÑOS, e inscrita al número CIEN del libro DOS MIL CUATROCIENTOS TREINTA del Registro de Sociedades el día quince de junio de dos mil nueve. </w:t>
      </w:r>
      <w:r w:rsidR="009D1FAD" w:rsidRPr="00932918">
        <w:rPr>
          <w:rFonts w:ascii="Open Sans" w:hAnsi="Open Sans" w:cs="Open Sans"/>
          <w:b/>
          <w:bCs/>
          <w:sz w:val="23"/>
          <w:szCs w:val="23"/>
        </w:rPr>
        <w:t>c)</w:t>
      </w:r>
      <w:r w:rsidR="009D1FAD" w:rsidRPr="00932918">
        <w:rPr>
          <w:rFonts w:ascii="Open Sans" w:hAnsi="Open Sans" w:cs="Open Sans"/>
          <w:bCs/>
          <w:sz w:val="23"/>
          <w:szCs w:val="23"/>
        </w:rPr>
        <w:t xml:space="preserve"> Certificación de Punto de Acta número </w:t>
      </w:r>
      <w:r w:rsidR="001A7019" w:rsidRPr="00932918">
        <w:rPr>
          <w:rFonts w:ascii="Open Sans" w:hAnsi="Open Sans" w:cs="Open Sans"/>
          <w:bCs/>
          <w:sz w:val="23"/>
          <w:szCs w:val="23"/>
        </w:rPr>
        <w:t xml:space="preserve">TREINTA Y OCHO </w:t>
      </w:r>
      <w:r w:rsidR="009D1FAD" w:rsidRPr="00932918">
        <w:rPr>
          <w:rFonts w:ascii="Open Sans" w:hAnsi="Open Sans" w:cs="Open Sans"/>
          <w:bCs/>
          <w:sz w:val="23"/>
          <w:szCs w:val="23"/>
        </w:rPr>
        <w:t xml:space="preserve">de sesión de Junta General de Accionistas celebrada el día dieciocho de septiembre de dos mil diez y extendida el </w:t>
      </w:r>
      <w:r w:rsidR="001A7019" w:rsidRPr="00932918">
        <w:rPr>
          <w:rFonts w:ascii="Open Sans" w:hAnsi="Open Sans" w:cs="Open Sans"/>
          <w:bCs/>
          <w:sz w:val="23"/>
          <w:szCs w:val="23"/>
        </w:rPr>
        <w:t>cuatro</w:t>
      </w:r>
      <w:r w:rsidR="009D1FAD" w:rsidRPr="00932918">
        <w:rPr>
          <w:rFonts w:ascii="Open Sans" w:hAnsi="Open Sans" w:cs="Open Sans"/>
          <w:bCs/>
          <w:sz w:val="23"/>
          <w:szCs w:val="23"/>
        </w:rPr>
        <w:t xml:space="preserve"> de </w:t>
      </w:r>
      <w:r w:rsidR="001A7019" w:rsidRPr="00932918">
        <w:rPr>
          <w:rFonts w:ascii="Open Sans" w:hAnsi="Open Sans" w:cs="Open Sans"/>
          <w:bCs/>
          <w:sz w:val="23"/>
          <w:szCs w:val="23"/>
        </w:rPr>
        <w:t>julio</w:t>
      </w:r>
      <w:r w:rsidR="009D1FAD" w:rsidRPr="00932918">
        <w:rPr>
          <w:rFonts w:ascii="Open Sans" w:hAnsi="Open Sans" w:cs="Open Sans"/>
          <w:bCs/>
          <w:sz w:val="23"/>
          <w:szCs w:val="23"/>
        </w:rPr>
        <w:t xml:space="preserve"> de dos mil </w:t>
      </w:r>
      <w:r w:rsidR="001A7019" w:rsidRPr="00932918">
        <w:rPr>
          <w:rFonts w:ascii="Open Sans" w:hAnsi="Open Sans" w:cs="Open Sans"/>
          <w:bCs/>
          <w:sz w:val="23"/>
          <w:szCs w:val="23"/>
        </w:rPr>
        <w:t>dieciocho</w:t>
      </w:r>
      <w:r w:rsidR="009D1FAD" w:rsidRPr="00932918">
        <w:rPr>
          <w:rFonts w:ascii="Open Sans" w:hAnsi="Open Sans" w:cs="Open Sans"/>
          <w:bCs/>
          <w:sz w:val="23"/>
          <w:szCs w:val="23"/>
        </w:rPr>
        <w:t xml:space="preserve"> en la que consta el nombramiento del compareciente como </w:t>
      </w:r>
      <w:r w:rsidR="001A7019" w:rsidRPr="00932918">
        <w:rPr>
          <w:rFonts w:ascii="Open Sans" w:hAnsi="Open Sans" w:cs="Open Sans"/>
          <w:bCs/>
          <w:sz w:val="23"/>
          <w:szCs w:val="23"/>
        </w:rPr>
        <w:t>Administrador Único</w:t>
      </w:r>
      <w:r w:rsidR="00BE0B1F" w:rsidRPr="00932918">
        <w:rPr>
          <w:rFonts w:ascii="Open Sans" w:hAnsi="Open Sans" w:cs="Open Sans"/>
          <w:bCs/>
          <w:sz w:val="23"/>
          <w:szCs w:val="23"/>
        </w:rPr>
        <w:t xml:space="preserve"> Propietario</w:t>
      </w:r>
      <w:r w:rsidR="009D1FAD" w:rsidRPr="00932918">
        <w:rPr>
          <w:rFonts w:ascii="Open Sans" w:hAnsi="Open Sans" w:cs="Open Sans"/>
          <w:bCs/>
          <w:sz w:val="23"/>
          <w:szCs w:val="23"/>
        </w:rPr>
        <w:t xml:space="preserve"> y Representante legal de la sociedad para el período del </w:t>
      </w:r>
      <w:r w:rsidR="00BE0B1F" w:rsidRPr="00932918">
        <w:rPr>
          <w:rFonts w:ascii="Open Sans" w:hAnsi="Open Sans" w:cs="Open Sans"/>
          <w:bCs/>
          <w:sz w:val="23"/>
          <w:szCs w:val="23"/>
        </w:rPr>
        <w:t>cuatro</w:t>
      </w:r>
      <w:r w:rsidR="009D1FAD" w:rsidRPr="00932918">
        <w:rPr>
          <w:rFonts w:ascii="Open Sans" w:hAnsi="Open Sans" w:cs="Open Sans"/>
          <w:bCs/>
          <w:sz w:val="23"/>
          <w:szCs w:val="23"/>
        </w:rPr>
        <w:t xml:space="preserve"> de </w:t>
      </w:r>
      <w:r w:rsidR="00BE0B1F" w:rsidRPr="00932918">
        <w:rPr>
          <w:rFonts w:ascii="Open Sans" w:hAnsi="Open Sans" w:cs="Open Sans"/>
          <w:bCs/>
          <w:sz w:val="23"/>
          <w:szCs w:val="23"/>
        </w:rPr>
        <w:t>julio</w:t>
      </w:r>
      <w:r w:rsidR="009D1FAD" w:rsidRPr="00932918">
        <w:rPr>
          <w:rFonts w:ascii="Open Sans" w:hAnsi="Open Sans" w:cs="Open Sans"/>
          <w:bCs/>
          <w:sz w:val="23"/>
          <w:szCs w:val="23"/>
        </w:rPr>
        <w:t xml:space="preserve"> de dos mil </w:t>
      </w:r>
      <w:r w:rsidR="00BE0B1F" w:rsidRPr="00932918">
        <w:rPr>
          <w:rFonts w:ascii="Open Sans" w:hAnsi="Open Sans" w:cs="Open Sans"/>
          <w:bCs/>
          <w:sz w:val="23"/>
          <w:szCs w:val="23"/>
        </w:rPr>
        <w:t>dieciocho</w:t>
      </w:r>
      <w:r w:rsidR="009D1FAD" w:rsidRPr="00932918">
        <w:rPr>
          <w:rFonts w:ascii="Open Sans" w:hAnsi="Open Sans" w:cs="Open Sans"/>
          <w:bCs/>
          <w:sz w:val="23"/>
          <w:szCs w:val="23"/>
        </w:rPr>
        <w:t xml:space="preserve"> al </w:t>
      </w:r>
      <w:r w:rsidR="00BE0B1F" w:rsidRPr="00932918">
        <w:rPr>
          <w:rFonts w:ascii="Open Sans" w:hAnsi="Open Sans" w:cs="Open Sans"/>
          <w:bCs/>
          <w:sz w:val="23"/>
          <w:szCs w:val="23"/>
        </w:rPr>
        <w:t>tres</w:t>
      </w:r>
      <w:r w:rsidR="009D1FAD" w:rsidRPr="00932918">
        <w:rPr>
          <w:rFonts w:ascii="Open Sans" w:hAnsi="Open Sans" w:cs="Open Sans"/>
          <w:bCs/>
          <w:sz w:val="23"/>
          <w:szCs w:val="23"/>
        </w:rPr>
        <w:t xml:space="preserve"> de </w:t>
      </w:r>
      <w:r w:rsidR="00BE0B1F" w:rsidRPr="00932918">
        <w:rPr>
          <w:rFonts w:ascii="Open Sans" w:hAnsi="Open Sans" w:cs="Open Sans"/>
          <w:bCs/>
          <w:sz w:val="23"/>
          <w:szCs w:val="23"/>
        </w:rPr>
        <w:t>julio</w:t>
      </w:r>
      <w:r w:rsidR="009D1FAD" w:rsidRPr="00932918">
        <w:rPr>
          <w:rFonts w:ascii="Open Sans" w:hAnsi="Open Sans" w:cs="Open Sans"/>
          <w:bCs/>
          <w:sz w:val="23"/>
          <w:szCs w:val="23"/>
        </w:rPr>
        <w:t xml:space="preserve"> de dos mil </w:t>
      </w:r>
      <w:r w:rsidR="00BE0B1F" w:rsidRPr="00932918">
        <w:rPr>
          <w:rFonts w:ascii="Open Sans" w:hAnsi="Open Sans" w:cs="Open Sans"/>
          <w:bCs/>
          <w:sz w:val="23"/>
          <w:szCs w:val="23"/>
        </w:rPr>
        <w:t>veinticinco</w:t>
      </w:r>
      <w:r w:rsidR="009D1FAD" w:rsidRPr="00932918">
        <w:rPr>
          <w:rFonts w:ascii="Open Sans" w:hAnsi="Open Sans" w:cs="Open Sans"/>
          <w:bCs/>
          <w:sz w:val="23"/>
          <w:szCs w:val="23"/>
        </w:rPr>
        <w:t xml:space="preserve">, inscrita en el Registro de Comercio al número </w:t>
      </w:r>
      <w:r w:rsidR="00BE0B1F" w:rsidRPr="00932918">
        <w:rPr>
          <w:rFonts w:ascii="Open Sans" w:hAnsi="Open Sans" w:cs="Open Sans"/>
          <w:bCs/>
          <w:sz w:val="23"/>
          <w:szCs w:val="23"/>
        </w:rPr>
        <w:t xml:space="preserve">SESENTA Y CINCO </w:t>
      </w:r>
      <w:r w:rsidR="009D1FAD" w:rsidRPr="00932918">
        <w:rPr>
          <w:rFonts w:ascii="Open Sans" w:hAnsi="Open Sans" w:cs="Open Sans"/>
          <w:bCs/>
          <w:sz w:val="23"/>
          <w:szCs w:val="23"/>
        </w:rPr>
        <w:t xml:space="preserve">del libro </w:t>
      </w:r>
      <w:r w:rsidR="00BE0B1F" w:rsidRPr="00932918">
        <w:rPr>
          <w:rFonts w:ascii="Open Sans" w:hAnsi="Open Sans" w:cs="Open Sans"/>
          <w:bCs/>
          <w:sz w:val="23"/>
          <w:szCs w:val="23"/>
        </w:rPr>
        <w:t>TRES MIL NOVECIENTOS VEINTICINCO</w:t>
      </w:r>
      <w:r w:rsidR="009D1FAD" w:rsidRPr="00932918">
        <w:rPr>
          <w:rFonts w:ascii="Open Sans" w:hAnsi="Open Sans" w:cs="Open Sans"/>
          <w:bCs/>
          <w:sz w:val="23"/>
          <w:szCs w:val="23"/>
        </w:rPr>
        <w:t xml:space="preserve">, del Registro de Sociedades, </w:t>
      </w:r>
      <w:r w:rsidR="00BE0B1F" w:rsidRPr="00932918">
        <w:rPr>
          <w:rFonts w:ascii="Open Sans" w:hAnsi="Open Sans" w:cs="Open Sans"/>
          <w:bCs/>
          <w:sz w:val="23"/>
          <w:szCs w:val="23"/>
        </w:rPr>
        <w:t xml:space="preserve">quien está facultado para otorgar actos como el presente, </w:t>
      </w:r>
      <w:r w:rsidRPr="00932918">
        <w:rPr>
          <w:rFonts w:ascii="Open Sans" w:hAnsi="Open Sans" w:cs="Open Sans"/>
          <w:sz w:val="23"/>
          <w:szCs w:val="23"/>
        </w:rPr>
        <w:t>a quien en el transcurso del anterior instrumento se denominó:</w:t>
      </w:r>
      <w:r w:rsidRPr="00932918">
        <w:rPr>
          <w:rFonts w:ascii="Open Sans" w:hAnsi="Open Sans" w:cs="Open Sans"/>
          <w:b/>
          <w:sz w:val="23"/>
          <w:szCs w:val="23"/>
        </w:rPr>
        <w:t xml:space="preserve"> “LA CONTRATISTA”</w:t>
      </w:r>
      <w:r w:rsidRPr="00932918">
        <w:rPr>
          <w:rFonts w:ascii="Open Sans" w:hAnsi="Open Sans" w:cs="Open Sans"/>
          <w:sz w:val="23"/>
          <w:szCs w:val="23"/>
        </w:rPr>
        <w:t xml:space="preserve">; </w:t>
      </w:r>
      <w:r w:rsidR="00830757" w:rsidRPr="00932918">
        <w:rPr>
          <w:rFonts w:ascii="Open Sans" w:hAnsi="Open Sans" w:cs="Open Sans"/>
          <w:sz w:val="23"/>
          <w:szCs w:val="23"/>
        </w:rPr>
        <w:t>y</w:t>
      </w:r>
      <w:r w:rsidRPr="00932918">
        <w:rPr>
          <w:rFonts w:ascii="Open Sans" w:hAnsi="Open Sans" w:cs="Open Sans"/>
          <w:b/>
          <w:sz w:val="23"/>
          <w:szCs w:val="23"/>
        </w:rPr>
        <w:t xml:space="preserve"> ME DICEN: </w:t>
      </w:r>
      <w:r w:rsidRPr="00932918">
        <w:rPr>
          <w:rFonts w:ascii="Open Sans" w:hAnsi="Open Sans" w:cs="Open Sans"/>
          <w:sz w:val="23"/>
          <w:szCs w:val="23"/>
        </w:rPr>
        <w:t>Que reconocen co</w:t>
      </w:r>
      <w:r w:rsidR="00992EEE" w:rsidRPr="00932918">
        <w:rPr>
          <w:rFonts w:ascii="Open Sans" w:hAnsi="Open Sans" w:cs="Open Sans"/>
          <w:sz w:val="23"/>
          <w:szCs w:val="23"/>
        </w:rPr>
        <w:t xml:space="preserve">mo suyas las firmas que calzan </w:t>
      </w:r>
      <w:r w:rsidRPr="00932918">
        <w:rPr>
          <w:rFonts w:ascii="Open Sans" w:hAnsi="Open Sans" w:cs="Open Sans"/>
          <w:sz w:val="23"/>
          <w:szCs w:val="23"/>
        </w:rPr>
        <w:t xml:space="preserve">en el anterior documento por haber sido puestas de su puño y letra en mi presencia por los firmantes, por medio del cual los comparecientes otorgaron un </w:t>
      </w:r>
      <w:r w:rsidRPr="00932918">
        <w:rPr>
          <w:rFonts w:ascii="Open Sans" w:hAnsi="Open Sans" w:cs="Open Sans"/>
          <w:b/>
          <w:bCs/>
          <w:sz w:val="23"/>
          <w:szCs w:val="23"/>
        </w:rPr>
        <w:t xml:space="preserve">"CONTRATO DE PRESTACIÓN DE SERVICIOS PROFESIONALES DE AUDITORIA EXTERNA PARA EL AÑO </w:t>
      </w:r>
      <w:r w:rsidR="007058E6">
        <w:rPr>
          <w:rFonts w:ascii="Open Sans" w:hAnsi="Open Sans" w:cs="Open Sans"/>
          <w:b/>
          <w:bCs/>
          <w:sz w:val="23"/>
          <w:szCs w:val="23"/>
        </w:rPr>
        <w:t>DOS MIL DIECINUEVE</w:t>
      </w:r>
      <w:r w:rsidRPr="00932918">
        <w:rPr>
          <w:rFonts w:ascii="Open Sans" w:hAnsi="Open Sans" w:cs="Open Sans"/>
          <w:b/>
          <w:bCs/>
          <w:sz w:val="23"/>
          <w:szCs w:val="23"/>
        </w:rPr>
        <w:t>",</w:t>
      </w:r>
      <w:r w:rsidRPr="00932918">
        <w:rPr>
          <w:rFonts w:ascii="Open Sans" w:hAnsi="Open Sans" w:cs="Open Sans"/>
          <w:sz w:val="23"/>
          <w:szCs w:val="23"/>
        </w:rPr>
        <w:t xml:space="preserve"> en el cual la Contratista se obligó a la prestación de servicios profesionales de auditoria externa y dentro de ese contexto deberá realizar lo siguiente: </w:t>
      </w:r>
      <w:r w:rsidRPr="00932918">
        <w:rPr>
          <w:rFonts w:ascii="Open Sans" w:hAnsi="Open Sans" w:cs="Open Sans"/>
          <w:b/>
          <w:sz w:val="23"/>
          <w:szCs w:val="23"/>
        </w:rPr>
        <w:t>a</w:t>
      </w:r>
      <w:r w:rsidRPr="00932918">
        <w:rPr>
          <w:rFonts w:ascii="Open Sans" w:hAnsi="Open Sans" w:cs="Open Sans"/>
          <w:sz w:val="23"/>
          <w:szCs w:val="23"/>
        </w:rPr>
        <w:t xml:space="preserve">) Obtener una opinión respecto a sí los Estados Financieros del INSAFORP al día treinta y uno de diciembre de dos mil </w:t>
      </w:r>
      <w:r w:rsidR="00900C54" w:rsidRPr="00932918">
        <w:rPr>
          <w:rFonts w:ascii="Open Sans" w:hAnsi="Open Sans" w:cs="Open Sans"/>
          <w:sz w:val="23"/>
          <w:szCs w:val="23"/>
        </w:rPr>
        <w:t>diecinueve</w:t>
      </w:r>
      <w:r w:rsidRPr="00932918">
        <w:rPr>
          <w:rFonts w:ascii="Open Sans" w:hAnsi="Open Sans" w:cs="Open Sans"/>
          <w:sz w:val="23"/>
          <w:szCs w:val="23"/>
        </w:rPr>
        <w:t xml:space="preserve">, presentan razonablemente en todos sus aspectos importantes, la situación financiera, el rendimiento económico, el flujo de fondos y ejecución presupuestaria de conformidad con las bases contables emitidas por la Dirección General de Contabilidad Gubernamental del Ministerio de Hacienda; </w:t>
      </w:r>
      <w:r w:rsidRPr="00932918">
        <w:rPr>
          <w:rFonts w:ascii="Open Sans" w:hAnsi="Open Sans" w:cs="Open Sans"/>
          <w:b/>
          <w:sz w:val="23"/>
          <w:szCs w:val="23"/>
        </w:rPr>
        <w:t>b</w:t>
      </w:r>
      <w:r w:rsidRPr="00932918">
        <w:rPr>
          <w:rFonts w:ascii="Open Sans" w:hAnsi="Open Sans" w:cs="Open Sans"/>
          <w:sz w:val="23"/>
          <w:szCs w:val="23"/>
        </w:rPr>
        <w:t xml:space="preserve">) Obtener un informe con respecto a lo adecuado de la estructura de control interno del INSAFORP; </w:t>
      </w:r>
      <w:r w:rsidRPr="00932918">
        <w:rPr>
          <w:rFonts w:ascii="Open Sans" w:hAnsi="Open Sans" w:cs="Open Sans"/>
          <w:b/>
          <w:sz w:val="23"/>
          <w:szCs w:val="23"/>
        </w:rPr>
        <w:t>c</w:t>
      </w:r>
      <w:r w:rsidRPr="00932918">
        <w:rPr>
          <w:rFonts w:ascii="Open Sans" w:hAnsi="Open Sans" w:cs="Open Sans"/>
          <w:sz w:val="23"/>
          <w:szCs w:val="23"/>
        </w:rPr>
        <w:t xml:space="preserve">) Obtener informe respecto al cumplimiento por parte del INSAFORP a leyes, convenios y regulaciones </w:t>
      </w:r>
      <w:r w:rsidRPr="00932918">
        <w:rPr>
          <w:rFonts w:ascii="Open Sans" w:hAnsi="Open Sans" w:cs="Open Sans"/>
          <w:sz w:val="23"/>
          <w:szCs w:val="23"/>
        </w:rPr>
        <w:lastRenderedPageBreak/>
        <w:t xml:space="preserve">aplicables. Para lo cual los auditores deberán efectuar pruebas para determinar si la Institución ha cumplido, en todos los aspectos importantes con las disposiciones legales aplicables, convenios y regulaciones; </w:t>
      </w:r>
      <w:r w:rsidRPr="00932918">
        <w:rPr>
          <w:rFonts w:ascii="Open Sans" w:hAnsi="Open Sans" w:cs="Open Sans"/>
          <w:b/>
          <w:sz w:val="23"/>
          <w:szCs w:val="23"/>
        </w:rPr>
        <w:t>d</w:t>
      </w:r>
      <w:r w:rsidRPr="00932918">
        <w:rPr>
          <w:rFonts w:ascii="Open Sans" w:hAnsi="Open Sans" w:cs="Open Sans"/>
          <w:sz w:val="23"/>
          <w:szCs w:val="23"/>
        </w:rPr>
        <w:t xml:space="preserve">) Obtener dos Cartas de Gerencia sobre el control interno financiero y administrativo del INSAFORP. Para lo cual la contratista deberá evaluar y obtener comprensión suficiente de la institución, considerando los niveles de riesgo e identificando condiciones reportables que contemplen deficiencias importantes; </w:t>
      </w:r>
      <w:r w:rsidRPr="00932918">
        <w:rPr>
          <w:rFonts w:ascii="Open Sans" w:hAnsi="Open Sans" w:cs="Open Sans"/>
          <w:b/>
          <w:sz w:val="23"/>
          <w:szCs w:val="23"/>
        </w:rPr>
        <w:t>e</w:t>
      </w:r>
      <w:r w:rsidRPr="00932918">
        <w:rPr>
          <w:rFonts w:ascii="Open Sans" w:hAnsi="Open Sans" w:cs="Open Sans"/>
          <w:sz w:val="23"/>
          <w:szCs w:val="23"/>
        </w:rPr>
        <w:t xml:space="preserve">) </w:t>
      </w:r>
      <w:r w:rsidR="00CC040F" w:rsidRPr="00932918">
        <w:rPr>
          <w:rFonts w:ascii="Open Sans" w:hAnsi="Open Sans" w:cs="Open Sans"/>
          <w:sz w:val="23"/>
          <w:szCs w:val="23"/>
        </w:rPr>
        <w:t>Obtener un informe del seguimiento a las recomendaciones de auditorías de años anteriores</w:t>
      </w:r>
      <w:r w:rsidRPr="00932918">
        <w:rPr>
          <w:rFonts w:ascii="Open Sans" w:hAnsi="Open Sans" w:cs="Open Sans"/>
          <w:sz w:val="23"/>
          <w:szCs w:val="23"/>
        </w:rPr>
        <w:t xml:space="preserve">; y </w:t>
      </w:r>
      <w:r w:rsidRPr="00932918">
        <w:rPr>
          <w:rFonts w:ascii="Open Sans" w:hAnsi="Open Sans" w:cs="Open Sans"/>
          <w:b/>
          <w:sz w:val="23"/>
          <w:szCs w:val="23"/>
        </w:rPr>
        <w:t>f</w:t>
      </w:r>
      <w:r w:rsidRPr="00932918">
        <w:rPr>
          <w:rFonts w:ascii="Open Sans" w:hAnsi="Open Sans" w:cs="Open Sans"/>
          <w:sz w:val="23"/>
          <w:szCs w:val="23"/>
        </w:rPr>
        <w:t>)</w:t>
      </w:r>
      <w:r w:rsidR="00AE7607" w:rsidRPr="00932918">
        <w:rPr>
          <w:rFonts w:ascii="Open Sans" w:hAnsi="Open Sans" w:cs="Open Sans"/>
          <w:sz w:val="23"/>
          <w:szCs w:val="23"/>
        </w:rPr>
        <w:t xml:space="preserve"> Obtener dos </w:t>
      </w:r>
      <w:r w:rsidR="00CC040F" w:rsidRPr="00932918">
        <w:rPr>
          <w:rFonts w:ascii="Open Sans" w:hAnsi="Open Sans" w:cs="Open Sans"/>
          <w:sz w:val="23"/>
          <w:szCs w:val="23"/>
        </w:rPr>
        <w:t>informes con respeto a la eficacia del sistema de recaudación de ingresos, relacionada con las cotizaciones al INSAFORP, captadas mediante los sistemas del Instituto Salvadoreño del Seguro Social (ISSS). Por la naturaleza del sistema de ingresos, este trabajo deberá ejecutarse en coordinación y en las instalaciones del ISSS;</w:t>
      </w:r>
      <w:r w:rsidRPr="00932918">
        <w:rPr>
          <w:rFonts w:ascii="Open Sans" w:hAnsi="Open Sans" w:cs="Open Sans"/>
          <w:sz w:val="23"/>
          <w:szCs w:val="23"/>
        </w:rPr>
        <w:t xml:space="preserve"> a favor y satisfacción de INSAFORP, hasta por el precio de </w:t>
      </w:r>
      <w:r w:rsidR="00AE7607" w:rsidRPr="00932918">
        <w:rPr>
          <w:rFonts w:ascii="Open Sans" w:hAnsi="Open Sans" w:cs="Open Sans"/>
          <w:b/>
          <w:bCs/>
          <w:sz w:val="23"/>
          <w:szCs w:val="23"/>
        </w:rPr>
        <w:t xml:space="preserve">NUEVE </w:t>
      </w:r>
      <w:r w:rsidR="00F820C7" w:rsidRPr="00932918">
        <w:rPr>
          <w:rFonts w:ascii="Open Sans" w:hAnsi="Open Sans" w:cs="Open Sans"/>
          <w:b/>
          <w:bCs/>
          <w:sz w:val="23"/>
          <w:szCs w:val="23"/>
        </w:rPr>
        <w:t xml:space="preserve">MIL </w:t>
      </w:r>
      <w:r w:rsidRPr="00932918">
        <w:rPr>
          <w:rFonts w:ascii="Open Sans" w:hAnsi="Open Sans" w:cs="Open Sans"/>
          <w:b/>
          <w:bCs/>
          <w:sz w:val="23"/>
          <w:szCs w:val="23"/>
        </w:rPr>
        <w:t>DÓLARES DE LOS</w:t>
      </w:r>
      <w:r w:rsidR="00AE7607" w:rsidRPr="00932918">
        <w:rPr>
          <w:rFonts w:ascii="Open Sans" w:hAnsi="Open Sans" w:cs="Open Sans"/>
          <w:b/>
          <w:bCs/>
          <w:sz w:val="23"/>
          <w:szCs w:val="23"/>
        </w:rPr>
        <w:t xml:space="preserve"> ESTADOS UNIDOS DE AMÉRICA </w:t>
      </w:r>
      <w:r w:rsidRPr="00932918">
        <w:rPr>
          <w:rFonts w:ascii="Open Sans" w:hAnsi="Open Sans" w:cs="Open Sans"/>
          <w:sz w:val="23"/>
          <w:szCs w:val="23"/>
        </w:rPr>
        <w:t>cantidad que incluye el Impuesto a la Transferencia de Bienes Muebles y a la Prestación</w:t>
      </w:r>
      <w:r w:rsidR="00CD65D7" w:rsidRPr="00932918">
        <w:rPr>
          <w:rFonts w:ascii="Open Sans" w:hAnsi="Open Sans" w:cs="Open Sans"/>
          <w:sz w:val="23"/>
          <w:szCs w:val="23"/>
        </w:rPr>
        <w:t xml:space="preserve"> de Servicios (IVA); </w:t>
      </w:r>
      <w:r w:rsidR="0095445D" w:rsidRPr="00932918">
        <w:rPr>
          <w:rFonts w:ascii="Open Sans" w:hAnsi="Open Sans" w:cs="Open Sans"/>
          <w:sz w:val="23"/>
          <w:szCs w:val="23"/>
        </w:rPr>
        <w:t xml:space="preserve">cuando fuere aplicable, de conformidad a lo establecido por el artículo ciento sesenta y dos del Código Tributario, </w:t>
      </w:r>
      <w:r w:rsidRPr="00932918">
        <w:rPr>
          <w:rFonts w:ascii="Open Sans" w:hAnsi="Open Sans" w:cs="Open Sans"/>
          <w:sz w:val="23"/>
          <w:szCs w:val="23"/>
        </w:rPr>
        <w:t xml:space="preserve">pagaderos en la forma detallada en el anterior documento, siendo </w:t>
      </w:r>
      <w:r w:rsidR="0095445D" w:rsidRPr="00932918">
        <w:rPr>
          <w:rFonts w:ascii="Open Sans" w:hAnsi="Open Sans" w:cs="Open Sans"/>
          <w:sz w:val="23"/>
          <w:szCs w:val="23"/>
        </w:rPr>
        <w:t>la</w:t>
      </w:r>
      <w:r w:rsidRPr="00932918">
        <w:rPr>
          <w:rFonts w:ascii="Open Sans" w:hAnsi="Open Sans" w:cs="Open Sans"/>
          <w:sz w:val="23"/>
          <w:szCs w:val="23"/>
        </w:rPr>
        <w:t xml:space="preserve"> </w:t>
      </w:r>
      <w:r w:rsidR="0095445D" w:rsidRPr="00932918">
        <w:rPr>
          <w:rFonts w:ascii="Open Sans" w:hAnsi="Open Sans" w:cs="Open Sans"/>
          <w:sz w:val="23"/>
          <w:szCs w:val="23"/>
        </w:rPr>
        <w:t xml:space="preserve">vigencia de dicho </w:t>
      </w:r>
      <w:r w:rsidRPr="00932918">
        <w:rPr>
          <w:rFonts w:ascii="Open Sans" w:hAnsi="Open Sans" w:cs="Open Sans"/>
          <w:sz w:val="23"/>
          <w:szCs w:val="23"/>
        </w:rPr>
        <w:t xml:space="preserve">contrato el comprendido a partir de esta fecha hasta el día </w:t>
      </w:r>
      <w:r w:rsidR="00AE7607" w:rsidRPr="00932918">
        <w:rPr>
          <w:rFonts w:ascii="Open Sans" w:hAnsi="Open Sans" w:cs="Open Sans"/>
          <w:sz w:val="23"/>
          <w:szCs w:val="23"/>
        </w:rPr>
        <w:t>seis</w:t>
      </w:r>
      <w:r w:rsidRPr="00932918">
        <w:rPr>
          <w:rFonts w:ascii="Open Sans" w:hAnsi="Open Sans" w:cs="Open Sans"/>
          <w:sz w:val="23"/>
          <w:szCs w:val="23"/>
        </w:rPr>
        <w:t xml:space="preserve"> de </w:t>
      </w:r>
      <w:r w:rsidR="00F820C7" w:rsidRPr="00932918">
        <w:rPr>
          <w:rFonts w:ascii="Open Sans" w:hAnsi="Open Sans" w:cs="Open Sans"/>
          <w:sz w:val="23"/>
          <w:szCs w:val="23"/>
        </w:rPr>
        <w:t>marzo</w:t>
      </w:r>
      <w:r w:rsidRPr="00932918">
        <w:rPr>
          <w:rFonts w:ascii="Open Sans" w:hAnsi="Open Sans" w:cs="Open Sans"/>
          <w:sz w:val="23"/>
          <w:szCs w:val="23"/>
        </w:rPr>
        <w:t xml:space="preserve"> de dos mil </w:t>
      </w:r>
      <w:r w:rsidR="00AE7607" w:rsidRPr="00932918">
        <w:rPr>
          <w:rFonts w:ascii="Open Sans" w:hAnsi="Open Sans" w:cs="Open Sans"/>
          <w:sz w:val="23"/>
          <w:szCs w:val="23"/>
        </w:rPr>
        <w:t>veinte</w:t>
      </w:r>
      <w:r w:rsidRPr="00932918">
        <w:rPr>
          <w:rFonts w:ascii="Open Sans" w:hAnsi="Open Sans" w:cs="Open Sans"/>
          <w:sz w:val="23"/>
          <w:szCs w:val="23"/>
        </w:rPr>
        <w:t xml:space="preserve">, </w:t>
      </w:r>
      <w:r w:rsidR="0095445D" w:rsidRPr="00932918">
        <w:rPr>
          <w:rFonts w:ascii="Open Sans" w:hAnsi="Open Sans" w:cs="Open Sans"/>
          <w:sz w:val="23"/>
          <w:szCs w:val="23"/>
        </w:rPr>
        <w:t xml:space="preserve">y el plazo de ejecución de las obligaciones emanadas de dicho contrato, el establecido en la Orden de inicio que al efecto emita </w:t>
      </w:r>
      <w:r w:rsidR="007B54D7" w:rsidRPr="00932918">
        <w:rPr>
          <w:rFonts w:ascii="Open Sans" w:hAnsi="Open Sans" w:cs="Open Sans"/>
          <w:sz w:val="23"/>
          <w:szCs w:val="23"/>
        </w:rPr>
        <w:t xml:space="preserve">la </w:t>
      </w:r>
      <w:r w:rsidR="0095445D" w:rsidRPr="00932918">
        <w:rPr>
          <w:rFonts w:ascii="Open Sans" w:hAnsi="Open Sans" w:cs="Open Sans"/>
          <w:sz w:val="23"/>
          <w:szCs w:val="23"/>
        </w:rPr>
        <w:t xml:space="preserve">Dirección o Subdirección ejecutiva, </w:t>
      </w:r>
      <w:r w:rsidRPr="00932918">
        <w:rPr>
          <w:rFonts w:ascii="Open Sans" w:hAnsi="Open Sans" w:cs="Open Sans"/>
          <w:sz w:val="23"/>
          <w:szCs w:val="23"/>
        </w:rPr>
        <w:t xml:space="preserve">pudiendo prorrogarse tal plazo de conformidad a la LACAP y al contrato. El INSAFORP dispondrá de hasta sesenta días posteriores contados a partir del siguiente a la finalización del contrato para formular los reclamos correspondientes; que además la contratista se obligó a presentar a favor de INSAFORP, una fianza o garantía bancaria como garantía de cumplimiento de contrato en un plazo que no excederá de </w:t>
      </w:r>
      <w:r w:rsidR="0065415E" w:rsidRPr="00932918">
        <w:rPr>
          <w:rFonts w:ascii="Open Sans" w:hAnsi="Open Sans" w:cs="Open Sans"/>
          <w:sz w:val="23"/>
          <w:szCs w:val="23"/>
        </w:rPr>
        <w:t>quince</w:t>
      </w:r>
      <w:r w:rsidRPr="00932918">
        <w:rPr>
          <w:rFonts w:ascii="Open Sans" w:hAnsi="Open Sans" w:cs="Open Sans"/>
          <w:sz w:val="23"/>
          <w:szCs w:val="23"/>
        </w:rPr>
        <w:t xml:space="preserve"> días hábiles posteriores a esta fecha, por valor del diez por ciento del monto del contrato, la que deberá cubrir el plazo establecido </w:t>
      </w:r>
      <w:r w:rsidR="00AC234A" w:rsidRPr="00932918">
        <w:rPr>
          <w:rFonts w:ascii="Open Sans" w:hAnsi="Open Sans" w:cs="Open Sans"/>
          <w:sz w:val="23"/>
          <w:szCs w:val="23"/>
        </w:rPr>
        <w:t>en el</w:t>
      </w:r>
      <w:r w:rsidRPr="00932918">
        <w:rPr>
          <w:rFonts w:ascii="Open Sans" w:hAnsi="Open Sans" w:cs="Open Sans"/>
          <w:sz w:val="23"/>
          <w:szCs w:val="23"/>
        </w:rPr>
        <w:t xml:space="preserve"> contrato que antecede más sesenta días posteriores a su finalización. Sujeto a las demás condiciones, obligaciones y renuncias a que hace alusión el documento anterior y demás documentos contractuales, los cuales se mencionan en el documento que antecede, las que por medio del presente instrumento reconocen como suyas y las ratifican en todas y cada una de sus partes. En consecuencia yo la Notario doy fe que las firmas antes relacionadas son auténticas por haber sido puestas en mi presencia por los otorgantes. Así se expresaron los comparecientes a quienes expliqué los efectos </w:t>
      </w:r>
      <w:r w:rsidRPr="00932918">
        <w:rPr>
          <w:rFonts w:ascii="Open Sans" w:hAnsi="Open Sans" w:cs="Open Sans"/>
          <w:sz w:val="23"/>
          <w:szCs w:val="23"/>
        </w:rPr>
        <w:lastRenderedPageBreak/>
        <w:t xml:space="preserve">legales de la presente acta notarial que consta de </w:t>
      </w:r>
      <w:r w:rsidR="00E678F2" w:rsidRPr="00932918">
        <w:rPr>
          <w:rFonts w:ascii="Open Sans" w:hAnsi="Open Sans" w:cs="Open Sans"/>
          <w:sz w:val="23"/>
          <w:szCs w:val="23"/>
        </w:rPr>
        <w:t>TRES</w:t>
      </w:r>
      <w:r w:rsidRPr="00932918">
        <w:rPr>
          <w:rFonts w:ascii="Open Sans" w:hAnsi="Open Sans" w:cs="Open Sans"/>
          <w:sz w:val="23"/>
          <w:szCs w:val="23"/>
        </w:rPr>
        <w:t xml:space="preserve"> </w:t>
      </w:r>
      <w:r w:rsidR="006D4148" w:rsidRPr="00932918">
        <w:rPr>
          <w:rFonts w:ascii="Open Sans" w:hAnsi="Open Sans" w:cs="Open Sans"/>
          <w:sz w:val="23"/>
          <w:szCs w:val="23"/>
        </w:rPr>
        <w:t xml:space="preserve">HOJAS </w:t>
      </w:r>
      <w:r w:rsidRPr="00932918">
        <w:rPr>
          <w:rFonts w:ascii="Open Sans" w:hAnsi="Open Sans" w:cs="Open Sans"/>
          <w:sz w:val="23"/>
          <w:szCs w:val="23"/>
        </w:rPr>
        <w:t xml:space="preserve">útiles, y leído que les hube lo escrito íntegramente en un solo acto ininterrumpido, por estar redactado conforme a sus voluntades, ratifican su contenido y firmamos.- </w:t>
      </w:r>
      <w:r w:rsidRPr="00932918">
        <w:rPr>
          <w:rFonts w:ascii="Open Sans" w:hAnsi="Open Sans" w:cs="Open Sans"/>
          <w:b/>
          <w:bCs/>
          <w:sz w:val="23"/>
          <w:szCs w:val="23"/>
        </w:rPr>
        <w:t>DOY FE</w:t>
      </w:r>
      <w:r w:rsidRPr="00932918">
        <w:rPr>
          <w:rFonts w:ascii="Open Sans" w:hAnsi="Open Sans" w:cs="Open Sans"/>
          <w:b/>
          <w:sz w:val="23"/>
          <w:szCs w:val="23"/>
          <w:lang w:val="pt-BR"/>
        </w:rPr>
        <w:t>.-</w:t>
      </w:r>
    </w:p>
    <w:p w:rsidR="00CC040F" w:rsidRPr="005C58C6" w:rsidRDefault="00CC040F" w:rsidP="0099233E">
      <w:pPr>
        <w:spacing w:line="360" w:lineRule="exact"/>
        <w:jc w:val="both"/>
        <w:rPr>
          <w:rFonts w:ascii="Open Sans" w:hAnsi="Open Sans" w:cs="Open Sans"/>
          <w:sz w:val="22"/>
          <w:szCs w:val="22"/>
          <w:lang w:val="pt-BR"/>
        </w:rPr>
      </w:pPr>
    </w:p>
    <w:p w:rsidR="00CC040F" w:rsidRPr="009804D4" w:rsidRDefault="00CC040F" w:rsidP="0099233E">
      <w:pPr>
        <w:spacing w:line="360" w:lineRule="exact"/>
        <w:jc w:val="both"/>
        <w:rPr>
          <w:rFonts w:ascii="Open Sans" w:hAnsi="Open Sans" w:cs="Open Sans"/>
          <w:sz w:val="22"/>
          <w:szCs w:val="22"/>
          <w:lang w:val="pt-BR"/>
        </w:rPr>
      </w:pPr>
    </w:p>
    <w:p w:rsidR="00CC040F" w:rsidRPr="009804D4" w:rsidRDefault="00CC040F" w:rsidP="0099233E">
      <w:pPr>
        <w:spacing w:line="360" w:lineRule="exact"/>
        <w:jc w:val="both"/>
        <w:rPr>
          <w:rFonts w:ascii="Open Sans" w:hAnsi="Open Sans" w:cs="Open Sans"/>
          <w:sz w:val="22"/>
          <w:szCs w:val="22"/>
          <w:lang w:val="pt-BR"/>
        </w:rPr>
      </w:pPr>
    </w:p>
    <w:p w:rsidR="00CC040F" w:rsidRPr="009804D4" w:rsidRDefault="00CC040F" w:rsidP="0099233E">
      <w:pPr>
        <w:spacing w:line="360" w:lineRule="exact"/>
        <w:jc w:val="both"/>
        <w:rPr>
          <w:rFonts w:ascii="Open Sans" w:hAnsi="Open Sans" w:cs="Open Sans"/>
          <w:sz w:val="22"/>
          <w:szCs w:val="22"/>
          <w:lang w:val="pt-BR"/>
        </w:rPr>
      </w:pPr>
    </w:p>
    <w:p w:rsidR="00CC040F" w:rsidRPr="009804D4" w:rsidRDefault="00CC040F" w:rsidP="0099233E">
      <w:pPr>
        <w:spacing w:line="360" w:lineRule="exact"/>
        <w:jc w:val="both"/>
        <w:rPr>
          <w:rFonts w:ascii="Open Sans" w:hAnsi="Open Sans" w:cs="Open Sans"/>
          <w:sz w:val="22"/>
          <w:szCs w:val="22"/>
          <w:lang w:val="pt-BR"/>
        </w:rPr>
      </w:pPr>
    </w:p>
    <w:p w:rsidR="00CC040F" w:rsidRPr="009804D4" w:rsidRDefault="00CC040F" w:rsidP="0099233E">
      <w:pPr>
        <w:spacing w:line="360" w:lineRule="exact"/>
        <w:jc w:val="both"/>
        <w:rPr>
          <w:rFonts w:ascii="Open Sans" w:hAnsi="Open Sans" w:cs="Open Sans"/>
          <w:sz w:val="22"/>
          <w:szCs w:val="22"/>
          <w:lang w:val="pt-BR"/>
        </w:rPr>
      </w:pPr>
    </w:p>
    <w:p w:rsidR="00CC040F" w:rsidRDefault="00CC040F" w:rsidP="0099233E">
      <w:pPr>
        <w:spacing w:line="360" w:lineRule="exact"/>
        <w:jc w:val="both"/>
        <w:rPr>
          <w:rFonts w:ascii="Open Sans" w:hAnsi="Open Sans" w:cs="Open Sans"/>
          <w:sz w:val="22"/>
          <w:szCs w:val="22"/>
          <w:lang w:val="pt-BR"/>
        </w:rPr>
      </w:pPr>
    </w:p>
    <w:p w:rsidR="00FF4787" w:rsidRPr="004D4D93" w:rsidRDefault="0099233E" w:rsidP="0099233E">
      <w:pPr>
        <w:spacing w:line="360" w:lineRule="exact"/>
        <w:jc w:val="both"/>
        <w:rPr>
          <w:rFonts w:ascii="Open Sans" w:hAnsi="Open Sans" w:cs="Open Sans"/>
          <w:b/>
          <w:color w:val="000000"/>
          <w:sz w:val="18"/>
          <w:szCs w:val="18"/>
        </w:rPr>
      </w:pPr>
      <w:r w:rsidRPr="004D4D93">
        <w:rPr>
          <w:rFonts w:ascii="Open Sans" w:hAnsi="Open Sans" w:cs="Open Sans"/>
          <w:b/>
          <w:bCs/>
          <w:sz w:val="18"/>
          <w:szCs w:val="18"/>
          <w:lang w:val="pt-BR"/>
        </w:rPr>
        <w:t>RICARDO F</w:t>
      </w:r>
      <w:r w:rsidR="004D4D93">
        <w:rPr>
          <w:rFonts w:ascii="Open Sans" w:hAnsi="Open Sans" w:cs="Open Sans"/>
          <w:b/>
          <w:bCs/>
          <w:sz w:val="18"/>
          <w:szCs w:val="18"/>
          <w:lang w:val="pt-BR"/>
        </w:rPr>
        <w:t>RANCISCO</w:t>
      </w:r>
      <w:r w:rsidRPr="004D4D93">
        <w:rPr>
          <w:rFonts w:ascii="Open Sans" w:hAnsi="Open Sans" w:cs="Open Sans"/>
          <w:b/>
          <w:bCs/>
          <w:sz w:val="18"/>
          <w:szCs w:val="18"/>
          <w:lang w:val="pt-BR"/>
        </w:rPr>
        <w:t xml:space="preserve"> J</w:t>
      </w:r>
      <w:r w:rsidR="004D4D93">
        <w:rPr>
          <w:rFonts w:ascii="Open Sans" w:hAnsi="Open Sans" w:cs="Open Sans"/>
          <w:b/>
          <w:bCs/>
          <w:sz w:val="18"/>
          <w:szCs w:val="18"/>
          <w:lang w:val="pt-BR"/>
        </w:rPr>
        <w:t>AVIER</w:t>
      </w:r>
      <w:r w:rsidRPr="004D4D93">
        <w:rPr>
          <w:rFonts w:ascii="Open Sans" w:hAnsi="Open Sans" w:cs="Open Sans"/>
          <w:b/>
          <w:bCs/>
          <w:sz w:val="18"/>
          <w:szCs w:val="18"/>
          <w:lang w:val="pt-BR"/>
        </w:rPr>
        <w:t xml:space="preserve"> MONTENEGRO P</w:t>
      </w:r>
      <w:r w:rsidR="004D4D93">
        <w:rPr>
          <w:rFonts w:ascii="Open Sans" w:hAnsi="Open Sans" w:cs="Open Sans"/>
          <w:b/>
          <w:bCs/>
          <w:sz w:val="18"/>
          <w:szCs w:val="18"/>
          <w:lang w:val="pt-BR"/>
        </w:rPr>
        <w:t>ALOMO</w:t>
      </w:r>
      <w:r w:rsidRPr="004D4D93">
        <w:rPr>
          <w:rFonts w:ascii="Open Sans" w:hAnsi="Open Sans" w:cs="Open Sans"/>
          <w:b/>
          <w:bCs/>
          <w:sz w:val="18"/>
          <w:szCs w:val="18"/>
          <w:lang w:val="pt-BR"/>
        </w:rPr>
        <w:t xml:space="preserve">                       </w:t>
      </w:r>
      <w:r w:rsidR="00932918">
        <w:rPr>
          <w:rFonts w:ascii="Open Sans" w:hAnsi="Open Sans" w:cs="Open Sans"/>
          <w:b/>
          <w:color w:val="000000"/>
          <w:sz w:val="18"/>
          <w:szCs w:val="18"/>
        </w:rPr>
        <w:t>LUIS ALONSO MURCIA HERNÁNDEZ</w:t>
      </w:r>
      <w:r w:rsidR="00FF4787" w:rsidRPr="004D4D93">
        <w:rPr>
          <w:rFonts w:ascii="Open Sans" w:hAnsi="Open Sans" w:cs="Open Sans"/>
          <w:b/>
          <w:color w:val="000000"/>
          <w:sz w:val="18"/>
          <w:szCs w:val="18"/>
        </w:rPr>
        <w:t xml:space="preserve"> </w:t>
      </w:r>
    </w:p>
    <w:p w:rsidR="00DB0211" w:rsidRDefault="00DB0211" w:rsidP="0099233E">
      <w:pPr>
        <w:spacing w:line="360" w:lineRule="exact"/>
        <w:jc w:val="both"/>
        <w:rPr>
          <w:rFonts w:ascii="Open Sans" w:hAnsi="Open Sans" w:cs="Open Sans"/>
          <w:bCs/>
          <w:color w:val="000000"/>
          <w:sz w:val="12"/>
          <w:szCs w:val="16"/>
        </w:rPr>
      </w:pPr>
    </w:p>
    <w:p w:rsidR="00CC040F" w:rsidRDefault="00CC040F" w:rsidP="0099233E">
      <w:pPr>
        <w:spacing w:line="360" w:lineRule="exact"/>
        <w:jc w:val="both"/>
        <w:rPr>
          <w:rFonts w:ascii="Open Sans" w:hAnsi="Open Sans" w:cs="Open Sans"/>
          <w:bCs/>
          <w:color w:val="000000"/>
          <w:sz w:val="12"/>
          <w:szCs w:val="16"/>
        </w:rPr>
      </w:pPr>
    </w:p>
    <w:p w:rsidR="00CC040F" w:rsidRDefault="00CC040F" w:rsidP="0099233E">
      <w:pPr>
        <w:spacing w:line="360" w:lineRule="exact"/>
        <w:jc w:val="both"/>
        <w:rPr>
          <w:rFonts w:ascii="Open Sans" w:hAnsi="Open Sans" w:cs="Open Sans"/>
          <w:bCs/>
          <w:color w:val="000000"/>
          <w:sz w:val="12"/>
          <w:szCs w:val="16"/>
        </w:rPr>
      </w:pPr>
    </w:p>
    <w:p w:rsidR="00241A28" w:rsidRPr="00AC234A" w:rsidRDefault="00932918" w:rsidP="0099233E">
      <w:pPr>
        <w:spacing w:line="360" w:lineRule="exact"/>
        <w:jc w:val="both"/>
        <w:rPr>
          <w:rFonts w:ascii="Open Sans" w:hAnsi="Open Sans" w:cs="Open Sans"/>
          <w:bCs/>
          <w:color w:val="000000"/>
          <w:sz w:val="12"/>
          <w:szCs w:val="16"/>
        </w:rPr>
      </w:pPr>
      <w:proofErr w:type="spellStart"/>
      <w:r>
        <w:rPr>
          <w:rFonts w:ascii="Open Sans" w:hAnsi="Open Sans" w:cs="Open Sans"/>
          <w:bCs/>
          <w:color w:val="000000"/>
          <w:sz w:val="12"/>
          <w:szCs w:val="16"/>
        </w:rPr>
        <w:t>Ajm</w:t>
      </w:r>
      <w:proofErr w:type="spellEnd"/>
    </w:p>
    <w:sectPr w:rsidR="00241A28" w:rsidRPr="00AC234A" w:rsidSect="009A726E">
      <w:headerReference w:type="default" r:id="rId8"/>
      <w:footerReference w:type="even" r:id="rId9"/>
      <w:footerReference w:type="default" r:id="rId10"/>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C5B" w:rsidRDefault="002A1C5B">
      <w:r>
        <w:separator/>
      </w:r>
    </w:p>
  </w:endnote>
  <w:endnote w:type="continuationSeparator" w:id="0">
    <w:p w:rsidR="002A1C5B" w:rsidRDefault="002A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A4" w:rsidRDefault="008177F9"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65EA4" w:rsidRDefault="00887AAC"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A4" w:rsidRDefault="008177F9"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7AAC">
      <w:rPr>
        <w:rStyle w:val="Nmerodepgina"/>
        <w:noProof/>
      </w:rPr>
      <w:t>1</w:t>
    </w:r>
    <w:r>
      <w:rPr>
        <w:rStyle w:val="Nmerodepgina"/>
      </w:rPr>
      <w:fldChar w:fldCharType="end"/>
    </w:r>
  </w:p>
  <w:p w:rsidR="00865EA4" w:rsidRDefault="00887AAC"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C5B" w:rsidRDefault="002A1C5B">
      <w:r>
        <w:separator/>
      </w:r>
    </w:p>
  </w:footnote>
  <w:footnote w:type="continuationSeparator" w:id="0">
    <w:p w:rsidR="002A1C5B" w:rsidRDefault="002A1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3E6" w:rsidRDefault="00D633E6">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624965" cy="269875"/>
              <wp:effectExtent l="0" t="0" r="0" b="0"/>
              <wp:wrapSquare wrapText="bothSides"/>
              <wp:docPr id="197" name="Rectángulo 197"/>
              <wp:cNvGraphicFramePr/>
              <a:graphic xmlns:a="http://schemas.openxmlformats.org/drawingml/2006/main">
                <a:graphicData uri="http://schemas.microsoft.com/office/word/2010/wordprocessingShape">
                  <wps:wsp>
                    <wps:cNvSpPr/>
                    <wps:spPr>
                      <a:xfrm>
                        <a:off x="0" y="0"/>
                        <a:ext cx="162496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D633E6" w:rsidRDefault="00D633E6">
                              <w:pPr>
                                <w:pStyle w:val="Encabezado"/>
                                <w:jc w:val="center"/>
                                <w:rPr>
                                  <w:caps/>
                                  <w:color w:val="FFFFFF" w:themeColor="background1"/>
                                </w:rPr>
                              </w:pPr>
                              <w:r w:rsidRPr="00D633E6">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76.75pt;margin-top:37.8pt;width:127.9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" o:allowoverlap="f" fillcolor="#5b9bd5 [3204]" stroked="f" strokeweight="1pt">
              <v:textbo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D633E6" w:rsidRDefault="00D633E6">
                        <w:pPr>
                          <w:pStyle w:val="Encabezado"/>
                          <w:jc w:val="center"/>
                          <w:rPr>
                            <w:caps/>
                            <w:color w:val="FFFFFF" w:themeColor="background1"/>
                          </w:rPr>
                        </w:pPr>
                        <w:r w:rsidRPr="00D633E6">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33E"/>
    <w:rsid w:val="000361BF"/>
    <w:rsid w:val="00044BB2"/>
    <w:rsid w:val="0005621B"/>
    <w:rsid w:val="000A6192"/>
    <w:rsid w:val="000B0414"/>
    <w:rsid w:val="000B32C6"/>
    <w:rsid w:val="000C53D2"/>
    <w:rsid w:val="000E1D1F"/>
    <w:rsid w:val="000E660F"/>
    <w:rsid w:val="000F2F00"/>
    <w:rsid w:val="00107833"/>
    <w:rsid w:val="00115A58"/>
    <w:rsid w:val="00122E5D"/>
    <w:rsid w:val="00124594"/>
    <w:rsid w:val="0012645E"/>
    <w:rsid w:val="001406F6"/>
    <w:rsid w:val="0016103C"/>
    <w:rsid w:val="00163DA3"/>
    <w:rsid w:val="0019213E"/>
    <w:rsid w:val="001971D1"/>
    <w:rsid w:val="001A445F"/>
    <w:rsid w:val="001A7019"/>
    <w:rsid w:val="001C1B3C"/>
    <w:rsid w:val="001C30AC"/>
    <w:rsid w:val="001E0935"/>
    <w:rsid w:val="001E4D71"/>
    <w:rsid w:val="00226247"/>
    <w:rsid w:val="0023699C"/>
    <w:rsid w:val="00241A28"/>
    <w:rsid w:val="00244E24"/>
    <w:rsid w:val="002627B0"/>
    <w:rsid w:val="00293579"/>
    <w:rsid w:val="00294563"/>
    <w:rsid w:val="002A1288"/>
    <w:rsid w:val="002A1C5B"/>
    <w:rsid w:val="002A56C0"/>
    <w:rsid w:val="002B7A0D"/>
    <w:rsid w:val="002D193B"/>
    <w:rsid w:val="00303A99"/>
    <w:rsid w:val="00353664"/>
    <w:rsid w:val="003648A8"/>
    <w:rsid w:val="003676CC"/>
    <w:rsid w:val="00371A73"/>
    <w:rsid w:val="003A1CD0"/>
    <w:rsid w:val="003C7AE5"/>
    <w:rsid w:val="004048C6"/>
    <w:rsid w:val="00406DFB"/>
    <w:rsid w:val="0041000A"/>
    <w:rsid w:val="004357E9"/>
    <w:rsid w:val="0043797D"/>
    <w:rsid w:val="004579DC"/>
    <w:rsid w:val="004674D3"/>
    <w:rsid w:val="004940A2"/>
    <w:rsid w:val="004B7299"/>
    <w:rsid w:val="004B7D3A"/>
    <w:rsid w:val="004C1AB7"/>
    <w:rsid w:val="004C33C0"/>
    <w:rsid w:val="004D161A"/>
    <w:rsid w:val="004D21B4"/>
    <w:rsid w:val="004D4D93"/>
    <w:rsid w:val="004E3D3C"/>
    <w:rsid w:val="004F0C19"/>
    <w:rsid w:val="004F2FAB"/>
    <w:rsid w:val="005053ED"/>
    <w:rsid w:val="00526301"/>
    <w:rsid w:val="0054044A"/>
    <w:rsid w:val="00550AA3"/>
    <w:rsid w:val="0056182C"/>
    <w:rsid w:val="00575C44"/>
    <w:rsid w:val="005878A1"/>
    <w:rsid w:val="005A51E5"/>
    <w:rsid w:val="005B0B5C"/>
    <w:rsid w:val="005C58C6"/>
    <w:rsid w:val="005D2E22"/>
    <w:rsid w:val="005D3D4D"/>
    <w:rsid w:val="006008C6"/>
    <w:rsid w:val="00606B04"/>
    <w:rsid w:val="006117F9"/>
    <w:rsid w:val="006125CD"/>
    <w:rsid w:val="0065415E"/>
    <w:rsid w:val="00655AD9"/>
    <w:rsid w:val="0066580D"/>
    <w:rsid w:val="00665A39"/>
    <w:rsid w:val="006C1341"/>
    <w:rsid w:val="006D4148"/>
    <w:rsid w:val="00703063"/>
    <w:rsid w:val="007058E6"/>
    <w:rsid w:val="007072C5"/>
    <w:rsid w:val="00710B2B"/>
    <w:rsid w:val="00717A7E"/>
    <w:rsid w:val="007366ED"/>
    <w:rsid w:val="00763C63"/>
    <w:rsid w:val="007972E0"/>
    <w:rsid w:val="007B3D71"/>
    <w:rsid w:val="007B54D7"/>
    <w:rsid w:val="007D0516"/>
    <w:rsid w:val="007D0A0A"/>
    <w:rsid w:val="007E4255"/>
    <w:rsid w:val="00810845"/>
    <w:rsid w:val="008150E8"/>
    <w:rsid w:val="008177F9"/>
    <w:rsid w:val="00820289"/>
    <w:rsid w:val="008278DC"/>
    <w:rsid w:val="00830757"/>
    <w:rsid w:val="00837038"/>
    <w:rsid w:val="00846C7D"/>
    <w:rsid w:val="00851C05"/>
    <w:rsid w:val="00855E8D"/>
    <w:rsid w:val="00887AAC"/>
    <w:rsid w:val="008D0548"/>
    <w:rsid w:val="008D7239"/>
    <w:rsid w:val="00900670"/>
    <w:rsid w:val="00900C54"/>
    <w:rsid w:val="0091535F"/>
    <w:rsid w:val="00921281"/>
    <w:rsid w:val="00932918"/>
    <w:rsid w:val="00934043"/>
    <w:rsid w:val="00944B23"/>
    <w:rsid w:val="00951933"/>
    <w:rsid w:val="0095445D"/>
    <w:rsid w:val="00956D50"/>
    <w:rsid w:val="00957C9A"/>
    <w:rsid w:val="009804D4"/>
    <w:rsid w:val="00987C75"/>
    <w:rsid w:val="0099233E"/>
    <w:rsid w:val="00992EEE"/>
    <w:rsid w:val="009A42A1"/>
    <w:rsid w:val="009B02B0"/>
    <w:rsid w:val="009D10C9"/>
    <w:rsid w:val="009D1FAD"/>
    <w:rsid w:val="009D2343"/>
    <w:rsid w:val="009F1004"/>
    <w:rsid w:val="009F6A53"/>
    <w:rsid w:val="00A2315B"/>
    <w:rsid w:val="00A42C1E"/>
    <w:rsid w:val="00A43604"/>
    <w:rsid w:val="00A45395"/>
    <w:rsid w:val="00A874E6"/>
    <w:rsid w:val="00AA128B"/>
    <w:rsid w:val="00AA2D32"/>
    <w:rsid w:val="00AA5706"/>
    <w:rsid w:val="00AC234A"/>
    <w:rsid w:val="00AD4C4C"/>
    <w:rsid w:val="00AE0239"/>
    <w:rsid w:val="00AE1349"/>
    <w:rsid w:val="00AE7607"/>
    <w:rsid w:val="00B0340F"/>
    <w:rsid w:val="00B11168"/>
    <w:rsid w:val="00B14186"/>
    <w:rsid w:val="00B27D6E"/>
    <w:rsid w:val="00B301F2"/>
    <w:rsid w:val="00B543C8"/>
    <w:rsid w:val="00B643C9"/>
    <w:rsid w:val="00B75AE5"/>
    <w:rsid w:val="00B84D96"/>
    <w:rsid w:val="00BA5028"/>
    <w:rsid w:val="00BC3A4C"/>
    <w:rsid w:val="00BE0B1F"/>
    <w:rsid w:val="00BE7305"/>
    <w:rsid w:val="00C04860"/>
    <w:rsid w:val="00C05EF6"/>
    <w:rsid w:val="00C108A8"/>
    <w:rsid w:val="00C10E74"/>
    <w:rsid w:val="00C417AF"/>
    <w:rsid w:val="00C51ED1"/>
    <w:rsid w:val="00C5248D"/>
    <w:rsid w:val="00C717D9"/>
    <w:rsid w:val="00C81C0D"/>
    <w:rsid w:val="00CB338D"/>
    <w:rsid w:val="00CC040F"/>
    <w:rsid w:val="00CC496F"/>
    <w:rsid w:val="00CD65D7"/>
    <w:rsid w:val="00CE3C38"/>
    <w:rsid w:val="00CF063A"/>
    <w:rsid w:val="00D23614"/>
    <w:rsid w:val="00D633E6"/>
    <w:rsid w:val="00DA4C76"/>
    <w:rsid w:val="00DB0211"/>
    <w:rsid w:val="00DF4F89"/>
    <w:rsid w:val="00DF6562"/>
    <w:rsid w:val="00E07BCF"/>
    <w:rsid w:val="00E271A9"/>
    <w:rsid w:val="00E3099E"/>
    <w:rsid w:val="00E41379"/>
    <w:rsid w:val="00E5527C"/>
    <w:rsid w:val="00E678F2"/>
    <w:rsid w:val="00E74FF0"/>
    <w:rsid w:val="00E95907"/>
    <w:rsid w:val="00EA7573"/>
    <w:rsid w:val="00EA7BD7"/>
    <w:rsid w:val="00EB411E"/>
    <w:rsid w:val="00EE43BD"/>
    <w:rsid w:val="00EE5F99"/>
    <w:rsid w:val="00F0458F"/>
    <w:rsid w:val="00F05643"/>
    <w:rsid w:val="00F26FA4"/>
    <w:rsid w:val="00F3424B"/>
    <w:rsid w:val="00F44D90"/>
    <w:rsid w:val="00F454A9"/>
    <w:rsid w:val="00F45B4F"/>
    <w:rsid w:val="00F820C7"/>
    <w:rsid w:val="00F90D97"/>
    <w:rsid w:val="00FC38DD"/>
    <w:rsid w:val="00FD38BB"/>
    <w:rsid w:val="00FF47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33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99233E"/>
    <w:rPr>
      <w:rFonts w:ascii="Courier New" w:hAnsi="Courier New"/>
      <w:sz w:val="20"/>
      <w:szCs w:val="20"/>
    </w:rPr>
  </w:style>
  <w:style w:type="character" w:customStyle="1" w:styleId="TextosinformatoCar">
    <w:name w:val="Texto sin formato Car"/>
    <w:basedOn w:val="Fuentedeprrafopredeter"/>
    <w:link w:val="Textosinformato"/>
    <w:rsid w:val="0099233E"/>
    <w:rPr>
      <w:rFonts w:ascii="Courier New" w:eastAsia="Times New Roman" w:hAnsi="Courier New" w:cs="Times New Roman"/>
      <w:sz w:val="20"/>
      <w:szCs w:val="20"/>
      <w:lang w:val="es-ES" w:eastAsia="es-ES"/>
    </w:rPr>
  </w:style>
  <w:style w:type="paragraph" w:styleId="Piedepgina">
    <w:name w:val="footer"/>
    <w:basedOn w:val="Normal"/>
    <w:link w:val="PiedepginaCar"/>
    <w:rsid w:val="0099233E"/>
    <w:pPr>
      <w:tabs>
        <w:tab w:val="center" w:pos="4252"/>
        <w:tab w:val="right" w:pos="8504"/>
      </w:tabs>
    </w:pPr>
  </w:style>
  <w:style w:type="character" w:customStyle="1" w:styleId="PiedepginaCar">
    <w:name w:val="Pie de página Car"/>
    <w:basedOn w:val="Fuentedeprrafopredeter"/>
    <w:link w:val="Piedepgina"/>
    <w:rsid w:val="0099233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9233E"/>
  </w:style>
  <w:style w:type="paragraph" w:styleId="Textodeglobo">
    <w:name w:val="Balloon Text"/>
    <w:basedOn w:val="Normal"/>
    <w:link w:val="TextodegloboCar"/>
    <w:uiPriority w:val="99"/>
    <w:semiHidden/>
    <w:unhideWhenUsed/>
    <w:rsid w:val="00710B2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0B2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D633E6"/>
    <w:pPr>
      <w:tabs>
        <w:tab w:val="center" w:pos="4419"/>
        <w:tab w:val="right" w:pos="8838"/>
      </w:tabs>
    </w:pPr>
  </w:style>
  <w:style w:type="character" w:customStyle="1" w:styleId="EncabezadoCar">
    <w:name w:val="Encabezado Car"/>
    <w:basedOn w:val="Fuentedeprrafopredeter"/>
    <w:link w:val="Encabezado"/>
    <w:uiPriority w:val="99"/>
    <w:rsid w:val="00D633E6"/>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33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99233E"/>
    <w:rPr>
      <w:rFonts w:ascii="Courier New" w:hAnsi="Courier New"/>
      <w:sz w:val="20"/>
      <w:szCs w:val="20"/>
    </w:rPr>
  </w:style>
  <w:style w:type="character" w:customStyle="1" w:styleId="TextosinformatoCar">
    <w:name w:val="Texto sin formato Car"/>
    <w:basedOn w:val="Fuentedeprrafopredeter"/>
    <w:link w:val="Textosinformato"/>
    <w:rsid w:val="0099233E"/>
    <w:rPr>
      <w:rFonts w:ascii="Courier New" w:eastAsia="Times New Roman" w:hAnsi="Courier New" w:cs="Times New Roman"/>
      <w:sz w:val="20"/>
      <w:szCs w:val="20"/>
      <w:lang w:val="es-ES" w:eastAsia="es-ES"/>
    </w:rPr>
  </w:style>
  <w:style w:type="paragraph" w:styleId="Piedepgina">
    <w:name w:val="footer"/>
    <w:basedOn w:val="Normal"/>
    <w:link w:val="PiedepginaCar"/>
    <w:rsid w:val="0099233E"/>
    <w:pPr>
      <w:tabs>
        <w:tab w:val="center" w:pos="4252"/>
        <w:tab w:val="right" w:pos="8504"/>
      </w:tabs>
    </w:pPr>
  </w:style>
  <w:style w:type="character" w:customStyle="1" w:styleId="PiedepginaCar">
    <w:name w:val="Pie de página Car"/>
    <w:basedOn w:val="Fuentedeprrafopredeter"/>
    <w:link w:val="Piedepgina"/>
    <w:rsid w:val="0099233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9233E"/>
  </w:style>
  <w:style w:type="paragraph" w:styleId="Textodeglobo">
    <w:name w:val="Balloon Text"/>
    <w:basedOn w:val="Normal"/>
    <w:link w:val="TextodegloboCar"/>
    <w:uiPriority w:val="99"/>
    <w:semiHidden/>
    <w:unhideWhenUsed/>
    <w:rsid w:val="00710B2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0B2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D633E6"/>
    <w:pPr>
      <w:tabs>
        <w:tab w:val="center" w:pos="4419"/>
        <w:tab w:val="right" w:pos="8838"/>
      </w:tabs>
    </w:pPr>
  </w:style>
  <w:style w:type="character" w:customStyle="1" w:styleId="EncabezadoCar">
    <w:name w:val="Encabezado Car"/>
    <w:basedOn w:val="Fuentedeprrafopredeter"/>
    <w:link w:val="Encabezado"/>
    <w:uiPriority w:val="99"/>
    <w:rsid w:val="00D633E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F9701-F151-437C-A81C-26D36B5C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5783</Words>
  <Characters>31807</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37515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2019-07-15T17:11:00Z</cp:lastPrinted>
  <dcterms:created xsi:type="dcterms:W3CDTF">2020-02-06T20:36:00Z</dcterms:created>
  <dcterms:modified xsi:type="dcterms:W3CDTF">2020-07-28T04:11:00Z</dcterms:modified>
</cp:coreProperties>
</file>