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A0A" w:rsidRDefault="003C2DA7">
      <w:r>
        <w:rPr>
          <w:noProof/>
          <w:lang w:val="es-SV" w:eastAsia="es-SV"/>
        </w:rPr>
        <mc:AlternateContent>
          <mc:Choice Requires="wps">
            <w:drawing>
              <wp:anchor distT="0" distB="0" distL="114300" distR="114300" simplePos="0" relativeHeight="251656192" behindDoc="0" locked="0" layoutInCell="1" allowOverlap="1" wp14:anchorId="49E665D8" wp14:editId="26DDDFDE">
                <wp:simplePos x="0" y="0"/>
                <wp:positionH relativeFrom="column">
                  <wp:posOffset>-307340</wp:posOffset>
                </wp:positionH>
                <wp:positionV relativeFrom="paragraph">
                  <wp:posOffset>114300</wp:posOffset>
                </wp:positionV>
                <wp:extent cx="6160770" cy="0"/>
                <wp:effectExtent l="0" t="0" r="1143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0770" cy="0"/>
                        </a:xfrm>
                        <a:prstGeom prst="line">
                          <a:avLst/>
                        </a:prstGeom>
                        <a:noFill/>
                        <a:ln w="19050">
                          <a:solidFill>
                            <a:srgbClr val="243F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880242" id="Line 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9pt" to="46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" strokecolor="#243f60" strokeweight="1.5pt"/>
            </w:pict>
          </mc:Fallback>
        </mc:AlternateContent>
      </w:r>
      <w:r>
        <w:rPr>
          <w:noProof/>
          <w:lang w:val="es-SV" w:eastAsia="es-SV"/>
        </w:rPr>
        <w:drawing>
          <wp:anchor distT="0" distB="0" distL="114300" distR="114300" simplePos="0" relativeHeight="251658240" behindDoc="1" locked="0" layoutInCell="1" allowOverlap="1" wp14:anchorId="1A5604F1" wp14:editId="7108427A">
            <wp:simplePos x="0" y="0"/>
            <wp:positionH relativeFrom="column">
              <wp:posOffset>4830414</wp:posOffset>
            </wp:positionH>
            <wp:positionV relativeFrom="paragraph">
              <wp:posOffset>-673949</wp:posOffset>
            </wp:positionV>
            <wp:extent cx="708230" cy="644487"/>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cudo_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8108" cy="644376"/>
                    </a:xfrm>
                    <a:prstGeom prst="rect">
                      <a:avLst/>
                    </a:prstGeom>
                  </pic:spPr>
                </pic:pic>
              </a:graphicData>
            </a:graphic>
            <wp14:sizeRelH relativeFrom="margin">
              <wp14:pctWidth>0</wp14:pctWidth>
            </wp14:sizeRelH>
            <wp14:sizeRelV relativeFrom="margin">
              <wp14:pctHeight>0</wp14:pctHeight>
            </wp14:sizeRelV>
          </wp:anchor>
        </w:drawing>
      </w:r>
      <w:r w:rsidR="005D293B">
        <w:rPr>
          <w:noProof/>
          <w:lang w:val="es-SV" w:eastAsia="es-SV"/>
        </w:rPr>
        <w:drawing>
          <wp:anchor distT="0" distB="0" distL="114300" distR="114300" simplePos="0" relativeHeight="251655679" behindDoc="0" locked="0" layoutInCell="1" allowOverlap="1" wp14:anchorId="64EB339C" wp14:editId="2E27DA17">
            <wp:simplePos x="0" y="0"/>
            <wp:positionH relativeFrom="column">
              <wp:posOffset>65619</wp:posOffset>
            </wp:positionH>
            <wp:positionV relativeFrom="paragraph">
              <wp:posOffset>-673949</wp:posOffset>
            </wp:positionV>
            <wp:extent cx="1883885" cy="771181"/>
            <wp:effectExtent l="0" t="0" r="254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instituciona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884496" cy="77143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C2DA7" w:rsidRPr="00E833B4" w:rsidRDefault="003C2DA7" w:rsidP="003C2DA7">
      <w:pPr>
        <w:pStyle w:val="Puesto"/>
        <w:rPr>
          <w:rFonts w:cs="Arial"/>
          <w:szCs w:val="24"/>
        </w:rPr>
      </w:pPr>
      <w:r w:rsidRPr="00E833B4">
        <w:rPr>
          <w:rFonts w:cs="Arial"/>
          <w:szCs w:val="24"/>
        </w:rPr>
        <w:t xml:space="preserve">CONTRATO No. </w:t>
      </w:r>
      <w:r w:rsidR="00C50ED8">
        <w:rPr>
          <w:rFonts w:cs="Arial"/>
          <w:szCs w:val="24"/>
        </w:rPr>
        <w:t>1</w:t>
      </w:r>
      <w:r w:rsidRPr="00E833B4">
        <w:rPr>
          <w:rFonts w:cs="Arial"/>
          <w:szCs w:val="24"/>
        </w:rPr>
        <w:t>/201</w:t>
      </w:r>
      <w:r w:rsidR="00C50ED8">
        <w:rPr>
          <w:rFonts w:cs="Arial"/>
          <w:szCs w:val="24"/>
        </w:rPr>
        <w:t>9</w:t>
      </w:r>
    </w:p>
    <w:p w:rsidR="00E833B4" w:rsidRDefault="00E833B4" w:rsidP="00E833B4">
      <w:pPr>
        <w:pStyle w:val="Puesto"/>
        <w:rPr>
          <w:rFonts w:cs="Arial"/>
          <w:sz w:val="22"/>
          <w:szCs w:val="22"/>
        </w:rPr>
      </w:pPr>
      <w:r>
        <w:rPr>
          <w:rFonts w:cs="Arial"/>
          <w:sz w:val="22"/>
          <w:szCs w:val="22"/>
        </w:rPr>
        <w:t>LICITACIÓN PÚBLICA 01/201</w:t>
      </w:r>
      <w:r w:rsidR="00C50ED8">
        <w:rPr>
          <w:rFonts w:cs="Arial"/>
          <w:sz w:val="22"/>
          <w:szCs w:val="22"/>
        </w:rPr>
        <w:t>9</w:t>
      </w:r>
    </w:p>
    <w:p w:rsidR="00E833B4" w:rsidRDefault="00E833B4" w:rsidP="00E833B4">
      <w:pPr>
        <w:pStyle w:val="Puesto"/>
        <w:rPr>
          <w:rFonts w:cs="Arial"/>
          <w:sz w:val="22"/>
          <w:szCs w:val="22"/>
        </w:rPr>
      </w:pPr>
      <w:r>
        <w:rPr>
          <w:rFonts w:cs="Arial"/>
          <w:sz w:val="22"/>
          <w:szCs w:val="22"/>
        </w:rPr>
        <w:t xml:space="preserve"> SUMINISTRO DE SEGUROS MEDICO HOSPITALARIO, </w:t>
      </w:r>
    </w:p>
    <w:p w:rsidR="00E833B4" w:rsidRDefault="00E833B4" w:rsidP="00E833B4">
      <w:pPr>
        <w:pStyle w:val="Puesto"/>
        <w:rPr>
          <w:rFonts w:cs="Arial"/>
          <w:sz w:val="22"/>
          <w:szCs w:val="22"/>
        </w:rPr>
      </w:pPr>
      <w:r>
        <w:rPr>
          <w:rFonts w:cs="Arial"/>
          <w:sz w:val="22"/>
          <w:szCs w:val="22"/>
        </w:rPr>
        <w:t xml:space="preserve">COLECTIVO DE VIDA Y FIDELIDAD PARA SERVIDORAS </w:t>
      </w:r>
    </w:p>
    <w:p w:rsidR="00E833B4" w:rsidRDefault="00E833B4" w:rsidP="00E833B4">
      <w:pPr>
        <w:pStyle w:val="Puesto"/>
        <w:rPr>
          <w:rFonts w:cs="Arial"/>
          <w:sz w:val="22"/>
          <w:szCs w:val="22"/>
        </w:rPr>
      </w:pPr>
      <w:r>
        <w:rPr>
          <w:rFonts w:cs="Arial"/>
          <w:sz w:val="22"/>
          <w:szCs w:val="22"/>
        </w:rPr>
        <w:t>Y SERVIDORES PÚBLICOS  ISDEM; AUTOMOTORES, TODO RIESGO INCENDIO Y EQUIPO ELECTRONICO DEL ISDEM, PARA EL AÑO 201</w:t>
      </w:r>
      <w:r w:rsidR="00C50ED8">
        <w:rPr>
          <w:rFonts w:cs="Arial"/>
          <w:sz w:val="22"/>
          <w:szCs w:val="22"/>
        </w:rPr>
        <w:t>9</w:t>
      </w:r>
      <w:r>
        <w:rPr>
          <w:rFonts w:cs="Arial"/>
          <w:sz w:val="22"/>
          <w:szCs w:val="22"/>
        </w:rPr>
        <w:t>.</w:t>
      </w:r>
      <w:r w:rsidR="00AC22BC">
        <w:rPr>
          <w:rFonts w:cs="Arial"/>
          <w:sz w:val="22"/>
          <w:szCs w:val="22"/>
        </w:rPr>
        <w:t xml:space="preserve"> </w:t>
      </w:r>
      <w:r>
        <w:rPr>
          <w:rFonts w:cs="Arial"/>
          <w:sz w:val="22"/>
          <w:szCs w:val="22"/>
        </w:rPr>
        <w:t xml:space="preserve"> </w:t>
      </w:r>
    </w:p>
    <w:p w:rsidR="003C2DA7" w:rsidRDefault="003C2DA7" w:rsidP="003C2DA7">
      <w:pPr>
        <w:pStyle w:val="Puesto"/>
        <w:rPr>
          <w:rFonts w:cs="Arial"/>
          <w:sz w:val="22"/>
          <w:szCs w:val="22"/>
        </w:rPr>
      </w:pPr>
    </w:p>
    <w:p w:rsidR="003C2DA7" w:rsidRDefault="003C2DA7" w:rsidP="003C2DA7">
      <w:pPr>
        <w:spacing w:line="480" w:lineRule="auto"/>
        <w:jc w:val="both"/>
        <w:rPr>
          <w:rFonts w:ascii="Arial" w:hAnsi="Arial" w:cs="Arial"/>
          <w:b/>
          <w:sz w:val="22"/>
          <w:szCs w:val="22"/>
        </w:rPr>
      </w:pPr>
    </w:p>
    <w:p w:rsidR="003C2DA7" w:rsidRDefault="003C2DA7" w:rsidP="002F2BE8">
      <w:pPr>
        <w:spacing w:line="360" w:lineRule="auto"/>
        <w:jc w:val="both"/>
        <w:rPr>
          <w:rFonts w:ascii="Arial" w:hAnsi="Arial" w:cs="Arial"/>
          <w:sz w:val="22"/>
          <w:szCs w:val="22"/>
        </w:rPr>
      </w:pPr>
      <w:r>
        <w:rPr>
          <w:rFonts w:ascii="Arial" w:hAnsi="Arial" w:cs="Arial"/>
          <w:sz w:val="22"/>
          <w:szCs w:val="22"/>
        </w:rPr>
        <w:t xml:space="preserve">NOSOTROS: </w:t>
      </w:r>
      <w:r w:rsidR="00C50ED8" w:rsidRPr="00123DF3">
        <w:rPr>
          <w:rFonts w:ascii="Arial" w:hAnsi="Arial" w:cs="Arial"/>
          <w:b/>
          <w:color w:val="000000"/>
          <w:sz w:val="22"/>
          <w:szCs w:val="22"/>
        </w:rPr>
        <w:t>ERNESTO LUIS MUYSHONDT GARCIA PRIETO</w:t>
      </w:r>
      <w:r w:rsidR="00C50ED8" w:rsidRPr="00123DF3">
        <w:rPr>
          <w:rFonts w:ascii="Arial" w:hAnsi="Arial" w:cs="Arial"/>
          <w:color w:val="000000"/>
          <w:sz w:val="22"/>
          <w:szCs w:val="22"/>
        </w:rPr>
        <w:t xml:space="preserve">; mayor de edad; </w:t>
      </w:r>
      <w:r w:rsidR="00EB0542">
        <w:rPr>
          <w:rFonts w:ascii="Arial" w:hAnsi="Arial" w:cs="Arial"/>
          <w:color w:val="000000"/>
          <w:sz w:val="22"/>
          <w:szCs w:val="22"/>
        </w:rPr>
        <w:t>----</w:t>
      </w:r>
      <w:r w:rsidR="00854127">
        <w:rPr>
          <w:rFonts w:ascii="Arial" w:hAnsi="Arial" w:cs="Arial"/>
          <w:color w:val="000000"/>
          <w:sz w:val="22"/>
          <w:szCs w:val="22"/>
        </w:rPr>
        <w:t>----------------------</w:t>
      </w:r>
      <w:r w:rsidR="00EB0542">
        <w:rPr>
          <w:rFonts w:ascii="Arial" w:hAnsi="Arial" w:cs="Arial"/>
          <w:color w:val="000000"/>
          <w:sz w:val="22"/>
          <w:szCs w:val="22"/>
        </w:rPr>
        <w:t>---</w:t>
      </w:r>
      <w:r w:rsidR="00C50ED8" w:rsidRPr="00123DF3">
        <w:rPr>
          <w:rFonts w:ascii="Arial" w:hAnsi="Arial" w:cs="Arial"/>
          <w:color w:val="000000"/>
          <w:sz w:val="22"/>
          <w:szCs w:val="22"/>
        </w:rPr>
        <w:t xml:space="preserve">; del domicilio de la ciudad y departamento de </w:t>
      </w:r>
      <w:r w:rsidR="00EB0542">
        <w:rPr>
          <w:rFonts w:ascii="Arial" w:hAnsi="Arial" w:cs="Arial"/>
          <w:color w:val="000000"/>
          <w:sz w:val="22"/>
          <w:szCs w:val="22"/>
        </w:rPr>
        <w:t>----</w:t>
      </w:r>
      <w:r w:rsidR="00854127">
        <w:rPr>
          <w:rFonts w:ascii="Arial" w:hAnsi="Arial" w:cs="Arial"/>
          <w:color w:val="000000"/>
          <w:sz w:val="22"/>
          <w:szCs w:val="22"/>
        </w:rPr>
        <w:t>------------------------</w:t>
      </w:r>
      <w:r w:rsidR="00EB0542">
        <w:rPr>
          <w:rFonts w:ascii="Arial" w:hAnsi="Arial" w:cs="Arial"/>
          <w:color w:val="000000"/>
          <w:sz w:val="22"/>
          <w:szCs w:val="22"/>
        </w:rPr>
        <w:t>----</w:t>
      </w:r>
      <w:r w:rsidR="00C50ED8" w:rsidRPr="00123DF3">
        <w:rPr>
          <w:rFonts w:ascii="Arial" w:hAnsi="Arial" w:cs="Arial"/>
          <w:color w:val="000000"/>
          <w:sz w:val="22"/>
          <w:szCs w:val="22"/>
        </w:rPr>
        <w:t xml:space="preserve">; portador de mi documento único de identidad número </w:t>
      </w:r>
      <w:r w:rsidR="00EB0542">
        <w:rPr>
          <w:rFonts w:ascii="Arial" w:hAnsi="Arial" w:cs="Arial"/>
          <w:color w:val="000000"/>
          <w:sz w:val="22"/>
          <w:szCs w:val="22"/>
        </w:rPr>
        <w:t>-----------</w:t>
      </w:r>
      <w:r w:rsidR="00854127">
        <w:rPr>
          <w:rFonts w:ascii="Arial" w:hAnsi="Arial" w:cs="Arial"/>
          <w:color w:val="000000"/>
          <w:sz w:val="22"/>
          <w:szCs w:val="22"/>
        </w:rPr>
        <w:t>----------------------</w:t>
      </w:r>
      <w:r w:rsidR="00EB0542">
        <w:rPr>
          <w:rFonts w:ascii="Arial" w:hAnsi="Arial" w:cs="Arial"/>
          <w:color w:val="000000"/>
          <w:sz w:val="22"/>
          <w:szCs w:val="22"/>
        </w:rPr>
        <w:t>------</w:t>
      </w:r>
      <w:r w:rsidR="00C50ED8" w:rsidRPr="00123DF3">
        <w:rPr>
          <w:rFonts w:ascii="Arial" w:hAnsi="Arial" w:cs="Arial"/>
          <w:color w:val="000000"/>
          <w:sz w:val="22"/>
          <w:szCs w:val="22"/>
        </w:rPr>
        <w:t xml:space="preserve">; y poseedor del número de identificación tributaria </w:t>
      </w:r>
      <w:r w:rsidR="00EB0542">
        <w:rPr>
          <w:rFonts w:ascii="Arial" w:hAnsi="Arial" w:cs="Arial"/>
          <w:color w:val="000000"/>
          <w:sz w:val="22"/>
          <w:szCs w:val="22"/>
        </w:rPr>
        <w:t>-----</w:t>
      </w:r>
      <w:r w:rsidR="00854127">
        <w:rPr>
          <w:rFonts w:ascii="Arial" w:hAnsi="Arial" w:cs="Arial"/>
          <w:color w:val="000000"/>
          <w:sz w:val="22"/>
          <w:szCs w:val="22"/>
        </w:rPr>
        <w:t>-------------------------</w:t>
      </w:r>
      <w:r w:rsidR="00EB0542">
        <w:rPr>
          <w:rFonts w:ascii="Arial" w:hAnsi="Arial" w:cs="Arial"/>
          <w:color w:val="000000"/>
          <w:sz w:val="22"/>
          <w:szCs w:val="22"/>
        </w:rPr>
        <w:t>----------</w:t>
      </w:r>
      <w:r w:rsidR="00C50ED8" w:rsidRPr="00123DF3">
        <w:rPr>
          <w:rFonts w:ascii="Arial" w:hAnsi="Arial" w:cs="Arial"/>
          <w:color w:val="000000"/>
          <w:sz w:val="22"/>
          <w:szCs w:val="22"/>
        </w:rPr>
        <w:t>; actuando en mi calidad de Presidente del Consejo Directivo</w:t>
      </w:r>
      <w:r w:rsidR="00C50ED8" w:rsidRPr="009E0DDD">
        <w:rPr>
          <w:rFonts w:ascii="Arial" w:hAnsi="Arial" w:cs="Arial"/>
          <w:sz w:val="22"/>
          <w:szCs w:val="22"/>
        </w:rPr>
        <w:t xml:space="preserve"> del</w:t>
      </w:r>
      <w:r w:rsidR="003A61F5" w:rsidRPr="009E0DDD">
        <w:rPr>
          <w:rFonts w:ascii="Arial" w:hAnsi="Arial" w:cs="Arial"/>
          <w:sz w:val="22"/>
          <w:szCs w:val="22"/>
        </w:rPr>
        <w:t xml:space="preserve"> </w:t>
      </w:r>
      <w:r w:rsidR="003A61F5" w:rsidRPr="009E0DDD">
        <w:rPr>
          <w:rFonts w:ascii="Arial" w:hAnsi="Arial" w:cs="Arial"/>
          <w:b/>
          <w:sz w:val="22"/>
          <w:szCs w:val="22"/>
        </w:rPr>
        <w:t>INSTITUTO SALV</w:t>
      </w:r>
      <w:r w:rsidR="00A3362D">
        <w:rPr>
          <w:rFonts w:ascii="Arial" w:hAnsi="Arial" w:cs="Arial"/>
          <w:b/>
          <w:sz w:val="22"/>
          <w:szCs w:val="22"/>
        </w:rPr>
        <w:t>ADOREÑO DE DESARROLLO MUNICIPAL (ISDEM)</w:t>
      </w:r>
      <w:r w:rsidR="003A61F5">
        <w:rPr>
          <w:rFonts w:ascii="Arial" w:hAnsi="Arial" w:cs="Arial"/>
          <w:b/>
          <w:sz w:val="22"/>
          <w:szCs w:val="22"/>
        </w:rPr>
        <w:t>,</w:t>
      </w:r>
      <w:r w:rsidR="003A61F5" w:rsidRPr="009E0DDD">
        <w:rPr>
          <w:rFonts w:ascii="Arial" w:hAnsi="Arial" w:cs="Arial"/>
          <w:sz w:val="22"/>
          <w:szCs w:val="22"/>
        </w:rPr>
        <w:t xml:space="preserve"> entidad autónoma de derecho público; </w:t>
      </w:r>
      <w:r w:rsidR="003A61F5" w:rsidRPr="00E10809">
        <w:rPr>
          <w:rFonts w:ascii="Arial" w:hAnsi="Arial" w:cs="Arial"/>
          <w:sz w:val="22"/>
          <w:szCs w:val="22"/>
        </w:rPr>
        <w:t xml:space="preserve">que </w:t>
      </w:r>
      <w:r w:rsidR="00A3362D">
        <w:rPr>
          <w:rFonts w:ascii="Arial" w:hAnsi="Arial" w:cs="Arial"/>
          <w:sz w:val="22"/>
          <w:szCs w:val="22"/>
        </w:rPr>
        <w:t xml:space="preserve">en el presente contrato se denominará indistintamente </w:t>
      </w:r>
      <w:r w:rsidR="003A61F5" w:rsidRPr="00A3362D">
        <w:rPr>
          <w:rFonts w:ascii="Arial" w:hAnsi="Arial" w:cs="Arial"/>
          <w:b/>
          <w:sz w:val="22"/>
          <w:szCs w:val="22"/>
        </w:rPr>
        <w:t>“El ISDEM o El Instituto”</w:t>
      </w:r>
      <w:r w:rsidR="003A61F5" w:rsidRPr="00E10809">
        <w:rPr>
          <w:rFonts w:ascii="Arial" w:hAnsi="Arial" w:cs="Arial"/>
          <w:sz w:val="22"/>
          <w:szCs w:val="22"/>
        </w:rPr>
        <w:t xml:space="preserve">, </w:t>
      </w:r>
      <w:r w:rsidR="00A3362D">
        <w:rPr>
          <w:rFonts w:ascii="Arial" w:hAnsi="Arial" w:cs="Arial"/>
          <w:sz w:val="22"/>
          <w:szCs w:val="22"/>
        </w:rPr>
        <w:t xml:space="preserve">persona jurídica que posee el número de identificación tributaria cero seis uno cuatro –cero cuatro cero tres ocho siete –uno cero uno </w:t>
      </w:r>
      <w:r w:rsidR="00AC22BC">
        <w:rPr>
          <w:rFonts w:ascii="Arial" w:hAnsi="Arial" w:cs="Arial"/>
          <w:sz w:val="22"/>
          <w:szCs w:val="22"/>
        </w:rPr>
        <w:t xml:space="preserve"> </w:t>
      </w:r>
      <w:r w:rsidR="00A3362D">
        <w:rPr>
          <w:rFonts w:ascii="Arial" w:hAnsi="Arial" w:cs="Arial"/>
          <w:sz w:val="22"/>
          <w:szCs w:val="22"/>
        </w:rPr>
        <w:t>ocho</w:t>
      </w:r>
      <w:r w:rsidR="003A61F5" w:rsidRPr="00AF45A8">
        <w:rPr>
          <w:rFonts w:ascii="Arial" w:hAnsi="Arial" w:cs="Arial"/>
          <w:sz w:val="22"/>
          <w:szCs w:val="22"/>
          <w:lang w:val="es-SV"/>
        </w:rPr>
        <w:t>;</w:t>
      </w:r>
      <w:r w:rsidR="003A61F5">
        <w:rPr>
          <w:rFonts w:ascii="Arial" w:hAnsi="Arial" w:cs="Arial"/>
          <w:sz w:val="22"/>
          <w:szCs w:val="22"/>
        </w:rPr>
        <w:t xml:space="preserve"> y por otra parte comparece el señor </w:t>
      </w:r>
      <w:r w:rsidR="00F64B34">
        <w:rPr>
          <w:rFonts w:ascii="Arial" w:hAnsi="Arial" w:cs="Arial"/>
          <w:b/>
          <w:sz w:val="22"/>
          <w:szCs w:val="22"/>
        </w:rPr>
        <w:t>MARIO CÉSAR SALAZAR ESCOBAR</w:t>
      </w:r>
      <w:r w:rsidR="00A3362D">
        <w:rPr>
          <w:rFonts w:ascii="Arial" w:hAnsi="Arial" w:cs="Arial"/>
          <w:sz w:val="22"/>
          <w:szCs w:val="22"/>
        </w:rPr>
        <w:t>; mayor de edad;</w:t>
      </w:r>
      <w:r w:rsidR="003A61F5">
        <w:rPr>
          <w:rFonts w:ascii="Arial" w:hAnsi="Arial" w:cs="Arial"/>
          <w:sz w:val="22"/>
          <w:szCs w:val="22"/>
        </w:rPr>
        <w:t xml:space="preserve"> </w:t>
      </w:r>
      <w:r w:rsidR="006A3E5C">
        <w:rPr>
          <w:rFonts w:ascii="Arial" w:hAnsi="Arial" w:cs="Arial"/>
          <w:sz w:val="22"/>
          <w:szCs w:val="22"/>
        </w:rPr>
        <w:t>---</w:t>
      </w:r>
      <w:r w:rsidR="00854127">
        <w:rPr>
          <w:rFonts w:ascii="Arial" w:hAnsi="Arial" w:cs="Arial"/>
          <w:sz w:val="22"/>
          <w:szCs w:val="22"/>
        </w:rPr>
        <w:t>-----------------------</w:t>
      </w:r>
      <w:r w:rsidR="006A3E5C">
        <w:rPr>
          <w:rFonts w:ascii="Arial" w:hAnsi="Arial" w:cs="Arial"/>
          <w:sz w:val="22"/>
          <w:szCs w:val="22"/>
        </w:rPr>
        <w:t>---</w:t>
      </w:r>
      <w:r w:rsidR="00A3362D">
        <w:rPr>
          <w:rFonts w:ascii="Arial" w:hAnsi="Arial" w:cs="Arial"/>
          <w:sz w:val="22"/>
          <w:szCs w:val="22"/>
        </w:rPr>
        <w:t>;</w:t>
      </w:r>
      <w:r w:rsidR="003A61F5">
        <w:rPr>
          <w:rFonts w:ascii="Arial" w:hAnsi="Arial" w:cs="Arial"/>
          <w:sz w:val="22"/>
          <w:szCs w:val="22"/>
        </w:rPr>
        <w:t xml:space="preserve"> de</w:t>
      </w:r>
      <w:r w:rsidR="00A3362D">
        <w:rPr>
          <w:rFonts w:ascii="Arial" w:hAnsi="Arial" w:cs="Arial"/>
          <w:sz w:val="22"/>
          <w:szCs w:val="22"/>
        </w:rPr>
        <w:t xml:space="preserve">l domicilio de la ciudad y departamento de </w:t>
      </w:r>
      <w:r w:rsidR="006A3E5C">
        <w:rPr>
          <w:rFonts w:ascii="Arial" w:hAnsi="Arial" w:cs="Arial"/>
          <w:sz w:val="22"/>
          <w:szCs w:val="22"/>
        </w:rPr>
        <w:t>----</w:t>
      </w:r>
      <w:r w:rsidR="00854127">
        <w:rPr>
          <w:rFonts w:ascii="Arial" w:hAnsi="Arial" w:cs="Arial"/>
          <w:sz w:val="22"/>
          <w:szCs w:val="22"/>
        </w:rPr>
        <w:t>-----------------------</w:t>
      </w:r>
      <w:r w:rsidR="00A3362D">
        <w:rPr>
          <w:rFonts w:ascii="Arial" w:hAnsi="Arial" w:cs="Arial"/>
          <w:sz w:val="22"/>
          <w:szCs w:val="22"/>
        </w:rPr>
        <w:t xml:space="preserve">; portador de mi </w:t>
      </w:r>
      <w:r w:rsidR="00F64B34">
        <w:rPr>
          <w:rFonts w:ascii="Arial" w:hAnsi="Arial" w:cs="Arial"/>
          <w:sz w:val="22"/>
          <w:szCs w:val="22"/>
        </w:rPr>
        <w:t xml:space="preserve">documento único de identidad número </w:t>
      </w:r>
      <w:r w:rsidR="006A3E5C">
        <w:rPr>
          <w:rFonts w:ascii="Arial" w:hAnsi="Arial" w:cs="Arial"/>
          <w:sz w:val="22"/>
          <w:szCs w:val="22"/>
        </w:rPr>
        <w:t>--</w:t>
      </w:r>
      <w:r w:rsidR="00854127">
        <w:rPr>
          <w:rFonts w:ascii="Arial" w:hAnsi="Arial" w:cs="Arial"/>
          <w:sz w:val="22"/>
          <w:szCs w:val="22"/>
        </w:rPr>
        <w:t>----------------------------</w:t>
      </w:r>
      <w:r w:rsidR="006A3E5C">
        <w:rPr>
          <w:rFonts w:ascii="Arial" w:hAnsi="Arial" w:cs="Arial"/>
          <w:sz w:val="22"/>
          <w:szCs w:val="22"/>
        </w:rPr>
        <w:t>----</w:t>
      </w:r>
      <w:r w:rsidR="00F64B34">
        <w:rPr>
          <w:rFonts w:ascii="Arial" w:hAnsi="Arial" w:cs="Arial"/>
          <w:sz w:val="22"/>
          <w:szCs w:val="22"/>
        </w:rPr>
        <w:t>; y</w:t>
      </w:r>
      <w:r w:rsidR="00A3362D">
        <w:rPr>
          <w:rFonts w:ascii="Arial" w:hAnsi="Arial" w:cs="Arial"/>
          <w:sz w:val="22"/>
          <w:szCs w:val="22"/>
        </w:rPr>
        <w:t xml:space="preserve"> poseedor del</w:t>
      </w:r>
      <w:r w:rsidR="00F64B34">
        <w:rPr>
          <w:rFonts w:ascii="Arial" w:hAnsi="Arial" w:cs="Arial"/>
          <w:sz w:val="22"/>
          <w:szCs w:val="22"/>
        </w:rPr>
        <w:t xml:space="preserve"> número de identificación tributaria </w:t>
      </w:r>
      <w:r w:rsidR="006A3E5C">
        <w:rPr>
          <w:rFonts w:ascii="Arial" w:hAnsi="Arial" w:cs="Arial"/>
          <w:sz w:val="22"/>
          <w:szCs w:val="22"/>
        </w:rPr>
        <w:t>--------</w:t>
      </w:r>
      <w:r w:rsidR="00854127">
        <w:rPr>
          <w:rFonts w:ascii="Arial" w:hAnsi="Arial" w:cs="Arial"/>
          <w:sz w:val="22"/>
          <w:szCs w:val="22"/>
        </w:rPr>
        <w:t>--------------</w:t>
      </w:r>
      <w:r w:rsidR="006A3E5C">
        <w:rPr>
          <w:rFonts w:ascii="Arial" w:hAnsi="Arial" w:cs="Arial"/>
          <w:sz w:val="22"/>
          <w:szCs w:val="22"/>
        </w:rPr>
        <w:t>-------------</w:t>
      </w:r>
      <w:r w:rsidR="00F64B34">
        <w:rPr>
          <w:rFonts w:ascii="Arial" w:hAnsi="Arial" w:cs="Arial"/>
          <w:sz w:val="22"/>
          <w:szCs w:val="22"/>
        </w:rPr>
        <w:t xml:space="preserve">; </w:t>
      </w:r>
      <w:r w:rsidR="00A3362D">
        <w:rPr>
          <w:rFonts w:ascii="Arial" w:hAnsi="Arial" w:cs="Arial"/>
          <w:sz w:val="22"/>
          <w:szCs w:val="22"/>
        </w:rPr>
        <w:t xml:space="preserve">en esta ocasión </w:t>
      </w:r>
      <w:r w:rsidR="003A61F5">
        <w:rPr>
          <w:rFonts w:ascii="Arial" w:hAnsi="Arial" w:cs="Arial"/>
          <w:sz w:val="22"/>
          <w:szCs w:val="22"/>
        </w:rPr>
        <w:t xml:space="preserve">actuando en mi </w:t>
      </w:r>
      <w:r w:rsidR="00A3362D">
        <w:rPr>
          <w:rFonts w:ascii="Arial" w:hAnsi="Arial" w:cs="Arial"/>
          <w:sz w:val="22"/>
          <w:szCs w:val="22"/>
        </w:rPr>
        <w:t>calidad de apoderado general administrativo, mercantil y judicial con cláusulas e</w:t>
      </w:r>
      <w:r w:rsidR="00F64B34">
        <w:rPr>
          <w:rFonts w:ascii="Arial" w:hAnsi="Arial" w:cs="Arial"/>
          <w:sz w:val="22"/>
          <w:szCs w:val="22"/>
        </w:rPr>
        <w:t>speciales</w:t>
      </w:r>
      <w:r w:rsidR="003A61F5">
        <w:rPr>
          <w:rFonts w:ascii="Arial" w:hAnsi="Arial" w:cs="Arial"/>
          <w:sz w:val="22"/>
          <w:szCs w:val="22"/>
        </w:rPr>
        <w:t xml:space="preserve"> de</w:t>
      </w:r>
      <w:r w:rsidR="00A3362D">
        <w:rPr>
          <w:rFonts w:ascii="Arial" w:hAnsi="Arial" w:cs="Arial"/>
          <w:sz w:val="22"/>
          <w:szCs w:val="22"/>
        </w:rPr>
        <w:t xml:space="preserve"> la sociedad</w:t>
      </w:r>
      <w:r w:rsidR="003A61F5">
        <w:rPr>
          <w:rFonts w:ascii="Arial" w:hAnsi="Arial" w:cs="Arial"/>
          <w:sz w:val="22"/>
          <w:szCs w:val="22"/>
        </w:rPr>
        <w:t xml:space="preserve"> </w:t>
      </w:r>
      <w:r w:rsidR="00F64B34">
        <w:rPr>
          <w:rFonts w:ascii="Arial" w:hAnsi="Arial" w:cs="Arial"/>
          <w:b/>
          <w:sz w:val="22"/>
          <w:szCs w:val="22"/>
        </w:rPr>
        <w:t>QUÁLITAS COMPAÑÍA DE SEGUROS, SOCIEDAD ANÓNIMA</w:t>
      </w:r>
      <w:r w:rsidR="003A61F5">
        <w:rPr>
          <w:rFonts w:ascii="Arial" w:hAnsi="Arial" w:cs="Arial"/>
          <w:b/>
          <w:sz w:val="22"/>
          <w:szCs w:val="22"/>
        </w:rPr>
        <w:t>, que podrá abreviarse “””</w:t>
      </w:r>
      <w:r w:rsidR="00F64B34">
        <w:rPr>
          <w:rFonts w:ascii="Arial" w:hAnsi="Arial" w:cs="Arial"/>
          <w:b/>
          <w:sz w:val="22"/>
          <w:szCs w:val="22"/>
        </w:rPr>
        <w:t>QUÁLITAS COMPAÑÍA DE SEGUROS</w:t>
      </w:r>
      <w:r w:rsidR="003A61F5">
        <w:rPr>
          <w:rFonts w:ascii="Arial" w:hAnsi="Arial" w:cs="Arial"/>
          <w:b/>
          <w:sz w:val="22"/>
          <w:szCs w:val="22"/>
        </w:rPr>
        <w:t>, S.A.”””,</w:t>
      </w:r>
      <w:r w:rsidR="003A61F5">
        <w:rPr>
          <w:rFonts w:ascii="Arial" w:hAnsi="Arial" w:cs="Arial"/>
          <w:sz w:val="22"/>
          <w:szCs w:val="22"/>
        </w:rPr>
        <w:t xml:space="preserve"> </w:t>
      </w:r>
      <w:r w:rsidR="00A3362D">
        <w:rPr>
          <w:rFonts w:ascii="Arial" w:hAnsi="Arial" w:cs="Arial"/>
          <w:sz w:val="22"/>
          <w:szCs w:val="22"/>
        </w:rPr>
        <w:t xml:space="preserve">persona jurídica que posee el número de identificación tributaria cero seis uno cuatro –uno dos cero cinco cero ocho –uno cero dos </w:t>
      </w:r>
      <w:r w:rsidR="00AC22BC">
        <w:rPr>
          <w:rFonts w:ascii="Arial" w:hAnsi="Arial" w:cs="Arial"/>
          <w:sz w:val="22"/>
          <w:szCs w:val="22"/>
        </w:rPr>
        <w:t xml:space="preserve"> </w:t>
      </w:r>
      <w:r w:rsidR="00A3362D">
        <w:rPr>
          <w:rFonts w:ascii="Arial" w:hAnsi="Arial" w:cs="Arial"/>
          <w:sz w:val="22"/>
          <w:szCs w:val="22"/>
        </w:rPr>
        <w:t>cuatro</w:t>
      </w:r>
      <w:r w:rsidR="003A61F5">
        <w:rPr>
          <w:rFonts w:ascii="Arial" w:hAnsi="Arial" w:cs="Arial"/>
          <w:sz w:val="22"/>
          <w:szCs w:val="22"/>
        </w:rPr>
        <w:t>;</w:t>
      </w:r>
      <w:r w:rsidR="00A3362D">
        <w:rPr>
          <w:rFonts w:ascii="Arial" w:hAnsi="Arial" w:cs="Arial"/>
          <w:sz w:val="22"/>
          <w:szCs w:val="22"/>
        </w:rPr>
        <w:t xml:space="preserve"> la cual posee el registro único de contribuyente uno ocho siete uno cinco ocho </w:t>
      </w:r>
      <w:r w:rsidR="00AC22BC">
        <w:rPr>
          <w:rFonts w:ascii="Arial" w:hAnsi="Arial" w:cs="Arial"/>
          <w:sz w:val="22"/>
          <w:szCs w:val="22"/>
        </w:rPr>
        <w:t xml:space="preserve"> </w:t>
      </w:r>
      <w:r w:rsidR="00A3362D">
        <w:rPr>
          <w:rFonts w:ascii="Arial" w:hAnsi="Arial" w:cs="Arial"/>
          <w:sz w:val="22"/>
          <w:szCs w:val="22"/>
        </w:rPr>
        <w:t>cinco</w:t>
      </w:r>
      <w:r w:rsidR="003A61F5">
        <w:rPr>
          <w:rFonts w:ascii="Arial" w:hAnsi="Arial" w:cs="Arial"/>
          <w:sz w:val="22"/>
          <w:szCs w:val="22"/>
        </w:rPr>
        <w:t xml:space="preserve">; quien en lo sucesivo se denominará </w:t>
      </w:r>
      <w:r w:rsidR="003A61F5">
        <w:rPr>
          <w:rFonts w:ascii="Arial" w:hAnsi="Arial" w:cs="Arial"/>
          <w:b/>
          <w:sz w:val="22"/>
          <w:szCs w:val="22"/>
        </w:rPr>
        <w:t>“EL CONTRATISTA”,</w:t>
      </w:r>
      <w:r w:rsidR="003A61F5">
        <w:rPr>
          <w:rFonts w:ascii="Arial" w:hAnsi="Arial" w:cs="Arial"/>
          <w:sz w:val="22"/>
          <w:szCs w:val="22"/>
        </w:rPr>
        <w:t xml:space="preserve"> convenimos en celebrar el presente </w:t>
      </w:r>
      <w:r w:rsidR="003A61F5">
        <w:rPr>
          <w:rFonts w:ascii="Arial" w:hAnsi="Arial" w:cs="Arial"/>
          <w:b/>
          <w:sz w:val="22"/>
          <w:szCs w:val="22"/>
        </w:rPr>
        <w:t>CONTRATO DE SUMINISTRO</w:t>
      </w:r>
      <w:r w:rsidR="003A61F5">
        <w:rPr>
          <w:rFonts w:ascii="Arial" w:hAnsi="Arial" w:cs="Arial"/>
          <w:sz w:val="22"/>
          <w:szCs w:val="22"/>
        </w:rPr>
        <w:t xml:space="preserve"> </w:t>
      </w:r>
      <w:r w:rsidR="00BC0EA2">
        <w:rPr>
          <w:rFonts w:ascii="Arial" w:hAnsi="Arial" w:cs="Arial"/>
          <w:b/>
          <w:sz w:val="22"/>
          <w:szCs w:val="22"/>
        </w:rPr>
        <w:t xml:space="preserve">DE SEGUROS </w:t>
      </w:r>
      <w:r w:rsidR="003A61F5">
        <w:rPr>
          <w:rFonts w:ascii="Arial" w:hAnsi="Arial" w:cs="Arial"/>
          <w:b/>
          <w:sz w:val="22"/>
          <w:szCs w:val="22"/>
        </w:rPr>
        <w:t xml:space="preserve">AUTOMOTORES, DEL INSTITUTO SALVADOREÑO DE DESARROLLO MUNICIPAL, </w:t>
      </w:r>
      <w:r w:rsidR="00E833B4">
        <w:rPr>
          <w:rFonts w:ascii="Arial" w:hAnsi="Arial" w:cs="Arial"/>
          <w:b/>
          <w:sz w:val="22"/>
          <w:szCs w:val="22"/>
        </w:rPr>
        <w:t>PARA EL AÑO DOS MIL DIECI</w:t>
      </w:r>
      <w:r w:rsidR="00706E6F">
        <w:rPr>
          <w:rFonts w:ascii="Arial" w:hAnsi="Arial" w:cs="Arial"/>
          <w:b/>
          <w:sz w:val="22"/>
          <w:szCs w:val="22"/>
        </w:rPr>
        <w:t>NUEVE</w:t>
      </w:r>
      <w:r w:rsidR="003A61F5">
        <w:rPr>
          <w:rFonts w:ascii="Arial" w:hAnsi="Arial" w:cs="Arial"/>
          <w:b/>
          <w:sz w:val="22"/>
          <w:szCs w:val="22"/>
        </w:rPr>
        <w:t xml:space="preserve">”, </w:t>
      </w:r>
      <w:r w:rsidR="003A61F5" w:rsidRPr="00E833B4">
        <w:rPr>
          <w:rFonts w:ascii="Arial" w:hAnsi="Arial" w:cs="Arial"/>
          <w:b/>
          <w:caps/>
          <w:sz w:val="22"/>
          <w:szCs w:val="22"/>
        </w:rPr>
        <w:t>por licitación pública</w:t>
      </w:r>
      <w:r w:rsidR="003A61F5">
        <w:rPr>
          <w:rFonts w:ascii="Arial" w:hAnsi="Arial" w:cs="Arial"/>
          <w:b/>
          <w:sz w:val="22"/>
          <w:szCs w:val="22"/>
        </w:rPr>
        <w:t xml:space="preserve"> CERO </w:t>
      </w:r>
      <w:r w:rsidR="00E833B4">
        <w:rPr>
          <w:rFonts w:ascii="Arial" w:hAnsi="Arial" w:cs="Arial"/>
          <w:b/>
          <w:sz w:val="22"/>
          <w:szCs w:val="22"/>
        </w:rPr>
        <w:t>UNO</w:t>
      </w:r>
      <w:r w:rsidR="003A61F5">
        <w:rPr>
          <w:rFonts w:ascii="Arial" w:hAnsi="Arial" w:cs="Arial"/>
          <w:b/>
          <w:sz w:val="22"/>
          <w:szCs w:val="22"/>
        </w:rPr>
        <w:t>/DOS MIL DIECI</w:t>
      </w:r>
      <w:r w:rsidR="001F25C2">
        <w:rPr>
          <w:rFonts w:ascii="Arial" w:hAnsi="Arial" w:cs="Arial"/>
          <w:b/>
          <w:sz w:val="22"/>
          <w:szCs w:val="22"/>
        </w:rPr>
        <w:t>NUEVE</w:t>
      </w:r>
      <w:r w:rsidR="003A61F5">
        <w:rPr>
          <w:rFonts w:ascii="Arial" w:hAnsi="Arial" w:cs="Arial"/>
          <w:b/>
          <w:sz w:val="22"/>
          <w:szCs w:val="22"/>
        </w:rPr>
        <w:t xml:space="preserve">, SEGÚN REQUERIMIENTO NUMERO: </w:t>
      </w:r>
      <w:r w:rsidR="00A410B2">
        <w:rPr>
          <w:rFonts w:ascii="Arial" w:hAnsi="Arial" w:cs="Arial"/>
          <w:b/>
          <w:sz w:val="22"/>
          <w:szCs w:val="22"/>
        </w:rPr>
        <w:t>CERO UNO</w:t>
      </w:r>
      <w:r w:rsidR="003A61F5">
        <w:rPr>
          <w:rFonts w:ascii="Arial" w:hAnsi="Arial" w:cs="Arial"/>
          <w:b/>
          <w:sz w:val="22"/>
          <w:szCs w:val="22"/>
        </w:rPr>
        <w:t xml:space="preserve">/DOS MIL </w:t>
      </w:r>
      <w:r w:rsidR="00A410B2">
        <w:rPr>
          <w:rFonts w:ascii="Arial" w:hAnsi="Arial" w:cs="Arial"/>
          <w:b/>
          <w:sz w:val="22"/>
          <w:szCs w:val="22"/>
        </w:rPr>
        <w:t>DIECI</w:t>
      </w:r>
      <w:r w:rsidR="009A1A12">
        <w:rPr>
          <w:rFonts w:ascii="Arial" w:hAnsi="Arial" w:cs="Arial"/>
          <w:b/>
          <w:sz w:val="22"/>
          <w:szCs w:val="22"/>
        </w:rPr>
        <w:t>NUEVE</w:t>
      </w:r>
      <w:r w:rsidR="003A61F5">
        <w:rPr>
          <w:rFonts w:ascii="Arial" w:hAnsi="Arial" w:cs="Arial"/>
          <w:b/>
          <w:sz w:val="22"/>
          <w:szCs w:val="22"/>
        </w:rPr>
        <w:t>;</w:t>
      </w:r>
      <w:r w:rsidR="003A61F5">
        <w:rPr>
          <w:rFonts w:cs="Arial"/>
          <w:sz w:val="22"/>
          <w:szCs w:val="22"/>
        </w:rPr>
        <w:t xml:space="preserve"> </w:t>
      </w:r>
      <w:r w:rsidR="003A61F5">
        <w:rPr>
          <w:rFonts w:ascii="Arial" w:hAnsi="Arial" w:cs="Arial"/>
          <w:sz w:val="22"/>
          <w:szCs w:val="22"/>
        </w:rPr>
        <w:t>conforme a las cláusulas que a continuación se especifican:</w:t>
      </w:r>
      <w:r>
        <w:rPr>
          <w:rFonts w:ascii="Arial" w:hAnsi="Arial" w:cs="Arial"/>
          <w:sz w:val="22"/>
          <w:szCs w:val="22"/>
        </w:rPr>
        <w:t xml:space="preserve"> </w:t>
      </w:r>
      <w:r>
        <w:rPr>
          <w:rFonts w:ascii="Arial" w:hAnsi="Arial" w:cs="Arial"/>
          <w:b/>
          <w:sz w:val="22"/>
          <w:szCs w:val="22"/>
        </w:rPr>
        <w:t>PRIMERA: OBJETO DEL CONTRATO</w:t>
      </w:r>
      <w:r w:rsidR="007440D6">
        <w:rPr>
          <w:rFonts w:ascii="Arial" w:hAnsi="Arial" w:cs="Arial"/>
          <w:sz w:val="22"/>
          <w:szCs w:val="22"/>
        </w:rPr>
        <w:t>.</w:t>
      </w:r>
      <w:r>
        <w:rPr>
          <w:rFonts w:ascii="Arial" w:hAnsi="Arial" w:cs="Arial"/>
          <w:sz w:val="22"/>
          <w:szCs w:val="22"/>
        </w:rPr>
        <w:t xml:space="preserve"> </w:t>
      </w:r>
      <w:r>
        <w:rPr>
          <w:rFonts w:ascii="Arial" w:hAnsi="Arial" w:cs="Arial"/>
          <w:b/>
          <w:sz w:val="22"/>
          <w:szCs w:val="22"/>
        </w:rPr>
        <w:t xml:space="preserve">ITEM </w:t>
      </w:r>
      <w:r w:rsidR="00580B8A">
        <w:rPr>
          <w:rFonts w:ascii="Arial" w:hAnsi="Arial" w:cs="Arial"/>
          <w:b/>
          <w:sz w:val="22"/>
          <w:szCs w:val="22"/>
        </w:rPr>
        <w:t>2</w:t>
      </w:r>
      <w:r>
        <w:rPr>
          <w:rFonts w:ascii="Arial" w:hAnsi="Arial" w:cs="Arial"/>
          <w:sz w:val="22"/>
          <w:szCs w:val="22"/>
        </w:rPr>
        <w:t>.</w:t>
      </w:r>
      <w:r w:rsidR="007440D6">
        <w:rPr>
          <w:rFonts w:ascii="Arial" w:hAnsi="Arial" w:cs="Arial"/>
          <w:sz w:val="22"/>
          <w:szCs w:val="22"/>
        </w:rPr>
        <w:t xml:space="preserve"> </w:t>
      </w:r>
      <w:r>
        <w:rPr>
          <w:rFonts w:ascii="Arial" w:hAnsi="Arial" w:cs="Arial"/>
          <w:sz w:val="22"/>
          <w:szCs w:val="22"/>
        </w:rPr>
        <w:t>El contratista se obliga a proporcionar los servicios de</w:t>
      </w:r>
      <w:r w:rsidR="000A6790">
        <w:rPr>
          <w:rFonts w:ascii="Arial" w:hAnsi="Arial" w:cs="Arial"/>
          <w:sz w:val="22"/>
          <w:szCs w:val="22"/>
        </w:rPr>
        <w:t xml:space="preserve"> los siguientes seguros:</w:t>
      </w:r>
      <w:r>
        <w:rPr>
          <w:rFonts w:ascii="Arial" w:hAnsi="Arial" w:cs="Arial"/>
          <w:sz w:val="22"/>
          <w:szCs w:val="22"/>
        </w:rPr>
        <w:t xml:space="preserve"> </w:t>
      </w:r>
      <w:r>
        <w:rPr>
          <w:rFonts w:ascii="Arial" w:hAnsi="Arial" w:cs="Arial"/>
          <w:b/>
          <w:sz w:val="22"/>
          <w:szCs w:val="22"/>
        </w:rPr>
        <w:t xml:space="preserve">SEGURO </w:t>
      </w:r>
      <w:r w:rsidR="00580B8A">
        <w:rPr>
          <w:rFonts w:ascii="Arial" w:hAnsi="Arial" w:cs="Arial"/>
          <w:b/>
          <w:sz w:val="22"/>
          <w:szCs w:val="22"/>
        </w:rPr>
        <w:t>DE AUTOMOTORES</w:t>
      </w:r>
      <w:r w:rsidR="00014AE0">
        <w:rPr>
          <w:rFonts w:ascii="Arial" w:hAnsi="Arial" w:cs="Arial"/>
          <w:b/>
          <w:sz w:val="22"/>
          <w:szCs w:val="22"/>
        </w:rPr>
        <w:t>;</w:t>
      </w:r>
      <w:r>
        <w:rPr>
          <w:rFonts w:ascii="Arial" w:hAnsi="Arial" w:cs="Arial"/>
          <w:sz w:val="22"/>
          <w:szCs w:val="22"/>
        </w:rPr>
        <w:t xml:space="preserve"> de</w:t>
      </w:r>
      <w:r w:rsidR="007440D6">
        <w:rPr>
          <w:rFonts w:ascii="Arial" w:hAnsi="Arial" w:cs="Arial"/>
          <w:sz w:val="22"/>
          <w:szCs w:val="22"/>
        </w:rPr>
        <w:t xml:space="preserve"> acuerdo a la Póliza de Seguro. </w:t>
      </w:r>
      <w:r>
        <w:rPr>
          <w:rFonts w:ascii="Arial" w:hAnsi="Arial" w:cs="Arial"/>
          <w:sz w:val="22"/>
          <w:szCs w:val="22"/>
        </w:rPr>
        <w:t xml:space="preserve"> </w:t>
      </w:r>
      <w:r>
        <w:rPr>
          <w:rFonts w:ascii="Arial" w:hAnsi="Arial" w:cs="Arial"/>
          <w:b/>
          <w:sz w:val="22"/>
          <w:szCs w:val="22"/>
        </w:rPr>
        <w:t>SEGUNDA: PRECIO.</w:t>
      </w:r>
      <w:r>
        <w:rPr>
          <w:rFonts w:ascii="Arial" w:hAnsi="Arial" w:cs="Arial"/>
          <w:sz w:val="22"/>
          <w:szCs w:val="22"/>
        </w:rPr>
        <w:t xml:space="preserve"> El ISDEM pagará al contratista en </w:t>
      </w:r>
      <w:r>
        <w:rPr>
          <w:rFonts w:ascii="Arial" w:hAnsi="Arial" w:cs="Arial"/>
          <w:sz w:val="22"/>
          <w:szCs w:val="22"/>
        </w:rPr>
        <w:lastRenderedPageBreak/>
        <w:t>concepto de prima por l</w:t>
      </w:r>
      <w:r w:rsidR="00AA5B2D">
        <w:rPr>
          <w:rFonts w:ascii="Arial" w:hAnsi="Arial" w:cs="Arial"/>
          <w:sz w:val="22"/>
          <w:szCs w:val="22"/>
        </w:rPr>
        <w:t>os</w:t>
      </w:r>
      <w:r>
        <w:rPr>
          <w:rFonts w:ascii="Arial" w:hAnsi="Arial" w:cs="Arial"/>
          <w:sz w:val="22"/>
          <w:szCs w:val="22"/>
        </w:rPr>
        <w:t xml:space="preserve"> Seguro</w:t>
      </w:r>
      <w:r w:rsidR="00AA5B2D">
        <w:rPr>
          <w:rFonts w:ascii="Arial" w:hAnsi="Arial" w:cs="Arial"/>
          <w:sz w:val="22"/>
          <w:szCs w:val="22"/>
        </w:rPr>
        <w:t>s</w:t>
      </w:r>
      <w:r>
        <w:rPr>
          <w:rFonts w:ascii="Arial" w:hAnsi="Arial" w:cs="Arial"/>
          <w:sz w:val="22"/>
          <w:szCs w:val="22"/>
        </w:rPr>
        <w:t xml:space="preserve"> </w:t>
      </w:r>
      <w:r w:rsidR="00AA5B2D">
        <w:rPr>
          <w:rFonts w:ascii="Arial" w:hAnsi="Arial" w:cs="Arial"/>
          <w:sz w:val="22"/>
          <w:szCs w:val="22"/>
        </w:rPr>
        <w:t xml:space="preserve">de Automotores, </w:t>
      </w:r>
      <w:r w:rsidR="00AA48F4">
        <w:rPr>
          <w:rFonts w:ascii="Arial" w:hAnsi="Arial" w:cs="Arial"/>
          <w:sz w:val="22"/>
          <w:szCs w:val="22"/>
        </w:rPr>
        <w:t>hasta</w:t>
      </w:r>
      <w:r>
        <w:rPr>
          <w:rFonts w:ascii="Arial" w:hAnsi="Arial" w:cs="Arial"/>
          <w:sz w:val="22"/>
          <w:szCs w:val="22"/>
        </w:rPr>
        <w:t xml:space="preserve"> </w:t>
      </w:r>
      <w:r w:rsidR="00AA48F4">
        <w:rPr>
          <w:rFonts w:ascii="Arial" w:hAnsi="Arial" w:cs="Arial"/>
          <w:sz w:val="22"/>
          <w:szCs w:val="22"/>
        </w:rPr>
        <w:t xml:space="preserve">por </w:t>
      </w:r>
      <w:r>
        <w:rPr>
          <w:rFonts w:ascii="Arial" w:hAnsi="Arial" w:cs="Arial"/>
          <w:sz w:val="22"/>
          <w:szCs w:val="22"/>
        </w:rPr>
        <w:t xml:space="preserve">la cantidad de </w:t>
      </w:r>
      <w:r w:rsidR="00401F4E">
        <w:rPr>
          <w:rFonts w:ascii="Arial" w:hAnsi="Arial" w:cs="Arial"/>
          <w:b/>
          <w:sz w:val="22"/>
          <w:szCs w:val="22"/>
        </w:rPr>
        <w:t>ONCE MIL SEISCIENTOS CINCUENTA Y NUEVE DÓLARES CON DIECIOCHO CENTAVOS DE DÓLAR</w:t>
      </w:r>
      <w:r w:rsidR="003A61F5">
        <w:rPr>
          <w:rFonts w:ascii="Arial" w:hAnsi="Arial" w:cs="Arial"/>
          <w:b/>
        </w:rPr>
        <w:t xml:space="preserve"> </w:t>
      </w:r>
      <w:r>
        <w:rPr>
          <w:rFonts w:ascii="Arial" w:hAnsi="Arial" w:cs="Arial"/>
          <w:b/>
        </w:rPr>
        <w:t xml:space="preserve">(US$ </w:t>
      </w:r>
      <w:r w:rsidR="00401F4E">
        <w:rPr>
          <w:rFonts w:ascii="Arial" w:hAnsi="Arial" w:cs="Arial"/>
          <w:b/>
        </w:rPr>
        <w:t>11</w:t>
      </w:r>
      <w:r w:rsidR="006B2832">
        <w:rPr>
          <w:rFonts w:ascii="Arial" w:hAnsi="Arial" w:cs="Arial"/>
          <w:b/>
        </w:rPr>
        <w:t>,</w:t>
      </w:r>
      <w:r w:rsidR="00401F4E">
        <w:rPr>
          <w:rFonts w:ascii="Arial" w:hAnsi="Arial" w:cs="Arial"/>
          <w:b/>
        </w:rPr>
        <w:t>659</w:t>
      </w:r>
      <w:r w:rsidR="006B2832">
        <w:rPr>
          <w:rFonts w:ascii="Arial" w:hAnsi="Arial" w:cs="Arial"/>
          <w:b/>
        </w:rPr>
        <w:t>.</w:t>
      </w:r>
      <w:r w:rsidR="00401F4E">
        <w:rPr>
          <w:rFonts w:ascii="Arial" w:hAnsi="Arial" w:cs="Arial"/>
          <w:b/>
        </w:rPr>
        <w:t>18</w:t>
      </w:r>
      <w:r>
        <w:rPr>
          <w:rFonts w:ascii="Arial" w:hAnsi="Arial" w:cs="Arial"/>
          <w:b/>
        </w:rPr>
        <w:t>),</w:t>
      </w:r>
      <w:r>
        <w:rPr>
          <w:rFonts w:ascii="Arial" w:hAnsi="Arial" w:cs="Arial"/>
          <w:sz w:val="22"/>
          <w:szCs w:val="22"/>
        </w:rPr>
        <w:t xml:space="preserve"> moneda de los Estados Unidos de América.</w:t>
      </w:r>
      <w:r w:rsidR="00AA48F4">
        <w:rPr>
          <w:rFonts w:ascii="Arial" w:hAnsi="Arial" w:cs="Arial"/>
          <w:sz w:val="22"/>
          <w:szCs w:val="22"/>
        </w:rPr>
        <w:t xml:space="preserve"> </w:t>
      </w:r>
      <w:r>
        <w:rPr>
          <w:rFonts w:ascii="Arial" w:hAnsi="Arial" w:cs="Arial"/>
          <w:sz w:val="22"/>
          <w:szCs w:val="22"/>
        </w:rPr>
        <w:t xml:space="preserve">Monto incluye </w:t>
      </w:r>
      <w:r w:rsidR="00AA48F4">
        <w:rPr>
          <w:rFonts w:ascii="Arial" w:hAnsi="Arial" w:cs="Arial"/>
          <w:sz w:val="22"/>
          <w:szCs w:val="22"/>
        </w:rPr>
        <w:t>el Impuesto al Valor Agregado</w:t>
      </w:r>
      <w:r w:rsidR="00AC22BC">
        <w:rPr>
          <w:rFonts w:ascii="Arial" w:hAnsi="Arial" w:cs="Arial"/>
          <w:sz w:val="22"/>
          <w:szCs w:val="22"/>
        </w:rPr>
        <w:t xml:space="preserve">. </w:t>
      </w:r>
      <w:r w:rsidR="00E11A4A">
        <w:rPr>
          <w:rFonts w:ascii="Arial" w:hAnsi="Arial" w:cs="Arial"/>
          <w:sz w:val="22"/>
          <w:szCs w:val="22"/>
        </w:rPr>
        <w:t xml:space="preserve">Verificación Presupuestaria: Fondos: Propios; Asignación Presupuestaria: cinco </w:t>
      </w:r>
      <w:proofErr w:type="spellStart"/>
      <w:r w:rsidR="00E11A4A">
        <w:rPr>
          <w:rFonts w:ascii="Arial" w:hAnsi="Arial" w:cs="Arial"/>
          <w:sz w:val="22"/>
          <w:szCs w:val="22"/>
        </w:rPr>
        <w:t>cinco</w:t>
      </w:r>
      <w:proofErr w:type="spellEnd"/>
      <w:r w:rsidR="00E11A4A">
        <w:rPr>
          <w:rFonts w:ascii="Arial" w:hAnsi="Arial" w:cs="Arial"/>
          <w:sz w:val="22"/>
          <w:szCs w:val="22"/>
        </w:rPr>
        <w:t xml:space="preserve"> seis cero uno, por ciento noventa y </w:t>
      </w:r>
      <w:r w:rsidR="00AD68D7">
        <w:rPr>
          <w:rFonts w:ascii="Arial" w:hAnsi="Arial" w:cs="Arial"/>
          <w:sz w:val="22"/>
          <w:szCs w:val="22"/>
        </w:rPr>
        <w:t>ocho mil dólares</w:t>
      </w:r>
      <w:r w:rsidR="00E11A4A">
        <w:rPr>
          <w:rFonts w:ascii="Arial" w:hAnsi="Arial" w:cs="Arial"/>
          <w:sz w:val="22"/>
          <w:szCs w:val="22"/>
        </w:rPr>
        <w:t xml:space="preserve"> (19</w:t>
      </w:r>
      <w:r w:rsidR="00AD68D7">
        <w:rPr>
          <w:rFonts w:ascii="Arial" w:hAnsi="Arial" w:cs="Arial"/>
          <w:sz w:val="22"/>
          <w:szCs w:val="22"/>
        </w:rPr>
        <w:t>8</w:t>
      </w:r>
      <w:r w:rsidR="00E11A4A">
        <w:rPr>
          <w:rFonts w:ascii="Arial" w:hAnsi="Arial" w:cs="Arial"/>
          <w:sz w:val="22"/>
          <w:szCs w:val="22"/>
        </w:rPr>
        <w:t>,</w:t>
      </w:r>
      <w:r w:rsidR="00AD68D7">
        <w:rPr>
          <w:rFonts w:ascii="Arial" w:hAnsi="Arial" w:cs="Arial"/>
          <w:sz w:val="22"/>
          <w:szCs w:val="22"/>
        </w:rPr>
        <w:t>000</w:t>
      </w:r>
      <w:r w:rsidR="00E11A4A">
        <w:rPr>
          <w:rFonts w:ascii="Arial" w:hAnsi="Arial" w:cs="Arial"/>
          <w:sz w:val="22"/>
          <w:szCs w:val="22"/>
        </w:rPr>
        <w:t xml:space="preserve">.00); cinco </w:t>
      </w:r>
      <w:proofErr w:type="spellStart"/>
      <w:r w:rsidR="00E11A4A">
        <w:rPr>
          <w:rFonts w:ascii="Arial" w:hAnsi="Arial" w:cs="Arial"/>
          <w:sz w:val="22"/>
          <w:szCs w:val="22"/>
        </w:rPr>
        <w:t>cinco</w:t>
      </w:r>
      <w:proofErr w:type="spellEnd"/>
      <w:r w:rsidR="00E11A4A">
        <w:rPr>
          <w:rFonts w:ascii="Arial" w:hAnsi="Arial" w:cs="Arial"/>
          <w:sz w:val="22"/>
          <w:szCs w:val="22"/>
        </w:rPr>
        <w:t xml:space="preserve"> seis cero dos, por treinta y </w:t>
      </w:r>
      <w:r w:rsidR="002E2B26">
        <w:rPr>
          <w:rFonts w:ascii="Arial" w:hAnsi="Arial" w:cs="Arial"/>
          <w:sz w:val="22"/>
          <w:szCs w:val="22"/>
        </w:rPr>
        <w:t>ocho mil setecientos dólares</w:t>
      </w:r>
      <w:r w:rsidR="00E11A4A">
        <w:rPr>
          <w:rFonts w:ascii="Arial" w:hAnsi="Arial" w:cs="Arial"/>
          <w:sz w:val="22"/>
          <w:szCs w:val="22"/>
        </w:rPr>
        <w:t xml:space="preserve"> ($3</w:t>
      </w:r>
      <w:r w:rsidR="002E2B26">
        <w:rPr>
          <w:rFonts w:ascii="Arial" w:hAnsi="Arial" w:cs="Arial"/>
          <w:sz w:val="22"/>
          <w:szCs w:val="22"/>
        </w:rPr>
        <w:t>8</w:t>
      </w:r>
      <w:r w:rsidR="00E11A4A">
        <w:rPr>
          <w:rFonts w:ascii="Arial" w:hAnsi="Arial" w:cs="Arial"/>
          <w:sz w:val="22"/>
          <w:szCs w:val="22"/>
        </w:rPr>
        <w:t>,</w:t>
      </w:r>
      <w:r w:rsidR="002E2B26">
        <w:rPr>
          <w:rFonts w:ascii="Arial" w:hAnsi="Arial" w:cs="Arial"/>
          <w:sz w:val="22"/>
          <w:szCs w:val="22"/>
        </w:rPr>
        <w:t>7</w:t>
      </w:r>
      <w:r w:rsidR="00E11A4A">
        <w:rPr>
          <w:rFonts w:ascii="Arial" w:hAnsi="Arial" w:cs="Arial"/>
          <w:sz w:val="22"/>
          <w:szCs w:val="22"/>
        </w:rPr>
        <w:t>00.00); Unidad Presupuestaria/Línea de Trabajo: cero uno cero uno.</w:t>
      </w:r>
      <w:r>
        <w:rPr>
          <w:rFonts w:ascii="Arial" w:hAnsi="Arial" w:cs="Arial"/>
          <w:sz w:val="22"/>
          <w:szCs w:val="22"/>
        </w:rPr>
        <w:t xml:space="preserve"> </w:t>
      </w:r>
      <w:r>
        <w:rPr>
          <w:rFonts w:ascii="Arial" w:hAnsi="Arial" w:cs="Arial"/>
          <w:b/>
          <w:sz w:val="22"/>
          <w:szCs w:val="22"/>
        </w:rPr>
        <w:t>TERCERA: FORMA DE PAGO.</w:t>
      </w:r>
      <w:r w:rsidR="00AC22BC">
        <w:rPr>
          <w:rFonts w:ascii="Arial" w:hAnsi="Arial" w:cs="Arial"/>
          <w:b/>
          <w:sz w:val="22"/>
          <w:szCs w:val="22"/>
        </w:rPr>
        <w:t xml:space="preserve"> </w:t>
      </w:r>
      <w:r>
        <w:rPr>
          <w:rFonts w:ascii="Arial" w:hAnsi="Arial" w:cs="Arial"/>
          <w:sz w:val="22"/>
          <w:szCs w:val="22"/>
        </w:rPr>
        <w:t xml:space="preserve"> </w:t>
      </w:r>
      <w:r w:rsidR="004D6D9B">
        <w:rPr>
          <w:rFonts w:ascii="Arial" w:hAnsi="Arial" w:cs="Arial"/>
          <w:sz w:val="22"/>
          <w:szCs w:val="22"/>
        </w:rPr>
        <w:t xml:space="preserve">Mediante cuatro pagos, el primero en el mes de febrero; el segundo en el mes de mayo; el tercero en el mes de septiembre; y un cuarto y último pago en el mes de noviembre, dentro del plazo de los quince días hábiles después de la emisión del quedan, en el ejercicio fiscal correspondiente a la aportación del suministro, por cada uno de los ítems contratados, para lo cual el contratista deberá presentar al departamento de Tesorería del ISDEM, comprobante de crédito fiscal o factura según sea procedente y acta de recepción original suscrita por el administrador de contrato correspondiente. Los pagos se harán mediante transferencia electrónica en la cuenta estipulada en el formulario entregado al contratista, que deberá ser entregado al departamento de Tesorería en el plazo de cinco días hábiles posteriores a la firma. </w:t>
      </w:r>
      <w:r w:rsidR="00041CB4">
        <w:rPr>
          <w:rFonts w:ascii="Arial" w:hAnsi="Arial" w:cs="Arial"/>
          <w:b/>
          <w:sz w:val="22"/>
          <w:szCs w:val="22"/>
        </w:rPr>
        <w:t>CUARTA: PLAZO.</w:t>
      </w:r>
      <w:r w:rsidR="00AC22BC">
        <w:rPr>
          <w:rFonts w:ascii="Arial" w:hAnsi="Arial" w:cs="Arial"/>
          <w:b/>
          <w:sz w:val="22"/>
          <w:szCs w:val="22"/>
        </w:rPr>
        <w:t xml:space="preserve"> </w:t>
      </w:r>
      <w:r w:rsidR="00041CB4">
        <w:rPr>
          <w:rFonts w:ascii="Arial" w:hAnsi="Arial" w:cs="Arial"/>
          <w:sz w:val="22"/>
          <w:szCs w:val="22"/>
        </w:rPr>
        <w:t xml:space="preserve"> </w:t>
      </w:r>
      <w:r w:rsidR="00F752E9">
        <w:rPr>
          <w:rFonts w:ascii="Arial" w:hAnsi="Arial" w:cs="Arial"/>
          <w:sz w:val="22"/>
          <w:szCs w:val="22"/>
        </w:rPr>
        <w:t xml:space="preserve">El Contratista se obliga a brindar los servicios descritos en este documento a partir </w:t>
      </w:r>
      <w:r w:rsidR="00F752E9" w:rsidRPr="00CF78B8">
        <w:rPr>
          <w:rFonts w:ascii="Arial" w:hAnsi="Arial" w:cs="Arial"/>
          <w:b/>
          <w:sz w:val="22"/>
          <w:szCs w:val="22"/>
        </w:rPr>
        <w:t>de la</w:t>
      </w:r>
      <w:r w:rsidR="00F752E9">
        <w:rPr>
          <w:rFonts w:ascii="Arial" w:hAnsi="Arial" w:cs="Arial"/>
          <w:b/>
          <w:sz w:val="22"/>
          <w:szCs w:val="22"/>
        </w:rPr>
        <w:t>s doce horas</w:t>
      </w:r>
      <w:r w:rsidR="00F752E9" w:rsidRPr="00CF78B8">
        <w:rPr>
          <w:rFonts w:ascii="Arial" w:hAnsi="Arial" w:cs="Arial"/>
          <w:b/>
          <w:sz w:val="22"/>
          <w:szCs w:val="22"/>
        </w:rPr>
        <w:t xml:space="preserve"> del día treinta y uno de diciembre de dos mil dieci</w:t>
      </w:r>
      <w:r w:rsidR="00F752E9">
        <w:rPr>
          <w:rFonts w:ascii="Arial" w:hAnsi="Arial" w:cs="Arial"/>
          <w:b/>
          <w:sz w:val="22"/>
          <w:szCs w:val="22"/>
        </w:rPr>
        <w:t>ocho</w:t>
      </w:r>
      <w:r w:rsidR="00F752E9" w:rsidRPr="00CF78B8">
        <w:rPr>
          <w:rFonts w:ascii="Arial" w:hAnsi="Arial" w:cs="Arial"/>
          <w:b/>
          <w:sz w:val="22"/>
          <w:szCs w:val="22"/>
        </w:rPr>
        <w:t xml:space="preserve"> hasta la</w:t>
      </w:r>
      <w:r w:rsidR="00F752E9">
        <w:rPr>
          <w:rFonts w:ascii="Arial" w:hAnsi="Arial" w:cs="Arial"/>
          <w:b/>
          <w:sz w:val="22"/>
          <w:szCs w:val="22"/>
        </w:rPr>
        <w:t>s doce horas</w:t>
      </w:r>
      <w:r w:rsidR="00F752E9" w:rsidRPr="00CF78B8">
        <w:rPr>
          <w:rFonts w:ascii="Arial" w:hAnsi="Arial" w:cs="Arial"/>
          <w:b/>
          <w:sz w:val="22"/>
          <w:szCs w:val="22"/>
        </w:rPr>
        <w:t xml:space="preserve"> del día treinta y uno de diciembre de dos mil dieci</w:t>
      </w:r>
      <w:r w:rsidR="00F752E9">
        <w:rPr>
          <w:rFonts w:ascii="Arial" w:hAnsi="Arial" w:cs="Arial"/>
          <w:b/>
          <w:sz w:val="22"/>
          <w:szCs w:val="22"/>
        </w:rPr>
        <w:t>nueve</w:t>
      </w:r>
      <w:r w:rsidR="00F752E9" w:rsidRPr="00EE2B71">
        <w:rPr>
          <w:rFonts w:ascii="Arial" w:hAnsi="Arial" w:cs="Arial"/>
          <w:b/>
          <w:sz w:val="22"/>
          <w:szCs w:val="22"/>
        </w:rPr>
        <w:t>.</w:t>
      </w:r>
      <w:r w:rsidR="00AC22BC">
        <w:rPr>
          <w:rFonts w:ascii="Arial" w:hAnsi="Arial" w:cs="Arial"/>
          <w:b/>
          <w:sz w:val="22"/>
          <w:szCs w:val="22"/>
        </w:rPr>
        <w:t xml:space="preserve"> </w:t>
      </w:r>
      <w:r w:rsidR="00084D5A">
        <w:rPr>
          <w:rFonts w:ascii="Arial" w:hAnsi="Arial" w:cs="Arial"/>
          <w:b/>
          <w:sz w:val="22"/>
          <w:szCs w:val="22"/>
        </w:rPr>
        <w:t xml:space="preserve"> </w:t>
      </w:r>
      <w:r>
        <w:rPr>
          <w:rFonts w:ascii="Arial" w:hAnsi="Arial" w:cs="Arial"/>
          <w:b/>
          <w:sz w:val="22"/>
          <w:szCs w:val="22"/>
        </w:rPr>
        <w:t>QUINTA: LUGAR DE ENTREGA DE LOS SUMINISTROS:</w:t>
      </w:r>
      <w:r w:rsidR="007B4E74">
        <w:rPr>
          <w:rFonts w:ascii="Arial" w:hAnsi="Arial" w:cs="Arial"/>
          <w:b/>
          <w:sz w:val="22"/>
          <w:szCs w:val="22"/>
        </w:rPr>
        <w:t xml:space="preserve"> </w:t>
      </w:r>
      <w:r w:rsidR="007B4E74">
        <w:rPr>
          <w:rFonts w:ascii="Arial" w:hAnsi="Arial" w:cs="Arial"/>
          <w:sz w:val="22"/>
          <w:szCs w:val="22"/>
        </w:rPr>
        <w:t xml:space="preserve">Las correspondientes pólizas de seguro deberán ser entregadas de conformidad a lo establecido </w:t>
      </w:r>
      <w:r w:rsidR="00607C29">
        <w:rPr>
          <w:rFonts w:ascii="Arial" w:hAnsi="Arial" w:cs="Arial"/>
          <w:sz w:val="22"/>
          <w:szCs w:val="22"/>
        </w:rPr>
        <w:t xml:space="preserve">en el presente documento y serán recibidos en original por </w:t>
      </w:r>
      <w:r w:rsidR="007B4E74">
        <w:rPr>
          <w:rFonts w:ascii="Arial" w:hAnsi="Arial" w:cs="Arial"/>
          <w:sz w:val="22"/>
          <w:szCs w:val="22"/>
        </w:rPr>
        <w:t xml:space="preserve">los Administradores de Contrato, quienes remitirán el original a la </w:t>
      </w:r>
      <w:r w:rsidR="00607C29">
        <w:rPr>
          <w:rFonts w:ascii="Arial" w:hAnsi="Arial" w:cs="Arial"/>
          <w:sz w:val="22"/>
          <w:szCs w:val="22"/>
        </w:rPr>
        <w:t>tesorería</w:t>
      </w:r>
      <w:r w:rsidR="007B4E74">
        <w:rPr>
          <w:rFonts w:ascii="Arial" w:hAnsi="Arial" w:cs="Arial"/>
          <w:sz w:val="22"/>
          <w:szCs w:val="22"/>
        </w:rPr>
        <w:t xml:space="preserve"> </w:t>
      </w:r>
      <w:r w:rsidR="00607C29">
        <w:rPr>
          <w:rFonts w:ascii="Arial" w:hAnsi="Arial" w:cs="Arial"/>
          <w:sz w:val="22"/>
          <w:szCs w:val="22"/>
        </w:rPr>
        <w:t>i</w:t>
      </w:r>
      <w:r w:rsidR="007B4E74">
        <w:rPr>
          <w:rFonts w:ascii="Arial" w:hAnsi="Arial" w:cs="Arial"/>
          <w:sz w:val="22"/>
          <w:szCs w:val="22"/>
        </w:rPr>
        <w:t>nstitucional para su debido resguardo.</w:t>
      </w:r>
      <w:r>
        <w:rPr>
          <w:rFonts w:ascii="Arial" w:hAnsi="Arial" w:cs="Arial"/>
          <w:sz w:val="22"/>
          <w:szCs w:val="22"/>
        </w:rPr>
        <w:t xml:space="preserve"> </w:t>
      </w:r>
      <w:r w:rsidR="00DE5538" w:rsidRPr="00282850">
        <w:rPr>
          <w:rFonts w:ascii="Arial" w:hAnsi="Arial" w:cs="Arial"/>
          <w:b/>
          <w:sz w:val="22"/>
          <w:szCs w:val="22"/>
        </w:rPr>
        <w:t xml:space="preserve">SEXTA: </w:t>
      </w:r>
      <w:r w:rsidR="00DE5538">
        <w:rPr>
          <w:rFonts w:ascii="Arial" w:hAnsi="Arial" w:cs="Arial"/>
          <w:b/>
          <w:sz w:val="22"/>
          <w:szCs w:val="22"/>
        </w:rPr>
        <w:t>EXTENSI</w:t>
      </w:r>
      <w:r w:rsidR="00C0615E">
        <w:rPr>
          <w:rFonts w:ascii="Arial" w:hAnsi="Arial" w:cs="Arial"/>
          <w:b/>
          <w:sz w:val="22"/>
          <w:szCs w:val="22"/>
        </w:rPr>
        <w:t>Ó</w:t>
      </w:r>
      <w:r w:rsidR="00DE5538">
        <w:rPr>
          <w:rFonts w:ascii="Arial" w:hAnsi="Arial" w:cs="Arial"/>
          <w:b/>
          <w:sz w:val="22"/>
          <w:szCs w:val="22"/>
        </w:rPr>
        <w:t>N DEL SEGURO A NUEVOS VEH</w:t>
      </w:r>
      <w:r w:rsidR="00C0615E">
        <w:rPr>
          <w:rFonts w:ascii="Arial" w:hAnsi="Arial" w:cs="Arial"/>
          <w:b/>
          <w:sz w:val="22"/>
          <w:szCs w:val="22"/>
        </w:rPr>
        <w:t>Í</w:t>
      </w:r>
      <w:r w:rsidR="00DE5538">
        <w:rPr>
          <w:rFonts w:ascii="Arial" w:hAnsi="Arial" w:cs="Arial"/>
          <w:b/>
          <w:sz w:val="22"/>
          <w:szCs w:val="22"/>
        </w:rPr>
        <w:t xml:space="preserve">CULOS: </w:t>
      </w:r>
      <w:r w:rsidR="00DE5538" w:rsidRPr="00B41E1F">
        <w:rPr>
          <w:rFonts w:ascii="Arial" w:hAnsi="Arial" w:cs="Arial"/>
          <w:sz w:val="22"/>
          <w:szCs w:val="22"/>
        </w:rPr>
        <w:t>El seguro a que se refiere est</w:t>
      </w:r>
      <w:r w:rsidR="00DE5538">
        <w:rPr>
          <w:rFonts w:ascii="Arial" w:hAnsi="Arial" w:cs="Arial"/>
          <w:sz w:val="22"/>
          <w:szCs w:val="22"/>
        </w:rPr>
        <w:t xml:space="preserve">e contrato </w:t>
      </w:r>
      <w:r w:rsidR="00DE5538" w:rsidRPr="00B41E1F">
        <w:rPr>
          <w:rFonts w:ascii="Arial" w:hAnsi="Arial" w:cs="Arial"/>
          <w:sz w:val="22"/>
          <w:szCs w:val="22"/>
        </w:rPr>
        <w:t xml:space="preserve">se extenderá automáticamente a los nuevos vehículos automotores que compre o reciba el </w:t>
      </w:r>
      <w:r w:rsidR="00BC3810">
        <w:rPr>
          <w:rFonts w:ascii="Arial" w:hAnsi="Arial" w:cs="Arial"/>
          <w:sz w:val="22"/>
          <w:szCs w:val="22"/>
        </w:rPr>
        <w:t>Instituto</w:t>
      </w:r>
      <w:r w:rsidR="00DE5538" w:rsidRPr="00B41E1F">
        <w:rPr>
          <w:rFonts w:ascii="Arial" w:hAnsi="Arial" w:cs="Arial"/>
          <w:sz w:val="22"/>
          <w:szCs w:val="22"/>
        </w:rPr>
        <w:t xml:space="preserve">, a condición de que el nuevo vehículo se destine a los mismos fines que </w:t>
      </w:r>
      <w:r w:rsidR="00BC3810">
        <w:rPr>
          <w:rFonts w:ascii="Arial" w:hAnsi="Arial" w:cs="Arial"/>
          <w:sz w:val="22"/>
          <w:szCs w:val="22"/>
        </w:rPr>
        <w:t>los</w:t>
      </w:r>
      <w:r w:rsidR="00DE5538" w:rsidRPr="00B41E1F">
        <w:rPr>
          <w:rFonts w:ascii="Arial" w:hAnsi="Arial" w:cs="Arial"/>
          <w:sz w:val="22"/>
          <w:szCs w:val="22"/>
        </w:rPr>
        <w:t xml:space="preserve"> vehículo</w:t>
      </w:r>
      <w:r w:rsidR="00BC3810">
        <w:rPr>
          <w:rFonts w:ascii="Arial" w:hAnsi="Arial" w:cs="Arial"/>
          <w:sz w:val="22"/>
          <w:szCs w:val="22"/>
        </w:rPr>
        <w:t>s</w:t>
      </w:r>
      <w:r w:rsidR="00DE5538" w:rsidRPr="00B41E1F">
        <w:rPr>
          <w:rFonts w:ascii="Arial" w:hAnsi="Arial" w:cs="Arial"/>
          <w:sz w:val="22"/>
          <w:szCs w:val="22"/>
        </w:rPr>
        <w:t xml:space="preserve"> asegurado</w:t>
      </w:r>
      <w:r w:rsidR="00BC3810">
        <w:rPr>
          <w:rFonts w:ascii="Arial" w:hAnsi="Arial" w:cs="Arial"/>
          <w:sz w:val="22"/>
          <w:szCs w:val="22"/>
        </w:rPr>
        <w:t>s</w:t>
      </w:r>
      <w:r w:rsidR="00DE5538" w:rsidRPr="00B41E1F">
        <w:rPr>
          <w:rFonts w:ascii="Arial" w:hAnsi="Arial" w:cs="Arial"/>
          <w:sz w:val="22"/>
          <w:szCs w:val="22"/>
        </w:rPr>
        <w:t xml:space="preserve"> y que no exista ningún otro seguro sobre el mismo y siempre que todos los vehículos propiedad del </w:t>
      </w:r>
      <w:r w:rsidR="00BC3810">
        <w:rPr>
          <w:rFonts w:ascii="Arial" w:hAnsi="Arial" w:cs="Arial"/>
          <w:sz w:val="22"/>
          <w:szCs w:val="22"/>
        </w:rPr>
        <w:t>Instituto</w:t>
      </w:r>
      <w:r w:rsidR="00DE5538" w:rsidRPr="00B41E1F">
        <w:rPr>
          <w:rFonts w:ascii="Arial" w:hAnsi="Arial" w:cs="Arial"/>
          <w:sz w:val="22"/>
          <w:szCs w:val="22"/>
        </w:rPr>
        <w:t xml:space="preserve"> estén protegidos por Póliza de esta Compañía.</w:t>
      </w:r>
      <w:r w:rsidR="00DE5538">
        <w:rPr>
          <w:rFonts w:ascii="Arial" w:hAnsi="Arial" w:cs="Arial"/>
          <w:b/>
          <w:sz w:val="22"/>
          <w:szCs w:val="22"/>
        </w:rPr>
        <w:t xml:space="preserve"> S</w:t>
      </w:r>
      <w:r w:rsidR="00B01771">
        <w:rPr>
          <w:rFonts w:ascii="Arial" w:hAnsi="Arial" w:cs="Arial"/>
          <w:b/>
          <w:sz w:val="22"/>
          <w:szCs w:val="22"/>
        </w:rPr>
        <w:t>É</w:t>
      </w:r>
      <w:r w:rsidR="00DE5538">
        <w:rPr>
          <w:rFonts w:ascii="Arial" w:hAnsi="Arial" w:cs="Arial"/>
          <w:b/>
          <w:sz w:val="22"/>
          <w:szCs w:val="22"/>
        </w:rPr>
        <w:t xml:space="preserve">PTIMA: </w:t>
      </w:r>
      <w:r w:rsidR="00DE5538" w:rsidRPr="00282850">
        <w:rPr>
          <w:rFonts w:ascii="Arial" w:hAnsi="Arial" w:cs="Arial"/>
          <w:b/>
          <w:sz w:val="22"/>
          <w:szCs w:val="22"/>
        </w:rPr>
        <w:t>COBERTURA DEL SEGURO DE AUTOMOTORES.</w:t>
      </w:r>
      <w:r w:rsidR="00AC22BC">
        <w:rPr>
          <w:rFonts w:ascii="Arial" w:hAnsi="Arial" w:cs="Arial"/>
          <w:sz w:val="22"/>
          <w:szCs w:val="22"/>
        </w:rPr>
        <w:t xml:space="preserve"> </w:t>
      </w:r>
      <w:r w:rsidR="00DE5538" w:rsidRPr="00282850">
        <w:rPr>
          <w:rFonts w:ascii="Arial" w:hAnsi="Arial" w:cs="Arial"/>
          <w:sz w:val="22"/>
          <w:szCs w:val="22"/>
        </w:rPr>
        <w:t xml:space="preserve">El Contratista durante la vigencia </w:t>
      </w:r>
      <w:r w:rsidR="007440D6">
        <w:rPr>
          <w:rFonts w:ascii="Arial" w:hAnsi="Arial" w:cs="Arial"/>
          <w:sz w:val="22"/>
          <w:szCs w:val="22"/>
        </w:rPr>
        <w:t xml:space="preserve">de la póliza, se compromete: 1) </w:t>
      </w:r>
      <w:r w:rsidR="00DE5538" w:rsidRPr="00282850">
        <w:rPr>
          <w:rFonts w:ascii="Arial" w:hAnsi="Arial" w:cs="Arial"/>
          <w:sz w:val="22"/>
          <w:szCs w:val="22"/>
        </w:rPr>
        <w:t xml:space="preserve">Cubrir daños a los vehículos en sus partes y accesorios a consecuencia de choque, colisión o vuelco y el robo total o parcial del </w:t>
      </w:r>
      <w:r w:rsidR="008F7A10" w:rsidRPr="00282850">
        <w:rPr>
          <w:rFonts w:ascii="Arial" w:hAnsi="Arial" w:cs="Arial"/>
          <w:sz w:val="22"/>
          <w:szCs w:val="22"/>
        </w:rPr>
        <w:t>vehículo</w:t>
      </w:r>
      <w:r w:rsidR="00DE5538" w:rsidRPr="00282850">
        <w:rPr>
          <w:rFonts w:ascii="Arial" w:hAnsi="Arial" w:cs="Arial"/>
          <w:sz w:val="22"/>
          <w:szCs w:val="22"/>
        </w:rPr>
        <w:t xml:space="preserve"> asegurado y/o sus partes, incluidos los distintivos comerciales por el monto establecido según el detalle del parque vehicular del ISDEM</w:t>
      </w:r>
      <w:r w:rsidR="008F7A10">
        <w:rPr>
          <w:rFonts w:ascii="Arial" w:hAnsi="Arial" w:cs="Arial"/>
          <w:sz w:val="22"/>
          <w:szCs w:val="22"/>
        </w:rPr>
        <w:t>, sin deducible</w:t>
      </w:r>
      <w:r w:rsidR="00F74479">
        <w:rPr>
          <w:rFonts w:ascii="Arial" w:hAnsi="Arial" w:cs="Arial"/>
          <w:sz w:val="22"/>
          <w:szCs w:val="22"/>
        </w:rPr>
        <w:t xml:space="preserve">. Para robo parcial aplica únicamente la </w:t>
      </w:r>
      <w:r w:rsidR="00F74479">
        <w:rPr>
          <w:rFonts w:ascii="Arial" w:hAnsi="Arial" w:cs="Arial"/>
          <w:sz w:val="22"/>
          <w:szCs w:val="22"/>
        </w:rPr>
        <w:lastRenderedPageBreak/>
        <w:t xml:space="preserve">participación del veinte por ciento (20%) sobre la pérdida neta ajustada; </w:t>
      </w:r>
      <w:r w:rsidR="00DE5538" w:rsidRPr="00282850">
        <w:rPr>
          <w:rFonts w:ascii="Arial" w:hAnsi="Arial" w:cs="Arial"/>
          <w:sz w:val="22"/>
          <w:szCs w:val="22"/>
        </w:rPr>
        <w:t xml:space="preserve"> 2) Participación en robo por parte del asegurado del diez por </w:t>
      </w:r>
      <w:proofErr w:type="gramStart"/>
      <w:r w:rsidR="00DE5538" w:rsidRPr="00282850">
        <w:rPr>
          <w:rFonts w:ascii="Arial" w:hAnsi="Arial" w:cs="Arial"/>
          <w:sz w:val="22"/>
          <w:szCs w:val="22"/>
        </w:rPr>
        <w:t>ciento</w:t>
      </w:r>
      <w:r w:rsidR="00784349">
        <w:rPr>
          <w:rFonts w:ascii="Arial" w:hAnsi="Arial" w:cs="Arial"/>
          <w:sz w:val="22"/>
          <w:szCs w:val="22"/>
        </w:rPr>
        <w:t>(</w:t>
      </w:r>
      <w:proofErr w:type="gramEnd"/>
      <w:r w:rsidR="00784349">
        <w:rPr>
          <w:rFonts w:ascii="Arial" w:hAnsi="Arial" w:cs="Arial"/>
          <w:sz w:val="22"/>
          <w:szCs w:val="22"/>
        </w:rPr>
        <w:t>10%). En caso de robo total se indemnizará al valor del vehículo según póliza</w:t>
      </w:r>
      <w:r w:rsidR="00DE5538" w:rsidRPr="00282850">
        <w:rPr>
          <w:rFonts w:ascii="Arial" w:hAnsi="Arial" w:cs="Arial"/>
          <w:sz w:val="22"/>
          <w:szCs w:val="22"/>
        </w:rPr>
        <w:t>; 3)</w:t>
      </w:r>
      <w:r w:rsidR="00AC22BC">
        <w:rPr>
          <w:rFonts w:ascii="Arial" w:hAnsi="Arial" w:cs="Arial"/>
          <w:sz w:val="22"/>
          <w:szCs w:val="22"/>
        </w:rPr>
        <w:t xml:space="preserve"> </w:t>
      </w:r>
      <w:r w:rsidR="00DE5538" w:rsidRPr="00282850">
        <w:rPr>
          <w:rFonts w:ascii="Arial" w:hAnsi="Arial" w:cs="Arial"/>
          <w:sz w:val="22"/>
          <w:szCs w:val="22"/>
        </w:rPr>
        <w:t>Responsabilidad civil por daños a terceros en sus bienes por doce mil dólares</w:t>
      </w:r>
      <w:r w:rsidR="00170467">
        <w:rPr>
          <w:rFonts w:ascii="Arial" w:hAnsi="Arial" w:cs="Arial"/>
          <w:sz w:val="22"/>
          <w:szCs w:val="22"/>
        </w:rPr>
        <w:t>($12,000.00)</w:t>
      </w:r>
      <w:r w:rsidR="00DE5538" w:rsidRPr="00282850">
        <w:rPr>
          <w:rFonts w:ascii="Arial" w:hAnsi="Arial" w:cs="Arial"/>
          <w:sz w:val="22"/>
          <w:szCs w:val="22"/>
        </w:rPr>
        <w:t>; 4)</w:t>
      </w:r>
      <w:r w:rsidR="00AC22BC">
        <w:rPr>
          <w:rFonts w:ascii="Arial" w:hAnsi="Arial" w:cs="Arial"/>
          <w:sz w:val="22"/>
          <w:szCs w:val="22"/>
        </w:rPr>
        <w:t xml:space="preserve"> </w:t>
      </w:r>
      <w:r w:rsidR="00DE5538" w:rsidRPr="00282850">
        <w:rPr>
          <w:rFonts w:ascii="Arial" w:hAnsi="Arial" w:cs="Arial"/>
          <w:sz w:val="22"/>
          <w:szCs w:val="22"/>
        </w:rPr>
        <w:t>Responsabilidad civil por daños a terceros en sus personas: a)</w:t>
      </w:r>
      <w:r w:rsidR="00AC22BC">
        <w:rPr>
          <w:rFonts w:ascii="Arial" w:hAnsi="Arial" w:cs="Arial"/>
          <w:sz w:val="22"/>
          <w:szCs w:val="22"/>
        </w:rPr>
        <w:t xml:space="preserve"> </w:t>
      </w:r>
      <w:r w:rsidR="00DE5538" w:rsidRPr="00282850">
        <w:rPr>
          <w:rFonts w:ascii="Arial" w:hAnsi="Arial" w:cs="Arial"/>
          <w:sz w:val="22"/>
          <w:szCs w:val="22"/>
        </w:rPr>
        <w:t>Una sola persona: Tres mil dólares</w:t>
      </w:r>
      <w:r w:rsidR="00DE5538">
        <w:rPr>
          <w:rFonts w:ascii="Arial" w:hAnsi="Arial" w:cs="Arial"/>
          <w:sz w:val="22"/>
          <w:szCs w:val="22"/>
        </w:rPr>
        <w:t>($3,000.00)</w:t>
      </w:r>
      <w:r w:rsidR="00DE5538" w:rsidRPr="00282850">
        <w:rPr>
          <w:rFonts w:ascii="Arial" w:hAnsi="Arial" w:cs="Arial"/>
          <w:sz w:val="22"/>
          <w:szCs w:val="22"/>
        </w:rPr>
        <w:t>; b)</w:t>
      </w:r>
      <w:r w:rsidR="00AC22BC">
        <w:rPr>
          <w:rFonts w:ascii="Arial" w:hAnsi="Arial" w:cs="Arial"/>
          <w:sz w:val="22"/>
          <w:szCs w:val="22"/>
        </w:rPr>
        <w:t xml:space="preserve"> </w:t>
      </w:r>
      <w:r w:rsidR="00DE5538" w:rsidRPr="00282850">
        <w:rPr>
          <w:rFonts w:ascii="Arial" w:hAnsi="Arial" w:cs="Arial"/>
          <w:sz w:val="22"/>
          <w:szCs w:val="22"/>
        </w:rPr>
        <w:t>por varias personas Seis mil dólares</w:t>
      </w:r>
      <w:r w:rsidR="00DE5538">
        <w:rPr>
          <w:rFonts w:ascii="Arial" w:hAnsi="Arial" w:cs="Arial"/>
          <w:sz w:val="22"/>
          <w:szCs w:val="22"/>
        </w:rPr>
        <w:t xml:space="preserve"> ($6,000.00)</w:t>
      </w:r>
      <w:r w:rsidR="00DE5538" w:rsidRPr="00282850">
        <w:rPr>
          <w:rFonts w:ascii="Arial" w:hAnsi="Arial" w:cs="Arial"/>
          <w:sz w:val="22"/>
          <w:szCs w:val="22"/>
        </w:rPr>
        <w:t>; 5)</w:t>
      </w:r>
      <w:r w:rsidR="00AC22BC">
        <w:rPr>
          <w:rFonts w:ascii="Arial" w:hAnsi="Arial" w:cs="Arial"/>
          <w:sz w:val="22"/>
          <w:szCs w:val="22"/>
        </w:rPr>
        <w:t xml:space="preserve"> </w:t>
      </w:r>
      <w:r w:rsidR="00DE5538" w:rsidRPr="00282850">
        <w:rPr>
          <w:rFonts w:ascii="Arial" w:hAnsi="Arial" w:cs="Arial"/>
          <w:sz w:val="22"/>
          <w:szCs w:val="22"/>
        </w:rPr>
        <w:t>Gastos médicos para los ocupantes del vehículo asegurado: a)</w:t>
      </w:r>
      <w:r w:rsidR="00AC22BC">
        <w:rPr>
          <w:rFonts w:ascii="Arial" w:hAnsi="Arial" w:cs="Arial"/>
          <w:sz w:val="22"/>
          <w:szCs w:val="22"/>
        </w:rPr>
        <w:t xml:space="preserve"> </w:t>
      </w:r>
      <w:r w:rsidR="00DE5538" w:rsidRPr="00282850">
        <w:rPr>
          <w:rFonts w:ascii="Arial" w:hAnsi="Arial" w:cs="Arial"/>
          <w:sz w:val="22"/>
          <w:szCs w:val="22"/>
        </w:rPr>
        <w:t>Por una sola persona hasta dos mil dólares</w:t>
      </w:r>
      <w:r w:rsidR="00DE5538">
        <w:rPr>
          <w:rFonts w:ascii="Arial" w:hAnsi="Arial" w:cs="Arial"/>
          <w:sz w:val="22"/>
          <w:szCs w:val="22"/>
        </w:rPr>
        <w:t>($2,000.00)</w:t>
      </w:r>
      <w:r w:rsidR="00DE5538" w:rsidRPr="00282850">
        <w:rPr>
          <w:rFonts w:ascii="Arial" w:hAnsi="Arial" w:cs="Arial"/>
          <w:sz w:val="22"/>
          <w:szCs w:val="22"/>
        </w:rPr>
        <w:t>; b)</w:t>
      </w:r>
      <w:r w:rsidR="00AC22BC">
        <w:rPr>
          <w:rFonts w:ascii="Arial" w:hAnsi="Arial" w:cs="Arial"/>
          <w:sz w:val="22"/>
          <w:szCs w:val="22"/>
        </w:rPr>
        <w:t xml:space="preserve"> </w:t>
      </w:r>
      <w:r w:rsidR="00DE5538" w:rsidRPr="00282850">
        <w:rPr>
          <w:rFonts w:ascii="Arial" w:hAnsi="Arial" w:cs="Arial"/>
          <w:sz w:val="22"/>
          <w:szCs w:val="22"/>
        </w:rPr>
        <w:t>Por accidente hasta cuatro mil dólares</w:t>
      </w:r>
      <w:r w:rsidR="00DE5538">
        <w:rPr>
          <w:rFonts w:ascii="Arial" w:hAnsi="Arial" w:cs="Arial"/>
          <w:sz w:val="22"/>
          <w:szCs w:val="22"/>
        </w:rPr>
        <w:t xml:space="preserve"> ($4,000.00);</w:t>
      </w:r>
      <w:r w:rsidR="00DE5538" w:rsidRPr="00282850">
        <w:rPr>
          <w:rFonts w:ascii="Arial" w:hAnsi="Arial" w:cs="Arial"/>
          <w:sz w:val="22"/>
          <w:szCs w:val="22"/>
        </w:rPr>
        <w:t xml:space="preserve"> 6)</w:t>
      </w:r>
      <w:r w:rsidR="00AC22BC">
        <w:rPr>
          <w:rFonts w:ascii="Arial" w:hAnsi="Arial" w:cs="Arial"/>
          <w:sz w:val="22"/>
          <w:szCs w:val="22"/>
        </w:rPr>
        <w:t xml:space="preserve"> </w:t>
      </w:r>
      <w:r w:rsidR="00DE5538" w:rsidRPr="00282850">
        <w:rPr>
          <w:rFonts w:ascii="Arial" w:hAnsi="Arial" w:cs="Arial"/>
          <w:sz w:val="22"/>
          <w:szCs w:val="22"/>
        </w:rPr>
        <w:t>Cero deducible, haciendo uso de la asistenci</w:t>
      </w:r>
      <w:r w:rsidR="00AC22BC">
        <w:rPr>
          <w:rFonts w:ascii="Arial" w:hAnsi="Arial" w:cs="Arial"/>
          <w:sz w:val="22"/>
          <w:szCs w:val="22"/>
        </w:rPr>
        <w:t>a y de la red de proveedores, (</w:t>
      </w:r>
      <w:r w:rsidR="00DE5538" w:rsidRPr="00282850">
        <w:rPr>
          <w:rFonts w:ascii="Arial" w:hAnsi="Arial" w:cs="Arial"/>
          <w:sz w:val="22"/>
          <w:szCs w:val="22"/>
        </w:rPr>
        <w:t>no se establece deducible mínimo); 7)</w:t>
      </w:r>
      <w:r w:rsidR="00AC22BC">
        <w:rPr>
          <w:rFonts w:ascii="Arial" w:hAnsi="Arial" w:cs="Arial"/>
          <w:sz w:val="22"/>
          <w:szCs w:val="22"/>
        </w:rPr>
        <w:t xml:space="preserve"> </w:t>
      </w:r>
      <w:r w:rsidR="00DE5538" w:rsidRPr="00282850">
        <w:rPr>
          <w:rFonts w:ascii="Arial" w:hAnsi="Arial" w:cs="Arial"/>
          <w:sz w:val="22"/>
          <w:szCs w:val="22"/>
        </w:rPr>
        <w:t>Riesgos catastróficos y de actos de terrorismo, sin deducible; 8) Hundimiento de las calles sin deducible; 9)</w:t>
      </w:r>
      <w:r w:rsidR="00AC22BC">
        <w:rPr>
          <w:rFonts w:ascii="Arial" w:hAnsi="Arial" w:cs="Arial"/>
          <w:sz w:val="22"/>
          <w:szCs w:val="22"/>
        </w:rPr>
        <w:t xml:space="preserve"> </w:t>
      </w:r>
      <w:r w:rsidR="00DE5538" w:rsidRPr="00282850">
        <w:rPr>
          <w:rFonts w:ascii="Arial" w:hAnsi="Arial" w:cs="Arial"/>
          <w:sz w:val="22"/>
          <w:szCs w:val="22"/>
        </w:rPr>
        <w:t xml:space="preserve">Gastos legales, sin deducible; </w:t>
      </w:r>
      <w:r w:rsidR="005666FF">
        <w:rPr>
          <w:rFonts w:ascii="Arial" w:hAnsi="Arial" w:cs="Arial"/>
          <w:sz w:val="22"/>
          <w:szCs w:val="22"/>
        </w:rPr>
        <w:t>10)</w:t>
      </w:r>
      <w:r w:rsidR="00AC22BC">
        <w:rPr>
          <w:rFonts w:ascii="Arial" w:hAnsi="Arial" w:cs="Arial"/>
          <w:sz w:val="22"/>
          <w:szCs w:val="22"/>
        </w:rPr>
        <w:t xml:space="preserve"> </w:t>
      </w:r>
      <w:r w:rsidR="005666FF">
        <w:rPr>
          <w:rFonts w:ascii="Arial" w:hAnsi="Arial" w:cs="Arial"/>
          <w:sz w:val="22"/>
          <w:szCs w:val="22"/>
        </w:rPr>
        <w:t xml:space="preserve">Gastos de protección, sin deducible; </w:t>
      </w:r>
      <w:r w:rsidR="00DE5538" w:rsidRPr="00282850">
        <w:rPr>
          <w:rFonts w:ascii="Arial" w:hAnsi="Arial" w:cs="Arial"/>
          <w:sz w:val="22"/>
          <w:szCs w:val="22"/>
        </w:rPr>
        <w:t>11)</w:t>
      </w:r>
      <w:r w:rsidR="00AC22BC">
        <w:rPr>
          <w:rFonts w:ascii="Arial" w:hAnsi="Arial" w:cs="Arial"/>
          <w:sz w:val="22"/>
          <w:szCs w:val="22"/>
        </w:rPr>
        <w:t xml:space="preserve"> </w:t>
      </w:r>
      <w:r w:rsidR="00DE5538" w:rsidRPr="00282850">
        <w:rPr>
          <w:rFonts w:ascii="Arial" w:hAnsi="Arial" w:cs="Arial"/>
          <w:sz w:val="22"/>
          <w:szCs w:val="22"/>
        </w:rPr>
        <w:t>Cobertura por equipos especiales que porten los vehículos, sin deducible; 12)</w:t>
      </w:r>
      <w:r w:rsidR="00AC22BC">
        <w:rPr>
          <w:rFonts w:ascii="Arial" w:hAnsi="Arial" w:cs="Arial"/>
          <w:sz w:val="22"/>
          <w:szCs w:val="22"/>
        </w:rPr>
        <w:t xml:space="preserve"> </w:t>
      </w:r>
      <w:r w:rsidR="00DE5538" w:rsidRPr="00282850">
        <w:rPr>
          <w:rFonts w:ascii="Arial" w:hAnsi="Arial" w:cs="Arial"/>
          <w:sz w:val="22"/>
          <w:szCs w:val="22"/>
        </w:rPr>
        <w:t>Asistencia vial, sin deducible; 13)</w:t>
      </w:r>
      <w:r w:rsidR="00AC22BC">
        <w:rPr>
          <w:rFonts w:ascii="Arial" w:hAnsi="Arial" w:cs="Arial"/>
          <w:sz w:val="22"/>
          <w:szCs w:val="22"/>
        </w:rPr>
        <w:t xml:space="preserve"> </w:t>
      </w:r>
      <w:r w:rsidR="00DE5538" w:rsidRPr="00282850">
        <w:rPr>
          <w:rFonts w:ascii="Arial" w:hAnsi="Arial" w:cs="Arial"/>
          <w:sz w:val="22"/>
          <w:szCs w:val="22"/>
        </w:rPr>
        <w:t>Responsabilidad civil cruzada, sin deducible; 14)</w:t>
      </w:r>
      <w:r w:rsidR="00AC22BC">
        <w:rPr>
          <w:rFonts w:ascii="Arial" w:hAnsi="Arial" w:cs="Arial"/>
          <w:sz w:val="22"/>
          <w:szCs w:val="22"/>
        </w:rPr>
        <w:t xml:space="preserve"> </w:t>
      </w:r>
      <w:r w:rsidR="00DE5538" w:rsidRPr="00282850">
        <w:rPr>
          <w:rFonts w:ascii="Arial" w:hAnsi="Arial" w:cs="Arial"/>
          <w:sz w:val="22"/>
          <w:szCs w:val="22"/>
        </w:rPr>
        <w:t>Reinstalación automática de la suma asegurada, sin cobro de prima; 15)</w:t>
      </w:r>
      <w:r w:rsidR="00AC22BC">
        <w:rPr>
          <w:rFonts w:ascii="Arial" w:hAnsi="Arial" w:cs="Arial"/>
          <w:sz w:val="22"/>
          <w:szCs w:val="22"/>
        </w:rPr>
        <w:t xml:space="preserve"> </w:t>
      </w:r>
      <w:r w:rsidR="00DE5538" w:rsidRPr="00282850">
        <w:rPr>
          <w:rFonts w:ascii="Arial" w:hAnsi="Arial" w:cs="Arial"/>
          <w:sz w:val="22"/>
          <w:szCs w:val="22"/>
        </w:rPr>
        <w:t>Terremoto, temblor, erupción volcánica y maremoto, sin deducible; 16)</w:t>
      </w:r>
      <w:r w:rsidR="00AC22BC">
        <w:rPr>
          <w:rFonts w:ascii="Arial" w:hAnsi="Arial" w:cs="Arial"/>
          <w:sz w:val="22"/>
          <w:szCs w:val="22"/>
        </w:rPr>
        <w:t xml:space="preserve"> </w:t>
      </w:r>
      <w:r w:rsidR="00DE5538" w:rsidRPr="00282850">
        <w:rPr>
          <w:rFonts w:ascii="Arial" w:hAnsi="Arial" w:cs="Arial"/>
          <w:sz w:val="22"/>
          <w:szCs w:val="22"/>
        </w:rPr>
        <w:t>Rotura de vidrio sin deducible</w:t>
      </w:r>
      <w:r w:rsidR="00A5437A">
        <w:rPr>
          <w:rFonts w:ascii="Arial" w:hAnsi="Arial" w:cs="Arial"/>
          <w:sz w:val="22"/>
          <w:szCs w:val="22"/>
        </w:rPr>
        <w:t>, únicamente aplica participación del veinte por ciento (20%) sobre la pérdida neta ajustada</w:t>
      </w:r>
      <w:r w:rsidR="00DE5538" w:rsidRPr="00282850">
        <w:rPr>
          <w:rFonts w:ascii="Arial" w:hAnsi="Arial" w:cs="Arial"/>
          <w:sz w:val="22"/>
          <w:szCs w:val="22"/>
        </w:rPr>
        <w:t>; 17)</w:t>
      </w:r>
      <w:r w:rsidR="00AC22BC">
        <w:rPr>
          <w:rFonts w:ascii="Arial" w:hAnsi="Arial" w:cs="Arial"/>
          <w:sz w:val="22"/>
          <w:szCs w:val="22"/>
        </w:rPr>
        <w:t xml:space="preserve"> </w:t>
      </w:r>
      <w:r w:rsidR="00DE5538" w:rsidRPr="00282850">
        <w:rPr>
          <w:rFonts w:ascii="Arial" w:hAnsi="Arial" w:cs="Arial"/>
          <w:sz w:val="22"/>
          <w:szCs w:val="22"/>
        </w:rPr>
        <w:t>Acción directa de incendio y rayo, sin deducible; 18)</w:t>
      </w:r>
      <w:r w:rsidR="00AC22BC">
        <w:rPr>
          <w:rFonts w:ascii="Arial" w:hAnsi="Arial" w:cs="Arial"/>
          <w:sz w:val="22"/>
          <w:szCs w:val="22"/>
        </w:rPr>
        <w:t xml:space="preserve"> </w:t>
      </w:r>
      <w:r w:rsidR="00DE5538" w:rsidRPr="00282850">
        <w:rPr>
          <w:rFonts w:ascii="Arial" w:hAnsi="Arial" w:cs="Arial"/>
          <w:sz w:val="22"/>
          <w:szCs w:val="22"/>
        </w:rPr>
        <w:t>Huracán, ciclón, tormenta, tempestad, granizo y tornado, sin deducible; 19)</w:t>
      </w:r>
      <w:r w:rsidR="00AC22BC">
        <w:rPr>
          <w:rFonts w:ascii="Arial" w:hAnsi="Arial" w:cs="Arial"/>
          <w:sz w:val="22"/>
          <w:szCs w:val="22"/>
        </w:rPr>
        <w:t xml:space="preserve"> </w:t>
      </w:r>
      <w:r w:rsidR="00DE5538" w:rsidRPr="00282850">
        <w:rPr>
          <w:rFonts w:ascii="Arial" w:hAnsi="Arial" w:cs="Arial"/>
          <w:sz w:val="22"/>
          <w:szCs w:val="22"/>
        </w:rPr>
        <w:t>Avalancha de lodo, sin deducible; 20)</w:t>
      </w:r>
      <w:r w:rsidR="00AC22BC">
        <w:rPr>
          <w:rFonts w:ascii="Arial" w:hAnsi="Arial" w:cs="Arial"/>
          <w:sz w:val="22"/>
          <w:szCs w:val="22"/>
        </w:rPr>
        <w:t xml:space="preserve"> </w:t>
      </w:r>
      <w:r w:rsidR="00DE5538" w:rsidRPr="00282850">
        <w:rPr>
          <w:rFonts w:ascii="Arial" w:hAnsi="Arial" w:cs="Arial"/>
          <w:sz w:val="22"/>
          <w:szCs w:val="22"/>
        </w:rPr>
        <w:t>Caída accidental de árboles o de sus ramas, postes y antenas, sin deducible; 21)</w:t>
      </w:r>
      <w:r w:rsidR="00AC22BC">
        <w:rPr>
          <w:rFonts w:ascii="Arial" w:hAnsi="Arial" w:cs="Arial"/>
          <w:sz w:val="22"/>
          <w:szCs w:val="22"/>
        </w:rPr>
        <w:t xml:space="preserve"> </w:t>
      </w:r>
      <w:r w:rsidR="00DE5538" w:rsidRPr="00282850">
        <w:rPr>
          <w:rFonts w:ascii="Arial" w:hAnsi="Arial" w:cs="Arial"/>
          <w:sz w:val="22"/>
          <w:szCs w:val="22"/>
        </w:rPr>
        <w:t>Derrumbe</w:t>
      </w:r>
      <w:r w:rsidR="00AD1CD2">
        <w:rPr>
          <w:rFonts w:ascii="Arial" w:hAnsi="Arial" w:cs="Arial"/>
          <w:sz w:val="22"/>
          <w:szCs w:val="22"/>
        </w:rPr>
        <w:t>s</w:t>
      </w:r>
      <w:r w:rsidR="00DE5538" w:rsidRPr="00282850">
        <w:rPr>
          <w:rFonts w:ascii="Arial" w:hAnsi="Arial" w:cs="Arial"/>
          <w:sz w:val="22"/>
          <w:szCs w:val="22"/>
        </w:rPr>
        <w:t>, sin deducible; 22)</w:t>
      </w:r>
      <w:r w:rsidR="00AC22BC">
        <w:rPr>
          <w:rFonts w:ascii="Arial" w:hAnsi="Arial" w:cs="Arial"/>
          <w:sz w:val="22"/>
          <w:szCs w:val="22"/>
        </w:rPr>
        <w:t xml:space="preserve"> </w:t>
      </w:r>
      <w:r w:rsidR="00DE5538" w:rsidRPr="00282850">
        <w:rPr>
          <w:rFonts w:ascii="Arial" w:hAnsi="Arial" w:cs="Arial"/>
          <w:sz w:val="22"/>
          <w:szCs w:val="22"/>
        </w:rPr>
        <w:t xml:space="preserve"> Seguro por muerte en caso de accidente, para el conductor, hasta por cinco mil dólares</w:t>
      </w:r>
      <w:r w:rsidR="00AC22BC">
        <w:rPr>
          <w:rFonts w:ascii="Arial" w:hAnsi="Arial" w:cs="Arial"/>
          <w:sz w:val="22"/>
          <w:szCs w:val="22"/>
        </w:rPr>
        <w:t xml:space="preserve"> </w:t>
      </w:r>
      <w:r w:rsidR="00DE5538">
        <w:rPr>
          <w:rFonts w:ascii="Arial" w:hAnsi="Arial" w:cs="Arial"/>
          <w:sz w:val="22"/>
          <w:szCs w:val="22"/>
        </w:rPr>
        <w:t>($5,000.00)</w:t>
      </w:r>
      <w:r w:rsidR="00DE5538" w:rsidRPr="00282850">
        <w:rPr>
          <w:rFonts w:ascii="Arial" w:hAnsi="Arial" w:cs="Arial"/>
          <w:sz w:val="22"/>
          <w:szCs w:val="22"/>
        </w:rPr>
        <w:t>; 23)</w:t>
      </w:r>
      <w:r w:rsidR="00AC22BC">
        <w:rPr>
          <w:rFonts w:ascii="Arial" w:hAnsi="Arial" w:cs="Arial"/>
          <w:sz w:val="22"/>
          <w:szCs w:val="22"/>
        </w:rPr>
        <w:t xml:space="preserve"> </w:t>
      </w:r>
      <w:r w:rsidR="008358BF">
        <w:rPr>
          <w:rFonts w:ascii="Arial" w:hAnsi="Arial" w:cs="Arial"/>
          <w:sz w:val="22"/>
          <w:szCs w:val="22"/>
        </w:rPr>
        <w:t>Descuento anticipado del 57.50% de la prima; 24)</w:t>
      </w:r>
      <w:r w:rsidR="00AC22BC">
        <w:rPr>
          <w:rFonts w:ascii="Arial" w:hAnsi="Arial" w:cs="Arial"/>
          <w:sz w:val="22"/>
          <w:szCs w:val="22"/>
        </w:rPr>
        <w:t xml:space="preserve"> </w:t>
      </w:r>
      <w:r w:rsidR="00DE5538" w:rsidRPr="00282850">
        <w:rPr>
          <w:rFonts w:ascii="Arial" w:hAnsi="Arial" w:cs="Arial"/>
          <w:sz w:val="22"/>
          <w:szCs w:val="22"/>
        </w:rPr>
        <w:t xml:space="preserve">No </w:t>
      </w:r>
      <w:r w:rsidR="00FD62DB">
        <w:rPr>
          <w:rFonts w:ascii="Arial" w:hAnsi="Arial" w:cs="Arial"/>
          <w:sz w:val="22"/>
          <w:szCs w:val="22"/>
        </w:rPr>
        <w:t xml:space="preserve">se </w:t>
      </w:r>
      <w:r w:rsidR="00DE5538" w:rsidRPr="00282850">
        <w:rPr>
          <w:rFonts w:ascii="Arial" w:hAnsi="Arial" w:cs="Arial"/>
          <w:sz w:val="22"/>
          <w:szCs w:val="22"/>
        </w:rPr>
        <w:t>aplicar</w:t>
      </w:r>
      <w:r w:rsidR="00FD62DB">
        <w:rPr>
          <w:rFonts w:ascii="Arial" w:hAnsi="Arial" w:cs="Arial"/>
          <w:sz w:val="22"/>
          <w:szCs w:val="22"/>
        </w:rPr>
        <w:t>á</w:t>
      </w:r>
      <w:r w:rsidR="00DE5538" w:rsidRPr="00282850">
        <w:rPr>
          <w:rFonts w:ascii="Arial" w:hAnsi="Arial" w:cs="Arial"/>
          <w:sz w:val="22"/>
          <w:szCs w:val="22"/>
        </w:rPr>
        <w:t xml:space="preserve"> recargo por año de fabricación; 2</w:t>
      </w:r>
      <w:r w:rsidR="008358BF">
        <w:rPr>
          <w:rFonts w:ascii="Arial" w:hAnsi="Arial" w:cs="Arial"/>
          <w:sz w:val="22"/>
          <w:szCs w:val="22"/>
        </w:rPr>
        <w:t>5</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Minoría de edad y/o inexperiencia cubierta sin cobro de prima y aplica para todas las unidades; 2</w:t>
      </w:r>
      <w:r w:rsidR="008358BF">
        <w:rPr>
          <w:rFonts w:ascii="Arial" w:hAnsi="Arial" w:cs="Arial"/>
          <w:sz w:val="22"/>
          <w:szCs w:val="22"/>
        </w:rPr>
        <w:t>6</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Cobertura de distintivos comerciales sin deducible; 2</w:t>
      </w:r>
      <w:r w:rsidR="008358BF">
        <w:rPr>
          <w:rFonts w:ascii="Arial" w:hAnsi="Arial" w:cs="Arial"/>
          <w:sz w:val="22"/>
          <w:szCs w:val="22"/>
        </w:rPr>
        <w:t>7</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Caída de cualquier cuerpo fijo o móvil sobre el vehículo, incluyendo personas, sin deducible; 2</w:t>
      </w:r>
      <w:r w:rsidR="008358BF">
        <w:rPr>
          <w:rFonts w:ascii="Arial" w:hAnsi="Arial" w:cs="Arial"/>
          <w:sz w:val="22"/>
          <w:szCs w:val="22"/>
        </w:rPr>
        <w:t>8</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Cláusula de repuestos nuevos y/</w:t>
      </w:r>
      <w:proofErr w:type="spellStart"/>
      <w:r w:rsidR="00DE5538" w:rsidRPr="00282850">
        <w:rPr>
          <w:rFonts w:ascii="Arial" w:hAnsi="Arial" w:cs="Arial"/>
          <w:sz w:val="22"/>
          <w:szCs w:val="22"/>
        </w:rPr>
        <w:t>o</w:t>
      </w:r>
      <w:proofErr w:type="spellEnd"/>
      <w:r w:rsidR="00DE5538" w:rsidRPr="00282850">
        <w:rPr>
          <w:rFonts w:ascii="Arial" w:hAnsi="Arial" w:cs="Arial"/>
          <w:sz w:val="22"/>
          <w:szCs w:val="22"/>
        </w:rPr>
        <w:t xml:space="preserve"> originales, sin deducible; 2</w:t>
      </w:r>
      <w:r w:rsidR="008358BF">
        <w:rPr>
          <w:rFonts w:ascii="Arial" w:hAnsi="Arial" w:cs="Arial"/>
          <w:sz w:val="22"/>
          <w:szCs w:val="22"/>
        </w:rPr>
        <w:t>9</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Gastos de grúa hasta por mil dólares,</w:t>
      </w:r>
      <w:r w:rsidR="00DE5538">
        <w:rPr>
          <w:rFonts w:ascii="Arial" w:hAnsi="Arial" w:cs="Arial"/>
          <w:sz w:val="22"/>
          <w:szCs w:val="22"/>
        </w:rPr>
        <w:t>($1,000.00)</w:t>
      </w:r>
      <w:r w:rsidR="00DE5538" w:rsidRPr="00282850">
        <w:rPr>
          <w:rFonts w:ascii="Arial" w:hAnsi="Arial" w:cs="Arial"/>
          <w:sz w:val="22"/>
          <w:szCs w:val="22"/>
        </w:rPr>
        <w:t xml:space="preserve"> sin deducible</w:t>
      </w:r>
      <w:r w:rsidR="00DE5538">
        <w:rPr>
          <w:rFonts w:ascii="Arial" w:hAnsi="Arial" w:cs="Arial"/>
          <w:sz w:val="22"/>
          <w:szCs w:val="22"/>
        </w:rPr>
        <w:t>, por evento y sin límite de veces</w:t>
      </w:r>
      <w:r w:rsidR="00DE5538" w:rsidRPr="00282850">
        <w:rPr>
          <w:rFonts w:ascii="Arial" w:hAnsi="Arial" w:cs="Arial"/>
          <w:sz w:val="22"/>
          <w:szCs w:val="22"/>
        </w:rPr>
        <w:t xml:space="preserve">; </w:t>
      </w:r>
      <w:r w:rsidR="008358BF">
        <w:rPr>
          <w:rFonts w:ascii="Arial" w:hAnsi="Arial" w:cs="Arial"/>
          <w:sz w:val="22"/>
          <w:szCs w:val="22"/>
        </w:rPr>
        <w:t>30</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Cubrir gastos por maniobra de rescate y remolque, sin deducible;</w:t>
      </w:r>
      <w:r w:rsidR="008358BF">
        <w:rPr>
          <w:rFonts w:ascii="Arial" w:hAnsi="Arial" w:cs="Arial"/>
          <w:sz w:val="22"/>
          <w:szCs w:val="22"/>
        </w:rPr>
        <w:t xml:space="preserve"> 31</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No aplica</w:t>
      </w:r>
      <w:r w:rsidR="00E011DD">
        <w:rPr>
          <w:rFonts w:ascii="Arial" w:hAnsi="Arial" w:cs="Arial"/>
          <w:sz w:val="22"/>
          <w:szCs w:val="22"/>
        </w:rPr>
        <w:t>r</w:t>
      </w:r>
      <w:r w:rsidR="00DE5538" w:rsidRPr="00282850">
        <w:rPr>
          <w:rFonts w:ascii="Arial" w:hAnsi="Arial" w:cs="Arial"/>
          <w:sz w:val="22"/>
          <w:szCs w:val="22"/>
        </w:rPr>
        <w:t xml:space="preserve"> cláusula de depreciación; 3</w:t>
      </w:r>
      <w:r w:rsidR="00AC12A9">
        <w:rPr>
          <w:rFonts w:ascii="Arial" w:hAnsi="Arial" w:cs="Arial"/>
          <w:sz w:val="22"/>
          <w:szCs w:val="22"/>
        </w:rPr>
        <w:t>2</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Responsabilidad civil en exceso, hasta la suma de cuarenta mil dólares,</w:t>
      </w:r>
      <w:r w:rsidR="00DE5538">
        <w:rPr>
          <w:rFonts w:ascii="Arial" w:hAnsi="Arial" w:cs="Arial"/>
          <w:sz w:val="22"/>
          <w:szCs w:val="22"/>
        </w:rPr>
        <w:t>($40,000.00)</w:t>
      </w:r>
      <w:r w:rsidR="00DE5538" w:rsidRPr="00282850">
        <w:rPr>
          <w:rFonts w:ascii="Arial" w:hAnsi="Arial" w:cs="Arial"/>
          <w:sz w:val="22"/>
          <w:szCs w:val="22"/>
        </w:rPr>
        <w:t xml:space="preserve"> sin deducible; 3</w:t>
      </w:r>
      <w:r w:rsidR="00AC12A9">
        <w:rPr>
          <w:rFonts w:ascii="Arial" w:hAnsi="Arial" w:cs="Arial"/>
          <w:sz w:val="22"/>
          <w:szCs w:val="22"/>
        </w:rPr>
        <w:t>3</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Actos de personas que tomen parte en paros, huelgas, disturbios de carácter obrero, motines, tumultos o alborotos populares o de personas que actúen en conexión con alguna organización política o de personas mal intencionadas durante la realización de tales actos o de medidas de represión de tales actos tomados por las autoridades, sin deducible; 3</w:t>
      </w:r>
      <w:r w:rsidR="006E4348">
        <w:rPr>
          <w:rFonts w:ascii="Arial" w:hAnsi="Arial" w:cs="Arial"/>
          <w:sz w:val="22"/>
          <w:szCs w:val="22"/>
        </w:rPr>
        <w:t>4</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 xml:space="preserve">Cobertura automática de sesenta días para nuevas unidades, </w:t>
      </w:r>
      <w:r w:rsidR="00DE5538" w:rsidRPr="00282850">
        <w:rPr>
          <w:rFonts w:ascii="Arial" w:hAnsi="Arial" w:cs="Arial"/>
          <w:sz w:val="22"/>
          <w:szCs w:val="22"/>
        </w:rPr>
        <w:lastRenderedPageBreak/>
        <w:t>sin deducible; 3</w:t>
      </w:r>
      <w:r w:rsidR="006750AB">
        <w:rPr>
          <w:rFonts w:ascii="Arial" w:hAnsi="Arial" w:cs="Arial"/>
          <w:sz w:val="22"/>
          <w:szCs w:val="22"/>
        </w:rPr>
        <w:t>5</w:t>
      </w:r>
      <w:r w:rsidR="00DE5538" w:rsidRPr="00282850">
        <w:rPr>
          <w:rFonts w:ascii="Arial" w:hAnsi="Arial" w:cs="Arial"/>
          <w:sz w:val="22"/>
          <w:szCs w:val="22"/>
        </w:rPr>
        <w:t>)</w:t>
      </w:r>
      <w:r w:rsidR="00AC22BC">
        <w:rPr>
          <w:rFonts w:ascii="Arial" w:hAnsi="Arial" w:cs="Arial"/>
          <w:sz w:val="22"/>
          <w:szCs w:val="22"/>
        </w:rPr>
        <w:t xml:space="preserve"> </w:t>
      </w:r>
      <w:r w:rsidR="00DE5538" w:rsidRPr="00282850">
        <w:rPr>
          <w:rFonts w:ascii="Arial" w:hAnsi="Arial" w:cs="Arial"/>
          <w:sz w:val="22"/>
          <w:szCs w:val="22"/>
        </w:rPr>
        <w:t>La responsabilidad cubrir</w:t>
      </w:r>
      <w:r w:rsidR="00FE53AD">
        <w:rPr>
          <w:rFonts w:ascii="Arial" w:hAnsi="Arial" w:cs="Arial"/>
          <w:sz w:val="22"/>
          <w:szCs w:val="22"/>
        </w:rPr>
        <w:t>á</w:t>
      </w:r>
      <w:r w:rsidR="00DE5538" w:rsidRPr="00282850">
        <w:rPr>
          <w:rFonts w:ascii="Arial" w:hAnsi="Arial" w:cs="Arial"/>
          <w:sz w:val="22"/>
          <w:szCs w:val="22"/>
        </w:rPr>
        <w:t xml:space="preserve"> todo el territorio nacional y Centro América, incluyendo Belice y Panamá</w:t>
      </w:r>
      <w:r w:rsidR="00D470F8">
        <w:rPr>
          <w:rFonts w:ascii="Arial" w:hAnsi="Arial" w:cs="Arial"/>
          <w:sz w:val="22"/>
          <w:szCs w:val="22"/>
        </w:rPr>
        <w:t>. Belice se pagará bajo reembolso y a costo nacional de la República de El Salvador</w:t>
      </w:r>
      <w:r w:rsidR="00DE5538">
        <w:rPr>
          <w:rFonts w:ascii="Arial" w:hAnsi="Arial" w:cs="Arial"/>
          <w:sz w:val="22"/>
          <w:szCs w:val="22"/>
        </w:rPr>
        <w:t>; 3</w:t>
      </w:r>
      <w:r w:rsidR="006750AB">
        <w:rPr>
          <w:rFonts w:ascii="Arial" w:hAnsi="Arial" w:cs="Arial"/>
          <w:sz w:val="22"/>
          <w:szCs w:val="22"/>
        </w:rPr>
        <w:t>6</w:t>
      </w:r>
      <w:r w:rsidR="00DE5538">
        <w:rPr>
          <w:rFonts w:ascii="Arial" w:hAnsi="Arial" w:cs="Arial"/>
          <w:sz w:val="22"/>
          <w:szCs w:val="22"/>
        </w:rPr>
        <w:t>)</w:t>
      </w:r>
      <w:r w:rsidR="00AC22BC">
        <w:rPr>
          <w:rFonts w:ascii="Arial" w:hAnsi="Arial" w:cs="Arial"/>
          <w:sz w:val="22"/>
          <w:szCs w:val="22"/>
        </w:rPr>
        <w:t xml:space="preserve"> </w:t>
      </w:r>
      <w:r w:rsidR="00655B1E">
        <w:rPr>
          <w:rFonts w:ascii="Arial" w:hAnsi="Arial" w:cs="Arial"/>
          <w:sz w:val="22"/>
          <w:szCs w:val="22"/>
        </w:rPr>
        <w:t>Se c</w:t>
      </w:r>
      <w:r w:rsidR="00DE5538">
        <w:rPr>
          <w:rFonts w:ascii="Arial" w:hAnsi="Arial" w:cs="Arial"/>
          <w:sz w:val="22"/>
          <w:szCs w:val="22"/>
        </w:rPr>
        <w:t>ubrir</w:t>
      </w:r>
      <w:r w:rsidR="00655B1E">
        <w:rPr>
          <w:rFonts w:ascii="Arial" w:hAnsi="Arial" w:cs="Arial"/>
          <w:sz w:val="22"/>
          <w:szCs w:val="22"/>
        </w:rPr>
        <w:t>á</w:t>
      </w:r>
      <w:r w:rsidR="00DE5538">
        <w:rPr>
          <w:rFonts w:ascii="Arial" w:hAnsi="Arial" w:cs="Arial"/>
          <w:sz w:val="22"/>
          <w:szCs w:val="22"/>
        </w:rPr>
        <w:t xml:space="preserve"> rotura de vidrios.</w:t>
      </w:r>
      <w:r w:rsidR="00DE5538" w:rsidRPr="00282850">
        <w:rPr>
          <w:rFonts w:ascii="Arial" w:hAnsi="Arial" w:cs="Arial"/>
          <w:sz w:val="22"/>
          <w:szCs w:val="22"/>
        </w:rPr>
        <w:t xml:space="preserve"> </w:t>
      </w:r>
      <w:r w:rsidR="006750AB">
        <w:rPr>
          <w:rFonts w:ascii="Arial" w:hAnsi="Arial" w:cs="Arial"/>
          <w:sz w:val="22"/>
          <w:szCs w:val="22"/>
        </w:rPr>
        <w:t xml:space="preserve">En caso de que la compañía aseguradora determine que existan algunas unidades que requieran GPS ese costo deberá asumirlo la compañía aseguradora. </w:t>
      </w:r>
      <w:r w:rsidR="00AC22BC">
        <w:rPr>
          <w:rFonts w:ascii="Arial" w:hAnsi="Arial" w:cs="Arial"/>
          <w:b/>
          <w:sz w:val="22"/>
          <w:szCs w:val="22"/>
        </w:rPr>
        <w:t>OCTAVA</w:t>
      </w:r>
      <w:r w:rsidR="00DE5538" w:rsidRPr="00282850">
        <w:rPr>
          <w:rFonts w:ascii="Arial" w:hAnsi="Arial" w:cs="Arial"/>
          <w:b/>
          <w:sz w:val="22"/>
          <w:szCs w:val="22"/>
        </w:rPr>
        <w:t>:</w:t>
      </w:r>
      <w:r w:rsidR="00DE5538" w:rsidRPr="00282850">
        <w:rPr>
          <w:rFonts w:ascii="Arial" w:hAnsi="Arial" w:cs="Arial"/>
          <w:sz w:val="22"/>
          <w:szCs w:val="22"/>
        </w:rPr>
        <w:t xml:space="preserve"> </w:t>
      </w:r>
      <w:r w:rsidR="00DE5538" w:rsidRPr="00282850">
        <w:rPr>
          <w:rFonts w:ascii="Arial" w:hAnsi="Arial" w:cs="Arial"/>
          <w:b/>
          <w:sz w:val="22"/>
          <w:szCs w:val="22"/>
        </w:rPr>
        <w:t>ADMINISTRADOR</w:t>
      </w:r>
      <w:r w:rsidR="00A461BA">
        <w:rPr>
          <w:rFonts w:ascii="Arial" w:hAnsi="Arial" w:cs="Arial"/>
          <w:b/>
          <w:sz w:val="22"/>
          <w:szCs w:val="22"/>
        </w:rPr>
        <w:t xml:space="preserve"> </w:t>
      </w:r>
      <w:r w:rsidR="00DE5538" w:rsidRPr="00282850">
        <w:rPr>
          <w:rFonts w:ascii="Arial" w:hAnsi="Arial" w:cs="Arial"/>
          <w:b/>
          <w:sz w:val="22"/>
          <w:szCs w:val="22"/>
        </w:rPr>
        <w:t>DEL CONTRATO.</w:t>
      </w:r>
      <w:r w:rsidR="00DE5538" w:rsidRPr="00282850">
        <w:rPr>
          <w:rFonts w:ascii="Arial" w:hAnsi="Arial" w:cs="Arial"/>
          <w:sz w:val="22"/>
          <w:szCs w:val="22"/>
        </w:rPr>
        <w:t xml:space="preserve"> </w:t>
      </w:r>
      <w:r w:rsidR="00DE5538">
        <w:rPr>
          <w:rFonts w:ascii="Arial" w:hAnsi="Arial" w:cs="Arial"/>
          <w:sz w:val="22"/>
          <w:szCs w:val="22"/>
        </w:rPr>
        <w:t>El</w:t>
      </w:r>
      <w:r w:rsidR="00DE5538" w:rsidRPr="00282850">
        <w:rPr>
          <w:rFonts w:ascii="Arial" w:hAnsi="Arial" w:cs="Arial"/>
          <w:sz w:val="22"/>
          <w:szCs w:val="22"/>
        </w:rPr>
        <w:t xml:space="preserve"> administrador del </w:t>
      </w:r>
      <w:r w:rsidR="00EB738A">
        <w:rPr>
          <w:rFonts w:ascii="Arial" w:hAnsi="Arial" w:cs="Arial"/>
          <w:sz w:val="22"/>
          <w:szCs w:val="22"/>
        </w:rPr>
        <w:t xml:space="preserve">Seguro de Automotores; Todo Riesgo Seguro de Incendio, </w:t>
      </w:r>
      <w:r w:rsidR="00DE5538" w:rsidRPr="00282850">
        <w:rPr>
          <w:rFonts w:ascii="Arial" w:hAnsi="Arial" w:cs="Arial"/>
          <w:sz w:val="22"/>
          <w:szCs w:val="22"/>
        </w:rPr>
        <w:t xml:space="preserve">el </w:t>
      </w:r>
      <w:r w:rsidR="00EB738A">
        <w:rPr>
          <w:rFonts w:ascii="Arial" w:hAnsi="Arial" w:cs="Arial"/>
          <w:sz w:val="22"/>
          <w:szCs w:val="22"/>
        </w:rPr>
        <w:t>Licenciado</w:t>
      </w:r>
      <w:r w:rsidR="00DE5538" w:rsidRPr="00282850">
        <w:rPr>
          <w:rFonts w:ascii="Arial" w:hAnsi="Arial" w:cs="Arial"/>
          <w:sz w:val="22"/>
          <w:szCs w:val="22"/>
        </w:rPr>
        <w:t xml:space="preserve"> </w:t>
      </w:r>
      <w:r w:rsidR="00DE5538" w:rsidRPr="008907F4">
        <w:rPr>
          <w:rFonts w:ascii="Arial" w:hAnsi="Arial" w:cs="Arial"/>
          <w:b/>
          <w:sz w:val="22"/>
          <w:szCs w:val="22"/>
        </w:rPr>
        <w:t>JOSE</w:t>
      </w:r>
      <w:r w:rsidR="00DE5538">
        <w:rPr>
          <w:rFonts w:ascii="Arial" w:hAnsi="Arial" w:cs="Arial"/>
          <w:sz w:val="22"/>
          <w:szCs w:val="22"/>
        </w:rPr>
        <w:t xml:space="preserve"> </w:t>
      </w:r>
      <w:r w:rsidR="00DE5538">
        <w:rPr>
          <w:rFonts w:ascii="Arial" w:hAnsi="Arial" w:cs="Arial"/>
          <w:b/>
          <w:sz w:val="22"/>
          <w:szCs w:val="22"/>
        </w:rPr>
        <w:t>RODOLFO</w:t>
      </w:r>
      <w:r w:rsidR="00DE5538" w:rsidRPr="00282850">
        <w:rPr>
          <w:rFonts w:ascii="Arial" w:hAnsi="Arial" w:cs="Arial"/>
          <w:b/>
          <w:sz w:val="22"/>
          <w:szCs w:val="22"/>
        </w:rPr>
        <w:t xml:space="preserve"> </w:t>
      </w:r>
      <w:r w:rsidR="00DE5538">
        <w:rPr>
          <w:rFonts w:ascii="Arial" w:hAnsi="Arial" w:cs="Arial"/>
          <w:b/>
          <w:sz w:val="22"/>
          <w:szCs w:val="22"/>
        </w:rPr>
        <w:t>BENITEZ LARA</w:t>
      </w:r>
      <w:r w:rsidR="00DE5538" w:rsidRPr="00282850">
        <w:rPr>
          <w:rFonts w:ascii="Arial" w:hAnsi="Arial" w:cs="Arial"/>
          <w:b/>
          <w:sz w:val="22"/>
          <w:szCs w:val="22"/>
        </w:rPr>
        <w:t>,</w:t>
      </w:r>
      <w:r w:rsidR="00EB738A">
        <w:rPr>
          <w:rFonts w:ascii="Arial" w:hAnsi="Arial" w:cs="Arial"/>
          <w:b/>
          <w:sz w:val="22"/>
          <w:szCs w:val="22"/>
        </w:rPr>
        <w:t xml:space="preserve"> </w:t>
      </w:r>
      <w:r w:rsidR="00EB738A" w:rsidRPr="00EB738A">
        <w:rPr>
          <w:rFonts w:ascii="Arial" w:hAnsi="Arial" w:cs="Arial"/>
          <w:sz w:val="22"/>
          <w:szCs w:val="22"/>
        </w:rPr>
        <w:t>Jefe de Servicios Generales</w:t>
      </w:r>
      <w:r w:rsidR="00EB738A">
        <w:rPr>
          <w:rFonts w:ascii="Arial" w:hAnsi="Arial" w:cs="Arial"/>
          <w:b/>
          <w:sz w:val="22"/>
          <w:szCs w:val="22"/>
        </w:rPr>
        <w:t>,</w:t>
      </w:r>
      <w:r w:rsidR="00DE5538">
        <w:rPr>
          <w:rFonts w:ascii="Arial" w:hAnsi="Arial" w:cs="Arial"/>
          <w:b/>
          <w:sz w:val="22"/>
          <w:szCs w:val="22"/>
        </w:rPr>
        <w:t xml:space="preserve"> </w:t>
      </w:r>
      <w:r w:rsidR="00DE5538" w:rsidRPr="008907F4">
        <w:rPr>
          <w:rFonts w:ascii="Arial" w:hAnsi="Arial" w:cs="Arial"/>
          <w:sz w:val="22"/>
          <w:szCs w:val="22"/>
        </w:rPr>
        <w:t xml:space="preserve">nombrado mediante </w:t>
      </w:r>
      <w:r w:rsidR="00EB738A">
        <w:rPr>
          <w:rFonts w:ascii="Arial" w:hAnsi="Arial" w:cs="Arial"/>
          <w:sz w:val="22"/>
          <w:szCs w:val="22"/>
        </w:rPr>
        <w:t xml:space="preserve">memorando bajo Referencia </w:t>
      </w:r>
      <w:r w:rsidR="007771BF">
        <w:rPr>
          <w:rFonts w:ascii="Arial" w:hAnsi="Arial" w:cs="Arial"/>
          <w:sz w:val="22"/>
          <w:szCs w:val="22"/>
        </w:rPr>
        <w:t>GADM.AR.0</w:t>
      </w:r>
      <w:r w:rsidR="00666357">
        <w:rPr>
          <w:rFonts w:ascii="Arial" w:hAnsi="Arial" w:cs="Arial"/>
          <w:sz w:val="22"/>
          <w:szCs w:val="22"/>
        </w:rPr>
        <w:t>80</w:t>
      </w:r>
      <w:r w:rsidR="007771BF">
        <w:rPr>
          <w:rFonts w:ascii="Arial" w:hAnsi="Arial" w:cs="Arial"/>
          <w:sz w:val="22"/>
          <w:szCs w:val="22"/>
        </w:rPr>
        <w:t>.INT.201</w:t>
      </w:r>
      <w:r w:rsidR="00666357">
        <w:rPr>
          <w:rFonts w:ascii="Arial" w:hAnsi="Arial" w:cs="Arial"/>
          <w:sz w:val="22"/>
          <w:szCs w:val="22"/>
        </w:rPr>
        <w:t>8</w:t>
      </w:r>
      <w:r w:rsidR="00EB738A">
        <w:rPr>
          <w:rFonts w:ascii="Arial" w:hAnsi="Arial" w:cs="Arial"/>
          <w:sz w:val="22"/>
          <w:szCs w:val="22"/>
        </w:rPr>
        <w:t>.</w:t>
      </w:r>
      <w:r>
        <w:rPr>
          <w:rFonts w:ascii="Arial" w:hAnsi="Arial" w:cs="Arial"/>
          <w:sz w:val="22"/>
          <w:szCs w:val="22"/>
        </w:rPr>
        <w:t xml:space="preserve"> </w:t>
      </w:r>
      <w:r w:rsidR="00AC22BC">
        <w:rPr>
          <w:rFonts w:ascii="Arial" w:hAnsi="Arial" w:cs="Arial"/>
          <w:b/>
          <w:sz w:val="22"/>
          <w:szCs w:val="22"/>
        </w:rPr>
        <w:t>NOVENA</w:t>
      </w:r>
      <w:r>
        <w:rPr>
          <w:rFonts w:ascii="Arial" w:hAnsi="Arial" w:cs="Arial"/>
          <w:b/>
          <w:sz w:val="22"/>
          <w:szCs w:val="22"/>
        </w:rPr>
        <w:t>: INCUMPLIMIENTO</w:t>
      </w:r>
      <w:r w:rsidR="00AC22BC">
        <w:rPr>
          <w:rFonts w:ascii="Arial" w:hAnsi="Arial" w:cs="Arial"/>
          <w:sz w:val="22"/>
          <w:szCs w:val="22"/>
        </w:rPr>
        <w:t>.</w:t>
      </w:r>
      <w:r>
        <w:rPr>
          <w:rFonts w:ascii="Arial" w:hAnsi="Arial" w:cs="Arial"/>
          <w:sz w:val="22"/>
          <w:szCs w:val="22"/>
        </w:rPr>
        <w:t xml:space="preserve"> En caso de incumplimiento por parte del contratista de las obligaciones emanadas del presente contrato, se </w:t>
      </w:r>
      <w:r w:rsidR="006674F8">
        <w:rPr>
          <w:rFonts w:ascii="Arial" w:hAnsi="Arial" w:cs="Arial"/>
          <w:sz w:val="22"/>
          <w:szCs w:val="22"/>
        </w:rPr>
        <w:t>aplicara</w:t>
      </w:r>
      <w:r>
        <w:rPr>
          <w:rFonts w:ascii="Arial" w:hAnsi="Arial" w:cs="Arial"/>
          <w:sz w:val="22"/>
          <w:szCs w:val="22"/>
        </w:rPr>
        <w:t xml:space="preserve"> las multas establecidas según el Articulo OCHENTA Y CINCO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de Adquisiciones y Contrataciones de </w:t>
      </w:r>
      <w:smartTag w:uri="urn:schemas-microsoft-com:office:smarttags" w:element="PersonName">
        <w:smartTagPr>
          <w:attr w:name="ProductID" w:val="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
        </w:smartTagPr>
        <w:r>
          <w:rPr>
            <w:rFonts w:ascii="Arial" w:hAnsi="Arial" w:cs="Arial"/>
            <w:sz w:val="22"/>
            <w:szCs w:val="22"/>
          </w:rPr>
          <w:t>la Administración Pública.</w:t>
        </w:r>
      </w:smartTag>
      <w:r>
        <w:rPr>
          <w:rFonts w:ascii="Arial" w:hAnsi="Arial" w:cs="Arial"/>
          <w:sz w:val="22"/>
          <w:szCs w:val="22"/>
        </w:rPr>
        <w:t xml:space="preserve"> El Contratista expresamente se somete a las sanciones que emanen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o del presente contrato, particularmente a lo preceptuado en los Artículos TREINTA Y SEIS y OCHENTA Y CINCO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de Adquisiciones y Contrataciones de </w:t>
      </w:r>
      <w:smartTag w:uri="urn:schemas-microsoft-com:office:smarttags" w:element="PersonName">
        <w:smartTagPr>
          <w:attr w:name="ProductID" w:val="la Administraci￳n Publica"/>
        </w:smartTagPr>
        <w:r>
          <w:rPr>
            <w:rFonts w:ascii="Arial" w:hAnsi="Arial" w:cs="Arial"/>
            <w:sz w:val="22"/>
            <w:szCs w:val="22"/>
          </w:rPr>
          <w:t>la Administración Publica</w:t>
        </w:r>
      </w:smartTag>
      <w:r>
        <w:rPr>
          <w:rFonts w:ascii="Arial" w:hAnsi="Arial" w:cs="Arial"/>
          <w:sz w:val="22"/>
          <w:szCs w:val="22"/>
        </w:rPr>
        <w:t xml:space="preserve">, las que serán impuestas por el Instituto, a cuya competencia se somete. El incumplimiento o deficiencia total o parcial del servicio, durante el periodo fijado, dará lugar a la terminación del Contrato. </w:t>
      </w:r>
      <w:r>
        <w:rPr>
          <w:rFonts w:ascii="Arial" w:hAnsi="Arial" w:cs="Arial"/>
          <w:b/>
          <w:sz w:val="22"/>
          <w:szCs w:val="22"/>
        </w:rPr>
        <w:t>DECIMA: GARANTIA DE CUMPLIMIENTO DE CONTRATO</w:t>
      </w:r>
      <w:r>
        <w:rPr>
          <w:rFonts w:ascii="Arial" w:hAnsi="Arial" w:cs="Arial"/>
          <w:sz w:val="22"/>
          <w:szCs w:val="22"/>
        </w:rPr>
        <w:t xml:space="preserve">: </w:t>
      </w:r>
      <w:r w:rsidR="00DC2717">
        <w:rPr>
          <w:rFonts w:ascii="Arial" w:hAnsi="Arial" w:cs="Arial"/>
          <w:sz w:val="22"/>
          <w:szCs w:val="22"/>
        </w:rPr>
        <w:t xml:space="preserve">Para garantizar  el cumplimiento de las obligaciones emanadas del presente contrato, el Contratista, </w:t>
      </w:r>
      <w:r w:rsidR="00DC2717">
        <w:rPr>
          <w:rFonts w:ascii="Arial" w:hAnsi="Arial" w:cs="Arial"/>
          <w:sz w:val="22"/>
          <w:szCs w:val="22"/>
          <w:lang w:val="es-SV"/>
        </w:rPr>
        <w:t xml:space="preserve">deberá rendir a satisfacción de ISDEM, dentro del plazo de diez días hábiles posteriores a la fecha en que reciba copia del contrato legalizado, una garantía de cumplimiento de contrato a favor del ISDEM, equivalente al diez por ciento(10%) del valor total del contrato, para asegurar el cumplimiento de todas las obligaciones contractuales y deberá estar vigente </w:t>
      </w:r>
      <w:r w:rsidR="00DC2717" w:rsidRPr="00FD1DFF">
        <w:rPr>
          <w:rFonts w:ascii="Arial" w:hAnsi="Arial" w:cs="Arial"/>
          <w:b/>
          <w:sz w:val="22"/>
          <w:szCs w:val="22"/>
          <w:lang w:val="es-SV"/>
        </w:rPr>
        <w:t>a partir de la fecha de suscripción del contrato hasta el treinta y uno de diciembre de dos mil dieci</w:t>
      </w:r>
      <w:r w:rsidR="003C0A81">
        <w:rPr>
          <w:rFonts w:ascii="Arial" w:hAnsi="Arial" w:cs="Arial"/>
          <w:b/>
          <w:sz w:val="22"/>
          <w:szCs w:val="22"/>
          <w:lang w:val="es-SV"/>
        </w:rPr>
        <w:t>nueve</w:t>
      </w:r>
      <w:r w:rsidR="00DC2717" w:rsidRPr="00FD1DFF">
        <w:rPr>
          <w:rFonts w:ascii="Arial" w:hAnsi="Arial" w:cs="Arial"/>
          <w:b/>
          <w:sz w:val="22"/>
          <w:szCs w:val="22"/>
          <w:lang w:val="es-SV"/>
        </w:rPr>
        <w:t>, más treinta días calendario adicionales.</w:t>
      </w:r>
      <w:r w:rsidR="00DC2717">
        <w:rPr>
          <w:rFonts w:ascii="Arial" w:hAnsi="Arial" w:cs="Arial"/>
          <w:sz w:val="22"/>
          <w:szCs w:val="22"/>
          <w:lang w:val="es-SV"/>
        </w:rPr>
        <w:t xml:space="preserve"> Para tal efecto el ISDEM aceptará como garantía: Fianza emitida por sociedades afianzadoras, aseguradoras o instituciones bancarias, nacionales o extranjeras, debidamente autorizadas por la Superintendencia del Sistema Financiero de El Salvador, conforme lo establece el Artículo treinta y dos de la LACAP. Asimismo, atendiendo a la naturaleza y la complejidad de la contratación o adquisición, el Instituto podrá en sustitución de las garantías antes mencionadas, solicitar o aceptar otros instrumentos que aseguren el cumplimiento de las obligaciones, tales como: aceptación de órdenes irrevocables de pago, cheques certificados, certificados de depósito y bono de prenda para el caso de bienes depositados en almacenadoras de depósito; así como prenda sobre certificados de inversión, </w:t>
      </w:r>
      <w:r w:rsidR="00DC2717">
        <w:rPr>
          <w:rFonts w:ascii="Arial" w:hAnsi="Arial" w:cs="Arial"/>
          <w:sz w:val="22"/>
          <w:szCs w:val="22"/>
          <w:lang w:val="es-SV"/>
        </w:rPr>
        <w:lastRenderedPageBreak/>
        <w:t>certificados fiduciarios de participación, valores de titularización y otro tipo de títulos valores. En caso de incumplimiento de contrato, el ISDEM hará</w:t>
      </w:r>
      <w:r w:rsidR="00DC2717">
        <w:rPr>
          <w:rFonts w:ascii="Arial" w:hAnsi="Arial" w:cs="Arial"/>
          <w:sz w:val="22"/>
          <w:szCs w:val="22"/>
        </w:rPr>
        <w:t xml:space="preserve"> efectiva dicha garantía, de acuerdo a los siguientes casos: a)</w:t>
      </w:r>
      <w:r w:rsidR="00AC22BC">
        <w:rPr>
          <w:rFonts w:ascii="Arial" w:hAnsi="Arial" w:cs="Arial"/>
          <w:sz w:val="22"/>
          <w:szCs w:val="22"/>
        </w:rPr>
        <w:t xml:space="preserve"> </w:t>
      </w:r>
      <w:r w:rsidR="00DC2717">
        <w:rPr>
          <w:rFonts w:ascii="Arial" w:hAnsi="Arial" w:cs="Arial"/>
          <w:sz w:val="22"/>
          <w:szCs w:val="22"/>
        </w:rPr>
        <w:t>Incumplimiento injustificado del plazo contractual, cuando el monto de la multa alcance el doce por ciento del valor total del contrato, de acuerdo al Artículo OCHENTA Y CINCO DE LA LACAP; b)</w:t>
      </w:r>
      <w:r w:rsidR="00AC22BC">
        <w:rPr>
          <w:rFonts w:ascii="Arial" w:hAnsi="Arial" w:cs="Arial"/>
          <w:sz w:val="22"/>
          <w:szCs w:val="22"/>
        </w:rPr>
        <w:t xml:space="preserve"> </w:t>
      </w:r>
      <w:r w:rsidR="00DC2717">
        <w:rPr>
          <w:rFonts w:ascii="Arial" w:hAnsi="Arial" w:cs="Arial"/>
          <w:sz w:val="22"/>
          <w:szCs w:val="22"/>
        </w:rPr>
        <w:t xml:space="preserve"> Cuando el contratista no cumpla con lo establecido en las cláusulas contractuales.</w:t>
      </w:r>
      <w:r w:rsidR="0055754D">
        <w:rPr>
          <w:rFonts w:ascii="Arial" w:hAnsi="Arial" w:cs="Arial"/>
          <w:sz w:val="22"/>
          <w:szCs w:val="22"/>
        </w:rPr>
        <w:t xml:space="preserve"> </w:t>
      </w:r>
      <w:r w:rsidR="00AC22BC">
        <w:rPr>
          <w:rFonts w:ascii="Arial" w:hAnsi="Arial" w:cs="Arial"/>
          <w:b/>
          <w:sz w:val="22"/>
          <w:szCs w:val="22"/>
        </w:rPr>
        <w:t>D</w:t>
      </w:r>
      <w:r w:rsidR="0029173C">
        <w:rPr>
          <w:rFonts w:ascii="Arial" w:hAnsi="Arial" w:cs="Arial"/>
          <w:b/>
          <w:sz w:val="22"/>
          <w:szCs w:val="22"/>
        </w:rPr>
        <w:t>É</w:t>
      </w:r>
      <w:r w:rsidR="00AC22BC">
        <w:rPr>
          <w:rFonts w:ascii="Arial" w:hAnsi="Arial" w:cs="Arial"/>
          <w:b/>
          <w:sz w:val="22"/>
          <w:szCs w:val="22"/>
        </w:rPr>
        <w:t>CIMA PRIMERA</w:t>
      </w:r>
      <w:r>
        <w:rPr>
          <w:rFonts w:ascii="Arial" w:hAnsi="Arial" w:cs="Arial"/>
          <w:b/>
          <w:sz w:val="22"/>
          <w:szCs w:val="22"/>
        </w:rPr>
        <w:t>: MODIFICACI</w:t>
      </w:r>
      <w:r w:rsidR="003D5646">
        <w:rPr>
          <w:rFonts w:ascii="Arial" w:hAnsi="Arial" w:cs="Arial"/>
          <w:b/>
          <w:sz w:val="22"/>
          <w:szCs w:val="22"/>
        </w:rPr>
        <w:t>ÓN</w:t>
      </w:r>
      <w:r>
        <w:rPr>
          <w:rFonts w:ascii="Arial" w:hAnsi="Arial" w:cs="Arial"/>
          <w:sz w:val="22"/>
          <w:szCs w:val="22"/>
        </w:rPr>
        <w:t>.</w:t>
      </w:r>
      <w:r w:rsidR="00AC22BC">
        <w:rPr>
          <w:rFonts w:ascii="Arial" w:hAnsi="Arial" w:cs="Arial"/>
          <w:sz w:val="22"/>
          <w:szCs w:val="22"/>
        </w:rPr>
        <w:t xml:space="preserve"> </w:t>
      </w:r>
      <w:r>
        <w:rPr>
          <w:rFonts w:ascii="Arial" w:hAnsi="Arial" w:cs="Arial"/>
          <w:sz w:val="22"/>
          <w:szCs w:val="22"/>
        </w:rPr>
        <w:t xml:space="preserve"> De común acuerdo el presente contrato podrá ser modificado de conformidad a </w:t>
      </w:r>
      <w:smartTag w:uri="urn:schemas-microsoft-com:office:smarttags" w:element="PersonName">
        <w:smartTagPr>
          <w:attr w:name="ProductID" w:val="la Ley. En"/>
        </w:smartTagPr>
        <w:r>
          <w:rPr>
            <w:rFonts w:ascii="Arial" w:hAnsi="Arial" w:cs="Arial"/>
            <w:sz w:val="22"/>
            <w:szCs w:val="22"/>
          </w:rPr>
          <w:t>la Ley. En</w:t>
        </w:r>
      </w:smartTag>
      <w:r>
        <w:rPr>
          <w:rFonts w:ascii="Arial" w:hAnsi="Arial" w:cs="Arial"/>
          <w:sz w:val="22"/>
          <w:szCs w:val="22"/>
        </w:rPr>
        <w:t xml:space="preserve"> tales casos, el Instituto emitirá la correspondiente resolución razonada, la cual se relacionará en el instrumento modificatorio. </w:t>
      </w:r>
      <w:r w:rsidR="00AC22BC">
        <w:rPr>
          <w:rFonts w:ascii="Arial" w:hAnsi="Arial" w:cs="Arial"/>
          <w:b/>
          <w:sz w:val="22"/>
          <w:szCs w:val="22"/>
        </w:rPr>
        <w:t>D</w:t>
      </w:r>
      <w:r w:rsidR="0029173C">
        <w:rPr>
          <w:rFonts w:ascii="Arial" w:hAnsi="Arial" w:cs="Arial"/>
          <w:b/>
          <w:sz w:val="22"/>
          <w:szCs w:val="22"/>
        </w:rPr>
        <w:t>É</w:t>
      </w:r>
      <w:r w:rsidR="00AC22BC">
        <w:rPr>
          <w:rFonts w:ascii="Arial" w:hAnsi="Arial" w:cs="Arial"/>
          <w:b/>
          <w:sz w:val="22"/>
          <w:szCs w:val="22"/>
        </w:rPr>
        <w:t>CIMA SEGUNDA</w:t>
      </w:r>
      <w:r>
        <w:rPr>
          <w:rFonts w:ascii="Arial" w:hAnsi="Arial" w:cs="Arial"/>
          <w:b/>
          <w:sz w:val="22"/>
          <w:szCs w:val="22"/>
        </w:rPr>
        <w:t>: DOCUMENTOS CONTRACTUALES</w:t>
      </w:r>
      <w:r>
        <w:rPr>
          <w:rFonts w:ascii="Arial" w:hAnsi="Arial" w:cs="Arial"/>
          <w:sz w:val="22"/>
          <w:szCs w:val="22"/>
        </w:rPr>
        <w:t>.</w:t>
      </w:r>
      <w:r w:rsidR="00AC22BC">
        <w:rPr>
          <w:rFonts w:ascii="Arial" w:hAnsi="Arial" w:cs="Arial"/>
          <w:sz w:val="22"/>
          <w:szCs w:val="22"/>
        </w:rPr>
        <w:t xml:space="preserve"> </w:t>
      </w:r>
      <w:r>
        <w:rPr>
          <w:rFonts w:ascii="Arial" w:hAnsi="Arial" w:cs="Arial"/>
          <w:sz w:val="22"/>
          <w:szCs w:val="22"/>
        </w:rPr>
        <w:t xml:space="preserve"> </w:t>
      </w:r>
      <w:r w:rsidR="008E5EBB">
        <w:rPr>
          <w:rFonts w:ascii="Arial" w:hAnsi="Arial" w:cs="Arial"/>
          <w:sz w:val="22"/>
          <w:szCs w:val="22"/>
        </w:rPr>
        <w:t>Forman parte del Contrato los documentos siguientes: a)</w:t>
      </w:r>
      <w:r w:rsidR="00AC22BC">
        <w:rPr>
          <w:rFonts w:ascii="Arial" w:hAnsi="Arial" w:cs="Arial"/>
          <w:sz w:val="22"/>
          <w:szCs w:val="22"/>
        </w:rPr>
        <w:t xml:space="preserve"> </w:t>
      </w:r>
      <w:r w:rsidR="008E5EBB">
        <w:rPr>
          <w:rFonts w:ascii="Arial" w:hAnsi="Arial" w:cs="Arial"/>
          <w:sz w:val="22"/>
          <w:szCs w:val="22"/>
        </w:rPr>
        <w:t xml:space="preserve"> Bases para la presentación de ofertas en la licitación pública, CERO UNO/DOS MIL DIECI</w:t>
      </w:r>
      <w:r w:rsidR="00092732">
        <w:rPr>
          <w:rFonts w:ascii="Arial" w:hAnsi="Arial" w:cs="Arial"/>
          <w:sz w:val="22"/>
          <w:szCs w:val="22"/>
        </w:rPr>
        <w:t>NUEVE</w:t>
      </w:r>
      <w:r w:rsidR="008E5EBB">
        <w:rPr>
          <w:rFonts w:ascii="Arial" w:hAnsi="Arial" w:cs="Arial"/>
          <w:sz w:val="22"/>
          <w:szCs w:val="22"/>
        </w:rPr>
        <w:t>; b)</w:t>
      </w:r>
      <w:r w:rsidR="00AC22BC">
        <w:rPr>
          <w:rFonts w:ascii="Arial" w:hAnsi="Arial" w:cs="Arial"/>
          <w:sz w:val="22"/>
          <w:szCs w:val="22"/>
        </w:rPr>
        <w:t xml:space="preserve"> </w:t>
      </w:r>
      <w:r w:rsidR="008E5EBB">
        <w:rPr>
          <w:rFonts w:ascii="Arial" w:hAnsi="Arial" w:cs="Arial"/>
          <w:sz w:val="22"/>
          <w:szCs w:val="22"/>
        </w:rPr>
        <w:t xml:space="preserve">Requerimiento de Compra </w:t>
      </w:r>
      <w:r w:rsidR="00323372">
        <w:rPr>
          <w:rFonts w:ascii="Arial" w:hAnsi="Arial" w:cs="Arial"/>
          <w:sz w:val="22"/>
          <w:szCs w:val="22"/>
        </w:rPr>
        <w:t>CERO UNO</w:t>
      </w:r>
      <w:r w:rsidR="008E5EBB">
        <w:rPr>
          <w:rFonts w:ascii="Arial" w:hAnsi="Arial" w:cs="Arial"/>
          <w:sz w:val="22"/>
          <w:szCs w:val="22"/>
        </w:rPr>
        <w:t>/DOS MIL DIECI</w:t>
      </w:r>
      <w:r w:rsidR="00092732">
        <w:rPr>
          <w:rFonts w:ascii="Arial" w:hAnsi="Arial" w:cs="Arial"/>
          <w:sz w:val="22"/>
          <w:szCs w:val="22"/>
        </w:rPr>
        <w:t>NUEVE</w:t>
      </w:r>
      <w:r w:rsidR="008E5EBB">
        <w:rPr>
          <w:rFonts w:ascii="Arial" w:hAnsi="Arial" w:cs="Arial"/>
          <w:sz w:val="22"/>
          <w:szCs w:val="22"/>
        </w:rPr>
        <w:t xml:space="preserve">, </w:t>
      </w:r>
      <w:r w:rsidR="00007F9C">
        <w:rPr>
          <w:rFonts w:ascii="Arial" w:hAnsi="Arial" w:cs="Arial"/>
          <w:sz w:val="22"/>
          <w:szCs w:val="22"/>
        </w:rPr>
        <w:t xml:space="preserve">por doscientos treinta y </w:t>
      </w:r>
      <w:r w:rsidR="00092732">
        <w:rPr>
          <w:rFonts w:ascii="Arial" w:hAnsi="Arial" w:cs="Arial"/>
          <w:sz w:val="22"/>
          <w:szCs w:val="22"/>
        </w:rPr>
        <w:t>seis mil setecientos</w:t>
      </w:r>
      <w:r w:rsidR="00007F9C">
        <w:rPr>
          <w:rFonts w:ascii="Arial" w:hAnsi="Arial" w:cs="Arial"/>
          <w:sz w:val="22"/>
          <w:szCs w:val="22"/>
        </w:rPr>
        <w:t xml:space="preserve"> dólares </w:t>
      </w:r>
      <w:r w:rsidR="008E5EBB">
        <w:rPr>
          <w:rFonts w:ascii="Arial" w:hAnsi="Arial" w:cs="Arial"/>
          <w:sz w:val="22"/>
          <w:szCs w:val="22"/>
        </w:rPr>
        <w:t xml:space="preserve">de fecha </w:t>
      </w:r>
      <w:r w:rsidR="00092732">
        <w:rPr>
          <w:rFonts w:ascii="Arial" w:hAnsi="Arial" w:cs="Arial"/>
          <w:sz w:val="22"/>
          <w:szCs w:val="22"/>
        </w:rPr>
        <w:t>veintiocho de septiembre de dos mil dieciocho</w:t>
      </w:r>
      <w:r w:rsidR="00323372">
        <w:rPr>
          <w:rFonts w:ascii="Arial" w:hAnsi="Arial" w:cs="Arial"/>
          <w:sz w:val="22"/>
          <w:szCs w:val="22"/>
        </w:rPr>
        <w:t>;</w:t>
      </w:r>
      <w:r w:rsidR="008E5EBB">
        <w:rPr>
          <w:rFonts w:ascii="Arial" w:hAnsi="Arial" w:cs="Arial"/>
          <w:sz w:val="22"/>
          <w:szCs w:val="22"/>
        </w:rPr>
        <w:t xml:space="preserve"> c)</w:t>
      </w:r>
      <w:r w:rsidR="00AC22BC">
        <w:rPr>
          <w:rFonts w:ascii="Arial" w:hAnsi="Arial" w:cs="Arial"/>
          <w:sz w:val="22"/>
          <w:szCs w:val="22"/>
        </w:rPr>
        <w:t xml:space="preserve"> </w:t>
      </w:r>
      <w:r w:rsidR="008E5EBB">
        <w:rPr>
          <w:rFonts w:ascii="Arial" w:hAnsi="Arial" w:cs="Arial"/>
          <w:sz w:val="22"/>
          <w:szCs w:val="22"/>
        </w:rPr>
        <w:t xml:space="preserve"> la oferta del Contratista </w:t>
      </w:r>
      <w:r w:rsidR="00323372">
        <w:rPr>
          <w:rFonts w:ascii="Arial" w:hAnsi="Arial" w:cs="Arial"/>
          <w:sz w:val="22"/>
          <w:szCs w:val="22"/>
        </w:rPr>
        <w:t xml:space="preserve">de fecha </w:t>
      </w:r>
      <w:r w:rsidR="00A22FFA">
        <w:rPr>
          <w:rFonts w:ascii="Arial" w:hAnsi="Arial" w:cs="Arial"/>
          <w:sz w:val="22"/>
          <w:szCs w:val="22"/>
        </w:rPr>
        <w:t>nueve</w:t>
      </w:r>
      <w:r w:rsidR="00323372">
        <w:rPr>
          <w:rFonts w:ascii="Arial" w:hAnsi="Arial" w:cs="Arial"/>
          <w:sz w:val="22"/>
          <w:szCs w:val="22"/>
        </w:rPr>
        <w:t xml:space="preserve"> de noviembre de dos mil dieci</w:t>
      </w:r>
      <w:r w:rsidR="00A22FFA">
        <w:rPr>
          <w:rFonts w:ascii="Arial" w:hAnsi="Arial" w:cs="Arial"/>
          <w:sz w:val="22"/>
          <w:szCs w:val="22"/>
        </w:rPr>
        <w:t>ocho</w:t>
      </w:r>
      <w:r w:rsidR="00323372">
        <w:rPr>
          <w:rFonts w:ascii="Arial" w:hAnsi="Arial" w:cs="Arial"/>
          <w:sz w:val="22"/>
          <w:szCs w:val="22"/>
        </w:rPr>
        <w:t xml:space="preserve"> </w:t>
      </w:r>
      <w:r w:rsidR="008E5EBB">
        <w:rPr>
          <w:rFonts w:ascii="Arial" w:hAnsi="Arial" w:cs="Arial"/>
          <w:sz w:val="22"/>
          <w:szCs w:val="22"/>
        </w:rPr>
        <w:t xml:space="preserve">y los documentos adjuntos presentados con la misma en aquellas partes aceptadas por el Instituto; </w:t>
      </w:r>
      <w:r w:rsidR="00A44A9A">
        <w:rPr>
          <w:rFonts w:ascii="Arial" w:hAnsi="Arial" w:cs="Arial"/>
          <w:sz w:val="22"/>
          <w:szCs w:val="22"/>
        </w:rPr>
        <w:t>d</w:t>
      </w:r>
      <w:r w:rsidR="008E5EBB">
        <w:rPr>
          <w:rFonts w:ascii="Arial" w:hAnsi="Arial" w:cs="Arial"/>
          <w:sz w:val="22"/>
          <w:szCs w:val="22"/>
        </w:rPr>
        <w:t>)</w:t>
      </w:r>
      <w:r w:rsidR="00AC22BC">
        <w:rPr>
          <w:rFonts w:ascii="Arial" w:hAnsi="Arial" w:cs="Arial"/>
          <w:sz w:val="22"/>
          <w:szCs w:val="22"/>
        </w:rPr>
        <w:t xml:space="preserve"> </w:t>
      </w:r>
      <w:r w:rsidR="008E5EBB">
        <w:rPr>
          <w:rFonts w:ascii="Arial" w:hAnsi="Arial" w:cs="Arial"/>
          <w:sz w:val="22"/>
          <w:szCs w:val="22"/>
        </w:rPr>
        <w:t xml:space="preserve"> </w:t>
      </w:r>
      <w:r w:rsidR="00A44A9A">
        <w:rPr>
          <w:rFonts w:ascii="Arial" w:hAnsi="Arial" w:cs="Arial"/>
          <w:sz w:val="22"/>
          <w:szCs w:val="22"/>
        </w:rPr>
        <w:t>Informe de Evaluación de Ofertas de fecha trece de noviembre de dos mil dieciocho</w:t>
      </w:r>
      <w:r w:rsidR="008E5EBB">
        <w:rPr>
          <w:rFonts w:ascii="Arial" w:hAnsi="Arial" w:cs="Arial"/>
          <w:sz w:val="22"/>
          <w:szCs w:val="22"/>
        </w:rPr>
        <w:t>; e)</w:t>
      </w:r>
      <w:r w:rsidR="00AC22BC">
        <w:rPr>
          <w:rFonts w:ascii="Arial" w:hAnsi="Arial" w:cs="Arial"/>
          <w:sz w:val="22"/>
          <w:szCs w:val="22"/>
        </w:rPr>
        <w:t xml:space="preserve"> </w:t>
      </w:r>
      <w:r w:rsidR="008E5EBB">
        <w:rPr>
          <w:rFonts w:ascii="Arial" w:hAnsi="Arial" w:cs="Arial"/>
          <w:sz w:val="22"/>
          <w:szCs w:val="22"/>
        </w:rPr>
        <w:t xml:space="preserve"> la Garantía de Cumplimiento de Contrato; f)</w:t>
      </w:r>
      <w:r w:rsidR="00AC22BC">
        <w:rPr>
          <w:rFonts w:ascii="Arial" w:hAnsi="Arial" w:cs="Arial"/>
          <w:sz w:val="22"/>
          <w:szCs w:val="22"/>
        </w:rPr>
        <w:t xml:space="preserve"> </w:t>
      </w:r>
      <w:r w:rsidR="008E5EBB">
        <w:rPr>
          <w:rFonts w:ascii="Arial" w:hAnsi="Arial" w:cs="Arial"/>
          <w:sz w:val="22"/>
          <w:szCs w:val="22"/>
        </w:rPr>
        <w:t xml:space="preserve"> otros documentos que emanaren del presente contrato.</w:t>
      </w:r>
      <w:r w:rsidR="005C1D0E">
        <w:rPr>
          <w:rFonts w:ascii="Arial" w:hAnsi="Arial" w:cs="Arial"/>
          <w:sz w:val="22"/>
          <w:szCs w:val="22"/>
        </w:rPr>
        <w:t xml:space="preserve"> </w:t>
      </w:r>
      <w:r w:rsidR="00AC22BC">
        <w:rPr>
          <w:rFonts w:ascii="Arial" w:hAnsi="Arial" w:cs="Arial"/>
          <w:b/>
          <w:sz w:val="22"/>
          <w:szCs w:val="22"/>
        </w:rPr>
        <w:t>D</w:t>
      </w:r>
      <w:r w:rsidR="0029173C">
        <w:rPr>
          <w:rFonts w:ascii="Arial" w:hAnsi="Arial" w:cs="Arial"/>
          <w:b/>
          <w:sz w:val="22"/>
          <w:szCs w:val="22"/>
        </w:rPr>
        <w:t>É</w:t>
      </w:r>
      <w:r w:rsidR="00AC22BC">
        <w:rPr>
          <w:rFonts w:ascii="Arial" w:hAnsi="Arial" w:cs="Arial"/>
          <w:b/>
          <w:sz w:val="22"/>
          <w:szCs w:val="22"/>
        </w:rPr>
        <w:t>CIMA TERCERA</w:t>
      </w:r>
      <w:r>
        <w:rPr>
          <w:rFonts w:ascii="Arial" w:hAnsi="Arial" w:cs="Arial"/>
          <w:b/>
          <w:sz w:val="22"/>
          <w:szCs w:val="22"/>
        </w:rPr>
        <w:t>: INTERPRETACI</w:t>
      </w:r>
      <w:r w:rsidR="00C31E74">
        <w:rPr>
          <w:rFonts w:ascii="Arial" w:hAnsi="Arial" w:cs="Arial"/>
          <w:b/>
          <w:sz w:val="22"/>
          <w:szCs w:val="22"/>
        </w:rPr>
        <w:t>Ó</w:t>
      </w:r>
      <w:r>
        <w:rPr>
          <w:rFonts w:ascii="Arial" w:hAnsi="Arial" w:cs="Arial"/>
          <w:b/>
          <w:sz w:val="22"/>
          <w:szCs w:val="22"/>
        </w:rPr>
        <w:t>N DEL CONTRATO.</w:t>
      </w:r>
      <w:r w:rsidR="00AC22BC">
        <w:rPr>
          <w:rFonts w:ascii="Arial" w:hAnsi="Arial" w:cs="Arial"/>
          <w:b/>
          <w:sz w:val="22"/>
          <w:szCs w:val="22"/>
        </w:rPr>
        <w:t xml:space="preserve"> </w:t>
      </w:r>
      <w:r>
        <w:rPr>
          <w:rFonts w:ascii="Arial" w:hAnsi="Arial" w:cs="Arial"/>
          <w:sz w:val="22"/>
          <w:szCs w:val="22"/>
        </w:rPr>
        <w:t xml:space="preserve"> De conformidad al Articulo OCHENTA Y CUATRO incisos primero y segundo de la LACAP, el Instituto se reserva la facultad de interpretar el presente contrato, de conformidad a la Constitución de la República, demás legislación aplicable y los Principios Generales del Derecho Administrativo y Derecho Civil, en su caso, de la forma que más convenga  al interés público que se pretende satisfacer  de forma directa o indirecta con la prestación objeto del presente instrumento, pudiendo en tal caso girar las instrucciones por escrito que al respecto considere convenientes. El Contratista expresamente acepta tal disposición y se obliga a dar estricto cumplimiento a las instrucciones que al respecto dicte el Instituto, las cuales le serán comunicadas por medio de </w:t>
      </w:r>
      <w:smartTag w:uri="urn:schemas-microsoft-com:office:smarttags" w:element="PersonName">
        <w:smartTagPr>
          <w:attr w:name="ProductID" w:val="la Unidad"/>
        </w:smartTagPr>
        <w:r>
          <w:rPr>
            <w:rFonts w:ascii="Arial" w:hAnsi="Arial" w:cs="Arial"/>
            <w:sz w:val="22"/>
            <w:szCs w:val="22"/>
          </w:rPr>
          <w:t>la Unidad</w:t>
        </w:r>
      </w:smartTag>
      <w:r>
        <w:rPr>
          <w:rFonts w:ascii="Arial" w:hAnsi="Arial" w:cs="Arial"/>
          <w:sz w:val="22"/>
          <w:szCs w:val="22"/>
        </w:rPr>
        <w:t xml:space="preserve"> de Adquisiciones y Contrataciones Institucional. </w:t>
      </w:r>
      <w:r w:rsidR="00AC22BC">
        <w:rPr>
          <w:rFonts w:ascii="Arial" w:hAnsi="Arial" w:cs="Arial"/>
          <w:b/>
          <w:sz w:val="22"/>
          <w:szCs w:val="22"/>
        </w:rPr>
        <w:t>D</w:t>
      </w:r>
      <w:r w:rsidR="00C31E74">
        <w:rPr>
          <w:rFonts w:ascii="Arial" w:hAnsi="Arial" w:cs="Arial"/>
          <w:b/>
          <w:sz w:val="22"/>
          <w:szCs w:val="22"/>
        </w:rPr>
        <w:t>É</w:t>
      </w:r>
      <w:r w:rsidR="00AC22BC">
        <w:rPr>
          <w:rFonts w:ascii="Arial" w:hAnsi="Arial" w:cs="Arial"/>
          <w:b/>
          <w:sz w:val="22"/>
          <w:szCs w:val="22"/>
        </w:rPr>
        <w:t>CIMA CUARTA</w:t>
      </w:r>
      <w:r>
        <w:rPr>
          <w:rFonts w:ascii="Arial" w:hAnsi="Arial" w:cs="Arial"/>
          <w:b/>
          <w:sz w:val="22"/>
          <w:szCs w:val="22"/>
        </w:rPr>
        <w:t>: MODIFICACI</w:t>
      </w:r>
      <w:r w:rsidR="001D7220">
        <w:rPr>
          <w:rFonts w:ascii="Arial" w:hAnsi="Arial" w:cs="Arial"/>
          <w:b/>
          <w:sz w:val="22"/>
          <w:szCs w:val="22"/>
        </w:rPr>
        <w:t>Ó</w:t>
      </w:r>
      <w:r>
        <w:rPr>
          <w:rFonts w:ascii="Arial" w:hAnsi="Arial" w:cs="Arial"/>
          <w:b/>
          <w:sz w:val="22"/>
          <w:szCs w:val="22"/>
        </w:rPr>
        <w:t>N UNILATERAL.</w:t>
      </w:r>
      <w:r w:rsidR="00AC22BC">
        <w:rPr>
          <w:rFonts w:ascii="Arial" w:hAnsi="Arial" w:cs="Arial"/>
          <w:b/>
          <w:sz w:val="22"/>
          <w:szCs w:val="22"/>
        </w:rPr>
        <w:t xml:space="preserve"> </w:t>
      </w:r>
      <w:r>
        <w:rPr>
          <w:rFonts w:ascii="Arial" w:hAnsi="Arial" w:cs="Arial"/>
          <w:sz w:val="22"/>
          <w:szCs w:val="22"/>
        </w:rPr>
        <w:t xml:space="preserve"> Queda convenido por ambas partes que cuando el interés público lo hiciera necesario, sea por necesidades nuevas, causas imprevistas u otras circunstancias, la institución contratante podrá modificar de forma unilateral el presente contrato, emitiendo al efecto la resolución correspondiente, la que formará parte integrante del presente contrato. </w:t>
      </w:r>
      <w:r>
        <w:rPr>
          <w:rFonts w:ascii="Arial" w:hAnsi="Arial" w:cs="Arial"/>
          <w:b/>
          <w:sz w:val="22"/>
          <w:szCs w:val="22"/>
        </w:rPr>
        <w:t>D</w:t>
      </w:r>
      <w:r w:rsidR="00A26654">
        <w:rPr>
          <w:rFonts w:ascii="Arial" w:hAnsi="Arial" w:cs="Arial"/>
          <w:b/>
          <w:sz w:val="22"/>
          <w:szCs w:val="22"/>
        </w:rPr>
        <w:t>É</w:t>
      </w:r>
      <w:r>
        <w:rPr>
          <w:rFonts w:ascii="Arial" w:hAnsi="Arial" w:cs="Arial"/>
          <w:b/>
          <w:sz w:val="22"/>
          <w:szCs w:val="22"/>
        </w:rPr>
        <w:t xml:space="preserve">CIMA </w:t>
      </w:r>
      <w:r w:rsidR="00AC22BC">
        <w:rPr>
          <w:rFonts w:ascii="Arial" w:hAnsi="Arial" w:cs="Arial"/>
          <w:b/>
          <w:sz w:val="22"/>
          <w:szCs w:val="22"/>
        </w:rPr>
        <w:t>QUINTA</w:t>
      </w:r>
      <w:r>
        <w:rPr>
          <w:rFonts w:ascii="Arial" w:hAnsi="Arial" w:cs="Arial"/>
          <w:b/>
          <w:sz w:val="22"/>
          <w:szCs w:val="22"/>
        </w:rPr>
        <w:t>: SOLUCI</w:t>
      </w:r>
      <w:r w:rsidR="000F4A62">
        <w:rPr>
          <w:rFonts w:ascii="Arial" w:hAnsi="Arial" w:cs="Arial"/>
          <w:b/>
          <w:sz w:val="22"/>
          <w:szCs w:val="22"/>
        </w:rPr>
        <w:t>Ó</w:t>
      </w:r>
      <w:r>
        <w:rPr>
          <w:rFonts w:ascii="Arial" w:hAnsi="Arial" w:cs="Arial"/>
          <w:b/>
          <w:sz w:val="22"/>
          <w:szCs w:val="22"/>
        </w:rPr>
        <w:t>N DE CONFLICTOS</w:t>
      </w:r>
      <w:r>
        <w:rPr>
          <w:rFonts w:ascii="Arial" w:hAnsi="Arial" w:cs="Arial"/>
          <w:sz w:val="22"/>
          <w:szCs w:val="22"/>
        </w:rPr>
        <w:t>.</w:t>
      </w:r>
      <w:r w:rsidR="00AC22BC">
        <w:rPr>
          <w:rFonts w:ascii="Arial" w:hAnsi="Arial" w:cs="Arial"/>
          <w:sz w:val="22"/>
          <w:szCs w:val="22"/>
        </w:rPr>
        <w:t xml:space="preserve"> </w:t>
      </w:r>
      <w:r>
        <w:rPr>
          <w:rFonts w:ascii="Arial" w:hAnsi="Arial" w:cs="Arial"/>
          <w:sz w:val="22"/>
          <w:szCs w:val="22"/>
        </w:rPr>
        <w:t xml:space="preserve"> Para resolver las diferencias o conflictos que surgieren durante la ejecución del presente contrato, se estará a lo </w:t>
      </w:r>
      <w:r>
        <w:rPr>
          <w:rFonts w:ascii="Arial" w:hAnsi="Arial" w:cs="Arial"/>
          <w:sz w:val="22"/>
          <w:szCs w:val="22"/>
        </w:rPr>
        <w:lastRenderedPageBreak/>
        <w:t xml:space="preserve">dispuesto en el </w:t>
      </w:r>
      <w:r w:rsidR="00B9497E">
        <w:rPr>
          <w:rFonts w:ascii="Arial" w:hAnsi="Arial" w:cs="Arial"/>
          <w:sz w:val="22"/>
          <w:szCs w:val="22"/>
        </w:rPr>
        <w:t>Título</w:t>
      </w:r>
      <w:r>
        <w:rPr>
          <w:rFonts w:ascii="Arial" w:hAnsi="Arial" w:cs="Arial"/>
          <w:sz w:val="22"/>
          <w:szCs w:val="22"/>
        </w:rPr>
        <w:t xml:space="preserve"> OCTAVO, Capitulo Uno de la LACAP. Para efectos del contrato, toda controversia que surgiere entre el Instituto y el Contratista, será sometida a: a)</w:t>
      </w:r>
      <w:r w:rsidR="00AC22BC">
        <w:rPr>
          <w:rFonts w:ascii="Arial" w:hAnsi="Arial" w:cs="Arial"/>
          <w:sz w:val="22"/>
          <w:szCs w:val="22"/>
        </w:rPr>
        <w:t xml:space="preserve"> </w:t>
      </w:r>
      <w:r>
        <w:rPr>
          <w:rFonts w:ascii="Arial" w:hAnsi="Arial" w:cs="Arial"/>
          <w:sz w:val="22"/>
          <w:szCs w:val="22"/>
        </w:rPr>
        <w:t>ARREGLO DIRECTO. Las partes contratantes procurarán solucionar las diferencias a través de sus representantes y delegados especialmente acreditados, dejando constancia escrita en Acta de los puntos controvertidos y de las soluciones en su caso; b)</w:t>
      </w:r>
      <w:r w:rsidR="00AC22BC">
        <w:rPr>
          <w:rFonts w:ascii="Arial" w:hAnsi="Arial" w:cs="Arial"/>
          <w:sz w:val="22"/>
          <w:szCs w:val="22"/>
        </w:rPr>
        <w:t xml:space="preserve"> </w:t>
      </w:r>
      <w:r>
        <w:rPr>
          <w:rFonts w:ascii="Arial" w:hAnsi="Arial" w:cs="Arial"/>
          <w:sz w:val="22"/>
          <w:szCs w:val="22"/>
        </w:rPr>
        <w:t xml:space="preserve">Después de haberse intentado el arreglo directo sin solución a algunas diferencias se recurrirá a los Centros de Arbitraje y establecer el procedimiento del arbitraje, de acuerdo a la Ley de Mediación, Conciliación y Arbitraje. </w:t>
      </w:r>
      <w:r w:rsidR="00AC22BC">
        <w:rPr>
          <w:rFonts w:ascii="Arial" w:hAnsi="Arial" w:cs="Arial"/>
          <w:b/>
          <w:sz w:val="22"/>
          <w:szCs w:val="22"/>
        </w:rPr>
        <w:t>D</w:t>
      </w:r>
      <w:r w:rsidR="00D43DDA">
        <w:rPr>
          <w:rFonts w:ascii="Arial" w:hAnsi="Arial" w:cs="Arial"/>
          <w:b/>
          <w:sz w:val="22"/>
          <w:szCs w:val="22"/>
        </w:rPr>
        <w:t>É</w:t>
      </w:r>
      <w:r w:rsidR="00AC22BC">
        <w:rPr>
          <w:rFonts w:ascii="Arial" w:hAnsi="Arial" w:cs="Arial"/>
          <w:b/>
          <w:sz w:val="22"/>
          <w:szCs w:val="22"/>
        </w:rPr>
        <w:t>CIMA SEXTA</w:t>
      </w:r>
      <w:r>
        <w:rPr>
          <w:rFonts w:ascii="Arial" w:hAnsi="Arial" w:cs="Arial"/>
          <w:b/>
          <w:sz w:val="22"/>
          <w:szCs w:val="22"/>
        </w:rPr>
        <w:t>: TERMINACI</w:t>
      </w:r>
      <w:r w:rsidR="000A3DA1">
        <w:rPr>
          <w:rFonts w:ascii="Arial" w:hAnsi="Arial" w:cs="Arial"/>
          <w:b/>
          <w:sz w:val="22"/>
          <w:szCs w:val="22"/>
        </w:rPr>
        <w:t>Ó</w:t>
      </w:r>
      <w:r>
        <w:rPr>
          <w:rFonts w:ascii="Arial" w:hAnsi="Arial" w:cs="Arial"/>
          <w:b/>
          <w:sz w:val="22"/>
          <w:szCs w:val="22"/>
        </w:rPr>
        <w:t>N BILATERAL</w:t>
      </w:r>
      <w:r>
        <w:rPr>
          <w:rFonts w:ascii="Arial" w:hAnsi="Arial" w:cs="Arial"/>
          <w:sz w:val="22"/>
          <w:szCs w:val="22"/>
        </w:rPr>
        <w:t>.</w:t>
      </w:r>
      <w:r w:rsidR="00AC22BC">
        <w:rPr>
          <w:rFonts w:ascii="Arial" w:hAnsi="Arial" w:cs="Arial"/>
          <w:sz w:val="22"/>
          <w:szCs w:val="22"/>
        </w:rPr>
        <w:t xml:space="preserve"> </w:t>
      </w:r>
      <w:r>
        <w:rPr>
          <w:rFonts w:ascii="Arial" w:hAnsi="Arial" w:cs="Arial"/>
          <w:sz w:val="22"/>
          <w:szCs w:val="22"/>
        </w:rPr>
        <w:t xml:space="preserve">  Las partes contratantes podrán, de conformidad al Articulo NOVENTA Y CINCO de </w:t>
      </w:r>
      <w:smartTag w:uri="urn:schemas-microsoft-com:office:smarttags" w:element="PersonName">
        <w:smartTagPr>
          <w:attr w:name="ProductID" w:val="la LACAP"/>
        </w:smartTagPr>
        <w:r>
          <w:rPr>
            <w:rFonts w:ascii="Arial" w:hAnsi="Arial" w:cs="Arial"/>
            <w:sz w:val="22"/>
            <w:szCs w:val="22"/>
          </w:rPr>
          <w:t>la LACAP</w:t>
        </w:r>
      </w:smartTag>
      <w:r>
        <w:rPr>
          <w:rFonts w:ascii="Arial" w:hAnsi="Arial" w:cs="Arial"/>
          <w:sz w:val="22"/>
          <w:szCs w:val="22"/>
        </w:rPr>
        <w:t xml:space="preserve">, acordar la extinción de las obligaciones contractuales que emana del presente contrato. </w:t>
      </w:r>
      <w:r>
        <w:rPr>
          <w:rFonts w:ascii="Arial" w:hAnsi="Arial" w:cs="Arial"/>
          <w:b/>
          <w:sz w:val="22"/>
          <w:szCs w:val="22"/>
        </w:rPr>
        <w:t>D</w:t>
      </w:r>
      <w:r w:rsidR="00B60FE5">
        <w:rPr>
          <w:rFonts w:ascii="Arial" w:hAnsi="Arial" w:cs="Arial"/>
          <w:b/>
          <w:sz w:val="22"/>
          <w:szCs w:val="22"/>
        </w:rPr>
        <w:t>É</w:t>
      </w:r>
      <w:r>
        <w:rPr>
          <w:rFonts w:ascii="Arial" w:hAnsi="Arial" w:cs="Arial"/>
          <w:b/>
          <w:sz w:val="22"/>
          <w:szCs w:val="22"/>
        </w:rPr>
        <w:t>CIMA</w:t>
      </w:r>
      <w:r w:rsidR="00AC22BC">
        <w:rPr>
          <w:rFonts w:ascii="Arial" w:hAnsi="Arial" w:cs="Arial"/>
          <w:b/>
          <w:sz w:val="22"/>
          <w:szCs w:val="22"/>
        </w:rPr>
        <w:t xml:space="preserve"> SÉPTIMA</w:t>
      </w:r>
      <w:r>
        <w:rPr>
          <w:rFonts w:ascii="Arial" w:hAnsi="Arial" w:cs="Arial"/>
          <w:b/>
          <w:sz w:val="22"/>
          <w:szCs w:val="22"/>
        </w:rPr>
        <w:t>: JURISDICCI</w:t>
      </w:r>
      <w:r w:rsidR="00A13F43">
        <w:rPr>
          <w:rFonts w:ascii="Arial" w:hAnsi="Arial" w:cs="Arial"/>
          <w:b/>
          <w:sz w:val="22"/>
          <w:szCs w:val="22"/>
        </w:rPr>
        <w:t>Ó</w:t>
      </w:r>
      <w:r>
        <w:rPr>
          <w:rFonts w:ascii="Arial" w:hAnsi="Arial" w:cs="Arial"/>
          <w:b/>
          <w:sz w:val="22"/>
          <w:szCs w:val="22"/>
        </w:rPr>
        <w:t>N Y LEGISLACI</w:t>
      </w:r>
      <w:r w:rsidR="00A13F43">
        <w:rPr>
          <w:rFonts w:ascii="Arial" w:hAnsi="Arial" w:cs="Arial"/>
          <w:b/>
          <w:sz w:val="22"/>
          <w:szCs w:val="22"/>
        </w:rPr>
        <w:t>Ó</w:t>
      </w:r>
      <w:r>
        <w:rPr>
          <w:rFonts w:ascii="Arial" w:hAnsi="Arial" w:cs="Arial"/>
          <w:b/>
          <w:sz w:val="22"/>
          <w:szCs w:val="22"/>
        </w:rPr>
        <w:t>N APLICABLE.</w:t>
      </w:r>
      <w:r w:rsidR="00AC22BC">
        <w:rPr>
          <w:rFonts w:ascii="Arial" w:hAnsi="Arial" w:cs="Arial"/>
          <w:sz w:val="22"/>
          <w:szCs w:val="22"/>
        </w:rPr>
        <w:t xml:space="preserve"> </w:t>
      </w:r>
      <w:r>
        <w:rPr>
          <w:rFonts w:ascii="Arial" w:hAnsi="Arial" w:cs="Arial"/>
          <w:sz w:val="22"/>
          <w:szCs w:val="22"/>
        </w:rPr>
        <w:t xml:space="preserve"> Para los efectos legales de este contrato las partes contratantes se someten en todo a la legislación vigente de la República de El Salvador, cuya aplicación se realizará de conformidad a lo establecido en el </w:t>
      </w:r>
      <w:r w:rsidR="006D1702">
        <w:rPr>
          <w:rFonts w:ascii="Arial" w:hAnsi="Arial" w:cs="Arial"/>
          <w:sz w:val="22"/>
          <w:szCs w:val="22"/>
        </w:rPr>
        <w:t>artículo</w:t>
      </w:r>
      <w:r>
        <w:rPr>
          <w:rFonts w:ascii="Arial" w:hAnsi="Arial" w:cs="Arial"/>
          <w:sz w:val="22"/>
          <w:szCs w:val="22"/>
        </w:rPr>
        <w:t xml:space="preserve"> CINCO de la LACAP y renunciando a efectuar reclamaciones por vías que no sean las establecidas por este contrato y las Leyes de este país. Asimismo, señalan como domicilio especial el de esta ciudad a la competencia  de cuyos tribunales se someten expresamente; será depositario de los bienes que se le embargaren la institución contratante a quien releva de la obligación de rendir fianza y cuentas, comprometiéndose a pagar los gastos ocasionados, inclusive los personales, aunque no hubiere condenación en costas. </w:t>
      </w:r>
      <w:r>
        <w:rPr>
          <w:rFonts w:ascii="Arial" w:hAnsi="Arial" w:cs="Arial"/>
          <w:b/>
          <w:sz w:val="22"/>
          <w:szCs w:val="22"/>
        </w:rPr>
        <w:t>D</w:t>
      </w:r>
      <w:r w:rsidR="00B60FE5">
        <w:rPr>
          <w:rFonts w:ascii="Arial" w:hAnsi="Arial" w:cs="Arial"/>
          <w:b/>
          <w:sz w:val="22"/>
          <w:szCs w:val="22"/>
        </w:rPr>
        <w:t>É</w:t>
      </w:r>
      <w:r>
        <w:rPr>
          <w:rFonts w:ascii="Arial" w:hAnsi="Arial" w:cs="Arial"/>
          <w:b/>
          <w:sz w:val="22"/>
          <w:szCs w:val="22"/>
        </w:rPr>
        <w:t xml:space="preserve">CIMA </w:t>
      </w:r>
      <w:r w:rsidR="00AC22BC">
        <w:rPr>
          <w:rFonts w:ascii="Arial" w:hAnsi="Arial" w:cs="Arial"/>
          <w:b/>
          <w:sz w:val="22"/>
          <w:szCs w:val="22"/>
        </w:rPr>
        <w:t>OCTAVA</w:t>
      </w:r>
      <w:r>
        <w:rPr>
          <w:rFonts w:ascii="Arial" w:hAnsi="Arial" w:cs="Arial"/>
          <w:b/>
          <w:sz w:val="22"/>
          <w:szCs w:val="22"/>
        </w:rPr>
        <w:t>: NOTIFICACIONES.</w:t>
      </w:r>
      <w:r w:rsidR="00AC22BC">
        <w:rPr>
          <w:rFonts w:ascii="Arial" w:hAnsi="Arial" w:cs="Arial"/>
          <w:b/>
          <w:sz w:val="22"/>
          <w:szCs w:val="22"/>
        </w:rPr>
        <w:t xml:space="preserve"> </w:t>
      </w:r>
      <w:r>
        <w:rPr>
          <w:rFonts w:ascii="Arial" w:hAnsi="Arial" w:cs="Arial"/>
          <w:sz w:val="22"/>
          <w:szCs w:val="22"/>
        </w:rPr>
        <w:t xml:space="preserve"> Todas las notificaciones referentes a la ejecución de este contrato, serán válidas y tendrán efecto a partir de su recepción solamente cuando sean hechas por escrito a las direcciones de las partes contratantes, para cuyos efectos las partes señalan como lugar para recibir notificaciones las siguientes: INSTITUTO SALVADOREÑO DE DESARROLLO MUNICIPAL, situado en la Cuarta Calle Poniente, entre cuarenta y una y cuarenta y tres Avenida Sur, número dos mil doscientos veintitrés, Colonia Flor Blanca, San Salvador; y por su parte, el Contratista, señala como lugar para oír notificación sus oficinas en </w:t>
      </w:r>
      <w:r w:rsidR="00412788">
        <w:rPr>
          <w:rFonts w:ascii="Arial" w:hAnsi="Arial" w:cs="Arial"/>
          <w:sz w:val="22"/>
          <w:szCs w:val="22"/>
        </w:rPr>
        <w:t>bulevar Orden de Malta Sur, número quince Block B, Urbanización Bosques de Santa Elena II</w:t>
      </w:r>
      <w:r>
        <w:rPr>
          <w:rFonts w:ascii="Arial" w:hAnsi="Arial" w:cs="Arial"/>
          <w:sz w:val="22"/>
          <w:szCs w:val="22"/>
        </w:rPr>
        <w:t>,</w:t>
      </w:r>
      <w:r w:rsidR="00412788">
        <w:rPr>
          <w:rFonts w:ascii="Arial" w:hAnsi="Arial" w:cs="Arial"/>
          <w:sz w:val="22"/>
          <w:szCs w:val="22"/>
        </w:rPr>
        <w:t xml:space="preserve"> Colonia Santa Elena, </w:t>
      </w:r>
      <w:r w:rsidR="00053C2D">
        <w:rPr>
          <w:rFonts w:ascii="Arial" w:hAnsi="Arial" w:cs="Arial"/>
          <w:sz w:val="22"/>
          <w:szCs w:val="22"/>
        </w:rPr>
        <w:t>Antiguo</w:t>
      </w:r>
      <w:r w:rsidR="00412788">
        <w:rPr>
          <w:rFonts w:ascii="Arial" w:hAnsi="Arial" w:cs="Arial"/>
          <w:sz w:val="22"/>
          <w:szCs w:val="22"/>
        </w:rPr>
        <w:t xml:space="preserve"> Cuscatlán, La Libertad</w:t>
      </w:r>
      <w:r>
        <w:rPr>
          <w:rFonts w:ascii="Arial" w:hAnsi="Arial" w:cs="Arial"/>
          <w:sz w:val="22"/>
          <w:szCs w:val="22"/>
        </w:rPr>
        <w:t xml:space="preserve">. Tanto el Instituto como el Contratista, podremos cambiar nuestro lugar de domicilio, quedando obligados a notificarlo a la otra en un plazo no mayor de cinco días de dicho cambio; mientras tanto el domicilio señalado o el último notificado, será válido para los efectos legales. </w:t>
      </w:r>
      <w:r w:rsidR="00AC22BC">
        <w:rPr>
          <w:rFonts w:ascii="Arial" w:hAnsi="Arial" w:cs="Arial"/>
          <w:b/>
          <w:sz w:val="22"/>
          <w:szCs w:val="22"/>
        </w:rPr>
        <w:t>DÉCIMA NOVENA</w:t>
      </w:r>
      <w:r w:rsidR="00C53340">
        <w:rPr>
          <w:rFonts w:ascii="Arial" w:hAnsi="Arial" w:cs="Arial"/>
          <w:sz w:val="22"/>
          <w:szCs w:val="22"/>
        </w:rPr>
        <w:t>.</w:t>
      </w:r>
      <w:r w:rsidR="00AC22BC">
        <w:rPr>
          <w:rFonts w:ascii="Arial" w:hAnsi="Arial" w:cs="Arial"/>
          <w:sz w:val="22"/>
          <w:szCs w:val="22"/>
        </w:rPr>
        <w:t xml:space="preserve"> </w:t>
      </w:r>
      <w:r w:rsidR="00C53340" w:rsidRPr="00C53340">
        <w:rPr>
          <w:rFonts w:ascii="Arial" w:hAnsi="Arial" w:cs="Arial"/>
          <w:b/>
          <w:sz w:val="22"/>
          <w:szCs w:val="22"/>
        </w:rPr>
        <w:t xml:space="preserve"> </w:t>
      </w:r>
      <w:r w:rsidR="00C53340" w:rsidRPr="009C290F">
        <w:rPr>
          <w:rFonts w:ascii="Arial" w:hAnsi="Arial" w:cs="Arial"/>
          <w:b/>
          <w:sz w:val="22"/>
          <w:szCs w:val="22"/>
        </w:rPr>
        <w:t xml:space="preserve">RESPONSABILIDAD SOCIAL PARA LA PREVENCIÓN Y ERRADICACIÓN DEL TRABAJO INFANTIL EN LAS COMPRAS. </w:t>
      </w:r>
      <w:r w:rsidR="00C53340" w:rsidRPr="009C290F">
        <w:rPr>
          <w:rFonts w:ascii="Arial" w:hAnsi="Arial" w:cs="Arial"/>
          <w:sz w:val="22"/>
          <w:szCs w:val="22"/>
        </w:rPr>
        <w:t xml:space="preserve">En cumplimiento al instructivo UNAC número cero </w:t>
      </w:r>
      <w:r w:rsidR="00C53340" w:rsidRPr="009C290F">
        <w:rPr>
          <w:rFonts w:ascii="Arial" w:hAnsi="Arial" w:cs="Arial"/>
          <w:sz w:val="22"/>
          <w:szCs w:val="22"/>
        </w:rPr>
        <w:lastRenderedPageBreak/>
        <w:t>dos</w:t>
      </w:r>
      <w:r w:rsidR="00AC22BC">
        <w:rPr>
          <w:rFonts w:ascii="Arial" w:hAnsi="Arial" w:cs="Arial"/>
          <w:sz w:val="22"/>
          <w:szCs w:val="22"/>
        </w:rPr>
        <w:t xml:space="preserve"> </w:t>
      </w:r>
      <w:proofErr w:type="spellStart"/>
      <w:r w:rsidR="00C53340" w:rsidRPr="009C290F">
        <w:rPr>
          <w:rFonts w:ascii="Arial" w:hAnsi="Arial" w:cs="Arial"/>
          <w:sz w:val="22"/>
          <w:szCs w:val="22"/>
        </w:rPr>
        <w:t>dos</w:t>
      </w:r>
      <w:proofErr w:type="spellEnd"/>
      <w:r w:rsidR="00C53340" w:rsidRPr="009C290F">
        <w:rPr>
          <w:rFonts w:ascii="Arial" w:hAnsi="Arial" w:cs="Arial"/>
          <w:sz w:val="22"/>
          <w:szCs w:val="22"/>
        </w:rPr>
        <w:t xml:space="preserve"> cero uno cinco y circular cero uno –dos cero uno seis, las partes contratantes establecen que si durante la ejecución del contrato se comprobare por la Dirección General de Inspección de Trabajo del Ministerio de Trabajo y Previsión Social, incumplimiento por parte de</w:t>
      </w:r>
      <w:r w:rsidR="00C53340">
        <w:rPr>
          <w:rFonts w:ascii="Arial" w:hAnsi="Arial" w:cs="Arial"/>
          <w:sz w:val="22"/>
          <w:szCs w:val="22"/>
        </w:rPr>
        <w:t xml:space="preserve"> </w:t>
      </w:r>
      <w:r w:rsidR="00C53340" w:rsidRPr="009C290F">
        <w:rPr>
          <w:rFonts w:ascii="Arial" w:hAnsi="Arial" w:cs="Arial"/>
          <w:sz w:val="22"/>
          <w:szCs w:val="22"/>
        </w:rPr>
        <w:t>l</w:t>
      </w:r>
      <w:r w:rsidR="00C53340">
        <w:rPr>
          <w:rFonts w:ascii="Arial" w:hAnsi="Arial" w:cs="Arial"/>
          <w:sz w:val="22"/>
          <w:szCs w:val="22"/>
        </w:rPr>
        <w:t>a facilitadora</w:t>
      </w:r>
      <w:r w:rsidR="00C53340" w:rsidRPr="009C290F">
        <w:rPr>
          <w:rFonts w:ascii="Arial" w:hAnsi="Arial" w:cs="Arial"/>
          <w:sz w:val="22"/>
          <w:szCs w:val="22"/>
        </w:rPr>
        <w:t xml:space="preserve"> </w:t>
      </w:r>
      <w:r w:rsidR="00C53340">
        <w:rPr>
          <w:rFonts w:ascii="Arial" w:hAnsi="Arial" w:cs="Arial"/>
          <w:sz w:val="22"/>
          <w:szCs w:val="22"/>
        </w:rPr>
        <w:t xml:space="preserve"> </w:t>
      </w:r>
      <w:r w:rsidR="00C53340" w:rsidRPr="009C290F">
        <w:rPr>
          <w:rFonts w:ascii="Arial" w:hAnsi="Arial" w:cs="Arial"/>
          <w:sz w:val="22"/>
          <w:szCs w:val="22"/>
        </w:rPr>
        <w:t xml:space="preserve"> a la normativa que prohíbe el trabajo infantil y de protección de la persona adolescente trabajadora, se deberá tramitar el procedimiento sancionatorio que dispone el artículo CIENTO SESENTA de la LACAP para determinar el cometimiento o no durante la ejecución del contrato de la conducta tipificada como causal de inhabilitación en el artículo CIENTO CINCUENTA Y OCHO Romano V literal b) de la LACAP relativa a la invocación de hechos falsos para obtener la adjudicación de la contratación. Se entenderá por comprobado el incumplimiento a la normativa por parte de la Dirección General de Inspección de Trabajo, si durante el trámite de re inspección se determina que hubo subsanación por haber cometido una infracción, o por el contrario si se remitiere a procedimiento sancionatorio, y en éste último caso deberá finalizar el procedimiento para conocer la resolución final.</w:t>
      </w:r>
      <w:r w:rsidR="00C53340">
        <w:rPr>
          <w:rFonts w:ascii="Arial" w:hAnsi="Arial" w:cs="Arial"/>
          <w:sz w:val="22"/>
          <w:szCs w:val="22"/>
        </w:rPr>
        <w:t xml:space="preserve"> </w:t>
      </w:r>
      <w:r>
        <w:rPr>
          <w:rFonts w:ascii="Arial" w:hAnsi="Arial" w:cs="Arial"/>
          <w:sz w:val="22"/>
          <w:szCs w:val="22"/>
        </w:rPr>
        <w:t xml:space="preserve">En fe de lo  anterior, los otorgantes firmamos el presente contrato en la ciudad de San Salvador, a los </w:t>
      </w:r>
      <w:r w:rsidR="004834C9">
        <w:rPr>
          <w:rFonts w:ascii="Arial" w:hAnsi="Arial" w:cs="Arial"/>
          <w:sz w:val="22"/>
          <w:szCs w:val="22"/>
        </w:rPr>
        <w:t>tres</w:t>
      </w:r>
      <w:r w:rsidR="00EE5253">
        <w:rPr>
          <w:rFonts w:ascii="Arial" w:hAnsi="Arial" w:cs="Arial"/>
          <w:sz w:val="22"/>
          <w:szCs w:val="22"/>
        </w:rPr>
        <w:t xml:space="preserve"> </w:t>
      </w:r>
      <w:r>
        <w:rPr>
          <w:rFonts w:ascii="Arial" w:hAnsi="Arial" w:cs="Arial"/>
          <w:sz w:val="22"/>
          <w:szCs w:val="22"/>
        </w:rPr>
        <w:t xml:space="preserve">días del mes </w:t>
      </w:r>
      <w:r w:rsidR="00EE5253">
        <w:rPr>
          <w:rFonts w:ascii="Arial" w:hAnsi="Arial" w:cs="Arial"/>
          <w:sz w:val="22"/>
          <w:szCs w:val="22"/>
        </w:rPr>
        <w:t>enero</w:t>
      </w:r>
      <w:r>
        <w:rPr>
          <w:rFonts w:ascii="Arial" w:hAnsi="Arial" w:cs="Arial"/>
          <w:sz w:val="22"/>
          <w:szCs w:val="22"/>
        </w:rPr>
        <w:t xml:space="preserve"> de dos mil </w:t>
      </w:r>
      <w:r w:rsidR="00EE5253">
        <w:rPr>
          <w:rFonts w:ascii="Arial" w:hAnsi="Arial" w:cs="Arial"/>
          <w:sz w:val="22"/>
          <w:szCs w:val="22"/>
        </w:rPr>
        <w:t>dieci</w:t>
      </w:r>
      <w:r w:rsidR="004834C9">
        <w:rPr>
          <w:rFonts w:ascii="Arial" w:hAnsi="Arial" w:cs="Arial"/>
          <w:sz w:val="22"/>
          <w:szCs w:val="22"/>
        </w:rPr>
        <w:t>nueve</w:t>
      </w:r>
      <w:r>
        <w:rPr>
          <w:rFonts w:ascii="Arial" w:hAnsi="Arial" w:cs="Arial"/>
          <w:sz w:val="22"/>
          <w:szCs w:val="22"/>
        </w:rPr>
        <w:t>.</w:t>
      </w:r>
      <w:r w:rsidR="00AC22BC">
        <w:rPr>
          <w:rFonts w:ascii="Arial" w:hAnsi="Arial" w:cs="Arial"/>
          <w:sz w:val="22"/>
          <w:szCs w:val="22"/>
        </w:rPr>
        <w:t xml:space="preserve"> </w:t>
      </w:r>
    </w:p>
    <w:p w:rsidR="003C2DA7" w:rsidRDefault="003C2DA7" w:rsidP="003C2DA7">
      <w:pPr>
        <w:spacing w:line="480" w:lineRule="auto"/>
        <w:jc w:val="both"/>
        <w:rPr>
          <w:rFonts w:ascii="Arial" w:hAnsi="Arial"/>
          <w:sz w:val="22"/>
          <w:szCs w:val="22"/>
        </w:rPr>
      </w:pPr>
    </w:p>
    <w:p w:rsidR="00163324" w:rsidRDefault="00163324" w:rsidP="00163324">
      <w:pPr>
        <w:spacing w:line="360" w:lineRule="auto"/>
        <w:jc w:val="both"/>
        <w:rPr>
          <w:rFonts w:ascii="Arial" w:hAnsi="Arial" w:cs="Arial"/>
          <w:b/>
          <w:sz w:val="20"/>
          <w:szCs w:val="20"/>
          <w:lang w:val="es-SV"/>
        </w:rPr>
      </w:pPr>
    </w:p>
    <w:p w:rsidR="00163324" w:rsidRDefault="00163324" w:rsidP="00163324">
      <w:pPr>
        <w:spacing w:line="360" w:lineRule="auto"/>
        <w:jc w:val="both"/>
        <w:rPr>
          <w:rFonts w:ascii="Arial" w:hAnsi="Arial" w:cs="Arial"/>
          <w:b/>
          <w:sz w:val="20"/>
          <w:szCs w:val="20"/>
          <w:lang w:val="es-SV"/>
        </w:rPr>
      </w:pPr>
    </w:p>
    <w:p w:rsidR="007B10BE" w:rsidRDefault="007B10BE" w:rsidP="00163324">
      <w:pPr>
        <w:spacing w:line="360" w:lineRule="auto"/>
        <w:jc w:val="both"/>
        <w:rPr>
          <w:rFonts w:ascii="Arial" w:hAnsi="Arial" w:cs="Arial"/>
          <w:b/>
          <w:sz w:val="20"/>
          <w:szCs w:val="20"/>
          <w:lang w:val="es-SV"/>
        </w:rPr>
      </w:pPr>
    </w:p>
    <w:p w:rsidR="00163324" w:rsidRPr="00BE01AC" w:rsidRDefault="00163324" w:rsidP="00163324">
      <w:pPr>
        <w:spacing w:line="360" w:lineRule="auto"/>
        <w:jc w:val="both"/>
        <w:rPr>
          <w:rFonts w:ascii="Arial" w:hAnsi="Arial" w:cs="Arial"/>
          <w:b/>
          <w:sz w:val="20"/>
          <w:szCs w:val="20"/>
          <w:lang w:val="es-SV"/>
        </w:rPr>
      </w:pPr>
      <w:r w:rsidRPr="00BE01AC">
        <w:rPr>
          <w:rFonts w:ascii="Arial" w:hAnsi="Arial" w:cs="Arial"/>
          <w:b/>
          <w:sz w:val="20"/>
          <w:szCs w:val="20"/>
          <w:lang w:val="es-SV"/>
        </w:rPr>
        <w:t>__________________________________</w:t>
      </w:r>
      <w:r w:rsidR="00BE01AC">
        <w:rPr>
          <w:rFonts w:ascii="Arial" w:hAnsi="Arial" w:cs="Arial"/>
          <w:b/>
          <w:sz w:val="20"/>
          <w:szCs w:val="20"/>
          <w:lang w:val="es-SV"/>
        </w:rPr>
        <w:t>___</w:t>
      </w:r>
      <w:r w:rsidRPr="00BE01AC">
        <w:rPr>
          <w:rFonts w:ascii="Arial" w:hAnsi="Arial" w:cs="Arial"/>
          <w:b/>
          <w:sz w:val="20"/>
          <w:szCs w:val="20"/>
          <w:lang w:val="es-SV"/>
        </w:rPr>
        <w:t>_</w:t>
      </w:r>
      <w:r w:rsidRPr="00BE01AC">
        <w:rPr>
          <w:rFonts w:ascii="Arial" w:hAnsi="Arial" w:cs="Arial"/>
          <w:b/>
          <w:sz w:val="20"/>
          <w:szCs w:val="20"/>
          <w:lang w:val="es-SV"/>
        </w:rPr>
        <w:tab/>
      </w:r>
      <w:r w:rsidRPr="00BE01AC">
        <w:rPr>
          <w:rFonts w:ascii="Arial" w:hAnsi="Arial" w:cs="Arial"/>
          <w:b/>
          <w:sz w:val="20"/>
          <w:szCs w:val="20"/>
          <w:lang w:val="es-SV"/>
        </w:rPr>
        <w:tab/>
        <w:t xml:space="preserve">  _________________________________</w:t>
      </w:r>
    </w:p>
    <w:p w:rsidR="004F4589" w:rsidRPr="00BE01AC" w:rsidRDefault="00BE01AC" w:rsidP="004F4589">
      <w:pPr>
        <w:jc w:val="both"/>
        <w:rPr>
          <w:rFonts w:ascii="Arial" w:hAnsi="Arial" w:cs="Arial"/>
          <w:b/>
          <w:sz w:val="20"/>
          <w:szCs w:val="20"/>
          <w:lang w:val="es-SV"/>
        </w:rPr>
      </w:pPr>
      <w:r w:rsidRPr="00BE01AC">
        <w:rPr>
          <w:rFonts w:ascii="Arial" w:hAnsi="Arial" w:cs="Arial"/>
          <w:b/>
          <w:color w:val="000000"/>
          <w:sz w:val="20"/>
          <w:szCs w:val="20"/>
        </w:rPr>
        <w:t>ERNESTO LUIS MUYSHONDT GARCIA PRIETO</w:t>
      </w:r>
      <w:r w:rsidR="004F4589" w:rsidRPr="00BE01AC">
        <w:rPr>
          <w:rFonts w:ascii="Arial" w:hAnsi="Arial" w:cs="Arial"/>
          <w:b/>
          <w:sz w:val="20"/>
          <w:szCs w:val="20"/>
          <w:lang w:val="es-SV"/>
        </w:rPr>
        <w:tab/>
        <w:t xml:space="preserve"> LIC. </w:t>
      </w:r>
      <w:r w:rsidR="00F64B34" w:rsidRPr="00BE01AC">
        <w:rPr>
          <w:rFonts w:ascii="Arial" w:hAnsi="Arial" w:cs="Arial"/>
          <w:b/>
          <w:sz w:val="20"/>
          <w:szCs w:val="20"/>
        </w:rPr>
        <w:t>MARIO CÉSAR SALAZAR ESCOBAR</w:t>
      </w:r>
    </w:p>
    <w:p w:rsidR="004F4589" w:rsidRPr="00163324" w:rsidRDefault="004F4589" w:rsidP="004F4589">
      <w:pPr>
        <w:jc w:val="both"/>
        <w:rPr>
          <w:rFonts w:ascii="Arial" w:hAnsi="Arial"/>
          <w:sz w:val="20"/>
          <w:szCs w:val="20"/>
        </w:rPr>
      </w:pPr>
      <w:r w:rsidRPr="00BE01AC">
        <w:rPr>
          <w:rFonts w:ascii="Arial" w:hAnsi="Arial" w:cs="Arial"/>
          <w:b/>
          <w:sz w:val="20"/>
          <w:szCs w:val="20"/>
          <w:lang w:val="es-SV"/>
        </w:rPr>
        <w:t xml:space="preserve">             Presidente de ISDEM.</w:t>
      </w:r>
      <w:r w:rsidRPr="00BE01AC">
        <w:rPr>
          <w:rFonts w:ascii="Arial" w:hAnsi="Arial" w:cs="Arial"/>
          <w:b/>
          <w:sz w:val="20"/>
          <w:szCs w:val="20"/>
          <w:lang w:val="es-SV"/>
        </w:rPr>
        <w:tab/>
      </w:r>
      <w:r w:rsidRPr="00BE01AC">
        <w:rPr>
          <w:rFonts w:ascii="Arial" w:hAnsi="Arial" w:cs="Arial"/>
          <w:b/>
          <w:sz w:val="20"/>
          <w:szCs w:val="20"/>
          <w:lang w:val="es-SV"/>
        </w:rPr>
        <w:tab/>
      </w:r>
      <w:r w:rsidRPr="00BE01AC">
        <w:rPr>
          <w:rFonts w:ascii="Arial" w:hAnsi="Arial" w:cs="Arial"/>
          <w:b/>
          <w:sz w:val="20"/>
          <w:szCs w:val="20"/>
          <w:lang w:val="es-SV"/>
        </w:rPr>
        <w:tab/>
      </w:r>
      <w:r w:rsidRPr="00BE01AC">
        <w:rPr>
          <w:rFonts w:ascii="Arial" w:hAnsi="Arial" w:cs="Arial"/>
          <w:b/>
          <w:sz w:val="20"/>
          <w:szCs w:val="20"/>
          <w:lang w:val="es-SV"/>
        </w:rPr>
        <w:tab/>
      </w:r>
      <w:r w:rsidRPr="00BE01AC">
        <w:rPr>
          <w:rFonts w:ascii="Arial" w:hAnsi="Arial" w:cs="Arial"/>
          <w:b/>
          <w:sz w:val="20"/>
          <w:szCs w:val="20"/>
          <w:lang w:val="es-SV"/>
        </w:rPr>
        <w:tab/>
      </w:r>
      <w:r w:rsidRPr="00BE01AC">
        <w:rPr>
          <w:rFonts w:ascii="Arial" w:hAnsi="Arial" w:cs="Arial"/>
          <w:b/>
          <w:sz w:val="20"/>
          <w:szCs w:val="20"/>
          <w:lang w:val="es-SV"/>
        </w:rPr>
        <w:tab/>
        <w:t>Contratista</w:t>
      </w:r>
      <w:r w:rsidRPr="00163324">
        <w:rPr>
          <w:rFonts w:ascii="Arial" w:hAnsi="Arial" w:cs="Arial"/>
          <w:b/>
          <w:sz w:val="20"/>
          <w:szCs w:val="20"/>
          <w:lang w:val="es-SV"/>
        </w:rPr>
        <w:t>.</w:t>
      </w:r>
    </w:p>
    <w:p w:rsidR="004F4589" w:rsidRDefault="004F4589" w:rsidP="004F4589">
      <w:pPr>
        <w:jc w:val="both"/>
        <w:rPr>
          <w:rFonts w:ascii="Arial" w:hAnsi="Arial"/>
          <w:sz w:val="22"/>
          <w:szCs w:val="22"/>
        </w:rPr>
      </w:pPr>
    </w:p>
    <w:p w:rsidR="00163324" w:rsidRDefault="00163324" w:rsidP="003C2DA7">
      <w:pPr>
        <w:jc w:val="both"/>
        <w:rPr>
          <w:rFonts w:ascii="Arial" w:hAnsi="Arial"/>
          <w:sz w:val="22"/>
          <w:szCs w:val="22"/>
        </w:rPr>
      </w:pPr>
    </w:p>
    <w:p w:rsidR="00163324" w:rsidRDefault="00163324" w:rsidP="003C2DA7">
      <w:pPr>
        <w:jc w:val="both"/>
        <w:rPr>
          <w:rFonts w:ascii="Arial" w:hAnsi="Arial"/>
          <w:sz w:val="22"/>
          <w:szCs w:val="22"/>
        </w:rPr>
      </w:pPr>
    </w:p>
    <w:p w:rsidR="00163324" w:rsidRDefault="00163324" w:rsidP="003C2DA7">
      <w:pPr>
        <w:jc w:val="both"/>
        <w:rPr>
          <w:rFonts w:ascii="Arial" w:hAnsi="Arial"/>
          <w:sz w:val="22"/>
          <w:szCs w:val="22"/>
        </w:rPr>
      </w:pPr>
    </w:p>
    <w:p w:rsidR="00BB504D" w:rsidRDefault="00D706D1" w:rsidP="00163324">
      <w:pPr>
        <w:spacing w:line="360" w:lineRule="auto"/>
        <w:jc w:val="both"/>
        <w:rPr>
          <w:rFonts w:ascii="Arial" w:hAnsi="Arial"/>
          <w:b/>
          <w:sz w:val="22"/>
          <w:szCs w:val="22"/>
        </w:rPr>
      </w:pPr>
      <w:r>
        <w:rPr>
          <w:rFonts w:ascii="Arial" w:hAnsi="Arial"/>
          <w:sz w:val="22"/>
          <w:szCs w:val="22"/>
        </w:rPr>
        <w:t xml:space="preserve">En </w:t>
      </w:r>
      <w:r w:rsidR="00AC22BC">
        <w:rPr>
          <w:rFonts w:ascii="Arial" w:hAnsi="Arial"/>
          <w:sz w:val="22"/>
          <w:szCs w:val="22"/>
        </w:rPr>
        <w:t xml:space="preserve">la </w:t>
      </w:r>
      <w:r w:rsidR="003C2DA7">
        <w:rPr>
          <w:rFonts w:ascii="Arial" w:hAnsi="Arial"/>
          <w:sz w:val="22"/>
          <w:szCs w:val="22"/>
        </w:rPr>
        <w:t>ciudad</w:t>
      </w:r>
      <w:r w:rsidR="00AC22BC">
        <w:rPr>
          <w:rFonts w:ascii="Arial" w:hAnsi="Arial"/>
          <w:sz w:val="22"/>
          <w:szCs w:val="22"/>
        </w:rPr>
        <w:t xml:space="preserve"> y departamento de San Salvador;</w:t>
      </w:r>
      <w:r w:rsidR="003C2DA7">
        <w:rPr>
          <w:rFonts w:ascii="Arial" w:hAnsi="Arial"/>
          <w:sz w:val="22"/>
          <w:szCs w:val="22"/>
        </w:rPr>
        <w:t xml:space="preserve"> a las </w:t>
      </w:r>
      <w:r w:rsidR="00EE5253">
        <w:rPr>
          <w:rFonts w:ascii="Arial" w:hAnsi="Arial"/>
          <w:sz w:val="22"/>
          <w:szCs w:val="22"/>
        </w:rPr>
        <w:t>ocho</w:t>
      </w:r>
      <w:r w:rsidR="003C2DA7">
        <w:rPr>
          <w:rFonts w:ascii="Arial" w:hAnsi="Arial"/>
          <w:sz w:val="22"/>
          <w:szCs w:val="22"/>
        </w:rPr>
        <w:t xml:space="preserve"> horas</w:t>
      </w:r>
      <w:r w:rsidR="00195204">
        <w:rPr>
          <w:rFonts w:ascii="Arial" w:hAnsi="Arial"/>
          <w:sz w:val="22"/>
          <w:szCs w:val="22"/>
        </w:rPr>
        <w:t xml:space="preserve"> y </w:t>
      </w:r>
      <w:r w:rsidR="00B01AFE">
        <w:rPr>
          <w:rFonts w:ascii="Arial" w:hAnsi="Arial"/>
          <w:sz w:val="22"/>
          <w:szCs w:val="22"/>
        </w:rPr>
        <w:t>treinta</w:t>
      </w:r>
      <w:r w:rsidR="00195204">
        <w:rPr>
          <w:rFonts w:ascii="Arial" w:hAnsi="Arial"/>
          <w:sz w:val="22"/>
          <w:szCs w:val="22"/>
        </w:rPr>
        <w:t xml:space="preserve"> minutos</w:t>
      </w:r>
      <w:r w:rsidR="003C2DA7">
        <w:rPr>
          <w:rFonts w:ascii="Arial" w:hAnsi="Arial"/>
          <w:sz w:val="22"/>
          <w:szCs w:val="22"/>
        </w:rPr>
        <w:t xml:space="preserve"> del día </w:t>
      </w:r>
      <w:r w:rsidR="00B01AFE">
        <w:rPr>
          <w:rFonts w:ascii="Arial" w:hAnsi="Arial"/>
          <w:sz w:val="22"/>
          <w:szCs w:val="22"/>
        </w:rPr>
        <w:t>tres</w:t>
      </w:r>
      <w:r w:rsidR="00820D16">
        <w:rPr>
          <w:rFonts w:ascii="Arial" w:hAnsi="Arial"/>
          <w:sz w:val="22"/>
          <w:szCs w:val="22"/>
        </w:rPr>
        <w:t xml:space="preserve"> </w:t>
      </w:r>
      <w:r w:rsidR="003C2DA7">
        <w:rPr>
          <w:rFonts w:ascii="Arial" w:hAnsi="Arial"/>
          <w:sz w:val="22"/>
          <w:szCs w:val="22"/>
        </w:rPr>
        <w:t xml:space="preserve">de </w:t>
      </w:r>
      <w:r w:rsidR="00EE5253">
        <w:rPr>
          <w:rFonts w:ascii="Arial" w:hAnsi="Arial"/>
          <w:sz w:val="22"/>
          <w:szCs w:val="22"/>
        </w:rPr>
        <w:t>enero</w:t>
      </w:r>
      <w:r w:rsidR="003C2DA7">
        <w:rPr>
          <w:rFonts w:ascii="Arial" w:hAnsi="Arial"/>
          <w:sz w:val="22"/>
          <w:szCs w:val="22"/>
        </w:rPr>
        <w:t xml:space="preserve"> del año dos mil </w:t>
      </w:r>
      <w:r w:rsidR="00EE5253">
        <w:rPr>
          <w:rFonts w:ascii="Arial" w:hAnsi="Arial"/>
          <w:sz w:val="22"/>
          <w:szCs w:val="22"/>
        </w:rPr>
        <w:t>dieci</w:t>
      </w:r>
      <w:r w:rsidR="00B01AFE">
        <w:rPr>
          <w:rFonts w:ascii="Arial" w:hAnsi="Arial"/>
          <w:sz w:val="22"/>
          <w:szCs w:val="22"/>
        </w:rPr>
        <w:t>nueve</w:t>
      </w:r>
      <w:r w:rsidR="003C2DA7">
        <w:rPr>
          <w:rFonts w:ascii="Arial" w:hAnsi="Arial"/>
          <w:sz w:val="22"/>
          <w:szCs w:val="22"/>
        </w:rPr>
        <w:t>.</w:t>
      </w:r>
      <w:r w:rsidR="00AC22BC">
        <w:rPr>
          <w:rFonts w:ascii="Arial" w:hAnsi="Arial"/>
          <w:sz w:val="22"/>
          <w:szCs w:val="22"/>
        </w:rPr>
        <w:t xml:space="preserve"> </w:t>
      </w:r>
      <w:r w:rsidR="003C2DA7">
        <w:rPr>
          <w:rFonts w:ascii="Arial" w:hAnsi="Arial"/>
          <w:sz w:val="22"/>
          <w:szCs w:val="22"/>
        </w:rPr>
        <w:t xml:space="preserve"> </w:t>
      </w:r>
      <w:r w:rsidR="003C2DA7">
        <w:rPr>
          <w:rFonts w:ascii="Arial" w:hAnsi="Arial" w:cs="Arial"/>
          <w:sz w:val="22"/>
          <w:szCs w:val="22"/>
        </w:rPr>
        <w:t xml:space="preserve">Ante mí, </w:t>
      </w:r>
      <w:r w:rsidR="003C2DA7">
        <w:rPr>
          <w:rFonts w:ascii="Arial" w:hAnsi="Arial" w:cs="Arial"/>
          <w:b/>
          <w:sz w:val="22"/>
          <w:szCs w:val="22"/>
        </w:rPr>
        <w:t>JOSE ELENILSON NUILA DELGADO</w:t>
      </w:r>
      <w:r w:rsidR="00AC22BC">
        <w:rPr>
          <w:rFonts w:ascii="Arial" w:hAnsi="Arial" w:cs="Arial"/>
          <w:sz w:val="22"/>
          <w:szCs w:val="22"/>
        </w:rPr>
        <w:t>, Notario</w:t>
      </w:r>
      <w:r w:rsidR="003C2DA7">
        <w:rPr>
          <w:rFonts w:ascii="Arial" w:hAnsi="Arial" w:cs="Arial"/>
          <w:sz w:val="22"/>
          <w:szCs w:val="22"/>
        </w:rPr>
        <w:t xml:space="preserve"> de</w:t>
      </w:r>
      <w:r w:rsidR="00C07FC6">
        <w:rPr>
          <w:rFonts w:ascii="Arial" w:hAnsi="Arial" w:cs="Arial"/>
          <w:sz w:val="22"/>
          <w:szCs w:val="22"/>
        </w:rPr>
        <w:t>l domicilio de -----------------</w:t>
      </w:r>
      <w:r w:rsidR="00AC22BC">
        <w:rPr>
          <w:rFonts w:ascii="Arial" w:hAnsi="Arial" w:cs="Arial"/>
          <w:sz w:val="22"/>
          <w:szCs w:val="22"/>
        </w:rPr>
        <w:t xml:space="preserve"> en</w:t>
      </w:r>
      <w:r w:rsidR="00C07FC6">
        <w:rPr>
          <w:rFonts w:ascii="Arial" w:hAnsi="Arial" w:cs="Arial"/>
          <w:sz w:val="22"/>
          <w:szCs w:val="22"/>
        </w:rPr>
        <w:t xml:space="preserve"> el departamento de --------------------------</w:t>
      </w:r>
      <w:r w:rsidR="003C2DA7">
        <w:rPr>
          <w:rFonts w:ascii="Arial" w:hAnsi="Arial" w:cs="Arial"/>
          <w:sz w:val="22"/>
          <w:szCs w:val="22"/>
        </w:rPr>
        <w:t xml:space="preserve">, comparecen, por una parte, </w:t>
      </w:r>
      <w:r w:rsidR="00A33965">
        <w:rPr>
          <w:rFonts w:ascii="Arial" w:hAnsi="Arial" w:cs="Arial"/>
          <w:sz w:val="22"/>
          <w:szCs w:val="22"/>
        </w:rPr>
        <w:t xml:space="preserve">el señor </w:t>
      </w:r>
      <w:r w:rsidR="008D56C3" w:rsidRPr="00F47A7A">
        <w:rPr>
          <w:rFonts w:ascii="Arial" w:hAnsi="Arial" w:cs="Arial"/>
          <w:b/>
          <w:color w:val="000000"/>
          <w:sz w:val="22"/>
          <w:szCs w:val="22"/>
        </w:rPr>
        <w:t>ERNE</w:t>
      </w:r>
      <w:r w:rsidR="00C07FC6">
        <w:rPr>
          <w:rFonts w:ascii="Arial" w:hAnsi="Arial" w:cs="Arial"/>
          <w:b/>
          <w:color w:val="000000"/>
          <w:sz w:val="22"/>
          <w:szCs w:val="22"/>
        </w:rPr>
        <w:t>S</w:t>
      </w:r>
      <w:r w:rsidR="008D56C3" w:rsidRPr="00F47A7A">
        <w:rPr>
          <w:rFonts w:ascii="Arial" w:hAnsi="Arial" w:cs="Arial"/>
          <w:b/>
          <w:color w:val="000000"/>
          <w:sz w:val="22"/>
          <w:szCs w:val="22"/>
        </w:rPr>
        <w:t>TO LUIS MUYSHONDT GARCIA PRIETO</w:t>
      </w:r>
      <w:r w:rsidR="008D56C3" w:rsidRPr="00F47A7A">
        <w:rPr>
          <w:rFonts w:ascii="Arial" w:hAnsi="Arial" w:cs="Arial"/>
          <w:color w:val="000000"/>
          <w:sz w:val="22"/>
          <w:szCs w:val="22"/>
        </w:rPr>
        <w:t xml:space="preserve">; quien es de </w:t>
      </w:r>
      <w:r w:rsidR="00053C2D">
        <w:rPr>
          <w:rFonts w:ascii="Arial" w:hAnsi="Arial" w:cs="Arial"/>
          <w:color w:val="000000"/>
          <w:sz w:val="22"/>
          <w:szCs w:val="22"/>
        </w:rPr>
        <w:t>-------</w:t>
      </w:r>
      <w:r w:rsidR="00C07FC6">
        <w:rPr>
          <w:rFonts w:ascii="Arial" w:hAnsi="Arial" w:cs="Arial"/>
          <w:color w:val="000000"/>
          <w:sz w:val="22"/>
          <w:szCs w:val="22"/>
        </w:rPr>
        <w:t>-------</w:t>
      </w:r>
      <w:r w:rsidR="008D56C3" w:rsidRPr="00F47A7A">
        <w:rPr>
          <w:rFonts w:ascii="Arial" w:hAnsi="Arial" w:cs="Arial"/>
          <w:color w:val="000000"/>
          <w:sz w:val="22"/>
          <w:szCs w:val="22"/>
        </w:rPr>
        <w:t xml:space="preserve"> años de edad; </w:t>
      </w:r>
      <w:r w:rsidR="00053C2D">
        <w:rPr>
          <w:rFonts w:ascii="Arial" w:hAnsi="Arial" w:cs="Arial"/>
          <w:color w:val="000000"/>
          <w:sz w:val="22"/>
          <w:szCs w:val="22"/>
        </w:rPr>
        <w:t>---------</w:t>
      </w:r>
      <w:r w:rsidR="00C07FC6">
        <w:rPr>
          <w:rFonts w:ascii="Arial" w:hAnsi="Arial" w:cs="Arial"/>
          <w:color w:val="000000"/>
          <w:sz w:val="22"/>
          <w:szCs w:val="22"/>
        </w:rPr>
        <w:t>------------</w:t>
      </w:r>
      <w:r w:rsidR="008D56C3" w:rsidRPr="00F47A7A">
        <w:rPr>
          <w:rFonts w:ascii="Arial" w:hAnsi="Arial" w:cs="Arial"/>
          <w:color w:val="000000"/>
          <w:sz w:val="22"/>
          <w:szCs w:val="22"/>
        </w:rPr>
        <w:t xml:space="preserve">; del domicilio de la ciudad y departamento de </w:t>
      </w:r>
      <w:r w:rsidR="00053C2D">
        <w:rPr>
          <w:rFonts w:ascii="Arial" w:hAnsi="Arial" w:cs="Arial"/>
          <w:color w:val="000000"/>
          <w:sz w:val="22"/>
          <w:szCs w:val="22"/>
        </w:rPr>
        <w:t>-------</w:t>
      </w:r>
      <w:r w:rsidR="00355497">
        <w:rPr>
          <w:rFonts w:ascii="Arial" w:hAnsi="Arial" w:cs="Arial"/>
          <w:color w:val="000000"/>
          <w:sz w:val="22"/>
          <w:szCs w:val="22"/>
        </w:rPr>
        <w:t>------------</w:t>
      </w:r>
      <w:r w:rsidR="008D56C3" w:rsidRPr="00F47A7A">
        <w:rPr>
          <w:rFonts w:ascii="Arial" w:hAnsi="Arial" w:cs="Arial"/>
          <w:color w:val="000000"/>
          <w:sz w:val="22"/>
          <w:szCs w:val="22"/>
        </w:rPr>
        <w:t xml:space="preserve">; a quien conozco e identifico con documento único de identidad Personal número </w:t>
      </w:r>
      <w:r w:rsidR="00413ABF">
        <w:rPr>
          <w:rFonts w:ascii="Arial" w:hAnsi="Arial" w:cs="Arial"/>
          <w:color w:val="000000"/>
          <w:sz w:val="22"/>
          <w:szCs w:val="22"/>
        </w:rPr>
        <w:t>--------------</w:t>
      </w:r>
      <w:r w:rsidR="00C07FC6">
        <w:rPr>
          <w:rFonts w:ascii="Arial" w:hAnsi="Arial" w:cs="Arial"/>
          <w:color w:val="000000"/>
          <w:sz w:val="22"/>
          <w:szCs w:val="22"/>
        </w:rPr>
        <w:t>--------</w:t>
      </w:r>
      <w:r w:rsidR="008D56C3" w:rsidRPr="00F47A7A">
        <w:rPr>
          <w:rFonts w:ascii="Arial" w:hAnsi="Arial" w:cs="Arial"/>
          <w:color w:val="000000"/>
          <w:sz w:val="22"/>
          <w:szCs w:val="22"/>
        </w:rPr>
        <w:t xml:space="preserve">; y quien posee número de identificación tributaria </w:t>
      </w:r>
      <w:r w:rsidR="00413ABF">
        <w:rPr>
          <w:rFonts w:ascii="Arial" w:hAnsi="Arial" w:cs="Arial"/>
          <w:color w:val="000000"/>
          <w:sz w:val="22"/>
          <w:szCs w:val="22"/>
        </w:rPr>
        <w:t>------------</w:t>
      </w:r>
      <w:r w:rsidR="00C07FC6">
        <w:rPr>
          <w:rFonts w:ascii="Arial" w:hAnsi="Arial" w:cs="Arial"/>
          <w:color w:val="000000"/>
          <w:sz w:val="22"/>
          <w:szCs w:val="22"/>
        </w:rPr>
        <w:t>------------</w:t>
      </w:r>
      <w:r w:rsidR="008D56C3" w:rsidRPr="00F47A7A">
        <w:rPr>
          <w:rFonts w:ascii="Arial" w:hAnsi="Arial" w:cs="Arial"/>
          <w:color w:val="000000"/>
          <w:sz w:val="22"/>
          <w:szCs w:val="22"/>
        </w:rPr>
        <w:t xml:space="preserve">; quien comparece actuando en su calidad de Presidente del Consejo Directivo del </w:t>
      </w:r>
      <w:r w:rsidR="008D56C3" w:rsidRPr="00F47A7A">
        <w:rPr>
          <w:rFonts w:ascii="Arial" w:hAnsi="Arial" w:cs="Arial"/>
          <w:b/>
          <w:color w:val="000000"/>
          <w:sz w:val="22"/>
          <w:szCs w:val="22"/>
        </w:rPr>
        <w:t xml:space="preserve">INSTITUTO SALVADOREÑO DE </w:t>
      </w:r>
      <w:r w:rsidR="008D56C3" w:rsidRPr="00F47A7A">
        <w:rPr>
          <w:rFonts w:ascii="Arial" w:hAnsi="Arial" w:cs="Arial"/>
          <w:b/>
          <w:color w:val="000000"/>
          <w:sz w:val="22"/>
          <w:szCs w:val="22"/>
        </w:rPr>
        <w:lastRenderedPageBreak/>
        <w:t>DESARROLLO MUNICIPAL (ISDEM)</w:t>
      </w:r>
      <w:r w:rsidR="008D56C3" w:rsidRPr="00F47A7A">
        <w:rPr>
          <w:rFonts w:ascii="Arial" w:hAnsi="Arial" w:cs="Arial"/>
          <w:color w:val="000000"/>
          <w:sz w:val="22"/>
          <w:szCs w:val="22"/>
        </w:rPr>
        <w:t xml:space="preserve">, entidad Autónoma de Derecho Público, del domicilio de San Salvador, la cual posee número de identificación tributaria cero seis uno cuatro –cero cuatro cero tres ocho siete –uno cero uno </w:t>
      </w:r>
      <w:r w:rsidR="00AC22BC">
        <w:rPr>
          <w:rFonts w:ascii="Arial" w:hAnsi="Arial" w:cs="Arial"/>
          <w:color w:val="000000"/>
          <w:sz w:val="22"/>
          <w:szCs w:val="22"/>
        </w:rPr>
        <w:t xml:space="preserve"> </w:t>
      </w:r>
      <w:r w:rsidR="008D56C3" w:rsidRPr="00F47A7A">
        <w:rPr>
          <w:rFonts w:ascii="Arial" w:hAnsi="Arial" w:cs="Arial"/>
          <w:color w:val="000000"/>
          <w:sz w:val="22"/>
          <w:szCs w:val="22"/>
        </w:rPr>
        <w:t>ocho; personería que doy fe de ser legítima y suficiente por haber tenido a la vista</w:t>
      </w:r>
      <w:r w:rsidR="008D56C3" w:rsidRPr="00F47A7A">
        <w:rPr>
          <w:rFonts w:ascii="Arial" w:hAnsi="Arial" w:cs="Arial"/>
          <w:sz w:val="22"/>
          <w:szCs w:val="22"/>
        </w:rPr>
        <w:t xml:space="preserve">: a) Ley Orgánica del Instituto Salvadoreño de Desarrollo Municipal, la cual se encuentra contenida en el Decreto número </w:t>
      </w:r>
      <w:r w:rsidR="008D56C3" w:rsidRPr="00F47A7A">
        <w:rPr>
          <w:rFonts w:ascii="Arial" w:hAnsi="Arial" w:cs="Arial"/>
          <w:b/>
          <w:sz w:val="22"/>
          <w:szCs w:val="22"/>
        </w:rPr>
        <w:t>SEISCIENTOS DIECISEIS</w:t>
      </w:r>
      <w:r w:rsidR="008D56C3" w:rsidRPr="00F47A7A">
        <w:rPr>
          <w:rFonts w:ascii="Arial" w:hAnsi="Arial" w:cs="Arial"/>
          <w:sz w:val="22"/>
          <w:szCs w:val="22"/>
        </w:rPr>
        <w:t xml:space="preserve">, de fecha cuatro de marzo de mil novecientos ochenta y siete, publicado en el Diario Oficial número </w:t>
      </w:r>
      <w:r w:rsidR="008D56C3" w:rsidRPr="00F47A7A">
        <w:rPr>
          <w:rFonts w:ascii="Arial" w:hAnsi="Arial" w:cs="Arial"/>
          <w:b/>
          <w:sz w:val="22"/>
          <w:szCs w:val="22"/>
        </w:rPr>
        <w:t>CINCUENTA Y DOS</w:t>
      </w:r>
      <w:r w:rsidR="008D56C3" w:rsidRPr="00F47A7A">
        <w:rPr>
          <w:rFonts w:ascii="Arial" w:hAnsi="Arial" w:cs="Arial"/>
          <w:sz w:val="22"/>
          <w:szCs w:val="22"/>
        </w:rPr>
        <w:t xml:space="preserve"> Tomo </w:t>
      </w:r>
      <w:r w:rsidR="008D56C3" w:rsidRPr="00F47A7A">
        <w:rPr>
          <w:rFonts w:ascii="Arial" w:hAnsi="Arial" w:cs="Arial"/>
          <w:b/>
          <w:sz w:val="22"/>
          <w:szCs w:val="22"/>
        </w:rPr>
        <w:t>DOSCIENTOS NOVENTA Y CUATRO</w:t>
      </w:r>
      <w:r w:rsidR="008D56C3" w:rsidRPr="00F47A7A">
        <w:rPr>
          <w:rFonts w:ascii="Arial" w:hAnsi="Arial" w:cs="Arial"/>
          <w:sz w:val="22"/>
          <w:szCs w:val="22"/>
        </w:rPr>
        <w:t xml:space="preserve">, de fecha diecisiete de marzo de mil novecientos ochenta  y siete; la que mediante su artículo </w:t>
      </w:r>
      <w:r w:rsidR="008D56C3" w:rsidRPr="00F47A7A">
        <w:rPr>
          <w:rFonts w:ascii="Arial" w:hAnsi="Arial" w:cs="Arial"/>
          <w:b/>
          <w:sz w:val="22"/>
          <w:szCs w:val="22"/>
        </w:rPr>
        <w:t>UNO</w:t>
      </w:r>
      <w:r w:rsidR="008D56C3" w:rsidRPr="00F47A7A">
        <w:rPr>
          <w:rFonts w:ascii="Arial" w:hAnsi="Arial" w:cs="Arial"/>
          <w:sz w:val="22"/>
          <w:szCs w:val="22"/>
        </w:rPr>
        <w:t xml:space="preserve"> crea el Instituto Salvadoreño de Desarrollo Municipal, como Entidad Autónoma, de Derecho Público, especializado en el campo de la Administración Municipal y que conforme a dicha Ley podrá denominarse “El Instituto” o “ISDEM”, y de conformidad al Artículo </w:t>
      </w:r>
      <w:r w:rsidR="008D56C3" w:rsidRPr="00F47A7A">
        <w:rPr>
          <w:rFonts w:ascii="Arial" w:hAnsi="Arial" w:cs="Arial"/>
          <w:b/>
          <w:sz w:val="22"/>
          <w:szCs w:val="22"/>
        </w:rPr>
        <w:t>VEINTISEIS</w:t>
      </w:r>
      <w:r w:rsidR="008D56C3" w:rsidRPr="00F47A7A">
        <w:rPr>
          <w:rFonts w:ascii="Arial" w:hAnsi="Arial" w:cs="Arial"/>
          <w:sz w:val="22"/>
          <w:szCs w:val="22"/>
        </w:rPr>
        <w:t xml:space="preserve"> de la misma Ley Orgánica, la representación Judicial y Extrajudicial corresponde al Presidente y como tal podrá intervenir en los actos y contratos que celebre y en las actuaciones judiciales o administrativas en que tenga interés el Instituto, quien podrá delegar su representación en el Gerente General y otros funcionarios y otorgar poderes a nombre del Instituto, actuando en todos estos casos con autorización del Consejo Directivo; b) </w:t>
      </w:r>
      <w:r w:rsidR="008D56C3" w:rsidRPr="00F47A7A">
        <w:rPr>
          <w:rFonts w:ascii="Arial" w:hAnsi="Arial" w:cs="Arial"/>
          <w:color w:val="000000"/>
          <w:sz w:val="22"/>
          <w:szCs w:val="22"/>
        </w:rPr>
        <w:t xml:space="preserve">Certificación del acuerdo número </w:t>
      </w:r>
      <w:r w:rsidR="008D56C3" w:rsidRPr="00F47A7A">
        <w:rPr>
          <w:rFonts w:ascii="Arial" w:hAnsi="Arial" w:cs="Arial"/>
          <w:b/>
          <w:color w:val="000000"/>
          <w:sz w:val="22"/>
          <w:szCs w:val="22"/>
        </w:rPr>
        <w:t>CUATRO UNO</w:t>
      </w:r>
      <w:r w:rsidR="008D56C3" w:rsidRPr="00F47A7A">
        <w:rPr>
          <w:rFonts w:ascii="Arial" w:hAnsi="Arial" w:cs="Arial"/>
          <w:color w:val="000000"/>
          <w:sz w:val="22"/>
          <w:szCs w:val="22"/>
        </w:rPr>
        <w:t xml:space="preserve">, del acta número </w:t>
      </w:r>
      <w:r w:rsidR="008D56C3" w:rsidRPr="00F47A7A">
        <w:rPr>
          <w:rFonts w:ascii="Arial" w:hAnsi="Arial" w:cs="Arial"/>
          <w:b/>
          <w:color w:val="000000"/>
          <w:sz w:val="22"/>
          <w:szCs w:val="22"/>
        </w:rPr>
        <w:t>VEINTIOCHO</w:t>
      </w:r>
      <w:r w:rsidR="008D56C3" w:rsidRPr="00F47A7A">
        <w:rPr>
          <w:rFonts w:ascii="Arial" w:hAnsi="Arial" w:cs="Arial"/>
          <w:color w:val="000000"/>
          <w:sz w:val="22"/>
          <w:szCs w:val="22"/>
        </w:rPr>
        <w:t xml:space="preserve"> de Sesión Ordinaria de Consejo Directivo celebrada el día once de julio de dos mil dieciocho; en el que por mayoría se acordó nombrar al compareciente como Presidente del Consejo Directivo del Instituto Salvadoreño de Desarrollo Municipal, a partir de esa fecha</w:t>
      </w:r>
      <w:r w:rsidR="008D56C3" w:rsidRPr="00F47A7A">
        <w:rPr>
          <w:rFonts w:ascii="Arial" w:hAnsi="Arial" w:cs="Arial"/>
          <w:sz w:val="22"/>
          <w:szCs w:val="22"/>
        </w:rPr>
        <w:t>;</w:t>
      </w:r>
      <w:r w:rsidR="008D56C3">
        <w:rPr>
          <w:rFonts w:ascii="Arial" w:hAnsi="Arial" w:cs="Arial"/>
          <w:sz w:val="22"/>
          <w:szCs w:val="22"/>
        </w:rPr>
        <w:t xml:space="preserve"> </w:t>
      </w:r>
      <w:r w:rsidR="008D56C3" w:rsidRPr="00514587">
        <w:rPr>
          <w:rFonts w:ascii="Arial" w:hAnsi="Arial" w:cs="Arial"/>
          <w:b/>
          <w:sz w:val="22"/>
          <w:szCs w:val="22"/>
        </w:rPr>
        <w:t>c)</w:t>
      </w:r>
      <w:r w:rsidR="00AC22BC">
        <w:rPr>
          <w:rFonts w:ascii="Arial" w:hAnsi="Arial" w:cs="Arial"/>
          <w:b/>
          <w:sz w:val="22"/>
          <w:szCs w:val="22"/>
        </w:rPr>
        <w:t xml:space="preserve"> </w:t>
      </w:r>
      <w:r w:rsidR="008D56C3">
        <w:rPr>
          <w:rFonts w:ascii="Arial" w:hAnsi="Arial" w:cs="Arial"/>
          <w:sz w:val="22"/>
          <w:szCs w:val="22"/>
        </w:rPr>
        <w:t xml:space="preserve"> Certificación de Acuerdo OCHO, del Acta número CINCUENTA, de sesión de Consejo Directivo del Instituto, celebrada a las quince horas y veinte minutos del día once de diciembre de dos mil dieciocho, mediante el cual se acordó adjudicar la Licitación Pública número CERO UNO/DOS MIL DIECINUEVE, SUMINISTRO DE SEGUROS MÉDICO HOSPITALARIO, COLECTIVO DE VIDA Y FIDELIDAD PARA SERVIDORAS Y SERVIDORES PÚBLICOS DE ISDEM; AUTOMOTORES, TODO RIESGO INCENDIO Y EQUIPO ELECTRÓNICO DEL INSTITUTO SALVADOREÑO DE DESARROLLO MUNICIPAL, PARA EL AÑO DOS MIL DIECINUEVE</w:t>
      </w:r>
      <w:r w:rsidR="002E30E8">
        <w:rPr>
          <w:rFonts w:ascii="Arial" w:hAnsi="Arial" w:cs="Arial"/>
          <w:sz w:val="22"/>
          <w:szCs w:val="22"/>
        </w:rPr>
        <w:t xml:space="preserve">, adjudicando el </w:t>
      </w:r>
      <w:proofErr w:type="spellStart"/>
      <w:r w:rsidR="002E30E8">
        <w:rPr>
          <w:rFonts w:ascii="Arial" w:hAnsi="Arial" w:cs="Arial"/>
          <w:sz w:val="22"/>
          <w:szCs w:val="22"/>
        </w:rPr>
        <w:t>Item</w:t>
      </w:r>
      <w:proofErr w:type="spellEnd"/>
      <w:r w:rsidR="002E30E8">
        <w:rPr>
          <w:rFonts w:ascii="Arial" w:hAnsi="Arial" w:cs="Arial"/>
          <w:sz w:val="22"/>
          <w:szCs w:val="22"/>
        </w:rPr>
        <w:t xml:space="preserve"> 2, Seguro para automotores a la Sociedad QUÁLITAS COMPAÑÍA DE SEGUROS, S.A., por un monto de ONCE MIL SEISCIENTOS CINCUENTA Y NUEVE DÓLARES CON DIECIOCHO CENTAVOS DE DÓLAR </w:t>
      </w:r>
      <w:r w:rsidR="008D56C3">
        <w:rPr>
          <w:rFonts w:ascii="Arial" w:hAnsi="Arial" w:cs="Arial"/>
          <w:sz w:val="22"/>
          <w:szCs w:val="22"/>
        </w:rPr>
        <w:t>($11,6</w:t>
      </w:r>
      <w:r w:rsidR="002E30E8">
        <w:rPr>
          <w:rFonts w:ascii="Arial" w:hAnsi="Arial" w:cs="Arial"/>
          <w:sz w:val="22"/>
          <w:szCs w:val="22"/>
        </w:rPr>
        <w:t>5</w:t>
      </w:r>
      <w:r w:rsidR="008D56C3">
        <w:rPr>
          <w:rFonts w:ascii="Arial" w:hAnsi="Arial" w:cs="Arial"/>
          <w:sz w:val="22"/>
          <w:szCs w:val="22"/>
        </w:rPr>
        <w:t>9.</w:t>
      </w:r>
      <w:r w:rsidR="002E30E8">
        <w:rPr>
          <w:rFonts w:ascii="Arial" w:hAnsi="Arial" w:cs="Arial"/>
          <w:sz w:val="22"/>
          <w:szCs w:val="22"/>
        </w:rPr>
        <w:t>18</w:t>
      </w:r>
      <w:r w:rsidR="008D56C3">
        <w:rPr>
          <w:rFonts w:ascii="Arial" w:hAnsi="Arial" w:cs="Arial"/>
          <w:sz w:val="22"/>
          <w:szCs w:val="22"/>
        </w:rPr>
        <w:t xml:space="preserve">); Certificación expedida por la Secretaria de Actas del Consejo Directivo, el día </w:t>
      </w:r>
      <w:r w:rsidR="00EB56AF">
        <w:rPr>
          <w:rFonts w:ascii="Arial" w:hAnsi="Arial" w:cs="Arial"/>
          <w:sz w:val="22"/>
          <w:szCs w:val="22"/>
        </w:rPr>
        <w:t>doce</w:t>
      </w:r>
      <w:r w:rsidR="008D56C3">
        <w:rPr>
          <w:rFonts w:ascii="Arial" w:hAnsi="Arial" w:cs="Arial"/>
          <w:sz w:val="22"/>
          <w:szCs w:val="22"/>
        </w:rPr>
        <w:t xml:space="preserve"> de diciembre de dos mil dieci</w:t>
      </w:r>
      <w:r w:rsidR="00EB56AF">
        <w:rPr>
          <w:rFonts w:ascii="Arial" w:hAnsi="Arial" w:cs="Arial"/>
          <w:sz w:val="22"/>
          <w:szCs w:val="22"/>
        </w:rPr>
        <w:t>ocho</w:t>
      </w:r>
      <w:r w:rsidR="008D56C3">
        <w:rPr>
          <w:rFonts w:ascii="Arial" w:hAnsi="Arial" w:cs="Arial"/>
          <w:sz w:val="22"/>
          <w:szCs w:val="22"/>
        </w:rPr>
        <w:t>;</w:t>
      </w:r>
      <w:r w:rsidR="008D56C3" w:rsidRPr="006B0CBB">
        <w:rPr>
          <w:rFonts w:ascii="Arial" w:hAnsi="Arial" w:cs="Arial"/>
          <w:sz w:val="22"/>
          <w:szCs w:val="22"/>
        </w:rPr>
        <w:t xml:space="preserve"> </w:t>
      </w:r>
      <w:r w:rsidR="008D56C3">
        <w:rPr>
          <w:rFonts w:ascii="Arial" w:hAnsi="Arial" w:cs="Arial"/>
          <w:sz w:val="22"/>
          <w:szCs w:val="22"/>
        </w:rPr>
        <w:t xml:space="preserve">y además </w:t>
      </w:r>
      <w:r w:rsidR="00EB56AF">
        <w:rPr>
          <w:rFonts w:ascii="Arial" w:hAnsi="Arial" w:cs="Arial"/>
          <w:sz w:val="22"/>
          <w:szCs w:val="22"/>
        </w:rPr>
        <w:t xml:space="preserve">designa al presidente del Consejo Directivo licenciado Ernesto Luis </w:t>
      </w:r>
      <w:proofErr w:type="spellStart"/>
      <w:r w:rsidR="00EB56AF">
        <w:rPr>
          <w:rFonts w:ascii="Arial" w:hAnsi="Arial" w:cs="Arial"/>
          <w:sz w:val="22"/>
          <w:szCs w:val="22"/>
        </w:rPr>
        <w:t>Muysondt</w:t>
      </w:r>
      <w:proofErr w:type="spellEnd"/>
      <w:r w:rsidR="00EB56AF">
        <w:rPr>
          <w:rFonts w:ascii="Arial" w:hAnsi="Arial" w:cs="Arial"/>
          <w:sz w:val="22"/>
          <w:szCs w:val="22"/>
        </w:rPr>
        <w:t xml:space="preserve"> García Prieto, para que firme los contratos </w:t>
      </w:r>
      <w:r w:rsidR="00EB56AF">
        <w:rPr>
          <w:rFonts w:ascii="Arial" w:hAnsi="Arial" w:cs="Arial"/>
          <w:sz w:val="22"/>
          <w:szCs w:val="22"/>
        </w:rPr>
        <w:lastRenderedPageBreak/>
        <w:t>resultantes de la adjudicación</w:t>
      </w:r>
      <w:r w:rsidR="008D56C3">
        <w:rPr>
          <w:rFonts w:ascii="Arial" w:hAnsi="Arial" w:cs="Arial"/>
          <w:sz w:val="22"/>
          <w:szCs w:val="22"/>
        </w:rPr>
        <w:t>;</w:t>
      </w:r>
      <w:r w:rsidR="00A33965">
        <w:rPr>
          <w:rFonts w:ascii="Arial" w:hAnsi="Arial" w:cs="Arial"/>
          <w:sz w:val="22"/>
          <w:szCs w:val="22"/>
        </w:rPr>
        <w:t xml:space="preserve"> </w:t>
      </w:r>
      <w:r w:rsidR="00AC22BC">
        <w:rPr>
          <w:rFonts w:ascii="Arial" w:hAnsi="Arial"/>
          <w:sz w:val="22"/>
          <w:szCs w:val="22"/>
        </w:rPr>
        <w:t>y</w:t>
      </w:r>
      <w:r w:rsidR="00A33965">
        <w:rPr>
          <w:rFonts w:ascii="Arial" w:hAnsi="Arial"/>
          <w:sz w:val="22"/>
          <w:szCs w:val="22"/>
        </w:rPr>
        <w:t xml:space="preserve"> por otra parte</w:t>
      </w:r>
      <w:r w:rsidR="00AC22BC">
        <w:rPr>
          <w:rFonts w:ascii="Arial" w:hAnsi="Arial"/>
          <w:sz w:val="22"/>
          <w:szCs w:val="22"/>
        </w:rPr>
        <w:t>, también comparece</w:t>
      </w:r>
      <w:r w:rsidR="00A33965">
        <w:rPr>
          <w:rFonts w:ascii="Arial" w:hAnsi="Arial"/>
          <w:sz w:val="22"/>
          <w:szCs w:val="22"/>
        </w:rPr>
        <w:t xml:space="preserve"> el señor </w:t>
      </w:r>
      <w:r w:rsidR="00F64B34">
        <w:rPr>
          <w:rFonts w:ascii="Arial" w:hAnsi="Arial"/>
          <w:b/>
          <w:sz w:val="22"/>
          <w:szCs w:val="22"/>
        </w:rPr>
        <w:t>MARIO CÉSAR SALAZAR ESCOBAR</w:t>
      </w:r>
      <w:r w:rsidR="00AC22BC">
        <w:rPr>
          <w:rFonts w:ascii="Arial" w:hAnsi="Arial"/>
          <w:b/>
          <w:sz w:val="22"/>
          <w:szCs w:val="22"/>
        </w:rPr>
        <w:t>;</w:t>
      </w:r>
      <w:r w:rsidR="00A33965">
        <w:rPr>
          <w:rFonts w:ascii="Arial" w:hAnsi="Arial"/>
          <w:sz w:val="22"/>
          <w:szCs w:val="22"/>
        </w:rPr>
        <w:t xml:space="preserve"> quien es de </w:t>
      </w:r>
      <w:r w:rsidR="00543B8D">
        <w:rPr>
          <w:rFonts w:ascii="Arial" w:hAnsi="Arial"/>
          <w:sz w:val="22"/>
          <w:szCs w:val="22"/>
        </w:rPr>
        <w:t>---------</w:t>
      </w:r>
      <w:r w:rsidR="00355497">
        <w:rPr>
          <w:rFonts w:ascii="Arial" w:hAnsi="Arial"/>
          <w:sz w:val="22"/>
          <w:szCs w:val="22"/>
        </w:rPr>
        <w:t>------------</w:t>
      </w:r>
      <w:r w:rsidR="00AC22BC">
        <w:rPr>
          <w:rFonts w:ascii="Arial" w:hAnsi="Arial"/>
          <w:sz w:val="22"/>
          <w:szCs w:val="22"/>
        </w:rPr>
        <w:t xml:space="preserve"> años de edad;</w:t>
      </w:r>
      <w:r w:rsidR="00A33965">
        <w:rPr>
          <w:rFonts w:ascii="Arial" w:hAnsi="Arial"/>
          <w:sz w:val="22"/>
          <w:szCs w:val="22"/>
        </w:rPr>
        <w:t xml:space="preserve"> </w:t>
      </w:r>
      <w:r w:rsidR="00543B8D">
        <w:rPr>
          <w:rFonts w:ascii="Arial" w:hAnsi="Arial"/>
          <w:sz w:val="22"/>
          <w:szCs w:val="22"/>
        </w:rPr>
        <w:t>------</w:t>
      </w:r>
      <w:r w:rsidR="00355497">
        <w:rPr>
          <w:rFonts w:ascii="Arial" w:hAnsi="Arial"/>
          <w:sz w:val="22"/>
          <w:szCs w:val="22"/>
        </w:rPr>
        <w:t>--------------</w:t>
      </w:r>
      <w:r w:rsidR="00AC22BC">
        <w:rPr>
          <w:rFonts w:ascii="Arial" w:hAnsi="Arial"/>
          <w:sz w:val="22"/>
          <w:szCs w:val="22"/>
        </w:rPr>
        <w:t xml:space="preserve">; del domicilio de la ciudad y departamento de </w:t>
      </w:r>
      <w:r w:rsidR="00543B8D">
        <w:rPr>
          <w:rFonts w:ascii="Arial" w:hAnsi="Arial"/>
          <w:sz w:val="22"/>
          <w:szCs w:val="22"/>
        </w:rPr>
        <w:t>-------</w:t>
      </w:r>
      <w:r w:rsidR="00355497">
        <w:rPr>
          <w:rFonts w:ascii="Arial" w:hAnsi="Arial"/>
          <w:sz w:val="22"/>
          <w:szCs w:val="22"/>
        </w:rPr>
        <w:t>----------</w:t>
      </w:r>
      <w:r w:rsidR="00AC22BC">
        <w:rPr>
          <w:rFonts w:ascii="Arial" w:hAnsi="Arial"/>
          <w:sz w:val="22"/>
          <w:szCs w:val="22"/>
        </w:rPr>
        <w:t>;</w:t>
      </w:r>
      <w:r w:rsidR="00A33965">
        <w:rPr>
          <w:rFonts w:ascii="Arial" w:hAnsi="Arial"/>
          <w:sz w:val="22"/>
          <w:szCs w:val="22"/>
        </w:rPr>
        <w:t xml:space="preserve"> persona a quien</w:t>
      </w:r>
      <w:r w:rsidR="00AC22BC">
        <w:rPr>
          <w:rFonts w:ascii="Arial" w:hAnsi="Arial"/>
          <w:sz w:val="22"/>
          <w:szCs w:val="22"/>
        </w:rPr>
        <w:t xml:space="preserve"> hasta ahora</w:t>
      </w:r>
      <w:r w:rsidR="00A33965">
        <w:rPr>
          <w:rFonts w:ascii="Arial" w:hAnsi="Arial"/>
          <w:sz w:val="22"/>
          <w:szCs w:val="22"/>
        </w:rPr>
        <w:t xml:space="preserve"> conozco </w:t>
      </w:r>
      <w:r w:rsidR="00AC22BC">
        <w:rPr>
          <w:rFonts w:ascii="Arial" w:hAnsi="Arial"/>
          <w:sz w:val="22"/>
          <w:szCs w:val="22"/>
        </w:rPr>
        <w:t>y a quien identifico por medio de su documento único de i</w:t>
      </w:r>
      <w:r w:rsidR="00A33965">
        <w:rPr>
          <w:rFonts w:ascii="Arial" w:hAnsi="Arial"/>
          <w:sz w:val="22"/>
          <w:szCs w:val="22"/>
        </w:rPr>
        <w:t xml:space="preserve">dentidad </w:t>
      </w:r>
      <w:r w:rsidR="00543B8D">
        <w:rPr>
          <w:rFonts w:ascii="Arial" w:hAnsi="Arial"/>
          <w:sz w:val="22"/>
          <w:szCs w:val="22"/>
        </w:rPr>
        <w:t>------------</w:t>
      </w:r>
      <w:r w:rsidR="00A33965">
        <w:rPr>
          <w:rFonts w:ascii="Arial" w:hAnsi="Arial"/>
          <w:sz w:val="22"/>
          <w:szCs w:val="22"/>
        </w:rPr>
        <w:t>; y</w:t>
      </w:r>
      <w:r w:rsidR="00AC22BC">
        <w:rPr>
          <w:rFonts w:ascii="Arial" w:hAnsi="Arial"/>
          <w:sz w:val="22"/>
          <w:szCs w:val="22"/>
        </w:rPr>
        <w:t xml:space="preserve"> quien posee número de identificación tributaria </w:t>
      </w:r>
      <w:r w:rsidR="00543B8D">
        <w:rPr>
          <w:rFonts w:ascii="Arial" w:hAnsi="Arial"/>
          <w:sz w:val="22"/>
          <w:szCs w:val="22"/>
        </w:rPr>
        <w:t>-------------</w:t>
      </w:r>
      <w:r w:rsidR="00355497">
        <w:rPr>
          <w:rFonts w:ascii="Arial" w:hAnsi="Arial"/>
          <w:sz w:val="22"/>
          <w:szCs w:val="22"/>
        </w:rPr>
        <w:t>---------</w:t>
      </w:r>
      <w:r w:rsidR="00A33965">
        <w:rPr>
          <w:rFonts w:ascii="Arial" w:hAnsi="Arial"/>
          <w:sz w:val="22"/>
          <w:szCs w:val="22"/>
        </w:rPr>
        <w:t xml:space="preserve">; </w:t>
      </w:r>
      <w:r w:rsidR="00AC22BC">
        <w:rPr>
          <w:rFonts w:ascii="Arial" w:hAnsi="Arial"/>
          <w:sz w:val="22"/>
          <w:szCs w:val="22"/>
        </w:rPr>
        <w:t xml:space="preserve">quien comparece </w:t>
      </w:r>
      <w:r w:rsidR="00A33965">
        <w:rPr>
          <w:rFonts w:ascii="Arial" w:hAnsi="Arial"/>
          <w:sz w:val="22"/>
          <w:szCs w:val="22"/>
        </w:rPr>
        <w:t xml:space="preserve">actuando en su </w:t>
      </w:r>
      <w:r w:rsidR="00AC22BC">
        <w:rPr>
          <w:rFonts w:ascii="Arial" w:hAnsi="Arial"/>
          <w:sz w:val="22"/>
          <w:szCs w:val="22"/>
        </w:rPr>
        <w:t>calidad de apoderado general administrativo, mercantil y judicial con cláusulas e</w:t>
      </w:r>
      <w:r w:rsidR="00262188">
        <w:rPr>
          <w:rFonts w:ascii="Arial" w:hAnsi="Arial"/>
          <w:sz w:val="22"/>
          <w:szCs w:val="22"/>
        </w:rPr>
        <w:t xml:space="preserve">speciales, </w:t>
      </w:r>
      <w:r w:rsidR="00A33965">
        <w:rPr>
          <w:rFonts w:ascii="Arial" w:hAnsi="Arial"/>
          <w:sz w:val="22"/>
          <w:szCs w:val="22"/>
        </w:rPr>
        <w:t xml:space="preserve">de la Sociedad </w:t>
      </w:r>
      <w:r w:rsidR="00262188">
        <w:rPr>
          <w:rFonts w:ascii="Arial" w:hAnsi="Arial"/>
          <w:b/>
          <w:sz w:val="22"/>
          <w:szCs w:val="22"/>
        </w:rPr>
        <w:t xml:space="preserve">QUÁLITAS </w:t>
      </w:r>
      <w:r w:rsidR="001F5EE5">
        <w:rPr>
          <w:rFonts w:ascii="Arial" w:hAnsi="Arial"/>
          <w:b/>
          <w:sz w:val="22"/>
          <w:szCs w:val="22"/>
        </w:rPr>
        <w:t>COMPAÑÍA DE SEGUROS, SOCIEDAD ANÓNIMA</w:t>
      </w:r>
      <w:r w:rsidR="00A33965" w:rsidRPr="00794B21">
        <w:rPr>
          <w:rFonts w:ascii="Arial" w:hAnsi="Arial"/>
          <w:b/>
          <w:sz w:val="22"/>
          <w:szCs w:val="22"/>
        </w:rPr>
        <w:t xml:space="preserve">, que se abrevia </w:t>
      </w:r>
      <w:r w:rsidR="001F5EE5">
        <w:rPr>
          <w:rFonts w:ascii="Arial" w:hAnsi="Arial"/>
          <w:b/>
          <w:sz w:val="22"/>
          <w:szCs w:val="22"/>
        </w:rPr>
        <w:t xml:space="preserve">QUÁLITAS COMPAÑÍA DE SEGUROS, </w:t>
      </w:r>
      <w:r w:rsidR="00A33965" w:rsidRPr="00794B21">
        <w:rPr>
          <w:rFonts w:ascii="Arial" w:hAnsi="Arial"/>
          <w:b/>
          <w:sz w:val="22"/>
          <w:szCs w:val="22"/>
        </w:rPr>
        <w:t>S.A.,</w:t>
      </w:r>
      <w:r w:rsidR="00A33965">
        <w:rPr>
          <w:rFonts w:ascii="Arial" w:hAnsi="Arial"/>
          <w:sz w:val="22"/>
          <w:szCs w:val="22"/>
        </w:rPr>
        <w:t xml:space="preserve"> </w:t>
      </w:r>
      <w:r w:rsidR="00AC22BC">
        <w:rPr>
          <w:rFonts w:ascii="Arial" w:hAnsi="Arial"/>
          <w:sz w:val="22"/>
          <w:szCs w:val="22"/>
        </w:rPr>
        <w:t xml:space="preserve">persona jurídica domiciliada en </w:t>
      </w:r>
      <w:r w:rsidR="001F5EE5">
        <w:rPr>
          <w:rFonts w:ascii="Arial" w:hAnsi="Arial"/>
          <w:sz w:val="22"/>
          <w:szCs w:val="22"/>
        </w:rPr>
        <w:t>Antiguo Cuscatlán, departamento de La Libertad</w:t>
      </w:r>
      <w:r w:rsidR="00AC22BC">
        <w:rPr>
          <w:rFonts w:ascii="Arial" w:hAnsi="Arial"/>
          <w:sz w:val="22"/>
          <w:szCs w:val="22"/>
        </w:rPr>
        <w:t>;</w:t>
      </w:r>
      <w:r w:rsidR="00A33965">
        <w:rPr>
          <w:rFonts w:ascii="Arial" w:hAnsi="Arial"/>
          <w:sz w:val="22"/>
          <w:szCs w:val="22"/>
        </w:rPr>
        <w:t xml:space="preserve"> </w:t>
      </w:r>
      <w:r w:rsidR="00AC22BC">
        <w:rPr>
          <w:rFonts w:ascii="Arial" w:hAnsi="Arial"/>
          <w:sz w:val="22"/>
          <w:szCs w:val="22"/>
        </w:rPr>
        <w:t xml:space="preserve">la cual posee número de identificación tributaria cero seis uno cuatro –uno dos cero cinco </w:t>
      </w:r>
      <w:r w:rsidR="00F94B97">
        <w:rPr>
          <w:rFonts w:ascii="Arial" w:hAnsi="Arial"/>
          <w:sz w:val="22"/>
          <w:szCs w:val="22"/>
        </w:rPr>
        <w:t>cero ocho –uno cero dos -cuatro</w:t>
      </w:r>
      <w:r w:rsidR="00A33965">
        <w:rPr>
          <w:rFonts w:ascii="Arial" w:hAnsi="Arial"/>
          <w:sz w:val="22"/>
          <w:szCs w:val="22"/>
        </w:rPr>
        <w:t>;</w:t>
      </w:r>
      <w:r w:rsidR="00F94B97">
        <w:rPr>
          <w:rFonts w:ascii="Arial" w:hAnsi="Arial"/>
          <w:sz w:val="22"/>
          <w:szCs w:val="22"/>
        </w:rPr>
        <w:t xml:space="preserve"> y la cual posee registro único de contribuyente</w:t>
      </w:r>
      <w:r w:rsidR="00A33965">
        <w:rPr>
          <w:rFonts w:ascii="Arial" w:hAnsi="Arial"/>
          <w:sz w:val="22"/>
          <w:szCs w:val="22"/>
        </w:rPr>
        <w:t xml:space="preserve"> </w:t>
      </w:r>
      <w:r w:rsidR="001F5EE5">
        <w:rPr>
          <w:rFonts w:ascii="Arial" w:hAnsi="Arial"/>
          <w:sz w:val="22"/>
          <w:szCs w:val="22"/>
        </w:rPr>
        <w:t>ciento ochenta y siete mil ciento cincuenta y ocho</w:t>
      </w:r>
      <w:r w:rsidR="00AC22BC">
        <w:rPr>
          <w:rFonts w:ascii="Arial" w:hAnsi="Arial"/>
          <w:sz w:val="22"/>
          <w:szCs w:val="22"/>
        </w:rPr>
        <w:t xml:space="preserve"> </w:t>
      </w:r>
      <w:r w:rsidR="001F5EE5">
        <w:rPr>
          <w:rFonts w:ascii="Arial" w:hAnsi="Arial"/>
          <w:sz w:val="22"/>
          <w:szCs w:val="22"/>
        </w:rPr>
        <w:t>cinco</w:t>
      </w:r>
      <w:r w:rsidR="00A33965">
        <w:rPr>
          <w:rFonts w:ascii="Arial" w:hAnsi="Arial"/>
          <w:sz w:val="22"/>
          <w:szCs w:val="22"/>
        </w:rPr>
        <w:t>; personería que doy fe de ser legítima y suficiente por haber tenido a la vista: Te</w:t>
      </w:r>
      <w:r w:rsidR="001F5EE5">
        <w:rPr>
          <w:rFonts w:ascii="Arial" w:hAnsi="Arial"/>
          <w:sz w:val="22"/>
          <w:szCs w:val="22"/>
        </w:rPr>
        <w:t>stimonio de Escritura de Poder General Administrativo, Mercantil y Judicial con Cláusulas Especiales</w:t>
      </w:r>
      <w:r w:rsidR="00A33965">
        <w:rPr>
          <w:rFonts w:ascii="Arial" w:hAnsi="Arial"/>
          <w:sz w:val="22"/>
          <w:szCs w:val="22"/>
        </w:rPr>
        <w:t>, otorgado a las diecis</w:t>
      </w:r>
      <w:r w:rsidR="001F5EE5">
        <w:rPr>
          <w:rFonts w:ascii="Arial" w:hAnsi="Arial"/>
          <w:sz w:val="22"/>
          <w:szCs w:val="22"/>
        </w:rPr>
        <w:t>éis horas del día treinta de marzo de dos mil diecisiete</w:t>
      </w:r>
      <w:r w:rsidR="00A33965">
        <w:rPr>
          <w:rFonts w:ascii="Arial" w:hAnsi="Arial"/>
          <w:sz w:val="22"/>
          <w:szCs w:val="22"/>
        </w:rPr>
        <w:t xml:space="preserve">, ante los oficios </w:t>
      </w:r>
      <w:r w:rsidR="000C5CCA">
        <w:rPr>
          <w:rFonts w:ascii="Arial" w:hAnsi="Arial"/>
          <w:sz w:val="22"/>
          <w:szCs w:val="22"/>
        </w:rPr>
        <w:t>notariales de Ana Patricia Portillo Reyes</w:t>
      </w:r>
      <w:r w:rsidR="00A33965">
        <w:rPr>
          <w:rFonts w:ascii="Arial" w:hAnsi="Arial"/>
          <w:sz w:val="22"/>
          <w:szCs w:val="22"/>
        </w:rPr>
        <w:t xml:space="preserve">, otorgado por </w:t>
      </w:r>
      <w:r w:rsidR="000C5CCA">
        <w:rPr>
          <w:rFonts w:ascii="Arial" w:hAnsi="Arial"/>
          <w:sz w:val="22"/>
          <w:szCs w:val="22"/>
        </w:rPr>
        <w:t>la señora Rosa María Morales Rojas, quien actúa en nombre y representación en su calidad de Gerente General y representante legal de la sociedad QUÁLITAS COMPAÑÍA DE SEGUROS, SOCIEDAD ANÓNIMA</w:t>
      </w:r>
      <w:r w:rsidR="00A33965">
        <w:rPr>
          <w:rFonts w:ascii="Arial" w:hAnsi="Arial"/>
          <w:sz w:val="22"/>
          <w:szCs w:val="22"/>
        </w:rPr>
        <w:t xml:space="preserve">, quien otorgó Poder </w:t>
      </w:r>
      <w:r w:rsidR="000C5CCA">
        <w:rPr>
          <w:rFonts w:ascii="Arial" w:hAnsi="Arial"/>
          <w:sz w:val="22"/>
          <w:szCs w:val="22"/>
        </w:rPr>
        <w:t xml:space="preserve">General Administrativo, Mercantil y Judicial con Cláusulas Especiales </w:t>
      </w:r>
      <w:r w:rsidR="00A33965">
        <w:rPr>
          <w:rFonts w:ascii="Arial" w:hAnsi="Arial"/>
          <w:sz w:val="22"/>
          <w:szCs w:val="22"/>
        </w:rPr>
        <w:t xml:space="preserve">a favor del Licenciado </w:t>
      </w:r>
      <w:r w:rsidR="00F64B34">
        <w:rPr>
          <w:rFonts w:ascii="Arial" w:hAnsi="Arial"/>
          <w:sz w:val="22"/>
          <w:szCs w:val="22"/>
        </w:rPr>
        <w:t>MARIO CÉSAR SALAZAR ESCOBAR</w:t>
      </w:r>
      <w:r w:rsidR="00A33965">
        <w:rPr>
          <w:rFonts w:ascii="Arial" w:hAnsi="Arial"/>
          <w:sz w:val="22"/>
          <w:szCs w:val="22"/>
        </w:rPr>
        <w:t>, en el cual consta que está facultado para comparecer al otorgamiento de actos como el presente, poder inscrito en el Reg</w:t>
      </w:r>
      <w:r w:rsidR="00646095">
        <w:rPr>
          <w:rFonts w:ascii="Arial" w:hAnsi="Arial"/>
          <w:sz w:val="22"/>
          <w:szCs w:val="22"/>
        </w:rPr>
        <w:t>istro de Comercio al número CINCUENTA Y SEIS</w:t>
      </w:r>
      <w:r w:rsidR="00A33965">
        <w:rPr>
          <w:rFonts w:ascii="Arial" w:hAnsi="Arial"/>
          <w:sz w:val="22"/>
          <w:szCs w:val="22"/>
        </w:rPr>
        <w:t xml:space="preserve"> del Libro MIL </w:t>
      </w:r>
      <w:r w:rsidR="00646095">
        <w:rPr>
          <w:rFonts w:ascii="Arial" w:hAnsi="Arial"/>
          <w:sz w:val="22"/>
          <w:szCs w:val="22"/>
        </w:rPr>
        <w:t>OCHOCIENTOS NUEVE</w:t>
      </w:r>
      <w:r w:rsidR="00A33965">
        <w:rPr>
          <w:rFonts w:ascii="Arial" w:hAnsi="Arial"/>
          <w:sz w:val="22"/>
          <w:szCs w:val="22"/>
        </w:rPr>
        <w:t xml:space="preserve">, </w:t>
      </w:r>
      <w:r w:rsidR="003B5ABB">
        <w:rPr>
          <w:rFonts w:ascii="Arial" w:hAnsi="Arial"/>
          <w:sz w:val="22"/>
          <w:szCs w:val="22"/>
        </w:rPr>
        <w:t xml:space="preserve">de Otros Contratos Mercantiles, el día siete de abril de dos mil diecisiete, </w:t>
      </w:r>
      <w:r w:rsidR="00A33965">
        <w:rPr>
          <w:rFonts w:ascii="Arial" w:hAnsi="Arial"/>
          <w:sz w:val="22"/>
          <w:szCs w:val="22"/>
        </w:rPr>
        <w:t>estando en dicha escritura plenamente establecida y comprobada por parte del notario autorizante la existencia legal de la sociedad</w:t>
      </w:r>
      <w:r w:rsidR="00F94B97">
        <w:rPr>
          <w:rFonts w:ascii="Arial" w:hAnsi="Arial"/>
          <w:sz w:val="22"/>
          <w:szCs w:val="22"/>
        </w:rPr>
        <w:t xml:space="preserve"> y la personería con que actuó la otorgante</w:t>
      </w:r>
      <w:r w:rsidR="00A33965">
        <w:rPr>
          <w:rFonts w:ascii="Arial" w:hAnsi="Arial"/>
          <w:sz w:val="22"/>
          <w:szCs w:val="22"/>
        </w:rPr>
        <w:t xml:space="preserve">; y </w:t>
      </w:r>
      <w:r w:rsidR="00A33965">
        <w:rPr>
          <w:rFonts w:ascii="Arial" w:hAnsi="Arial"/>
          <w:b/>
          <w:sz w:val="22"/>
          <w:szCs w:val="22"/>
        </w:rPr>
        <w:t>ME DICEN</w:t>
      </w:r>
      <w:r w:rsidR="00A33965">
        <w:rPr>
          <w:rFonts w:ascii="Arial" w:hAnsi="Arial"/>
          <w:sz w:val="22"/>
          <w:szCs w:val="22"/>
        </w:rPr>
        <w:t xml:space="preserve">: </w:t>
      </w:r>
      <w:r w:rsidR="00A33965">
        <w:rPr>
          <w:rFonts w:ascii="Arial" w:hAnsi="Arial" w:cs="Arial"/>
          <w:sz w:val="22"/>
          <w:szCs w:val="22"/>
        </w:rPr>
        <w:t xml:space="preserve">Que las firmas que calzan el documento que antecede son auténticas por haber sido puestas de su puño y letra, en mi presencia por los comparecientes, reconociendo como suyos los conceptos del mismo y por medio del cual celebraron un </w:t>
      </w:r>
      <w:r w:rsidR="00EF32D3">
        <w:rPr>
          <w:rFonts w:ascii="Arial" w:hAnsi="Arial" w:cs="Arial"/>
          <w:b/>
          <w:sz w:val="22"/>
          <w:szCs w:val="22"/>
        </w:rPr>
        <w:t>CONTRATO DE SUMINISTRO</w:t>
      </w:r>
      <w:r w:rsidR="00EF32D3">
        <w:rPr>
          <w:rFonts w:ascii="Arial" w:hAnsi="Arial" w:cs="Arial"/>
          <w:sz w:val="22"/>
          <w:szCs w:val="22"/>
        </w:rPr>
        <w:t xml:space="preserve"> </w:t>
      </w:r>
      <w:r w:rsidR="00EF32D3">
        <w:rPr>
          <w:rFonts w:ascii="Arial" w:hAnsi="Arial" w:cs="Arial"/>
          <w:b/>
          <w:sz w:val="22"/>
          <w:szCs w:val="22"/>
        </w:rPr>
        <w:t xml:space="preserve">DE SEGUROS AUTOMOTORES, DEL INSTITUTO SALVADOREÑO DE DESARROLLO MUNICIPAL, PARA EL AÑO DOS MIL DIECINUEVE”, </w:t>
      </w:r>
      <w:r w:rsidR="00EF32D3" w:rsidRPr="00E833B4">
        <w:rPr>
          <w:rFonts w:ascii="Arial" w:hAnsi="Arial" w:cs="Arial"/>
          <w:b/>
          <w:caps/>
          <w:sz w:val="22"/>
          <w:szCs w:val="22"/>
        </w:rPr>
        <w:t>por licitación pública</w:t>
      </w:r>
      <w:r w:rsidR="00EF32D3">
        <w:rPr>
          <w:rFonts w:ascii="Arial" w:hAnsi="Arial" w:cs="Arial"/>
          <w:b/>
          <w:sz w:val="22"/>
          <w:szCs w:val="22"/>
        </w:rPr>
        <w:t xml:space="preserve"> CERO UNO/DOS MIL DIECINUEVE, SEGÚN REQUERIMIENTO NUMERO: CERO UNO/DOS MIL DIECINUEVE</w:t>
      </w:r>
      <w:r w:rsidR="00A33965">
        <w:rPr>
          <w:rFonts w:ascii="Arial" w:hAnsi="Arial" w:cs="Arial"/>
          <w:b/>
          <w:sz w:val="22"/>
          <w:szCs w:val="22"/>
        </w:rPr>
        <w:t xml:space="preserve">; </w:t>
      </w:r>
      <w:r w:rsidR="00A33965">
        <w:rPr>
          <w:rFonts w:ascii="Arial" w:hAnsi="Arial" w:cs="Arial"/>
          <w:sz w:val="22"/>
          <w:szCs w:val="22"/>
        </w:rPr>
        <w:t>que contiene las cláusulas siguientes: “““</w:t>
      </w:r>
      <w:r w:rsidR="00FB2CED">
        <w:rPr>
          <w:rFonts w:ascii="Arial" w:hAnsi="Arial" w:cs="Arial"/>
          <w:b/>
          <w:sz w:val="22"/>
          <w:szCs w:val="22"/>
        </w:rPr>
        <w:t>PRIMERA: OBJETO DEL CONTRATO</w:t>
      </w:r>
      <w:r w:rsidR="00FB2CED">
        <w:rPr>
          <w:rFonts w:ascii="Arial" w:hAnsi="Arial" w:cs="Arial"/>
          <w:sz w:val="22"/>
          <w:szCs w:val="22"/>
        </w:rPr>
        <w:t xml:space="preserve">. </w:t>
      </w:r>
      <w:r w:rsidR="00FB2CED">
        <w:rPr>
          <w:rFonts w:ascii="Arial" w:hAnsi="Arial" w:cs="Arial"/>
          <w:b/>
          <w:sz w:val="22"/>
          <w:szCs w:val="22"/>
        </w:rPr>
        <w:t>ITEM 2</w:t>
      </w:r>
      <w:r w:rsidR="00FB2CED">
        <w:rPr>
          <w:rFonts w:ascii="Arial" w:hAnsi="Arial" w:cs="Arial"/>
          <w:sz w:val="22"/>
          <w:szCs w:val="22"/>
        </w:rPr>
        <w:t xml:space="preserve">. El contratista se obliga a proporcionar los servicios de los siguientes seguros: </w:t>
      </w:r>
      <w:r w:rsidR="00FB2CED">
        <w:rPr>
          <w:rFonts w:ascii="Arial" w:hAnsi="Arial" w:cs="Arial"/>
          <w:b/>
          <w:sz w:val="22"/>
          <w:szCs w:val="22"/>
        </w:rPr>
        <w:t>SEGURO DE AUTOMOTORES;</w:t>
      </w:r>
      <w:r w:rsidR="00FB2CED">
        <w:rPr>
          <w:rFonts w:ascii="Arial" w:hAnsi="Arial" w:cs="Arial"/>
          <w:sz w:val="22"/>
          <w:szCs w:val="22"/>
        </w:rPr>
        <w:t xml:space="preserve"> de </w:t>
      </w:r>
      <w:r w:rsidR="00FB2CED">
        <w:rPr>
          <w:rFonts w:ascii="Arial" w:hAnsi="Arial" w:cs="Arial"/>
          <w:sz w:val="22"/>
          <w:szCs w:val="22"/>
        </w:rPr>
        <w:lastRenderedPageBreak/>
        <w:t xml:space="preserve">acuerdo a la Póliza de Seguro.  </w:t>
      </w:r>
      <w:r w:rsidR="00FB2CED">
        <w:rPr>
          <w:rFonts w:ascii="Arial" w:hAnsi="Arial" w:cs="Arial"/>
          <w:b/>
          <w:sz w:val="22"/>
          <w:szCs w:val="22"/>
        </w:rPr>
        <w:t>SEGUNDA: PRECIO.</w:t>
      </w:r>
      <w:r w:rsidR="00FB2CED">
        <w:rPr>
          <w:rFonts w:ascii="Arial" w:hAnsi="Arial" w:cs="Arial"/>
          <w:sz w:val="22"/>
          <w:szCs w:val="22"/>
        </w:rPr>
        <w:t xml:space="preserve"> El ISDEM pagará al contratista en concepto de prima por los Seguros de Automotores, hasta por la cantidad de </w:t>
      </w:r>
      <w:r w:rsidR="00FB2CED">
        <w:rPr>
          <w:rFonts w:ascii="Arial" w:hAnsi="Arial" w:cs="Arial"/>
          <w:b/>
          <w:sz w:val="22"/>
          <w:szCs w:val="22"/>
        </w:rPr>
        <w:t>ONCE MIL SEISCIENTOS CINCUENTA Y NUEVE DÓLARES CON DIECIOCHO CENTAVOS DE DÓLAR</w:t>
      </w:r>
      <w:r w:rsidR="00FB2CED">
        <w:rPr>
          <w:rFonts w:ascii="Arial" w:hAnsi="Arial" w:cs="Arial"/>
          <w:b/>
        </w:rPr>
        <w:t xml:space="preserve"> (US$ 11,659.18),</w:t>
      </w:r>
      <w:r w:rsidR="00FB2CED">
        <w:rPr>
          <w:rFonts w:ascii="Arial" w:hAnsi="Arial" w:cs="Arial"/>
          <w:sz w:val="22"/>
          <w:szCs w:val="22"/>
        </w:rPr>
        <w:t xml:space="preserve"> moneda de los Estados Unidos de América. Monto incluye el Impuesto al Valor Agregado. Verificación Presupuestaria: Fondos: Propios; Asignación Presupuestaria: cinco </w:t>
      </w:r>
      <w:proofErr w:type="spellStart"/>
      <w:r w:rsidR="00FB2CED">
        <w:rPr>
          <w:rFonts w:ascii="Arial" w:hAnsi="Arial" w:cs="Arial"/>
          <w:sz w:val="22"/>
          <w:szCs w:val="22"/>
        </w:rPr>
        <w:t>cinco</w:t>
      </w:r>
      <w:proofErr w:type="spellEnd"/>
      <w:r w:rsidR="00FB2CED">
        <w:rPr>
          <w:rFonts w:ascii="Arial" w:hAnsi="Arial" w:cs="Arial"/>
          <w:sz w:val="22"/>
          <w:szCs w:val="22"/>
        </w:rPr>
        <w:t xml:space="preserve"> seis cero uno, por ciento noventa y ocho mil dólares (198,000.00); cinco </w:t>
      </w:r>
      <w:proofErr w:type="spellStart"/>
      <w:r w:rsidR="00FB2CED">
        <w:rPr>
          <w:rFonts w:ascii="Arial" w:hAnsi="Arial" w:cs="Arial"/>
          <w:sz w:val="22"/>
          <w:szCs w:val="22"/>
        </w:rPr>
        <w:t>cinco</w:t>
      </w:r>
      <w:proofErr w:type="spellEnd"/>
      <w:r w:rsidR="00FB2CED">
        <w:rPr>
          <w:rFonts w:ascii="Arial" w:hAnsi="Arial" w:cs="Arial"/>
          <w:sz w:val="22"/>
          <w:szCs w:val="22"/>
        </w:rPr>
        <w:t xml:space="preserve"> seis cero dos, por treinta y ocho mil setecientos dólares ($38,700.00); Unidad Presupuestaria/Línea de Trabajo: cero uno cero uno. </w:t>
      </w:r>
      <w:r w:rsidR="00FB2CED">
        <w:rPr>
          <w:rFonts w:ascii="Arial" w:hAnsi="Arial" w:cs="Arial"/>
          <w:b/>
          <w:sz w:val="22"/>
          <w:szCs w:val="22"/>
        </w:rPr>
        <w:t xml:space="preserve">TERCERA: FORMA DE PAGO. </w:t>
      </w:r>
      <w:r w:rsidR="00FB2CED">
        <w:rPr>
          <w:rFonts w:ascii="Arial" w:hAnsi="Arial" w:cs="Arial"/>
          <w:sz w:val="22"/>
          <w:szCs w:val="22"/>
        </w:rPr>
        <w:t xml:space="preserve"> Mediante cuatro pagos, el primero en el mes de febrero; el segundo en el mes de mayo; el tercero en el mes de septiembre; y un cuarto y último pago en el mes de noviembre, dentro del plazo de los quince días hábiles después de la emisión del quedan, en el ejercicio fiscal correspondiente a la aportación del suministro, por cada uno de los ítems contratados, para lo cual el contratista deberá presentar al departamento de Tesorería del ISDEM, comprobante de crédito fiscal o factura según sea procedente y acta de recepción original suscrita por el administrador de contrato correspondiente. Los pagos se harán mediante transferencia electrónica en la cuenta estipulada en el formulario entregado al contratista, que deberá ser entregado al departamento de Tesorería en el plazo de cinco días hábiles posteriores a la firma. </w:t>
      </w:r>
      <w:r w:rsidR="00FB2CED">
        <w:rPr>
          <w:rFonts w:ascii="Arial" w:hAnsi="Arial" w:cs="Arial"/>
          <w:b/>
          <w:sz w:val="22"/>
          <w:szCs w:val="22"/>
        </w:rPr>
        <w:t xml:space="preserve">CUARTA: PLAZO. </w:t>
      </w:r>
      <w:r w:rsidR="00FB2CED">
        <w:rPr>
          <w:rFonts w:ascii="Arial" w:hAnsi="Arial" w:cs="Arial"/>
          <w:sz w:val="22"/>
          <w:szCs w:val="22"/>
        </w:rPr>
        <w:t xml:space="preserve"> El Contratista se obliga a brindar los servicios descritos en este documento a partir </w:t>
      </w:r>
      <w:r w:rsidR="00FB2CED" w:rsidRPr="00CF78B8">
        <w:rPr>
          <w:rFonts w:ascii="Arial" w:hAnsi="Arial" w:cs="Arial"/>
          <w:b/>
          <w:sz w:val="22"/>
          <w:szCs w:val="22"/>
        </w:rPr>
        <w:t>de la</w:t>
      </w:r>
      <w:r w:rsidR="00FB2CED">
        <w:rPr>
          <w:rFonts w:ascii="Arial" w:hAnsi="Arial" w:cs="Arial"/>
          <w:b/>
          <w:sz w:val="22"/>
          <w:szCs w:val="22"/>
        </w:rPr>
        <w:t>s doce horas</w:t>
      </w:r>
      <w:r w:rsidR="00FB2CED" w:rsidRPr="00CF78B8">
        <w:rPr>
          <w:rFonts w:ascii="Arial" w:hAnsi="Arial" w:cs="Arial"/>
          <w:b/>
          <w:sz w:val="22"/>
          <w:szCs w:val="22"/>
        </w:rPr>
        <w:t xml:space="preserve"> del día treinta y uno de diciembre de dos mil dieci</w:t>
      </w:r>
      <w:r w:rsidR="00FB2CED">
        <w:rPr>
          <w:rFonts w:ascii="Arial" w:hAnsi="Arial" w:cs="Arial"/>
          <w:b/>
          <w:sz w:val="22"/>
          <w:szCs w:val="22"/>
        </w:rPr>
        <w:t>ocho</w:t>
      </w:r>
      <w:r w:rsidR="00FB2CED" w:rsidRPr="00CF78B8">
        <w:rPr>
          <w:rFonts w:ascii="Arial" w:hAnsi="Arial" w:cs="Arial"/>
          <w:b/>
          <w:sz w:val="22"/>
          <w:szCs w:val="22"/>
        </w:rPr>
        <w:t xml:space="preserve"> hasta la</w:t>
      </w:r>
      <w:r w:rsidR="00FB2CED">
        <w:rPr>
          <w:rFonts w:ascii="Arial" w:hAnsi="Arial" w:cs="Arial"/>
          <w:b/>
          <w:sz w:val="22"/>
          <w:szCs w:val="22"/>
        </w:rPr>
        <w:t>s doce horas</w:t>
      </w:r>
      <w:r w:rsidR="00FB2CED" w:rsidRPr="00CF78B8">
        <w:rPr>
          <w:rFonts w:ascii="Arial" w:hAnsi="Arial" w:cs="Arial"/>
          <w:b/>
          <w:sz w:val="22"/>
          <w:szCs w:val="22"/>
        </w:rPr>
        <w:t xml:space="preserve"> del día treinta y uno de diciembre de dos mil dieci</w:t>
      </w:r>
      <w:r w:rsidR="00FB2CED">
        <w:rPr>
          <w:rFonts w:ascii="Arial" w:hAnsi="Arial" w:cs="Arial"/>
          <w:b/>
          <w:sz w:val="22"/>
          <w:szCs w:val="22"/>
        </w:rPr>
        <w:t>nueve</w:t>
      </w:r>
      <w:r w:rsidR="00FB2CED" w:rsidRPr="00EE2B71">
        <w:rPr>
          <w:rFonts w:ascii="Arial" w:hAnsi="Arial" w:cs="Arial"/>
          <w:b/>
          <w:sz w:val="22"/>
          <w:szCs w:val="22"/>
        </w:rPr>
        <w:t>.</w:t>
      </w:r>
      <w:r w:rsidR="00FB2CED">
        <w:rPr>
          <w:rFonts w:ascii="Arial" w:hAnsi="Arial" w:cs="Arial"/>
          <w:b/>
          <w:sz w:val="22"/>
          <w:szCs w:val="22"/>
        </w:rPr>
        <w:t xml:space="preserve">  QUINTA: LUGAR DE ENTREGA DE LOS SUMINISTROS: </w:t>
      </w:r>
      <w:r w:rsidR="00FB2CED">
        <w:rPr>
          <w:rFonts w:ascii="Arial" w:hAnsi="Arial" w:cs="Arial"/>
          <w:sz w:val="22"/>
          <w:szCs w:val="22"/>
        </w:rPr>
        <w:t xml:space="preserve">Las correspondientes pólizas de seguro deberán ser entregadas de conformidad a lo establecido en el presente documento y serán recibidos en original por los Administradores de Contrato, quienes remitirán el original a la tesorería institucional para su debido resguardo. </w:t>
      </w:r>
      <w:r w:rsidR="00FB2CED" w:rsidRPr="00282850">
        <w:rPr>
          <w:rFonts w:ascii="Arial" w:hAnsi="Arial" w:cs="Arial"/>
          <w:b/>
          <w:sz w:val="22"/>
          <w:szCs w:val="22"/>
        </w:rPr>
        <w:t xml:space="preserve">SEXTA: </w:t>
      </w:r>
      <w:r w:rsidR="00FB2CED">
        <w:rPr>
          <w:rFonts w:ascii="Arial" w:hAnsi="Arial" w:cs="Arial"/>
          <w:b/>
          <w:sz w:val="22"/>
          <w:szCs w:val="22"/>
        </w:rPr>
        <w:t xml:space="preserve">EXTENSIÓN DEL SEGURO A NUEVOS VEHÍCULOS: </w:t>
      </w:r>
      <w:r w:rsidR="00FB2CED" w:rsidRPr="00B41E1F">
        <w:rPr>
          <w:rFonts w:ascii="Arial" w:hAnsi="Arial" w:cs="Arial"/>
          <w:sz w:val="22"/>
          <w:szCs w:val="22"/>
        </w:rPr>
        <w:t>El seguro a que se refiere est</w:t>
      </w:r>
      <w:r w:rsidR="00FB2CED">
        <w:rPr>
          <w:rFonts w:ascii="Arial" w:hAnsi="Arial" w:cs="Arial"/>
          <w:sz w:val="22"/>
          <w:szCs w:val="22"/>
        </w:rPr>
        <w:t xml:space="preserve">e contrato </w:t>
      </w:r>
      <w:r w:rsidR="00FB2CED" w:rsidRPr="00B41E1F">
        <w:rPr>
          <w:rFonts w:ascii="Arial" w:hAnsi="Arial" w:cs="Arial"/>
          <w:sz w:val="22"/>
          <w:szCs w:val="22"/>
        </w:rPr>
        <w:t xml:space="preserve">se extenderá automáticamente a los nuevos vehículos automotores que compre o reciba el </w:t>
      </w:r>
      <w:r w:rsidR="00FB2CED">
        <w:rPr>
          <w:rFonts w:ascii="Arial" w:hAnsi="Arial" w:cs="Arial"/>
          <w:sz w:val="22"/>
          <w:szCs w:val="22"/>
        </w:rPr>
        <w:t>Instituto</w:t>
      </w:r>
      <w:r w:rsidR="00FB2CED" w:rsidRPr="00B41E1F">
        <w:rPr>
          <w:rFonts w:ascii="Arial" w:hAnsi="Arial" w:cs="Arial"/>
          <w:sz w:val="22"/>
          <w:szCs w:val="22"/>
        </w:rPr>
        <w:t xml:space="preserve">, a condición de que el nuevo vehículo se destine a los mismos fines que </w:t>
      </w:r>
      <w:r w:rsidR="00FB2CED">
        <w:rPr>
          <w:rFonts w:ascii="Arial" w:hAnsi="Arial" w:cs="Arial"/>
          <w:sz w:val="22"/>
          <w:szCs w:val="22"/>
        </w:rPr>
        <w:t>los</w:t>
      </w:r>
      <w:r w:rsidR="00FB2CED" w:rsidRPr="00B41E1F">
        <w:rPr>
          <w:rFonts w:ascii="Arial" w:hAnsi="Arial" w:cs="Arial"/>
          <w:sz w:val="22"/>
          <w:szCs w:val="22"/>
        </w:rPr>
        <w:t xml:space="preserve"> vehículo</w:t>
      </w:r>
      <w:r w:rsidR="00FB2CED">
        <w:rPr>
          <w:rFonts w:ascii="Arial" w:hAnsi="Arial" w:cs="Arial"/>
          <w:sz w:val="22"/>
          <w:szCs w:val="22"/>
        </w:rPr>
        <w:t>s</w:t>
      </w:r>
      <w:r w:rsidR="00FB2CED" w:rsidRPr="00B41E1F">
        <w:rPr>
          <w:rFonts w:ascii="Arial" w:hAnsi="Arial" w:cs="Arial"/>
          <w:sz w:val="22"/>
          <w:szCs w:val="22"/>
        </w:rPr>
        <w:t xml:space="preserve"> asegurado</w:t>
      </w:r>
      <w:r w:rsidR="00FB2CED">
        <w:rPr>
          <w:rFonts w:ascii="Arial" w:hAnsi="Arial" w:cs="Arial"/>
          <w:sz w:val="22"/>
          <w:szCs w:val="22"/>
        </w:rPr>
        <w:t>s</w:t>
      </w:r>
      <w:r w:rsidR="00FB2CED" w:rsidRPr="00B41E1F">
        <w:rPr>
          <w:rFonts w:ascii="Arial" w:hAnsi="Arial" w:cs="Arial"/>
          <w:sz w:val="22"/>
          <w:szCs w:val="22"/>
        </w:rPr>
        <w:t xml:space="preserve"> y que no exista ningún otro seguro sobre el mismo y siempre que todos los vehículos propiedad del </w:t>
      </w:r>
      <w:r w:rsidR="00FB2CED">
        <w:rPr>
          <w:rFonts w:ascii="Arial" w:hAnsi="Arial" w:cs="Arial"/>
          <w:sz w:val="22"/>
          <w:szCs w:val="22"/>
        </w:rPr>
        <w:t>Instituto</w:t>
      </w:r>
      <w:r w:rsidR="00FB2CED" w:rsidRPr="00B41E1F">
        <w:rPr>
          <w:rFonts w:ascii="Arial" w:hAnsi="Arial" w:cs="Arial"/>
          <w:sz w:val="22"/>
          <w:szCs w:val="22"/>
        </w:rPr>
        <w:t xml:space="preserve"> estén protegidos por Póliza de esta Compañía.</w:t>
      </w:r>
      <w:r w:rsidR="00FB2CED">
        <w:rPr>
          <w:rFonts w:ascii="Arial" w:hAnsi="Arial" w:cs="Arial"/>
          <w:b/>
          <w:sz w:val="22"/>
          <w:szCs w:val="22"/>
        </w:rPr>
        <w:t xml:space="preserve"> SÉPTIMA: </w:t>
      </w:r>
      <w:r w:rsidR="00FB2CED" w:rsidRPr="00282850">
        <w:rPr>
          <w:rFonts w:ascii="Arial" w:hAnsi="Arial" w:cs="Arial"/>
          <w:b/>
          <w:sz w:val="22"/>
          <w:szCs w:val="22"/>
        </w:rPr>
        <w:t>COBERTURA DEL SEGURO DE AUTOMOTORES.</w:t>
      </w:r>
      <w:r w:rsidR="00FB2CED">
        <w:rPr>
          <w:rFonts w:ascii="Arial" w:hAnsi="Arial" w:cs="Arial"/>
          <w:sz w:val="22"/>
          <w:szCs w:val="22"/>
        </w:rPr>
        <w:t xml:space="preserve"> </w:t>
      </w:r>
      <w:r w:rsidR="00FB2CED" w:rsidRPr="00282850">
        <w:rPr>
          <w:rFonts w:ascii="Arial" w:hAnsi="Arial" w:cs="Arial"/>
          <w:sz w:val="22"/>
          <w:szCs w:val="22"/>
        </w:rPr>
        <w:t xml:space="preserve">El Contratista durante la vigencia </w:t>
      </w:r>
      <w:r w:rsidR="00FB2CED">
        <w:rPr>
          <w:rFonts w:ascii="Arial" w:hAnsi="Arial" w:cs="Arial"/>
          <w:sz w:val="22"/>
          <w:szCs w:val="22"/>
        </w:rPr>
        <w:t xml:space="preserve">de la póliza, se compromete: 1) </w:t>
      </w:r>
      <w:r w:rsidR="00FB2CED" w:rsidRPr="00282850">
        <w:rPr>
          <w:rFonts w:ascii="Arial" w:hAnsi="Arial" w:cs="Arial"/>
          <w:sz w:val="22"/>
          <w:szCs w:val="22"/>
        </w:rPr>
        <w:t xml:space="preserve">Cubrir daños a los vehículos en sus partes y accesorios a consecuencia de choque, colisión o vuelco y el robo total o parcial del vehículo asegurado y/o sus partes, incluidos los distintivos comerciales por el monto establecido según </w:t>
      </w:r>
      <w:r w:rsidR="00FB2CED" w:rsidRPr="00282850">
        <w:rPr>
          <w:rFonts w:ascii="Arial" w:hAnsi="Arial" w:cs="Arial"/>
          <w:sz w:val="22"/>
          <w:szCs w:val="22"/>
        </w:rPr>
        <w:lastRenderedPageBreak/>
        <w:t>el detalle del parque vehicular del ISDEM</w:t>
      </w:r>
      <w:r w:rsidR="00FB2CED">
        <w:rPr>
          <w:rFonts w:ascii="Arial" w:hAnsi="Arial" w:cs="Arial"/>
          <w:sz w:val="22"/>
          <w:szCs w:val="22"/>
        </w:rPr>
        <w:t xml:space="preserve">, sin deducible. Para robo parcial aplica únicamente la participación del veinte por ciento (20%) sobre la pérdida neta ajustada; </w:t>
      </w:r>
      <w:r w:rsidR="00FB2CED" w:rsidRPr="00282850">
        <w:rPr>
          <w:rFonts w:ascii="Arial" w:hAnsi="Arial" w:cs="Arial"/>
          <w:sz w:val="22"/>
          <w:szCs w:val="22"/>
        </w:rPr>
        <w:t xml:space="preserve"> 2) Participación en robo por parte del asegurado del diez por ciento</w:t>
      </w:r>
      <w:r w:rsidR="00FB2CED">
        <w:rPr>
          <w:rFonts w:ascii="Arial" w:hAnsi="Arial" w:cs="Arial"/>
          <w:sz w:val="22"/>
          <w:szCs w:val="22"/>
        </w:rPr>
        <w:t>(10%). En caso de robo total se indemnizará al valor del vehículo según póliza</w:t>
      </w:r>
      <w:r w:rsidR="00FB2CED" w:rsidRPr="00282850">
        <w:rPr>
          <w:rFonts w:ascii="Arial" w:hAnsi="Arial" w:cs="Arial"/>
          <w:sz w:val="22"/>
          <w:szCs w:val="22"/>
        </w:rPr>
        <w:t>; 3)</w:t>
      </w:r>
      <w:r w:rsidR="00FB2CED">
        <w:rPr>
          <w:rFonts w:ascii="Arial" w:hAnsi="Arial" w:cs="Arial"/>
          <w:sz w:val="22"/>
          <w:szCs w:val="22"/>
        </w:rPr>
        <w:t xml:space="preserve"> </w:t>
      </w:r>
      <w:r w:rsidR="00FB2CED" w:rsidRPr="00282850">
        <w:rPr>
          <w:rFonts w:ascii="Arial" w:hAnsi="Arial" w:cs="Arial"/>
          <w:sz w:val="22"/>
          <w:szCs w:val="22"/>
        </w:rPr>
        <w:t>Responsabilidad civil por daños a terceros en sus bienes por doce mil dólares</w:t>
      </w:r>
      <w:r w:rsidR="00FB2CED">
        <w:rPr>
          <w:rFonts w:ascii="Arial" w:hAnsi="Arial" w:cs="Arial"/>
          <w:sz w:val="22"/>
          <w:szCs w:val="22"/>
        </w:rPr>
        <w:t>($12,000.00)</w:t>
      </w:r>
      <w:r w:rsidR="00FB2CED" w:rsidRPr="00282850">
        <w:rPr>
          <w:rFonts w:ascii="Arial" w:hAnsi="Arial" w:cs="Arial"/>
          <w:sz w:val="22"/>
          <w:szCs w:val="22"/>
        </w:rPr>
        <w:t>; 4)</w:t>
      </w:r>
      <w:r w:rsidR="00FB2CED">
        <w:rPr>
          <w:rFonts w:ascii="Arial" w:hAnsi="Arial" w:cs="Arial"/>
          <w:sz w:val="22"/>
          <w:szCs w:val="22"/>
        </w:rPr>
        <w:t xml:space="preserve"> </w:t>
      </w:r>
      <w:r w:rsidR="00FB2CED" w:rsidRPr="00282850">
        <w:rPr>
          <w:rFonts w:ascii="Arial" w:hAnsi="Arial" w:cs="Arial"/>
          <w:sz w:val="22"/>
          <w:szCs w:val="22"/>
        </w:rPr>
        <w:t>Responsabilidad civil por daños a terceros en sus personas: a)</w:t>
      </w:r>
      <w:r w:rsidR="00FB2CED">
        <w:rPr>
          <w:rFonts w:ascii="Arial" w:hAnsi="Arial" w:cs="Arial"/>
          <w:sz w:val="22"/>
          <w:szCs w:val="22"/>
        </w:rPr>
        <w:t xml:space="preserve"> </w:t>
      </w:r>
      <w:r w:rsidR="00FB2CED" w:rsidRPr="00282850">
        <w:rPr>
          <w:rFonts w:ascii="Arial" w:hAnsi="Arial" w:cs="Arial"/>
          <w:sz w:val="22"/>
          <w:szCs w:val="22"/>
        </w:rPr>
        <w:t>Una sola persona: Tres mil dólares</w:t>
      </w:r>
      <w:r w:rsidR="00FB2CED">
        <w:rPr>
          <w:rFonts w:ascii="Arial" w:hAnsi="Arial" w:cs="Arial"/>
          <w:sz w:val="22"/>
          <w:szCs w:val="22"/>
        </w:rPr>
        <w:t>($3,000.00)</w:t>
      </w:r>
      <w:r w:rsidR="00FB2CED" w:rsidRPr="00282850">
        <w:rPr>
          <w:rFonts w:ascii="Arial" w:hAnsi="Arial" w:cs="Arial"/>
          <w:sz w:val="22"/>
          <w:szCs w:val="22"/>
        </w:rPr>
        <w:t>; b)</w:t>
      </w:r>
      <w:r w:rsidR="00FB2CED">
        <w:rPr>
          <w:rFonts w:ascii="Arial" w:hAnsi="Arial" w:cs="Arial"/>
          <w:sz w:val="22"/>
          <w:szCs w:val="22"/>
        </w:rPr>
        <w:t xml:space="preserve"> </w:t>
      </w:r>
      <w:r w:rsidR="00FB2CED" w:rsidRPr="00282850">
        <w:rPr>
          <w:rFonts w:ascii="Arial" w:hAnsi="Arial" w:cs="Arial"/>
          <w:sz w:val="22"/>
          <w:szCs w:val="22"/>
        </w:rPr>
        <w:t>por varias personas Seis mil dólares</w:t>
      </w:r>
      <w:r w:rsidR="00FB2CED">
        <w:rPr>
          <w:rFonts w:ascii="Arial" w:hAnsi="Arial" w:cs="Arial"/>
          <w:sz w:val="22"/>
          <w:szCs w:val="22"/>
        </w:rPr>
        <w:t xml:space="preserve"> ($6,000.00)</w:t>
      </w:r>
      <w:r w:rsidR="00FB2CED" w:rsidRPr="00282850">
        <w:rPr>
          <w:rFonts w:ascii="Arial" w:hAnsi="Arial" w:cs="Arial"/>
          <w:sz w:val="22"/>
          <w:szCs w:val="22"/>
        </w:rPr>
        <w:t>; 5)</w:t>
      </w:r>
      <w:r w:rsidR="00FB2CED">
        <w:rPr>
          <w:rFonts w:ascii="Arial" w:hAnsi="Arial" w:cs="Arial"/>
          <w:sz w:val="22"/>
          <w:szCs w:val="22"/>
        </w:rPr>
        <w:t xml:space="preserve"> </w:t>
      </w:r>
      <w:r w:rsidR="00FB2CED" w:rsidRPr="00282850">
        <w:rPr>
          <w:rFonts w:ascii="Arial" w:hAnsi="Arial" w:cs="Arial"/>
          <w:sz w:val="22"/>
          <w:szCs w:val="22"/>
        </w:rPr>
        <w:t>Gastos médicos para los ocupantes del vehículo asegurado: a)</w:t>
      </w:r>
      <w:r w:rsidR="00FB2CED">
        <w:rPr>
          <w:rFonts w:ascii="Arial" w:hAnsi="Arial" w:cs="Arial"/>
          <w:sz w:val="22"/>
          <w:szCs w:val="22"/>
        </w:rPr>
        <w:t xml:space="preserve"> </w:t>
      </w:r>
      <w:r w:rsidR="00FB2CED" w:rsidRPr="00282850">
        <w:rPr>
          <w:rFonts w:ascii="Arial" w:hAnsi="Arial" w:cs="Arial"/>
          <w:sz w:val="22"/>
          <w:szCs w:val="22"/>
        </w:rPr>
        <w:t>Por una sola persona hasta dos mil dólares</w:t>
      </w:r>
      <w:r w:rsidR="00FB2CED">
        <w:rPr>
          <w:rFonts w:ascii="Arial" w:hAnsi="Arial" w:cs="Arial"/>
          <w:sz w:val="22"/>
          <w:szCs w:val="22"/>
        </w:rPr>
        <w:t>($2,000.00)</w:t>
      </w:r>
      <w:r w:rsidR="00FB2CED" w:rsidRPr="00282850">
        <w:rPr>
          <w:rFonts w:ascii="Arial" w:hAnsi="Arial" w:cs="Arial"/>
          <w:sz w:val="22"/>
          <w:szCs w:val="22"/>
        </w:rPr>
        <w:t>; b)</w:t>
      </w:r>
      <w:r w:rsidR="00FB2CED">
        <w:rPr>
          <w:rFonts w:ascii="Arial" w:hAnsi="Arial" w:cs="Arial"/>
          <w:sz w:val="22"/>
          <w:szCs w:val="22"/>
        </w:rPr>
        <w:t xml:space="preserve"> </w:t>
      </w:r>
      <w:r w:rsidR="00FB2CED" w:rsidRPr="00282850">
        <w:rPr>
          <w:rFonts w:ascii="Arial" w:hAnsi="Arial" w:cs="Arial"/>
          <w:sz w:val="22"/>
          <w:szCs w:val="22"/>
        </w:rPr>
        <w:t>Por accidente hasta cuatro mil dólares</w:t>
      </w:r>
      <w:r w:rsidR="00FB2CED">
        <w:rPr>
          <w:rFonts w:ascii="Arial" w:hAnsi="Arial" w:cs="Arial"/>
          <w:sz w:val="22"/>
          <w:szCs w:val="22"/>
        </w:rPr>
        <w:t xml:space="preserve"> ($4,000.00);</w:t>
      </w:r>
      <w:r w:rsidR="00FB2CED" w:rsidRPr="00282850">
        <w:rPr>
          <w:rFonts w:ascii="Arial" w:hAnsi="Arial" w:cs="Arial"/>
          <w:sz w:val="22"/>
          <w:szCs w:val="22"/>
        </w:rPr>
        <w:t xml:space="preserve"> 6)</w:t>
      </w:r>
      <w:r w:rsidR="00FB2CED">
        <w:rPr>
          <w:rFonts w:ascii="Arial" w:hAnsi="Arial" w:cs="Arial"/>
          <w:sz w:val="22"/>
          <w:szCs w:val="22"/>
        </w:rPr>
        <w:t xml:space="preserve"> </w:t>
      </w:r>
      <w:r w:rsidR="00FB2CED" w:rsidRPr="00282850">
        <w:rPr>
          <w:rFonts w:ascii="Arial" w:hAnsi="Arial" w:cs="Arial"/>
          <w:sz w:val="22"/>
          <w:szCs w:val="22"/>
        </w:rPr>
        <w:t>Cero deducible, haciendo uso de la asistenci</w:t>
      </w:r>
      <w:r w:rsidR="00FB2CED">
        <w:rPr>
          <w:rFonts w:ascii="Arial" w:hAnsi="Arial" w:cs="Arial"/>
          <w:sz w:val="22"/>
          <w:szCs w:val="22"/>
        </w:rPr>
        <w:t>a y de la red de proveedores, (</w:t>
      </w:r>
      <w:r w:rsidR="00FB2CED" w:rsidRPr="00282850">
        <w:rPr>
          <w:rFonts w:ascii="Arial" w:hAnsi="Arial" w:cs="Arial"/>
          <w:sz w:val="22"/>
          <w:szCs w:val="22"/>
        </w:rPr>
        <w:t>no se establece deducible mínimo); 7)</w:t>
      </w:r>
      <w:r w:rsidR="00FB2CED">
        <w:rPr>
          <w:rFonts w:ascii="Arial" w:hAnsi="Arial" w:cs="Arial"/>
          <w:sz w:val="22"/>
          <w:szCs w:val="22"/>
        </w:rPr>
        <w:t xml:space="preserve"> </w:t>
      </w:r>
      <w:r w:rsidR="00FB2CED" w:rsidRPr="00282850">
        <w:rPr>
          <w:rFonts w:ascii="Arial" w:hAnsi="Arial" w:cs="Arial"/>
          <w:sz w:val="22"/>
          <w:szCs w:val="22"/>
        </w:rPr>
        <w:t>Riesgos catastróficos y de actos de terrorismo, sin deducible; 8) Hundimiento de las calles sin deducible; 9)</w:t>
      </w:r>
      <w:r w:rsidR="00FB2CED">
        <w:rPr>
          <w:rFonts w:ascii="Arial" w:hAnsi="Arial" w:cs="Arial"/>
          <w:sz w:val="22"/>
          <w:szCs w:val="22"/>
        </w:rPr>
        <w:t xml:space="preserve"> </w:t>
      </w:r>
      <w:r w:rsidR="00FB2CED" w:rsidRPr="00282850">
        <w:rPr>
          <w:rFonts w:ascii="Arial" w:hAnsi="Arial" w:cs="Arial"/>
          <w:sz w:val="22"/>
          <w:szCs w:val="22"/>
        </w:rPr>
        <w:t xml:space="preserve">Gastos legales, sin deducible; </w:t>
      </w:r>
      <w:r w:rsidR="00FB2CED">
        <w:rPr>
          <w:rFonts w:ascii="Arial" w:hAnsi="Arial" w:cs="Arial"/>
          <w:sz w:val="22"/>
          <w:szCs w:val="22"/>
        </w:rPr>
        <w:t xml:space="preserve">10) Gastos de protección, sin deducible; </w:t>
      </w:r>
      <w:r w:rsidR="00FB2CED" w:rsidRPr="00282850">
        <w:rPr>
          <w:rFonts w:ascii="Arial" w:hAnsi="Arial" w:cs="Arial"/>
          <w:sz w:val="22"/>
          <w:szCs w:val="22"/>
        </w:rPr>
        <w:t>11)</w:t>
      </w:r>
      <w:r w:rsidR="00FB2CED">
        <w:rPr>
          <w:rFonts w:ascii="Arial" w:hAnsi="Arial" w:cs="Arial"/>
          <w:sz w:val="22"/>
          <w:szCs w:val="22"/>
        </w:rPr>
        <w:t xml:space="preserve"> </w:t>
      </w:r>
      <w:r w:rsidR="00FB2CED" w:rsidRPr="00282850">
        <w:rPr>
          <w:rFonts w:ascii="Arial" w:hAnsi="Arial" w:cs="Arial"/>
          <w:sz w:val="22"/>
          <w:szCs w:val="22"/>
        </w:rPr>
        <w:t>Cobertura por equipos especiales que porten los vehículos, sin deducible; 12)</w:t>
      </w:r>
      <w:r w:rsidR="00FB2CED">
        <w:rPr>
          <w:rFonts w:ascii="Arial" w:hAnsi="Arial" w:cs="Arial"/>
          <w:sz w:val="22"/>
          <w:szCs w:val="22"/>
        </w:rPr>
        <w:t xml:space="preserve"> </w:t>
      </w:r>
      <w:r w:rsidR="00FB2CED" w:rsidRPr="00282850">
        <w:rPr>
          <w:rFonts w:ascii="Arial" w:hAnsi="Arial" w:cs="Arial"/>
          <w:sz w:val="22"/>
          <w:szCs w:val="22"/>
        </w:rPr>
        <w:t>Asistencia vial, sin deducible; 13)</w:t>
      </w:r>
      <w:r w:rsidR="00FB2CED">
        <w:rPr>
          <w:rFonts w:ascii="Arial" w:hAnsi="Arial" w:cs="Arial"/>
          <w:sz w:val="22"/>
          <w:szCs w:val="22"/>
        </w:rPr>
        <w:t xml:space="preserve"> </w:t>
      </w:r>
      <w:r w:rsidR="00FB2CED" w:rsidRPr="00282850">
        <w:rPr>
          <w:rFonts w:ascii="Arial" w:hAnsi="Arial" w:cs="Arial"/>
          <w:sz w:val="22"/>
          <w:szCs w:val="22"/>
        </w:rPr>
        <w:t>Responsabilidad civil cruzada, sin deducible; 14)</w:t>
      </w:r>
      <w:r w:rsidR="00FB2CED">
        <w:rPr>
          <w:rFonts w:ascii="Arial" w:hAnsi="Arial" w:cs="Arial"/>
          <w:sz w:val="22"/>
          <w:szCs w:val="22"/>
        </w:rPr>
        <w:t xml:space="preserve"> </w:t>
      </w:r>
      <w:r w:rsidR="00FB2CED" w:rsidRPr="00282850">
        <w:rPr>
          <w:rFonts w:ascii="Arial" w:hAnsi="Arial" w:cs="Arial"/>
          <w:sz w:val="22"/>
          <w:szCs w:val="22"/>
        </w:rPr>
        <w:t>Reinstalación automática de la suma asegurada, sin cobro de prima; 15)</w:t>
      </w:r>
      <w:r w:rsidR="00FB2CED">
        <w:rPr>
          <w:rFonts w:ascii="Arial" w:hAnsi="Arial" w:cs="Arial"/>
          <w:sz w:val="22"/>
          <w:szCs w:val="22"/>
        </w:rPr>
        <w:t xml:space="preserve"> </w:t>
      </w:r>
      <w:r w:rsidR="00FB2CED" w:rsidRPr="00282850">
        <w:rPr>
          <w:rFonts w:ascii="Arial" w:hAnsi="Arial" w:cs="Arial"/>
          <w:sz w:val="22"/>
          <w:szCs w:val="22"/>
        </w:rPr>
        <w:t>Terremoto, temblor, erupción volcánica y maremoto, sin deducible; 16)</w:t>
      </w:r>
      <w:r w:rsidR="00FB2CED">
        <w:rPr>
          <w:rFonts w:ascii="Arial" w:hAnsi="Arial" w:cs="Arial"/>
          <w:sz w:val="22"/>
          <w:szCs w:val="22"/>
        </w:rPr>
        <w:t xml:space="preserve"> </w:t>
      </w:r>
      <w:r w:rsidR="00FB2CED" w:rsidRPr="00282850">
        <w:rPr>
          <w:rFonts w:ascii="Arial" w:hAnsi="Arial" w:cs="Arial"/>
          <w:sz w:val="22"/>
          <w:szCs w:val="22"/>
        </w:rPr>
        <w:t>Rotura de vidrio sin deducible</w:t>
      </w:r>
      <w:r w:rsidR="00FB2CED">
        <w:rPr>
          <w:rFonts w:ascii="Arial" w:hAnsi="Arial" w:cs="Arial"/>
          <w:sz w:val="22"/>
          <w:szCs w:val="22"/>
        </w:rPr>
        <w:t>, únicamente aplica participación del veinte por ciento (20%) sobre la pérdida neta ajustada</w:t>
      </w:r>
      <w:r w:rsidR="00FB2CED" w:rsidRPr="00282850">
        <w:rPr>
          <w:rFonts w:ascii="Arial" w:hAnsi="Arial" w:cs="Arial"/>
          <w:sz w:val="22"/>
          <w:szCs w:val="22"/>
        </w:rPr>
        <w:t>; 17)</w:t>
      </w:r>
      <w:r w:rsidR="00FB2CED">
        <w:rPr>
          <w:rFonts w:ascii="Arial" w:hAnsi="Arial" w:cs="Arial"/>
          <w:sz w:val="22"/>
          <w:szCs w:val="22"/>
        </w:rPr>
        <w:t xml:space="preserve"> </w:t>
      </w:r>
      <w:r w:rsidR="00FB2CED" w:rsidRPr="00282850">
        <w:rPr>
          <w:rFonts w:ascii="Arial" w:hAnsi="Arial" w:cs="Arial"/>
          <w:sz w:val="22"/>
          <w:szCs w:val="22"/>
        </w:rPr>
        <w:t>Acción directa de incendio y rayo, sin deducible; 18)</w:t>
      </w:r>
      <w:r w:rsidR="00FB2CED">
        <w:rPr>
          <w:rFonts w:ascii="Arial" w:hAnsi="Arial" w:cs="Arial"/>
          <w:sz w:val="22"/>
          <w:szCs w:val="22"/>
        </w:rPr>
        <w:t xml:space="preserve"> </w:t>
      </w:r>
      <w:r w:rsidR="00FB2CED" w:rsidRPr="00282850">
        <w:rPr>
          <w:rFonts w:ascii="Arial" w:hAnsi="Arial" w:cs="Arial"/>
          <w:sz w:val="22"/>
          <w:szCs w:val="22"/>
        </w:rPr>
        <w:t>Huracán, ciclón, tormenta, tempestad, granizo y tornado, sin deducible; 19)</w:t>
      </w:r>
      <w:r w:rsidR="00FB2CED">
        <w:rPr>
          <w:rFonts w:ascii="Arial" w:hAnsi="Arial" w:cs="Arial"/>
          <w:sz w:val="22"/>
          <w:szCs w:val="22"/>
        </w:rPr>
        <w:t xml:space="preserve"> </w:t>
      </w:r>
      <w:r w:rsidR="00FB2CED" w:rsidRPr="00282850">
        <w:rPr>
          <w:rFonts w:ascii="Arial" w:hAnsi="Arial" w:cs="Arial"/>
          <w:sz w:val="22"/>
          <w:szCs w:val="22"/>
        </w:rPr>
        <w:t>Avalancha de lodo, sin deducible; 20)</w:t>
      </w:r>
      <w:r w:rsidR="00FB2CED">
        <w:rPr>
          <w:rFonts w:ascii="Arial" w:hAnsi="Arial" w:cs="Arial"/>
          <w:sz w:val="22"/>
          <w:szCs w:val="22"/>
        </w:rPr>
        <w:t xml:space="preserve"> </w:t>
      </w:r>
      <w:r w:rsidR="00FB2CED" w:rsidRPr="00282850">
        <w:rPr>
          <w:rFonts w:ascii="Arial" w:hAnsi="Arial" w:cs="Arial"/>
          <w:sz w:val="22"/>
          <w:szCs w:val="22"/>
        </w:rPr>
        <w:t>Caída accidental de árboles o de sus ramas, postes y antenas, sin deducible; 21)</w:t>
      </w:r>
      <w:r w:rsidR="00FB2CED">
        <w:rPr>
          <w:rFonts w:ascii="Arial" w:hAnsi="Arial" w:cs="Arial"/>
          <w:sz w:val="22"/>
          <w:szCs w:val="22"/>
        </w:rPr>
        <w:t xml:space="preserve"> </w:t>
      </w:r>
      <w:r w:rsidR="00FB2CED" w:rsidRPr="00282850">
        <w:rPr>
          <w:rFonts w:ascii="Arial" w:hAnsi="Arial" w:cs="Arial"/>
          <w:sz w:val="22"/>
          <w:szCs w:val="22"/>
        </w:rPr>
        <w:t>Derrumbe</w:t>
      </w:r>
      <w:r w:rsidR="00FB2CED">
        <w:rPr>
          <w:rFonts w:ascii="Arial" w:hAnsi="Arial" w:cs="Arial"/>
          <w:sz w:val="22"/>
          <w:szCs w:val="22"/>
        </w:rPr>
        <w:t>s</w:t>
      </w:r>
      <w:r w:rsidR="00FB2CED" w:rsidRPr="00282850">
        <w:rPr>
          <w:rFonts w:ascii="Arial" w:hAnsi="Arial" w:cs="Arial"/>
          <w:sz w:val="22"/>
          <w:szCs w:val="22"/>
        </w:rPr>
        <w:t>, sin deducible; 22)</w:t>
      </w:r>
      <w:r w:rsidR="00FB2CED">
        <w:rPr>
          <w:rFonts w:ascii="Arial" w:hAnsi="Arial" w:cs="Arial"/>
          <w:sz w:val="22"/>
          <w:szCs w:val="22"/>
        </w:rPr>
        <w:t xml:space="preserve"> </w:t>
      </w:r>
      <w:r w:rsidR="00FB2CED" w:rsidRPr="00282850">
        <w:rPr>
          <w:rFonts w:ascii="Arial" w:hAnsi="Arial" w:cs="Arial"/>
          <w:sz w:val="22"/>
          <w:szCs w:val="22"/>
        </w:rPr>
        <w:t xml:space="preserve"> Seguro por muerte en caso de accidente, para el conductor, hasta por cinco mil dólares</w:t>
      </w:r>
      <w:r w:rsidR="00FB2CED">
        <w:rPr>
          <w:rFonts w:ascii="Arial" w:hAnsi="Arial" w:cs="Arial"/>
          <w:sz w:val="22"/>
          <w:szCs w:val="22"/>
        </w:rPr>
        <w:t xml:space="preserve"> ($5,000.00)</w:t>
      </w:r>
      <w:r w:rsidR="00FB2CED" w:rsidRPr="00282850">
        <w:rPr>
          <w:rFonts w:ascii="Arial" w:hAnsi="Arial" w:cs="Arial"/>
          <w:sz w:val="22"/>
          <w:szCs w:val="22"/>
        </w:rPr>
        <w:t>; 23)</w:t>
      </w:r>
      <w:r w:rsidR="00FB2CED">
        <w:rPr>
          <w:rFonts w:ascii="Arial" w:hAnsi="Arial" w:cs="Arial"/>
          <w:sz w:val="22"/>
          <w:szCs w:val="22"/>
        </w:rPr>
        <w:t xml:space="preserve"> Descuento anticipado del 57.50% de la prima; 24) </w:t>
      </w:r>
      <w:r w:rsidR="00FB2CED" w:rsidRPr="00282850">
        <w:rPr>
          <w:rFonts w:ascii="Arial" w:hAnsi="Arial" w:cs="Arial"/>
          <w:sz w:val="22"/>
          <w:szCs w:val="22"/>
        </w:rPr>
        <w:t xml:space="preserve">No </w:t>
      </w:r>
      <w:r w:rsidR="00FB2CED">
        <w:rPr>
          <w:rFonts w:ascii="Arial" w:hAnsi="Arial" w:cs="Arial"/>
          <w:sz w:val="22"/>
          <w:szCs w:val="22"/>
        </w:rPr>
        <w:t xml:space="preserve">se </w:t>
      </w:r>
      <w:r w:rsidR="00FB2CED" w:rsidRPr="00282850">
        <w:rPr>
          <w:rFonts w:ascii="Arial" w:hAnsi="Arial" w:cs="Arial"/>
          <w:sz w:val="22"/>
          <w:szCs w:val="22"/>
        </w:rPr>
        <w:t>aplicar</w:t>
      </w:r>
      <w:r w:rsidR="00FB2CED">
        <w:rPr>
          <w:rFonts w:ascii="Arial" w:hAnsi="Arial" w:cs="Arial"/>
          <w:sz w:val="22"/>
          <w:szCs w:val="22"/>
        </w:rPr>
        <w:t>á</w:t>
      </w:r>
      <w:r w:rsidR="00FB2CED" w:rsidRPr="00282850">
        <w:rPr>
          <w:rFonts w:ascii="Arial" w:hAnsi="Arial" w:cs="Arial"/>
          <w:sz w:val="22"/>
          <w:szCs w:val="22"/>
        </w:rPr>
        <w:t xml:space="preserve"> recargo por año de fabricación; 2</w:t>
      </w:r>
      <w:r w:rsidR="00FB2CED">
        <w:rPr>
          <w:rFonts w:ascii="Arial" w:hAnsi="Arial" w:cs="Arial"/>
          <w:sz w:val="22"/>
          <w:szCs w:val="22"/>
        </w:rPr>
        <w:t>5</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Minoría de edad y/o inexperiencia cubierta sin cobro de prima y aplica para todas las unidades; 2</w:t>
      </w:r>
      <w:r w:rsidR="00FB2CED">
        <w:rPr>
          <w:rFonts w:ascii="Arial" w:hAnsi="Arial" w:cs="Arial"/>
          <w:sz w:val="22"/>
          <w:szCs w:val="22"/>
        </w:rPr>
        <w:t>6</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Cobertura de distintivos comerciales sin deducible; 2</w:t>
      </w:r>
      <w:r w:rsidR="00FB2CED">
        <w:rPr>
          <w:rFonts w:ascii="Arial" w:hAnsi="Arial" w:cs="Arial"/>
          <w:sz w:val="22"/>
          <w:szCs w:val="22"/>
        </w:rPr>
        <w:t>7</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Caída de cualquier cuerpo fijo o móvil sobre el vehículo, incluyendo personas, sin deducible; 2</w:t>
      </w:r>
      <w:r w:rsidR="00FB2CED">
        <w:rPr>
          <w:rFonts w:ascii="Arial" w:hAnsi="Arial" w:cs="Arial"/>
          <w:sz w:val="22"/>
          <w:szCs w:val="22"/>
        </w:rPr>
        <w:t>8</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Cláusula de repuestos nuevos y/</w:t>
      </w:r>
      <w:proofErr w:type="spellStart"/>
      <w:r w:rsidR="00FB2CED" w:rsidRPr="00282850">
        <w:rPr>
          <w:rFonts w:ascii="Arial" w:hAnsi="Arial" w:cs="Arial"/>
          <w:sz w:val="22"/>
          <w:szCs w:val="22"/>
        </w:rPr>
        <w:t>o</w:t>
      </w:r>
      <w:proofErr w:type="spellEnd"/>
      <w:r w:rsidR="00FB2CED" w:rsidRPr="00282850">
        <w:rPr>
          <w:rFonts w:ascii="Arial" w:hAnsi="Arial" w:cs="Arial"/>
          <w:sz w:val="22"/>
          <w:szCs w:val="22"/>
        </w:rPr>
        <w:t xml:space="preserve"> originales, sin deducible; 2</w:t>
      </w:r>
      <w:r w:rsidR="00FB2CED">
        <w:rPr>
          <w:rFonts w:ascii="Arial" w:hAnsi="Arial" w:cs="Arial"/>
          <w:sz w:val="22"/>
          <w:szCs w:val="22"/>
        </w:rPr>
        <w:t>9</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Gastos de grúa hasta por mil dólares,</w:t>
      </w:r>
      <w:r w:rsidR="00FB2CED">
        <w:rPr>
          <w:rFonts w:ascii="Arial" w:hAnsi="Arial" w:cs="Arial"/>
          <w:sz w:val="22"/>
          <w:szCs w:val="22"/>
        </w:rPr>
        <w:t>($1,000.00)</w:t>
      </w:r>
      <w:r w:rsidR="00FB2CED" w:rsidRPr="00282850">
        <w:rPr>
          <w:rFonts w:ascii="Arial" w:hAnsi="Arial" w:cs="Arial"/>
          <w:sz w:val="22"/>
          <w:szCs w:val="22"/>
        </w:rPr>
        <w:t xml:space="preserve"> sin deducible</w:t>
      </w:r>
      <w:r w:rsidR="00FB2CED">
        <w:rPr>
          <w:rFonts w:ascii="Arial" w:hAnsi="Arial" w:cs="Arial"/>
          <w:sz w:val="22"/>
          <w:szCs w:val="22"/>
        </w:rPr>
        <w:t>, por evento y sin límite de veces</w:t>
      </w:r>
      <w:r w:rsidR="00FB2CED" w:rsidRPr="00282850">
        <w:rPr>
          <w:rFonts w:ascii="Arial" w:hAnsi="Arial" w:cs="Arial"/>
          <w:sz w:val="22"/>
          <w:szCs w:val="22"/>
        </w:rPr>
        <w:t xml:space="preserve">; </w:t>
      </w:r>
      <w:r w:rsidR="00FB2CED">
        <w:rPr>
          <w:rFonts w:ascii="Arial" w:hAnsi="Arial" w:cs="Arial"/>
          <w:sz w:val="22"/>
          <w:szCs w:val="22"/>
        </w:rPr>
        <w:t>30</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Cubrir gastos por maniobra de rescate y remolque, sin deducible;</w:t>
      </w:r>
      <w:r w:rsidR="00FB2CED">
        <w:rPr>
          <w:rFonts w:ascii="Arial" w:hAnsi="Arial" w:cs="Arial"/>
          <w:sz w:val="22"/>
          <w:szCs w:val="22"/>
        </w:rPr>
        <w:t xml:space="preserve"> 31</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No aplica</w:t>
      </w:r>
      <w:r w:rsidR="00FB2CED">
        <w:rPr>
          <w:rFonts w:ascii="Arial" w:hAnsi="Arial" w:cs="Arial"/>
          <w:sz w:val="22"/>
          <w:szCs w:val="22"/>
        </w:rPr>
        <w:t>r</w:t>
      </w:r>
      <w:r w:rsidR="00FB2CED" w:rsidRPr="00282850">
        <w:rPr>
          <w:rFonts w:ascii="Arial" w:hAnsi="Arial" w:cs="Arial"/>
          <w:sz w:val="22"/>
          <w:szCs w:val="22"/>
        </w:rPr>
        <w:t xml:space="preserve"> cláusula de depreciación; 3</w:t>
      </w:r>
      <w:r w:rsidR="00FB2CED">
        <w:rPr>
          <w:rFonts w:ascii="Arial" w:hAnsi="Arial" w:cs="Arial"/>
          <w:sz w:val="22"/>
          <w:szCs w:val="22"/>
        </w:rPr>
        <w:t>2</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Responsabilidad civil en exceso, hasta la suma de cuarenta mil dólares,</w:t>
      </w:r>
      <w:r w:rsidR="00FB2CED">
        <w:rPr>
          <w:rFonts w:ascii="Arial" w:hAnsi="Arial" w:cs="Arial"/>
          <w:sz w:val="22"/>
          <w:szCs w:val="22"/>
        </w:rPr>
        <w:t>($40,000.00)</w:t>
      </w:r>
      <w:r w:rsidR="00FB2CED" w:rsidRPr="00282850">
        <w:rPr>
          <w:rFonts w:ascii="Arial" w:hAnsi="Arial" w:cs="Arial"/>
          <w:sz w:val="22"/>
          <w:szCs w:val="22"/>
        </w:rPr>
        <w:t xml:space="preserve"> sin deducible; 3</w:t>
      </w:r>
      <w:r w:rsidR="00FB2CED">
        <w:rPr>
          <w:rFonts w:ascii="Arial" w:hAnsi="Arial" w:cs="Arial"/>
          <w:sz w:val="22"/>
          <w:szCs w:val="22"/>
        </w:rPr>
        <w:t>3</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 xml:space="preserve">Actos de personas que tomen parte en paros, huelgas, disturbios de carácter obrero, motines, tumultos o alborotos populares o de personas que actúen en conexión con alguna organización política o de personas mal intencionadas durante la realización de tales actos o de medidas de represión de tales actos tomados por las </w:t>
      </w:r>
      <w:r w:rsidR="00FB2CED" w:rsidRPr="00282850">
        <w:rPr>
          <w:rFonts w:ascii="Arial" w:hAnsi="Arial" w:cs="Arial"/>
          <w:sz w:val="22"/>
          <w:szCs w:val="22"/>
        </w:rPr>
        <w:lastRenderedPageBreak/>
        <w:t>autoridades, sin deducible; 3</w:t>
      </w:r>
      <w:r w:rsidR="00FB2CED">
        <w:rPr>
          <w:rFonts w:ascii="Arial" w:hAnsi="Arial" w:cs="Arial"/>
          <w:sz w:val="22"/>
          <w:szCs w:val="22"/>
        </w:rPr>
        <w:t>4</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Cobertura automática de sesenta días para nuevas unidades, sin deducible; 3</w:t>
      </w:r>
      <w:r w:rsidR="00FB2CED">
        <w:rPr>
          <w:rFonts w:ascii="Arial" w:hAnsi="Arial" w:cs="Arial"/>
          <w:sz w:val="22"/>
          <w:szCs w:val="22"/>
        </w:rPr>
        <w:t>5</w:t>
      </w:r>
      <w:r w:rsidR="00FB2CED" w:rsidRPr="00282850">
        <w:rPr>
          <w:rFonts w:ascii="Arial" w:hAnsi="Arial" w:cs="Arial"/>
          <w:sz w:val="22"/>
          <w:szCs w:val="22"/>
        </w:rPr>
        <w:t>)</w:t>
      </w:r>
      <w:r w:rsidR="00FB2CED">
        <w:rPr>
          <w:rFonts w:ascii="Arial" w:hAnsi="Arial" w:cs="Arial"/>
          <w:sz w:val="22"/>
          <w:szCs w:val="22"/>
        </w:rPr>
        <w:t xml:space="preserve"> </w:t>
      </w:r>
      <w:r w:rsidR="00FB2CED" w:rsidRPr="00282850">
        <w:rPr>
          <w:rFonts w:ascii="Arial" w:hAnsi="Arial" w:cs="Arial"/>
          <w:sz w:val="22"/>
          <w:szCs w:val="22"/>
        </w:rPr>
        <w:t>La responsabilidad cubrir</w:t>
      </w:r>
      <w:r w:rsidR="00FB2CED">
        <w:rPr>
          <w:rFonts w:ascii="Arial" w:hAnsi="Arial" w:cs="Arial"/>
          <w:sz w:val="22"/>
          <w:szCs w:val="22"/>
        </w:rPr>
        <w:t>á</w:t>
      </w:r>
      <w:r w:rsidR="00FB2CED" w:rsidRPr="00282850">
        <w:rPr>
          <w:rFonts w:ascii="Arial" w:hAnsi="Arial" w:cs="Arial"/>
          <w:sz w:val="22"/>
          <w:szCs w:val="22"/>
        </w:rPr>
        <w:t xml:space="preserve"> todo el territorio nacional y Centro América, incluyendo Belice y Panamá</w:t>
      </w:r>
      <w:r w:rsidR="00FB2CED">
        <w:rPr>
          <w:rFonts w:ascii="Arial" w:hAnsi="Arial" w:cs="Arial"/>
          <w:sz w:val="22"/>
          <w:szCs w:val="22"/>
        </w:rPr>
        <w:t>. Belice se pagará bajo reembolso y a costo nacional de la República de El Salvador; 36) Se cubrirá rotura de vidrios.</w:t>
      </w:r>
      <w:r w:rsidR="00FB2CED" w:rsidRPr="00282850">
        <w:rPr>
          <w:rFonts w:ascii="Arial" w:hAnsi="Arial" w:cs="Arial"/>
          <w:sz w:val="22"/>
          <w:szCs w:val="22"/>
        </w:rPr>
        <w:t xml:space="preserve"> </w:t>
      </w:r>
      <w:r w:rsidR="00FB2CED">
        <w:rPr>
          <w:rFonts w:ascii="Arial" w:hAnsi="Arial" w:cs="Arial"/>
          <w:sz w:val="22"/>
          <w:szCs w:val="22"/>
        </w:rPr>
        <w:t xml:space="preserve">En caso de que la compañía aseguradora determine que existan algunas unidades que requieran GPS ese costo deberá asumirlo la compañía aseguradora. </w:t>
      </w:r>
      <w:r w:rsidR="00FB2CED">
        <w:rPr>
          <w:rFonts w:ascii="Arial" w:hAnsi="Arial" w:cs="Arial"/>
          <w:b/>
          <w:sz w:val="22"/>
          <w:szCs w:val="22"/>
        </w:rPr>
        <w:t>OCTAVA</w:t>
      </w:r>
      <w:r w:rsidR="00FB2CED" w:rsidRPr="00282850">
        <w:rPr>
          <w:rFonts w:ascii="Arial" w:hAnsi="Arial" w:cs="Arial"/>
          <w:b/>
          <w:sz w:val="22"/>
          <w:szCs w:val="22"/>
        </w:rPr>
        <w:t>:</w:t>
      </w:r>
      <w:r w:rsidR="00FB2CED" w:rsidRPr="00282850">
        <w:rPr>
          <w:rFonts w:ascii="Arial" w:hAnsi="Arial" w:cs="Arial"/>
          <w:sz w:val="22"/>
          <w:szCs w:val="22"/>
        </w:rPr>
        <w:t xml:space="preserve"> </w:t>
      </w:r>
      <w:r w:rsidR="00FB2CED" w:rsidRPr="00282850">
        <w:rPr>
          <w:rFonts w:ascii="Arial" w:hAnsi="Arial" w:cs="Arial"/>
          <w:b/>
          <w:sz w:val="22"/>
          <w:szCs w:val="22"/>
        </w:rPr>
        <w:t>ADMINISTRADOR</w:t>
      </w:r>
      <w:r w:rsidR="00FB2CED">
        <w:rPr>
          <w:rFonts w:ascii="Arial" w:hAnsi="Arial" w:cs="Arial"/>
          <w:b/>
          <w:sz w:val="22"/>
          <w:szCs w:val="22"/>
        </w:rPr>
        <w:t xml:space="preserve"> </w:t>
      </w:r>
      <w:r w:rsidR="00FB2CED" w:rsidRPr="00282850">
        <w:rPr>
          <w:rFonts w:ascii="Arial" w:hAnsi="Arial" w:cs="Arial"/>
          <w:b/>
          <w:sz w:val="22"/>
          <w:szCs w:val="22"/>
        </w:rPr>
        <w:t>DEL CONTRATO.</w:t>
      </w:r>
      <w:r w:rsidR="00FB2CED" w:rsidRPr="00282850">
        <w:rPr>
          <w:rFonts w:ascii="Arial" w:hAnsi="Arial" w:cs="Arial"/>
          <w:sz w:val="22"/>
          <w:szCs w:val="22"/>
        </w:rPr>
        <w:t xml:space="preserve"> </w:t>
      </w:r>
      <w:r w:rsidR="00FB2CED">
        <w:rPr>
          <w:rFonts w:ascii="Arial" w:hAnsi="Arial" w:cs="Arial"/>
          <w:sz w:val="22"/>
          <w:szCs w:val="22"/>
        </w:rPr>
        <w:t>El</w:t>
      </w:r>
      <w:r w:rsidR="00FB2CED" w:rsidRPr="00282850">
        <w:rPr>
          <w:rFonts w:ascii="Arial" w:hAnsi="Arial" w:cs="Arial"/>
          <w:sz w:val="22"/>
          <w:szCs w:val="22"/>
        </w:rPr>
        <w:t xml:space="preserve"> administrador del </w:t>
      </w:r>
      <w:r w:rsidR="00FB2CED">
        <w:rPr>
          <w:rFonts w:ascii="Arial" w:hAnsi="Arial" w:cs="Arial"/>
          <w:sz w:val="22"/>
          <w:szCs w:val="22"/>
        </w:rPr>
        <w:t xml:space="preserve">Seguro de Automotores; Todo Riesgo Seguro de Incendio, </w:t>
      </w:r>
      <w:r w:rsidR="00FB2CED" w:rsidRPr="00282850">
        <w:rPr>
          <w:rFonts w:ascii="Arial" w:hAnsi="Arial" w:cs="Arial"/>
          <w:sz w:val="22"/>
          <w:szCs w:val="22"/>
        </w:rPr>
        <w:t xml:space="preserve">el </w:t>
      </w:r>
      <w:r w:rsidR="00FB2CED">
        <w:rPr>
          <w:rFonts w:ascii="Arial" w:hAnsi="Arial" w:cs="Arial"/>
          <w:sz w:val="22"/>
          <w:szCs w:val="22"/>
        </w:rPr>
        <w:t>Licenciado</w:t>
      </w:r>
      <w:r w:rsidR="00FB2CED" w:rsidRPr="00282850">
        <w:rPr>
          <w:rFonts w:ascii="Arial" w:hAnsi="Arial" w:cs="Arial"/>
          <w:sz w:val="22"/>
          <w:szCs w:val="22"/>
        </w:rPr>
        <w:t xml:space="preserve"> </w:t>
      </w:r>
      <w:r w:rsidR="00FB2CED" w:rsidRPr="008907F4">
        <w:rPr>
          <w:rFonts w:ascii="Arial" w:hAnsi="Arial" w:cs="Arial"/>
          <w:b/>
          <w:sz w:val="22"/>
          <w:szCs w:val="22"/>
        </w:rPr>
        <w:t>JOSE</w:t>
      </w:r>
      <w:r w:rsidR="00FB2CED">
        <w:rPr>
          <w:rFonts w:ascii="Arial" w:hAnsi="Arial" w:cs="Arial"/>
          <w:sz w:val="22"/>
          <w:szCs w:val="22"/>
        </w:rPr>
        <w:t xml:space="preserve"> </w:t>
      </w:r>
      <w:r w:rsidR="00FB2CED">
        <w:rPr>
          <w:rFonts w:ascii="Arial" w:hAnsi="Arial" w:cs="Arial"/>
          <w:b/>
          <w:sz w:val="22"/>
          <w:szCs w:val="22"/>
        </w:rPr>
        <w:t>RODOLFO</w:t>
      </w:r>
      <w:r w:rsidR="00FB2CED" w:rsidRPr="00282850">
        <w:rPr>
          <w:rFonts w:ascii="Arial" w:hAnsi="Arial" w:cs="Arial"/>
          <w:b/>
          <w:sz w:val="22"/>
          <w:szCs w:val="22"/>
        </w:rPr>
        <w:t xml:space="preserve"> </w:t>
      </w:r>
      <w:r w:rsidR="00FB2CED">
        <w:rPr>
          <w:rFonts w:ascii="Arial" w:hAnsi="Arial" w:cs="Arial"/>
          <w:b/>
          <w:sz w:val="22"/>
          <w:szCs w:val="22"/>
        </w:rPr>
        <w:t>BENITEZ LARA</w:t>
      </w:r>
      <w:r w:rsidR="00FB2CED" w:rsidRPr="00282850">
        <w:rPr>
          <w:rFonts w:ascii="Arial" w:hAnsi="Arial" w:cs="Arial"/>
          <w:b/>
          <w:sz w:val="22"/>
          <w:szCs w:val="22"/>
        </w:rPr>
        <w:t>,</w:t>
      </w:r>
      <w:r w:rsidR="00FB2CED">
        <w:rPr>
          <w:rFonts w:ascii="Arial" w:hAnsi="Arial" w:cs="Arial"/>
          <w:b/>
          <w:sz w:val="22"/>
          <w:szCs w:val="22"/>
        </w:rPr>
        <w:t xml:space="preserve"> </w:t>
      </w:r>
      <w:r w:rsidR="00FB2CED" w:rsidRPr="00EB738A">
        <w:rPr>
          <w:rFonts w:ascii="Arial" w:hAnsi="Arial" w:cs="Arial"/>
          <w:sz w:val="22"/>
          <w:szCs w:val="22"/>
        </w:rPr>
        <w:t>Jefe de Servicios Generales</w:t>
      </w:r>
      <w:r w:rsidR="00FB2CED">
        <w:rPr>
          <w:rFonts w:ascii="Arial" w:hAnsi="Arial" w:cs="Arial"/>
          <w:b/>
          <w:sz w:val="22"/>
          <w:szCs w:val="22"/>
        </w:rPr>
        <w:t xml:space="preserve">, </w:t>
      </w:r>
      <w:r w:rsidR="00FB2CED" w:rsidRPr="008907F4">
        <w:rPr>
          <w:rFonts w:ascii="Arial" w:hAnsi="Arial" w:cs="Arial"/>
          <w:sz w:val="22"/>
          <w:szCs w:val="22"/>
        </w:rPr>
        <w:t xml:space="preserve">nombrado mediante </w:t>
      </w:r>
      <w:r w:rsidR="00FB2CED">
        <w:rPr>
          <w:rFonts w:ascii="Arial" w:hAnsi="Arial" w:cs="Arial"/>
          <w:sz w:val="22"/>
          <w:szCs w:val="22"/>
        </w:rPr>
        <w:t xml:space="preserve">memorando bajo Referencia GADM.AR.080.INT.2018. </w:t>
      </w:r>
      <w:r w:rsidR="00FB2CED">
        <w:rPr>
          <w:rFonts w:ascii="Arial" w:hAnsi="Arial" w:cs="Arial"/>
          <w:b/>
          <w:sz w:val="22"/>
          <w:szCs w:val="22"/>
        </w:rPr>
        <w:t>NOVENA: INCUMPLIMIENTO</w:t>
      </w:r>
      <w:r w:rsidR="00FB2CED">
        <w:rPr>
          <w:rFonts w:ascii="Arial" w:hAnsi="Arial" w:cs="Arial"/>
          <w:sz w:val="22"/>
          <w:szCs w:val="22"/>
        </w:rPr>
        <w:t xml:space="preserve">. En caso de incumplimiento por parte del contratista de las obligaciones emanadas del presente contrato, se aplicara las multas establecidas según el Articulo OCHENTA Y CINCO de </w:t>
      </w:r>
      <w:smartTag w:uri="urn:schemas-microsoft-com:office:smarttags" w:element="PersonName">
        <w:smartTagPr>
          <w:attr w:name="ProductID" w:val="la Ley"/>
        </w:smartTagPr>
        <w:r w:rsidR="00FB2CED">
          <w:rPr>
            <w:rFonts w:ascii="Arial" w:hAnsi="Arial" w:cs="Arial"/>
            <w:sz w:val="22"/>
            <w:szCs w:val="22"/>
          </w:rPr>
          <w:t>la Ley</w:t>
        </w:r>
      </w:smartTag>
      <w:r w:rsidR="00FB2CED">
        <w:rPr>
          <w:rFonts w:ascii="Arial" w:hAnsi="Arial" w:cs="Arial"/>
          <w:sz w:val="22"/>
          <w:szCs w:val="22"/>
        </w:rPr>
        <w:t xml:space="preserve"> de Adquisiciones y Contrataciones de </w:t>
      </w:r>
      <w:smartTag w:uri="urn:schemas-microsoft-com:office:smarttags" w:element="PersonName">
        <w:smartTagPr>
          <w:attr w:name="ProductID" w:val="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ミ斐 ଡଡ ŏ،ヹ잜ミàヹ斐 ᒌベଡ ŀؐ,㇪Ƽ؎Ÿ૯ミàヹ斐 ᒌベଡ.  Ǥ،ヹ잜ミàヹ斐 ᒌベଡ ǝ؈.oductIDSǚ؈&amp;electrocardiogramasiaǑ؈.y.ǌ؈쟈ミ斐 ଡଡǉ؈-)-Ǆ؈.LeǇ؈.ioǂ؈.ertatíaĿ؈쟈ミ斐  ଡଡĴ؈ଡ땈ૡଡntíaı؈-sorĮ؈쟈ミ斐 ଡଡī؈ଡଡ袈Ġ؈-sdorĝ؈-CAP.TOS.-Ě؈.rĕ؈.ciliaciónĒ؈.esenteNď؈Token ListĄ؈.ciembreā؈:y1ż؈&#10;ENRISſ؈ANTONIOŴ؈NOSOTROSű؈ଡଡ땈ૡTag Ů،ヹ잜ミàヹ斐 ᒌベ땀ૡ.- ŧ؈쟈ミ斐 ꠌૡଡ Ŝ،ヹ잜ミàヹ斐 ᒌベଡ ŕ؈ଡଡଡŒ؈쟈"/>
        </w:smartTagPr>
        <w:r w:rsidR="00FB2CED">
          <w:rPr>
            <w:rFonts w:ascii="Arial" w:hAnsi="Arial" w:cs="Arial"/>
            <w:sz w:val="22"/>
            <w:szCs w:val="22"/>
          </w:rPr>
          <w:t>la Administración Pública.</w:t>
        </w:r>
      </w:smartTag>
      <w:r w:rsidR="00FB2CED">
        <w:rPr>
          <w:rFonts w:ascii="Arial" w:hAnsi="Arial" w:cs="Arial"/>
          <w:sz w:val="22"/>
          <w:szCs w:val="22"/>
        </w:rPr>
        <w:t xml:space="preserve"> El Contratista expresamente se somete a las sanciones que emanen de </w:t>
      </w:r>
      <w:smartTag w:uri="urn:schemas-microsoft-com:office:smarttags" w:element="PersonName">
        <w:smartTagPr>
          <w:attr w:name="ProductID" w:val="la Ley"/>
        </w:smartTagPr>
        <w:r w:rsidR="00FB2CED">
          <w:rPr>
            <w:rFonts w:ascii="Arial" w:hAnsi="Arial" w:cs="Arial"/>
            <w:sz w:val="22"/>
            <w:szCs w:val="22"/>
          </w:rPr>
          <w:t>la Ley</w:t>
        </w:r>
      </w:smartTag>
      <w:r w:rsidR="00FB2CED">
        <w:rPr>
          <w:rFonts w:ascii="Arial" w:hAnsi="Arial" w:cs="Arial"/>
          <w:sz w:val="22"/>
          <w:szCs w:val="22"/>
        </w:rPr>
        <w:t xml:space="preserve"> o del presente contrato, particularmente a lo preceptuado en los Artículos TREINTA Y SEIS y OCHENTA Y CINCO de </w:t>
      </w:r>
      <w:smartTag w:uri="urn:schemas-microsoft-com:office:smarttags" w:element="PersonName">
        <w:smartTagPr>
          <w:attr w:name="ProductID" w:val="la Ley"/>
        </w:smartTagPr>
        <w:r w:rsidR="00FB2CED">
          <w:rPr>
            <w:rFonts w:ascii="Arial" w:hAnsi="Arial" w:cs="Arial"/>
            <w:sz w:val="22"/>
            <w:szCs w:val="22"/>
          </w:rPr>
          <w:t>la Ley</w:t>
        </w:r>
      </w:smartTag>
      <w:r w:rsidR="00FB2CED">
        <w:rPr>
          <w:rFonts w:ascii="Arial" w:hAnsi="Arial" w:cs="Arial"/>
          <w:sz w:val="22"/>
          <w:szCs w:val="22"/>
        </w:rPr>
        <w:t xml:space="preserve"> de Adquisiciones y Contrataciones de </w:t>
      </w:r>
      <w:smartTag w:uri="urn:schemas-microsoft-com:office:smarttags" w:element="PersonName">
        <w:smartTagPr>
          <w:attr w:name="ProductID" w:val="la Administraci￳n Publica"/>
        </w:smartTagPr>
        <w:r w:rsidR="00FB2CED">
          <w:rPr>
            <w:rFonts w:ascii="Arial" w:hAnsi="Arial" w:cs="Arial"/>
            <w:sz w:val="22"/>
            <w:szCs w:val="22"/>
          </w:rPr>
          <w:t>la Administración Publica</w:t>
        </w:r>
      </w:smartTag>
      <w:r w:rsidR="00FB2CED">
        <w:rPr>
          <w:rFonts w:ascii="Arial" w:hAnsi="Arial" w:cs="Arial"/>
          <w:sz w:val="22"/>
          <w:szCs w:val="22"/>
        </w:rPr>
        <w:t xml:space="preserve">, las que serán impuestas por el Instituto, a cuya competencia se somete. El incumplimiento o deficiencia total o parcial del servicio, durante el periodo fijado, dará lugar a la terminación del Contrato. </w:t>
      </w:r>
      <w:r w:rsidR="00FB2CED">
        <w:rPr>
          <w:rFonts w:ascii="Arial" w:hAnsi="Arial" w:cs="Arial"/>
          <w:b/>
          <w:sz w:val="22"/>
          <w:szCs w:val="22"/>
        </w:rPr>
        <w:t>DECIMA: GARANTIA DE CUMPLIMIENTO DE CONTRATO</w:t>
      </w:r>
      <w:r w:rsidR="00FB2CED">
        <w:rPr>
          <w:rFonts w:ascii="Arial" w:hAnsi="Arial" w:cs="Arial"/>
          <w:sz w:val="22"/>
          <w:szCs w:val="22"/>
        </w:rPr>
        <w:t xml:space="preserve">: Para garantizar  el cumplimiento de las obligaciones emanadas del presente contrato, el Contratista, </w:t>
      </w:r>
      <w:r w:rsidR="00FB2CED">
        <w:rPr>
          <w:rFonts w:ascii="Arial" w:hAnsi="Arial" w:cs="Arial"/>
          <w:sz w:val="22"/>
          <w:szCs w:val="22"/>
          <w:lang w:val="es-SV"/>
        </w:rPr>
        <w:t xml:space="preserve">deberá rendir a satisfacción de ISDEM, dentro del plazo de diez días hábiles posteriores a la fecha en que reciba copia del contrato legalizado, una garantía de cumplimiento de contrato a favor del ISDEM, equivalente al diez por ciento(10%) del valor total del contrato, para asegurar el cumplimiento de todas las obligaciones contractuales y deberá estar vigente </w:t>
      </w:r>
      <w:r w:rsidR="00FB2CED" w:rsidRPr="00FD1DFF">
        <w:rPr>
          <w:rFonts w:ascii="Arial" w:hAnsi="Arial" w:cs="Arial"/>
          <w:b/>
          <w:sz w:val="22"/>
          <w:szCs w:val="22"/>
          <w:lang w:val="es-SV"/>
        </w:rPr>
        <w:t>a partir de la fecha de suscripción del contrato hasta el treinta y uno de diciembre de dos mil dieci</w:t>
      </w:r>
      <w:r w:rsidR="00FB2CED">
        <w:rPr>
          <w:rFonts w:ascii="Arial" w:hAnsi="Arial" w:cs="Arial"/>
          <w:b/>
          <w:sz w:val="22"/>
          <w:szCs w:val="22"/>
          <w:lang w:val="es-SV"/>
        </w:rPr>
        <w:t>nueve</w:t>
      </w:r>
      <w:r w:rsidR="00FB2CED" w:rsidRPr="00FD1DFF">
        <w:rPr>
          <w:rFonts w:ascii="Arial" w:hAnsi="Arial" w:cs="Arial"/>
          <w:b/>
          <w:sz w:val="22"/>
          <w:szCs w:val="22"/>
          <w:lang w:val="es-SV"/>
        </w:rPr>
        <w:t>, más treinta días calendario adicionales.</w:t>
      </w:r>
      <w:r w:rsidR="00FB2CED">
        <w:rPr>
          <w:rFonts w:ascii="Arial" w:hAnsi="Arial" w:cs="Arial"/>
          <w:sz w:val="22"/>
          <w:szCs w:val="22"/>
          <w:lang w:val="es-SV"/>
        </w:rPr>
        <w:t xml:space="preserve"> Para tal efecto el ISDEM aceptará como garantía: Fianza emitida por sociedades afianzadoras, aseguradoras o instituciones bancarias, nacionales o extranjeras, debidamente autorizadas por la Superintendencia del Sistema Financiero de El Salvador, conforme lo establece el Artículo treinta y dos de la LACAP. Asimismo, atendiendo a la naturaleza y la complejidad de la contratación o adquisición, el Instituto podrá en sustitución de las garantías antes mencionadas, solicitar o aceptar otros instrumentos que aseguren el cumplimiento de las obligaciones, tales como: aceptación de órdenes irrevocables de pago, cheques certificados, certificados de depósito y bono de prenda para el caso de bienes </w:t>
      </w:r>
      <w:r w:rsidR="00FB2CED">
        <w:rPr>
          <w:rFonts w:ascii="Arial" w:hAnsi="Arial" w:cs="Arial"/>
          <w:sz w:val="22"/>
          <w:szCs w:val="22"/>
          <w:lang w:val="es-SV"/>
        </w:rPr>
        <w:lastRenderedPageBreak/>
        <w:t>depositados en almacenadoras de depósito; así como prenda sobre certificados de inversión, certificados fiduciarios de participación, valores de titularización y otro tipo de títulos valores. En caso de incumplimiento de contrato, el ISDEM hará</w:t>
      </w:r>
      <w:r w:rsidR="00FB2CED">
        <w:rPr>
          <w:rFonts w:ascii="Arial" w:hAnsi="Arial" w:cs="Arial"/>
          <w:sz w:val="22"/>
          <w:szCs w:val="22"/>
        </w:rPr>
        <w:t xml:space="preserve"> efectiva dicha garantía, de acuerdo a los siguientes casos: a) Incumplimiento injustificado del plazo contractual, cuando el monto de la multa alcance el doce por ciento del valor total del contrato, de acuerdo al Artículo OCHENTA Y CINCO DE LA LACAP; b)  Cuando el contratista no cumpla con lo establecido en las cláusulas contractuales. </w:t>
      </w:r>
      <w:r w:rsidR="00FB2CED">
        <w:rPr>
          <w:rFonts w:ascii="Arial" w:hAnsi="Arial" w:cs="Arial"/>
          <w:b/>
          <w:sz w:val="22"/>
          <w:szCs w:val="22"/>
        </w:rPr>
        <w:t>DÉCIMA PRIMERA: MODIFICACIÓN</w:t>
      </w:r>
      <w:r w:rsidR="00FB2CED">
        <w:rPr>
          <w:rFonts w:ascii="Arial" w:hAnsi="Arial" w:cs="Arial"/>
          <w:sz w:val="22"/>
          <w:szCs w:val="22"/>
        </w:rPr>
        <w:t xml:space="preserve">.  De común acuerdo el presente contrato podrá ser modificado de conformidad a </w:t>
      </w:r>
      <w:smartTag w:uri="urn:schemas-microsoft-com:office:smarttags" w:element="PersonName">
        <w:smartTagPr>
          <w:attr w:name="ProductID" w:val="la Ley. En"/>
        </w:smartTagPr>
        <w:r w:rsidR="00FB2CED">
          <w:rPr>
            <w:rFonts w:ascii="Arial" w:hAnsi="Arial" w:cs="Arial"/>
            <w:sz w:val="22"/>
            <w:szCs w:val="22"/>
          </w:rPr>
          <w:t>la Ley. En</w:t>
        </w:r>
      </w:smartTag>
      <w:r w:rsidR="00FB2CED">
        <w:rPr>
          <w:rFonts w:ascii="Arial" w:hAnsi="Arial" w:cs="Arial"/>
          <w:sz w:val="22"/>
          <w:szCs w:val="22"/>
        </w:rPr>
        <w:t xml:space="preserve"> tales casos, el Instituto emitirá la correspondiente resolución razonada, la cual se relacionará en el instrumento modificatorio. </w:t>
      </w:r>
      <w:r w:rsidR="00FB2CED">
        <w:rPr>
          <w:rFonts w:ascii="Arial" w:hAnsi="Arial" w:cs="Arial"/>
          <w:b/>
          <w:sz w:val="22"/>
          <w:szCs w:val="22"/>
        </w:rPr>
        <w:t>DÉCIMA SEGUNDA: DOCUMENTOS CONTRACTUALES</w:t>
      </w:r>
      <w:r w:rsidR="00FB2CED">
        <w:rPr>
          <w:rFonts w:ascii="Arial" w:hAnsi="Arial" w:cs="Arial"/>
          <w:sz w:val="22"/>
          <w:szCs w:val="22"/>
        </w:rPr>
        <w:t xml:space="preserve">.  Forman parte del Contrato los documentos siguientes: a)  Bases para la presentación de ofertas en la licitación pública, CERO UNO/DOS MIL DIECINUEVE; b) Requerimiento de Compra CERO UNO/DOS MIL DIECINUEVE, por doscientos treinta y seis mil setecientos dólares de fecha veintiocho de septiembre de dos mil dieciocho; c)  la oferta del Contratista de fecha nueve de noviembre de dos mil dieciocho y los documentos adjuntos presentados con la misma en aquellas partes aceptadas por el Instituto; d)  Informe de Evaluación de Ofertas de fecha trece de noviembre de dos mil dieciocho; e)  la Garantía de Cumplimiento de Contrato; f)  otros documentos que emanaren del presente contrato. </w:t>
      </w:r>
      <w:r w:rsidR="00FB2CED">
        <w:rPr>
          <w:rFonts w:ascii="Arial" w:hAnsi="Arial" w:cs="Arial"/>
          <w:b/>
          <w:sz w:val="22"/>
          <w:szCs w:val="22"/>
        </w:rPr>
        <w:t xml:space="preserve">DÉCIMA TERCERA: INTERPRETACIÓN DEL CONTRATO. </w:t>
      </w:r>
      <w:r w:rsidR="00FB2CED">
        <w:rPr>
          <w:rFonts w:ascii="Arial" w:hAnsi="Arial" w:cs="Arial"/>
          <w:sz w:val="22"/>
          <w:szCs w:val="22"/>
        </w:rPr>
        <w:t xml:space="preserve"> De conformidad al Articulo OCHENTA Y CUATRO incisos primero y segundo de la LACAP, el Instituto se reserva la facultad de interpretar el presente contrato, de conformidad a la Constitución de la República, demás legislación aplicable y los Principios Generales del Derecho Administrativo y Derecho Civil, en su caso, de la forma que más convenga  al interés público que se pretende satisfacer  de forma directa o indirecta con la prestación objeto del presente instrumento, pudiendo en tal caso girar las instrucciones por escrito que al respecto considere convenientes. El Contratista expresamente acepta tal disposición y se obliga a dar estricto cumplimiento a las instrucciones que al respecto dicte el Instituto, las cuales le serán comunicadas por medio de </w:t>
      </w:r>
      <w:smartTag w:uri="urn:schemas-microsoft-com:office:smarttags" w:element="PersonName">
        <w:smartTagPr>
          <w:attr w:name="ProductID" w:val="la Unidad"/>
        </w:smartTagPr>
        <w:r w:rsidR="00FB2CED">
          <w:rPr>
            <w:rFonts w:ascii="Arial" w:hAnsi="Arial" w:cs="Arial"/>
            <w:sz w:val="22"/>
            <w:szCs w:val="22"/>
          </w:rPr>
          <w:t>la Unidad</w:t>
        </w:r>
      </w:smartTag>
      <w:r w:rsidR="00FB2CED">
        <w:rPr>
          <w:rFonts w:ascii="Arial" w:hAnsi="Arial" w:cs="Arial"/>
          <w:sz w:val="22"/>
          <w:szCs w:val="22"/>
        </w:rPr>
        <w:t xml:space="preserve"> de Adquisiciones y Contrataciones Institucional. </w:t>
      </w:r>
      <w:r w:rsidR="00FB2CED">
        <w:rPr>
          <w:rFonts w:ascii="Arial" w:hAnsi="Arial" w:cs="Arial"/>
          <w:b/>
          <w:sz w:val="22"/>
          <w:szCs w:val="22"/>
        </w:rPr>
        <w:t xml:space="preserve">DÉCIMA CUARTA: MODIFICACIÓN UNILATERAL. </w:t>
      </w:r>
      <w:r w:rsidR="00FB2CED">
        <w:rPr>
          <w:rFonts w:ascii="Arial" w:hAnsi="Arial" w:cs="Arial"/>
          <w:sz w:val="22"/>
          <w:szCs w:val="22"/>
        </w:rPr>
        <w:t xml:space="preserve"> Queda convenido por ambas partes que cuando el interés público lo hiciera necesario, sea por necesidades nuevas, causas imprevistas u otras circunstancias, la institución contratante podrá modificar de forma unilateral el presente contrato, emitiendo al efecto la resolución correspondiente, la que formará parte integrante del presente contrato. </w:t>
      </w:r>
      <w:r w:rsidR="00FB2CED">
        <w:rPr>
          <w:rFonts w:ascii="Arial" w:hAnsi="Arial" w:cs="Arial"/>
          <w:b/>
          <w:sz w:val="22"/>
          <w:szCs w:val="22"/>
        </w:rPr>
        <w:t>DÉCIMA QUINTA: SOLUCIÓN DE CONFLICTOS</w:t>
      </w:r>
      <w:r w:rsidR="00FB2CED">
        <w:rPr>
          <w:rFonts w:ascii="Arial" w:hAnsi="Arial" w:cs="Arial"/>
          <w:sz w:val="22"/>
          <w:szCs w:val="22"/>
        </w:rPr>
        <w:t xml:space="preserve">.  Para resolver las </w:t>
      </w:r>
      <w:r w:rsidR="00FB2CED">
        <w:rPr>
          <w:rFonts w:ascii="Arial" w:hAnsi="Arial" w:cs="Arial"/>
          <w:sz w:val="22"/>
          <w:szCs w:val="22"/>
        </w:rPr>
        <w:lastRenderedPageBreak/>
        <w:t xml:space="preserve">diferencias o conflictos que surgieren durante la ejecución del presente contrato, se estará a lo dispuesto en el Título OCTAVO, Capitulo Uno de la LACAP. Para efectos del contrato, toda controversia que surgiere entre el Instituto y el Contratista, será sometida a: a) ARREGLO DIRECTO. Las partes contratantes procurarán solucionar las diferencias a través de sus representantes y delegados especialmente acreditados, dejando constancia escrita en Acta de los puntos controvertidos y de las soluciones en su caso; b) Después de haberse intentado el arreglo directo sin solución a algunas diferencias se recurrirá a los Centros de Arbitraje y establecer el procedimiento del arbitraje, de acuerdo a la Ley de Mediación, Conciliación y Arbitraje. </w:t>
      </w:r>
      <w:r w:rsidR="00FB2CED">
        <w:rPr>
          <w:rFonts w:ascii="Arial" w:hAnsi="Arial" w:cs="Arial"/>
          <w:b/>
          <w:sz w:val="22"/>
          <w:szCs w:val="22"/>
        </w:rPr>
        <w:t>DÉCIMA SEXTA: TERMINACIÓN BILATERAL</w:t>
      </w:r>
      <w:r w:rsidR="00FB2CED">
        <w:rPr>
          <w:rFonts w:ascii="Arial" w:hAnsi="Arial" w:cs="Arial"/>
          <w:sz w:val="22"/>
          <w:szCs w:val="22"/>
        </w:rPr>
        <w:t xml:space="preserve">.   Las partes contratantes podrán, de conformidad al Articulo NOVENTA Y CINCO de </w:t>
      </w:r>
      <w:smartTag w:uri="urn:schemas-microsoft-com:office:smarttags" w:element="PersonName">
        <w:smartTagPr>
          <w:attr w:name="ProductID" w:val="la LACAP"/>
        </w:smartTagPr>
        <w:r w:rsidR="00FB2CED">
          <w:rPr>
            <w:rFonts w:ascii="Arial" w:hAnsi="Arial" w:cs="Arial"/>
            <w:sz w:val="22"/>
            <w:szCs w:val="22"/>
          </w:rPr>
          <w:t>la LACAP</w:t>
        </w:r>
      </w:smartTag>
      <w:r w:rsidR="00FB2CED">
        <w:rPr>
          <w:rFonts w:ascii="Arial" w:hAnsi="Arial" w:cs="Arial"/>
          <w:sz w:val="22"/>
          <w:szCs w:val="22"/>
        </w:rPr>
        <w:t xml:space="preserve">, acordar la extinción de las obligaciones contractuales que emana del presente contrato. </w:t>
      </w:r>
      <w:r w:rsidR="00FB2CED">
        <w:rPr>
          <w:rFonts w:ascii="Arial" w:hAnsi="Arial" w:cs="Arial"/>
          <w:b/>
          <w:sz w:val="22"/>
          <w:szCs w:val="22"/>
        </w:rPr>
        <w:t>DÉCIMA SÉPTIMA: JURISDICCIÓN Y LEGISLACIÓN APLICABLE.</w:t>
      </w:r>
      <w:r w:rsidR="00FB2CED">
        <w:rPr>
          <w:rFonts w:ascii="Arial" w:hAnsi="Arial" w:cs="Arial"/>
          <w:sz w:val="22"/>
          <w:szCs w:val="22"/>
        </w:rPr>
        <w:t xml:space="preserve">  Para los efectos legales de este contrato las partes contratantes se someten en todo a la legislación vigente de la República de El Salvador, cuya aplicación se realizará de conformidad a lo establecido en el artículo CINCO de la LACAP y renunciando a efectuar reclamaciones por vías que no sean las establecidas por este contrato y las Leyes de este país. Asimismo, señalan como domicilio especial el de esta ciudad a la competencia  de cuyos tribunales se someten expresamente; será depositario de los bienes que se le embargaren la institución contratante a quien releva de la obligación de rendir fianza y cuentas, comprometiéndose a pagar los gastos ocasionados, inclusive los personales, aunque no hubiere condenación en costas. </w:t>
      </w:r>
      <w:r w:rsidR="00FB2CED">
        <w:rPr>
          <w:rFonts w:ascii="Arial" w:hAnsi="Arial" w:cs="Arial"/>
          <w:b/>
          <w:sz w:val="22"/>
          <w:szCs w:val="22"/>
        </w:rPr>
        <w:t xml:space="preserve">DÉCIMA OCTAVA: NOTIFICACIONES. </w:t>
      </w:r>
      <w:r w:rsidR="00FB2CED">
        <w:rPr>
          <w:rFonts w:ascii="Arial" w:hAnsi="Arial" w:cs="Arial"/>
          <w:sz w:val="22"/>
          <w:szCs w:val="22"/>
        </w:rPr>
        <w:t xml:space="preserve"> Todas las notificaciones referentes a la ejecución de este contrato, serán válidas y tendrán efecto a partir de su recepción solamente cuando sean hechas por escrito a las direcciones de las partes contratantes, para cuyos efectos las partes señalan como lugar para recibir notificaciones las siguientes: INSTITUTO SALVADOREÑO DE DESARROLLO MUNICIPAL, situado en la Cuarta Calle Poniente, entre cuarenta y una y cuarenta y tres Avenida Sur, número dos mil doscientos veintitrés, Colonia Flor Blanca, San Salvador; y por su parte, el Contratista, señala como lugar para oír notificación sus oficinas en bulevar Orden de Malta Sur, número quince Block B, Urbanización Bosques de Santa Elena II, Colonia Santa Elena, </w:t>
      </w:r>
      <w:proofErr w:type="spellStart"/>
      <w:r w:rsidR="00FB2CED">
        <w:rPr>
          <w:rFonts w:ascii="Arial" w:hAnsi="Arial" w:cs="Arial"/>
          <w:sz w:val="22"/>
          <w:szCs w:val="22"/>
        </w:rPr>
        <w:t>Antíguo</w:t>
      </w:r>
      <w:proofErr w:type="spellEnd"/>
      <w:r w:rsidR="00FB2CED">
        <w:rPr>
          <w:rFonts w:ascii="Arial" w:hAnsi="Arial" w:cs="Arial"/>
          <w:sz w:val="22"/>
          <w:szCs w:val="22"/>
        </w:rPr>
        <w:t xml:space="preserve"> Cuscatlán, La Libertad. Tanto el Instituto como el Contratista, podremos cambiar nuestro lugar de domicilio, quedando obligados a notificarlo a la otra en un plazo no mayor de cinco días de dicho cambio; mientras tanto el domicilio señalado o el último notificado, será válido para los efectos legales. </w:t>
      </w:r>
      <w:r w:rsidR="00FB2CED">
        <w:rPr>
          <w:rFonts w:ascii="Arial" w:hAnsi="Arial" w:cs="Arial"/>
          <w:b/>
          <w:sz w:val="22"/>
          <w:szCs w:val="22"/>
        </w:rPr>
        <w:t>DÉCIMA NOVENA</w:t>
      </w:r>
      <w:r w:rsidR="00FB2CED">
        <w:rPr>
          <w:rFonts w:ascii="Arial" w:hAnsi="Arial" w:cs="Arial"/>
          <w:sz w:val="22"/>
          <w:szCs w:val="22"/>
        </w:rPr>
        <w:t xml:space="preserve">. </w:t>
      </w:r>
      <w:r w:rsidR="00FB2CED" w:rsidRPr="00C53340">
        <w:rPr>
          <w:rFonts w:ascii="Arial" w:hAnsi="Arial" w:cs="Arial"/>
          <w:b/>
          <w:sz w:val="22"/>
          <w:szCs w:val="22"/>
        </w:rPr>
        <w:t xml:space="preserve"> </w:t>
      </w:r>
      <w:r w:rsidR="00FB2CED" w:rsidRPr="009C290F">
        <w:rPr>
          <w:rFonts w:ascii="Arial" w:hAnsi="Arial" w:cs="Arial"/>
          <w:b/>
          <w:sz w:val="22"/>
          <w:szCs w:val="22"/>
        </w:rPr>
        <w:t xml:space="preserve">RESPONSABILIDAD SOCIAL PARA LA PREVENCIÓN Y ERRADICACIÓN DEL </w:t>
      </w:r>
      <w:r w:rsidR="00FB2CED" w:rsidRPr="009C290F">
        <w:rPr>
          <w:rFonts w:ascii="Arial" w:hAnsi="Arial" w:cs="Arial"/>
          <w:b/>
          <w:sz w:val="22"/>
          <w:szCs w:val="22"/>
        </w:rPr>
        <w:lastRenderedPageBreak/>
        <w:t xml:space="preserve">TRABAJO INFANTIL EN LAS COMPRAS. </w:t>
      </w:r>
      <w:r w:rsidR="00FB2CED" w:rsidRPr="009C290F">
        <w:rPr>
          <w:rFonts w:ascii="Arial" w:hAnsi="Arial" w:cs="Arial"/>
          <w:sz w:val="22"/>
          <w:szCs w:val="22"/>
        </w:rPr>
        <w:t>En cumplimiento al instructivo UNAC número cero dos</w:t>
      </w:r>
      <w:r w:rsidR="00FB2CED">
        <w:rPr>
          <w:rFonts w:ascii="Arial" w:hAnsi="Arial" w:cs="Arial"/>
          <w:sz w:val="22"/>
          <w:szCs w:val="22"/>
        </w:rPr>
        <w:t xml:space="preserve"> </w:t>
      </w:r>
      <w:proofErr w:type="spellStart"/>
      <w:r w:rsidR="00FB2CED" w:rsidRPr="009C290F">
        <w:rPr>
          <w:rFonts w:ascii="Arial" w:hAnsi="Arial" w:cs="Arial"/>
          <w:sz w:val="22"/>
          <w:szCs w:val="22"/>
        </w:rPr>
        <w:t>dos</w:t>
      </w:r>
      <w:proofErr w:type="spellEnd"/>
      <w:r w:rsidR="00FB2CED" w:rsidRPr="009C290F">
        <w:rPr>
          <w:rFonts w:ascii="Arial" w:hAnsi="Arial" w:cs="Arial"/>
          <w:sz w:val="22"/>
          <w:szCs w:val="22"/>
        </w:rPr>
        <w:t xml:space="preserve"> cero uno cinco y circular cero uno –dos cero uno seis, las partes contratantes establecen que si durante la ejecución del contrato se comprobare por la Dirección General de Inspección de Trabajo del Ministerio de Trabajo y Previsión Social, incumplimiento por parte de</w:t>
      </w:r>
      <w:r w:rsidR="00FB2CED">
        <w:rPr>
          <w:rFonts w:ascii="Arial" w:hAnsi="Arial" w:cs="Arial"/>
          <w:sz w:val="22"/>
          <w:szCs w:val="22"/>
        </w:rPr>
        <w:t xml:space="preserve"> </w:t>
      </w:r>
      <w:r w:rsidR="00FB2CED" w:rsidRPr="009C290F">
        <w:rPr>
          <w:rFonts w:ascii="Arial" w:hAnsi="Arial" w:cs="Arial"/>
          <w:sz w:val="22"/>
          <w:szCs w:val="22"/>
        </w:rPr>
        <w:t>l</w:t>
      </w:r>
      <w:r w:rsidR="00FB2CED">
        <w:rPr>
          <w:rFonts w:ascii="Arial" w:hAnsi="Arial" w:cs="Arial"/>
          <w:sz w:val="22"/>
          <w:szCs w:val="22"/>
        </w:rPr>
        <w:t>a facilitadora</w:t>
      </w:r>
      <w:r w:rsidR="00FB2CED" w:rsidRPr="009C290F">
        <w:rPr>
          <w:rFonts w:ascii="Arial" w:hAnsi="Arial" w:cs="Arial"/>
          <w:sz w:val="22"/>
          <w:szCs w:val="22"/>
        </w:rPr>
        <w:t xml:space="preserve"> </w:t>
      </w:r>
      <w:r w:rsidR="00FB2CED">
        <w:rPr>
          <w:rFonts w:ascii="Arial" w:hAnsi="Arial" w:cs="Arial"/>
          <w:sz w:val="22"/>
          <w:szCs w:val="22"/>
        </w:rPr>
        <w:t xml:space="preserve"> </w:t>
      </w:r>
      <w:r w:rsidR="00FB2CED" w:rsidRPr="009C290F">
        <w:rPr>
          <w:rFonts w:ascii="Arial" w:hAnsi="Arial" w:cs="Arial"/>
          <w:sz w:val="22"/>
          <w:szCs w:val="22"/>
        </w:rPr>
        <w:t xml:space="preserve"> a la normativa que prohíbe el trabajo infantil y de protección de la persona adolescente trabajadora, se deberá tramitar el procedimiento sancionatorio que dispone el artículo CIENTO SESENTA de la LACAP para determinar el cometimiento o no durante la ejecución del contrato de la conducta tipificada como causal de inhabilitación en el artículo CIENTO CINCUENTA Y OCHO Romano V literal b) de la LACAP relativa a la invocación de hechos falsos para obtener la adjudicación de la contratación. Se entenderá por comprobado el incumplimiento a la normativa por parte de la Dirección General de Inspección de Trabajo, si durante el trámite de re inspección se determina que hubo subsanación por haber cometido una infracción, o por el contrario si se remitiere a procedimiento sancionatorio, y en éste último caso deberá finalizar el procedimiento p</w:t>
      </w:r>
      <w:r w:rsidR="00FB2CED">
        <w:rPr>
          <w:rFonts w:ascii="Arial" w:hAnsi="Arial" w:cs="Arial"/>
          <w:sz w:val="22"/>
          <w:szCs w:val="22"/>
        </w:rPr>
        <w:t>ara conocer la resolución final</w:t>
      </w:r>
      <w:r w:rsidR="00900A0E">
        <w:rPr>
          <w:rFonts w:ascii="Arial" w:hAnsi="Arial" w:cs="Arial"/>
          <w:sz w:val="22"/>
          <w:szCs w:val="22"/>
        </w:rPr>
        <w:t>”””.</w:t>
      </w:r>
      <w:r w:rsidR="00BF451D">
        <w:rPr>
          <w:rFonts w:ascii="Arial" w:hAnsi="Arial" w:cs="Arial"/>
          <w:sz w:val="22"/>
          <w:szCs w:val="22"/>
        </w:rPr>
        <w:t xml:space="preserve"> </w:t>
      </w:r>
      <w:r w:rsidR="003C2DA7">
        <w:rPr>
          <w:rFonts w:ascii="Arial" w:hAnsi="Arial"/>
          <w:sz w:val="22"/>
          <w:szCs w:val="22"/>
        </w:rPr>
        <w:t xml:space="preserve">Así se expresaron los comparecientes, a quienes expliqué los efectos legales de la presente Acta Notarial, y leída que se las hube en un solo acto ininterrumpido a los comparecientes, manifiestan estar redactada de conformidad a lo expresado por ellos y firmamos. </w:t>
      </w:r>
      <w:r w:rsidR="003C2DA7">
        <w:rPr>
          <w:rFonts w:ascii="Arial" w:hAnsi="Arial"/>
          <w:b/>
          <w:sz w:val="22"/>
          <w:szCs w:val="22"/>
        </w:rPr>
        <w:t>DOY FE.</w:t>
      </w:r>
      <w:r w:rsidR="00AC22BC">
        <w:rPr>
          <w:rFonts w:ascii="Arial" w:hAnsi="Arial"/>
          <w:b/>
          <w:sz w:val="22"/>
          <w:szCs w:val="22"/>
        </w:rPr>
        <w:t xml:space="preserve"> </w:t>
      </w:r>
    </w:p>
    <w:p w:rsidR="00F30A1F" w:rsidRDefault="00F30A1F" w:rsidP="00163324">
      <w:pPr>
        <w:spacing w:line="360" w:lineRule="auto"/>
        <w:jc w:val="both"/>
        <w:rPr>
          <w:rFonts w:ascii="Arial" w:hAnsi="Arial"/>
          <w:b/>
          <w:sz w:val="22"/>
          <w:szCs w:val="22"/>
        </w:rPr>
      </w:pPr>
    </w:p>
    <w:p w:rsidR="00F30A1F" w:rsidRDefault="00F30A1F" w:rsidP="00163324">
      <w:pPr>
        <w:spacing w:line="360" w:lineRule="auto"/>
        <w:jc w:val="both"/>
        <w:rPr>
          <w:rFonts w:ascii="Arial" w:hAnsi="Arial"/>
          <w:b/>
          <w:sz w:val="22"/>
          <w:szCs w:val="22"/>
        </w:rPr>
      </w:pPr>
    </w:p>
    <w:p w:rsidR="00F30A1F" w:rsidRDefault="00F30A1F" w:rsidP="00163324">
      <w:pPr>
        <w:spacing w:line="360" w:lineRule="auto"/>
        <w:jc w:val="both"/>
        <w:rPr>
          <w:rFonts w:ascii="Arial" w:hAnsi="Arial"/>
          <w:b/>
          <w:sz w:val="22"/>
          <w:szCs w:val="22"/>
        </w:rPr>
      </w:pPr>
    </w:p>
    <w:p w:rsidR="003E672D" w:rsidRDefault="003E672D" w:rsidP="00163324">
      <w:pPr>
        <w:spacing w:line="360" w:lineRule="auto"/>
        <w:jc w:val="both"/>
        <w:rPr>
          <w:rFonts w:ascii="Arial" w:hAnsi="Arial"/>
          <w:b/>
          <w:sz w:val="22"/>
          <w:szCs w:val="22"/>
        </w:rPr>
      </w:pPr>
    </w:p>
    <w:p w:rsidR="003E672D" w:rsidRPr="0072095D" w:rsidRDefault="003E672D" w:rsidP="003E672D">
      <w:pPr>
        <w:spacing w:line="360" w:lineRule="auto"/>
        <w:jc w:val="both"/>
        <w:rPr>
          <w:rFonts w:ascii="Arial" w:hAnsi="Arial" w:cs="Arial"/>
          <w:b/>
          <w:sz w:val="18"/>
          <w:szCs w:val="18"/>
          <w:lang w:val="es-SV"/>
        </w:rPr>
      </w:pPr>
      <w:r w:rsidRPr="0072095D">
        <w:rPr>
          <w:rFonts w:ascii="Arial" w:hAnsi="Arial" w:cs="Arial"/>
          <w:b/>
          <w:sz w:val="18"/>
          <w:szCs w:val="18"/>
          <w:lang w:val="es-SV"/>
        </w:rPr>
        <w:t>___________________________________</w:t>
      </w:r>
      <w:r w:rsidR="0072095D">
        <w:rPr>
          <w:rFonts w:ascii="Arial" w:hAnsi="Arial" w:cs="Arial"/>
          <w:b/>
          <w:sz w:val="18"/>
          <w:szCs w:val="18"/>
          <w:lang w:val="es-SV"/>
        </w:rPr>
        <w:t>___</w:t>
      </w:r>
      <w:r w:rsidRPr="0072095D">
        <w:rPr>
          <w:rFonts w:ascii="Arial" w:hAnsi="Arial" w:cs="Arial"/>
          <w:b/>
          <w:sz w:val="18"/>
          <w:szCs w:val="18"/>
          <w:lang w:val="es-SV"/>
        </w:rPr>
        <w:t>_</w:t>
      </w:r>
      <w:r w:rsidRPr="0072095D">
        <w:rPr>
          <w:rFonts w:ascii="Arial" w:hAnsi="Arial" w:cs="Arial"/>
          <w:b/>
          <w:sz w:val="18"/>
          <w:szCs w:val="18"/>
          <w:lang w:val="es-SV"/>
        </w:rPr>
        <w:tab/>
      </w:r>
      <w:r w:rsidR="0072095D">
        <w:rPr>
          <w:rFonts w:ascii="Arial" w:hAnsi="Arial" w:cs="Arial"/>
          <w:b/>
          <w:sz w:val="18"/>
          <w:szCs w:val="18"/>
          <w:lang w:val="es-SV"/>
        </w:rPr>
        <w:t xml:space="preserve">      </w:t>
      </w:r>
      <w:r w:rsidRPr="0072095D">
        <w:rPr>
          <w:rFonts w:ascii="Arial" w:hAnsi="Arial" w:cs="Arial"/>
          <w:b/>
          <w:sz w:val="18"/>
          <w:szCs w:val="18"/>
          <w:lang w:val="es-SV"/>
        </w:rPr>
        <w:t xml:space="preserve">  </w:t>
      </w:r>
      <w:r w:rsidR="0072095D" w:rsidRPr="0072095D">
        <w:rPr>
          <w:rFonts w:ascii="Arial" w:hAnsi="Arial" w:cs="Arial"/>
          <w:b/>
          <w:sz w:val="18"/>
          <w:szCs w:val="18"/>
          <w:lang w:val="es-SV"/>
        </w:rPr>
        <w:t xml:space="preserve">     </w:t>
      </w:r>
      <w:r w:rsidRPr="0072095D">
        <w:rPr>
          <w:rFonts w:ascii="Arial" w:hAnsi="Arial" w:cs="Arial"/>
          <w:b/>
          <w:sz w:val="18"/>
          <w:szCs w:val="18"/>
          <w:lang w:val="es-SV"/>
        </w:rPr>
        <w:t>________________________________</w:t>
      </w:r>
      <w:r w:rsidR="0072095D">
        <w:rPr>
          <w:rFonts w:ascii="Arial" w:hAnsi="Arial" w:cs="Arial"/>
          <w:b/>
          <w:sz w:val="18"/>
          <w:szCs w:val="18"/>
          <w:lang w:val="es-SV"/>
        </w:rPr>
        <w:t>___</w:t>
      </w:r>
      <w:r w:rsidRPr="0072095D">
        <w:rPr>
          <w:rFonts w:ascii="Arial" w:hAnsi="Arial" w:cs="Arial"/>
          <w:b/>
          <w:sz w:val="18"/>
          <w:szCs w:val="18"/>
          <w:lang w:val="es-SV"/>
        </w:rPr>
        <w:t>_</w:t>
      </w:r>
    </w:p>
    <w:p w:rsidR="004F4589" w:rsidRPr="0072095D" w:rsidRDefault="0072095D" w:rsidP="004F4589">
      <w:pPr>
        <w:jc w:val="both"/>
        <w:rPr>
          <w:rFonts w:ascii="Arial" w:hAnsi="Arial" w:cs="Arial"/>
          <w:b/>
          <w:sz w:val="18"/>
          <w:szCs w:val="18"/>
          <w:lang w:val="es-SV"/>
        </w:rPr>
      </w:pPr>
      <w:r w:rsidRPr="0072095D">
        <w:rPr>
          <w:rFonts w:ascii="Arial" w:hAnsi="Arial" w:cs="Arial"/>
          <w:b/>
          <w:color w:val="000000"/>
          <w:sz w:val="18"/>
          <w:szCs w:val="18"/>
        </w:rPr>
        <w:t>ERNESTO LUIS MUYSHONDT GARCIA PRIETO</w:t>
      </w:r>
      <w:r w:rsidR="004F4589" w:rsidRPr="0072095D">
        <w:rPr>
          <w:rFonts w:ascii="Arial" w:hAnsi="Arial" w:cs="Arial"/>
          <w:b/>
          <w:sz w:val="18"/>
          <w:szCs w:val="18"/>
          <w:lang w:val="es-SV"/>
        </w:rPr>
        <w:tab/>
      </w:r>
      <w:r w:rsidR="004F4589" w:rsidRPr="0072095D">
        <w:rPr>
          <w:rFonts w:ascii="Arial" w:hAnsi="Arial" w:cs="Arial"/>
          <w:b/>
          <w:sz w:val="18"/>
          <w:szCs w:val="18"/>
          <w:lang w:val="es-SV"/>
        </w:rPr>
        <w:tab/>
        <w:t xml:space="preserve">LIC. </w:t>
      </w:r>
      <w:r w:rsidR="00F64B34" w:rsidRPr="0072095D">
        <w:rPr>
          <w:rFonts w:ascii="Arial" w:hAnsi="Arial" w:cs="Arial"/>
          <w:b/>
          <w:sz w:val="18"/>
          <w:szCs w:val="18"/>
        </w:rPr>
        <w:t>MARIO CÉSAR SALAZAR ESCOBAR</w:t>
      </w:r>
    </w:p>
    <w:p w:rsidR="004F4589" w:rsidRPr="0072095D" w:rsidRDefault="004F4589" w:rsidP="004F4589">
      <w:pPr>
        <w:jc w:val="both"/>
        <w:rPr>
          <w:rFonts w:ascii="Arial" w:hAnsi="Arial"/>
          <w:sz w:val="18"/>
          <w:szCs w:val="18"/>
        </w:rPr>
      </w:pPr>
      <w:r w:rsidRPr="0072095D">
        <w:rPr>
          <w:rFonts w:ascii="Arial" w:hAnsi="Arial" w:cs="Arial"/>
          <w:b/>
          <w:sz w:val="18"/>
          <w:szCs w:val="18"/>
          <w:lang w:val="es-SV"/>
        </w:rPr>
        <w:t xml:space="preserve">             Presidente de ISDEM.</w:t>
      </w:r>
      <w:r w:rsidRPr="0072095D">
        <w:rPr>
          <w:rFonts w:ascii="Arial" w:hAnsi="Arial" w:cs="Arial"/>
          <w:b/>
          <w:sz w:val="18"/>
          <w:szCs w:val="18"/>
          <w:lang w:val="es-SV"/>
        </w:rPr>
        <w:tab/>
      </w:r>
      <w:r w:rsidRPr="0072095D">
        <w:rPr>
          <w:rFonts w:ascii="Arial" w:hAnsi="Arial" w:cs="Arial"/>
          <w:b/>
          <w:sz w:val="18"/>
          <w:szCs w:val="18"/>
          <w:lang w:val="es-SV"/>
        </w:rPr>
        <w:tab/>
      </w:r>
      <w:r w:rsidRPr="0072095D">
        <w:rPr>
          <w:rFonts w:ascii="Arial" w:hAnsi="Arial" w:cs="Arial"/>
          <w:b/>
          <w:sz w:val="18"/>
          <w:szCs w:val="18"/>
          <w:lang w:val="es-SV"/>
        </w:rPr>
        <w:tab/>
      </w:r>
      <w:r w:rsidRPr="0072095D">
        <w:rPr>
          <w:rFonts w:ascii="Arial" w:hAnsi="Arial" w:cs="Arial"/>
          <w:b/>
          <w:sz w:val="18"/>
          <w:szCs w:val="18"/>
          <w:lang w:val="es-SV"/>
        </w:rPr>
        <w:tab/>
      </w:r>
      <w:r w:rsidRPr="0072095D">
        <w:rPr>
          <w:rFonts w:ascii="Arial" w:hAnsi="Arial" w:cs="Arial"/>
          <w:b/>
          <w:sz w:val="18"/>
          <w:szCs w:val="18"/>
          <w:lang w:val="es-SV"/>
        </w:rPr>
        <w:tab/>
      </w:r>
      <w:r w:rsidR="0072095D">
        <w:rPr>
          <w:rFonts w:ascii="Arial" w:hAnsi="Arial" w:cs="Arial"/>
          <w:b/>
          <w:sz w:val="18"/>
          <w:szCs w:val="18"/>
          <w:lang w:val="es-SV"/>
        </w:rPr>
        <w:t xml:space="preserve">    </w:t>
      </w:r>
      <w:r w:rsidRPr="0072095D">
        <w:rPr>
          <w:rFonts w:ascii="Arial" w:hAnsi="Arial" w:cs="Arial"/>
          <w:b/>
          <w:sz w:val="18"/>
          <w:szCs w:val="18"/>
          <w:lang w:val="es-SV"/>
        </w:rPr>
        <w:t xml:space="preserve"> Contratista.</w:t>
      </w:r>
    </w:p>
    <w:p w:rsidR="004F4589" w:rsidRPr="0072095D" w:rsidRDefault="004F4589" w:rsidP="004F4589">
      <w:pPr>
        <w:jc w:val="both"/>
        <w:rPr>
          <w:rFonts w:ascii="Arial" w:hAnsi="Arial"/>
          <w:sz w:val="18"/>
          <w:szCs w:val="18"/>
        </w:rPr>
      </w:pPr>
    </w:p>
    <w:p w:rsidR="003E672D" w:rsidRDefault="003E672D" w:rsidP="00163324">
      <w:pPr>
        <w:spacing w:line="360" w:lineRule="auto"/>
        <w:jc w:val="both"/>
      </w:pPr>
    </w:p>
    <w:p w:rsidR="00355497" w:rsidRDefault="00355497" w:rsidP="00355497">
      <w:pPr>
        <w:pStyle w:val="Sinespaciado"/>
        <w:jc w:val="both"/>
      </w:pPr>
      <w:r>
        <w:rPr>
          <w:b/>
          <w:bCs/>
        </w:rPr>
        <w:t>El presente contrato se encuentra en versión pública de conformidad a lo establecido en el art.30 de la Ley de Acceso a la Información Pública, por contener datos personales de las partes contratantes.</w:t>
      </w:r>
    </w:p>
    <w:p w:rsidR="00355497" w:rsidRDefault="00355497" w:rsidP="00355497">
      <w:pPr>
        <w:pStyle w:val="Sinespaciado"/>
        <w:spacing w:line="360" w:lineRule="auto"/>
        <w:jc w:val="both"/>
      </w:pPr>
    </w:p>
    <w:p w:rsidR="00355497" w:rsidRDefault="00355497" w:rsidP="00355497">
      <w:pPr>
        <w:pStyle w:val="Sinespaciado"/>
        <w:spacing w:line="360" w:lineRule="auto"/>
        <w:jc w:val="both"/>
      </w:pPr>
    </w:p>
    <w:p w:rsidR="0058241C" w:rsidRPr="0081366B" w:rsidRDefault="0058241C" w:rsidP="00163324">
      <w:pPr>
        <w:spacing w:line="360" w:lineRule="auto"/>
      </w:pPr>
    </w:p>
    <w:p w:rsidR="005F316D" w:rsidRPr="00E03E44" w:rsidRDefault="005F316D" w:rsidP="00163324">
      <w:pPr>
        <w:pStyle w:val="Sinespaciado"/>
        <w:spacing w:line="360" w:lineRule="auto"/>
        <w:jc w:val="both"/>
        <w:rPr>
          <w:sz w:val="16"/>
          <w:szCs w:val="16"/>
        </w:rPr>
      </w:pPr>
    </w:p>
    <w:p w:rsidR="00E7791C" w:rsidRPr="00E03E44" w:rsidRDefault="00E7791C" w:rsidP="00163324">
      <w:pPr>
        <w:pStyle w:val="Sinespaciado"/>
        <w:spacing w:line="360" w:lineRule="auto"/>
        <w:jc w:val="both"/>
      </w:pPr>
    </w:p>
    <w:p w:rsidR="005307D3" w:rsidRDefault="005307D3" w:rsidP="00163324">
      <w:pPr>
        <w:pStyle w:val="Sinespaciado"/>
        <w:spacing w:line="360" w:lineRule="auto"/>
        <w:jc w:val="both"/>
      </w:pPr>
      <w:bookmarkStart w:id="0" w:name="_GoBack"/>
      <w:bookmarkEnd w:id="0"/>
    </w:p>
    <w:sectPr w:rsidR="005307D3" w:rsidSect="003514CF">
      <w:headerReference w:type="even" r:id="rId9"/>
      <w:headerReference w:type="default" r:id="rId10"/>
      <w:footerReference w:type="default" r:id="rId11"/>
      <w:headerReference w:type="first" r:id="rId12"/>
      <w:pgSz w:w="12240" w:h="15840" w:code="1"/>
      <w:pgMar w:top="1417" w:right="1183" w:bottom="1843" w:left="1701" w:header="708" w:footer="5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3C2" w:rsidRDefault="003B43C2" w:rsidP="005307D3">
      <w:r>
        <w:separator/>
      </w:r>
    </w:p>
  </w:endnote>
  <w:endnote w:type="continuationSeparator" w:id="0">
    <w:p w:rsidR="003B43C2" w:rsidRDefault="003B43C2" w:rsidP="0053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CCA" w:rsidRDefault="000C5CCA" w:rsidP="004D6EE7">
    <w:pPr>
      <w:pStyle w:val="Piedepgina"/>
      <w:tabs>
        <w:tab w:val="clear" w:pos="4419"/>
        <w:tab w:val="center" w:pos="4395"/>
      </w:tabs>
    </w:pPr>
  </w:p>
  <w:p w:rsidR="000C5CCA" w:rsidRDefault="000C5CCA" w:rsidP="004D6EE7">
    <w:pPr>
      <w:pStyle w:val="Piedepgina"/>
      <w:tabs>
        <w:tab w:val="clear" w:pos="4419"/>
        <w:tab w:val="center" w:pos="4395"/>
      </w:tabs>
    </w:pPr>
    <w:r>
      <w:rPr>
        <w:noProof/>
        <w:lang w:val="es-SV" w:eastAsia="es-SV"/>
      </w:rPr>
      <w:drawing>
        <wp:anchor distT="0" distB="0" distL="114300" distR="114300" simplePos="0" relativeHeight="251666432" behindDoc="0" locked="0" layoutInCell="1" allowOverlap="1" wp14:anchorId="6DC5B1E8" wp14:editId="5446F9A8">
          <wp:simplePos x="0" y="0"/>
          <wp:positionH relativeFrom="margin">
            <wp:posOffset>-1069340</wp:posOffset>
          </wp:positionH>
          <wp:positionV relativeFrom="margin">
            <wp:posOffset>8030210</wp:posOffset>
          </wp:positionV>
          <wp:extent cx="2611755" cy="1023620"/>
          <wp:effectExtent l="0" t="0" r="0" b="5080"/>
          <wp:wrapSquare wrapText="bothSides"/>
          <wp:docPr id="5" name="Imagen 5" descr="C:\Users\Técnico\Documents\Back up UCOM- JM\2016 UCOM\Artes 2016\Recurso para so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écnico\Documents\Back up UCOM- JM\2016 UCOM\Artes 2016\Recurso para so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2611755" cy="1023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5CCA" w:rsidRDefault="000C5CCA" w:rsidP="004D6EE7">
    <w:pPr>
      <w:pStyle w:val="Piedepgina"/>
      <w:tabs>
        <w:tab w:val="clear" w:pos="4419"/>
        <w:tab w:val="center" w:pos="4395"/>
      </w:tabs>
    </w:pPr>
  </w:p>
  <w:p w:rsidR="000C5CCA" w:rsidRDefault="000C5CCA" w:rsidP="004D6EE7">
    <w:pPr>
      <w:pStyle w:val="Piedepgina"/>
      <w:tabs>
        <w:tab w:val="clear" w:pos="4419"/>
        <w:tab w:val="center" w:pos="4395"/>
      </w:tabs>
    </w:pPr>
    <w:r w:rsidRPr="00112DA7">
      <w:rPr>
        <w:rFonts w:ascii="Century Gothic" w:hAnsi="Century Gothic"/>
        <w:noProof/>
        <w:sz w:val="18"/>
        <w:szCs w:val="18"/>
        <w:lang w:val="es-SV" w:eastAsia="es-SV"/>
      </w:rPr>
      <mc:AlternateContent>
        <mc:Choice Requires="wpg">
          <w:drawing>
            <wp:anchor distT="0" distB="0" distL="114300" distR="114300" simplePos="0" relativeHeight="251662336" behindDoc="0" locked="0" layoutInCell="1" allowOverlap="1" wp14:anchorId="6BAE6708" wp14:editId="1CB389BB">
              <wp:simplePos x="0" y="0"/>
              <wp:positionH relativeFrom="page">
                <wp:posOffset>941777</wp:posOffset>
              </wp:positionH>
              <wp:positionV relativeFrom="page">
                <wp:posOffset>9209705</wp:posOffset>
              </wp:positionV>
              <wp:extent cx="6834125" cy="503742"/>
              <wp:effectExtent l="0" t="0" r="0" b="0"/>
              <wp:wrapNone/>
              <wp:docPr id="164" name="Grupo 164"/>
              <wp:cNvGraphicFramePr/>
              <a:graphic xmlns:a="http://schemas.openxmlformats.org/drawingml/2006/main">
                <a:graphicData uri="http://schemas.microsoft.com/office/word/2010/wordprocessingGroup">
                  <wpg:wgp>
                    <wpg:cNvGrpSpPr/>
                    <wpg:grpSpPr>
                      <a:xfrm>
                        <a:off x="0" y="0"/>
                        <a:ext cx="6834125" cy="503742"/>
                        <a:chOff x="-1505117" y="-70177"/>
                        <a:chExt cx="7677317" cy="344497"/>
                      </a:xfrm>
                    </wpg:grpSpPr>
                    <wps:wsp>
                      <wps:cNvPr id="165" name="Rectángulo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Cuadro de texto 166"/>
                      <wps:cNvSpPr txBox="1"/>
                      <wps:spPr>
                        <a:xfrm>
                          <a:off x="-1505117" y="-70177"/>
                          <a:ext cx="6546090" cy="29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5CCA" w:rsidRDefault="003B43C2" w:rsidP="00E2647D">
                            <w:pPr>
                              <w:pStyle w:val="Piedepgina"/>
                              <w:jc w:val="center"/>
                            </w:pPr>
                            <w:sdt>
                              <w:sdtPr>
                                <w:rPr>
                                  <w:rFonts w:ascii="Century Gothic" w:hAnsi="Century Gothic"/>
                                  <w:sz w:val="16"/>
                                  <w:szCs w:val="16"/>
                                </w:rPr>
                                <w:alias w:val="Título"/>
                                <w:tag w:val=""/>
                                <w:id w:val="-1871060190"/>
                                <w:dataBinding w:prefixMappings="xmlns:ns0='http://purl.org/dc/elements/1.1/' xmlns:ns1='http://schemas.openxmlformats.org/package/2006/metadata/core-properties' " w:xpath="/ns1:coreProperties[1]/ns0:title[1]" w:storeItemID="{6C3C8BC8-F283-45AE-878A-BAB7291924A1}"/>
                                <w:text/>
                              </w:sdtPr>
                              <w:sdtEndPr/>
                              <w:sdtContent>
                                <w:r w:rsidR="000C5CCA" w:rsidRPr="00AC22BC">
                                  <w:rPr>
                                    <w:rFonts w:ascii="Century Gothic" w:hAnsi="Century Gothic"/>
                                    <w:sz w:val="16"/>
                                    <w:szCs w:val="16"/>
                                  </w:rPr>
                                  <w:t>4ta. Calle Poniente entre 41 y 43 Av. Sur, No. 2223, Col. Flor Blanca, San Salvador, El Salvador. PBX: (503)2267</w:t>
                                </w:r>
                                <w:r w:rsidR="00AC22BC" w:rsidRPr="00AC22BC">
                                  <w:rPr>
                                    <w:rFonts w:ascii="Century Gothic" w:hAnsi="Century Gothic"/>
                                    <w:sz w:val="16"/>
                                    <w:szCs w:val="16"/>
                                  </w:rPr>
                                  <w:t xml:space="preserve"> </w:t>
                                </w:r>
                                <w:r w:rsidR="000C5CCA" w:rsidRPr="00AC22BC">
                                  <w:rPr>
                                    <w:rFonts w:ascii="Century Gothic" w:hAnsi="Century Gothic"/>
                                    <w:sz w:val="16"/>
                                    <w:szCs w:val="16"/>
                                  </w:rPr>
                                  <w:t>6500</w:t>
                                </w:r>
                                <w:r w:rsidR="000C5CCA" w:rsidRPr="00AC22BC">
                                  <w:rPr>
                                    <w:rFonts w:ascii="Century Gothic" w:hAnsi="Century Gothic"/>
                                    <w:sz w:val="16"/>
                                    <w:szCs w:val="16"/>
                                  </w:rPr>
                                  <w:tab/>
                                  <w:t xml:space="preserve">                     www.isdem.gob.sv</w:t>
                                </w:r>
                              </w:sdtContent>
                            </w:sdt>
                            <w:r w:rsidR="000C5CCA">
                              <w:rPr>
                                <w:caps/>
                                <w:color w:val="808080" w:themeColor="background1" w:themeShade="80"/>
                                <w:sz w:val="20"/>
                                <w:szCs w:val="20"/>
                              </w:rPr>
                              <w:t>  </w:t>
                            </w:r>
                            <w:sdt>
                              <w:sdtPr>
                                <w:rPr>
                                  <w:color w:val="808080" w:themeColor="background1" w:themeShade="80"/>
                                  <w:sz w:val="20"/>
                                  <w:szCs w:val="20"/>
                                </w:rPr>
                                <w:alias w:val="Subtítulo"/>
                                <w:tag w:val=""/>
                                <w:id w:val="-16622624"/>
                                <w:showingPlcHdr/>
                                <w:dataBinding w:prefixMappings="xmlns:ns0='http://purl.org/dc/elements/1.1/' xmlns:ns1='http://schemas.openxmlformats.org/package/2006/metadata/core-properties' " w:xpath="/ns1:coreProperties[1]/ns0:subject[1]" w:storeItemID="{6C3C8BC8-F283-45AE-878A-BAB7291924A1}"/>
                                <w:text/>
                              </w:sdtPr>
                              <w:sdtEndPr/>
                              <w:sdtContent>
                                <w:r w:rsidR="000C5CCA">
                                  <w:rPr>
                                    <w:color w:val="808080" w:themeColor="background1" w:themeShade="80"/>
                                    <w:sz w:val="20"/>
                                    <w:szCs w:val="2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AE6708" id="Grupo 164" o:spid="_x0000_s1026" style="position:absolute;margin-left:74.15pt;margin-top:725.15pt;width:538.1pt;height:39.65pt;z-index:251662336;mso-position-horizontal-relative:page;mso-position-vertical-relative:page;mso-width-relative:margin;mso-height-relative:margin" coordorigin="-15051,-701" coordsize="76773,3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">
              <v:rect id="Rectángulo 165" o:spid="_x0000_s1027" style="position:absolute;left:2286;width:59436;height:2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7jFcIA&#10;AADcAAAADwAAAGRycy9kb3ducmV2LnhtbERPTWvCQBC9C/0PyxS8mU2Fxpq6SiktxmPSUvA2ZMck&#10;mJ0Nu1sT/323IHibx/uczW4yvbiQ851lBU9JCoK4trrjRsH31+fiBYQPyBp7y6TgSh5224fZBnNt&#10;Ry7pUoVGxBD2OSpoQxhyKX3dkkGf2IE4cifrDIYIXSO1wzGGm14u0zSTBjuODS0O9N5Sfa5+jYJ1&#10;tjy48md/HE/X8XhuVlisP1Cp+eP09goi0BTu4pu70HF+9gz/z8QL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HuMVwgAAANwAAAAPAAAAAAAAAAAAAAAAAJgCAABkcnMvZG93&#10;bnJldi54bWxQSwUGAAAAAAQABAD1AAAAhwMAAAAA&#10;" fillcolor="white [3212]" stroked="f" strokeweight="2pt">
                <v:fill opacity="0"/>
              </v:rect>
              <v:shapetype id="_x0000_t202" coordsize="21600,21600" o:spt="202" path="m,l,21600r21600,l21600,xe">
                <v:stroke joinstyle="miter"/>
                <v:path gradientshapeok="t" o:connecttype="rect"/>
              </v:shapetype>
              <v:shape id="Cuadro de texto 166" o:spid="_x0000_s1028" type="#_x0000_t202" style="position:absolute;left:-15051;top:-701;width:65460;height:2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cm8AA&#10;AADcAAAADwAAAGRycy9kb3ducmV2LnhtbERPS4vCMBC+C/sfwix4s6l7KNo1igg+Dl58LOxxaKYP&#10;tpmUJFvrvzeC4G0+vucsVoNpRU/ON5YVTJMUBHFhdcOVgutlO5mB8AFZY2uZFNzJw2r5MVpgru2N&#10;T9SfQyViCPscFdQhdLmUvqjJoE9sRxy50jqDIUJXSe3wFsNNK7/SNJMGG44NNXa0qan4O/8bBcGX&#10;7Xam9/rYrX92O1f1c/otlRp/DutvEIGG8Ba/3Acd52cZPJ+JF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qxcm8AAAADcAAAADwAAAAAAAAAAAAAAAACYAgAAZHJzL2Rvd25y&#10;ZXYueG1sUEsFBgAAAAAEAAQA9QAAAIUDAAAAAA==&#10;" filled="f" stroked="f" strokeweight=".5pt">
                <v:textbox inset="0,,0">
                  <w:txbxContent>
                    <w:p w:rsidR="000C5CCA" w:rsidRDefault="003B43C2" w:rsidP="00E2647D">
                      <w:pPr>
                        <w:pStyle w:val="Piedepgina"/>
                        <w:jc w:val="center"/>
                      </w:pPr>
                      <w:sdt>
                        <w:sdtPr>
                          <w:rPr>
                            <w:rFonts w:ascii="Century Gothic" w:hAnsi="Century Gothic"/>
                            <w:sz w:val="16"/>
                            <w:szCs w:val="16"/>
                          </w:rPr>
                          <w:alias w:val="Título"/>
                          <w:tag w:val=""/>
                          <w:id w:val="-1871060190"/>
                          <w:dataBinding w:prefixMappings="xmlns:ns0='http://purl.org/dc/elements/1.1/' xmlns:ns1='http://schemas.openxmlformats.org/package/2006/metadata/core-properties' " w:xpath="/ns1:coreProperties[1]/ns0:title[1]" w:storeItemID="{6C3C8BC8-F283-45AE-878A-BAB7291924A1}"/>
                          <w:text/>
                        </w:sdtPr>
                        <w:sdtEndPr/>
                        <w:sdtContent>
                          <w:r w:rsidR="000C5CCA" w:rsidRPr="00AC22BC">
                            <w:rPr>
                              <w:rFonts w:ascii="Century Gothic" w:hAnsi="Century Gothic"/>
                              <w:sz w:val="16"/>
                              <w:szCs w:val="16"/>
                            </w:rPr>
                            <w:t>4ta. Calle Poniente entre 41 y 43 Av. Sur, No. 2223, Col. Flor Blanca, San Salvador, El Salvador. PBX: (503)2267</w:t>
                          </w:r>
                          <w:r w:rsidR="00AC22BC" w:rsidRPr="00AC22BC">
                            <w:rPr>
                              <w:rFonts w:ascii="Century Gothic" w:hAnsi="Century Gothic"/>
                              <w:sz w:val="16"/>
                              <w:szCs w:val="16"/>
                            </w:rPr>
                            <w:t xml:space="preserve"> </w:t>
                          </w:r>
                          <w:r w:rsidR="000C5CCA" w:rsidRPr="00AC22BC">
                            <w:rPr>
                              <w:rFonts w:ascii="Century Gothic" w:hAnsi="Century Gothic"/>
                              <w:sz w:val="16"/>
                              <w:szCs w:val="16"/>
                            </w:rPr>
                            <w:t>6500</w:t>
                          </w:r>
                          <w:r w:rsidR="000C5CCA" w:rsidRPr="00AC22BC">
                            <w:rPr>
                              <w:rFonts w:ascii="Century Gothic" w:hAnsi="Century Gothic"/>
                              <w:sz w:val="16"/>
                              <w:szCs w:val="16"/>
                            </w:rPr>
                            <w:tab/>
                            <w:t xml:space="preserve">                     www.isdem.gob.sv</w:t>
                          </w:r>
                        </w:sdtContent>
                      </w:sdt>
                      <w:r w:rsidR="000C5CCA">
                        <w:rPr>
                          <w:caps/>
                          <w:color w:val="808080" w:themeColor="background1" w:themeShade="80"/>
                          <w:sz w:val="20"/>
                          <w:szCs w:val="20"/>
                        </w:rPr>
                        <w:t>  </w:t>
                      </w:r>
                      <w:sdt>
                        <w:sdtPr>
                          <w:rPr>
                            <w:color w:val="808080" w:themeColor="background1" w:themeShade="80"/>
                            <w:sz w:val="20"/>
                            <w:szCs w:val="20"/>
                          </w:rPr>
                          <w:alias w:val="Subtítulo"/>
                          <w:tag w:val=""/>
                          <w:id w:val="-16622624"/>
                          <w:showingPlcHdr/>
                          <w:dataBinding w:prefixMappings="xmlns:ns0='http://purl.org/dc/elements/1.1/' xmlns:ns1='http://schemas.openxmlformats.org/package/2006/metadata/core-properties' " w:xpath="/ns1:coreProperties[1]/ns0:subject[1]" w:storeItemID="{6C3C8BC8-F283-45AE-878A-BAB7291924A1}"/>
                          <w:text/>
                        </w:sdtPr>
                        <w:sdtEndPr/>
                        <w:sdtContent>
                          <w:r w:rsidR="000C5CCA">
                            <w:rPr>
                              <w:color w:val="808080" w:themeColor="background1" w:themeShade="80"/>
                              <w:sz w:val="20"/>
                              <w:szCs w:val="20"/>
                            </w:rPr>
                            <w:t xml:space="preserve">     </w:t>
                          </w:r>
                        </w:sdtContent>
                      </w:sdt>
                    </w:p>
                  </w:txbxContent>
                </v:textbox>
              </v:shape>
              <w10:wrap anchorx="page" anchory="page"/>
            </v:group>
          </w:pict>
        </mc:Fallback>
      </mc:AlternateContent>
    </w:r>
  </w:p>
  <w:p w:rsidR="000C5CCA" w:rsidRDefault="000C5CCA" w:rsidP="004D6EE7">
    <w:pPr>
      <w:pStyle w:val="Piedepgina"/>
      <w:tabs>
        <w:tab w:val="clear" w:pos="4419"/>
        <w:tab w:val="center" w:pos="4395"/>
      </w:tabs>
    </w:pPr>
  </w:p>
  <w:p w:rsidR="000C5CCA" w:rsidRDefault="000C5CCA" w:rsidP="004D6EE7">
    <w:pPr>
      <w:pStyle w:val="Piedepgina"/>
      <w:tabs>
        <w:tab w:val="clear" w:pos="4419"/>
        <w:tab w:val="center" w:pos="439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3C2" w:rsidRDefault="003B43C2" w:rsidP="005307D3">
      <w:r>
        <w:separator/>
      </w:r>
    </w:p>
  </w:footnote>
  <w:footnote w:type="continuationSeparator" w:id="0">
    <w:p w:rsidR="003B43C2" w:rsidRDefault="003B43C2" w:rsidP="00530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CCA" w:rsidRDefault="003B43C2">
    <w:pPr>
      <w:pStyle w:val="Encabezado"/>
    </w:pPr>
    <w:r>
      <w:rPr>
        <w:noProof/>
        <w:lang w:val="es-SV" w:eastAsia="es-S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0121938" o:spid="_x0000_s2089" type="#_x0000_t75" style="position:absolute;margin-left:0;margin-top:0;width:619.25pt;height:801.6pt;z-index:-251652096;mso-position-horizontal:center;mso-position-horizontal-relative:margin;mso-position-vertical:center;mso-position-vertical-relative:margin" o:allowincell="f">
          <v:imagedata r:id="rId1" o:title="Pagina membretad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194337"/>
      <w:docPartObj>
        <w:docPartGallery w:val="Page Numbers (Top of Page)"/>
        <w:docPartUnique/>
      </w:docPartObj>
    </w:sdtPr>
    <w:sdtEndPr/>
    <w:sdtContent>
      <w:p w:rsidR="000C5CCA" w:rsidRDefault="000C5CCA">
        <w:pPr>
          <w:pStyle w:val="Encabezado"/>
          <w:jc w:val="center"/>
        </w:pPr>
        <w:r>
          <w:fldChar w:fldCharType="begin"/>
        </w:r>
        <w:r>
          <w:instrText>PAGE   \* MERGEFORMAT</w:instrText>
        </w:r>
        <w:r>
          <w:fldChar w:fldCharType="separate"/>
        </w:r>
        <w:r w:rsidR="00355497">
          <w:rPr>
            <w:noProof/>
          </w:rPr>
          <w:t>15</w:t>
        </w:r>
        <w:r>
          <w:fldChar w:fldCharType="end"/>
        </w:r>
      </w:p>
    </w:sdtContent>
  </w:sdt>
  <w:p w:rsidR="000C5CCA" w:rsidRDefault="000C5CC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CCA" w:rsidRDefault="003B43C2">
    <w:pPr>
      <w:pStyle w:val="Encabezado"/>
    </w:pPr>
    <w:r>
      <w:rPr>
        <w:noProof/>
        <w:lang w:val="es-SV" w:eastAsia="es-S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0121937" o:spid="_x0000_s2088" type="#_x0000_t75" style="position:absolute;margin-left:0;margin-top:0;width:619.25pt;height:801.6pt;z-index:-251653120;mso-position-horizontal:center;mso-position-horizontal-relative:margin;mso-position-vertical:center;mso-position-vertical-relative:margin" o:allowincell="f">
          <v:imagedata r:id="rId1" o:title="Pagina membretad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9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CEB"/>
    <w:rsid w:val="00007F9C"/>
    <w:rsid w:val="00010ECA"/>
    <w:rsid w:val="0001351F"/>
    <w:rsid w:val="00014AE0"/>
    <w:rsid w:val="00016721"/>
    <w:rsid w:val="00017F82"/>
    <w:rsid w:val="00022CD3"/>
    <w:rsid w:val="00025A01"/>
    <w:rsid w:val="0002648C"/>
    <w:rsid w:val="00032384"/>
    <w:rsid w:val="00041CB4"/>
    <w:rsid w:val="00051832"/>
    <w:rsid w:val="00053C2D"/>
    <w:rsid w:val="00060788"/>
    <w:rsid w:val="0006298C"/>
    <w:rsid w:val="00072759"/>
    <w:rsid w:val="00076386"/>
    <w:rsid w:val="00076BF0"/>
    <w:rsid w:val="00077773"/>
    <w:rsid w:val="00077888"/>
    <w:rsid w:val="00077D7F"/>
    <w:rsid w:val="0008146A"/>
    <w:rsid w:val="00084D5A"/>
    <w:rsid w:val="000915B4"/>
    <w:rsid w:val="000922F4"/>
    <w:rsid w:val="00092732"/>
    <w:rsid w:val="000968D9"/>
    <w:rsid w:val="000A0934"/>
    <w:rsid w:val="000A3DA1"/>
    <w:rsid w:val="000A6790"/>
    <w:rsid w:val="000B3D8A"/>
    <w:rsid w:val="000B3F8C"/>
    <w:rsid w:val="000B4985"/>
    <w:rsid w:val="000C2318"/>
    <w:rsid w:val="000C3B71"/>
    <w:rsid w:val="000C5CCA"/>
    <w:rsid w:val="000D0912"/>
    <w:rsid w:val="000E3F89"/>
    <w:rsid w:val="000E6B87"/>
    <w:rsid w:val="000F4A62"/>
    <w:rsid w:val="000F4F59"/>
    <w:rsid w:val="00104665"/>
    <w:rsid w:val="001056C3"/>
    <w:rsid w:val="00112DA7"/>
    <w:rsid w:val="001276D2"/>
    <w:rsid w:val="00143241"/>
    <w:rsid w:val="00146944"/>
    <w:rsid w:val="0015081A"/>
    <w:rsid w:val="00152D1A"/>
    <w:rsid w:val="0016320E"/>
    <w:rsid w:val="00163324"/>
    <w:rsid w:val="00170467"/>
    <w:rsid w:val="00185371"/>
    <w:rsid w:val="00191AC0"/>
    <w:rsid w:val="00195204"/>
    <w:rsid w:val="001A3C8E"/>
    <w:rsid w:val="001A50BD"/>
    <w:rsid w:val="001B12D4"/>
    <w:rsid w:val="001B4A70"/>
    <w:rsid w:val="001B78BB"/>
    <w:rsid w:val="001C04E6"/>
    <w:rsid w:val="001C569B"/>
    <w:rsid w:val="001D1FBD"/>
    <w:rsid w:val="001D3BFF"/>
    <w:rsid w:val="001D7220"/>
    <w:rsid w:val="001E2FCC"/>
    <w:rsid w:val="001F0C45"/>
    <w:rsid w:val="001F25C2"/>
    <w:rsid w:val="001F29EF"/>
    <w:rsid w:val="001F4086"/>
    <w:rsid w:val="001F5EE5"/>
    <w:rsid w:val="002000CA"/>
    <w:rsid w:val="00206FC4"/>
    <w:rsid w:val="002078A7"/>
    <w:rsid w:val="002118C4"/>
    <w:rsid w:val="00220F68"/>
    <w:rsid w:val="00224C45"/>
    <w:rsid w:val="00224F60"/>
    <w:rsid w:val="002369B6"/>
    <w:rsid w:val="00250638"/>
    <w:rsid w:val="00262188"/>
    <w:rsid w:val="0026539D"/>
    <w:rsid w:val="0026563A"/>
    <w:rsid w:val="00271390"/>
    <w:rsid w:val="00280DA9"/>
    <w:rsid w:val="00285648"/>
    <w:rsid w:val="0029173C"/>
    <w:rsid w:val="00291F4D"/>
    <w:rsid w:val="00292F9B"/>
    <w:rsid w:val="002933BC"/>
    <w:rsid w:val="00293F30"/>
    <w:rsid w:val="002A2A30"/>
    <w:rsid w:val="002C2E5D"/>
    <w:rsid w:val="002C43DD"/>
    <w:rsid w:val="002C73E2"/>
    <w:rsid w:val="002D6CE0"/>
    <w:rsid w:val="002E0762"/>
    <w:rsid w:val="002E2B26"/>
    <w:rsid w:val="002E30E8"/>
    <w:rsid w:val="002F2BE8"/>
    <w:rsid w:val="002F2EF4"/>
    <w:rsid w:val="002F6D1A"/>
    <w:rsid w:val="00303364"/>
    <w:rsid w:val="0031136C"/>
    <w:rsid w:val="0031370E"/>
    <w:rsid w:val="00323372"/>
    <w:rsid w:val="00325F15"/>
    <w:rsid w:val="00326A9D"/>
    <w:rsid w:val="00333235"/>
    <w:rsid w:val="00335AD8"/>
    <w:rsid w:val="0033690B"/>
    <w:rsid w:val="0033750A"/>
    <w:rsid w:val="00350AF9"/>
    <w:rsid w:val="003514CF"/>
    <w:rsid w:val="003550B1"/>
    <w:rsid w:val="00355497"/>
    <w:rsid w:val="00355817"/>
    <w:rsid w:val="00355FB5"/>
    <w:rsid w:val="00371F1A"/>
    <w:rsid w:val="0037362E"/>
    <w:rsid w:val="00384B93"/>
    <w:rsid w:val="00393D6C"/>
    <w:rsid w:val="0039660B"/>
    <w:rsid w:val="003A489A"/>
    <w:rsid w:val="003A4DE5"/>
    <w:rsid w:val="003A61F5"/>
    <w:rsid w:val="003A6A7B"/>
    <w:rsid w:val="003B43C2"/>
    <w:rsid w:val="003B5ABB"/>
    <w:rsid w:val="003C0A81"/>
    <w:rsid w:val="003C2DA7"/>
    <w:rsid w:val="003C3F2F"/>
    <w:rsid w:val="003C53DC"/>
    <w:rsid w:val="003D5646"/>
    <w:rsid w:val="003E672D"/>
    <w:rsid w:val="003E6BB1"/>
    <w:rsid w:val="003F3E27"/>
    <w:rsid w:val="003F65A1"/>
    <w:rsid w:val="003F6CEB"/>
    <w:rsid w:val="00401F4E"/>
    <w:rsid w:val="0040793F"/>
    <w:rsid w:val="00412788"/>
    <w:rsid w:val="00413ABF"/>
    <w:rsid w:val="00416E9A"/>
    <w:rsid w:val="00421DCF"/>
    <w:rsid w:val="004369A6"/>
    <w:rsid w:val="004570C6"/>
    <w:rsid w:val="00470359"/>
    <w:rsid w:val="00472BC9"/>
    <w:rsid w:val="00472FEC"/>
    <w:rsid w:val="004768CD"/>
    <w:rsid w:val="00477D38"/>
    <w:rsid w:val="004834C9"/>
    <w:rsid w:val="004C20DB"/>
    <w:rsid w:val="004C420C"/>
    <w:rsid w:val="004C6AAE"/>
    <w:rsid w:val="004D34BE"/>
    <w:rsid w:val="004D6D9B"/>
    <w:rsid w:val="004D6EE7"/>
    <w:rsid w:val="004E1648"/>
    <w:rsid w:val="004E2F8D"/>
    <w:rsid w:val="004F1798"/>
    <w:rsid w:val="004F4589"/>
    <w:rsid w:val="004F6506"/>
    <w:rsid w:val="005021A7"/>
    <w:rsid w:val="005146EC"/>
    <w:rsid w:val="00521104"/>
    <w:rsid w:val="0052318F"/>
    <w:rsid w:val="005307D3"/>
    <w:rsid w:val="005379BA"/>
    <w:rsid w:val="00543B8D"/>
    <w:rsid w:val="00547C16"/>
    <w:rsid w:val="005501E2"/>
    <w:rsid w:val="00550A1A"/>
    <w:rsid w:val="0055536A"/>
    <w:rsid w:val="00556D34"/>
    <w:rsid w:val="0055754D"/>
    <w:rsid w:val="005666FF"/>
    <w:rsid w:val="00571140"/>
    <w:rsid w:val="00572542"/>
    <w:rsid w:val="00573FBD"/>
    <w:rsid w:val="005763BE"/>
    <w:rsid w:val="00580B8A"/>
    <w:rsid w:val="00581FC8"/>
    <w:rsid w:val="0058241C"/>
    <w:rsid w:val="00583BA2"/>
    <w:rsid w:val="005857CC"/>
    <w:rsid w:val="00586C3B"/>
    <w:rsid w:val="005921F1"/>
    <w:rsid w:val="00594132"/>
    <w:rsid w:val="005C1D0E"/>
    <w:rsid w:val="005C2DF1"/>
    <w:rsid w:val="005C7915"/>
    <w:rsid w:val="005D0820"/>
    <w:rsid w:val="005D293B"/>
    <w:rsid w:val="005D664D"/>
    <w:rsid w:val="005F1B7F"/>
    <w:rsid w:val="005F2328"/>
    <w:rsid w:val="005F316D"/>
    <w:rsid w:val="005F71BC"/>
    <w:rsid w:val="00607C29"/>
    <w:rsid w:val="00613DA5"/>
    <w:rsid w:val="006151D7"/>
    <w:rsid w:val="00616045"/>
    <w:rsid w:val="00616102"/>
    <w:rsid w:val="00623693"/>
    <w:rsid w:val="006362D8"/>
    <w:rsid w:val="00640DC9"/>
    <w:rsid w:val="00646095"/>
    <w:rsid w:val="00653D9C"/>
    <w:rsid w:val="00655B1E"/>
    <w:rsid w:val="00662A97"/>
    <w:rsid w:val="00663A96"/>
    <w:rsid w:val="006650A8"/>
    <w:rsid w:val="00665C99"/>
    <w:rsid w:val="00666357"/>
    <w:rsid w:val="006674F8"/>
    <w:rsid w:val="006750AB"/>
    <w:rsid w:val="00675437"/>
    <w:rsid w:val="006810DC"/>
    <w:rsid w:val="00681158"/>
    <w:rsid w:val="00685863"/>
    <w:rsid w:val="00695074"/>
    <w:rsid w:val="00697B74"/>
    <w:rsid w:val="006A1DB6"/>
    <w:rsid w:val="006A3E5C"/>
    <w:rsid w:val="006B2832"/>
    <w:rsid w:val="006B5BB3"/>
    <w:rsid w:val="006C5349"/>
    <w:rsid w:val="006D0A5E"/>
    <w:rsid w:val="006D1702"/>
    <w:rsid w:val="006D34BC"/>
    <w:rsid w:val="006E4348"/>
    <w:rsid w:val="00706E6F"/>
    <w:rsid w:val="0071104E"/>
    <w:rsid w:val="007148BF"/>
    <w:rsid w:val="00715C27"/>
    <w:rsid w:val="00717946"/>
    <w:rsid w:val="007203DA"/>
    <w:rsid w:val="0072095D"/>
    <w:rsid w:val="00722478"/>
    <w:rsid w:val="007231C7"/>
    <w:rsid w:val="007266BA"/>
    <w:rsid w:val="00732126"/>
    <w:rsid w:val="007426FD"/>
    <w:rsid w:val="007440D6"/>
    <w:rsid w:val="00754F1F"/>
    <w:rsid w:val="00760C2F"/>
    <w:rsid w:val="00761743"/>
    <w:rsid w:val="00762843"/>
    <w:rsid w:val="00776921"/>
    <w:rsid w:val="007771BF"/>
    <w:rsid w:val="00784349"/>
    <w:rsid w:val="00785808"/>
    <w:rsid w:val="00787364"/>
    <w:rsid w:val="00791F67"/>
    <w:rsid w:val="007A4A14"/>
    <w:rsid w:val="007A6E8E"/>
    <w:rsid w:val="007B10BE"/>
    <w:rsid w:val="007B4271"/>
    <w:rsid w:val="007B4E74"/>
    <w:rsid w:val="007B5111"/>
    <w:rsid w:val="007B7CFE"/>
    <w:rsid w:val="007C60C0"/>
    <w:rsid w:val="007D30FF"/>
    <w:rsid w:val="007E59D3"/>
    <w:rsid w:val="007F4A0A"/>
    <w:rsid w:val="007F7C3C"/>
    <w:rsid w:val="00805CA5"/>
    <w:rsid w:val="0081170F"/>
    <w:rsid w:val="0081366B"/>
    <w:rsid w:val="00820CCE"/>
    <w:rsid w:val="00820D16"/>
    <w:rsid w:val="00820E14"/>
    <w:rsid w:val="008240A3"/>
    <w:rsid w:val="0083305D"/>
    <w:rsid w:val="008358BF"/>
    <w:rsid w:val="0083775C"/>
    <w:rsid w:val="00840DEF"/>
    <w:rsid w:val="0085222C"/>
    <w:rsid w:val="00854127"/>
    <w:rsid w:val="00857DC3"/>
    <w:rsid w:val="008614E5"/>
    <w:rsid w:val="00896A53"/>
    <w:rsid w:val="00897423"/>
    <w:rsid w:val="008B14FD"/>
    <w:rsid w:val="008B343A"/>
    <w:rsid w:val="008B7EE0"/>
    <w:rsid w:val="008C01E3"/>
    <w:rsid w:val="008C2135"/>
    <w:rsid w:val="008C63E6"/>
    <w:rsid w:val="008D56C3"/>
    <w:rsid w:val="008E5EBB"/>
    <w:rsid w:val="008F25F9"/>
    <w:rsid w:val="008F2ECA"/>
    <w:rsid w:val="008F50D7"/>
    <w:rsid w:val="008F554C"/>
    <w:rsid w:val="008F6A16"/>
    <w:rsid w:val="008F7A10"/>
    <w:rsid w:val="00900A0E"/>
    <w:rsid w:val="00904F26"/>
    <w:rsid w:val="00912472"/>
    <w:rsid w:val="00915D96"/>
    <w:rsid w:val="009327AF"/>
    <w:rsid w:val="00940822"/>
    <w:rsid w:val="00946108"/>
    <w:rsid w:val="00946BDC"/>
    <w:rsid w:val="00950903"/>
    <w:rsid w:val="00951829"/>
    <w:rsid w:val="009521D3"/>
    <w:rsid w:val="0095696A"/>
    <w:rsid w:val="0096035C"/>
    <w:rsid w:val="00971375"/>
    <w:rsid w:val="009721A2"/>
    <w:rsid w:val="00980692"/>
    <w:rsid w:val="0098501F"/>
    <w:rsid w:val="009869A3"/>
    <w:rsid w:val="00987BAE"/>
    <w:rsid w:val="00990FAA"/>
    <w:rsid w:val="00992EAF"/>
    <w:rsid w:val="0099548B"/>
    <w:rsid w:val="00997549"/>
    <w:rsid w:val="009A019C"/>
    <w:rsid w:val="009A0D52"/>
    <w:rsid w:val="009A14F9"/>
    <w:rsid w:val="009A1A12"/>
    <w:rsid w:val="009A1E91"/>
    <w:rsid w:val="009B547E"/>
    <w:rsid w:val="009C6A2A"/>
    <w:rsid w:val="009E3994"/>
    <w:rsid w:val="009F1250"/>
    <w:rsid w:val="009F13B9"/>
    <w:rsid w:val="009F2E84"/>
    <w:rsid w:val="009F3A10"/>
    <w:rsid w:val="00A13E2A"/>
    <w:rsid w:val="00A13F43"/>
    <w:rsid w:val="00A22FFA"/>
    <w:rsid w:val="00A25956"/>
    <w:rsid w:val="00A26654"/>
    <w:rsid w:val="00A26A81"/>
    <w:rsid w:val="00A3362D"/>
    <w:rsid w:val="00A33889"/>
    <w:rsid w:val="00A33965"/>
    <w:rsid w:val="00A33FE8"/>
    <w:rsid w:val="00A410B2"/>
    <w:rsid w:val="00A43E1D"/>
    <w:rsid w:val="00A44A9A"/>
    <w:rsid w:val="00A461BA"/>
    <w:rsid w:val="00A46FB8"/>
    <w:rsid w:val="00A5437A"/>
    <w:rsid w:val="00A55FD0"/>
    <w:rsid w:val="00AA2D47"/>
    <w:rsid w:val="00AA48F4"/>
    <w:rsid w:val="00AA5B2D"/>
    <w:rsid w:val="00AB1273"/>
    <w:rsid w:val="00AB1C00"/>
    <w:rsid w:val="00AB7345"/>
    <w:rsid w:val="00AC12A9"/>
    <w:rsid w:val="00AC22BC"/>
    <w:rsid w:val="00AC620B"/>
    <w:rsid w:val="00AD1CD2"/>
    <w:rsid w:val="00AD68D7"/>
    <w:rsid w:val="00AE20F6"/>
    <w:rsid w:val="00AE78EB"/>
    <w:rsid w:val="00AF5E48"/>
    <w:rsid w:val="00B01771"/>
    <w:rsid w:val="00B01AFE"/>
    <w:rsid w:val="00B02350"/>
    <w:rsid w:val="00B0585E"/>
    <w:rsid w:val="00B1700F"/>
    <w:rsid w:val="00B34EB5"/>
    <w:rsid w:val="00B36499"/>
    <w:rsid w:val="00B437B1"/>
    <w:rsid w:val="00B457E5"/>
    <w:rsid w:val="00B52A44"/>
    <w:rsid w:val="00B60FE5"/>
    <w:rsid w:val="00B6141E"/>
    <w:rsid w:val="00B748FB"/>
    <w:rsid w:val="00B901B1"/>
    <w:rsid w:val="00B91452"/>
    <w:rsid w:val="00B9497E"/>
    <w:rsid w:val="00BA1604"/>
    <w:rsid w:val="00BB504D"/>
    <w:rsid w:val="00BC0A18"/>
    <w:rsid w:val="00BC0EA2"/>
    <w:rsid w:val="00BC3810"/>
    <w:rsid w:val="00BD311C"/>
    <w:rsid w:val="00BE01AC"/>
    <w:rsid w:val="00BE23AE"/>
    <w:rsid w:val="00BE3188"/>
    <w:rsid w:val="00BE51BE"/>
    <w:rsid w:val="00BE5DB3"/>
    <w:rsid w:val="00BF446E"/>
    <w:rsid w:val="00BF451D"/>
    <w:rsid w:val="00BF5847"/>
    <w:rsid w:val="00BF7EAA"/>
    <w:rsid w:val="00C015D4"/>
    <w:rsid w:val="00C0615E"/>
    <w:rsid w:val="00C07FC6"/>
    <w:rsid w:val="00C10152"/>
    <w:rsid w:val="00C17E3C"/>
    <w:rsid w:val="00C31E74"/>
    <w:rsid w:val="00C349D3"/>
    <w:rsid w:val="00C352CC"/>
    <w:rsid w:val="00C35352"/>
    <w:rsid w:val="00C3575F"/>
    <w:rsid w:val="00C360B9"/>
    <w:rsid w:val="00C50ED8"/>
    <w:rsid w:val="00C51542"/>
    <w:rsid w:val="00C52F53"/>
    <w:rsid w:val="00C53340"/>
    <w:rsid w:val="00C56F67"/>
    <w:rsid w:val="00C65CBA"/>
    <w:rsid w:val="00C77DF7"/>
    <w:rsid w:val="00C80941"/>
    <w:rsid w:val="00C81071"/>
    <w:rsid w:val="00C86C1C"/>
    <w:rsid w:val="00C86CA8"/>
    <w:rsid w:val="00C90320"/>
    <w:rsid w:val="00C96A51"/>
    <w:rsid w:val="00C97A85"/>
    <w:rsid w:val="00CA1096"/>
    <w:rsid w:val="00CA48D3"/>
    <w:rsid w:val="00CA78EA"/>
    <w:rsid w:val="00CC0F7B"/>
    <w:rsid w:val="00CC1339"/>
    <w:rsid w:val="00CC1986"/>
    <w:rsid w:val="00CC5159"/>
    <w:rsid w:val="00CC6716"/>
    <w:rsid w:val="00CD04A2"/>
    <w:rsid w:val="00CF08F0"/>
    <w:rsid w:val="00D12640"/>
    <w:rsid w:val="00D218FD"/>
    <w:rsid w:val="00D226DC"/>
    <w:rsid w:val="00D35E3E"/>
    <w:rsid w:val="00D36F79"/>
    <w:rsid w:val="00D42A8E"/>
    <w:rsid w:val="00D43AFA"/>
    <w:rsid w:val="00D43DDA"/>
    <w:rsid w:val="00D456C7"/>
    <w:rsid w:val="00D470F8"/>
    <w:rsid w:val="00D6501B"/>
    <w:rsid w:val="00D706D1"/>
    <w:rsid w:val="00D8457B"/>
    <w:rsid w:val="00D906AC"/>
    <w:rsid w:val="00D906FA"/>
    <w:rsid w:val="00D921EF"/>
    <w:rsid w:val="00DA353D"/>
    <w:rsid w:val="00DA7867"/>
    <w:rsid w:val="00DB007D"/>
    <w:rsid w:val="00DB0A0C"/>
    <w:rsid w:val="00DB50AF"/>
    <w:rsid w:val="00DC0632"/>
    <w:rsid w:val="00DC2717"/>
    <w:rsid w:val="00DD0F93"/>
    <w:rsid w:val="00DE140B"/>
    <w:rsid w:val="00DE5538"/>
    <w:rsid w:val="00DF196D"/>
    <w:rsid w:val="00E011DD"/>
    <w:rsid w:val="00E03E44"/>
    <w:rsid w:val="00E11A4A"/>
    <w:rsid w:val="00E2647D"/>
    <w:rsid w:val="00E322D8"/>
    <w:rsid w:val="00E3250D"/>
    <w:rsid w:val="00E32BA3"/>
    <w:rsid w:val="00E330D9"/>
    <w:rsid w:val="00E36EFD"/>
    <w:rsid w:val="00E40266"/>
    <w:rsid w:val="00E45004"/>
    <w:rsid w:val="00E462F6"/>
    <w:rsid w:val="00E5376D"/>
    <w:rsid w:val="00E573C7"/>
    <w:rsid w:val="00E57A6D"/>
    <w:rsid w:val="00E7102C"/>
    <w:rsid w:val="00E76F4B"/>
    <w:rsid w:val="00E7791C"/>
    <w:rsid w:val="00E80AB7"/>
    <w:rsid w:val="00E828FB"/>
    <w:rsid w:val="00E833B4"/>
    <w:rsid w:val="00E94457"/>
    <w:rsid w:val="00E95DA1"/>
    <w:rsid w:val="00E9624E"/>
    <w:rsid w:val="00EA3320"/>
    <w:rsid w:val="00EA724A"/>
    <w:rsid w:val="00EB0542"/>
    <w:rsid w:val="00EB49CE"/>
    <w:rsid w:val="00EB4E83"/>
    <w:rsid w:val="00EB56AF"/>
    <w:rsid w:val="00EB738A"/>
    <w:rsid w:val="00ED1798"/>
    <w:rsid w:val="00ED2090"/>
    <w:rsid w:val="00ED22E9"/>
    <w:rsid w:val="00ED2344"/>
    <w:rsid w:val="00ED3B3C"/>
    <w:rsid w:val="00ED5256"/>
    <w:rsid w:val="00EE5253"/>
    <w:rsid w:val="00EF1A11"/>
    <w:rsid w:val="00EF2030"/>
    <w:rsid w:val="00EF32D3"/>
    <w:rsid w:val="00F067CB"/>
    <w:rsid w:val="00F11A48"/>
    <w:rsid w:val="00F30A1F"/>
    <w:rsid w:val="00F30F43"/>
    <w:rsid w:val="00F547E1"/>
    <w:rsid w:val="00F553C6"/>
    <w:rsid w:val="00F64B34"/>
    <w:rsid w:val="00F671C0"/>
    <w:rsid w:val="00F67A00"/>
    <w:rsid w:val="00F74479"/>
    <w:rsid w:val="00F752E9"/>
    <w:rsid w:val="00F81233"/>
    <w:rsid w:val="00F872DB"/>
    <w:rsid w:val="00F904E4"/>
    <w:rsid w:val="00F9184C"/>
    <w:rsid w:val="00F94B97"/>
    <w:rsid w:val="00FB2CED"/>
    <w:rsid w:val="00FC252B"/>
    <w:rsid w:val="00FD62DB"/>
    <w:rsid w:val="00FD6788"/>
    <w:rsid w:val="00FE3F86"/>
    <w:rsid w:val="00FE44BF"/>
    <w:rsid w:val="00FE53AD"/>
    <w:rsid w:val="00FE6968"/>
    <w:rsid w:val="00FF2C6A"/>
    <w:rsid w:val="00FF5342"/>
    <w:rsid w:val="00FF7EC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90"/>
    <o:shapelayout v:ext="edit">
      <o:idmap v:ext="edit" data="1"/>
    </o:shapelayout>
  </w:shapeDefaults>
  <w:decimalSymbol w:val="."/>
  <w:listSeparator w:val=";"/>
  <w15:docId w15:val="{EA4F4C41-EABA-40E6-B02B-A279C501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SV" w:eastAsia="es-S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AC0"/>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191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58241C"/>
    <w:rPr>
      <w:rFonts w:ascii="Calibri" w:eastAsia="Calibri" w:hAnsi="Calibri" w:cs="Calibri"/>
      <w:sz w:val="22"/>
      <w:szCs w:val="22"/>
      <w:lang w:val="es-ES" w:eastAsia="en-US"/>
    </w:rPr>
  </w:style>
  <w:style w:type="paragraph" w:styleId="Textodeglobo">
    <w:name w:val="Balloon Text"/>
    <w:basedOn w:val="Normal"/>
    <w:link w:val="TextodegloboCar"/>
    <w:rsid w:val="00250638"/>
    <w:rPr>
      <w:rFonts w:ascii="Segoe UI" w:hAnsi="Segoe UI" w:cs="Segoe UI"/>
      <w:sz w:val="18"/>
      <w:szCs w:val="18"/>
    </w:rPr>
  </w:style>
  <w:style w:type="character" w:customStyle="1" w:styleId="TextodegloboCar">
    <w:name w:val="Texto de globo Car"/>
    <w:link w:val="Textodeglobo"/>
    <w:rsid w:val="00250638"/>
    <w:rPr>
      <w:rFonts w:ascii="Segoe UI" w:hAnsi="Segoe UI" w:cs="Segoe UI"/>
      <w:sz w:val="18"/>
      <w:szCs w:val="18"/>
      <w:lang w:val="es-ES" w:eastAsia="es-ES"/>
    </w:rPr>
  </w:style>
  <w:style w:type="paragraph" w:styleId="Encabezado">
    <w:name w:val="header"/>
    <w:basedOn w:val="Normal"/>
    <w:link w:val="EncabezadoCar"/>
    <w:uiPriority w:val="99"/>
    <w:rsid w:val="005307D3"/>
    <w:pPr>
      <w:tabs>
        <w:tab w:val="center" w:pos="4419"/>
        <w:tab w:val="right" w:pos="8838"/>
      </w:tabs>
    </w:pPr>
  </w:style>
  <w:style w:type="character" w:customStyle="1" w:styleId="EncabezadoCar">
    <w:name w:val="Encabezado Car"/>
    <w:basedOn w:val="Fuentedeprrafopredeter"/>
    <w:link w:val="Encabezado"/>
    <w:uiPriority w:val="99"/>
    <w:rsid w:val="005307D3"/>
    <w:rPr>
      <w:sz w:val="24"/>
      <w:szCs w:val="24"/>
      <w:lang w:val="es-ES" w:eastAsia="es-ES"/>
    </w:rPr>
  </w:style>
  <w:style w:type="paragraph" w:styleId="Piedepgina">
    <w:name w:val="footer"/>
    <w:basedOn w:val="Normal"/>
    <w:link w:val="PiedepginaCar"/>
    <w:uiPriority w:val="99"/>
    <w:rsid w:val="005307D3"/>
    <w:pPr>
      <w:tabs>
        <w:tab w:val="center" w:pos="4419"/>
        <w:tab w:val="right" w:pos="8838"/>
      </w:tabs>
    </w:pPr>
  </w:style>
  <w:style w:type="character" w:customStyle="1" w:styleId="PiedepginaCar">
    <w:name w:val="Pie de página Car"/>
    <w:basedOn w:val="Fuentedeprrafopredeter"/>
    <w:link w:val="Piedepgina"/>
    <w:uiPriority w:val="99"/>
    <w:rsid w:val="005307D3"/>
    <w:rPr>
      <w:sz w:val="24"/>
      <w:szCs w:val="24"/>
      <w:lang w:val="es-ES" w:eastAsia="es-ES"/>
    </w:rPr>
  </w:style>
  <w:style w:type="paragraph" w:styleId="Puesto">
    <w:name w:val="Title"/>
    <w:basedOn w:val="Normal"/>
    <w:link w:val="PuestoCar"/>
    <w:qFormat/>
    <w:rsid w:val="003C2DA7"/>
    <w:pPr>
      <w:jc w:val="center"/>
    </w:pPr>
    <w:rPr>
      <w:rFonts w:ascii="Arial" w:hAnsi="Arial"/>
      <w:b/>
      <w:szCs w:val="20"/>
      <w:lang w:val="es-ES_tradnl" w:eastAsia="es-ES_tradnl"/>
    </w:rPr>
  </w:style>
  <w:style w:type="character" w:customStyle="1" w:styleId="PuestoCar">
    <w:name w:val="Puesto Car"/>
    <w:basedOn w:val="Fuentedeprrafopredeter"/>
    <w:link w:val="Puesto"/>
    <w:rsid w:val="003C2DA7"/>
    <w:rPr>
      <w:rFonts w:ascii="Arial" w:hAnsi="Arial"/>
      <w:b/>
      <w:sz w:val="24"/>
      <w:lang w:val="es-ES_tradnl" w:eastAsia="es-ES_tradnl"/>
    </w:rPr>
  </w:style>
  <w:style w:type="character" w:styleId="Refdecomentario">
    <w:name w:val="annotation reference"/>
    <w:basedOn w:val="Fuentedeprrafopredeter"/>
    <w:semiHidden/>
    <w:unhideWhenUsed/>
    <w:rsid w:val="003F3E27"/>
    <w:rPr>
      <w:sz w:val="16"/>
      <w:szCs w:val="16"/>
    </w:rPr>
  </w:style>
  <w:style w:type="paragraph" w:styleId="Textocomentario">
    <w:name w:val="annotation text"/>
    <w:basedOn w:val="Normal"/>
    <w:link w:val="TextocomentarioCar"/>
    <w:semiHidden/>
    <w:unhideWhenUsed/>
    <w:rsid w:val="003F3E27"/>
    <w:rPr>
      <w:sz w:val="20"/>
      <w:szCs w:val="20"/>
    </w:rPr>
  </w:style>
  <w:style w:type="character" w:customStyle="1" w:styleId="TextocomentarioCar">
    <w:name w:val="Texto comentario Car"/>
    <w:basedOn w:val="Fuentedeprrafopredeter"/>
    <w:link w:val="Textocomentario"/>
    <w:semiHidden/>
    <w:rsid w:val="003F3E27"/>
    <w:rPr>
      <w:lang w:val="es-ES" w:eastAsia="es-ES"/>
    </w:rPr>
  </w:style>
  <w:style w:type="paragraph" w:styleId="Asuntodelcomentario">
    <w:name w:val="annotation subject"/>
    <w:basedOn w:val="Textocomentario"/>
    <w:next w:val="Textocomentario"/>
    <w:link w:val="AsuntodelcomentarioCar"/>
    <w:semiHidden/>
    <w:unhideWhenUsed/>
    <w:rsid w:val="003F3E27"/>
    <w:rPr>
      <w:b/>
      <w:bCs/>
    </w:rPr>
  </w:style>
  <w:style w:type="character" w:customStyle="1" w:styleId="AsuntodelcomentarioCar">
    <w:name w:val="Asunto del comentario Car"/>
    <w:basedOn w:val="TextocomentarioCar"/>
    <w:link w:val="Asuntodelcomentario"/>
    <w:semiHidden/>
    <w:rsid w:val="003F3E27"/>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77252">
      <w:bodyDiv w:val="1"/>
      <w:marLeft w:val="0"/>
      <w:marRight w:val="0"/>
      <w:marTop w:val="0"/>
      <w:marBottom w:val="0"/>
      <w:divBdr>
        <w:top w:val="none" w:sz="0" w:space="0" w:color="auto"/>
        <w:left w:val="none" w:sz="0" w:space="0" w:color="auto"/>
        <w:bottom w:val="none" w:sz="0" w:space="0" w:color="auto"/>
        <w:right w:val="none" w:sz="0" w:space="0" w:color="auto"/>
      </w:divBdr>
    </w:div>
    <w:div w:id="156795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cnico\AppData\Local\Microsoft\Windows\Temporary%20Internet%20Files\Content.Outlook\KQ0C44L2\Plantilla%20para%20paginas%20membretadas%20ISDEM-%20Nuev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7462A-42BC-42EA-9981-476FF831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para paginas membretadas ISDEM- Nueva</Template>
  <TotalTime>317</TotalTime>
  <Pages>15</Pages>
  <Words>6289</Words>
  <Characters>34594</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4ta. Calle Poniente entre 41 y 43 Av. Sur, No. 2223, Col. Flor Blanca, San Salvador, El Salvador. PBX: (503)2267 6500	                     www.isdem.gob.sv</vt:lpstr>
    </vt:vector>
  </TitlesOfParts>
  <Company>Instituto Salvadoreño de Desarrollo Municipal</Company>
  <LinksUpToDate>false</LinksUpToDate>
  <CharactersWithSpaces>40802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4ta. Calle Poniente entre 41 y 43 Av. Sur, No. 2223, Col. Flor Blanca, San Salvador, El Salvador. PBX: (503)2267 6500	                     www.isdem.gob.sv</dc:title>
  <dc:creator>TECNICO</dc:creator>
  <cp:lastModifiedBy>Jefatura</cp:lastModifiedBy>
  <cp:revision>94</cp:revision>
  <cp:lastPrinted>2019-01-18T20:48:00Z</cp:lastPrinted>
  <dcterms:created xsi:type="dcterms:W3CDTF">2019-01-07T14:31:00Z</dcterms:created>
  <dcterms:modified xsi:type="dcterms:W3CDTF">2019-05-21T20:06:00Z</dcterms:modified>
</cp:coreProperties>
</file>