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179" w:rsidRPr="00561029" w:rsidRDefault="006E5179" w:rsidP="006E5179">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6E5179" w:rsidRDefault="006E5179" w:rsidP="006E5179">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6E5179" w:rsidRDefault="006E5179" w:rsidP="006E5179">
      <w:pPr>
        <w:pStyle w:val="Ttulo"/>
        <w:tabs>
          <w:tab w:val="left" w:pos="1968"/>
        </w:tabs>
        <w:rPr>
          <w:rFonts w:ascii="Palatino Linotype" w:hAnsi="Palatino Linotype" w:cs="Tahoma"/>
          <w:sz w:val="21"/>
          <w:szCs w:val="21"/>
        </w:rPr>
      </w:pPr>
    </w:p>
    <w:p w:rsidR="006E5179" w:rsidRPr="006E5179" w:rsidRDefault="006E5179" w:rsidP="000D46BC">
      <w:pPr>
        <w:pStyle w:val="Head21"/>
        <w:rPr>
          <w:rFonts w:ascii="Bookman Old Style" w:hAnsi="Bookman Old Style" w:cs="Arial"/>
          <w:sz w:val="20"/>
          <w:lang w:val="es-ES"/>
        </w:rPr>
      </w:pPr>
      <w:bookmarkStart w:id="0" w:name="_GoBack"/>
      <w:bookmarkEnd w:id="0"/>
    </w:p>
    <w:p w:rsidR="000D46BC" w:rsidRPr="00245B38" w:rsidRDefault="000D46BC" w:rsidP="000D46BC">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26</w:t>
      </w:r>
      <w:r w:rsidRPr="00245B38">
        <w:rPr>
          <w:rFonts w:ascii="Bookman Old Style" w:hAnsi="Bookman Old Style" w:cs="Arial"/>
          <w:sz w:val="20"/>
        </w:rPr>
        <w:t>/201</w:t>
      </w:r>
      <w:r>
        <w:rPr>
          <w:rFonts w:ascii="Bookman Old Style" w:hAnsi="Bookman Old Style" w:cs="Arial"/>
          <w:sz w:val="20"/>
        </w:rPr>
        <w:t>9</w:t>
      </w:r>
    </w:p>
    <w:p w:rsidR="000D46BC" w:rsidRPr="006E5179" w:rsidRDefault="000D46BC" w:rsidP="000D46BC">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CONSULTORÍA DE EXTENSIÓN PARA LA ASISTENCIA TÉCNICA Y CAPACITACIÓN PARA EL SUBSECTOR CAFÉ EN LOS MUNICIPIOS DE CHINAMECA, PERQUÍN Y SANTIAGO DE MARÍA</w:t>
      </w:r>
      <w:r w:rsidRPr="00245B38">
        <w:rPr>
          <w:rFonts w:ascii="Bookman Old Style" w:hAnsi="Bookman Old Style" w:cs="Arial"/>
          <w:sz w:val="20"/>
        </w:rPr>
        <w:t>”</w:t>
      </w:r>
    </w:p>
    <w:p w:rsidR="000D46BC" w:rsidRPr="007A3A67" w:rsidRDefault="000D46BC" w:rsidP="000D46BC">
      <w:pPr>
        <w:pStyle w:val="Head21"/>
        <w:suppressAutoHyphens w:val="0"/>
        <w:rPr>
          <w:rFonts w:ascii="Bookman Old Style" w:hAnsi="Bookman Old Style" w:cs="Arial"/>
          <w:i/>
          <w:sz w:val="20"/>
        </w:rPr>
      </w:pPr>
    </w:p>
    <w:p w:rsidR="000D46BC" w:rsidRPr="007A3A67" w:rsidRDefault="000D46BC" w:rsidP="000D46BC">
      <w:pPr>
        <w:jc w:val="center"/>
        <w:rPr>
          <w:rFonts w:cs="Arial"/>
          <w:i w:val="0"/>
          <w:sz w:val="20"/>
          <w:lang w:val="es-ES_tradnl"/>
        </w:rPr>
      </w:pPr>
    </w:p>
    <w:p w:rsidR="000D46BC" w:rsidRDefault="000D46BC" w:rsidP="000D46BC">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6E5179" w:rsidRPr="0052471B">
        <w:rPr>
          <w:rFonts w:ascii="Calibri Light" w:hAnsi="Calibri Light" w:cs="Calibri"/>
          <w:sz w:val="22"/>
          <w:szCs w:val="22"/>
          <w:highlight w:val="black"/>
          <w:lang w:eastAsia="ar-SA"/>
        </w:rPr>
        <w:t>xxxxxxxxxxxxxxxxxxxxxxxxxxxxxxxxxxxxxxxxxxxxxxxxxxxxxxxxxxxxx</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ALEXIS HERNÁNDEZ ARAUJO</w:t>
      </w:r>
      <w:r w:rsidRPr="002F7D84">
        <w:rPr>
          <w:rFonts w:ascii="Bookman Old Style" w:hAnsi="Bookman Old Style" w:cs="Arial"/>
          <w:b w:val="0"/>
          <w:bCs/>
          <w:sz w:val="20"/>
          <w:lang w:eastAsia="en-US"/>
        </w:rPr>
        <w:t xml:space="preserve">, </w:t>
      </w:r>
      <w:r w:rsidR="006E5179" w:rsidRPr="0052471B">
        <w:rPr>
          <w:rFonts w:ascii="Calibri Light" w:hAnsi="Calibri Light" w:cs="Calibri"/>
          <w:sz w:val="22"/>
          <w:szCs w:val="22"/>
          <w:highlight w:val="black"/>
          <w:lang w:eastAsia="ar-SA"/>
        </w:rPr>
        <w:t>xxxxxxxxxxxxxxxxxxxxxxxxxxxxxxxxxxxxxxxxxxxxxxxxxxxxxxxxxxxxx</w:t>
      </w:r>
      <w:r w:rsidRPr="002F7D84">
        <w:rPr>
          <w:rFonts w:ascii="Bookman Old Style" w:hAnsi="Bookman Old Style" w:cs="Arial"/>
          <w:b w:val="0"/>
          <w:sz w:val="20"/>
        </w:rPr>
        <w:t xml:space="preserve"> 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AE68B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quince/dos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 xml:space="preserve">servicio de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0D46BC" w:rsidTr="00B01AEB">
        <w:tc>
          <w:tcPr>
            <w:tcW w:w="3315" w:type="dxa"/>
            <w:tcBorders>
              <w:top w:val="single" w:sz="1" w:space="0" w:color="000000"/>
              <w:left w:val="single" w:sz="1" w:space="0" w:color="000000"/>
              <w:bottom w:val="single" w:sz="1" w:space="0" w:color="000000"/>
            </w:tcBorders>
            <w:shd w:val="clear" w:color="auto" w:fill="auto"/>
            <w:vAlign w:val="center"/>
          </w:tcPr>
          <w:p w:rsidR="000D46BC" w:rsidRPr="00245B38" w:rsidRDefault="000D46BC" w:rsidP="00B01AEB">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0D46BC" w:rsidRPr="006E5179" w:rsidRDefault="000D46BC" w:rsidP="00B01AEB">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0D46BC" w:rsidRPr="006E5179" w:rsidRDefault="000D46BC" w:rsidP="00B01AEB">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 xml:space="preserve">SUSCRIPCIÓN DEL </w:t>
            </w:r>
            <w:r>
              <w:rPr>
                <w:rFonts w:ascii="Maiandra GD" w:hAnsi="Maiandra GD" w:cs="Maiandra GD"/>
                <w:b/>
                <w:bCs/>
                <w:color w:val="000000"/>
                <w:sz w:val="16"/>
                <w:szCs w:val="16"/>
                <w:lang w:val="es-SV"/>
              </w:rPr>
              <w:lastRenderedPageBreak/>
              <w:t>CONTRATO</w:t>
            </w:r>
          </w:p>
        </w:tc>
      </w:tr>
      <w:tr w:rsidR="000D46BC" w:rsidTr="00B01AEB">
        <w:tc>
          <w:tcPr>
            <w:tcW w:w="3315" w:type="dxa"/>
            <w:tcBorders>
              <w:left w:val="single" w:sz="1" w:space="0" w:color="000000"/>
              <w:bottom w:val="single" w:sz="1" w:space="0" w:color="000000"/>
            </w:tcBorders>
            <w:shd w:val="clear" w:color="auto" w:fill="auto"/>
            <w:vAlign w:val="center"/>
          </w:tcPr>
          <w:p w:rsidR="000D46BC" w:rsidRPr="006E5179" w:rsidRDefault="000D46BC" w:rsidP="00B01AEB">
            <w:pPr>
              <w:pStyle w:val="Contenidodelatabla"/>
              <w:jc w:val="center"/>
              <w:rPr>
                <w:sz w:val="16"/>
                <w:szCs w:val="16"/>
                <w:lang w:val="es-SV"/>
              </w:rPr>
            </w:pPr>
            <w:r w:rsidRPr="00F12C8F">
              <w:rPr>
                <w:rFonts w:ascii="Maiandra GD" w:hAnsi="Maiandra GD" w:cs="Maiandra GD"/>
                <w:color w:val="000000"/>
                <w:sz w:val="16"/>
                <w:szCs w:val="16"/>
                <w:highlight w:val="white"/>
                <w:lang w:val="es-ES"/>
              </w:rPr>
              <w:lastRenderedPageBreak/>
              <w:t>CONSULTORÍA DE EXTENSIÓN PARA LA ASISTENCIA TÉCNICA Y CAPACITACIÓN PARA EL SUBSECTOR CAFÉ EN LOS MUNICIPIOS DE CHINAMECA, PERQUÍN Y SANTIAGO DE MARÍA</w:t>
            </w:r>
          </w:p>
        </w:tc>
        <w:tc>
          <w:tcPr>
            <w:tcW w:w="3316" w:type="dxa"/>
            <w:tcBorders>
              <w:left w:val="single" w:sz="1" w:space="0" w:color="000000"/>
              <w:bottom w:val="single" w:sz="1" w:space="0" w:color="000000"/>
            </w:tcBorders>
            <w:shd w:val="clear" w:color="auto" w:fill="auto"/>
            <w:vAlign w:val="center"/>
          </w:tcPr>
          <w:p w:rsidR="000D46BC" w:rsidRPr="006E5179" w:rsidRDefault="000D46BC" w:rsidP="00B01AEB">
            <w:pPr>
              <w:pStyle w:val="Contenidodelatabla"/>
              <w:snapToGrid w:val="0"/>
              <w:jc w:val="center"/>
              <w:rPr>
                <w:rFonts w:ascii="Maiandra GD" w:hAnsi="Maiandra GD" w:cs="Maiandra GD"/>
                <w:color w:val="000000"/>
                <w:sz w:val="16"/>
                <w:szCs w:val="16"/>
                <w:highlight w:val="white"/>
                <w:lang w:val="es-SV"/>
              </w:rPr>
            </w:pPr>
          </w:p>
          <w:p w:rsidR="000D46BC" w:rsidRPr="00245B38" w:rsidRDefault="000D46BC" w:rsidP="00B01AEB">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1,240</w:t>
            </w:r>
            <w:r w:rsidRPr="00245B38">
              <w:rPr>
                <w:rFonts w:ascii="Maiandra GD" w:hAnsi="Maiandra GD" w:cs="Maiandra GD"/>
                <w:color w:val="000000"/>
                <w:sz w:val="16"/>
                <w:szCs w:val="16"/>
                <w:highlight w:val="white"/>
              </w:rPr>
              <w:t>.00</w:t>
            </w:r>
          </w:p>
        </w:tc>
        <w:tc>
          <w:tcPr>
            <w:tcW w:w="3326" w:type="dxa"/>
            <w:tcBorders>
              <w:left w:val="single" w:sz="1" w:space="0" w:color="000000"/>
              <w:bottom w:val="single" w:sz="1" w:space="0" w:color="000000"/>
              <w:right w:val="single" w:sz="1" w:space="0" w:color="000000"/>
            </w:tcBorders>
            <w:shd w:val="clear" w:color="auto" w:fill="auto"/>
            <w:vAlign w:val="center"/>
          </w:tcPr>
          <w:p w:rsidR="000D46BC" w:rsidRPr="00245B38" w:rsidRDefault="000D46BC" w:rsidP="00B01AEB">
            <w:pPr>
              <w:pStyle w:val="Contenidodelatabla"/>
              <w:snapToGrid w:val="0"/>
              <w:jc w:val="center"/>
              <w:rPr>
                <w:rFonts w:ascii="Maiandra GD" w:hAnsi="Maiandra GD" w:cs="Maiandra GD"/>
                <w:color w:val="000000"/>
                <w:sz w:val="16"/>
                <w:szCs w:val="16"/>
                <w:highlight w:val="white"/>
              </w:rPr>
            </w:pPr>
          </w:p>
          <w:p w:rsidR="000D46BC" w:rsidRPr="00245B38" w:rsidRDefault="000D46BC" w:rsidP="00B01AEB">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11</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160</w:t>
            </w:r>
            <w:r w:rsidRPr="00245B38">
              <w:rPr>
                <w:rFonts w:ascii="Maiandra GD" w:hAnsi="Maiandra GD" w:cs="Maiandra GD"/>
                <w:color w:val="000000"/>
                <w:sz w:val="16"/>
                <w:szCs w:val="16"/>
                <w:highlight w:val="white"/>
              </w:rPr>
              <w:t>.00</w:t>
            </w:r>
          </w:p>
        </w:tc>
      </w:tr>
    </w:tbl>
    <w:p w:rsidR="000D46BC" w:rsidRDefault="000D46BC" w:rsidP="000D46BC">
      <w:pPr>
        <w:pStyle w:val="Head21"/>
        <w:suppressAutoHyphens w:val="0"/>
        <w:spacing w:line="360" w:lineRule="auto"/>
        <w:jc w:val="both"/>
        <w:rPr>
          <w:rFonts w:ascii="Bookman Old Style" w:eastAsia="Arial Unicode MS" w:hAnsi="Bookman Old Style" w:cs="Arial"/>
          <w:b w:val="0"/>
          <w:sz w:val="20"/>
        </w:rPr>
      </w:pPr>
    </w:p>
    <w:p w:rsidR="000D46BC" w:rsidRPr="007A3A67" w:rsidRDefault="000D46BC" w:rsidP="000D46BC">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Pr="007C1FEE">
        <w:rPr>
          <w:rFonts w:cs="Maiandra GD"/>
          <w:b/>
          <w:bCs/>
          <w:i w:val="0"/>
          <w:iCs/>
          <w:color w:val="000000"/>
          <w:sz w:val="20"/>
          <w:highlight w:val="white"/>
          <w:lang w:val="es-SV"/>
        </w:rPr>
        <w:t>ONCE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CIENTO</w:t>
      </w:r>
      <w:r w:rsidRPr="00245B38">
        <w:rPr>
          <w:rFonts w:cs="Maiandra GD"/>
          <w:b/>
          <w:bCs/>
          <w:i w:val="0"/>
          <w:iCs/>
          <w:color w:val="000000"/>
          <w:sz w:val="20"/>
          <w:highlight w:val="white"/>
          <w:lang w:val="es-SV"/>
        </w:rPr>
        <w:t xml:space="preserve"> </w:t>
      </w:r>
      <w:r>
        <w:rPr>
          <w:rFonts w:cs="Maiandra GD"/>
          <w:b/>
          <w:bCs/>
          <w:i w:val="0"/>
          <w:iCs/>
          <w:color w:val="000000"/>
          <w:sz w:val="20"/>
          <w:highlight w:val="white"/>
          <w:lang w:val="es-SV"/>
        </w:rPr>
        <w:t xml:space="preserve">SESENTA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1</w:t>
      </w:r>
      <w:r w:rsidRPr="00245B38">
        <w:rPr>
          <w:rFonts w:cs="Maiandra GD"/>
          <w:b/>
          <w:bCs/>
          <w:i w:val="0"/>
          <w:iCs/>
          <w:color w:val="000000"/>
          <w:sz w:val="20"/>
          <w:highlight w:val="white"/>
          <w:lang w:val="es-MX"/>
        </w:rPr>
        <w:t>1,</w:t>
      </w:r>
      <w:r>
        <w:rPr>
          <w:rFonts w:cs="Maiandra GD"/>
          <w:b/>
          <w:bCs/>
          <w:i w:val="0"/>
          <w:iCs/>
          <w:color w:val="000000"/>
          <w:sz w:val="20"/>
          <w:highlight w:val="white"/>
          <w:lang w:val="es-MX"/>
        </w:rPr>
        <w:t>160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w:t>
      </w:r>
      <w:r w:rsidR="00272BFF">
        <w:rPr>
          <w:rFonts w:cs="Maiandra GD"/>
          <w:bCs/>
          <w:i w:val="0"/>
          <w:iCs/>
          <w:color w:val="000000"/>
          <w:sz w:val="20"/>
          <w:highlight w:val="white"/>
          <w:lang w:val="es-SV"/>
        </w:rPr>
        <w:t>e la administradora</w:t>
      </w:r>
      <w:r w:rsidRPr="00245B38">
        <w:rPr>
          <w:rFonts w:cs="Maiandra GD"/>
          <w:bCs/>
          <w:i w:val="0"/>
          <w:iCs/>
          <w:color w:val="000000"/>
          <w:sz w:val="20"/>
          <w:highlight w:val="white"/>
          <w:lang w:val="es-SV"/>
        </w:rPr>
        <w:t xml:space="preserve">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w:t>
      </w:r>
      <w:r w:rsidR="00272BFF">
        <w:rPr>
          <w:rFonts w:cs="Maiandra GD"/>
          <w:bCs/>
          <w:i w:val="0"/>
          <w:iCs/>
          <w:color w:val="000000"/>
          <w:sz w:val="20"/>
          <w:highlight w:val="white"/>
          <w:lang w:val="es-SV"/>
        </w:rPr>
        <w:t>la administradora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w:t>
      </w:r>
      <w:r w:rsidR="006E5179" w:rsidRPr="0052471B">
        <w:rPr>
          <w:rFonts w:ascii="Calibri Light" w:hAnsi="Calibri Light" w:cs="Calibri"/>
          <w:sz w:val="22"/>
          <w:szCs w:val="22"/>
          <w:highlight w:val="black"/>
          <w:lang w:eastAsia="ar-SA"/>
        </w:rPr>
        <w:t>xxxxxxxxxxxxxxxxxxxxxxxxxxxxxxxxxxxxxxxxxxxxxxxxxxxxxxxxxxxxx</w:t>
      </w:r>
      <w:r w:rsidR="006E5179"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lastRenderedPageBreak/>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proporcione </w:t>
      </w:r>
      <w:r w:rsidR="00272BFF">
        <w:rPr>
          <w:rFonts w:cs="Maiandra GD"/>
          <w:i w:val="0"/>
          <w:sz w:val="20"/>
          <w:highlight w:val="white"/>
          <w:lang w:val="es-ES_tradnl" w:eastAsia="es-SV"/>
        </w:rPr>
        <w:t>la administradora</w:t>
      </w:r>
      <w:r w:rsidRPr="008B1231">
        <w:rPr>
          <w:rFonts w:cs="Maiandra GD"/>
          <w:i w:val="0"/>
          <w:sz w:val="20"/>
          <w:highlight w:val="white"/>
          <w:lang w:val="es-ES_tradnl" w:eastAsia="es-SV"/>
        </w:rPr>
        <w:t xml:space="preserve">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Pr>
          <w:rFonts w:cs="Maiandra GD"/>
          <w:bCs/>
          <w:i w:val="0"/>
          <w:iCs/>
          <w:color w:val="000000"/>
          <w:sz w:val="20"/>
          <w:highlight w:val="white"/>
          <w:lang w:val="es-SV"/>
        </w:rPr>
        <w:t xml:space="preserve">cuarenta y cinco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doce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w:t>
      </w:r>
      <w:r w:rsidRPr="00033FB7">
        <w:rPr>
          <w:rFonts w:cs="Arial"/>
          <w:i w:val="0"/>
          <w:sz w:val="20"/>
        </w:rPr>
        <w:lastRenderedPageBreak/>
        <w:t xml:space="preserve">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1A87">
        <w:rPr>
          <w:rFonts w:cs="Arial"/>
          <w:b/>
          <w:i w:val="0"/>
          <w:sz w:val="20"/>
        </w:rPr>
        <w:t xml:space="preserve">UN MIL </w:t>
      </w:r>
      <w:r w:rsidRPr="007A3A67">
        <w:rPr>
          <w:rFonts w:cs="Arial"/>
          <w:b/>
          <w:i w:val="0"/>
          <w:sz w:val="20"/>
          <w:lang w:val="es-MX"/>
        </w:rPr>
        <w:t xml:space="preserve">CIENTO </w:t>
      </w:r>
      <w:r>
        <w:rPr>
          <w:rFonts w:cs="Arial"/>
          <w:b/>
          <w:i w:val="0"/>
          <w:sz w:val="20"/>
          <w:lang w:val="es-MX"/>
        </w:rPr>
        <w:t xml:space="preserve">DIECISÉIS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,116.00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w:t>
      </w:r>
      <w:r w:rsidRPr="007A7D84">
        <w:rPr>
          <w:rFonts w:cs="Arial"/>
          <w:i w:val="0"/>
          <w:sz w:val="20"/>
        </w:rPr>
        <w:lastRenderedPageBreak/>
        <w:t xml:space="preserve">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cero quince</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doce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w:t>
      </w:r>
      <w:r w:rsidRPr="007A3A67">
        <w:rPr>
          <w:rFonts w:cs="Arial"/>
          <w:i w:val="0"/>
          <w:sz w:val="20"/>
        </w:rPr>
        <w:lastRenderedPageBreak/>
        <w:t xml:space="preserve">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w:t>
      </w:r>
      <w:r w:rsidR="00272BFF">
        <w:rPr>
          <w:rFonts w:cs="Tahoma"/>
          <w:i w:val="0"/>
          <w:sz w:val="20"/>
        </w:rPr>
        <w:t>e la administradora del c</w:t>
      </w:r>
      <w:r w:rsidRPr="007A7D84">
        <w:rPr>
          <w:rFonts w:cs="Tahoma"/>
          <w:i w:val="0"/>
          <w:sz w:val="20"/>
        </w:rPr>
        <w:t>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w:t>
      </w:r>
      <w:r>
        <w:rPr>
          <w:rFonts w:cs="Palatino Linotype"/>
          <w:i w:val="0"/>
          <w:sz w:val="20"/>
          <w:shd w:val="clear" w:color="auto" w:fill="FFFFFF"/>
        </w:rPr>
        <w:lastRenderedPageBreak/>
        <w:t>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w:t>
      </w:r>
      <w:r w:rsidR="00272BFF">
        <w:rPr>
          <w:rFonts w:cs="Arial"/>
          <w:i w:val="0"/>
          <w:noProof/>
          <w:sz w:val="20"/>
        </w:rPr>
        <w:t>e la administradora</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Pr>
          <w:rFonts w:cs="Arial"/>
          <w:i w:val="0"/>
          <w:sz w:val="20"/>
        </w:rPr>
        <w:t xml:space="preserve">en </w:t>
      </w:r>
      <w:r w:rsidR="006E5179" w:rsidRPr="0052471B">
        <w:rPr>
          <w:rFonts w:ascii="Calibri Light" w:hAnsi="Calibri Light" w:cs="Calibri"/>
          <w:sz w:val="22"/>
          <w:szCs w:val="22"/>
          <w:highlight w:val="black"/>
          <w:lang w:eastAsia="ar-SA"/>
        </w:rPr>
        <w:t>xxxxxxxxxxxxxxxxxxxxxxxxxxxxxxxxxxxxxxxxxxxxxxxxxxxxxxxxxxxxx</w:t>
      </w:r>
      <w:r w:rsidR="006E5179" w:rsidRPr="007A3A67">
        <w:rPr>
          <w:rFonts w:cs="Arial"/>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0D46BC" w:rsidRDefault="000D46BC" w:rsidP="000D46BC">
      <w:pPr>
        <w:spacing w:line="360" w:lineRule="auto"/>
        <w:jc w:val="both"/>
        <w:rPr>
          <w:rFonts w:cs="Arial"/>
          <w:i w:val="0"/>
          <w:sz w:val="20"/>
        </w:rPr>
      </w:pPr>
    </w:p>
    <w:p w:rsidR="000D46BC" w:rsidRDefault="000D46BC" w:rsidP="000D46BC">
      <w:pPr>
        <w:spacing w:line="360" w:lineRule="auto"/>
        <w:jc w:val="both"/>
        <w:rPr>
          <w:rFonts w:cs="Arial"/>
          <w:i w:val="0"/>
          <w:sz w:val="20"/>
        </w:rPr>
      </w:pPr>
    </w:p>
    <w:p w:rsidR="000D46BC" w:rsidRDefault="000D46BC" w:rsidP="000D46BC">
      <w:pPr>
        <w:spacing w:line="360" w:lineRule="auto"/>
        <w:jc w:val="both"/>
        <w:rPr>
          <w:rFonts w:cs="Arial"/>
          <w:i w:val="0"/>
          <w:sz w:val="20"/>
        </w:rPr>
      </w:pPr>
    </w:p>
    <w:p w:rsidR="000D46BC" w:rsidRDefault="000D46BC" w:rsidP="000D46BC">
      <w:pPr>
        <w:spacing w:line="360" w:lineRule="auto"/>
        <w:jc w:val="both"/>
        <w:rPr>
          <w:rFonts w:cs="Arial"/>
          <w:i w:val="0"/>
          <w:sz w:val="20"/>
        </w:rPr>
      </w:pPr>
    </w:p>
    <w:p w:rsidR="000D46BC" w:rsidRDefault="000D46BC" w:rsidP="000D46BC">
      <w:pPr>
        <w:spacing w:line="360" w:lineRule="auto"/>
        <w:jc w:val="both"/>
        <w:rPr>
          <w:rFonts w:cs="Arial"/>
          <w:i w:val="0"/>
          <w:sz w:val="20"/>
        </w:rPr>
      </w:pPr>
    </w:p>
    <w:p w:rsidR="000D46BC" w:rsidRPr="007A3A67" w:rsidRDefault="000D46BC" w:rsidP="000D46BC">
      <w:pPr>
        <w:spacing w:line="360" w:lineRule="auto"/>
        <w:jc w:val="both"/>
        <w:rPr>
          <w:rFonts w:cs="Arial"/>
          <w:i w:val="0"/>
          <w:sz w:val="20"/>
        </w:rPr>
      </w:pPr>
    </w:p>
    <w:p w:rsidR="000D46BC" w:rsidRPr="00F9408C" w:rsidRDefault="000D46BC" w:rsidP="000D46BC">
      <w:pPr>
        <w:jc w:val="both"/>
        <w:outlineLvl w:val="0"/>
        <w:rPr>
          <w:rFonts w:cs="Arial"/>
          <w:sz w:val="20"/>
          <w:highlight w:val="cyan"/>
        </w:rPr>
      </w:pPr>
    </w:p>
    <w:p w:rsidR="000D46BC" w:rsidRPr="00F9408C" w:rsidRDefault="000D46BC" w:rsidP="000D46BC">
      <w:pPr>
        <w:jc w:val="both"/>
        <w:outlineLvl w:val="0"/>
        <w:rPr>
          <w:rFonts w:cs="Arial"/>
          <w:sz w:val="20"/>
          <w:highlight w:val="cyan"/>
        </w:rPr>
      </w:pPr>
    </w:p>
    <w:p w:rsidR="000D46BC" w:rsidRPr="00E7030A" w:rsidRDefault="000D46BC" w:rsidP="000D46BC">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0D46BC" w:rsidRPr="00A42E70" w:rsidRDefault="000D46BC" w:rsidP="000D46BC">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ALEXIS HERNÁNDEZ ARAUJO</w:t>
      </w:r>
    </w:p>
    <w:p w:rsidR="000D46BC" w:rsidRPr="00A42E70" w:rsidRDefault="000D46BC" w:rsidP="000D46BC">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0D46BC" w:rsidRPr="00A42E70" w:rsidRDefault="000D46BC" w:rsidP="000D46BC">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0D46BC" w:rsidRPr="007A3A67" w:rsidRDefault="000D46BC" w:rsidP="000D46BC">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0D46BC" w:rsidRDefault="000D46BC" w:rsidP="000D46BC">
      <w:pPr>
        <w:spacing w:line="360" w:lineRule="auto"/>
        <w:jc w:val="both"/>
        <w:rPr>
          <w:rFonts w:cs="Tahoma"/>
          <w:i w:val="0"/>
          <w:sz w:val="20"/>
          <w:lang w:val="es-ES_tradnl"/>
        </w:rPr>
      </w:pPr>
    </w:p>
    <w:p w:rsidR="000D46BC" w:rsidRDefault="000D46BC" w:rsidP="000D46BC">
      <w:pPr>
        <w:spacing w:line="360" w:lineRule="auto"/>
        <w:jc w:val="both"/>
        <w:rPr>
          <w:rFonts w:cs="Tahoma"/>
          <w:i w:val="0"/>
          <w:sz w:val="20"/>
          <w:lang w:val="es-ES_tradnl"/>
        </w:rPr>
      </w:pPr>
    </w:p>
    <w:p w:rsidR="006E5179" w:rsidRPr="00561029" w:rsidRDefault="006E5179" w:rsidP="006E5179">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6E5179" w:rsidRDefault="006E5179" w:rsidP="006E5179">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6E5179" w:rsidRDefault="006E5179" w:rsidP="006E5179">
      <w:pPr>
        <w:pStyle w:val="Ttulo"/>
        <w:tabs>
          <w:tab w:val="left" w:pos="1968"/>
        </w:tabs>
        <w:rPr>
          <w:rFonts w:ascii="Palatino Linotype" w:hAnsi="Palatino Linotype" w:cs="Tahoma"/>
          <w:sz w:val="21"/>
          <w:szCs w:val="21"/>
        </w:rPr>
      </w:pPr>
    </w:p>
    <w:sectPr w:rsidR="006E5179"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915" w:rsidRDefault="00800915">
      <w:r>
        <w:separator/>
      </w:r>
    </w:p>
  </w:endnote>
  <w:endnote w:type="continuationSeparator" w:id="0">
    <w:p w:rsidR="00800915" w:rsidRDefault="0080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082418"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800915"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082418"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6E5179">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80091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915" w:rsidRDefault="00800915">
      <w:r>
        <w:separator/>
      </w:r>
    </w:p>
  </w:footnote>
  <w:footnote w:type="continuationSeparator" w:id="0">
    <w:p w:rsidR="00800915" w:rsidRDefault="008009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082418">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BC"/>
    <w:rsid w:val="00082418"/>
    <w:rsid w:val="000D46BC"/>
    <w:rsid w:val="00272BFF"/>
    <w:rsid w:val="006E5179"/>
    <w:rsid w:val="00735E37"/>
    <w:rsid w:val="007B086D"/>
    <w:rsid w:val="00800915"/>
    <w:rsid w:val="00F11F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AC02E3"/>
  <w15:docId w15:val="{FB89A247-FFF9-4AD7-98B1-C3B6B4EB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6BC"/>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0D46BC"/>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0D46BC"/>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0D46BC"/>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0D46BC"/>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0D46BC"/>
    <w:pPr>
      <w:tabs>
        <w:tab w:val="center" w:pos="4252"/>
        <w:tab w:val="right" w:pos="8504"/>
      </w:tabs>
    </w:pPr>
  </w:style>
  <w:style w:type="character" w:customStyle="1" w:styleId="EncabezadoCar1">
    <w:name w:val="Encabezado Car1"/>
    <w:basedOn w:val="Fuentedeprrafopredeter"/>
    <w:uiPriority w:val="99"/>
    <w:semiHidden/>
    <w:rsid w:val="000D46BC"/>
    <w:rPr>
      <w:rFonts w:ascii="Bookman Old Style" w:eastAsia="Times New Roman" w:hAnsi="Bookman Old Style" w:cs="Times New Roman"/>
      <w:i/>
      <w:sz w:val="24"/>
      <w:szCs w:val="20"/>
      <w:lang w:val="es-ES" w:eastAsia="es-ES"/>
    </w:rPr>
  </w:style>
  <w:style w:type="paragraph" w:customStyle="1" w:styleId="Head21">
    <w:name w:val="Head 2.1"/>
    <w:basedOn w:val="Normal"/>
    <w:rsid w:val="000D46BC"/>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0D46BC"/>
  </w:style>
  <w:style w:type="paragraph" w:customStyle="1" w:styleId="Contenidodelatabla">
    <w:name w:val="Contenido de la tabla"/>
    <w:basedOn w:val="Normal"/>
    <w:rsid w:val="000D46BC"/>
    <w:pPr>
      <w:widowControl w:val="0"/>
      <w:suppressLineNumbers/>
      <w:suppressAutoHyphens/>
    </w:pPr>
    <w:rPr>
      <w:rFonts w:ascii="Courier New" w:hAnsi="Courier New" w:cs="Courier New"/>
      <w:i w:val="0"/>
      <w:lang w:val="en-US" w:eastAsia="zh-CN"/>
    </w:rPr>
  </w:style>
  <w:style w:type="paragraph" w:styleId="Ttulo">
    <w:name w:val="Title"/>
    <w:basedOn w:val="Normal"/>
    <w:link w:val="TtuloCar"/>
    <w:qFormat/>
    <w:rsid w:val="006E5179"/>
    <w:pPr>
      <w:jc w:val="center"/>
    </w:pPr>
    <w:rPr>
      <w:rFonts w:ascii="Arial" w:hAnsi="Arial"/>
      <w:b/>
      <w:i w:val="0"/>
      <w:sz w:val="22"/>
    </w:rPr>
  </w:style>
  <w:style w:type="character" w:customStyle="1" w:styleId="TtuloCar">
    <w:name w:val="Título Car"/>
    <w:basedOn w:val="Fuentedeprrafopredeter"/>
    <w:link w:val="Ttulo"/>
    <w:rsid w:val="006E5179"/>
    <w:rPr>
      <w:rFonts w:ascii="Arial" w:eastAsia="Times New Roman" w:hAnsi="Arial" w:cs="Times New Roman"/>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2897</Words>
  <Characters>15935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2019-04-11T16:32:00Z</dcterms:created>
  <dcterms:modified xsi:type="dcterms:W3CDTF">2019-04-11T16:32:00Z</dcterms:modified>
</cp:coreProperties>
</file>