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E115"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A517A1">
        <w:rPr>
          <w:rFonts w:ascii="Century Gothic" w:hAnsi="Century Gothic"/>
          <w:b/>
          <w:bCs/>
          <w:color w:val="000000"/>
          <w:sz w:val="22"/>
          <w:szCs w:val="22"/>
          <w:lang w:val="es-GT"/>
        </w:rPr>
        <w:t>81</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7608D6FD"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Y </w:t>
      </w:r>
      <w:r w:rsidR="003A18A6" w:rsidRPr="00A90B16">
        <w:rPr>
          <w:rFonts w:ascii="Open Sans" w:hAnsi="Open Sans" w:cs="Open Sans"/>
          <w:b/>
          <w:sz w:val="23"/>
          <w:szCs w:val="23"/>
        </w:rPr>
        <w:t>STB COMPUTER, SO</w:t>
      </w:r>
      <w:r w:rsidR="003A18A6" w:rsidRPr="00A90B16">
        <w:rPr>
          <w:rFonts w:ascii="Open Sans" w:hAnsi="Open Sans" w:cs="Open Sans"/>
          <w:b/>
          <w:bCs/>
          <w:color w:val="000000"/>
          <w:sz w:val="23"/>
          <w:szCs w:val="23"/>
        </w:rPr>
        <w:t>CIEDAD ANÓNIMA DE CAPITAL VARIABLE</w:t>
      </w:r>
      <w:r w:rsidR="00C70C87" w:rsidRPr="00AD7660">
        <w:rPr>
          <w:rFonts w:ascii="Century Gothic" w:hAnsi="Century Gothic"/>
          <w:b/>
          <w:sz w:val="22"/>
          <w:szCs w:val="22"/>
        </w:rPr>
        <w:t>.</w:t>
      </w:r>
    </w:p>
    <w:p w14:paraId="4C2CAB7C" w14:textId="77777777" w:rsidR="00F733F1" w:rsidRPr="00AD7660" w:rsidRDefault="00F733F1" w:rsidP="00AD5AD0">
      <w:pPr>
        <w:jc w:val="both"/>
        <w:rPr>
          <w:rFonts w:ascii="Century Gothic" w:hAnsi="Century Gothic"/>
          <w:bCs/>
          <w:color w:val="000000"/>
          <w:sz w:val="22"/>
          <w:szCs w:val="22"/>
          <w:lang w:val="es-MX"/>
        </w:rPr>
      </w:pPr>
    </w:p>
    <w:p w14:paraId="68BB8C63" w14:textId="77777777" w:rsidR="009A726E" w:rsidRPr="00AE5B6B"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9E1E39" w:rsidRPr="00E02E8E">
        <w:rPr>
          <w:rFonts w:ascii="Open Sans" w:hAnsi="Open Sans" w:cs="Open Sans"/>
          <w:sz w:val="22"/>
          <w:szCs w:val="22"/>
        </w:rPr>
        <w:t xml:space="preserve">, </w:t>
      </w:r>
      <w:r w:rsidR="009E1E3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3A18A6" w:rsidRPr="003A18A6">
        <w:rPr>
          <w:rFonts w:ascii="Open Sans" w:hAnsi="Open Sans" w:cs="Open Sans"/>
          <w:b/>
          <w:sz w:val="22"/>
          <w:szCs w:val="22"/>
        </w:rPr>
        <w:t>BENJAMÍN JOSÉ SANCHO CARBAJAL</w:t>
      </w:r>
      <w:r w:rsidR="003A18A6" w:rsidRPr="003A18A6">
        <w:rPr>
          <w:rFonts w:ascii="Open Sans" w:hAnsi="Open Sans" w:cs="Open Sans"/>
          <w:b/>
          <w:color w:val="000000"/>
          <w:sz w:val="22"/>
          <w:szCs w:val="22"/>
        </w:rPr>
        <w:t xml:space="preserve">, </w:t>
      </w:r>
      <w:r w:rsidR="009E1E39" w:rsidRPr="00086169">
        <w:rPr>
          <w:rFonts w:ascii="Open Sans" w:hAnsi="Open Sans" w:cs="Open Sans"/>
          <w:sz w:val="22"/>
          <w:szCs w:val="22"/>
        </w:rPr>
        <w:t>de ---------------------------- años de edad, -----------------------------, del domicilio de -------------------------------, departamento de ---------------------, con Documento Único de Identidad número ------------------------------------ - ------------</w:t>
      </w:r>
      <w:r w:rsidR="003A18A6" w:rsidRPr="003A18A6">
        <w:rPr>
          <w:rFonts w:ascii="Open Sans" w:hAnsi="Open Sans" w:cs="Open Sans"/>
          <w:color w:val="000000"/>
          <w:sz w:val="22"/>
          <w:szCs w:val="22"/>
        </w:rPr>
        <w:t xml:space="preserve">, con fecha de vencimiento veinticinco de junio de dos mil dieciocho y Número de Identificación Tributaria </w:t>
      </w:r>
      <w:r w:rsidR="009E1E39" w:rsidRPr="00086169">
        <w:rPr>
          <w:rFonts w:ascii="Open Sans" w:hAnsi="Open Sans" w:cs="Open Sans"/>
          <w:sz w:val="22"/>
          <w:szCs w:val="22"/>
        </w:rPr>
        <w:t>------------------------ – ----------------------- – ----------------- - -----------</w:t>
      </w:r>
      <w:r w:rsidR="003A18A6" w:rsidRPr="003A18A6">
        <w:rPr>
          <w:rFonts w:ascii="Open Sans" w:hAnsi="Open Sans" w:cs="Open Sans"/>
          <w:color w:val="000000"/>
          <w:sz w:val="22"/>
          <w:szCs w:val="22"/>
        </w:rPr>
        <w:t xml:space="preserve"> actuando</w:t>
      </w:r>
      <w:r w:rsidR="003A18A6">
        <w:rPr>
          <w:rFonts w:ascii="Open Sans" w:hAnsi="Open Sans" w:cs="Open Sans"/>
          <w:color w:val="000000"/>
          <w:sz w:val="22"/>
          <w:szCs w:val="22"/>
        </w:rPr>
        <w:t>,</w:t>
      </w:r>
      <w:r w:rsidR="003A18A6" w:rsidRPr="003A18A6">
        <w:rPr>
          <w:rFonts w:ascii="Open Sans" w:hAnsi="Open Sans" w:cs="Open Sans"/>
          <w:color w:val="000000"/>
          <w:sz w:val="22"/>
          <w:szCs w:val="22"/>
        </w:rPr>
        <w:t xml:space="preserve"> en nombre y representación en mi calidad de Administrador Único Propietario y  Representante Legal de la sociedad </w:t>
      </w:r>
      <w:r w:rsidR="003A18A6" w:rsidRPr="003A18A6">
        <w:rPr>
          <w:rFonts w:ascii="Open Sans" w:hAnsi="Open Sans" w:cs="Open Sans"/>
          <w:b/>
          <w:bCs/>
          <w:color w:val="000000"/>
          <w:sz w:val="22"/>
          <w:szCs w:val="22"/>
        </w:rPr>
        <w:t xml:space="preserve">“STB COMPUTER, SOCIEDAD ANÓNIMA DE CAPITAL VARIABLE” </w:t>
      </w:r>
      <w:r w:rsidR="003A18A6" w:rsidRPr="003A18A6">
        <w:rPr>
          <w:rFonts w:ascii="Open Sans" w:hAnsi="Open Sans" w:cs="Open Sans"/>
          <w:bCs/>
          <w:color w:val="000000"/>
          <w:sz w:val="22"/>
          <w:szCs w:val="22"/>
        </w:rPr>
        <w:t>que puede abreviarse</w:t>
      </w:r>
      <w:r w:rsidR="003A18A6" w:rsidRPr="003A18A6">
        <w:rPr>
          <w:rFonts w:ascii="Open Sans" w:hAnsi="Open Sans" w:cs="Open Sans"/>
          <w:b/>
          <w:bCs/>
          <w:color w:val="000000"/>
          <w:sz w:val="22"/>
          <w:szCs w:val="22"/>
        </w:rPr>
        <w:t xml:space="preserve"> “STB COMPUTER, S.A. DE C.V.”,</w:t>
      </w:r>
      <w:r w:rsidR="003A18A6" w:rsidRPr="003A18A6">
        <w:rPr>
          <w:rFonts w:ascii="Open Sans" w:hAnsi="Open Sans" w:cs="Open Sans"/>
          <w:color w:val="000000"/>
          <w:sz w:val="22"/>
          <w:szCs w:val="22"/>
        </w:rPr>
        <w:t xml:space="preserve"> sociedad de naturaleza anónima, bajo el régimen de capital variable, de nacionalidad salvadoreña, del domicilio de San Salvador, del departamento de San Salvador, con Número de Identificación Tributaria cero seis uno cuatro – uno </w:t>
      </w:r>
      <w:proofErr w:type="spellStart"/>
      <w:r w:rsidR="003A18A6" w:rsidRPr="003A18A6">
        <w:rPr>
          <w:rFonts w:ascii="Open Sans" w:hAnsi="Open Sans" w:cs="Open Sans"/>
          <w:color w:val="000000"/>
          <w:sz w:val="22"/>
          <w:szCs w:val="22"/>
        </w:rPr>
        <w:t>uno</w:t>
      </w:r>
      <w:proofErr w:type="spellEnd"/>
      <w:r w:rsidR="003A18A6" w:rsidRPr="003A18A6">
        <w:rPr>
          <w:rFonts w:ascii="Open Sans" w:hAnsi="Open Sans" w:cs="Open Sans"/>
          <w:color w:val="000000"/>
          <w:sz w:val="22"/>
          <w:szCs w:val="22"/>
        </w:rPr>
        <w:t xml:space="preserve"> </w:t>
      </w:r>
      <w:proofErr w:type="spellStart"/>
      <w:r w:rsidR="003A18A6" w:rsidRPr="003A18A6">
        <w:rPr>
          <w:rFonts w:ascii="Open Sans" w:hAnsi="Open Sans" w:cs="Open Sans"/>
          <w:color w:val="000000"/>
          <w:sz w:val="22"/>
          <w:szCs w:val="22"/>
        </w:rPr>
        <w:t>uno</w:t>
      </w:r>
      <w:proofErr w:type="spellEnd"/>
      <w:r w:rsidR="003A18A6" w:rsidRPr="003A18A6">
        <w:rPr>
          <w:rFonts w:ascii="Open Sans" w:hAnsi="Open Sans" w:cs="Open Sans"/>
          <w:color w:val="000000"/>
          <w:sz w:val="22"/>
          <w:szCs w:val="22"/>
        </w:rPr>
        <w:t xml:space="preserve"> dos cero cuatro – uno cero uno - cuatro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w:t>
      </w:r>
      <w:r w:rsidR="000D3B88" w:rsidRPr="00AE5B6B">
        <w:rPr>
          <w:rFonts w:ascii="Open Sans" w:hAnsi="Open Sans" w:cs="Open Sans"/>
          <w:b/>
          <w:sz w:val="22"/>
          <w:szCs w:val="22"/>
        </w:rPr>
        <w:lastRenderedPageBreak/>
        <w:t>PROGRAMA NACIONAL DE FORMACIÓN CONTINUA, ÁREA TÉCNICA 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3A18A6">
        <w:rPr>
          <w:rFonts w:ascii="Open Sans" w:hAnsi="Open Sans" w:cs="Open Sans"/>
          <w:b/>
          <w:sz w:val="22"/>
          <w:szCs w:val="22"/>
        </w:rPr>
        <w:t>CIENTO SESENTA Y CUATRO</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p w14:paraId="7E0591B8" w14:textId="77777777" w:rsidR="00DE2986" w:rsidRPr="00EA586B" w:rsidRDefault="00DE2986" w:rsidP="00DF1616">
      <w:pPr>
        <w:spacing w:line="360" w:lineRule="auto"/>
        <w:jc w:val="both"/>
        <w:rPr>
          <w:rFonts w:ascii="Century Gothic" w:hAnsi="Century Gothic"/>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4A08A087" w14:textId="77777777" w:rsidTr="003A18A6">
        <w:trPr>
          <w:trHeight w:val="510"/>
          <w:tblHeader/>
          <w:jc w:val="center"/>
        </w:trPr>
        <w:tc>
          <w:tcPr>
            <w:tcW w:w="1032" w:type="pct"/>
            <w:tcBorders>
              <w:bottom w:val="single" w:sz="4" w:space="0" w:color="auto"/>
            </w:tcBorders>
            <w:shd w:val="clear" w:color="auto" w:fill="auto"/>
            <w:vAlign w:val="center"/>
          </w:tcPr>
          <w:p w14:paraId="36B4454B"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ÁREA</w:t>
            </w:r>
          </w:p>
        </w:tc>
        <w:tc>
          <w:tcPr>
            <w:tcW w:w="1829" w:type="pct"/>
            <w:tcBorders>
              <w:bottom w:val="single" w:sz="4" w:space="0" w:color="auto"/>
            </w:tcBorders>
            <w:shd w:val="clear" w:color="auto" w:fill="auto"/>
            <w:vAlign w:val="center"/>
          </w:tcPr>
          <w:p w14:paraId="3CD3150E"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SUB ÁREA</w:t>
            </w:r>
          </w:p>
        </w:tc>
        <w:tc>
          <w:tcPr>
            <w:tcW w:w="1079" w:type="pct"/>
            <w:tcBorders>
              <w:bottom w:val="single" w:sz="4" w:space="0" w:color="auto"/>
            </w:tcBorders>
            <w:shd w:val="clear" w:color="auto" w:fill="auto"/>
            <w:noWrap/>
            <w:vAlign w:val="center"/>
          </w:tcPr>
          <w:p w14:paraId="08DB8684"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PARTICIPACIONES ADJUDICADAS</w:t>
            </w:r>
          </w:p>
        </w:tc>
        <w:tc>
          <w:tcPr>
            <w:tcW w:w="1060" w:type="pct"/>
            <w:tcBorders>
              <w:bottom w:val="single" w:sz="4" w:space="0" w:color="auto"/>
            </w:tcBorders>
            <w:shd w:val="clear" w:color="auto" w:fill="auto"/>
            <w:noWrap/>
            <w:vAlign w:val="center"/>
          </w:tcPr>
          <w:p w14:paraId="68C433EB"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MONTO</w:t>
            </w:r>
          </w:p>
        </w:tc>
      </w:tr>
      <w:tr w:rsidR="003A18A6" w:rsidRPr="00C566E2" w14:paraId="4623899D" w14:textId="77777777" w:rsidTr="003A18A6">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480332EF" w14:textId="77777777" w:rsidR="003A18A6" w:rsidRPr="00C566E2" w:rsidRDefault="003A18A6" w:rsidP="003A18A6">
            <w:pPr>
              <w:rPr>
                <w:rFonts w:ascii="Calibri" w:hAnsi="Calibri"/>
                <w:color w:val="000000"/>
                <w:sz w:val="16"/>
                <w:szCs w:val="16"/>
                <w:lang w:eastAsia="es-SV"/>
              </w:rPr>
            </w:pPr>
            <w:r w:rsidRPr="00C566E2">
              <w:rPr>
                <w:rFonts w:ascii="Calibri" w:hAnsi="Calibri"/>
                <w:color w:val="000000"/>
                <w:sz w:val="16"/>
                <w:szCs w:val="16"/>
                <w:lang w:eastAsia="es-SV"/>
              </w:rPr>
              <w:t>INFORMATICA APLICADA</w:t>
            </w:r>
          </w:p>
        </w:tc>
        <w:tc>
          <w:tcPr>
            <w:tcW w:w="1829" w:type="pct"/>
            <w:tcBorders>
              <w:top w:val="single" w:sz="4" w:space="0" w:color="auto"/>
              <w:left w:val="nil"/>
              <w:bottom w:val="single" w:sz="4" w:space="0" w:color="auto"/>
              <w:right w:val="single" w:sz="4" w:space="0" w:color="auto"/>
            </w:tcBorders>
            <w:shd w:val="clear" w:color="auto" w:fill="auto"/>
            <w:vAlign w:val="bottom"/>
          </w:tcPr>
          <w:p w14:paraId="3DC5D723" w14:textId="77777777" w:rsidR="003A18A6" w:rsidRPr="00C566E2" w:rsidRDefault="003A18A6" w:rsidP="003A18A6">
            <w:pPr>
              <w:rPr>
                <w:rFonts w:ascii="Calibri" w:hAnsi="Calibri"/>
                <w:color w:val="000000"/>
                <w:sz w:val="16"/>
                <w:szCs w:val="16"/>
                <w:lang w:eastAsia="es-SV"/>
              </w:rPr>
            </w:pPr>
            <w:r w:rsidRPr="00C566E2">
              <w:rPr>
                <w:rFonts w:ascii="Calibri" w:hAnsi="Calibri"/>
                <w:color w:val="000000"/>
                <w:sz w:val="16"/>
                <w:szCs w:val="16"/>
                <w:lang w:eastAsia="es-SV"/>
              </w:rPr>
              <w:t xml:space="preserve">DISEÑO ASISTIDO POR COMPUTADORA: (CONSTRUCCION, MECANICA INDUSTRIAL, ELECTRONICA) </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69DB2B29" w14:textId="77777777" w:rsidR="003A18A6" w:rsidRPr="00C566E2" w:rsidRDefault="003A18A6" w:rsidP="003A18A6">
            <w:pPr>
              <w:jc w:val="center"/>
              <w:rPr>
                <w:rFonts w:ascii="Calibri" w:hAnsi="Calibri"/>
                <w:color w:val="000000"/>
                <w:sz w:val="16"/>
                <w:szCs w:val="16"/>
                <w:lang w:eastAsia="es-SV"/>
              </w:rPr>
            </w:pPr>
            <w:r w:rsidRPr="00C566E2">
              <w:rPr>
                <w:rFonts w:ascii="Calibri" w:hAnsi="Calibri"/>
                <w:color w:val="000000"/>
                <w:sz w:val="16"/>
                <w:szCs w:val="16"/>
                <w:lang w:eastAsia="es-SV"/>
              </w:rPr>
              <w:t>140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1813AEBF" w14:textId="77777777" w:rsidR="003A18A6" w:rsidRPr="00C566E2" w:rsidRDefault="003A18A6" w:rsidP="003A18A6">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14,700.00 </w:t>
            </w:r>
          </w:p>
        </w:tc>
      </w:tr>
      <w:tr w:rsidR="003A18A6" w:rsidRPr="00C566E2" w14:paraId="5BF892AA" w14:textId="77777777" w:rsidTr="003A18A6">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5C6316AA" w14:textId="77777777" w:rsidR="003A18A6" w:rsidRPr="00C566E2" w:rsidRDefault="003A18A6" w:rsidP="003A18A6">
            <w:pPr>
              <w:rPr>
                <w:rFonts w:ascii="Calibri" w:hAnsi="Calibri"/>
                <w:color w:val="000000"/>
                <w:sz w:val="16"/>
                <w:szCs w:val="16"/>
                <w:lang w:eastAsia="es-SV"/>
              </w:rPr>
            </w:pPr>
            <w:r w:rsidRPr="00C566E2">
              <w:rPr>
                <w:rFonts w:ascii="Calibri" w:hAnsi="Calibri"/>
                <w:color w:val="000000"/>
                <w:sz w:val="16"/>
                <w:szCs w:val="16"/>
                <w:lang w:eastAsia="es-SV"/>
              </w:rPr>
              <w:t>INFORMATICA APLICADA</w:t>
            </w:r>
          </w:p>
        </w:tc>
        <w:tc>
          <w:tcPr>
            <w:tcW w:w="1829" w:type="pct"/>
            <w:tcBorders>
              <w:top w:val="single" w:sz="4" w:space="0" w:color="auto"/>
              <w:left w:val="nil"/>
              <w:bottom w:val="single" w:sz="4" w:space="0" w:color="auto"/>
              <w:right w:val="single" w:sz="4" w:space="0" w:color="auto"/>
            </w:tcBorders>
            <w:shd w:val="clear" w:color="auto" w:fill="auto"/>
            <w:vAlign w:val="bottom"/>
          </w:tcPr>
          <w:p w14:paraId="60694E4C" w14:textId="77777777" w:rsidR="003A18A6" w:rsidRPr="00C566E2" w:rsidRDefault="003A18A6" w:rsidP="003A18A6">
            <w:pPr>
              <w:rPr>
                <w:rFonts w:ascii="Calibri" w:hAnsi="Calibri"/>
                <w:color w:val="000000"/>
                <w:sz w:val="16"/>
                <w:szCs w:val="16"/>
                <w:lang w:eastAsia="es-SV"/>
              </w:rPr>
            </w:pPr>
            <w:r w:rsidRPr="00C566E2">
              <w:rPr>
                <w:rFonts w:ascii="Calibri" w:hAnsi="Calibri"/>
                <w:color w:val="000000"/>
                <w:sz w:val="16"/>
                <w:szCs w:val="16"/>
                <w:lang w:eastAsia="es-SV"/>
              </w:rPr>
              <w:t>DISEÑO GRAFICO DIGITAL</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42EDB1F2" w14:textId="77777777" w:rsidR="003A18A6" w:rsidRPr="00C566E2" w:rsidRDefault="003A18A6" w:rsidP="003A18A6">
            <w:pPr>
              <w:jc w:val="center"/>
              <w:rPr>
                <w:rFonts w:ascii="Calibri" w:hAnsi="Calibri"/>
                <w:color w:val="000000"/>
                <w:sz w:val="16"/>
                <w:szCs w:val="16"/>
                <w:lang w:eastAsia="es-SV"/>
              </w:rPr>
            </w:pPr>
            <w:r w:rsidRPr="00C566E2">
              <w:rPr>
                <w:rFonts w:ascii="Calibri" w:hAnsi="Calibri"/>
                <w:color w:val="000000"/>
                <w:sz w:val="16"/>
                <w:szCs w:val="16"/>
                <w:lang w:eastAsia="es-SV"/>
              </w:rPr>
              <w:t>24</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33D05FD1" w14:textId="77777777" w:rsidR="003A18A6" w:rsidRPr="00C566E2" w:rsidRDefault="003A18A6" w:rsidP="003A18A6">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2,160.00 </w:t>
            </w:r>
          </w:p>
        </w:tc>
      </w:tr>
      <w:tr w:rsidR="003A18A6" w:rsidRPr="00C566E2" w14:paraId="29905D57" w14:textId="77777777" w:rsidTr="003A18A6">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775F" w14:textId="77777777" w:rsidR="003A18A6" w:rsidRPr="006E0DB3" w:rsidRDefault="003A18A6" w:rsidP="003A18A6">
            <w:pPr>
              <w:jc w:val="center"/>
              <w:rPr>
                <w:rFonts w:ascii="Open Sans" w:hAnsi="Open Sans" w:cs="Open Sans"/>
                <w:b/>
                <w:color w:val="000000"/>
                <w:sz w:val="20"/>
                <w:szCs w:val="20"/>
                <w:lang w:val="es-SV" w:eastAsia="es-SV"/>
              </w:rPr>
            </w:pPr>
            <w:r w:rsidRPr="006E0DB3">
              <w:rPr>
                <w:rFonts w:ascii="Open Sans" w:hAnsi="Open Sans" w:cs="Open Sans"/>
                <w:b/>
                <w:color w:val="000000"/>
                <w:sz w:val="20"/>
                <w:szCs w:val="20"/>
                <w:lang w:val="es-SV" w:eastAsia="es-SV"/>
              </w:rPr>
              <w:t>TOTAL CONTRATO</w:t>
            </w:r>
          </w:p>
        </w:tc>
        <w:tc>
          <w:tcPr>
            <w:tcW w:w="1079" w:type="pct"/>
            <w:tcBorders>
              <w:top w:val="nil"/>
              <w:left w:val="nil"/>
              <w:bottom w:val="single" w:sz="4" w:space="0" w:color="auto"/>
              <w:right w:val="single" w:sz="4" w:space="0" w:color="auto"/>
            </w:tcBorders>
            <w:shd w:val="clear" w:color="auto" w:fill="FFFFFF" w:themeFill="background1"/>
            <w:noWrap/>
            <w:vAlign w:val="center"/>
          </w:tcPr>
          <w:p w14:paraId="54335BC4" w14:textId="77777777" w:rsidR="003A18A6" w:rsidRPr="003A18A6" w:rsidRDefault="003A18A6" w:rsidP="003A18A6">
            <w:pPr>
              <w:jc w:val="center"/>
              <w:rPr>
                <w:rFonts w:ascii="Open Sans" w:hAnsi="Open Sans" w:cs="Open Sans"/>
                <w:b/>
                <w:bCs/>
                <w:color w:val="000000"/>
                <w:sz w:val="20"/>
                <w:szCs w:val="20"/>
                <w:lang w:eastAsia="es-SV"/>
              </w:rPr>
            </w:pPr>
            <w:r w:rsidRPr="003A18A6">
              <w:rPr>
                <w:rFonts w:ascii="Open Sans" w:hAnsi="Open Sans" w:cs="Open Sans"/>
                <w:b/>
                <w:bCs/>
                <w:color w:val="000000"/>
                <w:sz w:val="20"/>
                <w:szCs w:val="20"/>
                <w:lang w:eastAsia="es-SV"/>
              </w:rPr>
              <w:t>164</w:t>
            </w:r>
          </w:p>
        </w:tc>
        <w:tc>
          <w:tcPr>
            <w:tcW w:w="1060" w:type="pct"/>
            <w:tcBorders>
              <w:top w:val="nil"/>
              <w:left w:val="nil"/>
              <w:bottom w:val="single" w:sz="4" w:space="0" w:color="auto"/>
              <w:right w:val="single" w:sz="4" w:space="0" w:color="auto"/>
            </w:tcBorders>
            <w:shd w:val="clear" w:color="auto" w:fill="FFFFFF" w:themeFill="background1"/>
            <w:noWrap/>
            <w:vAlign w:val="center"/>
          </w:tcPr>
          <w:p w14:paraId="51544964" w14:textId="77777777" w:rsidR="003A18A6" w:rsidRPr="003A18A6" w:rsidRDefault="003A18A6" w:rsidP="003A18A6">
            <w:pPr>
              <w:jc w:val="center"/>
              <w:rPr>
                <w:rFonts w:ascii="Open Sans" w:hAnsi="Open Sans" w:cs="Open Sans"/>
                <w:b/>
                <w:bCs/>
                <w:color w:val="000000"/>
                <w:sz w:val="20"/>
                <w:szCs w:val="20"/>
                <w:lang w:eastAsia="es-SV"/>
              </w:rPr>
            </w:pPr>
            <w:r w:rsidRPr="003A18A6">
              <w:rPr>
                <w:rFonts w:ascii="Open Sans" w:hAnsi="Open Sans" w:cs="Open Sans"/>
                <w:b/>
                <w:bCs/>
                <w:color w:val="000000"/>
                <w:sz w:val="20"/>
                <w:szCs w:val="20"/>
                <w:lang w:eastAsia="es-SV"/>
              </w:rPr>
              <w:t>$       16,860.00</w:t>
            </w:r>
          </w:p>
        </w:tc>
      </w:tr>
    </w:tbl>
    <w:p w14:paraId="2259AE8B" w14:textId="77777777" w:rsidR="00AE5B6B" w:rsidRDefault="00AE5B6B" w:rsidP="00DF1616">
      <w:pPr>
        <w:spacing w:line="360" w:lineRule="auto"/>
        <w:jc w:val="both"/>
        <w:rPr>
          <w:rFonts w:ascii="Open Sans" w:hAnsi="Open Sans" w:cs="Open Sans"/>
          <w:sz w:val="22"/>
          <w:szCs w:val="22"/>
        </w:rPr>
      </w:pPr>
    </w:p>
    <w:p w14:paraId="6589DF76"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lastRenderedPageBreak/>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3A18A6">
        <w:rPr>
          <w:rFonts w:ascii="Open Sans" w:hAnsi="Open Sans" w:cs="Open Sans"/>
          <w:b/>
          <w:color w:val="000000"/>
          <w:sz w:val="22"/>
          <w:szCs w:val="22"/>
        </w:rPr>
        <w:t>DIECISÉIS</w:t>
      </w:r>
      <w:r w:rsidR="001C0D29" w:rsidRPr="00AE5B6B">
        <w:rPr>
          <w:rFonts w:ascii="Open Sans" w:hAnsi="Open Sans" w:cs="Open Sans"/>
          <w:b/>
          <w:color w:val="000000"/>
          <w:sz w:val="22"/>
          <w:szCs w:val="22"/>
        </w:rPr>
        <w:t xml:space="preserve"> MIL </w:t>
      </w:r>
      <w:r w:rsidR="003A18A6">
        <w:rPr>
          <w:rFonts w:ascii="Open Sans" w:hAnsi="Open Sans" w:cs="Open Sans"/>
          <w:b/>
          <w:color w:val="000000"/>
          <w:sz w:val="22"/>
          <w:szCs w:val="22"/>
        </w:rPr>
        <w:t>OCHOCIENTOS SESENTA</w:t>
      </w:r>
      <w:r w:rsidR="0018762B" w:rsidRPr="00AE5B6B">
        <w:rPr>
          <w:rFonts w:ascii="Open Sans" w:hAnsi="Open Sans" w:cs="Open Sans"/>
          <w:b/>
          <w:color w:val="000000"/>
          <w:sz w:val="22"/>
          <w:szCs w:val="22"/>
        </w:rPr>
        <w:t xml:space="preserve"> </w:t>
      </w:r>
      <w:r w:rsidR="00AE25EB" w:rsidRPr="00AE5B6B">
        <w:rPr>
          <w:rFonts w:ascii="Open Sans" w:hAnsi="Open Sans" w:cs="Open Sans"/>
          <w:b/>
          <w:color w:val="000000"/>
          <w:sz w:val="22"/>
          <w:szCs w:val="22"/>
        </w:rPr>
        <w:t>DÓLARES DE LOS ESTADOS UNIDOS DE AMÉRICA</w:t>
      </w:r>
      <w:r w:rsidR="00AE25EB" w:rsidRPr="00AE5B6B">
        <w:rPr>
          <w:rFonts w:ascii="Open Sans" w:hAnsi="Open Sans" w:cs="Open Sans"/>
          <w:b/>
          <w:sz w:val="22"/>
          <w:szCs w:val="22"/>
        </w:rPr>
        <w:t xml:space="preserve"> (US $</w:t>
      </w:r>
      <w:r w:rsidR="005A6DBB">
        <w:rPr>
          <w:rFonts w:ascii="Open Sans" w:hAnsi="Open Sans" w:cs="Open Sans"/>
          <w:b/>
          <w:sz w:val="22"/>
          <w:szCs w:val="22"/>
        </w:rPr>
        <w:t>16</w:t>
      </w:r>
      <w:r w:rsidR="003A18A6">
        <w:rPr>
          <w:rFonts w:ascii="Open Sans" w:hAnsi="Open Sans" w:cs="Open Sans"/>
          <w:b/>
          <w:sz w:val="22"/>
          <w:szCs w:val="22"/>
        </w:rPr>
        <w:t>,860.00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w:t>
      </w:r>
      <w:r w:rsidR="00133B29" w:rsidRPr="00AE5B6B">
        <w:rPr>
          <w:rFonts w:ascii="Open Sans" w:hAnsi="Open Sans" w:cs="Open Sans"/>
          <w:sz w:val="22"/>
          <w:szCs w:val="22"/>
        </w:rPr>
        <w:lastRenderedPageBreak/>
        <w:t xml:space="preserve">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3A18A6">
        <w:rPr>
          <w:rFonts w:ascii="Open Sans" w:hAnsi="Open Sans" w:cs="Open Sans"/>
          <w:b/>
          <w:sz w:val="22"/>
          <w:szCs w:val="22"/>
        </w:rPr>
        <w:t>UN</w:t>
      </w:r>
      <w:r w:rsidR="002D5978" w:rsidRPr="00AE5B6B">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3A18A6">
        <w:rPr>
          <w:rFonts w:ascii="Open Sans" w:hAnsi="Open Sans" w:cs="Open Sans"/>
          <w:b/>
          <w:sz w:val="22"/>
          <w:szCs w:val="22"/>
        </w:rPr>
        <w:t>SEISCIENTOS OCHENTA Y SEIS</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lastRenderedPageBreak/>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w:t>
      </w:r>
      <w:r w:rsidR="00133B29" w:rsidRPr="00AE5B6B">
        <w:rPr>
          <w:rFonts w:ascii="Open Sans" w:hAnsi="Open Sans" w:cs="Open Sans"/>
          <w:sz w:val="22"/>
          <w:szCs w:val="22"/>
        </w:rPr>
        <w:lastRenderedPageBreak/>
        <w:t xml:space="preserve">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w:t>
      </w:r>
      <w:r w:rsidR="00133B29" w:rsidRPr="00AE5B6B">
        <w:rPr>
          <w:rFonts w:ascii="Open Sans" w:hAnsi="Open Sans" w:cs="Open Sans"/>
          <w:b/>
          <w:sz w:val="22"/>
          <w:szCs w:val="22"/>
        </w:rPr>
        <w:lastRenderedPageBreak/>
        <w:t xml:space="preserve">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w:t>
      </w:r>
      <w:r w:rsidR="00133B29" w:rsidRPr="00AE5B6B">
        <w:rPr>
          <w:rFonts w:ascii="Open Sans" w:hAnsi="Open Sans" w:cs="Open Sans"/>
          <w:color w:val="000000"/>
          <w:sz w:val="22"/>
          <w:szCs w:val="22"/>
        </w:rPr>
        <w:lastRenderedPageBreak/>
        <w:t>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w:t>
      </w:r>
      <w:r w:rsidR="00133B29" w:rsidRPr="00AE5B6B">
        <w:rPr>
          <w:rFonts w:ascii="Open Sans" w:hAnsi="Open Sans" w:cs="Open Sans"/>
          <w:sz w:val="22"/>
          <w:szCs w:val="22"/>
        </w:rPr>
        <w:lastRenderedPageBreak/>
        <w:t xml:space="preserve">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754EB151" w14:textId="77777777" w:rsidR="00DF1616" w:rsidRPr="00EA586B" w:rsidRDefault="00DF1616" w:rsidP="00DF1616">
      <w:pPr>
        <w:spacing w:line="360" w:lineRule="auto"/>
        <w:jc w:val="both"/>
        <w:rPr>
          <w:rFonts w:ascii="Century Gothic" w:hAnsi="Century Gothic"/>
          <w:sz w:val="22"/>
          <w:szCs w:val="22"/>
        </w:rPr>
      </w:pPr>
    </w:p>
    <w:p w14:paraId="66F56F81" w14:textId="77777777" w:rsidR="009202BB" w:rsidRPr="00EA586B" w:rsidRDefault="009202BB" w:rsidP="00DF1616">
      <w:pPr>
        <w:spacing w:line="360" w:lineRule="auto"/>
        <w:jc w:val="both"/>
        <w:rPr>
          <w:rFonts w:ascii="Century Gothic" w:hAnsi="Century Gothic"/>
          <w:sz w:val="22"/>
          <w:szCs w:val="22"/>
        </w:rPr>
      </w:pPr>
    </w:p>
    <w:p w14:paraId="70C38419" w14:textId="77777777" w:rsidR="00DF1616" w:rsidRDefault="00DF1616" w:rsidP="00DF1616">
      <w:pPr>
        <w:spacing w:line="360" w:lineRule="auto"/>
        <w:jc w:val="both"/>
        <w:rPr>
          <w:rFonts w:ascii="Century Gothic" w:hAnsi="Century Gothic"/>
        </w:rPr>
      </w:pPr>
    </w:p>
    <w:p w14:paraId="17AFA3ED" w14:textId="77777777" w:rsidR="00DE380E" w:rsidRDefault="00DE380E" w:rsidP="00DF1616">
      <w:pPr>
        <w:spacing w:line="360" w:lineRule="auto"/>
        <w:jc w:val="both"/>
        <w:rPr>
          <w:rFonts w:ascii="Century Gothic" w:hAnsi="Century Gothic"/>
        </w:rPr>
      </w:pPr>
    </w:p>
    <w:p w14:paraId="483083DA" w14:textId="77777777" w:rsidR="00DE380E" w:rsidRPr="00EA586B" w:rsidRDefault="00DE380E" w:rsidP="00DF1616">
      <w:pPr>
        <w:spacing w:line="360" w:lineRule="auto"/>
        <w:jc w:val="both"/>
        <w:rPr>
          <w:rFonts w:ascii="Century Gothic" w:hAnsi="Century Gothic"/>
        </w:rPr>
      </w:pPr>
    </w:p>
    <w:p w14:paraId="083F2A59"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157C97" w:rsidRPr="005A1614">
        <w:rPr>
          <w:rFonts w:ascii="Open Sans" w:hAnsi="Open Sans" w:cs="Open Sans"/>
          <w:b/>
          <w:bCs/>
          <w:sz w:val="18"/>
          <w:szCs w:val="18"/>
          <w:lang w:val="pt-BR"/>
        </w:rPr>
        <w:t xml:space="preserve">    </w:t>
      </w:r>
      <w:r w:rsidR="005A1614" w:rsidRPr="005A1614">
        <w:rPr>
          <w:rFonts w:ascii="Open Sans" w:hAnsi="Open Sans" w:cs="Open Sans"/>
          <w:b/>
          <w:bCs/>
          <w:sz w:val="18"/>
          <w:szCs w:val="18"/>
          <w:lang w:val="pt-BR"/>
        </w:rPr>
        <w:t xml:space="preserve">   </w:t>
      </w:r>
      <w:r w:rsidR="005A1614" w:rsidRPr="005A1614">
        <w:rPr>
          <w:rFonts w:ascii="Open Sans" w:hAnsi="Open Sans" w:cs="Open Sans"/>
          <w:b/>
          <w:sz w:val="18"/>
          <w:szCs w:val="18"/>
        </w:rPr>
        <w:t>BENJAMÍN JOSÉ SANCHO CARBAJAL</w:t>
      </w:r>
      <w:r w:rsidR="001C0D29" w:rsidRPr="005A1614">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7A485E3D"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6F2056" w:rsidRPr="00DE380E">
        <w:rPr>
          <w:rFonts w:ascii="Open Sans" w:hAnsi="Open Sans" w:cs="Open Sans"/>
          <w:sz w:val="22"/>
          <w:szCs w:val="22"/>
        </w:rPr>
        <w:t>o</w:t>
      </w:r>
      <w:r w:rsidR="001C0D29" w:rsidRPr="00DE380E">
        <w:rPr>
          <w:rFonts w:ascii="Open Sans" w:hAnsi="Open Sans" w:cs="Open Sans"/>
          <w:sz w:val="22"/>
          <w:szCs w:val="22"/>
        </w:rPr>
        <w:t>cho</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B503F6" w:rsidRPr="00DE380E">
        <w:rPr>
          <w:rFonts w:ascii="Open Sans" w:hAnsi="Open Sans" w:cs="Open Sans"/>
          <w:sz w:val="22"/>
          <w:szCs w:val="22"/>
        </w:rPr>
        <w:t xml:space="preserve"> con</w:t>
      </w:r>
      <w:r w:rsidR="001C0D29" w:rsidRPr="00DE380E">
        <w:rPr>
          <w:rFonts w:ascii="Open Sans" w:hAnsi="Open Sans" w:cs="Open Sans"/>
          <w:sz w:val="22"/>
          <w:szCs w:val="22"/>
        </w:rPr>
        <w:t xml:space="preserve"> </w:t>
      </w:r>
      <w:r w:rsidR="005A1614">
        <w:rPr>
          <w:rFonts w:ascii="Open Sans" w:hAnsi="Open Sans" w:cs="Open Sans"/>
          <w:sz w:val="22"/>
          <w:szCs w:val="22"/>
        </w:rPr>
        <w:t>treinta</w:t>
      </w:r>
      <w:r w:rsidR="00B503F6" w:rsidRPr="00DE380E">
        <w:rPr>
          <w:rFonts w:ascii="Open Sans" w:hAnsi="Open Sans" w:cs="Open Sans"/>
          <w:sz w:val="22"/>
          <w:szCs w:val="22"/>
        </w:rPr>
        <w:t xml:space="preserve"> minutos</w:t>
      </w:r>
      <w:r w:rsidR="00DF1616" w:rsidRPr="00DE380E">
        <w:rPr>
          <w:rFonts w:ascii="Open Sans" w:hAnsi="Open Sans" w:cs="Open Sans"/>
          <w:sz w:val="22"/>
          <w:szCs w:val="22"/>
        </w:rPr>
        <w:t xml:space="preserve"> 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9E1E39" w:rsidRPr="008B10A8">
        <w:rPr>
          <w:rFonts w:ascii="Open Sans" w:hAnsi="Open Sans" w:cs="Open Sans"/>
          <w:color w:val="000000"/>
          <w:sz w:val="21"/>
          <w:szCs w:val="21"/>
        </w:rPr>
        <w:t>---------------</w:t>
      </w:r>
      <w:r w:rsidR="009E1E39">
        <w:rPr>
          <w:rFonts w:ascii="Open Sans" w:hAnsi="Open Sans" w:cs="Open Sans"/>
          <w:color w:val="000000"/>
          <w:sz w:val="21"/>
          <w:szCs w:val="21"/>
        </w:rPr>
        <w:t>-</w:t>
      </w:r>
      <w:r w:rsidR="009E1E39" w:rsidRPr="008B10A8">
        <w:rPr>
          <w:rFonts w:ascii="Open Sans" w:hAnsi="Open Sans" w:cs="Open Sans"/>
          <w:color w:val="000000"/>
          <w:sz w:val="21"/>
          <w:szCs w:val="21"/>
        </w:rPr>
        <w:t xml:space="preserve">------------, del domicilio de ---------------------------, comparece el señor </w:t>
      </w:r>
      <w:r w:rsidR="009E1E39" w:rsidRPr="008B10A8">
        <w:rPr>
          <w:rFonts w:ascii="Open Sans" w:hAnsi="Open Sans" w:cs="Open Sans"/>
          <w:b/>
          <w:color w:val="000000"/>
          <w:sz w:val="21"/>
          <w:szCs w:val="21"/>
        </w:rPr>
        <w:t>RICARDO FRANCISCO JAVIER MONTENEGRO PALOMO</w:t>
      </w:r>
      <w:r w:rsidR="009E1E39" w:rsidRPr="008B10A8">
        <w:rPr>
          <w:rFonts w:ascii="Open Sans" w:hAnsi="Open Sans" w:cs="Open Sans"/>
          <w:color w:val="000000"/>
          <w:sz w:val="21"/>
          <w:szCs w:val="21"/>
        </w:rPr>
        <w:t>, de ---------</w:t>
      </w:r>
      <w:r w:rsidR="009E1E39">
        <w:rPr>
          <w:rFonts w:ascii="Open Sans" w:hAnsi="Open Sans" w:cs="Open Sans"/>
          <w:color w:val="000000"/>
          <w:sz w:val="21"/>
          <w:szCs w:val="21"/>
        </w:rPr>
        <w:t>---</w:t>
      </w:r>
      <w:r w:rsidR="009E1E39" w:rsidRPr="008B10A8">
        <w:rPr>
          <w:rFonts w:ascii="Open Sans" w:hAnsi="Open Sans" w:cs="Open Sans"/>
          <w:color w:val="000000"/>
          <w:sz w:val="21"/>
          <w:szCs w:val="21"/>
        </w:rPr>
        <w:t>------------ años de edad, ---------------------------, del domicilio de --------</w:t>
      </w:r>
      <w:r w:rsidR="009E1E39">
        <w:rPr>
          <w:rFonts w:ascii="Open Sans" w:hAnsi="Open Sans" w:cs="Open Sans"/>
          <w:color w:val="000000"/>
          <w:sz w:val="21"/>
          <w:szCs w:val="21"/>
        </w:rPr>
        <w:t>---</w:t>
      </w:r>
      <w:r w:rsidR="009E1E39" w:rsidRPr="008B10A8">
        <w:rPr>
          <w:rFonts w:ascii="Open Sans" w:hAnsi="Open Sans" w:cs="Open Sans"/>
          <w:color w:val="000000"/>
          <w:sz w:val="21"/>
          <w:szCs w:val="21"/>
        </w:rPr>
        <w:t>--------------, Departamento de ------------</w:t>
      </w:r>
      <w:r w:rsidR="009E1E39">
        <w:rPr>
          <w:rFonts w:ascii="Open Sans" w:hAnsi="Open Sans" w:cs="Open Sans"/>
          <w:color w:val="000000"/>
          <w:sz w:val="21"/>
          <w:szCs w:val="21"/>
        </w:rPr>
        <w:t>-----</w:t>
      </w:r>
      <w:r w:rsidR="009E1E39" w:rsidRPr="008B10A8">
        <w:rPr>
          <w:rFonts w:ascii="Open Sans" w:hAnsi="Open Sans" w:cs="Open Sans"/>
          <w:color w:val="000000"/>
          <w:sz w:val="21"/>
          <w:szCs w:val="21"/>
        </w:rPr>
        <w:t>---------, persona a quien conozco, portador de su Documento Único de Identidad número -------</w:t>
      </w:r>
      <w:r w:rsidR="009E1E39">
        <w:rPr>
          <w:rFonts w:ascii="Open Sans" w:hAnsi="Open Sans" w:cs="Open Sans"/>
          <w:color w:val="000000"/>
          <w:sz w:val="21"/>
          <w:szCs w:val="21"/>
        </w:rPr>
        <w:t>--------</w:t>
      </w:r>
      <w:r w:rsidR="009E1E39" w:rsidRPr="008B10A8">
        <w:rPr>
          <w:rFonts w:ascii="Open Sans" w:hAnsi="Open Sans" w:cs="Open Sans"/>
          <w:color w:val="000000"/>
          <w:sz w:val="21"/>
          <w:szCs w:val="21"/>
        </w:rPr>
        <w:t>------------ - -----</w:t>
      </w:r>
      <w:r w:rsidR="009E1E39">
        <w:rPr>
          <w:rFonts w:ascii="Open Sans" w:hAnsi="Open Sans" w:cs="Open Sans"/>
          <w:color w:val="000000"/>
          <w:sz w:val="21"/>
          <w:szCs w:val="21"/>
        </w:rPr>
        <w:t>--</w:t>
      </w:r>
      <w:r w:rsidR="009E1E39" w:rsidRPr="008B10A8">
        <w:rPr>
          <w:rFonts w:ascii="Open Sans" w:hAnsi="Open Sans" w:cs="Open Sans"/>
          <w:color w:val="000000"/>
          <w:sz w:val="21"/>
          <w:szCs w:val="21"/>
        </w:rPr>
        <w:t>--</w:t>
      </w:r>
      <w:r w:rsidR="00157C97" w:rsidRPr="00DE380E">
        <w:rPr>
          <w:rFonts w:ascii="Open Sans" w:hAnsi="Open Sans" w:cs="Open Sans"/>
          <w:sz w:val="22"/>
          <w:szCs w:val="22"/>
        </w:rPr>
        <w:t xml:space="preserve">, con fecha de vencimiento el día nueve de noviembre de dos mil dieciocho, y Número de Identificación Tributaria </w:t>
      </w:r>
      <w:r w:rsidR="009E1E39" w:rsidRPr="00086169">
        <w:rPr>
          <w:rFonts w:ascii="Open Sans" w:hAnsi="Open Sans" w:cs="Open Sans"/>
          <w:sz w:val="22"/>
          <w:szCs w:val="22"/>
        </w:rPr>
        <w:t>------------------------ – ----------------------- – ----------------- - -----------</w:t>
      </w:r>
      <w:r w:rsidR="000035D9" w:rsidRPr="00DE380E">
        <w:rPr>
          <w:rFonts w:ascii="Open Sans" w:hAnsi="Open Sans" w:cs="Open Sans"/>
          <w:color w:val="000000"/>
          <w:sz w:val="22"/>
          <w:szCs w:val="22"/>
        </w:rPr>
        <w:t xml:space="preserve">, quien actúa en nombre y representación en 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w:t>
      </w:r>
      <w:r w:rsidR="000035D9" w:rsidRPr="00DE380E">
        <w:rPr>
          <w:rFonts w:ascii="Open Sans" w:hAnsi="Open Sans" w:cs="Open Sans"/>
          <w:color w:val="000000"/>
          <w:sz w:val="22"/>
          <w:szCs w:val="22"/>
        </w:rPr>
        <w:lastRenderedPageBreak/>
        <w:t xml:space="preserve">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C</w:t>
      </w:r>
      <w:r w:rsidR="005A6DBB">
        <w:rPr>
          <w:rFonts w:ascii="Open Sans" w:hAnsi="Open Sans" w:cs="Open Sans"/>
          <w:color w:val="000000"/>
          <w:sz w:val="22"/>
          <w:szCs w:val="22"/>
        </w:rPr>
        <w:t>ertificación de los Acuerdos de</w:t>
      </w:r>
      <w:r w:rsidR="00CC5F54" w:rsidRPr="00DE380E">
        <w:rPr>
          <w:rFonts w:ascii="Open Sans" w:hAnsi="Open Sans" w:cs="Open Sans"/>
          <w:color w:val="000000"/>
          <w:sz w:val="22"/>
          <w:szCs w:val="22"/>
        </w:rPr>
        <w:t xml:space="preserve"> Consejo Directivo números </w:t>
      </w:r>
      <w:r w:rsidR="0083338F" w:rsidRPr="00DE380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w:t>
      </w:r>
      <w:r w:rsidR="00EA651C" w:rsidRPr="00DE380E">
        <w:rPr>
          <w:rFonts w:ascii="Open Sans" w:hAnsi="Open Sans" w:cs="Open Sans"/>
          <w:sz w:val="22"/>
          <w:szCs w:val="22"/>
        </w:rPr>
        <w:lastRenderedPageBreak/>
        <w:t xml:space="preserve">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CF6972" w:rsidRPr="00DE380E">
        <w:rPr>
          <w:rFonts w:ascii="Open Sans" w:hAnsi="Open Sans" w:cs="Open Sans"/>
          <w:color w:val="000000"/>
          <w:sz w:val="22"/>
          <w:szCs w:val="22"/>
        </w:rPr>
        <w:t xml:space="preserve"> </w:t>
      </w:r>
      <w:r w:rsidR="005A1614" w:rsidRPr="005A1614">
        <w:rPr>
          <w:rFonts w:ascii="Open Sans" w:hAnsi="Open Sans" w:cs="Open Sans"/>
          <w:b/>
          <w:sz w:val="22"/>
          <w:szCs w:val="22"/>
        </w:rPr>
        <w:t>BENJAMÍN JOSÉ SANCHO CARBAJAL</w:t>
      </w:r>
      <w:r w:rsidR="005A1614" w:rsidRPr="005A1614">
        <w:rPr>
          <w:rFonts w:ascii="Open Sans" w:hAnsi="Open Sans" w:cs="Open Sans"/>
          <w:b/>
          <w:color w:val="000000"/>
          <w:sz w:val="22"/>
          <w:szCs w:val="22"/>
        </w:rPr>
        <w:t xml:space="preserve">, </w:t>
      </w:r>
      <w:r w:rsidR="008C6918" w:rsidRPr="00086169">
        <w:rPr>
          <w:rFonts w:ascii="Open Sans" w:hAnsi="Open Sans" w:cs="Open Sans"/>
          <w:color w:val="000000"/>
          <w:sz w:val="22"/>
          <w:szCs w:val="22"/>
        </w:rPr>
        <w:t xml:space="preserve">de ------------------------------- años de edad, --------------------------------, del domicilio de ------------------------, </w:t>
      </w:r>
      <w:r w:rsidR="008C6918">
        <w:rPr>
          <w:rFonts w:ascii="Open Sans" w:hAnsi="Open Sans" w:cs="Open Sans"/>
          <w:color w:val="000000"/>
          <w:sz w:val="22"/>
          <w:szCs w:val="22"/>
        </w:rPr>
        <w:t>departamento ---</w:t>
      </w:r>
      <w:r w:rsidR="008C6918" w:rsidRPr="00086169">
        <w:rPr>
          <w:rFonts w:ascii="Open Sans" w:hAnsi="Open Sans" w:cs="Open Sans"/>
          <w:color w:val="000000"/>
          <w:sz w:val="22"/>
          <w:szCs w:val="22"/>
        </w:rPr>
        <w:t>---------------------------</w:t>
      </w:r>
      <w:r w:rsidR="005A1614" w:rsidRPr="005A1614">
        <w:rPr>
          <w:rFonts w:ascii="Open Sans" w:hAnsi="Open Sans" w:cs="Open Sans"/>
          <w:color w:val="000000"/>
          <w:sz w:val="22"/>
          <w:szCs w:val="22"/>
        </w:rPr>
        <w:t xml:space="preserve">, </w:t>
      </w:r>
      <w:r w:rsidR="005A1614" w:rsidRPr="005A1614">
        <w:rPr>
          <w:rFonts w:ascii="Open Sans" w:hAnsi="Open Sans" w:cs="Open Sans"/>
          <w:sz w:val="22"/>
          <w:szCs w:val="22"/>
        </w:rPr>
        <w:t>persona a quien hoy conozco y lo identifico por medio de su Documento único de identidad número</w:t>
      </w:r>
      <w:r w:rsidR="008C6918">
        <w:rPr>
          <w:rFonts w:ascii="Open Sans" w:hAnsi="Open Sans" w:cs="Open Sans"/>
          <w:color w:val="000000"/>
          <w:sz w:val="22"/>
          <w:szCs w:val="22"/>
        </w:rPr>
        <w:t xml:space="preserve"> </w:t>
      </w:r>
      <w:r w:rsidR="008C6918" w:rsidRPr="00086169">
        <w:rPr>
          <w:rFonts w:ascii="Open Sans" w:hAnsi="Open Sans" w:cs="Open Sans"/>
          <w:color w:val="000000"/>
          <w:sz w:val="22"/>
          <w:szCs w:val="22"/>
        </w:rPr>
        <w:t>------------------------------- - -----------</w:t>
      </w:r>
      <w:r w:rsidR="005A1614">
        <w:rPr>
          <w:rFonts w:ascii="Open Sans" w:hAnsi="Open Sans" w:cs="Open Sans"/>
          <w:color w:val="000000"/>
          <w:sz w:val="22"/>
          <w:szCs w:val="22"/>
        </w:rPr>
        <w:t xml:space="preserve">, con fecha de vencimiento el día veinticinco de junio de dos mil dieciocho, y Número de Identificación Tributaria </w:t>
      </w:r>
      <w:r w:rsidR="008C6918" w:rsidRPr="00086169">
        <w:rPr>
          <w:rFonts w:ascii="Open Sans" w:hAnsi="Open Sans" w:cs="Open Sans"/>
          <w:color w:val="000000"/>
          <w:sz w:val="22"/>
          <w:szCs w:val="22"/>
        </w:rPr>
        <w:t>-------------------------- – -------------------- – ---------------- - -------------</w:t>
      </w:r>
      <w:r w:rsidR="005A1614">
        <w:rPr>
          <w:rFonts w:ascii="Open Sans" w:hAnsi="Open Sans" w:cs="Open Sans"/>
          <w:color w:val="000000"/>
          <w:sz w:val="22"/>
          <w:szCs w:val="22"/>
        </w:rPr>
        <w:t>, quien actúa</w:t>
      </w:r>
      <w:r w:rsidR="005A1614" w:rsidRPr="005A1614">
        <w:rPr>
          <w:rFonts w:ascii="Open Sans" w:hAnsi="Open Sans" w:cs="Open Sans"/>
          <w:color w:val="000000"/>
          <w:sz w:val="22"/>
          <w:szCs w:val="22"/>
        </w:rPr>
        <w:t xml:space="preserve"> en su </w:t>
      </w:r>
      <w:r w:rsidR="005A1614" w:rsidRPr="005A1614">
        <w:rPr>
          <w:rFonts w:ascii="Open Sans" w:hAnsi="Open Sans" w:cs="Open Sans"/>
          <w:sz w:val="22"/>
          <w:szCs w:val="22"/>
        </w:rPr>
        <w:t xml:space="preserve">calidad de Administrador Único Propietario y Representante Legal de la </w:t>
      </w:r>
      <w:r w:rsidR="005A1614" w:rsidRPr="005A1614">
        <w:rPr>
          <w:rFonts w:ascii="Open Sans" w:hAnsi="Open Sans" w:cs="Open Sans"/>
          <w:color w:val="000000"/>
          <w:sz w:val="22"/>
          <w:szCs w:val="22"/>
        </w:rPr>
        <w:t xml:space="preserve"> sociedad </w:t>
      </w:r>
      <w:r w:rsidR="005A1614" w:rsidRPr="005A1614">
        <w:rPr>
          <w:rFonts w:ascii="Open Sans" w:hAnsi="Open Sans" w:cs="Open Sans"/>
          <w:b/>
          <w:bCs/>
          <w:color w:val="000000"/>
          <w:sz w:val="22"/>
          <w:szCs w:val="22"/>
        </w:rPr>
        <w:t xml:space="preserve">“STB COMPUTER, SOCIEDAD ANÓNIMA DE CAPITAL VARIABLE” </w:t>
      </w:r>
      <w:r w:rsidR="005A1614" w:rsidRPr="005A1614">
        <w:rPr>
          <w:rFonts w:ascii="Open Sans" w:hAnsi="Open Sans" w:cs="Open Sans"/>
          <w:bCs/>
          <w:color w:val="000000"/>
          <w:sz w:val="22"/>
          <w:szCs w:val="22"/>
        </w:rPr>
        <w:t>que puede abreviarse</w:t>
      </w:r>
      <w:r w:rsidR="005A1614" w:rsidRPr="005A1614">
        <w:rPr>
          <w:rFonts w:ascii="Open Sans" w:hAnsi="Open Sans" w:cs="Open Sans"/>
          <w:b/>
          <w:bCs/>
          <w:color w:val="000000"/>
          <w:sz w:val="22"/>
          <w:szCs w:val="22"/>
        </w:rPr>
        <w:t xml:space="preserve"> STB COMPUTER, S.A. DE C.V. </w:t>
      </w:r>
      <w:r w:rsidR="005A1614" w:rsidRPr="005A1614">
        <w:rPr>
          <w:rFonts w:ascii="Open Sans" w:hAnsi="Open Sans" w:cs="Open Sans"/>
          <w:color w:val="000000"/>
          <w:sz w:val="22"/>
          <w:szCs w:val="22"/>
        </w:rPr>
        <w:t xml:space="preserve">de nacionalidad salvadoreña, del domicilio de San Salvador, departamento de San Salvador, con Número de Identificación Tributaria: cero seis uno cuatro – uno </w:t>
      </w:r>
      <w:proofErr w:type="spellStart"/>
      <w:r w:rsidR="005A1614" w:rsidRPr="005A1614">
        <w:rPr>
          <w:rFonts w:ascii="Open Sans" w:hAnsi="Open Sans" w:cs="Open Sans"/>
          <w:color w:val="000000"/>
          <w:sz w:val="22"/>
          <w:szCs w:val="22"/>
        </w:rPr>
        <w:t>uno</w:t>
      </w:r>
      <w:proofErr w:type="spellEnd"/>
      <w:r w:rsidR="005A1614" w:rsidRPr="005A1614">
        <w:rPr>
          <w:rFonts w:ascii="Open Sans" w:hAnsi="Open Sans" w:cs="Open Sans"/>
          <w:color w:val="000000"/>
          <w:sz w:val="22"/>
          <w:szCs w:val="22"/>
        </w:rPr>
        <w:t xml:space="preserve"> </w:t>
      </w:r>
      <w:proofErr w:type="spellStart"/>
      <w:r w:rsidR="005A1614" w:rsidRPr="005A1614">
        <w:rPr>
          <w:rFonts w:ascii="Open Sans" w:hAnsi="Open Sans" w:cs="Open Sans"/>
          <w:color w:val="000000"/>
          <w:sz w:val="22"/>
          <w:szCs w:val="22"/>
        </w:rPr>
        <w:t>uno</w:t>
      </w:r>
      <w:proofErr w:type="spellEnd"/>
      <w:r w:rsidR="005A1614" w:rsidRPr="005A1614">
        <w:rPr>
          <w:rFonts w:ascii="Open Sans" w:hAnsi="Open Sans" w:cs="Open Sans"/>
          <w:color w:val="000000"/>
          <w:sz w:val="22"/>
          <w:szCs w:val="22"/>
        </w:rPr>
        <w:t xml:space="preserve"> dos cero cuatro – uno cero uno - cuatro, cuya personería doy fe de ser legítima y suficiente por haber tenido a la vista: </w:t>
      </w:r>
      <w:r w:rsidR="005A1614" w:rsidRPr="005A1614">
        <w:rPr>
          <w:rFonts w:ascii="Open Sans" w:hAnsi="Open Sans" w:cs="Open Sans"/>
          <w:b/>
          <w:color w:val="000000"/>
          <w:sz w:val="22"/>
          <w:szCs w:val="22"/>
        </w:rPr>
        <w:t>a)</w:t>
      </w:r>
      <w:r w:rsidR="005A1614" w:rsidRPr="005A1614">
        <w:rPr>
          <w:rFonts w:ascii="Open Sans" w:hAnsi="Open Sans" w:cs="Open Sans"/>
          <w:color w:val="000000"/>
          <w:sz w:val="22"/>
          <w:szCs w:val="22"/>
        </w:rPr>
        <w:t xml:space="preserve"> El Testimonio de Escritura Pública de </w:t>
      </w:r>
      <w:r w:rsidR="005A1614">
        <w:rPr>
          <w:rFonts w:ascii="Open Sans" w:hAnsi="Open Sans" w:cs="Open Sans"/>
          <w:color w:val="000000"/>
          <w:sz w:val="22"/>
          <w:szCs w:val="22"/>
        </w:rPr>
        <w:t xml:space="preserve">Constitución de sociedad, otorgada a las diez horas del día once de diciembre de dos mil cuatro, ante los oficios notariales de Juan Francisco Moreira Magaña, </w:t>
      </w:r>
      <w:r w:rsidR="007B38F5">
        <w:rPr>
          <w:rFonts w:ascii="Open Sans" w:hAnsi="Open Sans" w:cs="Open Sans"/>
          <w:color w:val="000000"/>
          <w:sz w:val="22"/>
          <w:szCs w:val="22"/>
        </w:rPr>
        <w:t xml:space="preserve">en la que consta que la naturaleza, denominación y domicilio son los expresados, que la finalidad de la sociedad será la compra venta de computadoras , creación, desarrollo, compra venta de software, instalación, mantenimiento, suministro, reparación  y otros, que  la administración de la sociedad estará confiada a una Junta Directiva o Administrador Único, quienes durarán en sus funciones por un período de cinco años, pudiendo ser reelectos; si concluido el plazo para el que fueron nombrados no se hubieren elegido nuevos directores o administradores, los que estén fungiendo como tales continuaran en el ejercicio de sus funciones, que la representación de la sociedad corresponderá al Presidente de la Junta Directiva o al administrador representar judicial y extrajudicial a la sociedad  y hacer uso de la firma social, quienes en el ejercicio de sus funciones podrán celebrar toda clase de actos y contratos y contraer toda clase de obligaciones, documento debidamente inscrito en el Registro de Comercio al número </w:t>
      </w:r>
      <w:r w:rsidR="00A37B3A">
        <w:rPr>
          <w:rFonts w:ascii="Open Sans" w:hAnsi="Open Sans" w:cs="Open Sans"/>
          <w:color w:val="000000"/>
          <w:sz w:val="22"/>
          <w:szCs w:val="22"/>
        </w:rPr>
        <w:t xml:space="preserve">CUARENTA Y NUEVE del Libro UN MIL NOVECIENTOS OCHENTA Y SEIS  de Sociedades, b) Testimonio de Escritura Pública de </w:t>
      </w:r>
      <w:r w:rsidR="005A1614" w:rsidRPr="005A1614">
        <w:rPr>
          <w:rFonts w:ascii="Open Sans" w:hAnsi="Open Sans" w:cs="Open Sans"/>
          <w:color w:val="000000"/>
          <w:sz w:val="22"/>
          <w:szCs w:val="22"/>
        </w:rPr>
        <w:t xml:space="preserve">Modificación </w:t>
      </w:r>
      <w:r w:rsidR="00A37B3A">
        <w:rPr>
          <w:rFonts w:ascii="Open Sans" w:hAnsi="Open Sans" w:cs="Open Sans"/>
          <w:color w:val="000000"/>
          <w:sz w:val="22"/>
          <w:szCs w:val="22"/>
        </w:rPr>
        <w:t xml:space="preserve">al </w:t>
      </w:r>
      <w:r w:rsidR="005A1614" w:rsidRPr="005A1614">
        <w:rPr>
          <w:rFonts w:ascii="Open Sans" w:hAnsi="Open Sans" w:cs="Open Sans"/>
          <w:color w:val="000000"/>
          <w:sz w:val="22"/>
          <w:szCs w:val="22"/>
        </w:rPr>
        <w:t>Pacto Social, otorgado en la ciudad de San Salvador, a las once horas del día uno de marzo de dos mil doce, ante los oficios notariales de Aura Vanessa Lara</w:t>
      </w:r>
      <w:r w:rsidR="00A37B3A">
        <w:rPr>
          <w:rFonts w:ascii="Open Sans" w:hAnsi="Open Sans" w:cs="Open Sans"/>
          <w:color w:val="000000"/>
          <w:sz w:val="22"/>
          <w:szCs w:val="22"/>
        </w:rPr>
        <w:t xml:space="preserve"> Rendón</w:t>
      </w:r>
      <w:r w:rsidR="005A1614" w:rsidRPr="005A1614">
        <w:rPr>
          <w:rFonts w:ascii="Open Sans" w:hAnsi="Open Sans" w:cs="Open Sans"/>
          <w:color w:val="000000"/>
          <w:sz w:val="22"/>
          <w:szCs w:val="22"/>
        </w:rPr>
        <w:t xml:space="preserve">, e inscrito en el </w:t>
      </w:r>
      <w:r w:rsidR="005A1614" w:rsidRPr="005A1614">
        <w:rPr>
          <w:rFonts w:ascii="Open Sans" w:hAnsi="Open Sans" w:cs="Open Sans"/>
          <w:color w:val="000000"/>
          <w:sz w:val="22"/>
          <w:szCs w:val="22"/>
        </w:rPr>
        <w:lastRenderedPageBreak/>
        <w:t xml:space="preserve">Registro de Comercio el día once de abril de dos mil doce, bajo el número </w:t>
      </w:r>
      <w:r w:rsidR="00A37B3A">
        <w:rPr>
          <w:rFonts w:ascii="Open Sans" w:hAnsi="Open Sans" w:cs="Open Sans"/>
          <w:color w:val="000000"/>
          <w:sz w:val="22"/>
          <w:szCs w:val="22"/>
        </w:rPr>
        <w:t>TREINTA Y UNO</w:t>
      </w:r>
      <w:r w:rsidR="005A1614" w:rsidRPr="005A1614">
        <w:rPr>
          <w:rFonts w:ascii="Open Sans" w:hAnsi="Open Sans" w:cs="Open Sans"/>
          <w:color w:val="000000"/>
          <w:sz w:val="22"/>
          <w:szCs w:val="22"/>
        </w:rPr>
        <w:t xml:space="preserve"> del Libro </w:t>
      </w:r>
      <w:r w:rsidR="00A37B3A">
        <w:rPr>
          <w:rFonts w:ascii="Open Sans" w:hAnsi="Open Sans" w:cs="Open Sans"/>
          <w:color w:val="000000"/>
          <w:sz w:val="22"/>
          <w:szCs w:val="22"/>
        </w:rPr>
        <w:t>DOS MIL NOVECIENTOS SEIS</w:t>
      </w:r>
      <w:r w:rsidR="005A1614" w:rsidRPr="005A1614">
        <w:rPr>
          <w:rFonts w:ascii="Open Sans" w:hAnsi="Open Sans" w:cs="Open Sans"/>
          <w:color w:val="000000"/>
          <w:sz w:val="22"/>
          <w:szCs w:val="22"/>
        </w:rPr>
        <w:t xml:space="preserve"> del Registro de  Sociedades, de la que consta: </w:t>
      </w:r>
      <w:r w:rsidR="00A37B3A">
        <w:rPr>
          <w:rFonts w:ascii="Open Sans" w:hAnsi="Open Sans" w:cs="Open Sans"/>
          <w:color w:val="000000"/>
          <w:sz w:val="22"/>
          <w:szCs w:val="22"/>
        </w:rPr>
        <w:t xml:space="preserve">que fue aumentado el capital mínimo de la sociedad e incorporar otras finalidades a la sociedad existente, por lo que este documento reúne todas las cláusulas </w:t>
      </w:r>
      <w:r w:rsidR="00386608">
        <w:rPr>
          <w:rFonts w:ascii="Open Sans" w:hAnsi="Open Sans" w:cs="Open Sans"/>
          <w:color w:val="000000"/>
          <w:sz w:val="22"/>
          <w:szCs w:val="22"/>
        </w:rPr>
        <w:t>por medio de las cuales se regirá en el futuro la sociedad</w:t>
      </w:r>
      <w:r w:rsidR="005A1614" w:rsidRPr="005A1614">
        <w:rPr>
          <w:rFonts w:ascii="Open Sans" w:hAnsi="Open Sans" w:cs="Open Sans"/>
          <w:color w:val="000000"/>
          <w:sz w:val="22"/>
          <w:szCs w:val="22"/>
          <w:lang w:val="es-MX"/>
        </w:rPr>
        <w:t xml:space="preserve">; </w:t>
      </w:r>
      <w:r w:rsidR="005A1614" w:rsidRPr="005A1614">
        <w:rPr>
          <w:rFonts w:ascii="Open Sans" w:hAnsi="Open Sans" w:cs="Open Sans"/>
          <w:b/>
          <w:color w:val="000000"/>
          <w:sz w:val="22"/>
          <w:szCs w:val="22"/>
          <w:lang w:val="es-MX"/>
        </w:rPr>
        <w:t>b)</w:t>
      </w:r>
      <w:r w:rsidR="005A1614" w:rsidRPr="005A1614">
        <w:rPr>
          <w:rFonts w:ascii="Open Sans" w:hAnsi="Open Sans" w:cs="Open Sans"/>
          <w:color w:val="000000"/>
          <w:sz w:val="22"/>
          <w:szCs w:val="22"/>
          <w:lang w:val="es-MX"/>
        </w:rPr>
        <w:t xml:space="preserve"> Certificación del acta número diez de Junta General Ordinaria de Accionistas que lleva legalmente la sociedad, celebrada en la ciudad de San Salvador a las quince horas y treinta minutos del día quince de mayo de dos mil doce, y en la que consta que en su punto único se acordó elegir la nueva administración de la sociedad, resultando electo para el cargo de Administrador Único </w:t>
      </w:r>
      <w:r w:rsidR="00386608">
        <w:rPr>
          <w:rFonts w:ascii="Open Sans" w:hAnsi="Open Sans" w:cs="Open Sans"/>
          <w:color w:val="000000"/>
          <w:sz w:val="22"/>
          <w:szCs w:val="22"/>
          <w:lang w:val="es-MX"/>
        </w:rPr>
        <w:t>Propietario a</w:t>
      </w:r>
      <w:r w:rsidR="005A1614" w:rsidRPr="005A1614">
        <w:rPr>
          <w:rFonts w:ascii="Open Sans" w:hAnsi="Open Sans" w:cs="Open Sans"/>
          <w:color w:val="000000"/>
          <w:sz w:val="22"/>
          <w:szCs w:val="22"/>
          <w:lang w:val="es-MX"/>
        </w:rPr>
        <w:t>l compareciente para el período de cinco años, contados a partir de la fecha de su elección</w:t>
      </w:r>
      <w:r w:rsidR="005A1614" w:rsidRPr="005A1614">
        <w:rPr>
          <w:rFonts w:ascii="Open Sans" w:hAnsi="Open Sans" w:cs="Open Sans"/>
          <w:color w:val="000000"/>
          <w:sz w:val="22"/>
          <w:szCs w:val="22"/>
        </w:rPr>
        <w:t>, certificación debidamente inscrita en el Registro de Comercio al número NUEVE del Libro DOS MIL NOVECIENTOS OCHENTA Y UNO del Registro de Sociedades</w:t>
      </w:r>
      <w:r w:rsidR="00F93050" w:rsidRPr="00DE380E">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722D4B"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386608">
        <w:rPr>
          <w:rFonts w:ascii="Open Sans" w:hAnsi="Open Sans" w:cs="Open Sans"/>
          <w:b/>
          <w:sz w:val="22"/>
          <w:szCs w:val="22"/>
        </w:rPr>
        <w:t>CIENTO SESENTA Y CUATRO</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modalidad centro fijo, dirigidos a trabajadores de empresas cotizantes en todo el territorio nacional, en el marco del 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386608">
        <w:rPr>
          <w:rFonts w:ascii="Open Sans" w:hAnsi="Open Sans" w:cs="Open Sans"/>
          <w:b/>
          <w:sz w:val="22"/>
          <w:szCs w:val="22"/>
        </w:rPr>
        <w:t>DIECISÉIS</w:t>
      </w:r>
      <w:r w:rsidR="00C42EF1" w:rsidRPr="00DE380E">
        <w:rPr>
          <w:rFonts w:ascii="Open Sans" w:hAnsi="Open Sans" w:cs="Open Sans"/>
          <w:b/>
          <w:sz w:val="22"/>
          <w:szCs w:val="22"/>
        </w:rPr>
        <w:t xml:space="preserve"> MIL </w:t>
      </w:r>
      <w:r w:rsidR="00386608">
        <w:rPr>
          <w:rFonts w:ascii="Open Sans" w:hAnsi="Open Sans" w:cs="Open Sans"/>
          <w:b/>
          <w:sz w:val="22"/>
          <w:szCs w:val="22"/>
        </w:rPr>
        <w:t>OCHOCIENTOS SESENTA</w:t>
      </w:r>
      <w:r w:rsidR="00C42EF1" w:rsidRPr="00DE380E">
        <w:rPr>
          <w:rFonts w:ascii="Open Sans" w:hAnsi="Open Sans" w:cs="Open Sans"/>
          <w:b/>
          <w:sz w:val="22"/>
          <w:szCs w:val="22"/>
        </w:rPr>
        <w:t xml:space="preserve"> </w:t>
      </w:r>
      <w:r w:rsidR="001C7E5A" w:rsidRPr="00DE380E">
        <w:rPr>
          <w:rFonts w:ascii="Open Sans" w:hAnsi="Open Sans" w:cs="Open Sans"/>
          <w:b/>
          <w:sz w:val="22"/>
          <w:szCs w:val="22"/>
        </w:rPr>
        <w:t xml:space="preserve">DÓLARES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386608">
        <w:rPr>
          <w:rFonts w:ascii="Open Sans" w:hAnsi="Open Sans" w:cs="Open Sans"/>
          <w:b/>
          <w:sz w:val="22"/>
          <w:szCs w:val="22"/>
        </w:rPr>
        <w:t>16,860.00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w:t>
      </w:r>
      <w:r w:rsidR="00DE380E">
        <w:rPr>
          <w:rFonts w:ascii="Open Sans" w:hAnsi="Open Sans" w:cs="Open Sans"/>
          <w:sz w:val="22"/>
          <w:szCs w:val="22"/>
        </w:rPr>
        <w:lastRenderedPageBreak/>
        <w:t xml:space="preserve">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DE380E">
        <w:rPr>
          <w:rFonts w:ascii="Open Sans" w:hAnsi="Open Sans" w:cs="Open Sans"/>
          <w:b/>
          <w:sz w:val="22"/>
          <w:szCs w:val="22"/>
        </w:rPr>
        <w:t>DOY FE.-</w:t>
      </w:r>
    </w:p>
    <w:p w14:paraId="4554360F" w14:textId="77777777" w:rsidR="00DF1616" w:rsidRPr="00AB5D39" w:rsidRDefault="00DF1616" w:rsidP="00DF1616">
      <w:pPr>
        <w:spacing w:line="360" w:lineRule="auto"/>
        <w:jc w:val="both"/>
        <w:rPr>
          <w:rFonts w:ascii="Century Gothic" w:hAnsi="Century Gothic" w:cs="Arial"/>
        </w:rPr>
      </w:pPr>
    </w:p>
    <w:p w14:paraId="4AAAA681" w14:textId="77777777" w:rsidR="00DF1616" w:rsidRDefault="00DF1616" w:rsidP="00DF1616">
      <w:pPr>
        <w:spacing w:line="360" w:lineRule="exact"/>
        <w:jc w:val="both"/>
        <w:rPr>
          <w:rFonts w:ascii="Century Gothic" w:hAnsi="Century Gothic" w:cs="Arial"/>
        </w:rPr>
      </w:pPr>
    </w:p>
    <w:p w14:paraId="0FC28087" w14:textId="77777777" w:rsidR="00C170ED" w:rsidRDefault="00C170ED" w:rsidP="00DF1616">
      <w:pPr>
        <w:spacing w:line="360" w:lineRule="exact"/>
        <w:jc w:val="both"/>
        <w:rPr>
          <w:rFonts w:ascii="Century Gothic" w:hAnsi="Century Gothic" w:cs="Arial"/>
        </w:rPr>
      </w:pPr>
    </w:p>
    <w:p w14:paraId="33C97078" w14:textId="77777777" w:rsidR="005A6DBB" w:rsidRDefault="005A6DBB" w:rsidP="00DF1616">
      <w:pPr>
        <w:spacing w:line="360" w:lineRule="exact"/>
        <w:jc w:val="both"/>
        <w:rPr>
          <w:rFonts w:ascii="Century Gothic" w:hAnsi="Century Gothic" w:cs="Arial"/>
        </w:rPr>
      </w:pPr>
    </w:p>
    <w:p w14:paraId="51EC72A0" w14:textId="77777777" w:rsidR="005A6DBB" w:rsidRDefault="005A6DBB" w:rsidP="00DF1616">
      <w:pPr>
        <w:spacing w:line="360" w:lineRule="exact"/>
        <w:jc w:val="both"/>
        <w:rPr>
          <w:rFonts w:ascii="Century Gothic" w:hAnsi="Century Gothic" w:cs="Arial"/>
        </w:rPr>
      </w:pPr>
    </w:p>
    <w:p w14:paraId="76F64574" w14:textId="77777777" w:rsidR="008F2AEC" w:rsidRDefault="008F2AEC" w:rsidP="00DF1616">
      <w:pPr>
        <w:spacing w:line="360" w:lineRule="exact"/>
        <w:jc w:val="both"/>
        <w:rPr>
          <w:rFonts w:ascii="Century Gothic" w:hAnsi="Century Gothic" w:cs="Arial"/>
        </w:rPr>
      </w:pPr>
    </w:p>
    <w:p w14:paraId="60D37178" w14:textId="77777777" w:rsidR="00DE380E" w:rsidRDefault="00DE380E" w:rsidP="00DF1616">
      <w:pPr>
        <w:spacing w:line="360" w:lineRule="exact"/>
        <w:jc w:val="both"/>
        <w:rPr>
          <w:rFonts w:ascii="Century Gothic" w:hAnsi="Century Gothic" w:cs="Arial"/>
        </w:rPr>
      </w:pPr>
    </w:p>
    <w:p w14:paraId="2AB4EC06"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Pr>
          <w:rFonts w:ascii="Century Gothic" w:hAnsi="Century Gothic"/>
          <w:b/>
          <w:bCs/>
          <w:sz w:val="18"/>
          <w:szCs w:val="18"/>
          <w:lang w:val="pt-BR"/>
        </w:rPr>
        <w:t xml:space="preserve">           </w:t>
      </w:r>
      <w:r w:rsidR="00386608" w:rsidRPr="005A1614">
        <w:rPr>
          <w:rFonts w:ascii="Open Sans" w:hAnsi="Open Sans" w:cs="Open Sans"/>
          <w:b/>
          <w:sz w:val="18"/>
          <w:szCs w:val="18"/>
        </w:rPr>
        <w:t>BENJAMÍN JOSÉ SANCHO CARBAJAL</w:t>
      </w:r>
    </w:p>
    <w:p w14:paraId="79CF7D70" w14:textId="77777777" w:rsidR="00044BE3" w:rsidRPr="001C7E5A" w:rsidRDefault="00044BE3" w:rsidP="00090DE2">
      <w:pPr>
        <w:spacing w:line="360" w:lineRule="exact"/>
        <w:jc w:val="both"/>
        <w:rPr>
          <w:sz w:val="20"/>
          <w:szCs w:val="20"/>
        </w:rPr>
      </w:pPr>
    </w:p>
    <w:p w14:paraId="280C3B08" w14:textId="77777777" w:rsidR="00044BE3" w:rsidRDefault="00044BE3" w:rsidP="00090DE2">
      <w:pPr>
        <w:spacing w:line="360" w:lineRule="exact"/>
        <w:jc w:val="both"/>
        <w:rPr>
          <w:sz w:val="16"/>
          <w:szCs w:val="16"/>
        </w:rPr>
      </w:pPr>
    </w:p>
    <w:p w14:paraId="784179CB" w14:textId="77777777" w:rsidR="00044BE3" w:rsidRDefault="00044BE3" w:rsidP="00090DE2">
      <w:pPr>
        <w:spacing w:line="360" w:lineRule="exact"/>
        <w:jc w:val="both"/>
        <w:rPr>
          <w:sz w:val="16"/>
          <w:szCs w:val="16"/>
        </w:rPr>
      </w:pPr>
    </w:p>
    <w:p w14:paraId="02EA636D" w14:textId="77777777" w:rsidR="00A86F33" w:rsidRDefault="00A86F33" w:rsidP="00090DE2">
      <w:pPr>
        <w:spacing w:line="360" w:lineRule="exact"/>
        <w:jc w:val="both"/>
        <w:rPr>
          <w:sz w:val="16"/>
          <w:szCs w:val="16"/>
        </w:rPr>
      </w:pPr>
    </w:p>
    <w:p w14:paraId="74F4F7AE"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9D6B" w14:textId="77777777" w:rsidR="006219FD" w:rsidRDefault="006219FD">
      <w:r>
        <w:separator/>
      </w:r>
    </w:p>
  </w:endnote>
  <w:endnote w:type="continuationSeparator" w:id="0">
    <w:p w14:paraId="6C5CBB21" w14:textId="77777777" w:rsidR="006219FD" w:rsidRDefault="0062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DD20"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20DB5B"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293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6918">
      <w:rPr>
        <w:rStyle w:val="Nmerodepgina"/>
        <w:noProof/>
      </w:rPr>
      <w:t>2</w:t>
    </w:r>
    <w:r>
      <w:rPr>
        <w:rStyle w:val="Nmerodepgina"/>
      </w:rPr>
      <w:fldChar w:fldCharType="end"/>
    </w:r>
  </w:p>
  <w:p w14:paraId="6B2FF85E"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B90F" w14:textId="77777777" w:rsidR="006219FD" w:rsidRDefault="006219FD">
      <w:r>
        <w:separator/>
      </w:r>
    </w:p>
  </w:footnote>
  <w:footnote w:type="continuationSeparator" w:id="0">
    <w:p w14:paraId="0CC05582" w14:textId="77777777" w:rsidR="006219FD" w:rsidRDefault="0062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A74F" w14:textId="4C0A4F4B" w:rsidR="00A32D3A" w:rsidRDefault="00A32D3A">
    <w:pPr>
      <w:pStyle w:val="Encabezado"/>
    </w:pPr>
    <w:r>
      <w:tab/>
    </w:r>
    <w:r>
      <w:tab/>
    </w:r>
    <w:r>
      <w:t>VERSIÓN PÚBLICA</w:t>
    </w:r>
  </w:p>
  <w:p w14:paraId="786196E7" w14:textId="77777777" w:rsidR="00A32D3A" w:rsidRDefault="00A32D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3301"/>
    <w:rsid w:val="000C3CFD"/>
    <w:rsid w:val="000D1FA4"/>
    <w:rsid w:val="000D3B88"/>
    <w:rsid w:val="000D48C9"/>
    <w:rsid w:val="000D5CB6"/>
    <w:rsid w:val="000F5413"/>
    <w:rsid w:val="00102DC1"/>
    <w:rsid w:val="001163E1"/>
    <w:rsid w:val="00120A81"/>
    <w:rsid w:val="00125656"/>
    <w:rsid w:val="0012797D"/>
    <w:rsid w:val="00130749"/>
    <w:rsid w:val="00133B29"/>
    <w:rsid w:val="00140EC2"/>
    <w:rsid w:val="001546A8"/>
    <w:rsid w:val="00157C97"/>
    <w:rsid w:val="0016750F"/>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61D8D"/>
    <w:rsid w:val="00271FC5"/>
    <w:rsid w:val="0028025B"/>
    <w:rsid w:val="002B6011"/>
    <w:rsid w:val="002B6EA4"/>
    <w:rsid w:val="002D54D0"/>
    <w:rsid w:val="002D5978"/>
    <w:rsid w:val="002E374E"/>
    <w:rsid w:val="002E39AC"/>
    <w:rsid w:val="00310539"/>
    <w:rsid w:val="003173EF"/>
    <w:rsid w:val="00323333"/>
    <w:rsid w:val="003239A5"/>
    <w:rsid w:val="00325AFD"/>
    <w:rsid w:val="00327F0D"/>
    <w:rsid w:val="00333E9C"/>
    <w:rsid w:val="00335286"/>
    <w:rsid w:val="00340658"/>
    <w:rsid w:val="003421F6"/>
    <w:rsid w:val="003424D5"/>
    <w:rsid w:val="00346157"/>
    <w:rsid w:val="00346E98"/>
    <w:rsid w:val="003515C2"/>
    <w:rsid w:val="00374E53"/>
    <w:rsid w:val="00377FA1"/>
    <w:rsid w:val="00386608"/>
    <w:rsid w:val="00390FA2"/>
    <w:rsid w:val="003934CA"/>
    <w:rsid w:val="0039409A"/>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51096E"/>
    <w:rsid w:val="00511FC6"/>
    <w:rsid w:val="005235D0"/>
    <w:rsid w:val="00523D2C"/>
    <w:rsid w:val="00531679"/>
    <w:rsid w:val="00543DFC"/>
    <w:rsid w:val="00547340"/>
    <w:rsid w:val="00554EA5"/>
    <w:rsid w:val="00566066"/>
    <w:rsid w:val="005739EC"/>
    <w:rsid w:val="00593721"/>
    <w:rsid w:val="005A1614"/>
    <w:rsid w:val="005A3A80"/>
    <w:rsid w:val="005A5C2C"/>
    <w:rsid w:val="005A6DBB"/>
    <w:rsid w:val="005B5FFC"/>
    <w:rsid w:val="005C7C16"/>
    <w:rsid w:val="005E032C"/>
    <w:rsid w:val="005E045F"/>
    <w:rsid w:val="005E155E"/>
    <w:rsid w:val="005F6627"/>
    <w:rsid w:val="00600D60"/>
    <w:rsid w:val="0062136A"/>
    <w:rsid w:val="00621605"/>
    <w:rsid w:val="006219FD"/>
    <w:rsid w:val="006307AE"/>
    <w:rsid w:val="00630A7B"/>
    <w:rsid w:val="00631346"/>
    <w:rsid w:val="00631530"/>
    <w:rsid w:val="00642736"/>
    <w:rsid w:val="00650AE2"/>
    <w:rsid w:val="006547EC"/>
    <w:rsid w:val="00661C60"/>
    <w:rsid w:val="00663B80"/>
    <w:rsid w:val="00673B82"/>
    <w:rsid w:val="006772CB"/>
    <w:rsid w:val="006813D5"/>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937CB"/>
    <w:rsid w:val="0079721F"/>
    <w:rsid w:val="007B38F5"/>
    <w:rsid w:val="007D0C57"/>
    <w:rsid w:val="007D4DB1"/>
    <w:rsid w:val="007D564D"/>
    <w:rsid w:val="007D61D3"/>
    <w:rsid w:val="007D7F37"/>
    <w:rsid w:val="007E23AE"/>
    <w:rsid w:val="008039CF"/>
    <w:rsid w:val="0081469C"/>
    <w:rsid w:val="0083338F"/>
    <w:rsid w:val="00834AD1"/>
    <w:rsid w:val="0084179B"/>
    <w:rsid w:val="00846F8A"/>
    <w:rsid w:val="00847C62"/>
    <w:rsid w:val="008545B8"/>
    <w:rsid w:val="00856D88"/>
    <w:rsid w:val="00860EAC"/>
    <w:rsid w:val="00875C39"/>
    <w:rsid w:val="00883FA7"/>
    <w:rsid w:val="00887B0D"/>
    <w:rsid w:val="00892A85"/>
    <w:rsid w:val="00893872"/>
    <w:rsid w:val="00894A85"/>
    <w:rsid w:val="008A0775"/>
    <w:rsid w:val="008A20A9"/>
    <w:rsid w:val="008B0569"/>
    <w:rsid w:val="008B2E38"/>
    <w:rsid w:val="008C3587"/>
    <w:rsid w:val="008C6918"/>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1E39"/>
    <w:rsid w:val="009E445B"/>
    <w:rsid w:val="009E4F10"/>
    <w:rsid w:val="009E5EED"/>
    <w:rsid w:val="009F48F9"/>
    <w:rsid w:val="009F5C22"/>
    <w:rsid w:val="009F6D6D"/>
    <w:rsid w:val="00A1234D"/>
    <w:rsid w:val="00A2591A"/>
    <w:rsid w:val="00A32D3A"/>
    <w:rsid w:val="00A367E9"/>
    <w:rsid w:val="00A37B3A"/>
    <w:rsid w:val="00A37F5F"/>
    <w:rsid w:val="00A45AD7"/>
    <w:rsid w:val="00A47AF1"/>
    <w:rsid w:val="00A517A1"/>
    <w:rsid w:val="00A51E55"/>
    <w:rsid w:val="00A52295"/>
    <w:rsid w:val="00A56140"/>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F33F8"/>
    <w:rsid w:val="00B14A1A"/>
    <w:rsid w:val="00B16BE3"/>
    <w:rsid w:val="00B27710"/>
    <w:rsid w:val="00B27BF8"/>
    <w:rsid w:val="00B32E1B"/>
    <w:rsid w:val="00B35283"/>
    <w:rsid w:val="00B410D5"/>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39FF"/>
    <w:rsid w:val="00DA5080"/>
    <w:rsid w:val="00DB16FB"/>
    <w:rsid w:val="00DC39E2"/>
    <w:rsid w:val="00DC6109"/>
    <w:rsid w:val="00DD2ADF"/>
    <w:rsid w:val="00DE2986"/>
    <w:rsid w:val="00DE380E"/>
    <w:rsid w:val="00DF1616"/>
    <w:rsid w:val="00E05EDA"/>
    <w:rsid w:val="00E10837"/>
    <w:rsid w:val="00E109AE"/>
    <w:rsid w:val="00E340C1"/>
    <w:rsid w:val="00E36701"/>
    <w:rsid w:val="00E37F7C"/>
    <w:rsid w:val="00E5194B"/>
    <w:rsid w:val="00E6440C"/>
    <w:rsid w:val="00E80A9F"/>
    <w:rsid w:val="00E81BDD"/>
    <w:rsid w:val="00E84537"/>
    <w:rsid w:val="00E85153"/>
    <w:rsid w:val="00E9455B"/>
    <w:rsid w:val="00EA586B"/>
    <w:rsid w:val="00EA651C"/>
    <w:rsid w:val="00EB02BC"/>
    <w:rsid w:val="00EB18D1"/>
    <w:rsid w:val="00EE061C"/>
    <w:rsid w:val="00EE152A"/>
    <w:rsid w:val="00F033A3"/>
    <w:rsid w:val="00F05229"/>
    <w:rsid w:val="00F3536C"/>
    <w:rsid w:val="00F42629"/>
    <w:rsid w:val="00F52CBE"/>
    <w:rsid w:val="00F67FD5"/>
    <w:rsid w:val="00F7047F"/>
    <w:rsid w:val="00F733F1"/>
    <w:rsid w:val="00F77424"/>
    <w:rsid w:val="00F815BE"/>
    <w:rsid w:val="00F873E6"/>
    <w:rsid w:val="00F93050"/>
    <w:rsid w:val="00F9530B"/>
    <w:rsid w:val="00FA092E"/>
    <w:rsid w:val="00FA51E4"/>
    <w:rsid w:val="00FA7BBE"/>
    <w:rsid w:val="00FB2B1C"/>
    <w:rsid w:val="00FB4996"/>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BB94B"/>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19E3-08E3-4B84-B5E2-856E3B1C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4846</Words>
  <Characters>26862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2016-03-09T19:45:00Z</cp:lastPrinted>
  <dcterms:created xsi:type="dcterms:W3CDTF">2021-07-30T15:42:00Z</dcterms:created>
  <dcterms:modified xsi:type="dcterms:W3CDTF">2021-07-30T20:45:00Z</dcterms:modified>
</cp:coreProperties>
</file>