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C8FC"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CC6952">
        <w:rPr>
          <w:rFonts w:ascii="Century Gothic" w:hAnsi="Century Gothic"/>
          <w:b/>
          <w:bCs/>
          <w:color w:val="000000"/>
          <w:sz w:val="22"/>
          <w:szCs w:val="22"/>
          <w:lang w:val="es-GT"/>
        </w:rPr>
        <w:t>80</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4C6D5379"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Y </w:t>
      </w:r>
      <w:r w:rsidR="00A94D1C" w:rsidRPr="00A94D1C">
        <w:rPr>
          <w:rFonts w:ascii="Open Sans" w:hAnsi="Open Sans" w:cs="Open Sans"/>
          <w:b/>
          <w:bCs/>
          <w:sz w:val="22"/>
          <w:szCs w:val="22"/>
        </w:rPr>
        <w:t>EL INSTITUTO TECNOLÓGICO DE CHALATENANGO</w:t>
      </w:r>
      <w:r w:rsidR="00C70C87" w:rsidRPr="00AD7660">
        <w:rPr>
          <w:rFonts w:ascii="Century Gothic" w:hAnsi="Century Gothic"/>
          <w:b/>
          <w:sz w:val="22"/>
          <w:szCs w:val="22"/>
        </w:rPr>
        <w:t>.</w:t>
      </w:r>
    </w:p>
    <w:p w14:paraId="19282053" w14:textId="77777777" w:rsidR="00F733F1" w:rsidRPr="00AD7660" w:rsidRDefault="00F733F1" w:rsidP="00AD5AD0">
      <w:pPr>
        <w:jc w:val="both"/>
        <w:rPr>
          <w:rFonts w:ascii="Century Gothic" w:hAnsi="Century Gothic"/>
          <w:bCs/>
          <w:color w:val="000000"/>
          <w:sz w:val="22"/>
          <w:szCs w:val="22"/>
          <w:lang w:val="es-MX"/>
        </w:rPr>
      </w:pPr>
    </w:p>
    <w:p w14:paraId="336CE20D"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021FFE" w:rsidRPr="00E02E8E">
        <w:rPr>
          <w:rFonts w:ascii="Open Sans" w:hAnsi="Open Sans" w:cs="Open Sans"/>
          <w:sz w:val="22"/>
          <w:szCs w:val="22"/>
        </w:rPr>
        <w:t xml:space="preserve">, </w:t>
      </w:r>
      <w:r w:rsidR="00021FFE"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A94D1C" w:rsidRPr="00AE5B6B">
        <w:rPr>
          <w:rFonts w:ascii="Open Sans" w:hAnsi="Open Sans" w:cs="Open Sans"/>
          <w:b/>
          <w:sz w:val="22"/>
          <w:szCs w:val="22"/>
        </w:rPr>
        <w:t>JOAQUIN ERNESTO GUILLEN MENDEZ</w:t>
      </w:r>
      <w:r w:rsidR="00A94D1C" w:rsidRPr="00AE5B6B">
        <w:rPr>
          <w:rFonts w:ascii="Open Sans" w:hAnsi="Open Sans" w:cs="Open Sans"/>
          <w:sz w:val="22"/>
          <w:szCs w:val="22"/>
        </w:rPr>
        <w:t xml:space="preserve">, </w:t>
      </w:r>
      <w:r w:rsidR="00021FFE" w:rsidRPr="00086169">
        <w:rPr>
          <w:rFonts w:ascii="Open Sans" w:hAnsi="Open Sans" w:cs="Open Sans"/>
          <w:sz w:val="22"/>
          <w:szCs w:val="22"/>
        </w:rPr>
        <w:t>de ---------------------------- años de edad, -----------------------------, del domicilio de -------------------------------, departamento de ---------------------, con Documento Único de Identidad número ------------------------------------ - ------------</w:t>
      </w:r>
      <w:r w:rsidR="00A94D1C" w:rsidRPr="00AE5B6B">
        <w:rPr>
          <w:rFonts w:ascii="Open Sans" w:hAnsi="Open Sans" w:cs="Open Sans"/>
          <w:sz w:val="22"/>
          <w:szCs w:val="22"/>
        </w:rPr>
        <w:t xml:space="preserve">, con fecha de vencimiento treinta de junio de dos mil dieciocho, y Número de Identificación Tributaria </w:t>
      </w:r>
      <w:r w:rsidR="00021FFE" w:rsidRPr="00086169">
        <w:rPr>
          <w:rFonts w:ascii="Open Sans" w:hAnsi="Open Sans" w:cs="Open Sans"/>
          <w:sz w:val="22"/>
          <w:szCs w:val="22"/>
        </w:rPr>
        <w:t>------------------------ – ----------------------- – ----------------- - -----------</w:t>
      </w:r>
      <w:r w:rsidR="00A94D1C" w:rsidRPr="00AE5B6B">
        <w:rPr>
          <w:rFonts w:ascii="Open Sans" w:hAnsi="Open Sans" w:cs="Open Sans"/>
          <w:sz w:val="22"/>
          <w:szCs w:val="22"/>
        </w:rPr>
        <w:t xml:space="preserve">; actuando en mi calidad de Representante Legal del </w:t>
      </w:r>
      <w:r w:rsidR="00A94D1C" w:rsidRPr="00AE5B6B">
        <w:rPr>
          <w:rFonts w:ascii="Open Sans" w:hAnsi="Open Sans" w:cs="Open Sans"/>
          <w:b/>
          <w:sz w:val="22"/>
          <w:szCs w:val="22"/>
        </w:rPr>
        <w:t>INSTITUTO TECNOLÓGICO DE CHALATENANGO</w:t>
      </w:r>
      <w:r w:rsidR="00A94D1C" w:rsidRPr="00AE5B6B">
        <w:rPr>
          <w:rFonts w:ascii="Open Sans" w:hAnsi="Open Sans" w:cs="Open Sans"/>
          <w:sz w:val="22"/>
          <w:szCs w:val="22"/>
        </w:rPr>
        <w:t xml:space="preserve">, y que puede ser identificado por las siglas </w:t>
      </w:r>
      <w:r w:rsidR="00A94D1C" w:rsidRPr="00AE5B6B">
        <w:rPr>
          <w:rFonts w:ascii="Open Sans" w:hAnsi="Open Sans" w:cs="Open Sans"/>
          <w:b/>
          <w:sz w:val="22"/>
          <w:szCs w:val="22"/>
        </w:rPr>
        <w:t>ITCHA</w:t>
      </w:r>
      <w:r w:rsidR="00A94D1C" w:rsidRPr="00AE5B6B">
        <w:rPr>
          <w:rFonts w:ascii="Open Sans" w:hAnsi="Open Sans" w:cs="Open Sans"/>
          <w:sz w:val="22"/>
          <w:szCs w:val="22"/>
        </w:rPr>
        <w:t>, del domicilio de Chalatenango, con Número de Identificación Tributaria cero cuatro cero siete – cero uno cero dos ocho uno – uno cero uno – cuatro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CAPACITACIÓN PARA EL 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w:t>
      </w:r>
      <w:r w:rsidR="00CC5F54" w:rsidRPr="00AE5B6B">
        <w:rPr>
          <w:rFonts w:ascii="Open Sans" w:hAnsi="Open Sans" w:cs="Open Sans"/>
          <w:color w:val="000000"/>
          <w:sz w:val="22"/>
          <w:szCs w:val="22"/>
        </w:rPr>
        <w:lastRenderedPageBreak/>
        <w:t>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BE6741">
        <w:rPr>
          <w:rFonts w:ascii="Open Sans" w:hAnsi="Open Sans" w:cs="Open Sans"/>
          <w:b/>
          <w:sz w:val="22"/>
          <w:szCs w:val="22"/>
        </w:rPr>
        <w:t>CUATROCIENTAS CUARENTA Y SIETE</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p w14:paraId="7328D4A7" w14:textId="77777777" w:rsidR="00DE2986" w:rsidRPr="00EA586B" w:rsidRDefault="00DE2986" w:rsidP="00DF1616">
      <w:pPr>
        <w:spacing w:line="360" w:lineRule="auto"/>
        <w:jc w:val="both"/>
        <w:rPr>
          <w:rFonts w:ascii="Century Gothic" w:hAnsi="Century Gothic"/>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36F6CE18" w14:textId="77777777" w:rsidTr="006E0DB3">
        <w:trPr>
          <w:trHeight w:val="510"/>
          <w:tblHeader/>
          <w:jc w:val="center"/>
        </w:trPr>
        <w:tc>
          <w:tcPr>
            <w:tcW w:w="1032" w:type="pct"/>
            <w:shd w:val="clear" w:color="auto" w:fill="auto"/>
            <w:vAlign w:val="center"/>
          </w:tcPr>
          <w:p w14:paraId="0072F2E6"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ÁREA</w:t>
            </w:r>
          </w:p>
        </w:tc>
        <w:tc>
          <w:tcPr>
            <w:tcW w:w="1829" w:type="pct"/>
            <w:shd w:val="clear" w:color="auto" w:fill="auto"/>
            <w:vAlign w:val="center"/>
          </w:tcPr>
          <w:p w14:paraId="54DD0824"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SUB ÁREA</w:t>
            </w:r>
          </w:p>
        </w:tc>
        <w:tc>
          <w:tcPr>
            <w:tcW w:w="1079" w:type="pct"/>
            <w:shd w:val="clear" w:color="auto" w:fill="auto"/>
            <w:noWrap/>
            <w:vAlign w:val="center"/>
          </w:tcPr>
          <w:p w14:paraId="3E8E3BD3"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PARTICIPACIONES ADJUDICADAS</w:t>
            </w:r>
          </w:p>
        </w:tc>
        <w:tc>
          <w:tcPr>
            <w:tcW w:w="1060" w:type="pct"/>
            <w:shd w:val="clear" w:color="auto" w:fill="auto"/>
            <w:noWrap/>
            <w:vAlign w:val="center"/>
          </w:tcPr>
          <w:p w14:paraId="7199DE6C"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MONTO</w:t>
            </w:r>
          </w:p>
        </w:tc>
      </w:tr>
      <w:tr w:rsidR="006E0DB3" w:rsidRPr="00C566E2" w14:paraId="563BE819"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54D481C"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0D42865"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SUELOS, MATERIALES DE CONSTRUCCION, OBRAS VIALES Y SISTEMAS CONSTRUCTIVOS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9CCF"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80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27D41"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16,400.00 </w:t>
            </w:r>
          </w:p>
        </w:tc>
      </w:tr>
      <w:tr w:rsidR="006E0DB3" w:rsidRPr="00C566E2" w14:paraId="1C457FAD"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5343FDD8"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26E1D7C"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TECNOLOGIA DEL CONCRETO</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E0BF8"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75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DEE8D"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13,500.00 </w:t>
            </w:r>
          </w:p>
        </w:tc>
      </w:tr>
      <w:tr w:rsidR="006E0DB3" w:rsidRPr="00C566E2" w14:paraId="17753772"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13FCB44"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CONSTRUCCION</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765CB1D"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TOPOGRAFIA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E0874"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37</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719CA"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8,325.00 </w:t>
            </w:r>
          </w:p>
        </w:tc>
      </w:tr>
      <w:tr w:rsidR="006E0DB3" w:rsidRPr="00C566E2" w14:paraId="482266C0"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06DCDAD2"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1C36BED"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ELECTRICIDAD RESIDENCIAL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0416F"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18</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B0D1B"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1,440.00 </w:t>
            </w:r>
          </w:p>
        </w:tc>
      </w:tr>
      <w:tr w:rsidR="006E0DB3" w:rsidRPr="00C566E2" w14:paraId="01062E60"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6ACCB874"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ELECTRONICA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4ACD18C6"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ELECTRONICA BASICA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C4DA7"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40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BE4D2"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3,200.00 </w:t>
            </w:r>
          </w:p>
        </w:tc>
      </w:tr>
      <w:tr w:rsidR="006E0DB3" w:rsidRPr="00C566E2" w14:paraId="2381868A"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652DC36F"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7AF59C3"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DISEÑO ASISTIDO POR COMPUTADORA: (CONSTRUCCION, MECANICA INDUSTRIAL, ELECTRONICA) </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34404"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40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50D71"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3,400.00 </w:t>
            </w:r>
          </w:p>
        </w:tc>
      </w:tr>
      <w:tr w:rsidR="006E0DB3" w:rsidRPr="00C566E2" w14:paraId="0D60D949" w14:textId="77777777" w:rsidTr="006E0DB3">
        <w:trPr>
          <w:trHeight w:val="699"/>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B13117B"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lastRenderedPageBreak/>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592821C"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SEGURIDAD INFORMATICA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9651A0"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40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63EB7"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4,400.00 </w:t>
            </w:r>
          </w:p>
        </w:tc>
      </w:tr>
      <w:tr w:rsidR="006E0DB3" w:rsidRPr="00C566E2" w14:paraId="74DC8BBB"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577C8116"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INFORMATICA BASICA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E711257"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UTILITARIOS BASICOS DE OFICINA(SISTEMAS OPERATIVOS, PROCESADOR DE TEXTOS,HOJA ELECTRONICA,PRESENTACI</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97C48"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60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1A67A"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2,700.00 </w:t>
            </w:r>
          </w:p>
        </w:tc>
      </w:tr>
      <w:tr w:rsidR="006E0DB3" w:rsidRPr="00C566E2" w14:paraId="2E44B504"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BE976F9"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68619FA"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HIDRAULICA Y NEUMATICA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F7EC2"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15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ECABF"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1,725.00 </w:t>
            </w:r>
          </w:p>
        </w:tc>
      </w:tr>
      <w:tr w:rsidR="006E0DB3" w:rsidRPr="00C566E2" w14:paraId="43CC4E6B"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1CE113B3"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01BD8B2E"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MAQUINAS Y HERRAMIENTAS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10C52"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12</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290DD"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3,000.00 </w:t>
            </w:r>
          </w:p>
        </w:tc>
      </w:tr>
      <w:tr w:rsidR="006E0DB3" w:rsidRPr="00C566E2" w14:paraId="0DC03A3D"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0FE93A70"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01738CD2"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MAQUINAS Y HERRAMIENTAS CNC</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DF542"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20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6BBD1"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6,700.00 </w:t>
            </w:r>
          </w:p>
        </w:tc>
      </w:tr>
      <w:tr w:rsidR="006E0DB3" w:rsidRPr="00C566E2" w14:paraId="6F7B4887" w14:textId="77777777" w:rsidTr="006E0DB3">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286ECA3"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D30DEB7" w14:textId="77777777" w:rsidR="006E0DB3" w:rsidRPr="006E0DB3" w:rsidRDefault="006E0DB3" w:rsidP="006E0DB3">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SOLDADURAS CONVENCIONALES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CE07B"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10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CABE6" w14:textId="77777777" w:rsidR="006E0DB3" w:rsidRPr="006E0DB3" w:rsidRDefault="006E0DB3" w:rsidP="00E72E01">
            <w:pPr>
              <w:jc w:val="center"/>
              <w:rPr>
                <w:rFonts w:ascii="Open Sans" w:hAnsi="Open Sans" w:cs="Open Sans"/>
                <w:color w:val="000000"/>
                <w:sz w:val="16"/>
                <w:szCs w:val="16"/>
                <w:lang w:val="es-SV" w:eastAsia="es-SV"/>
              </w:rPr>
            </w:pPr>
            <w:r w:rsidRPr="006E0DB3">
              <w:rPr>
                <w:rFonts w:ascii="Open Sans" w:hAnsi="Open Sans" w:cs="Open Sans"/>
                <w:color w:val="000000"/>
                <w:sz w:val="16"/>
                <w:szCs w:val="16"/>
                <w:lang w:val="es-SV" w:eastAsia="es-SV"/>
              </w:rPr>
              <w:t xml:space="preserve"> $                   1,000.00 </w:t>
            </w:r>
          </w:p>
        </w:tc>
      </w:tr>
      <w:tr w:rsidR="006E0DB3" w:rsidRPr="00C566E2" w14:paraId="1BC0F7A2" w14:textId="77777777" w:rsidTr="006E0DB3">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A692A" w14:textId="77777777" w:rsidR="006E0DB3" w:rsidRPr="006E0DB3" w:rsidRDefault="006E0DB3" w:rsidP="006E0DB3">
            <w:pPr>
              <w:jc w:val="center"/>
              <w:rPr>
                <w:rFonts w:ascii="Open Sans" w:hAnsi="Open Sans" w:cs="Open Sans"/>
                <w:b/>
                <w:color w:val="000000"/>
                <w:sz w:val="20"/>
                <w:szCs w:val="20"/>
                <w:lang w:val="es-SV" w:eastAsia="es-SV"/>
              </w:rPr>
            </w:pPr>
            <w:r w:rsidRPr="006E0DB3">
              <w:rPr>
                <w:rFonts w:ascii="Open Sans" w:hAnsi="Open Sans" w:cs="Open Sans"/>
                <w:b/>
                <w:color w:val="000000"/>
                <w:sz w:val="20"/>
                <w:szCs w:val="20"/>
                <w:lang w:val="es-SV" w:eastAsia="es-SV"/>
              </w:rPr>
              <w:t>TOTAL CONTRATO</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14F7E" w14:textId="77777777" w:rsidR="006E0DB3" w:rsidRPr="006E0DB3" w:rsidRDefault="006E0DB3" w:rsidP="00E72E01">
            <w:pPr>
              <w:jc w:val="center"/>
              <w:rPr>
                <w:rFonts w:ascii="Open Sans" w:hAnsi="Open Sans" w:cs="Open Sans"/>
                <w:b/>
                <w:color w:val="000000"/>
                <w:sz w:val="20"/>
                <w:szCs w:val="20"/>
                <w:lang w:val="es-SV" w:eastAsia="es-SV"/>
              </w:rPr>
            </w:pPr>
            <w:r w:rsidRPr="006E0DB3">
              <w:rPr>
                <w:rFonts w:ascii="Open Sans" w:hAnsi="Open Sans" w:cs="Open Sans"/>
                <w:b/>
                <w:color w:val="000000"/>
                <w:sz w:val="20"/>
                <w:szCs w:val="20"/>
                <w:lang w:val="es-SV" w:eastAsia="es-SV"/>
              </w:rPr>
              <w:t>447</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36970" w14:textId="77777777" w:rsidR="006E0DB3" w:rsidRPr="006E0DB3" w:rsidRDefault="006E0DB3" w:rsidP="00E72E01">
            <w:pPr>
              <w:jc w:val="center"/>
              <w:rPr>
                <w:rFonts w:ascii="Open Sans" w:hAnsi="Open Sans" w:cs="Open Sans"/>
                <w:b/>
                <w:color w:val="000000"/>
                <w:sz w:val="20"/>
                <w:szCs w:val="20"/>
                <w:lang w:val="es-SV" w:eastAsia="es-SV"/>
              </w:rPr>
            </w:pPr>
            <w:r w:rsidRPr="006E0DB3">
              <w:rPr>
                <w:rFonts w:ascii="Open Sans" w:hAnsi="Open Sans" w:cs="Open Sans"/>
                <w:b/>
                <w:bCs/>
                <w:color w:val="000000"/>
                <w:sz w:val="20"/>
                <w:szCs w:val="20"/>
                <w:lang w:eastAsia="es-SV"/>
              </w:rPr>
              <w:t>$       65,790.00</w:t>
            </w:r>
          </w:p>
        </w:tc>
      </w:tr>
    </w:tbl>
    <w:p w14:paraId="54E8C4C3" w14:textId="77777777" w:rsidR="00AE5B6B" w:rsidRDefault="00AE5B6B" w:rsidP="00DF1616">
      <w:pPr>
        <w:spacing w:line="360" w:lineRule="auto"/>
        <w:jc w:val="both"/>
        <w:rPr>
          <w:rFonts w:ascii="Open Sans" w:hAnsi="Open Sans" w:cs="Open Sans"/>
          <w:sz w:val="22"/>
          <w:szCs w:val="22"/>
        </w:rPr>
      </w:pPr>
    </w:p>
    <w:p w14:paraId="00D14E8D"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390FA2" w:rsidRPr="00AE5B6B">
        <w:rPr>
          <w:rFonts w:ascii="Open Sans" w:hAnsi="Open Sans" w:cs="Open Sans"/>
          <w:b/>
          <w:color w:val="000000"/>
          <w:sz w:val="22"/>
          <w:szCs w:val="22"/>
        </w:rPr>
        <w:t>SESENTA Y CINCO</w:t>
      </w:r>
      <w:r w:rsidR="001C0D29" w:rsidRPr="00AE5B6B">
        <w:rPr>
          <w:rFonts w:ascii="Open Sans" w:hAnsi="Open Sans" w:cs="Open Sans"/>
          <w:b/>
          <w:color w:val="000000"/>
          <w:sz w:val="22"/>
          <w:szCs w:val="22"/>
        </w:rPr>
        <w:t xml:space="preserve"> MIL </w:t>
      </w:r>
      <w:r w:rsidR="00390FA2" w:rsidRPr="00AE5B6B">
        <w:rPr>
          <w:rFonts w:ascii="Open Sans" w:hAnsi="Open Sans" w:cs="Open Sans"/>
          <w:b/>
          <w:color w:val="000000"/>
          <w:sz w:val="22"/>
          <w:szCs w:val="22"/>
        </w:rPr>
        <w:t>SETECIENTOS NOVENTA</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390FA2" w:rsidRPr="00AE5B6B">
        <w:rPr>
          <w:rFonts w:ascii="Open Sans" w:hAnsi="Open Sans" w:cs="Open Sans"/>
          <w:b/>
          <w:sz w:val="22"/>
          <w:szCs w:val="22"/>
        </w:rPr>
        <w:t>65,790.00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xml:space="preserve">, sub </w:t>
      </w:r>
      <w:r w:rsidR="00F42629" w:rsidRPr="00AE5B6B">
        <w:rPr>
          <w:rFonts w:ascii="Open Sans" w:hAnsi="Open Sans" w:cs="Open Sans"/>
          <w:sz w:val="22"/>
          <w:szCs w:val="22"/>
        </w:rPr>
        <w:lastRenderedPageBreak/>
        <w:t>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2D5978" w:rsidRPr="00AE5B6B">
        <w:rPr>
          <w:rFonts w:ascii="Open Sans" w:hAnsi="Open Sans" w:cs="Open Sans"/>
          <w:b/>
          <w:sz w:val="22"/>
          <w:szCs w:val="22"/>
        </w:rPr>
        <w:t xml:space="preserve">SEIS </w:t>
      </w:r>
      <w:r w:rsidR="001C0D29" w:rsidRPr="00AE5B6B">
        <w:rPr>
          <w:rFonts w:ascii="Open Sans" w:hAnsi="Open Sans" w:cs="Open Sans"/>
          <w:b/>
          <w:sz w:val="22"/>
          <w:szCs w:val="22"/>
        </w:rPr>
        <w:t xml:space="preserve">MIL </w:t>
      </w:r>
      <w:r w:rsidR="002D5978" w:rsidRPr="00AE5B6B">
        <w:rPr>
          <w:rFonts w:ascii="Open Sans" w:hAnsi="Open Sans" w:cs="Open Sans"/>
          <w:b/>
          <w:sz w:val="22"/>
          <w:szCs w:val="22"/>
        </w:rPr>
        <w:t>QUINIENTOS SETENTA Y NUEVE</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 xml:space="preserve">lo </w:t>
      </w:r>
      <w:r w:rsidR="00B16BE3" w:rsidRPr="00AE5B6B">
        <w:rPr>
          <w:rFonts w:ascii="Open Sans" w:hAnsi="Open Sans" w:cs="Open Sans"/>
          <w:sz w:val="22"/>
          <w:szCs w:val="22"/>
        </w:rPr>
        <w:lastRenderedPageBreak/>
        <w:t>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 xml:space="preserve">Previo al vencimiento del plazo pactado, el presente contrato podrá ser prorrogado de conformidad a lo establecido en el artículo ochenta y </w:t>
      </w:r>
      <w:r w:rsidR="00133B29" w:rsidRPr="00AE5B6B">
        <w:rPr>
          <w:rFonts w:ascii="Open Sans" w:hAnsi="Open Sans" w:cs="Open Sans"/>
          <w:sz w:val="22"/>
          <w:szCs w:val="22"/>
        </w:rPr>
        <w:lastRenderedPageBreak/>
        <w:t>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pago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de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la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participación</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pago </w:t>
      </w:r>
      <w:r w:rsidR="00E6635A">
        <w:rPr>
          <w:rFonts w:ascii="Open Sans" w:hAnsi="Open Sans" w:cs="Open Sans"/>
          <w:sz w:val="22"/>
          <w:szCs w:val="22"/>
          <w:lang w:val="es-ES_tradnl"/>
        </w:rPr>
        <w:t xml:space="preserve"> </w:t>
      </w:r>
      <w:r w:rsidR="000B52A0" w:rsidRPr="00AE5B6B">
        <w:rPr>
          <w:rFonts w:ascii="Open Sans" w:hAnsi="Open Sans" w:cs="Open Sans"/>
          <w:sz w:val="22"/>
          <w:szCs w:val="22"/>
          <w:lang w:val="es-ES_tradnl"/>
        </w:rPr>
        <w:t xml:space="preserve">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w:t>
      </w:r>
      <w:r w:rsidR="00133B29" w:rsidRPr="00AE5B6B">
        <w:rPr>
          <w:rFonts w:ascii="Open Sans" w:hAnsi="Open Sans" w:cs="Open Sans"/>
          <w:sz w:val="22"/>
          <w:szCs w:val="22"/>
        </w:rPr>
        <w:lastRenderedPageBreak/>
        <w:t>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w:t>
      </w:r>
      <w:r w:rsidR="00133B29" w:rsidRPr="00AE5B6B">
        <w:rPr>
          <w:rFonts w:ascii="Open Sans" w:hAnsi="Open Sans" w:cs="Open Sans"/>
          <w:sz w:val="22"/>
          <w:szCs w:val="22"/>
        </w:rPr>
        <w:lastRenderedPageBreak/>
        <w:t xml:space="preserve">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w:t>
      </w:r>
      <w:r w:rsidR="006D6E4D" w:rsidRPr="00AE5B6B">
        <w:rPr>
          <w:rFonts w:ascii="Open Sans" w:hAnsi="Open Sans" w:cs="Open Sans"/>
          <w:sz w:val="22"/>
          <w:szCs w:val="22"/>
        </w:rPr>
        <w:lastRenderedPageBreak/>
        <w:t>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78BF254D" w14:textId="77777777" w:rsidR="00DF1616" w:rsidRPr="00EA586B" w:rsidRDefault="00DF1616" w:rsidP="00DF1616">
      <w:pPr>
        <w:spacing w:line="360" w:lineRule="auto"/>
        <w:jc w:val="both"/>
        <w:rPr>
          <w:rFonts w:ascii="Century Gothic" w:hAnsi="Century Gothic"/>
          <w:sz w:val="22"/>
          <w:szCs w:val="22"/>
        </w:rPr>
      </w:pPr>
    </w:p>
    <w:p w14:paraId="5806F003" w14:textId="77777777" w:rsidR="009202BB" w:rsidRPr="00EA586B" w:rsidRDefault="009202BB" w:rsidP="00DF1616">
      <w:pPr>
        <w:spacing w:line="360" w:lineRule="auto"/>
        <w:jc w:val="both"/>
        <w:rPr>
          <w:rFonts w:ascii="Century Gothic" w:hAnsi="Century Gothic"/>
          <w:sz w:val="22"/>
          <w:szCs w:val="22"/>
        </w:rPr>
      </w:pPr>
    </w:p>
    <w:p w14:paraId="1D327DD5" w14:textId="77777777" w:rsidR="00DF1616" w:rsidRDefault="00DF1616" w:rsidP="00DF1616">
      <w:pPr>
        <w:spacing w:line="360" w:lineRule="auto"/>
        <w:jc w:val="both"/>
        <w:rPr>
          <w:rFonts w:ascii="Century Gothic" w:hAnsi="Century Gothic"/>
        </w:rPr>
      </w:pPr>
    </w:p>
    <w:p w14:paraId="35120695" w14:textId="77777777" w:rsidR="00DE380E" w:rsidRDefault="00DE380E" w:rsidP="00DF1616">
      <w:pPr>
        <w:spacing w:line="360" w:lineRule="auto"/>
        <w:jc w:val="both"/>
        <w:rPr>
          <w:rFonts w:ascii="Century Gothic" w:hAnsi="Century Gothic"/>
        </w:rPr>
      </w:pPr>
    </w:p>
    <w:p w14:paraId="0F93506F" w14:textId="77777777" w:rsidR="00DE380E" w:rsidRPr="00EA586B" w:rsidRDefault="00DE380E" w:rsidP="00DF1616">
      <w:pPr>
        <w:spacing w:line="360" w:lineRule="auto"/>
        <w:jc w:val="both"/>
        <w:rPr>
          <w:rFonts w:ascii="Century Gothic" w:hAnsi="Century Gothic"/>
        </w:rPr>
      </w:pPr>
    </w:p>
    <w:p w14:paraId="21815EAF" w14:textId="77777777" w:rsidR="00DF1616" w:rsidRPr="00157C97" w:rsidRDefault="00AB5D39" w:rsidP="00DF1616">
      <w:pPr>
        <w:spacing w:line="360" w:lineRule="exact"/>
        <w:jc w:val="both"/>
        <w:rPr>
          <w:rFonts w:ascii="Century Gothic" w:hAnsi="Century Gothic"/>
          <w:sz w:val="18"/>
          <w:szCs w:val="18"/>
        </w:rPr>
      </w:pPr>
      <w:r w:rsidRPr="00157C97">
        <w:rPr>
          <w:rFonts w:ascii="Century Gothic" w:hAnsi="Century Gothic"/>
          <w:b/>
          <w:bCs/>
          <w:sz w:val="18"/>
          <w:szCs w:val="18"/>
          <w:lang w:val="pt-BR"/>
        </w:rPr>
        <w:t>RICARDO F</w:t>
      </w:r>
      <w:r w:rsidR="00157C97" w:rsidRPr="00157C97">
        <w:rPr>
          <w:rFonts w:ascii="Century Gothic" w:hAnsi="Century Gothic"/>
          <w:b/>
          <w:bCs/>
          <w:sz w:val="18"/>
          <w:szCs w:val="18"/>
          <w:lang w:val="pt-BR"/>
        </w:rPr>
        <w:t>RANCISCO</w:t>
      </w:r>
      <w:r w:rsidRPr="00157C97">
        <w:rPr>
          <w:rFonts w:ascii="Century Gothic" w:hAnsi="Century Gothic"/>
          <w:b/>
          <w:bCs/>
          <w:sz w:val="18"/>
          <w:szCs w:val="18"/>
          <w:lang w:val="pt-BR"/>
        </w:rPr>
        <w:t xml:space="preserve"> J</w:t>
      </w:r>
      <w:r w:rsidR="00157C97" w:rsidRPr="00157C97">
        <w:rPr>
          <w:rFonts w:ascii="Century Gothic" w:hAnsi="Century Gothic"/>
          <w:b/>
          <w:bCs/>
          <w:sz w:val="18"/>
          <w:szCs w:val="18"/>
          <w:lang w:val="pt-BR"/>
        </w:rPr>
        <w:t>AVIER MONTENEGRO</w:t>
      </w:r>
      <w:r w:rsidRPr="00157C97">
        <w:rPr>
          <w:rFonts w:ascii="Century Gothic" w:hAnsi="Century Gothic"/>
          <w:b/>
          <w:bCs/>
          <w:sz w:val="18"/>
          <w:szCs w:val="18"/>
          <w:lang w:val="pt-BR"/>
        </w:rPr>
        <w:t xml:space="preserve"> P</w:t>
      </w:r>
      <w:r w:rsidR="00157C97" w:rsidRPr="00157C97">
        <w:rPr>
          <w:rFonts w:ascii="Century Gothic" w:hAnsi="Century Gothic"/>
          <w:b/>
          <w:bCs/>
          <w:sz w:val="18"/>
          <w:szCs w:val="18"/>
          <w:lang w:val="pt-BR"/>
        </w:rPr>
        <w:t>ALOMO</w:t>
      </w:r>
      <w:r w:rsidRPr="00157C97">
        <w:rPr>
          <w:rFonts w:ascii="Century Gothic" w:hAnsi="Century Gothic"/>
          <w:b/>
          <w:bCs/>
          <w:sz w:val="18"/>
          <w:szCs w:val="18"/>
          <w:lang w:val="pt-BR"/>
        </w:rPr>
        <w:tab/>
      </w:r>
      <w:r w:rsidR="00157C97">
        <w:rPr>
          <w:rFonts w:ascii="Century Gothic" w:hAnsi="Century Gothic"/>
          <w:b/>
          <w:bCs/>
          <w:sz w:val="18"/>
          <w:szCs w:val="18"/>
          <w:lang w:val="pt-BR"/>
        </w:rPr>
        <w:t xml:space="preserve">        </w:t>
      </w:r>
      <w:r w:rsidR="00157C97" w:rsidRPr="00157C97">
        <w:rPr>
          <w:rFonts w:ascii="Century Gothic" w:hAnsi="Century Gothic"/>
          <w:b/>
          <w:bCs/>
          <w:sz w:val="18"/>
          <w:szCs w:val="18"/>
          <w:lang w:val="pt-BR"/>
        </w:rPr>
        <w:t>JOAQUÍN ERNESTO GUILLEN MÉNDEZ</w:t>
      </w:r>
      <w:r w:rsidR="001C0D29" w:rsidRPr="00157C97">
        <w:rPr>
          <w:rFonts w:ascii="Century Gothic" w:hAnsi="Century Gothic"/>
          <w:b/>
          <w:bCs/>
          <w:sz w:val="18"/>
          <w:szCs w:val="18"/>
          <w:lang w:val="pt-BR"/>
        </w:rPr>
        <w:tab/>
      </w:r>
      <w:r w:rsidR="001C0D29" w:rsidRPr="00157C97">
        <w:rPr>
          <w:rFonts w:ascii="Century Gothic" w:hAnsi="Century Gothic"/>
          <w:b/>
          <w:bCs/>
          <w:sz w:val="18"/>
          <w:szCs w:val="18"/>
          <w:lang w:val="pt-BR"/>
        </w:rPr>
        <w:tab/>
      </w:r>
      <w:r w:rsidRPr="00157C97">
        <w:rPr>
          <w:rFonts w:ascii="Century Gothic" w:hAnsi="Century Gothic"/>
          <w:b/>
          <w:bCs/>
          <w:sz w:val="18"/>
          <w:szCs w:val="18"/>
          <w:lang w:val="pt-BR"/>
        </w:rPr>
        <w:tab/>
      </w:r>
      <w:r w:rsidR="00044BE3" w:rsidRPr="00157C97">
        <w:rPr>
          <w:rFonts w:ascii="Century Gothic" w:hAnsi="Century Gothic"/>
          <w:b/>
          <w:bCs/>
          <w:sz w:val="18"/>
          <w:szCs w:val="18"/>
          <w:lang w:val="pt-BR"/>
        </w:rPr>
        <w:tab/>
      </w:r>
      <w:r w:rsidR="00C42EF1" w:rsidRPr="00157C97">
        <w:rPr>
          <w:rFonts w:ascii="Century Gothic" w:hAnsi="Century Gothic"/>
          <w:b/>
          <w:bCs/>
          <w:sz w:val="18"/>
          <w:szCs w:val="18"/>
          <w:lang w:val="pt-BR"/>
        </w:rPr>
        <w:t xml:space="preserve">     </w:t>
      </w:r>
    </w:p>
    <w:p w14:paraId="7B1A276D"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6F2056" w:rsidRPr="00DE380E">
        <w:rPr>
          <w:rFonts w:ascii="Open Sans" w:hAnsi="Open Sans" w:cs="Open Sans"/>
          <w:sz w:val="22"/>
          <w:szCs w:val="22"/>
        </w:rPr>
        <w:t>o</w:t>
      </w:r>
      <w:r w:rsidR="001C0D29" w:rsidRPr="00DE380E">
        <w:rPr>
          <w:rFonts w:ascii="Open Sans" w:hAnsi="Open Sans" w:cs="Open Sans"/>
          <w:sz w:val="22"/>
          <w:szCs w:val="22"/>
        </w:rPr>
        <w:t>cho</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B503F6" w:rsidRPr="00DE380E">
        <w:rPr>
          <w:rFonts w:ascii="Open Sans" w:hAnsi="Open Sans" w:cs="Open Sans"/>
          <w:sz w:val="22"/>
          <w:szCs w:val="22"/>
        </w:rPr>
        <w:t xml:space="preserve"> con</w:t>
      </w:r>
      <w:r w:rsidR="001C0D29" w:rsidRPr="00DE380E">
        <w:rPr>
          <w:rFonts w:ascii="Open Sans" w:hAnsi="Open Sans" w:cs="Open Sans"/>
          <w:sz w:val="22"/>
          <w:szCs w:val="22"/>
        </w:rPr>
        <w:t xml:space="preserve"> </w:t>
      </w:r>
      <w:r w:rsidR="00157C97" w:rsidRPr="00DE380E">
        <w:rPr>
          <w:rFonts w:ascii="Open Sans" w:hAnsi="Open Sans" w:cs="Open Sans"/>
          <w:sz w:val="22"/>
          <w:szCs w:val="22"/>
        </w:rPr>
        <w:t>quince</w:t>
      </w:r>
      <w:r w:rsidR="00B503F6" w:rsidRPr="00DE380E">
        <w:rPr>
          <w:rFonts w:ascii="Open Sans" w:hAnsi="Open Sans" w:cs="Open Sans"/>
          <w:sz w:val="22"/>
          <w:szCs w:val="22"/>
        </w:rPr>
        <w:t xml:space="preserve"> minutos</w:t>
      </w:r>
      <w:r w:rsidR="00DF1616" w:rsidRPr="00DE380E">
        <w:rPr>
          <w:rFonts w:ascii="Open Sans" w:hAnsi="Open Sans" w:cs="Open Sans"/>
          <w:sz w:val="22"/>
          <w:szCs w:val="22"/>
        </w:rPr>
        <w:t xml:space="preserve"> 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021FFE" w:rsidRPr="008B10A8">
        <w:rPr>
          <w:rFonts w:ascii="Open Sans" w:hAnsi="Open Sans" w:cs="Open Sans"/>
          <w:color w:val="000000"/>
          <w:sz w:val="21"/>
          <w:szCs w:val="21"/>
        </w:rPr>
        <w:t>---------------</w:t>
      </w:r>
      <w:r w:rsidR="00021FFE">
        <w:rPr>
          <w:rFonts w:ascii="Open Sans" w:hAnsi="Open Sans" w:cs="Open Sans"/>
          <w:color w:val="000000"/>
          <w:sz w:val="21"/>
          <w:szCs w:val="21"/>
        </w:rPr>
        <w:t>-</w:t>
      </w:r>
      <w:r w:rsidR="00021FFE" w:rsidRPr="008B10A8">
        <w:rPr>
          <w:rFonts w:ascii="Open Sans" w:hAnsi="Open Sans" w:cs="Open Sans"/>
          <w:color w:val="000000"/>
          <w:sz w:val="21"/>
          <w:szCs w:val="21"/>
        </w:rPr>
        <w:t xml:space="preserve">------------, del domicilio de ---------------------------, comparece el señor </w:t>
      </w:r>
      <w:r w:rsidR="00021FFE" w:rsidRPr="008B10A8">
        <w:rPr>
          <w:rFonts w:ascii="Open Sans" w:hAnsi="Open Sans" w:cs="Open Sans"/>
          <w:b/>
          <w:color w:val="000000"/>
          <w:sz w:val="21"/>
          <w:szCs w:val="21"/>
        </w:rPr>
        <w:t>RICARDO FRANCISCO JAVIER MONTENEGRO PALOMO</w:t>
      </w:r>
      <w:r w:rsidR="00021FFE" w:rsidRPr="008B10A8">
        <w:rPr>
          <w:rFonts w:ascii="Open Sans" w:hAnsi="Open Sans" w:cs="Open Sans"/>
          <w:color w:val="000000"/>
          <w:sz w:val="21"/>
          <w:szCs w:val="21"/>
        </w:rPr>
        <w:t>, de ---------</w:t>
      </w:r>
      <w:r w:rsidR="00021FFE">
        <w:rPr>
          <w:rFonts w:ascii="Open Sans" w:hAnsi="Open Sans" w:cs="Open Sans"/>
          <w:color w:val="000000"/>
          <w:sz w:val="21"/>
          <w:szCs w:val="21"/>
        </w:rPr>
        <w:t>---</w:t>
      </w:r>
      <w:r w:rsidR="00021FFE" w:rsidRPr="008B10A8">
        <w:rPr>
          <w:rFonts w:ascii="Open Sans" w:hAnsi="Open Sans" w:cs="Open Sans"/>
          <w:color w:val="000000"/>
          <w:sz w:val="21"/>
          <w:szCs w:val="21"/>
        </w:rPr>
        <w:t>------------ años de edad, ---------------------------, del domicilio de --------</w:t>
      </w:r>
      <w:r w:rsidR="00021FFE">
        <w:rPr>
          <w:rFonts w:ascii="Open Sans" w:hAnsi="Open Sans" w:cs="Open Sans"/>
          <w:color w:val="000000"/>
          <w:sz w:val="21"/>
          <w:szCs w:val="21"/>
        </w:rPr>
        <w:t>---</w:t>
      </w:r>
      <w:r w:rsidR="00021FFE" w:rsidRPr="008B10A8">
        <w:rPr>
          <w:rFonts w:ascii="Open Sans" w:hAnsi="Open Sans" w:cs="Open Sans"/>
          <w:color w:val="000000"/>
          <w:sz w:val="21"/>
          <w:szCs w:val="21"/>
        </w:rPr>
        <w:t xml:space="preserve">--------------, Departamento </w:t>
      </w:r>
      <w:r w:rsidR="00021FFE" w:rsidRPr="008B10A8">
        <w:rPr>
          <w:rFonts w:ascii="Open Sans" w:hAnsi="Open Sans" w:cs="Open Sans"/>
          <w:color w:val="000000"/>
          <w:sz w:val="21"/>
          <w:szCs w:val="21"/>
        </w:rPr>
        <w:lastRenderedPageBreak/>
        <w:t>de ------------</w:t>
      </w:r>
      <w:r w:rsidR="00021FFE">
        <w:rPr>
          <w:rFonts w:ascii="Open Sans" w:hAnsi="Open Sans" w:cs="Open Sans"/>
          <w:color w:val="000000"/>
          <w:sz w:val="21"/>
          <w:szCs w:val="21"/>
        </w:rPr>
        <w:t>-----</w:t>
      </w:r>
      <w:r w:rsidR="00021FFE" w:rsidRPr="008B10A8">
        <w:rPr>
          <w:rFonts w:ascii="Open Sans" w:hAnsi="Open Sans" w:cs="Open Sans"/>
          <w:color w:val="000000"/>
          <w:sz w:val="21"/>
          <w:szCs w:val="21"/>
        </w:rPr>
        <w:t>---------, persona a quien conozco, portador de su Documento Único de Identidad número -------</w:t>
      </w:r>
      <w:r w:rsidR="00021FFE">
        <w:rPr>
          <w:rFonts w:ascii="Open Sans" w:hAnsi="Open Sans" w:cs="Open Sans"/>
          <w:color w:val="000000"/>
          <w:sz w:val="21"/>
          <w:szCs w:val="21"/>
        </w:rPr>
        <w:t>--------</w:t>
      </w:r>
      <w:r w:rsidR="00021FFE" w:rsidRPr="008B10A8">
        <w:rPr>
          <w:rFonts w:ascii="Open Sans" w:hAnsi="Open Sans" w:cs="Open Sans"/>
          <w:color w:val="000000"/>
          <w:sz w:val="21"/>
          <w:szCs w:val="21"/>
        </w:rPr>
        <w:t>------------ - -----</w:t>
      </w:r>
      <w:r w:rsidR="00021FFE">
        <w:rPr>
          <w:rFonts w:ascii="Open Sans" w:hAnsi="Open Sans" w:cs="Open Sans"/>
          <w:color w:val="000000"/>
          <w:sz w:val="21"/>
          <w:szCs w:val="21"/>
        </w:rPr>
        <w:t>--</w:t>
      </w:r>
      <w:r w:rsidR="00021FFE" w:rsidRPr="008B10A8">
        <w:rPr>
          <w:rFonts w:ascii="Open Sans" w:hAnsi="Open Sans" w:cs="Open Sans"/>
          <w:color w:val="000000"/>
          <w:sz w:val="21"/>
          <w:szCs w:val="21"/>
        </w:rPr>
        <w:t>--</w:t>
      </w:r>
      <w:r w:rsidR="00021FFE" w:rsidRPr="00DE380E">
        <w:rPr>
          <w:rFonts w:ascii="Open Sans" w:hAnsi="Open Sans" w:cs="Open Sans"/>
          <w:sz w:val="22"/>
          <w:szCs w:val="22"/>
        </w:rPr>
        <w:t xml:space="preserve">, con fecha de vencimiento el día nueve de noviembre de dos mil dieciocho, y Número de Identificación Tributaria </w:t>
      </w:r>
      <w:r w:rsidR="00021FFE" w:rsidRPr="00086169">
        <w:rPr>
          <w:rFonts w:ascii="Open Sans" w:hAnsi="Open Sans" w:cs="Open Sans"/>
          <w:sz w:val="22"/>
          <w:szCs w:val="22"/>
        </w:rPr>
        <w:t>------------------------ – ----------------------- – -----------------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w:t>
      </w:r>
      <w:r w:rsidR="000035D9" w:rsidRPr="00DE380E">
        <w:rPr>
          <w:rFonts w:ascii="Open Sans" w:hAnsi="Open Sans" w:cs="Open Sans"/>
          <w:color w:val="000000"/>
          <w:sz w:val="22"/>
          <w:szCs w:val="22"/>
        </w:rPr>
        <w:lastRenderedPageBreak/>
        <w:t xml:space="preserve">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 xml:space="preserve">Certificación de los Acuerdos del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CF6972" w:rsidRPr="00DE380E">
        <w:rPr>
          <w:rFonts w:ascii="Open Sans" w:hAnsi="Open Sans" w:cs="Open Sans"/>
          <w:color w:val="000000"/>
          <w:sz w:val="22"/>
          <w:szCs w:val="22"/>
        </w:rPr>
        <w:t xml:space="preserve"> </w:t>
      </w:r>
      <w:r w:rsidR="0083338F" w:rsidRPr="00DE380E">
        <w:rPr>
          <w:rFonts w:ascii="Open Sans" w:hAnsi="Open Sans" w:cs="Open Sans"/>
          <w:b/>
          <w:sz w:val="22"/>
          <w:szCs w:val="22"/>
        </w:rPr>
        <w:t>JOAQUIN ERNESTO GUILLEN MENDEZ</w:t>
      </w:r>
      <w:r w:rsidR="0083338F" w:rsidRPr="00DE380E">
        <w:rPr>
          <w:rFonts w:ascii="Open Sans" w:hAnsi="Open Sans" w:cs="Open Sans"/>
          <w:sz w:val="22"/>
          <w:szCs w:val="22"/>
        </w:rPr>
        <w:t xml:space="preserve">, </w:t>
      </w:r>
      <w:r w:rsidR="00021FFE" w:rsidRPr="00086169">
        <w:rPr>
          <w:rFonts w:ascii="Open Sans" w:hAnsi="Open Sans" w:cs="Open Sans"/>
          <w:color w:val="000000"/>
          <w:sz w:val="22"/>
          <w:szCs w:val="22"/>
        </w:rPr>
        <w:t xml:space="preserve">de ------------------------------- años de edad, --------------------------------, del domicilio de ------------------------, </w:t>
      </w:r>
      <w:r w:rsidR="00021FFE">
        <w:rPr>
          <w:rFonts w:ascii="Open Sans" w:hAnsi="Open Sans" w:cs="Open Sans"/>
          <w:color w:val="000000"/>
          <w:sz w:val="22"/>
          <w:szCs w:val="22"/>
        </w:rPr>
        <w:t>departamento ---</w:t>
      </w:r>
      <w:r w:rsidR="00021FFE" w:rsidRPr="00086169">
        <w:rPr>
          <w:rFonts w:ascii="Open Sans" w:hAnsi="Open Sans" w:cs="Open Sans"/>
          <w:color w:val="000000"/>
          <w:sz w:val="22"/>
          <w:szCs w:val="22"/>
        </w:rPr>
        <w:t>---------------------------</w:t>
      </w:r>
      <w:r w:rsidR="0083338F" w:rsidRPr="00DE380E">
        <w:rPr>
          <w:rFonts w:ascii="Open Sans" w:hAnsi="Open Sans" w:cs="Open Sans"/>
          <w:sz w:val="22"/>
          <w:szCs w:val="22"/>
        </w:rPr>
        <w:t xml:space="preserve">, persona a quien no conozco, a quien identifico por medio de su Documento Único de Identidad número </w:t>
      </w:r>
      <w:r w:rsidR="00DC30D8" w:rsidRPr="00086169">
        <w:rPr>
          <w:rFonts w:ascii="Open Sans" w:hAnsi="Open Sans" w:cs="Open Sans"/>
          <w:color w:val="000000"/>
          <w:sz w:val="22"/>
          <w:szCs w:val="22"/>
        </w:rPr>
        <w:t>------------------------------- - -----------</w:t>
      </w:r>
      <w:r w:rsidR="008039CF">
        <w:rPr>
          <w:rFonts w:ascii="Open Sans" w:hAnsi="Open Sans" w:cs="Open Sans"/>
          <w:sz w:val="22"/>
          <w:szCs w:val="22"/>
        </w:rPr>
        <w:t>, con fecha de vencimiento el día treinta de junio de dos mil dieciocho</w:t>
      </w:r>
      <w:r w:rsidR="0083338F" w:rsidRPr="00DE380E">
        <w:rPr>
          <w:rFonts w:ascii="Open Sans" w:hAnsi="Open Sans" w:cs="Open Sans"/>
          <w:sz w:val="22"/>
          <w:szCs w:val="22"/>
        </w:rPr>
        <w:t xml:space="preserve">, y Número de Identificación Tributaria </w:t>
      </w:r>
      <w:r w:rsidR="00021FFE" w:rsidRPr="00086169">
        <w:rPr>
          <w:rFonts w:ascii="Open Sans" w:hAnsi="Open Sans" w:cs="Open Sans"/>
          <w:color w:val="000000"/>
          <w:sz w:val="22"/>
          <w:szCs w:val="22"/>
        </w:rPr>
        <w:t>-------------------------- – -------------------- – ---------------- - -------------</w:t>
      </w:r>
      <w:r w:rsidR="0083338F" w:rsidRPr="00DE380E">
        <w:rPr>
          <w:rFonts w:ascii="Open Sans" w:hAnsi="Open Sans" w:cs="Open Sans"/>
          <w:sz w:val="22"/>
          <w:szCs w:val="22"/>
        </w:rPr>
        <w:t>; quien actúa en su calidad de Director</w:t>
      </w:r>
      <w:r w:rsidR="008039CF">
        <w:rPr>
          <w:rFonts w:ascii="Open Sans" w:hAnsi="Open Sans" w:cs="Open Sans"/>
          <w:sz w:val="22"/>
          <w:szCs w:val="22"/>
        </w:rPr>
        <w:t xml:space="preserve"> General</w:t>
      </w:r>
      <w:r w:rsidR="0083338F" w:rsidRPr="00DE380E">
        <w:rPr>
          <w:rFonts w:ascii="Open Sans" w:hAnsi="Open Sans" w:cs="Open Sans"/>
          <w:sz w:val="22"/>
          <w:szCs w:val="22"/>
        </w:rPr>
        <w:t xml:space="preserve"> y Representante Legal del </w:t>
      </w:r>
      <w:r w:rsidR="0083338F" w:rsidRPr="00DE380E">
        <w:rPr>
          <w:rFonts w:ascii="Open Sans" w:hAnsi="Open Sans" w:cs="Open Sans"/>
          <w:b/>
          <w:sz w:val="22"/>
          <w:szCs w:val="22"/>
        </w:rPr>
        <w:t>INSTITUTO TECNOLÓGICO DE CHALATENANGO</w:t>
      </w:r>
      <w:r w:rsidR="0083338F" w:rsidRPr="00DE380E">
        <w:rPr>
          <w:rFonts w:ascii="Open Sans" w:hAnsi="Open Sans" w:cs="Open Sans"/>
          <w:sz w:val="22"/>
          <w:szCs w:val="22"/>
        </w:rPr>
        <w:t xml:space="preserve">, </w:t>
      </w:r>
      <w:r w:rsidR="00DE380E">
        <w:rPr>
          <w:rFonts w:ascii="Open Sans" w:hAnsi="Open Sans" w:cs="Open Sans"/>
          <w:sz w:val="22"/>
          <w:szCs w:val="22"/>
        </w:rPr>
        <w:t xml:space="preserve">que puede ser identificado por las siglas </w:t>
      </w:r>
      <w:r w:rsidR="00DE380E" w:rsidRPr="00DE380E">
        <w:rPr>
          <w:rFonts w:ascii="Open Sans" w:hAnsi="Open Sans" w:cs="Open Sans"/>
          <w:b/>
          <w:sz w:val="22"/>
          <w:szCs w:val="22"/>
        </w:rPr>
        <w:t>ITCHA</w:t>
      </w:r>
      <w:r w:rsidR="00DE380E">
        <w:rPr>
          <w:rFonts w:ascii="Open Sans" w:hAnsi="Open Sans" w:cs="Open Sans"/>
          <w:b/>
          <w:sz w:val="22"/>
          <w:szCs w:val="22"/>
        </w:rPr>
        <w:t xml:space="preserve"> </w:t>
      </w:r>
      <w:r w:rsidR="0083338F" w:rsidRPr="00DE380E">
        <w:rPr>
          <w:rFonts w:ascii="Open Sans" w:hAnsi="Open Sans" w:cs="Open Sans"/>
          <w:sz w:val="22"/>
          <w:szCs w:val="22"/>
        </w:rPr>
        <w:t>del domicilio de Chalatenango, con Número de Identificación Tributaria cero cuatro cero siete – cero uno cero dos ocho uno – uno cero uno – cuatro; personería que doy fe de ser legítima y suficiente por haber tenido a la vista los siguientes documentos: a) Certificación de Diario Oficial número CIENTO QUINCE, tomo número TRESCIENTOS CUARENTA Y SIETE, de fecha veintiuno de junio del año dos mil, en el que se publicaron los estatutos del INSTITUTO TECNOLÓGICO DE CHALATENANGO y que puede ser identificado por la siglas ITCHA, de los cuales consta que</w:t>
      </w:r>
      <w:r w:rsidR="008039CF">
        <w:rPr>
          <w:rFonts w:ascii="Open Sans" w:hAnsi="Open Sans" w:cs="Open Sans"/>
          <w:sz w:val="22"/>
          <w:szCs w:val="22"/>
        </w:rPr>
        <w:t xml:space="preserve"> es una corporación de derecho público</w:t>
      </w:r>
      <w:r w:rsidR="0006634A">
        <w:rPr>
          <w:rFonts w:ascii="Open Sans" w:hAnsi="Open Sans" w:cs="Open Sans"/>
          <w:sz w:val="22"/>
          <w:szCs w:val="22"/>
        </w:rPr>
        <w:t xml:space="preserve">, que el Gobierno de El Salvador a través del Ministerio de Educación concedió </w:t>
      </w:r>
      <w:r w:rsidR="0006634A">
        <w:rPr>
          <w:rFonts w:ascii="Open Sans" w:hAnsi="Open Sans" w:cs="Open Sans"/>
          <w:sz w:val="22"/>
          <w:szCs w:val="22"/>
        </w:rPr>
        <w:lastRenderedPageBreak/>
        <w:t xml:space="preserve">en forma exclusiva a la Asociación </w:t>
      </w:r>
      <w:proofErr w:type="spellStart"/>
      <w:r w:rsidR="0006634A">
        <w:rPr>
          <w:rFonts w:ascii="Open Sans" w:hAnsi="Open Sans" w:cs="Open Sans"/>
          <w:sz w:val="22"/>
          <w:szCs w:val="22"/>
        </w:rPr>
        <w:t>Agape</w:t>
      </w:r>
      <w:proofErr w:type="spellEnd"/>
      <w:r w:rsidR="0006634A">
        <w:rPr>
          <w:rFonts w:ascii="Open Sans" w:hAnsi="Open Sans" w:cs="Open Sans"/>
          <w:sz w:val="22"/>
          <w:szCs w:val="22"/>
        </w:rPr>
        <w:t xml:space="preserve"> de El Salvador, la administración del instituto, que el Gobierno y Dirección está conferida a una Junta Directiva, que el Presidente de la Junta Directiva será el Director ejecutivo de </w:t>
      </w:r>
      <w:proofErr w:type="spellStart"/>
      <w:r w:rsidR="0006634A">
        <w:rPr>
          <w:rFonts w:ascii="Open Sans" w:hAnsi="Open Sans" w:cs="Open Sans"/>
          <w:sz w:val="22"/>
          <w:szCs w:val="22"/>
        </w:rPr>
        <w:t>Agape</w:t>
      </w:r>
      <w:proofErr w:type="spellEnd"/>
      <w:r w:rsidR="0006634A">
        <w:rPr>
          <w:rFonts w:ascii="Open Sans" w:hAnsi="Open Sans" w:cs="Open Sans"/>
          <w:sz w:val="22"/>
          <w:szCs w:val="22"/>
        </w:rPr>
        <w:t xml:space="preserve">, Que dentro de los organismos y funcionarios del Tecnológico está el </w:t>
      </w:r>
      <w:r w:rsidR="0083338F" w:rsidRPr="00DE380E">
        <w:rPr>
          <w:rFonts w:ascii="Open Sans" w:hAnsi="Open Sans" w:cs="Open Sans"/>
          <w:sz w:val="22"/>
          <w:szCs w:val="22"/>
        </w:rPr>
        <w:t>Director General</w:t>
      </w:r>
      <w:r w:rsidR="0006634A">
        <w:rPr>
          <w:rFonts w:ascii="Open Sans" w:hAnsi="Open Sans" w:cs="Open Sans"/>
          <w:sz w:val="22"/>
          <w:szCs w:val="22"/>
        </w:rPr>
        <w:t xml:space="preserve"> quien es la máxima autoridad administrativa y representante legal </w:t>
      </w:r>
      <w:r w:rsidR="0083338F" w:rsidRPr="00DE380E">
        <w:rPr>
          <w:rFonts w:ascii="Open Sans" w:hAnsi="Open Sans" w:cs="Open Sans"/>
          <w:sz w:val="22"/>
          <w:szCs w:val="22"/>
        </w:rPr>
        <w:t xml:space="preserve">del Instituto; b) </w:t>
      </w:r>
      <w:r w:rsidR="001A18CF">
        <w:rPr>
          <w:rFonts w:ascii="Open Sans" w:hAnsi="Open Sans" w:cs="Open Sans"/>
          <w:sz w:val="22"/>
          <w:szCs w:val="22"/>
        </w:rPr>
        <w:t xml:space="preserve">Certificación extendida el día siete de mayo de dos mil catorce por el Director Nacional de Educación Superior, </w:t>
      </w:r>
      <w:proofErr w:type="spellStart"/>
      <w:r w:rsidR="001A18CF">
        <w:rPr>
          <w:rFonts w:ascii="Open Sans" w:hAnsi="Open Sans" w:cs="Open Sans"/>
          <w:sz w:val="22"/>
          <w:szCs w:val="22"/>
        </w:rPr>
        <w:t>Msc</w:t>
      </w:r>
      <w:proofErr w:type="spellEnd"/>
      <w:r w:rsidR="001A18CF">
        <w:rPr>
          <w:rFonts w:ascii="Open Sans" w:hAnsi="Open Sans" w:cs="Open Sans"/>
          <w:sz w:val="22"/>
          <w:szCs w:val="22"/>
        </w:rPr>
        <w:t>. José Francisco Marroquin, de la que consta en el Romano III que según punto de acta número OCHENTA, celebrada el día diecinueve de septiembre del año dos mil trece, ratifican el nombramiento del Ingeniero Joaquín Ernesto Guillén Méndez como Director y Representante Legal del instituto</w:t>
      </w:r>
      <w:r w:rsidR="0083338F" w:rsidRPr="00DE380E">
        <w:rPr>
          <w:rFonts w:ascii="Open Sans" w:hAnsi="Open Sans" w:cs="Open Sans"/>
          <w:sz w:val="22"/>
          <w:szCs w:val="22"/>
        </w:rPr>
        <w:t>; c) Certificación de punto de acta de Junta Directiva, extendida por el Secretario de Junta Directiva</w:t>
      </w:r>
      <w:r w:rsidR="001A18CF">
        <w:rPr>
          <w:rFonts w:ascii="Open Sans" w:hAnsi="Open Sans" w:cs="Open Sans"/>
          <w:sz w:val="22"/>
          <w:szCs w:val="22"/>
        </w:rPr>
        <w:t xml:space="preserve"> Licenciado</w:t>
      </w:r>
      <w:r w:rsidR="0083338F" w:rsidRPr="00DE380E">
        <w:rPr>
          <w:rFonts w:ascii="Open Sans" w:hAnsi="Open Sans" w:cs="Open Sans"/>
          <w:sz w:val="22"/>
          <w:szCs w:val="22"/>
        </w:rPr>
        <w:t xml:space="preserve"> Salvador Zepeda Carrillo con fecha </w:t>
      </w:r>
      <w:r w:rsidR="001A18CF">
        <w:rPr>
          <w:rFonts w:ascii="Open Sans" w:hAnsi="Open Sans" w:cs="Open Sans"/>
          <w:sz w:val="22"/>
          <w:szCs w:val="22"/>
        </w:rPr>
        <w:t>ocho</w:t>
      </w:r>
      <w:r w:rsidR="0083338F" w:rsidRPr="00DE380E">
        <w:rPr>
          <w:rFonts w:ascii="Open Sans" w:hAnsi="Open Sans" w:cs="Open Sans"/>
          <w:sz w:val="22"/>
          <w:szCs w:val="22"/>
        </w:rPr>
        <w:t xml:space="preserve"> de </w:t>
      </w:r>
      <w:r w:rsidR="001A18CF">
        <w:rPr>
          <w:rFonts w:ascii="Open Sans" w:hAnsi="Open Sans" w:cs="Open Sans"/>
          <w:sz w:val="22"/>
          <w:szCs w:val="22"/>
        </w:rPr>
        <w:t>diciembre</w:t>
      </w:r>
      <w:r w:rsidR="0083338F" w:rsidRPr="00DE380E">
        <w:rPr>
          <w:rFonts w:ascii="Open Sans" w:hAnsi="Open Sans" w:cs="Open Sans"/>
          <w:sz w:val="22"/>
          <w:szCs w:val="22"/>
        </w:rPr>
        <w:t xml:space="preserve"> de dos mil </w:t>
      </w:r>
      <w:proofErr w:type="spellStart"/>
      <w:r w:rsidR="001A18CF">
        <w:rPr>
          <w:rFonts w:ascii="Open Sans" w:hAnsi="Open Sans" w:cs="Open Sans"/>
          <w:sz w:val="22"/>
          <w:szCs w:val="22"/>
        </w:rPr>
        <w:t>quince</w:t>
      </w:r>
      <w:r w:rsidR="0083338F" w:rsidRPr="00DE380E">
        <w:rPr>
          <w:rFonts w:ascii="Open Sans" w:hAnsi="Open Sans" w:cs="Open Sans"/>
          <w:sz w:val="22"/>
          <w:szCs w:val="22"/>
        </w:rPr>
        <w:t>e</w:t>
      </w:r>
      <w:proofErr w:type="spellEnd"/>
      <w:r w:rsidR="0083338F" w:rsidRPr="00DE380E">
        <w:rPr>
          <w:rFonts w:ascii="Open Sans" w:hAnsi="Open Sans" w:cs="Open Sans"/>
          <w:sz w:val="22"/>
          <w:szCs w:val="22"/>
        </w:rPr>
        <w:t>, acta número OCHENTA Y CINCO, en la que se autoriza al Representante Legal JOAQUIN ERNESTO GUILLEN MENDEZ a suscribir Licitaciones Públicas y firmar contratos que se deriven de las ofertas presentadas de dichas licitaciones ante el INSAFORP, reunión celebrada el veinticuatro de septiembre del año dos mil catorce</w:t>
      </w:r>
      <w:r w:rsidR="00F93050" w:rsidRPr="00DE380E">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722D4B"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DE380E">
        <w:rPr>
          <w:rFonts w:ascii="Open Sans" w:hAnsi="Open Sans" w:cs="Open Sans"/>
          <w:b/>
          <w:sz w:val="22"/>
          <w:szCs w:val="22"/>
        </w:rPr>
        <w:t>CUATROCIENTAS CUARENTA Y SIETE</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w:t>
      </w:r>
      <w:r w:rsidR="00DF1616" w:rsidRPr="00DE380E">
        <w:rPr>
          <w:rFonts w:ascii="Open Sans" w:hAnsi="Open Sans" w:cs="Open Sans"/>
          <w:sz w:val="22"/>
          <w:szCs w:val="22"/>
        </w:rPr>
        <w:lastRenderedPageBreak/>
        <w:t xml:space="preserve">de INSAFORP hasta por el precio de </w:t>
      </w:r>
      <w:r w:rsidR="00DE380E">
        <w:rPr>
          <w:rFonts w:ascii="Open Sans" w:hAnsi="Open Sans" w:cs="Open Sans"/>
          <w:b/>
          <w:sz w:val="22"/>
          <w:szCs w:val="22"/>
        </w:rPr>
        <w:t>SESENTA Y CINCO</w:t>
      </w:r>
      <w:r w:rsidR="00C42EF1" w:rsidRPr="00DE380E">
        <w:rPr>
          <w:rFonts w:ascii="Open Sans" w:hAnsi="Open Sans" w:cs="Open Sans"/>
          <w:b/>
          <w:sz w:val="22"/>
          <w:szCs w:val="22"/>
        </w:rPr>
        <w:t xml:space="preserve"> MIL </w:t>
      </w:r>
      <w:r w:rsidR="00DE380E">
        <w:rPr>
          <w:rFonts w:ascii="Open Sans" w:hAnsi="Open Sans" w:cs="Open Sans"/>
          <w:b/>
          <w:sz w:val="22"/>
          <w:szCs w:val="22"/>
        </w:rPr>
        <w:t>SETECIENTOS NOVENTA</w:t>
      </w:r>
      <w:r w:rsidR="00C42EF1" w:rsidRPr="00DE380E">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DE380E">
        <w:rPr>
          <w:rFonts w:ascii="Open Sans" w:hAnsi="Open Sans" w:cs="Open Sans"/>
          <w:b/>
          <w:sz w:val="22"/>
          <w:szCs w:val="22"/>
        </w:rPr>
        <w:t>65,790.00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DE380E">
        <w:rPr>
          <w:rFonts w:ascii="Open Sans" w:hAnsi="Open Sans" w:cs="Open Sans"/>
          <w:b/>
          <w:sz w:val="22"/>
          <w:szCs w:val="22"/>
        </w:rPr>
        <w:t>DOY FE.-</w:t>
      </w:r>
    </w:p>
    <w:p w14:paraId="35678838" w14:textId="77777777" w:rsidR="00DF1616" w:rsidRPr="00AB5D39" w:rsidRDefault="00DF1616" w:rsidP="00DF1616">
      <w:pPr>
        <w:spacing w:line="360" w:lineRule="auto"/>
        <w:jc w:val="both"/>
        <w:rPr>
          <w:rFonts w:ascii="Century Gothic" w:hAnsi="Century Gothic" w:cs="Arial"/>
        </w:rPr>
      </w:pPr>
    </w:p>
    <w:p w14:paraId="5FE19D7D" w14:textId="77777777" w:rsidR="00DF1616" w:rsidRDefault="00DF1616" w:rsidP="00DF1616">
      <w:pPr>
        <w:spacing w:line="360" w:lineRule="exact"/>
        <w:jc w:val="both"/>
        <w:rPr>
          <w:rFonts w:ascii="Century Gothic" w:hAnsi="Century Gothic" w:cs="Arial"/>
        </w:rPr>
      </w:pPr>
    </w:p>
    <w:p w14:paraId="6D63B9BF" w14:textId="77777777" w:rsidR="00C170ED" w:rsidRDefault="00C170ED" w:rsidP="00DF1616">
      <w:pPr>
        <w:spacing w:line="360" w:lineRule="exact"/>
        <w:jc w:val="both"/>
        <w:rPr>
          <w:rFonts w:ascii="Century Gothic" w:hAnsi="Century Gothic" w:cs="Arial"/>
        </w:rPr>
      </w:pPr>
    </w:p>
    <w:p w14:paraId="25D9BF76" w14:textId="77777777" w:rsidR="008F2AEC" w:rsidRDefault="008F2AEC" w:rsidP="00DF1616">
      <w:pPr>
        <w:spacing w:line="360" w:lineRule="exact"/>
        <w:jc w:val="both"/>
        <w:rPr>
          <w:rFonts w:ascii="Century Gothic" w:hAnsi="Century Gothic" w:cs="Arial"/>
        </w:rPr>
      </w:pPr>
    </w:p>
    <w:p w14:paraId="2D92DB13" w14:textId="77777777" w:rsidR="00DE380E" w:rsidRDefault="00DE380E" w:rsidP="00DF1616">
      <w:pPr>
        <w:spacing w:line="360" w:lineRule="exact"/>
        <w:jc w:val="both"/>
        <w:rPr>
          <w:rFonts w:ascii="Century Gothic" w:hAnsi="Century Gothic" w:cs="Arial"/>
        </w:rPr>
      </w:pPr>
    </w:p>
    <w:p w14:paraId="75EB2D22"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157C97">
        <w:rPr>
          <w:rFonts w:ascii="Century Gothic" w:hAnsi="Century Gothic"/>
          <w:b/>
          <w:bCs/>
          <w:sz w:val="18"/>
          <w:szCs w:val="18"/>
          <w:lang w:val="pt-BR"/>
        </w:rPr>
        <w:t>RICARDO FRANCISCO JAVIER MONTENEGRO PALOMO</w:t>
      </w:r>
      <w:r w:rsidRPr="00157C97">
        <w:rPr>
          <w:rFonts w:ascii="Century Gothic" w:hAnsi="Century Gothic"/>
          <w:b/>
          <w:bCs/>
          <w:sz w:val="18"/>
          <w:szCs w:val="18"/>
          <w:lang w:val="pt-BR"/>
        </w:rPr>
        <w:tab/>
      </w:r>
      <w:r>
        <w:rPr>
          <w:rFonts w:ascii="Century Gothic" w:hAnsi="Century Gothic"/>
          <w:b/>
          <w:bCs/>
          <w:sz w:val="18"/>
          <w:szCs w:val="18"/>
          <w:lang w:val="pt-BR"/>
        </w:rPr>
        <w:t xml:space="preserve">           </w:t>
      </w:r>
      <w:r w:rsidRPr="00157C97">
        <w:rPr>
          <w:rFonts w:ascii="Century Gothic" w:hAnsi="Century Gothic"/>
          <w:b/>
          <w:bCs/>
          <w:sz w:val="18"/>
          <w:szCs w:val="18"/>
          <w:lang w:val="pt-BR"/>
        </w:rPr>
        <w:t>JOAQUÍN ERNESTO GUILLEN MÉNDEZ</w:t>
      </w:r>
    </w:p>
    <w:p w14:paraId="5A2F6B42" w14:textId="77777777" w:rsidR="00044BE3" w:rsidRPr="001C7E5A" w:rsidRDefault="00044BE3" w:rsidP="00090DE2">
      <w:pPr>
        <w:spacing w:line="360" w:lineRule="exact"/>
        <w:jc w:val="both"/>
        <w:rPr>
          <w:sz w:val="20"/>
          <w:szCs w:val="20"/>
        </w:rPr>
      </w:pPr>
    </w:p>
    <w:p w14:paraId="6832B132" w14:textId="77777777" w:rsidR="00044BE3" w:rsidRDefault="00044BE3" w:rsidP="00090DE2">
      <w:pPr>
        <w:spacing w:line="360" w:lineRule="exact"/>
        <w:jc w:val="both"/>
        <w:rPr>
          <w:sz w:val="16"/>
          <w:szCs w:val="16"/>
        </w:rPr>
      </w:pPr>
    </w:p>
    <w:p w14:paraId="7BC4AC6B" w14:textId="77777777" w:rsidR="00044BE3" w:rsidRDefault="00044BE3" w:rsidP="00090DE2">
      <w:pPr>
        <w:spacing w:line="360" w:lineRule="exact"/>
        <w:jc w:val="both"/>
        <w:rPr>
          <w:sz w:val="16"/>
          <w:szCs w:val="16"/>
        </w:rPr>
      </w:pPr>
    </w:p>
    <w:p w14:paraId="43177C3B" w14:textId="77777777" w:rsidR="00A86F33" w:rsidRDefault="00A86F33" w:rsidP="00090DE2">
      <w:pPr>
        <w:spacing w:line="360" w:lineRule="exact"/>
        <w:jc w:val="both"/>
        <w:rPr>
          <w:sz w:val="16"/>
          <w:szCs w:val="16"/>
        </w:rPr>
      </w:pPr>
    </w:p>
    <w:p w14:paraId="7705CAE8"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333F" w14:textId="77777777" w:rsidR="00A742F0" w:rsidRDefault="00A742F0">
      <w:r>
        <w:separator/>
      </w:r>
    </w:p>
  </w:endnote>
  <w:endnote w:type="continuationSeparator" w:id="0">
    <w:p w14:paraId="010B876E" w14:textId="77777777" w:rsidR="00A742F0" w:rsidRDefault="00A7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65D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D6ADDA"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66B9"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30D8">
      <w:rPr>
        <w:rStyle w:val="Nmerodepgina"/>
        <w:noProof/>
      </w:rPr>
      <w:t>13</w:t>
    </w:r>
    <w:r>
      <w:rPr>
        <w:rStyle w:val="Nmerodepgina"/>
      </w:rPr>
      <w:fldChar w:fldCharType="end"/>
    </w:r>
  </w:p>
  <w:p w14:paraId="7B94B44D"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2091" w14:textId="77777777" w:rsidR="00A742F0" w:rsidRDefault="00A742F0">
      <w:r>
        <w:separator/>
      </w:r>
    </w:p>
  </w:footnote>
  <w:footnote w:type="continuationSeparator" w:id="0">
    <w:p w14:paraId="461BA2DF" w14:textId="77777777" w:rsidR="00A742F0" w:rsidRDefault="00A7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1F01" w14:textId="7DDF52DC" w:rsidR="00D37F93" w:rsidRDefault="00D37F93">
    <w:pPr>
      <w:pStyle w:val="Encabezado"/>
    </w:pPr>
    <w:r>
      <w:tab/>
    </w:r>
    <w:r>
      <w:tab/>
    </w:r>
    <w:r>
      <w:t>VERSIÓN PÚBLICA</w:t>
    </w:r>
  </w:p>
  <w:p w14:paraId="0236C653" w14:textId="77777777" w:rsidR="00D37F93" w:rsidRDefault="00D37F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21FFE"/>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3301"/>
    <w:rsid w:val="000C3CFD"/>
    <w:rsid w:val="000D1FA4"/>
    <w:rsid w:val="000D3B88"/>
    <w:rsid w:val="000D48C9"/>
    <w:rsid w:val="000D5CB6"/>
    <w:rsid w:val="000F5413"/>
    <w:rsid w:val="00102DC1"/>
    <w:rsid w:val="001163E1"/>
    <w:rsid w:val="00120A81"/>
    <w:rsid w:val="00125656"/>
    <w:rsid w:val="0012797D"/>
    <w:rsid w:val="00130749"/>
    <w:rsid w:val="00133B29"/>
    <w:rsid w:val="00140EC2"/>
    <w:rsid w:val="001546A8"/>
    <w:rsid w:val="00157C97"/>
    <w:rsid w:val="0016750F"/>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61D8D"/>
    <w:rsid w:val="00271FC5"/>
    <w:rsid w:val="0028025B"/>
    <w:rsid w:val="002B3E6B"/>
    <w:rsid w:val="002B6011"/>
    <w:rsid w:val="002B6EA4"/>
    <w:rsid w:val="002D54D0"/>
    <w:rsid w:val="002D5978"/>
    <w:rsid w:val="002E39AC"/>
    <w:rsid w:val="00310539"/>
    <w:rsid w:val="00323333"/>
    <w:rsid w:val="003239A5"/>
    <w:rsid w:val="00325AFD"/>
    <w:rsid w:val="00327F0D"/>
    <w:rsid w:val="00333E9C"/>
    <w:rsid w:val="00335286"/>
    <w:rsid w:val="00340658"/>
    <w:rsid w:val="003421F6"/>
    <w:rsid w:val="003424D5"/>
    <w:rsid w:val="00346157"/>
    <w:rsid w:val="00346E98"/>
    <w:rsid w:val="003515C2"/>
    <w:rsid w:val="00374E53"/>
    <w:rsid w:val="00377FA1"/>
    <w:rsid w:val="00390FA2"/>
    <w:rsid w:val="003934CA"/>
    <w:rsid w:val="0039409A"/>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51096E"/>
    <w:rsid w:val="00511FC6"/>
    <w:rsid w:val="005235D0"/>
    <w:rsid w:val="00523D2C"/>
    <w:rsid w:val="00531679"/>
    <w:rsid w:val="00543DFC"/>
    <w:rsid w:val="00547340"/>
    <w:rsid w:val="00554EA5"/>
    <w:rsid w:val="00566066"/>
    <w:rsid w:val="005739EC"/>
    <w:rsid w:val="00593721"/>
    <w:rsid w:val="005A3A80"/>
    <w:rsid w:val="005A5C2C"/>
    <w:rsid w:val="005B5FFC"/>
    <w:rsid w:val="005C7C16"/>
    <w:rsid w:val="005E032C"/>
    <w:rsid w:val="005E045F"/>
    <w:rsid w:val="005E155E"/>
    <w:rsid w:val="005F6627"/>
    <w:rsid w:val="00600D60"/>
    <w:rsid w:val="0062136A"/>
    <w:rsid w:val="00621605"/>
    <w:rsid w:val="006307AE"/>
    <w:rsid w:val="00630A7B"/>
    <w:rsid w:val="00631346"/>
    <w:rsid w:val="00631530"/>
    <w:rsid w:val="00642736"/>
    <w:rsid w:val="00650AE2"/>
    <w:rsid w:val="006547EC"/>
    <w:rsid w:val="00661C60"/>
    <w:rsid w:val="00663B80"/>
    <w:rsid w:val="00673B82"/>
    <w:rsid w:val="006772CB"/>
    <w:rsid w:val="006813D5"/>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937CB"/>
    <w:rsid w:val="0079721F"/>
    <w:rsid w:val="007D0C57"/>
    <w:rsid w:val="007D4DB1"/>
    <w:rsid w:val="007D564D"/>
    <w:rsid w:val="007D61D3"/>
    <w:rsid w:val="007D7F37"/>
    <w:rsid w:val="007E23AE"/>
    <w:rsid w:val="008039CF"/>
    <w:rsid w:val="0081469C"/>
    <w:rsid w:val="0083338F"/>
    <w:rsid w:val="00834AD1"/>
    <w:rsid w:val="0084179B"/>
    <w:rsid w:val="00846F8A"/>
    <w:rsid w:val="00847C62"/>
    <w:rsid w:val="008545B8"/>
    <w:rsid w:val="00856D88"/>
    <w:rsid w:val="00860EAC"/>
    <w:rsid w:val="00875C39"/>
    <w:rsid w:val="00883FA7"/>
    <w:rsid w:val="00887B0D"/>
    <w:rsid w:val="00892A85"/>
    <w:rsid w:val="00893872"/>
    <w:rsid w:val="00894A85"/>
    <w:rsid w:val="008A0775"/>
    <w:rsid w:val="008A20A9"/>
    <w:rsid w:val="008B0569"/>
    <w:rsid w:val="008B2E38"/>
    <w:rsid w:val="008C3587"/>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F5F"/>
    <w:rsid w:val="00A45AD7"/>
    <w:rsid w:val="00A47AF1"/>
    <w:rsid w:val="00A51E55"/>
    <w:rsid w:val="00A52295"/>
    <w:rsid w:val="00A56140"/>
    <w:rsid w:val="00A67B29"/>
    <w:rsid w:val="00A70B21"/>
    <w:rsid w:val="00A742F0"/>
    <w:rsid w:val="00A8203E"/>
    <w:rsid w:val="00A86F33"/>
    <w:rsid w:val="00A94D1C"/>
    <w:rsid w:val="00AA073E"/>
    <w:rsid w:val="00AA4925"/>
    <w:rsid w:val="00AB5D39"/>
    <w:rsid w:val="00AD4C7A"/>
    <w:rsid w:val="00AD5AD0"/>
    <w:rsid w:val="00AD7660"/>
    <w:rsid w:val="00AE25EB"/>
    <w:rsid w:val="00AE5B6B"/>
    <w:rsid w:val="00AF33F8"/>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FED"/>
    <w:rsid w:val="00C8177F"/>
    <w:rsid w:val="00C87F42"/>
    <w:rsid w:val="00C95DDB"/>
    <w:rsid w:val="00CA4E5D"/>
    <w:rsid w:val="00CC3614"/>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37F93"/>
    <w:rsid w:val="00D423F4"/>
    <w:rsid w:val="00D45103"/>
    <w:rsid w:val="00D46CE3"/>
    <w:rsid w:val="00D5472C"/>
    <w:rsid w:val="00D5519F"/>
    <w:rsid w:val="00D65570"/>
    <w:rsid w:val="00D75D88"/>
    <w:rsid w:val="00D7609B"/>
    <w:rsid w:val="00D760FF"/>
    <w:rsid w:val="00D81544"/>
    <w:rsid w:val="00D9125E"/>
    <w:rsid w:val="00D91752"/>
    <w:rsid w:val="00D939FF"/>
    <w:rsid w:val="00DA5080"/>
    <w:rsid w:val="00DB16FB"/>
    <w:rsid w:val="00DC30D8"/>
    <w:rsid w:val="00DC39E2"/>
    <w:rsid w:val="00DC6109"/>
    <w:rsid w:val="00DD2ADF"/>
    <w:rsid w:val="00DE2986"/>
    <w:rsid w:val="00DE380E"/>
    <w:rsid w:val="00DF1616"/>
    <w:rsid w:val="00E05EDA"/>
    <w:rsid w:val="00E10837"/>
    <w:rsid w:val="00E109AE"/>
    <w:rsid w:val="00E340C1"/>
    <w:rsid w:val="00E36701"/>
    <w:rsid w:val="00E37F7C"/>
    <w:rsid w:val="00E5194B"/>
    <w:rsid w:val="00E6440C"/>
    <w:rsid w:val="00E6635A"/>
    <w:rsid w:val="00E80A9F"/>
    <w:rsid w:val="00E81BDD"/>
    <w:rsid w:val="00E84537"/>
    <w:rsid w:val="00E85153"/>
    <w:rsid w:val="00E9455B"/>
    <w:rsid w:val="00EA586B"/>
    <w:rsid w:val="00EA651C"/>
    <w:rsid w:val="00EB02BC"/>
    <w:rsid w:val="00EB18D1"/>
    <w:rsid w:val="00ED6CBE"/>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63D38"/>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2604-A6B9-4228-8B05-E3E095B0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4734</Words>
  <Characters>26723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2015-02-19T20:08:00Z</cp:lastPrinted>
  <dcterms:created xsi:type="dcterms:W3CDTF">2021-07-30T15:42:00Z</dcterms:created>
  <dcterms:modified xsi:type="dcterms:W3CDTF">2021-07-30T20:44:00Z</dcterms:modified>
</cp:coreProperties>
</file>