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7B" w:rsidRPr="00446B37" w:rsidRDefault="00FB657B" w:rsidP="00FB657B">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sidR="009E4352">
        <w:rPr>
          <w:rFonts w:ascii="Open Sans" w:hAnsi="Open Sans" w:cs="Open Sans"/>
          <w:b/>
          <w:bCs/>
          <w:color w:val="000000"/>
          <w:sz w:val="22"/>
          <w:szCs w:val="22"/>
          <w:lang w:val="es-GT"/>
        </w:rPr>
        <w:t>81</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FB657B" w:rsidRPr="00446B37" w:rsidRDefault="00FB657B" w:rsidP="00FB657B">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Pr>
          <w:rFonts w:ascii="Open Sans" w:hAnsi="Open Sans" w:cs="Open Sans"/>
          <w:b/>
          <w:bCs/>
          <w:sz w:val="22"/>
          <w:szCs w:val="22"/>
        </w:rPr>
        <w:t>LA</w:t>
      </w:r>
      <w:r w:rsidR="005F22ED">
        <w:rPr>
          <w:rFonts w:ascii="Open Sans" w:hAnsi="Open Sans" w:cs="Open Sans"/>
          <w:b/>
          <w:bCs/>
          <w:sz w:val="22"/>
          <w:szCs w:val="22"/>
        </w:rPr>
        <w:t xml:space="preserve"> FUNDACIÓN INSTITUTO SALVADOREÑO DEL CEMENTO Y </w:t>
      </w:r>
      <w:r w:rsidR="00846E3E">
        <w:rPr>
          <w:rFonts w:ascii="Open Sans" w:hAnsi="Open Sans" w:cs="Open Sans"/>
          <w:b/>
          <w:bCs/>
          <w:sz w:val="22"/>
          <w:szCs w:val="22"/>
        </w:rPr>
        <w:t>D</w:t>
      </w:r>
      <w:r w:rsidR="005F22ED">
        <w:rPr>
          <w:rFonts w:ascii="Open Sans" w:hAnsi="Open Sans" w:cs="Open Sans"/>
          <w:b/>
          <w:bCs/>
          <w:sz w:val="22"/>
          <w:szCs w:val="22"/>
        </w:rPr>
        <w:t>EL CONCRETO – ISCYC.</w:t>
      </w:r>
    </w:p>
    <w:p w:rsidR="00FB657B" w:rsidRPr="00446B37" w:rsidRDefault="00FB657B" w:rsidP="00FB657B">
      <w:pPr>
        <w:jc w:val="both"/>
        <w:rPr>
          <w:rFonts w:ascii="Open Sans" w:hAnsi="Open Sans" w:cs="Open Sans"/>
          <w:bCs/>
          <w:color w:val="000000"/>
          <w:sz w:val="22"/>
          <w:szCs w:val="22"/>
          <w:lang w:val="es-MX"/>
        </w:rPr>
      </w:pPr>
    </w:p>
    <w:p w:rsidR="00FB657B" w:rsidRDefault="00FB657B" w:rsidP="00FB657B">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9D4308"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 xml:space="preserve">y </w:t>
      </w:r>
      <w:r w:rsidR="005F22ED">
        <w:rPr>
          <w:rFonts w:ascii="Open Sans" w:hAnsi="Open Sans" w:cs="Open Sans"/>
          <w:b/>
          <w:color w:val="000000"/>
          <w:sz w:val="22"/>
          <w:szCs w:val="23"/>
        </w:rPr>
        <w:t>RAFAEL ALEJANDRO GONZÁLEZ MAGAÑA</w:t>
      </w:r>
      <w:r w:rsidRPr="000F76BB">
        <w:rPr>
          <w:rFonts w:ascii="Open Sans" w:hAnsi="Open Sans" w:cs="Open Sans"/>
          <w:b/>
          <w:color w:val="000000"/>
          <w:sz w:val="22"/>
          <w:szCs w:val="23"/>
        </w:rPr>
        <w:t xml:space="preserve">, </w:t>
      </w:r>
      <w:r w:rsidR="009D4308" w:rsidRPr="000E5CC2">
        <w:rPr>
          <w:rFonts w:ascii="Open Sans" w:hAnsi="Open Sans" w:cs="Open Sans"/>
          <w:color w:val="000000"/>
          <w:sz w:val="22"/>
          <w:szCs w:val="23"/>
        </w:rPr>
        <w:t>de ------------------------ años de edad, -----------------------, del domicilio de -------------------, departamento de ---------------------, con Documento Único de Identidad número --------------------------- - -----------</w:t>
      </w:r>
      <w:r w:rsidRPr="000F76BB">
        <w:rPr>
          <w:rFonts w:ascii="Open Sans" w:hAnsi="Open Sans" w:cs="Open Sans"/>
          <w:color w:val="000000"/>
          <w:sz w:val="22"/>
          <w:szCs w:val="23"/>
        </w:rPr>
        <w:t xml:space="preserve">, con fecha de vencimiento </w:t>
      </w:r>
      <w:r w:rsidR="005F22ED">
        <w:rPr>
          <w:rFonts w:ascii="Open Sans" w:hAnsi="Open Sans" w:cs="Open Sans"/>
          <w:color w:val="000000"/>
          <w:sz w:val="22"/>
          <w:szCs w:val="23"/>
        </w:rPr>
        <w:t>cinco</w:t>
      </w:r>
      <w:r w:rsidRPr="000F76BB">
        <w:rPr>
          <w:rFonts w:ascii="Open Sans" w:hAnsi="Open Sans" w:cs="Open Sans"/>
          <w:color w:val="000000"/>
          <w:sz w:val="22"/>
          <w:szCs w:val="23"/>
        </w:rPr>
        <w:t xml:space="preserve"> de </w:t>
      </w:r>
      <w:r w:rsidR="005F22ED">
        <w:rPr>
          <w:rFonts w:ascii="Open Sans" w:hAnsi="Open Sans" w:cs="Open Sans"/>
          <w:color w:val="000000"/>
          <w:sz w:val="22"/>
          <w:szCs w:val="23"/>
        </w:rPr>
        <w:t>julio</w:t>
      </w:r>
      <w:r w:rsidRPr="000F76BB">
        <w:rPr>
          <w:rFonts w:ascii="Open Sans" w:hAnsi="Open Sans" w:cs="Open Sans"/>
          <w:color w:val="000000"/>
          <w:sz w:val="22"/>
          <w:szCs w:val="23"/>
        </w:rPr>
        <w:t xml:space="preserve"> de dos mil dieciocho, y Número de Identificación Tributaria </w:t>
      </w:r>
      <w:r w:rsidR="009D4308">
        <w:rPr>
          <w:rFonts w:cs="Open Sans"/>
          <w:color w:val="000000"/>
        </w:rPr>
        <w:t>------------------------</w:t>
      </w:r>
      <w:r w:rsidR="009D4308" w:rsidRPr="00A305D0">
        <w:rPr>
          <w:rFonts w:cs="Open Sans"/>
          <w:color w:val="000000"/>
        </w:rPr>
        <w:t xml:space="preserve"> – </w:t>
      </w:r>
      <w:r w:rsidR="009D4308">
        <w:rPr>
          <w:rFonts w:cs="Open Sans"/>
          <w:color w:val="000000"/>
        </w:rPr>
        <w:t>----------------------- – ----------------- - -------------</w:t>
      </w:r>
      <w:r w:rsidRPr="000F76BB">
        <w:rPr>
          <w:rFonts w:ascii="Open Sans" w:hAnsi="Open Sans" w:cs="Open Sans"/>
          <w:color w:val="000000"/>
          <w:sz w:val="22"/>
          <w:szCs w:val="23"/>
        </w:rPr>
        <w:t xml:space="preserve">, actuando en nombre y representación en mi calidad de </w:t>
      </w:r>
      <w:r w:rsidR="008D2AB6">
        <w:rPr>
          <w:rFonts w:ascii="Open Sans" w:hAnsi="Open Sans" w:cs="Open Sans"/>
          <w:color w:val="000000"/>
          <w:sz w:val="22"/>
          <w:szCs w:val="23"/>
        </w:rPr>
        <w:t xml:space="preserve">Director </w:t>
      </w:r>
      <w:r w:rsidRPr="000F76BB">
        <w:rPr>
          <w:rFonts w:ascii="Open Sans" w:hAnsi="Open Sans" w:cs="Open Sans"/>
          <w:color w:val="000000"/>
          <w:sz w:val="22"/>
          <w:szCs w:val="23"/>
        </w:rPr>
        <w:t xml:space="preserve">Presidente y Representante Legal de </w:t>
      </w:r>
      <w:r w:rsidRPr="000F76BB">
        <w:rPr>
          <w:rFonts w:ascii="Open Sans" w:hAnsi="Open Sans" w:cs="Open Sans"/>
          <w:sz w:val="22"/>
          <w:szCs w:val="23"/>
        </w:rPr>
        <w:t xml:space="preserve">la </w:t>
      </w:r>
      <w:r w:rsidR="008D2AB6">
        <w:rPr>
          <w:rFonts w:ascii="Open Sans" w:hAnsi="Open Sans" w:cs="Open Sans"/>
          <w:b/>
          <w:bCs/>
          <w:sz w:val="22"/>
          <w:szCs w:val="23"/>
        </w:rPr>
        <w:t>FUNDACIÓN INSTITUTO SALVADOREÑO DEL CEMENTO Y DEL CONCRETO,</w:t>
      </w:r>
      <w:r w:rsidRPr="000F76BB">
        <w:rPr>
          <w:rFonts w:ascii="Open Sans" w:hAnsi="Open Sans" w:cs="Open Sans"/>
          <w:b/>
          <w:bCs/>
          <w:sz w:val="22"/>
          <w:szCs w:val="23"/>
        </w:rPr>
        <w:t xml:space="preserve"> </w:t>
      </w:r>
      <w:r w:rsidR="008D2AB6">
        <w:rPr>
          <w:rFonts w:ascii="Open Sans" w:hAnsi="Open Sans" w:cs="Open Sans"/>
          <w:bCs/>
          <w:sz w:val="22"/>
          <w:szCs w:val="23"/>
        </w:rPr>
        <w:t>que se puede abreviar</w:t>
      </w:r>
      <w:r w:rsidRPr="000F76BB">
        <w:rPr>
          <w:rFonts w:ascii="Open Sans" w:hAnsi="Open Sans" w:cs="Open Sans"/>
          <w:bCs/>
          <w:sz w:val="22"/>
          <w:szCs w:val="23"/>
        </w:rPr>
        <w:t xml:space="preserve"> </w:t>
      </w:r>
      <w:r w:rsidR="008D2AB6">
        <w:rPr>
          <w:rFonts w:ascii="Open Sans" w:hAnsi="Open Sans" w:cs="Open Sans"/>
          <w:b/>
          <w:bCs/>
          <w:sz w:val="22"/>
          <w:szCs w:val="23"/>
        </w:rPr>
        <w:t>ISCYC</w:t>
      </w:r>
      <w:r w:rsidR="009A7D50">
        <w:rPr>
          <w:rFonts w:ascii="Open Sans" w:hAnsi="Open Sans" w:cs="Open Sans"/>
          <w:sz w:val="22"/>
          <w:szCs w:val="23"/>
        </w:rPr>
        <w:t xml:space="preserve">, del domicilio </w:t>
      </w:r>
      <w:r w:rsidRPr="000F76BB">
        <w:rPr>
          <w:rFonts w:ascii="Open Sans" w:hAnsi="Open Sans" w:cs="Open Sans"/>
          <w:sz w:val="22"/>
          <w:szCs w:val="23"/>
        </w:rPr>
        <w:t xml:space="preserve">de la ciudad de </w:t>
      </w:r>
      <w:r w:rsidR="009A7D50">
        <w:rPr>
          <w:rFonts w:ascii="Open Sans" w:hAnsi="Open Sans" w:cs="Open Sans"/>
          <w:sz w:val="22"/>
          <w:szCs w:val="23"/>
        </w:rPr>
        <w:t>Antiguo Cuscatlán</w:t>
      </w:r>
      <w:r>
        <w:rPr>
          <w:rFonts w:ascii="Open Sans" w:hAnsi="Open Sans" w:cs="Open Sans"/>
          <w:sz w:val="22"/>
          <w:szCs w:val="23"/>
        </w:rPr>
        <w:t>, D</w:t>
      </w:r>
      <w:r w:rsidRPr="000F76BB">
        <w:rPr>
          <w:rFonts w:ascii="Open Sans" w:hAnsi="Open Sans" w:cs="Open Sans"/>
          <w:sz w:val="22"/>
          <w:szCs w:val="23"/>
        </w:rPr>
        <w:t xml:space="preserve">epartamento de </w:t>
      </w:r>
      <w:r w:rsidR="009A7D50">
        <w:rPr>
          <w:rFonts w:ascii="Open Sans" w:hAnsi="Open Sans" w:cs="Open Sans"/>
          <w:sz w:val="22"/>
          <w:szCs w:val="23"/>
        </w:rPr>
        <w:t>La Libertad</w:t>
      </w:r>
      <w:r w:rsidRPr="000F76BB">
        <w:rPr>
          <w:rFonts w:ascii="Open Sans" w:hAnsi="Open Sans" w:cs="Open Sans"/>
          <w:sz w:val="22"/>
          <w:szCs w:val="23"/>
        </w:rPr>
        <w:t xml:space="preserve">, con Número de Identificación Tributaria </w:t>
      </w:r>
      <w:r w:rsidR="00452DA4">
        <w:rPr>
          <w:rFonts w:ascii="Open Sans" w:hAnsi="Open Sans" w:cs="Open Sans"/>
          <w:sz w:val="22"/>
          <w:szCs w:val="23"/>
        </w:rPr>
        <w:t xml:space="preserve">cero seis uno cuatro – uno siete uno </w:t>
      </w:r>
      <w:proofErr w:type="spellStart"/>
      <w:r w:rsidR="00452DA4">
        <w:rPr>
          <w:rFonts w:ascii="Open Sans" w:hAnsi="Open Sans" w:cs="Open Sans"/>
          <w:sz w:val="22"/>
          <w:szCs w:val="23"/>
        </w:rPr>
        <w:t>uno</w:t>
      </w:r>
      <w:proofErr w:type="spellEnd"/>
      <w:r w:rsidR="00452DA4">
        <w:rPr>
          <w:rFonts w:ascii="Open Sans" w:hAnsi="Open Sans" w:cs="Open Sans"/>
          <w:sz w:val="22"/>
          <w:szCs w:val="23"/>
        </w:rPr>
        <w:t xml:space="preserve"> nueve cuatro – uno </w:t>
      </w:r>
      <w:proofErr w:type="spellStart"/>
      <w:r w:rsidR="00452DA4">
        <w:rPr>
          <w:rFonts w:ascii="Open Sans" w:hAnsi="Open Sans" w:cs="Open Sans"/>
          <w:sz w:val="22"/>
          <w:szCs w:val="23"/>
        </w:rPr>
        <w:t>uno</w:t>
      </w:r>
      <w:proofErr w:type="spellEnd"/>
      <w:r w:rsidR="00452DA4">
        <w:rPr>
          <w:rFonts w:ascii="Open Sans" w:hAnsi="Open Sans" w:cs="Open Sans"/>
          <w:sz w:val="22"/>
          <w:szCs w:val="23"/>
        </w:rPr>
        <w:t xml:space="preserve"> cero - cuatro</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lastRenderedPageBreak/>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w:t>
      </w:r>
      <w:r w:rsidR="00452DA4">
        <w:rPr>
          <w:rFonts w:ascii="Open Sans" w:hAnsi="Open Sans" w:cs="Open Sans"/>
          <w:sz w:val="22"/>
          <w:szCs w:val="22"/>
        </w:rPr>
        <w:t xml:space="preserve">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Pr>
          <w:rFonts w:ascii="Open Sans" w:hAnsi="Open Sans" w:cs="Open Sans"/>
          <w:b/>
          <w:sz w:val="22"/>
          <w:szCs w:val="22"/>
        </w:rPr>
        <w:t xml:space="preserve">TRESCIENTAS </w:t>
      </w:r>
      <w:r w:rsidR="00A24E43">
        <w:rPr>
          <w:rFonts w:ascii="Open Sans" w:hAnsi="Open Sans" w:cs="Open Sans"/>
          <w:b/>
          <w:sz w:val="22"/>
          <w:szCs w:val="22"/>
        </w:rPr>
        <w:t xml:space="preserve">DIECISIETE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FB657B" w:rsidRPr="00660408" w:rsidTr="00A71295">
        <w:trPr>
          <w:trHeight w:val="300"/>
          <w:tblHeader/>
        </w:trPr>
        <w:tc>
          <w:tcPr>
            <w:tcW w:w="952" w:type="pct"/>
            <w:shd w:val="clear" w:color="000000" w:fill="FFFFFF"/>
            <w:noWrap/>
            <w:vAlign w:val="center"/>
          </w:tcPr>
          <w:p w:rsidR="00FB657B" w:rsidRPr="000F0D27" w:rsidRDefault="00FB657B"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Área</w:t>
            </w:r>
          </w:p>
        </w:tc>
        <w:tc>
          <w:tcPr>
            <w:tcW w:w="2031" w:type="pct"/>
            <w:shd w:val="clear" w:color="000000" w:fill="FFFFFF"/>
            <w:noWrap/>
            <w:vAlign w:val="bottom"/>
          </w:tcPr>
          <w:p w:rsidR="00FB657B" w:rsidRPr="000F0D27" w:rsidRDefault="00FB657B"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Subárea</w:t>
            </w:r>
          </w:p>
        </w:tc>
        <w:tc>
          <w:tcPr>
            <w:tcW w:w="1022" w:type="pct"/>
            <w:shd w:val="clear" w:color="000000" w:fill="FFFFFF"/>
            <w:noWrap/>
            <w:vAlign w:val="bottom"/>
          </w:tcPr>
          <w:p w:rsidR="00FB657B" w:rsidRPr="000F0D27" w:rsidRDefault="00FB657B"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Participaciones</w:t>
            </w:r>
          </w:p>
        </w:tc>
        <w:tc>
          <w:tcPr>
            <w:tcW w:w="995" w:type="pct"/>
            <w:shd w:val="clear" w:color="000000" w:fill="FFFFFF"/>
            <w:noWrap/>
            <w:vAlign w:val="bottom"/>
          </w:tcPr>
          <w:p w:rsidR="00FB657B" w:rsidRPr="000F0D27" w:rsidRDefault="00FB657B"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Monto (USD $)</w:t>
            </w:r>
          </w:p>
        </w:tc>
      </w:tr>
      <w:tr w:rsidR="00A71295" w:rsidRPr="00660408" w:rsidTr="00A71295">
        <w:trPr>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24E43" w:rsidRPr="00A71295" w:rsidRDefault="00A24E43"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4E43" w:rsidRPr="00A71295" w:rsidRDefault="00A24E43" w:rsidP="00A24E43">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PROTECCION DEL MEDIO AMBIENTE</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4E43" w:rsidRPr="00A71295" w:rsidRDefault="00A24E43" w:rsidP="00396733">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80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4E43" w:rsidRPr="00A71295" w:rsidRDefault="00A24E43" w:rsidP="00396733">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14</w:t>
            </w:r>
            <w:r w:rsidR="00A71295">
              <w:rPr>
                <w:rFonts w:ascii="Open Sans" w:hAnsi="Open Sans" w:cs="Open Sans"/>
                <w:color w:val="000000"/>
                <w:sz w:val="20"/>
                <w:szCs w:val="22"/>
                <w:lang w:val="es-SV" w:eastAsia="es-SV"/>
              </w:rPr>
              <w:t>,</w:t>
            </w:r>
            <w:r w:rsidRPr="00A71295">
              <w:rPr>
                <w:rFonts w:ascii="Open Sans" w:hAnsi="Open Sans" w:cs="Open Sans"/>
                <w:color w:val="000000"/>
                <w:sz w:val="20"/>
                <w:szCs w:val="22"/>
                <w:lang w:val="es-SV" w:eastAsia="es-SV"/>
              </w:rPr>
              <w:t>208</w:t>
            </w:r>
          </w:p>
        </w:tc>
      </w:tr>
      <w:tr w:rsidR="00A71295" w:rsidRPr="00660408" w:rsidTr="00A71295">
        <w:trPr>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71295" w:rsidRDefault="00A71295" w:rsidP="00A71295">
            <w:pPr>
              <w:jc w:val="center"/>
            </w:pPr>
            <w:r w:rsidRPr="00434F4E">
              <w:rPr>
                <w:rFonts w:ascii="Open Sans" w:hAnsi="Open Sans" w:cs="Open Sans"/>
                <w:color w:val="000000"/>
                <w:sz w:val="20"/>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SUELOS, MATERIALES DE CONSTRUCCION, OBRAS VIALES Y SISTEMAS CONSTRUCTIVOS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70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14</w:t>
            </w:r>
            <w:r>
              <w:rPr>
                <w:rFonts w:ascii="Open Sans" w:hAnsi="Open Sans" w:cs="Open Sans"/>
                <w:color w:val="000000"/>
                <w:sz w:val="20"/>
                <w:szCs w:val="22"/>
                <w:lang w:val="es-SV" w:eastAsia="es-SV"/>
              </w:rPr>
              <w:t>,</w:t>
            </w:r>
            <w:r w:rsidRPr="00A71295">
              <w:rPr>
                <w:rFonts w:ascii="Open Sans" w:hAnsi="Open Sans" w:cs="Open Sans"/>
                <w:color w:val="000000"/>
                <w:sz w:val="20"/>
                <w:szCs w:val="22"/>
                <w:lang w:val="es-SV" w:eastAsia="es-SV"/>
              </w:rPr>
              <w:t>420</w:t>
            </w:r>
          </w:p>
        </w:tc>
      </w:tr>
      <w:tr w:rsidR="00A71295" w:rsidRPr="00660408" w:rsidTr="00A71295">
        <w:trPr>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71295" w:rsidRDefault="00A71295" w:rsidP="00A71295">
            <w:pPr>
              <w:jc w:val="center"/>
            </w:pPr>
            <w:r w:rsidRPr="00434F4E">
              <w:rPr>
                <w:rFonts w:ascii="Open Sans" w:hAnsi="Open Sans" w:cs="Open Sans"/>
                <w:color w:val="000000"/>
                <w:sz w:val="20"/>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TECNOLOGIA DEL ASFALTO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7</w:t>
            </w:r>
            <w:r>
              <w:rPr>
                <w:rFonts w:ascii="Open Sans" w:hAnsi="Open Sans" w:cs="Open Sans"/>
                <w:color w:val="000000"/>
                <w:sz w:val="20"/>
                <w:szCs w:val="22"/>
                <w:lang w:val="es-SV" w:eastAsia="es-SV"/>
              </w:rPr>
              <w:t>,</w:t>
            </w:r>
            <w:r w:rsidRPr="00A71295">
              <w:rPr>
                <w:rFonts w:ascii="Open Sans" w:hAnsi="Open Sans" w:cs="Open Sans"/>
                <w:color w:val="000000"/>
                <w:sz w:val="20"/>
                <w:szCs w:val="22"/>
                <w:lang w:val="es-SV" w:eastAsia="es-SV"/>
              </w:rPr>
              <w:t>360</w:t>
            </w:r>
          </w:p>
        </w:tc>
      </w:tr>
      <w:tr w:rsidR="00A71295" w:rsidRPr="00660408" w:rsidTr="00A71295">
        <w:trPr>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71295" w:rsidRDefault="00A71295" w:rsidP="00A71295">
            <w:pPr>
              <w:jc w:val="center"/>
            </w:pPr>
            <w:r w:rsidRPr="00434F4E">
              <w:rPr>
                <w:rFonts w:ascii="Open Sans" w:hAnsi="Open Sans" w:cs="Open Sans"/>
                <w:color w:val="000000"/>
                <w:sz w:val="20"/>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TECNOLOGIA DEL CONCRETO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60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10</w:t>
            </w:r>
            <w:r>
              <w:rPr>
                <w:rFonts w:ascii="Open Sans" w:hAnsi="Open Sans" w:cs="Open Sans"/>
                <w:color w:val="000000"/>
                <w:sz w:val="20"/>
                <w:szCs w:val="22"/>
                <w:lang w:val="es-SV" w:eastAsia="es-SV"/>
              </w:rPr>
              <w:t>,</w:t>
            </w:r>
            <w:r w:rsidRPr="00A71295">
              <w:rPr>
                <w:rFonts w:ascii="Open Sans" w:hAnsi="Open Sans" w:cs="Open Sans"/>
                <w:color w:val="000000"/>
                <w:sz w:val="20"/>
                <w:szCs w:val="22"/>
                <w:lang w:val="es-SV" w:eastAsia="es-SV"/>
              </w:rPr>
              <w:t>368</w:t>
            </w:r>
          </w:p>
        </w:tc>
      </w:tr>
      <w:tr w:rsidR="00A71295" w:rsidRPr="00660408" w:rsidTr="00A71295">
        <w:trPr>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71295" w:rsidRDefault="00A71295" w:rsidP="00A71295">
            <w:pPr>
              <w:jc w:val="center"/>
            </w:pPr>
            <w:r w:rsidRPr="00434F4E">
              <w:rPr>
                <w:rFonts w:ascii="Open Sans" w:hAnsi="Open Sans" w:cs="Open Sans"/>
                <w:color w:val="000000"/>
                <w:sz w:val="20"/>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TOPOGRAFIA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37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10</w:t>
            </w:r>
            <w:r>
              <w:rPr>
                <w:rFonts w:ascii="Open Sans" w:hAnsi="Open Sans" w:cs="Open Sans"/>
                <w:color w:val="000000"/>
                <w:sz w:val="20"/>
                <w:szCs w:val="22"/>
                <w:lang w:val="es-SV" w:eastAsia="es-SV"/>
              </w:rPr>
              <w:t>,</w:t>
            </w:r>
            <w:r w:rsidRPr="00A71295">
              <w:rPr>
                <w:rFonts w:ascii="Open Sans" w:hAnsi="Open Sans" w:cs="Open Sans"/>
                <w:color w:val="000000"/>
                <w:sz w:val="20"/>
                <w:szCs w:val="22"/>
                <w:lang w:val="es-SV" w:eastAsia="es-SV"/>
              </w:rPr>
              <w:t>212</w:t>
            </w:r>
          </w:p>
        </w:tc>
      </w:tr>
      <w:tr w:rsidR="00A71295" w:rsidRPr="00660408" w:rsidTr="00A71295">
        <w:trPr>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71295" w:rsidRDefault="00A71295" w:rsidP="00A71295">
            <w:pPr>
              <w:jc w:val="center"/>
            </w:pPr>
            <w:r w:rsidRPr="00434F4E">
              <w:rPr>
                <w:rFonts w:ascii="Open Sans" w:hAnsi="Open Sans" w:cs="Open Sans"/>
                <w:color w:val="000000"/>
                <w:sz w:val="20"/>
                <w:szCs w:val="22"/>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VALUO Y MANTENIMIENTO DE INMUEBLES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color w:val="000000"/>
                <w:sz w:val="20"/>
                <w:szCs w:val="22"/>
                <w:lang w:val="es-SV" w:eastAsia="es-SV"/>
              </w:rPr>
            </w:pPr>
            <w:r w:rsidRPr="00A71295">
              <w:rPr>
                <w:rFonts w:ascii="Open Sans" w:hAnsi="Open Sans" w:cs="Open Sans"/>
                <w:color w:val="000000"/>
                <w:sz w:val="20"/>
                <w:szCs w:val="22"/>
                <w:lang w:val="es-SV" w:eastAsia="es-SV"/>
              </w:rPr>
              <w:t>6</w:t>
            </w:r>
            <w:r>
              <w:rPr>
                <w:rFonts w:ascii="Open Sans" w:hAnsi="Open Sans" w:cs="Open Sans"/>
                <w:color w:val="000000"/>
                <w:sz w:val="20"/>
                <w:szCs w:val="22"/>
                <w:lang w:val="es-SV" w:eastAsia="es-SV"/>
              </w:rPr>
              <w:t>,</w:t>
            </w:r>
            <w:r w:rsidRPr="00A71295">
              <w:rPr>
                <w:rFonts w:ascii="Open Sans" w:hAnsi="Open Sans" w:cs="Open Sans"/>
                <w:color w:val="000000"/>
                <w:sz w:val="20"/>
                <w:szCs w:val="22"/>
                <w:lang w:val="es-SV" w:eastAsia="es-SV"/>
              </w:rPr>
              <w:t>570</w:t>
            </w:r>
          </w:p>
        </w:tc>
      </w:tr>
      <w:tr w:rsidR="00A71295" w:rsidRPr="00660408" w:rsidTr="00A71295">
        <w:trPr>
          <w:trHeight w:val="300"/>
          <w:tblHeader/>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71295" w:rsidRPr="00A71295" w:rsidRDefault="00A71295" w:rsidP="00A71295">
            <w:pPr>
              <w:jc w:val="right"/>
              <w:rPr>
                <w:rFonts w:ascii="Open Sans" w:hAnsi="Open Sans" w:cs="Open Sans"/>
                <w:color w:val="000000"/>
                <w:sz w:val="20"/>
                <w:szCs w:val="22"/>
                <w:lang w:val="es-SV" w:eastAsia="es-SV"/>
              </w:rPr>
            </w:pPr>
            <w:r w:rsidRPr="00A71295">
              <w:rPr>
                <w:rFonts w:ascii="Open Sans" w:hAnsi="Open Sans" w:cs="Open Sans"/>
                <w:b/>
                <w:bCs/>
                <w:color w:val="000000"/>
                <w:sz w:val="22"/>
                <w:szCs w:val="22"/>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b/>
                <w:color w:val="000000"/>
                <w:sz w:val="20"/>
                <w:szCs w:val="22"/>
                <w:lang w:val="es-SV" w:eastAsia="es-SV"/>
              </w:rPr>
            </w:pPr>
            <w:r w:rsidRPr="00A71295">
              <w:rPr>
                <w:rFonts w:ascii="Open Sans" w:hAnsi="Open Sans" w:cs="Open Sans"/>
                <w:b/>
                <w:color w:val="000000"/>
                <w:sz w:val="20"/>
                <w:szCs w:val="22"/>
                <w:lang w:val="es-SV" w:eastAsia="es-SV"/>
              </w:rPr>
              <w:t>317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71295" w:rsidRPr="00A71295" w:rsidRDefault="00A71295" w:rsidP="00A71295">
            <w:pPr>
              <w:jc w:val="center"/>
              <w:rPr>
                <w:rFonts w:ascii="Open Sans" w:hAnsi="Open Sans" w:cs="Open Sans"/>
                <w:b/>
                <w:color w:val="000000"/>
                <w:sz w:val="20"/>
                <w:szCs w:val="22"/>
                <w:lang w:val="es-SV" w:eastAsia="es-SV"/>
              </w:rPr>
            </w:pPr>
            <w:r w:rsidRPr="00A71295">
              <w:rPr>
                <w:rFonts w:ascii="Open Sans" w:hAnsi="Open Sans" w:cs="Open Sans"/>
                <w:b/>
                <w:color w:val="000000"/>
                <w:sz w:val="20"/>
                <w:szCs w:val="22"/>
                <w:lang w:val="es-SV" w:eastAsia="es-SV"/>
              </w:rPr>
              <w:t>$       63,138.00</w:t>
            </w:r>
          </w:p>
        </w:tc>
      </w:tr>
    </w:tbl>
    <w:p w:rsidR="00FB657B" w:rsidRPr="00A71295" w:rsidRDefault="00FB657B" w:rsidP="00FB657B">
      <w:pPr>
        <w:spacing w:line="360" w:lineRule="auto"/>
        <w:jc w:val="both"/>
        <w:rPr>
          <w:rFonts w:ascii="Open Sans" w:hAnsi="Open Sans" w:cs="Open Sans"/>
          <w:sz w:val="22"/>
          <w:szCs w:val="22"/>
        </w:rPr>
      </w:pPr>
    </w:p>
    <w:p w:rsidR="00FB657B" w:rsidRPr="00446B37" w:rsidRDefault="00FB657B" w:rsidP="00FB657B">
      <w:pPr>
        <w:spacing w:line="360" w:lineRule="auto"/>
        <w:jc w:val="both"/>
        <w:rPr>
          <w:rFonts w:ascii="Open Sans" w:hAnsi="Open Sans" w:cs="Open Sans"/>
          <w:sz w:val="22"/>
          <w:szCs w:val="22"/>
        </w:rPr>
      </w:pPr>
      <w:r w:rsidRPr="00446B3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446B37">
        <w:rPr>
          <w:rFonts w:ascii="Open Sans" w:hAnsi="Open Sans" w:cs="Open Sans"/>
          <w:color w:val="000000"/>
          <w:sz w:val="22"/>
          <w:szCs w:val="22"/>
        </w:rPr>
        <w:t xml:space="preserve">. </w:t>
      </w:r>
      <w:r>
        <w:rPr>
          <w:rFonts w:ascii="Open Sans" w:hAnsi="Open Sans" w:cs="Open Sans"/>
          <w:b/>
          <w:bCs/>
          <w:color w:val="000000"/>
          <w:sz w:val="22"/>
          <w:szCs w:val="22"/>
        </w:rPr>
        <w:t>II)</w:t>
      </w:r>
      <w:r w:rsidRPr="00446B37">
        <w:rPr>
          <w:rFonts w:ascii="Open Sans" w:hAnsi="Open Sans" w:cs="Open Sans"/>
          <w:b/>
          <w:bCs/>
          <w:color w:val="000000"/>
          <w:sz w:val="22"/>
          <w:szCs w:val="22"/>
        </w:rPr>
        <w:t xml:space="preserve"> DOCUMENTOS CONTRACTUALES. </w:t>
      </w:r>
      <w:r w:rsidRPr="00446B37">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Pr>
          <w:rFonts w:ascii="Open Sans" w:hAnsi="Open Sans" w:cs="Open Sans"/>
          <w:sz w:val="22"/>
          <w:szCs w:val="22"/>
        </w:rPr>
        <w:t>diecisiete</w:t>
      </w:r>
      <w:r w:rsidRPr="00446B37">
        <w:rPr>
          <w:rFonts w:ascii="Open Sans" w:hAnsi="Open Sans" w:cs="Open Sans"/>
          <w:sz w:val="22"/>
          <w:szCs w:val="22"/>
        </w:rPr>
        <w:t xml:space="preserve">; c) Acuerdos de Consejo Directivo, d) Resolución de Adjudicación; e) La oferta técnica, económica y anexos, f) </w:t>
      </w:r>
      <w:r w:rsidRPr="00446B37">
        <w:rPr>
          <w:rFonts w:ascii="Open Sans" w:hAnsi="Open Sans" w:cs="Open Sans"/>
          <w:sz w:val="22"/>
          <w:szCs w:val="22"/>
        </w:rPr>
        <w:lastRenderedPageBreak/>
        <w:t>Orden de inicio por cada curso, g) Garantía, h) Interpretaciones e instrucciones sobre la forma de cumplir las obligaciones formuladas por INSAFORP, si las hubiere; i) Resoluciones modificativas si las hubieren;</w:t>
      </w:r>
      <w:r w:rsidRPr="00446B37">
        <w:rPr>
          <w:rFonts w:ascii="Open Sans" w:hAnsi="Open Sans" w:cs="Open Sans"/>
          <w:color w:val="000000"/>
          <w:sz w:val="22"/>
          <w:szCs w:val="22"/>
        </w:rPr>
        <w:t xml:space="preserve"> y o</w:t>
      </w:r>
      <w:r w:rsidRPr="00446B3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46B37">
        <w:rPr>
          <w:rFonts w:ascii="Open Sans" w:hAnsi="Open Sans" w:cs="Open Sans"/>
          <w:sz w:val="22"/>
          <w:szCs w:val="22"/>
          <w:lang w:val="es-ES_tradnl"/>
        </w:rPr>
        <w:t>.</w:t>
      </w:r>
      <w:r w:rsidRPr="00446B37">
        <w:rPr>
          <w:rFonts w:ascii="Open Sans" w:hAnsi="Open Sans" w:cs="Open Sans"/>
          <w:color w:val="000000"/>
          <w:sz w:val="22"/>
          <w:szCs w:val="22"/>
        </w:rPr>
        <w:t xml:space="preserve"> </w:t>
      </w:r>
      <w:r>
        <w:rPr>
          <w:rFonts w:ascii="Open Sans" w:hAnsi="Open Sans" w:cs="Open Sans"/>
          <w:b/>
          <w:bCs/>
          <w:color w:val="000000"/>
          <w:sz w:val="22"/>
          <w:szCs w:val="22"/>
        </w:rPr>
        <w:t>III)</w:t>
      </w:r>
      <w:r w:rsidRPr="00446B37">
        <w:rPr>
          <w:rFonts w:ascii="Open Sans" w:hAnsi="Open Sans" w:cs="Open Sans"/>
          <w:b/>
          <w:bCs/>
          <w:color w:val="000000"/>
          <w:sz w:val="22"/>
          <w:szCs w:val="22"/>
        </w:rPr>
        <w:t xml:space="preserve"> </w:t>
      </w:r>
      <w:r w:rsidRPr="00446B37">
        <w:rPr>
          <w:rFonts w:ascii="Open Sans" w:hAnsi="Open Sans" w:cs="Open Sans"/>
          <w:b/>
          <w:sz w:val="22"/>
          <w:szCs w:val="22"/>
        </w:rPr>
        <w:t>FUENTE DE LOS RECURSOS</w:t>
      </w:r>
      <w:r>
        <w:rPr>
          <w:rFonts w:ascii="Open Sans" w:hAnsi="Open Sans" w:cs="Open Sans"/>
          <w:sz w:val="22"/>
          <w:szCs w:val="22"/>
        </w:rPr>
        <w:t>,</w:t>
      </w:r>
      <w:r w:rsidRPr="00446B37">
        <w:rPr>
          <w:rFonts w:ascii="Open Sans" w:hAnsi="Open Sans" w:cs="Open Sans"/>
          <w:sz w:val="22"/>
          <w:szCs w:val="22"/>
        </w:rPr>
        <w:t xml:space="preserve"> </w:t>
      </w:r>
      <w:r w:rsidRPr="00446B37">
        <w:rPr>
          <w:rFonts w:ascii="Open Sans" w:hAnsi="Open Sans" w:cs="Open Sans"/>
          <w:b/>
          <w:bCs/>
          <w:color w:val="000000"/>
          <w:sz w:val="22"/>
          <w:szCs w:val="22"/>
        </w:rPr>
        <w:t xml:space="preserve">PRECIO Y FORMA DE PAGO. </w:t>
      </w:r>
      <w:r w:rsidRPr="00446B37">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446B37">
        <w:rPr>
          <w:rFonts w:ascii="Open Sans" w:hAnsi="Open Sans" w:cs="Open Sans"/>
          <w:bCs/>
          <w:color w:val="000000"/>
          <w:sz w:val="22"/>
          <w:szCs w:val="22"/>
        </w:rPr>
        <w:t>. E</w:t>
      </w:r>
      <w:r w:rsidRPr="00446B37">
        <w:rPr>
          <w:rFonts w:ascii="Open Sans" w:hAnsi="Open Sans" w:cs="Open Sans"/>
          <w:color w:val="000000"/>
          <w:sz w:val="22"/>
          <w:szCs w:val="22"/>
        </w:rPr>
        <w:t xml:space="preserve">l INSAFORP se compromete a cancelar a la contratista la cantidad de hasta </w:t>
      </w:r>
      <w:r w:rsidR="00E61D02">
        <w:rPr>
          <w:rFonts w:ascii="Open Sans" w:hAnsi="Open Sans" w:cs="Open Sans"/>
          <w:b/>
          <w:color w:val="000000"/>
          <w:sz w:val="22"/>
          <w:szCs w:val="22"/>
        </w:rPr>
        <w:t>SESENTA Y TRES</w:t>
      </w:r>
      <w:r w:rsidR="00E61D02" w:rsidRPr="00446B37">
        <w:rPr>
          <w:rFonts w:ascii="Open Sans" w:hAnsi="Open Sans" w:cs="Open Sans"/>
          <w:b/>
          <w:color w:val="000000"/>
          <w:sz w:val="22"/>
          <w:szCs w:val="22"/>
        </w:rPr>
        <w:t xml:space="preserve"> MIL </w:t>
      </w:r>
      <w:r w:rsidR="00E61D02">
        <w:rPr>
          <w:rFonts w:ascii="Open Sans" w:hAnsi="Open Sans" w:cs="Open Sans"/>
          <w:b/>
          <w:color w:val="000000"/>
          <w:sz w:val="22"/>
          <w:szCs w:val="22"/>
        </w:rPr>
        <w:t>CIENTO TREINTA Y OCHO</w:t>
      </w:r>
      <w:r w:rsidRPr="00446B37">
        <w:rPr>
          <w:rFonts w:ascii="Open Sans" w:hAnsi="Open Sans" w:cs="Open Sans"/>
          <w:b/>
          <w:color w:val="000000"/>
          <w:sz w:val="22"/>
          <w:szCs w:val="22"/>
        </w:rPr>
        <w:t xml:space="preserve"> DÓLARES DE LOS ESTADOS UNIDOS DE AMÉRICA</w:t>
      </w:r>
      <w:r w:rsidRPr="00446B37">
        <w:rPr>
          <w:rFonts w:ascii="Open Sans" w:hAnsi="Open Sans" w:cs="Open Sans"/>
          <w:b/>
          <w:sz w:val="22"/>
          <w:szCs w:val="22"/>
        </w:rPr>
        <w:t xml:space="preserve"> (US $</w:t>
      </w:r>
      <w:r w:rsidR="00E61D02" w:rsidRPr="00E61D02">
        <w:rPr>
          <w:rFonts w:ascii="Open Sans" w:hAnsi="Open Sans" w:cs="Open Sans"/>
          <w:b/>
          <w:color w:val="000000"/>
          <w:sz w:val="22"/>
          <w:szCs w:val="22"/>
          <w:lang w:val="es-SV" w:eastAsia="es-SV"/>
        </w:rPr>
        <w:t>63,138.00</w:t>
      </w:r>
      <w:r w:rsidRPr="00446B37">
        <w:rPr>
          <w:rFonts w:ascii="Open Sans" w:hAnsi="Open Sans" w:cs="Open Sans"/>
          <w:b/>
          <w:sz w:val="22"/>
          <w:szCs w:val="22"/>
        </w:rPr>
        <w:t>)</w:t>
      </w:r>
      <w:r w:rsidRPr="00446B37">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446B37">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446B37">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446B37">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446B37">
        <w:rPr>
          <w:rFonts w:ascii="Open Sans" w:hAnsi="Open Sans" w:cs="Open Sans"/>
          <w:color w:val="000000"/>
          <w:sz w:val="22"/>
          <w:szCs w:val="22"/>
        </w:rPr>
        <w:t xml:space="preserve">. </w:t>
      </w:r>
      <w:r>
        <w:rPr>
          <w:rFonts w:ascii="Open Sans" w:hAnsi="Open Sans" w:cs="Open Sans"/>
          <w:b/>
          <w:sz w:val="22"/>
          <w:szCs w:val="22"/>
        </w:rPr>
        <w:t>IV)</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PLAZO DEL CONTRATO Y VIGENCIA. </w:t>
      </w:r>
      <w:r w:rsidRPr="00446B37">
        <w:rPr>
          <w:rFonts w:ascii="Open Sans" w:hAnsi="Open Sans" w:cs="Open Sans"/>
          <w:sz w:val="22"/>
          <w:szCs w:val="22"/>
        </w:rPr>
        <w:t xml:space="preserve">El plazo de </w:t>
      </w:r>
      <w:r>
        <w:rPr>
          <w:rFonts w:ascii="Open Sans" w:hAnsi="Open Sans" w:cs="Open Sans"/>
          <w:sz w:val="22"/>
          <w:szCs w:val="22"/>
        </w:rPr>
        <w:t>vigencia de</w:t>
      </w:r>
      <w:r w:rsidRPr="00446B37">
        <w:rPr>
          <w:rFonts w:ascii="Open Sans" w:hAnsi="Open Sans" w:cs="Open Sans"/>
          <w:sz w:val="22"/>
          <w:szCs w:val="22"/>
        </w:rPr>
        <w:t xml:space="preserve">l presente contrato será a partir de esta fecha hasta el día </w:t>
      </w:r>
      <w:r>
        <w:rPr>
          <w:rFonts w:ascii="Open Sans" w:hAnsi="Open Sans" w:cs="Open Sans"/>
          <w:sz w:val="22"/>
          <w:szCs w:val="22"/>
        </w:rPr>
        <w:t xml:space="preserve">treinta </w:t>
      </w:r>
      <w:r w:rsidRPr="00446B37">
        <w:rPr>
          <w:rFonts w:ascii="Open Sans" w:hAnsi="Open Sans" w:cs="Open Sans"/>
          <w:sz w:val="22"/>
          <w:szCs w:val="22"/>
        </w:rPr>
        <w:t xml:space="preserve">de </w:t>
      </w:r>
      <w:r>
        <w:rPr>
          <w:rFonts w:ascii="Open Sans" w:hAnsi="Open Sans" w:cs="Open Sans"/>
          <w:sz w:val="22"/>
          <w:szCs w:val="22"/>
        </w:rPr>
        <w:t>septiembre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w:t>
      </w:r>
      <w:r>
        <w:rPr>
          <w:rFonts w:ascii="Open Sans" w:hAnsi="Open Sans" w:cs="Open Sans"/>
          <w:sz w:val="22"/>
          <w:szCs w:val="22"/>
        </w:rPr>
        <w:t xml:space="preserve"> la parte final de la cláusula s</w:t>
      </w:r>
      <w:r w:rsidRPr="00446B37">
        <w:rPr>
          <w:rFonts w:ascii="Open Sans" w:hAnsi="Open Sans" w:cs="Open Sans"/>
          <w:sz w:val="22"/>
          <w:szCs w:val="22"/>
        </w:rPr>
        <w:t xml:space="preserve">exta de este contrato. </w:t>
      </w:r>
      <w:r>
        <w:rPr>
          <w:rFonts w:ascii="Open Sans" w:hAnsi="Open Sans" w:cs="Open Sans"/>
          <w:b/>
          <w:sz w:val="22"/>
          <w:szCs w:val="22"/>
        </w:rPr>
        <w:t>V)</w:t>
      </w:r>
      <w:r w:rsidRPr="00446B37">
        <w:rPr>
          <w:rFonts w:ascii="Open Sans" w:hAnsi="Open Sans" w:cs="Open Sans"/>
          <w:b/>
          <w:sz w:val="22"/>
          <w:szCs w:val="22"/>
        </w:rPr>
        <w:t xml:space="preserve"> GARANTÍA. </w:t>
      </w:r>
      <w:r w:rsidRPr="00446B3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Pr="00446B37">
        <w:rPr>
          <w:rFonts w:ascii="Open Sans" w:hAnsi="Open Sans" w:cs="Open Sans"/>
          <w:sz w:val="22"/>
          <w:szCs w:val="22"/>
        </w:rPr>
        <w:lastRenderedPageBreak/>
        <w:t xml:space="preserve">Garantía de Cumplimiento de Contrato por un monto equivalente al diez por ciento del monto total del contrato, es decir, la cantidad de </w:t>
      </w:r>
      <w:r w:rsidR="00E61D02">
        <w:rPr>
          <w:rFonts w:ascii="Open Sans" w:hAnsi="Open Sans" w:cs="Open Sans"/>
          <w:b/>
          <w:sz w:val="22"/>
          <w:szCs w:val="22"/>
        </w:rPr>
        <w:t>SEIS</w:t>
      </w:r>
      <w:r w:rsidR="00E61D02" w:rsidRPr="00446B37">
        <w:rPr>
          <w:rFonts w:ascii="Open Sans" w:hAnsi="Open Sans" w:cs="Open Sans"/>
          <w:b/>
          <w:sz w:val="22"/>
          <w:szCs w:val="22"/>
        </w:rPr>
        <w:t xml:space="preserve"> MIL </w:t>
      </w:r>
      <w:r w:rsidR="00E61D02">
        <w:rPr>
          <w:rFonts w:ascii="Open Sans" w:hAnsi="Open Sans" w:cs="Open Sans"/>
          <w:b/>
          <w:sz w:val="22"/>
          <w:szCs w:val="22"/>
        </w:rPr>
        <w:t>TRESCIENTOS TRECE</w:t>
      </w:r>
      <w:r w:rsidR="00E61D02" w:rsidRPr="00446B37">
        <w:rPr>
          <w:rFonts w:ascii="Open Sans" w:hAnsi="Open Sans" w:cs="Open Sans"/>
          <w:b/>
          <w:sz w:val="22"/>
          <w:szCs w:val="22"/>
        </w:rPr>
        <w:t xml:space="preserve"> DÓLARES</w:t>
      </w:r>
      <w:r w:rsidR="00E61D02">
        <w:rPr>
          <w:rFonts w:ascii="Open Sans" w:hAnsi="Open Sans" w:cs="Open Sans"/>
          <w:b/>
          <w:sz w:val="22"/>
          <w:szCs w:val="22"/>
        </w:rPr>
        <w:t xml:space="preserve"> CON OCHENTA CENTAVOS DE DÓLAR</w:t>
      </w:r>
      <w:r w:rsidRPr="00446B37">
        <w:rPr>
          <w:rFonts w:ascii="Open Sans" w:hAnsi="Open Sans" w:cs="Open Sans"/>
          <w:b/>
          <w:sz w:val="22"/>
          <w:szCs w:val="22"/>
        </w:rPr>
        <w:t xml:space="preserve"> DE LOS ESTADOS UNIDOS DE AMÉRICA</w:t>
      </w:r>
      <w:r w:rsidRPr="00446B37">
        <w:rPr>
          <w:rFonts w:ascii="Open Sans" w:hAnsi="Open Sans" w:cs="Open Sans"/>
          <w:sz w:val="22"/>
          <w:szCs w:val="22"/>
        </w:rPr>
        <w:t>, la que deberá cubrir  el plazo de la vigencia del mismo, más treinta días posteriores a su finalización, para tal efecto se aceptará: letra de cambio, cheque certificado</w:t>
      </w:r>
      <w:r w:rsidRPr="00446B37">
        <w:rPr>
          <w:rFonts w:ascii="Open Sans" w:hAnsi="Open Sans" w:cs="Open Sans"/>
          <w:b/>
          <w:sz w:val="22"/>
          <w:szCs w:val="22"/>
        </w:rPr>
        <w:t>,</w:t>
      </w:r>
      <w:r w:rsidRPr="00446B37">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446B37">
        <w:rPr>
          <w:rFonts w:ascii="Open Sans" w:hAnsi="Open Sans" w:cs="Open Sans"/>
          <w:b/>
          <w:sz w:val="22"/>
          <w:szCs w:val="22"/>
        </w:rPr>
        <w:t>,</w:t>
      </w:r>
      <w:r w:rsidRPr="00446B3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Pr>
          <w:rFonts w:ascii="Open Sans" w:hAnsi="Open Sans" w:cs="Open Sans"/>
          <w:b/>
          <w:sz w:val="22"/>
          <w:szCs w:val="22"/>
        </w:rPr>
        <w:t>VI)</w:t>
      </w:r>
      <w:r w:rsidRPr="00446B37">
        <w:rPr>
          <w:rFonts w:ascii="Open Sans" w:hAnsi="Open Sans" w:cs="Open Sans"/>
          <w:b/>
          <w:sz w:val="22"/>
          <w:szCs w:val="22"/>
        </w:rPr>
        <w:t xml:space="preserve"> ADMINISTRACIÓN DEL CONTRATO. </w:t>
      </w:r>
      <w:r w:rsidRPr="00446B37">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reclamos correspondientes, posterior a la finalización del contrato, </w:t>
      </w:r>
      <w:r w:rsidRPr="00446B37">
        <w:rPr>
          <w:rFonts w:ascii="Open Sans" w:hAnsi="Open Sans" w:cs="Open Sans"/>
          <w:sz w:val="22"/>
          <w:szCs w:val="22"/>
        </w:rPr>
        <w:lastRenderedPageBreak/>
        <w:t xml:space="preserve">para lo cual se contará con un plazo de hasta treinta días. </w:t>
      </w:r>
      <w:r>
        <w:rPr>
          <w:rFonts w:ascii="Open Sans" w:hAnsi="Open Sans" w:cs="Open Sans"/>
          <w:b/>
          <w:sz w:val="22"/>
          <w:szCs w:val="22"/>
        </w:rPr>
        <w:t>VII)</w:t>
      </w:r>
      <w:r w:rsidRPr="00446B37">
        <w:rPr>
          <w:rFonts w:ascii="Open Sans" w:hAnsi="Open Sans" w:cs="Open Sans"/>
          <w:b/>
          <w:sz w:val="22"/>
          <w:szCs w:val="22"/>
        </w:rPr>
        <w:t xml:space="preserve"> ACTA DE RECEPCIÓN</w:t>
      </w:r>
      <w:r w:rsidRPr="00446B37">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VIII)</w:t>
      </w:r>
      <w:r w:rsidRPr="00446B37">
        <w:rPr>
          <w:rFonts w:ascii="Open Sans" w:hAnsi="Open Sans" w:cs="Open Sans"/>
          <w:b/>
          <w:sz w:val="22"/>
          <w:szCs w:val="22"/>
        </w:rPr>
        <w:t xml:space="preserve"> MODIFICACIÓN. </w:t>
      </w:r>
      <w:r w:rsidRPr="00446B3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IX)</w:t>
      </w:r>
      <w:r w:rsidRPr="00446B37">
        <w:rPr>
          <w:rFonts w:ascii="Open Sans" w:hAnsi="Open Sans" w:cs="Open Sans"/>
          <w:b/>
          <w:sz w:val="22"/>
          <w:szCs w:val="22"/>
        </w:rPr>
        <w:t xml:space="preserve"> PRÓRROGA. </w:t>
      </w:r>
      <w:r w:rsidRPr="00446B37">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446B37">
        <w:rPr>
          <w:rFonts w:ascii="Open Sans" w:hAnsi="Open Sans" w:cs="Open Sans"/>
          <w:b/>
          <w:sz w:val="22"/>
          <w:szCs w:val="22"/>
        </w:rPr>
        <w:t>X</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CESIÓN. </w:t>
      </w:r>
      <w:r w:rsidRPr="00446B37">
        <w:rPr>
          <w:rFonts w:ascii="Open Sans" w:hAnsi="Open Sans" w:cs="Open Sans"/>
          <w:sz w:val="22"/>
          <w:szCs w:val="22"/>
        </w:rPr>
        <w:t>La contratista</w:t>
      </w:r>
      <w:r w:rsidRPr="00446B37">
        <w:rPr>
          <w:rFonts w:ascii="Open Sans" w:hAnsi="Open Sans" w:cs="Open Sans"/>
          <w:b/>
          <w:sz w:val="22"/>
          <w:szCs w:val="22"/>
        </w:rPr>
        <w:t xml:space="preserve"> </w:t>
      </w:r>
      <w:r w:rsidRPr="00446B3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XI)</w:t>
      </w:r>
      <w:r w:rsidRPr="00446B37">
        <w:rPr>
          <w:rFonts w:ascii="Open Sans" w:hAnsi="Open Sans" w:cs="Open Sans"/>
          <w:b/>
          <w:sz w:val="22"/>
          <w:szCs w:val="22"/>
        </w:rPr>
        <w:t xml:space="preserve"> CONFIDENCIALIDAD. </w:t>
      </w:r>
      <w:r w:rsidRPr="00446B37">
        <w:rPr>
          <w:rFonts w:ascii="Open Sans" w:hAnsi="Open Sans" w:cs="Open Sans"/>
          <w:sz w:val="22"/>
          <w:szCs w:val="22"/>
        </w:rPr>
        <w:t>El contratista</w:t>
      </w:r>
      <w:r w:rsidRPr="00446B37">
        <w:rPr>
          <w:rFonts w:ascii="Open Sans" w:hAnsi="Open Sans" w:cs="Open Sans"/>
          <w:b/>
          <w:sz w:val="22"/>
          <w:szCs w:val="22"/>
        </w:rPr>
        <w:t xml:space="preserve"> </w:t>
      </w:r>
      <w:r>
        <w:rPr>
          <w:rFonts w:ascii="Open Sans" w:hAnsi="Open Sans" w:cs="Open Sans"/>
          <w:sz w:val="22"/>
          <w:szCs w:val="22"/>
        </w:rPr>
        <w:t xml:space="preserve">se compromete a </w:t>
      </w:r>
      <w:r w:rsidRPr="00446B37">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w:t>
      </w:r>
      <w:r w:rsidRPr="00446B37">
        <w:rPr>
          <w:rFonts w:ascii="Open Sans" w:hAnsi="Open Sans" w:cs="Open Sans"/>
          <w:b/>
          <w:sz w:val="22"/>
          <w:szCs w:val="22"/>
        </w:rPr>
        <w:t xml:space="preserve"> SANCIONES</w:t>
      </w:r>
      <w:r w:rsidRPr="00446B3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Pr>
          <w:rFonts w:ascii="Open Sans" w:hAnsi="Open Sans" w:cs="Open Sans"/>
          <w:b/>
          <w:sz w:val="22"/>
          <w:szCs w:val="22"/>
        </w:rPr>
        <w:t>XIII)</w:t>
      </w:r>
      <w:r w:rsidRPr="00446B37">
        <w:rPr>
          <w:rFonts w:ascii="Open Sans" w:hAnsi="Open Sans" w:cs="Open Sans"/>
          <w:b/>
          <w:sz w:val="22"/>
          <w:szCs w:val="22"/>
        </w:rPr>
        <w:t xml:space="preserve"> PENALIZACIONES POR INCUMPLIMIENTO EN </w:t>
      </w:r>
      <w:r w:rsidRPr="00446B37">
        <w:rPr>
          <w:rFonts w:ascii="Open Sans" w:hAnsi="Open Sans" w:cs="Open Sans"/>
          <w:b/>
          <w:sz w:val="22"/>
          <w:szCs w:val="22"/>
        </w:rPr>
        <w:lastRenderedPageBreak/>
        <w:t xml:space="preserve">ASPECTOS TÉCNICOS. </w:t>
      </w:r>
      <w:r w:rsidRPr="00446B37">
        <w:rPr>
          <w:rFonts w:ascii="Open Sans" w:hAnsi="Open Sans" w:cs="Open Sans"/>
          <w:sz w:val="22"/>
          <w:szCs w:val="22"/>
        </w:rPr>
        <w:t xml:space="preserve">De conformidad a lo establecido en el Anexo </w:t>
      </w:r>
      <w:r>
        <w:rPr>
          <w:rFonts w:ascii="Open Sans" w:hAnsi="Open Sans" w:cs="Open Sans"/>
          <w:sz w:val="22"/>
          <w:szCs w:val="22"/>
        </w:rPr>
        <w:t xml:space="preserve">once de las Bases de Licitación </w:t>
      </w:r>
      <w:r w:rsidRPr="00446B37">
        <w:rPr>
          <w:rFonts w:ascii="Open Sans" w:hAnsi="Open Sans" w:cs="Open Sans"/>
          <w:sz w:val="22"/>
          <w:szCs w:val="22"/>
        </w:rPr>
        <w:t>Guía de Procedimientos de Ejecución del Programa de F</w:t>
      </w:r>
      <w:r>
        <w:rPr>
          <w:rFonts w:ascii="Open Sans" w:hAnsi="Open Sans" w:cs="Open Sans"/>
          <w:sz w:val="22"/>
          <w:szCs w:val="22"/>
        </w:rPr>
        <w:t>ormación Continua, Área Técnica</w:t>
      </w:r>
      <w:r w:rsidRPr="00446B37">
        <w:rPr>
          <w:rFonts w:ascii="Open Sans" w:hAnsi="Open Sans" w:cs="Open Sans"/>
          <w:sz w:val="22"/>
          <w:szCs w:val="22"/>
        </w:rPr>
        <w:t>, e</w:t>
      </w:r>
      <w:r>
        <w:rPr>
          <w:rFonts w:ascii="Open Sans" w:hAnsi="Open Sans" w:cs="Open Sans"/>
          <w:sz w:val="22"/>
          <w:szCs w:val="22"/>
          <w:lang w:val="es-ES_tradnl"/>
        </w:rPr>
        <w:t>l</w:t>
      </w:r>
      <w:r w:rsidRPr="00446B37">
        <w:rPr>
          <w:rFonts w:ascii="Open Sans" w:hAnsi="Open Sans" w:cs="Open Sans"/>
          <w:sz w:val="22"/>
          <w:szCs w:val="22"/>
          <w:lang w:val="es-ES_tradnl"/>
        </w:rPr>
        <w:t xml:space="preserve"> </w:t>
      </w:r>
      <w:r>
        <w:rPr>
          <w:rFonts w:ascii="Open Sans" w:hAnsi="Open Sans" w:cs="Open Sans"/>
          <w:sz w:val="22"/>
          <w:szCs w:val="22"/>
          <w:lang w:val="es-ES_tradnl"/>
        </w:rPr>
        <w:t>pago</w:t>
      </w:r>
      <w:r w:rsidRPr="00446B37">
        <w:rPr>
          <w:rFonts w:ascii="Open Sans" w:hAnsi="Open Sans" w:cs="Open Sans"/>
          <w:sz w:val="22"/>
          <w:szCs w:val="22"/>
          <w:lang w:val="es-ES_tradnl"/>
        </w:rPr>
        <w:t xml:space="preserve"> de la participación se hará de la siguiente forma: 1) Participantes con el setenta y cinco por ciento (75%) o más de </w:t>
      </w:r>
      <w:r>
        <w:rPr>
          <w:rFonts w:ascii="Open Sans" w:hAnsi="Open Sans" w:cs="Open Sans"/>
          <w:sz w:val="22"/>
          <w:szCs w:val="22"/>
          <w:lang w:val="es-ES_tradnl"/>
        </w:rPr>
        <w:t>horas asistidas</w:t>
      </w:r>
      <w:r w:rsidRPr="00446B37">
        <w:rPr>
          <w:rFonts w:ascii="Open Sans" w:hAnsi="Open Sans" w:cs="Open Sans"/>
          <w:sz w:val="22"/>
          <w:szCs w:val="22"/>
          <w:lang w:val="es-ES_tradnl"/>
        </w:rPr>
        <w:t>, se pagará el cien por ciento (100%) de la participación; 2) Participantes entre el cincuenta por ciento (50%) y setenta y cuatro</w:t>
      </w:r>
      <w:r>
        <w:rPr>
          <w:rFonts w:ascii="Open Sans" w:hAnsi="Open Sans" w:cs="Open Sans"/>
          <w:sz w:val="22"/>
          <w:szCs w:val="22"/>
          <w:lang w:val="es-ES_tradnl"/>
        </w:rPr>
        <w:t xml:space="preserve"> por ciento</w:t>
      </w:r>
      <w:r w:rsidRPr="00446B37">
        <w:rPr>
          <w:rFonts w:ascii="Open Sans" w:hAnsi="Open Sans" w:cs="Open Sans"/>
          <w:sz w:val="22"/>
          <w:szCs w:val="22"/>
          <w:lang w:val="es-ES_tradnl"/>
        </w:rPr>
        <w:t xml:space="preserve"> (74%), </w:t>
      </w:r>
      <w:r>
        <w:rPr>
          <w:rFonts w:ascii="Open Sans" w:hAnsi="Open Sans" w:cs="Open Sans"/>
          <w:sz w:val="22"/>
          <w:szCs w:val="22"/>
          <w:lang w:val="es-ES_tradnl"/>
        </w:rPr>
        <w:t xml:space="preserve">de horas asistidas </w:t>
      </w:r>
      <w:r w:rsidRPr="00446B37">
        <w:rPr>
          <w:rFonts w:ascii="Open Sans" w:hAnsi="Open Sans" w:cs="Open Sans"/>
          <w:sz w:val="22"/>
          <w:szCs w:val="22"/>
          <w:lang w:val="es-ES_tradnl"/>
        </w:rPr>
        <w:t xml:space="preserve">se pagará el cincuenta por ciento (50%) de la participación. </w:t>
      </w:r>
      <w:r>
        <w:rPr>
          <w:rFonts w:ascii="Open Sans" w:hAnsi="Open Sans" w:cs="Open Sans"/>
          <w:sz w:val="22"/>
          <w:szCs w:val="22"/>
          <w:lang w:val="es-ES_tradnl"/>
        </w:rPr>
        <w:t xml:space="preserve">3) Participantes con </w:t>
      </w:r>
      <w:r w:rsidRPr="00446B37">
        <w:rPr>
          <w:rFonts w:ascii="Open Sans" w:hAnsi="Open Sans" w:cs="Open Sans"/>
          <w:sz w:val="22"/>
          <w:szCs w:val="22"/>
          <w:lang w:val="es-ES_tradnl"/>
        </w:rPr>
        <w:t xml:space="preserve">cuarenta y nueve por ciento (49%) </w:t>
      </w:r>
      <w:r w:rsidRPr="00446B37">
        <w:rPr>
          <w:rFonts w:ascii="Open Sans" w:hAnsi="Open Sans" w:cs="Open Sans"/>
          <w:color w:val="000000"/>
          <w:sz w:val="22"/>
          <w:szCs w:val="22"/>
        </w:rPr>
        <w:t xml:space="preserve">o menos de </w:t>
      </w:r>
      <w:r>
        <w:rPr>
          <w:rFonts w:ascii="Open Sans" w:hAnsi="Open Sans" w:cs="Open Sans"/>
          <w:color w:val="000000"/>
          <w:sz w:val="22"/>
          <w:szCs w:val="22"/>
        </w:rPr>
        <w:t>horas de asistencia no se pagará la participación</w:t>
      </w:r>
      <w:r w:rsidRPr="00446B37">
        <w:rPr>
          <w:rFonts w:ascii="Open Sans" w:hAnsi="Open Sans" w:cs="Open Sans"/>
          <w:color w:val="000000"/>
          <w:sz w:val="22"/>
          <w:szCs w:val="22"/>
        </w:rPr>
        <w:t xml:space="preserve">. </w:t>
      </w:r>
      <w:r>
        <w:rPr>
          <w:rFonts w:ascii="Open Sans" w:hAnsi="Open Sans" w:cs="Open Sans"/>
          <w:b/>
          <w:sz w:val="22"/>
          <w:szCs w:val="22"/>
        </w:rPr>
        <w:t>XIV)</w:t>
      </w:r>
      <w:r w:rsidRPr="00446B37">
        <w:rPr>
          <w:rFonts w:ascii="Open Sans" w:hAnsi="Open Sans" w:cs="Open Sans"/>
          <w:b/>
          <w:sz w:val="22"/>
          <w:szCs w:val="22"/>
        </w:rPr>
        <w:t xml:space="preserve"> TERMINACIÓN BILATERAL</w:t>
      </w:r>
      <w:r w:rsidRPr="00446B3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46B37">
        <w:rPr>
          <w:rFonts w:ascii="Open Sans" w:hAnsi="Open Sans" w:cs="Open Sans"/>
          <w:b/>
          <w:sz w:val="22"/>
          <w:szCs w:val="22"/>
        </w:rPr>
        <w:t>XV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SOLUCIÓN DE CONFLICTOS. </w:t>
      </w:r>
      <w:r w:rsidRPr="00446B3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46B37">
        <w:rPr>
          <w:rFonts w:ascii="Open Sans" w:hAnsi="Open Sans" w:cs="Open Sans"/>
          <w:b/>
          <w:sz w:val="22"/>
          <w:szCs w:val="22"/>
        </w:rPr>
        <w:t>XVI</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FORMA Y</w:t>
      </w:r>
      <w:r w:rsidRPr="00446B37">
        <w:rPr>
          <w:rFonts w:ascii="Open Sans" w:hAnsi="Open Sans" w:cs="Open Sans"/>
          <w:sz w:val="22"/>
          <w:szCs w:val="22"/>
        </w:rPr>
        <w:t xml:space="preserve"> </w:t>
      </w:r>
      <w:r w:rsidRPr="00446B37">
        <w:rPr>
          <w:rFonts w:ascii="Open Sans" w:hAnsi="Open Sans" w:cs="Open Sans"/>
          <w:b/>
          <w:sz w:val="22"/>
          <w:szCs w:val="22"/>
        </w:rPr>
        <w:t>LUGAR DE PRESTACIÓN DE SERVICIOS</w:t>
      </w:r>
      <w:r>
        <w:rPr>
          <w:rFonts w:ascii="Open Sans" w:hAnsi="Open Sans" w:cs="Open Sans"/>
          <w:sz w:val="22"/>
          <w:szCs w:val="22"/>
        </w:rPr>
        <w:t>.</w:t>
      </w:r>
      <w:r w:rsidRPr="00446B37">
        <w:rPr>
          <w:rFonts w:ascii="Open Sans" w:hAnsi="Open Sans" w:cs="Open Sans"/>
          <w:sz w:val="22"/>
          <w:szCs w:val="22"/>
        </w:rPr>
        <w:t xml:space="preserve"> Los servicios objeto del presente contrato serán ejecutados por la contratista, de acuerdo al anexo </w:t>
      </w:r>
      <w:r>
        <w:rPr>
          <w:rFonts w:ascii="Open Sans" w:hAnsi="Open Sans" w:cs="Open Sans"/>
          <w:sz w:val="22"/>
          <w:szCs w:val="22"/>
        </w:rPr>
        <w:t>once</w:t>
      </w:r>
      <w:r w:rsidRPr="00446B37">
        <w:rPr>
          <w:rFonts w:ascii="Open Sans" w:hAnsi="Open Sans" w:cs="Open Sans"/>
          <w:sz w:val="22"/>
          <w:szCs w:val="22"/>
        </w:rPr>
        <w:t xml:space="preserve"> referente a la Guía de Procedimientos de Ejecución del Programa de Formación Continua, Área Técnica, contenida en las Bases de Licitación. </w:t>
      </w:r>
      <w:r w:rsidRPr="00446B37">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446B37">
        <w:rPr>
          <w:rFonts w:ascii="Open Sans" w:hAnsi="Open Sans" w:cs="Open Sans"/>
          <w:sz w:val="22"/>
          <w:szCs w:val="22"/>
        </w:rPr>
        <w:t xml:space="preserve">. Debiendo cumplir con las demás especificaciones contenidas en este y demás documentos contractuales. </w:t>
      </w:r>
      <w:r>
        <w:rPr>
          <w:rFonts w:ascii="Open Sans" w:hAnsi="Open Sans" w:cs="Open Sans"/>
          <w:b/>
          <w:sz w:val="22"/>
          <w:szCs w:val="22"/>
        </w:rPr>
        <w:t>XVII)</w:t>
      </w:r>
      <w:r w:rsidRPr="00446B37">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446B37">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w:t>
      </w:r>
      <w:r w:rsidRPr="00446B37">
        <w:rPr>
          <w:rFonts w:ascii="Open Sans" w:hAnsi="Open Sans" w:cs="Open Sans"/>
          <w:sz w:val="22"/>
          <w:szCs w:val="22"/>
        </w:rPr>
        <w:lastRenderedPageBreak/>
        <w:t xml:space="preserve">instrumento, pudiendo en tal caso girar las instrucciones por escrito que al respecto considere convenientes. La contratista expresamente acepta tal disposición y se obliga a dar estricto cumplimiento a las instrucciones que al respecto dicte el INSAFORP. </w:t>
      </w:r>
      <w:r>
        <w:rPr>
          <w:rFonts w:ascii="Open Sans" w:hAnsi="Open Sans" w:cs="Open Sans"/>
          <w:b/>
          <w:sz w:val="22"/>
          <w:szCs w:val="22"/>
        </w:rPr>
        <w:t>XVIII)</w:t>
      </w:r>
      <w:r w:rsidRPr="00446B37">
        <w:rPr>
          <w:rFonts w:ascii="Open Sans" w:hAnsi="Open Sans" w:cs="Open Sans"/>
          <w:b/>
          <w:sz w:val="22"/>
          <w:szCs w:val="22"/>
        </w:rPr>
        <w:t xml:space="preserve"> OBLIGACIÓN DE LA INSTITUCIÓN CONTRATANTE (GARANTÍA DE PAGO)</w:t>
      </w:r>
      <w:r w:rsidRPr="00446B37">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Pr>
          <w:rFonts w:ascii="Open Sans" w:hAnsi="Open Sans" w:cs="Open Sans"/>
          <w:b/>
          <w:sz w:val="22"/>
          <w:szCs w:val="22"/>
        </w:rPr>
        <w:t>XIX)</w:t>
      </w:r>
      <w:r w:rsidRPr="00446B37">
        <w:rPr>
          <w:rFonts w:ascii="Open Sans" w:hAnsi="Open Sans" w:cs="Open Sans"/>
          <w:b/>
          <w:sz w:val="22"/>
          <w:szCs w:val="22"/>
        </w:rPr>
        <w:t xml:space="preserve"> MARCO LEGAL. </w:t>
      </w:r>
      <w:r w:rsidRPr="00446B37">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Pr>
          <w:rFonts w:ascii="Open Sans" w:hAnsi="Open Sans" w:cs="Open Sans"/>
          <w:b/>
          <w:sz w:val="22"/>
          <w:szCs w:val="22"/>
        </w:rPr>
        <w:t>XX)</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CLÁUSULA ESPECIAL. </w:t>
      </w:r>
      <w:r w:rsidRPr="00446B37">
        <w:rPr>
          <w:rFonts w:ascii="Open Sans" w:hAnsi="Open Sans" w:cs="Open Sans"/>
          <w:color w:val="000000"/>
          <w:sz w:val="22"/>
          <w:szCs w:val="22"/>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446B37">
        <w:rPr>
          <w:rFonts w:ascii="Open Sans" w:hAnsi="Open Sans" w:cs="Open Sans"/>
          <w:color w:val="000000"/>
          <w:sz w:val="22"/>
          <w:szCs w:val="22"/>
        </w:rPr>
        <w:t xml:space="preserve">; </w:t>
      </w:r>
      <w:r w:rsidRPr="0033643A">
        <w:rPr>
          <w:rFonts w:ascii="Open Sans" w:hAnsi="Open Sans" w:cs="Open Sans"/>
          <w:b/>
          <w:color w:val="000000"/>
          <w:sz w:val="22"/>
          <w:szCs w:val="22"/>
        </w:rPr>
        <w:t>b)</w:t>
      </w:r>
      <w:r w:rsidRPr="00446B37">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w:t>
      </w:r>
      <w:r w:rsidRPr="00446B37">
        <w:rPr>
          <w:rFonts w:ascii="Open Sans" w:hAnsi="Open Sans" w:cs="Open Sans"/>
          <w:color w:val="000000"/>
          <w:sz w:val="22"/>
          <w:szCs w:val="22"/>
        </w:rPr>
        <w:lastRenderedPageBreak/>
        <w:t xml:space="preserve">INSAFORP. La violación a lo dispuesto anteriormente será tomado en consideración en la evaluación de oferta de futuras acciones adjudicables al contratista; </w:t>
      </w:r>
      <w:r w:rsidRPr="005A5AE4">
        <w:rPr>
          <w:rFonts w:ascii="Open Sans" w:hAnsi="Open Sans" w:cs="Open Sans"/>
          <w:b/>
          <w:color w:val="000000"/>
          <w:sz w:val="22"/>
          <w:szCs w:val="22"/>
        </w:rPr>
        <w:t>c)</w:t>
      </w:r>
      <w:r w:rsidRPr="00446B37">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446B37">
        <w:rPr>
          <w:rFonts w:ascii="Open Sans" w:hAnsi="Open Sans" w:cs="Open Sans"/>
          <w:color w:val="000000"/>
          <w:sz w:val="22"/>
          <w:szCs w:val="22"/>
        </w:rPr>
        <w:t xml:space="preserve"> </w:t>
      </w:r>
      <w:r w:rsidRPr="005A5AE4">
        <w:rPr>
          <w:rFonts w:ascii="Open Sans" w:hAnsi="Open Sans" w:cs="Open Sans"/>
          <w:b/>
          <w:color w:val="000000"/>
          <w:sz w:val="22"/>
          <w:szCs w:val="22"/>
        </w:rPr>
        <w:t>d)</w:t>
      </w:r>
      <w:r w:rsidRPr="00446B37">
        <w:rPr>
          <w:rFonts w:ascii="Open Sans" w:hAnsi="Open Sans" w:cs="Open Sans"/>
          <w:color w:val="000000"/>
          <w:sz w:val="22"/>
          <w:szCs w:val="22"/>
        </w:rPr>
        <w:t xml:space="preserve"> A permitir la supervisión de ejecución del evento amparado mediante el presente contrato, ya sea qu</w:t>
      </w:r>
      <w:r w:rsidR="00E61D02">
        <w:rPr>
          <w:rFonts w:ascii="Open Sans" w:hAnsi="Open Sans" w:cs="Open Sans"/>
          <w:color w:val="000000"/>
          <w:sz w:val="22"/>
          <w:szCs w:val="22"/>
        </w:rPr>
        <w:t>e ésta se realice directamente por</w:t>
      </w:r>
      <w:r w:rsidRPr="00446B37">
        <w:rPr>
          <w:rFonts w:ascii="Open Sans" w:hAnsi="Open Sans" w:cs="Open Sans"/>
          <w:color w:val="000000"/>
          <w:sz w:val="22"/>
          <w:szCs w:val="22"/>
        </w:rPr>
        <w:t xml:space="preserve"> el personal del INSAFORP, o por medio de quien él designe</w:t>
      </w:r>
      <w:r>
        <w:rPr>
          <w:rFonts w:ascii="Open Sans" w:hAnsi="Open Sans" w:cs="Open Sans"/>
          <w:color w:val="000000"/>
          <w:sz w:val="22"/>
          <w:szCs w:val="22"/>
        </w:rPr>
        <w:t>; y</w:t>
      </w:r>
      <w:r w:rsidRPr="00446B37">
        <w:rPr>
          <w:rFonts w:ascii="Open Sans" w:hAnsi="Open Sans" w:cs="Open Sans"/>
          <w:color w:val="000000"/>
          <w:sz w:val="22"/>
          <w:szCs w:val="22"/>
        </w:rPr>
        <w:t xml:space="preserve"> </w:t>
      </w:r>
      <w:r w:rsidRPr="005A5AE4">
        <w:rPr>
          <w:rFonts w:ascii="Open Sans" w:hAnsi="Open Sans" w:cs="Open Sans"/>
          <w:b/>
          <w:color w:val="000000"/>
          <w:sz w:val="22"/>
          <w:szCs w:val="22"/>
        </w:rPr>
        <w:t>e)</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Pr>
          <w:rFonts w:ascii="Open Sans" w:hAnsi="Open Sans" w:cs="Open Sans"/>
          <w:sz w:val="22"/>
          <w:szCs w:val="22"/>
        </w:rPr>
        <w:t>artículo</w:t>
      </w:r>
      <w:r w:rsidRPr="00446B37">
        <w:rPr>
          <w:rFonts w:ascii="Open Sans" w:hAnsi="Open Sans" w:cs="Open Sans"/>
          <w:sz w:val="22"/>
          <w:szCs w:val="22"/>
        </w:rPr>
        <w:t xml:space="preserve"> </w:t>
      </w:r>
      <w:r>
        <w:rPr>
          <w:rFonts w:ascii="Open Sans" w:hAnsi="Open Sans" w:cs="Open Sans"/>
          <w:sz w:val="22"/>
          <w:szCs w:val="22"/>
        </w:rPr>
        <w:t>ciento sesenta</w:t>
      </w:r>
      <w:r w:rsidRPr="00446B37">
        <w:rPr>
          <w:rFonts w:ascii="Open Sans" w:hAnsi="Open Sans" w:cs="Open Sans"/>
          <w:sz w:val="22"/>
          <w:szCs w:val="22"/>
        </w:rPr>
        <w:t xml:space="preserve"> de la LACAP para determinar el cometimiento o no durante la ejecución del contrato de la conducta tipificada como causal de inhabilitación en el </w:t>
      </w:r>
      <w:r>
        <w:rPr>
          <w:rFonts w:ascii="Open Sans" w:hAnsi="Open Sans" w:cs="Open Sans"/>
          <w:sz w:val="22"/>
          <w:szCs w:val="22"/>
        </w:rPr>
        <w:t>artículo</w:t>
      </w:r>
      <w:r w:rsidRPr="00446B37">
        <w:rPr>
          <w:rFonts w:ascii="Open Sans" w:hAnsi="Open Sans" w:cs="Open Sans"/>
          <w:sz w:val="22"/>
          <w:szCs w:val="22"/>
        </w:rPr>
        <w:t xml:space="preserve"> </w:t>
      </w:r>
      <w:r>
        <w:rPr>
          <w:rFonts w:ascii="Open Sans" w:hAnsi="Open Sans" w:cs="Open Sans"/>
          <w:sz w:val="22"/>
          <w:szCs w:val="22"/>
        </w:rPr>
        <w:t>ciento cincuenta y ocho</w:t>
      </w:r>
      <w:r w:rsidRPr="00446B37">
        <w:rPr>
          <w:rFonts w:ascii="Open Sans" w:hAnsi="Open Sans" w:cs="Open Sans"/>
          <w:sz w:val="22"/>
          <w:szCs w:val="22"/>
        </w:rPr>
        <w:t xml:space="preserve"> Romano V literal b)</w:t>
      </w:r>
      <w:r>
        <w:rPr>
          <w:rFonts w:ascii="Open Sans" w:hAnsi="Open Sans" w:cs="Open Sans"/>
          <w:sz w:val="22"/>
          <w:szCs w:val="22"/>
        </w:rPr>
        <w:t xml:space="preserve"> </w:t>
      </w:r>
      <w:r w:rsidRPr="00446B37">
        <w:rPr>
          <w:rFonts w:ascii="Open Sans" w:hAnsi="Open Sans" w:cs="Open Sans"/>
          <w:sz w:val="22"/>
          <w:szCs w:val="22"/>
        </w:rPr>
        <w:t>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46B37">
        <w:rPr>
          <w:rFonts w:ascii="Open Sans" w:hAnsi="Open Sans" w:cs="Open Sans"/>
          <w:color w:val="000000"/>
          <w:sz w:val="22"/>
          <w:szCs w:val="22"/>
        </w:rPr>
        <w:t>.</w:t>
      </w:r>
      <w:r w:rsidRPr="00446B37">
        <w:rPr>
          <w:rFonts w:ascii="Open Sans" w:hAnsi="Open Sans" w:cs="Open Sans"/>
          <w:sz w:val="22"/>
          <w:szCs w:val="22"/>
        </w:rPr>
        <w:t xml:space="preserve"> </w:t>
      </w:r>
      <w:r>
        <w:rPr>
          <w:rFonts w:ascii="Open Sans" w:hAnsi="Open Sans" w:cs="Open Sans"/>
          <w:b/>
          <w:sz w:val="22"/>
          <w:szCs w:val="22"/>
        </w:rPr>
        <w:t>XXI)</w:t>
      </w:r>
      <w:r w:rsidRPr="00446B37">
        <w:rPr>
          <w:rFonts w:ascii="Open Sans" w:hAnsi="Open Sans" w:cs="Open Sans"/>
          <w:b/>
          <w:sz w:val="22"/>
          <w:szCs w:val="22"/>
        </w:rPr>
        <w:t xml:space="preserve"> NOTIFICACIONES. </w:t>
      </w:r>
      <w:r w:rsidRPr="00446B37">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w:t>
      </w:r>
      <w:r w:rsidRPr="00446B37">
        <w:rPr>
          <w:rFonts w:ascii="Open Sans" w:hAnsi="Open Sans" w:cs="Open Sans"/>
          <w:sz w:val="22"/>
          <w:szCs w:val="22"/>
        </w:rPr>
        <w:lastRenderedPageBreak/>
        <w:t xml:space="preserve">contenido, en la ciudad de Antiguo Cuscatlán, departamento de La Libertad, a los </w:t>
      </w:r>
      <w:r>
        <w:rPr>
          <w:rFonts w:ascii="Open Sans" w:hAnsi="Open Sans" w:cs="Open Sans"/>
          <w:sz w:val="22"/>
          <w:szCs w:val="22"/>
        </w:rPr>
        <w:t>trece</w:t>
      </w:r>
      <w:r w:rsidRPr="00446B37">
        <w:rPr>
          <w:rFonts w:ascii="Open Sans" w:hAnsi="Open Sans" w:cs="Open Sans"/>
          <w:sz w:val="22"/>
          <w:szCs w:val="22"/>
        </w:rPr>
        <w:t xml:space="preserve"> días del mes de marzo de dos mil </w:t>
      </w:r>
      <w:r>
        <w:rPr>
          <w:rFonts w:ascii="Open Sans" w:hAnsi="Open Sans" w:cs="Open Sans"/>
          <w:sz w:val="22"/>
          <w:szCs w:val="22"/>
        </w:rPr>
        <w:t>diecisiete</w:t>
      </w:r>
      <w:r w:rsidRPr="00446B37">
        <w:rPr>
          <w:rFonts w:ascii="Open Sans" w:hAnsi="Open Sans" w:cs="Open Sans"/>
          <w:sz w:val="22"/>
          <w:szCs w:val="22"/>
        </w:rPr>
        <w:t>.</w:t>
      </w:r>
    </w:p>
    <w:p w:rsidR="00FB657B" w:rsidRPr="00446B37" w:rsidRDefault="00FB657B" w:rsidP="00FB657B">
      <w:pPr>
        <w:spacing w:line="360" w:lineRule="auto"/>
        <w:jc w:val="both"/>
        <w:rPr>
          <w:rFonts w:ascii="Open Sans" w:hAnsi="Open Sans" w:cs="Open Sans"/>
          <w:sz w:val="22"/>
          <w:szCs w:val="22"/>
        </w:rPr>
      </w:pPr>
    </w:p>
    <w:p w:rsidR="00FB657B" w:rsidRPr="00446B37" w:rsidRDefault="00FB657B" w:rsidP="00FB657B">
      <w:pPr>
        <w:spacing w:line="360" w:lineRule="auto"/>
        <w:jc w:val="both"/>
        <w:rPr>
          <w:rFonts w:ascii="Open Sans" w:hAnsi="Open Sans" w:cs="Open Sans"/>
          <w:sz w:val="22"/>
          <w:szCs w:val="22"/>
        </w:rPr>
      </w:pPr>
    </w:p>
    <w:p w:rsidR="00FB657B" w:rsidRPr="00446B37" w:rsidRDefault="00FB657B" w:rsidP="00FB657B">
      <w:pPr>
        <w:spacing w:line="360" w:lineRule="auto"/>
        <w:jc w:val="both"/>
        <w:rPr>
          <w:rFonts w:ascii="Open Sans" w:hAnsi="Open Sans" w:cs="Open Sans"/>
        </w:rPr>
      </w:pPr>
    </w:p>
    <w:p w:rsidR="00FB657B" w:rsidRPr="00446B37" w:rsidRDefault="00FB657B" w:rsidP="00FB657B">
      <w:pPr>
        <w:spacing w:line="360" w:lineRule="auto"/>
        <w:jc w:val="both"/>
        <w:rPr>
          <w:rFonts w:ascii="Open Sans" w:hAnsi="Open Sans" w:cs="Open Sans"/>
        </w:rPr>
      </w:pPr>
    </w:p>
    <w:p w:rsidR="00FB657B" w:rsidRDefault="00FB657B" w:rsidP="00FB657B">
      <w:pPr>
        <w:spacing w:line="360" w:lineRule="auto"/>
        <w:jc w:val="both"/>
        <w:rPr>
          <w:rFonts w:ascii="Open Sans" w:hAnsi="Open Sans" w:cs="Open Sans"/>
        </w:rPr>
      </w:pPr>
    </w:p>
    <w:p w:rsidR="00FB657B" w:rsidRPr="00446B37" w:rsidRDefault="00FB657B" w:rsidP="00FB657B">
      <w:pPr>
        <w:spacing w:line="360" w:lineRule="auto"/>
        <w:jc w:val="both"/>
        <w:rPr>
          <w:rFonts w:ascii="Open Sans" w:hAnsi="Open Sans" w:cs="Open Sans"/>
        </w:rPr>
      </w:pPr>
    </w:p>
    <w:p w:rsidR="00FB657B" w:rsidRPr="00171B0A" w:rsidRDefault="00FB657B" w:rsidP="00FB657B">
      <w:pPr>
        <w:spacing w:line="360" w:lineRule="exact"/>
        <w:jc w:val="both"/>
        <w:rPr>
          <w:rFonts w:ascii="Open Sans" w:hAnsi="Open Sans" w:cs="Open Sans"/>
          <w:b/>
          <w:bCs/>
          <w:sz w:val="22"/>
          <w:szCs w:val="18"/>
          <w:lang w:val="pt-BR"/>
        </w:rPr>
      </w:pPr>
      <w:r w:rsidRPr="00171B0A">
        <w:rPr>
          <w:rFonts w:ascii="Open Sans" w:hAnsi="Open Sans" w:cs="Open Sans"/>
          <w:b/>
          <w:bCs/>
          <w:sz w:val="16"/>
          <w:szCs w:val="16"/>
          <w:lang w:val="pt-BR"/>
        </w:rPr>
        <w:t>RICARDO FRANCISCO JAVIER MONTENEGRO PALOMO</w:t>
      </w:r>
      <w:r w:rsidRPr="00171B0A">
        <w:rPr>
          <w:rFonts w:ascii="Open Sans" w:hAnsi="Open Sans" w:cs="Open Sans"/>
          <w:b/>
          <w:bCs/>
          <w:sz w:val="16"/>
          <w:szCs w:val="16"/>
          <w:lang w:val="pt-BR"/>
        </w:rPr>
        <w:tab/>
      </w:r>
      <w:r w:rsidRPr="00171B0A">
        <w:rPr>
          <w:rFonts w:ascii="Open Sans" w:hAnsi="Open Sans" w:cs="Open Sans"/>
          <w:b/>
          <w:bCs/>
          <w:sz w:val="16"/>
          <w:szCs w:val="16"/>
          <w:lang w:val="pt-BR"/>
        </w:rPr>
        <w:tab/>
        <w:t xml:space="preserve">           </w:t>
      </w:r>
      <w:r w:rsidR="00E61D02">
        <w:rPr>
          <w:rFonts w:ascii="Open Sans" w:hAnsi="Open Sans" w:cs="Open Sans"/>
          <w:b/>
          <w:bCs/>
          <w:sz w:val="16"/>
          <w:szCs w:val="16"/>
          <w:lang w:val="pt-BR"/>
        </w:rPr>
        <w:t xml:space="preserve">       </w:t>
      </w:r>
      <w:r w:rsidR="00E61D02">
        <w:rPr>
          <w:rFonts w:ascii="Open Sans" w:hAnsi="Open Sans" w:cs="Open Sans"/>
          <w:b/>
          <w:sz w:val="16"/>
          <w:szCs w:val="16"/>
        </w:rPr>
        <w:t>RAFAEL ALEJANDRO GONZÁLEZ MAGAÑA</w:t>
      </w:r>
    </w:p>
    <w:p w:rsidR="00FB657B" w:rsidRPr="005A5AE4" w:rsidRDefault="00FB657B" w:rsidP="00FB657B">
      <w:pPr>
        <w:spacing w:line="360" w:lineRule="exact"/>
        <w:jc w:val="both"/>
        <w:rPr>
          <w:rFonts w:ascii="Open Sans" w:hAnsi="Open Sans" w:cs="Open Sans"/>
          <w:b/>
          <w:bCs/>
          <w:sz w:val="22"/>
          <w:szCs w:val="18"/>
          <w:lang w:val="pt-BR"/>
        </w:rPr>
      </w:pPr>
    </w:p>
    <w:p w:rsidR="00FB657B" w:rsidRDefault="00FB657B" w:rsidP="00FB657B">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Pr>
          <w:rFonts w:ascii="Open Sans" w:hAnsi="Open Sans" w:cs="Open Sans"/>
          <w:sz w:val="22"/>
          <w:szCs w:val="22"/>
        </w:rPr>
        <w:t>D</w:t>
      </w:r>
      <w:r w:rsidRPr="00446B37">
        <w:rPr>
          <w:rFonts w:ascii="Open Sans" w:hAnsi="Open Sans" w:cs="Open Sans"/>
          <w:sz w:val="22"/>
          <w:szCs w:val="22"/>
        </w:rPr>
        <w:t xml:space="preserve">epartamento de La Libertad, a las </w:t>
      </w:r>
      <w:r w:rsidR="00E61D02">
        <w:rPr>
          <w:rFonts w:ascii="Open Sans" w:hAnsi="Open Sans" w:cs="Open Sans"/>
          <w:sz w:val="22"/>
          <w:szCs w:val="22"/>
        </w:rPr>
        <w:t>nueve</w:t>
      </w:r>
      <w:r w:rsidRPr="00446B37">
        <w:rPr>
          <w:rFonts w:ascii="Open Sans" w:hAnsi="Open Sans" w:cs="Open Sans"/>
          <w:sz w:val="22"/>
          <w:szCs w:val="22"/>
        </w:rPr>
        <w:t xml:space="preserve"> horas del día </w:t>
      </w:r>
      <w:r>
        <w:rPr>
          <w:rFonts w:ascii="Open Sans" w:hAnsi="Open Sans" w:cs="Open Sans"/>
          <w:sz w:val="22"/>
          <w:szCs w:val="22"/>
        </w:rPr>
        <w:t>trece</w:t>
      </w:r>
      <w:r w:rsidRPr="00446B37">
        <w:rPr>
          <w:rFonts w:ascii="Open Sans" w:hAnsi="Open Sans" w:cs="Open Sans"/>
          <w:sz w:val="22"/>
          <w:szCs w:val="22"/>
        </w:rPr>
        <w:t xml:space="preserve"> del mes de marzo del año dos mil </w:t>
      </w:r>
      <w:r>
        <w:rPr>
          <w:rFonts w:ascii="Open Sans" w:hAnsi="Open Sans" w:cs="Open Sans"/>
          <w:sz w:val="22"/>
          <w:szCs w:val="22"/>
        </w:rPr>
        <w:t>diecisiete</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9D4308" w:rsidRPr="009D4308">
        <w:rPr>
          <w:rFonts w:ascii="Open Sans" w:hAnsi="Open Sans" w:cs="Open Sans"/>
          <w:color w:val="000000"/>
          <w:sz w:val="22"/>
          <w:szCs w:val="22"/>
        </w:rPr>
        <w:t xml:space="preserve">---------------------------, del domicilio de ---------------------------, comparece el señor </w:t>
      </w:r>
      <w:r w:rsidR="009D4308" w:rsidRPr="009D4308">
        <w:rPr>
          <w:rFonts w:ascii="Open Sans" w:hAnsi="Open Sans" w:cs="Open Sans"/>
          <w:b/>
          <w:color w:val="000000"/>
          <w:sz w:val="22"/>
          <w:szCs w:val="22"/>
        </w:rPr>
        <w:t>RICARDO FRANCISCO JAVIER MONTENEGRO PALOMO</w:t>
      </w:r>
      <w:r w:rsidR="009D4308"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OCHOCIENTOS SETENTA Y CINCO – CERO DOS - DOS MIL DIEZ, de </w:t>
      </w:r>
      <w:r w:rsidRPr="00446B37">
        <w:rPr>
          <w:rFonts w:ascii="Open Sans" w:hAnsi="Open Sans" w:cs="Open Sans"/>
          <w:color w:val="000000"/>
          <w:sz w:val="22"/>
          <w:szCs w:val="22"/>
        </w:rPr>
        <w:lastRenderedPageBreak/>
        <w:t xml:space="preserve">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Pr>
          <w:rFonts w:ascii="Open Sans" w:hAnsi="Open Sans" w:cs="Open Sans"/>
          <w:color w:val="000000"/>
          <w:sz w:val="22"/>
          <w:szCs w:val="22"/>
        </w:rPr>
        <w:t>uno</w:t>
      </w:r>
      <w:r w:rsidRPr="00446B37">
        <w:rPr>
          <w:rFonts w:ascii="Open Sans" w:hAnsi="Open Sans" w:cs="Open Sans"/>
          <w:color w:val="000000"/>
          <w:sz w:val="22"/>
          <w:szCs w:val="22"/>
        </w:rPr>
        <w:t xml:space="preserve"> de </w:t>
      </w:r>
      <w:r>
        <w:rPr>
          <w:rFonts w:ascii="Open Sans" w:hAnsi="Open Sans" w:cs="Open Sans"/>
          <w:color w:val="000000"/>
          <w:sz w:val="22"/>
          <w:szCs w:val="22"/>
        </w:rPr>
        <w:t>marzo</w:t>
      </w:r>
      <w:r w:rsidRPr="00446B37">
        <w:rPr>
          <w:rFonts w:ascii="Open Sans" w:hAnsi="Open Sans" w:cs="Open Sans"/>
          <w:color w:val="000000"/>
          <w:sz w:val="22"/>
          <w:szCs w:val="22"/>
        </w:rPr>
        <w:t xml:space="preserve"> del dos mil </w:t>
      </w:r>
      <w:r>
        <w:rPr>
          <w:rFonts w:ascii="Open Sans" w:hAnsi="Open Sans" w:cs="Open Sans"/>
          <w:color w:val="000000"/>
          <w:sz w:val="22"/>
          <w:szCs w:val="22"/>
        </w:rPr>
        <w:t>diecisiete</w:t>
      </w:r>
      <w:r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Certificación del 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Pr>
          <w:rFonts w:ascii="Open Sans" w:hAnsi="Open Sans" w:cs="Open Sans"/>
          <w:sz w:val="22"/>
          <w:szCs w:val="22"/>
        </w:rPr>
        <w:t>SEISCIENTOS SEIS</w:t>
      </w:r>
      <w:r w:rsidRPr="00446B37">
        <w:rPr>
          <w:rFonts w:ascii="Open Sans" w:hAnsi="Open Sans" w:cs="Open Sans"/>
          <w:sz w:val="22"/>
          <w:szCs w:val="22"/>
        </w:rPr>
        <w:t xml:space="preserve"> – CE</w:t>
      </w:r>
      <w:r>
        <w:rPr>
          <w:rFonts w:ascii="Open Sans" w:hAnsi="Open Sans" w:cs="Open Sans"/>
          <w:sz w:val="22"/>
          <w:szCs w:val="22"/>
        </w:rPr>
        <w:t>RO TRES - DOS MIL 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del año dos mil </w:t>
      </w:r>
      <w:r>
        <w:rPr>
          <w:rFonts w:ascii="Open Sans" w:hAnsi="Open Sans" w:cs="Open Sans"/>
          <w:sz w:val="22"/>
          <w:szCs w:val="22"/>
        </w:rPr>
        <w:t>diecisiete</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el señor </w:t>
      </w:r>
      <w:r w:rsidR="00823F1C">
        <w:rPr>
          <w:rFonts w:ascii="Open Sans" w:hAnsi="Open Sans" w:cs="Open Sans"/>
          <w:b/>
          <w:color w:val="000000"/>
          <w:sz w:val="22"/>
        </w:rPr>
        <w:t>RAFAEL ALEJANDRO GONZÁLEZ MAGAÑA</w:t>
      </w:r>
      <w:r w:rsidRPr="00FE3C06">
        <w:rPr>
          <w:rFonts w:ascii="Open Sans" w:hAnsi="Open Sans" w:cs="Open Sans"/>
          <w:b/>
          <w:color w:val="000000"/>
          <w:sz w:val="22"/>
        </w:rPr>
        <w:t xml:space="preserve">, </w:t>
      </w:r>
      <w:r w:rsidR="009D4308" w:rsidRPr="003E5B47">
        <w:rPr>
          <w:rFonts w:ascii="Open Sans" w:hAnsi="Open Sans" w:cs="Open Sans"/>
          <w:sz w:val="22"/>
          <w:szCs w:val="21"/>
        </w:rPr>
        <w:t>de ------------------------------- años de edad, --------------------------------, del domicilio de ------------------------, departamento de ---------------------------</w:t>
      </w:r>
      <w:bookmarkStart w:id="0" w:name="_GoBack"/>
      <w:bookmarkEnd w:id="0"/>
      <w:r>
        <w:rPr>
          <w:rFonts w:ascii="Open Sans" w:hAnsi="Open Sans" w:cs="Open Sans"/>
          <w:color w:val="000000"/>
          <w:sz w:val="22"/>
        </w:rPr>
        <w:t>, persona a quien no conozco, pero</w:t>
      </w:r>
      <w:r w:rsidRPr="00FE3C06">
        <w:rPr>
          <w:rFonts w:ascii="Open Sans" w:hAnsi="Open Sans" w:cs="Open Sans"/>
          <w:color w:val="000000"/>
          <w:sz w:val="22"/>
        </w:rPr>
        <w:t xml:space="preserve"> identifico por medio de su Documento Único de </w:t>
      </w:r>
      <w:r w:rsidRPr="00FE3C06">
        <w:rPr>
          <w:rFonts w:ascii="Open Sans" w:hAnsi="Open Sans" w:cs="Open Sans"/>
          <w:color w:val="000000"/>
          <w:sz w:val="22"/>
        </w:rPr>
        <w:lastRenderedPageBreak/>
        <w:t xml:space="preserve">Identidad número </w:t>
      </w:r>
      <w:r w:rsidR="009D4308">
        <w:rPr>
          <w:rFonts w:cs="Open Sans"/>
          <w:color w:val="000000"/>
        </w:rPr>
        <w:t>------------------------------- - -----------</w:t>
      </w:r>
      <w:r w:rsidRPr="00FE3C06">
        <w:rPr>
          <w:rFonts w:ascii="Open Sans" w:hAnsi="Open Sans" w:cs="Open Sans"/>
          <w:color w:val="000000"/>
          <w:sz w:val="22"/>
        </w:rPr>
        <w:t xml:space="preserve">, con fecha de vencimiento </w:t>
      </w:r>
      <w:r w:rsidR="00A51816">
        <w:rPr>
          <w:rFonts w:ascii="Open Sans" w:hAnsi="Open Sans" w:cs="Open Sans"/>
          <w:color w:val="000000"/>
          <w:sz w:val="22"/>
        </w:rPr>
        <w:t>cinco</w:t>
      </w:r>
      <w:r w:rsidRPr="00FE3C06">
        <w:rPr>
          <w:rFonts w:ascii="Open Sans" w:hAnsi="Open Sans" w:cs="Open Sans"/>
          <w:color w:val="000000"/>
          <w:sz w:val="22"/>
        </w:rPr>
        <w:t xml:space="preserve"> de </w:t>
      </w:r>
      <w:r w:rsidR="00A51816">
        <w:rPr>
          <w:rFonts w:ascii="Open Sans" w:hAnsi="Open Sans" w:cs="Open Sans"/>
          <w:color w:val="000000"/>
          <w:sz w:val="22"/>
        </w:rPr>
        <w:t>julio</w:t>
      </w:r>
      <w:r w:rsidRPr="00FE3C06">
        <w:rPr>
          <w:rFonts w:ascii="Open Sans" w:hAnsi="Open Sans" w:cs="Open Sans"/>
          <w:color w:val="000000"/>
          <w:sz w:val="22"/>
        </w:rPr>
        <w:t xml:space="preserve"> de dos mil dieciocho, y Número de Identificación Tributaria </w:t>
      </w:r>
      <w:r w:rsidR="009D4308">
        <w:rPr>
          <w:rFonts w:cs="Open Sans"/>
          <w:color w:val="000000"/>
        </w:rPr>
        <w:t>--------------------------</w:t>
      </w:r>
      <w:r w:rsidR="009D4308" w:rsidRPr="00A305D0">
        <w:rPr>
          <w:rFonts w:cs="Open Sans"/>
          <w:color w:val="000000"/>
        </w:rPr>
        <w:t xml:space="preserve"> – </w:t>
      </w:r>
      <w:r w:rsidR="009D4308">
        <w:rPr>
          <w:rFonts w:cs="Open Sans"/>
          <w:color w:val="000000"/>
        </w:rPr>
        <w:t>-------------------- – ---------------- - -------------</w:t>
      </w:r>
      <w:r w:rsidRPr="00FE3C06">
        <w:rPr>
          <w:rFonts w:ascii="Open Sans" w:hAnsi="Open Sans" w:cs="Open Sans"/>
          <w:color w:val="000000"/>
          <w:sz w:val="22"/>
        </w:rPr>
        <w:t xml:space="preserve">, </w:t>
      </w:r>
      <w:r w:rsidRPr="00741B49">
        <w:rPr>
          <w:rFonts w:ascii="Open Sans" w:hAnsi="Open Sans" w:cs="Open Sans"/>
          <w:color w:val="000000"/>
          <w:sz w:val="22"/>
        </w:rPr>
        <w:t xml:space="preserve">actuando en nombre y representación en su calidad de </w:t>
      </w:r>
      <w:r w:rsidR="00A51816" w:rsidRPr="00741B49">
        <w:rPr>
          <w:rFonts w:ascii="Open Sans" w:hAnsi="Open Sans" w:cs="Open Sans"/>
          <w:color w:val="000000"/>
          <w:sz w:val="22"/>
        </w:rPr>
        <w:t xml:space="preserve">Director </w:t>
      </w:r>
      <w:r w:rsidRPr="00741B49">
        <w:rPr>
          <w:rFonts w:ascii="Open Sans" w:hAnsi="Open Sans" w:cs="Open Sans"/>
          <w:color w:val="000000"/>
          <w:sz w:val="22"/>
        </w:rPr>
        <w:t>Presidente y Representante Legal</w:t>
      </w:r>
      <w:r w:rsidRPr="00FE3C06">
        <w:rPr>
          <w:rFonts w:ascii="Open Sans" w:hAnsi="Open Sans" w:cs="Open Sans"/>
          <w:color w:val="000000"/>
          <w:sz w:val="22"/>
        </w:rPr>
        <w:t xml:space="preserve"> de la </w:t>
      </w:r>
      <w:r w:rsidR="00A51816" w:rsidRPr="00A51816">
        <w:rPr>
          <w:rFonts w:ascii="Open Sans" w:hAnsi="Open Sans" w:cs="Open Sans"/>
          <w:b/>
          <w:sz w:val="22"/>
          <w:szCs w:val="22"/>
        </w:rPr>
        <w:t>FUNDACIÓN INSTITUTO SALVADOREÑO DEL CEMENTO Y EL CONCRETO</w:t>
      </w:r>
      <w:r w:rsidR="00A51816" w:rsidRPr="00A51816">
        <w:rPr>
          <w:rFonts w:ascii="Open Sans" w:hAnsi="Open Sans" w:cs="Open Sans"/>
          <w:sz w:val="22"/>
          <w:szCs w:val="22"/>
        </w:rPr>
        <w:t xml:space="preserve">, que se puede abreviar </w:t>
      </w:r>
      <w:r w:rsidR="00A51816" w:rsidRPr="00A51816">
        <w:rPr>
          <w:rFonts w:ascii="Open Sans" w:hAnsi="Open Sans" w:cs="Open Sans"/>
          <w:b/>
          <w:sz w:val="22"/>
          <w:szCs w:val="22"/>
        </w:rPr>
        <w:t xml:space="preserve">ISCYC, </w:t>
      </w:r>
      <w:r w:rsidR="00A51816" w:rsidRPr="00A51816">
        <w:rPr>
          <w:rFonts w:ascii="Open Sans" w:hAnsi="Open Sans" w:cs="Open Sans"/>
          <w:sz w:val="22"/>
          <w:szCs w:val="22"/>
        </w:rPr>
        <w:t xml:space="preserve">de nacionalidad salvadoreña, de utilidad pública, apolítica, sin fines de lucro ni religiosa, del domicilio de la ciudad de Antiguo Cuscatlán, con Número de Identificación Tributaria </w:t>
      </w:r>
      <w:r w:rsidR="00741B49">
        <w:rPr>
          <w:rFonts w:ascii="Open Sans" w:hAnsi="Open Sans" w:cs="Open Sans"/>
          <w:sz w:val="22"/>
          <w:szCs w:val="22"/>
        </w:rPr>
        <w:t xml:space="preserve">cero seis uno cuatro – uno siete uno </w:t>
      </w:r>
      <w:proofErr w:type="spellStart"/>
      <w:r w:rsidR="00741B49">
        <w:rPr>
          <w:rFonts w:ascii="Open Sans" w:hAnsi="Open Sans" w:cs="Open Sans"/>
          <w:sz w:val="22"/>
          <w:szCs w:val="22"/>
        </w:rPr>
        <w:t>uno</w:t>
      </w:r>
      <w:proofErr w:type="spellEnd"/>
      <w:r w:rsidR="00741B49">
        <w:rPr>
          <w:rFonts w:ascii="Open Sans" w:hAnsi="Open Sans" w:cs="Open Sans"/>
          <w:sz w:val="22"/>
          <w:szCs w:val="22"/>
        </w:rPr>
        <w:t xml:space="preserve"> nueve cuatro – uno </w:t>
      </w:r>
      <w:proofErr w:type="spellStart"/>
      <w:r w:rsidR="00741B49">
        <w:rPr>
          <w:rFonts w:ascii="Open Sans" w:hAnsi="Open Sans" w:cs="Open Sans"/>
          <w:sz w:val="22"/>
          <w:szCs w:val="22"/>
        </w:rPr>
        <w:t>uno</w:t>
      </w:r>
      <w:proofErr w:type="spellEnd"/>
      <w:r w:rsidR="00741B49">
        <w:rPr>
          <w:rFonts w:ascii="Open Sans" w:hAnsi="Open Sans" w:cs="Open Sans"/>
          <w:sz w:val="22"/>
          <w:szCs w:val="22"/>
        </w:rPr>
        <w:t xml:space="preserve"> cero - cuatro</w:t>
      </w:r>
      <w:r w:rsidRPr="00446B37">
        <w:rPr>
          <w:rFonts w:ascii="Open Sans" w:hAnsi="Open Sans" w:cs="Open Sans"/>
          <w:sz w:val="22"/>
          <w:szCs w:val="22"/>
        </w:rPr>
        <w:t>; personería que doy fe de ser legítima y suficiente por haber tenido a la v</w:t>
      </w:r>
      <w:r w:rsidR="002A141A">
        <w:rPr>
          <w:rFonts w:ascii="Open Sans" w:hAnsi="Open Sans" w:cs="Open Sans"/>
          <w:sz w:val="22"/>
          <w:szCs w:val="22"/>
        </w:rPr>
        <w:t xml:space="preserve">ista los siguientes documentos: </w:t>
      </w:r>
      <w:r w:rsidR="002A141A" w:rsidRPr="002A141A">
        <w:rPr>
          <w:rFonts w:ascii="Open Sans" w:hAnsi="Open Sans" w:cs="Open Sans"/>
          <w:b/>
          <w:sz w:val="22"/>
          <w:szCs w:val="22"/>
        </w:rPr>
        <w:t>a)</w:t>
      </w:r>
      <w:r w:rsidR="002A141A">
        <w:rPr>
          <w:rFonts w:ascii="Open Sans" w:hAnsi="Open Sans" w:cs="Open Sans"/>
          <w:sz w:val="22"/>
          <w:szCs w:val="22"/>
        </w:rPr>
        <w:t xml:space="preserve"> Diario Oficial número DOSCIENTOS DIECIOCHO tomo número TRESCIENTOS VEINTINUEVE de fecha veinticuatro de noviembre de mil novecientos noventa y cinco</w:t>
      </w:r>
      <w:r w:rsidR="00A84DA3">
        <w:rPr>
          <w:rFonts w:ascii="Open Sans" w:hAnsi="Open Sans" w:cs="Open Sans"/>
          <w:sz w:val="22"/>
          <w:szCs w:val="22"/>
        </w:rPr>
        <w:t xml:space="preserve"> que contiene los estatutos de la Fundación Instituto Salvadoreño del cemento y del concreto, que se podrá abreviar ISCYC, como una fundación de utilidad pública, apolítica, sin fines de lucro ni religiosa, del domicilio de San Salvador, y que la Representación Judicial y Extrajudicial le corresponderán al Presidente del Instituto; pudiendo ce</w:t>
      </w:r>
      <w:r w:rsidR="00F33D33">
        <w:rPr>
          <w:rFonts w:ascii="Open Sans" w:hAnsi="Open Sans" w:cs="Open Sans"/>
          <w:sz w:val="22"/>
          <w:szCs w:val="22"/>
        </w:rPr>
        <w:t>lebrar todas clase de contratos; Decreto Ejecutivo número NOVENTA del veinticinco de octubre de mil novecientos noventa y cinco.</w:t>
      </w:r>
      <w:r w:rsidR="00A84DA3">
        <w:rPr>
          <w:rFonts w:ascii="Open Sans" w:hAnsi="Open Sans" w:cs="Open Sans"/>
          <w:sz w:val="22"/>
          <w:szCs w:val="22"/>
        </w:rPr>
        <w:t xml:space="preserve"> </w:t>
      </w:r>
      <w:r w:rsidR="00A84DA3" w:rsidRPr="00A84DA3">
        <w:rPr>
          <w:rFonts w:ascii="Open Sans" w:hAnsi="Open Sans" w:cs="Open Sans"/>
          <w:b/>
          <w:sz w:val="22"/>
          <w:szCs w:val="22"/>
        </w:rPr>
        <w:t>b)</w:t>
      </w:r>
      <w:r w:rsidR="00A84DA3">
        <w:rPr>
          <w:rFonts w:ascii="Open Sans" w:hAnsi="Open Sans" w:cs="Open Sans"/>
          <w:sz w:val="22"/>
          <w:szCs w:val="22"/>
        </w:rPr>
        <w:t xml:space="preserve"> </w:t>
      </w:r>
      <w:r w:rsidR="002A141A" w:rsidRPr="002A141A">
        <w:rPr>
          <w:rFonts w:ascii="Open Sans" w:hAnsi="Open Sans" w:cs="Open Sans"/>
          <w:sz w:val="22"/>
          <w:szCs w:val="22"/>
        </w:rPr>
        <w:t xml:space="preserve">Diario Oficial número VEINTICUATRO, tomo número TRESCIENTOS OCHENTA Y SEIS, de fecha cuatro de febrero de dos mil diez, en el que consta que su denominación, naturaleza son los expresados, </w:t>
      </w:r>
      <w:r w:rsidR="005163E0">
        <w:rPr>
          <w:rFonts w:ascii="Open Sans" w:hAnsi="Open Sans" w:cs="Open Sans"/>
          <w:sz w:val="22"/>
          <w:szCs w:val="22"/>
        </w:rPr>
        <w:t xml:space="preserve">que cambia su domicilio al de Antiguo Cuscatlán, </w:t>
      </w:r>
      <w:r w:rsidR="002A141A" w:rsidRPr="002A141A">
        <w:rPr>
          <w:rFonts w:ascii="Open Sans" w:hAnsi="Open Sans" w:cs="Open Sans"/>
          <w:sz w:val="22"/>
          <w:szCs w:val="22"/>
        </w:rPr>
        <w:t xml:space="preserve">y que la representación </w:t>
      </w:r>
      <w:r w:rsidR="005163E0">
        <w:rPr>
          <w:rFonts w:ascii="Open Sans" w:hAnsi="Open Sans" w:cs="Open Sans"/>
          <w:sz w:val="22"/>
          <w:szCs w:val="22"/>
        </w:rPr>
        <w:t>judicial y extrajudicial</w:t>
      </w:r>
      <w:r w:rsidR="002A141A">
        <w:rPr>
          <w:rFonts w:ascii="Open Sans" w:hAnsi="Open Sans" w:cs="Open Sans"/>
          <w:sz w:val="22"/>
          <w:szCs w:val="22"/>
        </w:rPr>
        <w:t xml:space="preserve"> le corresponde al </w:t>
      </w:r>
      <w:r w:rsidR="005163E0">
        <w:rPr>
          <w:rFonts w:ascii="Open Sans" w:hAnsi="Open Sans" w:cs="Open Sans"/>
          <w:sz w:val="22"/>
          <w:szCs w:val="22"/>
        </w:rPr>
        <w:t xml:space="preserve">Director </w:t>
      </w:r>
      <w:r w:rsidR="002A141A">
        <w:rPr>
          <w:rFonts w:ascii="Open Sans" w:hAnsi="Open Sans" w:cs="Open Sans"/>
          <w:sz w:val="22"/>
          <w:szCs w:val="22"/>
        </w:rPr>
        <w:t>Presidente</w:t>
      </w:r>
      <w:r w:rsidR="002A141A" w:rsidRPr="002A141A">
        <w:rPr>
          <w:rFonts w:ascii="Open Sans" w:hAnsi="Open Sans" w:cs="Open Sans"/>
          <w:sz w:val="22"/>
          <w:szCs w:val="22"/>
        </w:rPr>
        <w:t>,</w:t>
      </w:r>
      <w:r w:rsidR="005163E0">
        <w:rPr>
          <w:rFonts w:ascii="Open Sans" w:hAnsi="Open Sans" w:cs="Open Sans"/>
          <w:sz w:val="22"/>
          <w:szCs w:val="22"/>
        </w:rPr>
        <w:t xml:space="preserve"> y previo acuerdo general o especial de la Junta Directiva,</w:t>
      </w:r>
      <w:r w:rsidR="002A141A" w:rsidRPr="002A141A">
        <w:rPr>
          <w:rFonts w:ascii="Open Sans" w:hAnsi="Open Sans" w:cs="Open Sans"/>
          <w:sz w:val="22"/>
          <w:szCs w:val="22"/>
        </w:rPr>
        <w:t xml:space="preserve"> </w:t>
      </w:r>
      <w:r w:rsidR="005163E0">
        <w:rPr>
          <w:rFonts w:ascii="Open Sans" w:hAnsi="Open Sans" w:cs="Open Sans"/>
          <w:sz w:val="22"/>
          <w:szCs w:val="22"/>
        </w:rPr>
        <w:t xml:space="preserve">puede </w:t>
      </w:r>
      <w:r w:rsidR="002A141A" w:rsidRPr="002A141A">
        <w:rPr>
          <w:rFonts w:ascii="Open Sans" w:hAnsi="Open Sans" w:cs="Open Sans"/>
          <w:sz w:val="22"/>
          <w:szCs w:val="22"/>
        </w:rPr>
        <w:t>celebrar toda clase de contratos;</w:t>
      </w:r>
      <w:r w:rsidR="00D9459E">
        <w:rPr>
          <w:rFonts w:ascii="Open Sans" w:hAnsi="Open Sans" w:cs="Open Sans"/>
          <w:sz w:val="22"/>
          <w:szCs w:val="22"/>
        </w:rPr>
        <w:t xml:space="preserve"> Decreto número NOVENTA Y TRES del Órgano Ejecutivo por medio del Ministerio de Gobernación de fecha tres de diciembre de dos mil nueve por medio de cual los aprueba.</w:t>
      </w:r>
      <w:r w:rsidR="002A141A" w:rsidRPr="002A141A">
        <w:rPr>
          <w:rFonts w:ascii="Open Sans" w:hAnsi="Open Sans" w:cs="Open Sans"/>
          <w:sz w:val="22"/>
          <w:szCs w:val="22"/>
        </w:rPr>
        <w:t xml:space="preserve"> </w:t>
      </w:r>
      <w:r w:rsidR="00A84DA3">
        <w:rPr>
          <w:rFonts w:ascii="Open Sans" w:hAnsi="Open Sans" w:cs="Open Sans"/>
          <w:b/>
          <w:sz w:val="22"/>
          <w:szCs w:val="22"/>
        </w:rPr>
        <w:t>c</w:t>
      </w:r>
      <w:r w:rsidR="002A141A" w:rsidRPr="002A141A">
        <w:rPr>
          <w:rFonts w:ascii="Open Sans" w:hAnsi="Open Sans" w:cs="Open Sans"/>
          <w:b/>
          <w:sz w:val="22"/>
          <w:szCs w:val="22"/>
        </w:rPr>
        <w:t xml:space="preserve">) </w:t>
      </w:r>
      <w:r w:rsidR="002A141A" w:rsidRPr="002A141A">
        <w:rPr>
          <w:rFonts w:ascii="Open Sans" w:hAnsi="Open Sans" w:cs="Open Sans"/>
          <w:sz w:val="22"/>
          <w:szCs w:val="22"/>
        </w:rPr>
        <w:t xml:space="preserve">Certificación de elección de </w:t>
      </w:r>
      <w:smartTag w:uri="urn:schemas-microsoft-com:office:smarttags" w:element="PersonName">
        <w:smartTagPr>
          <w:attr w:name="ProductID" w:val="la Junta Directiva"/>
        </w:smartTagPr>
        <w:r w:rsidR="002A141A" w:rsidRPr="002A141A">
          <w:rPr>
            <w:rFonts w:ascii="Open Sans" w:hAnsi="Open Sans" w:cs="Open Sans"/>
            <w:sz w:val="22"/>
            <w:szCs w:val="22"/>
          </w:rPr>
          <w:t>la Junta Directiva</w:t>
        </w:r>
      </w:smartTag>
      <w:r w:rsidR="002A141A" w:rsidRPr="002A141A">
        <w:rPr>
          <w:rFonts w:ascii="Open Sans" w:hAnsi="Open Sans" w:cs="Open Sans"/>
          <w:sz w:val="22"/>
          <w:szCs w:val="22"/>
        </w:rPr>
        <w:t xml:space="preserve"> de </w:t>
      </w:r>
      <w:smartTag w:uri="urn:schemas-microsoft-com:office:smarttags" w:element="PersonName">
        <w:smartTagPr>
          <w:attr w:name="ProductID" w:val="LA FUNDACIￓN INSTITUTO"/>
        </w:smartTagPr>
        <w:r w:rsidR="002A141A" w:rsidRPr="002A141A">
          <w:rPr>
            <w:rFonts w:ascii="Open Sans" w:hAnsi="Open Sans" w:cs="Open Sans"/>
            <w:sz w:val="22"/>
            <w:szCs w:val="22"/>
          </w:rPr>
          <w:t xml:space="preserve">la </w:t>
        </w:r>
        <w:r w:rsidR="002A141A" w:rsidRPr="002A141A">
          <w:rPr>
            <w:rFonts w:ascii="Open Sans" w:hAnsi="Open Sans" w:cs="Open Sans"/>
            <w:b/>
            <w:sz w:val="22"/>
            <w:szCs w:val="22"/>
          </w:rPr>
          <w:t>FUNDACIÓN INSTITUTO</w:t>
        </w:r>
      </w:smartTag>
      <w:r w:rsidR="002A141A" w:rsidRPr="002A141A">
        <w:rPr>
          <w:rFonts w:ascii="Open Sans" w:hAnsi="Open Sans" w:cs="Open Sans"/>
          <w:b/>
          <w:sz w:val="22"/>
          <w:szCs w:val="22"/>
        </w:rPr>
        <w:t xml:space="preserve"> SALVADOREÑO DEL CEMENTO Y EL CONCRETO,</w:t>
      </w:r>
      <w:r w:rsidR="00593968">
        <w:rPr>
          <w:rFonts w:ascii="Open Sans" w:hAnsi="Open Sans" w:cs="Open Sans"/>
          <w:sz w:val="22"/>
          <w:szCs w:val="22"/>
        </w:rPr>
        <w:t xml:space="preserve"> celebrada el día veintiséis de junio de dos mil quince,</w:t>
      </w:r>
      <w:r w:rsidR="002A141A" w:rsidRPr="002A141A">
        <w:rPr>
          <w:rFonts w:ascii="Open Sans" w:hAnsi="Open Sans" w:cs="Open Sans"/>
          <w:b/>
          <w:sz w:val="22"/>
          <w:szCs w:val="22"/>
        </w:rPr>
        <w:t xml:space="preserve"> </w:t>
      </w:r>
      <w:r w:rsidR="002A141A" w:rsidRPr="002A141A">
        <w:rPr>
          <w:rFonts w:ascii="Open Sans" w:hAnsi="Open Sans" w:cs="Open Sans"/>
          <w:sz w:val="22"/>
          <w:szCs w:val="22"/>
        </w:rPr>
        <w:t>extendida</w:t>
      </w:r>
      <w:r w:rsidR="002A141A" w:rsidRPr="002A141A">
        <w:rPr>
          <w:rFonts w:ascii="Open Sans" w:hAnsi="Open Sans" w:cs="Open Sans"/>
          <w:b/>
          <w:sz w:val="22"/>
          <w:szCs w:val="22"/>
        </w:rPr>
        <w:t xml:space="preserve"> </w:t>
      </w:r>
      <w:r w:rsidR="002A141A" w:rsidRPr="002A141A">
        <w:rPr>
          <w:rFonts w:ascii="Open Sans" w:hAnsi="Open Sans" w:cs="Open Sans"/>
          <w:sz w:val="22"/>
          <w:szCs w:val="22"/>
        </w:rPr>
        <w:t xml:space="preserve">el día </w:t>
      </w:r>
      <w:r w:rsidR="00593968">
        <w:rPr>
          <w:rFonts w:ascii="Open Sans" w:hAnsi="Open Sans" w:cs="Open Sans"/>
          <w:sz w:val="22"/>
          <w:szCs w:val="22"/>
        </w:rPr>
        <w:t>veinticuatro</w:t>
      </w:r>
      <w:r w:rsidR="002A141A" w:rsidRPr="002A141A">
        <w:rPr>
          <w:rFonts w:ascii="Open Sans" w:hAnsi="Open Sans" w:cs="Open Sans"/>
          <w:sz w:val="22"/>
          <w:szCs w:val="22"/>
        </w:rPr>
        <w:t xml:space="preserve"> de </w:t>
      </w:r>
      <w:r w:rsidR="00593968">
        <w:rPr>
          <w:rFonts w:ascii="Open Sans" w:hAnsi="Open Sans" w:cs="Open Sans"/>
          <w:sz w:val="22"/>
          <w:szCs w:val="22"/>
        </w:rPr>
        <w:t>noviembre</w:t>
      </w:r>
      <w:r w:rsidR="002A141A" w:rsidRPr="002A141A">
        <w:rPr>
          <w:rFonts w:ascii="Open Sans" w:hAnsi="Open Sans" w:cs="Open Sans"/>
          <w:sz w:val="22"/>
          <w:szCs w:val="22"/>
        </w:rPr>
        <w:t xml:space="preserve"> de dos mil </w:t>
      </w:r>
      <w:r w:rsidR="00593968">
        <w:rPr>
          <w:rFonts w:ascii="Open Sans" w:hAnsi="Open Sans" w:cs="Open Sans"/>
          <w:sz w:val="22"/>
          <w:szCs w:val="22"/>
        </w:rPr>
        <w:t>quince</w:t>
      </w:r>
      <w:r w:rsidR="002A141A" w:rsidRPr="002A141A">
        <w:rPr>
          <w:rFonts w:ascii="Open Sans" w:hAnsi="Open Sans" w:cs="Open Sans"/>
          <w:sz w:val="22"/>
          <w:szCs w:val="22"/>
        </w:rPr>
        <w:t>, por el Director Secretario</w:t>
      </w:r>
      <w:r w:rsidR="00593968">
        <w:rPr>
          <w:rFonts w:ascii="Open Sans" w:hAnsi="Open Sans" w:cs="Open Sans"/>
          <w:sz w:val="22"/>
          <w:szCs w:val="22"/>
        </w:rPr>
        <w:t xml:space="preserve"> Rafael Menéndez Espinoza</w:t>
      </w:r>
      <w:r w:rsidR="002A141A" w:rsidRPr="002A141A">
        <w:rPr>
          <w:rFonts w:ascii="Open Sans" w:hAnsi="Open Sans" w:cs="Open Sans"/>
          <w:sz w:val="22"/>
          <w:szCs w:val="22"/>
        </w:rPr>
        <w:t xml:space="preserve">, inscrita al número </w:t>
      </w:r>
      <w:r w:rsidR="00593968">
        <w:rPr>
          <w:rFonts w:ascii="Open Sans" w:hAnsi="Open Sans" w:cs="Open Sans"/>
          <w:sz w:val="22"/>
          <w:szCs w:val="22"/>
        </w:rPr>
        <w:t>CIENTO VEINTE</w:t>
      </w:r>
      <w:r w:rsidR="002A141A" w:rsidRPr="002A141A">
        <w:rPr>
          <w:rFonts w:ascii="Open Sans" w:hAnsi="Open Sans" w:cs="Open Sans"/>
          <w:sz w:val="22"/>
          <w:szCs w:val="22"/>
        </w:rPr>
        <w:t xml:space="preserve"> del Libro </w:t>
      </w:r>
      <w:r w:rsidR="00593968">
        <w:rPr>
          <w:rFonts w:ascii="Open Sans" w:hAnsi="Open Sans" w:cs="Open Sans"/>
          <w:sz w:val="22"/>
          <w:szCs w:val="22"/>
        </w:rPr>
        <w:t>CINCUENTA Y NUEVE</w:t>
      </w:r>
      <w:r w:rsidR="002A141A" w:rsidRPr="002A141A">
        <w:rPr>
          <w:rFonts w:ascii="Open Sans" w:hAnsi="Open Sans" w:cs="Open Sans"/>
          <w:sz w:val="22"/>
          <w:szCs w:val="22"/>
        </w:rPr>
        <w:t xml:space="preserve"> del Registro de Órganos de Administración y otros documentos que acrediten la representación Legal de las Entidades, del Registro de Asociaciones y Fundaciones sin Fines de Lucro; en la que consta que en esa fecha en </w:t>
      </w:r>
      <w:r w:rsidR="002A141A" w:rsidRPr="002A141A">
        <w:rPr>
          <w:rFonts w:ascii="Open Sans" w:hAnsi="Open Sans" w:cs="Open Sans"/>
          <w:sz w:val="22"/>
          <w:szCs w:val="22"/>
        </w:rPr>
        <w:lastRenderedPageBreak/>
        <w:t xml:space="preserve">Asamblea General de Miembros, el compareciente fue electo como Director Presidente para el período comprendido </w:t>
      </w:r>
      <w:r w:rsidR="00593968">
        <w:rPr>
          <w:rFonts w:ascii="Open Sans" w:hAnsi="Open Sans" w:cs="Open Sans"/>
          <w:sz w:val="22"/>
          <w:szCs w:val="22"/>
        </w:rPr>
        <w:t>de TRES</w:t>
      </w:r>
      <w:r w:rsidR="002A141A" w:rsidRPr="002A141A">
        <w:rPr>
          <w:rFonts w:ascii="Open Sans" w:hAnsi="Open Sans" w:cs="Open Sans"/>
          <w:sz w:val="22"/>
          <w:szCs w:val="22"/>
        </w:rPr>
        <w:t xml:space="preserve"> años</w:t>
      </w:r>
      <w:r w:rsidR="00593968">
        <w:rPr>
          <w:rFonts w:ascii="Open Sans" w:hAnsi="Open Sans" w:cs="Open Sans"/>
          <w:sz w:val="22"/>
          <w:szCs w:val="22"/>
        </w:rPr>
        <w:t xml:space="preserve"> del veintiséis de junio de dos mil dieciocho hasta el veintiséis de junio de dos mil dieciocho</w:t>
      </w:r>
      <w:r w:rsidR="002A141A" w:rsidRPr="002A141A">
        <w:rPr>
          <w:rFonts w:ascii="Open Sans" w:hAnsi="Open Sans" w:cs="Open Sans"/>
          <w:sz w:val="22"/>
          <w:szCs w:val="22"/>
        </w:rPr>
        <w:t>;</w:t>
      </w:r>
      <w:r w:rsidR="002A141A" w:rsidRPr="002A141A">
        <w:rPr>
          <w:rFonts w:ascii="Open Sans" w:hAnsi="Open Sans" w:cs="Open Sans"/>
          <w:b/>
          <w:sz w:val="22"/>
          <w:szCs w:val="22"/>
        </w:rPr>
        <w:t xml:space="preserve"> </w:t>
      </w:r>
      <w:r w:rsidR="00593968">
        <w:rPr>
          <w:rFonts w:ascii="Open Sans" w:hAnsi="Open Sans" w:cs="Open Sans"/>
          <w:b/>
          <w:sz w:val="22"/>
          <w:szCs w:val="22"/>
        </w:rPr>
        <w:t>d</w:t>
      </w:r>
      <w:r w:rsidR="002A141A" w:rsidRPr="002A141A">
        <w:rPr>
          <w:rFonts w:ascii="Open Sans" w:hAnsi="Open Sans" w:cs="Open Sans"/>
          <w:b/>
          <w:sz w:val="22"/>
          <w:szCs w:val="22"/>
        </w:rPr>
        <w:t>)</w:t>
      </w:r>
      <w:r w:rsidR="002A141A" w:rsidRPr="002A141A">
        <w:rPr>
          <w:rFonts w:ascii="Open Sans" w:hAnsi="Open Sans" w:cs="Open Sans"/>
          <w:sz w:val="22"/>
          <w:szCs w:val="22"/>
        </w:rPr>
        <w:t xml:space="preserve"> Certificación emitida en fecha </w:t>
      </w:r>
      <w:r w:rsidR="00593968">
        <w:rPr>
          <w:rFonts w:ascii="Open Sans" w:hAnsi="Open Sans" w:cs="Open Sans"/>
          <w:sz w:val="22"/>
          <w:szCs w:val="22"/>
        </w:rPr>
        <w:t>diecisiete</w:t>
      </w:r>
      <w:r w:rsidR="002A141A" w:rsidRPr="002A141A">
        <w:rPr>
          <w:rFonts w:ascii="Open Sans" w:hAnsi="Open Sans" w:cs="Open Sans"/>
          <w:sz w:val="22"/>
          <w:szCs w:val="22"/>
        </w:rPr>
        <w:t xml:space="preserve"> de </w:t>
      </w:r>
      <w:r w:rsidR="00593968">
        <w:rPr>
          <w:rFonts w:ascii="Open Sans" w:hAnsi="Open Sans" w:cs="Open Sans"/>
          <w:sz w:val="22"/>
          <w:szCs w:val="22"/>
        </w:rPr>
        <w:t>enero</w:t>
      </w:r>
      <w:r w:rsidR="002A141A" w:rsidRPr="002A141A">
        <w:rPr>
          <w:rFonts w:ascii="Open Sans" w:hAnsi="Open Sans" w:cs="Open Sans"/>
          <w:sz w:val="22"/>
          <w:szCs w:val="22"/>
        </w:rPr>
        <w:t xml:space="preserve"> de dos mil </w:t>
      </w:r>
      <w:r w:rsidR="00593968">
        <w:rPr>
          <w:rFonts w:ascii="Open Sans" w:hAnsi="Open Sans" w:cs="Open Sans"/>
          <w:sz w:val="22"/>
          <w:szCs w:val="22"/>
        </w:rPr>
        <w:t>diecisiete</w:t>
      </w:r>
      <w:r w:rsidR="002A141A" w:rsidRPr="002A141A">
        <w:rPr>
          <w:rFonts w:ascii="Open Sans" w:hAnsi="Open Sans" w:cs="Open Sans"/>
          <w:sz w:val="22"/>
          <w:szCs w:val="22"/>
        </w:rPr>
        <w:t xml:space="preserve">, por el Director Secretario de </w:t>
      </w:r>
      <w:smartTag w:uri="urn:schemas-microsoft-com:office:smarttags" w:element="PersonName">
        <w:smartTagPr>
          <w:attr w:name="ProductID" w:val="la Junta Directiva"/>
        </w:smartTagPr>
        <w:r w:rsidR="002A141A" w:rsidRPr="002A141A">
          <w:rPr>
            <w:rFonts w:ascii="Open Sans" w:hAnsi="Open Sans" w:cs="Open Sans"/>
            <w:sz w:val="22"/>
            <w:szCs w:val="22"/>
          </w:rPr>
          <w:t>la Junta Directiva</w:t>
        </w:r>
      </w:smartTag>
      <w:r w:rsidR="002A141A" w:rsidRPr="002A141A">
        <w:rPr>
          <w:rFonts w:ascii="Open Sans" w:hAnsi="Open Sans" w:cs="Open Sans"/>
          <w:sz w:val="22"/>
          <w:szCs w:val="22"/>
        </w:rPr>
        <w:t xml:space="preserve">, </w:t>
      </w:r>
      <w:r w:rsidR="00593968">
        <w:rPr>
          <w:rFonts w:ascii="Open Sans" w:hAnsi="Open Sans" w:cs="Open Sans"/>
          <w:sz w:val="22"/>
          <w:szCs w:val="22"/>
        </w:rPr>
        <w:t>ingeniero Rafael Menéndez Espinoza</w:t>
      </w:r>
      <w:r w:rsidR="002A141A" w:rsidRPr="002A141A">
        <w:rPr>
          <w:rFonts w:ascii="Open Sans" w:hAnsi="Open Sans" w:cs="Open Sans"/>
          <w:sz w:val="22"/>
          <w:szCs w:val="22"/>
        </w:rPr>
        <w:t xml:space="preserve">, en la que consta que en </w:t>
      </w:r>
      <w:r w:rsidR="00593968">
        <w:rPr>
          <w:rFonts w:ascii="Open Sans" w:hAnsi="Open Sans" w:cs="Open Sans"/>
          <w:sz w:val="22"/>
          <w:szCs w:val="22"/>
        </w:rPr>
        <w:t>sesión de</w:t>
      </w:r>
      <w:r w:rsidR="002A141A" w:rsidRPr="002A141A">
        <w:rPr>
          <w:rFonts w:ascii="Open Sans" w:hAnsi="Open Sans" w:cs="Open Sans"/>
          <w:sz w:val="22"/>
          <w:szCs w:val="22"/>
        </w:rPr>
        <w:t xml:space="preserve"> Junta Directiva </w:t>
      </w:r>
      <w:r w:rsidR="00593968">
        <w:rPr>
          <w:rFonts w:ascii="Open Sans" w:hAnsi="Open Sans" w:cs="Open Sans"/>
          <w:sz w:val="22"/>
          <w:szCs w:val="22"/>
        </w:rPr>
        <w:t>celebrada el veintidós de noviembre de dos mil dieciséis</w:t>
      </w:r>
      <w:r w:rsidR="002A141A" w:rsidRPr="002A141A">
        <w:rPr>
          <w:rFonts w:ascii="Open Sans" w:hAnsi="Open Sans" w:cs="Open Sans"/>
          <w:sz w:val="22"/>
          <w:szCs w:val="22"/>
        </w:rPr>
        <w:t xml:space="preserve">, aparece asentada el Acta número </w:t>
      </w:r>
      <w:r w:rsidR="00593968">
        <w:rPr>
          <w:rFonts w:ascii="Open Sans" w:hAnsi="Open Sans" w:cs="Open Sans"/>
          <w:sz w:val="22"/>
          <w:szCs w:val="22"/>
        </w:rPr>
        <w:t>CIENTO DOCE</w:t>
      </w:r>
      <w:r w:rsidR="002A141A" w:rsidRPr="002A141A">
        <w:rPr>
          <w:rFonts w:ascii="Open Sans" w:hAnsi="Open Sans" w:cs="Open Sans"/>
          <w:sz w:val="22"/>
          <w:szCs w:val="22"/>
        </w:rPr>
        <w:t>,</w:t>
      </w:r>
      <w:r w:rsidR="00593968">
        <w:rPr>
          <w:rFonts w:ascii="Open Sans" w:hAnsi="Open Sans" w:cs="Open Sans"/>
          <w:sz w:val="22"/>
          <w:szCs w:val="22"/>
        </w:rPr>
        <w:t xml:space="preserve"> la cual contiene el Punto NUEVE,</w:t>
      </w:r>
      <w:r w:rsidR="002A141A" w:rsidRPr="002A141A">
        <w:rPr>
          <w:rFonts w:ascii="Open Sans" w:hAnsi="Open Sans" w:cs="Open Sans"/>
          <w:sz w:val="22"/>
          <w:szCs w:val="22"/>
        </w:rPr>
        <w:t xml:space="preserve"> en el que se autoriza al Director Presidente de </w:t>
      </w:r>
      <w:smartTag w:uri="urn:schemas-microsoft-com:office:smarttags" w:element="PersonName">
        <w:smartTagPr>
          <w:attr w:name="ProductID" w:val="la Fundaci￳n"/>
        </w:smartTagPr>
        <w:r w:rsidR="002A141A" w:rsidRPr="002A141A">
          <w:rPr>
            <w:rFonts w:ascii="Open Sans" w:hAnsi="Open Sans" w:cs="Open Sans"/>
            <w:sz w:val="22"/>
            <w:szCs w:val="22"/>
          </w:rPr>
          <w:t>la Fundación</w:t>
        </w:r>
      </w:smartTag>
      <w:r w:rsidR="002A141A" w:rsidRPr="002A141A">
        <w:rPr>
          <w:rFonts w:ascii="Open Sans" w:hAnsi="Open Sans" w:cs="Open Sans"/>
          <w:sz w:val="22"/>
          <w:szCs w:val="22"/>
        </w:rPr>
        <w:t>, para que comparezca en el presente acto</w:t>
      </w:r>
      <w:r w:rsidRPr="003B4B09">
        <w:rPr>
          <w:rFonts w:ascii="Open Sans" w:hAnsi="Open Sans" w:cs="Open Sans"/>
          <w:color w:val="000000"/>
          <w:sz w:val="22"/>
          <w:szCs w:val="21"/>
        </w:rPr>
        <w:t>, estando facultado para otorgar actos como el presente</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a quien en 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t xml:space="preserve">SERVICIOS DE CAPACITACIÓN PARA EL PROGRAMA NACIONAL DE FORMACIÓN CONTINUA, ÁREA TÉCNICA MEDIANTE LA MODALIDAD DE COMPRA DE PARTICIPACIONES, </w:t>
      </w:r>
      <w:r w:rsidRPr="00446B37">
        <w:rPr>
          <w:rFonts w:ascii="Open Sans" w:hAnsi="Open Sans" w:cs="Open Sans"/>
          <w:sz w:val="22"/>
          <w:szCs w:val="22"/>
        </w:rPr>
        <w:t>derivado de la 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Pr>
          <w:rFonts w:ascii="Open Sans" w:hAnsi="Open Sans" w:cs="Open Sans"/>
          <w:sz w:val="22"/>
          <w:szCs w:val="22"/>
        </w:rPr>
        <w:t>DIECISIETE</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Pr>
          <w:rFonts w:ascii="Open Sans" w:hAnsi="Open Sans" w:cs="Open Sans"/>
          <w:b/>
          <w:sz w:val="22"/>
          <w:szCs w:val="22"/>
        </w:rPr>
        <w:t xml:space="preserve">TRESCIENTAS </w:t>
      </w:r>
      <w:r w:rsidR="007A45D3">
        <w:rPr>
          <w:rFonts w:ascii="Open Sans" w:hAnsi="Open Sans" w:cs="Open Sans"/>
          <w:b/>
          <w:sz w:val="22"/>
          <w:szCs w:val="22"/>
        </w:rPr>
        <w:t>DIECISIETE</w:t>
      </w:r>
      <w:r w:rsidR="007A45D3" w:rsidRPr="00446B37">
        <w:rPr>
          <w:rFonts w:ascii="Open Sans" w:hAnsi="Open Sans" w:cs="Open Sans"/>
          <w:b/>
          <w:sz w:val="22"/>
          <w:szCs w:val="22"/>
        </w:rPr>
        <w:t xml:space="preserve"> </w:t>
      </w:r>
      <w:r w:rsidRPr="00446B37">
        <w:rPr>
          <w:rFonts w:ascii="Open Sans" w:hAnsi="Open Sans" w:cs="Open Sans"/>
          <w:b/>
          <w:sz w:val="22"/>
          <w:szCs w:val="22"/>
        </w:rPr>
        <w:t xml:space="preserve">participaciones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7A45D3">
        <w:rPr>
          <w:rFonts w:ascii="Open Sans" w:hAnsi="Open Sans" w:cs="Open Sans"/>
          <w:b/>
          <w:sz w:val="22"/>
          <w:szCs w:val="22"/>
        </w:rPr>
        <w:t>SESENTA Y TRES</w:t>
      </w:r>
      <w:r w:rsidR="007A45D3" w:rsidRPr="00446B37">
        <w:rPr>
          <w:rFonts w:ascii="Open Sans" w:hAnsi="Open Sans" w:cs="Open Sans"/>
          <w:b/>
          <w:sz w:val="22"/>
          <w:szCs w:val="22"/>
        </w:rPr>
        <w:t xml:space="preserve"> MIL </w:t>
      </w:r>
      <w:r w:rsidR="007A45D3">
        <w:rPr>
          <w:rFonts w:ascii="Open Sans" w:hAnsi="Open Sans" w:cs="Open Sans"/>
          <w:b/>
          <w:sz w:val="22"/>
          <w:szCs w:val="22"/>
        </w:rPr>
        <w:t>CIENTO TREINTA Y OCHO</w:t>
      </w:r>
      <w:r w:rsidR="007A45D3" w:rsidRPr="00446B37">
        <w:rPr>
          <w:rFonts w:ascii="Open Sans" w:hAnsi="Open Sans" w:cs="Open Sans"/>
          <w:b/>
          <w:sz w:val="22"/>
          <w:szCs w:val="22"/>
        </w:rPr>
        <w:t xml:space="preserve"> </w:t>
      </w:r>
      <w:r w:rsidRPr="00446B37">
        <w:rPr>
          <w:rFonts w:ascii="Open Sans" w:hAnsi="Open Sans" w:cs="Open Sans"/>
          <w:b/>
          <w:sz w:val="22"/>
          <w:szCs w:val="22"/>
        </w:rPr>
        <w:t xml:space="preserve">DÓLARES DE LOS ESTADOS UNIDOS DE AMÉRICA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Pr>
          <w:rFonts w:ascii="Open Sans" w:hAnsi="Open Sans" w:cs="Open Sans"/>
          <w:sz w:val="22"/>
          <w:szCs w:val="22"/>
        </w:rPr>
        <w:t>septiembre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w:t>
      </w:r>
      <w:r w:rsidRPr="00446B37">
        <w:rPr>
          <w:rFonts w:ascii="Open Sans" w:hAnsi="Open Sans" w:cs="Open Sans"/>
          <w:sz w:val="22"/>
          <w:szCs w:val="22"/>
        </w:rPr>
        <w:lastRenderedPageBreak/>
        <w:t xml:space="preserve">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446B37">
        <w:rPr>
          <w:rFonts w:ascii="Open Sans" w:hAnsi="Open Sans" w:cs="Open Sans"/>
          <w:b/>
          <w:sz w:val="22"/>
          <w:szCs w:val="22"/>
        </w:rPr>
        <w:t>DOY FE.-</w:t>
      </w:r>
    </w:p>
    <w:p w:rsidR="00FB657B" w:rsidRDefault="00FB657B" w:rsidP="00FB657B">
      <w:pPr>
        <w:spacing w:line="360" w:lineRule="auto"/>
        <w:jc w:val="both"/>
        <w:rPr>
          <w:rFonts w:ascii="Open Sans" w:hAnsi="Open Sans" w:cs="Open Sans"/>
          <w:b/>
          <w:sz w:val="22"/>
          <w:szCs w:val="22"/>
        </w:rPr>
      </w:pPr>
    </w:p>
    <w:p w:rsidR="00FB657B" w:rsidRDefault="00FB657B" w:rsidP="00FB657B">
      <w:pPr>
        <w:spacing w:line="360" w:lineRule="auto"/>
        <w:jc w:val="both"/>
        <w:rPr>
          <w:rFonts w:ascii="Open Sans" w:hAnsi="Open Sans" w:cs="Open Sans"/>
          <w:b/>
          <w:sz w:val="22"/>
          <w:szCs w:val="22"/>
        </w:rPr>
      </w:pPr>
    </w:p>
    <w:p w:rsidR="00FB657B" w:rsidRDefault="00FB657B" w:rsidP="00FB657B">
      <w:pPr>
        <w:spacing w:line="360" w:lineRule="auto"/>
        <w:jc w:val="both"/>
        <w:rPr>
          <w:rFonts w:ascii="Open Sans" w:hAnsi="Open Sans" w:cs="Open Sans"/>
          <w:b/>
          <w:sz w:val="22"/>
          <w:szCs w:val="22"/>
        </w:rPr>
      </w:pPr>
    </w:p>
    <w:p w:rsidR="00FB657B" w:rsidRDefault="00FB657B" w:rsidP="00FB657B">
      <w:pPr>
        <w:spacing w:line="360" w:lineRule="auto"/>
        <w:jc w:val="both"/>
        <w:rPr>
          <w:rFonts w:ascii="Open Sans" w:hAnsi="Open Sans" w:cs="Open Sans"/>
          <w:b/>
          <w:sz w:val="22"/>
          <w:szCs w:val="22"/>
        </w:rPr>
      </w:pPr>
    </w:p>
    <w:p w:rsidR="00FB657B" w:rsidRDefault="00FB657B" w:rsidP="00FB657B">
      <w:pPr>
        <w:spacing w:line="360" w:lineRule="auto"/>
        <w:jc w:val="both"/>
        <w:rPr>
          <w:rFonts w:ascii="Open Sans" w:hAnsi="Open Sans" w:cs="Open Sans"/>
          <w:b/>
          <w:sz w:val="22"/>
          <w:szCs w:val="22"/>
        </w:rPr>
      </w:pPr>
    </w:p>
    <w:p w:rsidR="00FB657B" w:rsidRDefault="00FB657B" w:rsidP="00FB657B">
      <w:pPr>
        <w:spacing w:line="360" w:lineRule="auto"/>
        <w:jc w:val="both"/>
        <w:rPr>
          <w:rFonts w:ascii="Open Sans" w:hAnsi="Open Sans" w:cs="Open Sans"/>
          <w:b/>
          <w:sz w:val="22"/>
          <w:szCs w:val="22"/>
        </w:rPr>
      </w:pPr>
    </w:p>
    <w:p w:rsidR="00FB657B" w:rsidRPr="008623EF" w:rsidRDefault="00FB657B" w:rsidP="00FB657B">
      <w:pPr>
        <w:spacing w:line="360" w:lineRule="auto"/>
        <w:jc w:val="both"/>
        <w:rPr>
          <w:rFonts w:ascii="Open Sans" w:hAnsi="Open Sans" w:cs="Open Sans"/>
          <w:b/>
          <w:sz w:val="22"/>
          <w:szCs w:val="22"/>
        </w:rPr>
      </w:pPr>
    </w:p>
    <w:p w:rsidR="00FB657B" w:rsidRPr="0067704E" w:rsidRDefault="00E61D02" w:rsidP="00FB657B">
      <w:pPr>
        <w:spacing w:line="360" w:lineRule="exact"/>
        <w:jc w:val="both"/>
        <w:rPr>
          <w:rFonts w:ascii="Open Sans" w:hAnsi="Open Sans" w:cs="Open Sans"/>
          <w:b/>
          <w:bCs/>
          <w:color w:val="000000"/>
          <w:sz w:val="20"/>
          <w:szCs w:val="20"/>
        </w:rPr>
      </w:pPr>
      <w:r w:rsidRPr="00171B0A">
        <w:rPr>
          <w:rFonts w:ascii="Open Sans" w:hAnsi="Open Sans" w:cs="Open Sans"/>
          <w:b/>
          <w:bCs/>
          <w:sz w:val="16"/>
          <w:szCs w:val="16"/>
          <w:lang w:val="pt-BR"/>
        </w:rPr>
        <w:t>RICARDO FRANCISCO JAVIER MONTENEGRO PALOMO</w:t>
      </w:r>
      <w:r w:rsidRPr="00171B0A">
        <w:rPr>
          <w:rFonts w:ascii="Open Sans" w:hAnsi="Open Sans" w:cs="Open Sans"/>
          <w:b/>
          <w:bCs/>
          <w:sz w:val="16"/>
          <w:szCs w:val="16"/>
          <w:lang w:val="pt-BR"/>
        </w:rPr>
        <w:tab/>
      </w:r>
      <w:r w:rsidRPr="00171B0A">
        <w:rPr>
          <w:rFonts w:ascii="Open Sans" w:hAnsi="Open Sans" w:cs="Open Sans"/>
          <w:b/>
          <w:bCs/>
          <w:sz w:val="16"/>
          <w:szCs w:val="16"/>
          <w:lang w:val="pt-BR"/>
        </w:rPr>
        <w:tab/>
        <w:t xml:space="preserve">           </w:t>
      </w:r>
      <w:r>
        <w:rPr>
          <w:rFonts w:ascii="Open Sans" w:hAnsi="Open Sans" w:cs="Open Sans"/>
          <w:b/>
          <w:bCs/>
          <w:sz w:val="16"/>
          <w:szCs w:val="16"/>
          <w:lang w:val="pt-BR"/>
        </w:rPr>
        <w:t xml:space="preserve">       </w:t>
      </w:r>
      <w:r>
        <w:rPr>
          <w:rFonts w:ascii="Open Sans" w:hAnsi="Open Sans" w:cs="Open Sans"/>
          <w:b/>
          <w:sz w:val="16"/>
          <w:szCs w:val="16"/>
        </w:rPr>
        <w:t>RAFAEL ALEJANDRO GONZÁLEZ MAGAÑA</w:t>
      </w:r>
    </w:p>
    <w:p w:rsidR="00FB657B" w:rsidRPr="00446B37" w:rsidRDefault="00FB657B" w:rsidP="00FB657B">
      <w:pPr>
        <w:spacing w:line="360" w:lineRule="exact"/>
        <w:jc w:val="both"/>
        <w:rPr>
          <w:rFonts w:ascii="Open Sans" w:hAnsi="Open Sans" w:cs="Open Sans"/>
          <w:sz w:val="20"/>
          <w:szCs w:val="20"/>
        </w:rPr>
      </w:pPr>
    </w:p>
    <w:p w:rsidR="00FB657B" w:rsidRPr="00446B37" w:rsidRDefault="00FB657B" w:rsidP="00FB657B">
      <w:pPr>
        <w:spacing w:line="360" w:lineRule="exact"/>
        <w:jc w:val="both"/>
        <w:rPr>
          <w:rFonts w:ascii="Open Sans" w:hAnsi="Open Sans" w:cs="Open Sans"/>
          <w:sz w:val="16"/>
          <w:szCs w:val="16"/>
        </w:rPr>
      </w:pPr>
    </w:p>
    <w:p w:rsidR="00FB657B" w:rsidRPr="00446B37" w:rsidRDefault="00FB657B" w:rsidP="00FB657B">
      <w:pPr>
        <w:spacing w:line="360" w:lineRule="exact"/>
        <w:jc w:val="both"/>
        <w:rPr>
          <w:rFonts w:ascii="Open Sans" w:hAnsi="Open Sans" w:cs="Open Sans"/>
          <w:sz w:val="16"/>
          <w:szCs w:val="16"/>
        </w:rPr>
      </w:pPr>
    </w:p>
    <w:p w:rsidR="00851C05" w:rsidRPr="00FB657B" w:rsidRDefault="00FB657B" w:rsidP="00FB657B">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FB657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AD1" w:rsidRDefault="00000AD1">
      <w:r>
        <w:separator/>
      </w:r>
    </w:p>
  </w:endnote>
  <w:endnote w:type="continuationSeparator" w:id="0">
    <w:p w:rsidR="00000AD1" w:rsidRDefault="0000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5181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00AD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5181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4308">
      <w:rPr>
        <w:rStyle w:val="Nmerodepgina"/>
        <w:noProof/>
      </w:rPr>
      <w:t>13</w:t>
    </w:r>
    <w:r>
      <w:rPr>
        <w:rStyle w:val="Nmerodepgina"/>
      </w:rPr>
      <w:fldChar w:fldCharType="end"/>
    </w:r>
  </w:p>
  <w:p w:rsidR="00E36701" w:rsidRDefault="00000AD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AD1" w:rsidRDefault="00000AD1">
      <w:r>
        <w:separator/>
      </w:r>
    </w:p>
  </w:footnote>
  <w:footnote w:type="continuationSeparator" w:id="0">
    <w:p w:rsidR="00000AD1" w:rsidRDefault="00000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7B"/>
    <w:rsid w:val="00000AD1"/>
    <w:rsid w:val="00090891"/>
    <w:rsid w:val="0012300A"/>
    <w:rsid w:val="002A141A"/>
    <w:rsid w:val="00452DA4"/>
    <w:rsid w:val="005163E0"/>
    <w:rsid w:val="00593968"/>
    <w:rsid w:val="005F22ED"/>
    <w:rsid w:val="00741B49"/>
    <w:rsid w:val="00767DCF"/>
    <w:rsid w:val="00775C40"/>
    <w:rsid w:val="007A45D3"/>
    <w:rsid w:val="00823F1C"/>
    <w:rsid w:val="00846E3E"/>
    <w:rsid w:val="00851C05"/>
    <w:rsid w:val="008D2AB6"/>
    <w:rsid w:val="0093540E"/>
    <w:rsid w:val="009A7D50"/>
    <w:rsid w:val="009D4308"/>
    <w:rsid w:val="009E4352"/>
    <w:rsid w:val="00A24E43"/>
    <w:rsid w:val="00A51816"/>
    <w:rsid w:val="00A71295"/>
    <w:rsid w:val="00A84DA3"/>
    <w:rsid w:val="00B23A7F"/>
    <w:rsid w:val="00D9459E"/>
    <w:rsid w:val="00E61D02"/>
    <w:rsid w:val="00F33D33"/>
    <w:rsid w:val="00FB65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7FDE8D6-B8FB-4D3F-81F9-748E9C53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B657B"/>
    <w:rPr>
      <w:rFonts w:ascii="Courier New" w:hAnsi="Courier New"/>
      <w:sz w:val="20"/>
      <w:szCs w:val="20"/>
    </w:rPr>
  </w:style>
  <w:style w:type="character" w:customStyle="1" w:styleId="TextosinformatoCar">
    <w:name w:val="Texto sin formato Car"/>
    <w:basedOn w:val="Fuentedeprrafopredeter"/>
    <w:link w:val="Textosinformato"/>
    <w:rsid w:val="00FB657B"/>
    <w:rPr>
      <w:rFonts w:ascii="Courier New" w:eastAsia="Times New Roman" w:hAnsi="Courier New" w:cs="Times New Roman"/>
      <w:sz w:val="20"/>
      <w:szCs w:val="20"/>
      <w:lang w:val="es-ES" w:eastAsia="es-ES"/>
    </w:rPr>
  </w:style>
  <w:style w:type="paragraph" w:styleId="Piedepgina">
    <w:name w:val="footer"/>
    <w:basedOn w:val="Normal"/>
    <w:link w:val="PiedepginaCar"/>
    <w:rsid w:val="00FB657B"/>
    <w:pPr>
      <w:tabs>
        <w:tab w:val="center" w:pos="4252"/>
        <w:tab w:val="right" w:pos="8504"/>
      </w:tabs>
    </w:pPr>
  </w:style>
  <w:style w:type="character" w:customStyle="1" w:styleId="PiedepginaCar">
    <w:name w:val="Pie de página Car"/>
    <w:basedOn w:val="Fuentedeprrafopredeter"/>
    <w:link w:val="Piedepgina"/>
    <w:rsid w:val="00FB657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657B"/>
  </w:style>
  <w:style w:type="paragraph" w:customStyle="1" w:styleId="Car">
    <w:name w:val="Car"/>
    <w:basedOn w:val="Normal"/>
    <w:rsid w:val="00A51816"/>
    <w:pPr>
      <w:spacing w:after="160" w:line="240" w:lineRule="exact"/>
      <w:ind w:left="1080"/>
    </w:pPr>
    <w:rPr>
      <w:rFonts w:ascii="Verdana" w:hAnsi="Verdana"/>
      <w:spacing w:val="-5"/>
      <w:sz w:val="20"/>
      <w:szCs w:val="20"/>
      <w:lang w:val="en-US" w:eastAsia="en-US"/>
    </w:rPr>
  </w:style>
  <w:style w:type="paragraph" w:customStyle="1" w:styleId="Car0">
    <w:name w:val="Car"/>
    <w:basedOn w:val="Normal"/>
    <w:rsid w:val="002A141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846E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E3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13</Pages>
  <Words>4781</Words>
  <Characters>26301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9</cp:revision>
  <cp:lastPrinted>2017-03-15T16:38:00Z</cp:lastPrinted>
  <dcterms:created xsi:type="dcterms:W3CDTF">2017-03-14T20:27:00Z</dcterms:created>
  <dcterms:modified xsi:type="dcterms:W3CDTF">2019-03-20T19:22:00Z</dcterms:modified>
</cp:coreProperties>
</file>