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0E1E1D" w:rsidRDefault="00ED304A" w:rsidP="00B07A12">
      <w:pPr>
        <w:spacing w:after="0" w:line="360" w:lineRule="auto"/>
        <w:ind w:right="-496"/>
        <w:jc w:val="center"/>
        <w:rPr>
          <w:rFonts w:eastAsia="Times New Roman" w:cs="Open Sans"/>
          <w:b/>
          <w:bCs/>
          <w:color w:val="000000"/>
          <w:sz w:val="21"/>
          <w:szCs w:val="21"/>
          <w:lang w:val="es-GT" w:eastAsia="es-ES"/>
        </w:rPr>
      </w:pPr>
      <w:r w:rsidRPr="000E1E1D">
        <w:rPr>
          <w:rFonts w:eastAsia="Times New Roman" w:cs="Open Sans"/>
          <w:b/>
          <w:bCs/>
          <w:color w:val="000000"/>
          <w:sz w:val="21"/>
          <w:szCs w:val="21"/>
          <w:lang w:val="es-GT" w:eastAsia="es-ES"/>
        </w:rPr>
        <w:t xml:space="preserve">CONTRATO No. </w:t>
      </w:r>
      <w:r w:rsidR="00AB64C5">
        <w:rPr>
          <w:rFonts w:eastAsia="Times New Roman" w:cs="Open Sans"/>
          <w:b/>
          <w:bCs/>
          <w:color w:val="000000"/>
          <w:sz w:val="21"/>
          <w:szCs w:val="21"/>
          <w:lang w:val="es-GT" w:eastAsia="es-ES"/>
        </w:rPr>
        <w:t>067</w:t>
      </w:r>
      <w:r w:rsidRPr="000E1E1D">
        <w:rPr>
          <w:rFonts w:eastAsia="Times New Roman" w:cs="Open Sans"/>
          <w:b/>
          <w:bCs/>
          <w:color w:val="000000"/>
          <w:sz w:val="21"/>
          <w:szCs w:val="21"/>
          <w:lang w:val="es-GT" w:eastAsia="es-ES"/>
        </w:rPr>
        <w:t>/201</w:t>
      </w:r>
      <w:r w:rsidR="00B07A12" w:rsidRPr="000E1E1D">
        <w:rPr>
          <w:rFonts w:eastAsia="Times New Roman" w:cs="Open Sans"/>
          <w:b/>
          <w:bCs/>
          <w:color w:val="000000"/>
          <w:sz w:val="21"/>
          <w:szCs w:val="21"/>
          <w:lang w:val="es-GT" w:eastAsia="es-ES"/>
        </w:rPr>
        <w:t>7</w:t>
      </w:r>
    </w:p>
    <w:p w:rsidR="00ED304A" w:rsidRDefault="00ED304A" w:rsidP="00ED304A">
      <w:pPr>
        <w:spacing w:after="0" w:line="240" w:lineRule="auto"/>
        <w:jc w:val="both"/>
        <w:rPr>
          <w:rFonts w:eastAsia="Times New Roman" w:cs="Open Sans"/>
          <w:b/>
          <w:sz w:val="21"/>
          <w:szCs w:val="21"/>
          <w:lang w:val="es-ES" w:eastAsia="es-ES"/>
        </w:rPr>
      </w:pPr>
      <w:r w:rsidRPr="000E1E1D">
        <w:rPr>
          <w:rFonts w:eastAsia="Times New Roman" w:cs="Open Sans"/>
          <w:b/>
          <w:bCs/>
          <w:sz w:val="21"/>
          <w:szCs w:val="21"/>
          <w:lang w:val="es-ES" w:eastAsia="es-ES"/>
        </w:rPr>
        <w:t xml:space="preserve">CONTRATO DE SERVICIOS </w:t>
      </w:r>
      <w:r w:rsidRPr="000E1E1D">
        <w:rPr>
          <w:rFonts w:eastAsia="Times New Roman" w:cs="Open Sans"/>
          <w:b/>
          <w:sz w:val="21"/>
          <w:szCs w:val="21"/>
          <w:lang w:val="es-ES" w:eastAsia="es-ES"/>
        </w:rPr>
        <w:t>DE CAPACITACIÓN PARA EL PROGRAMA HÁBIL TÉCNICO PERMANENTE MEDIANTE LA MODALIDAD DE COMPRA DE PARTICIPACIONES, DERIVADO DE LA LI</w:t>
      </w:r>
      <w:r w:rsidR="00EC7C23" w:rsidRPr="000E1E1D">
        <w:rPr>
          <w:rFonts w:eastAsia="Times New Roman" w:cs="Open Sans"/>
          <w:b/>
          <w:sz w:val="21"/>
          <w:szCs w:val="21"/>
          <w:lang w:val="es-ES" w:eastAsia="es-ES"/>
        </w:rPr>
        <w:t>CITACIÓN PÚBLICA NÚMERO CERO CUATRO/ DOS MIL DIECISIETE</w:t>
      </w:r>
      <w:r w:rsidR="002C4116">
        <w:rPr>
          <w:rFonts w:eastAsia="Times New Roman" w:cs="Open Sans"/>
          <w:b/>
          <w:sz w:val="21"/>
          <w:szCs w:val="21"/>
          <w:lang w:val="es-ES" w:eastAsia="es-ES"/>
        </w:rPr>
        <w:t xml:space="preserve">, CELEBRADO ENTRE EL INSAFORP </w:t>
      </w:r>
      <w:r w:rsidR="00F548A6">
        <w:rPr>
          <w:rFonts w:eastAsia="Times New Roman" w:cs="Open Sans"/>
          <w:b/>
          <w:sz w:val="21"/>
          <w:szCs w:val="21"/>
          <w:lang w:val="es-ES" w:eastAsia="es-ES"/>
        </w:rPr>
        <w:t xml:space="preserve">Y </w:t>
      </w:r>
      <w:r w:rsidR="00AB64C5">
        <w:rPr>
          <w:rFonts w:eastAsia="Times New Roman" w:cs="Open Sans"/>
          <w:b/>
          <w:sz w:val="21"/>
          <w:szCs w:val="21"/>
          <w:lang w:val="es-ES" w:eastAsia="es-ES"/>
        </w:rPr>
        <w:t>EL COMITÉ DE PROYECCIÓN SOCIAL – EL SALVADOR</w:t>
      </w:r>
    </w:p>
    <w:p w:rsidR="002C4116" w:rsidRPr="000E1E1D" w:rsidRDefault="002C4116" w:rsidP="00ED304A">
      <w:pPr>
        <w:spacing w:after="0" w:line="240" w:lineRule="auto"/>
        <w:jc w:val="both"/>
        <w:rPr>
          <w:rFonts w:eastAsia="Times New Roman" w:cs="Open Sans"/>
          <w:b/>
          <w:sz w:val="21"/>
          <w:szCs w:val="21"/>
          <w:lang w:val="es-ES" w:eastAsia="es-ES"/>
        </w:rPr>
      </w:pPr>
    </w:p>
    <w:p w:rsidR="00ED304A" w:rsidRPr="000E1E1D" w:rsidRDefault="00ED304A" w:rsidP="00ED304A">
      <w:pPr>
        <w:spacing w:after="0" w:line="360" w:lineRule="auto"/>
        <w:jc w:val="both"/>
        <w:rPr>
          <w:rFonts w:eastAsia="Times New Roman" w:cs="Open Sans"/>
          <w:sz w:val="21"/>
          <w:szCs w:val="21"/>
          <w:lang w:val="es-ES" w:eastAsia="es-ES"/>
        </w:rPr>
      </w:pPr>
      <w:r w:rsidRPr="000E1E1D">
        <w:rPr>
          <w:rFonts w:eastAsia="Times New Roman" w:cs="Open Sans"/>
          <w:bCs/>
          <w:color w:val="000000"/>
          <w:sz w:val="21"/>
          <w:szCs w:val="21"/>
          <w:lang w:val="es-MX" w:eastAsia="es-ES"/>
        </w:rPr>
        <w:t>Nosotros,</w:t>
      </w:r>
      <w:r w:rsidRPr="000E1E1D">
        <w:rPr>
          <w:rFonts w:eastAsia="Times New Roman" w:cs="Open Sans"/>
          <w:b/>
          <w:color w:val="000000"/>
          <w:sz w:val="21"/>
          <w:szCs w:val="21"/>
          <w:lang w:val="es-ES" w:eastAsia="es-ES"/>
        </w:rPr>
        <w:t xml:space="preserve"> </w:t>
      </w:r>
      <w:r w:rsidRPr="000E1E1D">
        <w:rPr>
          <w:rFonts w:eastAsia="Times New Roman" w:cs="Open Sans"/>
          <w:b/>
          <w:sz w:val="21"/>
          <w:szCs w:val="21"/>
          <w:lang w:val="es-ES" w:eastAsia="es-ES"/>
        </w:rPr>
        <w:t>RICARDO FRANCISCO JAVIER MONTENEGRO PALOMO</w:t>
      </w:r>
      <w:r w:rsidR="00EC7C23" w:rsidRPr="000E1E1D">
        <w:rPr>
          <w:rFonts w:eastAsia="Times New Roman" w:cs="Open Sans"/>
          <w:sz w:val="21"/>
          <w:szCs w:val="21"/>
          <w:lang w:val="es-ES" w:eastAsia="es-ES"/>
        </w:rPr>
        <w:t xml:space="preserve">, </w:t>
      </w:r>
      <w:r w:rsidR="00F576CF" w:rsidRPr="005931DE">
        <w:rPr>
          <w:rFonts w:cs="Open Sans"/>
        </w:rPr>
        <w:t xml:space="preserve">de </w:t>
      </w:r>
      <w:r w:rsidR="00F576CF">
        <w:rPr>
          <w:rFonts w:cs="Open Sans"/>
        </w:rPr>
        <w:t>--------------------------------</w:t>
      </w:r>
      <w:r w:rsidR="00F576CF" w:rsidRPr="005931DE">
        <w:rPr>
          <w:rFonts w:cs="Open Sans"/>
        </w:rPr>
        <w:t xml:space="preserve"> años de edad, </w:t>
      </w:r>
      <w:r w:rsidR="00F576CF">
        <w:rPr>
          <w:rFonts w:cs="Open Sans"/>
        </w:rPr>
        <w:t>----------------------------------</w:t>
      </w:r>
      <w:r w:rsidR="00F576CF" w:rsidRPr="005931DE">
        <w:rPr>
          <w:rFonts w:cs="Open Sans"/>
        </w:rPr>
        <w:t xml:space="preserve">, del domicilio de </w:t>
      </w:r>
      <w:r w:rsidR="00F576CF">
        <w:rPr>
          <w:rFonts w:cs="Open Sans"/>
        </w:rPr>
        <w:t>-------------------------</w:t>
      </w:r>
      <w:r w:rsidR="00F576CF" w:rsidRPr="005931DE">
        <w:rPr>
          <w:rFonts w:cs="Open Sans"/>
        </w:rPr>
        <w:t xml:space="preserve">, departamento de </w:t>
      </w:r>
      <w:r w:rsidR="00F576CF">
        <w:rPr>
          <w:rFonts w:cs="Open Sans"/>
        </w:rPr>
        <w:t>-------------------------------, portador de mi</w:t>
      </w:r>
      <w:r w:rsidR="00F576CF" w:rsidRPr="005931DE">
        <w:rPr>
          <w:rFonts w:cs="Open Sans"/>
        </w:rPr>
        <w:t xml:space="preserve"> Documento Único de Identidad número </w:t>
      </w:r>
      <w:r w:rsidR="00F576CF">
        <w:rPr>
          <w:rFonts w:cs="Open Sans"/>
        </w:rPr>
        <w:t>------------------------------ - --------------</w:t>
      </w:r>
      <w:r w:rsidR="00F576CF" w:rsidRPr="005931DE">
        <w:rPr>
          <w:rFonts w:cs="Open Sans"/>
        </w:rPr>
        <w:t xml:space="preserve">, con fecha de vencimiento el día nueve de noviembre de dos mil dieciocho, con Número de Identificación Tributaria </w:t>
      </w:r>
      <w:r w:rsidR="00F576CF">
        <w:rPr>
          <w:rFonts w:cs="Open Sans"/>
        </w:rPr>
        <w:t>--------------------------</w:t>
      </w:r>
      <w:r w:rsidR="00F576CF" w:rsidRPr="005931DE">
        <w:rPr>
          <w:rFonts w:cs="Open Sans"/>
        </w:rPr>
        <w:t xml:space="preserve"> – </w:t>
      </w:r>
      <w:r w:rsidR="00F576CF">
        <w:rPr>
          <w:rFonts w:cs="Open Sans"/>
        </w:rPr>
        <w:t>--------------------</w:t>
      </w:r>
      <w:r w:rsidR="00F576CF" w:rsidRPr="005931DE">
        <w:rPr>
          <w:rFonts w:cs="Open Sans"/>
        </w:rPr>
        <w:t xml:space="preserve"> – </w:t>
      </w:r>
      <w:r w:rsidR="00F576CF">
        <w:rPr>
          <w:rFonts w:cs="Open Sans"/>
        </w:rPr>
        <w:t>------------------- – ----------</w:t>
      </w:r>
      <w:r w:rsidRPr="000E1E1D">
        <w:rPr>
          <w:rFonts w:eastAsia="Times New Roman" w:cs="Open Sans"/>
          <w:sz w:val="21"/>
          <w:szCs w:val="21"/>
          <w:lang w:val="es-ES" w:eastAsia="es-ES"/>
        </w:rPr>
        <w:t xml:space="preserve">, actuando en nombre y representación en mi carácter de </w:t>
      </w:r>
      <w:r w:rsidRPr="000E1E1D">
        <w:rPr>
          <w:rFonts w:eastAsia="Times New Roman" w:cs="Open Sans"/>
          <w:bCs/>
          <w:sz w:val="21"/>
          <w:szCs w:val="21"/>
          <w:lang w:val="es-ES" w:eastAsia="es-ES"/>
        </w:rPr>
        <w:t xml:space="preserve">Presidente del Consejo </w:t>
      </w:r>
      <w:r w:rsidRPr="000E1E1D">
        <w:rPr>
          <w:rFonts w:eastAsia="Times New Roman" w:cs="Open Sans"/>
          <w:sz w:val="21"/>
          <w:szCs w:val="21"/>
          <w:lang w:val="es-ES" w:eastAsia="es-ES"/>
        </w:rPr>
        <w:t xml:space="preserve">Directivo del </w:t>
      </w:r>
      <w:r w:rsidRPr="000E1E1D">
        <w:rPr>
          <w:rFonts w:eastAsia="Times New Roman" w:cs="Open Sans"/>
          <w:b/>
          <w:sz w:val="21"/>
          <w:szCs w:val="21"/>
          <w:lang w:val="es-ES" w:eastAsia="es-ES"/>
        </w:rPr>
        <w:t>INSTITUTO SALVADOREÑO DE FORMACIÓN PROFESIONAL</w:t>
      </w:r>
      <w:r w:rsidRPr="000E1E1D">
        <w:rPr>
          <w:rFonts w:eastAsia="Times New Roman" w:cs="Open Sans"/>
          <w:sz w:val="21"/>
          <w:szCs w:val="21"/>
          <w:lang w:val="es-ES" w:eastAsia="es-ES"/>
        </w:rPr>
        <w:t xml:space="preserve">, que se podrá denominar </w:t>
      </w:r>
      <w:r w:rsidRPr="000E1E1D">
        <w:rPr>
          <w:rFonts w:eastAsia="Times New Roman" w:cs="Open Sans"/>
          <w:b/>
          <w:sz w:val="21"/>
          <w:szCs w:val="21"/>
          <w:lang w:val="es-ES" w:eastAsia="es-ES"/>
        </w:rPr>
        <w:t>INSAFORP,</w:t>
      </w:r>
      <w:r w:rsidRPr="000E1E1D">
        <w:rPr>
          <w:rFonts w:eastAsia="Times New Roman" w:cs="Open Sans"/>
          <w:sz w:val="21"/>
          <w:szCs w:val="21"/>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0E1E1D">
        <w:rPr>
          <w:rFonts w:eastAsia="Times New Roman" w:cs="Open Sans"/>
          <w:b/>
          <w:sz w:val="21"/>
          <w:szCs w:val="21"/>
          <w:lang w:val="es-ES" w:eastAsia="es-ES"/>
        </w:rPr>
        <w:t xml:space="preserve">“LA INSTITUCIÓN CONTRATANTE” </w:t>
      </w:r>
      <w:r w:rsidRPr="000E1E1D">
        <w:rPr>
          <w:rFonts w:eastAsia="Times New Roman" w:cs="Open Sans"/>
          <w:sz w:val="21"/>
          <w:szCs w:val="21"/>
          <w:lang w:val="es-ES" w:eastAsia="es-ES"/>
        </w:rPr>
        <w:t>o “</w:t>
      </w:r>
      <w:r w:rsidRPr="000E1E1D">
        <w:rPr>
          <w:rFonts w:eastAsia="Times New Roman" w:cs="Open Sans"/>
          <w:b/>
          <w:sz w:val="21"/>
          <w:szCs w:val="21"/>
          <w:lang w:val="es-ES" w:eastAsia="es-ES"/>
        </w:rPr>
        <w:t>EL</w:t>
      </w:r>
      <w:r w:rsidRPr="000E1E1D">
        <w:rPr>
          <w:rFonts w:eastAsia="Times New Roman" w:cs="Open Sans"/>
          <w:sz w:val="21"/>
          <w:szCs w:val="21"/>
          <w:lang w:val="es-ES" w:eastAsia="es-ES"/>
        </w:rPr>
        <w:t xml:space="preserve"> </w:t>
      </w:r>
      <w:r w:rsidRPr="000E1E1D">
        <w:rPr>
          <w:rFonts w:eastAsia="Times New Roman" w:cs="Open Sans"/>
          <w:b/>
          <w:sz w:val="21"/>
          <w:szCs w:val="21"/>
          <w:lang w:val="es-ES" w:eastAsia="es-ES"/>
        </w:rPr>
        <w:t xml:space="preserve">INSAFORP”, </w:t>
      </w:r>
      <w:r w:rsidRPr="000E1E1D">
        <w:rPr>
          <w:rFonts w:eastAsia="Times New Roman" w:cs="Open Sans"/>
          <w:color w:val="000000"/>
          <w:sz w:val="21"/>
          <w:szCs w:val="21"/>
          <w:lang w:val="es-ES" w:eastAsia="es-ES"/>
        </w:rPr>
        <w:t xml:space="preserve">y </w:t>
      </w:r>
      <w:r w:rsidR="00AB64C5" w:rsidRPr="00AB64C5">
        <w:rPr>
          <w:rFonts w:eastAsia="Times New Roman" w:cs="Open Sans"/>
          <w:b/>
          <w:color w:val="000000"/>
          <w:sz w:val="21"/>
          <w:szCs w:val="21"/>
          <w:lang w:val="es-ES" w:eastAsia="es-ES"/>
        </w:rPr>
        <w:t>ELIZABETH DEL CARMEN AGUIRRE CONTRERAS DE CALDERÓN SOL</w:t>
      </w:r>
      <w:r w:rsidR="00AB64C5" w:rsidRPr="00AB64C5">
        <w:rPr>
          <w:rFonts w:eastAsia="Times New Roman" w:cs="Open Sans"/>
          <w:color w:val="000000"/>
          <w:sz w:val="21"/>
          <w:szCs w:val="21"/>
          <w:lang w:val="es-ES" w:eastAsia="es-ES"/>
        </w:rPr>
        <w:t xml:space="preserve">, </w:t>
      </w:r>
      <w:r w:rsidR="00F576CF" w:rsidRPr="00A305D0">
        <w:rPr>
          <w:rFonts w:cs="Open Sans"/>
          <w:color w:val="000000"/>
        </w:rPr>
        <w:t xml:space="preserve">de </w:t>
      </w:r>
      <w:r w:rsidR="00F576CF">
        <w:rPr>
          <w:rFonts w:cs="Open Sans"/>
          <w:color w:val="000000"/>
        </w:rPr>
        <w:t>------------------------</w:t>
      </w:r>
      <w:r w:rsidR="00F576CF" w:rsidRPr="00A305D0">
        <w:rPr>
          <w:rFonts w:cs="Open Sans"/>
          <w:color w:val="000000"/>
        </w:rPr>
        <w:t xml:space="preserve"> años de edad, </w:t>
      </w:r>
      <w:r w:rsidR="00F576CF">
        <w:rPr>
          <w:rFonts w:cs="Open Sans"/>
          <w:color w:val="000000"/>
        </w:rPr>
        <w:t>-----------------------</w:t>
      </w:r>
      <w:r w:rsidR="00F576CF" w:rsidRPr="00A305D0">
        <w:rPr>
          <w:rFonts w:cs="Open Sans"/>
          <w:color w:val="000000"/>
        </w:rPr>
        <w:t xml:space="preserve">, del domicilio de </w:t>
      </w:r>
      <w:r w:rsidR="00F576CF">
        <w:rPr>
          <w:rFonts w:cs="Open Sans"/>
          <w:color w:val="000000"/>
        </w:rPr>
        <w:t>-------------------</w:t>
      </w:r>
      <w:r w:rsidR="00F576CF" w:rsidRPr="00A305D0">
        <w:rPr>
          <w:rFonts w:cs="Open Sans"/>
          <w:color w:val="000000"/>
        </w:rPr>
        <w:t xml:space="preserve">, departamento de </w:t>
      </w:r>
      <w:r w:rsidR="00F576CF">
        <w:rPr>
          <w:rFonts w:cs="Open Sans"/>
          <w:color w:val="000000"/>
        </w:rPr>
        <w:t>---------------------</w:t>
      </w:r>
      <w:r w:rsidR="00F576CF" w:rsidRPr="00A305D0">
        <w:rPr>
          <w:rFonts w:cs="Open Sans"/>
          <w:color w:val="000000"/>
        </w:rPr>
        <w:t xml:space="preserve">, con Documento Único de Identidad número </w:t>
      </w:r>
      <w:r w:rsidR="00F576CF">
        <w:rPr>
          <w:rFonts w:cs="Open Sans"/>
          <w:color w:val="000000"/>
        </w:rPr>
        <w:t>--------------------------- - -----------</w:t>
      </w:r>
      <w:r w:rsidR="00AB64C5" w:rsidRPr="00AB64C5">
        <w:rPr>
          <w:rFonts w:eastAsia="Times New Roman" w:cs="Open Sans"/>
          <w:color w:val="000000"/>
          <w:sz w:val="21"/>
          <w:szCs w:val="21"/>
          <w:lang w:val="es-ES" w:eastAsia="es-ES"/>
        </w:rPr>
        <w:t xml:space="preserve">, con fecha de vencimiento veinte de junio de dos mil dieciocho; y Número de identificación Tributaria </w:t>
      </w:r>
      <w:r w:rsidR="00F576CF">
        <w:rPr>
          <w:rFonts w:cs="Open Sans"/>
          <w:color w:val="000000"/>
        </w:rPr>
        <w:t>------------------------</w:t>
      </w:r>
      <w:r w:rsidR="00F576CF" w:rsidRPr="00A305D0">
        <w:rPr>
          <w:rFonts w:cs="Open Sans"/>
          <w:color w:val="000000"/>
        </w:rPr>
        <w:t xml:space="preserve"> – </w:t>
      </w:r>
      <w:r w:rsidR="00F576CF">
        <w:rPr>
          <w:rFonts w:cs="Open Sans"/>
          <w:color w:val="000000"/>
        </w:rPr>
        <w:t>----------------------- – ----------------- - --------------</w:t>
      </w:r>
      <w:r w:rsidR="00AB64C5" w:rsidRPr="00AB64C5">
        <w:rPr>
          <w:rFonts w:eastAsia="Times New Roman" w:cs="Open Sans"/>
          <w:color w:val="000000"/>
          <w:sz w:val="21"/>
          <w:szCs w:val="21"/>
          <w:lang w:val="es-ES" w:eastAsia="es-ES"/>
        </w:rPr>
        <w:t>, en mi calidad de</w:t>
      </w:r>
      <w:r w:rsidR="00AB64C5">
        <w:rPr>
          <w:rFonts w:eastAsia="Times New Roman" w:cs="Open Sans"/>
          <w:color w:val="000000"/>
          <w:sz w:val="21"/>
          <w:szCs w:val="21"/>
          <w:lang w:val="es-ES" w:eastAsia="es-ES"/>
        </w:rPr>
        <w:t xml:space="preserve"> presidenta</w:t>
      </w:r>
      <w:r w:rsidR="00AB64C5" w:rsidRPr="00AB64C5">
        <w:rPr>
          <w:rFonts w:eastAsia="Times New Roman" w:cs="Open Sans"/>
          <w:color w:val="000000"/>
          <w:sz w:val="21"/>
          <w:szCs w:val="21"/>
          <w:lang w:val="es-ES" w:eastAsia="es-ES"/>
        </w:rPr>
        <w:t xml:space="preserve"> y representante legal del </w:t>
      </w:r>
      <w:r w:rsidR="00AB64C5" w:rsidRPr="00AB64C5">
        <w:rPr>
          <w:rFonts w:eastAsia="Times New Roman" w:cs="Open Sans"/>
          <w:b/>
          <w:color w:val="000000"/>
          <w:sz w:val="21"/>
          <w:szCs w:val="21"/>
          <w:lang w:val="es-ES" w:eastAsia="es-ES"/>
        </w:rPr>
        <w:t xml:space="preserve">COMITÉ DE PROYECCIÓN SOCIAL – EL SALVADOR, </w:t>
      </w:r>
      <w:r w:rsidR="00AB64C5" w:rsidRPr="00AB64C5">
        <w:rPr>
          <w:rFonts w:eastAsia="Times New Roman" w:cs="Open Sans"/>
          <w:color w:val="000000"/>
          <w:sz w:val="21"/>
          <w:szCs w:val="21"/>
          <w:lang w:val="es-ES" w:eastAsia="es-ES"/>
        </w:rPr>
        <w:t xml:space="preserve"> con Número de Identificación Tributaria cero seis uno cuatro – uno cuatro cero seis ocho </w:t>
      </w:r>
      <w:proofErr w:type="spellStart"/>
      <w:r w:rsidR="00AB64C5" w:rsidRPr="00AB64C5">
        <w:rPr>
          <w:rFonts w:eastAsia="Times New Roman" w:cs="Open Sans"/>
          <w:color w:val="000000"/>
          <w:sz w:val="21"/>
          <w:szCs w:val="21"/>
          <w:lang w:val="es-ES" w:eastAsia="es-ES"/>
        </w:rPr>
        <w:t>ocho</w:t>
      </w:r>
      <w:proofErr w:type="spellEnd"/>
      <w:r w:rsidR="00AB64C5" w:rsidRPr="00AB64C5">
        <w:rPr>
          <w:rFonts w:eastAsia="Times New Roman" w:cs="Open Sans"/>
          <w:color w:val="000000"/>
          <w:sz w:val="21"/>
          <w:szCs w:val="21"/>
          <w:lang w:val="es-ES" w:eastAsia="es-ES"/>
        </w:rPr>
        <w:t xml:space="preserve"> – uno cero cuatro - cinco</w:t>
      </w:r>
      <w:r w:rsidRPr="000E1E1D">
        <w:rPr>
          <w:rFonts w:cs="Open Sans"/>
          <w:bCs/>
          <w:color w:val="000000"/>
          <w:sz w:val="21"/>
          <w:szCs w:val="21"/>
        </w:rPr>
        <w:t>;</w:t>
      </w:r>
      <w:r w:rsidRPr="000E1E1D">
        <w:rPr>
          <w:rFonts w:eastAsia="Times New Roman" w:cs="Open Sans"/>
          <w:sz w:val="21"/>
          <w:szCs w:val="21"/>
          <w:lang w:val="es-ES" w:eastAsia="es-ES"/>
        </w:rPr>
        <w:t xml:space="preserve"> que en el transcurso del presente instrumento me denominaré </w:t>
      </w:r>
      <w:r w:rsidRPr="000E1E1D">
        <w:rPr>
          <w:rFonts w:eastAsia="Times New Roman" w:cs="Open Sans"/>
          <w:b/>
          <w:sz w:val="21"/>
          <w:szCs w:val="21"/>
          <w:lang w:val="es-ES" w:eastAsia="es-ES"/>
        </w:rPr>
        <w:t>"LA CONTRATISTA"</w:t>
      </w:r>
      <w:r w:rsidRPr="000E1E1D">
        <w:rPr>
          <w:rFonts w:eastAsia="Times New Roman" w:cs="Open Sans"/>
          <w:b/>
          <w:color w:val="000000"/>
          <w:sz w:val="21"/>
          <w:szCs w:val="21"/>
          <w:lang w:val="es-ES" w:eastAsia="es-ES"/>
        </w:rPr>
        <w:t xml:space="preserve">, </w:t>
      </w:r>
      <w:r w:rsidRPr="000E1E1D">
        <w:rPr>
          <w:rFonts w:eastAsia="Times New Roman" w:cs="Open Sans"/>
          <w:color w:val="000000"/>
          <w:sz w:val="21"/>
          <w:szCs w:val="21"/>
          <w:lang w:val="es-ES" w:eastAsia="es-ES"/>
        </w:rPr>
        <w:t xml:space="preserve">y en los caracteres dichos </w:t>
      </w:r>
      <w:r w:rsidRPr="000E1E1D">
        <w:rPr>
          <w:rFonts w:eastAsia="Times New Roman" w:cs="Open Sans"/>
          <w:b/>
          <w:bCs/>
          <w:color w:val="000000"/>
          <w:sz w:val="21"/>
          <w:szCs w:val="21"/>
          <w:lang w:val="es-ES" w:eastAsia="es-ES"/>
        </w:rPr>
        <w:t xml:space="preserve">MANIFESTAMOS: </w:t>
      </w:r>
      <w:r w:rsidRPr="000E1E1D">
        <w:rPr>
          <w:rFonts w:eastAsia="Times New Roman" w:cs="Open Sans"/>
          <w:sz w:val="21"/>
          <w:szCs w:val="21"/>
          <w:lang w:val="es-ES" w:eastAsia="es-ES"/>
        </w:rPr>
        <w:t xml:space="preserve">Que hemos acordado otorgar y en efecto otorgamos proveniente del proceso de </w:t>
      </w:r>
      <w:r w:rsidR="003C483F" w:rsidRPr="000E1E1D">
        <w:rPr>
          <w:rFonts w:eastAsia="Times New Roman" w:cs="Open Sans"/>
          <w:b/>
          <w:sz w:val="21"/>
          <w:szCs w:val="21"/>
          <w:lang w:val="es-ES" w:eastAsia="es-ES"/>
        </w:rPr>
        <w:t>LICITACIÓN PÚBLICA 04/2017</w:t>
      </w:r>
      <w:r w:rsidRPr="000E1E1D">
        <w:rPr>
          <w:rFonts w:eastAsia="Times New Roman" w:cs="Open Sans"/>
          <w:sz w:val="21"/>
          <w:szCs w:val="21"/>
          <w:lang w:val="es-ES" w:eastAsia="es-ES"/>
        </w:rPr>
        <w:t xml:space="preserve"> denominado “</w:t>
      </w:r>
      <w:r w:rsidRPr="000E1E1D">
        <w:rPr>
          <w:rFonts w:eastAsia="Times New Roman" w:cs="Open Sans"/>
          <w:b/>
          <w:sz w:val="21"/>
          <w:szCs w:val="21"/>
          <w:lang w:val="es-ES" w:eastAsia="es-ES"/>
        </w:rPr>
        <w:t>SERVICIOS DE CAPACITACION PARA EL PROGRAMA HÁBIL TÉCNICO PERMANENTE, MEDIANTE LA MODALIDAD DE COMPRA DE PARTICIPACIONES”,</w:t>
      </w:r>
      <w:r w:rsidRPr="000E1E1D">
        <w:rPr>
          <w:rFonts w:eastAsia="Times New Roman" w:cs="Open Sans"/>
          <w:sz w:val="21"/>
          <w:szCs w:val="21"/>
          <w:lang w:val="es-ES" w:eastAsia="es-ES"/>
        </w:rPr>
        <w:t xml:space="preserve"> el presente </w:t>
      </w:r>
      <w:r w:rsidRPr="000E1E1D">
        <w:rPr>
          <w:rFonts w:eastAsia="Times New Roman" w:cs="Open Sans"/>
          <w:b/>
          <w:sz w:val="21"/>
          <w:szCs w:val="21"/>
          <w:lang w:val="es-ES" w:eastAsia="es-ES"/>
        </w:rPr>
        <w:t>CONTRATO DE SERVICIOS DE CAPACITACIÓN</w:t>
      </w:r>
      <w:r w:rsidRPr="000E1E1D">
        <w:rPr>
          <w:rFonts w:eastAsia="Times New Roman" w:cs="Open Sans"/>
          <w:sz w:val="21"/>
          <w:szCs w:val="21"/>
          <w:lang w:val="es-ES" w:eastAsia="es-ES"/>
        </w:rPr>
        <w:t xml:space="preserve">, </w:t>
      </w:r>
      <w:r w:rsidR="003C483F" w:rsidRPr="000E1E1D">
        <w:rPr>
          <w:rFonts w:eastAsia="Times New Roman" w:cs="Open Sans"/>
          <w:color w:val="000000"/>
          <w:sz w:val="21"/>
          <w:szCs w:val="21"/>
          <w:lang w:val="es-ES" w:eastAsia="es-ES"/>
        </w:rPr>
        <w:t>adjudicado conforme Acuerdo</w:t>
      </w:r>
      <w:r w:rsidRPr="000E1E1D">
        <w:rPr>
          <w:rFonts w:eastAsia="Times New Roman" w:cs="Open Sans"/>
          <w:color w:val="000000"/>
          <w:sz w:val="21"/>
          <w:szCs w:val="21"/>
          <w:lang w:val="es-ES" w:eastAsia="es-ES"/>
        </w:rPr>
        <w:t xml:space="preserve"> de Consejo Directivo del INSAFORP números</w:t>
      </w:r>
      <w:r w:rsidRPr="000E1E1D">
        <w:rPr>
          <w:rFonts w:eastAsia="Times New Roman" w:cs="Open Sans"/>
          <w:sz w:val="21"/>
          <w:szCs w:val="21"/>
          <w:lang w:val="es-ES" w:eastAsia="es-ES"/>
        </w:rPr>
        <w:t xml:space="preserve"> </w:t>
      </w:r>
      <w:r w:rsidRPr="000E1E1D">
        <w:rPr>
          <w:rFonts w:cs="Open Sans"/>
          <w:bCs/>
          <w:sz w:val="21"/>
          <w:szCs w:val="21"/>
          <w:lang w:val="es-ES"/>
        </w:rPr>
        <w:t xml:space="preserve">UN MIL </w:t>
      </w:r>
      <w:r w:rsidR="00C42FE0" w:rsidRPr="000E1E1D">
        <w:rPr>
          <w:rFonts w:cs="Open Sans"/>
          <w:bCs/>
          <w:sz w:val="21"/>
          <w:szCs w:val="21"/>
          <w:lang w:val="es-ES"/>
        </w:rPr>
        <w:t>QUINIENTOS OCHENTA Y CINCO</w:t>
      </w:r>
      <w:r w:rsidRPr="000E1E1D">
        <w:rPr>
          <w:rFonts w:cs="Open Sans"/>
          <w:bCs/>
          <w:sz w:val="21"/>
          <w:szCs w:val="21"/>
          <w:lang w:val="es-ES"/>
        </w:rPr>
        <w:t xml:space="preserve"> </w:t>
      </w:r>
      <w:r w:rsidR="003C483F" w:rsidRPr="000E1E1D">
        <w:rPr>
          <w:rFonts w:cs="Open Sans"/>
          <w:bCs/>
          <w:sz w:val="21"/>
          <w:szCs w:val="21"/>
          <w:lang w:val="es-ES"/>
        </w:rPr>
        <w:t>–</w:t>
      </w:r>
      <w:r w:rsidRPr="000E1E1D">
        <w:rPr>
          <w:rFonts w:cs="Open Sans"/>
          <w:bCs/>
          <w:sz w:val="21"/>
          <w:szCs w:val="21"/>
          <w:lang w:val="es-ES"/>
        </w:rPr>
        <w:t xml:space="preserve"> </w:t>
      </w:r>
      <w:r w:rsidR="003C483F" w:rsidRPr="000E1E1D">
        <w:rPr>
          <w:rFonts w:cs="Open Sans"/>
          <w:bCs/>
          <w:sz w:val="21"/>
          <w:szCs w:val="21"/>
          <w:lang w:val="es-ES"/>
        </w:rPr>
        <w:t>CERO UNO</w:t>
      </w:r>
      <w:r w:rsidRPr="000E1E1D">
        <w:rPr>
          <w:rFonts w:cs="Open Sans"/>
          <w:bCs/>
          <w:sz w:val="21"/>
          <w:szCs w:val="21"/>
          <w:lang w:val="es-ES"/>
        </w:rPr>
        <w:t xml:space="preserve"> - 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de Sesión </w:t>
      </w:r>
      <w:r w:rsidRPr="000E1E1D">
        <w:rPr>
          <w:rFonts w:cs="Open Sans"/>
          <w:bCs/>
          <w:sz w:val="21"/>
          <w:szCs w:val="21"/>
          <w:lang w:val="es-ES"/>
        </w:rPr>
        <w:t xml:space="preserve">TRESCIENTOS </w:t>
      </w:r>
      <w:r w:rsidR="003C483F" w:rsidRPr="000E1E1D">
        <w:rPr>
          <w:rFonts w:cs="Open Sans"/>
          <w:bCs/>
          <w:sz w:val="21"/>
          <w:szCs w:val="21"/>
          <w:lang w:val="es-ES"/>
        </w:rPr>
        <w:t>SETENTA Y CUATRO</w:t>
      </w:r>
      <w:r w:rsidRPr="000E1E1D">
        <w:rPr>
          <w:rFonts w:cs="Open Sans"/>
          <w:bCs/>
          <w:sz w:val="21"/>
          <w:szCs w:val="21"/>
          <w:lang w:val="es-ES"/>
        </w:rPr>
        <w:t xml:space="preserve">/DOS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de fecha </w:t>
      </w:r>
      <w:r w:rsidR="003C483F" w:rsidRPr="000E1E1D">
        <w:rPr>
          <w:rFonts w:cs="Open Sans"/>
          <w:bCs/>
          <w:sz w:val="21"/>
          <w:szCs w:val="21"/>
          <w:lang w:val="es-ES"/>
        </w:rPr>
        <w:lastRenderedPageBreak/>
        <w:t>veintiséis</w:t>
      </w:r>
      <w:r w:rsidRPr="000E1E1D">
        <w:rPr>
          <w:rFonts w:cs="Open Sans"/>
          <w:bCs/>
          <w:sz w:val="21"/>
          <w:szCs w:val="21"/>
          <w:lang w:val="es-ES"/>
        </w:rPr>
        <w:t xml:space="preserve"> de </w:t>
      </w:r>
      <w:r w:rsidR="003C483F" w:rsidRPr="000E1E1D">
        <w:rPr>
          <w:rFonts w:cs="Open Sans"/>
          <w:bCs/>
          <w:sz w:val="21"/>
          <w:szCs w:val="21"/>
          <w:lang w:val="es-ES"/>
        </w:rPr>
        <w:t>enero</w:t>
      </w:r>
      <w:r w:rsidRPr="000E1E1D">
        <w:rPr>
          <w:rFonts w:cs="Open Sans"/>
          <w:bCs/>
          <w:sz w:val="21"/>
          <w:szCs w:val="21"/>
          <w:lang w:val="es-ES"/>
        </w:rPr>
        <w:t xml:space="preserve"> de 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y Resolución de Adjudicación número CERO CUATRO – CERO </w:t>
      </w:r>
      <w:proofErr w:type="spellStart"/>
      <w:r w:rsidRPr="000E1E1D">
        <w:rPr>
          <w:rFonts w:eastAsia="Times New Roman" w:cs="Open Sans"/>
          <w:sz w:val="21"/>
          <w:szCs w:val="21"/>
          <w:lang w:val="es-ES" w:eastAsia="es-ES"/>
        </w:rPr>
        <w:t>CERO</w:t>
      </w:r>
      <w:proofErr w:type="spellEnd"/>
      <w:r w:rsidRPr="000E1E1D">
        <w:rPr>
          <w:rFonts w:eastAsia="Times New Roman" w:cs="Open Sans"/>
          <w:sz w:val="21"/>
          <w:szCs w:val="21"/>
          <w:lang w:val="es-ES" w:eastAsia="es-ES"/>
        </w:rPr>
        <w:t xml:space="preserve"> – </w:t>
      </w:r>
      <w:r w:rsidR="003C483F" w:rsidRPr="000E1E1D">
        <w:rPr>
          <w:rFonts w:eastAsia="Times New Roman" w:cs="Open Sans"/>
          <w:sz w:val="21"/>
          <w:szCs w:val="21"/>
          <w:lang w:val="es-ES" w:eastAsia="es-ES"/>
        </w:rPr>
        <w:t>CERO CUATRO</w:t>
      </w:r>
      <w:r w:rsidRPr="000E1E1D">
        <w:rPr>
          <w:rFonts w:eastAsia="Times New Roman" w:cs="Open Sans"/>
          <w:sz w:val="21"/>
          <w:szCs w:val="21"/>
          <w:lang w:val="es-ES" w:eastAsia="es-ES"/>
        </w:rPr>
        <w:t xml:space="preserve"> – DOS MIL </w:t>
      </w:r>
      <w:r w:rsidR="003C483F" w:rsidRPr="000E1E1D">
        <w:rPr>
          <w:rFonts w:eastAsia="Times New Roman" w:cs="Open Sans"/>
          <w:sz w:val="21"/>
          <w:szCs w:val="21"/>
          <w:lang w:val="es-ES" w:eastAsia="es-ES"/>
        </w:rPr>
        <w:t>DIECISIETE</w:t>
      </w:r>
      <w:r w:rsidRPr="000E1E1D">
        <w:rPr>
          <w:rFonts w:eastAsia="Times New Roman" w:cs="Open Sans"/>
          <w:sz w:val="21"/>
          <w:szCs w:val="21"/>
          <w:lang w:val="es-ES" w:eastAsia="es-ES"/>
        </w:rPr>
        <w:t xml:space="preserve">, de fecha </w:t>
      </w:r>
      <w:r w:rsidR="003C483F" w:rsidRPr="000E1E1D">
        <w:rPr>
          <w:rFonts w:eastAsia="Times New Roman" w:cs="Open Sans"/>
          <w:sz w:val="21"/>
          <w:szCs w:val="21"/>
          <w:lang w:val="es-ES" w:eastAsia="es-ES"/>
        </w:rPr>
        <w:t>treinta</w:t>
      </w:r>
      <w:r w:rsidRPr="000E1E1D">
        <w:rPr>
          <w:rFonts w:eastAsia="Times New Roman" w:cs="Open Sans"/>
          <w:sz w:val="21"/>
          <w:szCs w:val="21"/>
          <w:lang w:val="es-ES" w:eastAsia="es-ES"/>
        </w:rPr>
        <w:t xml:space="preserve"> de </w:t>
      </w:r>
      <w:r w:rsidR="003C483F" w:rsidRPr="000E1E1D">
        <w:rPr>
          <w:rFonts w:eastAsia="Times New Roman" w:cs="Open Sans"/>
          <w:sz w:val="21"/>
          <w:szCs w:val="21"/>
          <w:lang w:val="es-ES" w:eastAsia="es-ES"/>
        </w:rPr>
        <w:t>enero</w:t>
      </w:r>
      <w:r w:rsidRPr="000E1E1D">
        <w:rPr>
          <w:rFonts w:eastAsia="Times New Roman" w:cs="Open Sans"/>
          <w:sz w:val="21"/>
          <w:szCs w:val="21"/>
          <w:lang w:val="es-ES" w:eastAsia="es-ES"/>
        </w:rPr>
        <w:t xml:space="preserve"> de dos mil </w:t>
      </w:r>
      <w:r w:rsidR="003C483F" w:rsidRPr="000E1E1D">
        <w:rPr>
          <w:rFonts w:eastAsia="Times New Roman" w:cs="Open Sans"/>
          <w:sz w:val="21"/>
          <w:szCs w:val="21"/>
          <w:lang w:val="es-ES" w:eastAsia="es-ES"/>
        </w:rPr>
        <w:t>diecisiete</w:t>
      </w:r>
      <w:r w:rsidRPr="000E1E1D">
        <w:rPr>
          <w:rFonts w:eastAsia="Times New Roman" w:cs="Open Sans"/>
          <w:sz w:val="21"/>
          <w:szCs w:val="21"/>
          <w:lang w:val="es-ES" w:eastAsia="es-ES"/>
        </w:rPr>
        <w:t xml:space="preserve">; y </w:t>
      </w:r>
      <w:r w:rsidRPr="000E1E1D">
        <w:rPr>
          <w:rFonts w:eastAsia="Times New Roman" w:cs="Open Sans"/>
          <w:color w:val="000000"/>
          <w:sz w:val="21"/>
          <w:szCs w:val="21"/>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0E1E1D">
        <w:rPr>
          <w:rFonts w:eastAsia="Times New Roman" w:cs="Open Sans"/>
          <w:b/>
          <w:color w:val="000000"/>
          <w:sz w:val="21"/>
          <w:szCs w:val="21"/>
          <w:lang w:val="es-ES" w:eastAsia="es-ES"/>
        </w:rPr>
        <w:t xml:space="preserve">I) </w:t>
      </w:r>
      <w:r w:rsidRPr="000E1E1D">
        <w:rPr>
          <w:rFonts w:eastAsia="Times New Roman" w:cs="Open Sans"/>
          <w:b/>
          <w:bCs/>
          <w:color w:val="000000"/>
          <w:sz w:val="21"/>
          <w:szCs w:val="21"/>
          <w:lang w:val="es-ES" w:eastAsia="es-ES"/>
        </w:rPr>
        <w:t xml:space="preserve">OBJETO DEL CONTRATO. </w:t>
      </w:r>
      <w:r w:rsidRPr="000E1E1D">
        <w:rPr>
          <w:rFonts w:eastAsia="Times New Roman" w:cs="Open Sans"/>
          <w:sz w:val="21"/>
          <w:szCs w:val="21"/>
          <w:lang w:val="es-ES" w:eastAsia="es-ES"/>
        </w:rPr>
        <w:t>El presente contrato tiene por objeto que la contratista provea servicios de capacitación mediante la ejecución</w:t>
      </w:r>
      <w:r w:rsidRPr="000E1E1D">
        <w:rPr>
          <w:rFonts w:eastAsia="Times New Roman" w:cs="Open Sans"/>
          <w:b/>
          <w:sz w:val="21"/>
          <w:szCs w:val="21"/>
          <w:lang w:val="es-ES" w:eastAsia="es-ES"/>
        </w:rPr>
        <w:t xml:space="preserve"> de hasta </w:t>
      </w:r>
      <w:r w:rsidR="009F470A">
        <w:rPr>
          <w:rFonts w:eastAsia="Times New Roman" w:cs="Open Sans"/>
          <w:b/>
          <w:sz w:val="21"/>
          <w:szCs w:val="21"/>
          <w:lang w:val="es-ES" w:eastAsia="es-ES"/>
        </w:rPr>
        <w:t>CINCO MIL CUARENTA</w:t>
      </w:r>
      <w:r w:rsidRPr="000E1E1D">
        <w:rPr>
          <w:rFonts w:eastAsia="Times New Roman" w:cs="Open Sans"/>
          <w:b/>
          <w:sz w:val="21"/>
          <w:szCs w:val="21"/>
          <w:lang w:val="es-ES" w:eastAsia="es-ES"/>
        </w:rPr>
        <w:t xml:space="preserve"> participaciones </w:t>
      </w:r>
      <w:r w:rsidRPr="000E1E1D">
        <w:rPr>
          <w:rFonts w:eastAsia="Times New Roman" w:cs="Open Sans"/>
          <w:sz w:val="21"/>
          <w:szCs w:val="21"/>
          <w:lang w:val="es-ES" w:eastAsia="es-ES"/>
        </w:rPr>
        <w:t>en cursos</w:t>
      </w:r>
      <w:r w:rsidRPr="000E1E1D">
        <w:rPr>
          <w:rFonts w:eastAsia="Times New Roman" w:cs="Open Sans"/>
          <w:b/>
          <w:sz w:val="21"/>
          <w:szCs w:val="21"/>
          <w:lang w:val="es-ES" w:eastAsia="es-ES"/>
        </w:rPr>
        <w:t xml:space="preserve"> </w:t>
      </w:r>
      <w:r w:rsidRPr="000E1E1D">
        <w:rPr>
          <w:rFonts w:eastAsia="Times New Roman" w:cs="Open Sans"/>
          <w:sz w:val="21"/>
          <w:szCs w:val="21"/>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ED304A" w:rsidRDefault="00ED304A" w:rsidP="00ED304A">
      <w:pPr>
        <w:spacing w:after="0" w:line="360" w:lineRule="auto"/>
        <w:jc w:val="both"/>
        <w:rPr>
          <w:rFonts w:eastAsia="Times New Roman" w:cs="Open Sans"/>
          <w:sz w:val="21"/>
          <w:szCs w:val="21"/>
          <w:lang w:val="es-ES" w:eastAsia="es-ES"/>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1283"/>
        <w:gridCol w:w="1653"/>
        <w:gridCol w:w="2167"/>
        <w:gridCol w:w="1305"/>
        <w:gridCol w:w="1247"/>
      </w:tblGrid>
      <w:tr w:rsidR="00AB64C5" w:rsidRPr="00AB64C5" w:rsidTr="00AB64C5">
        <w:trPr>
          <w:trHeight w:val="645"/>
          <w:tblHeader/>
          <w:jc w:val="center"/>
        </w:trPr>
        <w:tc>
          <w:tcPr>
            <w:tcW w:w="1275" w:type="dxa"/>
            <w:shd w:val="clear" w:color="auto" w:fill="auto"/>
            <w:noWrap/>
            <w:vAlign w:val="bottom"/>
            <w:hideMark/>
          </w:tcPr>
          <w:p w:rsidR="00AB64C5" w:rsidRPr="00AB64C5" w:rsidRDefault="00AB64C5" w:rsidP="00AB64C5">
            <w:pPr>
              <w:spacing w:after="0" w:line="240" w:lineRule="auto"/>
              <w:jc w:val="center"/>
              <w:rPr>
                <w:rFonts w:asciiTheme="majorHAnsi" w:eastAsia="Times New Roman" w:hAnsiTheme="majorHAnsi" w:cs="Arial"/>
                <w:b/>
                <w:bCs/>
                <w:color w:val="000000"/>
                <w:sz w:val="18"/>
                <w:szCs w:val="18"/>
                <w:lang w:eastAsia="es-SV"/>
              </w:rPr>
            </w:pPr>
            <w:proofErr w:type="spellStart"/>
            <w:r w:rsidRPr="00AB64C5">
              <w:rPr>
                <w:rFonts w:asciiTheme="majorHAnsi" w:eastAsia="Times New Roman" w:hAnsiTheme="majorHAnsi" w:cs="Arial"/>
                <w:b/>
                <w:bCs/>
                <w:color w:val="000000"/>
                <w:sz w:val="18"/>
                <w:szCs w:val="18"/>
                <w:lang w:eastAsia="es-SV"/>
              </w:rPr>
              <w:t>Depto</w:t>
            </w:r>
            <w:proofErr w:type="spellEnd"/>
            <w:r w:rsidRPr="00AB64C5">
              <w:rPr>
                <w:rFonts w:asciiTheme="majorHAnsi" w:eastAsia="Times New Roman" w:hAnsiTheme="majorHAnsi" w:cs="Arial"/>
                <w:b/>
                <w:bCs/>
                <w:color w:val="000000"/>
                <w:sz w:val="18"/>
                <w:szCs w:val="18"/>
                <w:lang w:eastAsia="es-SV"/>
              </w:rPr>
              <w:t>/Zona</w:t>
            </w:r>
          </w:p>
        </w:tc>
        <w:tc>
          <w:tcPr>
            <w:tcW w:w="1283" w:type="dxa"/>
            <w:shd w:val="clear" w:color="auto" w:fill="auto"/>
            <w:noWrap/>
            <w:vAlign w:val="bottom"/>
            <w:hideMark/>
          </w:tcPr>
          <w:p w:rsidR="00AB64C5" w:rsidRPr="00AB64C5" w:rsidRDefault="00AB64C5" w:rsidP="00AB64C5">
            <w:pPr>
              <w:spacing w:after="0" w:line="240" w:lineRule="auto"/>
              <w:jc w:val="center"/>
              <w:rPr>
                <w:rFonts w:asciiTheme="majorHAnsi" w:eastAsia="Times New Roman" w:hAnsiTheme="majorHAnsi" w:cs="Arial"/>
                <w:b/>
                <w:bCs/>
                <w:color w:val="000000"/>
                <w:sz w:val="18"/>
                <w:szCs w:val="18"/>
                <w:lang w:eastAsia="es-SV"/>
              </w:rPr>
            </w:pPr>
            <w:r w:rsidRPr="00AB64C5">
              <w:rPr>
                <w:rFonts w:asciiTheme="majorHAnsi" w:eastAsia="Times New Roman" w:hAnsiTheme="majorHAnsi" w:cs="Arial"/>
                <w:b/>
                <w:bCs/>
                <w:color w:val="000000"/>
                <w:sz w:val="18"/>
                <w:szCs w:val="18"/>
                <w:lang w:eastAsia="es-SV"/>
              </w:rPr>
              <w:t>Tipo</w:t>
            </w:r>
          </w:p>
        </w:tc>
        <w:tc>
          <w:tcPr>
            <w:tcW w:w="1653"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b/>
                <w:bCs/>
                <w:color w:val="000000"/>
                <w:sz w:val="18"/>
                <w:szCs w:val="18"/>
                <w:lang w:eastAsia="es-SV"/>
              </w:rPr>
            </w:pPr>
            <w:proofErr w:type="spellStart"/>
            <w:r w:rsidRPr="00AB64C5">
              <w:rPr>
                <w:rFonts w:asciiTheme="majorHAnsi" w:eastAsia="Times New Roman" w:hAnsiTheme="majorHAnsi" w:cs="Arial"/>
                <w:b/>
                <w:bCs/>
                <w:color w:val="000000"/>
                <w:sz w:val="18"/>
                <w:szCs w:val="18"/>
                <w:lang w:eastAsia="es-SV"/>
              </w:rPr>
              <w:t>Area</w:t>
            </w:r>
            <w:proofErr w:type="spellEnd"/>
          </w:p>
        </w:tc>
        <w:tc>
          <w:tcPr>
            <w:tcW w:w="216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b/>
                <w:bCs/>
                <w:color w:val="000000"/>
                <w:sz w:val="18"/>
                <w:szCs w:val="18"/>
                <w:lang w:eastAsia="es-SV"/>
              </w:rPr>
            </w:pPr>
            <w:r w:rsidRPr="00AB64C5">
              <w:rPr>
                <w:rFonts w:asciiTheme="majorHAnsi" w:eastAsia="Times New Roman" w:hAnsiTheme="majorHAnsi" w:cs="Arial"/>
                <w:b/>
                <w:bCs/>
                <w:color w:val="000000"/>
                <w:sz w:val="18"/>
                <w:szCs w:val="18"/>
                <w:lang w:eastAsia="es-SV"/>
              </w:rPr>
              <w:t>Curso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b/>
                <w:bCs/>
                <w:color w:val="000000"/>
                <w:sz w:val="18"/>
                <w:szCs w:val="18"/>
                <w:lang w:eastAsia="es-SV"/>
              </w:rPr>
            </w:pPr>
            <w:r w:rsidRPr="00AB64C5">
              <w:rPr>
                <w:rFonts w:asciiTheme="majorHAnsi" w:eastAsia="Times New Roman" w:hAnsiTheme="majorHAnsi" w:cs="Arial"/>
                <w:b/>
                <w:bCs/>
                <w:color w:val="000000"/>
                <w:sz w:val="18"/>
                <w:szCs w:val="18"/>
                <w:lang w:eastAsia="es-SV"/>
              </w:rPr>
              <w:t>Participaciones Adjudicadas</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b/>
                <w:bCs/>
                <w:color w:val="000000"/>
                <w:sz w:val="18"/>
                <w:szCs w:val="18"/>
                <w:lang w:eastAsia="es-SV"/>
              </w:rPr>
            </w:pPr>
            <w:r w:rsidRPr="00AB64C5">
              <w:rPr>
                <w:rFonts w:asciiTheme="majorHAnsi" w:eastAsia="Times New Roman" w:hAnsiTheme="majorHAnsi" w:cs="Arial"/>
                <w:b/>
                <w:bCs/>
                <w:color w:val="000000"/>
                <w:sz w:val="18"/>
                <w:szCs w:val="18"/>
                <w:lang w:eastAsia="es-SV"/>
              </w:rPr>
              <w:t>Monto Adjudicado</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Diseñar </w:t>
            </w:r>
            <w:proofErr w:type="spellStart"/>
            <w:r w:rsidRPr="00AB64C5">
              <w:rPr>
                <w:rFonts w:asciiTheme="majorHAnsi" w:eastAsia="Times New Roman" w:hAnsiTheme="majorHAnsi" w:cs="Arial"/>
                <w:color w:val="000000"/>
                <w:sz w:val="18"/>
                <w:szCs w:val="18"/>
                <w:lang w:eastAsia="es-SV"/>
              </w:rPr>
              <w:t>paginas</w:t>
            </w:r>
            <w:proofErr w:type="spellEnd"/>
            <w:r w:rsidRPr="00AB64C5">
              <w:rPr>
                <w:rFonts w:asciiTheme="majorHAnsi" w:eastAsia="Times New Roman" w:hAnsiTheme="majorHAnsi" w:cs="Arial"/>
                <w:color w:val="000000"/>
                <w:sz w:val="18"/>
                <w:szCs w:val="18"/>
                <w:lang w:eastAsia="es-SV"/>
              </w:rPr>
              <w:t xml:space="preserve"> y sitios web</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7,400.00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Windows y Microsoft office 2013</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9,688.00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encurtidos y escabeches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2,560.00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pan dulce variado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2,432.00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Elaboracion</w:t>
            </w:r>
            <w:proofErr w:type="spellEnd"/>
            <w:r w:rsidRPr="00AB64C5">
              <w:rPr>
                <w:rFonts w:asciiTheme="majorHAnsi" w:eastAsia="Times New Roman" w:hAnsiTheme="majorHAnsi" w:cs="Arial"/>
                <w:color w:val="000000"/>
                <w:sz w:val="18"/>
                <w:szCs w:val="18"/>
                <w:lang w:eastAsia="es-SV"/>
              </w:rPr>
              <w:t xml:space="preserve"> de dulces típicos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2,816.00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pan francés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2,768.00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Cocina básica casera</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7,680.00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Preparar comida típica</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4,160.00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lastRenderedPageBreak/>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Esculpir y decorar uñas.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3,153.60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Realizar manicure y </w:t>
            </w:r>
            <w:proofErr w:type="spellStart"/>
            <w:r w:rsidRPr="00AB64C5">
              <w:rPr>
                <w:rFonts w:asciiTheme="majorHAnsi" w:eastAsia="Times New Roman" w:hAnsiTheme="majorHAnsi" w:cs="Arial"/>
                <w:color w:val="000000"/>
                <w:sz w:val="18"/>
                <w:szCs w:val="18"/>
                <w:lang w:eastAsia="es-SV"/>
              </w:rPr>
              <w:t>pedicure</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2,322.00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Efectuar corte de cabello unisex.</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2,244.00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Efectuar peinado del cabello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2,280.00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Elaboración artesanal de velas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1,920.00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Bisutería con morro y coco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2,688.00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Elaboracion</w:t>
            </w:r>
            <w:proofErr w:type="spellEnd"/>
            <w:r w:rsidRPr="00AB64C5">
              <w:rPr>
                <w:rFonts w:asciiTheme="majorHAnsi" w:eastAsia="Times New Roman" w:hAnsiTheme="majorHAnsi" w:cs="Arial"/>
                <w:color w:val="000000"/>
                <w:sz w:val="18"/>
                <w:szCs w:val="18"/>
                <w:lang w:eastAsia="es-SV"/>
              </w:rPr>
              <w:t xml:space="preserve"> de piñatas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2,960.00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arreglos y decoraciones para eventos.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2,960.00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6,400.00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Mesero </w:t>
            </w:r>
            <w:proofErr w:type="spellStart"/>
            <w:r w:rsidRPr="00AB64C5">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6,880.00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Confeccionar uniformes deportivos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5,920.00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Confeccionar prendas enguatadas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5,376.00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AHUACHAPAN</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Operador de máquinas de confección industriales: plana, </w:t>
            </w:r>
            <w:proofErr w:type="spellStart"/>
            <w:r w:rsidRPr="00AB64C5">
              <w:rPr>
                <w:rFonts w:asciiTheme="majorHAnsi" w:eastAsia="Times New Roman" w:hAnsiTheme="majorHAnsi" w:cs="Arial"/>
                <w:color w:val="000000"/>
                <w:sz w:val="18"/>
                <w:szCs w:val="18"/>
                <w:lang w:eastAsia="es-SV"/>
              </w:rPr>
              <w:t>overlock</w:t>
            </w:r>
            <w:proofErr w:type="spellEnd"/>
            <w:r w:rsidRPr="00AB64C5">
              <w:rPr>
                <w:rFonts w:asciiTheme="majorHAnsi" w:eastAsia="Times New Roman" w:hAnsiTheme="majorHAnsi" w:cs="Arial"/>
                <w:color w:val="000000"/>
                <w:sz w:val="18"/>
                <w:szCs w:val="18"/>
                <w:lang w:eastAsia="es-SV"/>
              </w:rPr>
              <w:t xml:space="preserve"> y </w:t>
            </w:r>
            <w:proofErr w:type="spellStart"/>
            <w:r w:rsidRPr="00AB64C5">
              <w:rPr>
                <w:rFonts w:asciiTheme="majorHAnsi" w:eastAsia="Times New Roman" w:hAnsiTheme="majorHAnsi" w:cs="Arial"/>
                <w:color w:val="000000"/>
                <w:sz w:val="18"/>
                <w:szCs w:val="18"/>
                <w:lang w:eastAsia="es-SV"/>
              </w:rPr>
              <w:t>collaretera</w:t>
            </w:r>
            <w:proofErr w:type="spellEnd"/>
            <w:r w:rsidRPr="00AB64C5">
              <w:rPr>
                <w:rFonts w:asciiTheme="majorHAnsi" w:eastAsia="Times New Roman" w:hAnsiTheme="majorHAnsi" w:cs="Arial"/>
                <w:color w:val="000000"/>
                <w:sz w:val="18"/>
                <w:szCs w:val="18"/>
                <w:lang w:eastAsia="es-SV"/>
              </w:rPr>
              <w:t>.</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3,760.00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Windows y Microsoft office 2013</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4,900.00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encurtidos y escabeches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2,880.00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pan dulce variado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4,838.40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lastRenderedPageBreak/>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Elaboracion</w:t>
            </w:r>
            <w:proofErr w:type="spellEnd"/>
            <w:r w:rsidRPr="00AB64C5">
              <w:rPr>
                <w:rFonts w:asciiTheme="majorHAnsi" w:eastAsia="Times New Roman" w:hAnsiTheme="majorHAnsi" w:cs="Arial"/>
                <w:color w:val="000000"/>
                <w:sz w:val="18"/>
                <w:szCs w:val="18"/>
                <w:lang w:eastAsia="es-SV"/>
              </w:rPr>
              <w:t xml:space="preserve"> de dulces típicos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2,854.40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pan francés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6,048.00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Cocina básica casera</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4,080.00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Preparar comida típica</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2,208.00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Esculpir y decorar uñas.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1,526.40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Realizar manicure y </w:t>
            </w:r>
            <w:proofErr w:type="spellStart"/>
            <w:r w:rsidRPr="00AB64C5">
              <w:rPr>
                <w:rFonts w:asciiTheme="majorHAnsi" w:eastAsia="Times New Roman" w:hAnsiTheme="majorHAnsi" w:cs="Arial"/>
                <w:color w:val="000000"/>
                <w:sz w:val="18"/>
                <w:szCs w:val="18"/>
                <w:lang w:eastAsia="es-SV"/>
              </w:rPr>
              <w:t>pedicure</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1,198.80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Efectuar corte de cabello unisex.</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1,230.00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Efectuar peinado del cabello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1,302.00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ELECTRICIDAD Y ELECTRONICA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Reparación y actualización de celulares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4,192.00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ELECTRICIDAD Y ELECTRONICA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Mantenimiento y reparación de Computadoras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2,480.00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Elaboración artesanal de velas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1,920.00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Bisutería con morro y coco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2,800.00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Elaboracion</w:t>
            </w:r>
            <w:proofErr w:type="spellEnd"/>
            <w:r w:rsidRPr="00AB64C5">
              <w:rPr>
                <w:rFonts w:asciiTheme="majorHAnsi" w:eastAsia="Times New Roman" w:hAnsiTheme="majorHAnsi" w:cs="Arial"/>
                <w:color w:val="000000"/>
                <w:sz w:val="18"/>
                <w:szCs w:val="18"/>
                <w:lang w:eastAsia="es-SV"/>
              </w:rPr>
              <w:t xml:space="preserve"> de piñatas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2,384.00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arreglos y decoraciones para eventos.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2,320.00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arreglos con flores naturales y frutas.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3,760.00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11,520.00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lastRenderedPageBreak/>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Mesero </w:t>
            </w:r>
            <w:proofErr w:type="spellStart"/>
            <w:r w:rsidRPr="00AB64C5">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7,680.00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Confeccionar uniformes deportivos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7,520.00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Confeccionar prendas enguatadas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6,912.00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Operador de máquinas de confección industriales: plana, </w:t>
            </w:r>
            <w:proofErr w:type="spellStart"/>
            <w:r w:rsidRPr="00AB64C5">
              <w:rPr>
                <w:rFonts w:asciiTheme="majorHAnsi" w:eastAsia="Times New Roman" w:hAnsiTheme="majorHAnsi" w:cs="Arial"/>
                <w:color w:val="000000"/>
                <w:sz w:val="18"/>
                <w:szCs w:val="18"/>
                <w:lang w:eastAsia="es-SV"/>
              </w:rPr>
              <w:t>overlock</w:t>
            </w:r>
            <w:proofErr w:type="spellEnd"/>
            <w:r w:rsidRPr="00AB64C5">
              <w:rPr>
                <w:rFonts w:asciiTheme="majorHAnsi" w:eastAsia="Times New Roman" w:hAnsiTheme="majorHAnsi" w:cs="Arial"/>
                <w:color w:val="000000"/>
                <w:sz w:val="18"/>
                <w:szCs w:val="18"/>
                <w:lang w:eastAsia="es-SV"/>
              </w:rPr>
              <w:t xml:space="preserve"> y </w:t>
            </w:r>
            <w:proofErr w:type="spellStart"/>
            <w:r w:rsidRPr="00AB64C5">
              <w:rPr>
                <w:rFonts w:asciiTheme="majorHAnsi" w:eastAsia="Times New Roman" w:hAnsiTheme="majorHAnsi" w:cs="Arial"/>
                <w:color w:val="000000"/>
                <w:sz w:val="18"/>
                <w:szCs w:val="18"/>
                <w:lang w:eastAsia="es-SV"/>
              </w:rPr>
              <w:t>collaretera</w:t>
            </w:r>
            <w:proofErr w:type="spellEnd"/>
            <w:r w:rsidRPr="00AB64C5">
              <w:rPr>
                <w:rFonts w:asciiTheme="majorHAnsi" w:eastAsia="Times New Roman" w:hAnsiTheme="majorHAnsi" w:cs="Arial"/>
                <w:color w:val="000000"/>
                <w:sz w:val="18"/>
                <w:szCs w:val="18"/>
                <w:lang w:eastAsia="es-SV"/>
              </w:rPr>
              <w:t>.</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Maquetación de páginas web en </w:t>
            </w:r>
            <w:proofErr w:type="spellStart"/>
            <w:r w:rsidRPr="00AB64C5">
              <w:rPr>
                <w:rFonts w:asciiTheme="majorHAnsi" w:eastAsia="Times New Roman" w:hAnsiTheme="majorHAnsi" w:cs="Arial"/>
                <w:color w:val="000000"/>
                <w:sz w:val="18"/>
                <w:szCs w:val="18"/>
                <w:lang w:eastAsia="es-SV"/>
              </w:rPr>
              <w:t>Dream</w:t>
            </w:r>
            <w:proofErr w:type="spellEnd"/>
            <w:r w:rsidRPr="00AB64C5">
              <w:rPr>
                <w:rFonts w:asciiTheme="majorHAnsi" w:eastAsia="Times New Roman" w:hAnsiTheme="majorHAnsi" w:cs="Arial"/>
                <w:color w:val="000000"/>
                <w:sz w:val="18"/>
                <w:szCs w:val="18"/>
                <w:lang w:eastAsia="es-SV"/>
              </w:rPr>
              <w:t xml:space="preserve"> </w:t>
            </w:r>
            <w:proofErr w:type="spellStart"/>
            <w:r w:rsidRPr="00AB64C5">
              <w:rPr>
                <w:rFonts w:asciiTheme="majorHAnsi" w:eastAsia="Times New Roman" w:hAnsiTheme="majorHAnsi" w:cs="Arial"/>
                <w:color w:val="000000"/>
                <w:sz w:val="18"/>
                <w:szCs w:val="18"/>
                <w:lang w:eastAsia="es-SV"/>
              </w:rPr>
              <w:t>weaver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1,584.00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Microsoft Excel 2013</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2,304.00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LA LIBERTAD</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Microsoft </w:t>
            </w:r>
            <w:proofErr w:type="spellStart"/>
            <w:r w:rsidRPr="00AB64C5">
              <w:rPr>
                <w:rFonts w:asciiTheme="majorHAnsi" w:eastAsia="Times New Roman" w:hAnsiTheme="majorHAnsi" w:cs="Arial"/>
                <w:color w:val="000000"/>
                <w:sz w:val="18"/>
                <w:szCs w:val="18"/>
                <w:lang w:eastAsia="es-SV"/>
              </w:rPr>
              <w:t>power</w:t>
            </w:r>
            <w:proofErr w:type="spellEnd"/>
            <w:r w:rsidRPr="00AB64C5">
              <w:rPr>
                <w:rFonts w:asciiTheme="majorHAnsi" w:eastAsia="Times New Roman" w:hAnsiTheme="majorHAnsi" w:cs="Arial"/>
                <w:color w:val="000000"/>
                <w:sz w:val="18"/>
                <w:szCs w:val="18"/>
                <w:lang w:eastAsia="es-SV"/>
              </w:rPr>
              <w:t xml:space="preserve"> </w:t>
            </w:r>
            <w:proofErr w:type="spellStart"/>
            <w:r w:rsidRPr="00AB64C5">
              <w:rPr>
                <w:rFonts w:asciiTheme="majorHAnsi" w:eastAsia="Times New Roman" w:hAnsiTheme="majorHAnsi" w:cs="Arial"/>
                <w:color w:val="000000"/>
                <w:sz w:val="18"/>
                <w:szCs w:val="18"/>
                <w:lang w:eastAsia="es-SV"/>
              </w:rPr>
              <w:t>point</w:t>
            </w:r>
            <w:proofErr w:type="spellEnd"/>
            <w:r w:rsidRPr="00AB64C5">
              <w:rPr>
                <w:rFonts w:asciiTheme="majorHAnsi" w:eastAsia="Times New Roman" w:hAnsiTheme="majorHAnsi" w:cs="Arial"/>
                <w:color w:val="000000"/>
                <w:sz w:val="18"/>
                <w:szCs w:val="18"/>
                <w:lang w:eastAsia="es-SV"/>
              </w:rPr>
              <w:t xml:space="preserve"> 2013</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1,728.00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Diseñar </w:t>
            </w:r>
            <w:proofErr w:type="spellStart"/>
            <w:r w:rsidRPr="00AB64C5">
              <w:rPr>
                <w:rFonts w:asciiTheme="majorHAnsi" w:eastAsia="Times New Roman" w:hAnsiTheme="majorHAnsi" w:cs="Arial"/>
                <w:color w:val="000000"/>
                <w:sz w:val="18"/>
                <w:szCs w:val="18"/>
                <w:lang w:eastAsia="es-SV"/>
              </w:rPr>
              <w:t>paginas</w:t>
            </w:r>
            <w:proofErr w:type="spellEnd"/>
            <w:r w:rsidRPr="00AB64C5">
              <w:rPr>
                <w:rFonts w:asciiTheme="majorHAnsi" w:eastAsia="Times New Roman" w:hAnsiTheme="majorHAnsi" w:cs="Arial"/>
                <w:color w:val="000000"/>
                <w:sz w:val="18"/>
                <w:szCs w:val="18"/>
                <w:lang w:eastAsia="es-SV"/>
              </w:rPr>
              <w:t xml:space="preserve"> y sitios web</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7,880.00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Windows y Microsoft office 2013</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4,732.00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encurtidos y escabeches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8,640.00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pan dulce variado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90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9,792.00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Elaboracion</w:t>
            </w:r>
            <w:proofErr w:type="spellEnd"/>
            <w:r w:rsidRPr="00AB64C5">
              <w:rPr>
                <w:rFonts w:asciiTheme="majorHAnsi" w:eastAsia="Times New Roman" w:hAnsiTheme="majorHAnsi" w:cs="Arial"/>
                <w:color w:val="000000"/>
                <w:sz w:val="18"/>
                <w:szCs w:val="18"/>
                <w:lang w:eastAsia="es-SV"/>
              </w:rPr>
              <w:t xml:space="preserve"> de dulces típicos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5,760.00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pan francés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90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11,520.00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Cocina básica casera</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8,320.00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Preparar comida típica</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6,720.00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Esculpir y decorar uñas.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80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6,249.60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lastRenderedPageBreak/>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Realizar manicure y </w:t>
            </w:r>
            <w:proofErr w:type="spellStart"/>
            <w:r w:rsidRPr="00AB64C5">
              <w:rPr>
                <w:rFonts w:asciiTheme="majorHAnsi" w:eastAsia="Times New Roman" w:hAnsiTheme="majorHAnsi" w:cs="Arial"/>
                <w:color w:val="000000"/>
                <w:sz w:val="18"/>
                <w:szCs w:val="18"/>
                <w:lang w:eastAsia="es-SV"/>
              </w:rPr>
              <w:t>pedicure</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2,484.00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Efectuar corte de cabello unisex.</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2,364.00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ELECTRICIDAD Y ELECTRONICA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Mantenimiento y reparación de Computadoras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4,960.00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VENTAS Y COMERCIO</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Ejecutivo de ventas externas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6,600.00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Elaboración artesanal de velas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1,920.00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elaborar </w:t>
            </w:r>
            <w:proofErr w:type="spellStart"/>
            <w:r w:rsidRPr="00AB64C5">
              <w:rPr>
                <w:rFonts w:asciiTheme="majorHAnsi" w:eastAsia="Times New Roman" w:hAnsiTheme="majorHAnsi" w:cs="Arial"/>
                <w:color w:val="000000"/>
                <w:sz w:val="18"/>
                <w:szCs w:val="18"/>
                <w:lang w:eastAsia="es-SV"/>
              </w:rPr>
              <w:t>souvenir</w:t>
            </w:r>
            <w:proofErr w:type="spellEnd"/>
            <w:r w:rsidRPr="00AB64C5">
              <w:rPr>
                <w:rFonts w:asciiTheme="majorHAnsi" w:eastAsia="Times New Roman" w:hAnsiTheme="majorHAnsi" w:cs="Arial"/>
                <w:color w:val="000000"/>
                <w:sz w:val="18"/>
                <w:szCs w:val="18"/>
                <w:lang w:eastAsia="es-SV"/>
              </w:rPr>
              <w:t xml:space="preserve"> con </w:t>
            </w:r>
            <w:proofErr w:type="spellStart"/>
            <w:r w:rsidRPr="00AB64C5">
              <w:rPr>
                <w:rFonts w:asciiTheme="majorHAnsi" w:eastAsia="Times New Roman" w:hAnsiTheme="majorHAnsi" w:cs="Arial"/>
                <w:color w:val="000000"/>
                <w:sz w:val="18"/>
                <w:szCs w:val="18"/>
                <w:lang w:eastAsia="es-SV"/>
              </w:rPr>
              <w:t>tecnica</w:t>
            </w:r>
            <w:proofErr w:type="spellEnd"/>
            <w:r w:rsidRPr="00AB64C5">
              <w:rPr>
                <w:rFonts w:asciiTheme="majorHAnsi" w:eastAsia="Times New Roman" w:hAnsiTheme="majorHAnsi" w:cs="Arial"/>
                <w:color w:val="000000"/>
                <w:sz w:val="18"/>
                <w:szCs w:val="18"/>
                <w:lang w:eastAsia="es-SV"/>
              </w:rPr>
              <w:t xml:space="preserve"> de </w:t>
            </w:r>
            <w:proofErr w:type="spellStart"/>
            <w:r w:rsidRPr="00AB64C5">
              <w:rPr>
                <w:rFonts w:asciiTheme="majorHAnsi" w:eastAsia="Times New Roman" w:hAnsiTheme="majorHAnsi" w:cs="Arial"/>
                <w:color w:val="000000"/>
                <w:sz w:val="18"/>
                <w:szCs w:val="18"/>
                <w:lang w:eastAsia="es-SV"/>
              </w:rPr>
              <w:t>Decoupage</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2,112.00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Elaboracion</w:t>
            </w:r>
            <w:proofErr w:type="spellEnd"/>
            <w:r w:rsidRPr="00AB64C5">
              <w:rPr>
                <w:rFonts w:asciiTheme="majorHAnsi" w:eastAsia="Times New Roman" w:hAnsiTheme="majorHAnsi" w:cs="Arial"/>
                <w:color w:val="000000"/>
                <w:sz w:val="18"/>
                <w:szCs w:val="18"/>
                <w:lang w:eastAsia="es-SV"/>
              </w:rPr>
              <w:t xml:space="preserve"> de piñatas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4,800.00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arreglos con flores naturales y frutas.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3,760.00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7,200.00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Mesero </w:t>
            </w:r>
            <w:proofErr w:type="spellStart"/>
            <w:r w:rsidRPr="00AB64C5">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3,600.00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Confeccionar uniformes deportivos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9,600.00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Confeccionar prendas enguatadas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6,476.80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Operador de máquinas de confección industriales: plana, </w:t>
            </w:r>
            <w:proofErr w:type="spellStart"/>
            <w:r w:rsidRPr="00AB64C5">
              <w:rPr>
                <w:rFonts w:asciiTheme="majorHAnsi" w:eastAsia="Times New Roman" w:hAnsiTheme="majorHAnsi" w:cs="Arial"/>
                <w:color w:val="000000"/>
                <w:sz w:val="18"/>
                <w:szCs w:val="18"/>
                <w:lang w:eastAsia="es-SV"/>
              </w:rPr>
              <w:t>overlock</w:t>
            </w:r>
            <w:proofErr w:type="spellEnd"/>
            <w:r w:rsidRPr="00AB64C5">
              <w:rPr>
                <w:rFonts w:asciiTheme="majorHAnsi" w:eastAsia="Times New Roman" w:hAnsiTheme="majorHAnsi" w:cs="Arial"/>
                <w:color w:val="000000"/>
                <w:sz w:val="18"/>
                <w:szCs w:val="18"/>
                <w:lang w:eastAsia="es-SV"/>
              </w:rPr>
              <w:t xml:space="preserve"> y </w:t>
            </w:r>
            <w:proofErr w:type="spellStart"/>
            <w:r w:rsidRPr="00AB64C5">
              <w:rPr>
                <w:rFonts w:asciiTheme="majorHAnsi" w:eastAsia="Times New Roman" w:hAnsiTheme="majorHAnsi" w:cs="Arial"/>
                <w:color w:val="000000"/>
                <w:sz w:val="18"/>
                <w:szCs w:val="18"/>
                <w:lang w:eastAsia="es-SV"/>
              </w:rPr>
              <w:t>collaretera</w:t>
            </w:r>
            <w:proofErr w:type="spellEnd"/>
            <w:r w:rsidRPr="00AB64C5">
              <w:rPr>
                <w:rFonts w:asciiTheme="majorHAnsi" w:eastAsia="Times New Roman" w:hAnsiTheme="majorHAnsi" w:cs="Arial"/>
                <w:color w:val="000000"/>
                <w:sz w:val="18"/>
                <w:szCs w:val="18"/>
                <w:lang w:eastAsia="es-SV"/>
              </w:rPr>
              <w:t>.</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3,888.00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SAN MIGUEL</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Maquetación de páginas web en </w:t>
            </w:r>
            <w:proofErr w:type="spellStart"/>
            <w:r w:rsidRPr="00AB64C5">
              <w:rPr>
                <w:rFonts w:asciiTheme="majorHAnsi" w:eastAsia="Times New Roman" w:hAnsiTheme="majorHAnsi" w:cs="Arial"/>
                <w:color w:val="000000"/>
                <w:sz w:val="18"/>
                <w:szCs w:val="18"/>
                <w:lang w:eastAsia="es-SV"/>
              </w:rPr>
              <w:t>Dream</w:t>
            </w:r>
            <w:proofErr w:type="spellEnd"/>
            <w:r w:rsidRPr="00AB64C5">
              <w:rPr>
                <w:rFonts w:asciiTheme="majorHAnsi" w:eastAsia="Times New Roman" w:hAnsiTheme="majorHAnsi" w:cs="Arial"/>
                <w:color w:val="000000"/>
                <w:sz w:val="18"/>
                <w:szCs w:val="18"/>
                <w:lang w:eastAsia="es-SV"/>
              </w:rPr>
              <w:t xml:space="preserve"> </w:t>
            </w:r>
            <w:proofErr w:type="spellStart"/>
            <w:r w:rsidRPr="00AB64C5">
              <w:rPr>
                <w:rFonts w:asciiTheme="majorHAnsi" w:eastAsia="Times New Roman" w:hAnsiTheme="majorHAnsi" w:cs="Arial"/>
                <w:color w:val="000000"/>
                <w:sz w:val="18"/>
                <w:szCs w:val="18"/>
                <w:lang w:eastAsia="es-SV"/>
              </w:rPr>
              <w:t>weaver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5,160.00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Diseñar </w:t>
            </w:r>
            <w:proofErr w:type="spellStart"/>
            <w:r w:rsidRPr="00AB64C5">
              <w:rPr>
                <w:rFonts w:asciiTheme="majorHAnsi" w:eastAsia="Times New Roman" w:hAnsiTheme="majorHAnsi" w:cs="Arial"/>
                <w:color w:val="000000"/>
                <w:sz w:val="18"/>
                <w:szCs w:val="18"/>
                <w:lang w:eastAsia="es-SV"/>
              </w:rPr>
              <w:t>paginas</w:t>
            </w:r>
            <w:proofErr w:type="spellEnd"/>
            <w:r w:rsidRPr="00AB64C5">
              <w:rPr>
                <w:rFonts w:asciiTheme="majorHAnsi" w:eastAsia="Times New Roman" w:hAnsiTheme="majorHAnsi" w:cs="Arial"/>
                <w:color w:val="000000"/>
                <w:sz w:val="18"/>
                <w:szCs w:val="18"/>
                <w:lang w:eastAsia="es-SV"/>
              </w:rPr>
              <w:t xml:space="preserve"> y sitios web</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7,560.00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Windows y Microsoft office 2013</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8,064.00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lastRenderedPageBreak/>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encurtidos y escabeches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2,560.00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pan dulce variado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2,201.60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Elaboracion</w:t>
            </w:r>
            <w:proofErr w:type="spellEnd"/>
            <w:r w:rsidRPr="00AB64C5">
              <w:rPr>
                <w:rFonts w:asciiTheme="majorHAnsi" w:eastAsia="Times New Roman" w:hAnsiTheme="majorHAnsi" w:cs="Arial"/>
                <w:color w:val="000000"/>
                <w:sz w:val="18"/>
                <w:szCs w:val="18"/>
                <w:lang w:eastAsia="es-SV"/>
              </w:rPr>
              <w:t xml:space="preserve"> de dulces típicos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3,136.00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pan francés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2,720.00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Cocina básica casera</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3,872.00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Preparar comida típica</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4,320.00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Esculpir y decorar uñas.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3,168.00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Realizar manicure y </w:t>
            </w:r>
            <w:proofErr w:type="spellStart"/>
            <w:r w:rsidRPr="00AB64C5">
              <w:rPr>
                <w:rFonts w:asciiTheme="majorHAnsi" w:eastAsia="Times New Roman" w:hAnsiTheme="majorHAnsi" w:cs="Arial"/>
                <w:color w:val="000000"/>
                <w:sz w:val="18"/>
                <w:szCs w:val="18"/>
                <w:lang w:eastAsia="es-SV"/>
              </w:rPr>
              <w:t>pedicure</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2,376.00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Efectuar corte de cabello unisex.</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2,160.00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Efectuar peinado del cabello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2,520.00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MECANICA AUTOMOTRIZ</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Reparar sistema de suspensión</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3,000.00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VENTAS Y COMERCIO</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Ejecutivo de ventas externas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2,200.00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Elaboración artesanal de velas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1,840.00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Bisutería con morro y coco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2,576.00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Elaboracion</w:t>
            </w:r>
            <w:proofErr w:type="spellEnd"/>
            <w:r w:rsidRPr="00AB64C5">
              <w:rPr>
                <w:rFonts w:asciiTheme="majorHAnsi" w:eastAsia="Times New Roman" w:hAnsiTheme="majorHAnsi" w:cs="Arial"/>
                <w:color w:val="000000"/>
                <w:sz w:val="18"/>
                <w:szCs w:val="18"/>
                <w:lang w:eastAsia="es-SV"/>
              </w:rPr>
              <w:t xml:space="preserve"> de piñatas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5,920.00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arreglos y decoraciones para eventos.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2,960.00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lastRenderedPageBreak/>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6,880.00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Mesero </w:t>
            </w:r>
            <w:proofErr w:type="spellStart"/>
            <w:r w:rsidRPr="00AB64C5">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6,560.00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Confeccionar uniformes deportivos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6,080.00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Confeccionar prendas enguatadas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5,632.00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Operador de máquinas de confección industriales: plana, </w:t>
            </w:r>
            <w:proofErr w:type="spellStart"/>
            <w:r w:rsidRPr="00AB64C5">
              <w:rPr>
                <w:rFonts w:asciiTheme="majorHAnsi" w:eastAsia="Times New Roman" w:hAnsiTheme="majorHAnsi" w:cs="Arial"/>
                <w:color w:val="000000"/>
                <w:sz w:val="18"/>
                <w:szCs w:val="18"/>
                <w:lang w:eastAsia="es-SV"/>
              </w:rPr>
              <w:t>overlock</w:t>
            </w:r>
            <w:proofErr w:type="spellEnd"/>
            <w:r w:rsidRPr="00AB64C5">
              <w:rPr>
                <w:rFonts w:asciiTheme="majorHAnsi" w:eastAsia="Times New Roman" w:hAnsiTheme="majorHAnsi" w:cs="Arial"/>
                <w:color w:val="000000"/>
                <w:sz w:val="18"/>
                <w:szCs w:val="18"/>
                <w:lang w:eastAsia="es-SV"/>
              </w:rPr>
              <w:t xml:space="preserve"> y </w:t>
            </w:r>
            <w:proofErr w:type="spellStart"/>
            <w:r w:rsidRPr="00AB64C5">
              <w:rPr>
                <w:rFonts w:asciiTheme="majorHAnsi" w:eastAsia="Times New Roman" w:hAnsiTheme="majorHAnsi" w:cs="Arial"/>
                <w:color w:val="000000"/>
                <w:sz w:val="18"/>
                <w:szCs w:val="18"/>
                <w:lang w:eastAsia="es-SV"/>
              </w:rPr>
              <w:t>collaretera</w:t>
            </w:r>
            <w:proofErr w:type="spellEnd"/>
            <w:r w:rsidRPr="00AB64C5">
              <w:rPr>
                <w:rFonts w:asciiTheme="majorHAnsi" w:eastAsia="Times New Roman" w:hAnsiTheme="majorHAnsi" w:cs="Arial"/>
                <w:color w:val="000000"/>
                <w:sz w:val="18"/>
                <w:szCs w:val="18"/>
                <w:lang w:eastAsia="es-SV"/>
              </w:rPr>
              <w:t>.</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3,760.00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Maquetación de páginas web en </w:t>
            </w:r>
            <w:proofErr w:type="spellStart"/>
            <w:r w:rsidRPr="00AB64C5">
              <w:rPr>
                <w:rFonts w:asciiTheme="majorHAnsi" w:eastAsia="Times New Roman" w:hAnsiTheme="majorHAnsi" w:cs="Arial"/>
                <w:color w:val="000000"/>
                <w:sz w:val="18"/>
                <w:szCs w:val="18"/>
                <w:lang w:eastAsia="es-SV"/>
              </w:rPr>
              <w:t>Dream</w:t>
            </w:r>
            <w:proofErr w:type="spellEnd"/>
            <w:r w:rsidRPr="00AB64C5">
              <w:rPr>
                <w:rFonts w:asciiTheme="majorHAnsi" w:eastAsia="Times New Roman" w:hAnsiTheme="majorHAnsi" w:cs="Arial"/>
                <w:color w:val="000000"/>
                <w:sz w:val="18"/>
                <w:szCs w:val="18"/>
                <w:lang w:eastAsia="es-SV"/>
              </w:rPr>
              <w:t xml:space="preserve"> </w:t>
            </w:r>
            <w:proofErr w:type="spellStart"/>
            <w:r w:rsidRPr="00AB64C5">
              <w:rPr>
                <w:rFonts w:asciiTheme="majorHAnsi" w:eastAsia="Times New Roman" w:hAnsiTheme="majorHAnsi" w:cs="Arial"/>
                <w:color w:val="000000"/>
                <w:sz w:val="18"/>
                <w:szCs w:val="18"/>
                <w:lang w:eastAsia="es-SV"/>
              </w:rPr>
              <w:t>weaver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3,600.00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SONSONATE</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MECANICA DE MAQUINARIA Y EQUIPO</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Mantenimiento y reparación de máquinas de confección industrial.</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3,440.00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Windows y Microsoft office 2013</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9,912.00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pan dulce variado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6,643.20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Elaboracion</w:t>
            </w:r>
            <w:proofErr w:type="spellEnd"/>
            <w:r w:rsidRPr="00AB64C5">
              <w:rPr>
                <w:rFonts w:asciiTheme="majorHAnsi" w:eastAsia="Times New Roman" w:hAnsiTheme="majorHAnsi" w:cs="Arial"/>
                <w:color w:val="000000"/>
                <w:sz w:val="18"/>
                <w:szCs w:val="18"/>
                <w:lang w:eastAsia="es-SV"/>
              </w:rPr>
              <w:t xml:space="preserve"> de dulces típicos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6,528.00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pan francés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8,304.00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Cocina básica casera</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8,000.00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Preparar comida típica</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6,624.00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Esculpir y decorar uñas.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4,730.40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Realizar manicure y </w:t>
            </w:r>
            <w:proofErr w:type="spellStart"/>
            <w:r w:rsidRPr="00AB64C5">
              <w:rPr>
                <w:rFonts w:asciiTheme="majorHAnsi" w:eastAsia="Times New Roman" w:hAnsiTheme="majorHAnsi" w:cs="Arial"/>
                <w:color w:val="000000"/>
                <w:sz w:val="18"/>
                <w:szCs w:val="18"/>
                <w:lang w:eastAsia="es-SV"/>
              </w:rPr>
              <w:t>pedicure</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3,466.80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Efectuar corte de cabello unisex.</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3,726.00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lastRenderedPageBreak/>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Efectuar peinado del cabello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3,816.00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MECANICA AUTOMOTRIZ</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Reparar sistema de dirección</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4,800.00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MECANICA AUTOMOTRIZ</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Reparar sistema de suspensión</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4,800.00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arreglos y decoraciones para eventos.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5,920.00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arreglos con flores artificiales.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3,520.00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arreglos con flores naturales y frutas.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3,792.00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7,520.00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Mesero </w:t>
            </w:r>
            <w:proofErr w:type="spellStart"/>
            <w:r w:rsidRPr="00AB64C5">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7,520.00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Confeccionar uniformes deportivos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11,040.00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Confeccionar prendas enguatadas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10,406.40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1</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Maquetación de páginas web en </w:t>
            </w:r>
            <w:proofErr w:type="spellStart"/>
            <w:r w:rsidRPr="00AB64C5">
              <w:rPr>
                <w:rFonts w:asciiTheme="majorHAnsi" w:eastAsia="Times New Roman" w:hAnsiTheme="majorHAnsi" w:cs="Arial"/>
                <w:color w:val="000000"/>
                <w:sz w:val="18"/>
                <w:szCs w:val="18"/>
                <w:lang w:eastAsia="es-SV"/>
              </w:rPr>
              <w:t>Dream</w:t>
            </w:r>
            <w:proofErr w:type="spellEnd"/>
            <w:r w:rsidRPr="00AB64C5">
              <w:rPr>
                <w:rFonts w:asciiTheme="majorHAnsi" w:eastAsia="Times New Roman" w:hAnsiTheme="majorHAnsi" w:cs="Arial"/>
                <w:color w:val="000000"/>
                <w:sz w:val="18"/>
                <w:szCs w:val="18"/>
                <w:lang w:eastAsia="es-SV"/>
              </w:rPr>
              <w:t xml:space="preserve"> </w:t>
            </w:r>
            <w:proofErr w:type="spellStart"/>
            <w:r w:rsidRPr="00AB64C5">
              <w:rPr>
                <w:rFonts w:asciiTheme="majorHAnsi" w:eastAsia="Times New Roman" w:hAnsiTheme="majorHAnsi" w:cs="Arial"/>
                <w:color w:val="000000"/>
                <w:sz w:val="18"/>
                <w:szCs w:val="18"/>
                <w:lang w:eastAsia="es-SV"/>
              </w:rPr>
              <w:t>weaver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4,872.00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Windows y Microsoft office 2013</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5,040.00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pan dulce variado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2,137.60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pan francés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2,672.00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Preparar comida típica</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4,320.00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Esculpir y decorar uñas.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1,353.60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lastRenderedPageBreak/>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Realizar manicure y </w:t>
            </w:r>
            <w:proofErr w:type="spellStart"/>
            <w:r w:rsidRPr="00AB64C5">
              <w:rPr>
                <w:rFonts w:asciiTheme="majorHAnsi" w:eastAsia="Times New Roman" w:hAnsiTheme="majorHAnsi" w:cs="Arial"/>
                <w:color w:val="000000"/>
                <w:sz w:val="18"/>
                <w:szCs w:val="18"/>
                <w:lang w:eastAsia="es-SV"/>
              </w:rPr>
              <w:t>pedicure</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2,052.00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Efectuar corte de cabello unisex.</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2,400.00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Efectuar peinado del cabello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2,400.00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BELLEZA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Aplicar tratamientos naturales y químicos al cabello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2,080.00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MECANICA AUTOMOTRIZ</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Reparar sistema de dirección</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2,520.00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MECANICA AUTOMOTRIZ</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Reparar sistema de suspensión</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2,520.00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ELECTRICIDAD Y ELECTRONICA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Reparación y actualización de celulares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1,552.00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VENTAS Y COMERCIO</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Impulsador/a de ventas o </w:t>
            </w:r>
            <w:proofErr w:type="spellStart"/>
            <w:r w:rsidRPr="00AB64C5">
              <w:rPr>
                <w:rFonts w:asciiTheme="majorHAnsi" w:eastAsia="Times New Roman" w:hAnsiTheme="majorHAnsi" w:cs="Arial"/>
                <w:color w:val="000000"/>
                <w:sz w:val="18"/>
                <w:szCs w:val="18"/>
                <w:lang w:eastAsia="es-SV"/>
              </w:rPr>
              <w:t>display</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8,166.40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Elaboración artesanal de velas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1,840.00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elaborar </w:t>
            </w:r>
            <w:proofErr w:type="spellStart"/>
            <w:r w:rsidRPr="00AB64C5">
              <w:rPr>
                <w:rFonts w:asciiTheme="majorHAnsi" w:eastAsia="Times New Roman" w:hAnsiTheme="majorHAnsi" w:cs="Arial"/>
                <w:color w:val="000000"/>
                <w:sz w:val="18"/>
                <w:szCs w:val="18"/>
                <w:lang w:eastAsia="es-SV"/>
              </w:rPr>
              <w:t>souvenir</w:t>
            </w:r>
            <w:proofErr w:type="spellEnd"/>
            <w:r w:rsidRPr="00AB64C5">
              <w:rPr>
                <w:rFonts w:asciiTheme="majorHAnsi" w:eastAsia="Times New Roman" w:hAnsiTheme="majorHAnsi" w:cs="Arial"/>
                <w:color w:val="000000"/>
                <w:sz w:val="18"/>
                <w:szCs w:val="18"/>
                <w:lang w:eastAsia="es-SV"/>
              </w:rPr>
              <w:t xml:space="preserve"> con </w:t>
            </w:r>
            <w:proofErr w:type="spellStart"/>
            <w:r w:rsidRPr="00AB64C5">
              <w:rPr>
                <w:rFonts w:asciiTheme="majorHAnsi" w:eastAsia="Times New Roman" w:hAnsiTheme="majorHAnsi" w:cs="Arial"/>
                <w:color w:val="000000"/>
                <w:sz w:val="18"/>
                <w:szCs w:val="18"/>
                <w:lang w:eastAsia="es-SV"/>
              </w:rPr>
              <w:t>tecnica</w:t>
            </w:r>
            <w:proofErr w:type="spellEnd"/>
            <w:r w:rsidRPr="00AB64C5">
              <w:rPr>
                <w:rFonts w:asciiTheme="majorHAnsi" w:eastAsia="Times New Roman" w:hAnsiTheme="majorHAnsi" w:cs="Arial"/>
                <w:color w:val="000000"/>
                <w:sz w:val="18"/>
                <w:szCs w:val="18"/>
                <w:lang w:eastAsia="es-SV"/>
              </w:rPr>
              <w:t xml:space="preserve"> de </w:t>
            </w:r>
            <w:proofErr w:type="spellStart"/>
            <w:r w:rsidRPr="00AB64C5">
              <w:rPr>
                <w:rFonts w:asciiTheme="majorHAnsi" w:eastAsia="Times New Roman" w:hAnsiTheme="majorHAnsi" w:cs="Arial"/>
                <w:color w:val="000000"/>
                <w:sz w:val="18"/>
                <w:szCs w:val="18"/>
                <w:lang w:eastAsia="es-SV"/>
              </w:rPr>
              <w:t>Decoupage</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2,035.20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Bisutería con morro y coco</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2,576.00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Elaboracion</w:t>
            </w:r>
            <w:proofErr w:type="spellEnd"/>
            <w:r w:rsidRPr="00AB64C5">
              <w:rPr>
                <w:rFonts w:asciiTheme="majorHAnsi" w:eastAsia="Times New Roman" w:hAnsiTheme="majorHAnsi" w:cs="Arial"/>
                <w:color w:val="000000"/>
                <w:sz w:val="18"/>
                <w:szCs w:val="18"/>
                <w:lang w:eastAsia="es-SV"/>
              </w:rPr>
              <w:t xml:space="preserve"> de piñatas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8,592.00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arreglos y decoraciones para eventos.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5,920.00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arreglos con flores artificiales.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1,760.00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Elaborar arreglos con flores naturales y frutas.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5,688.00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proofErr w:type="spellStart"/>
            <w:r w:rsidRPr="00AB64C5">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7,520.00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lastRenderedPageBreak/>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Mesero </w:t>
            </w:r>
            <w:proofErr w:type="spellStart"/>
            <w:r w:rsidRPr="00AB64C5">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7,520.00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Confeccionar uniformes deportivos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7,040.00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Confeccionar prendas enguatadas</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80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13,670.40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Operador de máquinas de confección industriales: plana, </w:t>
            </w:r>
            <w:proofErr w:type="spellStart"/>
            <w:r w:rsidRPr="00AB64C5">
              <w:rPr>
                <w:rFonts w:asciiTheme="majorHAnsi" w:eastAsia="Times New Roman" w:hAnsiTheme="majorHAnsi" w:cs="Arial"/>
                <w:color w:val="000000"/>
                <w:sz w:val="18"/>
                <w:szCs w:val="18"/>
                <w:lang w:eastAsia="es-SV"/>
              </w:rPr>
              <w:t>overlock</w:t>
            </w:r>
            <w:proofErr w:type="spellEnd"/>
            <w:r w:rsidRPr="00AB64C5">
              <w:rPr>
                <w:rFonts w:asciiTheme="majorHAnsi" w:eastAsia="Times New Roman" w:hAnsiTheme="majorHAnsi" w:cs="Arial"/>
                <w:color w:val="000000"/>
                <w:sz w:val="18"/>
                <w:szCs w:val="18"/>
                <w:lang w:eastAsia="es-SV"/>
              </w:rPr>
              <w:t xml:space="preserve"> y </w:t>
            </w:r>
            <w:proofErr w:type="spellStart"/>
            <w:r w:rsidRPr="00AB64C5">
              <w:rPr>
                <w:rFonts w:asciiTheme="majorHAnsi" w:eastAsia="Times New Roman" w:hAnsiTheme="majorHAnsi" w:cs="Arial"/>
                <w:color w:val="000000"/>
                <w:sz w:val="18"/>
                <w:szCs w:val="18"/>
                <w:lang w:eastAsia="es-SV"/>
              </w:rPr>
              <w:t>collaretera</w:t>
            </w:r>
            <w:proofErr w:type="spellEnd"/>
            <w:r w:rsidRPr="00AB64C5">
              <w:rPr>
                <w:rFonts w:asciiTheme="majorHAnsi" w:eastAsia="Times New Roman" w:hAnsiTheme="majorHAnsi" w:cs="Arial"/>
                <w:color w:val="000000"/>
                <w:sz w:val="18"/>
                <w:szCs w:val="18"/>
                <w:lang w:eastAsia="es-SV"/>
              </w:rPr>
              <w:t>.</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8,160.00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Maquetación de páginas web en </w:t>
            </w:r>
            <w:proofErr w:type="spellStart"/>
            <w:r w:rsidRPr="00AB64C5">
              <w:rPr>
                <w:rFonts w:asciiTheme="majorHAnsi" w:eastAsia="Times New Roman" w:hAnsiTheme="majorHAnsi" w:cs="Arial"/>
                <w:color w:val="000000"/>
                <w:sz w:val="18"/>
                <w:szCs w:val="18"/>
                <w:lang w:eastAsia="es-SV"/>
              </w:rPr>
              <w:t>Dream</w:t>
            </w:r>
            <w:proofErr w:type="spellEnd"/>
            <w:r w:rsidRPr="00AB64C5">
              <w:rPr>
                <w:rFonts w:asciiTheme="majorHAnsi" w:eastAsia="Times New Roman" w:hAnsiTheme="majorHAnsi" w:cs="Arial"/>
                <w:color w:val="000000"/>
                <w:sz w:val="18"/>
                <w:szCs w:val="18"/>
                <w:lang w:eastAsia="es-SV"/>
              </w:rPr>
              <w:t xml:space="preserve"> </w:t>
            </w:r>
            <w:proofErr w:type="spellStart"/>
            <w:r w:rsidRPr="00AB64C5">
              <w:rPr>
                <w:rFonts w:asciiTheme="majorHAnsi" w:eastAsia="Times New Roman" w:hAnsiTheme="majorHAnsi" w:cs="Arial"/>
                <w:color w:val="000000"/>
                <w:sz w:val="18"/>
                <w:szCs w:val="18"/>
                <w:lang w:eastAsia="es-SV"/>
              </w:rPr>
              <w:t>weaver</w:t>
            </w:r>
            <w:proofErr w:type="spellEnd"/>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3,440.00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Microsoft Excel 2013</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2,432.00</w:t>
            </w:r>
          </w:p>
        </w:tc>
      </w:tr>
      <w:tr w:rsidR="00AB64C5" w:rsidRPr="00AB64C5" w:rsidTr="00AB64C5">
        <w:trPr>
          <w:trHeight w:val="735"/>
          <w:jc w:val="center"/>
        </w:trPr>
        <w:tc>
          <w:tcPr>
            <w:tcW w:w="1275"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ZONA 2</w:t>
            </w:r>
          </w:p>
        </w:tc>
        <w:tc>
          <w:tcPr>
            <w:tcW w:w="1283" w:type="dxa"/>
            <w:shd w:val="clear" w:color="auto" w:fill="auto"/>
            <w:noWrap/>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AB64C5" w:rsidRPr="00AB64C5" w:rsidRDefault="00AB64C5" w:rsidP="00AB64C5">
            <w:pPr>
              <w:spacing w:after="0" w:line="240" w:lineRule="auto"/>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 xml:space="preserve">Microsoft </w:t>
            </w:r>
            <w:proofErr w:type="spellStart"/>
            <w:r w:rsidRPr="00AB64C5">
              <w:rPr>
                <w:rFonts w:asciiTheme="majorHAnsi" w:eastAsia="Times New Roman" w:hAnsiTheme="majorHAnsi" w:cs="Arial"/>
                <w:color w:val="000000"/>
                <w:sz w:val="18"/>
                <w:szCs w:val="18"/>
                <w:lang w:eastAsia="es-SV"/>
              </w:rPr>
              <w:t>power</w:t>
            </w:r>
            <w:proofErr w:type="spellEnd"/>
            <w:r w:rsidRPr="00AB64C5">
              <w:rPr>
                <w:rFonts w:asciiTheme="majorHAnsi" w:eastAsia="Times New Roman" w:hAnsiTheme="majorHAnsi" w:cs="Arial"/>
                <w:color w:val="000000"/>
                <w:sz w:val="18"/>
                <w:szCs w:val="18"/>
                <w:lang w:eastAsia="es-SV"/>
              </w:rPr>
              <w:t xml:space="preserve"> </w:t>
            </w:r>
            <w:proofErr w:type="spellStart"/>
            <w:r w:rsidRPr="00AB64C5">
              <w:rPr>
                <w:rFonts w:asciiTheme="majorHAnsi" w:eastAsia="Times New Roman" w:hAnsiTheme="majorHAnsi" w:cs="Arial"/>
                <w:color w:val="000000"/>
                <w:sz w:val="18"/>
                <w:szCs w:val="18"/>
                <w:lang w:eastAsia="es-SV"/>
              </w:rPr>
              <w:t>point</w:t>
            </w:r>
            <w:proofErr w:type="spellEnd"/>
            <w:r w:rsidRPr="00AB64C5">
              <w:rPr>
                <w:rFonts w:asciiTheme="majorHAnsi" w:eastAsia="Times New Roman" w:hAnsiTheme="majorHAnsi" w:cs="Arial"/>
                <w:color w:val="000000"/>
                <w:sz w:val="18"/>
                <w:szCs w:val="18"/>
                <w:lang w:eastAsia="es-SV"/>
              </w:rPr>
              <w:t xml:space="preserve"> 2013</w:t>
            </w:r>
          </w:p>
        </w:tc>
        <w:tc>
          <w:tcPr>
            <w:tcW w:w="1305"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AB64C5" w:rsidRPr="00AB64C5" w:rsidRDefault="00AB64C5" w:rsidP="00AB64C5">
            <w:pPr>
              <w:spacing w:after="0" w:line="240" w:lineRule="auto"/>
              <w:jc w:val="center"/>
              <w:rPr>
                <w:rFonts w:asciiTheme="majorHAnsi" w:eastAsia="Times New Roman" w:hAnsiTheme="majorHAnsi" w:cs="Arial"/>
                <w:color w:val="000000"/>
                <w:sz w:val="18"/>
                <w:szCs w:val="18"/>
                <w:lang w:eastAsia="es-SV"/>
              </w:rPr>
            </w:pPr>
            <w:r w:rsidRPr="00AB64C5">
              <w:rPr>
                <w:rFonts w:asciiTheme="majorHAnsi" w:eastAsia="Times New Roman" w:hAnsiTheme="majorHAnsi" w:cs="Arial"/>
                <w:color w:val="000000"/>
                <w:sz w:val="18"/>
                <w:szCs w:val="18"/>
                <w:lang w:eastAsia="es-SV"/>
              </w:rPr>
              <w:t>1,824.00</w:t>
            </w:r>
          </w:p>
        </w:tc>
      </w:tr>
      <w:tr w:rsidR="00AB64C5" w:rsidRPr="00AB64C5" w:rsidTr="00AB64C5">
        <w:trPr>
          <w:trHeight w:val="399"/>
          <w:jc w:val="center"/>
        </w:trPr>
        <w:tc>
          <w:tcPr>
            <w:tcW w:w="6378" w:type="dxa"/>
            <w:gridSpan w:val="4"/>
            <w:shd w:val="clear" w:color="auto" w:fill="auto"/>
            <w:noWrap/>
            <w:vAlign w:val="bottom"/>
          </w:tcPr>
          <w:p w:rsidR="00AB64C5" w:rsidRPr="00AB64C5" w:rsidRDefault="00AB64C5" w:rsidP="00AB64C5">
            <w:pPr>
              <w:spacing w:after="0" w:line="240" w:lineRule="auto"/>
              <w:jc w:val="center"/>
              <w:rPr>
                <w:rFonts w:asciiTheme="majorHAnsi" w:eastAsia="Times New Roman" w:hAnsiTheme="majorHAnsi" w:cs="Arial"/>
                <w:b/>
                <w:color w:val="000000"/>
                <w:sz w:val="20"/>
                <w:szCs w:val="20"/>
                <w:lang w:eastAsia="es-SV"/>
              </w:rPr>
            </w:pPr>
            <w:r w:rsidRPr="00AB64C5">
              <w:rPr>
                <w:rFonts w:asciiTheme="majorHAnsi" w:eastAsia="Times New Roman" w:hAnsiTheme="majorHAnsi" w:cs="Arial"/>
                <w:b/>
                <w:color w:val="000000"/>
                <w:sz w:val="20"/>
                <w:szCs w:val="20"/>
                <w:lang w:eastAsia="es-SV"/>
              </w:rPr>
              <w:t>TOTAL CONTRATO</w:t>
            </w:r>
          </w:p>
        </w:tc>
        <w:tc>
          <w:tcPr>
            <w:tcW w:w="1305" w:type="dxa"/>
            <w:tcBorders>
              <w:top w:val="nil"/>
              <w:left w:val="nil"/>
              <w:bottom w:val="single" w:sz="4" w:space="0" w:color="auto"/>
              <w:right w:val="single" w:sz="4" w:space="0" w:color="auto"/>
            </w:tcBorders>
            <w:shd w:val="clear" w:color="auto" w:fill="auto"/>
            <w:vAlign w:val="bottom"/>
          </w:tcPr>
          <w:p w:rsidR="00AB64C5" w:rsidRPr="00AB64C5" w:rsidRDefault="00AB64C5" w:rsidP="00AB64C5">
            <w:pPr>
              <w:spacing w:after="0" w:line="240" w:lineRule="auto"/>
              <w:jc w:val="center"/>
              <w:rPr>
                <w:rFonts w:asciiTheme="majorHAnsi" w:eastAsia="Times New Roman" w:hAnsiTheme="majorHAnsi" w:cs="Arial"/>
                <w:b/>
                <w:bCs/>
                <w:color w:val="000000"/>
                <w:sz w:val="20"/>
                <w:szCs w:val="20"/>
                <w:lang w:eastAsia="es-SV"/>
              </w:rPr>
            </w:pPr>
            <w:r w:rsidRPr="00AB64C5">
              <w:rPr>
                <w:rFonts w:asciiTheme="majorHAnsi" w:eastAsia="Times New Roman" w:hAnsiTheme="majorHAnsi" w:cs="Arial"/>
                <w:b/>
                <w:bCs/>
                <w:color w:val="000000"/>
                <w:sz w:val="20"/>
                <w:szCs w:val="20"/>
                <w:lang w:eastAsia="es-SV"/>
              </w:rPr>
              <w:t>5,040</w:t>
            </w:r>
          </w:p>
        </w:tc>
        <w:tc>
          <w:tcPr>
            <w:tcW w:w="1247" w:type="dxa"/>
            <w:tcBorders>
              <w:top w:val="nil"/>
              <w:left w:val="nil"/>
              <w:bottom w:val="single" w:sz="4" w:space="0" w:color="auto"/>
              <w:right w:val="single" w:sz="4" w:space="0" w:color="auto"/>
            </w:tcBorders>
            <w:shd w:val="clear" w:color="auto" w:fill="auto"/>
            <w:vAlign w:val="bottom"/>
          </w:tcPr>
          <w:p w:rsidR="00AB64C5" w:rsidRPr="00AB64C5" w:rsidRDefault="00AB64C5" w:rsidP="00AB64C5">
            <w:pPr>
              <w:spacing w:after="0" w:line="240" w:lineRule="auto"/>
              <w:jc w:val="center"/>
              <w:rPr>
                <w:rFonts w:asciiTheme="majorHAnsi" w:eastAsia="Times New Roman" w:hAnsiTheme="majorHAnsi" w:cs="Arial"/>
                <w:b/>
                <w:bCs/>
                <w:color w:val="000000"/>
                <w:sz w:val="20"/>
                <w:szCs w:val="20"/>
                <w:lang w:eastAsia="es-SV"/>
              </w:rPr>
            </w:pPr>
            <w:r w:rsidRPr="00AB64C5">
              <w:rPr>
                <w:rFonts w:asciiTheme="majorHAnsi" w:eastAsia="Times New Roman" w:hAnsiTheme="majorHAnsi" w:cs="Arial"/>
                <w:b/>
                <w:bCs/>
                <w:color w:val="000000"/>
                <w:sz w:val="20"/>
                <w:szCs w:val="20"/>
                <w:lang w:eastAsia="es-SV"/>
              </w:rPr>
              <w:t>663,353.60</w:t>
            </w:r>
          </w:p>
        </w:tc>
      </w:tr>
    </w:tbl>
    <w:p w:rsidR="004779F3" w:rsidRPr="00937679" w:rsidRDefault="004779F3" w:rsidP="00ED304A">
      <w:pPr>
        <w:spacing w:after="0" w:line="360" w:lineRule="auto"/>
        <w:jc w:val="both"/>
        <w:rPr>
          <w:rFonts w:eastAsia="Times New Roman" w:cs="Open Sans"/>
          <w:sz w:val="21"/>
          <w:szCs w:val="21"/>
          <w:lang w:val="es-ES" w:eastAsia="es-ES"/>
        </w:rPr>
      </w:pPr>
    </w:p>
    <w:p w:rsidR="00ED304A" w:rsidRPr="00937679" w:rsidRDefault="00ED304A" w:rsidP="00ED304A">
      <w:pPr>
        <w:spacing w:after="0" w:line="360" w:lineRule="auto"/>
        <w:jc w:val="both"/>
        <w:rPr>
          <w:rFonts w:eastAsia="Times New Roman" w:cs="Open Sans"/>
          <w:color w:val="000000"/>
          <w:sz w:val="21"/>
          <w:szCs w:val="21"/>
          <w:lang w:val="es-ES" w:eastAsia="es-ES"/>
        </w:rPr>
      </w:pPr>
      <w:r w:rsidRPr="00937679">
        <w:rPr>
          <w:rFonts w:eastAsia="Times New Roman" w:cs="Open Sans"/>
          <w:sz w:val="21"/>
          <w:szCs w:val="21"/>
          <w:lang w:val="es-ES" w:eastAsia="es-ES"/>
        </w:rPr>
        <w:t>Tales servicios serán prestados durante el plazo y en la forma establecida en el presente contrato y demás documentos contractuales que forman parte integrante del mismo</w:t>
      </w:r>
      <w:r w:rsidRPr="00937679">
        <w:rPr>
          <w:rFonts w:eastAsia="Times New Roman" w:cs="Open Sans"/>
          <w:color w:val="000000"/>
          <w:sz w:val="21"/>
          <w:szCs w:val="21"/>
          <w:lang w:val="es-ES" w:eastAsia="es-ES"/>
        </w:rPr>
        <w:t xml:space="preserve">. </w:t>
      </w:r>
      <w:r w:rsidRPr="00937679">
        <w:rPr>
          <w:rFonts w:eastAsia="Times New Roman" w:cs="Open Sans"/>
          <w:b/>
          <w:bCs/>
          <w:color w:val="000000"/>
          <w:sz w:val="21"/>
          <w:szCs w:val="21"/>
          <w:lang w:val="es-ES" w:eastAsia="es-ES"/>
        </w:rPr>
        <w:t xml:space="preserve">II) DOCUMENTOS CONTRACTUALES. </w:t>
      </w:r>
      <w:r w:rsidRPr="00937679">
        <w:rPr>
          <w:rFonts w:eastAsia="Times New Roman" w:cs="Open Sans"/>
          <w:sz w:val="21"/>
          <w:szCs w:val="21"/>
          <w:lang w:val="es-ES" w:eastAsia="es-ES"/>
        </w:rPr>
        <w:t>Forman parte integral del presente contrato los siguientes documentos: a) Solicitud o requerimiento de la unidad solicitante, b) Las Bas</w:t>
      </w:r>
      <w:r w:rsidR="00C209F7" w:rsidRPr="00937679">
        <w:rPr>
          <w:rFonts w:eastAsia="Times New Roman" w:cs="Open Sans"/>
          <w:sz w:val="21"/>
          <w:szCs w:val="21"/>
          <w:lang w:val="es-ES" w:eastAsia="es-ES"/>
        </w:rPr>
        <w:t>es de Licitación número CERO CUATRO/DOS MIL DIECISIETE</w:t>
      </w:r>
      <w:r w:rsidRPr="00937679">
        <w:rPr>
          <w:rFonts w:eastAsia="Times New Roman" w:cs="Open Sans"/>
          <w:sz w:val="21"/>
          <w:szCs w:val="21"/>
          <w:lang w:val="es-ES" w:eastAsia="es-ES"/>
        </w:rPr>
        <w:t xml:space="preserve">; c) Acuerdo de Consejo Directivo, Resolución de la Adjudicación, a los que se ha hecho referencia en esta contratación; d) </w:t>
      </w:r>
      <w:r w:rsidR="00C209F7" w:rsidRPr="00937679">
        <w:rPr>
          <w:rFonts w:eastAsia="Times New Roman" w:cs="Open Sans"/>
          <w:sz w:val="21"/>
          <w:szCs w:val="21"/>
          <w:lang w:val="es-ES" w:eastAsia="es-ES"/>
        </w:rPr>
        <w:t>preguntas respuestas</w:t>
      </w:r>
      <w:r w:rsidRPr="00937679">
        <w:rPr>
          <w:rFonts w:eastAsia="Times New Roman" w:cs="Open Sans"/>
          <w:sz w:val="21"/>
          <w:szCs w:val="21"/>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937679">
        <w:rPr>
          <w:rFonts w:eastAsia="Times New Roman" w:cs="Open Sans"/>
          <w:color w:val="000000"/>
          <w:sz w:val="21"/>
          <w:szCs w:val="21"/>
          <w:lang w:val="es-ES" w:eastAsia="es-ES"/>
        </w:rPr>
        <w:t xml:space="preserve"> y o</w:t>
      </w:r>
      <w:r w:rsidRPr="00937679">
        <w:rPr>
          <w:rFonts w:eastAsia="Times New Roman" w:cs="Open Sans"/>
          <w:sz w:val="21"/>
          <w:szCs w:val="21"/>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37679">
        <w:rPr>
          <w:rFonts w:eastAsia="Times New Roman" w:cs="Open Sans"/>
          <w:sz w:val="21"/>
          <w:szCs w:val="21"/>
          <w:lang w:val="es-ES_tradnl" w:eastAsia="es-ES"/>
        </w:rPr>
        <w:t>.</w:t>
      </w:r>
      <w:r w:rsidRPr="00937679">
        <w:rPr>
          <w:rFonts w:eastAsia="Times New Roman" w:cs="Open Sans"/>
          <w:color w:val="000000"/>
          <w:sz w:val="21"/>
          <w:szCs w:val="21"/>
          <w:lang w:val="es-ES" w:eastAsia="es-ES"/>
        </w:rPr>
        <w:t xml:space="preserve"> </w:t>
      </w:r>
      <w:r w:rsidRPr="00937679">
        <w:rPr>
          <w:rFonts w:eastAsia="Times New Roman" w:cs="Open Sans"/>
          <w:b/>
          <w:color w:val="000000"/>
          <w:sz w:val="21"/>
          <w:szCs w:val="21"/>
          <w:lang w:val="es-ES" w:eastAsia="es-ES"/>
        </w:rPr>
        <w:t>III)</w:t>
      </w:r>
      <w:r w:rsidRPr="00937679">
        <w:rPr>
          <w:rFonts w:eastAsia="Times New Roman" w:cs="Open Sans"/>
          <w:b/>
          <w:bCs/>
          <w:color w:val="000000"/>
          <w:sz w:val="21"/>
          <w:szCs w:val="21"/>
          <w:lang w:val="es-ES" w:eastAsia="es-ES"/>
        </w:rPr>
        <w:t xml:space="preserve"> </w:t>
      </w:r>
      <w:r w:rsidRPr="00937679">
        <w:rPr>
          <w:rFonts w:eastAsia="Times New Roman" w:cs="Open Sans"/>
          <w:b/>
          <w:sz w:val="21"/>
          <w:szCs w:val="21"/>
          <w:lang w:val="es-ES" w:eastAsia="es-ES"/>
        </w:rPr>
        <w:t>FUENTE DE LOS RECURSOS</w:t>
      </w:r>
      <w:r w:rsidRPr="00937679">
        <w:rPr>
          <w:rFonts w:eastAsia="Times New Roman" w:cs="Open Sans"/>
          <w:sz w:val="21"/>
          <w:szCs w:val="21"/>
          <w:lang w:val="es-ES" w:eastAsia="es-ES"/>
        </w:rPr>
        <w:t xml:space="preserve">, </w:t>
      </w:r>
      <w:r w:rsidRPr="00937679">
        <w:rPr>
          <w:rFonts w:eastAsia="Times New Roman" w:cs="Open Sans"/>
          <w:b/>
          <w:bCs/>
          <w:color w:val="000000"/>
          <w:sz w:val="21"/>
          <w:szCs w:val="21"/>
          <w:lang w:val="es-ES" w:eastAsia="es-ES"/>
        </w:rPr>
        <w:t xml:space="preserve">PRECIO Y FORMA DE PAGO. </w:t>
      </w:r>
      <w:r w:rsidRPr="00937679">
        <w:rPr>
          <w:rFonts w:eastAsia="Times New Roman" w:cs="Open Sans"/>
          <w:sz w:val="21"/>
          <w:szCs w:val="21"/>
          <w:lang w:val="es-ES" w:eastAsia="es-ES"/>
        </w:rPr>
        <w:t xml:space="preserve">El INSAFORP para garantizar el pago de los servicios correspondientes, lo hará con cargo a las cifras presupuestarias correspondientes al presupuesto del año dos mil </w:t>
      </w:r>
      <w:r w:rsidR="00C209F7" w:rsidRPr="00937679">
        <w:rPr>
          <w:rFonts w:eastAsia="Times New Roman" w:cs="Open Sans"/>
          <w:sz w:val="21"/>
          <w:szCs w:val="21"/>
          <w:lang w:val="es-ES" w:eastAsia="es-ES"/>
        </w:rPr>
        <w:t>diecisiete</w:t>
      </w:r>
      <w:r w:rsidRPr="00937679">
        <w:rPr>
          <w:rFonts w:eastAsia="Times New Roman" w:cs="Open Sans"/>
          <w:bCs/>
          <w:color w:val="000000"/>
          <w:sz w:val="21"/>
          <w:szCs w:val="21"/>
          <w:lang w:val="es-ES" w:eastAsia="es-ES"/>
        </w:rPr>
        <w:t xml:space="preserve">. </w:t>
      </w:r>
      <w:r w:rsidRPr="00937679">
        <w:rPr>
          <w:rFonts w:eastAsia="Times New Roman" w:cs="Open Sans"/>
          <w:bCs/>
          <w:color w:val="000000"/>
          <w:sz w:val="21"/>
          <w:szCs w:val="21"/>
          <w:lang w:val="es-ES" w:eastAsia="es-ES"/>
        </w:rPr>
        <w:lastRenderedPageBreak/>
        <w:t>E</w:t>
      </w:r>
      <w:r w:rsidRPr="00937679">
        <w:rPr>
          <w:rFonts w:eastAsia="Times New Roman" w:cs="Open Sans"/>
          <w:color w:val="000000"/>
          <w:sz w:val="21"/>
          <w:szCs w:val="21"/>
          <w:lang w:val="es-ES" w:eastAsia="es-ES"/>
        </w:rPr>
        <w:t xml:space="preserve">l INSAFORP se compromete a cancelar a la contratista la cantidad de hasta </w:t>
      </w:r>
      <w:r w:rsidR="00AB64C5">
        <w:rPr>
          <w:rFonts w:eastAsia="Times New Roman" w:cs="Open Sans"/>
          <w:b/>
          <w:color w:val="000000"/>
          <w:sz w:val="21"/>
          <w:szCs w:val="21"/>
          <w:lang w:val="es-ES" w:eastAsia="es-ES"/>
        </w:rPr>
        <w:t>SEISCIENTOS SESENTA Y TRES</w:t>
      </w:r>
      <w:r w:rsidR="002E5EC9">
        <w:rPr>
          <w:rFonts w:eastAsia="Times New Roman" w:cs="Open Sans"/>
          <w:b/>
          <w:color w:val="000000"/>
          <w:sz w:val="21"/>
          <w:szCs w:val="21"/>
          <w:lang w:val="es-ES" w:eastAsia="es-ES"/>
        </w:rPr>
        <w:t xml:space="preserve"> </w:t>
      </w:r>
      <w:r w:rsidR="00005B04" w:rsidRPr="00937679">
        <w:rPr>
          <w:rFonts w:eastAsia="Times New Roman" w:cs="Open Sans"/>
          <w:b/>
          <w:color w:val="000000"/>
          <w:sz w:val="21"/>
          <w:szCs w:val="21"/>
          <w:lang w:val="es-ES" w:eastAsia="es-ES"/>
        </w:rPr>
        <w:t xml:space="preserve">MIL </w:t>
      </w:r>
      <w:r w:rsidR="00AB64C5">
        <w:rPr>
          <w:rFonts w:eastAsia="Times New Roman" w:cs="Open Sans"/>
          <w:b/>
          <w:color w:val="000000"/>
          <w:sz w:val="21"/>
          <w:szCs w:val="21"/>
          <w:lang w:val="es-ES" w:eastAsia="es-ES"/>
        </w:rPr>
        <w:t>TRESCIENTOS CINCUENTA Y TRES</w:t>
      </w:r>
      <w:r w:rsidR="00F92BDD" w:rsidRPr="00937679">
        <w:rPr>
          <w:rFonts w:eastAsia="Times New Roman" w:cs="Open Sans"/>
          <w:b/>
          <w:color w:val="000000"/>
          <w:sz w:val="21"/>
          <w:szCs w:val="21"/>
          <w:lang w:val="es-ES" w:eastAsia="es-ES"/>
        </w:rPr>
        <w:t xml:space="preserve"> </w:t>
      </w:r>
      <w:r w:rsidRPr="00937679">
        <w:rPr>
          <w:rFonts w:eastAsia="Times New Roman" w:cs="Open Sans"/>
          <w:b/>
          <w:sz w:val="21"/>
          <w:szCs w:val="21"/>
          <w:lang w:val="es-ES" w:eastAsia="es-ES"/>
        </w:rPr>
        <w:t>DÓLARES</w:t>
      </w:r>
      <w:r w:rsidR="00005B04" w:rsidRPr="00937679">
        <w:rPr>
          <w:rFonts w:eastAsia="Times New Roman" w:cs="Open Sans"/>
          <w:b/>
          <w:sz w:val="21"/>
          <w:szCs w:val="21"/>
          <w:lang w:val="es-ES" w:eastAsia="es-ES"/>
        </w:rPr>
        <w:t xml:space="preserve"> </w:t>
      </w:r>
      <w:r w:rsidR="00514558">
        <w:rPr>
          <w:rFonts w:eastAsia="Times New Roman" w:cs="Open Sans"/>
          <w:b/>
          <w:sz w:val="21"/>
          <w:szCs w:val="21"/>
          <w:lang w:val="es-ES" w:eastAsia="es-ES"/>
        </w:rPr>
        <w:t xml:space="preserve">CON SESENTA CENTAVOS DE DÓLAR </w:t>
      </w:r>
      <w:r w:rsidRPr="00937679">
        <w:rPr>
          <w:rFonts w:eastAsia="Times New Roman" w:cs="Open Sans"/>
          <w:b/>
          <w:sz w:val="21"/>
          <w:szCs w:val="21"/>
          <w:lang w:val="es-ES" w:eastAsia="es-ES"/>
        </w:rPr>
        <w:t xml:space="preserve">DE LOS ESTADOS UNIDOS DE AMÉRICA (US </w:t>
      </w:r>
      <w:r w:rsidR="00AB64C5">
        <w:rPr>
          <w:rFonts w:eastAsia="Times New Roman" w:cs="Open Sans"/>
          <w:b/>
          <w:sz w:val="21"/>
          <w:szCs w:val="21"/>
          <w:lang w:eastAsia="es-ES"/>
        </w:rPr>
        <w:t>663,353.60</w:t>
      </w:r>
      <w:r w:rsidRPr="00937679">
        <w:rPr>
          <w:rFonts w:eastAsia="Times New Roman" w:cs="Open Sans"/>
          <w:b/>
          <w:sz w:val="21"/>
          <w:szCs w:val="21"/>
          <w:lang w:val="es-ES" w:eastAsia="es-ES"/>
        </w:rPr>
        <w:t>)</w:t>
      </w:r>
      <w:r w:rsidRPr="00937679">
        <w:rPr>
          <w:rFonts w:eastAsia="Times New Roman" w:cs="Open Sans"/>
          <w:sz w:val="21"/>
          <w:szCs w:val="21"/>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xml:space="preserve">), 4) Detalle de programación de acción formativa del proveedor/capacitador (Anexo 1A </w:t>
      </w:r>
      <w:r w:rsidR="00824CCA"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5) Hoja de consolidado de asistencia y control de notas finales de las personas participantes por acción formativa (Anexo 3 de</w:t>
      </w:r>
      <w:r w:rsidR="00824CCA" w:rsidRPr="00937679">
        <w:rPr>
          <w:rFonts w:eastAsia="Times New Roman" w:cs="Open Sans"/>
          <w:sz w:val="21"/>
          <w:szCs w:val="21"/>
          <w:lang w:val="es-ES" w:eastAsia="es-ES"/>
        </w:rPr>
        <w:t>l</w:t>
      </w:r>
      <w:r w:rsidRPr="00937679">
        <w:rPr>
          <w:rFonts w:eastAsia="Times New Roman" w:cs="Open Sans"/>
          <w:sz w:val="21"/>
          <w:szCs w:val="21"/>
          <w:lang w:val="es-ES" w:eastAsia="es-ES"/>
        </w:rPr>
        <w:t xml:space="preserve"> </w:t>
      </w:r>
      <w:r w:rsidR="00824CCA" w:rsidRPr="00937679">
        <w:rPr>
          <w:rFonts w:eastAsia="Times New Roman" w:cs="Open Sans"/>
          <w:sz w:val="21"/>
          <w:szCs w:val="21"/>
          <w:lang w:val="es-ES" w:eastAsia="es-ES"/>
        </w:rPr>
        <w:t>Sistema de Gestión y Administración de la Formación Profesional –SGAFP-</w:t>
      </w:r>
      <w:r w:rsidRPr="00937679">
        <w:rPr>
          <w:rFonts w:eastAsia="Times New Roman" w:cs="Open Sans"/>
          <w:sz w:val="21"/>
          <w:szCs w:val="21"/>
          <w:lang w:val="es-ES" w:eastAsia="es-ES"/>
        </w:rPr>
        <w:t xml:space="preserve">), 6) Registro de control de visitas de supervisión (Anexo 4 </w:t>
      </w:r>
      <w:r w:rsidR="00824CCA"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937679">
        <w:rPr>
          <w:rFonts w:eastAsia="Times New Roman" w:cs="Open Sans"/>
          <w:sz w:val="21"/>
          <w:szCs w:val="21"/>
          <w:lang w:val="es-ES" w:eastAsia="es-ES"/>
        </w:rPr>
        <w:t xml:space="preserve"> las copias de los DUI y/o NIT)</w:t>
      </w:r>
      <w:r w:rsidRPr="00937679">
        <w:rPr>
          <w:rFonts w:eastAsia="Times New Roman" w:cs="Open Sans"/>
          <w:sz w:val="21"/>
          <w:szCs w:val="21"/>
          <w:lang w:val="es-ES" w:eastAsia="es-ES"/>
        </w:rPr>
        <w:t>. Los anexos del informe de pago deberán ser generados del Sistema de Gestión y Administración de la Formación Profesional (SGAFP), y</w:t>
      </w:r>
      <w:r w:rsidRPr="00937679">
        <w:rPr>
          <w:rFonts w:cs="Open Sans"/>
          <w:sz w:val="21"/>
          <w:szCs w:val="21"/>
        </w:rPr>
        <w:t xml:space="preserve"> la factura emitida en legal forma.</w:t>
      </w:r>
      <w:r w:rsidRPr="00937679">
        <w:rPr>
          <w:rFonts w:eastAsia="Times New Roman" w:cs="Open Sans"/>
          <w:sz w:val="21"/>
          <w:szCs w:val="21"/>
          <w:lang w:val="es-ES" w:eastAsia="es-ES"/>
        </w:rPr>
        <w:t xml:space="preserve"> Se pagará solamente las person</w:t>
      </w:r>
      <w:r w:rsidR="001F1E8D" w:rsidRPr="00937679">
        <w:rPr>
          <w:rFonts w:eastAsia="Times New Roman" w:cs="Open Sans"/>
          <w:sz w:val="21"/>
          <w:szCs w:val="21"/>
          <w:lang w:val="es-ES" w:eastAsia="es-ES"/>
        </w:rPr>
        <w:t>as participantes que tengan el 8</w:t>
      </w:r>
      <w:r w:rsidRPr="00937679">
        <w:rPr>
          <w:rFonts w:eastAsia="Times New Roman" w:cs="Open Sans"/>
          <w:sz w:val="21"/>
          <w:szCs w:val="21"/>
          <w:lang w:val="es-ES" w:eastAsia="es-ES"/>
        </w:rPr>
        <w:t>0% de asistencia durante la ejecución del curso, para los cursos modulares e integrales ejecutados en la modalidad de centro fijo</w:t>
      </w:r>
      <w:r w:rsidRPr="00937679">
        <w:rPr>
          <w:rFonts w:eastAsia="Times New Roman" w:cs="Open Sans"/>
          <w:color w:val="000000"/>
          <w:sz w:val="21"/>
          <w:szCs w:val="21"/>
          <w:lang w:val="es-ES" w:eastAsia="es-ES"/>
        </w:rPr>
        <w:t xml:space="preserve">. </w:t>
      </w:r>
      <w:r w:rsidRPr="00937679">
        <w:rPr>
          <w:rFonts w:cs="Open Sans"/>
          <w:color w:val="000000"/>
          <w:sz w:val="21"/>
          <w:szCs w:val="21"/>
        </w:rPr>
        <w:t>El precio contractual incluye el valor del impuesto a la Transferencia de Bienes Muebles y a la prestación de Servicios (IVA), de conformidad a lo establecido en el artículo ciento sesenta y dos del Código tributario.</w:t>
      </w:r>
      <w:r w:rsidRPr="00937679">
        <w:rPr>
          <w:rFonts w:eastAsia="Times New Roman" w:cs="Open Sans"/>
          <w:color w:val="000000"/>
          <w:sz w:val="21"/>
          <w:szCs w:val="21"/>
          <w:lang w:val="es-ES" w:eastAsia="es-ES"/>
        </w:rPr>
        <w:t xml:space="preserve"> </w:t>
      </w:r>
      <w:r w:rsidRPr="00937679">
        <w:rPr>
          <w:rFonts w:eastAsia="Times New Roman" w:cs="Open Sans"/>
          <w:b/>
          <w:color w:val="000000"/>
          <w:sz w:val="21"/>
          <w:szCs w:val="21"/>
          <w:lang w:val="es-ES" w:eastAsia="es-ES"/>
        </w:rPr>
        <w:t>IV)</w:t>
      </w:r>
      <w:r w:rsidRPr="00937679">
        <w:rPr>
          <w:rFonts w:eastAsia="Times New Roman" w:cs="Open Sans"/>
          <w:b/>
          <w:sz w:val="21"/>
          <w:szCs w:val="21"/>
          <w:lang w:val="es-ES" w:eastAsia="es-ES"/>
        </w:rPr>
        <w:t xml:space="preserve"> </w:t>
      </w:r>
      <w:r w:rsidRPr="00937679">
        <w:rPr>
          <w:rFonts w:eastAsia="Times New Roman" w:cs="Open Sans"/>
          <w:b/>
          <w:bCs/>
          <w:color w:val="000000"/>
          <w:sz w:val="21"/>
          <w:szCs w:val="21"/>
          <w:lang w:val="es-ES" w:eastAsia="es-ES"/>
        </w:rPr>
        <w:t xml:space="preserve">PLAZO DEL CONTRATO Y VIGENCIA. </w:t>
      </w:r>
      <w:r w:rsidRPr="00937679">
        <w:rPr>
          <w:rFonts w:eastAsia="Times New Roman" w:cs="Open Sans"/>
          <w:sz w:val="21"/>
          <w:szCs w:val="21"/>
          <w:lang w:val="es-ES" w:eastAsia="es-ES"/>
        </w:rPr>
        <w:t xml:space="preserve">La vigencia del presente contrato será a partir de </w:t>
      </w:r>
      <w:r w:rsidR="009A4D55" w:rsidRPr="00937679">
        <w:rPr>
          <w:rFonts w:eastAsia="Times New Roman" w:cs="Open Sans"/>
          <w:sz w:val="21"/>
          <w:szCs w:val="21"/>
          <w:lang w:val="es-ES" w:eastAsia="es-ES"/>
        </w:rPr>
        <w:t xml:space="preserve">esta </w:t>
      </w:r>
      <w:r w:rsidRPr="00937679">
        <w:rPr>
          <w:rFonts w:eastAsia="Times New Roman" w:cs="Open Sans"/>
          <w:sz w:val="21"/>
          <w:szCs w:val="21"/>
          <w:lang w:val="es-ES" w:eastAsia="es-ES"/>
        </w:rPr>
        <w:t>fecha hasta el día treinta de</w:t>
      </w:r>
      <w:r w:rsidR="009A4D55" w:rsidRPr="00937679">
        <w:rPr>
          <w:rFonts w:eastAsia="Times New Roman" w:cs="Open Sans"/>
          <w:sz w:val="21"/>
          <w:szCs w:val="21"/>
          <w:lang w:val="es-ES" w:eastAsia="es-ES"/>
        </w:rPr>
        <w:t xml:space="preserve"> septiembre de dos mil diecisiete</w:t>
      </w:r>
      <w:r w:rsidRPr="00937679">
        <w:rPr>
          <w:rFonts w:eastAsia="Times New Roman" w:cs="Open Sans"/>
          <w:sz w:val="21"/>
          <w:szCs w:val="21"/>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w:t>
      </w:r>
      <w:r w:rsidRPr="00937679">
        <w:rPr>
          <w:rFonts w:eastAsia="Times New Roman" w:cs="Open Sans"/>
          <w:sz w:val="21"/>
          <w:szCs w:val="21"/>
          <w:lang w:val="es-ES" w:eastAsia="es-ES"/>
        </w:rPr>
        <w:lastRenderedPageBreak/>
        <w:t xml:space="preserve">correspondientes si los hubiere, el plazo será de sesenta días de conformidad a lo dispuesto en la parte final de la cláusula sexta de este contrato. </w:t>
      </w:r>
      <w:r w:rsidRPr="00937679">
        <w:rPr>
          <w:rFonts w:eastAsia="Times New Roman" w:cs="Open Sans"/>
          <w:b/>
          <w:sz w:val="21"/>
          <w:szCs w:val="21"/>
          <w:lang w:val="es-ES" w:eastAsia="es-ES"/>
        </w:rPr>
        <w:t xml:space="preserve">V) GARANTÍA. </w:t>
      </w:r>
      <w:r w:rsidRPr="00937679">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AB64C5">
        <w:rPr>
          <w:rFonts w:eastAsia="Times New Roman" w:cs="Open Sans"/>
          <w:b/>
          <w:sz w:val="21"/>
          <w:szCs w:val="21"/>
          <w:lang w:val="es-ES" w:eastAsia="es-ES"/>
        </w:rPr>
        <w:t>SESENTA Y SEIS</w:t>
      </w:r>
      <w:r w:rsidR="00D17213" w:rsidRPr="00937679">
        <w:rPr>
          <w:rFonts w:eastAsia="Times New Roman" w:cs="Open Sans"/>
          <w:b/>
          <w:sz w:val="21"/>
          <w:szCs w:val="21"/>
          <w:lang w:val="es-ES" w:eastAsia="es-ES"/>
        </w:rPr>
        <w:t xml:space="preserve"> MIL </w:t>
      </w:r>
      <w:r w:rsidR="00AB64C5">
        <w:rPr>
          <w:rFonts w:eastAsia="Times New Roman" w:cs="Open Sans"/>
          <w:b/>
          <w:sz w:val="21"/>
          <w:szCs w:val="21"/>
          <w:lang w:val="es-ES" w:eastAsia="es-ES"/>
        </w:rPr>
        <w:t>TRESCIENTOS TREINTA Y CINCO</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DÓLARES </w:t>
      </w:r>
      <w:r w:rsidR="00E162BB" w:rsidRPr="00937679">
        <w:rPr>
          <w:rFonts w:eastAsia="Times New Roman" w:cs="Open Sans"/>
          <w:b/>
          <w:sz w:val="21"/>
          <w:szCs w:val="21"/>
          <w:lang w:val="es-ES" w:eastAsia="es-ES"/>
        </w:rPr>
        <w:t xml:space="preserve">CON </w:t>
      </w:r>
      <w:r w:rsidR="00AB64C5">
        <w:rPr>
          <w:rFonts w:eastAsia="Times New Roman" w:cs="Open Sans"/>
          <w:b/>
          <w:sz w:val="21"/>
          <w:szCs w:val="21"/>
          <w:lang w:val="es-ES" w:eastAsia="es-ES"/>
        </w:rPr>
        <w:t xml:space="preserve">TREINTA Y SEIS </w:t>
      </w:r>
      <w:r w:rsidR="00E162BB" w:rsidRPr="00937679">
        <w:rPr>
          <w:rFonts w:eastAsia="Times New Roman" w:cs="Open Sans"/>
          <w:b/>
          <w:sz w:val="21"/>
          <w:szCs w:val="21"/>
          <w:lang w:val="es-ES" w:eastAsia="es-ES"/>
        </w:rPr>
        <w:t xml:space="preserve">CENTAVOS DE DÓLAR </w:t>
      </w:r>
      <w:r w:rsidRPr="00937679">
        <w:rPr>
          <w:rFonts w:eastAsia="Times New Roman" w:cs="Open Sans"/>
          <w:b/>
          <w:sz w:val="21"/>
          <w:szCs w:val="21"/>
          <w:lang w:val="es-ES" w:eastAsia="es-ES"/>
        </w:rPr>
        <w:t>DE LOS ESTADOS UNIDOS DE AMÉRICA</w:t>
      </w:r>
      <w:r w:rsidRPr="00937679">
        <w:rPr>
          <w:rFonts w:eastAsia="Times New Roman" w:cs="Open Sans"/>
          <w:sz w:val="21"/>
          <w:szCs w:val="21"/>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937679">
        <w:rPr>
          <w:rFonts w:eastAsia="Times New Roman" w:cs="Open Sans"/>
          <w:b/>
          <w:sz w:val="21"/>
          <w:szCs w:val="21"/>
          <w:lang w:val="es-ES" w:eastAsia="es-ES"/>
        </w:rPr>
        <w:t>,</w:t>
      </w:r>
      <w:r w:rsidRPr="00937679">
        <w:rPr>
          <w:rFonts w:eastAsia="Times New Roman" w:cs="Open Sans"/>
          <w:sz w:val="21"/>
          <w:szCs w:val="21"/>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937679">
        <w:rPr>
          <w:rFonts w:eastAsia="Times New Roman" w:cs="Open Sans"/>
          <w:b/>
          <w:sz w:val="21"/>
          <w:szCs w:val="21"/>
          <w:lang w:val="es-ES" w:eastAsia="es-ES"/>
        </w:rPr>
        <w:t xml:space="preserve">VI) ADMINISTRACIÓN DEL CONTRATO. </w:t>
      </w:r>
      <w:r w:rsidRPr="00937679">
        <w:rPr>
          <w:rFonts w:eastAsia="Times New Roman" w:cs="Open Sans"/>
          <w:sz w:val="21"/>
          <w:szCs w:val="21"/>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w:t>
      </w:r>
      <w:r w:rsidRPr="00937679">
        <w:rPr>
          <w:rFonts w:eastAsia="Times New Roman" w:cs="Open Sans"/>
          <w:sz w:val="21"/>
          <w:szCs w:val="21"/>
          <w:lang w:val="es-ES" w:eastAsia="es-ES"/>
        </w:rPr>
        <w:lastRenderedPageBreak/>
        <w:t xml:space="preserve">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937679">
        <w:rPr>
          <w:rFonts w:eastAsia="Times New Roman" w:cs="Open Sans"/>
          <w:b/>
          <w:sz w:val="21"/>
          <w:szCs w:val="21"/>
          <w:lang w:val="es-ES" w:eastAsia="es-ES"/>
        </w:rPr>
        <w:t>VII) ACTA DE RECEPCIÓN</w:t>
      </w:r>
      <w:r w:rsidRPr="00937679">
        <w:rPr>
          <w:rFonts w:eastAsia="Times New Roman" w:cs="Open Sans"/>
          <w:sz w:val="21"/>
          <w:szCs w:val="21"/>
          <w:lang w:val="es-ES" w:eastAsia="es-ES"/>
        </w:rPr>
        <w:t>. Corresponderá al administrador del contrato en coordinación con la contratista, la elaboración y firma de las actas de recepción</w:t>
      </w:r>
      <w:r w:rsidR="004A359D" w:rsidRPr="00937679">
        <w:rPr>
          <w:rFonts w:eastAsia="Times New Roman" w:cs="Open Sans"/>
          <w:sz w:val="21"/>
          <w:szCs w:val="21"/>
          <w:lang w:val="es-ES" w:eastAsia="es-ES"/>
        </w:rPr>
        <w:t xml:space="preserve"> por cada acción formativa</w:t>
      </w:r>
      <w:r w:rsidRPr="00937679">
        <w:rPr>
          <w:rFonts w:eastAsia="Times New Roman" w:cs="Open Sans"/>
          <w:sz w:val="21"/>
          <w:szCs w:val="21"/>
          <w:lang w:val="es-ES" w:eastAsia="es-ES"/>
        </w:rPr>
        <w:t xml:space="preserve">, las cuales contendrán como mínimo lo que establece el artículo setenta y siete del RELACAP. </w:t>
      </w:r>
      <w:r w:rsidRPr="00937679">
        <w:rPr>
          <w:rFonts w:eastAsia="Times New Roman" w:cs="Open Sans"/>
          <w:b/>
          <w:sz w:val="21"/>
          <w:szCs w:val="21"/>
          <w:lang w:val="es-ES" w:eastAsia="es-ES"/>
        </w:rPr>
        <w:t xml:space="preserve">VIII) MODIFICACIÓN. </w:t>
      </w:r>
      <w:r w:rsidRPr="00937679">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937679">
        <w:rPr>
          <w:rFonts w:eastAsia="Times New Roman" w:cs="Open Sans"/>
          <w:b/>
          <w:sz w:val="21"/>
          <w:szCs w:val="21"/>
          <w:lang w:val="es-ES" w:eastAsia="es-ES"/>
        </w:rPr>
        <w:t>IX)</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PRÓRROGA. </w:t>
      </w:r>
      <w:r w:rsidRPr="00937679">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937679">
        <w:rPr>
          <w:rFonts w:eastAsia="Times New Roman" w:cs="Open Sans"/>
          <w:b/>
          <w:sz w:val="21"/>
          <w:szCs w:val="21"/>
          <w:lang w:val="es-ES" w:eastAsia="es-ES"/>
        </w:rPr>
        <w:t>X)</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CESIÓN.  </w:t>
      </w:r>
      <w:r w:rsidRPr="00937679">
        <w:rPr>
          <w:rFonts w:eastAsia="Times New Roman" w:cs="Open Sans"/>
          <w:sz w:val="21"/>
          <w:szCs w:val="21"/>
          <w:lang w:val="es-ES" w:eastAsia="es-ES"/>
        </w:rPr>
        <w:t>La contratista</w:t>
      </w:r>
      <w:r w:rsidRPr="00937679">
        <w:rPr>
          <w:rFonts w:eastAsia="Times New Roman" w:cs="Open Sans"/>
          <w:b/>
          <w:sz w:val="21"/>
          <w:szCs w:val="21"/>
          <w:lang w:val="es-ES" w:eastAsia="es-ES"/>
        </w:rPr>
        <w:t xml:space="preserve"> </w:t>
      </w:r>
      <w:r w:rsidRPr="00937679">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37679">
        <w:rPr>
          <w:rFonts w:eastAsia="Times New Roman" w:cs="Open Sans"/>
          <w:b/>
          <w:sz w:val="21"/>
          <w:szCs w:val="21"/>
          <w:lang w:val="es-ES" w:eastAsia="es-ES"/>
        </w:rPr>
        <w:t xml:space="preserve">XI) CONFIDENCIALIDAD. </w:t>
      </w:r>
      <w:r w:rsidRPr="00937679">
        <w:rPr>
          <w:rFonts w:eastAsia="Times New Roman" w:cs="Open Sans"/>
          <w:sz w:val="21"/>
          <w:szCs w:val="21"/>
          <w:lang w:val="es-ES" w:eastAsia="es-ES"/>
        </w:rPr>
        <w:t>El contratista</w:t>
      </w:r>
      <w:r w:rsidRPr="00937679">
        <w:rPr>
          <w:rFonts w:eastAsia="Times New Roman" w:cs="Open Sans"/>
          <w:b/>
          <w:sz w:val="21"/>
          <w:szCs w:val="21"/>
          <w:lang w:val="es-ES" w:eastAsia="es-ES"/>
        </w:rPr>
        <w:t xml:space="preserve"> </w:t>
      </w:r>
      <w:r w:rsidRPr="00937679">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37679">
        <w:rPr>
          <w:rFonts w:eastAsia="Times New Roman" w:cs="Open Sans"/>
          <w:b/>
          <w:sz w:val="21"/>
          <w:szCs w:val="21"/>
          <w:lang w:val="es-ES" w:eastAsia="es-ES"/>
        </w:rPr>
        <w:t>XII) SANCIONES</w:t>
      </w:r>
      <w:r w:rsidRPr="00937679">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w:t>
      </w:r>
      <w:r w:rsidRPr="00937679">
        <w:rPr>
          <w:rFonts w:eastAsia="Times New Roman" w:cs="Open Sans"/>
          <w:sz w:val="21"/>
          <w:szCs w:val="21"/>
          <w:lang w:val="es-ES" w:eastAsia="es-ES"/>
        </w:rPr>
        <w:lastRenderedPageBreak/>
        <w:t xml:space="preserve">para efectos de su imposición. </w:t>
      </w:r>
      <w:r w:rsidRPr="00937679">
        <w:rPr>
          <w:rFonts w:eastAsia="Times New Roman" w:cs="Open Sans"/>
          <w:b/>
          <w:sz w:val="21"/>
          <w:szCs w:val="21"/>
          <w:lang w:val="es-ES" w:eastAsia="es-ES"/>
        </w:rPr>
        <w:t xml:space="preserve">XIII) PENALIZACIONES POR INCUMPLIMIENTO EN ASPECTOS TÉCNICOS. </w:t>
      </w:r>
      <w:r w:rsidRPr="00937679">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937679">
        <w:rPr>
          <w:rFonts w:eastAsia="Times New Roman" w:cs="Open Sans"/>
          <w:sz w:val="21"/>
          <w:szCs w:val="21"/>
          <w:lang w:val="es-ES_tradnl" w:eastAsia="es-ES"/>
        </w:rPr>
        <w:t xml:space="preserve">1) Participantes con el </w:t>
      </w:r>
      <w:r w:rsidR="004A359D" w:rsidRPr="00937679">
        <w:rPr>
          <w:rFonts w:eastAsia="Times New Roman" w:cs="Open Sans"/>
          <w:sz w:val="21"/>
          <w:szCs w:val="21"/>
          <w:lang w:val="es-ES_tradnl" w:eastAsia="es-ES"/>
        </w:rPr>
        <w:t>ochenta por ciento (8</w:t>
      </w:r>
      <w:r w:rsidRPr="00937679">
        <w:rPr>
          <w:rFonts w:eastAsia="Times New Roman" w:cs="Open Sans"/>
          <w:sz w:val="21"/>
          <w:szCs w:val="21"/>
          <w:lang w:val="es-ES_tradnl" w:eastAsia="es-ES"/>
        </w:rPr>
        <w:t xml:space="preserve">0%) o más de asistencia, se pagará el cien por ciento (100%) de la participación; 2) Menos del </w:t>
      </w:r>
      <w:r w:rsidR="004A359D" w:rsidRPr="00937679">
        <w:rPr>
          <w:rFonts w:eastAsia="Times New Roman" w:cs="Open Sans"/>
          <w:sz w:val="21"/>
          <w:szCs w:val="21"/>
          <w:lang w:val="es-ES_tradnl" w:eastAsia="es-ES"/>
        </w:rPr>
        <w:t>8</w:t>
      </w:r>
      <w:r w:rsidRPr="00937679">
        <w:rPr>
          <w:rFonts w:eastAsia="Times New Roman" w:cs="Open Sans"/>
          <w:sz w:val="21"/>
          <w:szCs w:val="21"/>
          <w:lang w:val="es-ES_tradnl" w:eastAsia="es-ES"/>
        </w:rPr>
        <w:t>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937679">
        <w:rPr>
          <w:rFonts w:eastAsia="Times New Roman" w:cs="Open Sans"/>
          <w:color w:val="000000"/>
          <w:sz w:val="21"/>
          <w:szCs w:val="21"/>
          <w:lang w:val="es-ES" w:eastAsia="es-ES"/>
        </w:rPr>
        <w:t>.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937679">
        <w:rPr>
          <w:rFonts w:eastAsia="Times New Roman" w:cs="Open Sans"/>
          <w:color w:val="000000"/>
          <w:sz w:val="21"/>
          <w:szCs w:val="21"/>
          <w:lang w:val="es-ES" w:eastAsia="es-ES"/>
        </w:rPr>
        <w:t>nicamente permitirá ingresar la calendarización de</w:t>
      </w:r>
      <w:r w:rsidRPr="00937679">
        <w:rPr>
          <w:rFonts w:eastAsia="Times New Roman" w:cs="Open Sans"/>
          <w:color w:val="000000"/>
          <w:sz w:val="21"/>
          <w:szCs w:val="21"/>
          <w:lang w:val="es-ES" w:eastAsia="es-ES"/>
        </w:rPr>
        <w:t xml:space="preserve"> un curso en la fecha </w:t>
      </w:r>
      <w:r w:rsidR="00C64BDD" w:rsidRPr="00937679">
        <w:rPr>
          <w:rFonts w:eastAsia="Times New Roman" w:cs="Open Sans"/>
          <w:color w:val="000000"/>
          <w:sz w:val="21"/>
          <w:szCs w:val="21"/>
          <w:lang w:val="es-ES" w:eastAsia="es-ES"/>
        </w:rPr>
        <w:t>anterior que se realizará el inicio de la acción formativa, el sistema no permitirá el ingre</w:t>
      </w:r>
      <w:r w:rsidR="00EE317F" w:rsidRPr="00937679">
        <w:rPr>
          <w:rFonts w:eastAsia="Times New Roman" w:cs="Open Sans"/>
          <w:color w:val="000000"/>
          <w:sz w:val="21"/>
          <w:szCs w:val="21"/>
          <w:lang w:val="es-ES" w:eastAsia="es-ES"/>
        </w:rPr>
        <w:t>so en el sistema después de haberlo iniciado por lo que tendrían que reiniciar la ejecución de la acción formativa, por lo que dichos días no serán sujetos de pago</w:t>
      </w:r>
      <w:r w:rsidR="007A5559" w:rsidRPr="00937679">
        <w:rPr>
          <w:rFonts w:eastAsia="Times New Roman" w:cs="Open Sans"/>
          <w:color w:val="000000"/>
          <w:sz w:val="21"/>
          <w:szCs w:val="21"/>
          <w:lang w:val="es-ES" w:eastAsia="es-ES"/>
        </w:rPr>
        <w:t>. Únicamente se pagará lo programado en el sistema en las fechas pertinentes.</w:t>
      </w:r>
      <w:r w:rsidRPr="00937679">
        <w:rPr>
          <w:rFonts w:eastAsia="Times New Roman" w:cs="Open Sans"/>
          <w:color w:val="000000"/>
          <w:sz w:val="21"/>
          <w:szCs w:val="21"/>
          <w:lang w:val="es-ES" w:eastAsia="es-ES"/>
        </w:rPr>
        <w:t xml:space="preserve"> </w:t>
      </w:r>
      <w:r w:rsidRPr="00937679">
        <w:rPr>
          <w:rFonts w:eastAsia="Times New Roman" w:cs="Open Sans"/>
          <w:b/>
          <w:sz w:val="21"/>
          <w:szCs w:val="21"/>
          <w:lang w:val="es-ES" w:eastAsia="es-ES"/>
        </w:rPr>
        <w:t xml:space="preserve"> XIV)</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TERMINACIÓN BILATERAL</w:t>
      </w:r>
      <w:r w:rsidRPr="00937679">
        <w:rPr>
          <w:rFonts w:eastAsia="Times New Roman" w:cs="Open Sans"/>
          <w:sz w:val="21"/>
          <w:szCs w:val="21"/>
          <w:lang w:val="es-ES" w:eastAsia="es-ES"/>
        </w:rPr>
        <w:t xml:space="preserve">. De conformidad al artículo noventa y cinco de la LACAP, las partes contratantes podrán acordar la </w:t>
      </w:r>
      <w:r w:rsidRPr="00937679">
        <w:rPr>
          <w:rFonts w:eastAsia="Times New Roman" w:cs="Open Sans"/>
          <w:sz w:val="21"/>
          <w:szCs w:val="21"/>
          <w:lang w:val="es-ES" w:eastAsia="es-ES"/>
        </w:rPr>
        <w:lastRenderedPageBreak/>
        <w:t xml:space="preserve">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937679">
        <w:rPr>
          <w:rFonts w:eastAsia="Times New Roman" w:cs="Open Sans"/>
          <w:b/>
          <w:sz w:val="21"/>
          <w:szCs w:val="21"/>
          <w:lang w:val="es-ES" w:eastAsia="es-ES"/>
        </w:rPr>
        <w:t>XV)</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SOLUCIÓN DE CONFLICTOS. </w:t>
      </w:r>
      <w:r w:rsidRPr="00937679">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37679">
        <w:rPr>
          <w:rFonts w:eastAsia="Times New Roman" w:cs="Open Sans"/>
          <w:b/>
          <w:sz w:val="21"/>
          <w:szCs w:val="21"/>
          <w:lang w:val="es-ES" w:eastAsia="es-ES"/>
        </w:rPr>
        <w:t>XVI)</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FORMA Y</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LUGAR DE PRESTACIÓN DE SERVICIOS.</w:t>
      </w:r>
      <w:r w:rsidRPr="00937679">
        <w:rPr>
          <w:rFonts w:eastAsia="Times New Roman" w:cs="Open Sans"/>
          <w:sz w:val="21"/>
          <w:szCs w:val="21"/>
          <w:lang w:val="es-ES" w:eastAsia="es-ES"/>
        </w:rPr>
        <w:t xml:space="preserve"> Los servicios objeto del presente contrato serán ejecutados por la contratista, de acuerdo al anexo dieciséis referente al Manual de Procedimientos para Centro Fijo, contenido en las Bases de Licitación. </w:t>
      </w:r>
      <w:r w:rsidRPr="00937679">
        <w:rPr>
          <w:rFonts w:eastAsia="Times New Roman" w:cs="Open Sans"/>
          <w:color w:val="000000"/>
          <w:sz w:val="21"/>
          <w:szCs w:val="21"/>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937679">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937679">
        <w:rPr>
          <w:rFonts w:eastAsia="Times New Roman" w:cs="Open Sans"/>
          <w:b/>
          <w:sz w:val="21"/>
          <w:szCs w:val="21"/>
          <w:lang w:val="es-ES" w:eastAsia="es-ES"/>
        </w:rPr>
        <w:t xml:space="preserve">XVII) INTERPRETACIÓN DEL CONTRATO. </w:t>
      </w:r>
      <w:r w:rsidRPr="00937679">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37679">
        <w:rPr>
          <w:rFonts w:eastAsia="Times New Roman" w:cs="Open Sans"/>
          <w:b/>
          <w:sz w:val="21"/>
          <w:szCs w:val="21"/>
          <w:lang w:val="es-ES" w:eastAsia="es-ES"/>
        </w:rPr>
        <w:t xml:space="preserve">XVIII) MARCO LEGAL. </w:t>
      </w:r>
      <w:r w:rsidRPr="00937679">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937679">
        <w:rPr>
          <w:rFonts w:eastAsia="Times New Roman" w:cs="Open Sans"/>
          <w:b/>
          <w:sz w:val="21"/>
          <w:szCs w:val="21"/>
          <w:lang w:val="es-ES" w:eastAsia="es-ES"/>
        </w:rPr>
        <w:t xml:space="preserve">XIX) </w:t>
      </w:r>
      <w:r w:rsidRPr="00937679">
        <w:rPr>
          <w:rFonts w:eastAsia="Times New Roman" w:cs="Open Sans"/>
          <w:b/>
          <w:bCs/>
          <w:color w:val="000000"/>
          <w:sz w:val="21"/>
          <w:szCs w:val="21"/>
          <w:lang w:val="es-ES" w:eastAsia="es-ES"/>
        </w:rPr>
        <w:t xml:space="preserve">CLÁUSULA ESPECIAL. </w:t>
      </w:r>
      <w:r w:rsidRPr="00937679">
        <w:rPr>
          <w:rFonts w:eastAsia="Times New Roman" w:cs="Open Sans"/>
          <w:color w:val="000000"/>
          <w:sz w:val="21"/>
          <w:szCs w:val="21"/>
          <w:lang w:val="es-ES" w:eastAsia="es-ES"/>
        </w:rPr>
        <w:t xml:space="preserve">Además la contratista se obliga a cumplir con las siguientes disposiciones y obligaciones: a) Promocionar </w:t>
      </w:r>
      <w:r w:rsidRPr="00937679">
        <w:rPr>
          <w:rFonts w:eastAsia="Times New Roman" w:cs="Open Sans"/>
          <w:color w:val="000000"/>
          <w:sz w:val="21"/>
          <w:szCs w:val="21"/>
          <w:lang w:val="es-ES" w:eastAsia="es-ES"/>
        </w:rPr>
        <w:lastRenderedPageBreak/>
        <w:t>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937679">
        <w:rPr>
          <w:rFonts w:eastAsia="Times New Roman" w:cs="Open Sans"/>
          <w:color w:val="000000"/>
          <w:sz w:val="21"/>
          <w:szCs w:val="21"/>
          <w:lang w:val="es-ES" w:eastAsia="es-ES"/>
        </w:rPr>
        <w:t xml:space="preserve">rollo de la acción formativa; </w:t>
      </w:r>
      <w:r w:rsidRPr="00937679">
        <w:rPr>
          <w:rFonts w:eastAsia="Times New Roman" w:cs="Open Sans"/>
          <w:color w:val="000000"/>
          <w:sz w:val="21"/>
          <w:szCs w:val="21"/>
          <w:lang w:val="es-ES" w:eastAsia="es-ES"/>
        </w:rPr>
        <w:t>d) A permitir la supervisión de ejecución del evento amparado mediante el presente contrato, ya sea que ésta se realice directamente  por  el personal del INSAFORP, o por medio de quien él designe</w:t>
      </w:r>
      <w:r w:rsidR="007A5559" w:rsidRPr="00937679">
        <w:rPr>
          <w:rFonts w:eastAsia="Times New Roman" w:cs="Open Sans"/>
          <w:color w:val="000000"/>
          <w:sz w:val="21"/>
          <w:szCs w:val="21"/>
          <w:lang w:val="es-ES" w:eastAsia="es-ES"/>
        </w:rPr>
        <w:t xml:space="preserve">; y e) </w:t>
      </w:r>
      <w:r w:rsidR="007A5559" w:rsidRPr="00937679">
        <w:rPr>
          <w:rFonts w:cs="Open Sans"/>
          <w:color w:val="000000"/>
          <w:sz w:val="21"/>
          <w:szCs w:val="21"/>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w:t>
      </w:r>
      <w:r w:rsidR="007A5559" w:rsidRPr="00937679">
        <w:rPr>
          <w:rFonts w:cs="Open Sans"/>
          <w:color w:val="000000"/>
          <w:sz w:val="21"/>
          <w:szCs w:val="21"/>
        </w:rPr>
        <w:lastRenderedPageBreak/>
        <w:t>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937679">
        <w:rPr>
          <w:rFonts w:eastAsia="Times New Roman" w:cs="Open Sans"/>
          <w:color w:val="000000"/>
          <w:sz w:val="21"/>
          <w:szCs w:val="21"/>
          <w:lang w:val="es-ES" w:eastAsia="es-ES"/>
        </w:rPr>
        <w:t>.</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XX) NOTIFICACIONES. </w:t>
      </w:r>
      <w:r w:rsidRPr="00937679">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AB64C5">
        <w:rPr>
          <w:rFonts w:eastAsia="Times New Roman" w:cs="Open Sans"/>
          <w:sz w:val="21"/>
          <w:szCs w:val="21"/>
          <w:lang w:val="es-ES" w:eastAsia="es-ES"/>
        </w:rPr>
        <w:t xml:space="preserve">trece </w:t>
      </w:r>
      <w:r w:rsidRPr="00937679">
        <w:rPr>
          <w:rFonts w:eastAsia="Times New Roman" w:cs="Open Sans"/>
          <w:sz w:val="21"/>
          <w:szCs w:val="21"/>
          <w:lang w:val="es-ES" w:eastAsia="es-ES"/>
        </w:rPr>
        <w:t xml:space="preserve">días del mes de </w:t>
      </w:r>
      <w:r w:rsidR="007A5559" w:rsidRPr="00937679">
        <w:rPr>
          <w:rFonts w:eastAsia="Times New Roman" w:cs="Open Sans"/>
          <w:sz w:val="21"/>
          <w:szCs w:val="21"/>
          <w:lang w:val="es-ES" w:eastAsia="es-ES"/>
        </w:rPr>
        <w:t xml:space="preserve">febrero </w:t>
      </w:r>
      <w:r w:rsidRPr="00937679">
        <w:rPr>
          <w:rFonts w:eastAsia="Times New Roman" w:cs="Open Sans"/>
          <w:sz w:val="21"/>
          <w:szCs w:val="21"/>
          <w:lang w:val="es-ES" w:eastAsia="es-ES"/>
        </w:rPr>
        <w:t xml:space="preserve">de dos mil </w:t>
      </w:r>
      <w:r w:rsidR="007A5559" w:rsidRPr="00937679">
        <w:rPr>
          <w:rFonts w:eastAsia="Times New Roman" w:cs="Open Sans"/>
          <w:sz w:val="21"/>
          <w:szCs w:val="21"/>
          <w:lang w:val="es-ES" w:eastAsia="es-ES"/>
        </w:rPr>
        <w:t>diecisiete</w:t>
      </w:r>
      <w:r w:rsidRPr="00937679">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0E1E1D" w:rsidRPr="00161BC9" w:rsidRDefault="000E1E1D"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660888">
        <w:rPr>
          <w:rFonts w:eastAsia="Times New Roman" w:cs="Open Sans"/>
          <w:b/>
          <w:bCs/>
          <w:sz w:val="14"/>
          <w:szCs w:val="14"/>
          <w:lang w:val="pt-BR" w:eastAsia="es-ES"/>
        </w:rPr>
        <w:t>RICARDO FRANC</w:t>
      </w:r>
      <w:r w:rsidR="00005B04" w:rsidRPr="00660888">
        <w:rPr>
          <w:rFonts w:eastAsia="Times New Roman" w:cs="Open Sans"/>
          <w:b/>
          <w:bCs/>
          <w:sz w:val="14"/>
          <w:szCs w:val="14"/>
          <w:lang w:val="pt-BR" w:eastAsia="es-ES"/>
        </w:rPr>
        <w:t>ISCO JAVIER MONTENEGRO PALOMO</w:t>
      </w:r>
      <w:r w:rsidR="00005B04">
        <w:rPr>
          <w:rFonts w:eastAsia="Times New Roman" w:cs="Open Sans"/>
          <w:b/>
          <w:bCs/>
          <w:sz w:val="16"/>
          <w:szCs w:val="16"/>
          <w:lang w:val="pt-BR" w:eastAsia="es-ES"/>
        </w:rPr>
        <w:tab/>
      </w:r>
      <w:r w:rsidR="00660888">
        <w:rPr>
          <w:rFonts w:eastAsia="Times New Roman" w:cs="Open Sans"/>
          <w:b/>
          <w:bCs/>
          <w:sz w:val="16"/>
          <w:szCs w:val="16"/>
          <w:lang w:val="pt-BR" w:eastAsia="es-ES"/>
        </w:rPr>
        <w:t xml:space="preserve">          </w:t>
      </w:r>
      <w:r w:rsidR="00AB64C5" w:rsidRPr="0077769C">
        <w:rPr>
          <w:rFonts w:eastAsia="Times New Roman" w:cs="Open Sans"/>
          <w:b/>
          <w:color w:val="000000"/>
          <w:sz w:val="14"/>
          <w:lang w:val="es-ES" w:eastAsia="es-ES"/>
        </w:rPr>
        <w:t>ELIZABETH DEL CARMEN AGUIRRE CONTRERAS DE CALDERÓN SO</w:t>
      </w:r>
      <w:r w:rsidR="00660888">
        <w:rPr>
          <w:rFonts w:eastAsia="Times New Roman" w:cs="Open Sans"/>
          <w:b/>
          <w:color w:val="000000"/>
          <w:sz w:val="14"/>
          <w:lang w:val="es-ES" w:eastAsia="es-ES"/>
        </w:rPr>
        <w:t>L</w:t>
      </w:r>
    </w:p>
    <w:p w:rsidR="00ED304A" w:rsidRPr="00161BC9" w:rsidRDefault="00ED304A" w:rsidP="00ED304A">
      <w:pPr>
        <w:spacing w:after="0" w:line="360" w:lineRule="auto"/>
        <w:jc w:val="both"/>
        <w:rPr>
          <w:rFonts w:eastAsia="Times New Roman" w:cs="Open Sans"/>
          <w:lang w:val="es-ES" w:eastAsia="es-ES"/>
        </w:rPr>
      </w:pPr>
    </w:p>
    <w:p w:rsidR="00ED304A" w:rsidRPr="008D2092" w:rsidRDefault="00ED304A" w:rsidP="00ED304A">
      <w:pPr>
        <w:spacing w:after="0" w:line="360" w:lineRule="auto"/>
        <w:jc w:val="both"/>
        <w:rPr>
          <w:rFonts w:eastAsia="Times New Roman" w:cs="Open Sans"/>
          <w:b/>
          <w:sz w:val="21"/>
          <w:szCs w:val="21"/>
          <w:lang w:val="es-ES" w:eastAsia="es-ES"/>
        </w:rPr>
      </w:pPr>
      <w:r w:rsidRPr="008D2092">
        <w:rPr>
          <w:rFonts w:eastAsia="Times New Roman" w:cs="Open Sans"/>
          <w:sz w:val="21"/>
          <w:szCs w:val="21"/>
          <w:lang w:val="es-ES" w:eastAsia="es-ES"/>
        </w:rPr>
        <w:t xml:space="preserve">En la ciudad de Antiguo Cuscatlán, Departamento de La Libertad, a las </w:t>
      </w:r>
      <w:r w:rsidR="00660888">
        <w:rPr>
          <w:rFonts w:eastAsia="Times New Roman" w:cs="Open Sans"/>
          <w:sz w:val="21"/>
          <w:szCs w:val="21"/>
          <w:lang w:val="es-ES" w:eastAsia="es-ES"/>
        </w:rPr>
        <w:t>ocho</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horas</w:t>
      </w:r>
      <w:r w:rsidR="00005B04" w:rsidRPr="008D2092">
        <w:rPr>
          <w:rFonts w:eastAsia="Times New Roman" w:cs="Open Sans"/>
          <w:sz w:val="21"/>
          <w:szCs w:val="21"/>
          <w:lang w:val="es-ES" w:eastAsia="es-ES"/>
        </w:rPr>
        <w:t xml:space="preserve"> </w:t>
      </w:r>
      <w:r w:rsidR="00C318D4">
        <w:rPr>
          <w:rFonts w:eastAsia="Times New Roman" w:cs="Open Sans"/>
          <w:sz w:val="21"/>
          <w:szCs w:val="21"/>
          <w:lang w:val="es-ES" w:eastAsia="es-ES"/>
        </w:rPr>
        <w:t xml:space="preserve">y </w:t>
      </w:r>
      <w:r w:rsidR="00660888">
        <w:rPr>
          <w:rFonts w:eastAsia="Times New Roman" w:cs="Open Sans"/>
          <w:sz w:val="21"/>
          <w:szCs w:val="21"/>
          <w:lang w:val="es-ES" w:eastAsia="es-ES"/>
        </w:rPr>
        <w:t>quince</w:t>
      </w:r>
      <w:r w:rsidR="00C318D4">
        <w:rPr>
          <w:rFonts w:eastAsia="Times New Roman" w:cs="Open Sans"/>
          <w:sz w:val="21"/>
          <w:szCs w:val="21"/>
          <w:lang w:val="es-ES" w:eastAsia="es-ES"/>
        </w:rPr>
        <w:t xml:space="preserve"> minutos </w:t>
      </w:r>
      <w:r w:rsidRPr="008D2092">
        <w:rPr>
          <w:rFonts w:eastAsia="Times New Roman" w:cs="Open Sans"/>
          <w:sz w:val="21"/>
          <w:szCs w:val="21"/>
          <w:lang w:val="es-ES" w:eastAsia="es-ES"/>
        </w:rPr>
        <w:t xml:space="preserve">del día </w:t>
      </w:r>
      <w:r w:rsidR="00660888">
        <w:rPr>
          <w:rFonts w:eastAsia="Times New Roman" w:cs="Open Sans"/>
          <w:sz w:val="21"/>
          <w:szCs w:val="21"/>
          <w:lang w:val="es-ES" w:eastAsia="es-ES"/>
        </w:rPr>
        <w:t>trece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 xml:space="preserve">de </w:t>
      </w:r>
      <w:r w:rsidR="007A5559" w:rsidRPr="008D2092">
        <w:rPr>
          <w:rFonts w:eastAsia="Times New Roman" w:cs="Open Sans"/>
          <w:sz w:val="21"/>
          <w:szCs w:val="21"/>
          <w:lang w:val="es-ES" w:eastAsia="es-ES"/>
        </w:rPr>
        <w:t xml:space="preserve">febrero </w:t>
      </w:r>
      <w:r w:rsidRPr="008D2092">
        <w:rPr>
          <w:rFonts w:eastAsia="Times New Roman" w:cs="Open Sans"/>
          <w:sz w:val="21"/>
          <w:szCs w:val="21"/>
          <w:lang w:val="es-ES" w:eastAsia="es-ES"/>
        </w:rPr>
        <w:t>del año dos mil diecis</w:t>
      </w:r>
      <w:r w:rsidR="007A5559" w:rsidRPr="008D2092">
        <w:rPr>
          <w:rFonts w:eastAsia="Times New Roman" w:cs="Open Sans"/>
          <w:sz w:val="21"/>
          <w:szCs w:val="21"/>
          <w:lang w:val="es-ES" w:eastAsia="es-ES"/>
        </w:rPr>
        <w:t>iete</w:t>
      </w:r>
      <w:r w:rsidRPr="008D2092">
        <w:rPr>
          <w:rFonts w:eastAsia="Times New Roman" w:cs="Open Sans"/>
          <w:sz w:val="21"/>
          <w:szCs w:val="21"/>
          <w:lang w:val="es-ES" w:eastAsia="es-ES"/>
        </w:rPr>
        <w:t xml:space="preserve">.- Ante mí, </w:t>
      </w:r>
      <w:r w:rsidRPr="008D2092">
        <w:rPr>
          <w:rFonts w:eastAsia="Times New Roman" w:cs="Open Sans"/>
          <w:b/>
          <w:sz w:val="21"/>
          <w:szCs w:val="21"/>
          <w:lang w:val="es-ES" w:eastAsia="es-ES"/>
        </w:rPr>
        <w:t>LILA MARGARITA ROSA GONZALEZ,</w:t>
      </w:r>
      <w:r w:rsidRPr="008D2092">
        <w:rPr>
          <w:rFonts w:eastAsia="Times New Roman" w:cs="Open Sans"/>
          <w:sz w:val="21"/>
          <w:szCs w:val="21"/>
          <w:lang w:val="es-ES" w:eastAsia="es-ES"/>
        </w:rPr>
        <w:t xml:space="preserve"> </w:t>
      </w:r>
      <w:r w:rsidR="00F576CF">
        <w:rPr>
          <w:rFonts w:cs="Open Sans"/>
        </w:rPr>
        <w:t>---------------------------</w:t>
      </w:r>
      <w:r w:rsidR="00F576CF" w:rsidRPr="008B484D">
        <w:rPr>
          <w:rFonts w:cs="Open Sans"/>
        </w:rPr>
        <w:t xml:space="preserve">, del domicilio </w:t>
      </w:r>
      <w:r w:rsidR="00F576CF">
        <w:rPr>
          <w:rFonts w:cs="Open Sans"/>
        </w:rPr>
        <w:t>de ---------------------------</w:t>
      </w:r>
      <w:r w:rsidR="00F576CF" w:rsidRPr="008B484D">
        <w:rPr>
          <w:rFonts w:cs="Open Sans"/>
        </w:rPr>
        <w:t xml:space="preserve">, comparece el señor </w:t>
      </w:r>
      <w:r w:rsidR="00F576CF" w:rsidRPr="008B484D">
        <w:rPr>
          <w:rFonts w:cs="Open Sans"/>
          <w:b/>
        </w:rPr>
        <w:t>RICARDO FRANCISCO JAVIER MONTENEGRO PALOMO</w:t>
      </w:r>
      <w:r w:rsidR="00F576CF" w:rsidRPr="008B484D">
        <w:rPr>
          <w:rFonts w:cs="Open Sans"/>
        </w:rPr>
        <w:t xml:space="preserve">, de </w:t>
      </w:r>
      <w:r w:rsidR="00F576CF">
        <w:rPr>
          <w:rFonts w:cs="Open Sans"/>
        </w:rPr>
        <w:t>--------------</w:t>
      </w:r>
      <w:r w:rsidR="00F576CF" w:rsidRPr="008B484D">
        <w:rPr>
          <w:rFonts w:cs="Open Sans"/>
        </w:rPr>
        <w:t xml:space="preserve"> años de edad, </w:t>
      </w:r>
      <w:r w:rsidR="00F576CF">
        <w:rPr>
          <w:rFonts w:cs="Open Sans"/>
        </w:rPr>
        <w:t>---------------------------</w:t>
      </w:r>
      <w:r w:rsidR="00F576CF" w:rsidRPr="008B484D">
        <w:rPr>
          <w:rFonts w:cs="Open Sans"/>
        </w:rPr>
        <w:t xml:space="preserve">, </w:t>
      </w:r>
      <w:r w:rsidR="00F576CF">
        <w:rPr>
          <w:rFonts w:cs="Open Sans"/>
        </w:rPr>
        <w:t>del domicilio de ----------------, D</w:t>
      </w:r>
      <w:r w:rsidR="00F576CF" w:rsidRPr="008B484D">
        <w:rPr>
          <w:rFonts w:cs="Open Sans"/>
        </w:rPr>
        <w:t xml:space="preserve">epartamento de </w:t>
      </w:r>
      <w:r w:rsidR="00F576CF">
        <w:rPr>
          <w:rFonts w:cs="Open Sans"/>
        </w:rPr>
        <w:t>----------------</w:t>
      </w:r>
      <w:r w:rsidR="00F576CF" w:rsidRPr="008B484D">
        <w:rPr>
          <w:rFonts w:cs="Open Sans"/>
        </w:rPr>
        <w:t xml:space="preserve">, persona a quien conozco, portador de su Documento Único de Identidad número </w:t>
      </w:r>
      <w:r w:rsidR="00F576CF">
        <w:rPr>
          <w:rFonts w:cs="Open Sans"/>
        </w:rPr>
        <w:t>------------------- - -------</w:t>
      </w:r>
      <w:r w:rsidR="00F576CF" w:rsidRPr="008B484D">
        <w:rPr>
          <w:rFonts w:cs="Open Sans"/>
        </w:rPr>
        <w:t xml:space="preserve">, </w:t>
      </w:r>
      <w:r w:rsidR="00F576CF" w:rsidRPr="002B61D7">
        <w:rPr>
          <w:rFonts w:ascii="Century Gothic" w:hAnsi="Century Gothic"/>
        </w:rPr>
        <w:t xml:space="preserve">con fecha de vencimiento el día nueve de noviembre de dos mil dieciocho, con Número de Identificación Tributaria </w:t>
      </w:r>
      <w:r w:rsidR="00F576CF">
        <w:rPr>
          <w:rFonts w:cs="Open Sans"/>
        </w:rPr>
        <w:t>--------------</w:t>
      </w:r>
      <w:r w:rsidR="00F576CF" w:rsidRPr="002B61D7">
        <w:rPr>
          <w:rFonts w:ascii="Century Gothic" w:hAnsi="Century Gothic"/>
        </w:rPr>
        <w:t xml:space="preserve"> – </w:t>
      </w:r>
      <w:r w:rsidR="00F576CF">
        <w:rPr>
          <w:rFonts w:ascii="Century Gothic" w:hAnsi="Century Gothic"/>
        </w:rPr>
        <w:t>-------------</w:t>
      </w:r>
      <w:r w:rsidR="00F576CF" w:rsidRPr="002B61D7">
        <w:rPr>
          <w:rFonts w:ascii="Century Gothic" w:hAnsi="Century Gothic"/>
        </w:rPr>
        <w:t xml:space="preserve"> – </w:t>
      </w:r>
      <w:r w:rsidR="00F576CF">
        <w:rPr>
          <w:rFonts w:ascii="Century Gothic" w:hAnsi="Century Gothic"/>
        </w:rPr>
        <w:t>----------- – -------</w:t>
      </w:r>
      <w:r w:rsidR="00F70FF6" w:rsidRPr="008D2092">
        <w:rPr>
          <w:rFonts w:eastAsia="Times New Roman" w:cs="Open Sans"/>
          <w:color w:val="000000"/>
          <w:sz w:val="21"/>
          <w:szCs w:val="21"/>
          <w:lang w:val="es-ES" w:eastAsia="es-ES"/>
        </w:rPr>
        <w:t xml:space="preserve">, </w:t>
      </w:r>
      <w:r w:rsidRPr="008D2092">
        <w:rPr>
          <w:rFonts w:eastAsia="Times New Roman" w:cs="Open Sans"/>
          <w:color w:val="000000"/>
          <w:sz w:val="21"/>
          <w:szCs w:val="21"/>
          <w:lang w:val="es-ES" w:eastAsia="es-ES"/>
        </w:rPr>
        <w:t xml:space="preserve">quien actúa en nombre </w:t>
      </w:r>
      <w:r w:rsidRPr="008D2092">
        <w:rPr>
          <w:rFonts w:eastAsia="Times New Roman" w:cs="Open Sans"/>
          <w:color w:val="000000"/>
          <w:sz w:val="21"/>
          <w:szCs w:val="21"/>
          <w:lang w:val="es-ES" w:eastAsia="es-ES"/>
        </w:rPr>
        <w:lastRenderedPageBreak/>
        <w:t xml:space="preserve">y representación en su calidad de Presidente del Consejo Directivo del </w:t>
      </w:r>
      <w:r w:rsidRPr="008D2092">
        <w:rPr>
          <w:rFonts w:eastAsia="Times New Roman" w:cs="Open Sans"/>
          <w:b/>
          <w:bCs/>
          <w:color w:val="000000"/>
          <w:sz w:val="21"/>
          <w:szCs w:val="21"/>
          <w:lang w:val="es-ES" w:eastAsia="es-ES"/>
        </w:rPr>
        <w:t>INSTITUTO SALVADOREÑO DE FORMACIÓN PROFESIONAL</w:t>
      </w:r>
      <w:r w:rsidRPr="008D2092">
        <w:rPr>
          <w:rFonts w:eastAsia="Times New Roman" w:cs="Open Sans"/>
          <w:color w:val="000000"/>
          <w:sz w:val="21"/>
          <w:szCs w:val="21"/>
          <w:lang w:val="es-ES" w:eastAsia="es-ES"/>
        </w:rPr>
        <w:t xml:space="preserve">, que se podrá denominar </w:t>
      </w:r>
      <w:r w:rsidRPr="008D2092">
        <w:rPr>
          <w:rFonts w:eastAsia="Times New Roman" w:cs="Open Sans"/>
          <w:b/>
          <w:bCs/>
          <w:color w:val="000000"/>
          <w:sz w:val="21"/>
          <w:szCs w:val="21"/>
          <w:lang w:val="es-ES" w:eastAsia="es-ES"/>
        </w:rPr>
        <w:t>INSAFORP,</w:t>
      </w:r>
      <w:r w:rsidRPr="008D2092">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2092">
        <w:rPr>
          <w:rFonts w:eastAsia="Times New Roman" w:cs="Open Sans"/>
          <w:b/>
          <w:bCs/>
          <w:color w:val="000000"/>
          <w:sz w:val="21"/>
          <w:szCs w:val="21"/>
          <w:lang w:val="es-ES" w:eastAsia="es-ES"/>
        </w:rPr>
        <w:t>a)</w:t>
      </w:r>
      <w:r w:rsidRPr="008D2092">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2092">
        <w:rPr>
          <w:rFonts w:eastAsia="Times New Roman" w:cs="Open Sans"/>
          <w:b/>
          <w:bCs/>
          <w:color w:val="000000"/>
          <w:sz w:val="21"/>
          <w:szCs w:val="21"/>
          <w:lang w:val="es-ES" w:eastAsia="es-ES"/>
        </w:rPr>
        <w:t>b)</w:t>
      </w:r>
      <w:r w:rsidRPr="008D2092">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2092">
        <w:rPr>
          <w:rFonts w:eastAsia="Times New Roman" w:cs="Open Sans"/>
          <w:color w:val="000000"/>
          <w:sz w:val="21"/>
          <w:szCs w:val="21"/>
          <w:lang w:val="es-ES" w:eastAsia="es-ES"/>
        </w:rPr>
        <w:t>Castaneda</w:t>
      </w:r>
      <w:proofErr w:type="spellEnd"/>
      <w:r w:rsidRPr="008D2092">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2092">
        <w:rPr>
          <w:rFonts w:eastAsia="Times New Roman" w:cs="Open Sans"/>
          <w:b/>
          <w:bCs/>
          <w:color w:val="000000"/>
          <w:sz w:val="21"/>
          <w:szCs w:val="21"/>
          <w:lang w:val="es-ES" w:eastAsia="es-ES"/>
        </w:rPr>
        <w:t>c)</w:t>
      </w:r>
      <w:r w:rsidRPr="008D2092">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D2092">
        <w:rPr>
          <w:rFonts w:eastAsia="Times New Roman" w:cs="Open Sans"/>
          <w:b/>
          <w:bCs/>
          <w:color w:val="000000"/>
          <w:sz w:val="21"/>
          <w:szCs w:val="21"/>
          <w:lang w:val="es-ES" w:eastAsia="es-ES"/>
        </w:rPr>
        <w:t>d)</w:t>
      </w:r>
      <w:r w:rsidRPr="008D2092">
        <w:rPr>
          <w:rFonts w:eastAsia="Times New Roman" w:cs="Open Sans"/>
          <w:color w:val="000000"/>
          <w:sz w:val="21"/>
          <w:szCs w:val="21"/>
          <w:lang w:val="es-ES" w:eastAsia="es-ES"/>
        </w:rPr>
        <w:t xml:space="preserve"> Certificación expedida el día </w:t>
      </w:r>
      <w:r w:rsidR="001D1537" w:rsidRPr="008D2092">
        <w:rPr>
          <w:rFonts w:eastAsia="Times New Roman" w:cs="Open Sans"/>
          <w:color w:val="000000"/>
          <w:sz w:val="21"/>
          <w:szCs w:val="21"/>
          <w:lang w:val="es-ES" w:eastAsia="es-ES"/>
        </w:rPr>
        <w:t>tres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del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w:t>
      </w:r>
      <w:r w:rsidRPr="008D2092">
        <w:rPr>
          <w:rFonts w:eastAsia="Times New Roman" w:cs="Open Sans"/>
          <w:color w:val="000000"/>
          <w:sz w:val="21"/>
          <w:szCs w:val="21"/>
          <w:lang w:val="es-ES" w:eastAsia="es-ES"/>
        </w:rPr>
        <w:lastRenderedPageBreak/>
        <w:t xml:space="preserve">en funciones el Consejo Directivo actual, siendo válidas de pleno derecho todas sus actuaciones; </w:t>
      </w:r>
      <w:r w:rsidRPr="008D2092">
        <w:rPr>
          <w:rFonts w:eastAsia="Times New Roman" w:cs="Open Sans"/>
          <w:b/>
          <w:bCs/>
          <w:color w:val="000000"/>
          <w:sz w:val="21"/>
          <w:szCs w:val="21"/>
          <w:lang w:val="es-ES" w:eastAsia="es-ES"/>
        </w:rPr>
        <w:t>e)</w:t>
      </w:r>
      <w:r w:rsidR="001D1537" w:rsidRPr="008D2092">
        <w:rPr>
          <w:rFonts w:eastAsia="Times New Roman" w:cs="Open Sans"/>
          <w:color w:val="000000"/>
          <w:sz w:val="21"/>
          <w:szCs w:val="21"/>
          <w:lang w:val="es-ES" w:eastAsia="es-ES"/>
        </w:rPr>
        <w:t xml:space="preserve"> Certificación de</w:t>
      </w:r>
      <w:r w:rsidRPr="008D2092">
        <w:rPr>
          <w:rFonts w:eastAsia="Times New Roman" w:cs="Open Sans"/>
          <w:color w:val="000000"/>
          <w:sz w:val="21"/>
          <w:szCs w:val="21"/>
          <w:lang w:val="es-ES" w:eastAsia="es-ES"/>
        </w:rPr>
        <w:t>l</w:t>
      </w:r>
      <w:r w:rsidR="001D1537" w:rsidRPr="008D2092">
        <w:rPr>
          <w:rFonts w:eastAsia="Times New Roman" w:cs="Open Sans"/>
          <w:color w:val="000000"/>
          <w:sz w:val="21"/>
          <w:szCs w:val="21"/>
          <w:lang w:val="es-ES" w:eastAsia="es-ES"/>
        </w:rPr>
        <w:t xml:space="preserve">  Acuerdo del Consejo Directivo número </w:t>
      </w:r>
      <w:r w:rsidRPr="008D2092">
        <w:rPr>
          <w:rFonts w:eastAsia="Times New Roman" w:cs="Open Sans"/>
          <w:color w:val="000000"/>
          <w:sz w:val="21"/>
          <w:szCs w:val="21"/>
          <w:lang w:val="es-ES" w:eastAsia="es-ES"/>
        </w:rPr>
        <w:t xml:space="preserve">UN MIL </w:t>
      </w:r>
      <w:r w:rsidR="00C42FE0" w:rsidRPr="008D2092">
        <w:rPr>
          <w:rFonts w:eastAsia="Times New Roman" w:cs="Open Sans"/>
          <w:color w:val="000000"/>
          <w:sz w:val="21"/>
          <w:szCs w:val="21"/>
          <w:lang w:val="es-ES" w:eastAsia="es-ES"/>
        </w:rPr>
        <w:t>QUINIENTOS OCHENTA Y CINCO</w:t>
      </w:r>
      <w:r w:rsidRPr="008D2092">
        <w:rPr>
          <w:rFonts w:eastAsia="Times New Roman" w:cs="Open Sans"/>
          <w:color w:val="000000"/>
          <w:sz w:val="21"/>
          <w:szCs w:val="21"/>
          <w:lang w:val="es-ES" w:eastAsia="es-ES"/>
        </w:rPr>
        <w:t xml:space="preserve"> – </w:t>
      </w:r>
      <w:r w:rsidR="001D1537" w:rsidRPr="008D2092">
        <w:rPr>
          <w:rFonts w:eastAsia="Times New Roman" w:cs="Open Sans"/>
          <w:color w:val="000000"/>
          <w:sz w:val="21"/>
          <w:szCs w:val="21"/>
          <w:lang w:val="es-ES" w:eastAsia="es-ES"/>
        </w:rPr>
        <w:t>CERO UNO</w:t>
      </w:r>
      <w:r w:rsidRPr="008D2092">
        <w:rPr>
          <w:rFonts w:eastAsia="Times New Roman" w:cs="Open Sans"/>
          <w:color w:val="000000"/>
          <w:sz w:val="21"/>
          <w:szCs w:val="21"/>
          <w:lang w:val="es-ES" w:eastAsia="es-ES"/>
        </w:rPr>
        <w:t xml:space="preserve">  –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Sesión </w:t>
      </w:r>
      <w:r w:rsidR="001D1537" w:rsidRPr="008D2092">
        <w:rPr>
          <w:rFonts w:eastAsia="Times New Roman" w:cs="Open Sans"/>
          <w:color w:val="000000"/>
          <w:sz w:val="21"/>
          <w:szCs w:val="21"/>
          <w:lang w:val="es-ES" w:eastAsia="es-ES"/>
        </w:rPr>
        <w:t>TRESCIENTOS SETENTA Y CUATRO</w:t>
      </w:r>
      <w:r w:rsidRPr="008D2092">
        <w:rPr>
          <w:rFonts w:eastAsia="Times New Roman" w:cs="Open Sans"/>
          <w:color w:val="000000"/>
          <w:sz w:val="21"/>
          <w:szCs w:val="21"/>
          <w:lang w:val="es-ES" w:eastAsia="es-ES"/>
        </w:rPr>
        <w:t xml:space="preserve">/DOS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fecha </w:t>
      </w:r>
      <w:r w:rsidR="001D1537" w:rsidRPr="008D2092">
        <w:rPr>
          <w:rFonts w:eastAsia="Times New Roman" w:cs="Open Sans"/>
          <w:color w:val="000000"/>
          <w:sz w:val="21"/>
          <w:szCs w:val="21"/>
          <w:lang w:val="es-ES" w:eastAsia="es-ES"/>
        </w:rPr>
        <w:t>veintiséis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w:t>
      </w:r>
      <w:r w:rsidR="001D1537" w:rsidRPr="008D2092">
        <w:rPr>
          <w:rFonts w:eastAsia="Times New Roman" w:cs="Open Sans"/>
          <w:color w:val="000000"/>
          <w:sz w:val="21"/>
          <w:szCs w:val="21"/>
          <w:lang w:val="es-ES" w:eastAsia="es-ES"/>
        </w:rPr>
        <w:t>expedido</w:t>
      </w:r>
      <w:r w:rsidRPr="008D2092">
        <w:rPr>
          <w:rFonts w:eastAsia="Times New Roman" w:cs="Open Sans"/>
          <w:color w:val="000000"/>
          <w:sz w:val="21"/>
          <w:szCs w:val="21"/>
          <w:lang w:val="es-ES" w:eastAsia="es-ES"/>
        </w:rPr>
        <w:t xml:space="preserve"> por el Director Ejecutivo y Secretario del Consejo Directivo del INSAFORP, Ingeniero Carl</w:t>
      </w:r>
      <w:r w:rsidR="001D1537" w:rsidRPr="008D2092">
        <w:rPr>
          <w:rFonts w:eastAsia="Times New Roman" w:cs="Open Sans"/>
          <w:color w:val="000000"/>
          <w:sz w:val="21"/>
          <w:szCs w:val="21"/>
          <w:lang w:val="es-ES" w:eastAsia="es-ES"/>
        </w:rPr>
        <w:t>os Enrique Gómez Benítez, en el</w:t>
      </w:r>
      <w:r w:rsidRPr="008D2092">
        <w:rPr>
          <w:rFonts w:eastAsia="Times New Roman" w:cs="Open Sans"/>
          <w:color w:val="000000"/>
          <w:sz w:val="21"/>
          <w:szCs w:val="21"/>
          <w:lang w:val="es-ES" w:eastAsia="es-ES"/>
        </w:rPr>
        <w:t xml:space="preserve"> que consta que el compareciente está facultado para otorgar el presente acto en los términos estipulados</w:t>
      </w:r>
      <w:r w:rsidRPr="008D2092">
        <w:rPr>
          <w:rFonts w:eastAsia="Times New Roman" w:cs="Open Sans"/>
          <w:sz w:val="21"/>
          <w:szCs w:val="21"/>
          <w:lang w:val="es-ES" w:eastAsia="es-ES"/>
        </w:rPr>
        <w:t xml:space="preserve">; y que para efectos del anterior documento se denominó </w:t>
      </w:r>
      <w:r w:rsidRPr="008D2092">
        <w:rPr>
          <w:rFonts w:eastAsia="Times New Roman" w:cs="Open Sans"/>
          <w:b/>
          <w:sz w:val="21"/>
          <w:szCs w:val="21"/>
          <w:lang w:val="es-ES" w:eastAsia="es-ES"/>
        </w:rPr>
        <w:t>“LA INSTITUCIÓN CONTRATANTE”</w:t>
      </w:r>
      <w:r w:rsidRPr="008D2092">
        <w:rPr>
          <w:rFonts w:eastAsia="Times New Roman" w:cs="Open Sans"/>
          <w:sz w:val="21"/>
          <w:szCs w:val="21"/>
          <w:lang w:val="es-ES" w:eastAsia="es-ES"/>
        </w:rPr>
        <w:t xml:space="preserve"> o </w:t>
      </w:r>
      <w:r w:rsidRPr="008D2092">
        <w:rPr>
          <w:rFonts w:eastAsia="Times New Roman" w:cs="Open Sans"/>
          <w:b/>
          <w:sz w:val="21"/>
          <w:szCs w:val="21"/>
          <w:lang w:val="es-ES" w:eastAsia="es-ES"/>
        </w:rPr>
        <w:t xml:space="preserve">“INSAFORP”; </w:t>
      </w:r>
      <w:r w:rsidRPr="008D2092">
        <w:rPr>
          <w:rFonts w:eastAsia="Times New Roman" w:cs="Open Sans"/>
          <w:sz w:val="21"/>
          <w:szCs w:val="21"/>
          <w:lang w:val="es-ES" w:eastAsia="es-ES"/>
        </w:rPr>
        <w:t xml:space="preserve">y por otra parte </w:t>
      </w:r>
      <w:r w:rsidRPr="008D2092">
        <w:rPr>
          <w:rFonts w:eastAsia="Times New Roman" w:cs="Open Sans"/>
          <w:color w:val="000000"/>
          <w:sz w:val="21"/>
          <w:szCs w:val="21"/>
          <w:lang w:val="es-ES" w:eastAsia="es-ES"/>
        </w:rPr>
        <w:t xml:space="preserve">comparece </w:t>
      </w:r>
      <w:r w:rsidR="00660888">
        <w:rPr>
          <w:rFonts w:eastAsia="Times New Roman" w:cs="Open Sans"/>
          <w:sz w:val="21"/>
          <w:szCs w:val="21"/>
          <w:lang w:val="es-ES" w:eastAsia="es-ES"/>
        </w:rPr>
        <w:t>la</w:t>
      </w:r>
      <w:r w:rsidR="00DD784C" w:rsidRPr="008D2092">
        <w:rPr>
          <w:rFonts w:eastAsia="Times New Roman" w:cs="Open Sans"/>
          <w:sz w:val="21"/>
          <w:szCs w:val="21"/>
          <w:lang w:val="es-ES" w:eastAsia="es-ES"/>
        </w:rPr>
        <w:t xml:space="preserve"> señor</w:t>
      </w:r>
      <w:r w:rsidR="00660888">
        <w:rPr>
          <w:rFonts w:eastAsia="Times New Roman" w:cs="Open Sans"/>
          <w:sz w:val="21"/>
          <w:szCs w:val="21"/>
          <w:lang w:val="es-ES" w:eastAsia="es-ES"/>
        </w:rPr>
        <w:t>a</w:t>
      </w:r>
      <w:r w:rsidR="00DD784C" w:rsidRPr="008D2092">
        <w:rPr>
          <w:rFonts w:eastAsia="Times New Roman" w:cs="Open Sans"/>
          <w:sz w:val="21"/>
          <w:szCs w:val="21"/>
          <w:lang w:val="es-ES" w:eastAsia="es-ES"/>
        </w:rPr>
        <w:t xml:space="preserve"> </w:t>
      </w:r>
      <w:r w:rsidR="00660888" w:rsidRPr="00660888">
        <w:rPr>
          <w:rFonts w:eastAsia="Times New Roman" w:cs="Open Sans"/>
          <w:b/>
          <w:color w:val="000000"/>
          <w:sz w:val="21"/>
          <w:szCs w:val="21"/>
          <w:lang w:val="es-ES" w:eastAsia="es-ES"/>
        </w:rPr>
        <w:t>ELIZABETH DEL CARMEN AGUIRRE CONTRERAS DE CALDERÓN SOL</w:t>
      </w:r>
      <w:r w:rsidR="00660888" w:rsidRPr="00660888">
        <w:rPr>
          <w:rFonts w:eastAsia="Times New Roman" w:cs="Open Sans"/>
          <w:color w:val="000000"/>
          <w:sz w:val="21"/>
          <w:szCs w:val="21"/>
          <w:lang w:val="es-ES" w:eastAsia="es-ES"/>
        </w:rPr>
        <w:t xml:space="preserve">, </w:t>
      </w:r>
      <w:r w:rsidR="00F576CF" w:rsidRPr="00A305D0">
        <w:rPr>
          <w:rFonts w:cs="Open Sans"/>
          <w:color w:val="000000"/>
        </w:rPr>
        <w:t xml:space="preserve">de </w:t>
      </w:r>
      <w:r w:rsidR="00F576CF">
        <w:rPr>
          <w:rFonts w:cs="Open Sans"/>
          <w:color w:val="000000"/>
        </w:rPr>
        <w:t>-------------------------------</w:t>
      </w:r>
      <w:r w:rsidR="00F576CF" w:rsidRPr="00A305D0">
        <w:rPr>
          <w:rFonts w:cs="Open Sans"/>
          <w:color w:val="000000"/>
        </w:rPr>
        <w:t xml:space="preserve"> años de edad, </w:t>
      </w:r>
      <w:r w:rsidR="00F576CF">
        <w:rPr>
          <w:rFonts w:cs="Open Sans"/>
          <w:color w:val="000000"/>
        </w:rPr>
        <w:t>--------------------------------</w:t>
      </w:r>
      <w:r w:rsidR="00F576CF" w:rsidRPr="00A305D0">
        <w:rPr>
          <w:rFonts w:cs="Open Sans"/>
          <w:color w:val="000000"/>
        </w:rPr>
        <w:t xml:space="preserve">, del domicilio de </w:t>
      </w:r>
      <w:r w:rsidR="00F576CF">
        <w:rPr>
          <w:rFonts w:cs="Open Sans"/>
          <w:color w:val="000000"/>
        </w:rPr>
        <w:t xml:space="preserve">------------------------, </w:t>
      </w:r>
      <w:r w:rsidR="00660888" w:rsidRPr="00660888">
        <w:rPr>
          <w:rFonts w:eastAsia="Times New Roman" w:cs="Open Sans"/>
          <w:color w:val="000000"/>
          <w:sz w:val="21"/>
          <w:szCs w:val="21"/>
          <w:lang w:val="es-ES" w:eastAsia="es-ES"/>
        </w:rPr>
        <w:t xml:space="preserve">persona a quien </w:t>
      </w:r>
      <w:r w:rsidR="009F470A">
        <w:rPr>
          <w:rFonts w:eastAsia="Times New Roman" w:cs="Open Sans"/>
          <w:color w:val="000000"/>
          <w:sz w:val="21"/>
          <w:szCs w:val="21"/>
          <w:lang w:val="es-ES" w:eastAsia="es-ES"/>
        </w:rPr>
        <w:t xml:space="preserve">no </w:t>
      </w:r>
      <w:r w:rsidR="00660888" w:rsidRPr="00660888">
        <w:rPr>
          <w:rFonts w:eastAsia="Times New Roman" w:cs="Open Sans"/>
          <w:color w:val="000000"/>
          <w:sz w:val="21"/>
          <w:szCs w:val="21"/>
          <w:lang w:val="es-ES" w:eastAsia="es-ES"/>
        </w:rPr>
        <w:t xml:space="preserve">conozco e identifico por medio de su Documento Único de Identidad número </w:t>
      </w:r>
      <w:r w:rsidR="00F576CF">
        <w:rPr>
          <w:rFonts w:cs="Open Sans"/>
          <w:color w:val="000000"/>
        </w:rPr>
        <w:t>------------------------------- - -----------</w:t>
      </w:r>
      <w:bookmarkStart w:id="0" w:name="_GoBack"/>
      <w:bookmarkEnd w:id="0"/>
      <w:r w:rsidR="00660888" w:rsidRPr="00660888">
        <w:rPr>
          <w:rFonts w:eastAsia="Times New Roman" w:cs="Open Sans"/>
          <w:color w:val="000000"/>
          <w:sz w:val="21"/>
          <w:szCs w:val="21"/>
          <w:lang w:val="es-ES" w:eastAsia="es-ES"/>
        </w:rPr>
        <w:t xml:space="preserve">, con fecha de vencimiento veinte de junio de dos mil dieciocho; y Número de identificación Tributaria </w:t>
      </w:r>
      <w:r w:rsidR="00F576CF">
        <w:rPr>
          <w:rFonts w:cs="Open Sans"/>
          <w:color w:val="000000"/>
        </w:rPr>
        <w:t>--------------------------</w:t>
      </w:r>
      <w:r w:rsidR="00F576CF" w:rsidRPr="00A305D0">
        <w:rPr>
          <w:rFonts w:cs="Open Sans"/>
          <w:color w:val="000000"/>
        </w:rPr>
        <w:t xml:space="preserve"> – </w:t>
      </w:r>
      <w:r w:rsidR="00F576CF">
        <w:rPr>
          <w:rFonts w:cs="Open Sans"/>
          <w:color w:val="000000"/>
        </w:rPr>
        <w:t>-------------------- – ---------------- - --------</w:t>
      </w:r>
      <w:r w:rsidR="00660888" w:rsidRPr="00660888">
        <w:rPr>
          <w:rFonts w:eastAsia="Times New Roman" w:cs="Open Sans"/>
          <w:color w:val="000000"/>
          <w:sz w:val="21"/>
          <w:szCs w:val="21"/>
          <w:lang w:val="es-ES" w:eastAsia="es-ES"/>
        </w:rPr>
        <w:t>, actuando en su</w:t>
      </w:r>
      <w:r w:rsidR="00660888">
        <w:rPr>
          <w:rFonts w:eastAsia="Times New Roman" w:cs="Open Sans"/>
          <w:color w:val="000000"/>
          <w:sz w:val="21"/>
          <w:szCs w:val="21"/>
          <w:lang w:val="es-ES" w:eastAsia="es-ES"/>
        </w:rPr>
        <w:t xml:space="preserve"> calidad de presidenta</w:t>
      </w:r>
      <w:r w:rsidR="00660888" w:rsidRPr="00660888">
        <w:rPr>
          <w:rFonts w:eastAsia="Times New Roman" w:cs="Open Sans"/>
          <w:color w:val="000000"/>
          <w:sz w:val="21"/>
          <w:szCs w:val="21"/>
          <w:lang w:val="es-ES" w:eastAsia="es-ES"/>
        </w:rPr>
        <w:t xml:space="preserve"> y representante legal del </w:t>
      </w:r>
      <w:r w:rsidR="00660888" w:rsidRPr="00660888">
        <w:rPr>
          <w:rFonts w:eastAsia="Times New Roman" w:cs="Open Sans"/>
          <w:b/>
          <w:color w:val="000000"/>
          <w:sz w:val="21"/>
          <w:szCs w:val="21"/>
          <w:lang w:val="es-ES" w:eastAsia="es-ES"/>
        </w:rPr>
        <w:t xml:space="preserve">COMITÉ DE PROYECCIÓN SOCIAL – EL SALVADOR, </w:t>
      </w:r>
      <w:r w:rsidR="00660888" w:rsidRPr="00660888">
        <w:rPr>
          <w:rFonts w:eastAsia="Times New Roman" w:cs="Open Sans"/>
          <w:color w:val="000000"/>
          <w:sz w:val="21"/>
          <w:szCs w:val="21"/>
          <w:lang w:val="es-ES" w:eastAsia="es-ES"/>
        </w:rPr>
        <w:t xml:space="preserve"> con Número de Identificación Tributaria cero seis uno cuatro – uno cuatro cero seis ocho </w:t>
      </w:r>
      <w:proofErr w:type="spellStart"/>
      <w:r w:rsidR="00660888" w:rsidRPr="00660888">
        <w:rPr>
          <w:rFonts w:eastAsia="Times New Roman" w:cs="Open Sans"/>
          <w:color w:val="000000"/>
          <w:sz w:val="21"/>
          <w:szCs w:val="21"/>
          <w:lang w:val="es-ES" w:eastAsia="es-ES"/>
        </w:rPr>
        <w:t>ocho</w:t>
      </w:r>
      <w:proofErr w:type="spellEnd"/>
      <w:r w:rsidR="00660888" w:rsidRPr="00660888">
        <w:rPr>
          <w:rFonts w:eastAsia="Times New Roman" w:cs="Open Sans"/>
          <w:color w:val="000000"/>
          <w:sz w:val="21"/>
          <w:szCs w:val="21"/>
          <w:lang w:val="es-ES" w:eastAsia="es-ES"/>
        </w:rPr>
        <w:t xml:space="preserve"> – uno cero cuatro – cinco; </w:t>
      </w:r>
      <w:r w:rsidR="00660888" w:rsidRPr="00660888">
        <w:rPr>
          <w:rFonts w:eastAsia="Times New Roman" w:cs="Open Sans"/>
          <w:sz w:val="21"/>
          <w:szCs w:val="21"/>
          <w:lang w:val="es-ES" w:eastAsia="es-ES"/>
        </w:rPr>
        <w:t xml:space="preserve">personería que doy fe de ser legítima y suficiente por haber tenido a la vista: </w:t>
      </w:r>
      <w:r w:rsidR="00660888" w:rsidRPr="00660888">
        <w:rPr>
          <w:rFonts w:cs="Open Sans"/>
          <w:b/>
          <w:bCs/>
          <w:color w:val="000000"/>
          <w:sz w:val="21"/>
          <w:szCs w:val="21"/>
        </w:rPr>
        <w:t xml:space="preserve">a) </w:t>
      </w:r>
      <w:r w:rsidR="00660888" w:rsidRPr="00660888">
        <w:rPr>
          <w:rFonts w:cs="Open Sans"/>
          <w:color w:val="000000"/>
          <w:sz w:val="21"/>
          <w:szCs w:val="21"/>
        </w:rPr>
        <w:t xml:space="preserve">Estatutos del Comité de Proyección Social- El Salvador, aprobados por acuerdo ejecutivo en el Ramo del Ministerio de Gobernación número ciento sesenta y ocho, de fecha veintiuno de junio de dos mil trece, por el cual se le confiere a dicha entidad el carácter de Persona Jurídica, publicados en el Diario Oficial número CIENTO TREINTA Y OCHO Tomo CUATROCIENTOS, de fecha veintiséis de julio de dos mil trece, e inscritos en el Registro de Asociaciones y Fundaciones sin Fines de Lucro, según inscripción VEINTIDÓS del Libro NOVENTA Y SEIS de Asociaciones Nacionales, de los que esencialmente consta: Que su denominación, nacionalidad y domicilio son la ya mencionados, que anteriormente se denominó “Comité de Proyección Social – San Salvador”, que su plazo es indefinido, que dentro de sus fines está procurar el bienestar social de los habitantes, que la administración está a cargo de la Junta General, La Junta Directiva, y las Comisiones Especiales; que los órganos de administración son: Junta General, Junta Directiva y las Comisiones especiales, que la Junta General es el órgano máximo del Comité, que la Junta Directiva está integrada por un Presidente, Vicepresidente, Secretario, Tesorero, Síndico y Cinco vocales  para un período de tres años, quienes toman </w:t>
      </w:r>
      <w:r w:rsidR="00660888" w:rsidRPr="00660888">
        <w:rPr>
          <w:rFonts w:cs="Open Sans"/>
          <w:color w:val="000000"/>
          <w:sz w:val="21"/>
          <w:szCs w:val="21"/>
        </w:rPr>
        <w:lastRenderedPageBreak/>
        <w:t xml:space="preserve">posesión de sus cargos el día de su elección; que la Representación Judicial y Extrajudicial del Comité le corresponde a la Presidenta de la Junta Directiva conjunta y separadamente con el Síndico, pudiendo otorgar actos como el presente. </w:t>
      </w:r>
      <w:r w:rsidR="00660888" w:rsidRPr="00660888">
        <w:rPr>
          <w:rFonts w:cs="Open Sans"/>
          <w:b/>
          <w:bCs/>
          <w:color w:val="000000"/>
          <w:sz w:val="21"/>
          <w:szCs w:val="21"/>
        </w:rPr>
        <w:t>b)</w:t>
      </w:r>
      <w:r w:rsidR="00660888" w:rsidRPr="00660888">
        <w:rPr>
          <w:rFonts w:cs="Open Sans"/>
          <w:color w:val="000000"/>
          <w:sz w:val="21"/>
          <w:szCs w:val="21"/>
        </w:rPr>
        <w:t xml:space="preserve"> </w:t>
      </w:r>
      <w:r w:rsidR="00660888" w:rsidRPr="00660888">
        <w:rPr>
          <w:rFonts w:cs="Open Sans"/>
          <w:sz w:val="21"/>
          <w:szCs w:val="21"/>
        </w:rPr>
        <w:t>Certificación del acta número trece de la Junta General de la entidad, de fecha treinta de junio de dos mil catorce, expedida por la Secretaria de Junta Directiva de la asociación, Regina Graciela Alfaro Lara de Oliva, el día diecinueve de septiembre del año dos mil catorce, inscrita en el Registro de Asociaciones y Fundaciones sin Fines de Lucro al número CIENTO CINCUENTA Y SEIS del Libro CINCUENTA Y CINCO de Órganos de Administración, en la que consta que resultó electa como Presidenta de la entidad, la señora Elizabeth del Carmen Aguirre Contreras de Calderón Sol, y como Sindico la señora Ana Camila de León de Castro Garay, para el período de tres años contados a partir del día veinte de octubre de dos mil catorce y finaliza el día veinte de octubre de dos mil diecisiete</w:t>
      </w:r>
      <w:r w:rsidR="00E6248F" w:rsidRPr="00F240F9">
        <w:rPr>
          <w:rFonts w:eastAsia="Times New Roman" w:cs="Open Sans"/>
          <w:sz w:val="21"/>
          <w:szCs w:val="21"/>
          <w:lang w:val="es-ES" w:eastAsia="es-ES"/>
        </w:rPr>
        <w:t>,</w:t>
      </w:r>
      <w:r w:rsidR="00E6248F" w:rsidRPr="008D2092">
        <w:rPr>
          <w:rFonts w:eastAsia="Times New Roman" w:cs="Open Sans"/>
          <w:sz w:val="21"/>
          <w:szCs w:val="21"/>
          <w:lang w:val="es-ES" w:eastAsia="es-ES"/>
        </w:rPr>
        <w:t xml:space="preserve"> </w:t>
      </w:r>
      <w:r w:rsidRPr="008D2092">
        <w:rPr>
          <w:rFonts w:eastAsia="Times New Roman" w:cs="Open Sans"/>
          <w:sz w:val="21"/>
          <w:szCs w:val="21"/>
          <w:lang w:val="es-ES" w:eastAsia="es-ES"/>
        </w:rPr>
        <w:t>a quien en el transcurso del anterior instrumento se denominó:</w:t>
      </w:r>
      <w:r w:rsidRPr="008D2092">
        <w:rPr>
          <w:rFonts w:eastAsia="Times New Roman" w:cs="Open Sans"/>
          <w:b/>
          <w:sz w:val="21"/>
          <w:szCs w:val="21"/>
          <w:lang w:val="es-ES" w:eastAsia="es-ES"/>
        </w:rPr>
        <w:t xml:space="preserve"> “LA CONTRATISTA”</w:t>
      </w:r>
      <w:r w:rsidRPr="008D2092">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Y ME DICEN: </w:t>
      </w:r>
      <w:r w:rsidRPr="008D2092">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8D2092">
        <w:rPr>
          <w:rFonts w:eastAsia="Times New Roman" w:cs="Open Sans"/>
          <w:b/>
          <w:bCs/>
          <w:sz w:val="21"/>
          <w:szCs w:val="21"/>
          <w:lang w:val="es-ES" w:eastAsia="es-ES"/>
        </w:rPr>
        <w:t xml:space="preserve">CONTRATO DE </w:t>
      </w:r>
      <w:r w:rsidRPr="008D2092">
        <w:rPr>
          <w:rFonts w:eastAsia="Times New Roman" w:cs="Open Sans"/>
          <w:b/>
          <w:sz w:val="21"/>
          <w:szCs w:val="21"/>
          <w:lang w:val="es-ES" w:eastAsia="es-ES"/>
        </w:rPr>
        <w:t xml:space="preserve">SERVICIOS DE CAPACITACIÓN PARA EL PROGRAMA HÁBIL TÉCNICO PERMANENTE, MEDIANTE LA MODALIDAD DE COMPRA DE PARTICIPACIONES, </w:t>
      </w:r>
      <w:r w:rsidR="0039756A" w:rsidRPr="008D2092">
        <w:rPr>
          <w:rFonts w:eastAsia="Times New Roman" w:cs="Open Sans"/>
          <w:sz w:val="21"/>
          <w:szCs w:val="21"/>
          <w:lang w:val="es-ES" w:eastAsia="es-ES"/>
        </w:rPr>
        <w:t>derivado de la Licitación Pública número CERO CUATRO</w:t>
      </w:r>
      <w:r w:rsidRPr="008D2092">
        <w:rPr>
          <w:rFonts w:eastAsia="Times New Roman" w:cs="Open Sans"/>
          <w:sz w:val="21"/>
          <w:szCs w:val="21"/>
          <w:lang w:val="es-ES" w:eastAsia="es-ES"/>
        </w:rPr>
        <w:t xml:space="preserve">/ DOS MIL </w:t>
      </w:r>
      <w:r w:rsidR="0039756A" w:rsidRPr="008D2092">
        <w:rPr>
          <w:rFonts w:eastAsia="Times New Roman" w:cs="Open Sans"/>
          <w:sz w:val="21"/>
          <w:szCs w:val="21"/>
          <w:lang w:val="es-ES" w:eastAsia="es-ES"/>
        </w:rPr>
        <w:t>DIECISIETE</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que servirá para que la contratista ejecute servicios de capacitación mediante la </w:t>
      </w:r>
      <w:r w:rsidRPr="008D2092">
        <w:rPr>
          <w:rFonts w:eastAsia="Times New Roman" w:cs="Open Sans"/>
          <w:b/>
          <w:sz w:val="21"/>
          <w:szCs w:val="21"/>
          <w:lang w:val="es-ES" w:eastAsia="es-ES"/>
        </w:rPr>
        <w:t xml:space="preserve">compra de hasta </w:t>
      </w:r>
      <w:r w:rsidR="00660888">
        <w:rPr>
          <w:rFonts w:eastAsia="Times New Roman" w:cs="Open Sans"/>
          <w:b/>
          <w:sz w:val="21"/>
          <w:szCs w:val="21"/>
          <w:lang w:val="es-ES" w:eastAsia="es-ES"/>
        </w:rPr>
        <w:t>CINCO MIL CUARENTA</w:t>
      </w:r>
      <w:r w:rsidRPr="008D2092">
        <w:rPr>
          <w:rFonts w:eastAsia="Times New Roman" w:cs="Open Sans"/>
          <w:b/>
          <w:sz w:val="21"/>
          <w:szCs w:val="21"/>
          <w:lang w:val="es-ES" w:eastAsia="es-ES"/>
        </w:rPr>
        <w:t xml:space="preserve"> participaciones </w:t>
      </w:r>
      <w:r w:rsidRPr="008D2092">
        <w:rPr>
          <w:rFonts w:eastAsia="Times New Roman" w:cs="Open Sans"/>
          <w:sz w:val="21"/>
          <w:szCs w:val="21"/>
          <w:lang w:val="es-ES" w:eastAsia="es-ES"/>
        </w:rPr>
        <w:t>en cursos</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660888">
        <w:rPr>
          <w:rFonts w:eastAsia="Times New Roman" w:cs="Open Sans"/>
          <w:b/>
          <w:color w:val="000000"/>
          <w:sz w:val="21"/>
          <w:szCs w:val="21"/>
          <w:lang w:val="es-ES" w:eastAsia="es-ES"/>
        </w:rPr>
        <w:t>SEISCIENTOS SESENTA Y TRES</w:t>
      </w:r>
      <w:r w:rsidR="00681E43">
        <w:rPr>
          <w:rFonts w:eastAsia="Times New Roman" w:cs="Open Sans"/>
          <w:b/>
          <w:color w:val="000000"/>
          <w:sz w:val="21"/>
          <w:szCs w:val="21"/>
          <w:lang w:val="es-ES" w:eastAsia="es-ES"/>
        </w:rPr>
        <w:t xml:space="preserve"> </w:t>
      </w:r>
      <w:r w:rsidRPr="008D2092">
        <w:rPr>
          <w:rFonts w:eastAsia="Times New Roman" w:cs="Open Sans"/>
          <w:b/>
          <w:color w:val="000000"/>
          <w:sz w:val="21"/>
          <w:szCs w:val="21"/>
          <w:lang w:val="es-ES" w:eastAsia="es-ES"/>
        </w:rPr>
        <w:t xml:space="preserve">MIL </w:t>
      </w:r>
      <w:r w:rsidR="00660888">
        <w:rPr>
          <w:rFonts w:eastAsia="Times New Roman" w:cs="Open Sans"/>
          <w:b/>
          <w:color w:val="000000"/>
          <w:sz w:val="21"/>
          <w:szCs w:val="21"/>
          <w:lang w:val="es-ES" w:eastAsia="es-ES"/>
        </w:rPr>
        <w:t>TRESCIENTOS CINCUENTA Y TRES</w:t>
      </w:r>
      <w:r w:rsidR="00515B71" w:rsidRPr="008D2092">
        <w:rPr>
          <w:rFonts w:eastAsia="Times New Roman" w:cs="Open Sans"/>
          <w:b/>
          <w:color w:val="000000"/>
          <w:sz w:val="21"/>
          <w:szCs w:val="21"/>
          <w:lang w:val="es-ES" w:eastAsia="es-ES"/>
        </w:rPr>
        <w:t xml:space="preserve"> </w:t>
      </w:r>
      <w:r w:rsidRPr="008D2092">
        <w:rPr>
          <w:rFonts w:eastAsia="Times New Roman" w:cs="Open Sans"/>
          <w:b/>
          <w:sz w:val="21"/>
          <w:szCs w:val="21"/>
          <w:lang w:val="es-ES" w:eastAsia="es-ES"/>
        </w:rPr>
        <w:t>DÓLARES</w:t>
      </w:r>
      <w:r w:rsidR="00515B71" w:rsidRPr="008D2092">
        <w:rPr>
          <w:rFonts w:eastAsia="Times New Roman" w:cs="Open Sans"/>
          <w:b/>
          <w:sz w:val="21"/>
          <w:szCs w:val="21"/>
          <w:lang w:val="es-ES" w:eastAsia="es-ES"/>
        </w:rPr>
        <w:t xml:space="preserve"> </w:t>
      </w:r>
      <w:r w:rsidR="000D69B4">
        <w:rPr>
          <w:rFonts w:eastAsia="Times New Roman" w:cs="Open Sans"/>
          <w:b/>
          <w:sz w:val="21"/>
          <w:szCs w:val="21"/>
          <w:lang w:val="es-ES" w:eastAsia="es-ES"/>
        </w:rPr>
        <w:t xml:space="preserve">CON SESENTA CENTAVOS DE DÓLAR </w:t>
      </w:r>
      <w:r w:rsidRPr="008D2092">
        <w:rPr>
          <w:rFonts w:eastAsia="Times New Roman" w:cs="Open Sans"/>
          <w:b/>
          <w:sz w:val="21"/>
          <w:szCs w:val="21"/>
          <w:lang w:val="es-ES" w:eastAsia="es-ES"/>
        </w:rPr>
        <w:t>DE LOS ESTADOS UNIDOS DE AMÉRICA (US $</w:t>
      </w:r>
      <w:r w:rsidR="00660888">
        <w:rPr>
          <w:rFonts w:eastAsia="Times New Roman" w:cs="Open Sans"/>
          <w:b/>
          <w:sz w:val="21"/>
          <w:szCs w:val="21"/>
          <w:lang w:eastAsia="es-SV"/>
        </w:rPr>
        <w:t>663,353.60</w:t>
      </w:r>
      <w:r w:rsidRPr="008D2092">
        <w:rPr>
          <w:rFonts w:eastAsia="Times New Roman" w:cs="Open Sans"/>
          <w:b/>
          <w:sz w:val="21"/>
          <w:szCs w:val="21"/>
          <w:lang w:val="es-ES" w:eastAsia="es-ES"/>
        </w:rPr>
        <w:t>)</w:t>
      </w:r>
      <w:r w:rsidRPr="008D2092">
        <w:rPr>
          <w:rFonts w:eastAsia="Times New Roman" w:cs="Open Sans"/>
          <w:b/>
          <w:color w:val="000000"/>
          <w:sz w:val="21"/>
          <w:szCs w:val="21"/>
          <w:lang w:val="es-ES" w:eastAsia="es-ES"/>
        </w:rPr>
        <w:t>,</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a ser pagados en la forma establecida en dicho contrato, siendo el plazo del mismo para efectos de la ejecución de los servicios a partir de esta fecha hasta el treinta de</w:t>
      </w:r>
      <w:r w:rsidR="00223850" w:rsidRPr="008D2092">
        <w:rPr>
          <w:rFonts w:eastAsia="Times New Roman" w:cs="Open Sans"/>
          <w:sz w:val="21"/>
          <w:szCs w:val="21"/>
          <w:lang w:val="es-ES" w:eastAsia="es-ES"/>
        </w:rPr>
        <w:t xml:space="preserve"> septiembre de dos mil diecisiete</w:t>
      </w:r>
      <w:r w:rsidRPr="008D2092">
        <w:rPr>
          <w:rFonts w:eastAsia="Times New Roman" w:cs="Open Sans"/>
          <w:sz w:val="21"/>
          <w:szCs w:val="21"/>
          <w:lang w:val="es-ES" w:eastAsia="es-ES"/>
        </w:rPr>
        <w:t xml:space="preserve">, período dentro del cual los servicios objeto del contrato iniciarán en la fecha establecida en la Orden de Inicio que al efecto emita la GFI, posterior a la firma del presente </w:t>
      </w:r>
      <w:r w:rsidRPr="008D2092">
        <w:rPr>
          <w:rFonts w:eastAsia="Times New Roman" w:cs="Open Sans"/>
          <w:sz w:val="21"/>
          <w:szCs w:val="21"/>
          <w:lang w:val="es-ES" w:eastAsia="es-ES"/>
        </w:rPr>
        <w:lastRenderedPageBreak/>
        <w:t xml:space="preserve">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E908A3">
        <w:rPr>
          <w:rFonts w:eastAsia="Times New Roman" w:cs="Open Sans"/>
          <w:sz w:val="21"/>
          <w:szCs w:val="21"/>
          <w:lang w:val="es-ES" w:eastAsia="es-ES"/>
        </w:rPr>
        <w:t>hojas</w:t>
      </w:r>
      <w:r w:rsidRPr="008D2092">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8D2092">
        <w:rPr>
          <w:rFonts w:eastAsia="Times New Roman" w:cs="Open Sans"/>
          <w:b/>
          <w:sz w:val="21"/>
          <w:szCs w:val="21"/>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660888" w:rsidRPr="00005B04" w:rsidRDefault="00660888" w:rsidP="00660888">
      <w:pPr>
        <w:spacing w:after="0" w:line="360" w:lineRule="exact"/>
        <w:jc w:val="both"/>
        <w:rPr>
          <w:rFonts w:eastAsia="Times New Roman" w:cs="Open Sans"/>
          <w:sz w:val="16"/>
          <w:szCs w:val="16"/>
          <w:lang w:val="es-ES" w:eastAsia="es-ES"/>
        </w:rPr>
      </w:pPr>
      <w:r w:rsidRPr="00660888">
        <w:rPr>
          <w:rFonts w:eastAsia="Times New Roman" w:cs="Open Sans"/>
          <w:b/>
          <w:bCs/>
          <w:sz w:val="14"/>
          <w:szCs w:val="14"/>
          <w:lang w:val="pt-BR" w:eastAsia="es-ES"/>
        </w:rPr>
        <w:t>RICARDO FRANCISCO JAVIER MONTENEGRO PALOMO</w:t>
      </w:r>
      <w:r>
        <w:rPr>
          <w:rFonts w:eastAsia="Times New Roman" w:cs="Open Sans"/>
          <w:b/>
          <w:bCs/>
          <w:sz w:val="16"/>
          <w:szCs w:val="16"/>
          <w:lang w:val="pt-BR" w:eastAsia="es-ES"/>
        </w:rPr>
        <w:tab/>
        <w:t xml:space="preserve">          </w:t>
      </w:r>
      <w:r w:rsidRPr="0077769C">
        <w:rPr>
          <w:rFonts w:eastAsia="Times New Roman" w:cs="Open Sans"/>
          <w:b/>
          <w:color w:val="000000"/>
          <w:sz w:val="14"/>
          <w:lang w:val="es-ES" w:eastAsia="es-ES"/>
        </w:rPr>
        <w:t>ELIZABETH DEL CARMEN AGUIRRE CONTRERAS DE CALDERÓN SO</w:t>
      </w:r>
      <w:r>
        <w:rPr>
          <w:rFonts w:eastAsia="Times New Roman" w:cs="Open Sans"/>
          <w:b/>
          <w:color w:val="000000"/>
          <w:sz w:val="14"/>
          <w:lang w:val="es-ES" w:eastAsia="es-ES"/>
        </w:rPr>
        <w:t>L</w:t>
      </w:r>
    </w:p>
    <w:p w:rsidR="00ED304A" w:rsidRDefault="00ED304A" w:rsidP="00ED304A">
      <w:pPr>
        <w:spacing w:after="0" w:line="240" w:lineRule="auto"/>
        <w:jc w:val="both"/>
        <w:rPr>
          <w:rFonts w:eastAsia="Times New Roman" w:cs="Open Sans"/>
          <w:sz w:val="12"/>
          <w:szCs w:val="12"/>
          <w:lang w:val="es-ES" w:eastAsia="es-ES"/>
        </w:rPr>
      </w:pPr>
    </w:p>
    <w:p w:rsidR="00ED304A" w:rsidRDefault="00ED304A"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892" w:rsidRDefault="00036892">
      <w:pPr>
        <w:spacing w:after="0" w:line="240" w:lineRule="auto"/>
      </w:pPr>
      <w:r>
        <w:separator/>
      </w:r>
    </w:p>
  </w:endnote>
  <w:endnote w:type="continuationSeparator" w:id="0">
    <w:p w:rsidR="00036892" w:rsidRDefault="0003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4C5" w:rsidRDefault="00AB64C5"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B64C5" w:rsidRDefault="00AB64C5"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4C5" w:rsidRDefault="00AB64C5"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76CF">
      <w:rPr>
        <w:rStyle w:val="Nmerodepgina"/>
        <w:noProof/>
      </w:rPr>
      <w:t>21</w:t>
    </w:r>
    <w:r>
      <w:rPr>
        <w:rStyle w:val="Nmerodepgina"/>
      </w:rPr>
      <w:fldChar w:fldCharType="end"/>
    </w:r>
  </w:p>
  <w:p w:rsidR="00AB64C5" w:rsidRDefault="00AB64C5"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892" w:rsidRDefault="00036892">
      <w:pPr>
        <w:spacing w:after="0" w:line="240" w:lineRule="auto"/>
      </w:pPr>
      <w:r>
        <w:separator/>
      </w:r>
    </w:p>
  </w:footnote>
  <w:footnote w:type="continuationSeparator" w:id="0">
    <w:p w:rsidR="00036892" w:rsidRDefault="00036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D8ACC16C"/>
    <w:lvl w:ilvl="0">
      <w:start w:val="1"/>
      <w:numFmt w:val="bullet"/>
      <w:lvlText w:val=""/>
      <w:lvlJc w:val="left"/>
      <w:pPr>
        <w:tabs>
          <w:tab w:val="num" w:pos="926"/>
        </w:tabs>
        <w:ind w:left="926" w:hanging="360"/>
      </w:pPr>
      <w:rPr>
        <w:rFonts w:ascii="Symbol" w:hAnsi="Symbol" w:hint="default"/>
      </w:rPr>
    </w:lvl>
  </w:abstractNum>
  <w:abstractNum w:abstractNumId="1">
    <w:nsid w:val="076E43B6"/>
    <w:multiLevelType w:val="hybridMultilevel"/>
    <w:tmpl w:val="B9BAAED4"/>
    <w:lvl w:ilvl="0" w:tplc="A2BA5322">
      <w:start w:val="1"/>
      <w:numFmt w:val="lowerLetter"/>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
    <w:nsid w:val="1BD7388D"/>
    <w:multiLevelType w:val="hybridMultilevel"/>
    <w:tmpl w:val="358489C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DBB152D"/>
    <w:multiLevelType w:val="hybridMultilevel"/>
    <w:tmpl w:val="78FCE0AA"/>
    <w:lvl w:ilvl="0" w:tplc="FDD80510">
      <w:start w:val="1"/>
      <w:numFmt w:val="decimal"/>
      <w:lvlText w:val="%1."/>
      <w:lvlJc w:val="left"/>
      <w:pPr>
        <w:tabs>
          <w:tab w:val="num" w:pos="1070"/>
        </w:tabs>
        <w:ind w:left="1070" w:hanging="360"/>
      </w:pPr>
      <w:rPr>
        <w:rFonts w:hint="default"/>
        <w:b/>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4">
    <w:nsid w:val="3A911F43"/>
    <w:multiLevelType w:val="hybridMultilevel"/>
    <w:tmpl w:val="3600FEE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3CCE67D4"/>
    <w:multiLevelType w:val="hybridMultilevel"/>
    <w:tmpl w:val="285E2CF8"/>
    <w:lvl w:ilvl="0" w:tplc="9432DDEE">
      <w:start w:val="1"/>
      <w:numFmt w:val="upperRoman"/>
      <w:lvlText w:val="%1."/>
      <w:lvlJc w:val="right"/>
      <w:pPr>
        <w:tabs>
          <w:tab w:val="num" w:pos="540"/>
        </w:tabs>
        <w:ind w:left="540" w:hanging="180"/>
      </w:pPr>
      <w:rPr>
        <w:rFonts w:hint="default"/>
        <w:b w:val="0"/>
        <w:color w:val="auto"/>
        <w:sz w:val="24"/>
      </w:rPr>
    </w:lvl>
    <w:lvl w:ilvl="1" w:tplc="0C0A0019">
      <w:start w:val="1"/>
      <w:numFmt w:val="lowerLetter"/>
      <w:lvlText w:val="%2."/>
      <w:lvlJc w:val="left"/>
      <w:pPr>
        <w:tabs>
          <w:tab w:val="num" w:pos="1440"/>
        </w:tabs>
        <w:ind w:left="1440" w:hanging="360"/>
      </w:pPr>
    </w:lvl>
    <w:lvl w:ilvl="2" w:tplc="6D78EF34">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8F32EA7"/>
    <w:multiLevelType w:val="hybridMultilevel"/>
    <w:tmpl w:val="D0A026A6"/>
    <w:lvl w:ilvl="0" w:tplc="DB5C108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EC16E32"/>
    <w:multiLevelType w:val="hybridMultilevel"/>
    <w:tmpl w:val="C658A2FC"/>
    <w:lvl w:ilvl="0" w:tplc="170EC1FE">
      <w:start w:val="1"/>
      <w:numFmt w:val="low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8">
    <w:nsid w:val="630D2D03"/>
    <w:multiLevelType w:val="multilevel"/>
    <w:tmpl w:val="B760594C"/>
    <w:lvl w:ilvl="0">
      <w:start w:val="1"/>
      <w:numFmt w:val="upperRoman"/>
      <w:lvlText w:val="SECCION.%1."/>
      <w:lvlJc w:val="left"/>
      <w:pPr>
        <w:tabs>
          <w:tab w:val="num" w:pos="2160"/>
        </w:tabs>
        <w:ind w:left="0" w:firstLine="0"/>
      </w:pPr>
      <w:rPr>
        <w:rFonts w:ascii="Arial" w:hAnsi="Arial" w:hint="default"/>
        <w:b/>
        <w:i w:val="0"/>
        <w:sz w:val="28"/>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5"/>
  </w:num>
  <w:num w:numId="2">
    <w:abstractNumId w:val="0"/>
  </w:num>
  <w:num w:numId="3">
    <w:abstractNumId w:val="8"/>
  </w:num>
  <w:num w:numId="4">
    <w:abstractNumId w:val="6"/>
  </w:num>
  <w:num w:numId="5">
    <w:abstractNumId w:val="3"/>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5B04"/>
    <w:rsid w:val="00036892"/>
    <w:rsid w:val="000934AB"/>
    <w:rsid w:val="000A74E8"/>
    <w:rsid w:val="000D69B4"/>
    <w:rsid w:val="000E1E1D"/>
    <w:rsid w:val="00181E07"/>
    <w:rsid w:val="001823B2"/>
    <w:rsid w:val="0019304D"/>
    <w:rsid w:val="001A1BE8"/>
    <w:rsid w:val="001B05E4"/>
    <w:rsid w:val="001D1537"/>
    <w:rsid w:val="001D3605"/>
    <w:rsid w:val="001F1E8D"/>
    <w:rsid w:val="00210D6C"/>
    <w:rsid w:val="00223850"/>
    <w:rsid w:val="0023401D"/>
    <w:rsid w:val="00234295"/>
    <w:rsid w:val="0026227E"/>
    <w:rsid w:val="00281AE7"/>
    <w:rsid w:val="00290E16"/>
    <w:rsid w:val="002C4116"/>
    <w:rsid w:val="002E5EC9"/>
    <w:rsid w:val="00327BD4"/>
    <w:rsid w:val="00332A97"/>
    <w:rsid w:val="003575C0"/>
    <w:rsid w:val="00375687"/>
    <w:rsid w:val="00392301"/>
    <w:rsid w:val="0039756A"/>
    <w:rsid w:val="003C483F"/>
    <w:rsid w:val="003D6D58"/>
    <w:rsid w:val="00437705"/>
    <w:rsid w:val="00445405"/>
    <w:rsid w:val="004779F3"/>
    <w:rsid w:val="004A047C"/>
    <w:rsid w:val="004A359D"/>
    <w:rsid w:val="004B3085"/>
    <w:rsid w:val="00514558"/>
    <w:rsid w:val="00515B71"/>
    <w:rsid w:val="0054112C"/>
    <w:rsid w:val="005D280F"/>
    <w:rsid w:val="005D5DB3"/>
    <w:rsid w:val="005E4F28"/>
    <w:rsid w:val="00610305"/>
    <w:rsid w:val="00645C53"/>
    <w:rsid w:val="00660888"/>
    <w:rsid w:val="00681E43"/>
    <w:rsid w:val="006B5740"/>
    <w:rsid w:val="007A5559"/>
    <w:rsid w:val="007B5846"/>
    <w:rsid w:val="00806DAE"/>
    <w:rsid w:val="00824CCA"/>
    <w:rsid w:val="0082542D"/>
    <w:rsid w:val="00851C05"/>
    <w:rsid w:val="0088599A"/>
    <w:rsid w:val="008A0091"/>
    <w:rsid w:val="008C4EAE"/>
    <w:rsid w:val="008D2092"/>
    <w:rsid w:val="00910B0C"/>
    <w:rsid w:val="00937679"/>
    <w:rsid w:val="00940D72"/>
    <w:rsid w:val="00952AA6"/>
    <w:rsid w:val="009A4D55"/>
    <w:rsid w:val="009F470A"/>
    <w:rsid w:val="00A457CF"/>
    <w:rsid w:val="00AB64C5"/>
    <w:rsid w:val="00AF38E9"/>
    <w:rsid w:val="00B07A12"/>
    <w:rsid w:val="00B22969"/>
    <w:rsid w:val="00B2752A"/>
    <w:rsid w:val="00B3267A"/>
    <w:rsid w:val="00B40D72"/>
    <w:rsid w:val="00B566A4"/>
    <w:rsid w:val="00BC058B"/>
    <w:rsid w:val="00C04F3F"/>
    <w:rsid w:val="00C16839"/>
    <w:rsid w:val="00C209F7"/>
    <w:rsid w:val="00C22623"/>
    <w:rsid w:val="00C318D4"/>
    <w:rsid w:val="00C42FE0"/>
    <w:rsid w:val="00C64BDD"/>
    <w:rsid w:val="00CA6B0D"/>
    <w:rsid w:val="00CB5113"/>
    <w:rsid w:val="00CC5CDA"/>
    <w:rsid w:val="00D17213"/>
    <w:rsid w:val="00D758A9"/>
    <w:rsid w:val="00DD784C"/>
    <w:rsid w:val="00E10B2A"/>
    <w:rsid w:val="00E162BB"/>
    <w:rsid w:val="00E46E5F"/>
    <w:rsid w:val="00E6248F"/>
    <w:rsid w:val="00E73008"/>
    <w:rsid w:val="00E908A3"/>
    <w:rsid w:val="00EB603A"/>
    <w:rsid w:val="00EC30B2"/>
    <w:rsid w:val="00EC7C23"/>
    <w:rsid w:val="00ED1601"/>
    <w:rsid w:val="00ED304A"/>
    <w:rsid w:val="00EE317F"/>
    <w:rsid w:val="00EF3448"/>
    <w:rsid w:val="00F027AE"/>
    <w:rsid w:val="00F240F9"/>
    <w:rsid w:val="00F34286"/>
    <w:rsid w:val="00F548A6"/>
    <w:rsid w:val="00F576CF"/>
    <w:rsid w:val="00F70FF6"/>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paragraph" w:styleId="Ttulo1">
    <w:name w:val="heading 1"/>
    <w:basedOn w:val="Normal"/>
    <w:next w:val="Normal"/>
    <w:link w:val="Ttulo1Car"/>
    <w:qFormat/>
    <w:rsid w:val="00AB64C5"/>
    <w:pPr>
      <w:keepNext/>
      <w:spacing w:after="0" w:line="360" w:lineRule="auto"/>
      <w:ind w:right="-108"/>
      <w:jc w:val="both"/>
      <w:outlineLvl w:val="0"/>
    </w:pPr>
    <w:rPr>
      <w:rFonts w:ascii="Arial" w:eastAsia="Times New Roman" w:hAnsi="Arial" w:cs="Times New Roman"/>
      <w:i/>
      <w:sz w:val="20"/>
      <w:szCs w:val="20"/>
      <w:lang w:val="es-ES" w:eastAsia="es-ES"/>
    </w:rPr>
  </w:style>
  <w:style w:type="paragraph" w:styleId="Ttulo2">
    <w:name w:val="heading 2"/>
    <w:basedOn w:val="Normal"/>
    <w:next w:val="Normal"/>
    <w:link w:val="Ttulo2Car"/>
    <w:qFormat/>
    <w:rsid w:val="00AB64C5"/>
    <w:pPr>
      <w:keepNext/>
      <w:tabs>
        <w:tab w:val="num" w:pos="576"/>
      </w:tabs>
      <w:spacing w:before="120" w:after="60" w:line="240" w:lineRule="auto"/>
      <w:ind w:left="576" w:hanging="576"/>
      <w:jc w:val="both"/>
      <w:outlineLvl w:val="1"/>
    </w:pPr>
    <w:rPr>
      <w:rFonts w:ascii="AvantGarde" w:eastAsia="Times New Roman" w:hAnsi="AvantGarde" w:cs="Tahoma"/>
      <w:b/>
      <w:bCs/>
      <w:caps/>
      <w:color w:val="000000"/>
      <w:sz w:val="20"/>
      <w:szCs w:val="20"/>
      <w:lang w:val="es-ES_tradnl" w:eastAsia="es-ES"/>
    </w:rPr>
  </w:style>
  <w:style w:type="paragraph" w:styleId="Ttulo3">
    <w:name w:val="heading 3"/>
    <w:basedOn w:val="Normal"/>
    <w:next w:val="Normal"/>
    <w:link w:val="Ttulo3Car"/>
    <w:qFormat/>
    <w:rsid w:val="00AB64C5"/>
    <w:pPr>
      <w:keepNext/>
      <w:tabs>
        <w:tab w:val="num" w:pos="720"/>
      </w:tabs>
      <w:spacing w:before="120" w:after="60" w:line="240" w:lineRule="auto"/>
      <w:ind w:left="720" w:hanging="720"/>
      <w:jc w:val="both"/>
      <w:outlineLvl w:val="2"/>
    </w:pPr>
    <w:rPr>
      <w:rFonts w:ascii="AvantGarde" w:eastAsia="Times New Roman" w:hAnsi="AvantGarde" w:cs="Arial"/>
      <w:b/>
      <w:sz w:val="20"/>
      <w:szCs w:val="20"/>
      <w:lang w:eastAsia="es-ES"/>
    </w:rPr>
  </w:style>
  <w:style w:type="paragraph" w:styleId="Ttulo4">
    <w:name w:val="heading 4"/>
    <w:basedOn w:val="Normal"/>
    <w:next w:val="Normal"/>
    <w:link w:val="Ttulo4Car"/>
    <w:qFormat/>
    <w:rsid w:val="00AB64C5"/>
    <w:pPr>
      <w:tabs>
        <w:tab w:val="num" w:pos="5292"/>
      </w:tabs>
      <w:spacing w:before="120" w:after="60" w:line="240" w:lineRule="auto"/>
      <w:ind w:left="5292" w:hanging="792"/>
      <w:outlineLvl w:val="3"/>
    </w:pPr>
    <w:rPr>
      <w:rFonts w:ascii="AvantGarde" w:eastAsia="Times New Roman" w:hAnsi="AvantGarde" w:cs="Tahoma"/>
      <w:b/>
      <w:bCs/>
      <w:sz w:val="20"/>
      <w:szCs w:val="20"/>
      <w:lang w:eastAsia="es-ES"/>
    </w:rPr>
  </w:style>
  <w:style w:type="paragraph" w:styleId="Ttulo5">
    <w:name w:val="heading 5"/>
    <w:basedOn w:val="Normal"/>
    <w:next w:val="Normal"/>
    <w:link w:val="Ttulo5Car"/>
    <w:qFormat/>
    <w:rsid w:val="00AB64C5"/>
    <w:pPr>
      <w:keepNext/>
      <w:spacing w:after="0" w:line="360" w:lineRule="auto"/>
      <w:ind w:left="-567"/>
      <w:jc w:val="center"/>
      <w:outlineLvl w:val="4"/>
    </w:pPr>
    <w:rPr>
      <w:rFonts w:ascii="Arial" w:eastAsia="Times New Roman" w:hAnsi="Arial" w:cs="Times New Roman"/>
      <w:i/>
      <w:sz w:val="28"/>
      <w:szCs w:val="20"/>
      <w:lang w:val="es-ES" w:eastAsia="es-ES"/>
    </w:rPr>
  </w:style>
  <w:style w:type="paragraph" w:styleId="Ttulo6">
    <w:name w:val="heading 6"/>
    <w:basedOn w:val="Normal"/>
    <w:next w:val="Normal"/>
    <w:link w:val="Ttulo6Car"/>
    <w:qFormat/>
    <w:rsid w:val="00AB64C5"/>
    <w:pPr>
      <w:tabs>
        <w:tab w:val="num" w:pos="3012"/>
      </w:tabs>
      <w:spacing w:before="240" w:after="60" w:line="240" w:lineRule="auto"/>
      <w:ind w:left="2004" w:hanging="1152"/>
      <w:jc w:val="both"/>
      <w:outlineLvl w:val="5"/>
    </w:pPr>
    <w:rPr>
      <w:rFonts w:ascii="AvantGarde" w:eastAsia="Times New Roman" w:hAnsi="AvantGarde" w:cs="Tahoma"/>
      <w:b/>
      <w:bCs/>
      <w:sz w:val="20"/>
      <w:szCs w:val="20"/>
      <w:lang w:eastAsia="es-ES"/>
    </w:rPr>
  </w:style>
  <w:style w:type="paragraph" w:styleId="Ttulo7">
    <w:name w:val="heading 7"/>
    <w:basedOn w:val="Normal"/>
    <w:next w:val="Normal"/>
    <w:link w:val="Ttulo7Car"/>
    <w:qFormat/>
    <w:rsid w:val="00AB64C5"/>
    <w:pPr>
      <w:keepNext/>
      <w:tabs>
        <w:tab w:val="num" w:pos="720"/>
      </w:tabs>
      <w:spacing w:before="120" w:after="60" w:line="240" w:lineRule="auto"/>
      <w:ind w:left="1296" w:hanging="1296"/>
      <w:outlineLvl w:val="6"/>
    </w:pPr>
    <w:rPr>
      <w:rFonts w:ascii="AvantGarde" w:eastAsia="Times New Roman" w:hAnsi="AvantGarde" w:cs="Tahoma"/>
      <w:b/>
      <w:bCs/>
      <w:sz w:val="20"/>
      <w:szCs w:val="20"/>
      <w:lang w:val="es-MX" w:eastAsia="es-ES"/>
    </w:rPr>
  </w:style>
  <w:style w:type="paragraph" w:styleId="Ttulo8">
    <w:name w:val="heading 8"/>
    <w:basedOn w:val="Normal"/>
    <w:next w:val="Normal"/>
    <w:link w:val="Ttulo8Car"/>
    <w:qFormat/>
    <w:rsid w:val="00AB64C5"/>
    <w:pPr>
      <w:tabs>
        <w:tab w:val="num" w:pos="2880"/>
      </w:tabs>
      <w:spacing w:before="240" w:after="60" w:line="240" w:lineRule="auto"/>
      <w:ind w:left="1440" w:hanging="1440"/>
      <w:jc w:val="both"/>
      <w:outlineLvl w:val="7"/>
    </w:pPr>
    <w:rPr>
      <w:rFonts w:ascii="Arial" w:eastAsia="Times New Roman" w:hAnsi="Arial" w:cs="Tahoma"/>
      <w:bCs/>
      <w:i/>
      <w:sz w:val="20"/>
      <w:szCs w:val="20"/>
      <w:lang w:eastAsia="es-ES"/>
    </w:rPr>
  </w:style>
  <w:style w:type="paragraph" w:styleId="Ttulo9">
    <w:name w:val="heading 9"/>
    <w:basedOn w:val="Normal"/>
    <w:next w:val="Normal"/>
    <w:link w:val="Ttulo9Car"/>
    <w:qFormat/>
    <w:rsid w:val="00AB64C5"/>
    <w:pPr>
      <w:tabs>
        <w:tab w:val="num" w:pos="3240"/>
      </w:tabs>
      <w:spacing w:before="240" w:after="60" w:line="240" w:lineRule="auto"/>
      <w:ind w:left="1584" w:hanging="1584"/>
      <w:jc w:val="both"/>
      <w:outlineLvl w:val="8"/>
    </w:pPr>
    <w:rPr>
      <w:rFonts w:ascii="Arial" w:eastAsia="Times New Roman" w:hAnsi="Arial" w:cs="Tahoma"/>
      <w:b/>
      <w:bCs/>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rsid w:val="00ED304A"/>
  </w:style>
  <w:style w:type="character" w:styleId="Nmerodepgina">
    <w:name w:val="page number"/>
    <w:basedOn w:val="Fuentedeprrafopredeter"/>
    <w:rsid w:val="00ED304A"/>
  </w:style>
  <w:style w:type="paragraph" w:styleId="Textodeglobo">
    <w:name w:val="Balloon Text"/>
    <w:basedOn w:val="Normal"/>
    <w:link w:val="TextodegloboCar"/>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EF3448"/>
    <w:rPr>
      <w:rFonts w:ascii="Segoe UI" w:hAnsi="Segoe UI" w:cs="Segoe UI"/>
      <w:sz w:val="18"/>
      <w:szCs w:val="18"/>
    </w:rPr>
  </w:style>
  <w:style w:type="character" w:customStyle="1" w:styleId="Ttulo1Car">
    <w:name w:val="Título 1 Car"/>
    <w:basedOn w:val="Fuentedeprrafopredeter"/>
    <w:link w:val="Ttulo1"/>
    <w:rsid w:val="00AB64C5"/>
    <w:rPr>
      <w:rFonts w:ascii="Arial" w:eastAsia="Times New Roman" w:hAnsi="Arial" w:cs="Times New Roman"/>
      <w:i/>
      <w:sz w:val="20"/>
      <w:szCs w:val="20"/>
      <w:lang w:val="es-ES" w:eastAsia="es-ES"/>
    </w:rPr>
  </w:style>
  <w:style w:type="character" w:customStyle="1" w:styleId="Ttulo2Car">
    <w:name w:val="Título 2 Car"/>
    <w:basedOn w:val="Fuentedeprrafopredeter"/>
    <w:link w:val="Ttulo2"/>
    <w:rsid w:val="00AB64C5"/>
    <w:rPr>
      <w:rFonts w:ascii="AvantGarde" w:eastAsia="Times New Roman" w:hAnsi="AvantGarde" w:cs="Tahoma"/>
      <w:b/>
      <w:bCs/>
      <w:caps/>
      <w:color w:val="000000"/>
      <w:sz w:val="20"/>
      <w:szCs w:val="20"/>
      <w:lang w:val="es-ES_tradnl" w:eastAsia="es-ES"/>
    </w:rPr>
  </w:style>
  <w:style w:type="character" w:customStyle="1" w:styleId="Ttulo3Car">
    <w:name w:val="Título 3 Car"/>
    <w:basedOn w:val="Fuentedeprrafopredeter"/>
    <w:link w:val="Ttulo3"/>
    <w:rsid w:val="00AB64C5"/>
    <w:rPr>
      <w:rFonts w:ascii="AvantGarde" w:eastAsia="Times New Roman" w:hAnsi="AvantGarde" w:cs="Arial"/>
      <w:b/>
      <w:sz w:val="20"/>
      <w:szCs w:val="20"/>
      <w:lang w:eastAsia="es-ES"/>
    </w:rPr>
  </w:style>
  <w:style w:type="character" w:customStyle="1" w:styleId="Ttulo4Car">
    <w:name w:val="Título 4 Car"/>
    <w:basedOn w:val="Fuentedeprrafopredeter"/>
    <w:link w:val="Ttulo4"/>
    <w:rsid w:val="00AB64C5"/>
    <w:rPr>
      <w:rFonts w:ascii="AvantGarde" w:eastAsia="Times New Roman" w:hAnsi="AvantGarde" w:cs="Tahoma"/>
      <w:b/>
      <w:bCs/>
      <w:sz w:val="20"/>
      <w:szCs w:val="20"/>
      <w:lang w:eastAsia="es-ES"/>
    </w:rPr>
  </w:style>
  <w:style w:type="character" w:customStyle="1" w:styleId="Ttulo5Car">
    <w:name w:val="Título 5 Car"/>
    <w:basedOn w:val="Fuentedeprrafopredeter"/>
    <w:link w:val="Ttulo5"/>
    <w:rsid w:val="00AB64C5"/>
    <w:rPr>
      <w:rFonts w:ascii="Arial" w:eastAsia="Times New Roman" w:hAnsi="Arial" w:cs="Times New Roman"/>
      <w:i/>
      <w:sz w:val="28"/>
      <w:szCs w:val="20"/>
      <w:lang w:val="es-ES" w:eastAsia="es-ES"/>
    </w:rPr>
  </w:style>
  <w:style w:type="character" w:customStyle="1" w:styleId="Ttulo6Car">
    <w:name w:val="Título 6 Car"/>
    <w:basedOn w:val="Fuentedeprrafopredeter"/>
    <w:link w:val="Ttulo6"/>
    <w:rsid w:val="00AB64C5"/>
    <w:rPr>
      <w:rFonts w:ascii="AvantGarde" w:eastAsia="Times New Roman" w:hAnsi="AvantGarde" w:cs="Tahoma"/>
      <w:b/>
      <w:bCs/>
      <w:sz w:val="20"/>
      <w:szCs w:val="20"/>
      <w:lang w:eastAsia="es-ES"/>
    </w:rPr>
  </w:style>
  <w:style w:type="character" w:customStyle="1" w:styleId="Ttulo7Car">
    <w:name w:val="Título 7 Car"/>
    <w:basedOn w:val="Fuentedeprrafopredeter"/>
    <w:link w:val="Ttulo7"/>
    <w:rsid w:val="00AB64C5"/>
    <w:rPr>
      <w:rFonts w:ascii="AvantGarde" w:eastAsia="Times New Roman" w:hAnsi="AvantGarde" w:cs="Tahoma"/>
      <w:b/>
      <w:bCs/>
      <w:sz w:val="20"/>
      <w:szCs w:val="20"/>
      <w:lang w:val="es-MX" w:eastAsia="es-ES"/>
    </w:rPr>
  </w:style>
  <w:style w:type="character" w:customStyle="1" w:styleId="Ttulo8Car">
    <w:name w:val="Título 8 Car"/>
    <w:basedOn w:val="Fuentedeprrafopredeter"/>
    <w:link w:val="Ttulo8"/>
    <w:rsid w:val="00AB64C5"/>
    <w:rPr>
      <w:rFonts w:ascii="Arial" w:eastAsia="Times New Roman" w:hAnsi="Arial" w:cs="Tahoma"/>
      <w:bCs/>
      <w:i/>
      <w:sz w:val="20"/>
      <w:szCs w:val="20"/>
      <w:lang w:eastAsia="es-ES"/>
    </w:rPr>
  </w:style>
  <w:style w:type="character" w:customStyle="1" w:styleId="Ttulo9Car">
    <w:name w:val="Título 9 Car"/>
    <w:basedOn w:val="Fuentedeprrafopredeter"/>
    <w:link w:val="Ttulo9"/>
    <w:rsid w:val="00AB64C5"/>
    <w:rPr>
      <w:rFonts w:ascii="Arial" w:eastAsia="Times New Roman" w:hAnsi="Arial" w:cs="Tahoma"/>
      <w:b/>
      <w:bCs/>
      <w:i/>
      <w:sz w:val="18"/>
      <w:szCs w:val="20"/>
      <w:lang w:eastAsia="es-ES"/>
    </w:rPr>
  </w:style>
  <w:style w:type="numbering" w:customStyle="1" w:styleId="Sinlista1">
    <w:name w:val="Sin lista1"/>
    <w:next w:val="Sinlista"/>
    <w:uiPriority w:val="99"/>
    <w:semiHidden/>
    <w:unhideWhenUsed/>
    <w:rsid w:val="00AB64C5"/>
  </w:style>
  <w:style w:type="paragraph" w:styleId="Encabezado">
    <w:name w:val="header"/>
    <w:basedOn w:val="Normal"/>
    <w:link w:val="EncabezadoCar"/>
    <w:rsid w:val="00AB64C5"/>
    <w:pPr>
      <w:tabs>
        <w:tab w:val="center" w:pos="4153"/>
        <w:tab w:val="right" w:pos="8306"/>
      </w:tabs>
      <w:spacing w:after="0" w:line="240" w:lineRule="auto"/>
    </w:pPr>
    <w:rPr>
      <w:rFonts w:ascii="Times New Roman" w:eastAsia="Times New Roman" w:hAnsi="Times New Roman" w:cs="Times New Roman"/>
      <w:sz w:val="20"/>
      <w:szCs w:val="20"/>
      <w:lang w:val="en-US" w:eastAsia="es-ES"/>
    </w:rPr>
  </w:style>
  <w:style w:type="character" w:customStyle="1" w:styleId="EncabezadoCar">
    <w:name w:val="Encabezado Car"/>
    <w:basedOn w:val="Fuentedeprrafopredeter"/>
    <w:link w:val="Encabezado"/>
    <w:rsid w:val="00AB64C5"/>
    <w:rPr>
      <w:rFonts w:ascii="Times New Roman" w:eastAsia="Times New Roman" w:hAnsi="Times New Roman" w:cs="Times New Roman"/>
      <w:sz w:val="20"/>
      <w:szCs w:val="20"/>
      <w:lang w:val="en-US" w:eastAsia="es-ES"/>
    </w:rPr>
  </w:style>
  <w:style w:type="paragraph" w:styleId="Textoindependiente">
    <w:name w:val="Body Text"/>
    <w:basedOn w:val="Normal"/>
    <w:link w:val="TextoindependienteCar"/>
    <w:rsid w:val="00AB64C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AB64C5"/>
    <w:rPr>
      <w:rFonts w:ascii="Times New Roman" w:eastAsia="Times New Roman" w:hAnsi="Times New Roman" w:cs="Times New Roman"/>
      <w:sz w:val="24"/>
      <w:szCs w:val="20"/>
      <w:lang w:val="es-MX" w:eastAsia="es-ES"/>
    </w:rPr>
  </w:style>
  <w:style w:type="paragraph" w:styleId="Textoindependiente2">
    <w:name w:val="Body Text 2"/>
    <w:basedOn w:val="Normal"/>
    <w:link w:val="Textoindependiente2Car"/>
    <w:rsid w:val="00AB64C5"/>
    <w:pPr>
      <w:spacing w:after="0" w:line="360" w:lineRule="auto"/>
      <w:jc w:val="both"/>
    </w:pPr>
    <w:rPr>
      <w:rFonts w:ascii="Tahoma" w:eastAsia="Times New Roman" w:hAnsi="Tahoma" w:cs="Times New Roman"/>
      <w:szCs w:val="20"/>
      <w:lang w:val="es-ES" w:eastAsia="es-ES"/>
    </w:rPr>
  </w:style>
  <w:style w:type="character" w:customStyle="1" w:styleId="Textoindependiente2Car">
    <w:name w:val="Texto independiente 2 Car"/>
    <w:basedOn w:val="Fuentedeprrafopredeter"/>
    <w:link w:val="Textoindependiente2"/>
    <w:rsid w:val="00AB64C5"/>
    <w:rPr>
      <w:rFonts w:ascii="Tahoma" w:eastAsia="Times New Roman" w:hAnsi="Tahoma" w:cs="Times New Roman"/>
      <w:szCs w:val="20"/>
      <w:lang w:val="es-ES" w:eastAsia="es-ES"/>
    </w:rPr>
  </w:style>
  <w:style w:type="paragraph" w:customStyle="1" w:styleId="EstiloTtulo6Izquierda">
    <w:name w:val="Estilo Título 6 + Izquierda"/>
    <w:basedOn w:val="Ttulo6"/>
    <w:autoRedefine/>
    <w:rsid w:val="00AB64C5"/>
    <w:pPr>
      <w:tabs>
        <w:tab w:val="clear" w:pos="3012"/>
        <w:tab w:val="num" w:pos="2736"/>
      </w:tabs>
      <w:spacing w:before="0"/>
      <w:ind w:left="1728" w:hanging="72"/>
      <w:jc w:val="left"/>
    </w:pPr>
    <w:rPr>
      <w:rFonts w:ascii="Arial" w:hAnsi="Arial" w:cs="Times New Roman"/>
      <w:b w:val="0"/>
      <w:i/>
    </w:rPr>
  </w:style>
  <w:style w:type="paragraph" w:styleId="Listaconvietas3">
    <w:name w:val="List Bullet 3"/>
    <w:basedOn w:val="Normal"/>
    <w:autoRedefine/>
    <w:rsid w:val="00AB64C5"/>
    <w:pPr>
      <w:tabs>
        <w:tab w:val="num" w:pos="926"/>
      </w:tabs>
      <w:spacing w:after="0" w:line="360" w:lineRule="auto"/>
      <w:ind w:left="926" w:hanging="360"/>
      <w:jc w:val="both"/>
    </w:pPr>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AB64C5"/>
    <w:pPr>
      <w:tabs>
        <w:tab w:val="num" w:pos="2160"/>
      </w:tabs>
      <w:spacing w:before="480" w:after="240" w:line="360" w:lineRule="auto"/>
      <w:jc w:val="center"/>
    </w:pPr>
    <w:rPr>
      <w:rFonts w:ascii="Arial" w:eastAsia="Times New Roman" w:hAnsi="Arial" w:cs="Times New Roman"/>
      <w:b/>
      <w:sz w:val="28"/>
      <w:szCs w:val="20"/>
      <w:lang w:val="es-ES" w:eastAsia="es-ES"/>
    </w:rPr>
  </w:style>
  <w:style w:type="character" w:customStyle="1" w:styleId="Textoindependiente3Car">
    <w:name w:val="Texto independiente 3 Car"/>
    <w:basedOn w:val="Fuentedeprrafopredeter"/>
    <w:link w:val="Textoindependiente3"/>
    <w:rsid w:val="00AB64C5"/>
    <w:rPr>
      <w:rFonts w:ascii="Arial" w:eastAsia="Times New Roman" w:hAnsi="Arial" w:cs="Times New Roman"/>
      <w:b/>
      <w:sz w:val="28"/>
      <w:szCs w:val="20"/>
      <w:lang w:val="es-ES" w:eastAsia="es-ES"/>
    </w:rPr>
  </w:style>
  <w:style w:type="character" w:styleId="Hipervnculo">
    <w:name w:val="Hyperlink"/>
    <w:uiPriority w:val="99"/>
    <w:rsid w:val="00AB64C5"/>
    <w:rPr>
      <w:color w:val="0000FF"/>
      <w:u w:val="single"/>
    </w:rPr>
  </w:style>
  <w:style w:type="paragraph" w:customStyle="1" w:styleId="Car">
    <w:name w:val="Car"/>
    <w:basedOn w:val="Normal"/>
    <w:rsid w:val="00AB64C5"/>
    <w:pPr>
      <w:spacing w:line="240" w:lineRule="exact"/>
      <w:ind w:left="1080"/>
    </w:pPr>
    <w:rPr>
      <w:rFonts w:ascii="Verdana" w:eastAsia="Times New Roman" w:hAnsi="Verdana" w:cs="Times New Roman"/>
      <w:spacing w:val="-5"/>
      <w:sz w:val="20"/>
      <w:szCs w:val="20"/>
      <w:lang w:val="en-US"/>
    </w:rPr>
  </w:style>
  <w:style w:type="paragraph" w:styleId="Puesto">
    <w:name w:val="Title"/>
    <w:basedOn w:val="Normal"/>
    <w:link w:val="PuestoCar"/>
    <w:qFormat/>
    <w:rsid w:val="00AB64C5"/>
    <w:pPr>
      <w:spacing w:before="120" w:after="60" w:line="240" w:lineRule="auto"/>
      <w:jc w:val="center"/>
    </w:pPr>
    <w:rPr>
      <w:rFonts w:ascii="AvantGarde" w:eastAsia="Times New Roman" w:hAnsi="AvantGarde" w:cs="Tahoma"/>
      <w:b/>
      <w:bCs/>
      <w:sz w:val="28"/>
      <w:szCs w:val="24"/>
      <w:lang w:eastAsia="es-ES"/>
    </w:rPr>
  </w:style>
  <w:style w:type="character" w:customStyle="1" w:styleId="PuestoCar">
    <w:name w:val="Puesto Car"/>
    <w:basedOn w:val="Fuentedeprrafopredeter"/>
    <w:link w:val="Puesto"/>
    <w:rsid w:val="00AB64C5"/>
    <w:rPr>
      <w:rFonts w:ascii="AvantGarde" w:eastAsia="Times New Roman" w:hAnsi="AvantGarde" w:cs="Tahoma"/>
      <w:b/>
      <w:bCs/>
      <w:sz w:val="28"/>
      <w:szCs w:val="24"/>
      <w:lang w:eastAsia="es-ES"/>
    </w:rPr>
  </w:style>
  <w:style w:type="paragraph" w:styleId="Sangra3detindependiente">
    <w:name w:val="Body Text Indent 3"/>
    <w:basedOn w:val="Normal"/>
    <w:link w:val="Sangra3detindependienteCar"/>
    <w:rsid w:val="00AB64C5"/>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AB64C5"/>
    <w:rPr>
      <w:rFonts w:ascii="Times New Roman" w:eastAsia="Times New Roman" w:hAnsi="Times New Roman" w:cs="Times New Roman"/>
      <w:sz w:val="16"/>
      <w:szCs w:val="16"/>
      <w:lang w:val="es-ES" w:eastAsia="es-ES"/>
    </w:rPr>
  </w:style>
  <w:style w:type="paragraph" w:customStyle="1" w:styleId="xl56">
    <w:name w:val="xl56"/>
    <w:basedOn w:val="Normal"/>
    <w:rsid w:val="00AB64C5"/>
    <w:pP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9">
    <w:name w:val="xl69"/>
    <w:basedOn w:val="Normal"/>
    <w:rsid w:val="00AB64C5"/>
    <w:pPr>
      <w:spacing w:before="100" w:beforeAutospacing="1" w:after="100" w:afterAutospacing="1" w:line="240" w:lineRule="auto"/>
      <w:jc w:val="center"/>
    </w:pPr>
    <w:rPr>
      <w:rFonts w:ascii="Tahoma" w:eastAsia="Times New Roman" w:hAnsi="Tahoma" w:cs="Tahoma"/>
      <w:sz w:val="24"/>
      <w:szCs w:val="24"/>
      <w:lang w:val="es-ES" w:eastAsia="es-ES"/>
    </w:rPr>
  </w:style>
  <w:style w:type="paragraph" w:styleId="Sangradetextonormal">
    <w:name w:val="Body Text Indent"/>
    <w:basedOn w:val="Normal"/>
    <w:link w:val="SangradetextonormalCar"/>
    <w:rsid w:val="00AB64C5"/>
    <w:pPr>
      <w:spacing w:after="0" w:line="360" w:lineRule="auto"/>
      <w:ind w:left="-567"/>
      <w:jc w:val="both"/>
    </w:pPr>
    <w:rPr>
      <w:rFonts w:ascii="Arial" w:eastAsia="Times New Roman" w:hAnsi="Arial" w:cs="Times New Roman"/>
      <w:i/>
      <w:sz w:val="24"/>
      <w:szCs w:val="20"/>
      <w:lang w:val="es-ES" w:eastAsia="es-ES"/>
    </w:rPr>
  </w:style>
  <w:style w:type="character" w:customStyle="1" w:styleId="SangradetextonormalCar">
    <w:name w:val="Sangría de texto normal Car"/>
    <w:basedOn w:val="Fuentedeprrafopredeter"/>
    <w:link w:val="Sangradetextonormal"/>
    <w:rsid w:val="00AB64C5"/>
    <w:rPr>
      <w:rFonts w:ascii="Arial" w:eastAsia="Times New Roman" w:hAnsi="Arial" w:cs="Times New Roman"/>
      <w:i/>
      <w:sz w:val="24"/>
      <w:szCs w:val="20"/>
      <w:lang w:val="es-ES" w:eastAsia="es-ES"/>
    </w:rPr>
  </w:style>
  <w:style w:type="paragraph" w:styleId="Textodebloque">
    <w:name w:val="Block Text"/>
    <w:basedOn w:val="Normal"/>
    <w:rsid w:val="00AB64C5"/>
    <w:pPr>
      <w:spacing w:after="0" w:line="360" w:lineRule="auto"/>
      <w:ind w:left="-567" w:right="-85"/>
      <w:jc w:val="both"/>
    </w:pPr>
    <w:rPr>
      <w:rFonts w:ascii="Tahoma" w:eastAsia="Times New Roman" w:hAnsi="Tahoma" w:cs="Times New Roman"/>
      <w:sz w:val="24"/>
      <w:szCs w:val="20"/>
      <w:lang w:val="es-ES" w:eastAsia="es-ES"/>
    </w:rPr>
  </w:style>
  <w:style w:type="paragraph" w:customStyle="1" w:styleId="xl24">
    <w:name w:val="xl24"/>
    <w:basedOn w:val="Normal"/>
    <w:rsid w:val="00AB64C5"/>
    <w:pPr>
      <w:spacing w:before="100" w:beforeAutospacing="1" w:after="100" w:afterAutospacing="1" w:line="240" w:lineRule="auto"/>
      <w:jc w:val="center"/>
    </w:pPr>
    <w:rPr>
      <w:rFonts w:ascii="Arial" w:eastAsia="Times New Roman" w:hAnsi="Arial" w:cs="Arial"/>
      <w:b/>
      <w:bCs/>
      <w:sz w:val="28"/>
      <w:szCs w:val="28"/>
      <w:u w:val="single"/>
      <w:lang w:val="es-ES" w:eastAsia="es-ES"/>
    </w:rPr>
  </w:style>
  <w:style w:type="paragraph" w:customStyle="1" w:styleId="xl25">
    <w:name w:val="xl25"/>
    <w:basedOn w:val="Normal"/>
    <w:rsid w:val="00AB6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val="es-ES" w:eastAsia="es-ES"/>
    </w:rPr>
  </w:style>
  <w:style w:type="paragraph" w:customStyle="1" w:styleId="xl26">
    <w:name w:val="xl26"/>
    <w:basedOn w:val="Normal"/>
    <w:rsid w:val="00AB6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val="es-ES" w:eastAsia="es-ES"/>
    </w:rPr>
  </w:style>
  <w:style w:type="paragraph" w:customStyle="1" w:styleId="xl27">
    <w:name w:val="xl27"/>
    <w:basedOn w:val="Normal"/>
    <w:rsid w:val="00AB6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val="es-ES" w:eastAsia="es-ES"/>
    </w:rPr>
  </w:style>
  <w:style w:type="paragraph" w:customStyle="1" w:styleId="xl28">
    <w:name w:val="xl28"/>
    <w:basedOn w:val="Normal"/>
    <w:rsid w:val="00AB6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val="es-ES" w:eastAsia="es-ES"/>
    </w:rPr>
  </w:style>
  <w:style w:type="paragraph" w:customStyle="1" w:styleId="xl29">
    <w:name w:val="xl29"/>
    <w:basedOn w:val="Normal"/>
    <w:rsid w:val="00AB6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lang w:val="es-ES" w:eastAsia="es-ES"/>
    </w:rPr>
  </w:style>
  <w:style w:type="paragraph" w:customStyle="1" w:styleId="font5">
    <w:name w:val="font5"/>
    <w:basedOn w:val="Normal"/>
    <w:rsid w:val="00AB64C5"/>
    <w:pPr>
      <w:spacing w:before="100" w:beforeAutospacing="1" w:after="100" w:afterAutospacing="1" w:line="240" w:lineRule="auto"/>
    </w:pPr>
    <w:rPr>
      <w:rFonts w:ascii="Tahoma" w:eastAsia="Times New Roman" w:hAnsi="Tahoma" w:cs="Tahoma"/>
      <w:sz w:val="20"/>
      <w:szCs w:val="20"/>
      <w:lang w:val="es-ES" w:eastAsia="es-ES"/>
    </w:rPr>
  </w:style>
  <w:style w:type="paragraph" w:customStyle="1" w:styleId="xl30">
    <w:name w:val="xl30"/>
    <w:basedOn w:val="Normal"/>
    <w:rsid w:val="00AB64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1">
    <w:name w:val="xl31"/>
    <w:basedOn w:val="Normal"/>
    <w:rsid w:val="00AB64C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2">
    <w:name w:val="xl32"/>
    <w:basedOn w:val="Normal"/>
    <w:rsid w:val="00AB64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3">
    <w:name w:val="xl33"/>
    <w:basedOn w:val="Normal"/>
    <w:rsid w:val="00AB64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4">
    <w:name w:val="xl34"/>
    <w:basedOn w:val="Normal"/>
    <w:rsid w:val="00AB64C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5">
    <w:name w:val="xl35"/>
    <w:basedOn w:val="Normal"/>
    <w:rsid w:val="00AB64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Tahoma" w:eastAsia="Times New Roman" w:hAnsi="Tahoma" w:cs="Tahoma"/>
      <w:sz w:val="24"/>
      <w:szCs w:val="24"/>
      <w:lang w:val="es-ES" w:eastAsia="es-ES"/>
    </w:rPr>
  </w:style>
  <w:style w:type="paragraph" w:customStyle="1" w:styleId="xl36">
    <w:name w:val="xl36"/>
    <w:basedOn w:val="Normal"/>
    <w:rsid w:val="00AB6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7">
    <w:name w:val="xl37"/>
    <w:basedOn w:val="Normal"/>
    <w:rsid w:val="00AB6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AB6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AB6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0">
    <w:name w:val="xl40"/>
    <w:basedOn w:val="Normal"/>
    <w:rsid w:val="00AB64C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1">
    <w:name w:val="xl41"/>
    <w:basedOn w:val="Normal"/>
    <w:rsid w:val="00AB64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24"/>
      <w:szCs w:val="24"/>
      <w:lang w:val="es-ES" w:eastAsia="es-ES"/>
    </w:rPr>
  </w:style>
  <w:style w:type="paragraph" w:customStyle="1" w:styleId="xl42">
    <w:name w:val="xl42"/>
    <w:basedOn w:val="Normal"/>
    <w:rsid w:val="00AB64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4"/>
      <w:szCs w:val="14"/>
      <w:lang w:val="es-ES" w:eastAsia="es-ES"/>
    </w:rPr>
  </w:style>
  <w:style w:type="paragraph" w:customStyle="1" w:styleId="xl43">
    <w:name w:val="xl43"/>
    <w:basedOn w:val="Normal"/>
    <w:rsid w:val="00AB64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24"/>
      <w:szCs w:val="24"/>
      <w:lang w:val="es-ES" w:eastAsia="es-ES"/>
    </w:rPr>
  </w:style>
  <w:style w:type="paragraph" w:customStyle="1" w:styleId="xl44">
    <w:name w:val="xl44"/>
    <w:basedOn w:val="Normal"/>
    <w:rsid w:val="00AB64C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AB64C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val="es-ES" w:eastAsia="es-ES"/>
    </w:rPr>
  </w:style>
  <w:style w:type="paragraph" w:customStyle="1" w:styleId="xl46">
    <w:name w:val="xl46"/>
    <w:basedOn w:val="Normal"/>
    <w:rsid w:val="00AB64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4"/>
      <w:szCs w:val="14"/>
      <w:lang w:val="es-ES" w:eastAsia="es-ES"/>
    </w:rPr>
  </w:style>
  <w:style w:type="paragraph" w:customStyle="1" w:styleId="xl47">
    <w:name w:val="xl47"/>
    <w:basedOn w:val="Normal"/>
    <w:rsid w:val="00AB64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AB64C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AB64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50">
    <w:name w:val="xl50"/>
    <w:basedOn w:val="Normal"/>
    <w:rsid w:val="00AB64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51">
    <w:name w:val="xl51"/>
    <w:basedOn w:val="Normal"/>
    <w:rsid w:val="00AB64C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52">
    <w:name w:val="xl52"/>
    <w:basedOn w:val="Normal"/>
    <w:rsid w:val="00AB64C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pPr>
    <w:rPr>
      <w:rFonts w:ascii="Tahoma" w:eastAsia="Times New Roman" w:hAnsi="Tahoma" w:cs="Tahoma"/>
      <w:sz w:val="24"/>
      <w:szCs w:val="24"/>
      <w:lang w:val="es-ES" w:eastAsia="es-ES"/>
    </w:rPr>
  </w:style>
  <w:style w:type="paragraph" w:customStyle="1" w:styleId="xl53">
    <w:name w:val="xl53"/>
    <w:basedOn w:val="Normal"/>
    <w:rsid w:val="00AB6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4">
    <w:name w:val="xl54"/>
    <w:basedOn w:val="Normal"/>
    <w:rsid w:val="00AB64C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5">
    <w:name w:val="xl55"/>
    <w:basedOn w:val="Normal"/>
    <w:rsid w:val="00AB6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7">
    <w:name w:val="xl57"/>
    <w:basedOn w:val="Normal"/>
    <w:rsid w:val="00AB64C5"/>
    <w:pP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8">
    <w:name w:val="xl58"/>
    <w:basedOn w:val="Normal"/>
    <w:rsid w:val="00AB64C5"/>
    <w:pP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9">
    <w:name w:val="xl59"/>
    <w:basedOn w:val="Normal"/>
    <w:rsid w:val="00AB64C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0">
    <w:name w:val="xl60"/>
    <w:basedOn w:val="Normal"/>
    <w:rsid w:val="00AB64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1">
    <w:name w:val="xl61"/>
    <w:basedOn w:val="Normal"/>
    <w:rsid w:val="00AB64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2">
    <w:name w:val="xl62"/>
    <w:basedOn w:val="Normal"/>
    <w:rsid w:val="00AB64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3">
    <w:name w:val="xl63"/>
    <w:basedOn w:val="Normal"/>
    <w:rsid w:val="00AB64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4">
    <w:name w:val="xl64"/>
    <w:basedOn w:val="Normal"/>
    <w:rsid w:val="00AB64C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5">
    <w:name w:val="xl65"/>
    <w:basedOn w:val="Normal"/>
    <w:rsid w:val="00AB64C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6">
    <w:name w:val="xl66"/>
    <w:basedOn w:val="Normal"/>
    <w:rsid w:val="00AB64C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7">
    <w:name w:val="xl67"/>
    <w:basedOn w:val="Normal"/>
    <w:rsid w:val="00AB64C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8">
    <w:name w:val="xl68"/>
    <w:basedOn w:val="Normal"/>
    <w:rsid w:val="00AB64C5"/>
    <w:pPr>
      <w:spacing w:before="100" w:beforeAutospacing="1" w:after="100" w:afterAutospacing="1" w:line="240" w:lineRule="auto"/>
      <w:jc w:val="center"/>
    </w:pPr>
    <w:rPr>
      <w:rFonts w:ascii="Tahoma" w:eastAsia="Times New Roman" w:hAnsi="Tahoma" w:cs="Tahoma"/>
      <w:b/>
      <w:bCs/>
      <w:sz w:val="28"/>
      <w:szCs w:val="28"/>
      <w:lang w:val="es-ES" w:eastAsia="es-ES"/>
    </w:rPr>
  </w:style>
  <w:style w:type="paragraph" w:customStyle="1" w:styleId="xl70">
    <w:name w:val="xl70"/>
    <w:basedOn w:val="Normal"/>
    <w:rsid w:val="00AB64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1">
    <w:name w:val="xl71"/>
    <w:basedOn w:val="Normal"/>
    <w:rsid w:val="00AB64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AB64C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3">
    <w:name w:val="xl73"/>
    <w:basedOn w:val="Normal"/>
    <w:rsid w:val="00AB64C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4">
    <w:name w:val="xl74"/>
    <w:basedOn w:val="Normal"/>
    <w:rsid w:val="00AB64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AB64C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AB64C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AB64C5"/>
    <w:pP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78">
    <w:name w:val="xl78"/>
    <w:basedOn w:val="Normal"/>
    <w:rsid w:val="00AB64C5"/>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79">
    <w:name w:val="xl79"/>
    <w:basedOn w:val="Normal"/>
    <w:rsid w:val="00AB64C5"/>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80">
    <w:name w:val="xl80"/>
    <w:basedOn w:val="Normal"/>
    <w:rsid w:val="00AB64C5"/>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81">
    <w:name w:val="xl81"/>
    <w:basedOn w:val="Normal"/>
    <w:rsid w:val="00AB64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2">
    <w:name w:val="xl82"/>
    <w:basedOn w:val="Normal"/>
    <w:rsid w:val="00AB64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3">
    <w:name w:val="xl83"/>
    <w:basedOn w:val="Normal"/>
    <w:rsid w:val="00AB64C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2"/>
      <w:szCs w:val="12"/>
      <w:lang w:val="es-ES" w:eastAsia="es-ES"/>
    </w:rPr>
  </w:style>
  <w:style w:type="paragraph" w:customStyle="1" w:styleId="xl84">
    <w:name w:val="xl84"/>
    <w:basedOn w:val="Normal"/>
    <w:rsid w:val="00AB64C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2"/>
      <w:szCs w:val="12"/>
      <w:lang w:val="es-ES" w:eastAsia="es-ES"/>
    </w:rPr>
  </w:style>
  <w:style w:type="paragraph" w:customStyle="1" w:styleId="xl85">
    <w:name w:val="xl85"/>
    <w:basedOn w:val="Normal"/>
    <w:rsid w:val="00AB64C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2"/>
      <w:szCs w:val="12"/>
      <w:lang w:val="es-ES" w:eastAsia="es-ES"/>
    </w:rPr>
  </w:style>
  <w:style w:type="paragraph" w:customStyle="1" w:styleId="xl86">
    <w:name w:val="xl86"/>
    <w:basedOn w:val="Normal"/>
    <w:rsid w:val="00AB64C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2"/>
      <w:szCs w:val="12"/>
      <w:lang w:val="es-ES" w:eastAsia="es-ES"/>
    </w:rPr>
  </w:style>
  <w:style w:type="paragraph" w:styleId="Sangra2detindependiente">
    <w:name w:val="Body Text Indent 2"/>
    <w:basedOn w:val="Normal"/>
    <w:link w:val="Sangra2detindependienteCar"/>
    <w:rsid w:val="00AB64C5"/>
    <w:pPr>
      <w:spacing w:after="0" w:line="360" w:lineRule="auto"/>
      <w:ind w:left="720"/>
      <w:jc w:val="both"/>
    </w:pPr>
    <w:rPr>
      <w:rFonts w:ascii="Tahoma" w:eastAsia="Times New Roman" w:hAnsi="Tahoma" w:cs="Tahoma"/>
      <w:sz w:val="20"/>
      <w:szCs w:val="20"/>
      <w:lang w:val="es-ES" w:eastAsia="es-ES"/>
    </w:rPr>
  </w:style>
  <w:style w:type="character" w:customStyle="1" w:styleId="Sangra2detindependienteCar">
    <w:name w:val="Sangría 2 de t. independiente Car"/>
    <w:basedOn w:val="Fuentedeprrafopredeter"/>
    <w:link w:val="Sangra2detindependiente"/>
    <w:rsid w:val="00AB64C5"/>
    <w:rPr>
      <w:rFonts w:ascii="Tahoma" w:eastAsia="Times New Roman" w:hAnsi="Tahoma" w:cs="Tahoma"/>
      <w:sz w:val="20"/>
      <w:szCs w:val="20"/>
      <w:lang w:val="es-ES" w:eastAsia="es-ES"/>
    </w:rPr>
  </w:style>
  <w:style w:type="paragraph" w:styleId="Subttulo">
    <w:name w:val="Subtitle"/>
    <w:basedOn w:val="Normal"/>
    <w:link w:val="SubttuloCar"/>
    <w:qFormat/>
    <w:rsid w:val="00AB64C5"/>
    <w:pPr>
      <w:spacing w:after="0" w:line="240" w:lineRule="auto"/>
    </w:pPr>
    <w:rPr>
      <w:rFonts w:ascii="Arial" w:eastAsia="Times New Roman" w:hAnsi="Arial" w:cs="Arial"/>
      <w:b/>
      <w:bCs/>
      <w:color w:val="9900FF"/>
      <w:sz w:val="36"/>
      <w:szCs w:val="24"/>
      <w:lang w:val="es-MX" w:eastAsia="es-ES"/>
      <w14:shadow w14:blurRad="50800" w14:dist="38100" w14:dir="2700000" w14:sx="100000" w14:sy="100000" w14:kx="0" w14:ky="0" w14:algn="tl">
        <w14:srgbClr w14:val="000000">
          <w14:alpha w14:val="60000"/>
        </w14:srgbClr>
      </w14:shadow>
    </w:rPr>
  </w:style>
  <w:style w:type="character" w:customStyle="1" w:styleId="SubttuloCar">
    <w:name w:val="Subtítulo Car"/>
    <w:basedOn w:val="Fuentedeprrafopredeter"/>
    <w:link w:val="Subttulo"/>
    <w:rsid w:val="00AB64C5"/>
    <w:rPr>
      <w:rFonts w:ascii="Arial" w:eastAsia="Times New Roman" w:hAnsi="Arial" w:cs="Arial"/>
      <w:b/>
      <w:bCs/>
      <w:color w:val="9900FF"/>
      <w:sz w:val="36"/>
      <w:szCs w:val="24"/>
      <w:lang w:val="es-MX" w:eastAsia="es-ES"/>
      <w14:shadow w14:blurRad="50800" w14:dist="38100" w14:dir="2700000" w14:sx="100000" w14:sy="100000" w14:kx="0" w14:ky="0" w14:algn="tl">
        <w14:srgbClr w14:val="000000">
          <w14:alpha w14:val="60000"/>
        </w14:srgbClr>
      </w14:shadow>
    </w:rPr>
  </w:style>
  <w:style w:type="paragraph" w:styleId="Lista4">
    <w:name w:val="List 4"/>
    <w:basedOn w:val="Normal"/>
    <w:rsid w:val="00AB64C5"/>
    <w:pPr>
      <w:spacing w:before="120" w:after="60" w:line="240" w:lineRule="auto"/>
      <w:ind w:left="1132" w:hanging="283"/>
      <w:jc w:val="both"/>
    </w:pPr>
    <w:rPr>
      <w:rFonts w:ascii="AvantGarde" w:eastAsia="Times New Roman" w:hAnsi="AvantGarde" w:cs="Tahoma"/>
      <w:bCs/>
      <w:sz w:val="20"/>
      <w:szCs w:val="20"/>
      <w:lang w:val="es-ES_tradnl" w:eastAsia="es-ES"/>
    </w:rPr>
  </w:style>
  <w:style w:type="table" w:styleId="Tablaconcuadrcula">
    <w:name w:val="Table Grid"/>
    <w:basedOn w:val="Tablanormal"/>
    <w:rsid w:val="00AB64C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rsid w:val="00AB64C5"/>
    <w:rPr>
      <w:color w:val="800080"/>
      <w:u w:val="single"/>
    </w:rPr>
  </w:style>
  <w:style w:type="paragraph" w:customStyle="1" w:styleId="CarCar1">
    <w:name w:val="Car Car1"/>
    <w:basedOn w:val="Normal"/>
    <w:rsid w:val="00AB64C5"/>
    <w:pPr>
      <w:spacing w:line="240" w:lineRule="exact"/>
      <w:ind w:left="1080"/>
    </w:pPr>
    <w:rPr>
      <w:rFonts w:ascii="Verdana" w:eastAsia="Times New Roman" w:hAnsi="Verdana" w:cs="Times New Roman"/>
      <w:spacing w:val="-5"/>
      <w:sz w:val="20"/>
      <w:szCs w:val="20"/>
      <w:lang w:val="en-US"/>
    </w:rPr>
  </w:style>
  <w:style w:type="paragraph" w:styleId="Prrafodelista">
    <w:name w:val="List Paragraph"/>
    <w:basedOn w:val="Normal"/>
    <w:uiPriority w:val="34"/>
    <w:qFormat/>
    <w:rsid w:val="00AB64C5"/>
    <w:pPr>
      <w:spacing w:after="0" w:line="240" w:lineRule="auto"/>
      <w:ind w:left="720"/>
      <w:contextualSpacing/>
    </w:pPr>
    <w:rPr>
      <w:rFonts w:ascii="Times New Roman" w:eastAsia="Times New Roman" w:hAnsi="Times New Roman" w:cs="Times New Roman"/>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22</Pages>
  <Words>7330</Words>
  <Characters>40318</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47553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8</cp:revision>
  <cp:lastPrinted>2017-02-13T16:42:00Z</cp:lastPrinted>
  <dcterms:created xsi:type="dcterms:W3CDTF">2017-02-13T16:02:00Z</dcterms:created>
  <dcterms:modified xsi:type="dcterms:W3CDTF">2019-03-19T20:58:00Z</dcterms:modified>
</cp:coreProperties>
</file>