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CFF" w:rsidRPr="00407965" w:rsidRDefault="00E67CFF" w:rsidP="00E67CFF">
      <w:pPr>
        <w:jc w:val="center"/>
        <w:rPr>
          <w:rFonts w:ascii="Open Sans" w:hAnsi="Open Sans" w:cs="Open Sans"/>
          <w:b/>
          <w:sz w:val="22"/>
          <w:szCs w:val="22"/>
        </w:rPr>
      </w:pPr>
      <w:r w:rsidRPr="00407965">
        <w:rPr>
          <w:rFonts w:ascii="Open Sans" w:hAnsi="Open Sans" w:cs="Open Sans"/>
          <w:b/>
          <w:sz w:val="22"/>
          <w:szCs w:val="22"/>
        </w:rPr>
        <w:t xml:space="preserve">CONTRATO No. </w:t>
      </w:r>
      <w:r w:rsidR="002A0345">
        <w:rPr>
          <w:rFonts w:ascii="Open Sans" w:hAnsi="Open Sans" w:cs="Open Sans"/>
          <w:b/>
          <w:sz w:val="22"/>
          <w:szCs w:val="22"/>
        </w:rPr>
        <w:t>081</w:t>
      </w:r>
      <w:r w:rsidRPr="00C9098C">
        <w:rPr>
          <w:rFonts w:ascii="Open Sans" w:hAnsi="Open Sans" w:cs="Open Sans"/>
          <w:b/>
          <w:sz w:val="22"/>
          <w:szCs w:val="22"/>
        </w:rPr>
        <w:t>/2018</w:t>
      </w:r>
    </w:p>
    <w:p w:rsidR="00E67CFF" w:rsidRPr="00407965" w:rsidRDefault="00E67CFF" w:rsidP="00E67CFF">
      <w:pPr>
        <w:rPr>
          <w:rFonts w:ascii="Open Sans" w:hAnsi="Open Sans" w:cs="Open Sans"/>
          <w:b/>
          <w:sz w:val="22"/>
          <w:szCs w:val="22"/>
        </w:rPr>
      </w:pPr>
    </w:p>
    <w:p w:rsidR="00E67CFF" w:rsidRPr="00407965" w:rsidRDefault="00E67CFF" w:rsidP="00E67CFF">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2A0345">
        <w:rPr>
          <w:rFonts w:ascii="Open Sans" w:hAnsi="Open Sans" w:cs="Open Sans"/>
          <w:b/>
          <w:sz w:val="22"/>
          <w:szCs w:val="22"/>
        </w:rPr>
        <w:t>CONSULTORES INTEGRALES FORMADORES</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E67CFF" w:rsidRPr="00407965" w:rsidRDefault="00E67CFF" w:rsidP="00E67CFF">
      <w:pPr>
        <w:jc w:val="both"/>
        <w:rPr>
          <w:rFonts w:ascii="Open Sans" w:hAnsi="Open Sans" w:cs="Open Sans"/>
          <w:sz w:val="22"/>
          <w:szCs w:val="22"/>
        </w:rPr>
      </w:pPr>
    </w:p>
    <w:p w:rsidR="00E67CFF" w:rsidRDefault="00E67CFF" w:rsidP="00E67CFF">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CC400F" w:rsidRPr="00EB565B">
        <w:rPr>
          <w:rFonts w:ascii="Open Sans" w:hAnsi="Open Sans" w:cs="Open Sans"/>
          <w:sz w:val="22"/>
          <w:szCs w:val="22"/>
        </w:rPr>
        <w:t>de ---------------------------- años de edad, ----------------------------, del domicilio de ----------------------------, Departamento de ----------------------------, portador de mi Documento Único de Identidad número ---------------------------- - --------</w:t>
      </w:r>
      <w:r w:rsidR="00CC400F" w:rsidRPr="009555BA">
        <w:rPr>
          <w:rFonts w:ascii="Open Sans" w:hAnsi="Open Sans" w:cs="Open Sans"/>
          <w:sz w:val="22"/>
          <w:szCs w:val="22"/>
        </w:rPr>
        <w:t xml:space="preserve">, con fecha de vencimiento nueve de noviembre de dos mil dieciocho, con Número de Identificación Tributaria </w:t>
      </w:r>
      <w:r w:rsidR="00CC400F" w:rsidRPr="00B204EC">
        <w:rPr>
          <w:rFonts w:cs="Open Sans"/>
          <w:sz w:val="21"/>
          <w:szCs w:val="21"/>
          <w:lang w:val="es-ES"/>
        </w:rPr>
        <w:t>-----------------------</w:t>
      </w:r>
      <w:r w:rsidR="00CC400F" w:rsidRPr="00407965">
        <w:rPr>
          <w:rFonts w:cs="Open Sans"/>
        </w:rPr>
        <w:t xml:space="preserve"> – </w:t>
      </w:r>
      <w:r w:rsidR="00CC400F">
        <w:rPr>
          <w:rFonts w:cs="Open Sans"/>
          <w:color w:val="000000"/>
        </w:rPr>
        <w:t xml:space="preserve">---------------------------- </w:t>
      </w:r>
      <w:r w:rsidR="00CC400F" w:rsidRPr="00407965">
        <w:rPr>
          <w:rFonts w:cs="Open Sans"/>
        </w:rPr>
        <w:t xml:space="preserve"> – </w:t>
      </w:r>
      <w:r w:rsidR="00CC400F">
        <w:rPr>
          <w:rFonts w:cs="Open Sans"/>
          <w:color w:val="000000"/>
        </w:rPr>
        <w:t xml:space="preserve">-------------------- </w:t>
      </w:r>
      <w:r w:rsidR="00CC400F">
        <w:rPr>
          <w:rFonts w:cs="Open Sans"/>
        </w:rPr>
        <w:t>- ------</w:t>
      </w:r>
      <w:r w:rsidR="00CC400F" w:rsidRPr="009555BA">
        <w:rPr>
          <w:rFonts w:ascii="Open Sans" w:hAnsi="Open Sans" w:cs="Open Sans"/>
          <w:sz w:val="22"/>
          <w:szCs w:val="22"/>
        </w:rPr>
        <w:t xml:space="preserve">; </w:t>
      </w:r>
      <w:r w:rsidR="00CC400F">
        <w:rPr>
          <w:rFonts w:ascii="Open Sans" w:hAnsi="Open Sans" w:cs="Open Sans"/>
          <w:sz w:val="22"/>
          <w:szCs w:val="22"/>
        </w:rPr>
        <w:t xml:space="preserve"> </w:t>
      </w:r>
      <w:r w:rsidRPr="009555BA">
        <w:rPr>
          <w:rFonts w:ascii="Open Sans" w:hAnsi="Open Sans" w:cs="Open Sans"/>
          <w:sz w:val="22"/>
          <w:szCs w:val="22"/>
        </w:rPr>
        <w:t>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9D4B3B" w:rsidRPr="00B95308">
        <w:rPr>
          <w:rFonts w:ascii="Open Sans" w:hAnsi="Open Sans" w:cs="Open Sans"/>
          <w:b/>
          <w:color w:val="000000"/>
          <w:sz w:val="22"/>
          <w:szCs w:val="22"/>
        </w:rPr>
        <w:t xml:space="preserve">NORMA IDALIA VELÁSQUEZ TICAS, </w:t>
      </w:r>
      <w:r w:rsidR="00CC400F" w:rsidRPr="00EB565B">
        <w:rPr>
          <w:rFonts w:ascii="Open Sans" w:hAnsi="Open Sans" w:cs="Open Sans"/>
          <w:sz w:val="22"/>
          <w:szCs w:val="22"/>
        </w:rPr>
        <w:t>de ----------------------------------- años de edad, ----------------------------------------, del domicilio de -----------------, Departamento de ---------------------------</w:t>
      </w:r>
      <w:r w:rsidR="00CC400F" w:rsidRPr="00ED4A2C">
        <w:rPr>
          <w:rFonts w:ascii="Open Sans" w:hAnsi="Open Sans" w:cs="Open Sans"/>
          <w:sz w:val="22"/>
          <w:szCs w:val="22"/>
        </w:rPr>
        <w:t xml:space="preserve">, con Documento Único de Identidad número </w:t>
      </w:r>
      <w:r w:rsidR="00CC400F">
        <w:rPr>
          <w:rFonts w:cs="Open Sans"/>
          <w:color w:val="000000"/>
          <w:lang w:val="es-ES"/>
        </w:rPr>
        <w:t>-------------------------------- - ----------------</w:t>
      </w:r>
      <w:r w:rsidR="009D4B3B" w:rsidRPr="00B95308">
        <w:rPr>
          <w:rFonts w:ascii="Open Sans" w:hAnsi="Open Sans" w:cs="Open Sans"/>
          <w:color w:val="000000"/>
          <w:sz w:val="22"/>
          <w:szCs w:val="22"/>
        </w:rPr>
        <w:t xml:space="preserve">, </w:t>
      </w:r>
      <w:r w:rsidR="009D4B3B" w:rsidRPr="0091356D">
        <w:rPr>
          <w:rFonts w:ascii="Open Sans" w:hAnsi="Open Sans" w:cs="Open Sans"/>
          <w:color w:val="000000"/>
          <w:sz w:val="22"/>
          <w:szCs w:val="22"/>
        </w:rPr>
        <w:t xml:space="preserve">con fecha de vencimiento el día dos de abril de dos mil </w:t>
      </w:r>
      <w:r w:rsidR="009D4B3B">
        <w:rPr>
          <w:rFonts w:ascii="Open Sans" w:hAnsi="Open Sans" w:cs="Open Sans"/>
          <w:color w:val="000000"/>
          <w:sz w:val="22"/>
          <w:szCs w:val="22"/>
        </w:rPr>
        <w:t>veintiséis</w:t>
      </w:r>
      <w:r w:rsidR="009D4B3B" w:rsidRPr="0091356D">
        <w:rPr>
          <w:rFonts w:ascii="Open Sans" w:hAnsi="Open Sans" w:cs="Open Sans"/>
          <w:color w:val="000000"/>
          <w:sz w:val="22"/>
          <w:szCs w:val="22"/>
        </w:rPr>
        <w:t>,</w:t>
      </w:r>
      <w:r w:rsidR="009D4B3B">
        <w:rPr>
          <w:rFonts w:ascii="Open Sans" w:hAnsi="Open Sans" w:cs="Open Sans"/>
          <w:color w:val="000000"/>
          <w:sz w:val="22"/>
          <w:szCs w:val="22"/>
        </w:rPr>
        <w:t xml:space="preserve"> con Número de Identificación Tributaria </w:t>
      </w:r>
      <w:r w:rsidR="00CC400F">
        <w:rPr>
          <w:rFonts w:cs="Open Sans"/>
          <w:color w:val="000000"/>
          <w:lang w:val="es-ES"/>
        </w:rPr>
        <w:t>-------------------------- – --------------------------- – --------------------- - ---------</w:t>
      </w:r>
      <w:r w:rsidR="009D4B3B">
        <w:rPr>
          <w:rFonts w:ascii="Open Sans" w:hAnsi="Open Sans" w:cs="Open Sans"/>
          <w:color w:val="000000"/>
          <w:sz w:val="22"/>
          <w:szCs w:val="22"/>
        </w:rPr>
        <w:t xml:space="preserve">, </w:t>
      </w:r>
      <w:r w:rsidR="009D4B3B" w:rsidRPr="00B95308">
        <w:rPr>
          <w:rFonts w:ascii="Open Sans" w:hAnsi="Open Sans" w:cs="Open Sans"/>
          <w:color w:val="000000"/>
          <w:sz w:val="22"/>
          <w:szCs w:val="22"/>
        </w:rPr>
        <w:t>actuando en nombre y representación en mi calidad de Administrador</w:t>
      </w:r>
      <w:r w:rsidR="009D4B3B">
        <w:rPr>
          <w:rFonts w:ascii="Open Sans" w:hAnsi="Open Sans" w:cs="Open Sans"/>
          <w:color w:val="000000"/>
          <w:sz w:val="22"/>
          <w:szCs w:val="22"/>
        </w:rPr>
        <w:t>a Única Propietaria</w:t>
      </w:r>
      <w:r w:rsidR="009D4B3B" w:rsidRPr="00B95308">
        <w:rPr>
          <w:rFonts w:ascii="Open Sans" w:hAnsi="Open Sans" w:cs="Open Sans"/>
          <w:color w:val="000000"/>
          <w:sz w:val="22"/>
          <w:szCs w:val="22"/>
        </w:rPr>
        <w:t xml:space="preserve">, y Representante Legal de la sociedad </w:t>
      </w:r>
      <w:r w:rsidR="009D4B3B" w:rsidRPr="00B95308">
        <w:rPr>
          <w:rFonts w:ascii="Open Sans" w:hAnsi="Open Sans" w:cs="Open Sans"/>
          <w:b/>
          <w:color w:val="000000"/>
          <w:sz w:val="22"/>
          <w:szCs w:val="22"/>
        </w:rPr>
        <w:t xml:space="preserve">“CONSULTORES INTEGRALES-FORMADORES SOCIEDAD ANÓNIMA DE CAPITAL VARIABLE”, </w:t>
      </w:r>
      <w:r w:rsidR="009D4B3B" w:rsidRPr="00B95308">
        <w:rPr>
          <w:rFonts w:ascii="Open Sans" w:hAnsi="Open Sans" w:cs="Open Sans"/>
          <w:color w:val="000000"/>
          <w:sz w:val="22"/>
          <w:szCs w:val="22"/>
        </w:rPr>
        <w:t xml:space="preserve">que podrá abreviarse </w:t>
      </w:r>
      <w:r w:rsidR="009D4B3B" w:rsidRPr="00B95308">
        <w:rPr>
          <w:rFonts w:ascii="Open Sans" w:hAnsi="Open Sans" w:cs="Open Sans"/>
          <w:b/>
          <w:color w:val="000000"/>
          <w:sz w:val="22"/>
          <w:szCs w:val="22"/>
        </w:rPr>
        <w:t>“COINFOR, S.A. DE C.V.”,</w:t>
      </w:r>
      <w:r w:rsidR="009D4B3B" w:rsidRPr="00B95308">
        <w:rPr>
          <w:rFonts w:ascii="Open Sans" w:hAnsi="Open Sans" w:cs="Open Sans"/>
          <w:color w:val="000000"/>
          <w:sz w:val="22"/>
          <w:szCs w:val="22"/>
        </w:rPr>
        <w:t xml:space="preserve"> del domicilio de Santa Tecla, Departamento de La Libertad, con Número de Identificación Tributaria cero seis </w:t>
      </w:r>
      <w:r w:rsidR="00D72068">
        <w:rPr>
          <w:rFonts w:ascii="Open Sans" w:hAnsi="Open Sans" w:cs="Open Sans"/>
          <w:color w:val="000000"/>
          <w:sz w:val="22"/>
          <w:szCs w:val="22"/>
        </w:rPr>
        <w:t>uno cuatro –</w:t>
      </w:r>
      <w:r w:rsidR="009D4B3B" w:rsidRPr="00B95308">
        <w:rPr>
          <w:rFonts w:ascii="Open Sans" w:hAnsi="Open Sans" w:cs="Open Sans"/>
          <w:color w:val="000000"/>
          <w:sz w:val="22"/>
          <w:szCs w:val="22"/>
        </w:rPr>
        <w:t xml:space="preserve"> </w:t>
      </w:r>
      <w:r w:rsidR="00D72068">
        <w:rPr>
          <w:rFonts w:ascii="Open Sans" w:hAnsi="Open Sans" w:cs="Open Sans"/>
          <w:color w:val="000000"/>
          <w:sz w:val="22"/>
          <w:szCs w:val="22"/>
        </w:rPr>
        <w:t xml:space="preserve">cero ocho cero siete cero </w:t>
      </w:r>
      <w:r w:rsidR="009D4B3B" w:rsidRPr="00B95308">
        <w:rPr>
          <w:rFonts w:ascii="Open Sans" w:hAnsi="Open Sans" w:cs="Open Sans"/>
          <w:color w:val="000000"/>
          <w:sz w:val="22"/>
          <w:szCs w:val="22"/>
        </w:rPr>
        <w:t xml:space="preserve">seis- </w:t>
      </w:r>
      <w:r w:rsidR="00D72068">
        <w:rPr>
          <w:rFonts w:ascii="Open Sans" w:hAnsi="Open Sans" w:cs="Open Sans"/>
          <w:color w:val="000000"/>
          <w:sz w:val="22"/>
          <w:szCs w:val="22"/>
        </w:rPr>
        <w:t>uno cero</w:t>
      </w:r>
      <w:r w:rsidR="009D4B3B" w:rsidRPr="00B95308">
        <w:rPr>
          <w:rFonts w:ascii="Open Sans" w:hAnsi="Open Sans" w:cs="Open Sans"/>
          <w:color w:val="000000"/>
          <w:sz w:val="22"/>
          <w:szCs w:val="22"/>
        </w:rPr>
        <w:t xml:space="preserve"> uno- cero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w:t>
      </w:r>
      <w:r w:rsidRPr="00407965">
        <w:rPr>
          <w:rFonts w:ascii="Open Sans" w:hAnsi="Open Sans" w:cs="Open Sans"/>
          <w:sz w:val="22"/>
          <w:szCs w:val="22"/>
        </w:rPr>
        <w:lastRenderedPageBreak/>
        <w:t xml:space="preserve">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2A0345">
        <w:rPr>
          <w:rFonts w:ascii="Open Sans" w:hAnsi="Open Sans" w:cs="Open Sans"/>
          <w:b/>
          <w:sz w:val="22"/>
          <w:szCs w:val="22"/>
        </w:rPr>
        <w:t>TRESCIENTAS OCHENTA</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E67CFF" w:rsidRPr="00407965" w:rsidRDefault="00E67CFF" w:rsidP="00E67CFF">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E67CFF" w:rsidRPr="003F24C0" w:rsidTr="00BB5F80">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67CFF" w:rsidRPr="003F24C0" w:rsidRDefault="00E67CFF" w:rsidP="00BB5F80">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E67CFF" w:rsidRPr="003F24C0" w:rsidRDefault="00E67CFF" w:rsidP="00BB5F80">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E67CFF" w:rsidRPr="003F24C0" w:rsidRDefault="00E67CFF" w:rsidP="00BB5F80">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2A0345" w:rsidRPr="003F24C0" w:rsidTr="00BB5F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A0345" w:rsidRPr="002A0345" w:rsidRDefault="002A0345" w:rsidP="002A0345">
            <w:pPr>
              <w:rPr>
                <w:rFonts w:ascii="Open Sans" w:hAnsi="Open Sans" w:cs="Open Sans"/>
                <w:sz w:val="22"/>
                <w:szCs w:val="22"/>
                <w:lang w:eastAsia="es-SV"/>
              </w:rPr>
            </w:pPr>
            <w:r w:rsidRPr="002A0345">
              <w:rPr>
                <w:rFonts w:ascii="Open Sans" w:hAnsi="Open Sans" w:cs="Open Sans"/>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2A0345" w:rsidRPr="002A0345" w:rsidRDefault="002A0345" w:rsidP="002A0345">
            <w:pPr>
              <w:jc w:val="center"/>
              <w:rPr>
                <w:rFonts w:ascii="Open Sans" w:hAnsi="Open Sans" w:cs="Open Sans"/>
                <w:sz w:val="22"/>
                <w:szCs w:val="22"/>
                <w:lang w:eastAsia="es-SV"/>
              </w:rPr>
            </w:pPr>
            <w:r w:rsidRPr="002A0345">
              <w:rPr>
                <w:rFonts w:ascii="Open Sans" w:hAnsi="Open Sans" w:cs="Open Sans"/>
                <w:sz w:val="22"/>
                <w:szCs w:val="22"/>
                <w:lang w:eastAsia="es-SV"/>
              </w:rPr>
              <w:t>380</w:t>
            </w:r>
          </w:p>
        </w:tc>
        <w:tc>
          <w:tcPr>
            <w:tcW w:w="2335" w:type="dxa"/>
            <w:tcBorders>
              <w:top w:val="single" w:sz="4" w:space="0" w:color="auto"/>
              <w:left w:val="nil"/>
              <w:bottom w:val="single" w:sz="4" w:space="0" w:color="auto"/>
              <w:right w:val="single" w:sz="4" w:space="0" w:color="auto"/>
            </w:tcBorders>
            <w:shd w:val="clear" w:color="auto" w:fill="auto"/>
            <w:vAlign w:val="bottom"/>
          </w:tcPr>
          <w:p w:rsidR="002A0345" w:rsidRPr="002A0345" w:rsidRDefault="002A0345" w:rsidP="002A0345">
            <w:pPr>
              <w:rPr>
                <w:rFonts w:ascii="Open Sans" w:hAnsi="Open Sans" w:cs="Open Sans"/>
                <w:sz w:val="22"/>
                <w:szCs w:val="22"/>
                <w:lang w:eastAsia="es-SV"/>
              </w:rPr>
            </w:pPr>
            <w:r>
              <w:rPr>
                <w:rFonts w:ascii="Open Sans" w:hAnsi="Open Sans" w:cs="Open Sans"/>
                <w:sz w:val="22"/>
                <w:szCs w:val="22"/>
                <w:lang w:eastAsia="es-SV"/>
              </w:rPr>
              <w:t xml:space="preserve"> $          </w:t>
            </w:r>
            <w:r w:rsidRPr="002A0345">
              <w:rPr>
                <w:rFonts w:ascii="Open Sans" w:hAnsi="Open Sans" w:cs="Open Sans"/>
                <w:sz w:val="22"/>
                <w:szCs w:val="22"/>
                <w:lang w:eastAsia="es-SV"/>
              </w:rPr>
              <w:t xml:space="preserve">57,152.00 </w:t>
            </w:r>
          </w:p>
        </w:tc>
      </w:tr>
      <w:tr w:rsidR="002A0345" w:rsidRPr="003F24C0" w:rsidTr="00BB5F8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A0345" w:rsidRPr="002A0345" w:rsidRDefault="002A0345" w:rsidP="002A0345">
            <w:pPr>
              <w:jc w:val="center"/>
              <w:rPr>
                <w:rFonts w:ascii="Open Sans" w:hAnsi="Open Sans" w:cs="Open Sans"/>
                <w:b/>
                <w:bCs/>
                <w:color w:val="000000"/>
                <w:sz w:val="22"/>
                <w:szCs w:val="22"/>
                <w:lang w:val="es-ES"/>
              </w:rPr>
            </w:pPr>
            <w:r w:rsidRPr="002A0345">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2A0345" w:rsidRPr="002A0345" w:rsidRDefault="002A0345" w:rsidP="002A0345">
            <w:pPr>
              <w:jc w:val="center"/>
              <w:rPr>
                <w:rFonts w:ascii="Open Sans" w:hAnsi="Open Sans" w:cs="Open Sans"/>
                <w:b/>
                <w:bCs/>
                <w:sz w:val="22"/>
                <w:szCs w:val="22"/>
                <w:lang w:eastAsia="es-SV"/>
              </w:rPr>
            </w:pPr>
            <w:r w:rsidRPr="002A0345">
              <w:rPr>
                <w:rFonts w:ascii="Open Sans" w:hAnsi="Open Sans" w:cs="Open Sans"/>
                <w:b/>
                <w:bCs/>
                <w:sz w:val="22"/>
                <w:szCs w:val="22"/>
                <w:lang w:eastAsia="es-SV"/>
              </w:rPr>
              <w:t>380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2A0345" w:rsidRPr="002A0345" w:rsidRDefault="002A0345" w:rsidP="002A0345">
            <w:pPr>
              <w:rPr>
                <w:rFonts w:ascii="Open Sans" w:hAnsi="Open Sans" w:cs="Open Sans"/>
                <w:b/>
                <w:bCs/>
                <w:sz w:val="22"/>
                <w:szCs w:val="22"/>
                <w:lang w:eastAsia="es-SV"/>
              </w:rPr>
            </w:pPr>
            <w:r w:rsidRPr="002A0345">
              <w:rPr>
                <w:rFonts w:ascii="Open Sans" w:hAnsi="Open Sans" w:cs="Open Sans"/>
                <w:b/>
                <w:bCs/>
                <w:sz w:val="22"/>
                <w:szCs w:val="22"/>
                <w:lang w:eastAsia="es-SV"/>
              </w:rPr>
              <w:t xml:space="preserve"> $      </w:t>
            </w:r>
            <w:r>
              <w:rPr>
                <w:rFonts w:ascii="Open Sans" w:hAnsi="Open Sans" w:cs="Open Sans"/>
                <w:b/>
                <w:bCs/>
                <w:sz w:val="22"/>
                <w:szCs w:val="22"/>
                <w:lang w:eastAsia="es-SV"/>
              </w:rPr>
              <w:t xml:space="preserve">    </w:t>
            </w:r>
            <w:r w:rsidRPr="002A0345">
              <w:rPr>
                <w:rFonts w:ascii="Open Sans" w:hAnsi="Open Sans" w:cs="Open Sans"/>
                <w:b/>
                <w:bCs/>
                <w:sz w:val="22"/>
                <w:szCs w:val="22"/>
                <w:lang w:eastAsia="es-SV"/>
              </w:rPr>
              <w:t xml:space="preserve">57,152.00 </w:t>
            </w:r>
          </w:p>
        </w:tc>
      </w:tr>
    </w:tbl>
    <w:p w:rsidR="00E67CFF" w:rsidRDefault="00E67CFF" w:rsidP="00E67CFF">
      <w:pPr>
        <w:spacing w:line="360" w:lineRule="auto"/>
        <w:jc w:val="both"/>
        <w:rPr>
          <w:rFonts w:ascii="Open Sans" w:hAnsi="Open Sans" w:cs="Open Sans"/>
          <w:sz w:val="22"/>
          <w:szCs w:val="22"/>
        </w:rPr>
      </w:pPr>
    </w:p>
    <w:p w:rsidR="00E67CFF" w:rsidRPr="00407965" w:rsidRDefault="00E67CFF" w:rsidP="00E67CF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Pr>
          <w:rFonts w:ascii="Open Sans" w:hAnsi="Open Sans" w:cs="Open Sans"/>
          <w:b/>
          <w:sz w:val="22"/>
          <w:szCs w:val="22"/>
        </w:rPr>
        <w:t>CINCUENTA</w:t>
      </w:r>
      <w:r w:rsidR="002A0345">
        <w:rPr>
          <w:rFonts w:ascii="Open Sans" w:hAnsi="Open Sans" w:cs="Open Sans"/>
          <w:b/>
          <w:sz w:val="22"/>
          <w:szCs w:val="22"/>
        </w:rPr>
        <w:t xml:space="preserve"> Y SIETE </w:t>
      </w:r>
      <w:r w:rsidRPr="00407965">
        <w:rPr>
          <w:rFonts w:ascii="Open Sans" w:hAnsi="Open Sans" w:cs="Open Sans"/>
          <w:b/>
          <w:sz w:val="22"/>
          <w:szCs w:val="22"/>
        </w:rPr>
        <w:t>MIL</w:t>
      </w:r>
      <w:r>
        <w:rPr>
          <w:rFonts w:ascii="Open Sans" w:hAnsi="Open Sans" w:cs="Open Sans"/>
          <w:b/>
          <w:sz w:val="22"/>
          <w:szCs w:val="22"/>
        </w:rPr>
        <w:t xml:space="preserve"> </w:t>
      </w:r>
      <w:r w:rsidR="002A0345">
        <w:rPr>
          <w:rFonts w:ascii="Open Sans" w:hAnsi="Open Sans" w:cs="Open Sans"/>
          <w:b/>
          <w:sz w:val="22"/>
          <w:szCs w:val="22"/>
        </w:rPr>
        <w:t>CIENTO CINCUENTA Y DOS</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2A0345" w:rsidRPr="002A0345">
        <w:rPr>
          <w:rFonts w:ascii="Open Sans" w:hAnsi="Open Sans" w:cs="Open Sans"/>
          <w:b/>
          <w:bCs/>
          <w:sz w:val="22"/>
          <w:szCs w:val="22"/>
          <w:lang w:eastAsia="es-SV"/>
        </w:rPr>
        <w:t>57,152.00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w:t>
      </w:r>
      <w:r>
        <w:rPr>
          <w:rFonts w:ascii="Open Sans" w:hAnsi="Open Sans" w:cs="Open Sans"/>
          <w:sz w:val="22"/>
          <w:szCs w:val="22"/>
        </w:rPr>
        <w:lastRenderedPageBreak/>
        <w:t xml:space="preserve">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CINCO MIL</w:t>
      </w:r>
      <w:r w:rsidR="002A0345">
        <w:rPr>
          <w:rFonts w:ascii="Open Sans" w:hAnsi="Open Sans" w:cs="Open Sans"/>
          <w:b/>
          <w:sz w:val="22"/>
          <w:szCs w:val="22"/>
        </w:rPr>
        <w:t xml:space="preserve"> SETECIENTOS QUINCE DÓLARES CON VEINTE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w:t>
      </w:r>
      <w:r w:rsidRPr="00407965">
        <w:rPr>
          <w:rFonts w:ascii="Open Sans" w:hAnsi="Open Sans" w:cs="Open Sans"/>
          <w:sz w:val="22"/>
          <w:szCs w:val="22"/>
        </w:rPr>
        <w:lastRenderedPageBreak/>
        <w:t>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Pr>
          <w:rFonts w:ascii="Open Sans" w:hAnsi="Open Sans" w:cs="Open Sans"/>
          <w:sz w:val="22"/>
          <w:szCs w:val="22"/>
        </w:rPr>
        <w:t xml:space="preserve">CINCUENTA </w:t>
      </w:r>
      <w:r w:rsidRPr="003A489B">
        <w:rPr>
          <w:rFonts w:ascii="Open Sans" w:hAnsi="Open Sans" w:cs="Open Sans"/>
          <w:sz w:val="22"/>
          <w:szCs w:val="22"/>
        </w:rPr>
        <w:t xml:space="preserve">MIL </w:t>
      </w:r>
      <w:r>
        <w:rPr>
          <w:rFonts w:ascii="Open Sans" w:hAnsi="Open Sans" w:cs="Open Sans"/>
          <w:sz w:val="22"/>
          <w:szCs w:val="22"/>
        </w:rPr>
        <w:t xml:space="preserve">CUATROCIENTOS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 xml:space="preserve">IX) </w:t>
      </w:r>
      <w:r w:rsidRPr="00407965">
        <w:rPr>
          <w:rFonts w:ascii="Open Sans" w:hAnsi="Open Sans" w:cs="Open Sans"/>
          <w:b/>
          <w:sz w:val="22"/>
          <w:szCs w:val="22"/>
        </w:rPr>
        <w:lastRenderedPageBreak/>
        <w:t>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w:t>
      </w:r>
      <w:r w:rsidRPr="00407965">
        <w:rPr>
          <w:rFonts w:ascii="Open Sans" w:hAnsi="Open Sans" w:cs="Open Sans"/>
          <w:sz w:val="22"/>
          <w:szCs w:val="22"/>
        </w:rPr>
        <w:lastRenderedPageBreak/>
        <w:t xml:space="preserve">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261262">
        <w:rPr>
          <w:rFonts w:ascii="Open Sans" w:hAnsi="Open Sans" w:cs="Open Sans"/>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261262">
        <w:rPr>
          <w:rFonts w:ascii="Open Sans" w:hAnsi="Open Sans" w:cs="Open Sans"/>
          <w:sz w:val="22"/>
          <w:szCs w:val="22"/>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EB3167">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E67CFF" w:rsidRPr="00407965" w:rsidRDefault="00E67CFF" w:rsidP="00E67CFF">
      <w:pPr>
        <w:spacing w:line="360" w:lineRule="auto"/>
        <w:jc w:val="both"/>
        <w:rPr>
          <w:rStyle w:val="apple-converted-space"/>
          <w:rFonts w:ascii="Open Sans" w:hAnsi="Open Sans" w:cs="Open Sans"/>
          <w:color w:val="000000"/>
          <w:sz w:val="22"/>
          <w:szCs w:val="22"/>
        </w:rPr>
      </w:pPr>
    </w:p>
    <w:p w:rsidR="00E67CFF" w:rsidRPr="00407965" w:rsidRDefault="00E67CFF" w:rsidP="00E67CFF">
      <w:pPr>
        <w:spacing w:line="360" w:lineRule="auto"/>
        <w:jc w:val="both"/>
        <w:rPr>
          <w:rStyle w:val="apple-converted-space"/>
          <w:rFonts w:ascii="Open Sans" w:hAnsi="Open Sans" w:cs="Open Sans"/>
          <w:color w:val="000000"/>
          <w:sz w:val="22"/>
          <w:szCs w:val="22"/>
        </w:rPr>
      </w:pPr>
    </w:p>
    <w:p w:rsidR="00E67CFF" w:rsidRPr="00407965" w:rsidRDefault="00E67CFF" w:rsidP="00E67CFF">
      <w:pPr>
        <w:spacing w:line="360" w:lineRule="auto"/>
        <w:jc w:val="both"/>
        <w:rPr>
          <w:rStyle w:val="apple-converted-space"/>
          <w:rFonts w:ascii="Open Sans" w:hAnsi="Open Sans" w:cs="Open Sans"/>
          <w:color w:val="000000"/>
          <w:sz w:val="22"/>
          <w:szCs w:val="22"/>
        </w:rPr>
      </w:pPr>
    </w:p>
    <w:p w:rsidR="00E67CFF" w:rsidRPr="00407965" w:rsidRDefault="00E67CFF" w:rsidP="00E67CFF">
      <w:pPr>
        <w:spacing w:line="360" w:lineRule="auto"/>
        <w:jc w:val="both"/>
        <w:rPr>
          <w:rStyle w:val="apple-converted-space"/>
          <w:rFonts w:ascii="Open Sans" w:hAnsi="Open Sans" w:cs="Open Sans"/>
          <w:color w:val="000000"/>
          <w:sz w:val="22"/>
          <w:szCs w:val="22"/>
        </w:rPr>
      </w:pPr>
    </w:p>
    <w:p w:rsidR="00E67CFF" w:rsidRPr="00407965" w:rsidRDefault="00E67CFF" w:rsidP="00E67CFF">
      <w:pPr>
        <w:spacing w:line="360" w:lineRule="auto"/>
        <w:jc w:val="both"/>
        <w:rPr>
          <w:rStyle w:val="apple-converted-space"/>
          <w:rFonts w:ascii="Open Sans" w:hAnsi="Open Sans" w:cs="Open Sans"/>
          <w:color w:val="000000"/>
          <w:sz w:val="22"/>
          <w:szCs w:val="22"/>
        </w:rPr>
      </w:pPr>
    </w:p>
    <w:p w:rsidR="00E67CFF" w:rsidRDefault="00E67CFF" w:rsidP="00E67CFF">
      <w:pPr>
        <w:spacing w:line="360" w:lineRule="auto"/>
        <w:jc w:val="both"/>
        <w:rPr>
          <w:rStyle w:val="apple-converted-space"/>
          <w:rFonts w:ascii="Open Sans" w:hAnsi="Open Sans" w:cs="Open Sans"/>
          <w:color w:val="000000"/>
          <w:sz w:val="22"/>
          <w:szCs w:val="22"/>
        </w:rPr>
      </w:pPr>
    </w:p>
    <w:p w:rsidR="00E67CFF" w:rsidRPr="00A72012" w:rsidRDefault="00E67CFF" w:rsidP="00E67CFF">
      <w:pPr>
        <w:spacing w:line="360" w:lineRule="auto"/>
        <w:jc w:val="both"/>
        <w:rPr>
          <w:rFonts w:ascii="Open Sans" w:hAnsi="Open Sans" w:cs="Open Sans"/>
          <w:b/>
          <w:sz w:val="18"/>
          <w:szCs w:val="18"/>
        </w:rPr>
      </w:pPr>
      <w:r w:rsidRPr="00A72012">
        <w:rPr>
          <w:rFonts w:ascii="Open Sans" w:hAnsi="Open Sans" w:cs="Open Sans"/>
          <w:b/>
          <w:bCs/>
          <w:sz w:val="18"/>
          <w:szCs w:val="18"/>
          <w:lang w:val="es-ES"/>
        </w:rPr>
        <w:t>RICARDO FRANCISCO JAVIER MONTENEGRO PALOMO</w:t>
      </w:r>
      <w:r w:rsidRPr="00A72012">
        <w:rPr>
          <w:rFonts w:ascii="Open Sans" w:hAnsi="Open Sans" w:cs="Open Sans"/>
          <w:b/>
          <w:bCs/>
          <w:sz w:val="18"/>
          <w:szCs w:val="18"/>
          <w:lang w:val="es-ES"/>
        </w:rPr>
        <w:tab/>
      </w:r>
      <w:r w:rsidRPr="00A72012">
        <w:rPr>
          <w:rFonts w:ascii="Open Sans" w:hAnsi="Open Sans" w:cs="Open Sans"/>
          <w:b/>
          <w:bCs/>
          <w:sz w:val="18"/>
          <w:szCs w:val="18"/>
          <w:lang w:val="es-ES"/>
        </w:rPr>
        <w:tab/>
      </w:r>
      <w:r>
        <w:rPr>
          <w:rFonts w:ascii="Open Sans" w:hAnsi="Open Sans" w:cs="Open Sans"/>
          <w:b/>
          <w:bCs/>
          <w:sz w:val="18"/>
          <w:szCs w:val="18"/>
          <w:lang w:val="es-ES"/>
        </w:rPr>
        <w:t xml:space="preserve">         </w:t>
      </w:r>
      <w:r w:rsidR="002A0345">
        <w:rPr>
          <w:rFonts w:ascii="Open Sans" w:hAnsi="Open Sans" w:cs="Open Sans"/>
          <w:b/>
          <w:bCs/>
          <w:sz w:val="18"/>
          <w:szCs w:val="18"/>
          <w:lang w:val="es-ES"/>
        </w:rPr>
        <w:t xml:space="preserve">        </w:t>
      </w:r>
      <w:r w:rsidR="002A0345" w:rsidRPr="0086179B">
        <w:rPr>
          <w:rFonts w:ascii="Open Sans" w:hAnsi="Open Sans" w:cs="Open Sans"/>
          <w:b/>
          <w:color w:val="000000"/>
          <w:sz w:val="18"/>
          <w:szCs w:val="18"/>
        </w:rPr>
        <w:t>NORMA IDALIA VELÁSQUEZ TICAS</w:t>
      </w:r>
    </w:p>
    <w:p w:rsidR="00E67CFF" w:rsidRPr="00BF74E6" w:rsidRDefault="00E67CFF" w:rsidP="00E67CFF">
      <w:pPr>
        <w:spacing w:line="360" w:lineRule="auto"/>
        <w:jc w:val="both"/>
        <w:rPr>
          <w:rStyle w:val="apple-converted-space"/>
          <w:rFonts w:ascii="Open Sans" w:hAnsi="Open Sans" w:cs="Open Sans"/>
          <w:color w:val="000000"/>
          <w:sz w:val="22"/>
          <w:szCs w:val="22"/>
        </w:rPr>
      </w:pPr>
    </w:p>
    <w:p w:rsidR="00E67CFF" w:rsidRPr="00B27B31" w:rsidRDefault="00E67CFF" w:rsidP="00E67CFF">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ocho horas con </w:t>
      </w:r>
      <w:r w:rsidR="002A0345">
        <w:rPr>
          <w:rFonts w:ascii="Open Sans" w:hAnsi="Open Sans" w:cs="Open Sans"/>
          <w:sz w:val="22"/>
          <w:szCs w:val="22"/>
        </w:rPr>
        <w:t>treinta</w:t>
      </w:r>
      <w:r w:rsidRPr="00B27B31">
        <w:rPr>
          <w:rFonts w:ascii="Open Sans" w:hAnsi="Open Sans" w:cs="Open Sans"/>
          <w:sz w:val="22"/>
          <w:szCs w:val="22"/>
        </w:rPr>
        <w:t xml:space="preserve"> minutos del día </w:t>
      </w:r>
      <w:r w:rsidR="00EB3167">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BD5687">
        <w:rPr>
          <w:rFonts w:ascii="Open Sans" w:hAnsi="Open Sans" w:cs="Open Sans"/>
          <w:sz w:val="22"/>
          <w:szCs w:val="22"/>
        </w:rPr>
        <w:t>-------------------------</w:t>
      </w:r>
      <w:r w:rsidR="00BD5687" w:rsidRPr="004D3C7F">
        <w:rPr>
          <w:rFonts w:ascii="Open Sans" w:hAnsi="Open Sans" w:cs="Open Sans"/>
          <w:sz w:val="22"/>
          <w:szCs w:val="22"/>
        </w:rPr>
        <w:t xml:space="preserve">, del domicilio de </w:t>
      </w:r>
      <w:r w:rsidR="00BD5687">
        <w:rPr>
          <w:rFonts w:ascii="Open Sans" w:hAnsi="Open Sans" w:cs="Open Sans"/>
          <w:sz w:val="22"/>
          <w:szCs w:val="22"/>
        </w:rPr>
        <w:t>--------------------------</w:t>
      </w:r>
      <w:r w:rsidR="00BD5687" w:rsidRPr="004D3C7F">
        <w:rPr>
          <w:rFonts w:ascii="Open Sans" w:hAnsi="Open Sans" w:cs="Open Sans"/>
          <w:sz w:val="22"/>
          <w:szCs w:val="22"/>
        </w:rPr>
        <w:t xml:space="preserve">, comparece el señor </w:t>
      </w:r>
      <w:r w:rsidR="00BD5687" w:rsidRPr="004D3C7F">
        <w:rPr>
          <w:rFonts w:ascii="Open Sans" w:hAnsi="Open Sans" w:cs="Open Sans"/>
          <w:b/>
          <w:sz w:val="22"/>
          <w:szCs w:val="22"/>
        </w:rPr>
        <w:t>RICARDO FRANCISCO JAVIER MONTENEGRO PALOMO</w:t>
      </w:r>
      <w:r w:rsidR="00BD5687" w:rsidRPr="004D3C7F">
        <w:rPr>
          <w:rFonts w:ascii="Open Sans" w:hAnsi="Open Sans" w:cs="Open Sans"/>
          <w:sz w:val="22"/>
          <w:szCs w:val="22"/>
        </w:rPr>
        <w:t xml:space="preserve">, de </w:t>
      </w:r>
      <w:r w:rsidR="00BD5687">
        <w:rPr>
          <w:rFonts w:ascii="Open Sans" w:hAnsi="Open Sans" w:cs="Open Sans"/>
          <w:sz w:val="22"/>
          <w:szCs w:val="22"/>
        </w:rPr>
        <w:t>----------------------------</w:t>
      </w:r>
      <w:r w:rsidR="00BD5687" w:rsidRPr="004D3C7F">
        <w:rPr>
          <w:rFonts w:ascii="Open Sans" w:hAnsi="Open Sans" w:cs="Open Sans"/>
          <w:sz w:val="22"/>
          <w:szCs w:val="22"/>
        </w:rPr>
        <w:t xml:space="preserve"> años de edad, </w:t>
      </w:r>
      <w:r w:rsidR="00BD5687">
        <w:rPr>
          <w:rFonts w:ascii="Open Sans" w:hAnsi="Open Sans" w:cs="Open Sans"/>
          <w:sz w:val="22"/>
          <w:szCs w:val="22"/>
        </w:rPr>
        <w:t>----------------------------------------</w:t>
      </w:r>
      <w:r w:rsidR="00BD5687" w:rsidRPr="004D3C7F">
        <w:rPr>
          <w:rFonts w:ascii="Open Sans" w:hAnsi="Open Sans" w:cs="Open Sans"/>
          <w:sz w:val="22"/>
          <w:szCs w:val="22"/>
        </w:rPr>
        <w:t xml:space="preserve">, del domicilio de </w:t>
      </w:r>
      <w:r w:rsidR="00BD5687">
        <w:rPr>
          <w:rFonts w:ascii="Open Sans" w:hAnsi="Open Sans" w:cs="Open Sans"/>
          <w:sz w:val="22"/>
          <w:szCs w:val="22"/>
        </w:rPr>
        <w:t>--------------------------------</w:t>
      </w:r>
      <w:r w:rsidR="00BD5687" w:rsidRPr="004D3C7F">
        <w:rPr>
          <w:rFonts w:ascii="Open Sans" w:hAnsi="Open Sans" w:cs="Open Sans"/>
          <w:sz w:val="22"/>
          <w:szCs w:val="22"/>
        </w:rPr>
        <w:t xml:space="preserve">, departamento de </w:t>
      </w:r>
      <w:r w:rsidR="00BD5687">
        <w:rPr>
          <w:rFonts w:ascii="Open Sans" w:hAnsi="Open Sans" w:cs="Open Sans"/>
          <w:sz w:val="22"/>
          <w:szCs w:val="22"/>
        </w:rPr>
        <w:t>-------------------------------</w:t>
      </w:r>
      <w:r w:rsidR="00BD5687" w:rsidRPr="004D3C7F">
        <w:rPr>
          <w:rFonts w:ascii="Open Sans" w:hAnsi="Open Sans" w:cs="Open Sans"/>
          <w:sz w:val="22"/>
          <w:szCs w:val="22"/>
        </w:rPr>
        <w:t xml:space="preserve">, portador de su Documento Único de Identidad número </w:t>
      </w:r>
      <w:r w:rsidR="00BD5687">
        <w:rPr>
          <w:rFonts w:ascii="Open Sans" w:hAnsi="Open Sans" w:cs="Open Sans"/>
          <w:sz w:val="22"/>
          <w:szCs w:val="22"/>
        </w:rPr>
        <w:t>---------------------------------------</w:t>
      </w:r>
      <w:r w:rsidR="00BD5687" w:rsidRPr="004D3C7F">
        <w:rPr>
          <w:rFonts w:ascii="Open Sans" w:hAnsi="Open Sans" w:cs="Open Sans"/>
          <w:sz w:val="22"/>
          <w:szCs w:val="22"/>
        </w:rPr>
        <w:t xml:space="preserve">, con fecha de vencimiento el día nueve de noviembre de dos mil dieciocho, con Número de Identificación Tributaria </w:t>
      </w:r>
      <w:r w:rsidR="00BD5687">
        <w:rPr>
          <w:rFonts w:ascii="Open Sans" w:hAnsi="Open Sans" w:cs="Open Sans"/>
          <w:sz w:val="22"/>
          <w:szCs w:val="22"/>
        </w:rPr>
        <w:t>-------------------------</w:t>
      </w:r>
      <w:r w:rsidR="00BD5687" w:rsidRPr="004D3C7F">
        <w:rPr>
          <w:rFonts w:ascii="Open Sans" w:hAnsi="Open Sans" w:cs="Open Sans"/>
          <w:sz w:val="22"/>
          <w:szCs w:val="22"/>
        </w:rPr>
        <w:t xml:space="preserve"> – </w:t>
      </w:r>
      <w:r w:rsidR="00BD5687">
        <w:rPr>
          <w:rFonts w:ascii="Open Sans" w:hAnsi="Open Sans" w:cs="Open Sans"/>
          <w:sz w:val="22"/>
          <w:szCs w:val="22"/>
        </w:rPr>
        <w:t xml:space="preserve">------------------------ </w:t>
      </w:r>
      <w:r w:rsidR="00BD5687" w:rsidRPr="004D3C7F">
        <w:rPr>
          <w:rFonts w:ascii="Open Sans" w:hAnsi="Open Sans" w:cs="Open Sans"/>
          <w:sz w:val="22"/>
          <w:szCs w:val="22"/>
        </w:rPr>
        <w:t>–</w:t>
      </w:r>
      <w:r w:rsidR="00BD5687">
        <w:rPr>
          <w:rFonts w:ascii="Open Sans" w:hAnsi="Open Sans" w:cs="Open Sans"/>
          <w:sz w:val="22"/>
          <w:szCs w:val="22"/>
        </w:rPr>
        <w:t xml:space="preserve"> ----------------- </w:t>
      </w:r>
      <w:r w:rsidR="00BD5687" w:rsidRPr="004D3C7F">
        <w:rPr>
          <w:rFonts w:ascii="Open Sans" w:hAnsi="Open Sans" w:cs="Open Sans"/>
          <w:sz w:val="22"/>
          <w:szCs w:val="22"/>
        </w:rPr>
        <w:t xml:space="preserve">– </w:t>
      </w:r>
      <w:r w:rsidR="00BD5687">
        <w:rPr>
          <w:rFonts w:ascii="Open Sans" w:hAnsi="Open Sans" w:cs="Open Sans"/>
          <w:sz w:val="22"/>
          <w:szCs w:val="22"/>
        </w:rPr>
        <w:t>--------</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w:t>
      </w:r>
      <w:r w:rsidRPr="00B27B31">
        <w:rPr>
          <w:rFonts w:ascii="Open Sans" w:hAnsi="Open Sans" w:cs="Open Sans"/>
          <w:sz w:val="22"/>
          <w:szCs w:val="22"/>
        </w:rPr>
        <w:lastRenderedPageBreak/>
        <w:t xml:space="preserve">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20CA5">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w:t>
      </w:r>
      <w:r w:rsidRPr="00B27B31">
        <w:rPr>
          <w:rFonts w:ascii="Open Sans" w:hAnsi="Open Sans" w:cs="Open Sans"/>
          <w:color w:val="000000"/>
          <w:sz w:val="22"/>
          <w:szCs w:val="22"/>
          <w:lang w:val="es-ES"/>
        </w:rPr>
        <w:lastRenderedPageBreak/>
        <w:t>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00F60A41">
        <w:rPr>
          <w:rFonts w:ascii="Open Sans" w:hAnsi="Open Sans" w:cs="Open Sans"/>
          <w:color w:val="000000"/>
          <w:sz w:val="21"/>
          <w:szCs w:val="21"/>
        </w:rPr>
        <w:t>la</w:t>
      </w:r>
      <w:r w:rsidR="00F60A41" w:rsidRPr="00295499">
        <w:rPr>
          <w:rFonts w:ascii="Open Sans" w:hAnsi="Open Sans" w:cs="Open Sans"/>
          <w:color w:val="000000"/>
          <w:sz w:val="21"/>
          <w:szCs w:val="21"/>
        </w:rPr>
        <w:t xml:space="preserve"> señor</w:t>
      </w:r>
      <w:r w:rsidR="00F60A41">
        <w:rPr>
          <w:rFonts w:ascii="Open Sans" w:hAnsi="Open Sans" w:cs="Open Sans"/>
          <w:color w:val="000000"/>
          <w:sz w:val="21"/>
          <w:szCs w:val="21"/>
        </w:rPr>
        <w:t>a</w:t>
      </w:r>
      <w:r w:rsidR="00F60A41" w:rsidRPr="00295499">
        <w:rPr>
          <w:rFonts w:ascii="Open Sans" w:hAnsi="Open Sans" w:cs="Open Sans"/>
          <w:sz w:val="21"/>
          <w:szCs w:val="21"/>
        </w:rPr>
        <w:t xml:space="preserve"> </w:t>
      </w:r>
      <w:r w:rsidR="00F60A41" w:rsidRPr="00C81E0F">
        <w:rPr>
          <w:rFonts w:ascii="Open Sans" w:hAnsi="Open Sans" w:cs="Open Sans"/>
          <w:b/>
          <w:color w:val="000000"/>
          <w:sz w:val="22"/>
          <w:szCs w:val="22"/>
        </w:rPr>
        <w:t xml:space="preserve">NORMA IDALIA VELÁSQUEZ TICAS, </w:t>
      </w:r>
      <w:r w:rsidR="00BD5687" w:rsidRPr="004D3C7F">
        <w:rPr>
          <w:rFonts w:ascii="Open Sans" w:hAnsi="Open Sans" w:cs="Open Sans"/>
          <w:color w:val="000000"/>
          <w:sz w:val="22"/>
          <w:szCs w:val="22"/>
        </w:rPr>
        <w:t xml:space="preserve">de </w:t>
      </w:r>
      <w:r w:rsidR="00BD5687">
        <w:rPr>
          <w:rFonts w:ascii="Open Sans" w:hAnsi="Open Sans" w:cs="Open Sans"/>
          <w:color w:val="000000"/>
          <w:sz w:val="22"/>
          <w:szCs w:val="22"/>
        </w:rPr>
        <w:t>------------------------------------</w:t>
      </w:r>
      <w:r w:rsidR="00BD5687" w:rsidRPr="004D3C7F">
        <w:rPr>
          <w:rFonts w:ascii="Open Sans" w:hAnsi="Open Sans" w:cs="Open Sans"/>
          <w:color w:val="000000"/>
          <w:sz w:val="22"/>
          <w:szCs w:val="22"/>
        </w:rPr>
        <w:t xml:space="preserve"> años de edad, </w:t>
      </w:r>
      <w:r w:rsidR="00BD5687">
        <w:rPr>
          <w:rFonts w:ascii="Open Sans" w:hAnsi="Open Sans" w:cs="Open Sans"/>
          <w:color w:val="000000"/>
          <w:sz w:val="22"/>
          <w:szCs w:val="22"/>
        </w:rPr>
        <w:t>-------------------------------</w:t>
      </w:r>
      <w:r w:rsidR="00BD5687" w:rsidRPr="004D3C7F">
        <w:rPr>
          <w:rFonts w:ascii="Open Sans" w:hAnsi="Open Sans" w:cs="Open Sans"/>
          <w:color w:val="000000"/>
          <w:sz w:val="22"/>
          <w:szCs w:val="22"/>
        </w:rPr>
        <w:t xml:space="preserve">, del domicilio de </w:t>
      </w:r>
      <w:r w:rsidR="00BD5687">
        <w:rPr>
          <w:rFonts w:ascii="Open Sans" w:hAnsi="Open Sans" w:cs="Open Sans"/>
          <w:color w:val="000000"/>
          <w:sz w:val="22"/>
          <w:szCs w:val="22"/>
        </w:rPr>
        <w:t>----------------------------</w:t>
      </w:r>
      <w:r w:rsidR="00BD5687" w:rsidRPr="004D3C7F">
        <w:rPr>
          <w:rFonts w:ascii="Open Sans" w:hAnsi="Open Sans" w:cs="Open Sans"/>
          <w:color w:val="000000"/>
          <w:sz w:val="22"/>
          <w:szCs w:val="22"/>
        </w:rPr>
        <w:t xml:space="preserve">, Departamento de </w:t>
      </w:r>
      <w:r w:rsidR="00BD5687">
        <w:rPr>
          <w:rFonts w:ascii="Open Sans" w:hAnsi="Open Sans" w:cs="Open Sans"/>
          <w:color w:val="000000"/>
          <w:sz w:val="22"/>
          <w:szCs w:val="22"/>
        </w:rPr>
        <w:t>--------------------------------------</w:t>
      </w:r>
      <w:r w:rsidR="00BD5687" w:rsidRPr="004D3C7F">
        <w:rPr>
          <w:rFonts w:ascii="Open Sans" w:hAnsi="Open Sans" w:cs="Open Sans"/>
          <w:color w:val="000000"/>
          <w:sz w:val="22"/>
          <w:szCs w:val="22"/>
        </w:rPr>
        <w:t xml:space="preserve">, a quien no conozco pero identifico por medio de su Documento Único de Identidad número </w:t>
      </w:r>
      <w:r w:rsidR="00BD5687">
        <w:rPr>
          <w:rFonts w:ascii="Open Sans" w:hAnsi="Open Sans" w:cs="Open Sans"/>
          <w:color w:val="000000"/>
          <w:sz w:val="22"/>
          <w:szCs w:val="22"/>
        </w:rPr>
        <w:t>-------------------------------- - -----------------</w:t>
      </w:r>
      <w:r w:rsidR="00F60A41" w:rsidRPr="00C81E0F">
        <w:rPr>
          <w:rFonts w:ascii="Open Sans" w:hAnsi="Open Sans" w:cs="Open Sans"/>
          <w:color w:val="000000"/>
          <w:sz w:val="22"/>
          <w:szCs w:val="22"/>
        </w:rPr>
        <w:t xml:space="preserve">, </w:t>
      </w:r>
      <w:r w:rsidR="00F60A41">
        <w:rPr>
          <w:rFonts w:ascii="Open Sans" w:hAnsi="Open Sans" w:cs="Open Sans"/>
          <w:color w:val="000000"/>
          <w:sz w:val="22"/>
          <w:szCs w:val="22"/>
        </w:rPr>
        <w:t xml:space="preserve">con fecha de vencimiento el día </w:t>
      </w:r>
      <w:r w:rsidR="00F60A41" w:rsidRPr="0091356D">
        <w:rPr>
          <w:rFonts w:ascii="Open Sans" w:hAnsi="Open Sans" w:cs="Open Sans"/>
          <w:color w:val="000000"/>
          <w:sz w:val="22"/>
          <w:szCs w:val="22"/>
        </w:rPr>
        <w:t xml:space="preserve">dos de abril de dos mil </w:t>
      </w:r>
      <w:r w:rsidR="00F60A41">
        <w:rPr>
          <w:rFonts w:ascii="Open Sans" w:hAnsi="Open Sans" w:cs="Open Sans"/>
          <w:color w:val="000000"/>
          <w:sz w:val="22"/>
          <w:szCs w:val="22"/>
        </w:rPr>
        <w:t xml:space="preserve">veintiséis, y Número de Identificación Tributaria </w:t>
      </w:r>
      <w:r w:rsidR="00BD5687">
        <w:rPr>
          <w:rFonts w:ascii="Open Sans" w:hAnsi="Open Sans" w:cs="Open Sans"/>
          <w:color w:val="000000"/>
          <w:sz w:val="22"/>
          <w:szCs w:val="22"/>
        </w:rPr>
        <w:t>-------------------------------</w:t>
      </w:r>
      <w:r w:rsidR="00BD5687" w:rsidRPr="004D3C7F">
        <w:rPr>
          <w:rFonts w:ascii="Open Sans" w:hAnsi="Open Sans" w:cs="Open Sans"/>
          <w:color w:val="000000"/>
          <w:sz w:val="22"/>
          <w:szCs w:val="22"/>
        </w:rPr>
        <w:t xml:space="preserve"> – </w:t>
      </w:r>
      <w:r w:rsidR="00BD5687">
        <w:rPr>
          <w:rFonts w:ascii="Open Sans" w:hAnsi="Open Sans" w:cs="Open Sans"/>
          <w:color w:val="000000"/>
          <w:sz w:val="22"/>
          <w:szCs w:val="22"/>
        </w:rPr>
        <w:t>-------------------------</w:t>
      </w:r>
      <w:r w:rsidR="00BD5687" w:rsidRPr="004D3C7F">
        <w:rPr>
          <w:rFonts w:ascii="Open Sans" w:hAnsi="Open Sans" w:cs="Open Sans"/>
          <w:color w:val="000000"/>
          <w:sz w:val="22"/>
          <w:szCs w:val="22"/>
        </w:rPr>
        <w:t xml:space="preserve"> – </w:t>
      </w:r>
      <w:r w:rsidR="00BD5687">
        <w:rPr>
          <w:rFonts w:ascii="Open Sans" w:hAnsi="Open Sans" w:cs="Open Sans"/>
          <w:color w:val="000000"/>
          <w:sz w:val="22"/>
          <w:szCs w:val="22"/>
        </w:rPr>
        <w:t>----------------- – -------------</w:t>
      </w:r>
      <w:r w:rsidR="00F60A41">
        <w:rPr>
          <w:rFonts w:ascii="Open Sans" w:hAnsi="Open Sans" w:cs="Open Sans"/>
          <w:color w:val="000000"/>
          <w:sz w:val="22"/>
          <w:szCs w:val="22"/>
        </w:rPr>
        <w:t xml:space="preserve">, </w:t>
      </w:r>
      <w:r w:rsidR="00F60A41" w:rsidRPr="00C81E0F">
        <w:rPr>
          <w:rFonts w:ascii="Open Sans" w:hAnsi="Open Sans" w:cs="Open Sans"/>
          <w:color w:val="000000"/>
          <w:sz w:val="22"/>
          <w:szCs w:val="22"/>
        </w:rPr>
        <w:t>quien actúa en nombre y representación en su calidad de Administrador</w:t>
      </w:r>
      <w:r w:rsidR="00F60A41">
        <w:rPr>
          <w:rFonts w:ascii="Open Sans" w:hAnsi="Open Sans" w:cs="Open Sans"/>
          <w:color w:val="000000"/>
          <w:sz w:val="22"/>
          <w:szCs w:val="22"/>
        </w:rPr>
        <w:t>a Única Propietaria</w:t>
      </w:r>
      <w:r w:rsidR="00F60A41" w:rsidRPr="00C81E0F">
        <w:rPr>
          <w:rFonts w:ascii="Open Sans" w:hAnsi="Open Sans" w:cs="Open Sans"/>
          <w:color w:val="000000"/>
          <w:sz w:val="22"/>
          <w:szCs w:val="22"/>
        </w:rPr>
        <w:t xml:space="preserve"> y Representante Legal de la sociedad “</w:t>
      </w:r>
      <w:r w:rsidR="00F60A41" w:rsidRPr="00C81E0F">
        <w:rPr>
          <w:rFonts w:ascii="Open Sans" w:hAnsi="Open Sans" w:cs="Open Sans"/>
          <w:b/>
          <w:color w:val="000000"/>
          <w:sz w:val="22"/>
          <w:szCs w:val="22"/>
        </w:rPr>
        <w:t xml:space="preserve">CONSULTORES INTEGRALES-FORMADORES SOCIEDAD ANÓNIMA DE CAPITAL VARIABLE”, </w:t>
      </w:r>
      <w:r w:rsidR="00F60A41" w:rsidRPr="00C81E0F">
        <w:rPr>
          <w:rFonts w:ascii="Open Sans" w:hAnsi="Open Sans" w:cs="Open Sans"/>
          <w:color w:val="000000"/>
          <w:sz w:val="22"/>
          <w:szCs w:val="22"/>
        </w:rPr>
        <w:t xml:space="preserve">que podrá abreviarse </w:t>
      </w:r>
      <w:r w:rsidR="00F60A41" w:rsidRPr="00C81E0F">
        <w:rPr>
          <w:rFonts w:ascii="Open Sans" w:hAnsi="Open Sans" w:cs="Open Sans"/>
          <w:b/>
          <w:color w:val="000000"/>
          <w:sz w:val="22"/>
          <w:szCs w:val="22"/>
        </w:rPr>
        <w:t>“COINFOR, S.A. DE C.V.”,</w:t>
      </w:r>
      <w:r w:rsidR="00F60A41" w:rsidRPr="00C81E0F">
        <w:rPr>
          <w:rFonts w:ascii="Open Sans" w:hAnsi="Open Sans" w:cs="Open Sans"/>
          <w:color w:val="000000"/>
          <w:sz w:val="22"/>
          <w:szCs w:val="22"/>
        </w:rPr>
        <w:t xml:space="preserve"> del domicilio de Santa Tecla, Departamento de La Libertad, con Número de Identificac</w:t>
      </w:r>
      <w:r w:rsidR="00BA7784">
        <w:rPr>
          <w:rFonts w:ascii="Open Sans" w:hAnsi="Open Sans" w:cs="Open Sans"/>
          <w:color w:val="000000"/>
          <w:sz w:val="22"/>
          <w:szCs w:val="22"/>
        </w:rPr>
        <w:t xml:space="preserve">ión Tributaria cero seis uno cuatro - cero ocho cero siete cero </w:t>
      </w:r>
      <w:r w:rsidR="00F60A41" w:rsidRPr="00C81E0F">
        <w:rPr>
          <w:rFonts w:ascii="Open Sans" w:hAnsi="Open Sans" w:cs="Open Sans"/>
          <w:color w:val="000000"/>
          <w:sz w:val="22"/>
          <w:szCs w:val="22"/>
        </w:rPr>
        <w:t xml:space="preserve">seis- </w:t>
      </w:r>
      <w:r w:rsidR="00BA7784">
        <w:rPr>
          <w:rFonts w:ascii="Open Sans" w:hAnsi="Open Sans" w:cs="Open Sans"/>
          <w:color w:val="000000"/>
          <w:sz w:val="22"/>
          <w:szCs w:val="22"/>
        </w:rPr>
        <w:t>uno cero</w:t>
      </w:r>
      <w:r w:rsidR="00F60A41" w:rsidRPr="00C81E0F">
        <w:rPr>
          <w:rFonts w:ascii="Open Sans" w:hAnsi="Open Sans" w:cs="Open Sans"/>
          <w:color w:val="000000"/>
          <w:sz w:val="22"/>
          <w:szCs w:val="22"/>
        </w:rPr>
        <w:t xml:space="preserve"> uno- cero</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63139C" w:rsidRPr="00C81E0F">
        <w:rPr>
          <w:rFonts w:ascii="Open Sans" w:hAnsi="Open Sans" w:cs="Open Sans"/>
          <w:color w:val="000000"/>
          <w:sz w:val="22"/>
          <w:szCs w:val="22"/>
        </w:rPr>
        <w:t>Testim</w:t>
      </w:r>
      <w:r w:rsidR="0063139C" w:rsidRPr="00C81E0F">
        <w:rPr>
          <w:rFonts w:ascii="Open Sans" w:hAnsi="Open Sans" w:cs="Open Sans"/>
          <w:sz w:val="22"/>
          <w:szCs w:val="22"/>
        </w:rPr>
        <w:t xml:space="preserve">onio de Escritura Pública de Constitución  de la sociedad, </w:t>
      </w:r>
      <w:r w:rsidR="0063139C" w:rsidRPr="00C81E0F">
        <w:rPr>
          <w:rFonts w:ascii="Open Sans" w:hAnsi="Open Sans" w:cs="Open Sans"/>
          <w:bCs/>
          <w:sz w:val="22"/>
          <w:szCs w:val="22"/>
        </w:rPr>
        <w:t>otorgada en la ciudad de San Salvador, a las nueve horas del día ocho del mes de julio del año dos mil seis, ante los oficios del Notario Carmen Aída Flores Martínez, en la que consta que la sociedad es de nacionalidad salvadoreña, del domicilio de la ciudad de Santa Tecla, que el plazo de la sociedad es indeterminado, l</w:t>
      </w:r>
      <w:r w:rsidR="0063139C" w:rsidRPr="00C81E0F">
        <w:rPr>
          <w:rFonts w:ascii="Open Sans" w:hAnsi="Open Sans" w:cs="Open Sans"/>
          <w:sz w:val="22"/>
          <w:szCs w:val="22"/>
        </w:rPr>
        <w:t>a representación legal corresponde al Administrador Único o el Director Presidente de la Junta Directiva quien puede celebrar toda clase de contratos y que será nombrado para un período de CINCO AÑOS</w:t>
      </w:r>
      <w:r w:rsidR="0063139C" w:rsidRPr="00C81E0F">
        <w:rPr>
          <w:rFonts w:ascii="Open Sans" w:hAnsi="Open Sans" w:cs="Open Sans"/>
          <w:bCs/>
          <w:sz w:val="22"/>
          <w:szCs w:val="22"/>
        </w:rPr>
        <w:t>. Inscrita dicha escritura en el Registro de Comercio al número DOS del Libro DOS MIL CIENTO CINCUENTA Y CUATRO del Registro de Sociedades</w:t>
      </w:r>
      <w:r w:rsidR="0063139C" w:rsidRPr="00C81E0F">
        <w:rPr>
          <w:rFonts w:ascii="Open Sans" w:hAnsi="Open Sans" w:cs="Open Sans"/>
          <w:color w:val="000000"/>
          <w:sz w:val="22"/>
          <w:szCs w:val="22"/>
        </w:rPr>
        <w:t>.</w:t>
      </w:r>
      <w:r w:rsidR="0063139C" w:rsidRPr="00C81E0F">
        <w:rPr>
          <w:rFonts w:ascii="Open Sans" w:hAnsi="Open Sans" w:cs="Open Sans"/>
          <w:sz w:val="22"/>
          <w:szCs w:val="22"/>
        </w:rPr>
        <w:t xml:space="preserve"> </w:t>
      </w:r>
      <w:r w:rsidR="0063139C" w:rsidRPr="00C81E0F">
        <w:rPr>
          <w:rFonts w:ascii="Open Sans" w:hAnsi="Open Sans" w:cs="Open Sans"/>
          <w:b/>
          <w:bCs/>
          <w:sz w:val="22"/>
          <w:szCs w:val="22"/>
        </w:rPr>
        <w:t>b</w:t>
      </w:r>
      <w:r w:rsidR="0063139C" w:rsidRPr="00C81E0F">
        <w:rPr>
          <w:rFonts w:ascii="Open Sans" w:hAnsi="Open Sans" w:cs="Open Sans"/>
          <w:b/>
          <w:color w:val="000000"/>
          <w:sz w:val="22"/>
          <w:szCs w:val="22"/>
        </w:rPr>
        <w:t>)</w:t>
      </w:r>
      <w:r w:rsidR="0063139C" w:rsidRPr="00C81E0F">
        <w:rPr>
          <w:rFonts w:ascii="Open Sans" w:hAnsi="Open Sans" w:cs="Open Sans"/>
          <w:color w:val="000000"/>
          <w:sz w:val="22"/>
          <w:szCs w:val="22"/>
        </w:rPr>
        <w:t xml:space="preserve"> </w:t>
      </w:r>
      <w:r w:rsidR="0063139C" w:rsidRPr="00E73211">
        <w:rPr>
          <w:rFonts w:ascii="Open Sans" w:hAnsi="Open Sans" w:cs="Open Sans"/>
          <w:color w:val="000000"/>
          <w:sz w:val="22"/>
          <w:szCs w:val="22"/>
        </w:rPr>
        <w:t xml:space="preserve">Certificación de la Credencial de Elección de Administrador Único de la sociedad extendida el día tres del mes de noviembre del año dos mil dieciséis, por la Secretaria de la Junta General Ordinaria de Accionistas Norma Idalia Orellana Velásquez, de la que consta que en el Acta número DIECISIETE del día uno de noviembre de dos mil dieciséis, se eligió la nueva administración </w:t>
      </w:r>
      <w:r w:rsidR="0063139C" w:rsidRPr="00E73211">
        <w:rPr>
          <w:rFonts w:ascii="Open Sans" w:hAnsi="Open Sans" w:cs="Open Sans"/>
          <w:color w:val="000000"/>
          <w:sz w:val="22"/>
          <w:szCs w:val="22"/>
        </w:rPr>
        <w:lastRenderedPageBreak/>
        <w:t>de la sociedad para el período de CINCO AÑOS, contados a partir de la fecha de su elección, quedando electo para el cargo de Administradora Única propietario la compareciente, credencial debidamente inscrita en el Registro de Comercio al número SESENTA del Libro TRES MIL SEISCIENTOS SETENTA Y OCHO del Registro de Sociedades</w:t>
      </w:r>
      <w:r w:rsidR="0063139C">
        <w:rPr>
          <w:rFonts w:ascii="Open Sans" w:hAnsi="Open Sans" w:cs="Open Sans"/>
          <w:color w:val="000000"/>
          <w:sz w:val="22"/>
          <w:szCs w:val="22"/>
        </w:rPr>
        <w:t xml:space="preserve">, </w:t>
      </w:r>
      <w:r w:rsidR="0063139C">
        <w:rPr>
          <w:rFonts w:ascii="Open Sans" w:hAnsi="Open Sans" w:cs="Open Sans"/>
          <w:sz w:val="22"/>
          <w:szCs w:val="22"/>
        </w:rPr>
        <w:t>quien está facultada</w:t>
      </w:r>
      <w:r w:rsidR="0063139C" w:rsidRPr="008F493E">
        <w:rPr>
          <w:rFonts w:ascii="Open Sans" w:hAnsi="Open Sans" w:cs="Open Sans"/>
          <w:sz w:val="22"/>
          <w:szCs w:val="22"/>
        </w:rPr>
        <w:t xml:space="preserve"> para otorgar actos como el presente</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63139C">
        <w:rPr>
          <w:rFonts w:ascii="Open Sans" w:hAnsi="Open Sans" w:cs="Open Sans"/>
          <w:b/>
          <w:sz w:val="22"/>
          <w:szCs w:val="22"/>
        </w:rPr>
        <w:t>TRESCIENTAS OCHENTA</w:t>
      </w:r>
      <w:r w:rsidR="0063139C" w:rsidRPr="00B27B31">
        <w:rPr>
          <w:rFonts w:ascii="Open Sans" w:hAnsi="Open Sans" w:cs="Open Sans"/>
          <w:b/>
          <w:sz w:val="22"/>
          <w:szCs w:val="22"/>
        </w:rPr>
        <w:t xml:space="preserve"> </w:t>
      </w:r>
      <w:r w:rsidRPr="00B27B31">
        <w:rPr>
          <w:rFonts w:ascii="Open Sans" w:hAnsi="Open Sans" w:cs="Open Sans"/>
          <w:b/>
          <w:sz w:val="22"/>
          <w:szCs w:val="22"/>
        </w:rPr>
        <w:t>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Pr>
          <w:rFonts w:ascii="Open Sans" w:hAnsi="Open Sans" w:cs="Open Sans"/>
          <w:b/>
          <w:sz w:val="22"/>
          <w:szCs w:val="22"/>
        </w:rPr>
        <w:t>CINCUENTA</w:t>
      </w:r>
      <w:r w:rsidR="0063139C">
        <w:rPr>
          <w:rFonts w:ascii="Open Sans" w:hAnsi="Open Sans" w:cs="Open Sans"/>
          <w:b/>
          <w:sz w:val="22"/>
          <w:szCs w:val="22"/>
        </w:rPr>
        <w:t xml:space="preserve"> Y SIETE</w:t>
      </w:r>
      <w:r w:rsidR="0063139C" w:rsidRPr="00B27B31">
        <w:rPr>
          <w:rFonts w:ascii="Open Sans" w:hAnsi="Open Sans" w:cs="Open Sans"/>
          <w:b/>
          <w:sz w:val="22"/>
          <w:szCs w:val="22"/>
        </w:rPr>
        <w:t xml:space="preserve"> MIL </w:t>
      </w:r>
      <w:r w:rsidR="0063139C">
        <w:rPr>
          <w:rFonts w:ascii="Open Sans" w:hAnsi="Open Sans" w:cs="Open Sans"/>
          <w:b/>
          <w:sz w:val="22"/>
          <w:szCs w:val="22"/>
        </w:rPr>
        <w:t>CIENTO CINCUENTA Y DOS</w:t>
      </w:r>
      <w:r w:rsidRPr="00B27B31">
        <w:rPr>
          <w:rFonts w:ascii="Open Sans" w:hAnsi="Open Sans" w:cs="Open Sans"/>
          <w:b/>
          <w:sz w:val="22"/>
          <w:szCs w:val="22"/>
        </w:rPr>
        <w:t xml:space="preserve">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Pr="00B27B31">
        <w:rPr>
          <w:rFonts w:ascii="Open Sans" w:hAnsi="Open Sans" w:cs="Open Sans"/>
          <w:sz w:val="22"/>
          <w:szCs w:val="22"/>
        </w:rPr>
        <w:lastRenderedPageBreak/>
        <w:t xml:space="preserve">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E67CFF" w:rsidRPr="00D66195" w:rsidRDefault="00E67CFF" w:rsidP="00E67CFF">
      <w:pPr>
        <w:spacing w:line="360" w:lineRule="auto"/>
        <w:jc w:val="both"/>
        <w:rPr>
          <w:rFonts w:ascii="Open Sans" w:hAnsi="Open Sans" w:cs="Open Sans"/>
          <w:sz w:val="22"/>
          <w:szCs w:val="22"/>
        </w:rPr>
      </w:pPr>
    </w:p>
    <w:p w:rsidR="00E67CFF" w:rsidRPr="00D66195" w:rsidRDefault="00E67CFF" w:rsidP="00E67CFF">
      <w:pPr>
        <w:spacing w:line="360" w:lineRule="auto"/>
        <w:jc w:val="both"/>
        <w:rPr>
          <w:rFonts w:ascii="Open Sans" w:hAnsi="Open Sans" w:cs="Open Sans"/>
          <w:sz w:val="22"/>
          <w:szCs w:val="22"/>
        </w:rPr>
      </w:pPr>
    </w:p>
    <w:p w:rsidR="00E67CFF" w:rsidRPr="00D66195" w:rsidRDefault="00E67CFF" w:rsidP="00E67CFF">
      <w:pPr>
        <w:spacing w:line="360" w:lineRule="auto"/>
        <w:jc w:val="both"/>
        <w:rPr>
          <w:rFonts w:ascii="Open Sans" w:hAnsi="Open Sans" w:cs="Open Sans"/>
          <w:sz w:val="22"/>
          <w:szCs w:val="22"/>
        </w:rPr>
      </w:pPr>
    </w:p>
    <w:p w:rsidR="00E67CFF" w:rsidRPr="00D66195" w:rsidRDefault="00E67CFF" w:rsidP="00E67CFF">
      <w:pPr>
        <w:spacing w:line="360" w:lineRule="auto"/>
        <w:jc w:val="both"/>
        <w:rPr>
          <w:rFonts w:ascii="Open Sans" w:hAnsi="Open Sans" w:cs="Open Sans"/>
          <w:sz w:val="22"/>
          <w:szCs w:val="22"/>
        </w:rPr>
      </w:pPr>
    </w:p>
    <w:p w:rsidR="00E67CFF" w:rsidRPr="00D66195" w:rsidRDefault="00E67CFF" w:rsidP="00E67CFF">
      <w:pPr>
        <w:spacing w:line="360" w:lineRule="auto"/>
        <w:jc w:val="both"/>
        <w:rPr>
          <w:rFonts w:ascii="Open Sans" w:hAnsi="Open Sans" w:cs="Open Sans"/>
          <w:sz w:val="22"/>
          <w:szCs w:val="22"/>
        </w:rPr>
      </w:pPr>
    </w:p>
    <w:p w:rsidR="00E67CFF" w:rsidRPr="00D66195" w:rsidRDefault="00E67CFF" w:rsidP="00E67CFF">
      <w:pPr>
        <w:spacing w:line="360" w:lineRule="auto"/>
        <w:jc w:val="both"/>
        <w:rPr>
          <w:rFonts w:ascii="Open Sans" w:hAnsi="Open Sans" w:cs="Open Sans"/>
          <w:sz w:val="22"/>
          <w:szCs w:val="22"/>
        </w:rPr>
      </w:pPr>
    </w:p>
    <w:p w:rsidR="00E67CFF" w:rsidRPr="003D2B69" w:rsidRDefault="00E67CFF" w:rsidP="00E67CFF">
      <w:pPr>
        <w:rPr>
          <w:rFonts w:ascii="Open Sans" w:hAnsi="Open Sans" w:cs="Open Sans"/>
          <w:sz w:val="10"/>
          <w:szCs w:val="22"/>
        </w:rPr>
      </w:pPr>
      <w:r w:rsidRPr="003D2B69">
        <w:rPr>
          <w:rFonts w:ascii="Open Sans" w:hAnsi="Open Sans" w:cs="Open Sans"/>
          <w:b/>
          <w:bCs/>
          <w:sz w:val="18"/>
          <w:szCs w:val="19"/>
          <w:lang w:val="es-ES"/>
        </w:rPr>
        <w:t xml:space="preserve">RICARDO FRANCISCO JAVIER MONTENEGRO PALOMO             </w:t>
      </w:r>
      <w:r>
        <w:rPr>
          <w:rFonts w:ascii="Open Sans" w:hAnsi="Open Sans" w:cs="Open Sans"/>
          <w:b/>
          <w:bCs/>
          <w:sz w:val="18"/>
          <w:szCs w:val="19"/>
          <w:lang w:val="es-ES"/>
        </w:rPr>
        <w:t xml:space="preserve">           </w:t>
      </w:r>
      <w:r w:rsidR="002A0345">
        <w:rPr>
          <w:rFonts w:ascii="Open Sans" w:hAnsi="Open Sans" w:cs="Open Sans"/>
          <w:b/>
          <w:bCs/>
          <w:sz w:val="18"/>
          <w:szCs w:val="19"/>
          <w:lang w:val="es-ES"/>
        </w:rPr>
        <w:t xml:space="preserve">             </w:t>
      </w:r>
      <w:r w:rsidR="002A0345" w:rsidRPr="0086179B">
        <w:rPr>
          <w:rFonts w:ascii="Open Sans" w:hAnsi="Open Sans" w:cs="Open Sans"/>
          <w:b/>
          <w:color w:val="000000"/>
          <w:sz w:val="18"/>
          <w:szCs w:val="18"/>
        </w:rPr>
        <w:t>NORMA IDALIA VELÁSQUEZ TICAS</w:t>
      </w:r>
    </w:p>
    <w:p w:rsidR="00E67CFF" w:rsidRDefault="00E67CFF" w:rsidP="00E67CFF">
      <w:pPr>
        <w:rPr>
          <w:rFonts w:ascii="Open Sans" w:hAnsi="Open Sans" w:cs="Open Sans"/>
          <w:sz w:val="12"/>
          <w:szCs w:val="22"/>
        </w:rPr>
      </w:pPr>
    </w:p>
    <w:p w:rsidR="00E67CFF" w:rsidRDefault="00E67CFF" w:rsidP="00E67CFF">
      <w:pPr>
        <w:rPr>
          <w:rFonts w:ascii="Open Sans" w:hAnsi="Open Sans" w:cs="Open Sans"/>
          <w:sz w:val="12"/>
          <w:szCs w:val="22"/>
        </w:rPr>
      </w:pPr>
    </w:p>
    <w:p w:rsidR="00E67CFF" w:rsidRDefault="00E67CFF" w:rsidP="00E67CFF">
      <w:pPr>
        <w:rPr>
          <w:rFonts w:ascii="Open Sans" w:hAnsi="Open Sans" w:cs="Open Sans"/>
          <w:sz w:val="12"/>
          <w:szCs w:val="22"/>
        </w:rPr>
      </w:pPr>
    </w:p>
    <w:p w:rsidR="00E67CFF" w:rsidRDefault="00E67CFF" w:rsidP="00E67CFF">
      <w:pPr>
        <w:rPr>
          <w:rFonts w:ascii="Open Sans" w:hAnsi="Open Sans" w:cs="Open Sans"/>
          <w:sz w:val="12"/>
          <w:szCs w:val="22"/>
        </w:rPr>
      </w:pPr>
    </w:p>
    <w:p w:rsidR="00E67CFF" w:rsidRDefault="00E67CFF" w:rsidP="00E67CFF">
      <w:pPr>
        <w:rPr>
          <w:rFonts w:ascii="Open Sans" w:hAnsi="Open Sans" w:cs="Open Sans"/>
          <w:sz w:val="12"/>
          <w:szCs w:val="22"/>
        </w:rPr>
      </w:pPr>
      <w:bookmarkStart w:id="0" w:name="_GoBack"/>
      <w:bookmarkEnd w:id="0"/>
    </w:p>
    <w:p w:rsidR="00E67CFF" w:rsidRDefault="00E67CFF" w:rsidP="00E67CFF">
      <w:pPr>
        <w:rPr>
          <w:rFonts w:ascii="Open Sans" w:hAnsi="Open Sans" w:cs="Open Sans"/>
          <w:sz w:val="12"/>
          <w:szCs w:val="22"/>
        </w:rPr>
      </w:pPr>
    </w:p>
    <w:p w:rsidR="00851C05" w:rsidRDefault="00E67CFF">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B11" w:rsidRDefault="00D41B11">
      <w:r>
        <w:separator/>
      </w:r>
    </w:p>
  </w:endnote>
  <w:endnote w:type="continuationSeparator" w:id="0">
    <w:p w:rsidR="00D41B11" w:rsidRDefault="00D4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63139C">
    <w:pPr>
      <w:pStyle w:val="Piedepgina"/>
      <w:jc w:val="right"/>
    </w:pPr>
    <w:r>
      <w:fldChar w:fldCharType="begin"/>
    </w:r>
    <w:r>
      <w:instrText>PAGE   \* MERGEFORMAT</w:instrText>
    </w:r>
    <w:r>
      <w:fldChar w:fldCharType="separate"/>
    </w:r>
    <w:r w:rsidR="00BD5687" w:rsidRPr="00BD5687">
      <w:rPr>
        <w:noProof/>
        <w:lang w:val="es-ES"/>
      </w:rPr>
      <w:t>13</w:t>
    </w:r>
    <w:r>
      <w:fldChar w:fldCharType="end"/>
    </w:r>
  </w:p>
  <w:p w:rsidR="00B65331" w:rsidRDefault="00BD56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B11" w:rsidRDefault="00D41B11">
      <w:r>
        <w:separator/>
      </w:r>
    </w:p>
  </w:footnote>
  <w:footnote w:type="continuationSeparator" w:id="0">
    <w:p w:rsidR="00D41B11" w:rsidRDefault="00D41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FF"/>
    <w:rsid w:val="00133DA2"/>
    <w:rsid w:val="00220CA5"/>
    <w:rsid w:val="002879B0"/>
    <w:rsid w:val="002A0345"/>
    <w:rsid w:val="002B2A14"/>
    <w:rsid w:val="00422A04"/>
    <w:rsid w:val="0063139C"/>
    <w:rsid w:val="00851C05"/>
    <w:rsid w:val="0097263D"/>
    <w:rsid w:val="009B371B"/>
    <w:rsid w:val="009C0E09"/>
    <w:rsid w:val="009D4B3B"/>
    <w:rsid w:val="00AD4629"/>
    <w:rsid w:val="00BA7784"/>
    <w:rsid w:val="00BD5687"/>
    <w:rsid w:val="00CC400F"/>
    <w:rsid w:val="00D41B11"/>
    <w:rsid w:val="00D72068"/>
    <w:rsid w:val="00E67CFF"/>
    <w:rsid w:val="00EB3167"/>
    <w:rsid w:val="00ED78C3"/>
    <w:rsid w:val="00F60A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F2597-4582-47A7-A0C1-106AF062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CF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67CFF"/>
  </w:style>
  <w:style w:type="paragraph" w:styleId="Piedepgina">
    <w:name w:val="footer"/>
    <w:basedOn w:val="Normal"/>
    <w:link w:val="PiedepginaCar"/>
    <w:uiPriority w:val="99"/>
    <w:rsid w:val="00E67CFF"/>
    <w:pPr>
      <w:tabs>
        <w:tab w:val="center" w:pos="4419"/>
        <w:tab w:val="right" w:pos="8838"/>
      </w:tabs>
    </w:pPr>
  </w:style>
  <w:style w:type="character" w:customStyle="1" w:styleId="PiedepginaCar">
    <w:name w:val="Pie de página Car"/>
    <w:basedOn w:val="Fuentedeprrafopredeter"/>
    <w:link w:val="Piedepgina"/>
    <w:uiPriority w:val="99"/>
    <w:rsid w:val="00E67CF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B31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316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4645</Words>
  <Characters>25549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2018-05-21T22:37:00Z</cp:lastPrinted>
  <dcterms:created xsi:type="dcterms:W3CDTF">2018-05-16T16:59:00Z</dcterms:created>
  <dcterms:modified xsi:type="dcterms:W3CDTF">2019-03-13T19:58:00Z</dcterms:modified>
</cp:coreProperties>
</file>