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1219D2">
        <w:rPr>
          <w:rFonts w:ascii="Open Sans" w:hAnsi="Open Sans" w:cs="Open Sans"/>
          <w:b/>
          <w:bCs/>
          <w:color w:val="000000"/>
          <w:sz w:val="22"/>
          <w:szCs w:val="22"/>
          <w:lang w:val="es-GT"/>
        </w:rPr>
        <w:t>02</w:t>
      </w:r>
      <w:r w:rsidR="00A907D8">
        <w:rPr>
          <w:rFonts w:ascii="Open Sans" w:hAnsi="Open Sans" w:cs="Open Sans"/>
          <w:b/>
          <w:bCs/>
          <w:color w:val="000000"/>
          <w:sz w:val="22"/>
          <w:szCs w:val="22"/>
          <w:lang w:val="es-GT"/>
        </w:rPr>
        <w:t>8</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SOCIEDAD FORTALECIMIENTO EMPRESARIAL, </w:t>
      </w:r>
      <w:r w:rsidR="00A907D8" w:rsidRPr="00847F95">
        <w:rPr>
          <w:rFonts w:ascii="Open Sans" w:hAnsi="Open Sans" w:cs="Open Sans"/>
          <w:b/>
          <w:bCs/>
          <w:color w:val="000000"/>
          <w:sz w:val="22"/>
          <w:szCs w:val="22"/>
        </w:rPr>
        <w:t>S</w:t>
      </w:r>
      <w:r w:rsidR="00A907D8">
        <w:rPr>
          <w:rFonts w:ascii="Open Sans" w:hAnsi="Open Sans" w:cs="Open Sans"/>
          <w:b/>
          <w:bCs/>
          <w:color w:val="000000"/>
          <w:sz w:val="22"/>
          <w:szCs w:val="22"/>
        </w:rPr>
        <w:t>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A55A76">
        <w:rPr>
          <w:rFonts w:ascii="Open Sans" w:hAnsi="Open Sans" w:cs="Open Sans"/>
          <w:sz w:val="22"/>
          <w:szCs w:val="22"/>
        </w:rPr>
        <w:t xml:space="preserve">------------- </w:t>
      </w:r>
      <w:r w:rsidR="00FB0E3A" w:rsidRPr="00407965">
        <w:rPr>
          <w:rFonts w:ascii="Open Sans" w:hAnsi="Open Sans" w:cs="Open Sans"/>
          <w:sz w:val="22"/>
          <w:szCs w:val="22"/>
        </w:rPr>
        <w:t>años de edad, ingeniero agrónomo, del domicilio de Santa Tecla, Departamento de</w:t>
      </w:r>
      <w:r w:rsidR="00A55A76">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A55A76">
        <w:rPr>
          <w:rFonts w:ascii="Open Sans" w:hAnsi="Open Sans" w:cs="Open Sans"/>
          <w:sz w:val="22"/>
          <w:szCs w:val="22"/>
        </w:rPr>
        <w:t>-------------</w:t>
      </w:r>
      <w:r w:rsidR="00FB0E3A" w:rsidRPr="00407965">
        <w:rPr>
          <w:rFonts w:ascii="Open Sans" w:hAnsi="Open Sans" w:cs="Open Sans"/>
          <w:sz w:val="22"/>
          <w:szCs w:val="22"/>
        </w:rPr>
        <w:t>, con Número de Identificación Tributaria</w:t>
      </w:r>
      <w:r w:rsidR="00A55A76">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A907D8" w:rsidRPr="00A06830">
        <w:rPr>
          <w:rFonts w:ascii="Open Sans" w:hAnsi="Open Sans" w:cs="Open Sans"/>
          <w:b/>
          <w:color w:val="000000"/>
          <w:sz w:val="22"/>
          <w:szCs w:val="22"/>
        </w:rPr>
        <w:t xml:space="preserve">JORGE ERNESTO VERNIER HASBUN, </w:t>
      </w:r>
      <w:r w:rsidR="00A907D8" w:rsidRPr="00A06830">
        <w:rPr>
          <w:rFonts w:ascii="Open Sans" w:hAnsi="Open Sans" w:cs="Open Sans"/>
          <w:color w:val="000000"/>
          <w:sz w:val="22"/>
          <w:szCs w:val="22"/>
        </w:rPr>
        <w:t xml:space="preserve">de </w:t>
      </w:r>
      <w:r w:rsidR="00A55A76">
        <w:rPr>
          <w:rFonts w:ascii="Open Sans" w:hAnsi="Open Sans" w:cs="Open Sans"/>
          <w:sz w:val="22"/>
          <w:szCs w:val="22"/>
        </w:rPr>
        <w:t>-------------</w:t>
      </w:r>
      <w:r w:rsidR="00A907D8" w:rsidRPr="00A06830">
        <w:rPr>
          <w:rFonts w:ascii="Open Sans" w:hAnsi="Open Sans" w:cs="Open Sans"/>
          <w:color w:val="000000"/>
          <w:sz w:val="22"/>
          <w:szCs w:val="22"/>
        </w:rPr>
        <w:t xml:space="preserve">años de edad, </w:t>
      </w:r>
      <w:r w:rsidR="00A55A76">
        <w:rPr>
          <w:rFonts w:ascii="Open Sans" w:hAnsi="Open Sans" w:cs="Open Sans"/>
          <w:sz w:val="22"/>
          <w:szCs w:val="22"/>
        </w:rPr>
        <w:t>-------------</w:t>
      </w:r>
      <w:r w:rsidR="00A907D8" w:rsidRPr="00A06830">
        <w:rPr>
          <w:rFonts w:ascii="Open Sans" w:hAnsi="Open Sans" w:cs="Open Sans"/>
          <w:color w:val="000000"/>
          <w:sz w:val="22"/>
          <w:szCs w:val="22"/>
        </w:rPr>
        <w:t>, del domicilio de</w:t>
      </w:r>
      <w:r w:rsidR="00A55A76">
        <w:rPr>
          <w:rFonts w:ascii="Open Sans" w:hAnsi="Open Sans" w:cs="Open Sans"/>
          <w:sz w:val="22"/>
          <w:szCs w:val="22"/>
        </w:rPr>
        <w:t>-------------</w:t>
      </w:r>
      <w:r w:rsidR="00A907D8">
        <w:rPr>
          <w:rFonts w:ascii="Open Sans" w:hAnsi="Open Sans" w:cs="Open Sans"/>
          <w:color w:val="000000"/>
          <w:sz w:val="22"/>
          <w:szCs w:val="22"/>
        </w:rPr>
        <w:t>, D</w:t>
      </w:r>
      <w:r w:rsidR="00A907D8" w:rsidRPr="00A06830">
        <w:rPr>
          <w:rFonts w:ascii="Open Sans" w:hAnsi="Open Sans" w:cs="Open Sans"/>
          <w:color w:val="000000"/>
          <w:sz w:val="22"/>
          <w:szCs w:val="22"/>
        </w:rPr>
        <w:t>epartamento de</w:t>
      </w:r>
      <w:r w:rsidR="0051459F">
        <w:rPr>
          <w:rFonts w:ascii="Open Sans" w:hAnsi="Open Sans" w:cs="Open Sans"/>
          <w:sz w:val="22"/>
          <w:szCs w:val="22"/>
        </w:rPr>
        <w:t>-------------</w:t>
      </w:r>
      <w:r w:rsidR="00A907D8" w:rsidRPr="00A06830">
        <w:rPr>
          <w:rFonts w:ascii="Open Sans" w:hAnsi="Open Sans" w:cs="Open Sans"/>
          <w:color w:val="000000"/>
          <w:sz w:val="22"/>
          <w:szCs w:val="22"/>
        </w:rPr>
        <w:t>, con Documento Único de Identidad número</w:t>
      </w:r>
      <w:r w:rsidR="0051459F">
        <w:rPr>
          <w:rFonts w:ascii="Open Sans" w:hAnsi="Open Sans" w:cs="Open Sans"/>
          <w:sz w:val="22"/>
          <w:szCs w:val="22"/>
        </w:rPr>
        <w:t>-------------</w:t>
      </w:r>
      <w:r w:rsidR="00A907D8" w:rsidRPr="00A06830">
        <w:rPr>
          <w:rFonts w:ascii="Open Sans" w:hAnsi="Open Sans" w:cs="Open Sans"/>
          <w:color w:val="000000"/>
          <w:sz w:val="22"/>
          <w:szCs w:val="22"/>
        </w:rPr>
        <w:t xml:space="preserve">, con fecha de vencimiento el día </w:t>
      </w:r>
      <w:r w:rsidR="007F3D9A">
        <w:rPr>
          <w:rFonts w:ascii="Open Sans" w:hAnsi="Open Sans" w:cs="Open Sans"/>
          <w:sz w:val="22"/>
          <w:szCs w:val="22"/>
        </w:rPr>
        <w:t>veintitrés de marzo de dos mil veintitrés</w:t>
      </w:r>
      <w:r w:rsidR="00A907D8" w:rsidRPr="00A06830">
        <w:rPr>
          <w:rFonts w:ascii="Open Sans" w:hAnsi="Open Sans" w:cs="Open Sans"/>
          <w:sz w:val="22"/>
          <w:szCs w:val="22"/>
        </w:rPr>
        <w:t xml:space="preserve">, </w:t>
      </w:r>
      <w:r w:rsidR="00A907D8" w:rsidRPr="00A06830">
        <w:rPr>
          <w:rFonts w:ascii="Open Sans" w:hAnsi="Open Sans" w:cs="Open Sans"/>
          <w:color w:val="000000"/>
          <w:sz w:val="22"/>
          <w:szCs w:val="22"/>
        </w:rPr>
        <w:t>y con Número de Identificación Tributaria</w:t>
      </w:r>
      <w:r w:rsidR="0051459F">
        <w:rPr>
          <w:rFonts w:ascii="Open Sans" w:hAnsi="Open Sans" w:cs="Open Sans"/>
          <w:sz w:val="22"/>
          <w:szCs w:val="22"/>
        </w:rPr>
        <w:t>-------------</w:t>
      </w:r>
      <w:r w:rsidR="00A907D8" w:rsidRPr="00A06830">
        <w:rPr>
          <w:rFonts w:ascii="Open Sans" w:hAnsi="Open Sans" w:cs="Open Sans"/>
          <w:color w:val="000000"/>
          <w:sz w:val="22"/>
          <w:szCs w:val="22"/>
        </w:rPr>
        <w:t xml:space="preserve">, actuando en nombre y representación en </w:t>
      </w:r>
      <w:r w:rsidR="00A907D8">
        <w:rPr>
          <w:rFonts w:ascii="Open Sans" w:hAnsi="Open Sans" w:cs="Open Sans"/>
          <w:color w:val="000000"/>
          <w:sz w:val="22"/>
          <w:szCs w:val="22"/>
        </w:rPr>
        <w:t xml:space="preserve">mi </w:t>
      </w:r>
      <w:r w:rsidR="00A907D8" w:rsidRPr="00A06830">
        <w:rPr>
          <w:rFonts w:ascii="Open Sans" w:hAnsi="Open Sans" w:cs="Open Sans"/>
          <w:color w:val="000000"/>
          <w:sz w:val="22"/>
          <w:szCs w:val="22"/>
        </w:rPr>
        <w:t>calidad de Administrador Único</w:t>
      </w:r>
      <w:r w:rsidR="00A907D8">
        <w:rPr>
          <w:rFonts w:ascii="Open Sans" w:hAnsi="Open Sans" w:cs="Open Sans"/>
          <w:color w:val="000000"/>
          <w:sz w:val="22"/>
          <w:szCs w:val="22"/>
        </w:rPr>
        <w:t xml:space="preserve"> Propietario</w:t>
      </w:r>
      <w:r w:rsidR="00A907D8" w:rsidRPr="00A06830">
        <w:rPr>
          <w:rFonts w:ascii="Open Sans" w:hAnsi="Open Sans" w:cs="Open Sans"/>
          <w:color w:val="000000"/>
          <w:sz w:val="22"/>
          <w:szCs w:val="22"/>
        </w:rPr>
        <w:t xml:space="preserve"> de la sociedad </w:t>
      </w:r>
      <w:r w:rsidR="00A907D8" w:rsidRPr="00A06830">
        <w:rPr>
          <w:rFonts w:ascii="Open Sans" w:hAnsi="Open Sans" w:cs="Open Sans"/>
          <w:b/>
          <w:color w:val="000000"/>
          <w:sz w:val="22"/>
          <w:szCs w:val="22"/>
        </w:rPr>
        <w:t xml:space="preserve">“FORTALECIMIENTO EMPRESARIAL, SOCIEDAD ANÓNIMA DE CAPITAL VARIABLE”, </w:t>
      </w:r>
      <w:r w:rsidR="00A907D8" w:rsidRPr="00A06830">
        <w:rPr>
          <w:rFonts w:ascii="Open Sans" w:hAnsi="Open Sans" w:cs="Open Sans"/>
          <w:color w:val="000000"/>
          <w:sz w:val="22"/>
          <w:szCs w:val="22"/>
        </w:rPr>
        <w:t xml:space="preserve">que podrá abreviarse </w:t>
      </w:r>
      <w:r w:rsidR="00A907D8" w:rsidRPr="00A06830">
        <w:rPr>
          <w:rFonts w:ascii="Open Sans" w:hAnsi="Open Sans" w:cs="Open Sans"/>
          <w:b/>
          <w:color w:val="000000"/>
          <w:sz w:val="22"/>
          <w:szCs w:val="22"/>
        </w:rPr>
        <w:t>“FOREMP, S.A. DE C.V.”,</w:t>
      </w:r>
      <w:r w:rsidR="00A907D8" w:rsidRPr="00A06830">
        <w:rPr>
          <w:rFonts w:ascii="Open Sans" w:hAnsi="Open Sans" w:cs="Open Sans"/>
          <w:color w:val="000000"/>
          <w:sz w:val="22"/>
          <w:szCs w:val="22"/>
        </w:rPr>
        <w:t xml:space="preserve"> del domicilio de la ciudad de </w:t>
      </w:r>
      <w:r w:rsidR="00A907D8">
        <w:rPr>
          <w:rFonts w:ascii="Open Sans" w:hAnsi="Open Sans" w:cs="Open Sans"/>
          <w:color w:val="000000"/>
          <w:sz w:val="22"/>
          <w:szCs w:val="22"/>
        </w:rPr>
        <w:t>Santa Tecla</w:t>
      </w:r>
      <w:r w:rsidR="00A907D8" w:rsidRPr="00A06830">
        <w:rPr>
          <w:rFonts w:ascii="Open Sans" w:hAnsi="Open Sans" w:cs="Open Sans"/>
          <w:color w:val="000000"/>
          <w:sz w:val="22"/>
          <w:szCs w:val="22"/>
        </w:rPr>
        <w:t xml:space="preserve">, Departamento de </w:t>
      </w:r>
      <w:r w:rsidR="00A907D8">
        <w:rPr>
          <w:rFonts w:ascii="Open Sans" w:hAnsi="Open Sans" w:cs="Open Sans"/>
          <w:color w:val="000000"/>
          <w:sz w:val="22"/>
          <w:szCs w:val="22"/>
        </w:rPr>
        <w:t>La Libertad</w:t>
      </w:r>
      <w:r w:rsidR="00A907D8" w:rsidRPr="00A06830">
        <w:rPr>
          <w:rFonts w:ascii="Open Sans" w:hAnsi="Open Sans" w:cs="Open Sans"/>
          <w:color w:val="000000"/>
          <w:sz w:val="22"/>
          <w:szCs w:val="22"/>
        </w:rPr>
        <w:t xml:space="preserve">, con Número de Identificación Tributaria cero seis </w:t>
      </w:r>
      <w:r w:rsidR="00A907D8">
        <w:rPr>
          <w:rFonts w:ascii="Open Sans" w:hAnsi="Open Sans" w:cs="Open Sans"/>
          <w:color w:val="000000"/>
          <w:sz w:val="22"/>
          <w:szCs w:val="22"/>
        </w:rPr>
        <w:t>uno cuatro –</w:t>
      </w:r>
      <w:r w:rsidR="00A907D8" w:rsidRPr="00A06830">
        <w:rPr>
          <w:rFonts w:ascii="Open Sans" w:hAnsi="Open Sans" w:cs="Open Sans"/>
          <w:color w:val="000000"/>
          <w:sz w:val="22"/>
          <w:szCs w:val="22"/>
        </w:rPr>
        <w:t xml:space="preserve"> </w:t>
      </w:r>
      <w:r w:rsidR="00A907D8">
        <w:rPr>
          <w:rFonts w:ascii="Open Sans" w:hAnsi="Open Sans" w:cs="Open Sans"/>
          <w:color w:val="000000"/>
          <w:sz w:val="22"/>
          <w:szCs w:val="22"/>
        </w:rPr>
        <w:t>uno siete cero cuatro cero</w:t>
      </w:r>
      <w:r w:rsidR="00A907D8" w:rsidRPr="00A06830">
        <w:rPr>
          <w:rFonts w:ascii="Open Sans" w:hAnsi="Open Sans" w:cs="Open Sans"/>
          <w:color w:val="000000"/>
          <w:sz w:val="22"/>
          <w:szCs w:val="22"/>
        </w:rPr>
        <w:t xml:space="preserve"> siete</w:t>
      </w:r>
      <w:r w:rsidR="00A907D8">
        <w:rPr>
          <w:rFonts w:ascii="Open Sans" w:hAnsi="Open Sans" w:cs="Open Sans"/>
          <w:color w:val="000000"/>
          <w:sz w:val="22"/>
          <w:szCs w:val="22"/>
        </w:rPr>
        <w:t xml:space="preserve"> –</w:t>
      </w:r>
      <w:r w:rsidR="00A907D8" w:rsidRPr="00A06830">
        <w:rPr>
          <w:rFonts w:ascii="Open Sans" w:hAnsi="Open Sans" w:cs="Open Sans"/>
          <w:color w:val="000000"/>
          <w:sz w:val="22"/>
          <w:szCs w:val="22"/>
        </w:rPr>
        <w:t xml:space="preserve"> </w:t>
      </w:r>
      <w:r w:rsidR="00A907D8">
        <w:rPr>
          <w:rFonts w:ascii="Open Sans" w:hAnsi="Open Sans" w:cs="Open Sans"/>
          <w:color w:val="000000"/>
          <w:sz w:val="22"/>
          <w:szCs w:val="22"/>
        </w:rPr>
        <w:t>uno cero</w:t>
      </w:r>
      <w:r w:rsidR="00A907D8" w:rsidRPr="00A06830">
        <w:rPr>
          <w:rFonts w:ascii="Open Sans" w:hAnsi="Open Sans" w:cs="Open Sans"/>
          <w:color w:val="000000"/>
          <w:sz w:val="22"/>
          <w:szCs w:val="22"/>
        </w:rPr>
        <w:t xml:space="preserve"> seis</w:t>
      </w:r>
      <w:r w:rsidR="00A907D8">
        <w:rPr>
          <w:rFonts w:ascii="Open Sans" w:hAnsi="Open Sans" w:cs="Open Sans"/>
          <w:color w:val="000000"/>
          <w:sz w:val="22"/>
          <w:szCs w:val="22"/>
        </w:rPr>
        <w:t xml:space="preserve"> </w:t>
      </w:r>
      <w:r w:rsidR="00A907D8" w:rsidRPr="00A06830">
        <w:rPr>
          <w:rFonts w:ascii="Open Sans" w:hAnsi="Open Sans" w:cs="Open Sans"/>
          <w:color w:val="000000"/>
          <w:sz w:val="22"/>
          <w:szCs w:val="22"/>
        </w:rPr>
        <w:t>-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007E1D">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w:t>
      </w:r>
      <w:r w:rsidRPr="005931DE">
        <w:rPr>
          <w:rFonts w:ascii="Open Sans" w:hAnsi="Open Sans" w:cs="Open Sans"/>
          <w:color w:val="000000"/>
          <w:sz w:val="22"/>
          <w:szCs w:val="22"/>
        </w:rPr>
        <w:lastRenderedPageBreak/>
        <w:t>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631596">
        <w:rPr>
          <w:rFonts w:ascii="Open Sans" w:hAnsi="Open Sans" w:cs="Open Sans"/>
          <w:b/>
          <w:sz w:val="22"/>
          <w:szCs w:val="22"/>
        </w:rPr>
        <w:t xml:space="preserve">UN MIL </w:t>
      </w:r>
      <w:r w:rsidR="007F3D9A">
        <w:rPr>
          <w:rFonts w:ascii="Open Sans" w:hAnsi="Open Sans" w:cs="Open Sans"/>
          <w:b/>
          <w:sz w:val="22"/>
          <w:szCs w:val="22"/>
        </w:rPr>
        <w:t xml:space="preserve">QUINIENTAS SESENTA Y DOS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7F3D9A">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7F3D9A" w:rsidRPr="00433D98" w:rsidTr="007F3D9A">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7F3D9A" w:rsidRPr="007F3D9A" w:rsidRDefault="007F3D9A" w:rsidP="007F3D9A">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DESARROLLO Y ADMON. DEL RECURSO HUMANO</w:t>
            </w:r>
          </w:p>
        </w:tc>
        <w:tc>
          <w:tcPr>
            <w:tcW w:w="786" w:type="pct"/>
            <w:shd w:val="clear" w:color="auto" w:fill="auto"/>
            <w:noWrap/>
            <w:vAlign w:val="center"/>
          </w:tcPr>
          <w:p w:rsidR="007F3D9A" w:rsidRPr="007F3D9A" w:rsidRDefault="007F3D9A" w:rsidP="007F3D9A">
            <w:pPr>
              <w:jc w:val="cente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617</w:t>
            </w:r>
          </w:p>
        </w:tc>
        <w:tc>
          <w:tcPr>
            <w:tcW w:w="1283" w:type="pct"/>
            <w:shd w:val="clear" w:color="auto" w:fill="auto"/>
            <w:noWrap/>
            <w:vAlign w:val="center"/>
          </w:tcPr>
          <w:p w:rsidR="007F3D9A" w:rsidRPr="007F3D9A" w:rsidRDefault="007F3D9A" w:rsidP="007F3D9A">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                  39,981.60</w:t>
            </w:r>
          </w:p>
        </w:tc>
      </w:tr>
      <w:tr w:rsidR="007F3D9A" w:rsidRPr="00433D98" w:rsidTr="007F3D9A">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7F3D9A" w:rsidRPr="007F3D9A" w:rsidRDefault="007F3D9A" w:rsidP="007F3D9A">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MERCADEO</w:t>
            </w:r>
          </w:p>
        </w:tc>
        <w:tc>
          <w:tcPr>
            <w:tcW w:w="786" w:type="pct"/>
            <w:shd w:val="clear" w:color="auto" w:fill="auto"/>
            <w:noWrap/>
            <w:vAlign w:val="center"/>
          </w:tcPr>
          <w:p w:rsidR="007F3D9A" w:rsidRPr="007F3D9A" w:rsidRDefault="007F3D9A" w:rsidP="007F3D9A">
            <w:pPr>
              <w:jc w:val="cente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720</w:t>
            </w:r>
          </w:p>
        </w:tc>
        <w:tc>
          <w:tcPr>
            <w:tcW w:w="1283" w:type="pct"/>
            <w:shd w:val="clear" w:color="auto" w:fill="auto"/>
            <w:noWrap/>
            <w:vAlign w:val="center"/>
          </w:tcPr>
          <w:p w:rsidR="007F3D9A" w:rsidRPr="007F3D9A" w:rsidRDefault="007F3D9A" w:rsidP="007F3D9A">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                  46,656.00</w:t>
            </w:r>
          </w:p>
        </w:tc>
      </w:tr>
      <w:tr w:rsidR="007F3D9A" w:rsidRPr="00433D98" w:rsidTr="007F3D9A">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7F3D9A" w:rsidRPr="007F3D9A" w:rsidRDefault="007F3D9A" w:rsidP="007F3D9A">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PRODUCCIÓN Y CALIDAD</w:t>
            </w:r>
          </w:p>
        </w:tc>
        <w:tc>
          <w:tcPr>
            <w:tcW w:w="786" w:type="pct"/>
            <w:shd w:val="clear" w:color="auto" w:fill="auto"/>
            <w:noWrap/>
            <w:vAlign w:val="center"/>
          </w:tcPr>
          <w:p w:rsidR="007F3D9A" w:rsidRPr="007F3D9A" w:rsidRDefault="007F3D9A" w:rsidP="007F3D9A">
            <w:pPr>
              <w:jc w:val="cente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225</w:t>
            </w:r>
          </w:p>
        </w:tc>
        <w:tc>
          <w:tcPr>
            <w:tcW w:w="1283" w:type="pct"/>
            <w:shd w:val="clear" w:color="auto" w:fill="auto"/>
            <w:noWrap/>
            <w:vAlign w:val="center"/>
          </w:tcPr>
          <w:p w:rsidR="007F3D9A" w:rsidRPr="007F3D9A" w:rsidRDefault="007F3D9A" w:rsidP="007F3D9A">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                  15,795.00</w:t>
            </w:r>
          </w:p>
        </w:tc>
      </w:tr>
      <w:tr w:rsidR="007F3D9A" w:rsidRPr="007F3D9A" w:rsidTr="007F3D9A">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7F3D9A" w:rsidRPr="007F3D9A" w:rsidRDefault="007F3D9A" w:rsidP="007F3D9A">
            <w:pPr>
              <w:jc w:val="center"/>
              <w:rPr>
                <w:rFonts w:ascii="Open Sans" w:hAnsi="Open Sans" w:cs="Open Sans"/>
                <w:b/>
                <w:color w:val="000000"/>
                <w:sz w:val="22"/>
                <w:szCs w:val="22"/>
                <w:lang w:val="es-SV" w:eastAsia="es-SV"/>
              </w:rPr>
            </w:pPr>
            <w:r w:rsidRPr="007F3D9A">
              <w:rPr>
                <w:rFonts w:ascii="Open Sans" w:hAnsi="Open Sans" w:cs="Open Sans"/>
                <w:b/>
                <w:color w:val="000000"/>
                <w:sz w:val="22"/>
                <w:szCs w:val="22"/>
                <w:lang w:val="es-SV" w:eastAsia="es-SV"/>
              </w:rPr>
              <w:t>TOTAL CONTRATO</w:t>
            </w:r>
          </w:p>
        </w:tc>
        <w:tc>
          <w:tcPr>
            <w:tcW w:w="786" w:type="pct"/>
            <w:shd w:val="clear" w:color="auto" w:fill="auto"/>
            <w:noWrap/>
            <w:vAlign w:val="center"/>
          </w:tcPr>
          <w:p w:rsidR="007F3D9A" w:rsidRPr="007F3D9A" w:rsidRDefault="007F3D9A" w:rsidP="007F3D9A">
            <w:pPr>
              <w:jc w:val="center"/>
              <w:rPr>
                <w:rFonts w:ascii="Open Sans" w:hAnsi="Open Sans" w:cs="Open Sans"/>
                <w:b/>
                <w:bCs/>
                <w:color w:val="000000"/>
                <w:sz w:val="22"/>
                <w:szCs w:val="22"/>
                <w:lang w:val="es-SV" w:eastAsia="es-SV"/>
              </w:rPr>
            </w:pPr>
            <w:r w:rsidRPr="007F3D9A">
              <w:rPr>
                <w:rFonts w:ascii="Open Sans" w:hAnsi="Open Sans" w:cs="Open Sans"/>
                <w:b/>
                <w:bCs/>
                <w:color w:val="000000"/>
                <w:sz w:val="22"/>
                <w:szCs w:val="22"/>
                <w:lang w:val="es-SV" w:eastAsia="es-SV"/>
              </w:rPr>
              <w:t>1,562</w:t>
            </w:r>
          </w:p>
        </w:tc>
        <w:tc>
          <w:tcPr>
            <w:tcW w:w="1283" w:type="pct"/>
            <w:shd w:val="clear" w:color="auto" w:fill="auto"/>
            <w:noWrap/>
            <w:vAlign w:val="center"/>
          </w:tcPr>
          <w:p w:rsidR="007F3D9A" w:rsidRPr="007F3D9A" w:rsidRDefault="007F3D9A" w:rsidP="007F3D9A">
            <w:pPr>
              <w:rPr>
                <w:rFonts w:ascii="Open Sans" w:hAnsi="Open Sans" w:cs="Open Sans"/>
                <w:b/>
                <w:bCs/>
                <w:color w:val="000000"/>
                <w:sz w:val="22"/>
                <w:szCs w:val="22"/>
                <w:lang w:val="es-SV" w:eastAsia="es-SV"/>
              </w:rPr>
            </w:pPr>
            <w:r w:rsidRPr="007F3D9A">
              <w:rPr>
                <w:rFonts w:ascii="Open Sans" w:hAnsi="Open Sans" w:cs="Open Sans"/>
                <w:b/>
                <w:bCs/>
                <w:color w:val="000000"/>
                <w:sz w:val="22"/>
                <w:szCs w:val="22"/>
                <w:lang w:val="es-SV" w:eastAsia="es-SV"/>
              </w:rPr>
              <w:t>$                102,432.60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7F3D9A">
        <w:rPr>
          <w:rFonts w:ascii="Open Sans" w:hAnsi="Open Sans" w:cs="Open Sans"/>
          <w:b/>
          <w:color w:val="000000"/>
          <w:sz w:val="22"/>
          <w:szCs w:val="22"/>
        </w:rPr>
        <w:t xml:space="preserve">CIENTO DOS </w:t>
      </w:r>
      <w:r w:rsidR="00D07115">
        <w:rPr>
          <w:rFonts w:ascii="Open Sans" w:hAnsi="Open Sans" w:cs="Open Sans"/>
          <w:b/>
          <w:color w:val="000000"/>
          <w:sz w:val="22"/>
          <w:szCs w:val="22"/>
        </w:rPr>
        <w:t xml:space="preserve">MIL </w:t>
      </w:r>
      <w:r w:rsidR="007F3D9A">
        <w:rPr>
          <w:rFonts w:ascii="Open Sans" w:hAnsi="Open Sans" w:cs="Open Sans"/>
          <w:b/>
          <w:color w:val="000000"/>
          <w:sz w:val="22"/>
          <w:szCs w:val="22"/>
        </w:rPr>
        <w:t>CUATROCIENTOS TREINTA Y DOS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7F3D9A">
        <w:rPr>
          <w:rFonts w:ascii="Open Sans" w:hAnsi="Open Sans" w:cs="Open Sans"/>
          <w:b/>
          <w:sz w:val="22"/>
          <w:szCs w:val="22"/>
        </w:rPr>
        <w:t xml:space="preserve">CON SESENTA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7F3D9A">
        <w:rPr>
          <w:rFonts w:ascii="Open Sans" w:hAnsi="Open Sans" w:cs="Open Sans"/>
          <w:b/>
          <w:bCs/>
          <w:color w:val="000000"/>
          <w:sz w:val="22"/>
          <w:szCs w:val="22"/>
          <w:lang w:val="es-SV" w:eastAsia="es-SV"/>
        </w:rPr>
        <w:t>102,432.60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lastRenderedPageBreak/>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83D5F">
        <w:rPr>
          <w:rFonts w:ascii="Open Sans" w:hAnsi="Open Sans" w:cs="Open Sans"/>
          <w:b/>
          <w:sz w:val="22"/>
          <w:szCs w:val="22"/>
        </w:rPr>
        <w:t>DIEZ</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C83D5F">
        <w:rPr>
          <w:rFonts w:ascii="Open Sans" w:hAnsi="Open Sans" w:cs="Open Sans"/>
          <w:b/>
          <w:sz w:val="22"/>
          <w:szCs w:val="22"/>
        </w:rPr>
        <w:t>DOSCIENTOS CUARENTA Y TRES</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C83D5F">
        <w:rPr>
          <w:rFonts w:ascii="Open Sans" w:hAnsi="Open Sans" w:cs="Open Sans"/>
          <w:b/>
          <w:sz w:val="22"/>
          <w:szCs w:val="22"/>
        </w:rPr>
        <w:t xml:space="preserve">CON VEINTISÉIS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w:t>
      </w:r>
      <w:r w:rsidRPr="005931DE">
        <w:rPr>
          <w:rFonts w:ascii="Open Sans" w:hAnsi="Open Sans" w:cs="Open Sans"/>
          <w:sz w:val="22"/>
          <w:szCs w:val="22"/>
        </w:rPr>
        <w:lastRenderedPageBreak/>
        <w:t xml:space="preserve">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w:t>
      </w:r>
      <w:r w:rsidRPr="005931DE">
        <w:rPr>
          <w:rFonts w:ascii="Open Sans" w:hAnsi="Open Sans" w:cs="Open Sans"/>
          <w:sz w:val="22"/>
          <w:szCs w:val="22"/>
        </w:rPr>
        <w:lastRenderedPageBreak/>
        <w:t xml:space="preserve">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w:t>
      </w:r>
      <w:r w:rsidRPr="005931DE">
        <w:rPr>
          <w:rFonts w:ascii="Open Sans" w:hAnsi="Open Sans" w:cs="Open Sans"/>
          <w:sz w:val="22"/>
          <w:szCs w:val="22"/>
        </w:rPr>
        <w:lastRenderedPageBreak/>
        <w:t xml:space="preserve">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0E6B7E">
        <w:rPr>
          <w:rFonts w:ascii="Open Sans" w:hAnsi="Open Sans" w:cs="Open Sans"/>
          <w:color w:val="000000"/>
          <w:sz w:val="22"/>
          <w:szCs w:val="22"/>
        </w:rPr>
        <w:lastRenderedPageBreak/>
        <w:t>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sz w:val="18"/>
          <w:szCs w:val="18"/>
        </w:rPr>
        <w:t xml:space="preserve">JORGE </w:t>
      </w:r>
      <w:r w:rsidR="003D1A14">
        <w:rPr>
          <w:rFonts w:ascii="Open Sans" w:hAnsi="Open Sans" w:cs="Open Sans"/>
          <w:b/>
          <w:sz w:val="18"/>
          <w:szCs w:val="18"/>
        </w:rPr>
        <w:t>ERNESTO</w:t>
      </w:r>
      <w:r w:rsidR="00C83D5F">
        <w:rPr>
          <w:rFonts w:ascii="Open Sans" w:hAnsi="Open Sans" w:cs="Open Sans"/>
          <w:b/>
          <w:sz w:val="18"/>
          <w:szCs w:val="18"/>
        </w:rPr>
        <w:t xml:space="preserve"> VERNIER HASBÚN</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6E49BE" w:rsidRPr="00295499">
        <w:rPr>
          <w:rFonts w:ascii="Open Sans" w:hAnsi="Open Sans" w:cs="Open Sans"/>
          <w:sz w:val="21"/>
          <w:szCs w:val="21"/>
        </w:rPr>
        <w:t>nueve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C83D5F">
        <w:rPr>
          <w:rFonts w:ascii="Open Sans" w:hAnsi="Open Sans" w:cs="Open Sans"/>
          <w:sz w:val="21"/>
          <w:szCs w:val="21"/>
        </w:rPr>
        <w:t>cuarenta</w:t>
      </w:r>
      <w:r w:rsidR="008B6BC6">
        <w:rPr>
          <w:rFonts w:ascii="Open Sans" w:hAnsi="Open Sans" w:cs="Open Sans"/>
          <w:sz w:val="21"/>
          <w:szCs w:val="21"/>
        </w:rPr>
        <w:t xml:space="preserve"> y cinco</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Notario, del domicilio de</w:t>
      </w:r>
      <w:r w:rsidR="0051459F">
        <w:rPr>
          <w:rFonts w:ascii="Open Sans" w:hAnsi="Open Sans" w:cs="Open Sans"/>
          <w:sz w:val="22"/>
          <w:szCs w:val="22"/>
        </w:rPr>
        <w:t>-------------</w:t>
      </w:r>
      <w:r w:rsidRPr="00295499">
        <w:rPr>
          <w:rFonts w:ascii="Open Sans" w:hAnsi="Open Sans" w:cs="Open Sans"/>
          <w:sz w:val="21"/>
          <w:szCs w:val="21"/>
        </w:rPr>
        <w:t xml:space="preserve">,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820A64">
        <w:rPr>
          <w:rFonts w:ascii="Open Sans" w:hAnsi="Open Sans" w:cs="Open Sans"/>
          <w:sz w:val="22"/>
          <w:szCs w:val="22"/>
        </w:rPr>
        <w:t>-------------</w:t>
      </w:r>
      <w:r w:rsidR="003460B4" w:rsidRPr="00295499">
        <w:rPr>
          <w:rFonts w:ascii="Open Sans" w:hAnsi="Open Sans" w:cs="Open Sans"/>
          <w:color w:val="000000"/>
          <w:sz w:val="21"/>
          <w:szCs w:val="21"/>
        </w:rPr>
        <w:t xml:space="preserve">años de edad, </w:t>
      </w:r>
      <w:r w:rsidR="00820A64">
        <w:rPr>
          <w:rFonts w:ascii="Open Sans" w:hAnsi="Open Sans" w:cs="Open Sans"/>
          <w:sz w:val="22"/>
          <w:szCs w:val="22"/>
        </w:rPr>
        <w:t>-------------</w:t>
      </w:r>
      <w:r w:rsidR="003460B4" w:rsidRPr="00295499">
        <w:rPr>
          <w:rFonts w:ascii="Open Sans" w:hAnsi="Open Sans" w:cs="Open Sans"/>
          <w:color w:val="000000"/>
          <w:sz w:val="21"/>
          <w:szCs w:val="21"/>
        </w:rPr>
        <w:t xml:space="preserve">, del domicilio de Santa Tecla, departamento de La Libertad, persona a quien conozco, portador de </w:t>
      </w:r>
      <w:r w:rsidR="003460B4" w:rsidRPr="00295499">
        <w:rPr>
          <w:rFonts w:ascii="Open Sans" w:hAnsi="Open Sans" w:cs="Open Sans"/>
          <w:color w:val="000000"/>
          <w:sz w:val="21"/>
          <w:szCs w:val="21"/>
        </w:rPr>
        <w:lastRenderedPageBreak/>
        <w:t xml:space="preserve">su Documento Único de Identidad número </w:t>
      </w:r>
      <w:r w:rsidR="0051459F">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w:t>
      </w:r>
      <w:r w:rsidR="0051459F">
        <w:rPr>
          <w:rFonts w:ascii="Open Sans" w:hAnsi="Open Sans" w:cs="Open Sans"/>
          <w:sz w:val="22"/>
          <w:szCs w:val="22"/>
        </w:rPr>
        <w:t>-------------</w:t>
      </w:r>
      <w:r w:rsidR="003460B4" w:rsidRPr="00295499">
        <w:rPr>
          <w:rFonts w:ascii="Open Sans" w:hAnsi="Open Sans" w:cs="Open Sans"/>
          <w:color w:val="000000"/>
          <w:sz w:val="21"/>
          <w:szCs w:val="21"/>
        </w:rPr>
        <w:t>,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w:t>
      </w:r>
      <w:r w:rsidR="00AA4CD7" w:rsidRPr="00295499">
        <w:rPr>
          <w:rFonts w:ascii="Open Sans" w:hAnsi="Open Sans" w:cs="Open Sans"/>
          <w:color w:val="000000"/>
          <w:sz w:val="21"/>
          <w:szCs w:val="21"/>
        </w:rPr>
        <w:lastRenderedPageBreak/>
        <w:t xml:space="preserve">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54650D" w:rsidRPr="00295499">
        <w:rPr>
          <w:rFonts w:ascii="Open Sans" w:hAnsi="Open Sans" w:cs="Open Sans"/>
          <w:color w:val="000000"/>
          <w:sz w:val="21"/>
          <w:szCs w:val="21"/>
        </w:rPr>
        <w:t>el señor</w:t>
      </w:r>
      <w:r w:rsidRPr="00295499">
        <w:rPr>
          <w:rFonts w:ascii="Open Sans" w:hAnsi="Open Sans" w:cs="Open Sans"/>
          <w:sz w:val="21"/>
          <w:szCs w:val="21"/>
        </w:rPr>
        <w:t xml:space="preserve"> </w:t>
      </w:r>
      <w:r w:rsidR="00C83D5F" w:rsidRPr="00C83D5F">
        <w:rPr>
          <w:rFonts w:ascii="Open Sans" w:hAnsi="Open Sans" w:cs="Open Sans"/>
          <w:b/>
          <w:color w:val="000000"/>
          <w:sz w:val="21"/>
          <w:szCs w:val="21"/>
        </w:rPr>
        <w:t xml:space="preserve">JORGE ERNESTO VERNIER HASBUN, </w:t>
      </w:r>
      <w:r w:rsidR="00C83D5F" w:rsidRPr="00C83D5F">
        <w:rPr>
          <w:rFonts w:ascii="Open Sans" w:hAnsi="Open Sans" w:cs="Open Sans"/>
          <w:color w:val="000000"/>
          <w:sz w:val="21"/>
          <w:szCs w:val="21"/>
        </w:rPr>
        <w:t xml:space="preserve">de sesenta y </w:t>
      </w:r>
      <w:r w:rsidR="00C83D5F">
        <w:rPr>
          <w:rFonts w:ascii="Open Sans" w:hAnsi="Open Sans" w:cs="Open Sans"/>
          <w:color w:val="000000"/>
          <w:sz w:val="21"/>
          <w:szCs w:val="21"/>
        </w:rPr>
        <w:t>nueve</w:t>
      </w:r>
      <w:r w:rsidR="00C83D5F" w:rsidRPr="00C83D5F">
        <w:rPr>
          <w:rFonts w:ascii="Open Sans" w:hAnsi="Open Sans" w:cs="Open Sans"/>
          <w:color w:val="000000"/>
          <w:sz w:val="21"/>
          <w:szCs w:val="21"/>
        </w:rPr>
        <w:t xml:space="preserve"> años de edad, Administrador, del domicilio de Santa Tecla, Departamento de La Libertad, </w:t>
      </w:r>
      <w:r w:rsidR="003D1A14">
        <w:rPr>
          <w:rFonts w:ascii="Open Sans" w:hAnsi="Open Sans" w:cs="Open Sans"/>
          <w:color w:val="000000"/>
          <w:sz w:val="21"/>
          <w:szCs w:val="21"/>
        </w:rPr>
        <w:t>persona a quien no conozco, portador de su</w:t>
      </w:r>
      <w:r w:rsidR="00C83D5F" w:rsidRPr="00C83D5F">
        <w:rPr>
          <w:rFonts w:ascii="Open Sans" w:hAnsi="Open Sans" w:cs="Open Sans"/>
          <w:color w:val="000000"/>
          <w:sz w:val="21"/>
          <w:szCs w:val="21"/>
        </w:rPr>
        <w:t xml:space="preserve"> Documento Único de Identidad número cero dos cinco cero cuatro dos cuatro cuatro- uno, con fecha de vencimiento el día </w:t>
      </w:r>
      <w:r w:rsidR="00C83D5F" w:rsidRPr="00C83D5F">
        <w:rPr>
          <w:rFonts w:ascii="Open Sans" w:hAnsi="Open Sans" w:cs="Open Sans"/>
          <w:sz w:val="21"/>
          <w:szCs w:val="21"/>
        </w:rPr>
        <w:t>veinti</w:t>
      </w:r>
      <w:r w:rsidR="003D1A14">
        <w:rPr>
          <w:rFonts w:ascii="Open Sans" w:hAnsi="Open Sans" w:cs="Open Sans"/>
          <w:sz w:val="21"/>
          <w:szCs w:val="21"/>
        </w:rPr>
        <w:t>trés</w:t>
      </w:r>
      <w:r w:rsidR="00C83D5F" w:rsidRPr="00C83D5F">
        <w:rPr>
          <w:rFonts w:ascii="Open Sans" w:hAnsi="Open Sans" w:cs="Open Sans"/>
          <w:sz w:val="21"/>
          <w:szCs w:val="21"/>
        </w:rPr>
        <w:t xml:space="preserve"> de marzo de dos mil </w:t>
      </w:r>
      <w:r w:rsidR="003D1A14">
        <w:rPr>
          <w:rFonts w:ascii="Open Sans" w:hAnsi="Open Sans" w:cs="Open Sans"/>
          <w:sz w:val="21"/>
          <w:szCs w:val="21"/>
        </w:rPr>
        <w:t>veintitrés</w:t>
      </w:r>
      <w:r w:rsidR="00C83D5F" w:rsidRPr="00C83D5F">
        <w:rPr>
          <w:rFonts w:ascii="Open Sans" w:hAnsi="Open Sans" w:cs="Open Sans"/>
          <w:sz w:val="21"/>
          <w:szCs w:val="21"/>
        </w:rPr>
        <w:t xml:space="preserve">, actuando en nombre y representación en su calidad de Administrado Único Propietario de la sociedad </w:t>
      </w:r>
      <w:r w:rsidR="00C83D5F" w:rsidRPr="00C83D5F">
        <w:rPr>
          <w:rFonts w:ascii="Open Sans" w:hAnsi="Open Sans" w:cs="Open Sans"/>
          <w:b/>
          <w:color w:val="000000"/>
          <w:sz w:val="21"/>
          <w:szCs w:val="21"/>
        </w:rPr>
        <w:t xml:space="preserve">FORTALECIMIENTO EMPRESARIAL, SOCIEDAD ANÓNIMA DE CAPITAL VARIABLE”, </w:t>
      </w:r>
      <w:r w:rsidR="00C83D5F" w:rsidRPr="00C83D5F">
        <w:rPr>
          <w:rFonts w:ascii="Open Sans" w:hAnsi="Open Sans" w:cs="Open Sans"/>
          <w:color w:val="000000"/>
          <w:sz w:val="21"/>
          <w:szCs w:val="21"/>
        </w:rPr>
        <w:t xml:space="preserve">que podrá abreviarse </w:t>
      </w:r>
      <w:r w:rsidR="00C83D5F" w:rsidRPr="00C83D5F">
        <w:rPr>
          <w:rFonts w:ascii="Open Sans" w:hAnsi="Open Sans" w:cs="Open Sans"/>
          <w:b/>
          <w:color w:val="000000"/>
          <w:sz w:val="21"/>
          <w:szCs w:val="21"/>
        </w:rPr>
        <w:t>“FOREMP, S.A. DE C.V.”,</w:t>
      </w:r>
      <w:r w:rsidR="00C83D5F" w:rsidRPr="00C83D5F">
        <w:rPr>
          <w:rFonts w:ascii="Open Sans" w:hAnsi="Open Sans" w:cs="Open Sans"/>
          <w:color w:val="000000"/>
          <w:sz w:val="21"/>
          <w:szCs w:val="21"/>
        </w:rPr>
        <w:t xml:space="preserve"> del domicilio de la ciudad de Santa Tecla, Departamento de La Libertad, con Número de Identificación Tributaria cero seis uno cuatro – uno siete cero </w:t>
      </w:r>
      <w:r w:rsidR="00C83D5F" w:rsidRPr="00C83D5F">
        <w:rPr>
          <w:rFonts w:ascii="Open Sans" w:hAnsi="Open Sans" w:cs="Open Sans"/>
          <w:color w:val="000000"/>
          <w:sz w:val="21"/>
          <w:szCs w:val="21"/>
        </w:rPr>
        <w:lastRenderedPageBreak/>
        <w:t>cuatro cero siete – uno cero seis - cuatro; personería que doy fe de ser legítima y suficiente por haber tenido a la vista</w:t>
      </w:r>
      <w:r w:rsidR="00C83D5F">
        <w:rPr>
          <w:rFonts w:ascii="Open Sans" w:hAnsi="Open Sans" w:cs="Open Sans"/>
          <w:color w:val="000000"/>
          <w:sz w:val="21"/>
          <w:szCs w:val="21"/>
        </w:rPr>
        <w:t xml:space="preserve">: </w:t>
      </w:r>
      <w:r w:rsidR="00C83D5F" w:rsidRPr="00C83D5F">
        <w:rPr>
          <w:rFonts w:ascii="Open Sans" w:hAnsi="Open Sans" w:cs="Open Sans"/>
          <w:b/>
          <w:color w:val="000000"/>
          <w:sz w:val="21"/>
          <w:szCs w:val="21"/>
        </w:rPr>
        <w:t>a)</w:t>
      </w:r>
      <w:r w:rsidR="00C83D5F" w:rsidRPr="00C83D5F">
        <w:rPr>
          <w:rFonts w:ascii="Open Sans" w:hAnsi="Open Sans" w:cs="Open Sans"/>
          <w:color w:val="000000"/>
          <w:sz w:val="21"/>
          <w:szCs w:val="21"/>
        </w:rPr>
        <w:t xml:space="preserve"> Testimonio de Escritura Pública de Constitución de la sociedad ESTILO Y MODA, SOCIEDAD ANÓNIMA DE CAPITAL VARIABLE, otorgada en la ciudad de San Salvador, a las once horas del día diecisiete de abril de dos mil siete, ante los oficios notariales del notario Carlos Enrique Oviedo Pineda, inscrita en el Registro de Comercio al número UNO del Libro DOS MIL DOSCIENTOS VEINTICUATRO del Registro de Sociedades, en la que consta que su denominación y  naturaleza son los expresados, que su domicilio es el de Santa Tecla, departamento de La Libertad, que la representación legal  de la Sociedad estaría conferida a un Director único, quien duraría en sus funciones cinco años; </w:t>
      </w:r>
      <w:r w:rsidR="00C83D5F" w:rsidRPr="00C83D5F">
        <w:rPr>
          <w:rFonts w:ascii="Open Sans" w:hAnsi="Open Sans" w:cs="Open Sans"/>
          <w:b/>
          <w:color w:val="000000"/>
          <w:sz w:val="21"/>
          <w:szCs w:val="21"/>
        </w:rPr>
        <w:t>b)</w:t>
      </w:r>
      <w:r w:rsidR="00C83D5F" w:rsidRPr="00C83D5F">
        <w:rPr>
          <w:rFonts w:ascii="Open Sans" w:hAnsi="Open Sans" w:cs="Open Sans"/>
          <w:color w:val="000000"/>
          <w:sz w:val="21"/>
          <w:szCs w:val="21"/>
        </w:rPr>
        <w:t xml:space="preserve"> Testimonio de Escritura Pública de  Modificación de la Sociedad, </w:t>
      </w:r>
      <w:r w:rsidR="00C83D5F">
        <w:rPr>
          <w:rFonts w:ascii="Open Sans" w:hAnsi="Open Sans" w:cs="Open Sans"/>
          <w:color w:val="000000"/>
          <w:sz w:val="21"/>
          <w:szCs w:val="21"/>
        </w:rPr>
        <w:t xml:space="preserve">otorgada en la ciudad de San Salvador, a las ocho horas del día ocho de diciembre de dos mil doce, </w:t>
      </w:r>
      <w:r w:rsidR="00C83D5F" w:rsidRPr="00C83D5F">
        <w:rPr>
          <w:rFonts w:ascii="Open Sans" w:hAnsi="Open Sans" w:cs="Open Sans"/>
          <w:color w:val="000000"/>
          <w:sz w:val="21"/>
          <w:szCs w:val="21"/>
        </w:rPr>
        <w:t xml:space="preserve">en la cual se modificó la denominación de la sociedad, y que girará bajo la denominación de </w:t>
      </w:r>
      <w:r w:rsidR="00C83D5F" w:rsidRPr="00C83D5F">
        <w:rPr>
          <w:rFonts w:ascii="Open Sans" w:hAnsi="Open Sans" w:cs="Open Sans"/>
          <w:b/>
          <w:color w:val="000000"/>
          <w:sz w:val="21"/>
          <w:szCs w:val="21"/>
        </w:rPr>
        <w:t xml:space="preserve">FORTALECIMIENTO EMPRESARIAL, SOCIEDAD ANÓNIMA DE CAPITAL VARIABLE”, </w:t>
      </w:r>
      <w:r w:rsidR="00C83D5F" w:rsidRPr="00C83D5F">
        <w:rPr>
          <w:rFonts w:ascii="Open Sans" w:hAnsi="Open Sans" w:cs="Open Sans"/>
          <w:color w:val="000000"/>
          <w:sz w:val="21"/>
          <w:szCs w:val="21"/>
        </w:rPr>
        <w:t xml:space="preserve">que podrá abreviarse </w:t>
      </w:r>
      <w:r w:rsidR="00C83D5F" w:rsidRPr="00C83D5F">
        <w:rPr>
          <w:rFonts w:ascii="Open Sans" w:hAnsi="Open Sans" w:cs="Open Sans"/>
          <w:b/>
          <w:color w:val="000000"/>
          <w:sz w:val="21"/>
          <w:szCs w:val="21"/>
        </w:rPr>
        <w:t xml:space="preserve">“FOREMP, S.A. DE C.V.”, </w:t>
      </w:r>
      <w:r w:rsidR="00C83D5F" w:rsidRPr="00C83D5F">
        <w:rPr>
          <w:rFonts w:ascii="Open Sans" w:hAnsi="Open Sans" w:cs="Open Sans"/>
          <w:color w:val="000000"/>
          <w:sz w:val="21"/>
          <w:szCs w:val="21"/>
        </w:rPr>
        <w:t>así mismo su domicilio, siendo el de San Salvador, Departamento de San Salvador, y que la representación legal y extrajudicial corresponderá al Directo Único. Dicha Modificación al Pacto Social</w:t>
      </w:r>
      <w:r w:rsidR="00C83D5F" w:rsidRPr="00C83D5F">
        <w:rPr>
          <w:rFonts w:ascii="Open Sans" w:hAnsi="Open Sans" w:cs="Open Sans"/>
          <w:b/>
          <w:color w:val="000000"/>
          <w:sz w:val="21"/>
          <w:szCs w:val="21"/>
        </w:rPr>
        <w:t xml:space="preserve"> </w:t>
      </w:r>
      <w:r w:rsidR="00C83D5F" w:rsidRPr="00C83D5F">
        <w:rPr>
          <w:rFonts w:ascii="Open Sans" w:hAnsi="Open Sans" w:cs="Open Sans"/>
          <w:color w:val="000000"/>
          <w:sz w:val="21"/>
          <w:szCs w:val="21"/>
        </w:rPr>
        <w:t xml:space="preserve">se encuentra inscrita en el Registro de Comercio al número DIECIOCHO del Libro TRES MIL CINCUENTA Y NUEVE del Registro de Sociedades; </w:t>
      </w:r>
      <w:r w:rsidR="00C83D5F" w:rsidRPr="00C83D5F">
        <w:rPr>
          <w:rFonts w:ascii="Open Sans" w:hAnsi="Open Sans" w:cs="Open Sans"/>
          <w:b/>
          <w:color w:val="000000"/>
          <w:sz w:val="21"/>
          <w:szCs w:val="21"/>
        </w:rPr>
        <w:t>c)</w:t>
      </w:r>
      <w:r w:rsidR="00C83D5F" w:rsidRPr="00C83D5F">
        <w:rPr>
          <w:rFonts w:ascii="Open Sans" w:hAnsi="Open Sans" w:cs="Open Sans"/>
          <w:color w:val="000000"/>
          <w:sz w:val="21"/>
          <w:szCs w:val="21"/>
        </w:rPr>
        <w:t xml:space="preserve"> </w:t>
      </w:r>
      <w:r w:rsidR="00FB41B4">
        <w:rPr>
          <w:rFonts w:ascii="Open Sans" w:hAnsi="Open Sans" w:cs="Open Sans"/>
          <w:color w:val="000000"/>
          <w:sz w:val="21"/>
          <w:szCs w:val="21"/>
        </w:rPr>
        <w:t xml:space="preserve">Testimonio de Escritura Pública de Modificación al Pacto Social, otorgada en la ciudad de San Salvador a las trece horas del día siete de diciembre de dos mil dieciséis, ante los oficios notariales de René Eric Iraheta Figueroa, inscrita al número NOVENTA Y OCHO del Libro TRES MIL CIENTO SETENTA Y SEIS  del Registro de Sociedades, mediante la cual consta que se cambió el domicilio de la ciudad de San Salvador al de Santa Tecla, </w:t>
      </w:r>
      <w:r w:rsidR="00FB41B4" w:rsidRPr="00FB41B4">
        <w:rPr>
          <w:rFonts w:ascii="Open Sans" w:hAnsi="Open Sans" w:cs="Open Sans"/>
          <w:b/>
          <w:color w:val="000000"/>
          <w:sz w:val="21"/>
          <w:szCs w:val="21"/>
        </w:rPr>
        <w:t>d)</w:t>
      </w:r>
      <w:r w:rsidR="00FB41B4">
        <w:rPr>
          <w:rFonts w:ascii="Open Sans" w:hAnsi="Open Sans" w:cs="Open Sans"/>
          <w:color w:val="000000"/>
          <w:sz w:val="21"/>
          <w:szCs w:val="21"/>
        </w:rPr>
        <w:t xml:space="preserve"> </w:t>
      </w:r>
      <w:r w:rsidR="00FB41B4" w:rsidRPr="001113AF">
        <w:rPr>
          <w:rFonts w:ascii="Open Sans" w:hAnsi="Open Sans" w:cs="Open Sans"/>
          <w:color w:val="000000"/>
          <w:sz w:val="21"/>
          <w:szCs w:val="21"/>
          <w:lang w:val="es-MX"/>
        </w:rPr>
        <w:t xml:space="preserve">Certificación del acta de Junta General Ordinaria de Accionistas, </w:t>
      </w:r>
      <w:r w:rsidR="00996E27" w:rsidRPr="001113AF">
        <w:rPr>
          <w:rFonts w:ascii="Open Sans" w:hAnsi="Open Sans" w:cs="Open Sans"/>
          <w:color w:val="000000"/>
          <w:sz w:val="21"/>
          <w:szCs w:val="21"/>
          <w:lang w:val="es-MX"/>
        </w:rPr>
        <w:t xml:space="preserve">número </w:t>
      </w:r>
      <w:r w:rsidR="001113AF" w:rsidRPr="001113AF">
        <w:rPr>
          <w:rFonts w:ascii="Open Sans" w:hAnsi="Open Sans" w:cs="Open Sans"/>
          <w:color w:val="000000"/>
          <w:sz w:val="21"/>
          <w:szCs w:val="21"/>
          <w:lang w:val="es-MX"/>
        </w:rPr>
        <w:t>dieciséis</w:t>
      </w:r>
      <w:r w:rsidR="00996E27" w:rsidRPr="001113AF">
        <w:rPr>
          <w:rFonts w:ascii="Open Sans" w:hAnsi="Open Sans" w:cs="Open Sans"/>
          <w:color w:val="000000"/>
          <w:sz w:val="21"/>
          <w:szCs w:val="21"/>
          <w:lang w:val="es-MX"/>
        </w:rPr>
        <w:t xml:space="preserve">, </w:t>
      </w:r>
      <w:r w:rsidR="00FB41B4" w:rsidRPr="001113AF">
        <w:rPr>
          <w:rFonts w:ascii="Open Sans" w:hAnsi="Open Sans" w:cs="Open Sans"/>
          <w:color w:val="000000"/>
          <w:sz w:val="21"/>
          <w:szCs w:val="21"/>
          <w:lang w:val="es-MX"/>
        </w:rPr>
        <w:t xml:space="preserve">celebrada  </w:t>
      </w:r>
      <w:r w:rsidR="001113AF" w:rsidRPr="001113AF">
        <w:rPr>
          <w:rFonts w:ascii="Open Sans" w:hAnsi="Open Sans" w:cs="Open Sans"/>
          <w:color w:val="000000"/>
          <w:sz w:val="21"/>
          <w:szCs w:val="21"/>
          <w:lang w:val="es-MX"/>
        </w:rPr>
        <w:t xml:space="preserve">a las quince horas del </w:t>
      </w:r>
      <w:r w:rsidR="00996E27" w:rsidRPr="001113AF">
        <w:rPr>
          <w:rFonts w:ascii="Open Sans" w:hAnsi="Open Sans" w:cs="Open Sans"/>
          <w:color w:val="000000"/>
          <w:sz w:val="21"/>
          <w:szCs w:val="21"/>
          <w:lang w:val="es-MX"/>
        </w:rPr>
        <w:t xml:space="preserve">día </w:t>
      </w:r>
      <w:r w:rsidR="001113AF" w:rsidRPr="001113AF">
        <w:rPr>
          <w:rFonts w:ascii="Open Sans" w:hAnsi="Open Sans" w:cs="Open Sans"/>
          <w:color w:val="000000"/>
          <w:sz w:val="21"/>
          <w:szCs w:val="21"/>
          <w:lang w:val="es-MX"/>
        </w:rPr>
        <w:t>ocho</w:t>
      </w:r>
      <w:r w:rsidR="00996E27" w:rsidRPr="001113AF">
        <w:rPr>
          <w:rFonts w:ascii="Open Sans" w:hAnsi="Open Sans" w:cs="Open Sans"/>
          <w:color w:val="000000"/>
          <w:sz w:val="21"/>
          <w:szCs w:val="21"/>
          <w:lang w:val="es-MX"/>
        </w:rPr>
        <w:t xml:space="preserve"> de </w:t>
      </w:r>
      <w:r w:rsidR="001113AF" w:rsidRPr="001113AF">
        <w:rPr>
          <w:rFonts w:ascii="Open Sans" w:hAnsi="Open Sans" w:cs="Open Sans"/>
          <w:color w:val="000000"/>
          <w:sz w:val="21"/>
          <w:szCs w:val="21"/>
          <w:lang w:val="es-MX"/>
        </w:rPr>
        <w:t>febrero</w:t>
      </w:r>
      <w:r w:rsidR="00996E27" w:rsidRPr="001113AF">
        <w:rPr>
          <w:rFonts w:ascii="Open Sans" w:hAnsi="Open Sans" w:cs="Open Sans"/>
          <w:color w:val="000000"/>
          <w:sz w:val="21"/>
          <w:szCs w:val="21"/>
          <w:lang w:val="es-MX"/>
        </w:rPr>
        <w:t xml:space="preserve"> de dos mil </w:t>
      </w:r>
      <w:r w:rsidR="001113AF" w:rsidRPr="001113AF">
        <w:rPr>
          <w:rFonts w:ascii="Open Sans" w:hAnsi="Open Sans" w:cs="Open Sans"/>
          <w:color w:val="000000"/>
          <w:sz w:val="21"/>
          <w:szCs w:val="21"/>
          <w:lang w:val="es-MX"/>
        </w:rPr>
        <w:t>dieciocho</w:t>
      </w:r>
      <w:r w:rsidR="00996E27" w:rsidRPr="001113AF">
        <w:rPr>
          <w:rFonts w:ascii="Open Sans" w:hAnsi="Open Sans" w:cs="Open Sans"/>
          <w:color w:val="000000"/>
          <w:sz w:val="21"/>
          <w:szCs w:val="21"/>
          <w:lang w:val="es-MX"/>
        </w:rPr>
        <w:t xml:space="preserve">, </w:t>
      </w:r>
      <w:r w:rsidR="001113AF" w:rsidRPr="001113AF">
        <w:rPr>
          <w:rFonts w:ascii="Open Sans" w:hAnsi="Open Sans" w:cs="Open Sans"/>
          <w:color w:val="000000"/>
          <w:sz w:val="21"/>
          <w:szCs w:val="21"/>
          <w:lang w:val="es-MX"/>
        </w:rPr>
        <w:t>extendida por la Secretaria de dicha Junta Ligia Gabriela Vernier Uceda, de la que consta en su punto  único que se acordó elegir la nueva administración de la sociedad, resultado electo en 3el cargo de Administrador Único Propietario al señor Jorge Ernesto Vernier Hasbún para el período de cinco años a partir de la fecha de inscripción en el Registro de Comercio, inscrita en el Registro de Comercio al número CINCUENTA Y UNO del Libro TRES MIL OCHOCIENTOS CINCUENTA Y DOS del Registro de Sociedades el día catorce de febrero de dos mil dieciocho</w:t>
      </w:r>
      <w:r w:rsidR="00C83D5F">
        <w:rPr>
          <w:rFonts w:ascii="Open Sans" w:hAnsi="Open Sans" w:cs="Open Sans"/>
          <w:color w:val="000000"/>
          <w:sz w:val="22"/>
          <w:szCs w:val="22"/>
        </w:rPr>
        <w:t xml:space="preserve">, </w:t>
      </w:r>
      <w:r w:rsidR="00C83D5F">
        <w:rPr>
          <w:rFonts w:ascii="Open Sans" w:hAnsi="Open Sans" w:cs="Open Sans"/>
          <w:sz w:val="22"/>
          <w:szCs w:val="22"/>
        </w:rPr>
        <w:t>quien está facultado</w:t>
      </w:r>
      <w:r w:rsidR="00C83D5F" w:rsidRPr="008F493E">
        <w:rPr>
          <w:rFonts w:ascii="Open Sans" w:hAnsi="Open Sans" w:cs="Open Sans"/>
          <w:sz w:val="22"/>
          <w:szCs w:val="22"/>
        </w:rPr>
        <w:t xml:space="preserve"> para otorgar actos como el presente</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752A0D">
        <w:rPr>
          <w:rFonts w:ascii="Open Sans" w:hAnsi="Open Sans" w:cs="Open Sans"/>
          <w:b/>
          <w:sz w:val="21"/>
          <w:szCs w:val="21"/>
        </w:rPr>
        <w:t>LA</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w:t>
      </w:r>
      <w:r w:rsidRPr="00295499">
        <w:rPr>
          <w:rFonts w:ascii="Open Sans" w:hAnsi="Open Sans" w:cs="Open Sans"/>
          <w:sz w:val="21"/>
          <w:szCs w:val="21"/>
        </w:rPr>
        <w:lastRenderedPageBreak/>
        <w:t xml:space="preserve">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CF3540" w:rsidRPr="00295499">
        <w:rPr>
          <w:rFonts w:ascii="Open Sans" w:hAnsi="Open Sans" w:cs="Open Sans"/>
          <w:b/>
          <w:sz w:val="21"/>
          <w:szCs w:val="21"/>
        </w:rPr>
        <w:t xml:space="preserve">UN MIL </w:t>
      </w:r>
      <w:r w:rsidR="00996E27">
        <w:rPr>
          <w:rFonts w:ascii="Open Sans" w:hAnsi="Open Sans" w:cs="Open Sans"/>
          <w:b/>
          <w:sz w:val="21"/>
          <w:szCs w:val="21"/>
        </w:rPr>
        <w:t xml:space="preserve">QUINIENTAS SESENTA Y DOS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96E27">
        <w:rPr>
          <w:rFonts w:ascii="Open Sans" w:hAnsi="Open Sans" w:cs="Open Sans"/>
          <w:b/>
          <w:sz w:val="21"/>
          <w:szCs w:val="21"/>
        </w:rPr>
        <w:t>CIENTO DOS</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996E27">
        <w:rPr>
          <w:rFonts w:ascii="Open Sans" w:hAnsi="Open Sans" w:cs="Open Sans"/>
          <w:b/>
          <w:sz w:val="21"/>
          <w:szCs w:val="21"/>
        </w:rPr>
        <w:t>CUATROCIENTOS TREINTA Y DOS</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00996E27">
        <w:rPr>
          <w:rFonts w:ascii="Open Sans" w:hAnsi="Open Sans" w:cs="Open Sans"/>
          <w:b/>
          <w:sz w:val="21"/>
          <w:szCs w:val="21"/>
        </w:rPr>
        <w:t xml:space="preserve">CON SESENTA CENTAVOS DE DÓLAR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B0963">
        <w:rPr>
          <w:rFonts w:ascii="Open Sans" w:hAnsi="Open Sans" w:cs="Open Sans"/>
          <w:sz w:val="21"/>
          <w:szCs w:val="21"/>
        </w:rPr>
        <w:t>CUATRO</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996E27">
        <w:rPr>
          <w:rFonts w:ascii="Open Sans" w:hAnsi="Open Sans" w:cs="Open Sans"/>
          <w:b/>
          <w:sz w:val="18"/>
          <w:szCs w:val="18"/>
        </w:rPr>
        <w:t xml:space="preserve">JORGE </w:t>
      </w:r>
      <w:r w:rsidR="003D1A14">
        <w:rPr>
          <w:rFonts w:ascii="Open Sans" w:hAnsi="Open Sans" w:cs="Open Sans"/>
          <w:b/>
          <w:sz w:val="18"/>
          <w:szCs w:val="18"/>
        </w:rPr>
        <w:t>ERNESTO</w:t>
      </w:r>
      <w:r w:rsidR="00996E27">
        <w:rPr>
          <w:rFonts w:ascii="Open Sans" w:hAnsi="Open Sans" w:cs="Open Sans"/>
          <w:b/>
          <w:sz w:val="18"/>
          <w:szCs w:val="18"/>
        </w:rPr>
        <w:t xml:space="preserve"> VERNIER HASBÚN</w:t>
      </w:r>
      <w:r w:rsidR="00AC35F4">
        <w:rPr>
          <w:rFonts w:ascii="Open Sans" w:hAnsi="Open Sans" w:cs="Open Sans"/>
          <w:b/>
          <w:bCs/>
          <w:sz w:val="18"/>
          <w:szCs w:val="18"/>
          <w:lang w:val="pt-BR"/>
        </w:rPr>
        <w:t xml:space="preserve"> </w:t>
      </w:r>
    </w:p>
    <w:p w:rsidR="007212A9" w:rsidRDefault="007212A9" w:rsidP="007212A9">
      <w:pPr>
        <w:spacing w:line="360" w:lineRule="exact"/>
        <w:jc w:val="both"/>
        <w:rPr>
          <w:rFonts w:ascii="Open Sans" w:hAnsi="Open Sans" w:cs="Open Sans"/>
          <w:sz w:val="12"/>
          <w:szCs w:val="16"/>
        </w:rPr>
      </w:pPr>
    </w:p>
    <w:p w:rsidR="00851C05"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9C6" w:rsidRDefault="004229C6">
      <w:r>
        <w:separator/>
      </w:r>
    </w:p>
  </w:endnote>
  <w:endnote w:type="continuationSeparator" w:id="0">
    <w:p w:rsidR="004229C6" w:rsidRDefault="0042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229C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5111">
      <w:rPr>
        <w:rStyle w:val="Nmerodepgina"/>
        <w:noProof/>
      </w:rPr>
      <w:t>1</w:t>
    </w:r>
    <w:r>
      <w:rPr>
        <w:rStyle w:val="Nmerodepgina"/>
      </w:rPr>
      <w:fldChar w:fldCharType="end"/>
    </w:r>
  </w:p>
  <w:p w:rsidR="00E36701" w:rsidRDefault="004229C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9C6" w:rsidRDefault="004229C6">
      <w:r>
        <w:separator/>
      </w:r>
    </w:p>
  </w:footnote>
  <w:footnote w:type="continuationSeparator" w:id="0">
    <w:p w:rsidR="004229C6" w:rsidRDefault="00422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07E1D"/>
    <w:rsid w:val="00031C9C"/>
    <w:rsid w:val="000717FD"/>
    <w:rsid w:val="00073875"/>
    <w:rsid w:val="000C7A7D"/>
    <w:rsid w:val="000E7C4F"/>
    <w:rsid w:val="000F5448"/>
    <w:rsid w:val="001113AF"/>
    <w:rsid w:val="001219D2"/>
    <w:rsid w:val="00147839"/>
    <w:rsid w:val="001B7AE1"/>
    <w:rsid w:val="00202FA7"/>
    <w:rsid w:val="00212676"/>
    <w:rsid w:val="0022402F"/>
    <w:rsid w:val="002367F0"/>
    <w:rsid w:val="00251532"/>
    <w:rsid w:val="00286BEC"/>
    <w:rsid w:val="00287A11"/>
    <w:rsid w:val="00295499"/>
    <w:rsid w:val="002F40C0"/>
    <w:rsid w:val="00313C1D"/>
    <w:rsid w:val="00317708"/>
    <w:rsid w:val="003306E7"/>
    <w:rsid w:val="003460B4"/>
    <w:rsid w:val="00347E4A"/>
    <w:rsid w:val="00350BE8"/>
    <w:rsid w:val="003D1A14"/>
    <w:rsid w:val="0042137A"/>
    <w:rsid w:val="0042258F"/>
    <w:rsid w:val="004229C6"/>
    <w:rsid w:val="00452531"/>
    <w:rsid w:val="0047379C"/>
    <w:rsid w:val="004A7994"/>
    <w:rsid w:val="004D6AAC"/>
    <w:rsid w:val="0051459F"/>
    <w:rsid w:val="0054650D"/>
    <w:rsid w:val="00553DCA"/>
    <w:rsid w:val="005A0D37"/>
    <w:rsid w:val="005C4BA2"/>
    <w:rsid w:val="00631596"/>
    <w:rsid w:val="0064281D"/>
    <w:rsid w:val="006B53D3"/>
    <w:rsid w:val="006D4EB8"/>
    <w:rsid w:val="006E49BE"/>
    <w:rsid w:val="007212A9"/>
    <w:rsid w:val="00752A0D"/>
    <w:rsid w:val="007F3D9A"/>
    <w:rsid w:val="00820A64"/>
    <w:rsid w:val="00833C1F"/>
    <w:rsid w:val="00840FD3"/>
    <w:rsid w:val="00851C05"/>
    <w:rsid w:val="008674E9"/>
    <w:rsid w:val="0087621B"/>
    <w:rsid w:val="008B0963"/>
    <w:rsid w:val="008B6BC6"/>
    <w:rsid w:val="008F5114"/>
    <w:rsid w:val="008F5F96"/>
    <w:rsid w:val="009034A0"/>
    <w:rsid w:val="0091609B"/>
    <w:rsid w:val="00956EEE"/>
    <w:rsid w:val="00975111"/>
    <w:rsid w:val="00996E27"/>
    <w:rsid w:val="009D2328"/>
    <w:rsid w:val="00A32DFD"/>
    <w:rsid w:val="00A55A76"/>
    <w:rsid w:val="00A615F6"/>
    <w:rsid w:val="00A65BA3"/>
    <w:rsid w:val="00A907D8"/>
    <w:rsid w:val="00A913B0"/>
    <w:rsid w:val="00A936FA"/>
    <w:rsid w:val="00AA14D3"/>
    <w:rsid w:val="00AA4CD7"/>
    <w:rsid w:val="00AC35F4"/>
    <w:rsid w:val="00B537A1"/>
    <w:rsid w:val="00B61CE9"/>
    <w:rsid w:val="00B902B5"/>
    <w:rsid w:val="00BC0D8B"/>
    <w:rsid w:val="00BC64B1"/>
    <w:rsid w:val="00C110C1"/>
    <w:rsid w:val="00C127D1"/>
    <w:rsid w:val="00C165D1"/>
    <w:rsid w:val="00C41E59"/>
    <w:rsid w:val="00C73668"/>
    <w:rsid w:val="00C74DF4"/>
    <w:rsid w:val="00C83D5F"/>
    <w:rsid w:val="00C95DFC"/>
    <w:rsid w:val="00CB7355"/>
    <w:rsid w:val="00CB73B5"/>
    <w:rsid w:val="00CC4975"/>
    <w:rsid w:val="00CF3540"/>
    <w:rsid w:val="00D07115"/>
    <w:rsid w:val="00D25543"/>
    <w:rsid w:val="00D43D51"/>
    <w:rsid w:val="00D54BD7"/>
    <w:rsid w:val="00D71E41"/>
    <w:rsid w:val="00DB188E"/>
    <w:rsid w:val="00DD4735"/>
    <w:rsid w:val="00DE60EE"/>
    <w:rsid w:val="00DF497F"/>
    <w:rsid w:val="00ED7893"/>
    <w:rsid w:val="00EF3500"/>
    <w:rsid w:val="00F416F8"/>
    <w:rsid w:val="00F6147F"/>
    <w:rsid w:val="00F72C30"/>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FE5C-134D-4D8C-82C6-DBA97661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4880</Words>
  <Characters>26843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2018-05-02T20:18:00Z</cp:lastPrinted>
  <dcterms:created xsi:type="dcterms:W3CDTF">2019-03-14T18:42:00Z</dcterms:created>
  <dcterms:modified xsi:type="dcterms:W3CDTF">2019-03-14T18:42:00Z</dcterms:modified>
</cp:coreProperties>
</file>