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328" w:rsidRDefault="00822328" w:rsidP="00822328">
      <w:pPr>
        <w:autoSpaceDE w:val="0"/>
        <w:autoSpaceDN w:val="0"/>
        <w:adjustRightInd w:val="0"/>
        <w:jc w:val="center"/>
        <w:rPr>
          <w:rFonts w:ascii="Arial Negrita Cursiva" w:eastAsiaTheme="minorHAnsi" w:hAnsi="Arial Negrita Cursiva" w:cs="Arial Negrita Cursiva"/>
          <w:i w:val="0"/>
          <w:iCs/>
          <w:color w:val="0000FF"/>
          <w:sz w:val="21"/>
          <w:szCs w:val="21"/>
          <w:lang w:val="es-SV" w:eastAsia="ar-SA"/>
        </w:rPr>
      </w:pPr>
      <w:r>
        <w:rPr>
          <w:rFonts w:ascii="Arial Negrita Cursiva" w:eastAsiaTheme="minorHAnsi" w:hAnsi="Arial Negrita Cursiva" w:cs="Arial Negrita Cursiva"/>
          <w:iCs/>
          <w:color w:val="0000FF"/>
          <w:sz w:val="21"/>
          <w:szCs w:val="21"/>
          <w:lang w:val="es-SV"/>
        </w:rPr>
        <w:t>Versión Pública de información confidencial Art. 30 LAIP</w:t>
      </w:r>
    </w:p>
    <w:p w:rsidR="00822328" w:rsidRDefault="00822328" w:rsidP="00822328">
      <w:pPr>
        <w:autoSpaceDE w:val="0"/>
        <w:autoSpaceDN w:val="0"/>
        <w:adjustRightInd w:val="0"/>
        <w:jc w:val="center"/>
        <w:rPr>
          <w:rFonts w:cs="Bookman Old Style"/>
          <w:sz w:val="12"/>
          <w:szCs w:val="12"/>
        </w:rPr>
      </w:pPr>
      <w:r>
        <w:rPr>
          <w:rFonts w:ascii="Arial Negrita Cursiva" w:eastAsiaTheme="minorHAnsi" w:hAnsi="Arial Negrita Cursiva" w:cs="Arial Negrita Cursiva"/>
          <w:iCs/>
          <w:color w:val="0000FF"/>
          <w:sz w:val="21"/>
          <w:szCs w:val="21"/>
          <w:lang w:val="es-SV"/>
        </w:rPr>
        <w:t>(La información suprimida es de carácter confidencial conforme a los artículos 6 letra “a” y 24 letra “c” de la Ley del Acceso a la Información Pública)</w:t>
      </w:r>
    </w:p>
    <w:p w:rsidR="00822328" w:rsidRPr="00822328" w:rsidRDefault="00822328" w:rsidP="00245B38">
      <w:pPr>
        <w:pStyle w:val="Head21"/>
        <w:rPr>
          <w:rFonts w:ascii="Bookman Old Style" w:hAnsi="Bookman Old Style" w:cs="Arial"/>
          <w:sz w:val="20"/>
          <w:lang w:val="es-ES"/>
        </w:rPr>
      </w:pPr>
    </w:p>
    <w:p w:rsidR="00245B38" w:rsidRPr="00245B38" w:rsidRDefault="00245B38" w:rsidP="00245B38">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077</w:t>
      </w:r>
      <w:r w:rsidRPr="00245B38">
        <w:rPr>
          <w:rFonts w:ascii="Bookman Old Style" w:hAnsi="Bookman Old Style" w:cs="Calibri"/>
          <w:sz w:val="20"/>
        </w:rPr>
        <w:t>–</w:t>
      </w:r>
      <w:r w:rsidRPr="00245B38">
        <w:rPr>
          <w:rFonts w:ascii="Bookman Old Style" w:hAnsi="Bookman Old Style" w:cs="Arial"/>
          <w:sz w:val="20"/>
        </w:rPr>
        <w:t>D/2018</w:t>
      </w:r>
    </w:p>
    <w:p w:rsidR="00637A5E" w:rsidRPr="00822328" w:rsidRDefault="00245B38" w:rsidP="00245B38">
      <w:pPr>
        <w:pStyle w:val="Head21"/>
        <w:suppressAutoHyphens w:val="0"/>
        <w:rPr>
          <w:rFonts w:ascii="Bookman Old Style" w:hAnsi="Bookman Old Style" w:cs="Arial"/>
          <w:sz w:val="20"/>
          <w:lang w:val="es-SV"/>
        </w:rPr>
      </w:pPr>
      <w:r w:rsidRPr="00245B38">
        <w:rPr>
          <w:rFonts w:ascii="Bookman Old Style" w:hAnsi="Bookman Old Style" w:cs="Arial"/>
          <w:sz w:val="20"/>
        </w:rPr>
        <w:t>“SERVICIO DE AUXILIAR DE JEFE REGIONAL”</w:t>
      </w:r>
    </w:p>
    <w:p w:rsidR="00637A5E" w:rsidRPr="007A3A67" w:rsidRDefault="00637A5E" w:rsidP="00637A5E">
      <w:pPr>
        <w:pStyle w:val="Head21"/>
        <w:suppressAutoHyphens w:val="0"/>
        <w:rPr>
          <w:rFonts w:ascii="Bookman Old Style" w:hAnsi="Bookman Old Style" w:cs="Arial"/>
          <w:i/>
          <w:sz w:val="20"/>
        </w:rPr>
      </w:pPr>
    </w:p>
    <w:p w:rsidR="00637A5E" w:rsidRPr="007A3A67" w:rsidRDefault="00637A5E" w:rsidP="00637A5E">
      <w:pPr>
        <w:jc w:val="center"/>
        <w:rPr>
          <w:rFonts w:cs="Arial"/>
          <w:i w:val="0"/>
          <w:sz w:val="20"/>
          <w:lang w:val="es-ES_tradnl"/>
        </w:rPr>
      </w:pPr>
    </w:p>
    <w:p w:rsidR="00637A5E" w:rsidRDefault="00637A5E" w:rsidP="00637A5E">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822328" w:rsidRPr="0052471B">
        <w:rPr>
          <w:rFonts w:ascii="Calibri Light" w:hAnsi="Calibri Light" w:cs="Calibri"/>
          <w:sz w:val="22"/>
          <w:szCs w:val="22"/>
          <w:highlight w:val="black"/>
          <w:lang w:val="es-ES" w:eastAsia="ar-SA"/>
        </w:rPr>
        <w:t>xxxxxxxxxxxxxxxxxxxxxxxxxxxxxxxxxxxxxxxxxxxxxxxxxxxxxxxxxxxxx</w:t>
      </w:r>
      <w:r w:rsidR="00822328" w:rsidRPr="006A7C19">
        <w:rPr>
          <w:rFonts w:ascii="Calibri Light" w:hAnsi="Calibri Light" w:cs="Calibri"/>
          <w:sz w:val="22"/>
          <w:szCs w:val="22"/>
          <w:lang w:val="es-ES" w:eastAsia="ar-SA"/>
        </w:rPr>
        <w:t>;</w:t>
      </w:r>
      <w:r w:rsidRPr="007A3A67">
        <w:rPr>
          <w:rFonts w:ascii="Bookman Old Style" w:hAnsi="Bookman Old Style" w:cs="Calibri"/>
          <w:b w:val="0"/>
          <w:sz w:val="20"/>
        </w:rPr>
        <w:t xml:space="preserve"> 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sidR="00245B38">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sidR="00245B38">
        <w:rPr>
          <w:rFonts w:ascii="Bookman Old Style" w:hAnsi="Bookman Old Style" w:cs="Arial"/>
          <w:sz w:val="20"/>
        </w:rPr>
        <w:t>SALVADOR ANTONIO ZALDAÑA VALDES</w:t>
      </w:r>
      <w:r w:rsidRPr="002F7D84">
        <w:rPr>
          <w:rFonts w:ascii="Bookman Old Style" w:hAnsi="Bookman Old Style" w:cs="Arial"/>
          <w:b w:val="0"/>
          <w:bCs/>
          <w:sz w:val="20"/>
          <w:lang w:eastAsia="en-US"/>
        </w:rPr>
        <w:t xml:space="preserve">, </w:t>
      </w:r>
      <w:r w:rsidR="00822328" w:rsidRPr="0052471B">
        <w:rPr>
          <w:rFonts w:ascii="Calibri Light" w:hAnsi="Calibri Light" w:cs="Calibri"/>
          <w:sz w:val="22"/>
          <w:szCs w:val="22"/>
          <w:highlight w:val="black"/>
          <w:lang w:val="es-ES" w:eastAsia="ar-SA"/>
        </w:rPr>
        <w:t>xxxxxxxxxxxxxxxxxxxxxxxxxxxxxxxxxxxxxxxxxxxxxxxxxxxxxxxxxxxxx</w:t>
      </w:r>
      <w:r w:rsidR="00822328" w:rsidRPr="006A7C19">
        <w:rPr>
          <w:rFonts w:ascii="Calibri Light" w:hAnsi="Calibri Light" w:cs="Calibri"/>
          <w:sz w:val="22"/>
          <w:szCs w:val="22"/>
          <w:lang w:val="es-ES" w:eastAsia="ar-SA"/>
        </w:rPr>
        <w:t>;</w:t>
      </w:r>
      <w:r w:rsidRPr="002F7D84">
        <w:rPr>
          <w:rFonts w:ascii="Bookman Old Style" w:hAnsi="Bookman Old Style" w:cs="Arial"/>
          <w:b w:val="0"/>
          <w:sz w:val="20"/>
        </w:rPr>
        <w:t xml:space="preserve"> que en adelante se denominará </w:t>
      </w:r>
      <w:r w:rsidR="00BC48DA">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2F7D8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SERVICIO DE</w:t>
      </w:r>
      <w:r w:rsidR="00245B38">
        <w:rPr>
          <w:rFonts w:ascii="Bookman Old Style" w:hAnsi="Bookman Old Style" w:cs="Arial"/>
          <w:b w:val="0"/>
          <w:bCs/>
          <w:sz w:val="20"/>
          <w:lang w:val="es-SV"/>
        </w:rPr>
        <w:t xml:space="preserve"> AUXILIAR DE JEFE REGIONAL</w:t>
      </w:r>
      <w:r w:rsidRPr="007A3A67">
        <w:rPr>
          <w:rFonts w:ascii="Bookman Old Style" w:hAnsi="Bookman Old Style" w:cs="Tahoma"/>
          <w:b w:val="0"/>
          <w:sz w:val="20"/>
        </w:rPr>
        <w:t xml:space="preserve">, </w:t>
      </w:r>
      <w:r w:rsidR="008E6D36"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w:t>
      </w:r>
      <w:r w:rsidR="00245B38">
        <w:rPr>
          <w:rFonts w:ascii="Bookman Old Style" w:hAnsi="Bookman Old Style" w:cs="Tahoma"/>
          <w:b w:val="0"/>
          <w:sz w:val="20"/>
        </w:rPr>
        <w:t>ciento veintiuno</w:t>
      </w:r>
      <w:r>
        <w:rPr>
          <w:rFonts w:ascii="Bookman Old Style" w:hAnsi="Bookman Old Style" w:cs="Tahoma"/>
          <w:b w:val="0"/>
          <w:sz w:val="20"/>
        </w:rPr>
        <w:t>/dos mil dieci</w:t>
      </w:r>
      <w:r w:rsidR="00245B38">
        <w:rPr>
          <w:rFonts w:ascii="Bookman Old Style" w:hAnsi="Bookman Old Style" w:cs="Tahoma"/>
          <w:b w:val="0"/>
          <w:sz w:val="20"/>
        </w:rPr>
        <w:t xml:space="preserve">ocho </w:t>
      </w:r>
      <w:r>
        <w:rPr>
          <w:rFonts w:ascii="Bookman Old Style" w:hAnsi="Bookman Old Style" w:cs="Tahoma"/>
          <w:b w:val="0"/>
          <w:sz w:val="20"/>
        </w:rPr>
        <w:t>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00245B38">
        <w:rPr>
          <w:rFonts w:ascii="Bookman Old Style" w:hAnsi="Bookman Old Style" w:cs="Arial"/>
          <w:b w:val="0"/>
          <w:bCs/>
          <w:sz w:val="20"/>
          <w:lang w:val="es-SV"/>
        </w:rPr>
        <w:t>SERVICIO DE AUXILIARES DE JEFE REGIONAL</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sidR="00245B38">
        <w:rPr>
          <w:rFonts w:ascii="Bookman Old Style" w:hAnsi="Bookman Old Style" w:cs="Arial"/>
          <w:b w:val="0"/>
          <w:bCs/>
          <w:sz w:val="20"/>
          <w:lang w:val="es-SV"/>
        </w:rPr>
        <w:t>SERVICIO DE AUXILIAR DE JEFE REGIONAL</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245B38" w:rsidTr="00245B38">
        <w:tc>
          <w:tcPr>
            <w:tcW w:w="3315" w:type="dxa"/>
            <w:tcBorders>
              <w:top w:val="single" w:sz="1" w:space="0" w:color="000000"/>
              <w:left w:val="single" w:sz="1" w:space="0" w:color="000000"/>
              <w:bottom w:val="single" w:sz="1" w:space="0" w:color="000000"/>
            </w:tcBorders>
            <w:shd w:val="clear" w:color="auto" w:fill="auto"/>
            <w:vAlign w:val="center"/>
          </w:tcPr>
          <w:p w:rsidR="00245B38" w:rsidRPr="00245B38" w:rsidRDefault="00245B38" w:rsidP="00245B38">
            <w:pPr>
              <w:pStyle w:val="Contenidodelatabla"/>
              <w:jc w:val="center"/>
              <w:rPr>
                <w:sz w:val="16"/>
                <w:szCs w:val="16"/>
              </w:rPr>
            </w:pPr>
            <w:r w:rsidRPr="00245B38">
              <w:rPr>
                <w:rFonts w:ascii="Maiandra GD" w:hAnsi="Maiandra GD" w:cs="Maiandra GD"/>
                <w:b/>
                <w:bCs/>
                <w:color w:val="000000"/>
                <w:sz w:val="16"/>
                <w:szCs w:val="16"/>
                <w:highlight w:val="white"/>
              </w:rPr>
              <w:t>DESCRIPCION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245B38" w:rsidRPr="00822328" w:rsidRDefault="00245B38" w:rsidP="00245B38">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245B38" w:rsidRPr="00822328" w:rsidRDefault="00245B38" w:rsidP="00245B38">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TOTAL CON IVA US$ POR TRES MESES, A PARTIR DE LA ORDEN DE INICIO</w:t>
            </w:r>
          </w:p>
        </w:tc>
      </w:tr>
      <w:tr w:rsidR="00245B38" w:rsidTr="00245B38">
        <w:tc>
          <w:tcPr>
            <w:tcW w:w="3315" w:type="dxa"/>
            <w:tcBorders>
              <w:left w:val="single" w:sz="1" w:space="0" w:color="000000"/>
              <w:bottom w:val="single" w:sz="1" w:space="0" w:color="000000"/>
            </w:tcBorders>
            <w:shd w:val="clear" w:color="auto" w:fill="auto"/>
            <w:vAlign w:val="center"/>
          </w:tcPr>
          <w:p w:rsidR="00245B38" w:rsidRPr="00245B38" w:rsidRDefault="00245B38" w:rsidP="00245B38">
            <w:pPr>
              <w:pStyle w:val="Contenidodelatabla"/>
              <w:snapToGrid w:val="0"/>
              <w:jc w:val="center"/>
              <w:rPr>
                <w:rFonts w:ascii="Maiandra GD" w:hAnsi="Maiandra GD" w:cs="Maiandra GD"/>
                <w:color w:val="000000"/>
                <w:sz w:val="16"/>
                <w:szCs w:val="16"/>
                <w:highlight w:val="white"/>
                <w:lang w:val="es-SV"/>
              </w:rPr>
            </w:pPr>
          </w:p>
          <w:p w:rsidR="00245B38" w:rsidRPr="00822328" w:rsidRDefault="00245B38" w:rsidP="00403A57">
            <w:pPr>
              <w:pStyle w:val="Contenidodelatabla"/>
              <w:jc w:val="center"/>
              <w:rPr>
                <w:sz w:val="16"/>
                <w:szCs w:val="16"/>
                <w:lang w:val="es-SV"/>
              </w:rPr>
            </w:pPr>
            <w:r w:rsidRPr="00822328">
              <w:rPr>
                <w:rFonts w:ascii="Maiandra GD" w:hAnsi="Maiandra GD" w:cs="Maiandra GD"/>
                <w:color w:val="000000"/>
                <w:sz w:val="16"/>
                <w:szCs w:val="16"/>
                <w:highlight w:val="white"/>
                <w:lang w:val="es-SV"/>
              </w:rPr>
              <w:t>SERVICIO DE AUXILIAR DE JEFE REGIONAL</w:t>
            </w:r>
          </w:p>
        </w:tc>
        <w:tc>
          <w:tcPr>
            <w:tcW w:w="3316" w:type="dxa"/>
            <w:tcBorders>
              <w:left w:val="single" w:sz="1" w:space="0" w:color="000000"/>
              <w:bottom w:val="single" w:sz="1" w:space="0" w:color="000000"/>
            </w:tcBorders>
            <w:shd w:val="clear" w:color="auto" w:fill="auto"/>
            <w:vAlign w:val="center"/>
          </w:tcPr>
          <w:p w:rsidR="00245B38" w:rsidRPr="00822328" w:rsidRDefault="00245B38" w:rsidP="00245B38">
            <w:pPr>
              <w:pStyle w:val="Contenidodelatabla"/>
              <w:snapToGrid w:val="0"/>
              <w:jc w:val="center"/>
              <w:rPr>
                <w:rFonts w:ascii="Maiandra GD" w:hAnsi="Maiandra GD" w:cs="Maiandra GD"/>
                <w:color w:val="000000"/>
                <w:sz w:val="16"/>
                <w:szCs w:val="16"/>
                <w:highlight w:val="white"/>
                <w:lang w:val="es-SV"/>
              </w:rPr>
            </w:pPr>
          </w:p>
          <w:p w:rsidR="00245B38" w:rsidRPr="00245B38" w:rsidRDefault="00245B38" w:rsidP="00245B38">
            <w:pPr>
              <w:pStyle w:val="Contenidodelatabla"/>
              <w:jc w:val="center"/>
              <w:rPr>
                <w:sz w:val="16"/>
                <w:szCs w:val="16"/>
              </w:rPr>
            </w:pPr>
            <w:r w:rsidRPr="00245B38">
              <w:rPr>
                <w:rFonts w:ascii="Maiandra GD" w:hAnsi="Maiandra GD" w:cs="Maiandra GD"/>
                <w:color w:val="000000"/>
                <w:sz w:val="16"/>
                <w:szCs w:val="16"/>
                <w:highlight w:val="white"/>
              </w:rPr>
              <w:t>US$520.00</w:t>
            </w:r>
          </w:p>
        </w:tc>
        <w:tc>
          <w:tcPr>
            <w:tcW w:w="3326" w:type="dxa"/>
            <w:tcBorders>
              <w:left w:val="single" w:sz="1" w:space="0" w:color="000000"/>
              <w:bottom w:val="single" w:sz="1" w:space="0" w:color="000000"/>
              <w:right w:val="single" w:sz="1" w:space="0" w:color="000000"/>
            </w:tcBorders>
            <w:shd w:val="clear" w:color="auto" w:fill="auto"/>
            <w:vAlign w:val="center"/>
          </w:tcPr>
          <w:p w:rsidR="00245B38" w:rsidRPr="00245B38" w:rsidRDefault="00245B38" w:rsidP="00245B38">
            <w:pPr>
              <w:pStyle w:val="Contenidodelatabla"/>
              <w:snapToGrid w:val="0"/>
              <w:jc w:val="center"/>
              <w:rPr>
                <w:rFonts w:ascii="Maiandra GD" w:hAnsi="Maiandra GD" w:cs="Maiandra GD"/>
                <w:color w:val="000000"/>
                <w:sz w:val="16"/>
                <w:szCs w:val="16"/>
                <w:highlight w:val="white"/>
              </w:rPr>
            </w:pPr>
          </w:p>
          <w:p w:rsidR="00245B38" w:rsidRPr="00245B38" w:rsidRDefault="00245B38" w:rsidP="00245B38">
            <w:pPr>
              <w:pStyle w:val="Contenidodelatabla"/>
              <w:jc w:val="center"/>
              <w:rPr>
                <w:sz w:val="16"/>
                <w:szCs w:val="16"/>
              </w:rPr>
            </w:pPr>
            <w:r w:rsidRPr="00245B38">
              <w:rPr>
                <w:rFonts w:ascii="Maiandra GD" w:hAnsi="Maiandra GD" w:cs="Maiandra GD"/>
                <w:color w:val="000000"/>
                <w:sz w:val="16"/>
                <w:szCs w:val="16"/>
                <w:highlight w:val="white"/>
              </w:rPr>
              <w:t>$1,560.00</w:t>
            </w:r>
          </w:p>
        </w:tc>
      </w:tr>
    </w:tbl>
    <w:p w:rsidR="00245B38" w:rsidRDefault="00245B38" w:rsidP="00637A5E">
      <w:pPr>
        <w:pStyle w:val="Head21"/>
        <w:suppressAutoHyphens w:val="0"/>
        <w:spacing w:line="360" w:lineRule="auto"/>
        <w:jc w:val="both"/>
        <w:rPr>
          <w:rFonts w:ascii="Bookman Old Style" w:eastAsia="Arial Unicode MS" w:hAnsi="Bookman Old Style" w:cs="Arial"/>
          <w:b w:val="0"/>
          <w:sz w:val="20"/>
        </w:rPr>
      </w:pPr>
    </w:p>
    <w:p w:rsidR="00637A5E" w:rsidRPr="007A3A67" w:rsidRDefault="00245B38" w:rsidP="00637A5E">
      <w:pPr>
        <w:widowControl w:val="0"/>
        <w:spacing w:line="360" w:lineRule="auto"/>
        <w:jc w:val="both"/>
        <w:rPr>
          <w:rFonts w:cs="Arial"/>
          <w:i w:val="0"/>
          <w:sz w:val="20"/>
        </w:rPr>
      </w:pPr>
      <w:r w:rsidRPr="00245B38">
        <w:rPr>
          <w:rFonts w:cs="Maiandra GD"/>
          <w:bCs/>
          <w:i w:val="0"/>
          <w:iCs/>
          <w:color w:val="000000"/>
          <w:sz w:val="20"/>
          <w:highlight w:val="white"/>
        </w:rPr>
        <w:t>El servicio objeto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w:t>
      </w:r>
      <w:r w:rsidRPr="00245B38">
        <w:rPr>
          <w:rFonts w:cs="Maiandra GD"/>
          <w:bCs/>
          <w:i w:val="0"/>
          <w:iCs/>
          <w:color w:val="000000"/>
          <w:sz w:val="20"/>
          <w:highlight w:val="white"/>
          <w:lang w:val="es-SV"/>
        </w:rPr>
        <w:lastRenderedPageBreak/>
        <w:t xml:space="preserve">mencionado en la cláusula I de este contrato es la cantidad de </w:t>
      </w:r>
      <w:r w:rsidRPr="00245B38">
        <w:rPr>
          <w:rFonts w:cs="Maiandra GD"/>
          <w:b/>
          <w:bCs/>
          <w:i w:val="0"/>
          <w:iCs/>
          <w:color w:val="000000"/>
          <w:sz w:val="20"/>
          <w:highlight w:val="white"/>
          <w:lang w:val="es-SV"/>
        </w:rPr>
        <w:t xml:space="preserve">MIL QUINIENTOS SESENTA </w:t>
      </w:r>
      <w:r w:rsidRPr="00245B38">
        <w:rPr>
          <w:rFonts w:cs="Maiandra GD"/>
          <w:b/>
          <w:bCs/>
          <w:i w:val="0"/>
          <w:iCs/>
          <w:color w:val="000000"/>
          <w:sz w:val="20"/>
          <w:highlight w:val="white"/>
          <w:lang w:val="es-MX"/>
        </w:rPr>
        <w:t>DÓLARES DE LOS ESTADOS UNIDOS DE AMÉRICA (US$1,560.00)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w:t>
      </w:r>
      <w:r w:rsidR="00BC3BC5">
        <w:rPr>
          <w:rFonts w:cs="Maiandra GD"/>
          <w:bCs/>
          <w:i w:val="0"/>
          <w:iCs/>
          <w:color w:val="000000"/>
          <w:sz w:val="20"/>
          <w:highlight w:val="white"/>
          <w:lang w:val="es-SV"/>
        </w:rPr>
        <w:t>a Prestación de Servicios (IVA).</w:t>
      </w:r>
      <w:r w:rsidRPr="00245B38">
        <w:rPr>
          <w:rFonts w:cs="Maiandra GD"/>
          <w:bCs/>
          <w:i w:val="0"/>
          <w:iCs/>
          <w:color w:val="000000"/>
          <w:sz w:val="20"/>
          <w:highlight w:val="white"/>
          <w:lang w:val="es-SV"/>
        </w:rPr>
        <w:t xml:space="preserve"> 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 de trabajo realizado durante el mes inmediato anterior, el cual deberá contar con el visto bueno por parte del administrador del contrato y la aprobación del Director General de Economía Agropecuaria, de acuerdo a lo programado en el anexo do</w:t>
      </w:r>
      <w:r>
        <w:rPr>
          <w:rFonts w:cs="Maiandra GD"/>
          <w:bCs/>
          <w:i w:val="0"/>
          <w:iCs/>
          <w:color w:val="000000"/>
          <w:sz w:val="20"/>
          <w:highlight w:val="white"/>
          <w:lang w:val="es-SV"/>
        </w:rPr>
        <w:t>s</w:t>
      </w:r>
      <w:r w:rsidR="00D45C0E">
        <w:rPr>
          <w:rFonts w:cs="Maiandra GD"/>
          <w:bCs/>
          <w:i w:val="0"/>
          <w:iCs/>
          <w:color w:val="000000"/>
          <w:sz w:val="20"/>
          <w:highlight w:val="white"/>
          <w:lang w:val="es-SV"/>
        </w:rPr>
        <w:t>–</w:t>
      </w:r>
      <w:r>
        <w:rPr>
          <w:rFonts w:cs="Maiandra GD"/>
          <w:bCs/>
          <w:i w:val="0"/>
          <w:iCs/>
          <w:color w:val="000000"/>
          <w:sz w:val="20"/>
          <w:highlight w:val="white"/>
          <w:lang w:val="es-SV"/>
        </w:rPr>
        <w:t>términos de referencia;</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Pagaduría Auxiliar Fondo de Actividades Especiales DGSVA;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el administrador de contrato en los cuales debe hacer constar que recibió a satisfacción el servicio, y por ser la Dirección General de Sanidad Vegetal y Animal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sidR="008B1231">
        <w:rPr>
          <w:rFonts w:cs="Maiandra GD"/>
          <w:bCs/>
          <w:i w:val="0"/>
          <w:iCs/>
          <w:color w:val="000000"/>
          <w:sz w:val="20"/>
          <w:highlight w:val="white"/>
          <w:lang w:val="es-SV"/>
        </w:rPr>
        <w:t xml:space="preserve">de ahorro </w:t>
      </w:r>
      <w:r w:rsidRPr="00245B38">
        <w:rPr>
          <w:rFonts w:cs="Maiandra GD"/>
          <w:bCs/>
          <w:i w:val="0"/>
          <w:iCs/>
          <w:color w:val="000000"/>
          <w:sz w:val="20"/>
          <w:highlight w:val="white"/>
          <w:lang w:val="es-SV"/>
        </w:rPr>
        <w:t xml:space="preserve">número </w:t>
      </w:r>
      <w:r w:rsidR="00822328" w:rsidRPr="0052471B">
        <w:rPr>
          <w:rFonts w:ascii="Calibri Light" w:hAnsi="Calibri Light" w:cs="Calibri"/>
          <w:sz w:val="22"/>
          <w:szCs w:val="22"/>
          <w:highlight w:val="black"/>
          <w:lang w:eastAsia="ar-SA"/>
        </w:rPr>
        <w:t>xxxxxxxxxxxxxxxxxxxxxxxxxxxxxxxxxxxxxxxxxxxxxxxxxxxxxxxxxxxxx</w:t>
      </w:r>
      <w:r w:rsidR="00822328" w:rsidRPr="006A7C19">
        <w:rPr>
          <w:rFonts w:ascii="Calibri Light" w:hAnsi="Calibri Light" w:cs="Calibri"/>
          <w:sz w:val="22"/>
          <w:szCs w:val="22"/>
          <w:lang w:eastAsia="ar-SA"/>
        </w:rPr>
        <w:t>;</w:t>
      </w:r>
      <w:r w:rsidRPr="00245B38">
        <w:rPr>
          <w:rFonts w:cs="Maiandra GD"/>
          <w:bCs/>
          <w:i w:val="0"/>
          <w:iCs/>
          <w:color w:val="000000"/>
          <w:sz w:val="20"/>
          <w:highlight w:val="white"/>
          <w:lang w:val="es-SV"/>
        </w:rPr>
        <w:t xml:space="preserve"> cuyo titular es </w:t>
      </w:r>
      <w:r w:rsidR="00BC48DA">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008B1231" w:rsidRPr="00720779">
        <w:rPr>
          <w:rFonts w:cs="Arial"/>
          <w:bCs/>
          <w:i w:val="0"/>
          <w:iCs/>
          <w:sz w:val="20"/>
          <w:lang w:val="es-SV"/>
        </w:rPr>
        <w:t>la cual fue previamente designada por ést</w:t>
      </w:r>
      <w:r w:rsidR="00A1096E">
        <w:rPr>
          <w:rFonts w:cs="Arial"/>
          <w:bCs/>
          <w:i w:val="0"/>
          <w:iCs/>
          <w:sz w:val="20"/>
          <w:lang w:val="es-SV"/>
        </w:rPr>
        <w:t>e</w:t>
      </w:r>
      <w:r w:rsidR="008B1231"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El plazo de vigencia del presente contrato será de TRES MESES, a partir de la fecha de la orden de inicio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sidR="00BC48DA">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sidR="008B1231">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 principal para la realización de este servicio será las oficinas del MAG</w:t>
      </w:r>
      <w:r w:rsidR="008B1231">
        <w:rPr>
          <w:rFonts w:cs="Maiandra GD"/>
          <w:i w:val="0"/>
          <w:color w:val="000000"/>
          <w:sz w:val="20"/>
          <w:highlight w:val="white"/>
          <w:lang w:val="es-MX" w:eastAsia="es-SV"/>
        </w:rPr>
        <w:t>, de donde tendrá que desplazarse a las bodegas de entrega de paquetes alimenticios de la región que le corresponda</w:t>
      </w:r>
      <w:r w:rsidRPr="00245B38">
        <w:rPr>
          <w:rFonts w:cs="Maiandra GD"/>
          <w:i w:val="0"/>
          <w:color w:val="000000"/>
          <w:sz w:val="20"/>
          <w:highlight w:val="white"/>
          <w:lang w:val="es-MX" w:eastAsia="es-SV"/>
        </w:rPr>
        <w:t>, tal como se establece en el anexo do</w:t>
      </w:r>
      <w:r w:rsidRPr="008B1231">
        <w:rPr>
          <w:rFonts w:cs="Maiandra GD"/>
          <w:i w:val="0"/>
          <w:sz w:val="20"/>
          <w:highlight w:val="white"/>
          <w:lang w:val="es-MX" w:eastAsia="es-SV"/>
        </w:rPr>
        <w:t>s</w:t>
      </w:r>
      <w:r w:rsidR="00A51B87">
        <w:rPr>
          <w:rFonts w:cs="Maiandra GD"/>
          <w:i w:val="0"/>
          <w:sz w:val="20"/>
          <w:highlight w:val="white"/>
          <w:lang w:val="es-MX" w:eastAsia="es-SV"/>
        </w:rPr>
        <w:t>–</w:t>
      </w:r>
      <w:r w:rsidRPr="008B1231">
        <w:rPr>
          <w:rFonts w:cs="Maiandra GD"/>
          <w:i w:val="0"/>
          <w:sz w:val="20"/>
          <w:highlight w:val="white"/>
          <w:lang w:val="es-MX" w:eastAsia="es-SV"/>
        </w:rPr>
        <w:t>términos de referencia del proceso antes mencionado</w:t>
      </w:r>
      <w:r w:rsidR="008B1231" w:rsidRPr="008B1231">
        <w:rPr>
          <w:rFonts w:cs="Maiandra GD"/>
          <w:i w:val="0"/>
          <w:sz w:val="20"/>
          <w:highlight w:val="white"/>
          <w:lang w:val="es-MX" w:eastAsia="es-SV"/>
        </w:rPr>
        <w:t>.</w:t>
      </w:r>
      <w:r w:rsidRPr="008B1231">
        <w:rPr>
          <w:rFonts w:cs="Maiandra GD"/>
          <w:i w:val="0"/>
          <w:sz w:val="20"/>
          <w:highlight w:val="white"/>
          <w:lang w:val="es-MX" w:eastAsia="es-SV"/>
        </w:rPr>
        <w:t xml:space="preserve"> </w:t>
      </w:r>
      <w:r w:rsidR="00BC48DA">
        <w:rPr>
          <w:rFonts w:cs="Maiandra GD"/>
          <w:i w:val="0"/>
          <w:sz w:val="20"/>
          <w:highlight w:val="white"/>
          <w:lang w:val="es-SV" w:eastAsia="es-SV"/>
        </w:rPr>
        <w:t>EL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asimismo, deberá cumplir con la</w:t>
      </w:r>
      <w:r w:rsidR="008B1231" w:rsidRPr="008B1231">
        <w:rPr>
          <w:rFonts w:cs="Maiandra GD"/>
          <w:i w:val="0"/>
          <w:sz w:val="20"/>
          <w:highlight w:val="white"/>
          <w:lang w:val="es-ES_tradnl" w:eastAsia="es-SV"/>
        </w:rPr>
        <w:t>s</w:t>
      </w:r>
      <w:r w:rsidRPr="008B1231">
        <w:rPr>
          <w:rFonts w:cs="Maiandra GD"/>
          <w:i w:val="0"/>
          <w:sz w:val="20"/>
          <w:highlight w:val="white"/>
          <w:lang w:val="es-ES_tradnl" w:eastAsia="es-SV"/>
        </w:rPr>
        <w:t xml:space="preserve"> funciones, responsabilidades y productos esperados, siguiendo además otras indicaciones que le </w:t>
      </w:r>
      <w:r w:rsidRPr="008B1231">
        <w:rPr>
          <w:rFonts w:cs="Maiandra GD"/>
          <w:i w:val="0"/>
          <w:sz w:val="20"/>
          <w:highlight w:val="white"/>
          <w:lang w:val="es-ES_tradnl" w:eastAsia="es-SV"/>
        </w:rPr>
        <w:lastRenderedPageBreak/>
        <w:t>proporcion</w:t>
      </w:r>
      <w:r w:rsidR="008B1231" w:rsidRPr="008B1231">
        <w:rPr>
          <w:rFonts w:cs="Maiandra GD"/>
          <w:i w:val="0"/>
          <w:sz w:val="20"/>
          <w:highlight w:val="white"/>
          <w:lang w:val="es-ES_tradnl" w:eastAsia="es-SV"/>
        </w:rPr>
        <w:t>e el administrador del contrato.</w:t>
      </w:r>
      <w:r w:rsidRPr="008B1231">
        <w:rPr>
          <w:rFonts w:cs="Maiandra GD"/>
          <w:i w:val="0"/>
          <w:sz w:val="20"/>
          <w:highlight w:val="white"/>
          <w:lang w:val="es-ES_tradnl" w:eastAsia="es-SV"/>
        </w:rPr>
        <w:t xml:space="preserve">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sidR="008B1231">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sidR="008B1231">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de Actividades Especiales de la Dirección General de Sanidad Vegetal y Animal.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El delegado del titular del MAG, mediante acuerdo ejecutivo en el ramo de Agricultura y Ganadería número quinientos noventa y dos de fecha veintitrés de noviembre de dos mil dieciocho, nombró como administrador del presente contrato a Jorge Alberto Arévalo Mejía, Coordinador Nacional de l</w:t>
      </w:r>
      <w:r w:rsidR="008B1231">
        <w:rPr>
          <w:rFonts w:cs="Maiandra GD"/>
          <w:bCs/>
          <w:i w:val="0"/>
          <w:iCs/>
          <w:color w:val="000000"/>
          <w:sz w:val="20"/>
          <w:highlight w:val="white"/>
          <w:lang w:val="es-SV"/>
        </w:rPr>
        <w:t xml:space="preserve">a Entrega de Insumos Agrícolas </w:t>
      </w:r>
      <w:r w:rsidRPr="00245B38">
        <w:rPr>
          <w:rFonts w:cs="Maiandra GD"/>
          <w:bCs/>
          <w:i w:val="0"/>
          <w:iCs/>
          <w:color w:val="000000"/>
          <w:sz w:val="20"/>
          <w:highlight w:val="white"/>
          <w:lang w:val="es-SV"/>
        </w:rPr>
        <w:t xml:space="preserve">del Ministerio de Agricultura y Ganadería. Serán funciones del administrador de contrato las siguientes: </w:t>
      </w:r>
      <w:r w:rsidR="00B72586" w:rsidRPr="00033FB7">
        <w:rPr>
          <w:rFonts w:cs="Arial"/>
          <w:b/>
          <w:i w:val="0"/>
          <w:sz w:val="20"/>
        </w:rPr>
        <w:t>a)</w:t>
      </w:r>
      <w:r w:rsidR="00B72586" w:rsidRPr="00033FB7">
        <w:rPr>
          <w:rFonts w:cs="Arial"/>
          <w:i w:val="0"/>
          <w:sz w:val="20"/>
        </w:rPr>
        <w:t xml:space="preserve"> Ser representante del Ministerio en el desarrollo y ejecución del contrato; </w:t>
      </w:r>
      <w:r w:rsidR="00B72586" w:rsidRPr="00033FB7">
        <w:rPr>
          <w:rFonts w:cs="Arial"/>
          <w:b/>
          <w:i w:val="0"/>
          <w:sz w:val="20"/>
        </w:rPr>
        <w:t>b)</w:t>
      </w:r>
      <w:r w:rsidR="00B72586" w:rsidRPr="00033FB7">
        <w:rPr>
          <w:rFonts w:cs="Arial"/>
          <w:i w:val="0"/>
          <w:sz w:val="20"/>
        </w:rPr>
        <w:t xml:space="preserve"> Dar seguimiento a la ejecución del contrato, y efectuar directamente los reclamos por escrito a </w:t>
      </w:r>
      <w:r w:rsidR="00BC48DA">
        <w:rPr>
          <w:rFonts w:cs="Arial"/>
          <w:i w:val="0"/>
          <w:sz w:val="20"/>
        </w:rPr>
        <w:t>EL CONTRATISTA</w:t>
      </w:r>
      <w:r w:rsidR="00B72586" w:rsidRPr="00033FB7">
        <w:rPr>
          <w:rFonts w:cs="Arial"/>
          <w:b/>
          <w:bCs/>
          <w:i w:val="0"/>
          <w:sz w:val="20"/>
        </w:rPr>
        <w:t xml:space="preserve"> </w:t>
      </w:r>
      <w:r w:rsidR="00B72586" w:rsidRPr="00033FB7">
        <w:rPr>
          <w:rFonts w:cs="Arial"/>
          <w:i w:val="0"/>
          <w:sz w:val="20"/>
        </w:rPr>
        <w:t xml:space="preserve">en caso de incumplimiento; </w:t>
      </w:r>
      <w:r w:rsidR="00B72586" w:rsidRPr="00033FB7">
        <w:rPr>
          <w:rFonts w:cs="Arial"/>
          <w:b/>
          <w:bCs/>
          <w:i w:val="0"/>
          <w:iCs/>
          <w:sz w:val="20"/>
        </w:rPr>
        <w:t>c)</w:t>
      </w:r>
      <w:r w:rsidR="00B72586"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00B72586" w:rsidRPr="00033FB7">
        <w:rPr>
          <w:rFonts w:cs="Arial"/>
          <w:i w:val="0"/>
          <w:sz w:val="20"/>
        </w:rPr>
        <w:t xml:space="preserve"> </w:t>
      </w:r>
      <w:r w:rsidR="00B72586">
        <w:rPr>
          <w:rFonts w:cs="Arial"/>
          <w:b/>
          <w:i w:val="0"/>
          <w:sz w:val="20"/>
        </w:rPr>
        <w:t>d</w:t>
      </w:r>
      <w:r w:rsidR="00B72586" w:rsidRPr="00033FB7">
        <w:rPr>
          <w:rFonts w:cs="Arial"/>
          <w:b/>
          <w:i w:val="0"/>
          <w:sz w:val="20"/>
          <w:lang w:val="es-ES_tradnl"/>
        </w:rPr>
        <w:t>)</w:t>
      </w:r>
      <w:r w:rsidR="00B72586" w:rsidRPr="00033FB7">
        <w:rPr>
          <w:rFonts w:cs="Arial"/>
          <w:i w:val="0"/>
          <w:sz w:val="20"/>
          <w:lang w:val="es-ES_tradnl"/>
        </w:rPr>
        <w:t xml:space="preserve"> Emitir dictamen sobre la procedencia o no, de </w:t>
      </w:r>
      <w:r w:rsidR="00B72586"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sidR="00B72586">
        <w:rPr>
          <w:rFonts w:cs="Arial"/>
          <w:b/>
          <w:i w:val="0"/>
          <w:sz w:val="20"/>
        </w:rPr>
        <w:t>e</w:t>
      </w:r>
      <w:r w:rsidR="00B72586" w:rsidRPr="00033FB7">
        <w:rPr>
          <w:rFonts w:cs="Arial"/>
          <w:b/>
          <w:i w:val="0"/>
          <w:sz w:val="20"/>
        </w:rPr>
        <w:t xml:space="preserve">) </w:t>
      </w:r>
      <w:r w:rsidR="00B72586" w:rsidRPr="00033FB7">
        <w:rPr>
          <w:rFonts w:cs="Arial"/>
          <w:i w:val="0"/>
          <w:sz w:val="20"/>
          <w:lang w:val="es-ES_tradnl"/>
        </w:rPr>
        <w:t xml:space="preserve">La elaboración de las actas de recepción respectivas conforme al artículo setenta y siete del RELACAP; </w:t>
      </w:r>
      <w:r w:rsidR="00B72586">
        <w:rPr>
          <w:rFonts w:cs="Arial"/>
          <w:b/>
          <w:i w:val="0"/>
          <w:sz w:val="20"/>
          <w:lang w:val="es-ES_tradnl"/>
        </w:rPr>
        <w:t>f</w:t>
      </w:r>
      <w:r w:rsidR="00B72586" w:rsidRPr="00033FB7">
        <w:rPr>
          <w:rFonts w:cs="Arial"/>
          <w:b/>
          <w:i w:val="0"/>
          <w:sz w:val="20"/>
          <w:lang w:val="es-ES_tradnl"/>
        </w:rPr>
        <w:t>)</w:t>
      </w:r>
      <w:r w:rsidR="00B72586" w:rsidRPr="00033FB7">
        <w:rPr>
          <w:rFonts w:cs="Arial"/>
          <w:i w:val="0"/>
          <w:sz w:val="20"/>
        </w:rPr>
        <w:t xml:space="preserve"> </w:t>
      </w:r>
      <w:r w:rsidR="00B72586" w:rsidRPr="00033FB7">
        <w:rPr>
          <w:rFonts w:cs="Arial"/>
          <w:bCs/>
          <w:i w:val="0"/>
          <w:iCs/>
          <w:sz w:val="20"/>
        </w:rPr>
        <w:t>Remitir a la OACI copia del acta de recepción tres días hábiles posteriores a la recepción de cada uno de los informes;</w:t>
      </w:r>
      <w:r w:rsidR="00B72586" w:rsidRPr="00033FB7">
        <w:rPr>
          <w:rFonts w:cs="Arial"/>
          <w:b/>
          <w:bCs/>
          <w:i w:val="0"/>
          <w:iCs/>
          <w:sz w:val="20"/>
        </w:rPr>
        <w:t xml:space="preserve"> </w:t>
      </w:r>
      <w:r w:rsidR="00B72586">
        <w:rPr>
          <w:rFonts w:cs="Arial"/>
          <w:b/>
          <w:i w:val="0"/>
          <w:sz w:val="20"/>
        </w:rPr>
        <w:t>g</w:t>
      </w:r>
      <w:r w:rsidR="00B72586" w:rsidRPr="00033FB7">
        <w:rPr>
          <w:rFonts w:cs="Arial"/>
          <w:b/>
          <w:i w:val="0"/>
          <w:sz w:val="20"/>
        </w:rPr>
        <w:t>)</w:t>
      </w:r>
      <w:r w:rsidR="00B72586" w:rsidRPr="00033FB7">
        <w:rPr>
          <w:rFonts w:cs="Arial"/>
          <w:i w:val="0"/>
          <w:sz w:val="20"/>
        </w:rPr>
        <w:t xml:space="preserve"> Evaluar el desempeño de </w:t>
      </w:r>
      <w:r w:rsidR="00BC48DA">
        <w:rPr>
          <w:rFonts w:cs="Arial"/>
          <w:i w:val="0"/>
          <w:sz w:val="20"/>
        </w:rPr>
        <w:t>EL CONTRATISTA</w:t>
      </w:r>
      <w:r w:rsidR="00B72586" w:rsidRPr="00033FB7">
        <w:rPr>
          <w:rFonts w:cs="Arial"/>
          <w:i w:val="0"/>
          <w:sz w:val="20"/>
        </w:rPr>
        <w:t xml:space="preserve">, mediante el formulario respectivo, en un plazo máximo de ocho días hábiles a la emisión del acta de recepción total o definitiva, evaluación que deberá ser enviada a la OACI en un tiempo máximo de dos días hábiles a la fecha de la evaluación; </w:t>
      </w:r>
      <w:r w:rsidR="00B72586">
        <w:rPr>
          <w:rFonts w:cs="Arial"/>
          <w:b/>
          <w:i w:val="0"/>
          <w:sz w:val="20"/>
        </w:rPr>
        <w:t>h</w:t>
      </w:r>
      <w:r w:rsidR="00B72586" w:rsidRPr="00033FB7">
        <w:rPr>
          <w:rFonts w:cs="Arial"/>
          <w:b/>
          <w:i w:val="0"/>
          <w:sz w:val="20"/>
        </w:rPr>
        <w:t>)</w:t>
      </w:r>
      <w:r w:rsidR="00B72586"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letra h) de la LACAP; </w:t>
      </w:r>
      <w:r w:rsidR="00B72586">
        <w:rPr>
          <w:rFonts w:cs="Arial"/>
          <w:b/>
          <w:i w:val="0"/>
          <w:sz w:val="20"/>
        </w:rPr>
        <w:t>i</w:t>
      </w:r>
      <w:r w:rsidR="00B72586" w:rsidRPr="00033FB7">
        <w:rPr>
          <w:rFonts w:cs="Arial"/>
          <w:b/>
          <w:i w:val="0"/>
          <w:sz w:val="20"/>
        </w:rPr>
        <w:t xml:space="preserve">) </w:t>
      </w:r>
      <w:r w:rsidR="00B72586" w:rsidRPr="00033FB7">
        <w:rPr>
          <w:rFonts w:cs="Arial"/>
          <w:i w:val="0"/>
          <w:sz w:val="20"/>
        </w:rPr>
        <w:t xml:space="preserve">Remitir copia a la OACI de toda gestión que realice en el ejercicio de sus funciones como administrador de contrato conforme al artículo cuarenta y dos inciso tres del RELACAP; </w:t>
      </w:r>
      <w:r w:rsidR="00B72586">
        <w:rPr>
          <w:rFonts w:cs="Arial"/>
          <w:b/>
          <w:i w:val="0"/>
          <w:sz w:val="20"/>
        </w:rPr>
        <w:t>j</w:t>
      </w:r>
      <w:r w:rsidR="00B72586" w:rsidRPr="00033FB7">
        <w:rPr>
          <w:rFonts w:cs="Arial"/>
          <w:b/>
          <w:i w:val="0"/>
          <w:sz w:val="20"/>
        </w:rPr>
        <w:t xml:space="preserve">) </w:t>
      </w:r>
      <w:r w:rsidR="00B72586" w:rsidRPr="00033FB7">
        <w:rPr>
          <w:rFonts w:cs="Arial"/>
          <w:i w:val="0"/>
          <w:sz w:val="20"/>
        </w:rPr>
        <w:t xml:space="preserve">Cumplir con cualquier otra función que le corresponda de acuerdo al contrato y demás documentos </w:t>
      </w:r>
      <w:r w:rsidR="00B72586" w:rsidRPr="00033FB7">
        <w:rPr>
          <w:rFonts w:cs="Arial"/>
          <w:i w:val="0"/>
          <w:sz w:val="20"/>
        </w:rPr>
        <w:lastRenderedPageBreak/>
        <w:t>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00637A5E" w:rsidRPr="007A3A67">
        <w:rPr>
          <w:rFonts w:cs="Arial"/>
          <w:i w:val="0"/>
          <w:sz w:val="20"/>
        </w:rPr>
        <w:t xml:space="preserve"> </w:t>
      </w:r>
      <w:r w:rsidR="00637A5E" w:rsidRPr="007A3A67">
        <w:rPr>
          <w:rFonts w:cs="Arial"/>
          <w:b/>
          <w:i w:val="0"/>
          <w:sz w:val="20"/>
        </w:rPr>
        <w:t>VII. CESIÓN</w:t>
      </w:r>
      <w:r w:rsidR="00637A5E" w:rsidRPr="007A3A67">
        <w:rPr>
          <w:rFonts w:cs="Arial"/>
          <w:i w:val="0"/>
          <w:sz w:val="20"/>
        </w:rPr>
        <w:t>. Queda expresamente prohibido a</w:t>
      </w:r>
      <w:r w:rsidR="00637A5E">
        <w:rPr>
          <w:rFonts w:cs="Arial"/>
          <w:i w:val="0"/>
          <w:sz w:val="20"/>
        </w:rPr>
        <w:t xml:space="preserve"> </w:t>
      </w:r>
      <w:r w:rsidR="00BC48DA">
        <w:rPr>
          <w:rFonts w:cs="Arial"/>
          <w:i w:val="0"/>
          <w:sz w:val="20"/>
        </w:rPr>
        <w:t>EL CONTRATISTA</w:t>
      </w:r>
      <w:r w:rsidR="00637A5E"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00637A5E" w:rsidRPr="007A3A67">
        <w:rPr>
          <w:rFonts w:cs="Arial"/>
          <w:i w:val="0"/>
          <w:sz w:val="20"/>
          <w:lang w:val="es-SV"/>
        </w:rPr>
        <w:t xml:space="preserve"> </w:t>
      </w:r>
      <w:r w:rsidR="00637A5E" w:rsidRPr="007A3A67">
        <w:rPr>
          <w:rFonts w:cs="Arial"/>
          <w:b/>
          <w:i w:val="0"/>
          <w:sz w:val="20"/>
        </w:rPr>
        <w:t>VIII. GARANTÍAS</w:t>
      </w:r>
      <w:r w:rsidR="00637A5E" w:rsidRPr="007A3A67">
        <w:rPr>
          <w:rFonts w:cs="Arial"/>
          <w:i w:val="0"/>
          <w:sz w:val="20"/>
        </w:rPr>
        <w:t xml:space="preserve">. Para garantizar el cumplimiento de las obligaciones </w:t>
      </w:r>
      <w:r w:rsidR="00637A5E">
        <w:rPr>
          <w:rFonts w:cs="Arial"/>
          <w:i w:val="0"/>
          <w:sz w:val="20"/>
        </w:rPr>
        <w:t xml:space="preserve">emanadas del presente contrato </w:t>
      </w:r>
      <w:r w:rsidR="00BC48DA">
        <w:rPr>
          <w:rFonts w:cs="Arial"/>
          <w:i w:val="0"/>
          <w:noProof/>
          <w:sz w:val="20"/>
        </w:rPr>
        <w:t>EL CONTRATISTA</w:t>
      </w:r>
      <w:r w:rsidR="00637A5E" w:rsidRPr="007A3A67">
        <w:rPr>
          <w:rFonts w:cs="Arial"/>
          <w:i w:val="0"/>
          <w:sz w:val="20"/>
        </w:rPr>
        <w:t xml:space="preserve"> se obliga a presentar a EL CONTRATANTE en un plazo no mayor de diez días hábiles contados a partir de la fecha en que</w:t>
      </w:r>
      <w:r w:rsidR="00637A5E">
        <w:rPr>
          <w:rFonts w:cs="Arial"/>
          <w:i w:val="0"/>
          <w:sz w:val="20"/>
        </w:rPr>
        <w:t xml:space="preserve"> </w:t>
      </w:r>
      <w:r w:rsidR="00BC48DA">
        <w:rPr>
          <w:rFonts w:cs="Arial"/>
          <w:i w:val="0"/>
          <w:sz w:val="20"/>
        </w:rPr>
        <w:t>EL CONTRATISTA</w:t>
      </w:r>
      <w:r w:rsidR="00637A5E" w:rsidRPr="007A3A67">
        <w:rPr>
          <w:rFonts w:cs="Arial"/>
          <w:i w:val="0"/>
          <w:sz w:val="20"/>
        </w:rPr>
        <w:t xml:space="preserve"> reciba</w:t>
      </w:r>
      <w:r w:rsidR="00B72586">
        <w:rPr>
          <w:rFonts w:cs="Arial"/>
          <w:i w:val="0"/>
          <w:sz w:val="20"/>
        </w:rPr>
        <w:t xml:space="preserve"> copia del contrato debidamente legalizado</w:t>
      </w:r>
      <w:r w:rsidR="00637A5E" w:rsidRPr="007A3A67">
        <w:rPr>
          <w:rFonts w:cs="Arial"/>
          <w:i w:val="0"/>
          <w:sz w:val="20"/>
        </w:rPr>
        <w:t xml:space="preserve">, una garantía de cumplimiento de contrato por un valor de </w:t>
      </w:r>
      <w:r w:rsidR="00637A5E" w:rsidRPr="007A3A67">
        <w:rPr>
          <w:rFonts w:cs="Arial"/>
          <w:b/>
          <w:i w:val="0"/>
          <w:sz w:val="20"/>
          <w:lang w:val="es-MX"/>
        </w:rPr>
        <w:t xml:space="preserve">CIENTO </w:t>
      </w:r>
      <w:r w:rsidR="00B72586">
        <w:rPr>
          <w:rFonts w:cs="Arial"/>
          <w:b/>
          <w:i w:val="0"/>
          <w:sz w:val="20"/>
          <w:lang w:val="es-MX"/>
        </w:rPr>
        <w:t>CINCUENTA Y SEIS</w:t>
      </w:r>
      <w:r w:rsidR="00637A5E" w:rsidRPr="007A3A67">
        <w:rPr>
          <w:rFonts w:cs="Arial"/>
          <w:b/>
          <w:i w:val="0"/>
          <w:sz w:val="20"/>
          <w:lang w:val="es-MX"/>
        </w:rPr>
        <w:t xml:space="preserve"> DÓLARES DE LOS ESTADOS UNIDOS DE AMÉRICA</w:t>
      </w:r>
      <w:r w:rsidR="00637A5E" w:rsidRPr="007A3A67">
        <w:rPr>
          <w:rFonts w:cs="Arial"/>
          <w:i w:val="0"/>
          <w:sz w:val="20"/>
          <w:lang w:val="es-MX"/>
        </w:rPr>
        <w:t xml:space="preserve"> </w:t>
      </w:r>
      <w:r w:rsidR="00637A5E">
        <w:rPr>
          <w:rFonts w:cs="Arial"/>
          <w:b/>
          <w:i w:val="0"/>
          <w:sz w:val="20"/>
          <w:lang w:val="es-MX"/>
        </w:rPr>
        <w:t>(US</w:t>
      </w:r>
      <w:r w:rsidR="00637A5E" w:rsidRPr="007A3A67">
        <w:rPr>
          <w:rFonts w:cs="Arial"/>
          <w:b/>
          <w:i w:val="0"/>
          <w:sz w:val="20"/>
          <w:lang w:val="es-MX"/>
        </w:rPr>
        <w:t>$1</w:t>
      </w:r>
      <w:r w:rsidR="00B72586">
        <w:rPr>
          <w:rFonts w:cs="Arial"/>
          <w:b/>
          <w:i w:val="0"/>
          <w:sz w:val="20"/>
          <w:lang w:val="es-MX"/>
        </w:rPr>
        <w:t>56</w:t>
      </w:r>
      <w:r w:rsidR="00637A5E">
        <w:rPr>
          <w:rFonts w:cs="Arial"/>
          <w:b/>
          <w:i w:val="0"/>
          <w:sz w:val="20"/>
          <w:lang w:val="es-MX"/>
        </w:rPr>
        <w:t>.</w:t>
      </w:r>
      <w:r w:rsidR="00B72586">
        <w:rPr>
          <w:rFonts w:cs="Arial"/>
          <w:b/>
          <w:i w:val="0"/>
          <w:sz w:val="20"/>
          <w:lang w:val="es-MX"/>
        </w:rPr>
        <w:t>0</w:t>
      </w:r>
      <w:r w:rsidR="00637A5E">
        <w:rPr>
          <w:rFonts w:cs="Arial"/>
          <w:b/>
          <w:i w:val="0"/>
          <w:sz w:val="20"/>
          <w:lang w:val="es-MX"/>
        </w:rPr>
        <w:t>0</w:t>
      </w:r>
      <w:r w:rsidR="00637A5E" w:rsidRPr="007A3A67">
        <w:rPr>
          <w:rFonts w:cs="Arial"/>
          <w:b/>
          <w:i w:val="0"/>
          <w:sz w:val="20"/>
          <w:lang w:val="es-MX"/>
        </w:rPr>
        <w:t>)</w:t>
      </w:r>
      <w:r w:rsidR="00637A5E" w:rsidRPr="00761666">
        <w:rPr>
          <w:rFonts w:cs="Arial"/>
          <w:i w:val="0"/>
          <w:sz w:val="20"/>
          <w:lang w:val="es-MX"/>
        </w:rPr>
        <w:t>,</w:t>
      </w:r>
      <w:r w:rsidR="00637A5E" w:rsidRPr="007A3A67">
        <w:rPr>
          <w:rFonts w:cs="Arial"/>
          <w:i w:val="0"/>
          <w:sz w:val="20"/>
        </w:rPr>
        <w:t xml:space="preserve"> equivalente al diez por ciento del valor total del contrato a favor del Minist</w:t>
      </w:r>
      <w:r w:rsidR="00B72586">
        <w:rPr>
          <w:rFonts w:cs="Arial"/>
          <w:i w:val="0"/>
          <w:sz w:val="20"/>
        </w:rPr>
        <w:t>erio de Agricultura y Ganadería;</w:t>
      </w:r>
      <w:r w:rsidR="00637A5E"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sidR="00BC48DA">
        <w:rPr>
          <w:rFonts w:cs="Arial"/>
          <w:i w:val="0"/>
          <w:noProof/>
          <w:sz w:val="20"/>
        </w:rPr>
        <w:t>EL CONTRATISTA</w:t>
      </w:r>
      <w:r w:rsidR="00637A5E" w:rsidRPr="007A3A67">
        <w:rPr>
          <w:rFonts w:cs="Arial"/>
          <w:i w:val="0"/>
          <w:sz w:val="20"/>
        </w:rPr>
        <w:t xml:space="preserve"> ha desistido de su oferta. </w:t>
      </w:r>
      <w:r w:rsidR="00637A5E" w:rsidRPr="007A3A67">
        <w:rPr>
          <w:rFonts w:cs="Arial"/>
          <w:b/>
          <w:i w:val="0"/>
          <w:sz w:val="20"/>
        </w:rPr>
        <w:t>IX. INCUMPLIMIENTO</w:t>
      </w:r>
      <w:r w:rsidR="00637A5E" w:rsidRPr="007A3A67">
        <w:rPr>
          <w:rFonts w:cs="Arial"/>
          <w:i w:val="0"/>
          <w:sz w:val="20"/>
        </w:rPr>
        <w:t xml:space="preserve">. </w:t>
      </w:r>
      <w:r w:rsidR="00637A5E" w:rsidRPr="007A7D84">
        <w:rPr>
          <w:rFonts w:cs="Tahoma"/>
          <w:i w:val="0"/>
          <w:sz w:val="20"/>
        </w:rPr>
        <w:t xml:space="preserve">En caso de mora de </w:t>
      </w:r>
      <w:r w:rsidR="00BC48DA">
        <w:rPr>
          <w:rFonts w:cs="Tahoma"/>
          <w:i w:val="0"/>
          <w:sz w:val="20"/>
        </w:rPr>
        <w:t>EL CONTRATISTA</w:t>
      </w:r>
      <w:r w:rsidR="00637A5E" w:rsidRPr="007A7D84">
        <w:rPr>
          <w:rFonts w:cs="Tahoma"/>
          <w:i w:val="0"/>
          <w:sz w:val="20"/>
        </w:rPr>
        <w:t xml:space="preserve"> en el cumplimiento de las obligaciones emanadas del presente contrato se le aplicarán las multas establecidas en artículo ochenta y cinco de la LACAP.</w:t>
      </w:r>
      <w:r w:rsidR="00637A5E" w:rsidRPr="007A7D84">
        <w:rPr>
          <w:rFonts w:cs="Arial"/>
          <w:i w:val="0"/>
          <w:sz w:val="20"/>
        </w:rPr>
        <w:t xml:space="preserve"> </w:t>
      </w:r>
      <w:r w:rsidR="00637A5E" w:rsidRPr="007A7D84">
        <w:rPr>
          <w:rFonts w:cs="Arial"/>
          <w:b/>
          <w:bCs/>
          <w:i w:val="0"/>
          <w:sz w:val="20"/>
        </w:rPr>
        <w:t>X. CADUCIDAD</w:t>
      </w:r>
      <w:r w:rsidR="00637A5E"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sidR="00637A5E">
        <w:rPr>
          <w:rFonts w:cs="Arial"/>
          <w:i w:val="0"/>
          <w:sz w:val="20"/>
        </w:rPr>
        <w:t xml:space="preserve">dad alguna de su parte, cuando </w:t>
      </w:r>
      <w:r w:rsidR="00BC48DA">
        <w:rPr>
          <w:rFonts w:cs="Arial"/>
          <w:i w:val="0"/>
          <w:sz w:val="20"/>
        </w:rPr>
        <w:t>EL CONTRATISTA</w:t>
      </w:r>
      <w:r w:rsidR="00637A5E" w:rsidRPr="007A7D84">
        <w:rPr>
          <w:rFonts w:cs="Arial"/>
          <w:i w:val="0"/>
          <w:sz w:val="20"/>
        </w:rPr>
        <w:t xml:space="preserve">: </w:t>
      </w:r>
      <w:r w:rsidR="00637A5E" w:rsidRPr="007A7D84">
        <w:rPr>
          <w:rFonts w:cs="Arial"/>
          <w:b/>
          <w:i w:val="0"/>
          <w:sz w:val="20"/>
        </w:rPr>
        <w:t>a)</w:t>
      </w:r>
      <w:r w:rsidR="00637A5E" w:rsidRPr="007A7D84">
        <w:rPr>
          <w:rFonts w:cs="Arial"/>
          <w:i w:val="0"/>
          <w:sz w:val="20"/>
        </w:rPr>
        <w:t xml:space="preserve"> Proporcione servicios de inferior calidad o en diferentes condiciones de lo ofertado; y, </w:t>
      </w:r>
      <w:r w:rsidR="00637A5E" w:rsidRPr="007A7D84">
        <w:rPr>
          <w:rFonts w:cs="Arial"/>
          <w:b/>
          <w:i w:val="0"/>
          <w:sz w:val="20"/>
        </w:rPr>
        <w:t>b)</w:t>
      </w:r>
      <w:r w:rsidR="00637A5E" w:rsidRPr="007A7D84">
        <w:rPr>
          <w:rFonts w:cs="Arial"/>
          <w:i w:val="0"/>
          <w:sz w:val="20"/>
        </w:rPr>
        <w:t xml:space="preserve"> Traspase o ceda a cualquier título los derechos y obligaciones que emanan del presente contrato.</w:t>
      </w:r>
      <w:r w:rsidR="00637A5E" w:rsidRPr="007A7D84">
        <w:rPr>
          <w:rFonts w:cs="Arial"/>
          <w:i w:val="0"/>
          <w:color w:val="FF0000"/>
          <w:sz w:val="20"/>
        </w:rPr>
        <w:t xml:space="preserve"> </w:t>
      </w:r>
      <w:r w:rsidR="00637A5E" w:rsidRPr="007A7D84">
        <w:rPr>
          <w:rFonts w:cs="Arial"/>
          <w:b/>
          <w:i w:val="0"/>
          <w:sz w:val="20"/>
          <w:lang w:val="es-ES_tradnl"/>
        </w:rPr>
        <w:t xml:space="preserve">XI. PLAZO DE RECLAMOS. </w:t>
      </w:r>
      <w:r w:rsidR="00637A5E" w:rsidRPr="007A7D84">
        <w:rPr>
          <w:rFonts w:cs="Arial"/>
          <w:i w:val="0"/>
          <w:sz w:val="20"/>
        </w:rPr>
        <w:t xml:space="preserve">A partir de la recepción formal de los servicios objeto de este contrato, EL MAG tendrá un plazo de diez días hábiles para efectuar cualquier reclamo relacionado con </w:t>
      </w:r>
      <w:r w:rsidR="00152163">
        <w:rPr>
          <w:rFonts w:cs="Arial"/>
          <w:i w:val="0"/>
          <w:sz w:val="20"/>
        </w:rPr>
        <w:t xml:space="preserve">la prestación </w:t>
      </w:r>
      <w:r w:rsidR="00637A5E" w:rsidRPr="007A7D84">
        <w:rPr>
          <w:rFonts w:cs="Arial"/>
          <w:i w:val="0"/>
          <w:sz w:val="20"/>
        </w:rPr>
        <w:t xml:space="preserve">del servicio. </w:t>
      </w:r>
      <w:r w:rsidR="00BC48DA">
        <w:rPr>
          <w:rFonts w:cs="Arial"/>
          <w:i w:val="0"/>
          <w:sz w:val="20"/>
        </w:rPr>
        <w:t>EL CONTRATISTA</w:t>
      </w:r>
      <w:r w:rsidR="00637A5E" w:rsidRPr="007A7D84">
        <w:rPr>
          <w:rFonts w:cs="Arial"/>
          <w:i w:val="0"/>
          <w:sz w:val="20"/>
        </w:rPr>
        <w:t xml:space="preserve"> deberá reponer o cumplir a satisfacción del MAG dentro del plazo es</w:t>
      </w:r>
      <w:r w:rsidR="00637A5E">
        <w:rPr>
          <w:rFonts w:cs="Arial"/>
          <w:i w:val="0"/>
          <w:sz w:val="20"/>
        </w:rPr>
        <w:t xml:space="preserve">tablecido en la nota de reclamo; si </w:t>
      </w:r>
      <w:r w:rsidR="00BC48DA">
        <w:rPr>
          <w:rFonts w:cs="Arial"/>
          <w:i w:val="0"/>
          <w:sz w:val="20"/>
        </w:rPr>
        <w:t>EL CONTRATISTA</w:t>
      </w:r>
      <w:r w:rsidR="00637A5E"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w:t>
      </w:r>
      <w:r w:rsidR="00637A5E" w:rsidRPr="007A7D84">
        <w:rPr>
          <w:rFonts w:cs="Arial"/>
          <w:i w:val="0"/>
          <w:sz w:val="20"/>
        </w:rPr>
        <w:lastRenderedPageBreak/>
        <w:t>inhibe de reclamaciones que pudieren hacerse sobre la buena calidad del servicio.</w:t>
      </w:r>
      <w:r w:rsidR="00637A5E" w:rsidRPr="007A7D84">
        <w:rPr>
          <w:rFonts w:cs="Arial"/>
          <w:b/>
          <w:bCs/>
          <w:i w:val="0"/>
          <w:sz w:val="20"/>
        </w:rPr>
        <w:t xml:space="preserve"> </w:t>
      </w:r>
      <w:r w:rsidR="00637A5E" w:rsidRPr="007A3A67">
        <w:rPr>
          <w:rFonts w:cs="Arial"/>
          <w:b/>
          <w:i w:val="0"/>
          <w:sz w:val="20"/>
        </w:rPr>
        <w:t>XII.</w:t>
      </w:r>
      <w:r w:rsidR="00637A5E" w:rsidRPr="007A3A67">
        <w:rPr>
          <w:rFonts w:cs="Arial"/>
          <w:b/>
          <w:bCs/>
          <w:i w:val="0"/>
          <w:sz w:val="20"/>
        </w:rPr>
        <w:t xml:space="preserve"> </w:t>
      </w:r>
      <w:r w:rsidR="00637A5E">
        <w:rPr>
          <w:b/>
          <w:i w:val="0"/>
          <w:sz w:val="20"/>
        </w:rPr>
        <w:t>MODIFICACIONES, PRÓ</w:t>
      </w:r>
      <w:r w:rsidR="00637A5E" w:rsidRPr="007A3A67">
        <w:rPr>
          <w:b/>
          <w:i w:val="0"/>
          <w:sz w:val="20"/>
        </w:rPr>
        <w:t>RROGAS Y PROHIBICIONES EN EL CONTRATO</w:t>
      </w:r>
      <w:r w:rsidR="00637A5E" w:rsidRPr="007A3A67">
        <w:rPr>
          <w:i w:val="0"/>
          <w:sz w:val="20"/>
        </w:rPr>
        <w:t>.</w:t>
      </w:r>
      <w:r w:rsidR="00637A5E" w:rsidRPr="007A3A67">
        <w:rPr>
          <w:rFonts w:cs="Arial"/>
          <w:bCs/>
          <w:i w:val="0"/>
          <w:sz w:val="20"/>
        </w:rPr>
        <w:t xml:space="preserve"> </w:t>
      </w:r>
      <w:r w:rsidR="00637A5E"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sidR="00637A5E">
        <w:rPr>
          <w:i w:val="0"/>
          <w:sz w:val="20"/>
        </w:rPr>
        <w:t>m</w:t>
      </w:r>
      <w:r w:rsidR="00637A5E" w:rsidRPr="007A3A67">
        <w:rPr>
          <w:i w:val="0"/>
          <w:sz w:val="20"/>
        </w:rPr>
        <w:t xml:space="preserve">odificación mediante resolución razonada; la correspondiente </w:t>
      </w:r>
      <w:r w:rsidR="00637A5E">
        <w:rPr>
          <w:i w:val="0"/>
          <w:sz w:val="20"/>
        </w:rPr>
        <w:t>m</w:t>
      </w:r>
      <w:r w:rsidR="00637A5E" w:rsidRPr="007A3A67">
        <w:rPr>
          <w:i w:val="0"/>
          <w:sz w:val="20"/>
        </w:rPr>
        <w:t>odificativa que se genere</w:t>
      </w:r>
      <w:r w:rsidR="00637A5E">
        <w:rPr>
          <w:i w:val="0"/>
          <w:sz w:val="20"/>
        </w:rPr>
        <w:t xml:space="preserve"> será firmada por </w:t>
      </w:r>
      <w:r w:rsidR="00637A5E" w:rsidRPr="007A3A67">
        <w:rPr>
          <w:i w:val="0"/>
          <w:sz w:val="20"/>
        </w:rPr>
        <w:t xml:space="preserve">EL CONTRATANTE y por </w:t>
      </w:r>
      <w:r w:rsidR="00BC48DA">
        <w:rPr>
          <w:i w:val="0"/>
          <w:sz w:val="20"/>
        </w:rPr>
        <w:t>EL CONTRATISTA</w:t>
      </w:r>
      <w:r w:rsidR="00637A5E" w:rsidRPr="007A3A67">
        <w:rPr>
          <w:i w:val="0"/>
          <w:sz w:val="20"/>
        </w:rPr>
        <w:t xml:space="preserve">, debiendo estar conforme a las condiciones establecidas en los </w:t>
      </w:r>
      <w:r w:rsidR="00637A5E">
        <w:rPr>
          <w:i w:val="0"/>
          <w:sz w:val="20"/>
        </w:rPr>
        <w:t>artículos ochenta y tres–</w:t>
      </w:r>
      <w:r w:rsidR="00637A5E" w:rsidRPr="007A3A67">
        <w:rPr>
          <w:i w:val="0"/>
          <w:sz w:val="20"/>
        </w:rPr>
        <w:t xml:space="preserve">A, </w:t>
      </w:r>
      <w:r w:rsidR="00637A5E">
        <w:rPr>
          <w:i w:val="0"/>
          <w:sz w:val="20"/>
        </w:rPr>
        <w:t>ochenta y tres–</w:t>
      </w:r>
      <w:r w:rsidR="00637A5E" w:rsidRPr="007A3A67">
        <w:rPr>
          <w:i w:val="0"/>
          <w:sz w:val="20"/>
        </w:rPr>
        <w:t>B de la LACAP, y</w:t>
      </w:r>
      <w:r w:rsidR="00637A5E">
        <w:rPr>
          <w:i w:val="0"/>
          <w:sz w:val="20"/>
        </w:rPr>
        <w:t xml:space="preserve"> veintitrés letra k)</w:t>
      </w:r>
      <w:r w:rsidR="00637A5E" w:rsidRPr="007A3A67">
        <w:rPr>
          <w:i w:val="0"/>
          <w:sz w:val="20"/>
        </w:rPr>
        <w:t xml:space="preserve"> del RELACAP. Si en cualquier momento durante la ejecuci</w:t>
      </w:r>
      <w:r w:rsidR="00637A5E">
        <w:rPr>
          <w:i w:val="0"/>
          <w:sz w:val="20"/>
        </w:rPr>
        <w:t xml:space="preserve">ón del contrato </w:t>
      </w:r>
      <w:r w:rsidR="00BC48DA">
        <w:rPr>
          <w:i w:val="0"/>
          <w:sz w:val="20"/>
        </w:rPr>
        <w:t>EL CONTRATISTA</w:t>
      </w:r>
      <w:r w:rsidR="00637A5E" w:rsidRPr="007A3A67">
        <w:rPr>
          <w:i w:val="0"/>
          <w:sz w:val="20"/>
        </w:rPr>
        <w:t xml:space="preserve"> encontrase impedimentos para la prestación del </w:t>
      </w:r>
      <w:r w:rsidR="00B72586">
        <w:rPr>
          <w:i w:val="0"/>
          <w:sz w:val="20"/>
        </w:rPr>
        <w:t>servicio</w:t>
      </w:r>
      <w:r w:rsidR="00637A5E" w:rsidRPr="007A3A67">
        <w:rPr>
          <w:i w:val="0"/>
          <w:sz w:val="20"/>
        </w:rPr>
        <w:t>, notificará con prontitud y por escrito al MAG</w:t>
      </w:r>
      <w:r w:rsidR="00637A5E">
        <w:rPr>
          <w:i w:val="0"/>
          <w:sz w:val="20"/>
        </w:rPr>
        <w:t xml:space="preserve"> e indicará</w:t>
      </w:r>
      <w:r w:rsidR="00637A5E"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sidR="00637A5E">
        <w:rPr>
          <w:i w:val="0"/>
          <w:sz w:val="20"/>
        </w:rPr>
        <w:t>ante resolución razonada; y la m</w:t>
      </w:r>
      <w:r w:rsidR="00637A5E" w:rsidRPr="007A3A67">
        <w:rPr>
          <w:i w:val="0"/>
          <w:sz w:val="20"/>
        </w:rPr>
        <w:t xml:space="preserve">odificativa será firmada por EL CONTRATANTE y por </w:t>
      </w:r>
      <w:r w:rsidR="00BC48DA">
        <w:rPr>
          <w:i w:val="0"/>
          <w:sz w:val="20"/>
        </w:rPr>
        <w:t>EL CONTRATISTA</w:t>
      </w:r>
      <w:r w:rsidR="00637A5E" w:rsidRPr="007A3A67">
        <w:rPr>
          <w:i w:val="0"/>
          <w:sz w:val="20"/>
        </w:rPr>
        <w:t xml:space="preserve">, de conformidad a lo establecido en los artículos ochenta y seis y noventa y dos inciso </w:t>
      </w:r>
      <w:r w:rsidR="00637A5E">
        <w:rPr>
          <w:i w:val="0"/>
          <w:sz w:val="20"/>
        </w:rPr>
        <w:t>dos</w:t>
      </w:r>
      <w:r w:rsidR="00637A5E"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sidR="00637A5E">
        <w:rPr>
          <w:i w:val="0"/>
          <w:sz w:val="20"/>
        </w:rPr>
        <w:t>.</w:t>
      </w:r>
      <w:r w:rsidR="00637A5E" w:rsidRPr="007A3A67">
        <w:rPr>
          <w:i w:val="0"/>
          <w:sz w:val="20"/>
        </w:rPr>
        <w:t xml:space="preserve"> </w:t>
      </w:r>
      <w:r w:rsidR="00637A5E">
        <w:rPr>
          <w:i w:val="0"/>
          <w:sz w:val="20"/>
        </w:rPr>
        <w:t>L</w:t>
      </w:r>
      <w:r w:rsidR="00637A5E" w:rsidRPr="007A3A67">
        <w:rPr>
          <w:i w:val="0"/>
          <w:sz w:val="20"/>
        </w:rPr>
        <w:t>a pr</w:t>
      </w:r>
      <w:r w:rsidR="00B72586">
        <w:rPr>
          <w:i w:val="0"/>
          <w:sz w:val="20"/>
        </w:rPr>
        <w:t>ó</w:t>
      </w:r>
      <w:r w:rsidR="00637A5E" w:rsidRPr="007A3A67">
        <w:rPr>
          <w:i w:val="0"/>
          <w:sz w:val="20"/>
        </w:rPr>
        <w:t>rroga será autorizada mediante</w:t>
      </w:r>
      <w:r w:rsidR="00637A5E">
        <w:rPr>
          <w:i w:val="0"/>
          <w:sz w:val="20"/>
        </w:rPr>
        <w:t xml:space="preserve"> resolución razonada por EL MAG</w:t>
      </w:r>
      <w:r w:rsidR="00637A5E" w:rsidRPr="007A3A67">
        <w:rPr>
          <w:i w:val="0"/>
          <w:sz w:val="20"/>
        </w:rPr>
        <w:t xml:space="preserve"> y será firmada por </w:t>
      </w:r>
      <w:r w:rsidR="00637A5E">
        <w:rPr>
          <w:i w:val="0"/>
          <w:sz w:val="20"/>
        </w:rPr>
        <w:t>EL CONTRATANTE</w:t>
      </w:r>
      <w:r w:rsidR="00637A5E" w:rsidRPr="007A3A67">
        <w:rPr>
          <w:i w:val="0"/>
          <w:sz w:val="20"/>
        </w:rPr>
        <w:t xml:space="preserve"> y por </w:t>
      </w:r>
      <w:r w:rsidR="00BC48DA">
        <w:rPr>
          <w:i w:val="0"/>
          <w:sz w:val="20"/>
        </w:rPr>
        <w:t>EL CONTRATISTA</w:t>
      </w:r>
      <w:r w:rsidR="00637A5E">
        <w:rPr>
          <w:i w:val="0"/>
          <w:sz w:val="20"/>
        </w:rPr>
        <w:t>.</w:t>
      </w:r>
      <w:r w:rsidR="00637A5E" w:rsidRPr="007A3A67">
        <w:rPr>
          <w:rFonts w:cs="Arial"/>
          <w:i w:val="0"/>
          <w:sz w:val="20"/>
          <w:lang w:val="es-SV"/>
        </w:rPr>
        <w:t xml:space="preserve"> </w:t>
      </w:r>
      <w:r w:rsidR="00637A5E" w:rsidRPr="007A3A67">
        <w:rPr>
          <w:rFonts w:cs="Arial"/>
          <w:b/>
          <w:i w:val="0"/>
          <w:sz w:val="20"/>
        </w:rPr>
        <w:t>XIII. DOCUMENTOS CONTRACTUALES</w:t>
      </w:r>
      <w:r w:rsidR="00637A5E" w:rsidRPr="007A3A67">
        <w:rPr>
          <w:rFonts w:cs="Arial"/>
          <w:i w:val="0"/>
          <w:sz w:val="20"/>
        </w:rPr>
        <w:t xml:space="preserve">. Forman parte integrante del presente contrato los siguientes documentos: </w:t>
      </w:r>
      <w:r w:rsidR="00637A5E" w:rsidRPr="007A3A67">
        <w:rPr>
          <w:rFonts w:cs="Arial"/>
          <w:b/>
          <w:i w:val="0"/>
          <w:sz w:val="20"/>
        </w:rPr>
        <w:t>a)</w:t>
      </w:r>
      <w:r w:rsidR="00637A5E" w:rsidRPr="007A3A67">
        <w:rPr>
          <w:rFonts w:cs="Arial"/>
          <w:i w:val="0"/>
          <w:sz w:val="20"/>
        </w:rPr>
        <w:t xml:space="preserve"> La invitación al proceso de </w:t>
      </w:r>
      <w:r w:rsidR="00637A5E" w:rsidRPr="00442414">
        <w:rPr>
          <w:rFonts w:cs="Tahoma"/>
          <w:i w:val="0"/>
          <w:sz w:val="20"/>
        </w:rPr>
        <w:t xml:space="preserve">libre gestión número </w:t>
      </w:r>
      <w:r w:rsidR="00B72586">
        <w:rPr>
          <w:rFonts w:cs="Tahoma"/>
          <w:i w:val="0"/>
          <w:sz w:val="20"/>
        </w:rPr>
        <w:t>ciento veintiuno</w:t>
      </w:r>
      <w:r w:rsidR="00637A5E" w:rsidRPr="00442414">
        <w:rPr>
          <w:rFonts w:cs="Tahoma"/>
          <w:i w:val="0"/>
          <w:sz w:val="20"/>
        </w:rPr>
        <w:t>/dos mil dieci</w:t>
      </w:r>
      <w:r w:rsidR="00B72586">
        <w:rPr>
          <w:rFonts w:cs="Tahoma"/>
          <w:i w:val="0"/>
          <w:sz w:val="20"/>
        </w:rPr>
        <w:t xml:space="preserve">ocho </w:t>
      </w:r>
      <w:r w:rsidR="00637A5E" w:rsidRPr="00442414">
        <w:rPr>
          <w:rFonts w:cs="Tahoma"/>
          <w:i w:val="0"/>
          <w:sz w:val="20"/>
        </w:rPr>
        <w:t>MAG</w:t>
      </w:r>
      <w:r w:rsidR="00637A5E" w:rsidRPr="007A3A67">
        <w:rPr>
          <w:rFonts w:cs="Arial"/>
          <w:i w:val="0"/>
          <w:sz w:val="20"/>
        </w:rPr>
        <w:t xml:space="preserve"> de fecha </w:t>
      </w:r>
      <w:r w:rsidR="00B72586">
        <w:rPr>
          <w:rFonts w:cs="Arial"/>
          <w:i w:val="0"/>
          <w:sz w:val="20"/>
        </w:rPr>
        <w:t xml:space="preserve">catorce </w:t>
      </w:r>
      <w:r w:rsidR="00637A5E">
        <w:rPr>
          <w:rFonts w:cs="Arial"/>
          <w:i w:val="0"/>
          <w:sz w:val="20"/>
        </w:rPr>
        <w:t xml:space="preserve">de </w:t>
      </w:r>
      <w:r w:rsidR="00B72586">
        <w:rPr>
          <w:rFonts w:cs="Arial"/>
          <w:i w:val="0"/>
          <w:sz w:val="20"/>
        </w:rPr>
        <w:t xml:space="preserve">noviembre </w:t>
      </w:r>
      <w:r w:rsidR="00637A5E" w:rsidRPr="007A3A67">
        <w:rPr>
          <w:rFonts w:cs="Arial"/>
          <w:i w:val="0"/>
          <w:sz w:val="20"/>
        </w:rPr>
        <w:t>de dos mil dieci</w:t>
      </w:r>
      <w:r w:rsidR="00637A5E">
        <w:rPr>
          <w:rFonts w:cs="Arial"/>
          <w:i w:val="0"/>
          <w:sz w:val="20"/>
        </w:rPr>
        <w:t>ocho</w:t>
      </w:r>
      <w:r w:rsidR="00637A5E" w:rsidRPr="007A3A67">
        <w:rPr>
          <w:rFonts w:cs="Arial"/>
          <w:i w:val="0"/>
          <w:sz w:val="20"/>
        </w:rPr>
        <w:t xml:space="preserve">; </w:t>
      </w:r>
      <w:r w:rsidR="00637A5E" w:rsidRPr="007A3A67">
        <w:rPr>
          <w:rFonts w:cs="Arial"/>
          <w:b/>
          <w:i w:val="0"/>
          <w:sz w:val="20"/>
        </w:rPr>
        <w:t>b)</w:t>
      </w:r>
      <w:r w:rsidR="00637A5E" w:rsidRPr="007A3A67">
        <w:rPr>
          <w:rFonts w:cs="Arial"/>
          <w:i w:val="0"/>
          <w:sz w:val="20"/>
        </w:rPr>
        <w:t xml:space="preserve"> Oferta de fecha </w:t>
      </w:r>
      <w:r w:rsidR="00B72586">
        <w:rPr>
          <w:rFonts w:cs="Arial"/>
          <w:i w:val="0"/>
          <w:sz w:val="20"/>
        </w:rPr>
        <w:t xml:space="preserve">diecinueve </w:t>
      </w:r>
      <w:r w:rsidR="00637A5E">
        <w:rPr>
          <w:rFonts w:cs="Arial"/>
          <w:i w:val="0"/>
          <w:sz w:val="20"/>
        </w:rPr>
        <w:t xml:space="preserve">de noviembre </w:t>
      </w:r>
      <w:r w:rsidR="00637A5E" w:rsidRPr="007A3A67">
        <w:rPr>
          <w:rFonts w:cs="Arial"/>
          <w:i w:val="0"/>
          <w:sz w:val="20"/>
        </w:rPr>
        <w:t>de dos mil dieci</w:t>
      </w:r>
      <w:r w:rsidR="00637A5E">
        <w:rPr>
          <w:rFonts w:cs="Arial"/>
          <w:i w:val="0"/>
          <w:sz w:val="20"/>
        </w:rPr>
        <w:t>ocho</w:t>
      </w:r>
      <w:r w:rsidR="00637A5E" w:rsidRPr="007A3A67">
        <w:rPr>
          <w:rFonts w:cs="Arial"/>
          <w:i w:val="0"/>
          <w:sz w:val="20"/>
        </w:rPr>
        <w:t xml:space="preserve">; </w:t>
      </w:r>
      <w:r w:rsidR="00637A5E" w:rsidRPr="007A3A67">
        <w:rPr>
          <w:rFonts w:cs="Arial"/>
          <w:b/>
          <w:i w:val="0"/>
          <w:sz w:val="20"/>
        </w:rPr>
        <w:t>c)</w:t>
      </w:r>
      <w:r w:rsidR="00637A5E" w:rsidRPr="007A3A67">
        <w:rPr>
          <w:rFonts w:cs="Arial"/>
          <w:i w:val="0"/>
          <w:sz w:val="20"/>
        </w:rPr>
        <w:t xml:space="preserve"> Garantía; </w:t>
      </w:r>
      <w:r w:rsidR="00637A5E" w:rsidRPr="00F47E9C">
        <w:rPr>
          <w:rFonts w:cs="Arial"/>
          <w:b/>
          <w:i w:val="0"/>
          <w:sz w:val="20"/>
        </w:rPr>
        <w:t>d</w:t>
      </w:r>
      <w:r w:rsidR="00637A5E" w:rsidRPr="007A3A67">
        <w:rPr>
          <w:rFonts w:cs="Arial"/>
          <w:b/>
          <w:i w:val="0"/>
          <w:sz w:val="20"/>
        </w:rPr>
        <w:t>)</w:t>
      </w:r>
      <w:r w:rsidR="00637A5E">
        <w:rPr>
          <w:rFonts w:cs="Arial"/>
          <w:i w:val="0"/>
          <w:sz w:val="20"/>
        </w:rPr>
        <w:t xml:space="preserve"> Resolución modificativa,</w:t>
      </w:r>
      <w:r w:rsidR="00637A5E" w:rsidRPr="007A3A67">
        <w:rPr>
          <w:rFonts w:cs="Arial"/>
          <w:i w:val="0"/>
          <w:sz w:val="20"/>
        </w:rPr>
        <w:t xml:space="preserve"> y otros documentos que emanaren del presente contrato los cuales son complementarios entre si y se interpretaran en forma conjunta. </w:t>
      </w:r>
      <w:r w:rsidR="00637A5E" w:rsidRPr="007A3A67">
        <w:rPr>
          <w:rFonts w:cs="Arial"/>
          <w:b/>
          <w:i w:val="0"/>
          <w:sz w:val="20"/>
        </w:rPr>
        <w:t>XIV. INTERPRETACIÓN DEL CONTRATO</w:t>
      </w:r>
      <w:r w:rsidR="00637A5E" w:rsidRPr="007A3A67">
        <w:rPr>
          <w:rFonts w:cs="Arial"/>
          <w:i w:val="0"/>
          <w:sz w:val="20"/>
        </w:rPr>
        <w:t xml:space="preserve">. </w:t>
      </w:r>
      <w:r w:rsidR="00637A5E"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BC48DA">
        <w:rPr>
          <w:rFonts w:cs="Tahoma"/>
          <w:i w:val="0"/>
          <w:sz w:val="20"/>
        </w:rPr>
        <w:t>EL CONTRATISTA</w:t>
      </w:r>
      <w:r w:rsidR="00637A5E" w:rsidRPr="007A7D84">
        <w:rPr>
          <w:rFonts w:cs="Tahoma"/>
          <w:i w:val="0"/>
          <w:sz w:val="20"/>
        </w:rPr>
        <w:t xml:space="preserve"> expresamente </w:t>
      </w:r>
      <w:r w:rsidR="00637A5E" w:rsidRPr="007A7D84">
        <w:rPr>
          <w:rFonts w:cs="Tahoma"/>
          <w:i w:val="0"/>
          <w:sz w:val="20"/>
        </w:rPr>
        <w:lastRenderedPageBreak/>
        <w:t>acepta tal disposición y se obliga a dar estricto cumplimiento a las instr</w:t>
      </w:r>
      <w:r w:rsidR="00637A5E">
        <w:rPr>
          <w:rFonts w:cs="Tahoma"/>
          <w:i w:val="0"/>
          <w:sz w:val="20"/>
        </w:rPr>
        <w:t>ucciones que al respecto dicte EL CONTRATANTE</w:t>
      </w:r>
      <w:r w:rsidR="00637A5E" w:rsidRPr="007A7D84">
        <w:rPr>
          <w:rFonts w:cs="Tahoma"/>
          <w:i w:val="0"/>
          <w:sz w:val="20"/>
        </w:rPr>
        <w:t xml:space="preserve"> las cuales le serán comunicadas por medio del Administrador del Contrato.</w:t>
      </w:r>
      <w:r w:rsidR="00637A5E" w:rsidRPr="007A3A67">
        <w:rPr>
          <w:rFonts w:cs="Arial"/>
          <w:i w:val="0"/>
          <w:sz w:val="20"/>
        </w:rPr>
        <w:t xml:space="preserve"> </w:t>
      </w:r>
      <w:r w:rsidR="00637A5E" w:rsidRPr="007A3A67">
        <w:rPr>
          <w:rFonts w:cs="Arial"/>
          <w:b/>
          <w:i w:val="0"/>
          <w:sz w:val="20"/>
        </w:rPr>
        <w:t>XV. FUERZA MAYOR O CASO FORTUITO</w:t>
      </w:r>
      <w:r w:rsidR="00637A5E" w:rsidRPr="007A3A67">
        <w:rPr>
          <w:rFonts w:cs="Arial"/>
          <w:i w:val="0"/>
          <w:sz w:val="20"/>
        </w:rPr>
        <w:t xml:space="preserve">. </w:t>
      </w:r>
      <w:r w:rsidR="00637A5E"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637A5E" w:rsidRPr="007A7D84">
        <w:rPr>
          <w:rFonts w:cs="Arial"/>
          <w:i w:val="0"/>
          <w:sz w:val="20"/>
          <w:lang w:val="es-ES_tradnl"/>
        </w:rPr>
        <w:t xml:space="preserve"> </w:t>
      </w:r>
      <w:r w:rsidR="00637A5E" w:rsidRPr="007A3A67">
        <w:rPr>
          <w:rFonts w:cs="Arial"/>
          <w:b/>
          <w:i w:val="0"/>
          <w:sz w:val="20"/>
        </w:rPr>
        <w:t>XVI. SOLUCIÓN DE CONFLICTOS</w:t>
      </w:r>
      <w:r w:rsidR="00637A5E" w:rsidRPr="007A3A67">
        <w:rPr>
          <w:rFonts w:cs="Arial"/>
          <w:i w:val="0"/>
          <w:sz w:val="20"/>
        </w:rPr>
        <w:t xml:space="preserve">. </w:t>
      </w:r>
      <w:r w:rsidR="00637A5E" w:rsidRPr="007A3A67">
        <w:rPr>
          <w:rFonts w:cs="Tahoma"/>
          <w:i w:val="0"/>
          <w:sz w:val="20"/>
        </w:rPr>
        <w:t>Para resolver las diferencias o conflictos que surgieren durante la ejecución del contrato, se acudirá a los tribunales comunes</w:t>
      </w:r>
      <w:r w:rsidR="00637A5E">
        <w:rPr>
          <w:rFonts w:cs="Tahoma"/>
          <w:i w:val="0"/>
          <w:sz w:val="20"/>
        </w:rPr>
        <w:t>.</w:t>
      </w:r>
      <w:r w:rsidR="00637A5E" w:rsidRPr="007A3A67">
        <w:rPr>
          <w:rFonts w:cs="Arial"/>
          <w:i w:val="0"/>
          <w:sz w:val="20"/>
        </w:rPr>
        <w:t xml:space="preserve"> </w:t>
      </w:r>
      <w:r w:rsidR="00637A5E" w:rsidRPr="007A3A67">
        <w:rPr>
          <w:rFonts w:cs="Arial"/>
          <w:b/>
          <w:i w:val="0"/>
          <w:sz w:val="20"/>
        </w:rPr>
        <w:t>XVII. TERMINACIÓN BILATERAL</w:t>
      </w:r>
      <w:r w:rsidR="00637A5E" w:rsidRPr="007A3A67">
        <w:rPr>
          <w:rFonts w:cs="Arial"/>
          <w:i w:val="0"/>
          <w:sz w:val="20"/>
        </w:rPr>
        <w:t xml:space="preserve">. </w:t>
      </w:r>
      <w:r w:rsidR="00637A5E"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00637A5E" w:rsidRPr="007A3A67">
        <w:rPr>
          <w:rFonts w:cs="Arial"/>
          <w:i w:val="0"/>
          <w:sz w:val="20"/>
        </w:rPr>
        <w:t xml:space="preserve"> </w:t>
      </w:r>
      <w:r w:rsidR="00637A5E" w:rsidRPr="007A3A67">
        <w:rPr>
          <w:rFonts w:cs="Arial"/>
          <w:b/>
          <w:i w:val="0"/>
          <w:sz w:val="20"/>
        </w:rPr>
        <w:t>XVIII. DOMICILIO ESPECIAL</w:t>
      </w:r>
      <w:r w:rsidR="00637A5E" w:rsidRPr="007A3A67">
        <w:rPr>
          <w:rFonts w:cs="Arial"/>
          <w:i w:val="0"/>
          <w:sz w:val="20"/>
        </w:rPr>
        <w:t xml:space="preserve">. </w:t>
      </w:r>
      <w:r w:rsidR="00637A5E"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00637A5E" w:rsidRPr="007A7D84">
          <w:rPr>
            <w:rFonts w:cs="Tahoma"/>
            <w:i w:val="0"/>
            <w:sz w:val="20"/>
          </w:rPr>
          <w:t>La Libertad</w:t>
        </w:r>
      </w:smartTag>
      <w:r w:rsidR="00637A5E" w:rsidRPr="007A7D84">
        <w:rPr>
          <w:rFonts w:cs="Tahoma"/>
          <w:i w:val="0"/>
          <w:sz w:val="20"/>
        </w:rPr>
        <w:t>, a la competencia de cuyos tribunales se someten.</w:t>
      </w:r>
      <w:r w:rsidR="00637A5E" w:rsidRPr="007A3A67">
        <w:rPr>
          <w:sz w:val="20"/>
        </w:rPr>
        <w:t xml:space="preserve">  </w:t>
      </w:r>
      <w:r w:rsidR="00637A5E" w:rsidRPr="007A3A67">
        <w:rPr>
          <w:rFonts w:cs="Tahoma"/>
          <w:b/>
          <w:i w:val="0"/>
          <w:sz w:val="20"/>
        </w:rPr>
        <w:t xml:space="preserve">XIX. </w:t>
      </w:r>
      <w:r w:rsidR="00637A5E" w:rsidRPr="007A3A67">
        <w:rPr>
          <w:rFonts w:cs="Arial"/>
          <w:b/>
          <w:i w:val="0"/>
          <w:sz w:val="20"/>
        </w:rPr>
        <w:t xml:space="preserve">CUMPLIMIENTO POR PARTE DE </w:t>
      </w:r>
      <w:r w:rsidR="00BC48DA">
        <w:rPr>
          <w:rFonts w:cs="Arial"/>
          <w:b/>
          <w:i w:val="0"/>
          <w:sz w:val="20"/>
        </w:rPr>
        <w:t>EL CONTRATISTA</w:t>
      </w:r>
      <w:r w:rsidR="00637A5E" w:rsidRPr="007A3A67">
        <w:rPr>
          <w:rFonts w:cs="Arial"/>
          <w:b/>
          <w:i w:val="0"/>
          <w:sz w:val="20"/>
        </w:rPr>
        <w:t xml:space="preserve"> CON LA NORMATIVA QUE PROHÍBE EL TRABAJO INFANTIL Y PROTECCIÓN DE LA PERSONA ADOLESCENTE TRABAJADORA.</w:t>
      </w:r>
      <w:r w:rsidR="00637A5E" w:rsidRPr="007A3A67">
        <w:rPr>
          <w:rFonts w:cs="Arial"/>
          <w:i w:val="0"/>
          <w:sz w:val="20"/>
        </w:rPr>
        <w:t xml:space="preserve"> </w:t>
      </w:r>
      <w:r w:rsidR="00637A5E"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sidR="00637A5E">
        <w:rPr>
          <w:rFonts w:cs="Palatino Linotype"/>
          <w:i w:val="0"/>
          <w:sz w:val="20"/>
          <w:shd w:val="clear" w:color="auto" w:fill="FFFFFF"/>
        </w:rPr>
        <w:t xml:space="preserve"> </w:t>
      </w:r>
      <w:r w:rsidR="00BC48DA">
        <w:rPr>
          <w:rFonts w:cs="Palatino Linotype"/>
          <w:i w:val="0"/>
          <w:sz w:val="20"/>
          <w:shd w:val="clear" w:color="auto" w:fill="FFFFFF"/>
        </w:rPr>
        <w:t>EL CONTRATISTA</w:t>
      </w:r>
      <w:r w:rsidR="00637A5E"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sidR="00637A5E">
        <w:rPr>
          <w:rFonts w:cs="Palatino Linotype"/>
          <w:i w:val="0"/>
          <w:sz w:val="20"/>
          <w:shd w:val="clear" w:color="auto" w:fill="FFFFFF"/>
        </w:rPr>
        <w:t xml:space="preserve">artículo ciento sesenta </w:t>
      </w:r>
      <w:r w:rsidR="00637A5E" w:rsidRPr="007A3A67">
        <w:rPr>
          <w:rFonts w:cs="Palatino Linotype"/>
          <w:i w:val="0"/>
          <w:sz w:val="20"/>
          <w:shd w:val="clear" w:color="auto" w:fill="FFFFFF"/>
        </w:rPr>
        <w:t>de la LACAP para determinar el cometimiento o no durante la ejecución del contrato de la conducta tipificada como causal de inhabilitación en el</w:t>
      </w:r>
      <w:r w:rsidR="00637A5E">
        <w:rPr>
          <w:rFonts w:cs="Palatino Linotype"/>
          <w:i w:val="0"/>
          <w:sz w:val="20"/>
          <w:shd w:val="clear" w:color="auto" w:fill="FFFFFF"/>
        </w:rPr>
        <w:t xml:space="preserve"> artículo ciento cincuenta y ocho r</w:t>
      </w:r>
      <w:r w:rsidR="00637A5E" w:rsidRPr="007A3A67">
        <w:rPr>
          <w:rFonts w:cs="Palatino Linotype"/>
          <w:i w:val="0"/>
          <w:sz w:val="20"/>
          <w:shd w:val="clear" w:color="auto" w:fill="FFFFFF"/>
        </w:rPr>
        <w:t xml:space="preserve">omano V </w:t>
      </w:r>
      <w:r w:rsidR="00637A5E">
        <w:rPr>
          <w:rFonts w:cs="Palatino Linotype"/>
          <w:i w:val="0"/>
          <w:sz w:val="20"/>
          <w:shd w:val="clear" w:color="auto" w:fill="FFFFFF"/>
        </w:rPr>
        <w:t xml:space="preserve">letra </w:t>
      </w:r>
      <w:r w:rsidR="00637A5E" w:rsidRPr="007A3A67">
        <w:rPr>
          <w:rFonts w:cs="Palatino Linotype"/>
          <w:i w:val="0"/>
          <w:sz w:val="20"/>
          <w:shd w:val="clear" w:color="auto" w:fill="FFFFFF"/>
        </w:rPr>
        <w:t>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00637A5E" w:rsidRPr="007A3A67">
        <w:rPr>
          <w:rFonts w:cs="Arial"/>
          <w:i w:val="0"/>
          <w:sz w:val="20"/>
        </w:rPr>
        <w:t xml:space="preserve"> </w:t>
      </w:r>
      <w:r w:rsidR="00637A5E" w:rsidRPr="007A3A67">
        <w:rPr>
          <w:rFonts w:cs="Arial"/>
          <w:b/>
          <w:i w:val="0"/>
          <w:sz w:val="20"/>
        </w:rPr>
        <w:t>XX. NOTIFICACIONES</w:t>
      </w:r>
      <w:r w:rsidR="00637A5E" w:rsidRPr="007A3A67">
        <w:rPr>
          <w:rFonts w:cs="Arial"/>
          <w:i w:val="0"/>
          <w:sz w:val="20"/>
        </w:rPr>
        <w:t>. Todas las notificaciones referentes a la ejecución de este contrato, serán válidas solamente cu</w:t>
      </w:r>
      <w:r w:rsidR="00637A5E">
        <w:rPr>
          <w:rFonts w:cs="Arial"/>
          <w:i w:val="0"/>
          <w:sz w:val="20"/>
        </w:rPr>
        <w:t xml:space="preserve">ando sean hechas por escrito a </w:t>
      </w:r>
      <w:r w:rsidR="00637A5E" w:rsidRPr="007A3A67">
        <w:rPr>
          <w:rFonts w:cs="Arial"/>
          <w:i w:val="0"/>
          <w:sz w:val="20"/>
        </w:rPr>
        <w:t xml:space="preserve">EL CONTRATANTE a través </w:t>
      </w:r>
      <w:r w:rsidR="00637A5E" w:rsidRPr="007A3A67">
        <w:rPr>
          <w:rFonts w:cs="Arial"/>
          <w:i w:val="0"/>
          <w:noProof/>
          <w:sz w:val="20"/>
        </w:rPr>
        <w:t>de</w:t>
      </w:r>
      <w:r w:rsidR="00637A5E">
        <w:rPr>
          <w:rFonts w:cs="Arial"/>
          <w:i w:val="0"/>
          <w:noProof/>
          <w:sz w:val="20"/>
        </w:rPr>
        <w:t>l</w:t>
      </w:r>
      <w:r w:rsidR="00637A5E" w:rsidRPr="007A3A67">
        <w:rPr>
          <w:rFonts w:cs="Arial"/>
          <w:i w:val="0"/>
          <w:noProof/>
          <w:sz w:val="20"/>
        </w:rPr>
        <w:t xml:space="preserve"> administrador</w:t>
      </w:r>
      <w:r w:rsidR="00637A5E">
        <w:rPr>
          <w:rFonts w:cs="Arial"/>
          <w:i w:val="0"/>
          <w:sz w:val="20"/>
        </w:rPr>
        <w:t xml:space="preserve"> del c</w:t>
      </w:r>
      <w:r w:rsidR="00637A5E" w:rsidRPr="007A3A67">
        <w:rPr>
          <w:rFonts w:cs="Arial"/>
          <w:i w:val="0"/>
          <w:sz w:val="20"/>
        </w:rPr>
        <w:t xml:space="preserve">ontrato a </w:t>
      </w:r>
      <w:r w:rsidR="00637A5E" w:rsidRPr="007A3A67">
        <w:rPr>
          <w:rFonts w:cs="Arial"/>
          <w:i w:val="0"/>
          <w:noProof/>
          <w:sz w:val="20"/>
        </w:rPr>
        <w:t xml:space="preserve">las oficinas de MAG/SEDE </w:t>
      </w:r>
      <w:r w:rsidR="00637A5E" w:rsidRPr="007A3A67">
        <w:rPr>
          <w:rFonts w:cs="Arial"/>
          <w:i w:val="0"/>
          <w:noProof/>
          <w:sz w:val="20"/>
        </w:rPr>
        <w:lastRenderedPageBreak/>
        <w:t xml:space="preserve">ubicadas en Final Primera Avenida Norte y Trece Calle Oriente, Avenida Manuel Gallardo, Santa Tecla, </w:t>
      </w:r>
      <w:r w:rsidR="00637A5E">
        <w:rPr>
          <w:rFonts w:cs="Arial"/>
          <w:i w:val="0"/>
          <w:noProof/>
          <w:sz w:val="20"/>
        </w:rPr>
        <w:t>d</w:t>
      </w:r>
      <w:r w:rsidR="00637A5E" w:rsidRPr="007A3A67">
        <w:rPr>
          <w:rFonts w:cs="Arial"/>
          <w:i w:val="0"/>
          <w:noProof/>
          <w:sz w:val="20"/>
        </w:rPr>
        <w:t>epartamento de La Libertad,</w:t>
      </w:r>
      <w:r w:rsidR="00637A5E" w:rsidRPr="007A3A67">
        <w:rPr>
          <w:rFonts w:cs="Arial"/>
          <w:i w:val="0"/>
          <w:sz w:val="20"/>
        </w:rPr>
        <w:t xml:space="preserve"> y a </w:t>
      </w:r>
      <w:r w:rsidR="00BC48DA">
        <w:rPr>
          <w:rFonts w:cs="Arial"/>
          <w:i w:val="0"/>
          <w:noProof/>
          <w:sz w:val="20"/>
        </w:rPr>
        <w:t>EL CONTRATISTA</w:t>
      </w:r>
      <w:r w:rsidR="00637A5E" w:rsidRPr="007A3A67">
        <w:rPr>
          <w:rFonts w:cs="Arial"/>
          <w:i w:val="0"/>
          <w:sz w:val="20"/>
        </w:rPr>
        <w:t xml:space="preserve"> </w:t>
      </w:r>
      <w:r w:rsidR="00637A5E">
        <w:rPr>
          <w:rFonts w:cs="Arial"/>
          <w:i w:val="0"/>
          <w:sz w:val="20"/>
        </w:rPr>
        <w:t xml:space="preserve">en </w:t>
      </w:r>
      <w:r w:rsidR="00822328" w:rsidRPr="0052471B">
        <w:rPr>
          <w:rFonts w:ascii="Calibri Light" w:hAnsi="Calibri Light" w:cs="Calibri"/>
          <w:sz w:val="22"/>
          <w:szCs w:val="22"/>
          <w:highlight w:val="black"/>
          <w:lang w:eastAsia="ar-SA"/>
        </w:rPr>
        <w:t>xxxxxxxxxxxxxxxxxxxxxxxxxxxxxxxxxxxxxxxxxxxxxxxxxxxxxxxxxxxxx</w:t>
      </w:r>
      <w:r w:rsidR="00822328" w:rsidRPr="006A7C19">
        <w:rPr>
          <w:rFonts w:ascii="Calibri Light" w:hAnsi="Calibri Light" w:cs="Calibri"/>
          <w:sz w:val="22"/>
          <w:szCs w:val="22"/>
          <w:lang w:eastAsia="ar-SA"/>
        </w:rPr>
        <w:t>;</w:t>
      </w:r>
      <w:bookmarkStart w:id="0" w:name="_GoBack"/>
      <w:bookmarkEnd w:id="0"/>
      <w:r w:rsidR="00637A5E" w:rsidRPr="007A3A67">
        <w:rPr>
          <w:rFonts w:cs="Arial"/>
          <w:bCs/>
          <w:i w:val="0"/>
          <w:sz w:val="20"/>
        </w:rPr>
        <w:t xml:space="preserve"> </w:t>
      </w:r>
      <w:r w:rsidR="00637A5E" w:rsidRPr="007A3A67">
        <w:rPr>
          <w:rFonts w:cs="Arial"/>
          <w:i w:val="0"/>
          <w:sz w:val="20"/>
        </w:rPr>
        <w:t>Así nos expresamos los otorgantes, qui</w:t>
      </w:r>
      <w:r w:rsidR="00637A5E">
        <w:rPr>
          <w:rFonts w:cs="Arial"/>
          <w:i w:val="0"/>
          <w:sz w:val="20"/>
        </w:rPr>
        <w:t>e</w:t>
      </w:r>
      <w:r w:rsidR="00637A5E"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a los </w:t>
      </w:r>
      <w:r w:rsidR="00900479">
        <w:rPr>
          <w:rFonts w:cs="Arial"/>
          <w:i w:val="0"/>
          <w:sz w:val="20"/>
        </w:rPr>
        <w:t xml:space="preserve">treinta </w:t>
      </w:r>
      <w:r w:rsidR="00637A5E" w:rsidRPr="007A3A67">
        <w:rPr>
          <w:rFonts w:cs="Arial"/>
          <w:i w:val="0"/>
          <w:sz w:val="20"/>
        </w:rPr>
        <w:t xml:space="preserve">días del mes de </w:t>
      </w:r>
      <w:r w:rsidR="00900479">
        <w:rPr>
          <w:rFonts w:cs="Arial"/>
          <w:i w:val="0"/>
          <w:sz w:val="20"/>
        </w:rPr>
        <w:t>nov</w:t>
      </w:r>
      <w:r w:rsidR="00637A5E">
        <w:rPr>
          <w:rFonts w:cs="Arial"/>
          <w:i w:val="0"/>
          <w:sz w:val="20"/>
        </w:rPr>
        <w:t xml:space="preserve">iembre </w:t>
      </w:r>
      <w:r w:rsidR="00637A5E" w:rsidRPr="007A3A67">
        <w:rPr>
          <w:rFonts w:cs="Arial"/>
          <w:i w:val="0"/>
          <w:sz w:val="20"/>
        </w:rPr>
        <w:t>de dos mil dieci</w:t>
      </w:r>
      <w:r w:rsidR="00637A5E">
        <w:rPr>
          <w:rFonts w:cs="Arial"/>
          <w:i w:val="0"/>
          <w:sz w:val="20"/>
        </w:rPr>
        <w:t>ocho</w:t>
      </w:r>
      <w:r w:rsidR="00637A5E" w:rsidRPr="007A3A67">
        <w:rPr>
          <w:rFonts w:cs="Arial"/>
          <w:i w:val="0"/>
          <w:sz w:val="20"/>
        </w:rPr>
        <w:t>.</w:t>
      </w:r>
    </w:p>
    <w:p w:rsidR="00637A5E" w:rsidRDefault="00637A5E" w:rsidP="00637A5E">
      <w:pPr>
        <w:spacing w:line="360" w:lineRule="auto"/>
        <w:jc w:val="both"/>
        <w:rPr>
          <w:rFonts w:cs="Arial"/>
          <w:b/>
          <w:sz w:val="20"/>
        </w:rPr>
      </w:pPr>
    </w:p>
    <w:p w:rsidR="00637A5E" w:rsidRDefault="00637A5E" w:rsidP="00637A5E">
      <w:pPr>
        <w:spacing w:line="360" w:lineRule="auto"/>
        <w:jc w:val="both"/>
        <w:rPr>
          <w:rFonts w:cs="Arial"/>
          <w:i w:val="0"/>
          <w:sz w:val="20"/>
        </w:rPr>
      </w:pPr>
    </w:p>
    <w:p w:rsidR="00637A5E" w:rsidRDefault="00637A5E" w:rsidP="00637A5E">
      <w:pPr>
        <w:spacing w:line="360" w:lineRule="auto"/>
        <w:jc w:val="both"/>
        <w:rPr>
          <w:rFonts w:cs="Arial"/>
          <w:i w:val="0"/>
          <w:sz w:val="20"/>
        </w:rPr>
      </w:pPr>
    </w:p>
    <w:p w:rsidR="00637A5E" w:rsidRDefault="00637A5E" w:rsidP="00637A5E">
      <w:pPr>
        <w:spacing w:line="360" w:lineRule="auto"/>
        <w:jc w:val="both"/>
        <w:rPr>
          <w:rFonts w:cs="Arial"/>
          <w:i w:val="0"/>
          <w:sz w:val="20"/>
        </w:rPr>
      </w:pPr>
    </w:p>
    <w:p w:rsidR="00637A5E" w:rsidRPr="007A3A67" w:rsidRDefault="00637A5E" w:rsidP="00637A5E">
      <w:pPr>
        <w:spacing w:line="360" w:lineRule="auto"/>
        <w:jc w:val="both"/>
        <w:rPr>
          <w:rFonts w:cs="Arial"/>
          <w:i w:val="0"/>
          <w:sz w:val="20"/>
        </w:rPr>
      </w:pPr>
    </w:p>
    <w:p w:rsidR="00637A5E" w:rsidRPr="00F9408C" w:rsidRDefault="00637A5E" w:rsidP="00637A5E">
      <w:pPr>
        <w:jc w:val="both"/>
        <w:outlineLvl w:val="0"/>
        <w:rPr>
          <w:rFonts w:cs="Arial"/>
          <w:sz w:val="20"/>
          <w:highlight w:val="cyan"/>
        </w:rPr>
      </w:pPr>
    </w:p>
    <w:p w:rsidR="00637A5E" w:rsidRPr="00F9408C" w:rsidRDefault="00637A5E" w:rsidP="00637A5E">
      <w:pPr>
        <w:jc w:val="both"/>
        <w:outlineLvl w:val="0"/>
        <w:rPr>
          <w:rFonts w:cs="Arial"/>
          <w:sz w:val="20"/>
          <w:highlight w:val="cyan"/>
        </w:rPr>
      </w:pPr>
    </w:p>
    <w:p w:rsidR="00637A5E" w:rsidRPr="00E7030A" w:rsidRDefault="00637A5E" w:rsidP="00637A5E">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637A5E" w:rsidRPr="00A42E70" w:rsidRDefault="00637A5E" w:rsidP="00637A5E">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w:t>
      </w:r>
      <w:r w:rsidR="00900479">
        <w:rPr>
          <w:rFonts w:cs="Arial"/>
          <w:b/>
          <w:i w:val="0"/>
          <w:sz w:val="16"/>
          <w:szCs w:val="16"/>
        </w:rPr>
        <w:t>SALVADOR ANTONIO ZALDAÑA VALDÉS</w:t>
      </w:r>
    </w:p>
    <w:p w:rsidR="00637A5E" w:rsidRPr="00A42E70" w:rsidRDefault="00637A5E" w:rsidP="00637A5E">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sidR="00BC48DA">
        <w:rPr>
          <w:rFonts w:cs="Tahoma"/>
          <w:b/>
          <w:i w:val="0"/>
          <w:sz w:val="16"/>
          <w:szCs w:val="16"/>
          <w:lang w:eastAsia="ar-SA"/>
        </w:rPr>
        <w:t>EL CONTRATISTA</w:t>
      </w:r>
    </w:p>
    <w:p w:rsidR="00637A5E" w:rsidRPr="00A42E70" w:rsidRDefault="00637A5E" w:rsidP="00637A5E">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637A5E" w:rsidRPr="007A3A67" w:rsidRDefault="00637A5E" w:rsidP="00637A5E">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637A5E" w:rsidRDefault="00637A5E" w:rsidP="00637A5E">
      <w:pPr>
        <w:spacing w:line="360" w:lineRule="auto"/>
        <w:jc w:val="both"/>
        <w:rPr>
          <w:rFonts w:cs="Tahoma"/>
          <w:i w:val="0"/>
          <w:sz w:val="20"/>
          <w:lang w:val="es-ES_tradnl"/>
        </w:rPr>
      </w:pPr>
    </w:p>
    <w:p w:rsidR="00822328" w:rsidRDefault="00822328" w:rsidP="00822328">
      <w:pPr>
        <w:autoSpaceDE w:val="0"/>
        <w:autoSpaceDN w:val="0"/>
        <w:adjustRightInd w:val="0"/>
        <w:jc w:val="center"/>
        <w:rPr>
          <w:rFonts w:ascii="Arial Negrita Cursiva" w:eastAsiaTheme="minorHAnsi" w:hAnsi="Arial Negrita Cursiva" w:cs="Arial Negrita Cursiva"/>
          <w:i w:val="0"/>
          <w:iCs/>
          <w:color w:val="0000FF"/>
          <w:sz w:val="21"/>
          <w:szCs w:val="21"/>
          <w:lang w:val="es-SV" w:eastAsia="ar-SA"/>
        </w:rPr>
      </w:pPr>
      <w:r>
        <w:rPr>
          <w:rFonts w:ascii="Arial Negrita Cursiva" w:eastAsiaTheme="minorHAnsi" w:hAnsi="Arial Negrita Cursiva" w:cs="Arial Negrita Cursiva"/>
          <w:iCs/>
          <w:color w:val="0000FF"/>
          <w:sz w:val="21"/>
          <w:szCs w:val="21"/>
          <w:lang w:val="es-SV"/>
        </w:rPr>
        <w:t>Versión Pública de información confidencial Art. 30 LAIP</w:t>
      </w:r>
    </w:p>
    <w:p w:rsidR="00822328" w:rsidRDefault="00822328" w:rsidP="00822328">
      <w:pPr>
        <w:autoSpaceDE w:val="0"/>
        <w:autoSpaceDN w:val="0"/>
        <w:adjustRightInd w:val="0"/>
        <w:jc w:val="center"/>
        <w:rPr>
          <w:rFonts w:cs="Bookman Old Style"/>
          <w:sz w:val="12"/>
          <w:szCs w:val="12"/>
        </w:rPr>
      </w:pPr>
      <w:r>
        <w:rPr>
          <w:rFonts w:ascii="Arial Negrita Cursiva" w:eastAsiaTheme="minorHAnsi" w:hAnsi="Arial Negrita Cursiva" w:cs="Arial Negrita Cursiva"/>
          <w:iCs/>
          <w:color w:val="0000FF"/>
          <w:sz w:val="21"/>
          <w:szCs w:val="21"/>
          <w:lang w:val="es-SV"/>
        </w:rPr>
        <w:t>(La información suprimida es de carácter confidencial conforme a los artículos 6 letra “a” y 24 letra “c” de la Ley del Acceso a la Información Pública)</w:t>
      </w:r>
    </w:p>
    <w:sectPr w:rsidR="00822328"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59D" w:rsidRDefault="0085459D">
      <w:r>
        <w:separator/>
      </w:r>
    </w:p>
  </w:endnote>
  <w:endnote w:type="continuationSeparator" w:id="0">
    <w:p w:rsidR="0085459D" w:rsidRDefault="0085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001C4E"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85459D"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001C4E"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822328">
      <w:rPr>
        <w:rStyle w:val="Nmerodepgina"/>
        <w:rFonts w:ascii="Amazone BT" w:hAnsi="Amazone BT"/>
        <w:noProof/>
        <w:sz w:val="16"/>
        <w:szCs w:val="16"/>
      </w:rPr>
      <w:t>2</w:t>
    </w:r>
    <w:r w:rsidRPr="00EF33A9">
      <w:rPr>
        <w:rStyle w:val="Nmerodepgina"/>
        <w:rFonts w:ascii="Amazone BT" w:hAnsi="Amazone BT"/>
        <w:sz w:val="16"/>
        <w:szCs w:val="16"/>
      </w:rPr>
      <w:fldChar w:fldCharType="end"/>
    </w:r>
  </w:p>
  <w:p w:rsidR="002D7909" w:rsidRDefault="0085459D">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59D" w:rsidRDefault="0085459D">
      <w:r>
        <w:separator/>
      </w:r>
    </w:p>
  </w:footnote>
  <w:footnote w:type="continuationSeparator" w:id="0">
    <w:p w:rsidR="0085459D" w:rsidRDefault="008545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001C4E">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5E"/>
    <w:rsid w:val="00001C4E"/>
    <w:rsid w:val="000649AB"/>
    <w:rsid w:val="00152163"/>
    <w:rsid w:val="00212F6A"/>
    <w:rsid w:val="00240E19"/>
    <w:rsid w:val="00245B38"/>
    <w:rsid w:val="00403A57"/>
    <w:rsid w:val="00637A5E"/>
    <w:rsid w:val="00822328"/>
    <w:rsid w:val="0085459D"/>
    <w:rsid w:val="008B1231"/>
    <w:rsid w:val="008E6D36"/>
    <w:rsid w:val="00900479"/>
    <w:rsid w:val="00904312"/>
    <w:rsid w:val="009523D4"/>
    <w:rsid w:val="009C38D8"/>
    <w:rsid w:val="00A1096E"/>
    <w:rsid w:val="00A51B87"/>
    <w:rsid w:val="00A850FB"/>
    <w:rsid w:val="00A87CA4"/>
    <w:rsid w:val="00B72586"/>
    <w:rsid w:val="00BC3BC5"/>
    <w:rsid w:val="00BC48DA"/>
    <w:rsid w:val="00D45C0E"/>
    <w:rsid w:val="00E65E82"/>
    <w:rsid w:val="00EB2F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672480C"/>
  <w15:docId w15:val="{F5E8134A-1443-4020-B046-F09F6D17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A5E"/>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637A5E"/>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637A5E"/>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637A5E"/>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637A5E"/>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637A5E"/>
    <w:pPr>
      <w:tabs>
        <w:tab w:val="center" w:pos="4252"/>
        <w:tab w:val="right" w:pos="8504"/>
      </w:tabs>
    </w:pPr>
  </w:style>
  <w:style w:type="character" w:customStyle="1" w:styleId="EncabezadoCar1">
    <w:name w:val="Encabezado Car1"/>
    <w:basedOn w:val="Fuentedeprrafopredeter"/>
    <w:uiPriority w:val="99"/>
    <w:semiHidden/>
    <w:rsid w:val="00637A5E"/>
    <w:rPr>
      <w:rFonts w:ascii="Bookman Old Style" w:eastAsia="Times New Roman" w:hAnsi="Bookman Old Style" w:cs="Times New Roman"/>
      <w:i/>
      <w:sz w:val="24"/>
      <w:szCs w:val="20"/>
      <w:lang w:val="es-ES" w:eastAsia="es-ES"/>
    </w:rPr>
  </w:style>
  <w:style w:type="paragraph" w:customStyle="1" w:styleId="Head21">
    <w:name w:val="Head 2.1"/>
    <w:basedOn w:val="Normal"/>
    <w:rsid w:val="00637A5E"/>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637A5E"/>
  </w:style>
  <w:style w:type="paragraph" w:customStyle="1" w:styleId="Contenidodelatabla">
    <w:name w:val="Contenido de la tabla"/>
    <w:basedOn w:val="Normal"/>
    <w:rsid w:val="00245B38"/>
    <w:pPr>
      <w:widowControl w:val="0"/>
      <w:suppressLineNumbers/>
      <w:suppressAutoHyphens/>
    </w:pPr>
    <w:rPr>
      <w:rFonts w:ascii="Courier New" w:hAnsi="Courier New" w:cs="Courier New"/>
      <w:i w:val="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175048">
      <w:bodyDiv w:val="1"/>
      <w:marLeft w:val="0"/>
      <w:marRight w:val="0"/>
      <w:marTop w:val="0"/>
      <w:marBottom w:val="0"/>
      <w:divBdr>
        <w:top w:val="none" w:sz="0" w:space="0" w:color="auto"/>
        <w:left w:val="none" w:sz="0" w:space="0" w:color="auto"/>
        <w:bottom w:val="none" w:sz="0" w:space="0" w:color="auto"/>
        <w:right w:val="none" w:sz="0" w:space="0" w:color="auto"/>
      </w:divBdr>
    </w:div>
    <w:div w:id="204721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2842</Words>
  <Characters>15635</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2019-02-08T16:54:00Z</dcterms:created>
  <dcterms:modified xsi:type="dcterms:W3CDTF">2019-02-08T16:54:00Z</dcterms:modified>
</cp:coreProperties>
</file>