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B6700" w14:textId="77777777" w:rsidR="00341F0D" w:rsidRPr="008405E0" w:rsidRDefault="00341F0D" w:rsidP="00341F0D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5D6B2B36" w14:textId="77777777" w:rsidR="00341F0D" w:rsidRPr="008405E0" w:rsidRDefault="00341F0D" w:rsidP="00341F0D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7365AA01" w14:textId="77777777" w:rsidR="00341F0D" w:rsidRDefault="00341F0D" w:rsidP="00341F0D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0930C210" w14:textId="77777777" w:rsidR="00341F0D" w:rsidRDefault="00341F0D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4C08D06D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</w:t>
      </w:r>
      <w:r w:rsidR="00355C3B">
        <w:rPr>
          <w:rFonts w:asciiTheme="majorHAnsi" w:eastAsia="MS Mincho" w:hAnsiTheme="majorHAnsi" w:cs="Arial"/>
          <w:sz w:val="20"/>
          <w:lang w:val="es-SV"/>
        </w:rPr>
        <w:t xml:space="preserve"> </w:t>
      </w:r>
      <w:r>
        <w:rPr>
          <w:rFonts w:asciiTheme="majorHAnsi" w:eastAsia="MS Mincho" w:hAnsiTheme="majorHAnsi" w:cs="Arial"/>
          <w:sz w:val="20"/>
          <w:lang w:val="es-SV"/>
        </w:rPr>
        <w:t>N° 0</w:t>
      </w:r>
      <w:r w:rsidR="006E19EC">
        <w:rPr>
          <w:rFonts w:asciiTheme="majorHAnsi" w:eastAsia="MS Mincho" w:hAnsiTheme="majorHAnsi" w:cs="Arial"/>
          <w:sz w:val="20"/>
          <w:lang w:val="es-SV"/>
        </w:rPr>
        <w:t>17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0476BEC0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</w:t>
      </w:r>
      <w:r w:rsidR="006E19EC">
        <w:rPr>
          <w:rFonts w:asciiTheme="majorHAnsi" w:hAnsiTheme="majorHAnsi" w:cs="Arial"/>
          <w:b/>
          <w:sz w:val="20"/>
          <w:szCs w:val="20"/>
          <w:lang w:val="es-MX"/>
        </w:rPr>
        <w:t>CONSULTORÍA DE EXTENSIÓN PARA LA ASISTENCIA TÉCNICA Y CAPACITACIÓN DEL SUBSECTOR CAFÉ PARA EL MUNICIPIO DE COMASAGUA</w:t>
      </w:r>
      <w:r w:rsidR="00355C3B"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5E2F1605" w:rsidR="00E53C8B" w:rsidRPr="00ED1A9A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  <w:lang w:val="es-ES_tradnl"/>
        </w:rPr>
      </w:pPr>
      <w:r w:rsidRPr="00A2065E">
        <w:rPr>
          <w:rFonts w:asciiTheme="majorHAnsi" w:hAnsiTheme="majorHAnsi" w:cs="Cambria Math"/>
          <w:sz w:val="22"/>
          <w:szCs w:val="22"/>
        </w:rPr>
        <w:t xml:space="preserve">Nosotros, </w:t>
      </w:r>
      <w:r w:rsidRPr="00A2065E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A2065E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341F0D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341F0D" w:rsidRPr="003A01D7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A2065E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A2065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A2065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A2065E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A2065E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A2065E">
        <w:rPr>
          <w:rFonts w:asciiTheme="majorHAnsi" w:hAnsiTheme="majorHAnsi" w:cs="Tahoma"/>
          <w:sz w:val="22"/>
          <w:szCs w:val="22"/>
        </w:rPr>
        <w:t xml:space="preserve"> y por otra parte </w:t>
      </w:r>
      <w:r w:rsidR="00A7543B">
        <w:rPr>
          <w:rFonts w:asciiTheme="majorHAnsi" w:hAnsiTheme="majorHAnsi" w:cs="Tahoma"/>
          <w:b/>
          <w:sz w:val="22"/>
          <w:szCs w:val="22"/>
        </w:rPr>
        <w:t>RENÉ MAURICIO PARADA JOVEL</w:t>
      </w:r>
      <w:r w:rsidR="000D07EE" w:rsidRPr="00A2065E">
        <w:rPr>
          <w:rFonts w:asciiTheme="majorHAnsi" w:hAnsiTheme="majorHAnsi" w:cs="Tahoma"/>
          <w:b/>
          <w:sz w:val="22"/>
          <w:szCs w:val="22"/>
        </w:rPr>
        <w:t xml:space="preserve">, </w:t>
      </w:r>
      <w:proofErr w:type="spellStart"/>
      <w:r w:rsidR="00341F0D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341F0D" w:rsidRPr="003A01D7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B93931" w:rsidRPr="00A2065E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A2065E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A2065E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A2065E">
        <w:rPr>
          <w:rFonts w:asciiTheme="majorHAnsi" w:hAnsiTheme="majorHAnsi" w:cs="Tahoma"/>
          <w:sz w:val="22"/>
          <w:szCs w:val="22"/>
          <w:lang w:val="es-ES_tradnl"/>
        </w:rPr>
        <w:t>,</w:t>
      </w:r>
      <w:r w:rsidR="008252E1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1246CB" w:rsidRPr="00A2065E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A2065E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A2065E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A2065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A2065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A2065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60715" w:rsidRPr="00060715">
        <w:rPr>
          <w:rFonts w:asciiTheme="majorHAnsi" w:hAnsiTheme="majorHAnsi" w:cs="Tahoma"/>
          <w:b/>
          <w:sz w:val="22"/>
          <w:szCs w:val="22"/>
        </w:rPr>
        <w:t>DE CONSULTORÍA DE EXTENSIÓN PARA LA ASISTENCIA TÉCNICA Y CAPACITACIÓN DEL SUBSECTOR CAFÉ PARA EL MUNICIPIO DE COMASAGUA”</w:t>
      </w:r>
      <w:r w:rsidR="00CF04C5" w:rsidRPr="00A2065E">
        <w:rPr>
          <w:rFonts w:asciiTheme="majorHAnsi" w:eastAsia="MS Mincho" w:hAnsiTheme="majorHAnsi" w:cs="Tahoma"/>
          <w:sz w:val="22"/>
          <w:szCs w:val="22"/>
        </w:rPr>
        <w:t>,</w:t>
      </w:r>
      <w:r w:rsidR="00E53C8B" w:rsidRPr="00A2065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A2065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A2065E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A2065E">
        <w:rPr>
          <w:rFonts w:asciiTheme="majorHAnsi" w:hAnsiTheme="majorHAnsi" w:cs="Tahoma"/>
          <w:b/>
          <w:sz w:val="22"/>
          <w:szCs w:val="22"/>
        </w:rPr>
        <w:t xml:space="preserve">CERO </w:t>
      </w:r>
      <w:r w:rsidR="00060715">
        <w:rPr>
          <w:rFonts w:asciiTheme="majorHAnsi" w:hAnsiTheme="majorHAnsi" w:cs="Tahoma"/>
          <w:b/>
          <w:sz w:val="22"/>
          <w:szCs w:val="22"/>
        </w:rPr>
        <w:t>TREINTA Y TRES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/</w:t>
      </w:r>
      <w:r w:rsidR="00DA7FE7" w:rsidRPr="00A2065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A2065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060715" w:rsidRPr="00A2065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60715" w:rsidRPr="00060715">
        <w:rPr>
          <w:rFonts w:asciiTheme="majorHAnsi" w:hAnsiTheme="majorHAnsi" w:cs="Tahoma"/>
          <w:b/>
          <w:sz w:val="22"/>
          <w:szCs w:val="22"/>
        </w:rPr>
        <w:t>DE CONSULTORÍA DE EXTENSIÓN PARA LA ASISTENCIA TÉCNICA Y CAPACITACIÓN DEL SUBSECTOR CAFÉ PARA EL MUNICIPIO DE COMASAGUA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A2065E">
        <w:rPr>
          <w:rFonts w:asciiTheme="majorHAnsi" w:hAnsiTheme="majorHAnsi" w:cs="Tahoma"/>
          <w:sz w:val="22"/>
          <w:szCs w:val="22"/>
        </w:rPr>
        <w:t>,</w:t>
      </w:r>
      <w:r w:rsidR="008E247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A2065E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A2065E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A2065E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A2065E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060715" w:rsidRPr="00A2065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60715" w:rsidRPr="00060715">
        <w:rPr>
          <w:rFonts w:asciiTheme="majorHAnsi" w:hAnsiTheme="majorHAnsi" w:cs="Tahoma"/>
          <w:b/>
          <w:sz w:val="22"/>
          <w:szCs w:val="22"/>
        </w:rPr>
        <w:t>DE CONSULTORÍA DE EXTENSIÓN PARA LA ASISTENCIA TÉCNICA Y CAPACITACIÓN DEL SUBSECTOR CAFÉ PARA EL MUNICIPIO DE COMASAGUA</w:t>
      </w:r>
      <w:r w:rsidR="00A2065E" w:rsidRPr="00A2065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A2065E" w:rsidRPr="00A2065E">
        <w:rPr>
          <w:rFonts w:asciiTheme="majorHAnsi" w:eastAsia="MS Mincho" w:hAnsiTheme="majorHAnsi" w:cs="Tahoma"/>
          <w:sz w:val="22"/>
          <w:szCs w:val="22"/>
        </w:rPr>
        <w:t xml:space="preserve">. </w:t>
      </w:r>
      <w:r w:rsidR="00D35D1B" w:rsidRPr="00A2065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Los servicios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A2065E">
        <w:rPr>
          <w:rFonts w:asciiTheme="majorHAnsi" w:hAnsiTheme="majorHAnsi" w:cs="Tahoma"/>
          <w:sz w:val="22"/>
          <w:szCs w:val="22"/>
        </w:rPr>
        <w:t>Forma y Lugar</w:t>
      </w:r>
      <w:r w:rsidR="00457352" w:rsidRPr="00A2065E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 w:rsidRPr="00A2065E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060715">
        <w:rPr>
          <w:rFonts w:asciiTheme="majorHAnsi" w:hAnsiTheme="majorHAnsi" w:cs="Tahoma"/>
          <w:b/>
          <w:bCs/>
          <w:sz w:val="22"/>
          <w:szCs w:val="22"/>
        </w:rPr>
        <w:t xml:space="preserve">OCHO </w:t>
      </w:r>
      <w:r w:rsidR="00104BF0" w:rsidRPr="00A2065E">
        <w:rPr>
          <w:rFonts w:asciiTheme="majorHAnsi" w:hAnsiTheme="majorHAnsi" w:cs="Tahoma"/>
          <w:b/>
          <w:bCs/>
          <w:sz w:val="22"/>
          <w:szCs w:val="22"/>
        </w:rPr>
        <w:t xml:space="preserve">MIL </w:t>
      </w:r>
      <w:r w:rsidR="00060715">
        <w:rPr>
          <w:rFonts w:asciiTheme="majorHAnsi" w:hAnsiTheme="majorHAnsi" w:cs="Tahoma"/>
          <w:b/>
          <w:bCs/>
          <w:sz w:val="22"/>
          <w:szCs w:val="22"/>
        </w:rPr>
        <w:t xml:space="preserve">OCHOCIENTOS CINCUENTA </w:t>
      </w:r>
      <w:r w:rsidR="008B52FC">
        <w:rPr>
          <w:rFonts w:asciiTheme="majorHAnsi" w:hAnsiTheme="majorHAnsi" w:cs="Tahoma"/>
          <w:b/>
          <w:bCs/>
          <w:sz w:val="22"/>
          <w:szCs w:val="22"/>
        </w:rPr>
        <w:t>DÓ</w:t>
      </w:r>
      <w:r w:rsidR="00104BF0" w:rsidRPr="00A2065E">
        <w:rPr>
          <w:rFonts w:asciiTheme="majorHAnsi" w:hAnsiTheme="majorHAnsi" w:cs="Tahoma"/>
          <w:b/>
          <w:bCs/>
          <w:sz w:val="22"/>
          <w:szCs w:val="22"/>
        </w:rPr>
        <w:t>LARES</w:t>
      </w:r>
      <w:r w:rsidR="00DE4F1C" w:rsidRPr="00A2065E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A2065E">
        <w:rPr>
          <w:rFonts w:asciiTheme="majorHAnsi" w:hAnsiTheme="majorHAnsi" w:cs="Tahoma"/>
          <w:sz w:val="22"/>
          <w:szCs w:val="22"/>
        </w:rPr>
        <w:t>el cual incluye el Impuesto a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AC5060" w:rsidRPr="00A2065E">
        <w:rPr>
          <w:rFonts w:asciiTheme="majorHAnsi" w:hAnsiTheme="majorHAnsi" w:cs="Tahoma"/>
          <w:sz w:val="22"/>
          <w:szCs w:val="22"/>
        </w:rPr>
        <w:t>l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a </w:t>
      </w:r>
      <w:r w:rsidR="002F28AC" w:rsidRPr="00A2065E">
        <w:rPr>
          <w:rFonts w:asciiTheme="majorHAnsi" w:hAnsiTheme="majorHAnsi" w:cs="Tahoma"/>
          <w:sz w:val="22"/>
          <w:szCs w:val="22"/>
        </w:rPr>
        <w:t>Transferencia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A2065E">
        <w:rPr>
          <w:rFonts w:asciiTheme="majorHAnsi" w:hAnsiTheme="majorHAnsi" w:cs="Tahoma"/>
          <w:sz w:val="22"/>
          <w:szCs w:val="22"/>
        </w:rPr>
        <w:t>IVA</w:t>
      </w:r>
      <w:r w:rsidR="00AC5060" w:rsidRPr="00A2065E">
        <w:rPr>
          <w:rFonts w:asciiTheme="majorHAnsi" w:hAnsiTheme="majorHAnsi" w:cs="Tahoma"/>
          <w:sz w:val="22"/>
          <w:szCs w:val="22"/>
        </w:rPr>
        <w:t>)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, pagaderos 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060715">
        <w:rPr>
          <w:rFonts w:asciiTheme="majorHAnsi" w:hAnsiTheme="majorHAnsi" w:cs="Tahoma"/>
          <w:sz w:val="22"/>
          <w:szCs w:val="22"/>
        </w:rPr>
        <w:t>QUINIENTOS NOVENTA</w:t>
      </w:r>
      <w:r w:rsidR="00A2065E">
        <w:rPr>
          <w:rFonts w:asciiTheme="majorHAnsi" w:hAnsiTheme="majorHAnsi" w:cs="Tahoma"/>
          <w:sz w:val="22"/>
          <w:szCs w:val="22"/>
        </w:rPr>
        <w:t xml:space="preserve"> DÓ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LARES DE LOS ESTADOS UNIDOS </w:t>
      </w:r>
      <w:r w:rsidR="00AC5060" w:rsidRPr="00A2065E">
        <w:rPr>
          <w:rFonts w:asciiTheme="majorHAnsi" w:hAnsiTheme="majorHAnsi" w:cs="Tahoma"/>
          <w:sz w:val="22"/>
          <w:szCs w:val="22"/>
        </w:rPr>
        <w:lastRenderedPageBreak/>
        <w:t>DE AMÉRICA (US $</w:t>
      </w:r>
      <w:r w:rsidR="00060715">
        <w:rPr>
          <w:rFonts w:asciiTheme="majorHAnsi" w:hAnsiTheme="majorHAnsi" w:cs="Tahoma"/>
          <w:sz w:val="22"/>
          <w:szCs w:val="22"/>
        </w:rPr>
        <w:t>590</w:t>
      </w:r>
      <w:r w:rsidR="00A2065E">
        <w:rPr>
          <w:rFonts w:asciiTheme="majorHAnsi" w:hAnsiTheme="majorHAnsi" w:cs="Tahoma"/>
          <w:sz w:val="22"/>
          <w:szCs w:val="22"/>
        </w:rPr>
        <w:t>.</w:t>
      </w:r>
      <w:r w:rsidR="00AC5060" w:rsidRPr="00A2065E">
        <w:rPr>
          <w:rFonts w:asciiTheme="majorHAnsi" w:hAnsiTheme="majorHAnsi" w:cs="Tahoma"/>
          <w:sz w:val="22"/>
          <w:szCs w:val="22"/>
        </w:rPr>
        <w:t>00) con IVA incluido</w:t>
      </w:r>
      <w:r w:rsidR="004A6188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y b) siete pagos mensuales de UN MIL </w:t>
      </w:r>
      <w:r w:rsidR="00060715">
        <w:rPr>
          <w:rFonts w:asciiTheme="majorHAnsi" w:hAnsiTheme="majorHAnsi" w:cs="Tahoma"/>
          <w:sz w:val="22"/>
          <w:szCs w:val="22"/>
        </w:rPr>
        <w:t>CIENTO OCHENTA</w:t>
      </w:r>
      <w:r w:rsidR="006D6164">
        <w:rPr>
          <w:rFonts w:asciiTheme="majorHAnsi" w:hAnsiTheme="majorHAnsi" w:cs="Tahoma"/>
          <w:sz w:val="22"/>
          <w:szCs w:val="22"/>
        </w:rPr>
        <w:t xml:space="preserve"> DÓ</w:t>
      </w:r>
      <w:r w:rsidR="00AC5060" w:rsidRPr="00A2065E">
        <w:rPr>
          <w:rFonts w:asciiTheme="majorHAnsi" w:hAnsiTheme="majorHAnsi" w:cs="Tahoma"/>
          <w:sz w:val="22"/>
          <w:szCs w:val="22"/>
        </w:rPr>
        <w:t>LARES DE LOS ESTADOS UNIDOS DE AMÉRICA (US $1,</w:t>
      </w:r>
      <w:r w:rsidR="00060715">
        <w:rPr>
          <w:rFonts w:asciiTheme="majorHAnsi" w:hAnsiTheme="majorHAnsi" w:cs="Tahoma"/>
          <w:sz w:val="22"/>
          <w:szCs w:val="22"/>
        </w:rPr>
        <w:t>1</w:t>
      </w:r>
      <w:r w:rsidR="006D6164">
        <w:rPr>
          <w:rFonts w:asciiTheme="majorHAnsi" w:hAnsiTheme="majorHAnsi" w:cs="Tahoma"/>
          <w:sz w:val="22"/>
          <w:szCs w:val="22"/>
        </w:rPr>
        <w:t>80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.00) para los meses de junio al 31 de diciembre de 2018. 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 w:rsidRPr="00A2065E">
        <w:rPr>
          <w:rFonts w:asciiTheme="majorHAnsi" w:hAnsiTheme="majorHAnsi" w:cs="Tahoma"/>
          <w:sz w:val="22"/>
          <w:szCs w:val="22"/>
        </w:rPr>
        <w:t>calendario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</w:t>
      </w:r>
      <w:r w:rsidR="006D6164">
        <w:rPr>
          <w:rFonts w:asciiTheme="majorHAnsi" w:hAnsiTheme="majorHAnsi" w:cs="Tahoma"/>
          <w:sz w:val="22"/>
          <w:szCs w:val="22"/>
        </w:rPr>
        <w:t>I</w:t>
      </w:r>
      <w:r w:rsidR="0011323E" w:rsidRPr="00A2065E">
        <w:rPr>
          <w:rFonts w:asciiTheme="majorHAnsi" w:hAnsiTheme="majorHAnsi" w:cs="Tahoma"/>
          <w:sz w:val="22"/>
          <w:szCs w:val="22"/>
        </w:rPr>
        <w:t>nforme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A2065E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C5592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A2065E">
        <w:rPr>
          <w:rFonts w:asciiTheme="majorHAnsi" w:hAnsiTheme="majorHAnsi" w:cs="Tahoma"/>
          <w:sz w:val="22"/>
          <w:szCs w:val="22"/>
        </w:rPr>
        <w:t>l</w:t>
      </w:r>
      <w:r w:rsidR="00C55922">
        <w:rPr>
          <w:rFonts w:asciiTheme="majorHAnsi" w:hAnsiTheme="majorHAnsi" w:cs="Tahoma"/>
          <w:sz w:val="22"/>
          <w:szCs w:val="22"/>
        </w:rPr>
        <w:t>a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A2065E">
        <w:rPr>
          <w:rFonts w:asciiTheme="majorHAnsi" w:hAnsiTheme="majorHAnsi" w:cs="Tahoma"/>
          <w:sz w:val="22"/>
          <w:szCs w:val="22"/>
        </w:rPr>
        <w:t>l</w:t>
      </w:r>
      <w:r w:rsidR="00ED1C29" w:rsidRPr="00A2065E">
        <w:rPr>
          <w:rFonts w:asciiTheme="majorHAnsi" w:hAnsiTheme="majorHAnsi" w:cs="Tahoma"/>
          <w:sz w:val="22"/>
          <w:szCs w:val="22"/>
        </w:rPr>
        <w:t>a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A2065E">
        <w:rPr>
          <w:rFonts w:asciiTheme="majorHAnsi" w:hAnsiTheme="majorHAnsi"/>
          <w:b/>
        </w:rPr>
        <w:t>6922 PROYECTO FORTALECIMIENTO INSTITUCIONAL PARA APOYAR SUBSECTOR CAFÉ, SERVICIOS DE ASIS</w:t>
      </w:r>
      <w:r w:rsidR="00C55922">
        <w:rPr>
          <w:rFonts w:asciiTheme="majorHAnsi" w:hAnsiTheme="majorHAnsi"/>
          <w:b/>
        </w:rPr>
        <w:t xml:space="preserve">TENCIA TÉCNICA Y </w:t>
      </w:r>
      <w:r w:rsidR="00C71824" w:rsidRPr="00A2065E">
        <w:rPr>
          <w:rFonts w:asciiTheme="majorHAnsi" w:hAnsiTheme="majorHAnsi"/>
          <w:b/>
        </w:rPr>
        <w:t>CAPACITACIÓN</w:t>
      </w:r>
      <w:r w:rsidR="00C71824" w:rsidRPr="00A2065E">
        <w:rPr>
          <w:rFonts w:asciiTheme="majorHAnsi" w:hAnsiTheme="majorHAnsi" w:cs="Tahoma"/>
          <w:sz w:val="22"/>
          <w:szCs w:val="22"/>
        </w:rPr>
        <w:t>;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</w:t>
      </w:r>
      <w:r w:rsidR="00DE4F1C" w:rsidRPr="006C5DE0">
        <w:rPr>
          <w:rFonts w:asciiTheme="majorHAnsi" w:hAnsiTheme="majorHAnsi" w:cs="Tahoma"/>
          <w:sz w:val="22"/>
          <w:szCs w:val="22"/>
        </w:rPr>
        <w:t>por l</w:t>
      </w:r>
      <w:r w:rsidR="006C5DE0" w:rsidRPr="006C5DE0">
        <w:rPr>
          <w:rFonts w:asciiTheme="majorHAnsi" w:hAnsiTheme="majorHAnsi" w:cs="Tahoma"/>
          <w:sz w:val="22"/>
          <w:szCs w:val="22"/>
        </w:rPr>
        <w:t>a</w:t>
      </w:r>
      <w:r w:rsidR="00DE4F1C" w:rsidRPr="006C5DE0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6C5DE0">
        <w:rPr>
          <w:rFonts w:asciiTheme="majorHAnsi" w:hAnsiTheme="majorHAnsi" w:cs="Tahoma"/>
          <w:sz w:val="22"/>
          <w:szCs w:val="22"/>
        </w:rPr>
        <w:t>Administradora de contrato</w:t>
      </w:r>
      <w:r w:rsidR="00DE4F1C" w:rsidRPr="006C5DE0">
        <w:rPr>
          <w:rFonts w:asciiTheme="majorHAnsi" w:hAnsiTheme="majorHAnsi" w:cs="Tahoma"/>
          <w:sz w:val="22"/>
          <w:szCs w:val="22"/>
        </w:rPr>
        <w:t>,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que recibió a satisfacción el servicio. Y por ser la Dirección solicitante agente de retención, de dicho pago se retendrá el uno por ciento (1</w:t>
      </w:r>
      <w:r w:rsidR="006C5DE0">
        <w:rPr>
          <w:rFonts w:asciiTheme="majorHAnsi" w:hAnsiTheme="majorHAnsi" w:cs="Tahoma"/>
          <w:sz w:val="22"/>
          <w:szCs w:val="22"/>
        </w:rPr>
        <w:t xml:space="preserve"> </w:t>
      </w:r>
      <w:r w:rsidR="00DE4F1C" w:rsidRPr="00A2065E">
        <w:rPr>
          <w:rFonts w:asciiTheme="majorHAnsi" w:hAnsiTheme="majorHAnsi" w:cs="Tahoma"/>
          <w:sz w:val="22"/>
          <w:szCs w:val="22"/>
        </w:rPr>
        <w:t>%)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B97ED8">
        <w:rPr>
          <w:rFonts w:asciiTheme="majorHAnsi" w:hAnsiTheme="majorHAnsi" w:cs="Tahoma"/>
          <w:sz w:val="22"/>
          <w:szCs w:val="22"/>
        </w:rPr>
        <w:t>E</w:t>
      </w:r>
      <w:r w:rsidR="00C606CD" w:rsidRPr="00A2065E">
        <w:rPr>
          <w:rFonts w:asciiTheme="majorHAnsi" w:hAnsiTheme="majorHAnsi" w:cs="Tahoma"/>
          <w:sz w:val="22"/>
          <w:szCs w:val="22"/>
        </w:rPr>
        <w:t xml:space="preserve">l </w:t>
      </w:r>
      <w:r w:rsidR="002F28AC" w:rsidRPr="00A2065E">
        <w:rPr>
          <w:rFonts w:asciiTheme="majorHAnsi" w:hAnsiTheme="majorHAnsi" w:cs="Tahoma"/>
          <w:sz w:val="22"/>
          <w:szCs w:val="22"/>
        </w:rPr>
        <w:t>pago será realizado</w:t>
      </w:r>
      <w:r w:rsidR="00B97ED8">
        <w:rPr>
          <w:rFonts w:asciiTheme="majorHAnsi" w:hAnsiTheme="majorHAnsi" w:cs="Tahoma"/>
          <w:sz w:val="22"/>
          <w:szCs w:val="22"/>
        </w:rPr>
        <w:t xml:space="preserve"> mediante el Sistema de Cuenta Ú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nica del Tesoro Público, por la Dirección General de Tesorería del Ministerio de Hacienda, a la Cuenta de Ahorro </w:t>
      </w:r>
      <w:proofErr w:type="spellStart"/>
      <w:r w:rsidR="00341F0D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341F0D" w:rsidRPr="003A01D7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cuyo titular es EL CONSULTOR, y designada </w:t>
      </w:r>
      <w:r w:rsidR="002F28AC" w:rsidRPr="004B1C39">
        <w:rPr>
          <w:rFonts w:asciiTheme="majorHAnsi" w:hAnsiTheme="majorHAnsi" w:cs="Tahoma"/>
          <w:sz w:val="22"/>
          <w:szCs w:val="22"/>
        </w:rPr>
        <w:t>de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 conformidad a lo establecido en los artículos sesenta, sesenta y uno, sesenta y dos, sesenta y tres y setenta de la Ley AFI, y artículos setenta y cinco y setenta y seis de su Reglamento.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 w:rsidRPr="00A2065E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A2065E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 w:rsidRPr="00A2065E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2065E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2065E">
        <w:rPr>
          <w:rFonts w:asciiTheme="majorHAnsi" w:hAnsiTheme="majorHAnsi" w:cs="Tahoma"/>
          <w:sz w:val="22"/>
          <w:szCs w:val="22"/>
        </w:rPr>
        <w:t>De conformidad con el artículo cuarenta y cuatro</w:t>
      </w:r>
      <w:r w:rsidR="004B1C39">
        <w:rPr>
          <w:rFonts w:asciiTheme="majorHAnsi" w:hAnsiTheme="majorHAnsi" w:cs="Tahoma"/>
          <w:sz w:val="22"/>
          <w:szCs w:val="22"/>
        </w:rPr>
        <w:t>, literal j) de la LACAP, y su R</w:t>
      </w:r>
      <w:r w:rsidR="00A81214" w:rsidRPr="00A2065E">
        <w:rPr>
          <w:rFonts w:asciiTheme="majorHAnsi" w:hAnsiTheme="majorHAnsi" w:cs="Tahoma"/>
          <w:sz w:val="22"/>
          <w:szCs w:val="22"/>
        </w:rPr>
        <w:t>eglamento; l</w:t>
      </w:r>
      <w:r w:rsidR="00E53C8B" w:rsidRPr="00A2065E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2065E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2065E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2065E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2065E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2065E">
        <w:rPr>
          <w:rFonts w:asciiTheme="majorHAnsi" w:eastAsia="MS Mincho" w:hAnsiTheme="majorHAnsi" w:cs="Tahoma"/>
          <w:sz w:val="22"/>
          <w:szCs w:val="22"/>
        </w:rPr>
        <w:t xml:space="preserve">otras indicaciones que le proporcione </w:t>
      </w:r>
      <w:r w:rsidR="00CE7290" w:rsidRPr="004B1C39">
        <w:rPr>
          <w:rFonts w:asciiTheme="majorHAnsi" w:eastAsia="MS Mincho" w:hAnsiTheme="majorHAnsi" w:cs="Tahoma"/>
          <w:sz w:val="22"/>
          <w:szCs w:val="22"/>
        </w:rPr>
        <w:t>l</w:t>
      </w:r>
      <w:r w:rsidR="004B1C39" w:rsidRPr="004B1C39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4B1C39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4B1C39">
        <w:rPr>
          <w:rFonts w:asciiTheme="majorHAnsi" w:eastAsia="MS Mincho" w:hAnsiTheme="majorHAnsi" w:cs="Tahoma"/>
          <w:sz w:val="22"/>
          <w:szCs w:val="22"/>
        </w:rPr>
        <w:t>administradora</w:t>
      </w:r>
      <w:r w:rsidR="00DB61E3" w:rsidRPr="00A2065E">
        <w:rPr>
          <w:rFonts w:asciiTheme="majorHAnsi" w:eastAsia="MS Mincho" w:hAnsiTheme="majorHAnsi" w:cs="Tahoma"/>
          <w:sz w:val="22"/>
          <w:szCs w:val="22"/>
        </w:rPr>
        <w:t xml:space="preserve"> de contrato</w:t>
      </w:r>
      <w:r w:rsidR="00A81214" w:rsidRPr="00A2065E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2065E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V. OBLIGACIONES DE “EL CONTRATANTE”.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3644C9">
        <w:rPr>
          <w:rFonts w:asciiTheme="majorHAnsi" w:hAnsiTheme="majorHAnsi" w:cs="Tahoma"/>
          <w:sz w:val="22"/>
          <w:szCs w:val="22"/>
        </w:rPr>
        <w:t>“</w:t>
      </w:r>
      <w:r w:rsidR="009532EC" w:rsidRPr="003644C9">
        <w:rPr>
          <w:rFonts w:asciiTheme="majorHAnsi" w:hAnsiTheme="majorHAnsi" w:cs="Tahoma"/>
          <w:sz w:val="22"/>
          <w:szCs w:val="22"/>
        </w:rPr>
        <w:t>EL</w:t>
      </w:r>
      <w:r w:rsidR="00E53C8B" w:rsidRPr="003644C9">
        <w:rPr>
          <w:rFonts w:asciiTheme="majorHAnsi" w:hAnsiTheme="majorHAnsi" w:cs="Tahoma"/>
          <w:sz w:val="22"/>
          <w:szCs w:val="22"/>
        </w:rPr>
        <w:t xml:space="preserve"> CONTRATANTE” hará el pago de los honorarios del servicio </w:t>
      </w:r>
      <w:r w:rsidR="002D5CB0" w:rsidRPr="003644C9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3644C9">
        <w:rPr>
          <w:rFonts w:asciiTheme="majorHAnsi" w:hAnsiTheme="majorHAnsi" w:cs="Tahoma"/>
          <w:sz w:val="22"/>
          <w:szCs w:val="22"/>
        </w:rPr>
        <w:t>General</w:t>
      </w:r>
      <w:r w:rsidR="00B87E52" w:rsidRPr="003644C9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3644C9">
        <w:rPr>
          <w:rFonts w:asciiTheme="majorHAnsi" w:hAnsiTheme="majorHAnsi" w:cs="Tahoma"/>
          <w:b/>
          <w:sz w:val="22"/>
          <w:szCs w:val="22"/>
        </w:rPr>
        <w:t>.</w:t>
      </w:r>
      <w:r w:rsidR="002D5CB0" w:rsidRPr="003644C9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3644C9">
        <w:rPr>
          <w:rFonts w:asciiTheme="majorHAnsi" w:hAnsiTheme="majorHAnsi" w:cs="Tahoma"/>
          <w:b/>
          <w:bCs/>
          <w:sz w:val="22"/>
          <w:szCs w:val="22"/>
          <w:lang w:val="es-ES_tradnl"/>
        </w:rPr>
        <w:t>VI.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 </w:t>
      </w:r>
      <w:r w:rsidR="00DB61E3" w:rsidRPr="00A2065E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A2065E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A2065E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A2065E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892E4A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>l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A2065E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A2065E">
        <w:rPr>
          <w:rFonts w:asciiTheme="majorHAnsi" w:hAnsiTheme="majorHAnsi" w:cs="Tahoma"/>
          <w:bCs/>
          <w:sz w:val="22"/>
          <w:szCs w:val="22"/>
        </w:rPr>
        <w:t>o a quien l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l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ejecución del contrato, y efectuar directamente los reclamos por escrito a “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 xml:space="preserve">c) hacer reportes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 w:rsidRPr="00A2065E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A2065E">
        <w:rPr>
          <w:rFonts w:asciiTheme="majorHAnsi" w:hAnsiTheme="majorHAnsi" w:cs="Tahoma"/>
          <w:sz w:val="22"/>
          <w:szCs w:val="22"/>
        </w:rPr>
        <w:t>; e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 w:rsidRPr="00A2065E">
        <w:rPr>
          <w:rFonts w:asciiTheme="majorHAnsi" w:hAnsiTheme="majorHAnsi" w:cs="Tahoma"/>
          <w:sz w:val="22"/>
          <w:szCs w:val="22"/>
          <w:lang w:val="es-ES_tradnl"/>
        </w:rPr>
        <w:t>conforme al artículo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697B67" w:rsidRPr="00A2065E">
        <w:rPr>
          <w:rFonts w:asciiTheme="majorHAnsi" w:hAnsiTheme="majorHAnsi" w:cs="Tahoma"/>
          <w:sz w:val="22"/>
          <w:szCs w:val="22"/>
        </w:rPr>
        <w:t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</w:t>
      </w:r>
      <w:r w:rsidR="0072198A">
        <w:rPr>
          <w:rFonts w:asciiTheme="majorHAnsi" w:hAnsiTheme="majorHAnsi" w:cs="Tahoma"/>
          <w:sz w:val="22"/>
          <w:szCs w:val="22"/>
        </w:rPr>
        <w:t>nto de las garantías, en un perí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confo</w:t>
      </w:r>
      <w:r w:rsidR="0072198A">
        <w:rPr>
          <w:rFonts w:asciiTheme="majorHAnsi" w:hAnsiTheme="majorHAnsi" w:cs="Tahoma"/>
          <w:sz w:val="22"/>
          <w:szCs w:val="22"/>
        </w:rPr>
        <w:t>rme al artículo cuarenta y dos i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A2065E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D720A" w:rsidRPr="00A2065E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A2065E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060715">
        <w:rPr>
          <w:rFonts w:asciiTheme="majorHAnsi" w:hAnsiTheme="majorHAnsi" w:cs="Tahoma"/>
          <w:b/>
          <w:sz w:val="22"/>
          <w:szCs w:val="22"/>
        </w:rPr>
        <w:t>OCHOCIENTOS OCHENTA Y CINCO</w:t>
      </w:r>
      <w:r w:rsidR="0072198A">
        <w:rPr>
          <w:rFonts w:asciiTheme="majorHAnsi" w:hAnsiTheme="majorHAnsi" w:cs="Tahoma"/>
          <w:b/>
          <w:sz w:val="22"/>
          <w:szCs w:val="22"/>
        </w:rPr>
        <w:t xml:space="preserve"> DÓ</w:t>
      </w:r>
      <w:r w:rsidR="006537AB" w:rsidRPr="00A2065E">
        <w:rPr>
          <w:rFonts w:asciiTheme="majorHAnsi" w:hAnsiTheme="majorHAnsi" w:cs="Tahoma"/>
          <w:b/>
          <w:sz w:val="22"/>
          <w:szCs w:val="22"/>
        </w:rPr>
        <w:t>LARES</w:t>
      </w:r>
      <w:r w:rsidR="0072198A">
        <w:rPr>
          <w:rFonts w:asciiTheme="majorHAnsi" w:hAnsiTheme="majorHAnsi" w:cs="Tahoma"/>
          <w:b/>
          <w:sz w:val="22"/>
          <w:szCs w:val="22"/>
        </w:rPr>
        <w:t xml:space="preserve"> DE LOS ESTADOS UNIDOS DE AMÉ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t>RICA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A2065E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060715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A2065E">
        <w:rPr>
          <w:rFonts w:asciiTheme="majorHAnsi" w:hAnsiTheme="majorHAnsi" w:cs="Tahoma"/>
          <w:sz w:val="22"/>
          <w:szCs w:val="22"/>
        </w:rPr>
        <w:t>lazo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</w:t>
      </w:r>
      <w:r w:rsidR="00E53C8B" w:rsidRPr="00A2065E">
        <w:rPr>
          <w:rFonts w:asciiTheme="majorHAnsi" w:hAnsiTheme="majorHAnsi" w:cs="Tahoma"/>
          <w:sz w:val="22"/>
          <w:szCs w:val="22"/>
        </w:rPr>
        <w:lastRenderedPageBreak/>
        <w:t xml:space="preserve">otros instrumentos que aseguren el cumplimiento del contrato, tal y como lo establece el artículo treinta y dos de la LACAP, previa consulta a EL MAG. Si no se presentare tal garantía en el plazo establecido se tendrá por caducado el presente contrato y se entenderá que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EL CONTRATANTE. Cualquier ampliación del plazo o del valor del contrato, causará igual efecto en la obligación de presentar garantía.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A2065E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l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A2065E">
        <w:rPr>
          <w:rFonts w:asciiTheme="majorHAnsi" w:hAnsiTheme="majorHAnsi" w:cs="Tahoma"/>
          <w:bCs/>
          <w:sz w:val="22"/>
          <w:szCs w:val="22"/>
        </w:rPr>
        <w:t>Administrador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A2065E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A2065E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A2065E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A2065E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. El </w:t>
      </w:r>
      <w:r w:rsidR="00E53C8B" w:rsidRPr="00A2065E">
        <w:rPr>
          <w:rFonts w:asciiTheme="majorHAnsi" w:hAnsiTheme="majorHAnsi" w:cs="Tahoma"/>
          <w:sz w:val="22"/>
          <w:szCs w:val="22"/>
        </w:rPr>
        <w:t>CONTRATANTE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A2065E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A2065E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463913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463913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8C2D07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de</w:t>
      </w:r>
      <w:r w:rsidR="0046391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Contrato, el informe se dará por aceptado; en tal caso EL CONTRATANTE podrá proceder con el trámite de pago.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A2065E">
        <w:rPr>
          <w:rFonts w:asciiTheme="majorHAnsi" w:hAnsiTheme="majorHAnsi" w:cs="Tahoma"/>
          <w:sz w:val="22"/>
          <w:szCs w:val="22"/>
        </w:rPr>
        <w:t>y en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otras leyes vigentes; serán causales de caducidad y “EL CONTRATANTE” podrá dar por terminado el contrato, sin responsabilidad alguna de su parte, cuando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A2065E">
        <w:rPr>
          <w:rFonts w:asciiTheme="majorHAnsi" w:hAnsiTheme="majorHAnsi" w:cs="Tahoma"/>
          <w:sz w:val="22"/>
          <w:szCs w:val="22"/>
        </w:rPr>
        <w:t>E</w:t>
      </w:r>
      <w:r w:rsidR="00E53C8B" w:rsidRPr="00A2065E">
        <w:rPr>
          <w:rFonts w:asciiTheme="majorHAnsi" w:hAnsiTheme="majorHAnsi" w:cs="Tahoma"/>
          <w:sz w:val="22"/>
          <w:szCs w:val="22"/>
        </w:rPr>
        <w:t>ntreg</w:t>
      </w:r>
      <w:r w:rsidR="00893C9D" w:rsidRPr="00A2065E">
        <w:rPr>
          <w:rFonts w:asciiTheme="majorHAnsi" w:hAnsiTheme="majorHAnsi" w:cs="Tahoma"/>
          <w:sz w:val="22"/>
          <w:szCs w:val="22"/>
        </w:rPr>
        <w:t>ue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A2065E">
        <w:rPr>
          <w:rFonts w:asciiTheme="majorHAnsi" w:hAnsiTheme="majorHAnsi" w:cs="Tahoma"/>
          <w:sz w:val="22"/>
          <w:szCs w:val="22"/>
        </w:rPr>
        <w:t>e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A2065E">
        <w:rPr>
          <w:rFonts w:asciiTheme="majorHAnsi" w:hAnsiTheme="majorHAnsi" w:cs="Tahoma"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A2065E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A2065E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servicio, notificará con prontitud y por escrito al MAG, e indicará la naturaleza de la demora, sus causas y su posible duración, tan pronto como sea posible; después de recibir la notificación EL MAG, </w:t>
      </w:r>
      <w:proofErr w:type="gramStart"/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FC5C7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B0668E" w:rsidRPr="00A2065E">
        <w:rPr>
          <w:rFonts w:asciiTheme="majorHAnsi" w:eastAsia="MS Mincho" w:hAnsiTheme="majorHAnsi" w:cs="Tahoma"/>
          <w:sz w:val="22"/>
          <w:szCs w:val="22"/>
        </w:rPr>
        <w:t>0</w:t>
      </w:r>
      <w:r w:rsidR="00060715">
        <w:rPr>
          <w:rFonts w:asciiTheme="majorHAnsi" w:eastAsia="MS Mincho" w:hAnsiTheme="majorHAnsi" w:cs="Tahoma"/>
          <w:sz w:val="22"/>
          <w:szCs w:val="22"/>
        </w:rPr>
        <w:t>33</w:t>
      </w:r>
      <w:r w:rsidR="009D56A1" w:rsidRPr="00A2065E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A2065E">
        <w:rPr>
          <w:rFonts w:asciiTheme="majorHAnsi" w:eastAsia="MS Mincho" w:hAnsiTheme="majorHAnsi" w:cs="Tahoma"/>
          <w:sz w:val="22"/>
          <w:szCs w:val="22"/>
        </w:rPr>
        <w:t>8</w:t>
      </w:r>
      <w:r w:rsidR="00FC5C7F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 xml:space="preserve">MAG,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A2065E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</w:t>
      </w:r>
      <w:r w:rsidR="00FC5C7F">
        <w:rPr>
          <w:rFonts w:asciiTheme="majorHAnsi" w:hAnsiTheme="majorHAnsi" w:cs="Tahoma"/>
          <w:sz w:val="22"/>
          <w:szCs w:val="22"/>
          <w:lang w:val="es-ES_tradnl"/>
        </w:rPr>
        <w:t xml:space="preserve">ntrato prevalecerá el contrato.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A2065E">
        <w:rPr>
          <w:rFonts w:asciiTheme="majorHAnsi" w:hAnsiTheme="majorHAnsi" w:cs="Tahoma"/>
          <w:sz w:val="22"/>
          <w:szCs w:val="22"/>
        </w:rPr>
        <w:t>De conformidad con el artículo ochenta y cuatro, incisos primero y segundo, de la LACAP, EL CONTRATANTE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</w:t>
      </w:r>
      <w:r w:rsidR="00B807DB">
        <w:rPr>
          <w:rFonts w:asciiTheme="majorHAnsi" w:hAnsiTheme="majorHAnsi" w:cs="Tahoma"/>
          <w:sz w:val="22"/>
          <w:szCs w:val="22"/>
        </w:rPr>
        <w:t xml:space="preserve">strumento, pudiendo en tal caso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girar las instrucciones por escrito que al respecto considere convenientes.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expresamente acepta tal disposición y se obliga a dar estricto cumplimiento a las instrucciones que al respecto dicte EL CONTRATANTE las cuales le serán comunicadas por medio de</w:t>
      </w:r>
      <w:r w:rsidR="00B807D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</w:t>
      </w:r>
      <w:r w:rsidR="00B807DB">
        <w:rPr>
          <w:rFonts w:asciiTheme="majorHAnsi" w:hAnsiTheme="majorHAnsi" w:cs="Tahoma"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Las partes contratantes podrán, de conformidad con el </w:t>
      </w:r>
      <w:r w:rsidR="00E53C8B" w:rsidRPr="00A2065E">
        <w:rPr>
          <w:rFonts w:asciiTheme="majorHAnsi" w:hAnsiTheme="majorHAnsi" w:cs="Tahoma"/>
          <w:sz w:val="22"/>
          <w:szCs w:val="22"/>
        </w:rPr>
        <w:lastRenderedPageBreak/>
        <w:t xml:space="preserve">artículo noventa y cinco de la LACAP y su Reglamento, dar por terminada bilateralmente la relación jurídica que emana del presente contrato, debiendo en tal caso emitirse la resolución correspondiente y otorgarse el instrumento de </w:t>
      </w:r>
      <w:proofErr w:type="spellStart"/>
      <w:r w:rsidR="00E53C8B" w:rsidRPr="00A2065E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A2065E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A2065E">
        <w:rPr>
          <w:rFonts w:asciiTheme="majorHAnsi" w:hAnsiTheme="majorHAnsi" w:cs="Tahoma"/>
          <w:b/>
          <w:sz w:val="22"/>
          <w:szCs w:val="22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El CONTRATANTE será el propietario de la información correspondiente a los productos que se generen durante el d</w:t>
      </w:r>
      <w:r w:rsidR="0062039F" w:rsidRPr="00A2065E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A2065E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bookmarkStart w:id="0" w:name="_GoBack"/>
      <w:bookmarkEnd w:id="0"/>
      <w:r w:rsidR="008E301F" w:rsidRPr="00A2065E">
        <w:rPr>
          <w:rFonts w:asciiTheme="majorHAnsi" w:hAnsiTheme="majorHAnsi" w:cs="Tahoma"/>
          <w:b/>
          <w:sz w:val="22"/>
          <w:szCs w:val="22"/>
          <w:lang w:val="es-ES_tradnl"/>
        </w:rPr>
        <w:t>X.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>de</w:t>
      </w:r>
      <w:r w:rsidR="00B807DB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>l</w:t>
      </w:r>
      <w:r w:rsidR="00B807DB">
        <w:rPr>
          <w:rFonts w:asciiTheme="majorHAnsi" w:hAnsiTheme="majorHAnsi" w:cs="Tahoma"/>
          <w:noProof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341F0D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</w:t>
      </w:r>
      <w:proofErr w:type="spellEnd"/>
      <w:r w:rsidR="00341F0D" w:rsidRPr="003A01D7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A2065E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A2065E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>mayo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 dos mil dieci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A2065E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A2065E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A2065E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A2065E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A2065E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A2065E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A2065E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A2065E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A2065E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A2065E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 w:rsidRPr="00A2065E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A2065E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A2065E">
        <w:rPr>
          <w:rFonts w:asciiTheme="majorHAnsi" w:hAnsiTheme="majorHAnsi" w:cs="Tahoma"/>
          <w:sz w:val="18"/>
          <w:szCs w:val="18"/>
          <w:lang w:val="pt-BR"/>
        </w:rPr>
        <w:t>____</w:t>
      </w:r>
      <w:r w:rsidRPr="00A2065E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A2065E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A2065E">
        <w:rPr>
          <w:rFonts w:asciiTheme="majorHAnsi" w:hAnsiTheme="majorHAnsi" w:cs="Tahoma"/>
          <w:sz w:val="18"/>
          <w:szCs w:val="18"/>
          <w:lang w:val="pt-BR"/>
        </w:rPr>
        <w:tab/>
      </w:r>
      <w:r w:rsidRPr="00A2065E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A2065E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A2065E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A2065E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A2065E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 w:rsidRPr="00A2065E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A2065E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44752C02" w:rsidR="00E53C8B" w:rsidRPr="00A2065E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EN EL RAM</w:t>
      </w:r>
      <w:r w:rsidR="00B807DB">
        <w:rPr>
          <w:rFonts w:asciiTheme="majorHAnsi" w:hAnsiTheme="majorHAnsi" w:cs="Tahoma"/>
          <w:b/>
          <w:sz w:val="18"/>
          <w:szCs w:val="18"/>
          <w:lang w:val="es-ES" w:eastAsia="ar-SA"/>
        </w:rPr>
        <w:t>O DE AGRICULTURA Y GANADERIA N°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605 </w:t>
      </w:r>
    </w:p>
    <w:p w14:paraId="07D79ADC" w14:textId="40033981" w:rsidR="00C606CD" w:rsidRPr="00A2065E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06C7D320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2CA7665A" w14:textId="77777777" w:rsidR="00341F0D" w:rsidRPr="008405E0" w:rsidRDefault="00341F0D" w:rsidP="00341F0D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2D0E5FE4" w14:textId="77777777" w:rsidR="00341F0D" w:rsidRPr="008405E0" w:rsidRDefault="00341F0D" w:rsidP="00341F0D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1B817576" w14:textId="77777777" w:rsidR="00341F0D" w:rsidRDefault="00341F0D" w:rsidP="00341F0D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3AFB2DD2" w14:textId="77777777" w:rsidR="00341F0D" w:rsidRPr="00A2065E" w:rsidRDefault="00341F0D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341F0D" w:rsidRPr="00A2065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03E6E" w14:textId="77777777" w:rsidR="00816C52" w:rsidRDefault="00816C52" w:rsidP="005D4548">
      <w:r>
        <w:separator/>
      </w:r>
    </w:p>
  </w:endnote>
  <w:endnote w:type="continuationSeparator" w:id="0">
    <w:p w14:paraId="4E2BC01C" w14:textId="77777777" w:rsidR="00816C52" w:rsidRDefault="00816C52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4223A8A2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F87" w:rsidRPr="00423F87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2FB2D" w14:textId="77777777" w:rsidR="00816C52" w:rsidRDefault="00816C52" w:rsidP="005D4548">
      <w:r>
        <w:separator/>
      </w:r>
    </w:p>
  </w:footnote>
  <w:footnote w:type="continuationSeparator" w:id="0">
    <w:p w14:paraId="762D3A73" w14:textId="77777777" w:rsidR="00816C52" w:rsidRDefault="00816C52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60715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02A7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1F0D"/>
    <w:rsid w:val="00342418"/>
    <w:rsid w:val="003447F0"/>
    <w:rsid w:val="003448C1"/>
    <w:rsid w:val="00345674"/>
    <w:rsid w:val="00346A28"/>
    <w:rsid w:val="00347BBC"/>
    <w:rsid w:val="00347FE0"/>
    <w:rsid w:val="003506E7"/>
    <w:rsid w:val="00352465"/>
    <w:rsid w:val="00355C3B"/>
    <w:rsid w:val="0036303D"/>
    <w:rsid w:val="00363A80"/>
    <w:rsid w:val="003644C9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3F87"/>
    <w:rsid w:val="0042794D"/>
    <w:rsid w:val="00432495"/>
    <w:rsid w:val="00435E61"/>
    <w:rsid w:val="00435F38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3913"/>
    <w:rsid w:val="00464C74"/>
    <w:rsid w:val="004722BA"/>
    <w:rsid w:val="004727B4"/>
    <w:rsid w:val="00480A9E"/>
    <w:rsid w:val="00487B24"/>
    <w:rsid w:val="00493FEE"/>
    <w:rsid w:val="004A6188"/>
    <w:rsid w:val="004B09A4"/>
    <w:rsid w:val="004B1C39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290F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4835"/>
    <w:rsid w:val="006A51E6"/>
    <w:rsid w:val="006B4398"/>
    <w:rsid w:val="006C1D53"/>
    <w:rsid w:val="006C5DE0"/>
    <w:rsid w:val="006D20C1"/>
    <w:rsid w:val="006D2478"/>
    <w:rsid w:val="006D247D"/>
    <w:rsid w:val="006D3669"/>
    <w:rsid w:val="006D6164"/>
    <w:rsid w:val="006D7058"/>
    <w:rsid w:val="006E19EC"/>
    <w:rsid w:val="006F226D"/>
    <w:rsid w:val="0071064F"/>
    <w:rsid w:val="00711E87"/>
    <w:rsid w:val="00716D84"/>
    <w:rsid w:val="007207DA"/>
    <w:rsid w:val="0072198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16C52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8130B"/>
    <w:rsid w:val="0088497F"/>
    <w:rsid w:val="00890BBE"/>
    <w:rsid w:val="00891A3D"/>
    <w:rsid w:val="00891E68"/>
    <w:rsid w:val="00892531"/>
    <w:rsid w:val="00892E4A"/>
    <w:rsid w:val="00893C9D"/>
    <w:rsid w:val="008A144B"/>
    <w:rsid w:val="008A1859"/>
    <w:rsid w:val="008A586F"/>
    <w:rsid w:val="008B52FC"/>
    <w:rsid w:val="008B5B1D"/>
    <w:rsid w:val="008B5C63"/>
    <w:rsid w:val="008B6620"/>
    <w:rsid w:val="008C2D07"/>
    <w:rsid w:val="008C70F7"/>
    <w:rsid w:val="008C7505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32EC"/>
    <w:rsid w:val="00957D11"/>
    <w:rsid w:val="0096420A"/>
    <w:rsid w:val="00966870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65E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543B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486C"/>
    <w:rsid w:val="00B05810"/>
    <w:rsid w:val="00B0668E"/>
    <w:rsid w:val="00B07215"/>
    <w:rsid w:val="00B1462B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71D18"/>
    <w:rsid w:val="00B729D3"/>
    <w:rsid w:val="00B77508"/>
    <w:rsid w:val="00B80744"/>
    <w:rsid w:val="00B807DB"/>
    <w:rsid w:val="00B8389A"/>
    <w:rsid w:val="00B878F8"/>
    <w:rsid w:val="00B87E52"/>
    <w:rsid w:val="00B93931"/>
    <w:rsid w:val="00B97ED8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5922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A9A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5C7F"/>
    <w:rsid w:val="00FC7050"/>
    <w:rsid w:val="00FD51A6"/>
    <w:rsid w:val="00FD595F"/>
    <w:rsid w:val="00FE15C0"/>
    <w:rsid w:val="00FE7AD0"/>
    <w:rsid w:val="00FF05C5"/>
    <w:rsid w:val="00FF347F"/>
    <w:rsid w:val="00FF598D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731FC-0B1E-4C52-9BF9-261E6DE3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3031</Words>
  <Characters>16671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4</cp:revision>
  <cp:lastPrinted>2018-05-04T14:55:00Z</cp:lastPrinted>
  <dcterms:created xsi:type="dcterms:W3CDTF">2018-07-05T15:21:00Z</dcterms:created>
  <dcterms:modified xsi:type="dcterms:W3CDTF">2018-11-12T16:00:00Z</dcterms:modified>
</cp:coreProperties>
</file>