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CA" w:rsidRPr="00CA069E" w:rsidRDefault="00661BCA" w:rsidP="00661BC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661BCA" w:rsidRPr="00CA069E" w:rsidRDefault="00661BCA" w:rsidP="00661BC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661BCA" w:rsidRPr="00B55CE3" w:rsidRDefault="00661BCA" w:rsidP="00661BCA">
      <w:pPr>
        <w:pStyle w:val="i"/>
        <w:spacing w:line="360" w:lineRule="auto"/>
        <w:ind w:right="-8"/>
        <w:rPr>
          <w:rFonts w:asciiTheme="minorHAnsi" w:hAnsiTheme="minorHAnsi" w:cstheme="minorHAnsi"/>
          <w:sz w:val="16"/>
          <w:szCs w:val="16"/>
          <w:lang w:val="es-SV" w:eastAsia="ar-SA"/>
        </w:rPr>
      </w:pPr>
    </w:p>
    <w:p w:rsidR="00661BCA" w:rsidRPr="00661BCA" w:rsidRDefault="00661BCA" w:rsidP="007E2142">
      <w:pPr>
        <w:pStyle w:val="Ttulo"/>
        <w:tabs>
          <w:tab w:val="left" w:pos="1968"/>
        </w:tabs>
        <w:rPr>
          <w:rFonts w:asciiTheme="minorHAnsi" w:hAnsiTheme="minorHAnsi" w:cstheme="minorHAnsi"/>
          <w:lang w:val="es-SV"/>
        </w:rPr>
      </w:pPr>
    </w:p>
    <w:p w:rsidR="00061877" w:rsidRPr="000E7A55" w:rsidRDefault="00061877" w:rsidP="007E2142">
      <w:pPr>
        <w:pStyle w:val="Ttulo"/>
        <w:tabs>
          <w:tab w:val="left" w:pos="1968"/>
        </w:tabs>
        <w:rPr>
          <w:rFonts w:asciiTheme="minorHAnsi" w:hAnsiTheme="minorHAnsi" w:cstheme="minorHAnsi"/>
          <w:lang w:val="es-ES"/>
        </w:rPr>
      </w:pPr>
      <w:r w:rsidRPr="000E7A55">
        <w:rPr>
          <w:rFonts w:asciiTheme="minorHAnsi" w:hAnsiTheme="minorHAnsi" w:cstheme="minorHAnsi"/>
          <w:lang w:val="es-ES"/>
        </w:rPr>
        <w:t>CONTRATO MAG-PE No. 0</w:t>
      </w:r>
      <w:r w:rsidR="004C1028" w:rsidRPr="000E7A55">
        <w:rPr>
          <w:rFonts w:asciiTheme="minorHAnsi" w:hAnsiTheme="minorHAnsi" w:cstheme="minorHAnsi"/>
          <w:lang w:val="es-ES"/>
        </w:rPr>
        <w:t>2</w:t>
      </w:r>
      <w:r w:rsidR="00847E30" w:rsidRPr="000E7A55">
        <w:rPr>
          <w:rFonts w:asciiTheme="minorHAnsi" w:hAnsiTheme="minorHAnsi" w:cstheme="minorHAnsi"/>
          <w:lang w:val="es-ES"/>
        </w:rPr>
        <w:t>3</w:t>
      </w:r>
      <w:r w:rsidRPr="000E7A55">
        <w:rPr>
          <w:rFonts w:asciiTheme="minorHAnsi" w:hAnsiTheme="minorHAnsi" w:cstheme="minorHAnsi"/>
          <w:lang w:val="es-ES"/>
        </w:rPr>
        <w:t>/2018</w:t>
      </w:r>
    </w:p>
    <w:p w:rsidR="00061877" w:rsidRPr="000E7A55" w:rsidRDefault="00061877" w:rsidP="007E2142">
      <w:pPr>
        <w:ind w:left="-360" w:right="-600"/>
        <w:jc w:val="center"/>
        <w:rPr>
          <w:rFonts w:asciiTheme="minorHAnsi" w:hAnsiTheme="minorHAnsi" w:cstheme="minorHAnsi"/>
          <w:b/>
          <w:i w:val="0"/>
          <w:sz w:val="20"/>
        </w:rPr>
      </w:pPr>
      <w:r w:rsidRPr="000E7A55">
        <w:rPr>
          <w:rFonts w:asciiTheme="minorHAnsi" w:hAnsiTheme="minorHAnsi" w:cstheme="minorHAnsi"/>
          <w:b/>
          <w:i w:val="0"/>
          <w:sz w:val="20"/>
        </w:rPr>
        <w:t>“</w:t>
      </w:r>
      <w:r w:rsidR="004C1028" w:rsidRPr="000E7A55">
        <w:rPr>
          <w:rFonts w:asciiTheme="minorHAnsi" w:hAnsiTheme="minorHAnsi" w:cstheme="minorHAnsi"/>
          <w:b/>
          <w:i w:val="0"/>
          <w:sz w:val="20"/>
        </w:rPr>
        <w:t xml:space="preserve">ADQUISICIÓN DE FUNGICIDA SISTEMICO </w:t>
      </w:r>
      <w:r w:rsidR="007E5424" w:rsidRPr="000E7A55">
        <w:rPr>
          <w:rFonts w:asciiTheme="minorHAnsi" w:hAnsiTheme="minorHAnsi" w:cstheme="minorHAnsi"/>
          <w:b/>
          <w:i w:val="0"/>
          <w:sz w:val="20"/>
        </w:rPr>
        <w:t>PARA EL COMBATE DE LA ROYA DEL CAFÉ 2018</w:t>
      </w:r>
      <w:r w:rsidRPr="000E7A55">
        <w:rPr>
          <w:rFonts w:asciiTheme="minorHAnsi" w:hAnsiTheme="minorHAnsi" w:cstheme="minorHAnsi"/>
          <w:b/>
          <w:i w:val="0"/>
          <w:sz w:val="20"/>
        </w:rPr>
        <w:t>”</w:t>
      </w:r>
    </w:p>
    <w:p w:rsidR="00061877" w:rsidRPr="000E7A55" w:rsidRDefault="00061877" w:rsidP="007E2142">
      <w:pPr>
        <w:ind w:left="-360" w:right="-600"/>
        <w:jc w:val="center"/>
        <w:rPr>
          <w:rFonts w:asciiTheme="minorHAnsi" w:hAnsiTheme="minorHAnsi" w:cstheme="minorHAnsi"/>
          <w:b/>
          <w:i w:val="0"/>
          <w:sz w:val="22"/>
          <w:szCs w:val="22"/>
        </w:rPr>
      </w:pPr>
    </w:p>
    <w:p w:rsidR="00061877" w:rsidRPr="000E7A55" w:rsidRDefault="00061877" w:rsidP="007E2142">
      <w:pPr>
        <w:spacing w:line="360" w:lineRule="auto"/>
        <w:ind w:left="-360" w:right="-600"/>
        <w:jc w:val="center"/>
        <w:rPr>
          <w:rFonts w:asciiTheme="minorHAnsi" w:hAnsiTheme="minorHAnsi" w:cstheme="minorHAnsi"/>
          <w:b/>
          <w:i w:val="0"/>
          <w:sz w:val="22"/>
          <w:szCs w:val="22"/>
        </w:rPr>
      </w:pPr>
    </w:p>
    <w:p w:rsidR="00061877" w:rsidRPr="000E7A55" w:rsidRDefault="00061877" w:rsidP="00F642EF">
      <w:pPr>
        <w:pStyle w:val="i"/>
        <w:spacing w:line="360" w:lineRule="auto"/>
        <w:ind w:right="-6"/>
        <w:rPr>
          <w:rFonts w:asciiTheme="minorHAnsi" w:hAnsiTheme="minorHAnsi" w:cstheme="minorHAnsi"/>
          <w:sz w:val="21"/>
          <w:szCs w:val="21"/>
        </w:rPr>
      </w:pPr>
      <w:r w:rsidRPr="000E7A55">
        <w:rPr>
          <w:rFonts w:asciiTheme="minorHAnsi" w:hAnsiTheme="minorHAnsi" w:cstheme="minorHAnsi"/>
          <w:sz w:val="21"/>
          <w:szCs w:val="21"/>
          <w:lang w:val="es-ES" w:eastAsia="ar-SA"/>
        </w:rPr>
        <w:t xml:space="preserve">Nosotros,  </w:t>
      </w:r>
      <w:r w:rsidRPr="000E7A55">
        <w:rPr>
          <w:rFonts w:asciiTheme="minorHAnsi" w:hAnsiTheme="minorHAnsi" w:cstheme="minorHAnsi"/>
          <w:b/>
          <w:sz w:val="21"/>
          <w:szCs w:val="21"/>
          <w:lang w:val="es-ES" w:eastAsia="ar-SA"/>
        </w:rPr>
        <w:t>WALTER ULISES MENJÍVAR DÍAZ,</w:t>
      </w:r>
      <w:r w:rsidRPr="000E7A55">
        <w:rPr>
          <w:rFonts w:asciiTheme="minorHAnsi" w:hAnsiTheme="minorHAnsi" w:cstheme="minorHAnsi"/>
          <w:sz w:val="21"/>
          <w:szCs w:val="21"/>
          <w:lang w:val="es-ES" w:eastAsia="ar-SA"/>
        </w:rPr>
        <w:t xml:space="preserve"> </w:t>
      </w:r>
      <w:r w:rsidR="00661BCA" w:rsidRPr="00B55CE3">
        <w:rPr>
          <w:rFonts w:asciiTheme="minorHAnsi" w:hAnsiTheme="minorHAnsi" w:cstheme="minorHAnsi"/>
          <w:sz w:val="21"/>
          <w:szCs w:val="21"/>
          <w:highlight w:val="black"/>
          <w:lang w:val="es-ES" w:eastAsia="ar-SA"/>
        </w:rPr>
        <w:t>XXXXXXXXXXXXXXXXXXXXXXXXXXXXXXXXXXXXXX</w:t>
      </w:r>
      <w:r w:rsidR="00661BCA" w:rsidRPr="00A47ACD">
        <w:rPr>
          <w:rFonts w:asciiTheme="minorHAnsi" w:hAnsiTheme="minorHAnsi" w:cstheme="minorHAnsi"/>
          <w:sz w:val="21"/>
          <w:szCs w:val="21"/>
          <w:lang w:val="es-ES" w:eastAsia="ar-SA"/>
        </w:rPr>
        <w:t xml:space="preserve"> </w:t>
      </w:r>
      <w:r w:rsidRPr="000E7A55">
        <w:rPr>
          <w:rFonts w:asciiTheme="minorHAnsi" w:hAnsiTheme="minorHAnsi" w:cstheme="minorHAnsi"/>
          <w:sz w:val="21"/>
          <w:szCs w:val="21"/>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Pr="000E7A55">
        <w:rPr>
          <w:rFonts w:asciiTheme="minorHAnsi" w:hAnsiTheme="minorHAnsi" w:cstheme="minorHAnsi"/>
          <w:sz w:val="21"/>
          <w:szCs w:val="21"/>
        </w:rPr>
        <w:t xml:space="preserve">y por otra parte el señor </w:t>
      </w:r>
      <w:r w:rsidR="00637EF2" w:rsidRPr="000E7A55">
        <w:rPr>
          <w:rFonts w:asciiTheme="minorHAnsi" w:hAnsiTheme="minorHAnsi" w:cstheme="minorHAnsi"/>
          <w:b/>
          <w:sz w:val="22"/>
          <w:szCs w:val="22"/>
        </w:rPr>
        <w:t>MARCEL LUIS HOUDELOT ARAUJO</w:t>
      </w:r>
      <w:r w:rsidR="00637EF2" w:rsidRPr="000E7A55">
        <w:rPr>
          <w:rFonts w:asciiTheme="minorHAnsi" w:hAnsiTheme="minorHAnsi" w:cstheme="minorHAnsi"/>
          <w:sz w:val="22"/>
          <w:szCs w:val="22"/>
          <w:lang w:val="es-SV"/>
        </w:rPr>
        <w:t xml:space="preserve">, </w:t>
      </w:r>
      <w:r w:rsidR="00661BCA" w:rsidRPr="00B55CE3">
        <w:rPr>
          <w:rFonts w:asciiTheme="minorHAnsi" w:hAnsiTheme="minorHAnsi" w:cstheme="minorHAnsi"/>
          <w:sz w:val="21"/>
          <w:szCs w:val="21"/>
          <w:highlight w:val="black"/>
          <w:lang w:val="es-ES" w:eastAsia="ar-SA"/>
        </w:rPr>
        <w:t>XXXXXXXXXXXXXXXXXXXXXXXXXXXXXXXXXXXXXX</w:t>
      </w:r>
      <w:r w:rsidR="00637EF2" w:rsidRPr="000E7A55">
        <w:rPr>
          <w:rFonts w:asciiTheme="minorHAnsi" w:hAnsiTheme="minorHAnsi" w:cstheme="minorHAnsi"/>
          <w:sz w:val="22"/>
          <w:szCs w:val="22"/>
          <w:lang w:val="es-SV"/>
        </w:rPr>
        <w:t xml:space="preserve"> actuando en mi </w:t>
      </w:r>
      <w:r w:rsidR="00590B8C" w:rsidRPr="000E7A55">
        <w:rPr>
          <w:rFonts w:asciiTheme="minorHAnsi" w:hAnsiTheme="minorHAnsi" w:cstheme="minorHAnsi"/>
          <w:sz w:val="22"/>
          <w:szCs w:val="22"/>
          <w:lang w:val="es-SV"/>
        </w:rPr>
        <w:t>c</w:t>
      </w:r>
      <w:r w:rsidR="00637EF2" w:rsidRPr="000E7A55">
        <w:rPr>
          <w:rFonts w:asciiTheme="minorHAnsi" w:hAnsiTheme="minorHAnsi" w:cstheme="minorHAnsi"/>
          <w:sz w:val="22"/>
          <w:szCs w:val="22"/>
          <w:lang w:val="es-SV"/>
        </w:rPr>
        <w:t xml:space="preserve">alidad de </w:t>
      </w:r>
      <w:r w:rsidR="00847E30" w:rsidRPr="000E7A55">
        <w:rPr>
          <w:rFonts w:asciiTheme="minorHAnsi" w:hAnsiTheme="minorHAnsi" w:cstheme="minorHAnsi"/>
          <w:sz w:val="22"/>
          <w:szCs w:val="22"/>
          <w:lang w:val="es-SV"/>
        </w:rPr>
        <w:t>Director Presidente</w:t>
      </w:r>
      <w:r w:rsidR="00637EF2" w:rsidRPr="000E7A55">
        <w:rPr>
          <w:rFonts w:asciiTheme="minorHAnsi" w:hAnsiTheme="minorHAnsi" w:cstheme="minorHAnsi"/>
          <w:sz w:val="22"/>
          <w:szCs w:val="22"/>
          <w:lang w:val="es-SV"/>
        </w:rPr>
        <w:t xml:space="preserve"> y representante legal de la Sociedad </w:t>
      </w:r>
      <w:r w:rsidR="00435B6D" w:rsidRPr="000E7A55">
        <w:rPr>
          <w:rFonts w:asciiTheme="minorHAnsi" w:hAnsiTheme="minorHAnsi" w:cstheme="minorHAnsi"/>
          <w:b/>
          <w:sz w:val="22"/>
          <w:szCs w:val="22"/>
          <w:lang w:val="es-ES"/>
        </w:rPr>
        <w:t xml:space="preserve">COMERCIAL AGROPECUARIA, SOCIEDAD ANONIMA DE CAPITAL VARIABLE </w:t>
      </w:r>
      <w:r w:rsidR="00435B6D" w:rsidRPr="000E7A55">
        <w:rPr>
          <w:rFonts w:asciiTheme="minorHAnsi" w:hAnsiTheme="minorHAnsi" w:cstheme="minorHAnsi"/>
          <w:sz w:val="22"/>
          <w:szCs w:val="22"/>
          <w:lang w:val="es-ES"/>
        </w:rPr>
        <w:t>que puede abreviarse “</w:t>
      </w:r>
      <w:r w:rsidR="00435B6D" w:rsidRPr="000E7A55">
        <w:rPr>
          <w:rFonts w:asciiTheme="minorHAnsi" w:hAnsiTheme="minorHAnsi" w:cstheme="minorHAnsi"/>
          <w:b/>
          <w:sz w:val="22"/>
          <w:szCs w:val="22"/>
          <w:lang w:val="es-ES"/>
        </w:rPr>
        <w:t xml:space="preserve">COMERCIAL AGROPECUARIA, S.A. DE C.V.” </w:t>
      </w:r>
      <w:r w:rsidR="00435B6D" w:rsidRPr="000E7A55">
        <w:rPr>
          <w:rFonts w:asciiTheme="minorHAnsi" w:hAnsiTheme="minorHAnsi" w:cstheme="minorHAnsi"/>
          <w:sz w:val="22"/>
          <w:szCs w:val="22"/>
          <w:lang w:val="es-ES"/>
        </w:rPr>
        <w:t>o “</w:t>
      </w:r>
      <w:r w:rsidR="00435B6D" w:rsidRPr="000E7A55">
        <w:rPr>
          <w:rFonts w:asciiTheme="minorHAnsi" w:hAnsiTheme="minorHAnsi" w:cstheme="minorHAnsi"/>
          <w:b/>
          <w:sz w:val="22"/>
          <w:szCs w:val="22"/>
          <w:lang w:val="es-ES"/>
        </w:rPr>
        <w:t>COAGRO, S.A. DE C.V.”</w:t>
      </w:r>
      <w:r w:rsidR="00435B6D" w:rsidRPr="000E7A55">
        <w:rPr>
          <w:rFonts w:asciiTheme="minorHAnsi" w:hAnsiTheme="minorHAnsi" w:cstheme="minorHAnsi"/>
          <w:b/>
          <w:sz w:val="22"/>
          <w:szCs w:val="22"/>
          <w:lang w:val="es-SV"/>
        </w:rPr>
        <w:t>,</w:t>
      </w:r>
      <w:r w:rsidR="00637EF2" w:rsidRPr="000E7A55">
        <w:rPr>
          <w:rFonts w:asciiTheme="minorHAnsi" w:hAnsiTheme="minorHAnsi" w:cstheme="minorHAnsi"/>
          <w:sz w:val="22"/>
          <w:szCs w:val="22"/>
          <w:lang w:val="es-SV"/>
        </w:rPr>
        <w:t xml:space="preserve"> persona jurídica del domicilio </w:t>
      </w:r>
      <w:r w:rsidR="00661BCA" w:rsidRPr="00B55CE3">
        <w:rPr>
          <w:rFonts w:asciiTheme="minorHAnsi" w:hAnsiTheme="minorHAnsi" w:cstheme="minorHAnsi"/>
          <w:sz w:val="21"/>
          <w:szCs w:val="21"/>
          <w:highlight w:val="black"/>
          <w:lang w:val="es-ES" w:eastAsia="ar-SA"/>
        </w:rPr>
        <w:t>XXXXXXXXXXXXXXXXXXXXXXXXXXXXXXXXXXXXXX</w:t>
      </w:r>
      <w:r w:rsidR="00637EF2" w:rsidRPr="000E7A55">
        <w:rPr>
          <w:rFonts w:asciiTheme="minorHAnsi" w:hAnsiTheme="minorHAnsi" w:cstheme="minorHAnsi"/>
          <w:sz w:val="22"/>
          <w:szCs w:val="22"/>
          <w:lang w:val="es-SV"/>
        </w:rPr>
        <w:t>,</w:t>
      </w:r>
      <w:r w:rsidR="00637EF2" w:rsidRPr="000E7A55">
        <w:rPr>
          <w:rFonts w:asciiTheme="minorHAnsi" w:hAnsiTheme="minorHAnsi" w:cstheme="minorHAnsi"/>
          <w:sz w:val="22"/>
          <w:szCs w:val="22"/>
          <w:lang w:val="es-SV"/>
        </w:rPr>
        <w:t xml:space="preserve"> con Número de Identificación Tributaria </w:t>
      </w:r>
      <w:r w:rsidR="00661BCA" w:rsidRPr="00B55CE3">
        <w:rPr>
          <w:rFonts w:asciiTheme="minorHAnsi" w:hAnsiTheme="minorHAnsi" w:cstheme="minorHAnsi"/>
          <w:sz w:val="21"/>
          <w:szCs w:val="21"/>
          <w:highlight w:val="black"/>
          <w:lang w:val="es-ES" w:eastAsia="ar-SA"/>
        </w:rPr>
        <w:t>XXXXXXXXXXXXXXXXXXXXXXXXXXXXXXXXXXXXXX</w:t>
      </w:r>
      <w:r w:rsidR="0020697D" w:rsidRPr="000E7A55">
        <w:rPr>
          <w:rFonts w:asciiTheme="minorHAnsi" w:hAnsiTheme="minorHAnsi" w:cstheme="minorHAnsi"/>
          <w:sz w:val="22"/>
          <w:szCs w:val="22"/>
          <w:lang w:val="es-SV"/>
        </w:rPr>
        <w:t xml:space="preserve"> </w:t>
      </w:r>
      <w:r w:rsidR="007D55C5" w:rsidRPr="000E7A55">
        <w:rPr>
          <w:rFonts w:asciiTheme="minorHAnsi" w:hAnsiTheme="minorHAnsi" w:cstheme="minorHAnsi"/>
          <w:sz w:val="22"/>
          <w:szCs w:val="22"/>
          <w:lang w:val="es-SV"/>
        </w:rPr>
        <w:t xml:space="preserve">y que en el transcurso del presente instrumento me denominaré </w:t>
      </w:r>
      <w:r w:rsidR="007D55C5" w:rsidRPr="000E7A55">
        <w:rPr>
          <w:rFonts w:asciiTheme="minorHAnsi" w:hAnsiTheme="minorHAnsi" w:cstheme="minorHAnsi"/>
          <w:b/>
          <w:sz w:val="22"/>
          <w:szCs w:val="22"/>
          <w:lang w:val="es-SV"/>
        </w:rPr>
        <w:t xml:space="preserve">“LA CONTRATISTA”, </w:t>
      </w:r>
      <w:r w:rsidRPr="000E7A55">
        <w:rPr>
          <w:rFonts w:asciiTheme="minorHAnsi" w:hAnsiTheme="minorHAnsi" w:cstheme="minorHAnsi"/>
          <w:sz w:val="21"/>
          <w:szCs w:val="21"/>
        </w:rPr>
        <w:t xml:space="preserve"> y en los caracteres antes dichos </w:t>
      </w:r>
      <w:r w:rsidRPr="000E7A55">
        <w:rPr>
          <w:rFonts w:asciiTheme="minorHAnsi" w:hAnsiTheme="minorHAnsi" w:cstheme="minorHAnsi"/>
          <w:b/>
          <w:sz w:val="21"/>
          <w:szCs w:val="21"/>
        </w:rPr>
        <w:t>MANIFESTAMOS:</w:t>
      </w:r>
      <w:r w:rsidRPr="000E7A55">
        <w:rPr>
          <w:rFonts w:asciiTheme="minorHAnsi" w:hAnsiTheme="minorHAnsi" w:cstheme="minorHAnsi"/>
          <w:sz w:val="21"/>
          <w:szCs w:val="21"/>
        </w:rPr>
        <w:t xml:space="preserve"> Que hemos acordado otorgar el presente contrato de </w:t>
      </w:r>
      <w:r w:rsidRPr="000E7A55">
        <w:rPr>
          <w:rFonts w:asciiTheme="minorHAnsi" w:eastAsia="Arial Unicode MS" w:hAnsiTheme="minorHAnsi" w:cstheme="minorHAnsi"/>
          <w:b/>
          <w:sz w:val="21"/>
          <w:szCs w:val="21"/>
        </w:rPr>
        <w:t>“</w:t>
      </w:r>
      <w:r w:rsidR="007D55C5" w:rsidRPr="000E7A55">
        <w:rPr>
          <w:rFonts w:asciiTheme="minorHAnsi" w:hAnsiTheme="minorHAnsi" w:cstheme="minorHAnsi"/>
          <w:b/>
          <w:sz w:val="21"/>
          <w:szCs w:val="21"/>
        </w:rPr>
        <w:t>ADQUISICIÓN DE FUNGICIDA SISTÉMICO PARA EL COMBATE DE LA ROYA DEL CAFÉ 2018</w:t>
      </w:r>
      <w:r w:rsidRPr="000E7A55">
        <w:rPr>
          <w:rFonts w:asciiTheme="minorHAnsi" w:eastAsia="Arial Unicode MS" w:hAnsiTheme="minorHAnsi" w:cstheme="minorHAnsi"/>
          <w:b/>
          <w:sz w:val="21"/>
          <w:szCs w:val="21"/>
        </w:rPr>
        <w:t>”</w:t>
      </w:r>
      <w:r w:rsidRPr="000E7A55">
        <w:rPr>
          <w:rFonts w:asciiTheme="minorHAnsi" w:eastAsia="Arial Unicode MS" w:hAnsiTheme="minorHAnsi" w:cstheme="minorHAnsi"/>
          <w:sz w:val="21"/>
          <w:szCs w:val="21"/>
        </w:rPr>
        <w:t>,</w:t>
      </w:r>
      <w:r w:rsidRPr="000E7A55">
        <w:rPr>
          <w:rFonts w:asciiTheme="minorHAnsi" w:hAnsiTheme="minorHAnsi" w:cstheme="minorHAnsi"/>
          <w:sz w:val="21"/>
          <w:szCs w:val="21"/>
        </w:rPr>
        <w:t xml:space="preserve"> a favor y a satisfacción del Ministerio de Agricultura y Ganadería, en virtud de lo establecido en el documento base del</w:t>
      </w:r>
      <w:r w:rsidRPr="000E7A55">
        <w:rPr>
          <w:rFonts w:asciiTheme="minorHAnsi" w:hAnsiTheme="minorHAnsi" w:cstheme="minorHAnsi"/>
          <w:b/>
          <w:sz w:val="21"/>
          <w:szCs w:val="21"/>
        </w:rPr>
        <w:t xml:space="preserve"> PROCESO ESPECIAL PE</w:t>
      </w:r>
      <w:r w:rsidRPr="000E7A55">
        <w:rPr>
          <w:rFonts w:asciiTheme="minorHAnsi" w:hAnsiTheme="minorHAnsi" w:cstheme="minorHAnsi"/>
          <w:b/>
          <w:sz w:val="21"/>
          <w:szCs w:val="21"/>
          <w:lang w:eastAsia="es-ES"/>
        </w:rPr>
        <w:t>-No.0</w:t>
      </w:r>
      <w:r w:rsidR="00155D26" w:rsidRPr="000E7A55">
        <w:rPr>
          <w:rFonts w:asciiTheme="minorHAnsi" w:hAnsiTheme="minorHAnsi" w:cstheme="minorHAnsi"/>
          <w:b/>
          <w:sz w:val="21"/>
          <w:szCs w:val="21"/>
          <w:lang w:eastAsia="es-ES"/>
        </w:rPr>
        <w:t>2</w:t>
      </w:r>
      <w:r w:rsidRPr="000E7A55">
        <w:rPr>
          <w:rFonts w:asciiTheme="minorHAnsi" w:hAnsiTheme="minorHAnsi" w:cstheme="minorHAnsi"/>
          <w:b/>
          <w:sz w:val="21"/>
          <w:szCs w:val="21"/>
          <w:lang w:eastAsia="es-ES"/>
        </w:rPr>
        <w:t xml:space="preserve">/2018-MAG-FANTEL </w:t>
      </w:r>
      <w:r w:rsidRPr="000E7A55">
        <w:rPr>
          <w:rFonts w:asciiTheme="minorHAnsi" w:hAnsiTheme="minorHAnsi" w:cstheme="minorHAnsi"/>
          <w:sz w:val="21"/>
          <w:szCs w:val="21"/>
        </w:rPr>
        <w:t xml:space="preserve">denominado </w:t>
      </w:r>
      <w:r w:rsidRPr="000E7A55">
        <w:rPr>
          <w:rFonts w:asciiTheme="minorHAnsi" w:eastAsia="Arial Unicode MS" w:hAnsiTheme="minorHAnsi" w:cstheme="minorHAnsi"/>
          <w:b/>
          <w:sz w:val="21"/>
          <w:szCs w:val="21"/>
        </w:rPr>
        <w:t>“</w:t>
      </w:r>
      <w:r w:rsidRPr="000E7A55">
        <w:rPr>
          <w:rFonts w:asciiTheme="minorHAnsi" w:hAnsiTheme="minorHAnsi" w:cstheme="minorHAnsi"/>
          <w:b/>
          <w:sz w:val="21"/>
          <w:szCs w:val="21"/>
        </w:rPr>
        <w:t xml:space="preserve">ADQUISICIÓN DE </w:t>
      </w:r>
      <w:r w:rsidR="00155D26" w:rsidRPr="000E7A55">
        <w:rPr>
          <w:rFonts w:asciiTheme="minorHAnsi" w:hAnsiTheme="minorHAnsi" w:cstheme="minorHAnsi"/>
          <w:b/>
          <w:sz w:val="21"/>
          <w:szCs w:val="21"/>
        </w:rPr>
        <w:t>FUNGICIDA SISTEMICO PARA EL COMBATE DE LA ROYA DEL CAFÉ 2018</w:t>
      </w:r>
      <w:r w:rsidRPr="000E7A55">
        <w:rPr>
          <w:rFonts w:asciiTheme="minorHAnsi" w:hAnsiTheme="minorHAnsi" w:cstheme="minorHAnsi"/>
          <w:b/>
          <w:sz w:val="21"/>
          <w:szCs w:val="21"/>
        </w:rPr>
        <w:t>”,</w:t>
      </w:r>
      <w:r w:rsidRPr="000E7A55">
        <w:rPr>
          <w:rFonts w:asciiTheme="minorHAnsi" w:hAnsiTheme="minorHAnsi" w:cstheme="minorHAnsi"/>
          <w:sz w:val="21"/>
          <w:szCs w:val="21"/>
        </w:rPr>
        <w:t xml:space="preserve"> </w:t>
      </w:r>
      <w:r w:rsidRPr="000E7A55">
        <w:rPr>
          <w:rFonts w:asciiTheme="minorHAnsi" w:hAnsiTheme="minorHAnsi" w:cstheme="minorHAns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w:t>
      </w:r>
      <w:r w:rsidRPr="000E7A55">
        <w:rPr>
          <w:rFonts w:asciiTheme="minorHAnsi" w:hAnsiTheme="minorHAnsi" w:cstheme="minorHAnsi"/>
          <w:sz w:val="21"/>
          <w:szCs w:val="21"/>
          <w:lang w:val="es-ES" w:eastAsia="ar-SA"/>
        </w:rPr>
        <w:lastRenderedPageBreak/>
        <w:t xml:space="preserve">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0E7A55">
        <w:rPr>
          <w:rFonts w:asciiTheme="minorHAnsi" w:hAnsiTheme="minorHAnsi" w:cstheme="minorHAnsi"/>
          <w:b/>
          <w:sz w:val="21"/>
          <w:szCs w:val="21"/>
          <w:lang w:val="es-ES" w:eastAsia="ar-SA"/>
        </w:rPr>
        <w:t>I. OBJETO DEL CONTRATO</w:t>
      </w:r>
      <w:r w:rsidRPr="000E7A55">
        <w:rPr>
          <w:rFonts w:asciiTheme="minorHAnsi" w:hAnsiTheme="minorHAnsi" w:cstheme="minorHAnsi"/>
          <w:sz w:val="21"/>
          <w:szCs w:val="21"/>
          <w:lang w:val="es-ES" w:eastAsia="ar-SA"/>
        </w:rPr>
        <w:t>. El objeto del presente contrato es l</w:t>
      </w:r>
      <w:r w:rsidR="00590B8C" w:rsidRPr="000E7A55">
        <w:rPr>
          <w:rFonts w:asciiTheme="minorHAnsi" w:hAnsiTheme="minorHAnsi" w:cstheme="minorHAnsi"/>
          <w:sz w:val="21"/>
          <w:szCs w:val="21"/>
          <w:lang w:val="es-ES" w:eastAsia="ar-SA"/>
        </w:rPr>
        <w:t>a</w:t>
      </w:r>
      <w:r w:rsidRPr="000E7A55">
        <w:rPr>
          <w:rFonts w:asciiTheme="minorHAnsi" w:hAnsiTheme="minorHAnsi" w:cstheme="minorHAnsi"/>
          <w:sz w:val="21"/>
          <w:szCs w:val="21"/>
          <w:lang w:val="es-ES" w:eastAsia="ar-SA"/>
        </w:rPr>
        <w:t xml:space="preserve"> </w:t>
      </w:r>
      <w:r w:rsidR="00155D26" w:rsidRPr="000E7A55">
        <w:rPr>
          <w:rFonts w:asciiTheme="minorHAnsi" w:eastAsia="Arial Unicode MS" w:hAnsiTheme="minorHAnsi" w:cstheme="minorHAnsi"/>
          <w:b/>
          <w:sz w:val="21"/>
          <w:szCs w:val="21"/>
        </w:rPr>
        <w:t>“</w:t>
      </w:r>
      <w:r w:rsidR="00155D26" w:rsidRPr="000E7A55">
        <w:rPr>
          <w:rFonts w:asciiTheme="minorHAnsi" w:hAnsiTheme="minorHAnsi" w:cstheme="minorHAnsi"/>
          <w:b/>
          <w:sz w:val="21"/>
          <w:szCs w:val="21"/>
        </w:rPr>
        <w:t>ADQUISICIÓN DE FUNGICIDA SISTEMICO PARA EL COMBATE DE LA ROYA DEL CAFÉ 2018”</w:t>
      </w:r>
      <w:r w:rsidRPr="000E7A55">
        <w:rPr>
          <w:rFonts w:asciiTheme="minorHAnsi" w:hAnsiTheme="minorHAnsi" w:cstheme="minorHAnsi"/>
          <w:b/>
          <w:sz w:val="21"/>
          <w:szCs w:val="21"/>
        </w:rPr>
        <w:t>,</w:t>
      </w:r>
      <w:r w:rsidRPr="000E7A55">
        <w:rPr>
          <w:rFonts w:asciiTheme="minorHAnsi" w:hAnsiTheme="minorHAnsi" w:cstheme="minorHAnsi"/>
          <w:sz w:val="21"/>
          <w:szCs w:val="21"/>
        </w:rPr>
        <w:t xml:space="preserve"> según el siguiente detalle:</w:t>
      </w:r>
    </w:p>
    <w:tbl>
      <w:tblPr>
        <w:tblW w:w="8364" w:type="dxa"/>
        <w:tblInd w:w="70" w:type="dxa"/>
        <w:tblCellMar>
          <w:left w:w="70" w:type="dxa"/>
          <w:right w:w="70" w:type="dxa"/>
        </w:tblCellMar>
        <w:tblLook w:val="04A0" w:firstRow="1" w:lastRow="0" w:firstColumn="1" w:lastColumn="0" w:noHBand="0" w:noVBand="1"/>
      </w:tblPr>
      <w:tblGrid>
        <w:gridCol w:w="338"/>
        <w:gridCol w:w="1603"/>
        <w:gridCol w:w="1155"/>
        <w:gridCol w:w="1603"/>
        <w:gridCol w:w="1408"/>
        <w:gridCol w:w="1289"/>
        <w:gridCol w:w="1038"/>
      </w:tblGrid>
      <w:tr w:rsidR="00847E30" w:rsidRPr="000E7A55" w:rsidTr="00B763BE">
        <w:trPr>
          <w:trHeight w:val="270"/>
        </w:trPr>
        <w:tc>
          <w:tcPr>
            <w:tcW w:w="8364" w:type="dxa"/>
            <w:gridSpan w:val="7"/>
            <w:tcBorders>
              <w:top w:val="nil"/>
              <w:left w:val="nil"/>
              <w:bottom w:val="nil"/>
              <w:right w:val="nil"/>
            </w:tcBorders>
            <w:shd w:val="clear" w:color="auto" w:fill="auto"/>
            <w:vAlign w:val="bottom"/>
            <w:hideMark/>
          </w:tcPr>
          <w:p w:rsidR="00847E30" w:rsidRPr="000E7A55" w:rsidRDefault="00847E30" w:rsidP="005C60A7">
            <w:pPr>
              <w:rPr>
                <w:rFonts w:asciiTheme="minorHAnsi" w:hAnsiTheme="minorHAnsi" w:cs="Arial"/>
                <w:b/>
                <w:bCs/>
                <w:i w:val="0"/>
                <w:sz w:val="20"/>
              </w:rPr>
            </w:pPr>
          </w:p>
        </w:tc>
      </w:tr>
      <w:tr w:rsidR="00B84A9D" w:rsidRPr="000E7A55" w:rsidTr="00B763BE">
        <w:trPr>
          <w:trHeight w:val="522"/>
        </w:trPr>
        <w:tc>
          <w:tcPr>
            <w:tcW w:w="337"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N°</w:t>
            </w:r>
          </w:p>
        </w:tc>
        <w:tc>
          <w:tcPr>
            <w:tcW w:w="1625"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INGREDIENTE ACTIVO</w:t>
            </w:r>
          </w:p>
        </w:tc>
        <w:tc>
          <w:tcPr>
            <w:tcW w:w="1170" w:type="dxa"/>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CANTIDAD DE PRODUCTO</w:t>
            </w:r>
          </w:p>
        </w:tc>
        <w:tc>
          <w:tcPr>
            <w:tcW w:w="1625"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DESCRIPCIÓN DEL PRODUCTO</w:t>
            </w:r>
          </w:p>
        </w:tc>
        <w:tc>
          <w:tcPr>
            <w:tcW w:w="1400"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PRESENTACIÓN</w:t>
            </w:r>
          </w:p>
        </w:tc>
        <w:tc>
          <w:tcPr>
            <w:tcW w:w="1306" w:type="dxa"/>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590B8C"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PRECIO UNITARIO</w:t>
            </w:r>
          </w:p>
          <w:p w:rsidR="00B84A9D" w:rsidRPr="000E7A55" w:rsidRDefault="00590B8C" w:rsidP="005C60A7">
            <w:pPr>
              <w:jc w:val="center"/>
              <w:rPr>
                <w:rFonts w:asciiTheme="minorHAnsi" w:hAnsiTheme="minorHAnsi" w:cs="Arial"/>
                <w:b/>
                <w:i w:val="0"/>
                <w:sz w:val="20"/>
              </w:rPr>
            </w:pPr>
            <w:r w:rsidRPr="000E7A55">
              <w:rPr>
                <w:rFonts w:asciiTheme="minorHAnsi" w:hAnsiTheme="minorHAnsi" w:cs="Arial"/>
                <w:b/>
                <w:i w:val="0"/>
                <w:sz w:val="20"/>
              </w:rPr>
              <w:t>(US$)</w:t>
            </w:r>
          </w:p>
        </w:tc>
        <w:tc>
          <w:tcPr>
            <w:tcW w:w="901" w:type="dxa"/>
            <w:tcBorders>
              <w:top w:val="single" w:sz="8" w:space="0" w:color="auto"/>
              <w:left w:val="nil"/>
              <w:bottom w:val="single" w:sz="8" w:space="0" w:color="auto"/>
              <w:right w:val="single" w:sz="8" w:space="0" w:color="auto"/>
            </w:tcBorders>
            <w:shd w:val="clear" w:color="auto" w:fill="BFBFBF" w:themeFill="background1" w:themeFillShade="BF"/>
            <w:noWrap/>
            <w:vAlign w:val="center"/>
          </w:tcPr>
          <w:p w:rsidR="00B84A9D" w:rsidRPr="000E7A55" w:rsidRDefault="00B84A9D" w:rsidP="005C60A7">
            <w:pPr>
              <w:jc w:val="center"/>
              <w:rPr>
                <w:rFonts w:asciiTheme="minorHAnsi" w:hAnsiTheme="minorHAnsi" w:cs="Arial"/>
                <w:b/>
                <w:i w:val="0"/>
                <w:sz w:val="20"/>
              </w:rPr>
            </w:pPr>
            <w:r w:rsidRPr="000E7A55">
              <w:rPr>
                <w:rFonts w:asciiTheme="minorHAnsi" w:hAnsiTheme="minorHAnsi" w:cs="Arial"/>
                <w:b/>
                <w:i w:val="0"/>
                <w:sz w:val="20"/>
              </w:rPr>
              <w:t>MONTO TOTAL (US$)</w:t>
            </w:r>
          </w:p>
        </w:tc>
      </w:tr>
      <w:tr w:rsidR="00847E30" w:rsidRPr="000E7A55" w:rsidTr="00B763BE">
        <w:trPr>
          <w:trHeight w:val="694"/>
        </w:trPr>
        <w:tc>
          <w:tcPr>
            <w:tcW w:w="33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1</w:t>
            </w:r>
          </w:p>
        </w:tc>
        <w:tc>
          <w:tcPr>
            <w:tcW w:w="1625" w:type="dxa"/>
            <w:tcBorders>
              <w:top w:val="single" w:sz="8" w:space="0" w:color="auto"/>
              <w:left w:val="nil"/>
              <w:bottom w:val="single" w:sz="8" w:space="0" w:color="auto"/>
              <w:right w:val="single" w:sz="4" w:space="0" w:color="auto"/>
            </w:tcBorders>
            <w:shd w:val="clear" w:color="auto" w:fill="auto"/>
            <w:vAlign w:val="center"/>
            <w:hideMark/>
          </w:tcPr>
          <w:p w:rsidR="00847E30" w:rsidRPr="000E7A55" w:rsidRDefault="00B84A9D" w:rsidP="005C60A7">
            <w:pPr>
              <w:jc w:val="center"/>
              <w:rPr>
                <w:rFonts w:asciiTheme="minorHAnsi" w:hAnsiTheme="minorHAnsi" w:cs="Arial"/>
                <w:i w:val="0"/>
                <w:sz w:val="20"/>
              </w:rPr>
            </w:pPr>
            <w:r w:rsidRPr="000E7A55">
              <w:rPr>
                <w:rFonts w:asciiTheme="minorHAnsi" w:hAnsiTheme="minorHAnsi" w:cs="Arial"/>
                <w:i w:val="0"/>
                <w:sz w:val="20"/>
              </w:rPr>
              <w:t>CYPROCONAZOLE + TRIFLOXYSTROBIN</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3,738</w:t>
            </w:r>
          </w:p>
        </w:tc>
        <w:tc>
          <w:tcPr>
            <w:tcW w:w="1625" w:type="dxa"/>
            <w:tcBorders>
              <w:top w:val="single" w:sz="8" w:space="0" w:color="auto"/>
              <w:left w:val="nil"/>
              <w:bottom w:val="single" w:sz="8" w:space="0" w:color="auto"/>
              <w:right w:val="single" w:sz="4" w:space="0" w:color="auto"/>
            </w:tcBorders>
            <w:shd w:val="clear" w:color="auto" w:fill="auto"/>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CYPROCONAZOLE 16% + TRIFLOXYSTROBIN 37.5%, MARCA ESFERA MAX</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1/4 LITRO</w:t>
            </w:r>
          </w:p>
        </w:tc>
        <w:tc>
          <w:tcPr>
            <w:tcW w:w="1306" w:type="dxa"/>
            <w:tcBorders>
              <w:top w:val="single" w:sz="8" w:space="0" w:color="auto"/>
              <w:left w:val="nil"/>
              <w:bottom w:val="single" w:sz="8" w:space="0" w:color="auto"/>
              <w:right w:val="single" w:sz="4" w:space="0" w:color="auto"/>
            </w:tcBorders>
            <w:shd w:val="clear" w:color="auto" w:fill="auto"/>
            <w:noWrap/>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36.50</w:t>
            </w:r>
          </w:p>
        </w:tc>
        <w:tc>
          <w:tcPr>
            <w:tcW w:w="901" w:type="dxa"/>
            <w:tcBorders>
              <w:top w:val="single" w:sz="8" w:space="0" w:color="auto"/>
              <w:left w:val="nil"/>
              <w:bottom w:val="single" w:sz="8" w:space="0" w:color="auto"/>
              <w:right w:val="single" w:sz="8" w:space="0" w:color="auto"/>
            </w:tcBorders>
            <w:shd w:val="clear" w:color="auto" w:fill="auto"/>
            <w:noWrap/>
            <w:vAlign w:val="center"/>
            <w:hideMark/>
          </w:tcPr>
          <w:p w:rsidR="00847E30" w:rsidRPr="000E7A55" w:rsidRDefault="00847E30" w:rsidP="005C60A7">
            <w:pPr>
              <w:jc w:val="center"/>
              <w:rPr>
                <w:rFonts w:asciiTheme="minorHAnsi" w:hAnsiTheme="minorHAnsi" w:cs="Arial"/>
                <w:i w:val="0"/>
                <w:sz w:val="20"/>
              </w:rPr>
            </w:pPr>
            <w:r w:rsidRPr="000E7A55">
              <w:rPr>
                <w:rFonts w:asciiTheme="minorHAnsi" w:hAnsiTheme="minorHAnsi" w:cs="Arial"/>
                <w:i w:val="0"/>
                <w:sz w:val="20"/>
              </w:rPr>
              <w:t>136,437.00</w:t>
            </w:r>
          </w:p>
        </w:tc>
      </w:tr>
      <w:tr w:rsidR="00847E30" w:rsidRPr="000E7A55" w:rsidTr="00B763BE">
        <w:trPr>
          <w:trHeight w:val="255"/>
        </w:trPr>
        <w:tc>
          <w:tcPr>
            <w:tcW w:w="337"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cs="Arial"/>
                <w:i w:val="0"/>
                <w:sz w:val="20"/>
              </w:rPr>
            </w:pPr>
          </w:p>
        </w:tc>
        <w:tc>
          <w:tcPr>
            <w:tcW w:w="1625"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c>
          <w:tcPr>
            <w:tcW w:w="1170"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c>
          <w:tcPr>
            <w:tcW w:w="1625"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c>
          <w:tcPr>
            <w:tcW w:w="1400"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c>
          <w:tcPr>
            <w:tcW w:w="1306"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c>
          <w:tcPr>
            <w:tcW w:w="901" w:type="dxa"/>
            <w:tcBorders>
              <w:top w:val="nil"/>
              <w:left w:val="nil"/>
              <w:bottom w:val="nil"/>
              <w:right w:val="nil"/>
            </w:tcBorders>
            <w:shd w:val="clear" w:color="auto" w:fill="auto"/>
            <w:vAlign w:val="bottom"/>
            <w:hideMark/>
          </w:tcPr>
          <w:p w:rsidR="00847E30" w:rsidRPr="000E7A55" w:rsidRDefault="00847E30" w:rsidP="005C60A7">
            <w:pPr>
              <w:jc w:val="center"/>
              <w:rPr>
                <w:rFonts w:asciiTheme="minorHAnsi" w:hAnsiTheme="minorHAnsi"/>
                <w:i w:val="0"/>
                <w:sz w:val="20"/>
              </w:rPr>
            </w:pPr>
          </w:p>
        </w:tc>
      </w:tr>
    </w:tbl>
    <w:p w:rsidR="00061877" w:rsidRPr="000E7A55" w:rsidRDefault="00303934" w:rsidP="005466AF">
      <w:pPr>
        <w:spacing w:line="360" w:lineRule="auto"/>
        <w:ind w:right="45"/>
        <w:jc w:val="both"/>
        <w:rPr>
          <w:rFonts w:asciiTheme="minorHAnsi" w:hAnsiTheme="minorHAnsi" w:cstheme="minorHAnsi"/>
          <w:i w:val="0"/>
          <w:sz w:val="22"/>
          <w:szCs w:val="22"/>
        </w:rPr>
      </w:pPr>
      <w:r w:rsidRPr="000E7A55">
        <w:rPr>
          <w:rFonts w:asciiTheme="minorHAnsi" w:hAnsiTheme="minorHAnsi" w:cstheme="minorHAnsi"/>
          <w:i w:val="0"/>
          <w:sz w:val="22"/>
          <w:szCs w:val="22"/>
          <w:lang w:eastAsia="ar-SA"/>
        </w:rPr>
        <w:t>El suministro de fungicida sistémico objeto del presente contrato, será de conformidad a lo establecido en la oferta de</w:t>
      </w:r>
      <w:r w:rsidR="00061877"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b/>
          <w:i w:val="0"/>
          <w:sz w:val="22"/>
          <w:szCs w:val="22"/>
          <w:lang w:eastAsia="ar-SA"/>
        </w:rPr>
        <w:fldChar w:fldCharType="begin"/>
      </w:r>
      <w:r w:rsidR="00061877" w:rsidRPr="000E7A55">
        <w:rPr>
          <w:rFonts w:asciiTheme="minorHAnsi" w:hAnsiTheme="minorHAnsi" w:cstheme="minorHAnsi"/>
          <w:b/>
          <w:i w:val="0"/>
          <w:sz w:val="22"/>
          <w:szCs w:val="22"/>
          <w:lang w:eastAsia="ar-SA"/>
        </w:rPr>
        <w:instrText xml:space="preserve"> MERGEFIELD "Forma_como_se_denominara_el_Proveedor" </w:instrText>
      </w:r>
      <w:r w:rsidR="00061877" w:rsidRPr="000E7A55">
        <w:rPr>
          <w:rFonts w:asciiTheme="minorHAnsi" w:hAnsiTheme="minorHAnsi" w:cstheme="minorHAnsi"/>
          <w:b/>
          <w:i w:val="0"/>
          <w:sz w:val="22"/>
          <w:szCs w:val="22"/>
          <w:lang w:eastAsia="ar-SA"/>
        </w:rPr>
        <w:fldChar w:fldCharType="separate"/>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b/>
          <w:i w:val="0"/>
          <w:sz w:val="22"/>
          <w:szCs w:val="22"/>
          <w:lang w:eastAsia="ar-SA"/>
        </w:rPr>
        <w:fldChar w:fldCharType="end"/>
      </w:r>
      <w:r w:rsidR="00061877" w:rsidRPr="000E7A55">
        <w:rPr>
          <w:rFonts w:asciiTheme="minorHAnsi" w:hAnsiTheme="minorHAnsi" w:cstheme="minorHAnsi"/>
          <w:i w:val="0"/>
          <w:sz w:val="22"/>
          <w:szCs w:val="22"/>
          <w:lang w:eastAsia="ar-SA"/>
        </w:rPr>
        <w:t xml:space="preserve"> </w:t>
      </w:r>
      <w:r w:rsidRPr="000E7A55">
        <w:rPr>
          <w:rFonts w:asciiTheme="minorHAnsi" w:hAnsiTheme="minorHAnsi" w:cstheme="minorHAnsi"/>
          <w:i w:val="0"/>
          <w:sz w:val="22"/>
          <w:szCs w:val="22"/>
          <w:lang w:eastAsia="ar-SA"/>
        </w:rPr>
        <w:t xml:space="preserve">de fecha diez de agosto de dos mil dieciocho y a la Cláusula </w:t>
      </w:r>
      <w:r w:rsidR="004D06DF" w:rsidRPr="000E7A55">
        <w:rPr>
          <w:rFonts w:asciiTheme="minorHAnsi" w:hAnsiTheme="minorHAnsi" w:cstheme="minorHAnsi"/>
          <w:i w:val="0"/>
          <w:sz w:val="22"/>
          <w:szCs w:val="22"/>
          <w:lang w:eastAsia="ar-SA"/>
        </w:rPr>
        <w:t xml:space="preserve">IV. </w:t>
      </w:r>
      <w:r w:rsidR="004D06DF" w:rsidRPr="000E7A55">
        <w:rPr>
          <w:rFonts w:asciiTheme="minorHAnsi" w:hAnsiTheme="minorHAnsi" w:cstheme="minorHAnsi"/>
          <w:i w:val="0"/>
          <w:sz w:val="22"/>
          <w:szCs w:val="22"/>
        </w:rPr>
        <w:t xml:space="preserve">FORMA Y </w:t>
      </w:r>
      <w:r w:rsidR="004C5FA6" w:rsidRPr="000E7A55">
        <w:rPr>
          <w:rFonts w:asciiTheme="minorHAnsi" w:hAnsiTheme="minorHAnsi" w:cstheme="minorHAnsi"/>
          <w:i w:val="0"/>
          <w:sz w:val="22"/>
          <w:szCs w:val="22"/>
        </w:rPr>
        <w:t>PLAZO DE ENTREGA Y RECEPCIÓN</w:t>
      </w:r>
      <w:r w:rsidRPr="000E7A55">
        <w:rPr>
          <w:rFonts w:asciiTheme="minorHAnsi" w:hAnsiTheme="minorHAnsi" w:cstheme="minorHAnsi"/>
          <w:i w:val="0"/>
          <w:sz w:val="22"/>
          <w:szCs w:val="22"/>
          <w:lang w:eastAsia="ar-SA"/>
        </w:rPr>
        <w:t>, del presente contrato.</w:t>
      </w:r>
      <w:r w:rsidR="00061877" w:rsidRPr="000E7A55">
        <w:rPr>
          <w:rFonts w:asciiTheme="minorHAnsi" w:hAnsiTheme="minorHAnsi" w:cstheme="minorHAnsi"/>
          <w:i w:val="0"/>
          <w:sz w:val="22"/>
          <w:szCs w:val="22"/>
          <w:lang w:eastAsia="ar-SA"/>
        </w:rPr>
        <w:t xml:space="preserve"> A efecto de garantizar el cumplimiento del presente contrato, </w:t>
      </w:r>
      <w:r w:rsidR="00061877" w:rsidRPr="000E7A55">
        <w:rPr>
          <w:rFonts w:asciiTheme="minorHAnsi" w:hAnsiTheme="minorHAnsi" w:cstheme="minorHAnsi"/>
          <w:b/>
          <w:i w:val="0"/>
          <w:sz w:val="22"/>
          <w:szCs w:val="22"/>
          <w:lang w:eastAsia="ar-SA"/>
        </w:rPr>
        <w:t xml:space="preserve">“EL CONTRATANTE” </w:t>
      </w:r>
      <w:r w:rsidR="00061877" w:rsidRPr="000E7A55">
        <w:rPr>
          <w:rFonts w:asciiTheme="minorHAnsi" w:hAnsiTheme="minorHAnsi" w:cstheme="minorHAnsi"/>
          <w:i w:val="0"/>
          <w:sz w:val="22"/>
          <w:szCs w:val="22"/>
          <w:lang w:eastAsia="ar-SA"/>
        </w:rPr>
        <w:t>deberá realizar todas las gestiones de control en los aspectos material, técnico, financiero, legal y contable que razonablemente considere necesarias a efecto de salvaguardar los intereses que persigue.</w:t>
      </w:r>
      <w:r w:rsidR="00061877" w:rsidRPr="000E7A55">
        <w:rPr>
          <w:rFonts w:asciiTheme="minorHAnsi" w:hAnsiTheme="minorHAnsi" w:cstheme="minorHAnsi"/>
          <w:b/>
          <w:i w:val="0"/>
          <w:sz w:val="22"/>
          <w:szCs w:val="22"/>
        </w:rPr>
        <w:t xml:space="preserve"> II. PRECIO Y FORMA DE PAGO.</w:t>
      </w:r>
      <w:r w:rsidR="00061877" w:rsidRPr="000E7A55">
        <w:rPr>
          <w:rFonts w:asciiTheme="minorHAnsi" w:hAnsiTheme="minorHAnsi" w:cstheme="minorHAnsi"/>
          <w:i w:val="0"/>
          <w:sz w:val="22"/>
          <w:szCs w:val="22"/>
        </w:rPr>
        <w:t xml:space="preserve"> El precio total por </w:t>
      </w:r>
      <w:r w:rsidR="00590B8C" w:rsidRPr="000E7A55">
        <w:rPr>
          <w:rFonts w:asciiTheme="minorHAnsi" w:hAnsiTheme="minorHAnsi" w:cstheme="minorHAnsi"/>
          <w:i w:val="0"/>
          <w:sz w:val="22"/>
          <w:szCs w:val="22"/>
        </w:rPr>
        <w:t xml:space="preserve">el suministro de fungicida sistémico </w:t>
      </w:r>
      <w:r w:rsidR="00061877" w:rsidRPr="000E7A55">
        <w:rPr>
          <w:rFonts w:asciiTheme="minorHAnsi" w:hAnsiTheme="minorHAnsi" w:cstheme="minorHAnsi"/>
          <w:i w:val="0"/>
          <w:sz w:val="22"/>
          <w:szCs w:val="22"/>
        </w:rPr>
        <w:t>objeto de este contrato es por la cantidad de</w:t>
      </w:r>
      <w:r w:rsidR="00061877" w:rsidRPr="000E7A55">
        <w:rPr>
          <w:rFonts w:asciiTheme="minorHAnsi" w:hAnsiTheme="minorHAnsi" w:cstheme="minorHAnsi"/>
          <w:i w:val="0"/>
          <w:sz w:val="22"/>
          <w:szCs w:val="22"/>
          <w:lang w:eastAsia="ar-SA"/>
        </w:rPr>
        <w:t xml:space="preserve"> </w:t>
      </w:r>
      <w:r w:rsidR="00965695" w:rsidRPr="000E7A55">
        <w:rPr>
          <w:rFonts w:asciiTheme="minorHAnsi" w:hAnsiTheme="minorHAnsi" w:cstheme="minorHAnsi"/>
          <w:b/>
          <w:i w:val="0"/>
          <w:sz w:val="22"/>
          <w:szCs w:val="22"/>
        </w:rPr>
        <w:t xml:space="preserve">CIENTO TREINTA Y SEIS MIL CUATROCIENTOS TREINTA Y SIETE </w:t>
      </w:r>
      <w:r w:rsidR="00061877" w:rsidRPr="000E7A55">
        <w:rPr>
          <w:rFonts w:asciiTheme="minorHAnsi" w:hAnsiTheme="minorHAnsi" w:cstheme="minorHAnsi"/>
          <w:b/>
          <w:i w:val="0"/>
          <w:sz w:val="22"/>
          <w:szCs w:val="22"/>
        </w:rPr>
        <w:t>DÓLARES DE LOS ESTADOS UNIDOS DE AMÉRICA (US$</w:t>
      </w:r>
      <w:r w:rsidR="00965695" w:rsidRPr="000E7A55">
        <w:rPr>
          <w:rFonts w:asciiTheme="minorHAnsi" w:hAnsiTheme="minorHAnsi" w:cstheme="minorHAnsi"/>
          <w:b/>
          <w:i w:val="0"/>
          <w:sz w:val="22"/>
          <w:szCs w:val="22"/>
        </w:rPr>
        <w:t>136,437</w:t>
      </w:r>
      <w:r w:rsidR="00496D6B" w:rsidRPr="000E7A55">
        <w:rPr>
          <w:rFonts w:asciiTheme="minorHAnsi" w:hAnsiTheme="minorHAnsi" w:cstheme="minorHAnsi"/>
          <w:b/>
          <w:i w:val="0"/>
          <w:sz w:val="22"/>
          <w:szCs w:val="22"/>
        </w:rPr>
        <w:t>.00</w:t>
      </w:r>
      <w:r w:rsidR="00061877" w:rsidRPr="000E7A55">
        <w:rPr>
          <w:rFonts w:asciiTheme="minorHAnsi" w:hAnsiTheme="minorHAnsi" w:cstheme="minorHAnsi"/>
          <w:b/>
          <w:i w:val="0"/>
          <w:sz w:val="22"/>
          <w:szCs w:val="22"/>
        </w:rPr>
        <w:t>)</w:t>
      </w:r>
      <w:r w:rsidR="00061877" w:rsidRPr="000E7A55">
        <w:rPr>
          <w:rFonts w:asciiTheme="minorHAnsi" w:hAnsiTheme="minorHAnsi" w:cstheme="minorHAnsi"/>
          <w:i w:val="0"/>
          <w:sz w:val="22"/>
          <w:szCs w:val="22"/>
          <w:lang w:val="es-MX"/>
        </w:rPr>
        <w:t xml:space="preserve">, </w:t>
      </w:r>
      <w:r w:rsidR="00061877" w:rsidRPr="000E7A55">
        <w:rPr>
          <w:rFonts w:asciiTheme="minorHAnsi" w:hAnsiTheme="minorHAnsi" w:cstheme="minorHAnsi"/>
          <w:i w:val="0"/>
          <w:sz w:val="22"/>
          <w:szCs w:val="22"/>
          <w:lang w:eastAsia="ar-SA"/>
        </w:rPr>
        <w:t xml:space="preserve">el cual se encuentra exonerado del Impuesto a la Transferencia de Bienes Muebles y a la Prestación de Servicios (IVA). </w:t>
      </w:r>
      <w:r w:rsidR="00061877" w:rsidRPr="000E7A55">
        <w:rPr>
          <w:rFonts w:asciiTheme="minorHAnsi" w:hAnsiTheme="minorHAnsi" w:cstheme="minorHAnsi"/>
          <w:b/>
          <w:i w:val="0"/>
          <w:sz w:val="22"/>
          <w:szCs w:val="22"/>
          <w:lang w:eastAsia="ar-SA"/>
        </w:rPr>
        <w:t>“EL CONTRATANTE”</w:t>
      </w:r>
      <w:r w:rsidR="00061877" w:rsidRPr="000E7A55">
        <w:rPr>
          <w:rFonts w:asciiTheme="minorHAnsi" w:hAnsiTheme="minorHAnsi" w:cstheme="minorHAnsi"/>
          <w:i w:val="0"/>
          <w:sz w:val="22"/>
          <w:szCs w:val="22"/>
          <w:lang w:eastAsia="ar-SA"/>
        </w:rPr>
        <w:t xml:space="preserve"> pagará </w:t>
      </w:r>
      <w:r w:rsidR="001D4C97" w:rsidRPr="000E7A55">
        <w:rPr>
          <w:rFonts w:asciiTheme="minorHAnsi" w:hAnsiTheme="minorHAnsi" w:cstheme="minorHAnsi"/>
          <w:i w:val="0"/>
          <w:sz w:val="22"/>
          <w:szCs w:val="22"/>
          <w:lang w:eastAsia="ar-SA"/>
        </w:rPr>
        <w:t xml:space="preserve">la adquisición de los fungicidas, </w:t>
      </w:r>
      <w:r w:rsidR="00061877" w:rsidRPr="000E7A55">
        <w:rPr>
          <w:rFonts w:asciiTheme="minorHAnsi" w:hAnsiTheme="minorHAnsi" w:cstheme="minorHAnsi"/>
          <w:i w:val="0"/>
          <w:sz w:val="22"/>
          <w:szCs w:val="22"/>
          <w:lang w:eastAsia="ar-SA"/>
        </w:rPr>
        <w:t>en un lapso de sesenta días calendario, posteriores al recibo de</w:t>
      </w:r>
      <w:r w:rsidR="001D4C97"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i w:val="0"/>
          <w:sz w:val="22"/>
          <w:szCs w:val="22"/>
          <w:lang w:eastAsia="ar-SA"/>
        </w:rPr>
        <w:t>l</w:t>
      </w:r>
      <w:r w:rsidR="001D4C97" w:rsidRPr="000E7A55">
        <w:rPr>
          <w:rFonts w:asciiTheme="minorHAnsi" w:hAnsiTheme="minorHAnsi" w:cstheme="minorHAnsi"/>
          <w:i w:val="0"/>
          <w:sz w:val="22"/>
          <w:szCs w:val="22"/>
          <w:lang w:eastAsia="ar-SA"/>
        </w:rPr>
        <w:t xml:space="preserve">os fungicidas </w:t>
      </w:r>
      <w:r w:rsidR="00061877" w:rsidRPr="000E7A55">
        <w:rPr>
          <w:rFonts w:asciiTheme="minorHAnsi" w:hAnsiTheme="minorHAnsi" w:cstheme="minorHAnsi"/>
          <w:i w:val="0"/>
          <w:sz w:val="22"/>
          <w:szCs w:val="22"/>
          <w:lang w:eastAsia="ar-SA"/>
        </w:rPr>
        <w:t xml:space="preserve">de conformidad y a entera satisfacción de la administradora de contrato y de la presentación de la factura de consumidor final exonerada de IVA, a nombre de: </w:t>
      </w:r>
      <w:r w:rsidR="00F9226F" w:rsidRPr="000E7A55">
        <w:rPr>
          <w:rFonts w:asciiTheme="minorHAnsi" w:hAnsiTheme="minorHAnsi" w:cstheme="minorHAnsi"/>
          <w:i w:val="0"/>
          <w:sz w:val="22"/>
          <w:szCs w:val="22"/>
          <w:lang w:eastAsia="ar-SA"/>
        </w:rPr>
        <w:t>MANEJO Y CONTROL INTEGRADO DE LA ROYA DE CAFETO (HEMILEIA VASTATRIX)</w:t>
      </w:r>
      <w:r w:rsidR="00061877" w:rsidRPr="000E7A55">
        <w:rPr>
          <w:rFonts w:asciiTheme="minorHAnsi" w:hAnsiTheme="minorHAnsi" w:cstheme="minorHAnsi"/>
          <w:i w:val="0"/>
          <w:sz w:val="22"/>
          <w:szCs w:val="22"/>
          <w:lang w:eastAsia="ar-SA"/>
        </w:rPr>
        <w:t>,</w:t>
      </w:r>
      <w:r w:rsidR="00F9226F" w:rsidRPr="000E7A55">
        <w:rPr>
          <w:rFonts w:asciiTheme="minorHAnsi" w:hAnsiTheme="minorHAnsi" w:cstheme="minorHAnsi"/>
          <w:i w:val="0"/>
          <w:sz w:val="22"/>
          <w:szCs w:val="22"/>
          <w:lang w:eastAsia="ar-SA"/>
        </w:rPr>
        <w:t xml:space="preserve"> PARA MEJORAR LA PRODUCCIÓN Y PRODUCTIVIDAD DEL CULTIVO DE CAFÉ EN EL SALVADOR. D</w:t>
      </w:r>
      <w:r w:rsidR="00061877" w:rsidRPr="000E7A55">
        <w:rPr>
          <w:rFonts w:asciiTheme="minorHAnsi" w:hAnsiTheme="minorHAnsi" w:cstheme="minorHAnsi"/>
          <w:i w:val="0"/>
          <w:sz w:val="22"/>
          <w:szCs w:val="22"/>
          <w:lang w:eastAsia="ar-SA"/>
        </w:rPr>
        <w:t xml:space="preserve">ocumento que deberá estar firmado por la administradora de contrato, debiendo adjuntarse acta de recepción original y copia, en la cual se deberá hacer constar que recibió a satisfacción los bienes, dicho pago se realizará mediante cheque a través de la Oficina Financiera Institucional del Ministerio de Agricultura y Ganadería. </w:t>
      </w:r>
      <w:r w:rsidR="00061877" w:rsidRPr="000E7A55">
        <w:rPr>
          <w:rFonts w:asciiTheme="minorHAnsi" w:hAnsiTheme="minorHAnsi" w:cstheme="minorHAnsi"/>
          <w:b/>
          <w:i w:val="0"/>
          <w:sz w:val="22"/>
          <w:szCs w:val="22"/>
        </w:rPr>
        <w:t>III. VIGENCIA DEL CONTRATO</w:t>
      </w:r>
      <w:r w:rsidR="00061877" w:rsidRPr="000E7A55">
        <w:rPr>
          <w:rFonts w:asciiTheme="minorHAnsi" w:hAnsiTheme="minorHAnsi" w:cstheme="minorHAnsi"/>
          <w:i w:val="0"/>
          <w:sz w:val="22"/>
          <w:szCs w:val="22"/>
        </w:rPr>
        <w:t xml:space="preserve">. </w:t>
      </w:r>
      <w:r w:rsidR="00061877" w:rsidRPr="000E7A55">
        <w:rPr>
          <w:rFonts w:asciiTheme="minorHAnsi" w:hAnsiTheme="minorHAnsi" w:cstheme="minorHAnsi"/>
          <w:i w:val="0"/>
          <w:sz w:val="22"/>
          <w:szCs w:val="22"/>
          <w:lang w:eastAsia="ar-SA"/>
        </w:rPr>
        <w:t xml:space="preserve">El plazo de vigencia del presente contrato será de sesenta días calendario, contados a partir de su suscripción. Plazo que podrá ser prorrogado de común acuerdo entre las partes. </w:t>
      </w:r>
      <w:r w:rsidR="00061877" w:rsidRPr="000E7A55">
        <w:rPr>
          <w:rFonts w:asciiTheme="minorHAnsi" w:hAnsiTheme="minorHAnsi" w:cstheme="minorHAnsi"/>
          <w:b/>
          <w:i w:val="0"/>
          <w:sz w:val="22"/>
          <w:szCs w:val="22"/>
        </w:rPr>
        <w:t>IV.</w:t>
      </w:r>
      <w:r w:rsidR="007F567A"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b/>
          <w:i w:val="0"/>
          <w:sz w:val="22"/>
          <w:szCs w:val="22"/>
        </w:rPr>
        <w:t xml:space="preserve">FORMA Y </w:t>
      </w:r>
      <w:r w:rsidR="004C5FA6" w:rsidRPr="000E7A55">
        <w:rPr>
          <w:rFonts w:asciiTheme="minorHAnsi" w:hAnsiTheme="minorHAnsi" w:cstheme="minorHAnsi"/>
          <w:b/>
          <w:i w:val="0"/>
          <w:sz w:val="22"/>
          <w:szCs w:val="22"/>
        </w:rPr>
        <w:t xml:space="preserve">PLAZO </w:t>
      </w:r>
      <w:r w:rsidR="00061877" w:rsidRPr="000E7A55">
        <w:rPr>
          <w:rFonts w:asciiTheme="minorHAnsi" w:hAnsiTheme="minorHAnsi" w:cstheme="minorHAnsi"/>
          <w:b/>
          <w:i w:val="0"/>
          <w:sz w:val="22"/>
          <w:szCs w:val="22"/>
        </w:rPr>
        <w:t xml:space="preserve">DE ENTREGA </w:t>
      </w:r>
      <w:r w:rsidR="004C5FA6" w:rsidRPr="000E7A55">
        <w:rPr>
          <w:rFonts w:asciiTheme="minorHAnsi" w:hAnsiTheme="minorHAnsi" w:cstheme="minorHAnsi"/>
          <w:b/>
          <w:i w:val="0"/>
          <w:sz w:val="22"/>
          <w:szCs w:val="22"/>
        </w:rPr>
        <w:t>Y RECEPCIÓN</w:t>
      </w:r>
      <w:r w:rsidR="00061877" w:rsidRPr="000E7A55">
        <w:rPr>
          <w:rFonts w:asciiTheme="minorHAnsi" w:hAnsiTheme="minorHAnsi" w:cstheme="minorHAnsi"/>
          <w:i w:val="0"/>
          <w:sz w:val="22"/>
          <w:szCs w:val="22"/>
        </w:rPr>
        <w:t>.</w:t>
      </w:r>
      <w:r w:rsidR="007F567A" w:rsidRPr="000E7A55">
        <w:rPr>
          <w:rFonts w:asciiTheme="minorHAnsi" w:hAnsiTheme="minorHAnsi" w:cstheme="minorHAnsi"/>
          <w:i w:val="0"/>
          <w:sz w:val="22"/>
          <w:szCs w:val="22"/>
        </w:rPr>
        <w:t xml:space="preserve"> </w:t>
      </w:r>
      <w:r w:rsidR="00061877" w:rsidRPr="000E7A55">
        <w:rPr>
          <w:rFonts w:asciiTheme="minorHAnsi" w:hAnsiTheme="minorHAnsi" w:cstheme="minorHAnsi"/>
          <w:i w:val="0"/>
          <w:sz w:val="22"/>
          <w:szCs w:val="22"/>
        </w:rPr>
        <w:t xml:space="preserve"> </w:t>
      </w:r>
      <w:r w:rsidR="00061877" w:rsidRPr="000E7A55">
        <w:rPr>
          <w:rFonts w:asciiTheme="minorHAnsi" w:hAnsiTheme="minorHAnsi" w:cstheme="minorHAnsi"/>
          <w:i w:val="0"/>
          <w:sz w:val="22"/>
          <w:szCs w:val="22"/>
          <w:lang w:eastAsia="ar-SA"/>
        </w:rPr>
        <w:t xml:space="preserve">Los bienes objeto del presente contrato serán entregados </w:t>
      </w:r>
      <w:r w:rsidR="004C5FA6" w:rsidRPr="000E7A55">
        <w:rPr>
          <w:rFonts w:asciiTheme="minorHAnsi" w:hAnsiTheme="minorHAnsi" w:cstheme="minorHAnsi"/>
          <w:i w:val="0"/>
          <w:sz w:val="22"/>
          <w:szCs w:val="22"/>
          <w:lang w:eastAsia="ar-SA"/>
        </w:rPr>
        <w:t xml:space="preserve">en un plazo máximo de quince días </w:t>
      </w:r>
      <w:r w:rsidR="004C5FA6" w:rsidRPr="000E7A55">
        <w:rPr>
          <w:rFonts w:asciiTheme="minorHAnsi" w:hAnsiTheme="minorHAnsi" w:cstheme="minorHAnsi"/>
          <w:i w:val="0"/>
          <w:sz w:val="22"/>
          <w:szCs w:val="22"/>
          <w:lang w:eastAsia="ar-SA"/>
        </w:rPr>
        <w:lastRenderedPageBreak/>
        <w:t xml:space="preserve">calendario, contados a partir de la fecha establecida en la orden de pedido emitida por la administradora de contrato, pudiendo iniciar la administradora de contrato con la recepción de los fungicidas </w:t>
      </w:r>
      <w:r w:rsidR="005466AF" w:rsidRPr="000E7A55">
        <w:rPr>
          <w:rFonts w:asciiTheme="minorHAnsi" w:hAnsiTheme="minorHAnsi" w:cstheme="minorHAnsi"/>
          <w:i w:val="0"/>
          <w:sz w:val="22"/>
          <w:szCs w:val="22"/>
          <w:lang w:eastAsia="ar-SA"/>
        </w:rPr>
        <w:t>desde la fecha que se emita la misma. Las entregas de los fungicidas se harán en los centros de distribución establecidos para su recepción, según detalle del cuadro de e</w:t>
      </w:r>
      <w:r w:rsidR="003C1C9F" w:rsidRPr="000E7A55">
        <w:rPr>
          <w:rFonts w:asciiTheme="minorHAnsi" w:hAnsiTheme="minorHAnsi" w:cstheme="minorHAnsi"/>
          <w:i w:val="0"/>
          <w:sz w:val="22"/>
          <w:szCs w:val="22"/>
          <w:lang w:eastAsia="ar-SA"/>
        </w:rPr>
        <w:t>ntregas, contenido en el Anexo s</w:t>
      </w:r>
      <w:r w:rsidR="005466AF" w:rsidRPr="000E7A55">
        <w:rPr>
          <w:rFonts w:asciiTheme="minorHAnsi" w:hAnsiTheme="minorHAnsi" w:cstheme="minorHAnsi"/>
          <w:i w:val="0"/>
          <w:sz w:val="22"/>
          <w:szCs w:val="22"/>
          <w:lang w:eastAsia="ar-SA"/>
        </w:rPr>
        <w:t xml:space="preserve">eis del Documento Base del Proceso Especial. </w:t>
      </w:r>
      <w:r w:rsidR="00061877" w:rsidRPr="000E7A55">
        <w:rPr>
          <w:rFonts w:asciiTheme="minorHAnsi" w:hAnsiTheme="minorHAnsi" w:cstheme="minorHAnsi"/>
          <w:b/>
          <w:i w:val="0"/>
          <w:sz w:val="22"/>
          <w:szCs w:val="22"/>
          <w:lang w:eastAsia="ar-SA"/>
        </w:rPr>
        <w:t>V. OBLIGACIONES DE “EL CONTRATANTE”.</w:t>
      </w:r>
      <w:r w:rsidR="00061877" w:rsidRPr="000E7A55">
        <w:rPr>
          <w:rFonts w:asciiTheme="minorHAnsi" w:hAnsiTheme="minorHAnsi" w:cstheme="minorHAnsi"/>
          <w:i w:val="0"/>
          <w:sz w:val="22"/>
          <w:szCs w:val="22"/>
          <w:lang w:eastAsia="ar-SA"/>
        </w:rPr>
        <w:t xml:space="preserve"> El Contratante deberá hacer el pago de los bienes detallados en la cláusula I,</w:t>
      </w:r>
      <w:r w:rsidR="005466AF" w:rsidRPr="000E7A55">
        <w:rPr>
          <w:rFonts w:asciiTheme="minorHAnsi" w:hAnsiTheme="minorHAnsi" w:cstheme="minorHAnsi"/>
          <w:i w:val="0"/>
          <w:sz w:val="22"/>
          <w:szCs w:val="22"/>
          <w:lang w:eastAsia="ar-SA"/>
        </w:rPr>
        <w:t xml:space="preserve"> de este contrato, a través de Recursos provenientes de DONACIÓN FANTEL</w:t>
      </w:r>
      <w:r w:rsidR="00061877"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b/>
          <w:i w:val="0"/>
          <w:sz w:val="22"/>
          <w:szCs w:val="22"/>
          <w:lang w:eastAsia="ar-SA"/>
        </w:rPr>
        <w:t>VI. ADMINISTRACIÓN DEL CONTRATO.</w:t>
      </w:r>
      <w:r w:rsidR="00061877" w:rsidRPr="000E7A55">
        <w:rPr>
          <w:rFonts w:asciiTheme="minorHAnsi" w:hAnsiTheme="minorHAnsi" w:cstheme="minorHAnsi"/>
          <w:i w:val="0"/>
          <w:sz w:val="22"/>
          <w:szCs w:val="22"/>
          <w:lang w:eastAsia="ar-SA"/>
        </w:rPr>
        <w:t xml:space="preserve"> El Titular del MAG, mediante Acuerdo Ejecutivo en el Ramo de Agricultura y Ganadería número </w:t>
      </w:r>
      <w:r w:rsidR="00D72164" w:rsidRPr="000E7A55">
        <w:rPr>
          <w:rFonts w:asciiTheme="minorHAnsi" w:hAnsiTheme="minorHAnsi" w:cstheme="minorHAnsi"/>
          <w:i w:val="0"/>
          <w:sz w:val="22"/>
          <w:szCs w:val="22"/>
          <w:lang w:eastAsia="ar-SA"/>
        </w:rPr>
        <w:t>trescientos noventa Bis</w:t>
      </w:r>
      <w:r w:rsidR="00061877" w:rsidRPr="000E7A55">
        <w:rPr>
          <w:rFonts w:asciiTheme="minorHAnsi" w:hAnsiTheme="minorHAnsi" w:cstheme="minorHAnsi"/>
          <w:i w:val="0"/>
          <w:sz w:val="22"/>
          <w:szCs w:val="22"/>
          <w:lang w:eastAsia="ar-SA"/>
        </w:rPr>
        <w:t xml:space="preserve"> de fecha </w:t>
      </w:r>
      <w:r w:rsidR="00D72164" w:rsidRPr="000E7A55">
        <w:rPr>
          <w:rFonts w:asciiTheme="minorHAnsi" w:hAnsiTheme="minorHAnsi" w:cstheme="minorHAnsi"/>
          <w:i w:val="0"/>
          <w:sz w:val="22"/>
          <w:szCs w:val="22"/>
          <w:lang w:eastAsia="ar-SA"/>
        </w:rPr>
        <w:t xml:space="preserve">veintitrés de agosto de </w:t>
      </w:r>
      <w:r w:rsidR="00061877" w:rsidRPr="000E7A55">
        <w:rPr>
          <w:rFonts w:asciiTheme="minorHAnsi" w:hAnsiTheme="minorHAnsi" w:cstheme="minorHAnsi"/>
          <w:i w:val="0"/>
          <w:sz w:val="22"/>
          <w:szCs w:val="22"/>
          <w:lang w:eastAsia="ar-SA"/>
        </w:rPr>
        <w:t xml:space="preserve">dos mil dieciocho, nombró como Administradora del presente Contrato a la Ingeniera Liliana Romero Orellana, 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00061877" w:rsidRPr="000E7A55">
        <w:rPr>
          <w:rFonts w:asciiTheme="minorHAnsi" w:hAnsiTheme="minorHAnsi" w:cstheme="minorHAnsi"/>
          <w:b/>
          <w:i w:val="0"/>
          <w:sz w:val="22"/>
          <w:szCs w:val="22"/>
          <w:lang w:eastAsia="ar-SA"/>
        </w:rPr>
        <w:t>VII. CESIÓN</w:t>
      </w:r>
      <w:r w:rsidR="00061877" w:rsidRPr="000E7A55">
        <w:rPr>
          <w:rFonts w:asciiTheme="minorHAnsi" w:hAnsiTheme="minorHAnsi" w:cstheme="minorHAnsi"/>
          <w:i w:val="0"/>
          <w:sz w:val="22"/>
          <w:szCs w:val="22"/>
          <w:lang w:eastAsia="ar-SA"/>
        </w:rPr>
        <w:t xml:space="preserve">. Queda expresamente prohibido a </w:t>
      </w:r>
      <w:r w:rsidR="00061877" w:rsidRPr="000E7A55">
        <w:rPr>
          <w:rFonts w:asciiTheme="minorHAnsi" w:hAnsiTheme="minorHAnsi" w:cstheme="minorHAnsi"/>
          <w:b/>
          <w:i w:val="0"/>
          <w:sz w:val="22"/>
          <w:szCs w:val="22"/>
          <w:lang w:eastAsia="ar-SA"/>
        </w:rPr>
        <w:fldChar w:fldCharType="begin"/>
      </w:r>
      <w:r w:rsidR="00061877" w:rsidRPr="000E7A55">
        <w:rPr>
          <w:rFonts w:asciiTheme="minorHAnsi" w:hAnsiTheme="minorHAnsi" w:cstheme="minorHAnsi"/>
          <w:b/>
          <w:i w:val="0"/>
          <w:sz w:val="22"/>
          <w:szCs w:val="22"/>
          <w:lang w:eastAsia="ar-SA"/>
        </w:rPr>
        <w:instrText xml:space="preserve"> MERGEFIELD "Forma_como_se_denominara_el_Proveedor" </w:instrText>
      </w:r>
      <w:r w:rsidR="00061877" w:rsidRPr="000E7A55">
        <w:rPr>
          <w:rFonts w:asciiTheme="minorHAnsi" w:hAnsiTheme="minorHAnsi" w:cstheme="minorHAnsi"/>
          <w:b/>
          <w:i w:val="0"/>
          <w:sz w:val="22"/>
          <w:szCs w:val="22"/>
          <w:lang w:eastAsia="ar-SA"/>
        </w:rPr>
        <w:fldChar w:fldCharType="separate"/>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b/>
          <w:i w:val="0"/>
          <w:sz w:val="22"/>
          <w:szCs w:val="22"/>
          <w:lang w:eastAsia="ar-SA"/>
        </w:rPr>
        <w:fldChar w:fldCharType="end"/>
      </w:r>
      <w:r w:rsidR="00061877" w:rsidRPr="000E7A55">
        <w:rPr>
          <w:rFonts w:asciiTheme="minorHAnsi" w:hAnsiTheme="minorHAnsi" w:cstheme="minorHAnsi"/>
          <w:i w:val="0"/>
          <w:sz w:val="22"/>
          <w:szCs w:val="22"/>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CA0E64" w:rsidRPr="000E7A55">
        <w:rPr>
          <w:rFonts w:ascii="Calibri" w:hAnsi="Calibri" w:cs="Arial"/>
          <w:b/>
          <w:i w:val="0"/>
          <w:sz w:val="21"/>
          <w:szCs w:val="21"/>
          <w:lang w:val="es-ES_tradnl"/>
        </w:rPr>
        <w:t>VIII.- GARANTÍA</w:t>
      </w:r>
      <w:r w:rsidR="00CA0E64" w:rsidRPr="000E7A55">
        <w:rPr>
          <w:rFonts w:ascii="Calibri" w:hAnsi="Calibri" w:cs="Arial"/>
          <w:i w:val="0"/>
          <w:sz w:val="21"/>
          <w:szCs w:val="21"/>
          <w:lang w:val="es-ES_tradnl"/>
        </w:rPr>
        <w:t xml:space="preserve">. Para garantizar el cumplimiento de las obligaciones emanadas del presente contrato </w:t>
      </w:r>
      <w:r w:rsidR="00CA0E64" w:rsidRPr="000E7A55">
        <w:rPr>
          <w:rFonts w:ascii="Calibri" w:hAnsi="Calibri" w:cs="Arial"/>
          <w:b/>
          <w:i w:val="0"/>
          <w:sz w:val="21"/>
          <w:szCs w:val="21"/>
          <w:lang w:val="es-ES_tradnl"/>
        </w:rPr>
        <w:t>“</w:t>
      </w:r>
      <w:r w:rsidR="00CA0E64" w:rsidRPr="000E7A55">
        <w:rPr>
          <w:rFonts w:ascii="Calibri" w:hAnsi="Calibri" w:cs="Arial"/>
          <w:b/>
          <w:bCs/>
          <w:i w:val="0"/>
          <w:noProof/>
          <w:sz w:val="21"/>
          <w:szCs w:val="21"/>
          <w:lang w:val="es-ES_tradnl"/>
        </w:rPr>
        <w:t>LA CONTRATISTA</w:t>
      </w:r>
      <w:r w:rsidR="00CA0E64" w:rsidRPr="000E7A55">
        <w:rPr>
          <w:rFonts w:ascii="Calibri" w:hAnsi="Calibri" w:cs="Arial"/>
          <w:b/>
          <w:i w:val="0"/>
          <w:sz w:val="21"/>
          <w:szCs w:val="21"/>
          <w:lang w:val="es-ES_tradnl"/>
        </w:rPr>
        <w:t>”</w:t>
      </w:r>
      <w:r w:rsidR="00CA0E64" w:rsidRPr="000E7A55">
        <w:rPr>
          <w:rFonts w:ascii="Calibri" w:hAnsi="Calibri" w:cs="Arial"/>
          <w:i w:val="0"/>
          <w:sz w:val="21"/>
          <w:szCs w:val="21"/>
          <w:lang w:val="es-ES_tradnl"/>
        </w:rPr>
        <w:t xml:space="preserve"> se obliga a presentar a </w:t>
      </w:r>
      <w:r w:rsidR="00CA0E64" w:rsidRPr="000E7A55">
        <w:rPr>
          <w:rFonts w:ascii="Calibri" w:hAnsi="Calibri" w:cs="Arial"/>
          <w:b/>
          <w:i w:val="0"/>
          <w:sz w:val="21"/>
          <w:szCs w:val="21"/>
          <w:lang w:val="es-ES_tradnl"/>
        </w:rPr>
        <w:t>EL MAG,</w:t>
      </w:r>
      <w:r w:rsidR="00CA0E64" w:rsidRPr="000E7A55">
        <w:rPr>
          <w:rFonts w:ascii="Calibri" w:hAnsi="Calibri" w:cs="Arial"/>
          <w:i w:val="0"/>
          <w:sz w:val="21"/>
          <w:szCs w:val="21"/>
          <w:lang w:val="es-ES_tradnl"/>
        </w:rPr>
        <w:t xml:space="preserve"> dentro del plazo de diez días calendario, posteriores a la fecha en que reciba la copia del contrato debidamente legalizado, una garantía de cumplimiento de contrato, por un monto de </w:t>
      </w:r>
      <w:r w:rsidR="00F05BF4" w:rsidRPr="000E7A55">
        <w:rPr>
          <w:rFonts w:ascii="Calibri" w:hAnsi="Calibri" w:cs="Arial"/>
          <w:b/>
          <w:i w:val="0"/>
          <w:sz w:val="21"/>
          <w:szCs w:val="21"/>
          <w:lang w:val="es-ES_tradnl"/>
        </w:rPr>
        <w:t xml:space="preserve">TRECE MIL SEISCIENTOS CUARENTA Y TRES </w:t>
      </w:r>
      <w:r w:rsidR="00CA0E64" w:rsidRPr="000E7A55">
        <w:rPr>
          <w:rFonts w:ascii="Calibri" w:hAnsi="Calibri" w:cs="Arial"/>
          <w:b/>
          <w:i w:val="0"/>
          <w:sz w:val="21"/>
          <w:szCs w:val="21"/>
          <w:lang w:val="es-ES_tradnl"/>
        </w:rPr>
        <w:t xml:space="preserve">DÓLARES CON </w:t>
      </w:r>
      <w:r w:rsidR="00F05BF4" w:rsidRPr="000E7A55">
        <w:rPr>
          <w:rFonts w:ascii="Calibri" w:hAnsi="Calibri" w:cs="Arial"/>
          <w:b/>
          <w:i w:val="0"/>
          <w:sz w:val="21"/>
          <w:szCs w:val="21"/>
          <w:lang w:val="es-ES_tradnl"/>
        </w:rPr>
        <w:t>SETENTA</w:t>
      </w:r>
      <w:r w:rsidR="00CA0E64" w:rsidRPr="000E7A55">
        <w:rPr>
          <w:rFonts w:ascii="Calibri" w:hAnsi="Calibri" w:cs="Arial"/>
          <w:b/>
          <w:i w:val="0"/>
          <w:sz w:val="21"/>
          <w:szCs w:val="21"/>
          <w:lang w:val="es-ES_tradnl"/>
        </w:rPr>
        <w:t xml:space="preserve"> CENTAVOS DE DÓLAR DE LOS ESTADOS UNIDOS DE AMÉRICA (US$</w:t>
      </w:r>
      <w:r w:rsidR="00F05BF4" w:rsidRPr="000E7A55">
        <w:rPr>
          <w:rFonts w:ascii="Calibri" w:hAnsi="Calibri" w:cs="Arial"/>
          <w:b/>
          <w:i w:val="0"/>
          <w:sz w:val="21"/>
          <w:szCs w:val="21"/>
          <w:lang w:val="es-ES_tradnl"/>
        </w:rPr>
        <w:t>13,643.70</w:t>
      </w:r>
      <w:r w:rsidR="00CA0E64" w:rsidRPr="000E7A55">
        <w:rPr>
          <w:rFonts w:ascii="Calibri" w:hAnsi="Calibri" w:cs="Arial"/>
          <w:b/>
          <w:i w:val="0"/>
          <w:sz w:val="21"/>
          <w:szCs w:val="21"/>
          <w:lang w:val="es-ES_tradnl"/>
        </w:rPr>
        <w:t>)</w:t>
      </w:r>
      <w:r w:rsidR="00CA0E64" w:rsidRPr="000E7A55">
        <w:rPr>
          <w:rFonts w:ascii="Calibri" w:hAnsi="Calibri" w:cs="Arial"/>
          <w:i w:val="0"/>
          <w:sz w:val="21"/>
          <w:szCs w:val="21"/>
          <w:lang w:val="es-ES_tradnl"/>
        </w:rPr>
        <w:t xml:space="preserve">, equivalente al diez por ciento del valor total del contrato, </w:t>
      </w:r>
      <w:r w:rsidR="00CA0E64" w:rsidRPr="000E7A55">
        <w:rPr>
          <w:rFonts w:ascii="Calibri" w:hAnsi="Calibri" w:cs="Calibri"/>
          <w:i w:val="0"/>
          <w:sz w:val="21"/>
          <w:szCs w:val="21"/>
        </w:rPr>
        <w:t>emitida a favor del Ministerio de Agricultura y Ganadería, por un banco, compañía de seguros o sociedad afianzadora debidamente autorizados por la Superintendencia del Sistema Financiero para operar en El Salvador, la cual deberá tener una vigencia que exceda en sesenta días el plazo de vigencia del presente contrato.</w:t>
      </w:r>
      <w:r w:rsidR="00CA0E64" w:rsidRPr="000E7A55">
        <w:rPr>
          <w:rFonts w:ascii="Calibri" w:hAnsi="Calibri" w:cs="Arial"/>
          <w:i w:val="0"/>
          <w:sz w:val="21"/>
          <w:szCs w:val="21"/>
          <w:lang w:val="es-ES_tradnl"/>
        </w:rPr>
        <w:t xml:space="preserve"> </w:t>
      </w:r>
      <w:r w:rsidR="00CA0E64" w:rsidRPr="000E7A55">
        <w:rPr>
          <w:rFonts w:ascii="Calibri" w:hAnsi="Calibri" w:cs="Calibri"/>
          <w:i w:val="0"/>
          <w:sz w:val="21"/>
          <w:szCs w:val="21"/>
        </w:rPr>
        <w:t>Si no se presentare tal garantía en el plazo establecido se tendrá por caducado el presente contrato y se entenderá que “</w:t>
      </w:r>
      <w:r w:rsidR="00CA0E64" w:rsidRPr="000E7A55">
        <w:rPr>
          <w:rFonts w:ascii="Calibri" w:hAnsi="Calibri" w:cs="Calibri"/>
          <w:i w:val="0"/>
          <w:noProof/>
          <w:sz w:val="21"/>
          <w:szCs w:val="21"/>
        </w:rPr>
        <w:t>LA CONTRATISTA</w:t>
      </w:r>
      <w:r w:rsidR="00CA0E64" w:rsidRPr="000E7A55">
        <w:rPr>
          <w:rFonts w:ascii="Calibri" w:hAnsi="Calibri" w:cs="Calibri"/>
          <w:i w:val="0"/>
          <w:sz w:val="21"/>
          <w:szCs w:val="21"/>
        </w:rPr>
        <w:t xml:space="preserve">” ha desistido de su oferta, </w:t>
      </w:r>
      <w:r w:rsidR="00CA0E64" w:rsidRPr="000E7A55">
        <w:rPr>
          <w:rFonts w:ascii="Calibri" w:hAnsi="Calibri" w:cs="Tahoma"/>
          <w:i w:val="0"/>
          <w:sz w:val="21"/>
          <w:szCs w:val="21"/>
        </w:rPr>
        <w:t xml:space="preserve">sin detrimento de la acción que le compete a </w:t>
      </w:r>
      <w:r w:rsidR="00CA0E64" w:rsidRPr="000E7A55">
        <w:rPr>
          <w:rFonts w:ascii="Calibri" w:hAnsi="Calibri" w:cs="Tahoma"/>
          <w:bCs/>
          <w:i w:val="0"/>
          <w:sz w:val="21"/>
          <w:szCs w:val="21"/>
        </w:rPr>
        <w:t>EL MAG</w:t>
      </w:r>
      <w:r w:rsidR="00CA0E64" w:rsidRPr="000E7A55">
        <w:rPr>
          <w:rFonts w:ascii="Calibri" w:hAnsi="Calibri" w:cs="Tahoma"/>
          <w:i w:val="0"/>
          <w:sz w:val="21"/>
          <w:szCs w:val="21"/>
        </w:rPr>
        <w:t xml:space="preserve">, para reclamar los daños y perjuicios resultantes. </w:t>
      </w:r>
      <w:r w:rsidR="00061877" w:rsidRPr="000E7A55">
        <w:rPr>
          <w:rFonts w:asciiTheme="minorHAnsi" w:hAnsiTheme="minorHAnsi" w:cstheme="minorHAnsi"/>
          <w:b/>
          <w:i w:val="0"/>
          <w:sz w:val="22"/>
          <w:szCs w:val="22"/>
          <w:lang w:eastAsia="ar-SA"/>
        </w:rPr>
        <w:t>IX. INCUMPLIMIENTO</w:t>
      </w:r>
      <w:r w:rsidR="00061877" w:rsidRPr="000E7A55">
        <w:rPr>
          <w:rFonts w:asciiTheme="minorHAnsi" w:hAnsiTheme="minorHAnsi" w:cstheme="minorHAnsi"/>
          <w:i w:val="0"/>
          <w:sz w:val="22"/>
          <w:szCs w:val="22"/>
          <w:lang w:eastAsia="ar-SA"/>
        </w:rPr>
        <w:t xml:space="preserve">. Se entenderá que </w:t>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i w:val="0"/>
          <w:sz w:val="22"/>
          <w:szCs w:val="22"/>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proveedor que haya participado en el proceso,</w:t>
      </w:r>
      <w:r w:rsidR="006C7DAD" w:rsidRPr="000E7A55">
        <w:rPr>
          <w:rFonts w:asciiTheme="minorHAnsi" w:hAnsiTheme="minorHAnsi" w:cstheme="minorHAnsi"/>
          <w:i w:val="0"/>
          <w:sz w:val="22"/>
          <w:szCs w:val="22"/>
          <w:lang w:eastAsia="ar-SA"/>
        </w:rPr>
        <w:t xml:space="preserve"> y que cumpla con los requisitos establecidos en las bases,</w:t>
      </w:r>
      <w:r w:rsidR="00061877" w:rsidRPr="000E7A55">
        <w:rPr>
          <w:rFonts w:asciiTheme="minorHAnsi" w:hAnsiTheme="minorHAnsi" w:cstheme="minorHAnsi"/>
          <w:i w:val="0"/>
          <w:sz w:val="22"/>
          <w:szCs w:val="22"/>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w:t>
      </w:r>
      <w:r w:rsidR="009B20F7" w:rsidRPr="000E7A55">
        <w:rPr>
          <w:rFonts w:asciiTheme="minorHAnsi" w:hAnsiTheme="minorHAnsi" w:cstheme="minorHAnsi"/>
          <w:i w:val="0"/>
          <w:sz w:val="22"/>
          <w:szCs w:val="22"/>
          <w:lang w:eastAsia="ar-SA"/>
        </w:rPr>
        <w:t>fungicidas</w:t>
      </w:r>
      <w:r w:rsidR="00061877" w:rsidRPr="000E7A55">
        <w:rPr>
          <w:rFonts w:asciiTheme="minorHAnsi" w:hAnsiTheme="minorHAnsi" w:cstheme="minorHAnsi"/>
          <w:i w:val="0"/>
          <w:sz w:val="22"/>
          <w:szCs w:val="22"/>
          <w:lang w:eastAsia="ar-SA"/>
        </w:rPr>
        <w:t xml:space="preserve"> por causas imputables a </w:t>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i w:val="0"/>
          <w:sz w:val="22"/>
          <w:szCs w:val="22"/>
          <w:lang w:eastAsia="ar-SA"/>
        </w:rPr>
        <w:t xml:space="preserve">; y C) Otras que en la ejecución del contrato puedan identificarse imputables a </w:t>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i w:val="0"/>
          <w:sz w:val="22"/>
          <w:szCs w:val="22"/>
          <w:lang w:eastAsia="ar-SA"/>
        </w:rPr>
        <w:t xml:space="preserve">, en los casos anteriores se procederá a ejecutar la garantía </w:t>
      </w:r>
      <w:r w:rsidR="005639D7" w:rsidRPr="000E7A55">
        <w:rPr>
          <w:rFonts w:asciiTheme="minorHAnsi" w:hAnsiTheme="minorHAnsi" w:cstheme="minorHAnsi"/>
          <w:i w:val="0"/>
          <w:sz w:val="22"/>
          <w:szCs w:val="22"/>
          <w:lang w:eastAsia="ar-SA"/>
        </w:rPr>
        <w:t>de cumplimiento de contrato</w:t>
      </w:r>
      <w:r w:rsidR="00061877"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b/>
          <w:i w:val="0"/>
          <w:sz w:val="22"/>
          <w:szCs w:val="22"/>
          <w:lang w:eastAsia="ar-SA"/>
        </w:rPr>
        <w:t>X. CADUCIDAD.</w:t>
      </w:r>
      <w:r w:rsidR="00061877" w:rsidRPr="000E7A55">
        <w:rPr>
          <w:rFonts w:asciiTheme="minorHAnsi" w:hAnsiTheme="minorHAnsi" w:cstheme="minorHAnsi"/>
          <w:i w:val="0"/>
          <w:sz w:val="22"/>
          <w:szCs w:val="22"/>
          <w:lang w:eastAsia="ar-SA"/>
        </w:rPr>
        <w:t xml:space="preserve"> Serán causales de caducidad y </w:t>
      </w:r>
      <w:r w:rsidR="00061877" w:rsidRPr="000E7A55">
        <w:rPr>
          <w:rFonts w:asciiTheme="minorHAnsi" w:hAnsiTheme="minorHAnsi" w:cstheme="minorHAnsi"/>
          <w:b/>
          <w:i w:val="0"/>
          <w:sz w:val="22"/>
          <w:szCs w:val="22"/>
          <w:lang w:eastAsia="ar-SA"/>
        </w:rPr>
        <w:t>“EL CONTRATANTE”</w:t>
      </w:r>
      <w:r w:rsidR="00061877" w:rsidRPr="000E7A55">
        <w:rPr>
          <w:rFonts w:asciiTheme="minorHAnsi" w:hAnsiTheme="minorHAnsi" w:cstheme="minorHAnsi"/>
          <w:i w:val="0"/>
          <w:sz w:val="22"/>
          <w:szCs w:val="22"/>
          <w:lang w:eastAsia="ar-SA"/>
        </w:rPr>
        <w:t xml:space="preserve"> dará por terminado el contrato, sin responsabilidad alguna de su parte, cuando </w:t>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i w:val="0"/>
          <w:sz w:val="22"/>
          <w:szCs w:val="22"/>
          <w:lang w:eastAsia="ar-SA"/>
        </w:rPr>
        <w:t xml:space="preserve">: a) No entregue la cantidad de </w:t>
      </w:r>
      <w:r w:rsidR="005639D7" w:rsidRPr="000E7A55">
        <w:rPr>
          <w:rFonts w:asciiTheme="minorHAnsi" w:hAnsiTheme="minorHAnsi" w:cstheme="minorHAnsi"/>
          <w:i w:val="0"/>
          <w:sz w:val="22"/>
          <w:szCs w:val="22"/>
          <w:lang w:eastAsia="ar-SA"/>
        </w:rPr>
        <w:t>fungicidas</w:t>
      </w:r>
      <w:r w:rsidR="00061877" w:rsidRPr="000E7A55">
        <w:rPr>
          <w:rFonts w:asciiTheme="minorHAnsi" w:hAnsiTheme="minorHAnsi" w:cstheme="minorHAnsi"/>
          <w:i w:val="0"/>
          <w:sz w:val="22"/>
          <w:szCs w:val="22"/>
          <w:lang w:eastAsia="ar-SA"/>
        </w:rPr>
        <w:t xml:space="preserve"> convenidas o que las que entregue difieran de lo ofertado. b) Traspase o ceda a cualquier título los derechos y obligaciones que emanan del prese</w:t>
      </w:r>
      <w:r w:rsidR="005639D7" w:rsidRPr="000E7A55">
        <w:rPr>
          <w:rFonts w:asciiTheme="minorHAnsi" w:hAnsiTheme="minorHAnsi" w:cstheme="minorHAnsi"/>
          <w:i w:val="0"/>
          <w:sz w:val="22"/>
          <w:szCs w:val="22"/>
          <w:lang w:eastAsia="ar-SA"/>
        </w:rPr>
        <w:t>nte contrato. c) No presente la garantí</w:t>
      </w:r>
      <w:r w:rsidR="00801613" w:rsidRPr="000E7A55">
        <w:rPr>
          <w:rFonts w:asciiTheme="minorHAnsi" w:hAnsiTheme="minorHAnsi" w:cstheme="minorHAnsi"/>
          <w:i w:val="0"/>
          <w:sz w:val="22"/>
          <w:szCs w:val="22"/>
          <w:lang w:eastAsia="ar-SA"/>
        </w:rPr>
        <w:t>a</w:t>
      </w:r>
      <w:r w:rsidR="00061877" w:rsidRPr="000E7A55">
        <w:rPr>
          <w:rFonts w:asciiTheme="minorHAnsi" w:hAnsiTheme="minorHAnsi" w:cstheme="minorHAnsi"/>
          <w:i w:val="0"/>
          <w:sz w:val="22"/>
          <w:szCs w:val="22"/>
          <w:lang w:eastAsia="ar-SA"/>
        </w:rPr>
        <w:t xml:space="preserve"> determinada en la cláusula VIII de este instrumento. d) El retraso en la entrega de l</w:t>
      </w:r>
      <w:r w:rsidR="005639D7" w:rsidRPr="000E7A55">
        <w:rPr>
          <w:rFonts w:asciiTheme="minorHAnsi" w:hAnsiTheme="minorHAnsi" w:cstheme="minorHAnsi"/>
          <w:i w:val="0"/>
          <w:sz w:val="22"/>
          <w:szCs w:val="22"/>
          <w:lang w:eastAsia="ar-SA"/>
        </w:rPr>
        <w:t>o</w:t>
      </w:r>
      <w:r w:rsidR="00061877" w:rsidRPr="000E7A55">
        <w:rPr>
          <w:rFonts w:asciiTheme="minorHAnsi" w:hAnsiTheme="minorHAnsi" w:cstheme="minorHAnsi"/>
          <w:i w:val="0"/>
          <w:sz w:val="22"/>
          <w:szCs w:val="22"/>
          <w:lang w:eastAsia="ar-SA"/>
        </w:rPr>
        <w:t xml:space="preserve">s </w:t>
      </w:r>
      <w:r w:rsidR="005639D7" w:rsidRPr="000E7A55">
        <w:rPr>
          <w:rFonts w:asciiTheme="minorHAnsi" w:hAnsiTheme="minorHAnsi" w:cstheme="minorHAnsi"/>
          <w:i w:val="0"/>
          <w:sz w:val="22"/>
          <w:szCs w:val="22"/>
          <w:lang w:eastAsia="ar-SA"/>
        </w:rPr>
        <w:t xml:space="preserve">fungicidas </w:t>
      </w:r>
      <w:r w:rsidR="00061877" w:rsidRPr="000E7A55">
        <w:rPr>
          <w:rFonts w:asciiTheme="minorHAnsi" w:hAnsiTheme="minorHAnsi" w:cstheme="minorHAnsi"/>
          <w:i w:val="0"/>
          <w:sz w:val="22"/>
          <w:szCs w:val="22"/>
          <w:lang w:eastAsia="ar-SA"/>
        </w:rPr>
        <w:t xml:space="preserve">según la programación convenida. e) Las demás que determine la ley común. </w:t>
      </w:r>
      <w:r w:rsidR="00061877" w:rsidRPr="000E7A55">
        <w:rPr>
          <w:rFonts w:asciiTheme="minorHAnsi" w:hAnsiTheme="minorHAnsi" w:cstheme="minorHAnsi"/>
          <w:b/>
          <w:i w:val="0"/>
          <w:sz w:val="22"/>
          <w:szCs w:val="22"/>
          <w:lang w:eastAsia="ar-SA"/>
        </w:rPr>
        <w:t>XI. PLAZO DE RECLAMOS.</w:t>
      </w:r>
      <w:r w:rsidR="00061877" w:rsidRPr="000E7A55">
        <w:rPr>
          <w:rFonts w:asciiTheme="minorHAnsi" w:hAnsiTheme="minorHAnsi" w:cstheme="minorHAnsi"/>
          <w:i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00061877" w:rsidRPr="000E7A55">
        <w:rPr>
          <w:rFonts w:asciiTheme="minorHAnsi" w:hAnsiTheme="minorHAnsi" w:cstheme="minorHAnsi"/>
          <w:b/>
          <w:i w:val="0"/>
          <w:sz w:val="22"/>
          <w:szCs w:val="22"/>
          <w:lang w:eastAsia="ar-SA"/>
        </w:rPr>
        <w:t>“</w:t>
      </w:r>
      <w:r w:rsidR="00061877" w:rsidRPr="000E7A55">
        <w:rPr>
          <w:rFonts w:asciiTheme="minorHAnsi" w:hAnsiTheme="minorHAnsi" w:cstheme="minorHAnsi"/>
          <w:b/>
          <w:i w:val="0"/>
          <w:sz w:val="22"/>
          <w:szCs w:val="22"/>
          <w:lang w:eastAsia="ar-SA"/>
        </w:rPr>
        <w:fldChar w:fldCharType="begin"/>
      </w:r>
      <w:r w:rsidR="00061877" w:rsidRPr="000E7A55">
        <w:rPr>
          <w:rFonts w:asciiTheme="minorHAnsi" w:hAnsiTheme="minorHAnsi" w:cstheme="minorHAnsi"/>
          <w:b/>
          <w:i w:val="0"/>
          <w:sz w:val="22"/>
          <w:szCs w:val="22"/>
          <w:lang w:eastAsia="ar-SA"/>
        </w:rPr>
        <w:instrText xml:space="preserve"> MERGEFIELD "Forma_como_se_denominara_el_Proveedor" </w:instrText>
      </w:r>
      <w:r w:rsidR="00061877" w:rsidRPr="000E7A55">
        <w:rPr>
          <w:rFonts w:asciiTheme="minorHAnsi" w:hAnsiTheme="minorHAnsi" w:cstheme="minorHAnsi"/>
          <w:b/>
          <w:i w:val="0"/>
          <w:sz w:val="22"/>
          <w:szCs w:val="22"/>
          <w:lang w:eastAsia="ar-SA"/>
        </w:rPr>
        <w:fldChar w:fldCharType="separate"/>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b/>
          <w:i w:val="0"/>
          <w:sz w:val="22"/>
          <w:szCs w:val="22"/>
          <w:lang w:eastAsia="ar-SA"/>
        </w:rPr>
        <w:fldChar w:fldCharType="end"/>
      </w:r>
      <w:r w:rsidR="00061877" w:rsidRPr="000E7A55">
        <w:rPr>
          <w:rFonts w:asciiTheme="minorHAnsi" w:hAnsiTheme="minorHAnsi" w:cstheme="minorHAnsi"/>
          <w:b/>
          <w:i w:val="0"/>
          <w:sz w:val="22"/>
          <w:szCs w:val="22"/>
          <w:lang w:eastAsia="ar-SA"/>
        </w:rPr>
        <w:t>”</w:t>
      </w:r>
      <w:r w:rsidR="00061877" w:rsidRPr="000E7A55">
        <w:rPr>
          <w:rFonts w:asciiTheme="minorHAnsi" w:hAnsiTheme="minorHAnsi" w:cstheme="minorHAnsi"/>
          <w:i w:val="0"/>
          <w:sz w:val="22"/>
          <w:szCs w:val="22"/>
          <w:lang w:eastAsia="ar-SA"/>
        </w:rPr>
        <w:t xml:space="preserve"> deberá reponer o cumplir a satisfacción del MAG dentro del plazo establecido en la nota de reclamo; si </w:t>
      </w:r>
      <w:r w:rsidR="00061877" w:rsidRPr="000E7A55">
        <w:rPr>
          <w:rFonts w:asciiTheme="minorHAnsi" w:hAnsiTheme="minorHAnsi" w:cstheme="minorHAnsi"/>
          <w:b/>
          <w:i w:val="0"/>
          <w:sz w:val="22"/>
          <w:szCs w:val="22"/>
          <w:lang w:eastAsia="ar-SA"/>
        </w:rPr>
        <w:t>“</w:t>
      </w:r>
      <w:r w:rsidR="00061877" w:rsidRPr="000E7A55">
        <w:rPr>
          <w:rFonts w:asciiTheme="minorHAnsi" w:hAnsiTheme="minorHAnsi" w:cstheme="minorHAnsi"/>
          <w:b/>
          <w:i w:val="0"/>
          <w:sz w:val="22"/>
          <w:szCs w:val="22"/>
          <w:lang w:eastAsia="ar-SA"/>
        </w:rPr>
        <w:fldChar w:fldCharType="begin"/>
      </w:r>
      <w:r w:rsidR="00061877" w:rsidRPr="000E7A55">
        <w:rPr>
          <w:rFonts w:asciiTheme="minorHAnsi" w:hAnsiTheme="minorHAnsi" w:cstheme="minorHAnsi"/>
          <w:b/>
          <w:i w:val="0"/>
          <w:sz w:val="22"/>
          <w:szCs w:val="22"/>
          <w:lang w:eastAsia="ar-SA"/>
        </w:rPr>
        <w:instrText xml:space="preserve"> MERGEFIELD "Forma_como_se_denominara_el_Proveedor" </w:instrText>
      </w:r>
      <w:r w:rsidR="00061877" w:rsidRPr="000E7A55">
        <w:rPr>
          <w:rFonts w:asciiTheme="minorHAnsi" w:hAnsiTheme="minorHAnsi" w:cstheme="minorHAnsi"/>
          <w:b/>
          <w:i w:val="0"/>
          <w:sz w:val="22"/>
          <w:szCs w:val="22"/>
          <w:lang w:eastAsia="ar-SA"/>
        </w:rPr>
        <w:fldChar w:fldCharType="separate"/>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b/>
          <w:i w:val="0"/>
          <w:sz w:val="22"/>
          <w:szCs w:val="22"/>
          <w:lang w:eastAsia="ar-SA"/>
        </w:rPr>
        <w:fldChar w:fldCharType="end"/>
      </w:r>
      <w:r w:rsidR="00061877" w:rsidRPr="000E7A55">
        <w:rPr>
          <w:rFonts w:asciiTheme="minorHAnsi" w:hAnsiTheme="minorHAnsi" w:cstheme="minorHAnsi"/>
          <w:b/>
          <w:i w:val="0"/>
          <w:sz w:val="22"/>
          <w:szCs w:val="22"/>
          <w:lang w:eastAsia="ar-SA"/>
        </w:rPr>
        <w:t>”</w:t>
      </w:r>
      <w:r w:rsidR="00061877" w:rsidRPr="000E7A55">
        <w:rPr>
          <w:rFonts w:asciiTheme="minorHAnsi" w:hAnsiTheme="minorHAnsi" w:cstheme="minorHAnsi"/>
          <w:i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061877" w:rsidRPr="000E7A55">
        <w:rPr>
          <w:rFonts w:asciiTheme="minorHAnsi" w:hAnsiTheme="minorHAnsi" w:cstheme="minorHAnsi"/>
          <w:b/>
          <w:i w:val="0"/>
          <w:sz w:val="22"/>
          <w:szCs w:val="22"/>
          <w:lang w:eastAsia="ar-SA"/>
        </w:rPr>
        <w:t>XII. MODIFICACIÓN.</w:t>
      </w:r>
      <w:r w:rsidR="00061877" w:rsidRPr="000E7A55">
        <w:rPr>
          <w:rFonts w:asciiTheme="minorHAnsi" w:hAnsiTheme="minorHAnsi" w:cstheme="minorHAnsi"/>
          <w:i w:val="0"/>
          <w:sz w:val="22"/>
          <w:szCs w:val="22"/>
          <w:lang w:eastAsia="ar-SA"/>
        </w:rPr>
        <w:t xml:space="preserve"> “Los co</w:t>
      </w:r>
      <w:r w:rsidR="00801613" w:rsidRPr="000E7A55">
        <w:rPr>
          <w:rFonts w:asciiTheme="minorHAnsi" w:hAnsiTheme="minorHAnsi" w:cstheme="minorHAnsi"/>
          <w:i w:val="0"/>
          <w:sz w:val="22"/>
          <w:szCs w:val="22"/>
          <w:lang w:eastAsia="ar-SA"/>
        </w:rPr>
        <w:t>ntratant</w:t>
      </w:r>
      <w:r w:rsidR="00061877" w:rsidRPr="000E7A55">
        <w:rPr>
          <w:rFonts w:asciiTheme="minorHAnsi" w:hAnsiTheme="minorHAnsi" w:cstheme="minorHAnsi"/>
          <w:i w:val="0"/>
          <w:sz w:val="22"/>
          <w:szCs w:val="22"/>
          <w:lang w:eastAsia="ar-SA"/>
        </w:rPr>
        <w:t xml:space="preserve">es” acuerdan que el presente contrato podrá ser modificado. En tal caso, EL MAG emitirá la correspondiente resolución modificativa, la cual se relacionará en el instrumento modificativo que será firmado por El Contratante y LA CONTRATISTA. </w:t>
      </w:r>
      <w:r w:rsidR="00061877" w:rsidRPr="000E7A55">
        <w:rPr>
          <w:rFonts w:asciiTheme="minorHAnsi" w:hAnsiTheme="minorHAnsi" w:cstheme="minorHAnsi"/>
          <w:b/>
          <w:i w:val="0"/>
          <w:sz w:val="22"/>
          <w:szCs w:val="22"/>
          <w:lang w:eastAsia="ar-SA"/>
        </w:rPr>
        <w:t>XIII. DOCUMENTOS CONTRACTUALES.</w:t>
      </w:r>
      <w:r w:rsidR="00061877" w:rsidRPr="000E7A55">
        <w:rPr>
          <w:rFonts w:asciiTheme="minorHAnsi" w:hAnsiTheme="minorHAnsi" w:cstheme="minorHAnsi"/>
          <w:i w:val="0"/>
          <w:sz w:val="22"/>
          <w:szCs w:val="22"/>
          <w:lang w:eastAsia="ar-SA"/>
        </w:rPr>
        <w:t xml:space="preserve"> Forman parte integrante del presente contrato los siguientes documentos: a) El Documento Base para el Proceso Especial</w:t>
      </w:r>
      <w:r w:rsidR="00DC3CAB" w:rsidRPr="000E7A55">
        <w:rPr>
          <w:rFonts w:asciiTheme="minorHAnsi" w:hAnsiTheme="minorHAnsi" w:cstheme="minorHAnsi"/>
          <w:i w:val="0"/>
          <w:sz w:val="22"/>
          <w:szCs w:val="22"/>
          <w:lang w:eastAsia="ar-SA"/>
        </w:rPr>
        <w:t xml:space="preserve"> N° 02/2018-MAG-FANTEL</w:t>
      </w:r>
      <w:r w:rsidR="00061877" w:rsidRPr="000E7A55">
        <w:rPr>
          <w:rFonts w:asciiTheme="minorHAnsi" w:hAnsiTheme="minorHAnsi" w:cstheme="minorHAnsi"/>
          <w:i w:val="0"/>
          <w:sz w:val="22"/>
          <w:szCs w:val="22"/>
          <w:lang w:eastAsia="ar-SA"/>
        </w:rPr>
        <w:t xml:space="preserve">; b) Oferta de fecha </w:t>
      </w:r>
      <w:r w:rsidR="00DC3CAB" w:rsidRPr="000E7A55">
        <w:rPr>
          <w:rFonts w:asciiTheme="minorHAnsi" w:hAnsiTheme="minorHAnsi" w:cstheme="minorHAnsi"/>
          <w:i w:val="0"/>
          <w:sz w:val="22"/>
          <w:szCs w:val="22"/>
          <w:lang w:eastAsia="ar-SA"/>
        </w:rPr>
        <w:t>diez de agosto de dos mil dieciocho</w:t>
      </w:r>
      <w:r w:rsidR="00061877" w:rsidRPr="000E7A55">
        <w:rPr>
          <w:rFonts w:asciiTheme="minorHAnsi" w:hAnsiTheme="minorHAnsi" w:cstheme="minorHAnsi"/>
          <w:i w:val="0"/>
          <w:sz w:val="22"/>
          <w:szCs w:val="22"/>
          <w:lang w:eastAsia="ar-SA"/>
        </w:rPr>
        <w:t>; c)</w:t>
      </w:r>
      <w:r w:rsidR="00801613"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i w:val="0"/>
          <w:sz w:val="22"/>
          <w:szCs w:val="22"/>
          <w:lang w:eastAsia="ar-SA"/>
        </w:rPr>
        <w:t>Acta de evaluación de ofertas y recomendación de adjudicación; d)</w:t>
      </w:r>
      <w:r w:rsidR="00801613"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i w:val="0"/>
          <w:sz w:val="22"/>
          <w:szCs w:val="22"/>
          <w:lang w:eastAsia="ar-SA"/>
        </w:rPr>
        <w:t xml:space="preserve">Resolución razonada para la adjudicación del proceso especial; e) Garantía;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00061877" w:rsidRPr="000E7A55">
        <w:rPr>
          <w:rFonts w:asciiTheme="minorHAnsi" w:hAnsiTheme="minorHAnsi" w:cstheme="minorHAnsi"/>
          <w:b/>
          <w:i w:val="0"/>
          <w:sz w:val="22"/>
          <w:szCs w:val="22"/>
          <w:lang w:eastAsia="ar-SA"/>
        </w:rPr>
        <w:t>XIV. INTERPRETACIÓN DEL CONTRATO.</w:t>
      </w:r>
      <w:r w:rsidR="00061877" w:rsidRPr="000E7A55">
        <w:rPr>
          <w:rFonts w:asciiTheme="minorHAnsi" w:hAnsiTheme="minorHAnsi" w:cstheme="minorHAnsi"/>
          <w:i w:val="0"/>
          <w:sz w:val="22"/>
          <w:szCs w:val="22"/>
          <w:lang w:eastAsia="ar-SA"/>
        </w:rPr>
        <w:t xml:space="preserve"> </w:t>
      </w:r>
      <w:r w:rsidR="00061877" w:rsidRPr="000E7A55">
        <w:rPr>
          <w:rFonts w:asciiTheme="minorHAnsi" w:hAnsiTheme="minorHAnsi" w:cstheme="minorHAnsi"/>
          <w:b/>
          <w:i w:val="0"/>
          <w:sz w:val="22"/>
          <w:szCs w:val="22"/>
          <w:lang w:eastAsia="ar-SA"/>
        </w:rPr>
        <w:t>“EL CONTRATANTE”</w:t>
      </w:r>
      <w:r w:rsidR="00061877" w:rsidRPr="000E7A55">
        <w:rPr>
          <w:rFonts w:asciiTheme="minorHAnsi" w:hAnsiTheme="minorHAnsi" w:cstheme="minorHAnsi"/>
          <w:i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61877" w:rsidRPr="000E7A55">
        <w:rPr>
          <w:rFonts w:asciiTheme="minorHAnsi" w:hAnsiTheme="minorHAnsi" w:cstheme="minorHAnsi"/>
          <w:b/>
          <w:i w:val="0"/>
          <w:sz w:val="22"/>
          <w:szCs w:val="22"/>
          <w:lang w:eastAsia="ar-SA"/>
        </w:rPr>
        <w:t>LA CONTRATISTA”</w:t>
      </w:r>
      <w:r w:rsidR="00061877" w:rsidRPr="000E7A55">
        <w:rPr>
          <w:rFonts w:asciiTheme="minorHAnsi" w:hAnsiTheme="minorHAnsi" w:cstheme="minorHAnsi"/>
          <w:i w:val="0"/>
          <w:sz w:val="22"/>
          <w:szCs w:val="22"/>
          <w:lang w:eastAsia="ar-SA"/>
        </w:rPr>
        <w:t xml:space="preserve"> expresamente acepta tal disposición y se obliga a dar estricto cumplimiento a las instrucciones que al respecto dicte </w:t>
      </w:r>
      <w:r w:rsidR="00061877" w:rsidRPr="000E7A55">
        <w:rPr>
          <w:rFonts w:asciiTheme="minorHAnsi" w:hAnsiTheme="minorHAnsi" w:cstheme="minorHAnsi"/>
          <w:b/>
          <w:i w:val="0"/>
          <w:sz w:val="22"/>
          <w:szCs w:val="22"/>
          <w:lang w:eastAsia="ar-SA"/>
        </w:rPr>
        <w:t>“EL CONTRATANTE”</w:t>
      </w:r>
      <w:r w:rsidR="00061877" w:rsidRPr="000E7A55">
        <w:rPr>
          <w:rFonts w:asciiTheme="minorHAnsi" w:hAnsiTheme="minorHAnsi" w:cstheme="minorHAnsi"/>
          <w:i w:val="0"/>
          <w:sz w:val="22"/>
          <w:szCs w:val="22"/>
          <w:lang w:eastAsia="ar-SA"/>
        </w:rPr>
        <w:t xml:space="preserve"> las cuales le serán comunicadas por medio de la Administradora de Contrato. </w:t>
      </w:r>
      <w:r w:rsidR="00061877" w:rsidRPr="000E7A55">
        <w:rPr>
          <w:rFonts w:asciiTheme="minorHAnsi" w:hAnsiTheme="minorHAnsi" w:cstheme="minorHAnsi"/>
          <w:b/>
          <w:i w:val="0"/>
          <w:sz w:val="22"/>
          <w:szCs w:val="22"/>
          <w:lang w:eastAsia="ar-SA"/>
        </w:rPr>
        <w:t>XV. FUERZA MAYOR O CASO FORTUITO</w:t>
      </w:r>
      <w:r w:rsidR="00061877" w:rsidRPr="000E7A55">
        <w:rPr>
          <w:rFonts w:asciiTheme="minorHAnsi" w:hAnsiTheme="minorHAnsi" w:cstheme="minorHAnsi"/>
          <w:i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061877" w:rsidRPr="000E7A55">
        <w:rPr>
          <w:rFonts w:asciiTheme="minorHAnsi" w:hAnsiTheme="minorHAnsi" w:cstheme="minorHAnsi"/>
          <w:b/>
          <w:i w:val="0"/>
          <w:sz w:val="22"/>
          <w:szCs w:val="22"/>
          <w:lang w:eastAsia="ar-SA"/>
        </w:rPr>
        <w:t xml:space="preserve">XVI. SOLUCIÓN DE CONFLICTOS. </w:t>
      </w:r>
      <w:r w:rsidR="00061877" w:rsidRPr="000E7A55">
        <w:rPr>
          <w:rFonts w:asciiTheme="minorHAnsi" w:hAnsiTheme="minorHAnsi" w:cstheme="minorHAnsi"/>
          <w:i w:val="0"/>
          <w:sz w:val="22"/>
          <w:szCs w:val="22"/>
          <w:lang w:eastAsia="ar-SA"/>
        </w:rPr>
        <w:t xml:space="preserve">Para resolver las diferencias o conflictos que surgieren durante la ejecución del contrato, se acudirá a los tribunales comunes. </w:t>
      </w:r>
      <w:r w:rsidR="00061877" w:rsidRPr="000E7A55">
        <w:rPr>
          <w:rFonts w:asciiTheme="minorHAnsi" w:hAnsiTheme="minorHAnsi" w:cstheme="minorHAnsi"/>
          <w:b/>
          <w:i w:val="0"/>
          <w:sz w:val="22"/>
          <w:szCs w:val="22"/>
          <w:lang w:eastAsia="ar-SA"/>
        </w:rPr>
        <w:t>XVII. TERMINACIÓN BILATERAL.</w:t>
      </w:r>
      <w:r w:rsidR="00061877" w:rsidRPr="000E7A55">
        <w:rPr>
          <w:rFonts w:asciiTheme="minorHAnsi" w:hAnsiTheme="minorHAnsi" w:cstheme="minorHAnsi"/>
          <w:i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061877" w:rsidRPr="000E7A55">
        <w:rPr>
          <w:rFonts w:asciiTheme="minorHAnsi" w:hAnsiTheme="minorHAnsi" w:cstheme="minorHAnsi"/>
          <w:b/>
          <w:i w:val="0"/>
          <w:sz w:val="22"/>
          <w:szCs w:val="22"/>
          <w:lang w:eastAsia="ar-SA"/>
        </w:rPr>
        <w:t>XVIII. DOMICILIO ESPECIAL.</w:t>
      </w:r>
      <w:r w:rsidR="00061877" w:rsidRPr="000E7A55">
        <w:rPr>
          <w:rFonts w:asciiTheme="minorHAnsi" w:hAnsiTheme="minorHAnsi" w:cstheme="minorHAnsi"/>
          <w:i w:val="0"/>
          <w:sz w:val="22"/>
          <w:szCs w:val="22"/>
          <w:lang w:eastAsia="ar-SA"/>
        </w:rPr>
        <w:t xml:space="preserve"> Para los efectos jurisdiccionales de este contrato “Los Contratantes” señalan como domicilio especial la ciudad de Santa Tecla, departamento de La Libertad, a la competencia de cuyos tribunales se someten.</w:t>
      </w:r>
      <w:r w:rsidR="00061877" w:rsidRPr="000E7A55">
        <w:rPr>
          <w:rFonts w:asciiTheme="minorHAnsi" w:hAnsiTheme="minorHAnsi" w:cstheme="minorHAnsi"/>
          <w:i w:val="0"/>
          <w:sz w:val="22"/>
          <w:szCs w:val="22"/>
        </w:rPr>
        <w:t xml:space="preserve"> </w:t>
      </w:r>
      <w:r w:rsidR="00061877" w:rsidRPr="000E7A55">
        <w:rPr>
          <w:rFonts w:asciiTheme="minorHAnsi" w:hAnsiTheme="minorHAnsi" w:cstheme="minorHAnsi"/>
          <w:b/>
          <w:i w:val="0"/>
          <w:sz w:val="22"/>
          <w:szCs w:val="22"/>
        </w:rPr>
        <w:t>XIX. NOTIFICACIONES.</w:t>
      </w:r>
      <w:r w:rsidR="00061877" w:rsidRPr="000E7A55">
        <w:rPr>
          <w:rFonts w:asciiTheme="minorHAnsi" w:hAnsiTheme="minorHAnsi" w:cstheme="minorHAnsi"/>
          <w:i w:val="0"/>
          <w:sz w:val="22"/>
          <w:szCs w:val="22"/>
        </w:rPr>
        <w:t xml:space="preserve"> Todas las notificaciones referentes a la ejecución de este contrato, serán válidas solamente cuando sean hechas por escrito a “EL CONTRATANTE” a través </w:t>
      </w:r>
      <w:r w:rsidR="00061877" w:rsidRPr="000E7A55">
        <w:rPr>
          <w:rFonts w:asciiTheme="minorHAnsi" w:hAnsiTheme="minorHAnsi" w:cstheme="minorHAnsi"/>
          <w:i w:val="0"/>
          <w:noProof/>
          <w:sz w:val="22"/>
          <w:szCs w:val="22"/>
        </w:rPr>
        <w:t>de la administradora</w:t>
      </w:r>
      <w:r w:rsidR="00061877" w:rsidRPr="000E7A55">
        <w:rPr>
          <w:rFonts w:asciiTheme="minorHAnsi" w:hAnsiTheme="minorHAnsi" w:cstheme="minorHAnsi"/>
          <w:i w:val="0"/>
          <w:sz w:val="22"/>
          <w:szCs w:val="22"/>
        </w:rPr>
        <w:t xml:space="preserve"> de contrato en </w:t>
      </w:r>
      <w:r w:rsidR="00061877" w:rsidRPr="000E7A55">
        <w:rPr>
          <w:rFonts w:asciiTheme="minorHAnsi" w:hAnsiTheme="minorHAnsi" w:cstheme="minorHAnsi"/>
          <w:i w:val="0"/>
          <w:noProof/>
          <w:sz w:val="22"/>
          <w:szCs w:val="22"/>
        </w:rPr>
        <w:t xml:space="preserve">la oficina del MAG/SEDE ubicada en final primera avenida Norte y trece calle Oriente, avenida Manuel Gallardo, Santa Tecla, departamento de La Libertad </w:t>
      </w:r>
      <w:r w:rsidR="00061877" w:rsidRPr="000E7A55">
        <w:rPr>
          <w:rFonts w:asciiTheme="minorHAnsi" w:hAnsiTheme="minorHAnsi" w:cstheme="minorHAnsi"/>
          <w:i w:val="0"/>
          <w:sz w:val="22"/>
          <w:szCs w:val="22"/>
        </w:rPr>
        <w:t>y a “</w:t>
      </w:r>
      <w:r w:rsidR="00061877" w:rsidRPr="000E7A55">
        <w:rPr>
          <w:rFonts w:asciiTheme="minorHAnsi" w:hAnsiTheme="minorHAnsi" w:cstheme="minorHAnsi"/>
          <w:i w:val="0"/>
          <w:noProof/>
          <w:sz w:val="22"/>
          <w:szCs w:val="22"/>
        </w:rPr>
        <w:t>LA CONTRATISTA</w:t>
      </w:r>
      <w:r w:rsidR="00061877" w:rsidRPr="000E7A55">
        <w:rPr>
          <w:rFonts w:asciiTheme="minorHAnsi" w:hAnsiTheme="minorHAnsi" w:cstheme="minorHAnsi"/>
          <w:i w:val="0"/>
          <w:sz w:val="22"/>
          <w:szCs w:val="22"/>
        </w:rPr>
        <w:t xml:space="preserve">” a través </w:t>
      </w:r>
      <w:r w:rsidR="0080585A" w:rsidRPr="000E7A55">
        <w:rPr>
          <w:rFonts w:asciiTheme="minorHAnsi" w:hAnsiTheme="minorHAnsi" w:cstheme="minorHAnsi"/>
          <w:i w:val="0"/>
          <w:sz w:val="22"/>
          <w:szCs w:val="22"/>
        </w:rPr>
        <w:t xml:space="preserve">del </w:t>
      </w:r>
      <w:r w:rsidR="0080585A" w:rsidRPr="000E7A55">
        <w:rPr>
          <w:rFonts w:asciiTheme="minorHAnsi" w:hAnsiTheme="minorHAnsi" w:cstheme="minorHAnsi"/>
          <w:i w:val="0"/>
          <w:sz w:val="22"/>
          <w:szCs w:val="22"/>
          <w:lang w:val="es-SV"/>
        </w:rPr>
        <w:t xml:space="preserve">Ingeniero Marcel Luis Houdelot Araujo </w:t>
      </w:r>
      <w:r w:rsidR="00661BCA" w:rsidRPr="00B55CE3">
        <w:rPr>
          <w:rFonts w:asciiTheme="minorHAnsi" w:hAnsiTheme="minorHAnsi" w:cstheme="minorHAnsi"/>
          <w:sz w:val="21"/>
          <w:szCs w:val="21"/>
          <w:highlight w:val="black"/>
          <w:lang w:eastAsia="ar-SA"/>
        </w:rPr>
        <w:t>XXXXXXXXXXXXXXXXXXXXXXXXXXXXXXXXXXXXXX</w:t>
      </w:r>
      <w:r w:rsidR="0080585A" w:rsidRPr="000E7A55">
        <w:rPr>
          <w:rFonts w:asciiTheme="minorHAnsi" w:hAnsiTheme="minorHAnsi" w:cstheme="minorHAnsi"/>
          <w:i w:val="0"/>
          <w:sz w:val="22"/>
          <w:szCs w:val="22"/>
          <w:lang w:val="es-SV"/>
        </w:rPr>
        <w:t>.</w:t>
      </w:r>
      <w:bookmarkStart w:id="0" w:name="_GoBack"/>
      <w:bookmarkEnd w:id="0"/>
      <w:r w:rsidR="00061877" w:rsidRPr="000E7A55">
        <w:rPr>
          <w:rFonts w:asciiTheme="minorHAnsi" w:hAnsiTheme="minorHAnsi" w:cstheme="minorHAnsi"/>
          <w:i w:val="0"/>
          <w:sz w:val="22"/>
          <w:szCs w:val="22"/>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w:t>
      </w:r>
      <w:r w:rsidR="005F1BB1" w:rsidRPr="000E7A55">
        <w:rPr>
          <w:rFonts w:asciiTheme="minorHAnsi" w:hAnsiTheme="minorHAnsi" w:cstheme="minorHAnsi"/>
          <w:i w:val="0"/>
          <w:sz w:val="22"/>
          <w:szCs w:val="22"/>
        </w:rPr>
        <w:t xml:space="preserve">cuatro </w:t>
      </w:r>
      <w:r w:rsidR="00061877" w:rsidRPr="000E7A55">
        <w:rPr>
          <w:rFonts w:asciiTheme="minorHAnsi" w:hAnsiTheme="minorHAnsi" w:cstheme="minorHAnsi"/>
          <w:i w:val="0"/>
          <w:sz w:val="22"/>
          <w:szCs w:val="22"/>
        </w:rPr>
        <w:t xml:space="preserve">días del mes de </w:t>
      </w:r>
      <w:r w:rsidR="005F1BB1" w:rsidRPr="000E7A55">
        <w:rPr>
          <w:rFonts w:asciiTheme="minorHAnsi" w:hAnsiTheme="minorHAnsi" w:cstheme="minorHAnsi"/>
          <w:i w:val="0"/>
          <w:sz w:val="22"/>
          <w:szCs w:val="22"/>
        </w:rPr>
        <w:t>agosto</w:t>
      </w:r>
      <w:r w:rsidR="00061877" w:rsidRPr="000E7A55">
        <w:rPr>
          <w:rFonts w:asciiTheme="minorHAnsi" w:hAnsiTheme="minorHAnsi" w:cstheme="minorHAnsi"/>
          <w:i w:val="0"/>
          <w:sz w:val="22"/>
          <w:szCs w:val="22"/>
        </w:rPr>
        <w:t xml:space="preserve"> de dos mil dieciocho.</w:t>
      </w:r>
    </w:p>
    <w:p w:rsidR="00061877" w:rsidRPr="000E7A55"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0E7A55"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0E7A55"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0E7A55" w:rsidRDefault="00061877" w:rsidP="00F70533">
      <w:pPr>
        <w:pStyle w:val="Head21"/>
        <w:suppressAutoHyphens w:val="0"/>
        <w:spacing w:line="360" w:lineRule="auto"/>
        <w:jc w:val="both"/>
        <w:rPr>
          <w:rFonts w:asciiTheme="minorHAnsi" w:hAnsiTheme="minorHAnsi" w:cstheme="minorHAnsi"/>
          <w:b w:val="0"/>
          <w:sz w:val="22"/>
          <w:szCs w:val="22"/>
        </w:rPr>
      </w:pPr>
    </w:p>
    <w:p w:rsidR="004A42DB" w:rsidRPr="000E7A55" w:rsidRDefault="004A42DB" w:rsidP="00F70533">
      <w:pPr>
        <w:pStyle w:val="Head21"/>
        <w:suppressAutoHyphens w:val="0"/>
        <w:spacing w:line="360" w:lineRule="auto"/>
        <w:jc w:val="both"/>
        <w:rPr>
          <w:rFonts w:asciiTheme="minorHAnsi" w:hAnsiTheme="minorHAnsi" w:cstheme="minorHAnsi"/>
          <w:b w:val="0"/>
          <w:sz w:val="22"/>
          <w:szCs w:val="22"/>
        </w:rPr>
      </w:pPr>
    </w:p>
    <w:p w:rsidR="004A42DB" w:rsidRPr="000E7A55" w:rsidRDefault="004A42DB" w:rsidP="00F70533">
      <w:pPr>
        <w:pStyle w:val="Head21"/>
        <w:suppressAutoHyphens w:val="0"/>
        <w:spacing w:line="360" w:lineRule="auto"/>
        <w:jc w:val="both"/>
        <w:rPr>
          <w:rFonts w:asciiTheme="minorHAnsi" w:hAnsiTheme="minorHAnsi" w:cstheme="minorHAnsi"/>
          <w:b w:val="0"/>
          <w:sz w:val="22"/>
          <w:szCs w:val="22"/>
        </w:rPr>
      </w:pPr>
    </w:p>
    <w:p w:rsidR="00061877" w:rsidRPr="000E7A55" w:rsidRDefault="00061877" w:rsidP="004F1FFF">
      <w:pPr>
        <w:spacing w:line="360" w:lineRule="auto"/>
        <w:jc w:val="both"/>
        <w:rPr>
          <w:rFonts w:asciiTheme="minorHAnsi" w:hAnsiTheme="minorHAnsi" w:cstheme="minorHAnsi"/>
          <w:b/>
          <w:i w:val="0"/>
          <w:sz w:val="18"/>
          <w:szCs w:val="18"/>
          <w:lang w:val="es-SV"/>
        </w:rPr>
      </w:pPr>
      <w:r w:rsidRPr="000E7A55">
        <w:rPr>
          <w:rFonts w:asciiTheme="minorHAnsi" w:hAnsiTheme="minorHAnsi" w:cstheme="minorHAnsi"/>
          <w:b/>
          <w:i w:val="0"/>
          <w:sz w:val="18"/>
          <w:szCs w:val="18"/>
        </w:rPr>
        <w:tab/>
      </w:r>
      <w:r w:rsidRPr="000E7A55">
        <w:rPr>
          <w:rFonts w:asciiTheme="minorHAnsi" w:hAnsiTheme="minorHAnsi" w:cstheme="minorHAnsi"/>
          <w:b/>
          <w:i w:val="0"/>
          <w:sz w:val="18"/>
          <w:szCs w:val="18"/>
        </w:rPr>
        <w:tab/>
      </w:r>
      <w:r w:rsidRPr="000E7A55">
        <w:rPr>
          <w:rFonts w:asciiTheme="minorHAnsi" w:hAnsiTheme="minorHAnsi" w:cstheme="minorHAnsi"/>
          <w:b/>
          <w:i w:val="0"/>
          <w:sz w:val="18"/>
          <w:szCs w:val="18"/>
        </w:rPr>
        <w:tab/>
      </w:r>
      <w:r w:rsidRPr="000E7A55">
        <w:rPr>
          <w:rFonts w:asciiTheme="minorHAnsi" w:hAnsiTheme="minorHAnsi" w:cstheme="minorHAnsi"/>
          <w:b/>
          <w:i w:val="0"/>
          <w:sz w:val="18"/>
          <w:szCs w:val="18"/>
        </w:rPr>
        <w:tab/>
      </w:r>
    </w:p>
    <w:p w:rsidR="00061877" w:rsidRPr="000E7A55" w:rsidRDefault="00061877" w:rsidP="004F1FFF">
      <w:pPr>
        <w:spacing w:line="360" w:lineRule="auto"/>
        <w:jc w:val="both"/>
        <w:rPr>
          <w:rFonts w:asciiTheme="minorHAnsi" w:hAnsiTheme="minorHAnsi" w:cstheme="minorHAnsi"/>
          <w:b/>
          <w:i w:val="0"/>
          <w:sz w:val="16"/>
          <w:szCs w:val="16"/>
          <w:lang w:val="es-SV"/>
        </w:rPr>
      </w:pPr>
      <w:r w:rsidRPr="000E7A55">
        <w:rPr>
          <w:rFonts w:asciiTheme="minorHAnsi" w:hAnsiTheme="minorHAnsi" w:cstheme="minorHAnsi"/>
          <w:b/>
          <w:i w:val="0"/>
          <w:sz w:val="16"/>
          <w:szCs w:val="16"/>
          <w:lang w:val="es-SV"/>
        </w:rPr>
        <w:t>_____________</w:t>
      </w:r>
      <w:r w:rsidR="00E047CD" w:rsidRPr="000E7A55">
        <w:rPr>
          <w:rFonts w:asciiTheme="minorHAnsi" w:hAnsiTheme="minorHAnsi" w:cstheme="minorHAnsi"/>
          <w:b/>
          <w:i w:val="0"/>
          <w:sz w:val="16"/>
          <w:szCs w:val="16"/>
          <w:lang w:val="es-SV"/>
        </w:rPr>
        <w:t>__</w:t>
      </w:r>
      <w:r w:rsidRPr="000E7A55">
        <w:rPr>
          <w:rFonts w:asciiTheme="minorHAnsi" w:hAnsiTheme="minorHAnsi" w:cstheme="minorHAnsi"/>
          <w:b/>
          <w:i w:val="0"/>
          <w:sz w:val="16"/>
          <w:szCs w:val="16"/>
          <w:lang w:val="es-SV"/>
        </w:rPr>
        <w:t>_______________</w:t>
      </w:r>
      <w:r w:rsidR="00E047CD" w:rsidRPr="000E7A55">
        <w:rPr>
          <w:rFonts w:asciiTheme="minorHAnsi" w:hAnsiTheme="minorHAnsi" w:cstheme="minorHAnsi"/>
          <w:b/>
          <w:i w:val="0"/>
          <w:sz w:val="16"/>
          <w:szCs w:val="16"/>
          <w:lang w:val="es-SV"/>
        </w:rPr>
        <w:t xml:space="preserve">___________________          </w:t>
      </w:r>
      <w:r w:rsidRPr="000E7A55">
        <w:rPr>
          <w:rFonts w:asciiTheme="minorHAnsi" w:hAnsiTheme="minorHAnsi" w:cstheme="minorHAnsi"/>
          <w:b/>
          <w:i w:val="0"/>
          <w:sz w:val="16"/>
          <w:szCs w:val="16"/>
          <w:lang w:val="es-SV"/>
        </w:rPr>
        <w:t xml:space="preserve">___________________________________________                                                                                                                                               </w:t>
      </w:r>
    </w:p>
    <w:p w:rsidR="0080585A" w:rsidRPr="00661BCA" w:rsidRDefault="0080585A" w:rsidP="0080585A">
      <w:pPr>
        <w:pStyle w:val="Ttulo"/>
        <w:jc w:val="left"/>
        <w:rPr>
          <w:rFonts w:asciiTheme="minorHAnsi" w:hAnsiTheme="minorHAnsi" w:cstheme="minorHAnsi"/>
          <w:sz w:val="16"/>
          <w:szCs w:val="16"/>
          <w:lang w:val="es-SV"/>
        </w:rPr>
      </w:pPr>
      <w:r w:rsidRPr="00661BCA">
        <w:rPr>
          <w:rFonts w:asciiTheme="minorHAnsi" w:hAnsiTheme="minorHAnsi" w:cstheme="minorHAnsi"/>
          <w:sz w:val="16"/>
          <w:szCs w:val="16"/>
          <w:lang w:val="es-SV"/>
        </w:rPr>
        <w:t xml:space="preserve">                     </w:t>
      </w:r>
      <w:r w:rsidR="00061877" w:rsidRPr="00661BCA">
        <w:rPr>
          <w:rFonts w:asciiTheme="minorHAnsi" w:hAnsiTheme="minorHAnsi" w:cstheme="minorHAnsi"/>
          <w:sz w:val="16"/>
          <w:szCs w:val="16"/>
          <w:lang w:val="es-SV"/>
        </w:rPr>
        <w:t xml:space="preserve">WALTER ULISES MENJÍVAR DÍAZ                                     </w:t>
      </w:r>
      <w:r w:rsidR="00E047CD" w:rsidRPr="00661BCA">
        <w:rPr>
          <w:rFonts w:asciiTheme="minorHAnsi" w:hAnsiTheme="minorHAnsi" w:cstheme="minorHAnsi"/>
          <w:sz w:val="16"/>
          <w:szCs w:val="16"/>
          <w:lang w:val="es-SV"/>
        </w:rPr>
        <w:t xml:space="preserve">      </w:t>
      </w:r>
      <w:r w:rsidR="00061877" w:rsidRPr="00661BCA">
        <w:rPr>
          <w:rFonts w:asciiTheme="minorHAnsi" w:hAnsiTheme="minorHAnsi" w:cstheme="minorHAnsi"/>
          <w:sz w:val="16"/>
          <w:szCs w:val="16"/>
          <w:lang w:val="es-SV"/>
        </w:rPr>
        <w:t xml:space="preserve">  </w:t>
      </w:r>
      <w:r w:rsidR="00E047CD" w:rsidRPr="00661BCA">
        <w:rPr>
          <w:rFonts w:asciiTheme="minorHAnsi" w:hAnsiTheme="minorHAnsi" w:cstheme="minorHAnsi"/>
          <w:sz w:val="16"/>
          <w:szCs w:val="16"/>
          <w:lang w:val="es-SV"/>
        </w:rPr>
        <w:t xml:space="preserve">  </w:t>
      </w:r>
      <w:r w:rsidRPr="00661BCA">
        <w:rPr>
          <w:rFonts w:asciiTheme="minorHAnsi" w:hAnsiTheme="minorHAnsi" w:cstheme="minorHAnsi"/>
          <w:sz w:val="16"/>
          <w:szCs w:val="16"/>
          <w:lang w:val="es-SV"/>
        </w:rPr>
        <w:t xml:space="preserve">              </w:t>
      </w:r>
      <w:r w:rsidR="00061877" w:rsidRPr="00661BCA">
        <w:rPr>
          <w:rFonts w:asciiTheme="minorHAnsi" w:hAnsiTheme="minorHAnsi" w:cstheme="minorHAnsi"/>
          <w:sz w:val="16"/>
          <w:szCs w:val="16"/>
          <w:lang w:val="es-SV"/>
        </w:rPr>
        <w:t xml:space="preserve"> </w:t>
      </w:r>
      <w:r w:rsidRPr="000E7A55">
        <w:rPr>
          <w:rFonts w:asciiTheme="minorHAnsi" w:hAnsiTheme="minorHAnsi" w:cstheme="minorHAnsi"/>
          <w:caps/>
          <w:sz w:val="16"/>
          <w:szCs w:val="16"/>
          <w:lang w:val="pt-BR"/>
        </w:rPr>
        <w:t>MARCEL LUIS HOUDELOT ARAUJO</w:t>
      </w:r>
      <w:r w:rsidR="00061877" w:rsidRPr="00661BCA">
        <w:rPr>
          <w:rFonts w:asciiTheme="minorHAnsi" w:hAnsiTheme="minorHAnsi" w:cstheme="minorHAnsi"/>
          <w:sz w:val="16"/>
          <w:szCs w:val="16"/>
          <w:lang w:val="es-SV"/>
        </w:rPr>
        <w:t xml:space="preserve">    </w:t>
      </w:r>
    </w:p>
    <w:p w:rsidR="00061877" w:rsidRPr="000E7A55" w:rsidRDefault="0080585A" w:rsidP="0080585A">
      <w:pPr>
        <w:pStyle w:val="Ttulo"/>
        <w:jc w:val="left"/>
        <w:rPr>
          <w:rFonts w:asciiTheme="minorHAnsi" w:hAnsiTheme="minorHAnsi" w:cstheme="minorHAnsi"/>
          <w:sz w:val="16"/>
          <w:szCs w:val="16"/>
          <w:lang w:val="pt-BR"/>
        </w:rPr>
      </w:pPr>
      <w:r w:rsidRPr="00661BCA">
        <w:rPr>
          <w:rFonts w:asciiTheme="minorHAnsi" w:hAnsiTheme="minorHAnsi" w:cstheme="minorHAnsi"/>
          <w:sz w:val="16"/>
          <w:szCs w:val="16"/>
          <w:lang w:val="es-SV"/>
        </w:rPr>
        <w:t xml:space="preserve">            </w:t>
      </w:r>
      <w:r w:rsidR="00061877" w:rsidRPr="00661BCA">
        <w:rPr>
          <w:rFonts w:asciiTheme="minorHAnsi" w:hAnsiTheme="minorHAnsi" w:cstheme="minorHAnsi"/>
          <w:sz w:val="16"/>
          <w:szCs w:val="16"/>
          <w:lang w:val="es-SV"/>
        </w:rPr>
        <w:t xml:space="preserve"> AUTORIZADO POR ACUERDO EJECUTIVO                                       </w:t>
      </w:r>
      <w:r w:rsidR="00E047CD" w:rsidRPr="00661BCA">
        <w:rPr>
          <w:rFonts w:asciiTheme="minorHAnsi" w:hAnsiTheme="minorHAnsi" w:cstheme="minorHAnsi"/>
          <w:sz w:val="16"/>
          <w:szCs w:val="16"/>
          <w:lang w:val="es-SV"/>
        </w:rPr>
        <w:t xml:space="preserve">           </w:t>
      </w:r>
      <w:r w:rsidR="00AE7C34" w:rsidRPr="00661BCA">
        <w:rPr>
          <w:rFonts w:asciiTheme="minorHAnsi" w:hAnsiTheme="minorHAnsi" w:cstheme="minorHAnsi"/>
          <w:sz w:val="16"/>
          <w:szCs w:val="16"/>
          <w:lang w:val="es-SV"/>
        </w:rPr>
        <w:t xml:space="preserve">  </w:t>
      </w:r>
      <w:r w:rsidRPr="00661BCA">
        <w:rPr>
          <w:rFonts w:asciiTheme="minorHAnsi" w:hAnsiTheme="minorHAnsi" w:cstheme="minorHAnsi"/>
          <w:sz w:val="16"/>
          <w:szCs w:val="16"/>
          <w:lang w:val="es-SV"/>
        </w:rPr>
        <w:t xml:space="preserve">          </w:t>
      </w:r>
      <w:r w:rsidR="00AE7C34" w:rsidRPr="00661BCA">
        <w:rPr>
          <w:rFonts w:asciiTheme="minorHAnsi" w:hAnsiTheme="minorHAnsi" w:cstheme="minorHAnsi"/>
          <w:sz w:val="16"/>
          <w:szCs w:val="16"/>
          <w:lang w:val="es-SV"/>
        </w:rPr>
        <w:t xml:space="preserve"> </w:t>
      </w:r>
      <w:r w:rsidR="00061877" w:rsidRPr="00661BCA">
        <w:rPr>
          <w:rFonts w:asciiTheme="minorHAnsi" w:hAnsiTheme="minorHAnsi" w:cstheme="minorHAnsi"/>
          <w:sz w:val="16"/>
          <w:szCs w:val="16"/>
          <w:lang w:val="es-SV"/>
        </w:rPr>
        <w:t xml:space="preserve">     “LA CONTRATISTA”</w:t>
      </w:r>
    </w:p>
    <w:p w:rsidR="00061877" w:rsidRPr="000E7A55" w:rsidRDefault="0080585A" w:rsidP="004F1FFF">
      <w:pPr>
        <w:jc w:val="both"/>
        <w:rPr>
          <w:rFonts w:asciiTheme="minorHAnsi" w:hAnsiTheme="minorHAnsi" w:cstheme="minorHAnsi"/>
          <w:b/>
          <w:i w:val="0"/>
          <w:sz w:val="16"/>
          <w:szCs w:val="16"/>
        </w:rPr>
      </w:pPr>
      <w:r w:rsidRPr="000E7A55">
        <w:rPr>
          <w:rFonts w:asciiTheme="minorHAnsi" w:hAnsiTheme="minorHAnsi" w:cstheme="minorHAnsi"/>
          <w:b/>
          <w:i w:val="0"/>
          <w:sz w:val="16"/>
          <w:szCs w:val="16"/>
        </w:rPr>
        <w:t xml:space="preserve">  </w:t>
      </w:r>
      <w:r w:rsidR="00061877" w:rsidRPr="000E7A55">
        <w:rPr>
          <w:rFonts w:asciiTheme="minorHAnsi" w:hAnsiTheme="minorHAnsi" w:cstheme="minorHAnsi"/>
          <w:b/>
          <w:i w:val="0"/>
          <w:sz w:val="16"/>
          <w:szCs w:val="16"/>
        </w:rPr>
        <w:t xml:space="preserve">EN EL RAMO DE AGRICULTURA Y GANADERIA N°. 605   </w:t>
      </w:r>
      <w:r w:rsidR="00061877" w:rsidRPr="000E7A55">
        <w:rPr>
          <w:rFonts w:asciiTheme="minorHAnsi" w:hAnsiTheme="minorHAnsi" w:cstheme="minorHAnsi"/>
          <w:b/>
          <w:i w:val="0"/>
          <w:sz w:val="16"/>
          <w:szCs w:val="16"/>
        </w:rPr>
        <w:tab/>
        <w:t xml:space="preserve">           </w:t>
      </w:r>
    </w:p>
    <w:p w:rsidR="00E047CD" w:rsidRPr="000E7A55" w:rsidRDefault="0080585A" w:rsidP="00E047CD">
      <w:pPr>
        <w:jc w:val="both"/>
        <w:rPr>
          <w:rFonts w:asciiTheme="minorHAnsi" w:hAnsiTheme="minorHAnsi" w:cstheme="minorHAnsi"/>
          <w:b/>
          <w:i w:val="0"/>
          <w:sz w:val="16"/>
          <w:szCs w:val="16"/>
        </w:rPr>
      </w:pPr>
      <w:r w:rsidRPr="000E7A55">
        <w:rPr>
          <w:rFonts w:asciiTheme="minorHAnsi" w:hAnsiTheme="minorHAnsi" w:cstheme="minorHAnsi"/>
          <w:b/>
          <w:i w:val="0"/>
          <w:sz w:val="16"/>
          <w:szCs w:val="16"/>
        </w:rPr>
        <w:t xml:space="preserve"> </w:t>
      </w:r>
      <w:r w:rsidR="00E047CD" w:rsidRPr="000E7A55">
        <w:rPr>
          <w:rFonts w:asciiTheme="minorHAnsi" w:hAnsiTheme="minorHAnsi" w:cstheme="minorHAnsi"/>
          <w:b/>
          <w:i w:val="0"/>
          <w:sz w:val="16"/>
          <w:szCs w:val="16"/>
        </w:rPr>
        <w:t xml:space="preserve"> </w:t>
      </w:r>
      <w:r w:rsidR="00061877" w:rsidRPr="000E7A55">
        <w:rPr>
          <w:rFonts w:asciiTheme="minorHAnsi" w:hAnsiTheme="minorHAnsi" w:cstheme="minorHAnsi"/>
          <w:b/>
          <w:i w:val="0"/>
          <w:sz w:val="16"/>
          <w:szCs w:val="16"/>
        </w:rPr>
        <w:t>DE FECHA 03 DE SEPTIEMBRE DE 2015</w:t>
      </w:r>
      <w:r w:rsidR="00E047CD" w:rsidRPr="000E7A55">
        <w:rPr>
          <w:rFonts w:asciiTheme="minorHAnsi" w:hAnsiTheme="minorHAnsi" w:cstheme="minorHAnsi"/>
          <w:b/>
          <w:i w:val="0"/>
          <w:sz w:val="16"/>
          <w:szCs w:val="16"/>
        </w:rPr>
        <w:t xml:space="preserve"> Y ACUERDO </w:t>
      </w:r>
    </w:p>
    <w:p w:rsidR="00E047CD" w:rsidRPr="000E7A55" w:rsidRDefault="00E047CD" w:rsidP="00E047CD">
      <w:pPr>
        <w:jc w:val="both"/>
        <w:rPr>
          <w:rFonts w:asciiTheme="minorHAnsi" w:hAnsiTheme="minorHAnsi" w:cstheme="minorHAnsi"/>
          <w:b/>
          <w:i w:val="0"/>
          <w:sz w:val="16"/>
          <w:szCs w:val="16"/>
        </w:rPr>
      </w:pPr>
      <w:r w:rsidRPr="000E7A55">
        <w:rPr>
          <w:rFonts w:asciiTheme="minorHAnsi" w:hAnsiTheme="minorHAnsi" w:cstheme="minorHAnsi"/>
          <w:b/>
          <w:i w:val="0"/>
          <w:sz w:val="16"/>
          <w:szCs w:val="16"/>
        </w:rPr>
        <w:t xml:space="preserve">      N° 08 BIS DE FECHA 05 DE ENERO DE 2016</w:t>
      </w:r>
    </w:p>
    <w:p w:rsidR="00061877" w:rsidRPr="000E7A55" w:rsidRDefault="00061877" w:rsidP="004F1FFF">
      <w:pPr>
        <w:pStyle w:val="i"/>
        <w:spacing w:line="360" w:lineRule="auto"/>
        <w:ind w:right="-8"/>
        <w:rPr>
          <w:rFonts w:asciiTheme="minorHAnsi" w:hAnsiTheme="minorHAnsi" w:cstheme="minorHAnsi"/>
          <w:sz w:val="16"/>
          <w:szCs w:val="16"/>
          <w:lang w:val="es-ES" w:eastAsia="ar-SA"/>
        </w:rPr>
      </w:pPr>
    </w:p>
    <w:p w:rsidR="00061877" w:rsidRDefault="00061877" w:rsidP="004F1FFF">
      <w:pPr>
        <w:pStyle w:val="i"/>
        <w:spacing w:line="360" w:lineRule="auto"/>
        <w:ind w:right="-6"/>
        <w:rPr>
          <w:rFonts w:asciiTheme="minorHAnsi" w:hAnsiTheme="minorHAnsi" w:cstheme="minorHAnsi"/>
          <w:b/>
          <w:sz w:val="21"/>
          <w:szCs w:val="21"/>
        </w:rPr>
      </w:pPr>
    </w:p>
    <w:p w:rsidR="00661BCA" w:rsidRPr="00CA069E" w:rsidRDefault="00661BCA" w:rsidP="00661BC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661BCA" w:rsidRPr="00CA069E" w:rsidRDefault="00661BCA" w:rsidP="00661BC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661BCA" w:rsidRPr="00B55CE3" w:rsidRDefault="00661BCA" w:rsidP="00661BCA">
      <w:pPr>
        <w:pStyle w:val="i"/>
        <w:spacing w:line="360" w:lineRule="auto"/>
        <w:ind w:right="-8"/>
        <w:rPr>
          <w:rFonts w:asciiTheme="minorHAnsi" w:hAnsiTheme="minorHAnsi" w:cstheme="minorHAnsi"/>
          <w:sz w:val="16"/>
          <w:szCs w:val="16"/>
          <w:lang w:val="es-SV" w:eastAsia="ar-SA"/>
        </w:rPr>
      </w:pPr>
    </w:p>
    <w:p w:rsidR="00661BCA" w:rsidRPr="00661BCA" w:rsidRDefault="00661BCA" w:rsidP="004F1FFF">
      <w:pPr>
        <w:pStyle w:val="i"/>
        <w:spacing w:line="360" w:lineRule="auto"/>
        <w:ind w:right="-6"/>
        <w:rPr>
          <w:rFonts w:asciiTheme="minorHAnsi" w:hAnsiTheme="minorHAnsi" w:cstheme="minorHAnsi"/>
          <w:b/>
          <w:sz w:val="21"/>
          <w:szCs w:val="21"/>
          <w:lang w:val="es-SV"/>
        </w:rPr>
      </w:pPr>
    </w:p>
    <w:p w:rsidR="00061877" w:rsidRPr="0020697D" w:rsidRDefault="00061877" w:rsidP="004F1FFF">
      <w:pPr>
        <w:pStyle w:val="i"/>
        <w:spacing w:line="360" w:lineRule="auto"/>
        <w:ind w:right="-6"/>
        <w:rPr>
          <w:rFonts w:asciiTheme="minorHAnsi" w:hAnsiTheme="minorHAnsi" w:cstheme="minorHAnsi"/>
          <w:b/>
          <w:sz w:val="21"/>
          <w:szCs w:val="21"/>
        </w:rPr>
      </w:pPr>
    </w:p>
    <w:p w:rsidR="00061877" w:rsidRPr="0020697D" w:rsidRDefault="00061877" w:rsidP="004F1FFF">
      <w:pPr>
        <w:pStyle w:val="i"/>
        <w:spacing w:line="360" w:lineRule="auto"/>
        <w:ind w:right="-6"/>
        <w:rPr>
          <w:rFonts w:asciiTheme="minorHAnsi" w:hAnsiTheme="minorHAnsi" w:cstheme="minorHAnsi"/>
          <w:b/>
          <w:sz w:val="21"/>
          <w:szCs w:val="21"/>
        </w:rPr>
      </w:pPr>
    </w:p>
    <w:p w:rsidR="00061877" w:rsidRPr="0020697D" w:rsidRDefault="00061877" w:rsidP="004F1FFF">
      <w:pPr>
        <w:pStyle w:val="i"/>
        <w:spacing w:line="360" w:lineRule="auto"/>
        <w:ind w:right="-6"/>
        <w:rPr>
          <w:rFonts w:asciiTheme="minorHAnsi" w:hAnsiTheme="minorHAnsi" w:cstheme="minorHAnsi"/>
          <w:b/>
          <w:sz w:val="21"/>
          <w:szCs w:val="21"/>
        </w:rPr>
      </w:pPr>
    </w:p>
    <w:p w:rsidR="00061877" w:rsidRPr="0020697D" w:rsidRDefault="00061877" w:rsidP="004F1FFF">
      <w:pPr>
        <w:pStyle w:val="i"/>
        <w:spacing w:line="360" w:lineRule="auto"/>
        <w:ind w:right="-8"/>
        <w:rPr>
          <w:rFonts w:asciiTheme="minorHAnsi" w:hAnsiTheme="minorHAnsi" w:cstheme="minorHAnsi"/>
          <w:b/>
          <w:sz w:val="21"/>
          <w:szCs w:val="21"/>
        </w:rPr>
      </w:pPr>
    </w:p>
    <w:p w:rsidR="00061877" w:rsidRPr="0020697D" w:rsidRDefault="00061877" w:rsidP="004F1FFF">
      <w:pPr>
        <w:pStyle w:val="i"/>
        <w:spacing w:line="360" w:lineRule="auto"/>
        <w:ind w:right="-8"/>
        <w:rPr>
          <w:rFonts w:asciiTheme="minorHAnsi" w:hAnsiTheme="minorHAnsi" w:cstheme="minorHAnsi"/>
          <w:b/>
          <w:sz w:val="23"/>
          <w:szCs w:val="23"/>
        </w:rPr>
      </w:pPr>
    </w:p>
    <w:p w:rsidR="00061877" w:rsidRPr="0020697D" w:rsidRDefault="00061877" w:rsidP="007E2142">
      <w:pPr>
        <w:spacing w:line="360" w:lineRule="auto"/>
        <w:rPr>
          <w:rFonts w:asciiTheme="minorHAnsi" w:hAnsiTheme="minorHAnsi" w:cstheme="minorHAnsi"/>
          <w:sz w:val="18"/>
          <w:szCs w:val="18"/>
        </w:rPr>
      </w:pPr>
    </w:p>
    <w:sectPr w:rsidR="00061877" w:rsidRPr="0020697D" w:rsidSect="00BA4C18">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77" w:rsidRDefault="00061877">
      <w:r>
        <w:separator/>
      </w:r>
    </w:p>
  </w:endnote>
  <w:endnote w:type="continuationSeparator" w:id="0">
    <w:p w:rsidR="00061877" w:rsidRDefault="0006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Default="00061877"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877" w:rsidRDefault="000618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Pr="0036046A" w:rsidRDefault="0006187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661BCA">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061877" w:rsidRDefault="000618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77" w:rsidRDefault="00061877">
      <w:r>
        <w:separator/>
      </w:r>
    </w:p>
  </w:footnote>
  <w:footnote w:type="continuationSeparator" w:id="0">
    <w:p w:rsidR="00061877" w:rsidRDefault="00061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31C23"/>
    <w:rsid w:val="000415DF"/>
    <w:rsid w:val="000601DE"/>
    <w:rsid w:val="00061877"/>
    <w:rsid w:val="00061AF3"/>
    <w:rsid w:val="0007540C"/>
    <w:rsid w:val="00076A78"/>
    <w:rsid w:val="0007762A"/>
    <w:rsid w:val="00082DD8"/>
    <w:rsid w:val="00083AF6"/>
    <w:rsid w:val="0008520C"/>
    <w:rsid w:val="0009404E"/>
    <w:rsid w:val="00095B57"/>
    <w:rsid w:val="000A471A"/>
    <w:rsid w:val="000B0197"/>
    <w:rsid w:val="000B226E"/>
    <w:rsid w:val="000B2C28"/>
    <w:rsid w:val="000B3FFF"/>
    <w:rsid w:val="000B4024"/>
    <w:rsid w:val="000B55CD"/>
    <w:rsid w:val="000B5C66"/>
    <w:rsid w:val="000B6BD8"/>
    <w:rsid w:val="000B6DDA"/>
    <w:rsid w:val="000C0536"/>
    <w:rsid w:val="000C24F0"/>
    <w:rsid w:val="000C2912"/>
    <w:rsid w:val="000C33D5"/>
    <w:rsid w:val="000C4D1A"/>
    <w:rsid w:val="000C4D1B"/>
    <w:rsid w:val="000C7AB1"/>
    <w:rsid w:val="000C7C38"/>
    <w:rsid w:val="000D3B86"/>
    <w:rsid w:val="000D5439"/>
    <w:rsid w:val="000D61EA"/>
    <w:rsid w:val="000E4AE6"/>
    <w:rsid w:val="000E5D78"/>
    <w:rsid w:val="000E7A55"/>
    <w:rsid w:val="000F79D3"/>
    <w:rsid w:val="001073D6"/>
    <w:rsid w:val="001259E1"/>
    <w:rsid w:val="00130E07"/>
    <w:rsid w:val="001316EB"/>
    <w:rsid w:val="001338C9"/>
    <w:rsid w:val="001534E7"/>
    <w:rsid w:val="00155777"/>
    <w:rsid w:val="00155D26"/>
    <w:rsid w:val="00157339"/>
    <w:rsid w:val="001576D8"/>
    <w:rsid w:val="00161C16"/>
    <w:rsid w:val="001637EF"/>
    <w:rsid w:val="001646FF"/>
    <w:rsid w:val="001648D7"/>
    <w:rsid w:val="0017008A"/>
    <w:rsid w:val="001737BA"/>
    <w:rsid w:val="00177DB5"/>
    <w:rsid w:val="00190703"/>
    <w:rsid w:val="00190D3E"/>
    <w:rsid w:val="0019307F"/>
    <w:rsid w:val="001A385F"/>
    <w:rsid w:val="001A56D5"/>
    <w:rsid w:val="001B0535"/>
    <w:rsid w:val="001B0C02"/>
    <w:rsid w:val="001B1F6D"/>
    <w:rsid w:val="001B4160"/>
    <w:rsid w:val="001C12E9"/>
    <w:rsid w:val="001D4C97"/>
    <w:rsid w:val="001D6285"/>
    <w:rsid w:val="001D7FB6"/>
    <w:rsid w:val="001E4780"/>
    <w:rsid w:val="001E5FE7"/>
    <w:rsid w:val="001F514B"/>
    <w:rsid w:val="001F731F"/>
    <w:rsid w:val="002031E0"/>
    <w:rsid w:val="0020697D"/>
    <w:rsid w:val="00206D5D"/>
    <w:rsid w:val="002125AA"/>
    <w:rsid w:val="00212725"/>
    <w:rsid w:val="00212AB1"/>
    <w:rsid w:val="00215098"/>
    <w:rsid w:val="0021591F"/>
    <w:rsid w:val="002234D5"/>
    <w:rsid w:val="00223EA7"/>
    <w:rsid w:val="002243E8"/>
    <w:rsid w:val="002379F9"/>
    <w:rsid w:val="00246008"/>
    <w:rsid w:val="0025131A"/>
    <w:rsid w:val="002603DA"/>
    <w:rsid w:val="00262746"/>
    <w:rsid w:val="00263586"/>
    <w:rsid w:val="00265A55"/>
    <w:rsid w:val="00266743"/>
    <w:rsid w:val="0027023A"/>
    <w:rsid w:val="002715AC"/>
    <w:rsid w:val="0028075E"/>
    <w:rsid w:val="00286290"/>
    <w:rsid w:val="0029016D"/>
    <w:rsid w:val="002954EF"/>
    <w:rsid w:val="002A0226"/>
    <w:rsid w:val="002A0CF5"/>
    <w:rsid w:val="002A1089"/>
    <w:rsid w:val="002A6FD5"/>
    <w:rsid w:val="002D3209"/>
    <w:rsid w:val="002D5FDC"/>
    <w:rsid w:val="002E2C52"/>
    <w:rsid w:val="002E5B24"/>
    <w:rsid w:val="002E7558"/>
    <w:rsid w:val="002F2F7D"/>
    <w:rsid w:val="002F6545"/>
    <w:rsid w:val="002F7963"/>
    <w:rsid w:val="00303934"/>
    <w:rsid w:val="00320AEF"/>
    <w:rsid w:val="00331136"/>
    <w:rsid w:val="00342A3B"/>
    <w:rsid w:val="0035417A"/>
    <w:rsid w:val="0036046A"/>
    <w:rsid w:val="0036172C"/>
    <w:rsid w:val="00367E9B"/>
    <w:rsid w:val="00373001"/>
    <w:rsid w:val="00385A8B"/>
    <w:rsid w:val="003926CB"/>
    <w:rsid w:val="003A2D08"/>
    <w:rsid w:val="003A496C"/>
    <w:rsid w:val="003B494D"/>
    <w:rsid w:val="003B5278"/>
    <w:rsid w:val="003B566E"/>
    <w:rsid w:val="003C1C9F"/>
    <w:rsid w:val="003C46A2"/>
    <w:rsid w:val="003C685B"/>
    <w:rsid w:val="003C74F9"/>
    <w:rsid w:val="003D0849"/>
    <w:rsid w:val="003D3DB7"/>
    <w:rsid w:val="003D7310"/>
    <w:rsid w:val="003E1F5C"/>
    <w:rsid w:val="003E40AE"/>
    <w:rsid w:val="003E5604"/>
    <w:rsid w:val="003F13DB"/>
    <w:rsid w:val="004041E4"/>
    <w:rsid w:val="004059CF"/>
    <w:rsid w:val="00407349"/>
    <w:rsid w:val="00407ED4"/>
    <w:rsid w:val="004200D7"/>
    <w:rsid w:val="00435B6D"/>
    <w:rsid w:val="0044318E"/>
    <w:rsid w:val="00444A61"/>
    <w:rsid w:val="004450D2"/>
    <w:rsid w:val="00454F5E"/>
    <w:rsid w:val="00455A5E"/>
    <w:rsid w:val="004609EC"/>
    <w:rsid w:val="004648BF"/>
    <w:rsid w:val="004658DC"/>
    <w:rsid w:val="00481C5A"/>
    <w:rsid w:val="00482076"/>
    <w:rsid w:val="00484142"/>
    <w:rsid w:val="004853F1"/>
    <w:rsid w:val="00490F16"/>
    <w:rsid w:val="00496D6B"/>
    <w:rsid w:val="004A42DB"/>
    <w:rsid w:val="004B3AF0"/>
    <w:rsid w:val="004B3E6C"/>
    <w:rsid w:val="004B4E88"/>
    <w:rsid w:val="004B754E"/>
    <w:rsid w:val="004C1028"/>
    <w:rsid w:val="004C16CC"/>
    <w:rsid w:val="004C54DC"/>
    <w:rsid w:val="004C5FA6"/>
    <w:rsid w:val="004D06DF"/>
    <w:rsid w:val="004F1FE6"/>
    <w:rsid w:val="004F1FFF"/>
    <w:rsid w:val="00500206"/>
    <w:rsid w:val="00501148"/>
    <w:rsid w:val="00504CD9"/>
    <w:rsid w:val="00505CB8"/>
    <w:rsid w:val="005140CA"/>
    <w:rsid w:val="00521DC6"/>
    <w:rsid w:val="00541283"/>
    <w:rsid w:val="00544300"/>
    <w:rsid w:val="00545F97"/>
    <w:rsid w:val="005466AF"/>
    <w:rsid w:val="005502E7"/>
    <w:rsid w:val="00553075"/>
    <w:rsid w:val="00555668"/>
    <w:rsid w:val="00556847"/>
    <w:rsid w:val="00562B1D"/>
    <w:rsid w:val="005639D7"/>
    <w:rsid w:val="00564140"/>
    <w:rsid w:val="005642B9"/>
    <w:rsid w:val="0056434B"/>
    <w:rsid w:val="0057349C"/>
    <w:rsid w:val="005747F5"/>
    <w:rsid w:val="00574C8E"/>
    <w:rsid w:val="0058556A"/>
    <w:rsid w:val="00590B8C"/>
    <w:rsid w:val="00594B3E"/>
    <w:rsid w:val="0059733B"/>
    <w:rsid w:val="005B166D"/>
    <w:rsid w:val="005B7186"/>
    <w:rsid w:val="005B7491"/>
    <w:rsid w:val="005C45FB"/>
    <w:rsid w:val="005F07CD"/>
    <w:rsid w:val="005F1734"/>
    <w:rsid w:val="005F1BB1"/>
    <w:rsid w:val="005F3D7E"/>
    <w:rsid w:val="0060055C"/>
    <w:rsid w:val="006022F9"/>
    <w:rsid w:val="00603630"/>
    <w:rsid w:val="0061568B"/>
    <w:rsid w:val="00621661"/>
    <w:rsid w:val="006230FC"/>
    <w:rsid w:val="0062409F"/>
    <w:rsid w:val="00634CC9"/>
    <w:rsid w:val="00637EF2"/>
    <w:rsid w:val="00641562"/>
    <w:rsid w:val="00645825"/>
    <w:rsid w:val="00653DD0"/>
    <w:rsid w:val="00661BCA"/>
    <w:rsid w:val="00665726"/>
    <w:rsid w:val="00671063"/>
    <w:rsid w:val="00671813"/>
    <w:rsid w:val="00674369"/>
    <w:rsid w:val="00674C2A"/>
    <w:rsid w:val="00674CD1"/>
    <w:rsid w:val="00697007"/>
    <w:rsid w:val="00697F35"/>
    <w:rsid w:val="006A0422"/>
    <w:rsid w:val="006A0B25"/>
    <w:rsid w:val="006A4796"/>
    <w:rsid w:val="006A6194"/>
    <w:rsid w:val="006A6DD6"/>
    <w:rsid w:val="006B1EE8"/>
    <w:rsid w:val="006B2A94"/>
    <w:rsid w:val="006B3FEA"/>
    <w:rsid w:val="006B6B07"/>
    <w:rsid w:val="006B6BEF"/>
    <w:rsid w:val="006C05D9"/>
    <w:rsid w:val="006C08E1"/>
    <w:rsid w:val="006C504E"/>
    <w:rsid w:val="006C7DAD"/>
    <w:rsid w:val="006D44D8"/>
    <w:rsid w:val="006D6D5A"/>
    <w:rsid w:val="006E016D"/>
    <w:rsid w:val="006E5AD3"/>
    <w:rsid w:val="006E7A31"/>
    <w:rsid w:val="006E7ED6"/>
    <w:rsid w:val="006F70CE"/>
    <w:rsid w:val="00701CD3"/>
    <w:rsid w:val="0070707A"/>
    <w:rsid w:val="00710C0E"/>
    <w:rsid w:val="0071688C"/>
    <w:rsid w:val="00722537"/>
    <w:rsid w:val="007273DE"/>
    <w:rsid w:val="00734006"/>
    <w:rsid w:val="007371DB"/>
    <w:rsid w:val="00745243"/>
    <w:rsid w:val="00746314"/>
    <w:rsid w:val="00746B2C"/>
    <w:rsid w:val="0074759D"/>
    <w:rsid w:val="00753A4A"/>
    <w:rsid w:val="00762D96"/>
    <w:rsid w:val="0076422C"/>
    <w:rsid w:val="00764797"/>
    <w:rsid w:val="007650FF"/>
    <w:rsid w:val="00772AAF"/>
    <w:rsid w:val="00775BF4"/>
    <w:rsid w:val="00790399"/>
    <w:rsid w:val="007978AE"/>
    <w:rsid w:val="007A1540"/>
    <w:rsid w:val="007A4C08"/>
    <w:rsid w:val="007A5C25"/>
    <w:rsid w:val="007A5DB4"/>
    <w:rsid w:val="007A7875"/>
    <w:rsid w:val="007B335D"/>
    <w:rsid w:val="007B7446"/>
    <w:rsid w:val="007B7A87"/>
    <w:rsid w:val="007B7C44"/>
    <w:rsid w:val="007D2E3C"/>
    <w:rsid w:val="007D4030"/>
    <w:rsid w:val="007D55C5"/>
    <w:rsid w:val="007E1D88"/>
    <w:rsid w:val="007E2142"/>
    <w:rsid w:val="007E5424"/>
    <w:rsid w:val="007E5527"/>
    <w:rsid w:val="007F11FC"/>
    <w:rsid w:val="007F567A"/>
    <w:rsid w:val="00801613"/>
    <w:rsid w:val="00803CB5"/>
    <w:rsid w:val="0080585A"/>
    <w:rsid w:val="00815A2C"/>
    <w:rsid w:val="00816A7B"/>
    <w:rsid w:val="00817876"/>
    <w:rsid w:val="00830FF6"/>
    <w:rsid w:val="00840845"/>
    <w:rsid w:val="00847E30"/>
    <w:rsid w:val="00862392"/>
    <w:rsid w:val="00864C0F"/>
    <w:rsid w:val="00873A4E"/>
    <w:rsid w:val="00874270"/>
    <w:rsid w:val="008804D5"/>
    <w:rsid w:val="00880829"/>
    <w:rsid w:val="0089423E"/>
    <w:rsid w:val="008945E9"/>
    <w:rsid w:val="008A0548"/>
    <w:rsid w:val="008A16DB"/>
    <w:rsid w:val="008A67EF"/>
    <w:rsid w:val="008B4650"/>
    <w:rsid w:val="008B66C9"/>
    <w:rsid w:val="008C0E03"/>
    <w:rsid w:val="008D5D5B"/>
    <w:rsid w:val="008E6623"/>
    <w:rsid w:val="008E71FE"/>
    <w:rsid w:val="008F004F"/>
    <w:rsid w:val="008F53E1"/>
    <w:rsid w:val="0090124E"/>
    <w:rsid w:val="0090765D"/>
    <w:rsid w:val="00907A2E"/>
    <w:rsid w:val="00913ED9"/>
    <w:rsid w:val="00914ADE"/>
    <w:rsid w:val="00914DFC"/>
    <w:rsid w:val="0091562B"/>
    <w:rsid w:val="00924EA7"/>
    <w:rsid w:val="00931A93"/>
    <w:rsid w:val="00940599"/>
    <w:rsid w:val="00942FEA"/>
    <w:rsid w:val="00943473"/>
    <w:rsid w:val="00945B2F"/>
    <w:rsid w:val="009462EF"/>
    <w:rsid w:val="00946C2C"/>
    <w:rsid w:val="00954B29"/>
    <w:rsid w:val="0095606F"/>
    <w:rsid w:val="00965695"/>
    <w:rsid w:val="00965794"/>
    <w:rsid w:val="009660AA"/>
    <w:rsid w:val="0097084C"/>
    <w:rsid w:val="00971465"/>
    <w:rsid w:val="00971574"/>
    <w:rsid w:val="0098581D"/>
    <w:rsid w:val="00996607"/>
    <w:rsid w:val="009978A5"/>
    <w:rsid w:val="009A5C2A"/>
    <w:rsid w:val="009B0570"/>
    <w:rsid w:val="009B13E6"/>
    <w:rsid w:val="009B20F7"/>
    <w:rsid w:val="009B5351"/>
    <w:rsid w:val="009D2239"/>
    <w:rsid w:val="009E229B"/>
    <w:rsid w:val="009F29E1"/>
    <w:rsid w:val="009F4B8A"/>
    <w:rsid w:val="00A04E07"/>
    <w:rsid w:val="00A05B55"/>
    <w:rsid w:val="00A06C7D"/>
    <w:rsid w:val="00A141A4"/>
    <w:rsid w:val="00A1526F"/>
    <w:rsid w:val="00A33865"/>
    <w:rsid w:val="00A352D9"/>
    <w:rsid w:val="00A36CBB"/>
    <w:rsid w:val="00A36EC3"/>
    <w:rsid w:val="00A42525"/>
    <w:rsid w:val="00A441B7"/>
    <w:rsid w:val="00A473A1"/>
    <w:rsid w:val="00A50F59"/>
    <w:rsid w:val="00A5485C"/>
    <w:rsid w:val="00A5737B"/>
    <w:rsid w:val="00A6015B"/>
    <w:rsid w:val="00A614B0"/>
    <w:rsid w:val="00A62346"/>
    <w:rsid w:val="00A67038"/>
    <w:rsid w:val="00A70004"/>
    <w:rsid w:val="00A722CC"/>
    <w:rsid w:val="00A819E3"/>
    <w:rsid w:val="00A9514F"/>
    <w:rsid w:val="00A96473"/>
    <w:rsid w:val="00AA0CC5"/>
    <w:rsid w:val="00AA4455"/>
    <w:rsid w:val="00AA5FDC"/>
    <w:rsid w:val="00AA7CB1"/>
    <w:rsid w:val="00AB1447"/>
    <w:rsid w:val="00AB2A72"/>
    <w:rsid w:val="00AB715D"/>
    <w:rsid w:val="00AC36A3"/>
    <w:rsid w:val="00AC3803"/>
    <w:rsid w:val="00AC3A21"/>
    <w:rsid w:val="00AC3EC4"/>
    <w:rsid w:val="00AC43C9"/>
    <w:rsid w:val="00AC45E1"/>
    <w:rsid w:val="00AD2D45"/>
    <w:rsid w:val="00AD4917"/>
    <w:rsid w:val="00AD544D"/>
    <w:rsid w:val="00AE43EA"/>
    <w:rsid w:val="00AE4586"/>
    <w:rsid w:val="00AE4A83"/>
    <w:rsid w:val="00AE5806"/>
    <w:rsid w:val="00AE7C34"/>
    <w:rsid w:val="00AF1F45"/>
    <w:rsid w:val="00AF2306"/>
    <w:rsid w:val="00AF7828"/>
    <w:rsid w:val="00B01C27"/>
    <w:rsid w:val="00B020FB"/>
    <w:rsid w:val="00B06DEA"/>
    <w:rsid w:val="00B07DE0"/>
    <w:rsid w:val="00B10799"/>
    <w:rsid w:val="00B14F47"/>
    <w:rsid w:val="00B15CC0"/>
    <w:rsid w:val="00B2107E"/>
    <w:rsid w:val="00B23DA6"/>
    <w:rsid w:val="00B2518D"/>
    <w:rsid w:val="00B25679"/>
    <w:rsid w:val="00B30A3E"/>
    <w:rsid w:val="00B31081"/>
    <w:rsid w:val="00B364B8"/>
    <w:rsid w:val="00B42424"/>
    <w:rsid w:val="00B42745"/>
    <w:rsid w:val="00B43E2A"/>
    <w:rsid w:val="00B4583F"/>
    <w:rsid w:val="00B53CAE"/>
    <w:rsid w:val="00B5581E"/>
    <w:rsid w:val="00B60645"/>
    <w:rsid w:val="00B67621"/>
    <w:rsid w:val="00B763BE"/>
    <w:rsid w:val="00B834AC"/>
    <w:rsid w:val="00B84A9D"/>
    <w:rsid w:val="00B8791D"/>
    <w:rsid w:val="00B91B10"/>
    <w:rsid w:val="00B944E0"/>
    <w:rsid w:val="00B94C07"/>
    <w:rsid w:val="00B95D65"/>
    <w:rsid w:val="00B96999"/>
    <w:rsid w:val="00B974E8"/>
    <w:rsid w:val="00BA0902"/>
    <w:rsid w:val="00BA4C18"/>
    <w:rsid w:val="00BB2139"/>
    <w:rsid w:val="00BB59D6"/>
    <w:rsid w:val="00BB64BD"/>
    <w:rsid w:val="00BB6794"/>
    <w:rsid w:val="00BD48FF"/>
    <w:rsid w:val="00BD783C"/>
    <w:rsid w:val="00BE5953"/>
    <w:rsid w:val="00BF2979"/>
    <w:rsid w:val="00BF5B8B"/>
    <w:rsid w:val="00BF69FB"/>
    <w:rsid w:val="00C0200F"/>
    <w:rsid w:val="00C051F7"/>
    <w:rsid w:val="00C06E35"/>
    <w:rsid w:val="00C07C4E"/>
    <w:rsid w:val="00C13A0F"/>
    <w:rsid w:val="00C14580"/>
    <w:rsid w:val="00C16443"/>
    <w:rsid w:val="00C203C0"/>
    <w:rsid w:val="00C25016"/>
    <w:rsid w:val="00C25FAA"/>
    <w:rsid w:val="00C26EED"/>
    <w:rsid w:val="00C30219"/>
    <w:rsid w:val="00C32803"/>
    <w:rsid w:val="00C37708"/>
    <w:rsid w:val="00C477A5"/>
    <w:rsid w:val="00C478F3"/>
    <w:rsid w:val="00C56E1F"/>
    <w:rsid w:val="00C6030F"/>
    <w:rsid w:val="00C717A8"/>
    <w:rsid w:val="00C724D8"/>
    <w:rsid w:val="00C8783B"/>
    <w:rsid w:val="00C95366"/>
    <w:rsid w:val="00C95A54"/>
    <w:rsid w:val="00C96FDE"/>
    <w:rsid w:val="00CA0E64"/>
    <w:rsid w:val="00CA0E99"/>
    <w:rsid w:val="00CA0F61"/>
    <w:rsid w:val="00CA5901"/>
    <w:rsid w:val="00CB2B3C"/>
    <w:rsid w:val="00CB3E44"/>
    <w:rsid w:val="00CB4237"/>
    <w:rsid w:val="00CB694E"/>
    <w:rsid w:val="00CB69DC"/>
    <w:rsid w:val="00CC4198"/>
    <w:rsid w:val="00CC4351"/>
    <w:rsid w:val="00CE4FF2"/>
    <w:rsid w:val="00CE76A5"/>
    <w:rsid w:val="00CE7EB1"/>
    <w:rsid w:val="00CF0233"/>
    <w:rsid w:val="00D01A18"/>
    <w:rsid w:val="00D02230"/>
    <w:rsid w:val="00D027DD"/>
    <w:rsid w:val="00D10043"/>
    <w:rsid w:val="00D10332"/>
    <w:rsid w:val="00D14F58"/>
    <w:rsid w:val="00D2054F"/>
    <w:rsid w:val="00D22835"/>
    <w:rsid w:val="00D2716C"/>
    <w:rsid w:val="00D27181"/>
    <w:rsid w:val="00D328F9"/>
    <w:rsid w:val="00D47AFC"/>
    <w:rsid w:val="00D617D6"/>
    <w:rsid w:val="00D66C72"/>
    <w:rsid w:val="00D67D96"/>
    <w:rsid w:val="00D7002D"/>
    <w:rsid w:val="00D71DF9"/>
    <w:rsid w:val="00D72164"/>
    <w:rsid w:val="00D85328"/>
    <w:rsid w:val="00D93137"/>
    <w:rsid w:val="00DA0C8D"/>
    <w:rsid w:val="00DA1C0F"/>
    <w:rsid w:val="00DA1DF7"/>
    <w:rsid w:val="00DA47DD"/>
    <w:rsid w:val="00DA7535"/>
    <w:rsid w:val="00DB5289"/>
    <w:rsid w:val="00DB7B58"/>
    <w:rsid w:val="00DC20DA"/>
    <w:rsid w:val="00DC3CAB"/>
    <w:rsid w:val="00DC4047"/>
    <w:rsid w:val="00DD154E"/>
    <w:rsid w:val="00DD56BB"/>
    <w:rsid w:val="00DD623A"/>
    <w:rsid w:val="00DD633B"/>
    <w:rsid w:val="00DD7413"/>
    <w:rsid w:val="00DE02EB"/>
    <w:rsid w:val="00DE140C"/>
    <w:rsid w:val="00DE34AC"/>
    <w:rsid w:val="00DF38E8"/>
    <w:rsid w:val="00DF546A"/>
    <w:rsid w:val="00E047CD"/>
    <w:rsid w:val="00E067F4"/>
    <w:rsid w:val="00E0729B"/>
    <w:rsid w:val="00E20BAF"/>
    <w:rsid w:val="00E21F66"/>
    <w:rsid w:val="00E32B58"/>
    <w:rsid w:val="00E359E6"/>
    <w:rsid w:val="00E45EA6"/>
    <w:rsid w:val="00E547AD"/>
    <w:rsid w:val="00E702D3"/>
    <w:rsid w:val="00E761BC"/>
    <w:rsid w:val="00E776CC"/>
    <w:rsid w:val="00E86F62"/>
    <w:rsid w:val="00E95EC1"/>
    <w:rsid w:val="00E9646F"/>
    <w:rsid w:val="00EA2C27"/>
    <w:rsid w:val="00EB152D"/>
    <w:rsid w:val="00EB1BB7"/>
    <w:rsid w:val="00EB3A4F"/>
    <w:rsid w:val="00EB4B38"/>
    <w:rsid w:val="00EC0BD6"/>
    <w:rsid w:val="00EC29A5"/>
    <w:rsid w:val="00EC517C"/>
    <w:rsid w:val="00EC51DE"/>
    <w:rsid w:val="00EC7C98"/>
    <w:rsid w:val="00ED0018"/>
    <w:rsid w:val="00ED1FFE"/>
    <w:rsid w:val="00ED7BB9"/>
    <w:rsid w:val="00EE0253"/>
    <w:rsid w:val="00EE1302"/>
    <w:rsid w:val="00EE5860"/>
    <w:rsid w:val="00EF0B6D"/>
    <w:rsid w:val="00EF3229"/>
    <w:rsid w:val="00F05924"/>
    <w:rsid w:val="00F05BF4"/>
    <w:rsid w:val="00F16D02"/>
    <w:rsid w:val="00F224A1"/>
    <w:rsid w:val="00F26F71"/>
    <w:rsid w:val="00F35466"/>
    <w:rsid w:val="00F3750E"/>
    <w:rsid w:val="00F55558"/>
    <w:rsid w:val="00F5797B"/>
    <w:rsid w:val="00F607B9"/>
    <w:rsid w:val="00F642EF"/>
    <w:rsid w:val="00F643BA"/>
    <w:rsid w:val="00F70533"/>
    <w:rsid w:val="00F71FDA"/>
    <w:rsid w:val="00F741A8"/>
    <w:rsid w:val="00F779A6"/>
    <w:rsid w:val="00F84EAB"/>
    <w:rsid w:val="00F9226F"/>
    <w:rsid w:val="00F9241D"/>
    <w:rsid w:val="00FA04CE"/>
    <w:rsid w:val="00FA67BA"/>
    <w:rsid w:val="00FA6D27"/>
    <w:rsid w:val="00FB7D91"/>
    <w:rsid w:val="00FC115F"/>
    <w:rsid w:val="00FE05F2"/>
    <w:rsid w:val="00FE17DD"/>
    <w:rsid w:val="00FE2CD0"/>
    <w:rsid w:val="00FE5720"/>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95751"/>
  <w15:docId w15:val="{D3648872-473B-457C-9ED8-7D688137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89257">
      <w:marLeft w:val="0"/>
      <w:marRight w:val="0"/>
      <w:marTop w:val="0"/>
      <w:marBottom w:val="0"/>
      <w:divBdr>
        <w:top w:val="none" w:sz="0" w:space="0" w:color="auto"/>
        <w:left w:val="none" w:sz="0" w:space="0" w:color="auto"/>
        <w:bottom w:val="none" w:sz="0" w:space="0" w:color="auto"/>
        <w:right w:val="none" w:sz="0" w:space="0" w:color="auto"/>
      </w:divBdr>
    </w:div>
    <w:div w:id="869489258">
      <w:marLeft w:val="0"/>
      <w:marRight w:val="0"/>
      <w:marTop w:val="0"/>
      <w:marBottom w:val="0"/>
      <w:divBdr>
        <w:top w:val="none" w:sz="0" w:space="0" w:color="auto"/>
        <w:left w:val="none" w:sz="0" w:space="0" w:color="auto"/>
        <w:bottom w:val="none" w:sz="0" w:space="0" w:color="auto"/>
        <w:right w:val="none" w:sz="0" w:space="0" w:color="auto"/>
      </w:divBdr>
    </w:div>
    <w:div w:id="869489259">
      <w:marLeft w:val="0"/>
      <w:marRight w:val="0"/>
      <w:marTop w:val="0"/>
      <w:marBottom w:val="0"/>
      <w:divBdr>
        <w:top w:val="none" w:sz="0" w:space="0" w:color="auto"/>
        <w:left w:val="none" w:sz="0" w:space="0" w:color="auto"/>
        <w:bottom w:val="none" w:sz="0" w:space="0" w:color="auto"/>
        <w:right w:val="none" w:sz="0" w:space="0" w:color="auto"/>
      </w:divBdr>
    </w:div>
    <w:div w:id="869489260">
      <w:marLeft w:val="0"/>
      <w:marRight w:val="0"/>
      <w:marTop w:val="0"/>
      <w:marBottom w:val="0"/>
      <w:divBdr>
        <w:top w:val="none" w:sz="0" w:space="0" w:color="auto"/>
        <w:left w:val="none" w:sz="0" w:space="0" w:color="auto"/>
        <w:bottom w:val="none" w:sz="0" w:space="0" w:color="auto"/>
        <w:right w:val="none" w:sz="0" w:space="0" w:color="auto"/>
      </w:divBdr>
    </w:div>
    <w:div w:id="869489261">
      <w:marLeft w:val="0"/>
      <w:marRight w:val="0"/>
      <w:marTop w:val="0"/>
      <w:marBottom w:val="0"/>
      <w:divBdr>
        <w:top w:val="none" w:sz="0" w:space="0" w:color="auto"/>
        <w:left w:val="none" w:sz="0" w:space="0" w:color="auto"/>
        <w:bottom w:val="none" w:sz="0" w:space="0" w:color="auto"/>
        <w:right w:val="none" w:sz="0" w:space="0" w:color="auto"/>
      </w:divBdr>
    </w:div>
    <w:div w:id="869489262">
      <w:marLeft w:val="0"/>
      <w:marRight w:val="0"/>
      <w:marTop w:val="0"/>
      <w:marBottom w:val="0"/>
      <w:divBdr>
        <w:top w:val="none" w:sz="0" w:space="0" w:color="auto"/>
        <w:left w:val="none" w:sz="0" w:space="0" w:color="auto"/>
        <w:bottom w:val="none" w:sz="0" w:space="0" w:color="auto"/>
        <w:right w:val="none" w:sz="0" w:space="0" w:color="auto"/>
      </w:divBdr>
    </w:div>
    <w:div w:id="869489263">
      <w:marLeft w:val="0"/>
      <w:marRight w:val="0"/>
      <w:marTop w:val="0"/>
      <w:marBottom w:val="0"/>
      <w:divBdr>
        <w:top w:val="none" w:sz="0" w:space="0" w:color="auto"/>
        <w:left w:val="none" w:sz="0" w:space="0" w:color="auto"/>
        <w:bottom w:val="none" w:sz="0" w:space="0" w:color="auto"/>
        <w:right w:val="none" w:sz="0" w:space="0" w:color="auto"/>
      </w:divBdr>
    </w:div>
    <w:div w:id="869489264">
      <w:marLeft w:val="0"/>
      <w:marRight w:val="0"/>
      <w:marTop w:val="0"/>
      <w:marBottom w:val="0"/>
      <w:divBdr>
        <w:top w:val="none" w:sz="0" w:space="0" w:color="auto"/>
        <w:left w:val="none" w:sz="0" w:space="0" w:color="auto"/>
        <w:bottom w:val="none" w:sz="0" w:space="0" w:color="auto"/>
        <w:right w:val="none" w:sz="0" w:space="0" w:color="auto"/>
      </w:divBdr>
    </w:div>
    <w:div w:id="869489265">
      <w:marLeft w:val="0"/>
      <w:marRight w:val="0"/>
      <w:marTop w:val="0"/>
      <w:marBottom w:val="0"/>
      <w:divBdr>
        <w:top w:val="none" w:sz="0" w:space="0" w:color="auto"/>
        <w:left w:val="none" w:sz="0" w:space="0" w:color="auto"/>
        <w:bottom w:val="none" w:sz="0" w:space="0" w:color="auto"/>
        <w:right w:val="none" w:sz="0" w:space="0" w:color="auto"/>
      </w:divBdr>
    </w:div>
    <w:div w:id="869489266">
      <w:marLeft w:val="0"/>
      <w:marRight w:val="0"/>
      <w:marTop w:val="0"/>
      <w:marBottom w:val="0"/>
      <w:divBdr>
        <w:top w:val="none" w:sz="0" w:space="0" w:color="auto"/>
        <w:left w:val="none" w:sz="0" w:space="0" w:color="auto"/>
        <w:bottom w:val="none" w:sz="0" w:space="0" w:color="auto"/>
        <w:right w:val="none" w:sz="0" w:space="0" w:color="auto"/>
      </w:divBdr>
    </w:div>
    <w:div w:id="869489267">
      <w:marLeft w:val="0"/>
      <w:marRight w:val="0"/>
      <w:marTop w:val="0"/>
      <w:marBottom w:val="0"/>
      <w:divBdr>
        <w:top w:val="none" w:sz="0" w:space="0" w:color="auto"/>
        <w:left w:val="none" w:sz="0" w:space="0" w:color="auto"/>
        <w:bottom w:val="none" w:sz="0" w:space="0" w:color="auto"/>
        <w:right w:val="none" w:sz="0" w:space="0" w:color="auto"/>
      </w:divBdr>
    </w:div>
    <w:div w:id="869489268">
      <w:marLeft w:val="0"/>
      <w:marRight w:val="0"/>
      <w:marTop w:val="0"/>
      <w:marBottom w:val="0"/>
      <w:divBdr>
        <w:top w:val="none" w:sz="0" w:space="0" w:color="auto"/>
        <w:left w:val="none" w:sz="0" w:space="0" w:color="auto"/>
        <w:bottom w:val="none" w:sz="0" w:space="0" w:color="auto"/>
        <w:right w:val="none" w:sz="0" w:space="0" w:color="auto"/>
      </w:divBdr>
    </w:div>
    <w:div w:id="869489269">
      <w:marLeft w:val="0"/>
      <w:marRight w:val="0"/>
      <w:marTop w:val="0"/>
      <w:marBottom w:val="0"/>
      <w:divBdr>
        <w:top w:val="none" w:sz="0" w:space="0" w:color="auto"/>
        <w:left w:val="none" w:sz="0" w:space="0" w:color="auto"/>
        <w:bottom w:val="none" w:sz="0" w:space="0" w:color="auto"/>
        <w:right w:val="none" w:sz="0" w:space="0" w:color="auto"/>
      </w:divBdr>
    </w:div>
    <w:div w:id="869489270">
      <w:marLeft w:val="0"/>
      <w:marRight w:val="0"/>
      <w:marTop w:val="0"/>
      <w:marBottom w:val="0"/>
      <w:divBdr>
        <w:top w:val="none" w:sz="0" w:space="0" w:color="auto"/>
        <w:left w:val="none" w:sz="0" w:space="0" w:color="auto"/>
        <w:bottom w:val="none" w:sz="0" w:space="0" w:color="auto"/>
        <w:right w:val="none" w:sz="0" w:space="0" w:color="auto"/>
      </w:divBdr>
    </w:div>
    <w:div w:id="869489271">
      <w:marLeft w:val="0"/>
      <w:marRight w:val="0"/>
      <w:marTop w:val="0"/>
      <w:marBottom w:val="0"/>
      <w:divBdr>
        <w:top w:val="none" w:sz="0" w:space="0" w:color="auto"/>
        <w:left w:val="none" w:sz="0" w:space="0" w:color="auto"/>
        <w:bottom w:val="none" w:sz="0" w:space="0" w:color="auto"/>
        <w:right w:val="none" w:sz="0" w:space="0" w:color="auto"/>
      </w:divBdr>
    </w:div>
    <w:div w:id="869489272">
      <w:marLeft w:val="0"/>
      <w:marRight w:val="0"/>
      <w:marTop w:val="0"/>
      <w:marBottom w:val="0"/>
      <w:divBdr>
        <w:top w:val="none" w:sz="0" w:space="0" w:color="auto"/>
        <w:left w:val="none" w:sz="0" w:space="0" w:color="auto"/>
        <w:bottom w:val="none" w:sz="0" w:space="0" w:color="auto"/>
        <w:right w:val="none" w:sz="0" w:space="0" w:color="auto"/>
      </w:divBdr>
    </w:div>
    <w:div w:id="869489273">
      <w:marLeft w:val="0"/>
      <w:marRight w:val="0"/>
      <w:marTop w:val="0"/>
      <w:marBottom w:val="0"/>
      <w:divBdr>
        <w:top w:val="none" w:sz="0" w:space="0" w:color="auto"/>
        <w:left w:val="none" w:sz="0" w:space="0" w:color="auto"/>
        <w:bottom w:val="none" w:sz="0" w:space="0" w:color="auto"/>
        <w:right w:val="none" w:sz="0" w:space="0" w:color="auto"/>
      </w:divBdr>
    </w:div>
    <w:div w:id="869489274">
      <w:marLeft w:val="0"/>
      <w:marRight w:val="0"/>
      <w:marTop w:val="0"/>
      <w:marBottom w:val="0"/>
      <w:divBdr>
        <w:top w:val="none" w:sz="0" w:space="0" w:color="auto"/>
        <w:left w:val="none" w:sz="0" w:space="0" w:color="auto"/>
        <w:bottom w:val="none" w:sz="0" w:space="0" w:color="auto"/>
        <w:right w:val="none" w:sz="0" w:space="0" w:color="auto"/>
      </w:divBdr>
    </w:div>
    <w:div w:id="869489275">
      <w:marLeft w:val="0"/>
      <w:marRight w:val="0"/>
      <w:marTop w:val="0"/>
      <w:marBottom w:val="0"/>
      <w:divBdr>
        <w:top w:val="none" w:sz="0" w:space="0" w:color="auto"/>
        <w:left w:val="none" w:sz="0" w:space="0" w:color="auto"/>
        <w:bottom w:val="none" w:sz="0" w:space="0" w:color="auto"/>
        <w:right w:val="none" w:sz="0" w:space="0" w:color="auto"/>
      </w:divBdr>
    </w:div>
    <w:div w:id="869489276">
      <w:marLeft w:val="0"/>
      <w:marRight w:val="0"/>
      <w:marTop w:val="0"/>
      <w:marBottom w:val="0"/>
      <w:divBdr>
        <w:top w:val="none" w:sz="0" w:space="0" w:color="auto"/>
        <w:left w:val="none" w:sz="0" w:space="0" w:color="auto"/>
        <w:bottom w:val="none" w:sz="0" w:space="0" w:color="auto"/>
        <w:right w:val="none" w:sz="0" w:space="0" w:color="auto"/>
      </w:divBdr>
    </w:div>
    <w:div w:id="869489277">
      <w:marLeft w:val="0"/>
      <w:marRight w:val="0"/>
      <w:marTop w:val="0"/>
      <w:marBottom w:val="0"/>
      <w:divBdr>
        <w:top w:val="none" w:sz="0" w:space="0" w:color="auto"/>
        <w:left w:val="none" w:sz="0" w:space="0" w:color="auto"/>
        <w:bottom w:val="none" w:sz="0" w:space="0" w:color="auto"/>
        <w:right w:val="none" w:sz="0" w:space="0" w:color="auto"/>
      </w:divBdr>
    </w:div>
    <w:div w:id="869489278">
      <w:marLeft w:val="0"/>
      <w:marRight w:val="0"/>
      <w:marTop w:val="0"/>
      <w:marBottom w:val="0"/>
      <w:divBdr>
        <w:top w:val="none" w:sz="0" w:space="0" w:color="auto"/>
        <w:left w:val="none" w:sz="0" w:space="0" w:color="auto"/>
        <w:bottom w:val="none" w:sz="0" w:space="0" w:color="auto"/>
        <w:right w:val="none" w:sz="0" w:space="0" w:color="auto"/>
      </w:divBdr>
    </w:div>
    <w:div w:id="869489279">
      <w:marLeft w:val="0"/>
      <w:marRight w:val="0"/>
      <w:marTop w:val="0"/>
      <w:marBottom w:val="0"/>
      <w:divBdr>
        <w:top w:val="none" w:sz="0" w:space="0" w:color="auto"/>
        <w:left w:val="none" w:sz="0" w:space="0" w:color="auto"/>
        <w:bottom w:val="none" w:sz="0" w:space="0" w:color="auto"/>
        <w:right w:val="none" w:sz="0" w:space="0" w:color="auto"/>
      </w:divBdr>
    </w:div>
    <w:div w:id="869489280">
      <w:marLeft w:val="0"/>
      <w:marRight w:val="0"/>
      <w:marTop w:val="0"/>
      <w:marBottom w:val="0"/>
      <w:divBdr>
        <w:top w:val="none" w:sz="0" w:space="0" w:color="auto"/>
        <w:left w:val="none" w:sz="0" w:space="0" w:color="auto"/>
        <w:bottom w:val="none" w:sz="0" w:space="0" w:color="auto"/>
        <w:right w:val="none" w:sz="0" w:space="0" w:color="auto"/>
      </w:divBdr>
    </w:div>
    <w:div w:id="869489281">
      <w:marLeft w:val="0"/>
      <w:marRight w:val="0"/>
      <w:marTop w:val="0"/>
      <w:marBottom w:val="0"/>
      <w:divBdr>
        <w:top w:val="none" w:sz="0" w:space="0" w:color="auto"/>
        <w:left w:val="none" w:sz="0" w:space="0" w:color="auto"/>
        <w:bottom w:val="none" w:sz="0" w:space="0" w:color="auto"/>
        <w:right w:val="none" w:sz="0" w:space="0" w:color="auto"/>
      </w:divBdr>
    </w:div>
    <w:div w:id="869489282">
      <w:marLeft w:val="0"/>
      <w:marRight w:val="0"/>
      <w:marTop w:val="0"/>
      <w:marBottom w:val="0"/>
      <w:divBdr>
        <w:top w:val="none" w:sz="0" w:space="0" w:color="auto"/>
        <w:left w:val="none" w:sz="0" w:space="0" w:color="auto"/>
        <w:bottom w:val="none" w:sz="0" w:space="0" w:color="auto"/>
        <w:right w:val="none" w:sz="0" w:space="0" w:color="auto"/>
      </w:divBdr>
    </w:div>
    <w:div w:id="869489283">
      <w:marLeft w:val="0"/>
      <w:marRight w:val="0"/>
      <w:marTop w:val="0"/>
      <w:marBottom w:val="0"/>
      <w:divBdr>
        <w:top w:val="none" w:sz="0" w:space="0" w:color="auto"/>
        <w:left w:val="none" w:sz="0" w:space="0" w:color="auto"/>
        <w:bottom w:val="none" w:sz="0" w:space="0" w:color="auto"/>
        <w:right w:val="none" w:sz="0" w:space="0" w:color="auto"/>
      </w:divBdr>
    </w:div>
    <w:div w:id="869489284">
      <w:marLeft w:val="0"/>
      <w:marRight w:val="0"/>
      <w:marTop w:val="0"/>
      <w:marBottom w:val="0"/>
      <w:divBdr>
        <w:top w:val="none" w:sz="0" w:space="0" w:color="auto"/>
        <w:left w:val="none" w:sz="0" w:space="0" w:color="auto"/>
        <w:bottom w:val="none" w:sz="0" w:space="0" w:color="auto"/>
        <w:right w:val="none" w:sz="0" w:space="0" w:color="auto"/>
      </w:divBdr>
    </w:div>
    <w:div w:id="869489285">
      <w:marLeft w:val="0"/>
      <w:marRight w:val="0"/>
      <w:marTop w:val="0"/>
      <w:marBottom w:val="0"/>
      <w:divBdr>
        <w:top w:val="none" w:sz="0" w:space="0" w:color="auto"/>
        <w:left w:val="none" w:sz="0" w:space="0" w:color="auto"/>
        <w:bottom w:val="none" w:sz="0" w:space="0" w:color="auto"/>
        <w:right w:val="none" w:sz="0" w:space="0" w:color="auto"/>
      </w:divBdr>
    </w:div>
    <w:div w:id="869489286">
      <w:marLeft w:val="0"/>
      <w:marRight w:val="0"/>
      <w:marTop w:val="0"/>
      <w:marBottom w:val="0"/>
      <w:divBdr>
        <w:top w:val="none" w:sz="0" w:space="0" w:color="auto"/>
        <w:left w:val="none" w:sz="0" w:space="0" w:color="auto"/>
        <w:bottom w:val="none" w:sz="0" w:space="0" w:color="auto"/>
        <w:right w:val="none" w:sz="0" w:space="0" w:color="auto"/>
      </w:divBdr>
    </w:div>
    <w:div w:id="869489287">
      <w:marLeft w:val="0"/>
      <w:marRight w:val="0"/>
      <w:marTop w:val="0"/>
      <w:marBottom w:val="0"/>
      <w:divBdr>
        <w:top w:val="none" w:sz="0" w:space="0" w:color="auto"/>
        <w:left w:val="none" w:sz="0" w:space="0" w:color="auto"/>
        <w:bottom w:val="none" w:sz="0" w:space="0" w:color="auto"/>
        <w:right w:val="none" w:sz="0" w:space="0" w:color="auto"/>
      </w:divBdr>
    </w:div>
    <w:div w:id="869489288">
      <w:marLeft w:val="0"/>
      <w:marRight w:val="0"/>
      <w:marTop w:val="0"/>
      <w:marBottom w:val="0"/>
      <w:divBdr>
        <w:top w:val="none" w:sz="0" w:space="0" w:color="auto"/>
        <w:left w:val="none" w:sz="0" w:space="0" w:color="auto"/>
        <w:bottom w:val="none" w:sz="0" w:space="0" w:color="auto"/>
        <w:right w:val="none" w:sz="0" w:space="0" w:color="auto"/>
      </w:divBdr>
    </w:div>
    <w:div w:id="869489289">
      <w:marLeft w:val="0"/>
      <w:marRight w:val="0"/>
      <w:marTop w:val="0"/>
      <w:marBottom w:val="0"/>
      <w:divBdr>
        <w:top w:val="none" w:sz="0" w:space="0" w:color="auto"/>
        <w:left w:val="none" w:sz="0" w:space="0" w:color="auto"/>
        <w:bottom w:val="none" w:sz="0" w:space="0" w:color="auto"/>
        <w:right w:val="none" w:sz="0" w:space="0" w:color="auto"/>
      </w:divBdr>
    </w:div>
    <w:div w:id="869489290">
      <w:marLeft w:val="0"/>
      <w:marRight w:val="0"/>
      <w:marTop w:val="0"/>
      <w:marBottom w:val="0"/>
      <w:divBdr>
        <w:top w:val="none" w:sz="0" w:space="0" w:color="auto"/>
        <w:left w:val="none" w:sz="0" w:space="0" w:color="auto"/>
        <w:bottom w:val="none" w:sz="0" w:space="0" w:color="auto"/>
        <w:right w:val="none" w:sz="0" w:space="0" w:color="auto"/>
      </w:divBdr>
    </w:div>
    <w:div w:id="869489291">
      <w:marLeft w:val="0"/>
      <w:marRight w:val="0"/>
      <w:marTop w:val="0"/>
      <w:marBottom w:val="0"/>
      <w:divBdr>
        <w:top w:val="none" w:sz="0" w:space="0" w:color="auto"/>
        <w:left w:val="none" w:sz="0" w:space="0" w:color="auto"/>
        <w:bottom w:val="none" w:sz="0" w:space="0" w:color="auto"/>
        <w:right w:val="none" w:sz="0" w:space="0" w:color="auto"/>
      </w:divBdr>
    </w:div>
    <w:div w:id="869489292">
      <w:marLeft w:val="0"/>
      <w:marRight w:val="0"/>
      <w:marTop w:val="0"/>
      <w:marBottom w:val="0"/>
      <w:divBdr>
        <w:top w:val="none" w:sz="0" w:space="0" w:color="auto"/>
        <w:left w:val="none" w:sz="0" w:space="0" w:color="auto"/>
        <w:bottom w:val="none" w:sz="0" w:space="0" w:color="auto"/>
        <w:right w:val="none" w:sz="0" w:space="0" w:color="auto"/>
      </w:divBdr>
    </w:div>
    <w:div w:id="869489293">
      <w:marLeft w:val="0"/>
      <w:marRight w:val="0"/>
      <w:marTop w:val="0"/>
      <w:marBottom w:val="0"/>
      <w:divBdr>
        <w:top w:val="none" w:sz="0" w:space="0" w:color="auto"/>
        <w:left w:val="none" w:sz="0" w:space="0" w:color="auto"/>
        <w:bottom w:val="none" w:sz="0" w:space="0" w:color="auto"/>
        <w:right w:val="none" w:sz="0" w:space="0" w:color="auto"/>
      </w:divBdr>
    </w:div>
    <w:div w:id="869489294">
      <w:marLeft w:val="0"/>
      <w:marRight w:val="0"/>
      <w:marTop w:val="0"/>
      <w:marBottom w:val="0"/>
      <w:divBdr>
        <w:top w:val="none" w:sz="0" w:space="0" w:color="auto"/>
        <w:left w:val="none" w:sz="0" w:space="0" w:color="auto"/>
        <w:bottom w:val="none" w:sz="0" w:space="0" w:color="auto"/>
        <w:right w:val="none" w:sz="0" w:space="0" w:color="auto"/>
      </w:divBdr>
    </w:div>
    <w:div w:id="869489295">
      <w:marLeft w:val="0"/>
      <w:marRight w:val="0"/>
      <w:marTop w:val="0"/>
      <w:marBottom w:val="0"/>
      <w:divBdr>
        <w:top w:val="none" w:sz="0" w:space="0" w:color="auto"/>
        <w:left w:val="none" w:sz="0" w:space="0" w:color="auto"/>
        <w:bottom w:val="none" w:sz="0" w:space="0" w:color="auto"/>
        <w:right w:val="none" w:sz="0" w:space="0" w:color="auto"/>
      </w:divBdr>
    </w:div>
    <w:div w:id="869489296">
      <w:marLeft w:val="0"/>
      <w:marRight w:val="0"/>
      <w:marTop w:val="0"/>
      <w:marBottom w:val="0"/>
      <w:divBdr>
        <w:top w:val="none" w:sz="0" w:space="0" w:color="auto"/>
        <w:left w:val="none" w:sz="0" w:space="0" w:color="auto"/>
        <w:bottom w:val="none" w:sz="0" w:space="0" w:color="auto"/>
        <w:right w:val="none" w:sz="0" w:space="0" w:color="auto"/>
      </w:divBdr>
    </w:div>
    <w:div w:id="869489297">
      <w:marLeft w:val="0"/>
      <w:marRight w:val="0"/>
      <w:marTop w:val="0"/>
      <w:marBottom w:val="0"/>
      <w:divBdr>
        <w:top w:val="none" w:sz="0" w:space="0" w:color="auto"/>
        <w:left w:val="none" w:sz="0" w:space="0" w:color="auto"/>
        <w:bottom w:val="none" w:sz="0" w:space="0" w:color="auto"/>
        <w:right w:val="none" w:sz="0" w:space="0" w:color="auto"/>
      </w:divBdr>
    </w:div>
    <w:div w:id="869489298">
      <w:marLeft w:val="0"/>
      <w:marRight w:val="0"/>
      <w:marTop w:val="0"/>
      <w:marBottom w:val="0"/>
      <w:divBdr>
        <w:top w:val="none" w:sz="0" w:space="0" w:color="auto"/>
        <w:left w:val="none" w:sz="0" w:space="0" w:color="auto"/>
        <w:bottom w:val="none" w:sz="0" w:space="0" w:color="auto"/>
        <w:right w:val="none" w:sz="0" w:space="0" w:color="auto"/>
      </w:divBdr>
    </w:div>
    <w:div w:id="869489299">
      <w:marLeft w:val="0"/>
      <w:marRight w:val="0"/>
      <w:marTop w:val="0"/>
      <w:marBottom w:val="0"/>
      <w:divBdr>
        <w:top w:val="none" w:sz="0" w:space="0" w:color="auto"/>
        <w:left w:val="none" w:sz="0" w:space="0" w:color="auto"/>
        <w:bottom w:val="none" w:sz="0" w:space="0" w:color="auto"/>
        <w:right w:val="none" w:sz="0" w:space="0" w:color="auto"/>
      </w:divBdr>
    </w:div>
    <w:div w:id="869489300">
      <w:marLeft w:val="0"/>
      <w:marRight w:val="0"/>
      <w:marTop w:val="0"/>
      <w:marBottom w:val="0"/>
      <w:divBdr>
        <w:top w:val="none" w:sz="0" w:space="0" w:color="auto"/>
        <w:left w:val="none" w:sz="0" w:space="0" w:color="auto"/>
        <w:bottom w:val="none" w:sz="0" w:space="0" w:color="auto"/>
        <w:right w:val="none" w:sz="0" w:space="0" w:color="auto"/>
      </w:divBdr>
    </w:div>
    <w:div w:id="869489301">
      <w:marLeft w:val="0"/>
      <w:marRight w:val="0"/>
      <w:marTop w:val="0"/>
      <w:marBottom w:val="0"/>
      <w:divBdr>
        <w:top w:val="none" w:sz="0" w:space="0" w:color="auto"/>
        <w:left w:val="none" w:sz="0" w:space="0" w:color="auto"/>
        <w:bottom w:val="none" w:sz="0" w:space="0" w:color="auto"/>
        <w:right w:val="none" w:sz="0" w:space="0" w:color="auto"/>
      </w:divBdr>
    </w:div>
    <w:div w:id="869489302">
      <w:marLeft w:val="0"/>
      <w:marRight w:val="0"/>
      <w:marTop w:val="0"/>
      <w:marBottom w:val="0"/>
      <w:divBdr>
        <w:top w:val="none" w:sz="0" w:space="0" w:color="auto"/>
        <w:left w:val="none" w:sz="0" w:space="0" w:color="auto"/>
        <w:bottom w:val="none" w:sz="0" w:space="0" w:color="auto"/>
        <w:right w:val="none" w:sz="0" w:space="0" w:color="auto"/>
      </w:divBdr>
    </w:div>
    <w:div w:id="869489303">
      <w:marLeft w:val="0"/>
      <w:marRight w:val="0"/>
      <w:marTop w:val="0"/>
      <w:marBottom w:val="0"/>
      <w:divBdr>
        <w:top w:val="none" w:sz="0" w:space="0" w:color="auto"/>
        <w:left w:val="none" w:sz="0" w:space="0" w:color="auto"/>
        <w:bottom w:val="none" w:sz="0" w:space="0" w:color="auto"/>
        <w:right w:val="none" w:sz="0" w:space="0" w:color="auto"/>
      </w:divBdr>
    </w:div>
    <w:div w:id="869489304">
      <w:marLeft w:val="0"/>
      <w:marRight w:val="0"/>
      <w:marTop w:val="0"/>
      <w:marBottom w:val="0"/>
      <w:divBdr>
        <w:top w:val="none" w:sz="0" w:space="0" w:color="auto"/>
        <w:left w:val="none" w:sz="0" w:space="0" w:color="auto"/>
        <w:bottom w:val="none" w:sz="0" w:space="0" w:color="auto"/>
        <w:right w:val="none" w:sz="0" w:space="0" w:color="auto"/>
      </w:divBdr>
    </w:div>
    <w:div w:id="869489305">
      <w:marLeft w:val="0"/>
      <w:marRight w:val="0"/>
      <w:marTop w:val="0"/>
      <w:marBottom w:val="0"/>
      <w:divBdr>
        <w:top w:val="none" w:sz="0" w:space="0" w:color="auto"/>
        <w:left w:val="none" w:sz="0" w:space="0" w:color="auto"/>
        <w:bottom w:val="none" w:sz="0" w:space="0" w:color="auto"/>
        <w:right w:val="none" w:sz="0" w:space="0" w:color="auto"/>
      </w:divBdr>
    </w:div>
    <w:div w:id="869489306">
      <w:marLeft w:val="0"/>
      <w:marRight w:val="0"/>
      <w:marTop w:val="0"/>
      <w:marBottom w:val="0"/>
      <w:divBdr>
        <w:top w:val="none" w:sz="0" w:space="0" w:color="auto"/>
        <w:left w:val="none" w:sz="0" w:space="0" w:color="auto"/>
        <w:bottom w:val="none" w:sz="0" w:space="0" w:color="auto"/>
        <w:right w:val="none" w:sz="0" w:space="0" w:color="auto"/>
      </w:divBdr>
    </w:div>
    <w:div w:id="869489307">
      <w:marLeft w:val="0"/>
      <w:marRight w:val="0"/>
      <w:marTop w:val="0"/>
      <w:marBottom w:val="0"/>
      <w:divBdr>
        <w:top w:val="none" w:sz="0" w:space="0" w:color="auto"/>
        <w:left w:val="none" w:sz="0" w:space="0" w:color="auto"/>
        <w:bottom w:val="none" w:sz="0" w:space="0" w:color="auto"/>
        <w:right w:val="none" w:sz="0" w:space="0" w:color="auto"/>
      </w:divBdr>
    </w:div>
    <w:div w:id="869489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2560</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Dorys Beatriz Coto Herrera</cp:lastModifiedBy>
  <cp:revision>2</cp:revision>
  <cp:lastPrinted>2018-09-27T19:05:00Z</cp:lastPrinted>
  <dcterms:created xsi:type="dcterms:W3CDTF">2018-10-09T16:34:00Z</dcterms:created>
  <dcterms:modified xsi:type="dcterms:W3CDTF">2018-10-09T16:34:00Z</dcterms:modified>
</cp:coreProperties>
</file>