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1E9" w:rsidRPr="00CA069E" w:rsidRDefault="00CF41E9" w:rsidP="00CF41E9">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CF41E9" w:rsidRPr="00CA069E" w:rsidRDefault="00CF41E9" w:rsidP="00CF41E9">
      <w:pPr>
        <w:jc w:val="center"/>
        <w:rPr>
          <w:i/>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p w:rsidR="00CF41E9" w:rsidRPr="00CF41E9" w:rsidRDefault="00CF41E9" w:rsidP="00861A7B">
      <w:pPr>
        <w:pStyle w:val="Ttulo"/>
        <w:rPr>
          <w:sz w:val="20"/>
          <w:szCs w:val="20"/>
          <w:lang w:val="es-SV"/>
        </w:rPr>
      </w:pPr>
    </w:p>
    <w:p w:rsidR="00AC1204" w:rsidRPr="00861A7B" w:rsidRDefault="00EB6BBF" w:rsidP="00861A7B">
      <w:pPr>
        <w:pStyle w:val="Ttulo"/>
        <w:rPr>
          <w:sz w:val="20"/>
          <w:szCs w:val="20"/>
          <w:lang w:val="es-ES_tradnl"/>
        </w:rPr>
      </w:pPr>
      <w:r w:rsidRPr="00861A7B">
        <w:rPr>
          <w:sz w:val="20"/>
          <w:szCs w:val="20"/>
          <w:lang w:val="es-ES_tradnl"/>
        </w:rPr>
        <w:t xml:space="preserve">CONTRATO </w:t>
      </w:r>
      <w:r w:rsidR="00382612" w:rsidRPr="00861A7B">
        <w:rPr>
          <w:sz w:val="20"/>
          <w:szCs w:val="20"/>
          <w:lang w:val="es-ES_tradnl"/>
        </w:rPr>
        <w:t>MAG</w:t>
      </w:r>
      <w:r w:rsidR="00953FDA" w:rsidRPr="00861A7B">
        <w:rPr>
          <w:sz w:val="20"/>
          <w:szCs w:val="20"/>
          <w:lang w:val="es-ES_tradnl"/>
        </w:rPr>
        <w:t xml:space="preserve"> </w:t>
      </w:r>
      <w:r w:rsidR="00AC1204" w:rsidRPr="00861A7B">
        <w:rPr>
          <w:sz w:val="20"/>
          <w:szCs w:val="20"/>
          <w:lang w:val="es-ES_tradnl"/>
        </w:rPr>
        <w:t xml:space="preserve">No. </w:t>
      </w:r>
      <w:r w:rsidR="00861A7B" w:rsidRPr="00861A7B">
        <w:rPr>
          <w:sz w:val="20"/>
          <w:szCs w:val="20"/>
          <w:lang w:val="es-ES_tradnl"/>
        </w:rPr>
        <w:t>026 BIS</w:t>
      </w:r>
      <w:r w:rsidR="00AC1204" w:rsidRPr="00861A7B">
        <w:rPr>
          <w:sz w:val="20"/>
          <w:szCs w:val="20"/>
          <w:lang w:val="es-ES_tradnl"/>
        </w:rPr>
        <w:t>/201</w:t>
      </w:r>
      <w:r w:rsidR="00861A7B" w:rsidRPr="00861A7B">
        <w:rPr>
          <w:sz w:val="20"/>
          <w:szCs w:val="20"/>
          <w:lang w:val="es-ES_tradnl"/>
        </w:rPr>
        <w:t>8</w:t>
      </w:r>
    </w:p>
    <w:p w:rsidR="00F160C5" w:rsidRDefault="00AC1204" w:rsidP="00861A7B">
      <w:pPr>
        <w:pStyle w:val="Ttulo"/>
        <w:rPr>
          <w:sz w:val="20"/>
          <w:szCs w:val="20"/>
          <w:lang w:val="es-ES_tradnl"/>
        </w:rPr>
      </w:pPr>
      <w:r w:rsidRPr="00861A7B">
        <w:rPr>
          <w:sz w:val="20"/>
          <w:szCs w:val="20"/>
          <w:lang w:val="es-ES_tradnl"/>
        </w:rPr>
        <w:t>“</w:t>
      </w:r>
      <w:r w:rsidR="00E34123" w:rsidRPr="00861A7B">
        <w:rPr>
          <w:sz w:val="20"/>
          <w:szCs w:val="20"/>
          <w:lang w:val="es-ES_tradnl"/>
        </w:rPr>
        <w:t>SUMINISTRO DE PAQUETES ALIMENTICIOS</w:t>
      </w:r>
      <w:r w:rsidRPr="00861A7B">
        <w:rPr>
          <w:sz w:val="20"/>
          <w:szCs w:val="20"/>
          <w:lang w:val="es-ES_tradnl"/>
        </w:rPr>
        <w:t>”</w:t>
      </w:r>
    </w:p>
    <w:p w:rsidR="00C64B4D" w:rsidRDefault="00C64B4D" w:rsidP="00861A7B">
      <w:pPr>
        <w:pStyle w:val="Ttulo"/>
        <w:rPr>
          <w:sz w:val="20"/>
          <w:szCs w:val="20"/>
          <w:lang w:val="es-ES_tradnl"/>
        </w:rPr>
      </w:pPr>
    </w:p>
    <w:p w:rsidR="0096154B" w:rsidRPr="00861A7B" w:rsidRDefault="0096154B" w:rsidP="00861A7B">
      <w:pPr>
        <w:pStyle w:val="Ttulo"/>
        <w:rPr>
          <w:sz w:val="20"/>
          <w:szCs w:val="20"/>
          <w:lang w:val="es-ES_tradnl"/>
        </w:rPr>
      </w:pPr>
    </w:p>
    <w:p w:rsidR="00E60343" w:rsidRPr="00E60343" w:rsidRDefault="00E60343" w:rsidP="00E60343">
      <w:pPr>
        <w:rPr>
          <w:lang w:val="es-ES_tradnl"/>
        </w:rPr>
      </w:pPr>
    </w:p>
    <w:p w:rsidR="00F160C5" w:rsidRPr="006C30E2" w:rsidRDefault="007A1A46" w:rsidP="004512CA">
      <w:pPr>
        <w:spacing w:line="360" w:lineRule="auto"/>
        <w:jc w:val="both"/>
        <w:rPr>
          <w:rFonts w:asciiTheme="minorHAnsi" w:hAnsiTheme="minorHAnsi" w:cstheme="minorHAnsi"/>
          <w:sz w:val="22"/>
          <w:szCs w:val="22"/>
          <w:lang w:val="es-ES_tradnl"/>
        </w:rPr>
      </w:pPr>
      <w:r w:rsidRPr="006C30E2">
        <w:rPr>
          <w:rFonts w:asciiTheme="minorHAnsi" w:eastAsia="Calibri" w:hAnsiTheme="minorHAnsi" w:cs="Arial"/>
          <w:sz w:val="22"/>
          <w:szCs w:val="22"/>
          <w:lang w:eastAsia="es-SV"/>
        </w:rPr>
        <w:t xml:space="preserve">Nosotros </w:t>
      </w:r>
      <w:r w:rsidRPr="006C30E2">
        <w:rPr>
          <w:rFonts w:asciiTheme="minorHAnsi" w:eastAsia="Calibri" w:hAnsiTheme="minorHAnsi" w:cs="Arial"/>
          <w:b/>
          <w:sz w:val="22"/>
          <w:szCs w:val="22"/>
          <w:lang w:eastAsia="es-SV"/>
        </w:rPr>
        <w:t>DOUGLAS ARQUIMIDES MELENDEZ RUIZ</w:t>
      </w:r>
      <w:r w:rsidRPr="006C30E2">
        <w:rPr>
          <w:rFonts w:asciiTheme="minorHAnsi" w:eastAsia="Calibri" w:hAnsiTheme="minorHAnsi" w:cs="Arial"/>
          <w:sz w:val="22"/>
          <w:szCs w:val="22"/>
          <w:lang w:eastAsia="es-SV"/>
        </w:rPr>
        <w:t xml:space="preserve">, </w:t>
      </w:r>
      <w:r w:rsidR="00CF41E9" w:rsidRPr="00CA069E">
        <w:rPr>
          <w:rFonts w:ascii="Calibri" w:hAnsi="Calibri" w:cs="Calibri"/>
          <w:b/>
          <w:i/>
          <w:sz w:val="23"/>
          <w:szCs w:val="23"/>
          <w:highlight w:val="black"/>
          <w:lang w:val="es-SV" w:eastAsia="ar-SA"/>
        </w:rPr>
        <w:t>XXXXXXXXXXXXXXXXXXXXXXXXXXXXXXXXX</w:t>
      </w:r>
      <w:r w:rsidR="00C64B4D" w:rsidRPr="006C30E2">
        <w:rPr>
          <w:rFonts w:asciiTheme="minorHAnsi" w:eastAsia="Calibri" w:hAnsiTheme="minorHAnsi" w:cs="Arial"/>
          <w:sz w:val="22"/>
          <w:szCs w:val="22"/>
          <w:lang w:eastAsia="es-SV"/>
        </w:rPr>
        <w:t xml:space="preserve"> actuando</w:t>
      </w:r>
      <w:r w:rsidRPr="006C30E2">
        <w:rPr>
          <w:rFonts w:asciiTheme="minorHAnsi" w:eastAsia="Calibri" w:hAnsiTheme="minorHAnsi" w:cs="Arial"/>
          <w:sz w:val="22"/>
          <w:szCs w:val="22"/>
          <w:lang w:eastAsia="es-SV"/>
        </w:rPr>
        <w:t xml:space="preserve"> en nombre y representación del Estado y Gobierno de El Salvador, específicamente del Ministerio de Agricultura y Ganadería, Institución</w:t>
      </w:r>
      <w:r w:rsidR="00C64B4D" w:rsidRPr="006C30E2">
        <w:rPr>
          <w:rFonts w:asciiTheme="minorHAnsi" w:eastAsia="Calibri" w:hAnsiTheme="minorHAnsi" w:cs="Arial"/>
          <w:sz w:val="22"/>
          <w:szCs w:val="22"/>
          <w:lang w:eastAsia="es-SV"/>
        </w:rPr>
        <w:t>,</w:t>
      </w:r>
      <w:r w:rsidR="00C64B4D" w:rsidRPr="006C30E2">
        <w:rPr>
          <w:rFonts w:asciiTheme="minorHAnsi" w:hAnsiTheme="minorHAnsi" w:cs="Arial"/>
          <w:sz w:val="22"/>
          <w:szCs w:val="22"/>
          <w:lang w:val="es-MX"/>
        </w:rPr>
        <w:t xml:space="preserve"> del domicilio de Santa Tecla, departamento de La Libertad, </w:t>
      </w:r>
      <w:r w:rsidRPr="006C30E2">
        <w:rPr>
          <w:rFonts w:asciiTheme="minorHAnsi" w:eastAsia="Calibri" w:hAnsiTheme="minorHAnsi" w:cs="Arial"/>
          <w:sz w:val="22"/>
          <w:szCs w:val="22"/>
          <w:lang w:eastAsia="es-SV"/>
        </w:rPr>
        <w:t>con Número de Identificación Trib</w:t>
      </w:r>
      <w:bookmarkStart w:id="0" w:name="_GoBack"/>
      <w:bookmarkEnd w:id="0"/>
      <w:r w:rsidRPr="006C30E2">
        <w:rPr>
          <w:rFonts w:asciiTheme="minorHAnsi" w:eastAsia="Calibri" w:hAnsiTheme="minorHAnsi" w:cs="Arial"/>
          <w:sz w:val="22"/>
          <w:szCs w:val="22"/>
          <w:lang w:eastAsia="es-SV"/>
        </w:rPr>
        <w:t xml:space="preserve">utaria </w:t>
      </w:r>
      <w:r w:rsidRPr="006C30E2">
        <w:rPr>
          <w:rFonts w:asciiTheme="minorHAnsi" w:hAnsiTheme="minorHAnsi" w:cs="Tahoma"/>
          <w:sz w:val="22"/>
          <w:szCs w:val="22"/>
          <w:lang w:eastAsia="es-SV"/>
        </w:rPr>
        <w:t xml:space="preserve">cero seiscientos catorce- cero diez mil ciento treinta y uno- cero </w:t>
      </w:r>
      <w:proofErr w:type="spellStart"/>
      <w:r w:rsidRPr="006C30E2">
        <w:rPr>
          <w:rFonts w:asciiTheme="minorHAnsi" w:hAnsiTheme="minorHAnsi" w:cs="Tahoma"/>
          <w:sz w:val="22"/>
          <w:szCs w:val="22"/>
          <w:lang w:eastAsia="es-SV"/>
        </w:rPr>
        <w:t>cero</w:t>
      </w:r>
      <w:proofErr w:type="spellEnd"/>
      <w:r w:rsidRPr="006C30E2">
        <w:rPr>
          <w:rFonts w:asciiTheme="minorHAnsi" w:hAnsiTheme="minorHAnsi" w:cs="Tahoma"/>
          <w:sz w:val="22"/>
          <w:szCs w:val="22"/>
          <w:lang w:eastAsia="es-SV"/>
        </w:rPr>
        <w:t xml:space="preserve"> seis- nueve;</w:t>
      </w:r>
      <w:r w:rsidRPr="006C30E2">
        <w:rPr>
          <w:rFonts w:asciiTheme="minorHAnsi" w:eastAsia="Calibri" w:hAnsiTheme="minorHAnsi" w:cs="Arial"/>
          <w:sz w:val="22"/>
          <w:szCs w:val="22"/>
          <w:lang w:eastAsia="es-SV"/>
        </w:rPr>
        <w:t xml:space="preserve"> en carácter de Fiscal General de la República, </w:t>
      </w:r>
      <w:r w:rsidRPr="006C30E2">
        <w:rPr>
          <w:rFonts w:asciiTheme="minorHAnsi" w:hAnsiTheme="minorHAnsi"/>
          <w:sz w:val="22"/>
          <w:szCs w:val="22"/>
          <w:lang w:val="es-SV" w:eastAsia="es-SV"/>
        </w:rPr>
        <w:t>y que en el transcurso de este instrumento me denominaré “EL CONTRATANTE” ó “EL MAG”</w:t>
      </w:r>
      <w:r w:rsidRPr="006C30E2">
        <w:rPr>
          <w:rFonts w:asciiTheme="minorHAnsi" w:hAnsiTheme="minorHAnsi" w:cs="Tahoma"/>
          <w:sz w:val="22"/>
          <w:szCs w:val="22"/>
        </w:rPr>
        <w:t>;</w:t>
      </w:r>
      <w:r w:rsidRPr="006C30E2">
        <w:rPr>
          <w:rFonts w:asciiTheme="minorHAnsi" w:hAnsiTheme="minorHAnsi" w:cstheme="minorHAnsi"/>
          <w:sz w:val="22"/>
          <w:szCs w:val="22"/>
        </w:rPr>
        <w:t xml:space="preserve"> y por otra parte</w:t>
      </w:r>
      <w:r w:rsidR="006C6DF6" w:rsidRPr="006C30E2">
        <w:rPr>
          <w:rFonts w:asciiTheme="minorHAnsi" w:hAnsiTheme="minorHAnsi" w:cstheme="minorHAnsi"/>
          <w:sz w:val="22"/>
          <w:szCs w:val="22"/>
          <w:lang w:val="es-ES_tradnl"/>
        </w:rPr>
        <w:t xml:space="preserve"> </w:t>
      </w:r>
      <w:r w:rsidR="00C26BED" w:rsidRPr="006C30E2">
        <w:rPr>
          <w:rFonts w:asciiTheme="minorHAnsi" w:hAnsiTheme="minorHAnsi" w:cstheme="minorHAnsi"/>
          <w:b/>
          <w:noProof/>
          <w:sz w:val="22"/>
          <w:szCs w:val="22"/>
        </w:rPr>
        <w:t>MARIA ANGELA LEON LOPEZ</w:t>
      </w:r>
      <w:r w:rsidR="00B6544B" w:rsidRPr="006C30E2">
        <w:rPr>
          <w:rFonts w:asciiTheme="minorHAnsi" w:hAnsiTheme="minorHAnsi" w:cstheme="minorHAnsi"/>
          <w:sz w:val="22"/>
          <w:szCs w:val="22"/>
        </w:rPr>
        <w:t>,</w:t>
      </w:r>
      <w:r w:rsidR="00B6544B" w:rsidRPr="006C30E2">
        <w:rPr>
          <w:rFonts w:asciiTheme="minorHAnsi" w:hAnsiTheme="minorHAnsi" w:cstheme="minorHAnsi"/>
          <w:b/>
          <w:sz w:val="22"/>
          <w:szCs w:val="22"/>
        </w:rPr>
        <w:t xml:space="preserve"> </w:t>
      </w:r>
      <w:r w:rsidR="00CF41E9" w:rsidRPr="00CA069E">
        <w:rPr>
          <w:rFonts w:ascii="Calibri" w:hAnsi="Calibri" w:cs="Calibri"/>
          <w:b/>
          <w:i/>
          <w:sz w:val="23"/>
          <w:szCs w:val="23"/>
          <w:highlight w:val="black"/>
          <w:lang w:val="es-SV" w:eastAsia="ar-SA"/>
        </w:rPr>
        <w:t>XXXXXXXXXXXXXXXXXXXXXXXXXXXXXXXXXX</w:t>
      </w:r>
      <w:r w:rsidR="00794AAE" w:rsidRPr="006C30E2">
        <w:rPr>
          <w:rFonts w:asciiTheme="minorHAnsi" w:hAnsiTheme="minorHAnsi" w:cstheme="minorHAnsi"/>
          <w:sz w:val="22"/>
          <w:szCs w:val="22"/>
          <w:lang w:val="es-ES_tradnl"/>
        </w:rPr>
        <w:t xml:space="preserve"> </w:t>
      </w:r>
      <w:r w:rsidR="00C26BED" w:rsidRPr="006C30E2">
        <w:rPr>
          <w:rFonts w:asciiTheme="minorHAnsi" w:hAnsiTheme="minorHAnsi" w:cs="Tahoma"/>
          <w:sz w:val="22"/>
          <w:szCs w:val="22"/>
        </w:rPr>
        <w:t xml:space="preserve">titular de la empresa comercial denominada </w:t>
      </w:r>
      <w:r w:rsidR="006D4ED4" w:rsidRPr="006C30E2">
        <w:rPr>
          <w:rFonts w:asciiTheme="minorHAnsi" w:hAnsiTheme="minorHAnsi" w:cs="Tahoma"/>
          <w:sz w:val="22"/>
          <w:szCs w:val="22"/>
        </w:rPr>
        <w:t>MARIA ANGELA LEON LOPEZ y que tiene el local denominado TIENDA SARITA</w:t>
      </w:r>
      <w:r w:rsidR="00C26BED" w:rsidRPr="006C30E2">
        <w:rPr>
          <w:rFonts w:asciiTheme="minorHAnsi" w:hAnsiTheme="minorHAnsi" w:cs="Tahoma"/>
          <w:sz w:val="22"/>
          <w:szCs w:val="22"/>
        </w:rPr>
        <w:t xml:space="preserve"> la cual se encuentra inscrita en el Registro de Comercio bajo la Matricula de Empresa número: dos cero </w:t>
      </w:r>
      <w:proofErr w:type="spellStart"/>
      <w:r w:rsidR="00C26BED" w:rsidRPr="006C30E2">
        <w:rPr>
          <w:rFonts w:asciiTheme="minorHAnsi" w:hAnsiTheme="minorHAnsi" w:cs="Tahoma"/>
          <w:sz w:val="22"/>
          <w:szCs w:val="22"/>
        </w:rPr>
        <w:t>cero</w:t>
      </w:r>
      <w:proofErr w:type="spellEnd"/>
      <w:r w:rsidR="00C26BED" w:rsidRPr="006C30E2">
        <w:rPr>
          <w:rFonts w:asciiTheme="minorHAnsi" w:hAnsiTheme="minorHAnsi" w:cs="Tahoma"/>
          <w:sz w:val="22"/>
          <w:szCs w:val="22"/>
        </w:rPr>
        <w:t xml:space="preserve"> </w:t>
      </w:r>
      <w:r w:rsidR="0084362A" w:rsidRPr="006C30E2">
        <w:rPr>
          <w:rFonts w:asciiTheme="minorHAnsi" w:hAnsiTheme="minorHAnsi" w:cs="Tahoma"/>
          <w:sz w:val="22"/>
          <w:szCs w:val="22"/>
        </w:rPr>
        <w:t xml:space="preserve">seis cero cinco siete </w:t>
      </w:r>
      <w:r w:rsidR="00785C36" w:rsidRPr="006C30E2">
        <w:rPr>
          <w:rFonts w:asciiTheme="minorHAnsi" w:hAnsiTheme="minorHAnsi" w:cs="Tahoma"/>
          <w:sz w:val="22"/>
          <w:szCs w:val="22"/>
        </w:rPr>
        <w:t xml:space="preserve">cinco </w:t>
      </w:r>
      <w:r w:rsidR="0084362A" w:rsidRPr="006C30E2">
        <w:rPr>
          <w:rFonts w:asciiTheme="minorHAnsi" w:hAnsiTheme="minorHAnsi" w:cs="Tahoma"/>
          <w:sz w:val="22"/>
          <w:szCs w:val="22"/>
        </w:rPr>
        <w:t xml:space="preserve">nueve ocho uno dos siete uno tres uno dos cinco </w:t>
      </w:r>
      <w:proofErr w:type="spellStart"/>
      <w:r w:rsidR="0084362A" w:rsidRPr="006C30E2">
        <w:rPr>
          <w:rFonts w:asciiTheme="minorHAnsi" w:hAnsiTheme="minorHAnsi" w:cs="Tahoma"/>
          <w:sz w:val="22"/>
          <w:szCs w:val="22"/>
        </w:rPr>
        <w:t>cinco</w:t>
      </w:r>
      <w:proofErr w:type="spellEnd"/>
      <w:r w:rsidR="0084362A" w:rsidRPr="006C30E2">
        <w:rPr>
          <w:rFonts w:asciiTheme="minorHAnsi" w:hAnsiTheme="minorHAnsi" w:cs="Tahoma"/>
          <w:sz w:val="22"/>
          <w:szCs w:val="22"/>
        </w:rPr>
        <w:t xml:space="preserve"> dos cinco seis</w:t>
      </w:r>
      <w:r w:rsidR="006A094A" w:rsidRPr="006C30E2">
        <w:rPr>
          <w:rFonts w:asciiTheme="minorHAnsi" w:hAnsiTheme="minorHAnsi" w:cstheme="minorHAnsi"/>
          <w:sz w:val="22"/>
          <w:szCs w:val="22"/>
          <w:lang w:val="es-ES_tradnl"/>
        </w:rPr>
        <w:t>,</w:t>
      </w:r>
      <w:r w:rsidR="00794AAE" w:rsidRPr="006C30E2">
        <w:rPr>
          <w:rFonts w:asciiTheme="minorHAnsi" w:hAnsiTheme="minorHAnsi" w:cstheme="minorHAnsi"/>
          <w:sz w:val="22"/>
          <w:szCs w:val="22"/>
          <w:lang w:val="es-ES_tradnl"/>
        </w:rPr>
        <w:t xml:space="preserve"> </w:t>
      </w:r>
      <w:r w:rsidR="00C07264" w:rsidRPr="006C30E2">
        <w:rPr>
          <w:rFonts w:asciiTheme="minorHAnsi" w:hAnsiTheme="minorHAnsi" w:cstheme="minorHAnsi"/>
          <w:sz w:val="22"/>
          <w:szCs w:val="22"/>
          <w:lang w:val="es-ES_tradnl"/>
        </w:rPr>
        <w:t>que en transcurso del presente instrumento me denominaré "L</w:t>
      </w:r>
      <w:r w:rsidR="00E16599" w:rsidRPr="006C30E2">
        <w:rPr>
          <w:rFonts w:asciiTheme="minorHAnsi" w:hAnsiTheme="minorHAnsi" w:cstheme="minorHAnsi"/>
          <w:sz w:val="22"/>
          <w:szCs w:val="22"/>
          <w:lang w:val="es-ES_tradnl"/>
        </w:rPr>
        <w:t>A</w:t>
      </w:r>
      <w:r w:rsidR="00C07264" w:rsidRPr="006C30E2">
        <w:rPr>
          <w:rFonts w:asciiTheme="minorHAnsi" w:hAnsiTheme="minorHAnsi" w:cstheme="minorHAnsi"/>
          <w:sz w:val="22"/>
          <w:szCs w:val="22"/>
          <w:lang w:val="es-ES_tradnl"/>
        </w:rPr>
        <w:t xml:space="preserve"> CONTRATISTA"; y en los caracteres dichos </w:t>
      </w:r>
      <w:r w:rsidR="00AC1204" w:rsidRPr="006C30E2">
        <w:rPr>
          <w:rFonts w:asciiTheme="minorHAnsi" w:hAnsiTheme="minorHAnsi" w:cstheme="minorHAnsi"/>
          <w:b/>
          <w:bCs/>
          <w:sz w:val="22"/>
          <w:szCs w:val="22"/>
        </w:rPr>
        <w:t>MANIFESTAMOS</w:t>
      </w:r>
      <w:r w:rsidR="00AC1204" w:rsidRPr="006C30E2">
        <w:rPr>
          <w:rFonts w:asciiTheme="minorHAnsi" w:hAnsiTheme="minorHAnsi" w:cstheme="minorHAnsi"/>
          <w:sz w:val="22"/>
          <w:szCs w:val="22"/>
        </w:rPr>
        <w:t>:</w:t>
      </w:r>
      <w:r w:rsidR="00AC1204" w:rsidRPr="006C30E2">
        <w:rPr>
          <w:rFonts w:asciiTheme="minorHAnsi" w:hAnsiTheme="minorHAnsi" w:cstheme="minorHAnsi"/>
          <w:sz w:val="22"/>
          <w:szCs w:val="22"/>
          <w:lang w:val="es-ES_tradnl"/>
        </w:rPr>
        <w:t xml:space="preserve"> Que hemos acordado otorgar el presente </w:t>
      </w:r>
      <w:r w:rsidR="00AC1204" w:rsidRPr="006C30E2">
        <w:rPr>
          <w:rFonts w:asciiTheme="minorHAnsi" w:hAnsiTheme="minorHAnsi" w:cstheme="minorHAnsi"/>
          <w:bCs/>
          <w:sz w:val="22"/>
          <w:szCs w:val="22"/>
          <w:lang w:val="es-ES_tradnl"/>
        </w:rPr>
        <w:t>contrato</w:t>
      </w:r>
      <w:r w:rsidR="00C07264" w:rsidRPr="006C30E2">
        <w:rPr>
          <w:rFonts w:asciiTheme="minorHAnsi" w:hAnsiTheme="minorHAnsi" w:cstheme="minorHAnsi"/>
          <w:bCs/>
          <w:sz w:val="22"/>
          <w:szCs w:val="22"/>
          <w:lang w:val="es-ES_tradnl"/>
        </w:rPr>
        <w:t xml:space="preserve"> </w:t>
      </w:r>
      <w:r w:rsidR="009337BD" w:rsidRPr="006C30E2">
        <w:rPr>
          <w:rFonts w:asciiTheme="minorHAnsi" w:hAnsiTheme="minorHAnsi" w:cstheme="minorHAnsi"/>
          <w:bCs/>
          <w:sz w:val="22"/>
          <w:szCs w:val="22"/>
          <w:lang w:val="es-ES_tradnl"/>
        </w:rPr>
        <w:t xml:space="preserve">proveniente </w:t>
      </w:r>
      <w:r w:rsidR="00AC1204" w:rsidRPr="006C30E2">
        <w:rPr>
          <w:rFonts w:asciiTheme="minorHAnsi" w:hAnsiTheme="minorHAnsi" w:cstheme="minorHAnsi"/>
          <w:sz w:val="22"/>
          <w:szCs w:val="22"/>
        </w:rPr>
        <w:t>del proceso de</w:t>
      </w:r>
      <w:r w:rsidR="00C07264" w:rsidRPr="006C30E2">
        <w:rPr>
          <w:rFonts w:asciiTheme="minorHAnsi" w:hAnsiTheme="minorHAnsi" w:cstheme="minorHAnsi"/>
          <w:sz w:val="22"/>
          <w:szCs w:val="22"/>
        </w:rPr>
        <w:t xml:space="preserve"> </w:t>
      </w:r>
      <w:r w:rsidR="00E16599" w:rsidRPr="006C30E2">
        <w:rPr>
          <w:rFonts w:asciiTheme="minorHAnsi" w:hAnsiTheme="minorHAnsi" w:cstheme="minorHAnsi"/>
          <w:b/>
          <w:sz w:val="22"/>
          <w:szCs w:val="22"/>
        </w:rPr>
        <w:t xml:space="preserve">LICITACIÓN ABIERTA DR- CAFTA-ADACA-UE </w:t>
      </w:r>
      <w:r w:rsidR="00953FDA" w:rsidRPr="006C30E2">
        <w:rPr>
          <w:rFonts w:asciiTheme="minorHAnsi" w:hAnsiTheme="minorHAnsi" w:cstheme="minorHAnsi"/>
          <w:b/>
          <w:sz w:val="22"/>
          <w:szCs w:val="22"/>
        </w:rPr>
        <w:t>N</w:t>
      </w:r>
      <w:r w:rsidR="00E16599" w:rsidRPr="006C30E2">
        <w:rPr>
          <w:rFonts w:asciiTheme="minorHAnsi" w:hAnsiTheme="minorHAnsi" w:cstheme="minorHAnsi"/>
          <w:b/>
          <w:sz w:val="22"/>
          <w:szCs w:val="22"/>
        </w:rPr>
        <w:t>° 010</w:t>
      </w:r>
      <w:r w:rsidR="00953FDA" w:rsidRPr="006C30E2">
        <w:rPr>
          <w:rFonts w:asciiTheme="minorHAnsi" w:hAnsiTheme="minorHAnsi" w:cstheme="minorHAnsi"/>
          <w:b/>
          <w:sz w:val="22"/>
          <w:szCs w:val="22"/>
        </w:rPr>
        <w:t>/</w:t>
      </w:r>
      <w:r w:rsidR="00E16599" w:rsidRPr="006C30E2">
        <w:rPr>
          <w:rFonts w:asciiTheme="minorHAnsi" w:hAnsiTheme="minorHAnsi" w:cstheme="minorHAnsi"/>
          <w:b/>
          <w:sz w:val="22"/>
          <w:szCs w:val="22"/>
        </w:rPr>
        <w:t>2018</w:t>
      </w:r>
      <w:r w:rsidR="00953FDA" w:rsidRPr="006C30E2">
        <w:rPr>
          <w:rFonts w:asciiTheme="minorHAnsi" w:hAnsiTheme="minorHAnsi" w:cstheme="minorHAnsi"/>
          <w:b/>
          <w:sz w:val="22"/>
          <w:szCs w:val="22"/>
        </w:rPr>
        <w:t xml:space="preserve"> - MAG</w:t>
      </w:r>
      <w:r w:rsidR="00AC1204" w:rsidRPr="006C30E2">
        <w:rPr>
          <w:rFonts w:asciiTheme="minorHAnsi" w:hAnsiTheme="minorHAnsi" w:cstheme="minorHAnsi"/>
          <w:sz w:val="22"/>
          <w:szCs w:val="22"/>
        </w:rPr>
        <w:t>,</w:t>
      </w:r>
      <w:r w:rsidR="007C60DC" w:rsidRPr="006C30E2">
        <w:rPr>
          <w:rFonts w:asciiTheme="minorHAnsi" w:hAnsiTheme="minorHAnsi" w:cstheme="minorHAnsi"/>
          <w:sz w:val="22"/>
          <w:szCs w:val="22"/>
        </w:rPr>
        <w:t xml:space="preserve"> </w:t>
      </w:r>
      <w:r w:rsidR="00AC1204" w:rsidRPr="006C30E2">
        <w:rPr>
          <w:rFonts w:asciiTheme="minorHAnsi" w:hAnsiTheme="minorHAnsi" w:cstheme="minorHAnsi"/>
          <w:sz w:val="22"/>
          <w:szCs w:val="22"/>
        </w:rPr>
        <w:t>denominad</w:t>
      </w:r>
      <w:r w:rsidR="007C60DC" w:rsidRPr="006C30E2">
        <w:rPr>
          <w:rFonts w:asciiTheme="minorHAnsi" w:hAnsiTheme="minorHAnsi" w:cstheme="minorHAnsi"/>
          <w:sz w:val="22"/>
          <w:szCs w:val="22"/>
        </w:rPr>
        <w:t>o</w:t>
      </w:r>
      <w:r w:rsidR="00AC1204" w:rsidRPr="006C30E2">
        <w:rPr>
          <w:rFonts w:asciiTheme="minorHAnsi" w:hAnsiTheme="minorHAnsi" w:cstheme="minorHAnsi"/>
          <w:sz w:val="22"/>
          <w:szCs w:val="22"/>
        </w:rPr>
        <w:t xml:space="preserve"> “</w:t>
      </w:r>
      <w:r w:rsidR="001952CE" w:rsidRPr="006C30E2">
        <w:rPr>
          <w:rFonts w:asciiTheme="minorHAnsi" w:hAnsiTheme="minorHAnsi" w:cstheme="minorHAnsi"/>
          <w:b/>
          <w:sz w:val="22"/>
          <w:szCs w:val="22"/>
        </w:rPr>
        <w:t>SUMINISTRO DE PAQUETES ALIMENTICIOS</w:t>
      </w:r>
      <w:r w:rsidR="00121E4A" w:rsidRPr="006C30E2">
        <w:rPr>
          <w:rFonts w:asciiTheme="minorHAnsi" w:hAnsiTheme="minorHAnsi" w:cstheme="minorHAnsi"/>
          <w:b/>
          <w:sz w:val="22"/>
          <w:szCs w:val="22"/>
        </w:rPr>
        <w:t>”</w:t>
      </w:r>
      <w:r w:rsidR="00197ABD" w:rsidRPr="006C30E2">
        <w:rPr>
          <w:rFonts w:asciiTheme="minorHAnsi" w:hAnsiTheme="minorHAnsi" w:cstheme="minorHAnsi"/>
          <w:b/>
          <w:sz w:val="22"/>
          <w:szCs w:val="22"/>
        </w:rPr>
        <w:t>,</w:t>
      </w:r>
      <w:r w:rsidR="00AC1204" w:rsidRPr="006C30E2">
        <w:rPr>
          <w:rFonts w:asciiTheme="minorHAnsi" w:hAnsiTheme="minorHAnsi" w:cstheme="minorHAnsi"/>
          <w:sz w:val="22"/>
          <w:szCs w:val="22"/>
          <w:lang w:val="es-ES_tradnl"/>
        </w:rPr>
        <w:t xml:space="preserve"> </w:t>
      </w:r>
      <w:r w:rsidR="007E5EB1" w:rsidRPr="006C30E2">
        <w:rPr>
          <w:rFonts w:asciiTheme="minorHAnsi" w:hAnsiTheme="minorHAnsi" w:cs="Arial"/>
          <w:sz w:val="22"/>
          <w:szCs w:val="22"/>
        </w:rPr>
        <w:t xml:space="preserve">de conformidad con </w:t>
      </w:r>
      <w:r w:rsidR="007E5EB1" w:rsidRPr="006C30E2">
        <w:rPr>
          <w:rFonts w:asciiTheme="minorHAnsi" w:hAnsiTheme="minorHAnsi" w:cs="Arial"/>
          <w:sz w:val="22"/>
          <w:szCs w:val="22"/>
          <w:lang w:val="es-MX"/>
        </w:rPr>
        <w:t xml:space="preserve">el </w:t>
      </w:r>
      <w:r w:rsidR="007E5EB1" w:rsidRPr="006C30E2">
        <w:rPr>
          <w:rFonts w:asciiTheme="minorHAnsi" w:hAnsiTheme="minorHAnsi" w:cs="Arial"/>
          <w:color w:val="000000"/>
          <w:sz w:val="22"/>
          <w:szCs w:val="22"/>
        </w:rPr>
        <w:t xml:space="preserve">Tratado de Libre Comercio entre República Dominicana - Centroamérica - y Los Estados Unidos de América (TLC–DR–CAFTA), el Acuerdo de Asociación entre Centroamérica y la Unión Europea (ADACA–UE), la Ley de Adquisiciones y Contrataciones de la Administración Pública de El Salvador y su Reglamento </w:t>
      </w:r>
      <w:r w:rsidR="007E5EB1" w:rsidRPr="006C30E2">
        <w:rPr>
          <w:rFonts w:asciiTheme="minorHAnsi" w:hAnsiTheme="minorHAnsi" w:cs="Arial"/>
          <w:sz w:val="22"/>
          <w:szCs w:val="22"/>
        </w:rPr>
        <w:t xml:space="preserve">y en especial con las obligaciones, condiciones y pactos siguientes: </w:t>
      </w:r>
      <w:r w:rsidR="00AC1204" w:rsidRPr="006C30E2">
        <w:rPr>
          <w:rFonts w:asciiTheme="minorHAnsi" w:hAnsiTheme="minorHAnsi" w:cstheme="minorHAnsi"/>
          <w:b/>
          <w:bCs/>
          <w:sz w:val="22"/>
          <w:szCs w:val="22"/>
          <w:lang w:val="es-ES_tradnl"/>
        </w:rPr>
        <w:t>I.- OBJETO DEL CONTRATO</w:t>
      </w:r>
      <w:r w:rsidR="00AC1204" w:rsidRPr="006C30E2">
        <w:rPr>
          <w:rFonts w:asciiTheme="minorHAnsi" w:hAnsiTheme="minorHAnsi" w:cstheme="minorHAnsi"/>
          <w:sz w:val="22"/>
          <w:szCs w:val="22"/>
          <w:lang w:val="es-ES_tradnl"/>
        </w:rPr>
        <w:t xml:space="preserve">. El objeto del presente contrato es el </w:t>
      </w:r>
      <w:r w:rsidR="00AC1204" w:rsidRPr="006C30E2">
        <w:rPr>
          <w:rFonts w:asciiTheme="minorHAnsi" w:hAnsiTheme="minorHAnsi" w:cstheme="minorHAnsi"/>
          <w:b/>
          <w:sz w:val="22"/>
          <w:szCs w:val="22"/>
          <w:lang w:val="es-ES_tradnl"/>
        </w:rPr>
        <w:t>“</w:t>
      </w:r>
      <w:r w:rsidR="001952CE" w:rsidRPr="006C30E2">
        <w:rPr>
          <w:rFonts w:asciiTheme="minorHAnsi" w:hAnsiTheme="minorHAnsi" w:cstheme="minorHAnsi"/>
          <w:b/>
          <w:sz w:val="22"/>
          <w:szCs w:val="22"/>
          <w:lang w:val="es-ES_tradnl"/>
        </w:rPr>
        <w:t>SUMINISTRO DE PAQUETES ALIMENTICIOS</w:t>
      </w:r>
      <w:r w:rsidR="00AC1204" w:rsidRPr="006C30E2">
        <w:rPr>
          <w:rFonts w:asciiTheme="minorHAnsi" w:hAnsiTheme="minorHAnsi" w:cstheme="minorHAnsi"/>
          <w:b/>
          <w:sz w:val="22"/>
          <w:szCs w:val="22"/>
          <w:lang w:val="es-ES_tradnl"/>
        </w:rPr>
        <w:t>”</w:t>
      </w:r>
      <w:r w:rsidR="00AC1204" w:rsidRPr="006C30E2">
        <w:rPr>
          <w:rFonts w:asciiTheme="minorHAnsi" w:hAnsiTheme="minorHAnsi" w:cstheme="minorHAnsi"/>
          <w:sz w:val="22"/>
          <w:szCs w:val="22"/>
          <w:lang w:val="es-ES_tradnl"/>
        </w:rPr>
        <w:t>, según el siguiente detalle:</w:t>
      </w:r>
    </w:p>
    <w:p w:rsidR="00E60343" w:rsidRPr="006C30E2" w:rsidRDefault="00E60343" w:rsidP="004512CA">
      <w:pPr>
        <w:spacing w:line="360" w:lineRule="auto"/>
        <w:jc w:val="both"/>
        <w:rPr>
          <w:rFonts w:asciiTheme="minorHAnsi" w:hAnsiTheme="minorHAnsi" w:cstheme="minorHAnsi"/>
          <w:sz w:val="22"/>
          <w:szCs w:val="22"/>
          <w:lang w:val="es-ES_tradnl"/>
        </w:rPr>
      </w:pPr>
    </w:p>
    <w:p w:rsidR="0096154B" w:rsidRDefault="0096154B" w:rsidP="004512CA">
      <w:pPr>
        <w:spacing w:line="360" w:lineRule="auto"/>
        <w:jc w:val="both"/>
        <w:rPr>
          <w:rFonts w:asciiTheme="minorHAnsi" w:hAnsiTheme="minorHAnsi" w:cstheme="minorHAnsi"/>
          <w:sz w:val="21"/>
          <w:szCs w:val="21"/>
          <w:lang w:val="es-ES_tradnl"/>
        </w:rPr>
      </w:pPr>
    </w:p>
    <w:p w:rsidR="0096154B" w:rsidRDefault="0096154B" w:rsidP="004512CA">
      <w:pPr>
        <w:spacing w:line="360" w:lineRule="auto"/>
        <w:jc w:val="both"/>
        <w:rPr>
          <w:rFonts w:asciiTheme="minorHAnsi" w:hAnsiTheme="minorHAnsi" w:cstheme="minorHAnsi"/>
          <w:sz w:val="21"/>
          <w:szCs w:val="21"/>
          <w:lang w:val="es-ES_tradnl"/>
        </w:rPr>
      </w:pPr>
    </w:p>
    <w:tbl>
      <w:tblPr>
        <w:tblW w:w="9281" w:type="dxa"/>
        <w:tblInd w:w="70" w:type="dxa"/>
        <w:tblCellMar>
          <w:left w:w="70" w:type="dxa"/>
          <w:right w:w="70" w:type="dxa"/>
        </w:tblCellMar>
        <w:tblLook w:val="04A0" w:firstRow="1" w:lastRow="0" w:firstColumn="1" w:lastColumn="0" w:noHBand="0" w:noVBand="1"/>
      </w:tblPr>
      <w:tblGrid>
        <w:gridCol w:w="1021"/>
        <w:gridCol w:w="3237"/>
        <w:gridCol w:w="1412"/>
        <w:gridCol w:w="993"/>
        <w:gridCol w:w="1275"/>
        <w:gridCol w:w="1343"/>
      </w:tblGrid>
      <w:tr w:rsidR="0096154B" w:rsidRPr="0096154B" w:rsidTr="009E6986">
        <w:trPr>
          <w:trHeight w:val="1410"/>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b/>
                <w:bCs/>
                <w:sz w:val="16"/>
                <w:szCs w:val="16"/>
                <w:lang w:val="es-SV" w:eastAsia="es-SV"/>
              </w:rPr>
            </w:pPr>
            <w:r w:rsidRPr="0096154B">
              <w:rPr>
                <w:rFonts w:asciiTheme="minorHAnsi" w:hAnsiTheme="minorHAnsi" w:cs="Arial"/>
                <w:b/>
                <w:bCs/>
                <w:sz w:val="16"/>
                <w:szCs w:val="16"/>
              </w:rPr>
              <w:t>CANTIDAD DE PAQUETES</w:t>
            </w:r>
          </w:p>
        </w:tc>
        <w:tc>
          <w:tcPr>
            <w:tcW w:w="3237" w:type="dxa"/>
            <w:tcBorders>
              <w:top w:val="single" w:sz="4" w:space="0" w:color="auto"/>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b/>
                <w:bCs/>
                <w:sz w:val="16"/>
                <w:szCs w:val="16"/>
              </w:rPr>
            </w:pPr>
            <w:r w:rsidRPr="0096154B">
              <w:rPr>
                <w:rFonts w:asciiTheme="minorHAnsi" w:hAnsiTheme="minorHAnsi" w:cs="Arial"/>
                <w:b/>
                <w:bCs/>
                <w:sz w:val="16"/>
                <w:szCs w:val="16"/>
              </w:rPr>
              <w:t>DESCRIPCIÓN</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b/>
                <w:bCs/>
                <w:sz w:val="16"/>
                <w:szCs w:val="16"/>
              </w:rPr>
            </w:pPr>
            <w:r w:rsidRPr="0096154B">
              <w:rPr>
                <w:rFonts w:asciiTheme="minorHAnsi" w:hAnsiTheme="minorHAnsi" w:cs="Arial"/>
                <w:b/>
                <w:bCs/>
                <w:sz w:val="16"/>
                <w:szCs w:val="16"/>
              </w:rPr>
              <w:t xml:space="preserve">PRESENTACIÓN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b/>
                <w:bCs/>
                <w:sz w:val="16"/>
                <w:szCs w:val="16"/>
              </w:rPr>
            </w:pPr>
            <w:r w:rsidRPr="0096154B">
              <w:rPr>
                <w:rFonts w:asciiTheme="minorHAnsi" w:hAnsiTheme="minorHAnsi" w:cs="Arial"/>
                <w:b/>
                <w:bCs/>
                <w:sz w:val="16"/>
                <w:szCs w:val="16"/>
              </w:rPr>
              <w:t>MARCA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b/>
                <w:bCs/>
                <w:sz w:val="16"/>
                <w:szCs w:val="16"/>
              </w:rPr>
            </w:pPr>
            <w:r w:rsidRPr="0096154B">
              <w:rPr>
                <w:rFonts w:asciiTheme="minorHAnsi" w:hAnsiTheme="minorHAnsi" w:cs="Arial"/>
                <w:b/>
                <w:bCs/>
                <w:sz w:val="16"/>
                <w:szCs w:val="16"/>
              </w:rPr>
              <w:t>PRECIO UNITARIO POR PAQUETE (US$), INCLUYE IVA</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b/>
                <w:bCs/>
                <w:sz w:val="16"/>
                <w:szCs w:val="16"/>
              </w:rPr>
            </w:pPr>
            <w:r w:rsidRPr="0096154B">
              <w:rPr>
                <w:rFonts w:asciiTheme="minorHAnsi" w:hAnsiTheme="minorHAnsi" w:cs="Arial"/>
                <w:b/>
                <w:bCs/>
                <w:sz w:val="16"/>
                <w:szCs w:val="16"/>
              </w:rPr>
              <w:t>MONTO TOTAL (US$), INCLUYE IVA</w:t>
            </w:r>
          </w:p>
        </w:tc>
      </w:tr>
      <w:tr w:rsidR="0096154B" w:rsidRPr="0096154B" w:rsidTr="009E6986">
        <w:trPr>
          <w:trHeight w:val="255"/>
        </w:trPr>
        <w:tc>
          <w:tcPr>
            <w:tcW w:w="10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lastRenderedPageBreak/>
              <w:t>3,879</w:t>
            </w:r>
          </w:p>
        </w:tc>
        <w:tc>
          <w:tcPr>
            <w:tcW w:w="5642" w:type="dxa"/>
            <w:gridSpan w:val="3"/>
            <w:tcBorders>
              <w:top w:val="single" w:sz="4" w:space="0" w:color="auto"/>
              <w:left w:val="nil"/>
              <w:bottom w:val="single" w:sz="4" w:space="0" w:color="auto"/>
              <w:right w:val="single" w:sz="4" w:space="0" w:color="000000"/>
            </w:tcBorders>
            <w:shd w:val="clear" w:color="auto" w:fill="auto"/>
            <w:vAlign w:val="center"/>
            <w:hideMark/>
          </w:tcPr>
          <w:p w:rsidR="0096154B" w:rsidRPr="0096154B" w:rsidRDefault="0096154B" w:rsidP="009E6986">
            <w:pPr>
              <w:rPr>
                <w:rFonts w:asciiTheme="minorHAnsi" w:hAnsiTheme="minorHAnsi" w:cs="Arial"/>
                <w:b/>
                <w:bCs/>
                <w:sz w:val="16"/>
                <w:szCs w:val="16"/>
              </w:rPr>
            </w:pPr>
            <w:r w:rsidRPr="0096154B">
              <w:rPr>
                <w:rFonts w:asciiTheme="minorHAnsi" w:hAnsiTheme="minorHAnsi" w:cs="Arial"/>
                <w:b/>
                <w:bCs/>
                <w:sz w:val="16"/>
                <w:szCs w:val="16"/>
              </w:rPr>
              <w:t>PAQUETES ALIMENTICIOS, CADA PAQUETE ESTARÁ COMPUESTO POR:</w:t>
            </w:r>
          </w:p>
        </w:tc>
        <w:tc>
          <w:tcPr>
            <w:tcW w:w="12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highlight w:val="yellow"/>
              </w:rPr>
            </w:pPr>
            <w:r w:rsidRPr="0096154B">
              <w:rPr>
                <w:rFonts w:asciiTheme="minorHAnsi" w:hAnsiTheme="minorHAnsi" w:cs="Arial"/>
                <w:sz w:val="16"/>
                <w:szCs w:val="16"/>
              </w:rPr>
              <w:t>46.51</w:t>
            </w:r>
          </w:p>
        </w:tc>
        <w:tc>
          <w:tcPr>
            <w:tcW w:w="13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highlight w:val="yellow"/>
              </w:rPr>
            </w:pPr>
            <w:r w:rsidRPr="0096154B">
              <w:rPr>
                <w:rFonts w:asciiTheme="minorHAnsi" w:hAnsiTheme="minorHAnsi" w:cs="Arial"/>
                <w:sz w:val="16"/>
                <w:szCs w:val="16"/>
              </w:rPr>
              <w:t>180,412.29</w:t>
            </w:r>
          </w:p>
        </w:tc>
      </w:tr>
      <w:tr w:rsidR="0096154B" w:rsidRPr="0096154B" w:rsidTr="009E6986">
        <w:trPr>
          <w:trHeight w:val="968"/>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Una (1) bolsa de fríjol rojo de seda cosecha 2017-2018, completamente limpio de buena calidad, con tiempo de cocción de 90 minutos o menor, empacado según marcas comerciales.</w:t>
            </w:r>
          </w:p>
        </w:tc>
        <w:tc>
          <w:tcPr>
            <w:tcW w:w="1412"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Bolsa de 5 libras</w:t>
            </w:r>
          </w:p>
        </w:tc>
        <w:tc>
          <w:tcPr>
            <w:tcW w:w="993"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SAN GABRIEL</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415"/>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Una (1) bolsa de arroz pre cocido, empacado según marcas comerciales.</w:t>
            </w:r>
          </w:p>
        </w:tc>
        <w:tc>
          <w:tcPr>
            <w:tcW w:w="1412"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Bolsa de 5 libras</w:t>
            </w:r>
          </w:p>
        </w:tc>
        <w:tc>
          <w:tcPr>
            <w:tcW w:w="993"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URIEL</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563"/>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Una (1) bolsa de azúcar morena, empacada según marcas comerciales.</w:t>
            </w:r>
          </w:p>
        </w:tc>
        <w:tc>
          <w:tcPr>
            <w:tcW w:w="1412"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Bolsa de 2.5 Kg.</w:t>
            </w:r>
          </w:p>
        </w:tc>
        <w:tc>
          <w:tcPr>
            <w:tcW w:w="993"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DEL CAÑAL LA MORENA</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1050"/>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Tres (3) botellas de Aceite Vegetal, canola  o de soya de marcas comerciales.</w:t>
            </w:r>
          </w:p>
        </w:tc>
        <w:tc>
          <w:tcPr>
            <w:tcW w:w="1412"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Botella de 750 Ml</w:t>
            </w:r>
          </w:p>
        </w:tc>
        <w:tc>
          <w:tcPr>
            <w:tcW w:w="993"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EL DORADO</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1275"/>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Dos (2) cartones de huevos de gallina, jumbo, empacados según empaques comerciales con fecha de vencimiento no menor de 15 días después de la recepción</w:t>
            </w:r>
          </w:p>
        </w:tc>
        <w:tc>
          <w:tcPr>
            <w:tcW w:w="1412"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Cartón de 30 unidades empacado</w:t>
            </w:r>
          </w:p>
        </w:tc>
        <w:tc>
          <w:tcPr>
            <w:tcW w:w="993"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DE AMOR (AVÍCOLA SAN BENITO)</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765"/>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Una (1) bolsa de leche entera en polvo de marcas comerciales.</w:t>
            </w:r>
          </w:p>
        </w:tc>
        <w:tc>
          <w:tcPr>
            <w:tcW w:w="1412"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Bolsa de 2,200 gramos</w:t>
            </w:r>
          </w:p>
        </w:tc>
        <w:tc>
          <w:tcPr>
            <w:tcW w:w="993"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IRA 26</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600"/>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 xml:space="preserve">Dos (2) libras de queso duro blandito pasteurizado </w:t>
            </w:r>
          </w:p>
        </w:tc>
        <w:tc>
          <w:tcPr>
            <w:tcW w:w="1412"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Libra de 454 gramos</w:t>
            </w:r>
          </w:p>
        </w:tc>
        <w:tc>
          <w:tcPr>
            <w:tcW w:w="993"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LÁCTEOS JESÚS</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795"/>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Una (1) botella de crema 100% pura pasteurizada  (no sustituto de crema)</w:t>
            </w:r>
          </w:p>
        </w:tc>
        <w:tc>
          <w:tcPr>
            <w:tcW w:w="1412"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Botella de 750 Ml.</w:t>
            </w:r>
          </w:p>
        </w:tc>
        <w:tc>
          <w:tcPr>
            <w:tcW w:w="993"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LÁCTEOS JESÚS</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r w:rsidR="0096154B" w:rsidRPr="0096154B" w:rsidTr="009E6986">
        <w:trPr>
          <w:trHeight w:val="555"/>
        </w:trPr>
        <w:tc>
          <w:tcPr>
            <w:tcW w:w="1021"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3237" w:type="dxa"/>
            <w:tcBorders>
              <w:top w:val="nil"/>
              <w:left w:val="nil"/>
              <w:bottom w:val="single" w:sz="4" w:space="0" w:color="auto"/>
              <w:right w:val="single" w:sz="4" w:space="0" w:color="auto"/>
            </w:tcBorders>
            <w:shd w:val="clear" w:color="auto" w:fill="auto"/>
            <w:vAlign w:val="center"/>
            <w:hideMark/>
          </w:tcPr>
          <w:p w:rsidR="0096154B" w:rsidRPr="0096154B" w:rsidRDefault="0096154B" w:rsidP="009E6986">
            <w:pPr>
              <w:jc w:val="both"/>
              <w:rPr>
                <w:rFonts w:asciiTheme="minorHAnsi" w:hAnsiTheme="minorHAnsi" w:cs="Arial"/>
                <w:sz w:val="16"/>
                <w:szCs w:val="16"/>
              </w:rPr>
            </w:pPr>
            <w:r w:rsidRPr="0096154B">
              <w:rPr>
                <w:rFonts w:asciiTheme="minorHAnsi" w:hAnsiTheme="minorHAnsi" w:cs="Arial"/>
                <w:sz w:val="16"/>
                <w:szCs w:val="16"/>
              </w:rPr>
              <w:t>Un (1) bote café soluble  granulado de marcas comerciales</w:t>
            </w:r>
          </w:p>
        </w:tc>
        <w:tc>
          <w:tcPr>
            <w:tcW w:w="1412"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Bote de 100 gramos</w:t>
            </w:r>
          </w:p>
        </w:tc>
        <w:tc>
          <w:tcPr>
            <w:tcW w:w="993" w:type="dxa"/>
            <w:tcBorders>
              <w:top w:val="nil"/>
              <w:left w:val="nil"/>
              <w:bottom w:val="single" w:sz="4" w:space="0" w:color="auto"/>
              <w:right w:val="single" w:sz="4" w:space="0" w:color="auto"/>
            </w:tcBorders>
            <w:shd w:val="clear" w:color="auto" w:fill="auto"/>
            <w:noWrap/>
            <w:vAlign w:val="center"/>
            <w:hideMark/>
          </w:tcPr>
          <w:p w:rsidR="0096154B" w:rsidRPr="0096154B" w:rsidRDefault="0096154B" w:rsidP="009E6986">
            <w:pPr>
              <w:jc w:val="center"/>
              <w:rPr>
                <w:rFonts w:asciiTheme="minorHAnsi" w:hAnsiTheme="minorHAnsi" w:cs="Arial"/>
                <w:sz w:val="16"/>
                <w:szCs w:val="16"/>
              </w:rPr>
            </w:pPr>
            <w:r w:rsidRPr="0096154B">
              <w:rPr>
                <w:rFonts w:asciiTheme="minorHAnsi" w:hAnsiTheme="minorHAnsi" w:cs="Arial"/>
                <w:sz w:val="16"/>
                <w:szCs w:val="16"/>
              </w:rPr>
              <w:t>RIKO</w:t>
            </w:r>
          </w:p>
        </w:tc>
        <w:tc>
          <w:tcPr>
            <w:tcW w:w="1275"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c>
          <w:tcPr>
            <w:tcW w:w="1343" w:type="dxa"/>
            <w:vMerge/>
            <w:tcBorders>
              <w:top w:val="nil"/>
              <w:left w:val="single" w:sz="4" w:space="0" w:color="auto"/>
              <w:bottom w:val="single" w:sz="4" w:space="0" w:color="000000"/>
              <w:right w:val="single" w:sz="4" w:space="0" w:color="auto"/>
            </w:tcBorders>
            <w:vAlign w:val="center"/>
            <w:hideMark/>
          </w:tcPr>
          <w:p w:rsidR="0096154B" w:rsidRPr="0096154B" w:rsidRDefault="0096154B" w:rsidP="009E6986">
            <w:pPr>
              <w:rPr>
                <w:rFonts w:asciiTheme="minorHAnsi" w:hAnsiTheme="minorHAnsi" w:cs="Arial"/>
                <w:sz w:val="16"/>
                <w:szCs w:val="16"/>
              </w:rPr>
            </w:pPr>
          </w:p>
        </w:tc>
      </w:tr>
    </w:tbl>
    <w:p w:rsidR="00AC30DE" w:rsidRDefault="00AC30DE" w:rsidP="004512CA">
      <w:pPr>
        <w:spacing w:line="360" w:lineRule="auto"/>
        <w:jc w:val="both"/>
        <w:rPr>
          <w:rFonts w:asciiTheme="minorHAnsi" w:hAnsiTheme="minorHAnsi" w:cstheme="minorHAnsi"/>
          <w:sz w:val="21"/>
          <w:szCs w:val="21"/>
          <w:lang w:val="es-ES_tradnl"/>
        </w:rPr>
      </w:pPr>
    </w:p>
    <w:p w:rsidR="00AC1204" w:rsidRPr="006C30E2" w:rsidRDefault="00AC1204" w:rsidP="004512CA">
      <w:pPr>
        <w:spacing w:line="360" w:lineRule="auto"/>
        <w:jc w:val="both"/>
        <w:rPr>
          <w:rFonts w:asciiTheme="minorHAnsi" w:eastAsia="Arial Unicode MS" w:hAnsiTheme="minorHAnsi" w:cstheme="minorHAnsi"/>
          <w:sz w:val="22"/>
          <w:szCs w:val="22"/>
        </w:rPr>
      </w:pPr>
      <w:r w:rsidRPr="006C30E2">
        <w:rPr>
          <w:rFonts w:asciiTheme="minorHAnsi" w:hAnsiTheme="minorHAnsi" w:cstheme="minorHAnsi"/>
          <w:sz w:val="22"/>
          <w:szCs w:val="22"/>
          <w:lang w:val="es-ES_tradnl"/>
        </w:rPr>
        <w:t xml:space="preserve">El suministro </w:t>
      </w:r>
      <w:r w:rsidR="00470E18" w:rsidRPr="006C30E2">
        <w:rPr>
          <w:rFonts w:asciiTheme="minorHAnsi" w:hAnsiTheme="minorHAnsi" w:cstheme="minorHAnsi"/>
          <w:sz w:val="22"/>
          <w:szCs w:val="22"/>
          <w:lang w:val="es-ES_tradnl"/>
        </w:rPr>
        <w:t>de los bienes</w:t>
      </w:r>
      <w:r w:rsidRPr="006C30E2">
        <w:rPr>
          <w:rFonts w:asciiTheme="minorHAnsi" w:hAnsiTheme="minorHAnsi" w:cstheme="minorHAnsi"/>
          <w:sz w:val="22"/>
          <w:szCs w:val="22"/>
          <w:lang w:val="es-ES_tradnl"/>
        </w:rPr>
        <w:t xml:space="preserve"> objeto del presente contrato, será de conformidad a lo establecido en la cláusula IV Forma y Plazo de Entrega y Recepción, del presente contrato</w:t>
      </w:r>
      <w:r w:rsidRPr="006C30E2">
        <w:rPr>
          <w:rFonts w:asciiTheme="minorHAnsi" w:hAnsiTheme="minorHAnsi" w:cstheme="minorHAnsi"/>
          <w:sz w:val="22"/>
          <w:szCs w:val="22"/>
          <w:lang w:val="es-SV"/>
        </w:rPr>
        <w:t xml:space="preserve">. A efecto de garantizar el cumplimiento del objeto del presente contrato, </w:t>
      </w:r>
      <w:r w:rsidRPr="006C30E2">
        <w:rPr>
          <w:rFonts w:asciiTheme="minorHAnsi" w:hAnsiTheme="minorHAnsi" w:cstheme="minorHAnsi"/>
          <w:b/>
          <w:bCs/>
          <w:sz w:val="22"/>
          <w:szCs w:val="22"/>
          <w:lang w:val="es-SV"/>
        </w:rPr>
        <w:t>“EL MAG</w:t>
      </w:r>
      <w:r w:rsidRPr="006C30E2">
        <w:rPr>
          <w:rFonts w:asciiTheme="minorHAnsi" w:hAnsiTheme="minorHAnsi" w:cstheme="minorHAnsi"/>
          <w:sz w:val="22"/>
          <w:szCs w:val="22"/>
          <w:lang w:val="es-SV"/>
        </w:rPr>
        <w:t>” podrá realizar todas las gestiones de control en los aspectos material, técnico, financiero, legal y contable, que razonablemente considere necesarios a efecto de salvaguardar los intereses que persigue</w:t>
      </w:r>
      <w:r w:rsidRPr="006C30E2">
        <w:rPr>
          <w:rFonts w:asciiTheme="minorHAnsi" w:hAnsiTheme="minorHAnsi" w:cstheme="minorHAnsi"/>
          <w:sz w:val="22"/>
          <w:szCs w:val="22"/>
          <w:lang w:val="es-ES_tradnl"/>
        </w:rPr>
        <w:t xml:space="preserve">. </w:t>
      </w:r>
      <w:r w:rsidRPr="006C30E2">
        <w:rPr>
          <w:rFonts w:asciiTheme="minorHAnsi" w:hAnsiTheme="minorHAnsi" w:cstheme="minorHAnsi"/>
          <w:b/>
          <w:bCs/>
          <w:sz w:val="22"/>
          <w:szCs w:val="22"/>
          <w:lang w:val="es-ES_tradnl"/>
        </w:rPr>
        <w:t>II.- PRECIO Y FORMA DE PAGO</w:t>
      </w:r>
      <w:r w:rsidRPr="006C30E2">
        <w:rPr>
          <w:rFonts w:asciiTheme="minorHAnsi" w:hAnsiTheme="minorHAnsi" w:cstheme="minorHAnsi"/>
          <w:sz w:val="22"/>
          <w:szCs w:val="22"/>
          <w:lang w:val="es-ES_tradnl"/>
        </w:rPr>
        <w:t xml:space="preserve">. </w:t>
      </w:r>
      <w:r w:rsidR="00B7123F" w:rsidRPr="006C30E2">
        <w:rPr>
          <w:rFonts w:asciiTheme="minorHAnsi" w:hAnsiTheme="minorHAnsi" w:cstheme="minorHAnsi"/>
          <w:sz w:val="22"/>
          <w:szCs w:val="22"/>
          <w:lang w:val="es-ES_tradnl"/>
        </w:rPr>
        <w:t>E</w:t>
      </w:r>
      <w:r w:rsidR="00470E18" w:rsidRPr="006C30E2">
        <w:rPr>
          <w:rFonts w:asciiTheme="minorHAnsi" w:hAnsiTheme="minorHAnsi" w:cstheme="minorHAnsi"/>
          <w:sz w:val="22"/>
          <w:szCs w:val="22"/>
          <w:lang w:val="es-SV"/>
        </w:rPr>
        <w:t xml:space="preserve">l precio </w:t>
      </w:r>
      <w:r w:rsidR="00492E41" w:rsidRPr="006C30E2">
        <w:rPr>
          <w:rFonts w:asciiTheme="minorHAnsi" w:hAnsiTheme="minorHAnsi" w:cstheme="minorHAnsi"/>
          <w:sz w:val="22"/>
          <w:szCs w:val="22"/>
          <w:lang w:val="es-SV"/>
        </w:rPr>
        <w:t xml:space="preserve">total </w:t>
      </w:r>
      <w:r w:rsidR="000B679E" w:rsidRPr="006C30E2">
        <w:rPr>
          <w:rFonts w:asciiTheme="minorHAnsi" w:hAnsiTheme="minorHAnsi" w:cstheme="minorHAnsi"/>
          <w:sz w:val="22"/>
          <w:szCs w:val="22"/>
          <w:lang w:val="es-SV"/>
        </w:rPr>
        <w:t xml:space="preserve">del </w:t>
      </w:r>
      <w:r w:rsidR="002D18A0" w:rsidRPr="006C30E2">
        <w:rPr>
          <w:rFonts w:asciiTheme="minorHAnsi" w:hAnsiTheme="minorHAnsi" w:cstheme="minorHAnsi"/>
          <w:sz w:val="22"/>
          <w:szCs w:val="22"/>
          <w:lang w:val="es-SV"/>
        </w:rPr>
        <w:t xml:space="preserve">presente </w:t>
      </w:r>
      <w:r w:rsidR="000B679E" w:rsidRPr="006C30E2">
        <w:rPr>
          <w:rFonts w:asciiTheme="minorHAnsi" w:hAnsiTheme="minorHAnsi" w:cstheme="minorHAnsi"/>
          <w:sz w:val="22"/>
          <w:szCs w:val="22"/>
          <w:lang w:val="es-SV"/>
        </w:rPr>
        <w:t>contrato</w:t>
      </w:r>
      <w:r w:rsidR="005D2D4F" w:rsidRPr="006C30E2">
        <w:rPr>
          <w:rFonts w:asciiTheme="minorHAnsi" w:hAnsiTheme="minorHAnsi" w:cstheme="minorHAnsi"/>
          <w:sz w:val="22"/>
          <w:szCs w:val="22"/>
          <w:lang w:val="es-SV"/>
        </w:rPr>
        <w:t xml:space="preserve"> es</w:t>
      </w:r>
      <w:r w:rsidR="00D6100E" w:rsidRPr="006C30E2">
        <w:rPr>
          <w:rFonts w:asciiTheme="minorHAnsi" w:hAnsiTheme="minorHAnsi" w:cstheme="minorHAnsi"/>
          <w:sz w:val="22"/>
          <w:szCs w:val="22"/>
          <w:lang w:val="es-SV"/>
        </w:rPr>
        <w:t xml:space="preserve"> </w:t>
      </w:r>
      <w:r w:rsidR="00492E41" w:rsidRPr="006C30E2">
        <w:rPr>
          <w:rFonts w:asciiTheme="minorHAnsi" w:hAnsiTheme="minorHAnsi" w:cstheme="minorHAnsi"/>
          <w:sz w:val="22"/>
          <w:szCs w:val="22"/>
          <w:lang w:val="es-SV"/>
        </w:rPr>
        <w:t xml:space="preserve">por </w:t>
      </w:r>
      <w:r w:rsidR="00470E18" w:rsidRPr="006C30E2">
        <w:rPr>
          <w:rFonts w:asciiTheme="minorHAnsi" w:hAnsiTheme="minorHAnsi" w:cstheme="minorHAnsi"/>
          <w:sz w:val="22"/>
          <w:szCs w:val="22"/>
          <w:lang w:val="es-SV"/>
        </w:rPr>
        <w:t>la cantidad</w:t>
      </w:r>
      <w:r w:rsidR="00492E41" w:rsidRPr="006C30E2">
        <w:rPr>
          <w:rFonts w:asciiTheme="minorHAnsi" w:hAnsiTheme="minorHAnsi" w:cstheme="minorHAnsi"/>
          <w:sz w:val="22"/>
          <w:szCs w:val="22"/>
          <w:lang w:val="es-SV"/>
        </w:rPr>
        <w:t xml:space="preserve"> de </w:t>
      </w:r>
      <w:r w:rsidR="005A7F51" w:rsidRPr="006C30E2">
        <w:rPr>
          <w:rFonts w:asciiTheme="minorHAnsi" w:hAnsiTheme="minorHAnsi" w:cstheme="minorHAnsi"/>
          <w:b/>
          <w:sz w:val="22"/>
          <w:szCs w:val="22"/>
          <w:lang w:val="es-SV"/>
        </w:rPr>
        <w:t>CIENTO OCHENTA MIL CUATROCIENTOS DOCE</w:t>
      </w:r>
      <w:r w:rsidR="000C355D" w:rsidRPr="006C30E2">
        <w:rPr>
          <w:rFonts w:asciiTheme="minorHAnsi" w:hAnsiTheme="minorHAnsi" w:cstheme="minorHAnsi"/>
          <w:b/>
          <w:sz w:val="22"/>
          <w:szCs w:val="22"/>
          <w:lang w:val="es-SV"/>
        </w:rPr>
        <w:t xml:space="preserve"> DÓLARES CON </w:t>
      </w:r>
      <w:r w:rsidR="005A7F51" w:rsidRPr="006C30E2">
        <w:rPr>
          <w:rFonts w:asciiTheme="minorHAnsi" w:hAnsiTheme="minorHAnsi" w:cstheme="minorHAnsi"/>
          <w:b/>
          <w:sz w:val="22"/>
          <w:szCs w:val="22"/>
          <w:lang w:val="es-SV"/>
        </w:rPr>
        <w:t>VEINTINUEVE</w:t>
      </w:r>
      <w:r w:rsidR="000C355D" w:rsidRPr="006C30E2">
        <w:rPr>
          <w:rFonts w:asciiTheme="minorHAnsi" w:hAnsiTheme="minorHAnsi" w:cstheme="minorHAnsi"/>
          <w:b/>
          <w:sz w:val="22"/>
          <w:szCs w:val="22"/>
          <w:lang w:val="es-SV"/>
        </w:rPr>
        <w:t xml:space="preserve"> CENTAVOS DE DÓLAR</w:t>
      </w:r>
      <w:r w:rsidR="0096621B" w:rsidRPr="006C30E2">
        <w:rPr>
          <w:rFonts w:asciiTheme="minorHAnsi" w:hAnsiTheme="minorHAnsi" w:cstheme="minorHAnsi"/>
          <w:b/>
          <w:sz w:val="22"/>
          <w:szCs w:val="22"/>
          <w:lang w:val="es-SV"/>
        </w:rPr>
        <w:t xml:space="preserve"> DE LOS ESTADOS UNIDOS DE AMÉRICA</w:t>
      </w:r>
      <w:r w:rsidR="00822AA4" w:rsidRPr="006C30E2">
        <w:rPr>
          <w:rFonts w:asciiTheme="minorHAnsi" w:hAnsiTheme="minorHAnsi" w:cstheme="minorHAnsi"/>
          <w:b/>
          <w:sz w:val="22"/>
          <w:szCs w:val="22"/>
          <w:lang w:val="es-SV"/>
        </w:rPr>
        <w:t xml:space="preserve"> </w:t>
      </w:r>
      <w:r w:rsidR="00492E41" w:rsidRPr="006C30E2">
        <w:rPr>
          <w:rFonts w:asciiTheme="minorHAnsi" w:hAnsiTheme="minorHAnsi" w:cstheme="minorHAnsi"/>
          <w:b/>
          <w:sz w:val="22"/>
          <w:szCs w:val="22"/>
          <w:lang w:val="es-SV"/>
        </w:rPr>
        <w:t>(US$</w:t>
      </w:r>
      <w:r w:rsidR="005A7F51" w:rsidRPr="006C30E2">
        <w:rPr>
          <w:rFonts w:asciiTheme="minorHAnsi" w:hAnsiTheme="minorHAnsi" w:cstheme="minorHAnsi"/>
          <w:b/>
          <w:sz w:val="22"/>
          <w:szCs w:val="22"/>
          <w:lang w:val="es-SV"/>
        </w:rPr>
        <w:t>180,412.</w:t>
      </w:r>
      <w:r w:rsidR="00BF5699" w:rsidRPr="006C30E2">
        <w:rPr>
          <w:rFonts w:asciiTheme="minorHAnsi" w:hAnsiTheme="minorHAnsi" w:cstheme="minorHAnsi"/>
          <w:b/>
          <w:sz w:val="22"/>
          <w:szCs w:val="22"/>
          <w:lang w:val="es-SV"/>
        </w:rPr>
        <w:t>29</w:t>
      </w:r>
      <w:r w:rsidR="0096621B" w:rsidRPr="006C30E2">
        <w:rPr>
          <w:rFonts w:asciiTheme="minorHAnsi" w:hAnsiTheme="minorHAnsi" w:cstheme="minorHAnsi"/>
          <w:b/>
          <w:sz w:val="22"/>
          <w:szCs w:val="22"/>
          <w:lang w:val="es-SV"/>
        </w:rPr>
        <w:t>)</w:t>
      </w:r>
      <w:r w:rsidR="00492E41" w:rsidRPr="006C30E2">
        <w:rPr>
          <w:rFonts w:asciiTheme="minorHAnsi" w:hAnsiTheme="minorHAnsi" w:cstheme="minorHAnsi"/>
          <w:sz w:val="22"/>
          <w:szCs w:val="22"/>
          <w:lang w:val="es-SV"/>
        </w:rPr>
        <w:t xml:space="preserve">, </w:t>
      </w:r>
      <w:r w:rsidR="00593A85" w:rsidRPr="006C30E2">
        <w:rPr>
          <w:rFonts w:asciiTheme="minorHAnsi" w:hAnsiTheme="minorHAnsi" w:cstheme="minorHAnsi"/>
          <w:sz w:val="22"/>
          <w:szCs w:val="22"/>
          <w:lang w:val="es-SV"/>
        </w:rPr>
        <w:t>cantidad que</w:t>
      </w:r>
      <w:r w:rsidR="00492E41" w:rsidRPr="006C30E2">
        <w:rPr>
          <w:rFonts w:asciiTheme="minorHAnsi" w:hAnsiTheme="minorHAnsi" w:cstheme="minorHAnsi"/>
          <w:sz w:val="22"/>
          <w:szCs w:val="22"/>
          <w:lang w:val="es-SV"/>
        </w:rPr>
        <w:t xml:space="preserve"> </w:t>
      </w:r>
      <w:r w:rsidR="008B4EDF" w:rsidRPr="006C30E2">
        <w:rPr>
          <w:rFonts w:asciiTheme="minorHAnsi" w:hAnsiTheme="minorHAnsi" w:cstheme="minorHAnsi"/>
          <w:sz w:val="22"/>
          <w:szCs w:val="22"/>
          <w:lang w:val="es-SV"/>
        </w:rPr>
        <w:t xml:space="preserve">incluye </w:t>
      </w:r>
      <w:r w:rsidR="00492E41" w:rsidRPr="006C30E2">
        <w:rPr>
          <w:rFonts w:asciiTheme="minorHAnsi" w:hAnsiTheme="minorHAnsi" w:cstheme="minorHAnsi"/>
          <w:sz w:val="22"/>
          <w:szCs w:val="22"/>
          <w:lang w:val="es-SV"/>
        </w:rPr>
        <w:t>el Impuesto a la Transferencia de Bienes Muebles y a la Prestación de Servicios (IVA)</w:t>
      </w:r>
      <w:r w:rsidR="002D18A0" w:rsidRPr="006C30E2">
        <w:rPr>
          <w:rFonts w:asciiTheme="minorHAnsi" w:hAnsiTheme="minorHAnsi" w:cstheme="minorHAnsi"/>
          <w:sz w:val="22"/>
          <w:szCs w:val="22"/>
          <w:lang w:val="es-SV"/>
        </w:rPr>
        <w:t xml:space="preserve">. </w:t>
      </w:r>
      <w:r w:rsidR="000C355D" w:rsidRPr="006C30E2">
        <w:rPr>
          <w:rFonts w:asciiTheme="minorHAnsi" w:hAnsiTheme="minorHAnsi" w:cstheme="minorHAnsi"/>
          <w:sz w:val="22"/>
          <w:szCs w:val="22"/>
          <w:lang w:val="es-SV"/>
        </w:rPr>
        <w:t xml:space="preserve">EL MAG pagará a </w:t>
      </w:r>
      <w:r w:rsidR="005A7F51" w:rsidRPr="006C30E2">
        <w:rPr>
          <w:rFonts w:asciiTheme="minorHAnsi" w:hAnsiTheme="minorHAnsi" w:cstheme="minorHAnsi"/>
          <w:sz w:val="22"/>
          <w:szCs w:val="22"/>
          <w:lang w:val="es-SV"/>
        </w:rPr>
        <w:t>LA CONTRATISTA</w:t>
      </w:r>
      <w:r w:rsidR="000C355D" w:rsidRPr="006C30E2">
        <w:rPr>
          <w:rFonts w:asciiTheme="minorHAnsi" w:hAnsiTheme="minorHAnsi" w:cstheme="minorHAnsi"/>
          <w:sz w:val="22"/>
          <w:szCs w:val="22"/>
          <w:lang w:val="es-SV"/>
        </w:rPr>
        <w:t xml:space="preserve"> el suministro de los </w:t>
      </w:r>
      <w:r w:rsidR="00924821" w:rsidRPr="006C30E2">
        <w:rPr>
          <w:rFonts w:asciiTheme="minorHAnsi" w:hAnsiTheme="minorHAnsi" w:cstheme="minorHAnsi"/>
          <w:sz w:val="22"/>
          <w:szCs w:val="22"/>
          <w:lang w:val="es-SV"/>
        </w:rPr>
        <w:t xml:space="preserve">bienes en un plazo de treinta días hábiles </w:t>
      </w:r>
      <w:r w:rsidR="000C355D" w:rsidRPr="006C30E2">
        <w:rPr>
          <w:rFonts w:asciiTheme="minorHAnsi" w:hAnsiTheme="minorHAnsi" w:cstheme="minorHAnsi"/>
          <w:sz w:val="22"/>
          <w:szCs w:val="22"/>
          <w:lang w:val="es-SV"/>
        </w:rPr>
        <w:t>posterior</w:t>
      </w:r>
      <w:r w:rsidR="00924821" w:rsidRPr="006C30E2">
        <w:rPr>
          <w:rFonts w:asciiTheme="minorHAnsi" w:hAnsiTheme="minorHAnsi" w:cstheme="minorHAnsi"/>
          <w:sz w:val="22"/>
          <w:szCs w:val="22"/>
          <w:lang w:val="es-SV"/>
        </w:rPr>
        <w:t>es</w:t>
      </w:r>
      <w:r w:rsidR="000C355D" w:rsidRPr="006C30E2">
        <w:rPr>
          <w:rFonts w:asciiTheme="minorHAnsi" w:hAnsiTheme="minorHAnsi" w:cstheme="minorHAnsi"/>
          <w:sz w:val="22"/>
          <w:szCs w:val="22"/>
          <w:lang w:val="es-SV"/>
        </w:rPr>
        <w:t xml:space="preserve"> al</w:t>
      </w:r>
      <w:r w:rsidR="00924821" w:rsidRPr="006C30E2">
        <w:rPr>
          <w:rFonts w:asciiTheme="minorHAnsi" w:hAnsiTheme="minorHAnsi" w:cstheme="minorHAnsi"/>
          <w:sz w:val="22"/>
          <w:szCs w:val="22"/>
          <w:lang w:val="es-SV"/>
        </w:rPr>
        <w:t xml:space="preserve"> recibo de las facturas de consumidor final a nombre de </w:t>
      </w:r>
      <w:r w:rsidR="00924821" w:rsidRPr="006C30E2">
        <w:rPr>
          <w:rFonts w:asciiTheme="minorHAnsi" w:hAnsiTheme="minorHAnsi" w:cstheme="minorHAnsi"/>
          <w:b/>
          <w:sz w:val="22"/>
          <w:szCs w:val="22"/>
          <w:lang w:val="es-SV"/>
        </w:rPr>
        <w:t>PAGADURÍA AUXILIAR BIENES Y SERVICIOS- SEDE</w:t>
      </w:r>
      <w:r w:rsidR="00924821" w:rsidRPr="006C30E2">
        <w:rPr>
          <w:rFonts w:asciiTheme="minorHAnsi" w:hAnsiTheme="minorHAnsi" w:cstheme="minorHAnsi"/>
          <w:sz w:val="22"/>
          <w:szCs w:val="22"/>
          <w:lang w:val="es-SV"/>
        </w:rPr>
        <w:t xml:space="preserve">; las actas de recepción respectivas, documentación que deberá estar firmada por el administrador de contrato, haciendo constar que recibió a satisfacción el suministro; </w:t>
      </w:r>
      <w:r w:rsidR="00961DA8">
        <w:rPr>
          <w:rFonts w:asciiTheme="minorHAnsi" w:hAnsiTheme="minorHAnsi" w:cstheme="minorHAnsi"/>
          <w:sz w:val="22"/>
          <w:szCs w:val="22"/>
          <w:lang w:val="es-SV"/>
        </w:rPr>
        <w:t xml:space="preserve"> y</w:t>
      </w:r>
      <w:r w:rsidR="000C355D" w:rsidRPr="006C30E2">
        <w:rPr>
          <w:rFonts w:asciiTheme="minorHAnsi" w:hAnsiTheme="minorHAnsi" w:cstheme="minorHAnsi"/>
          <w:sz w:val="22"/>
          <w:szCs w:val="22"/>
          <w:lang w:val="es-SV"/>
        </w:rPr>
        <w:t xml:space="preserve"> por ser </w:t>
      </w:r>
      <w:r w:rsidR="00924821" w:rsidRPr="006C30E2">
        <w:rPr>
          <w:rFonts w:asciiTheme="minorHAnsi" w:hAnsiTheme="minorHAnsi" w:cstheme="minorHAnsi"/>
          <w:sz w:val="22"/>
          <w:szCs w:val="22"/>
          <w:lang w:val="es-SV"/>
        </w:rPr>
        <w:t>el MAG</w:t>
      </w:r>
      <w:r w:rsidR="000C355D" w:rsidRPr="006C30E2">
        <w:rPr>
          <w:rFonts w:asciiTheme="minorHAnsi" w:hAnsiTheme="minorHAnsi" w:cstheme="minorHAnsi"/>
          <w:sz w:val="22"/>
          <w:szCs w:val="22"/>
          <w:lang w:val="es-SV"/>
        </w:rPr>
        <w:t xml:space="preserve"> agente de retención, </w:t>
      </w:r>
      <w:r w:rsidR="000C355D" w:rsidRPr="006C30E2">
        <w:rPr>
          <w:rFonts w:asciiTheme="minorHAnsi" w:hAnsiTheme="minorHAnsi" w:cstheme="minorHAnsi"/>
          <w:sz w:val="22"/>
          <w:szCs w:val="22"/>
          <w:lang w:val="es-SV"/>
        </w:rPr>
        <w:lastRenderedPageBreak/>
        <w:t>de dicho pago se retendrá el uno por ciento en concepto de  anticipo del Impuesto a la Transferencia de Bienes Muebles y a la Prestación de Servicios (IVA), según resolución emitida por el Ministerio de Hacienda.</w:t>
      </w:r>
      <w:r w:rsidR="00924821" w:rsidRPr="006C30E2">
        <w:rPr>
          <w:rFonts w:asciiTheme="minorHAnsi" w:hAnsiTheme="minorHAnsi" w:cstheme="minorHAnsi"/>
          <w:sz w:val="22"/>
          <w:szCs w:val="22"/>
          <w:lang w:val="es-SV"/>
        </w:rPr>
        <w:t xml:space="preserve"> </w:t>
      </w:r>
      <w:r w:rsidR="000E417A" w:rsidRPr="006C30E2">
        <w:rPr>
          <w:rFonts w:asciiTheme="minorHAnsi" w:hAnsiTheme="minorHAnsi" w:cstheme="minorHAnsi"/>
          <w:sz w:val="22"/>
          <w:szCs w:val="22"/>
          <w:lang w:val="es-SV"/>
        </w:rPr>
        <w:t>El pago será realizado</w:t>
      </w:r>
      <w:r w:rsidR="000E417A" w:rsidRPr="006C30E2">
        <w:rPr>
          <w:rFonts w:asciiTheme="minorHAnsi" w:hAnsiTheme="minorHAnsi" w:cstheme="minorHAnsi"/>
          <w:sz w:val="22"/>
          <w:szCs w:val="22"/>
          <w:lang w:val="es-ES_tradnl"/>
        </w:rPr>
        <w:t xml:space="preserve"> por medio de transferencias directas efectuadas por la Dirección General de Tesorería del Ministerio de Hacienda a la Cuenta siguiente: </w:t>
      </w:r>
      <w:r w:rsidR="00CF41E9" w:rsidRPr="00CA069E">
        <w:rPr>
          <w:rFonts w:ascii="Calibri" w:hAnsi="Calibri" w:cs="Calibri"/>
          <w:b/>
          <w:i/>
          <w:sz w:val="23"/>
          <w:szCs w:val="23"/>
          <w:highlight w:val="black"/>
          <w:lang w:val="es-SV" w:eastAsia="ar-SA"/>
        </w:rPr>
        <w:t>XXXXXXXXXXXXXXXXXXXXXXXXXXXXXXXXXX</w:t>
      </w:r>
      <w:r w:rsidR="000E417A" w:rsidRPr="006C30E2">
        <w:rPr>
          <w:rFonts w:asciiTheme="minorHAnsi" w:hAnsiTheme="minorHAnsi" w:cstheme="minorHAnsi"/>
          <w:sz w:val="22"/>
          <w:szCs w:val="22"/>
          <w:lang w:val="es-ES_tradnl"/>
        </w:rPr>
        <w:t xml:space="preserve"> cuyo titular es “</w:t>
      </w:r>
      <w:r w:rsidR="000E417A" w:rsidRPr="006C30E2">
        <w:rPr>
          <w:rFonts w:asciiTheme="minorHAnsi" w:hAnsiTheme="minorHAnsi" w:cstheme="minorHAnsi"/>
          <w:b/>
          <w:sz w:val="22"/>
          <w:szCs w:val="22"/>
          <w:lang w:val="es-ES_tradnl"/>
        </w:rPr>
        <w:t>LA CONTRATISTA</w:t>
      </w:r>
      <w:r w:rsidR="000E417A" w:rsidRPr="006C30E2">
        <w:rPr>
          <w:rFonts w:asciiTheme="minorHAnsi" w:hAnsiTheme="minorHAnsi" w:cstheme="minorHAnsi"/>
          <w:sz w:val="22"/>
          <w:szCs w:val="22"/>
          <w:lang w:val="es-ES_tradnl"/>
        </w:rPr>
        <w:t xml:space="preserve">”, la cual fue previamente designada por ésta, de conformidad a lo establecido en los artículos sesenta, sesenta y uno, sesenta y dos, sesenta y tres y setenta de la Ley AFI y artículos setenta y cinco y setenta y seis de su Reglamento. </w:t>
      </w:r>
      <w:r w:rsidRPr="006C30E2">
        <w:rPr>
          <w:rFonts w:asciiTheme="minorHAnsi" w:hAnsiTheme="minorHAnsi" w:cstheme="minorHAnsi"/>
          <w:b/>
          <w:bCs/>
          <w:sz w:val="22"/>
          <w:szCs w:val="22"/>
          <w:lang w:val="es-ES_tradnl"/>
        </w:rPr>
        <w:t xml:space="preserve">III.- </w:t>
      </w:r>
      <w:r w:rsidR="006042F8" w:rsidRPr="006C30E2">
        <w:rPr>
          <w:rFonts w:asciiTheme="minorHAnsi" w:hAnsiTheme="minorHAnsi" w:cstheme="minorHAnsi"/>
          <w:b/>
          <w:bCs/>
          <w:sz w:val="22"/>
          <w:szCs w:val="22"/>
          <w:lang w:val="es-ES_tradnl"/>
        </w:rPr>
        <w:t>VIGENCIA</w:t>
      </w:r>
      <w:r w:rsidRPr="006C30E2">
        <w:rPr>
          <w:rFonts w:asciiTheme="minorHAnsi" w:hAnsiTheme="minorHAnsi" w:cstheme="minorHAnsi"/>
          <w:b/>
          <w:bCs/>
          <w:sz w:val="22"/>
          <w:szCs w:val="22"/>
          <w:lang w:val="es-ES_tradnl"/>
        </w:rPr>
        <w:t xml:space="preserve"> DEL CONTRATO</w:t>
      </w:r>
      <w:r w:rsidRPr="006C30E2">
        <w:rPr>
          <w:rFonts w:asciiTheme="minorHAnsi" w:hAnsiTheme="minorHAnsi" w:cstheme="minorHAnsi"/>
          <w:sz w:val="22"/>
          <w:szCs w:val="22"/>
          <w:lang w:val="es-ES_tradnl"/>
        </w:rPr>
        <w:t xml:space="preserve">. </w:t>
      </w:r>
      <w:r w:rsidR="006042F8" w:rsidRPr="006C30E2">
        <w:rPr>
          <w:rFonts w:asciiTheme="minorHAnsi" w:hAnsiTheme="minorHAnsi" w:cstheme="minorHAnsi"/>
          <w:sz w:val="22"/>
          <w:szCs w:val="22"/>
          <w:lang w:val="es-ES_tradnl"/>
        </w:rPr>
        <w:t xml:space="preserve">El plazo de </w:t>
      </w:r>
      <w:r w:rsidR="006042F8" w:rsidRPr="006C30E2">
        <w:rPr>
          <w:rFonts w:asciiTheme="minorHAnsi" w:hAnsiTheme="minorHAnsi" w:cstheme="minorHAnsi"/>
          <w:sz w:val="22"/>
          <w:szCs w:val="22"/>
        </w:rPr>
        <w:t xml:space="preserve">vigencia del presente contrato será a partir de la fecha de su suscripción hasta el treinta y uno de diciembre de dos mil dieciocho. Se podrá prorrogar el plazo del contrato de conformidad con la LACAP y su Reglamento. </w:t>
      </w:r>
      <w:r w:rsidRPr="006C30E2">
        <w:rPr>
          <w:rFonts w:asciiTheme="minorHAnsi" w:hAnsiTheme="minorHAnsi" w:cstheme="minorHAnsi"/>
          <w:b/>
          <w:bCs/>
          <w:sz w:val="22"/>
          <w:szCs w:val="22"/>
          <w:lang w:val="es-ES_tradnl"/>
        </w:rPr>
        <w:t>IV.- FORMA Y PLAZO DE ENTREGA Y RECEPCIÓN.</w:t>
      </w:r>
      <w:r w:rsidRPr="006C30E2">
        <w:rPr>
          <w:rFonts w:asciiTheme="minorHAnsi" w:hAnsiTheme="minorHAnsi" w:cstheme="minorHAnsi"/>
          <w:sz w:val="22"/>
          <w:szCs w:val="22"/>
          <w:lang w:val="es-ES_tradnl"/>
        </w:rPr>
        <w:t xml:space="preserve"> </w:t>
      </w:r>
      <w:r w:rsidR="00830FA5" w:rsidRPr="006C30E2">
        <w:rPr>
          <w:rFonts w:asciiTheme="minorHAnsi" w:hAnsiTheme="minorHAnsi" w:cstheme="minorHAnsi"/>
          <w:sz w:val="22"/>
          <w:szCs w:val="22"/>
        </w:rPr>
        <w:t xml:space="preserve">De conformidad con el artículo cuarenta y cuatro letra j) de la Ley de Adquisiciones y Contrataciones de la Administración Pública, los bienes objeto del presente contrato serán entregados por </w:t>
      </w:r>
      <w:r w:rsidR="00830FA5" w:rsidRPr="006C30E2">
        <w:rPr>
          <w:rFonts w:asciiTheme="minorHAnsi" w:hAnsiTheme="minorHAnsi" w:cstheme="minorHAnsi"/>
          <w:b/>
          <w:bCs/>
          <w:sz w:val="22"/>
          <w:szCs w:val="22"/>
        </w:rPr>
        <w:t>“</w:t>
      </w:r>
      <w:r w:rsidR="00830FA5" w:rsidRPr="006C30E2">
        <w:rPr>
          <w:rFonts w:asciiTheme="minorHAnsi" w:hAnsiTheme="minorHAnsi" w:cstheme="minorHAnsi"/>
          <w:b/>
          <w:sz w:val="22"/>
          <w:szCs w:val="22"/>
        </w:rPr>
        <w:t>LA CONTRATISTA</w:t>
      </w:r>
      <w:r w:rsidR="00830FA5" w:rsidRPr="006C30E2">
        <w:rPr>
          <w:rFonts w:asciiTheme="minorHAnsi" w:hAnsiTheme="minorHAnsi" w:cstheme="minorHAnsi"/>
          <w:b/>
          <w:bCs/>
          <w:sz w:val="22"/>
          <w:szCs w:val="22"/>
        </w:rPr>
        <w:t>”</w:t>
      </w:r>
      <w:r w:rsidR="00830FA5" w:rsidRPr="006C30E2">
        <w:rPr>
          <w:rFonts w:asciiTheme="minorHAnsi" w:hAnsiTheme="minorHAnsi" w:cstheme="minorHAnsi"/>
          <w:sz w:val="22"/>
          <w:szCs w:val="22"/>
        </w:rPr>
        <w:t xml:space="preserve"> a “</w:t>
      </w:r>
      <w:r w:rsidR="00830FA5" w:rsidRPr="006C30E2">
        <w:rPr>
          <w:rFonts w:asciiTheme="minorHAnsi" w:hAnsiTheme="minorHAnsi" w:cstheme="minorHAnsi"/>
          <w:b/>
          <w:sz w:val="22"/>
          <w:szCs w:val="22"/>
        </w:rPr>
        <w:t>EL MAG”</w:t>
      </w:r>
      <w:r w:rsidR="00830FA5" w:rsidRPr="006C30E2">
        <w:rPr>
          <w:rFonts w:asciiTheme="minorHAnsi" w:hAnsiTheme="minorHAnsi" w:cstheme="minorHAnsi"/>
          <w:b/>
          <w:bCs/>
          <w:sz w:val="22"/>
          <w:szCs w:val="22"/>
        </w:rPr>
        <w:t xml:space="preserve">, </w:t>
      </w:r>
      <w:r w:rsidR="00830FA5" w:rsidRPr="006C30E2">
        <w:rPr>
          <w:rFonts w:asciiTheme="minorHAnsi" w:hAnsiTheme="minorHAnsi" w:cstheme="minorHAnsi"/>
          <w:bCs/>
          <w:sz w:val="22"/>
          <w:szCs w:val="22"/>
        </w:rPr>
        <w:t xml:space="preserve">de conformidad a lo solicitado por el MAG en las especificaciones técnicas y a la oferta presentada por LA CONTRATISTA, en los plazos y lugares detallados en el anexo número cuatro de las bases del proceso de </w:t>
      </w:r>
      <w:r w:rsidR="00830FA5" w:rsidRPr="006C30E2">
        <w:rPr>
          <w:rFonts w:asciiTheme="minorHAnsi" w:hAnsiTheme="minorHAnsi" w:cstheme="minorHAnsi"/>
          <w:b/>
          <w:noProof/>
          <w:sz w:val="22"/>
          <w:szCs w:val="22"/>
        </w:rPr>
        <w:t>LICITACIÓN ABIERTA DR CAFTA</w:t>
      </w:r>
      <w:r w:rsidR="00830FA5" w:rsidRPr="006C30E2">
        <w:rPr>
          <w:rFonts w:asciiTheme="minorHAnsi" w:hAnsiTheme="minorHAnsi" w:cstheme="minorHAnsi"/>
          <w:b/>
          <w:color w:val="000000"/>
          <w:sz w:val="22"/>
          <w:szCs w:val="22"/>
        </w:rPr>
        <w:t>–</w:t>
      </w:r>
      <w:r w:rsidR="00830FA5" w:rsidRPr="006C30E2">
        <w:rPr>
          <w:rFonts w:asciiTheme="minorHAnsi" w:hAnsiTheme="minorHAnsi" w:cstheme="minorHAnsi"/>
          <w:b/>
          <w:noProof/>
          <w:sz w:val="22"/>
          <w:szCs w:val="22"/>
        </w:rPr>
        <w:t>ADACA</w:t>
      </w:r>
      <w:r w:rsidR="00830FA5" w:rsidRPr="006C30E2">
        <w:rPr>
          <w:rFonts w:asciiTheme="minorHAnsi" w:hAnsiTheme="minorHAnsi" w:cstheme="minorHAnsi"/>
          <w:b/>
          <w:color w:val="000000"/>
          <w:sz w:val="22"/>
          <w:szCs w:val="22"/>
        </w:rPr>
        <w:t>–</w:t>
      </w:r>
      <w:r w:rsidR="00830FA5" w:rsidRPr="006C30E2">
        <w:rPr>
          <w:rFonts w:asciiTheme="minorHAnsi" w:hAnsiTheme="minorHAnsi" w:cstheme="minorHAnsi"/>
          <w:b/>
          <w:noProof/>
          <w:sz w:val="22"/>
          <w:szCs w:val="22"/>
        </w:rPr>
        <w:t>UE No. 010/2018</w:t>
      </w:r>
      <w:r w:rsidR="00830FA5" w:rsidRPr="006C30E2">
        <w:rPr>
          <w:rFonts w:asciiTheme="minorHAnsi" w:hAnsiTheme="minorHAnsi" w:cstheme="minorHAnsi"/>
          <w:b/>
          <w:color w:val="000000"/>
          <w:sz w:val="22"/>
          <w:szCs w:val="22"/>
        </w:rPr>
        <w:t>–</w:t>
      </w:r>
      <w:r w:rsidR="00830FA5" w:rsidRPr="006C30E2">
        <w:rPr>
          <w:rFonts w:asciiTheme="minorHAnsi" w:hAnsiTheme="minorHAnsi" w:cstheme="minorHAnsi"/>
          <w:b/>
          <w:noProof/>
          <w:sz w:val="22"/>
          <w:szCs w:val="22"/>
        </w:rPr>
        <w:t>MAG</w:t>
      </w:r>
      <w:r w:rsidR="00830FA5" w:rsidRPr="006C30E2">
        <w:rPr>
          <w:rFonts w:asciiTheme="minorHAnsi" w:hAnsiTheme="minorHAnsi" w:cstheme="minorHAnsi"/>
          <w:b/>
          <w:sz w:val="22"/>
          <w:szCs w:val="22"/>
        </w:rPr>
        <w:t xml:space="preserve"> </w:t>
      </w:r>
      <w:r w:rsidR="00830FA5" w:rsidRPr="006C30E2">
        <w:rPr>
          <w:rFonts w:asciiTheme="minorHAnsi" w:hAnsiTheme="minorHAnsi" w:cstheme="minorHAnsi"/>
          <w:sz w:val="22"/>
          <w:szCs w:val="22"/>
        </w:rPr>
        <w:t xml:space="preserve">denominado </w:t>
      </w:r>
      <w:r w:rsidR="00830FA5" w:rsidRPr="006C30E2">
        <w:rPr>
          <w:rFonts w:asciiTheme="minorHAnsi" w:hAnsiTheme="minorHAnsi" w:cstheme="minorHAnsi"/>
          <w:b/>
          <w:sz w:val="22"/>
          <w:szCs w:val="22"/>
        </w:rPr>
        <w:t>“</w:t>
      </w:r>
      <w:r w:rsidR="00830FA5" w:rsidRPr="006C30E2">
        <w:rPr>
          <w:rFonts w:asciiTheme="minorHAnsi" w:hAnsiTheme="minorHAnsi" w:cstheme="minorHAnsi"/>
          <w:b/>
          <w:noProof/>
          <w:sz w:val="22"/>
          <w:szCs w:val="22"/>
        </w:rPr>
        <w:t>SUMINISTRO DE PAQUETES ALIMENTICIOS</w:t>
      </w:r>
      <w:r w:rsidR="00830FA5" w:rsidRPr="006C30E2">
        <w:rPr>
          <w:rFonts w:asciiTheme="minorHAnsi" w:hAnsiTheme="minorHAnsi" w:cstheme="minorHAnsi"/>
          <w:b/>
          <w:sz w:val="22"/>
          <w:szCs w:val="22"/>
        </w:rPr>
        <w:t>”,</w:t>
      </w:r>
      <w:r w:rsidR="00830FA5" w:rsidRPr="006C30E2">
        <w:rPr>
          <w:rFonts w:asciiTheme="minorHAnsi" w:hAnsiTheme="minorHAnsi" w:cstheme="minorHAnsi"/>
          <w:bCs/>
          <w:sz w:val="22"/>
          <w:szCs w:val="22"/>
        </w:rPr>
        <w:t xml:space="preserve"> según las cantidades solicitadas por el </w:t>
      </w:r>
      <w:r w:rsidR="00961DA8">
        <w:rPr>
          <w:rFonts w:asciiTheme="minorHAnsi" w:hAnsiTheme="minorHAnsi" w:cstheme="minorHAnsi"/>
          <w:bCs/>
          <w:sz w:val="22"/>
          <w:szCs w:val="22"/>
        </w:rPr>
        <w:t>Administrador de contrato</w:t>
      </w:r>
      <w:r w:rsidR="00830FA5" w:rsidRPr="006C30E2">
        <w:rPr>
          <w:rFonts w:asciiTheme="minorHAnsi" w:hAnsiTheme="minorHAnsi" w:cstheme="minorHAnsi"/>
          <w:bCs/>
          <w:sz w:val="22"/>
          <w:szCs w:val="22"/>
        </w:rPr>
        <w:t xml:space="preserve">, sin sobrepasar las cantidades adjudicadas. </w:t>
      </w:r>
      <w:r w:rsidR="00830FA5" w:rsidRPr="006C30E2">
        <w:rPr>
          <w:rFonts w:asciiTheme="minorHAnsi" w:hAnsiTheme="minorHAnsi" w:cstheme="minorHAnsi"/>
          <w:sz w:val="22"/>
          <w:szCs w:val="22"/>
        </w:rPr>
        <w:t xml:space="preserve">La recepción se efectuará de conformidad con lo ofertado y a lo establecido en el artículo ciento veintiuno de la Ley de Adquisiciones y Contrataciones de la Administración Pública, los bienes objeto del presente contrato deberán ser entregados en el horario de 7:30 am a 9:00 am, tanto en la SEDE/MAG Santa Tecla, como en las Oficinas MAG/Cantón </w:t>
      </w:r>
      <w:proofErr w:type="spellStart"/>
      <w:r w:rsidR="00830FA5" w:rsidRPr="006C30E2">
        <w:rPr>
          <w:rFonts w:asciiTheme="minorHAnsi" w:hAnsiTheme="minorHAnsi" w:cstheme="minorHAnsi"/>
          <w:sz w:val="22"/>
          <w:szCs w:val="22"/>
        </w:rPr>
        <w:t>Matazano</w:t>
      </w:r>
      <w:proofErr w:type="spellEnd"/>
      <w:r w:rsidR="00830FA5" w:rsidRPr="006C30E2">
        <w:rPr>
          <w:rFonts w:asciiTheme="minorHAnsi" w:hAnsiTheme="minorHAnsi" w:cstheme="minorHAnsi"/>
          <w:sz w:val="22"/>
          <w:szCs w:val="22"/>
        </w:rPr>
        <w:t xml:space="preserve"> Soyapango. </w:t>
      </w:r>
      <w:r w:rsidRPr="006C30E2">
        <w:rPr>
          <w:rFonts w:asciiTheme="minorHAnsi" w:hAnsiTheme="minorHAnsi" w:cstheme="minorHAnsi"/>
          <w:b/>
          <w:bCs/>
          <w:sz w:val="22"/>
          <w:szCs w:val="22"/>
          <w:lang w:val="es-ES_tradnl"/>
        </w:rPr>
        <w:t>V.- OBLIGACIONES DE EL MAG. EL MAG</w:t>
      </w:r>
      <w:r w:rsidRPr="006C30E2">
        <w:rPr>
          <w:rFonts w:asciiTheme="minorHAnsi" w:hAnsiTheme="minorHAnsi" w:cstheme="minorHAnsi"/>
          <w:sz w:val="22"/>
          <w:szCs w:val="22"/>
          <w:lang w:val="es-ES_tradnl"/>
        </w:rPr>
        <w:t xml:space="preserve"> deberá hacer el pago</w:t>
      </w:r>
      <w:r w:rsidR="006F6B15" w:rsidRPr="006C30E2">
        <w:rPr>
          <w:rFonts w:asciiTheme="minorHAnsi" w:hAnsiTheme="minorHAnsi" w:cstheme="minorHAnsi"/>
          <w:sz w:val="22"/>
          <w:szCs w:val="22"/>
          <w:lang w:val="es-ES_tradnl"/>
        </w:rPr>
        <w:t xml:space="preserve"> </w:t>
      </w:r>
      <w:r w:rsidR="002A5BC2" w:rsidRPr="006C30E2">
        <w:rPr>
          <w:rFonts w:asciiTheme="minorHAnsi" w:hAnsiTheme="minorHAnsi" w:cstheme="minorHAnsi"/>
          <w:sz w:val="22"/>
          <w:szCs w:val="22"/>
          <w:lang w:val="es-ES_tradnl"/>
        </w:rPr>
        <w:t>de los bienes</w:t>
      </w:r>
      <w:r w:rsidRPr="006C30E2">
        <w:rPr>
          <w:rFonts w:asciiTheme="minorHAnsi" w:hAnsiTheme="minorHAnsi" w:cstheme="minorHAnsi"/>
          <w:sz w:val="22"/>
          <w:szCs w:val="22"/>
          <w:lang w:val="es-ES_tradnl"/>
        </w:rPr>
        <w:t xml:space="preserve"> detallado</w:t>
      </w:r>
      <w:r w:rsidR="002A5BC2" w:rsidRPr="006C30E2">
        <w:rPr>
          <w:rFonts w:asciiTheme="minorHAnsi" w:hAnsiTheme="minorHAnsi" w:cstheme="minorHAnsi"/>
          <w:sz w:val="22"/>
          <w:szCs w:val="22"/>
          <w:lang w:val="es-ES_tradnl"/>
        </w:rPr>
        <w:t>s</w:t>
      </w:r>
      <w:r w:rsidRPr="006C30E2">
        <w:rPr>
          <w:rFonts w:asciiTheme="minorHAnsi" w:hAnsiTheme="minorHAnsi" w:cstheme="minorHAnsi"/>
          <w:sz w:val="22"/>
          <w:szCs w:val="22"/>
          <w:lang w:val="es-ES_tradnl"/>
        </w:rPr>
        <w:t xml:space="preserve"> e</w:t>
      </w:r>
      <w:r w:rsidR="006F6B15" w:rsidRPr="006C30E2">
        <w:rPr>
          <w:rFonts w:asciiTheme="minorHAnsi" w:hAnsiTheme="minorHAnsi" w:cstheme="minorHAnsi"/>
          <w:sz w:val="22"/>
          <w:szCs w:val="22"/>
          <w:lang w:val="es-ES_tradnl"/>
        </w:rPr>
        <w:t>n la cláusula I de este co</w:t>
      </w:r>
      <w:r w:rsidR="00593A85" w:rsidRPr="006C30E2">
        <w:rPr>
          <w:rFonts w:asciiTheme="minorHAnsi" w:hAnsiTheme="minorHAnsi" w:cstheme="minorHAnsi"/>
          <w:sz w:val="22"/>
          <w:szCs w:val="22"/>
          <w:lang w:val="es-ES_tradnl"/>
        </w:rPr>
        <w:t xml:space="preserve">ntrato con </w:t>
      </w:r>
      <w:r w:rsidR="00020F4C" w:rsidRPr="006C30E2">
        <w:rPr>
          <w:rFonts w:asciiTheme="minorHAnsi" w:hAnsiTheme="minorHAnsi" w:cstheme="minorHAnsi"/>
          <w:sz w:val="22"/>
          <w:szCs w:val="22"/>
          <w:lang w:val="es-ES_tradnl"/>
        </w:rPr>
        <w:t>recursos</w:t>
      </w:r>
      <w:r w:rsidR="00817776" w:rsidRPr="006C30E2">
        <w:rPr>
          <w:rFonts w:asciiTheme="minorHAnsi" w:hAnsiTheme="minorHAnsi" w:cstheme="minorHAnsi"/>
          <w:sz w:val="22"/>
          <w:szCs w:val="22"/>
          <w:lang w:val="es-ES_tradnl"/>
        </w:rPr>
        <w:t xml:space="preserve"> provenientes del Presupuesto General del MAG.</w:t>
      </w:r>
      <w:r w:rsidR="00020F4C" w:rsidRPr="006C30E2">
        <w:rPr>
          <w:rFonts w:asciiTheme="minorHAnsi" w:hAnsiTheme="minorHAnsi" w:cstheme="minorHAnsi"/>
          <w:sz w:val="22"/>
          <w:szCs w:val="22"/>
          <w:lang w:val="es-ES_tradnl"/>
        </w:rPr>
        <w:t xml:space="preserve"> </w:t>
      </w:r>
      <w:r w:rsidRPr="006C30E2">
        <w:rPr>
          <w:rFonts w:asciiTheme="minorHAnsi" w:hAnsiTheme="minorHAnsi" w:cstheme="minorHAnsi"/>
          <w:b/>
          <w:bCs/>
          <w:sz w:val="22"/>
          <w:szCs w:val="22"/>
          <w:lang w:val="es-ES_tradnl"/>
        </w:rPr>
        <w:t>VI.-</w:t>
      </w:r>
      <w:r w:rsidR="006F6B15" w:rsidRPr="006C30E2">
        <w:rPr>
          <w:rFonts w:asciiTheme="minorHAnsi" w:hAnsiTheme="minorHAnsi" w:cstheme="minorHAnsi"/>
          <w:b/>
          <w:bCs/>
          <w:sz w:val="22"/>
          <w:szCs w:val="22"/>
          <w:lang w:val="es-ES_tradnl"/>
        </w:rPr>
        <w:t xml:space="preserve"> </w:t>
      </w:r>
      <w:r w:rsidRPr="006C30E2">
        <w:rPr>
          <w:rFonts w:asciiTheme="minorHAnsi" w:hAnsiTheme="minorHAnsi" w:cstheme="minorHAnsi"/>
          <w:b/>
          <w:bCs/>
          <w:sz w:val="22"/>
          <w:szCs w:val="22"/>
          <w:lang w:val="es-ES_tradnl"/>
        </w:rPr>
        <w:t>ADMINISTRACIÓN DEL CONTRATO</w:t>
      </w:r>
      <w:r w:rsidRPr="006C30E2">
        <w:rPr>
          <w:rFonts w:asciiTheme="minorHAnsi" w:hAnsiTheme="minorHAnsi" w:cstheme="minorHAnsi"/>
          <w:sz w:val="22"/>
          <w:szCs w:val="22"/>
          <w:lang w:val="es-ES_tradnl"/>
        </w:rPr>
        <w:t xml:space="preserve">. </w:t>
      </w:r>
      <w:r w:rsidR="009627E4" w:rsidRPr="006C30E2">
        <w:rPr>
          <w:rFonts w:asciiTheme="minorHAnsi" w:hAnsiTheme="minorHAnsi" w:cstheme="minorHAnsi"/>
          <w:sz w:val="22"/>
          <w:szCs w:val="22"/>
        </w:rPr>
        <w:t xml:space="preserve">El Titular del MAG, mediante Acuerdo Ejecutivo en el Ramo de Agricultura y Ganadería número ciento treinta y nueve de fecha cuatro de abril de dos mil dieciocho, nombró como Administrador de contrato al Ingeniero Elmer Eduardo López Bonilla, con cargo de Jefe de la División de Logística del MAG. </w:t>
      </w:r>
      <w:r w:rsidR="009627E4" w:rsidRPr="006C30E2">
        <w:rPr>
          <w:rFonts w:asciiTheme="minorHAnsi" w:hAnsiTheme="minorHAnsi" w:cstheme="minorHAnsi"/>
          <w:sz w:val="22"/>
          <w:szCs w:val="22"/>
        </w:rPr>
        <w:fldChar w:fldCharType="begin"/>
      </w:r>
      <w:r w:rsidR="009627E4" w:rsidRPr="006C30E2">
        <w:rPr>
          <w:rFonts w:asciiTheme="minorHAnsi" w:hAnsiTheme="minorHAnsi" w:cstheme="minorHAnsi"/>
          <w:sz w:val="22"/>
          <w:szCs w:val="22"/>
        </w:rPr>
        <w:instrText xml:space="preserve"> MERGEFIELD "Nombres_y_Cargos_de_los_Administradores_" </w:instrText>
      </w:r>
      <w:r w:rsidR="009627E4" w:rsidRPr="006C30E2">
        <w:rPr>
          <w:rFonts w:asciiTheme="minorHAnsi" w:hAnsiTheme="minorHAnsi" w:cstheme="minorHAnsi"/>
          <w:sz w:val="22"/>
          <w:szCs w:val="22"/>
        </w:rPr>
        <w:fldChar w:fldCharType="end"/>
      </w:r>
      <w:r w:rsidR="009627E4" w:rsidRPr="006C30E2">
        <w:rPr>
          <w:rFonts w:asciiTheme="minorHAnsi" w:hAnsiTheme="minorHAnsi" w:cstheme="minorHAnsi"/>
          <w:sz w:val="22"/>
          <w:szCs w:val="22"/>
        </w:rPr>
        <w:t xml:space="preserve">Serán funciones del </w:t>
      </w:r>
      <w:r w:rsidR="00961DA8">
        <w:rPr>
          <w:rFonts w:asciiTheme="minorHAnsi" w:hAnsiTheme="minorHAnsi" w:cstheme="minorHAnsi"/>
          <w:sz w:val="22"/>
          <w:szCs w:val="22"/>
        </w:rPr>
        <w:t>administrador de contrato</w:t>
      </w:r>
      <w:r w:rsidR="009627E4" w:rsidRPr="006C30E2">
        <w:rPr>
          <w:rFonts w:asciiTheme="minorHAnsi" w:hAnsiTheme="minorHAnsi" w:cstheme="minorHAnsi"/>
          <w:sz w:val="22"/>
          <w:szCs w:val="22"/>
        </w:rPr>
        <w:t>: a) Ser el representante de EL MAG en el desarrollo y ejecución del contrato, así como emitir la orden de pedido de conformidad a los plazos normados en el contrato; b) Dar seguimiento a la ejecución de este contrato, y efectuar directamente los reclamos por escrito a “</w:t>
      </w:r>
      <w:r w:rsidR="009627E4" w:rsidRPr="006C30E2">
        <w:rPr>
          <w:rFonts w:asciiTheme="minorHAnsi" w:hAnsiTheme="minorHAnsi" w:cstheme="minorHAnsi"/>
          <w:b/>
          <w:bCs/>
          <w:sz w:val="22"/>
          <w:szCs w:val="22"/>
        </w:rPr>
        <w:fldChar w:fldCharType="begin"/>
      </w:r>
      <w:r w:rsidR="009627E4" w:rsidRPr="006C30E2">
        <w:rPr>
          <w:rFonts w:asciiTheme="minorHAnsi" w:hAnsiTheme="minorHAnsi" w:cstheme="minorHAnsi"/>
          <w:b/>
          <w:bCs/>
          <w:sz w:val="22"/>
          <w:szCs w:val="22"/>
        </w:rPr>
        <w:instrText xml:space="preserve"> MERGEFIELD "Forma_como_se_denominara_el_Proveedor" </w:instrText>
      </w:r>
      <w:r w:rsidR="009627E4" w:rsidRPr="006C30E2">
        <w:rPr>
          <w:rFonts w:asciiTheme="minorHAnsi" w:hAnsiTheme="minorHAnsi" w:cstheme="minorHAnsi"/>
          <w:b/>
          <w:bCs/>
          <w:sz w:val="22"/>
          <w:szCs w:val="22"/>
        </w:rPr>
        <w:fldChar w:fldCharType="separate"/>
      </w:r>
      <w:r w:rsidR="009627E4" w:rsidRPr="006C30E2">
        <w:rPr>
          <w:rFonts w:asciiTheme="minorHAnsi" w:hAnsiTheme="minorHAnsi" w:cstheme="minorHAnsi"/>
          <w:b/>
          <w:bCs/>
          <w:noProof/>
          <w:sz w:val="22"/>
          <w:szCs w:val="22"/>
        </w:rPr>
        <w:t>LA CONTRATISTA</w:t>
      </w:r>
      <w:r w:rsidR="009627E4" w:rsidRPr="006C30E2">
        <w:rPr>
          <w:rFonts w:asciiTheme="minorHAnsi" w:hAnsiTheme="minorHAnsi" w:cstheme="minorHAnsi"/>
          <w:b/>
          <w:bCs/>
          <w:sz w:val="22"/>
          <w:szCs w:val="22"/>
        </w:rPr>
        <w:fldChar w:fldCharType="end"/>
      </w:r>
      <w:r w:rsidR="009627E4" w:rsidRPr="006C30E2">
        <w:rPr>
          <w:rFonts w:asciiTheme="minorHAnsi" w:hAnsiTheme="minorHAnsi" w:cstheme="minorHAnsi"/>
          <w:b/>
          <w:bCs/>
          <w:sz w:val="22"/>
          <w:szCs w:val="22"/>
        </w:rPr>
        <w:t xml:space="preserve">” </w:t>
      </w:r>
      <w:r w:rsidR="009627E4" w:rsidRPr="006C30E2">
        <w:rPr>
          <w:rFonts w:asciiTheme="minorHAnsi" w:hAnsiTheme="minorHAnsi" w:cstheme="minorHAnsi"/>
          <w:sz w:val="22"/>
          <w:szCs w:val="22"/>
        </w:rPr>
        <w:t xml:space="preserve">en caso de incumplimiento; c) Hacer reportes de cualquier deficiencia en el desarrollo del contrato y remitir cuando corresponda, al </w:t>
      </w:r>
      <w:r w:rsidR="009627E4" w:rsidRPr="006C30E2">
        <w:rPr>
          <w:rFonts w:asciiTheme="minorHAnsi" w:hAnsiTheme="minorHAnsi" w:cstheme="minorHAnsi"/>
          <w:sz w:val="22"/>
          <w:szCs w:val="22"/>
        </w:rPr>
        <w:lastRenderedPageBreak/>
        <w:t>Titular a través de la Oficina de Adquisiciones y Contrataciones Institucional del MAG, el respectivo informe para los efectos de imposición de multa, conforme a lo establecido en los Arts. 160 de la LACAP y 80 del RELACAP; d) Realizar los pedidos del suministro de bienes según las necesidades, verificando no sobrepasar los montos adjudicados; e)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009627E4" w:rsidRPr="006C30E2">
        <w:rPr>
          <w:rFonts w:asciiTheme="minorHAnsi" w:hAnsiTheme="minorHAnsi" w:cstheme="minorHAnsi"/>
          <w:sz w:val="22"/>
          <w:szCs w:val="22"/>
          <w:lang w:val="es-ES_tradnl"/>
        </w:rPr>
        <w:t xml:space="preserve">) </w:t>
      </w:r>
      <w:r w:rsidR="009627E4" w:rsidRPr="006C30E2">
        <w:rPr>
          <w:rFonts w:asciiTheme="minorHAnsi" w:hAnsiTheme="minorHAnsi" w:cstheme="minorHAnsi"/>
          <w:sz w:val="22"/>
          <w:szCs w:val="22"/>
        </w:rPr>
        <w:t>La elaboración de las Actas de Recepción respectivas, conforme a lo establecido en el Art. 77 del RELACAP</w:t>
      </w:r>
      <w:r w:rsidR="009627E4" w:rsidRPr="006C30E2">
        <w:rPr>
          <w:rFonts w:asciiTheme="minorHAnsi" w:hAnsiTheme="minorHAnsi" w:cstheme="minorHAnsi"/>
          <w:sz w:val="22"/>
          <w:szCs w:val="22"/>
          <w:lang w:val="es-ES_tradnl"/>
        </w:rPr>
        <w:t>;</w:t>
      </w:r>
      <w:r w:rsidR="009627E4" w:rsidRPr="006C30E2">
        <w:rPr>
          <w:rFonts w:asciiTheme="minorHAnsi" w:hAnsiTheme="minorHAnsi" w:cstheme="minorHAnsi"/>
          <w:sz w:val="22"/>
          <w:szCs w:val="22"/>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 en el ejercicio de sus funciones como Administrador de Contrato conforme al Art. 42 Inc.3 del RELACAP; k) Cumplir con cualquier otra función que le corresponda de acuerdo al contrato y demás documentos contractuales o que le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9627E4" w:rsidRPr="006C30E2">
        <w:rPr>
          <w:rFonts w:asciiTheme="minorHAnsi" w:hAnsiTheme="minorHAnsi" w:cstheme="minorHAnsi"/>
          <w:sz w:val="22"/>
          <w:szCs w:val="22"/>
          <w:lang w:val="es-SV"/>
        </w:rPr>
        <w:t xml:space="preserve"> </w:t>
      </w:r>
      <w:r w:rsidRPr="006C30E2">
        <w:rPr>
          <w:rFonts w:asciiTheme="minorHAnsi" w:hAnsiTheme="minorHAnsi" w:cstheme="minorHAnsi"/>
          <w:b/>
          <w:bCs/>
          <w:sz w:val="22"/>
          <w:szCs w:val="22"/>
          <w:lang w:val="es-ES_tradnl"/>
        </w:rPr>
        <w:t>VII.- CESIÓN</w:t>
      </w:r>
      <w:r w:rsidRPr="006C30E2">
        <w:rPr>
          <w:rFonts w:asciiTheme="minorHAnsi" w:hAnsiTheme="minorHAnsi" w:cstheme="minorHAnsi"/>
          <w:sz w:val="22"/>
          <w:szCs w:val="22"/>
          <w:lang w:val="es-ES_tradnl"/>
        </w:rPr>
        <w:t xml:space="preserve">. Queda expresamente prohibido a </w:t>
      </w:r>
      <w:r w:rsidRPr="006C30E2">
        <w:rPr>
          <w:rFonts w:asciiTheme="minorHAnsi" w:hAnsiTheme="minorHAnsi" w:cstheme="minorHAnsi"/>
          <w:b/>
          <w:bCs/>
          <w:sz w:val="22"/>
          <w:szCs w:val="22"/>
          <w:lang w:val="es-ES_tradnl"/>
        </w:rPr>
        <w:t>“</w:t>
      </w:r>
      <w:r w:rsidR="007269A3" w:rsidRPr="006C30E2">
        <w:rPr>
          <w:rFonts w:asciiTheme="minorHAnsi" w:hAnsiTheme="minorHAnsi" w:cstheme="minorHAnsi"/>
          <w:b/>
          <w:bCs/>
          <w:sz w:val="22"/>
          <w:szCs w:val="22"/>
          <w:lang w:val="es-ES_tradnl"/>
        </w:rPr>
        <w:fldChar w:fldCharType="begin"/>
      </w:r>
      <w:r w:rsidRPr="006C30E2">
        <w:rPr>
          <w:rFonts w:asciiTheme="minorHAnsi" w:hAnsiTheme="minorHAnsi" w:cstheme="minorHAnsi"/>
          <w:b/>
          <w:bCs/>
          <w:sz w:val="22"/>
          <w:szCs w:val="22"/>
          <w:lang w:val="es-ES_tradnl"/>
        </w:rPr>
        <w:instrText xml:space="preserve"> MERGEFIELD "Forma_como_se_denominara_el_Proveedor" </w:instrText>
      </w:r>
      <w:r w:rsidR="007269A3" w:rsidRPr="006C30E2">
        <w:rPr>
          <w:rFonts w:asciiTheme="minorHAnsi" w:hAnsiTheme="minorHAnsi" w:cstheme="minorHAnsi"/>
          <w:b/>
          <w:bCs/>
          <w:sz w:val="22"/>
          <w:szCs w:val="22"/>
          <w:lang w:val="es-ES_tradnl"/>
        </w:rPr>
        <w:fldChar w:fldCharType="separate"/>
      </w:r>
      <w:r w:rsidR="005A7F51" w:rsidRPr="006C30E2">
        <w:rPr>
          <w:rFonts w:asciiTheme="minorHAnsi" w:hAnsiTheme="minorHAnsi" w:cstheme="minorHAnsi"/>
          <w:b/>
          <w:bCs/>
          <w:noProof/>
          <w:sz w:val="22"/>
          <w:szCs w:val="22"/>
          <w:lang w:val="es-ES_tradnl"/>
        </w:rPr>
        <w:t>LA CONTRATISTA</w:t>
      </w:r>
      <w:r w:rsidR="007269A3" w:rsidRPr="006C30E2">
        <w:rPr>
          <w:rFonts w:asciiTheme="minorHAnsi" w:hAnsiTheme="minorHAnsi" w:cstheme="minorHAnsi"/>
          <w:b/>
          <w:bCs/>
          <w:sz w:val="22"/>
          <w:szCs w:val="22"/>
          <w:lang w:val="es-ES_tradnl"/>
        </w:rPr>
        <w:fldChar w:fldCharType="end"/>
      </w:r>
      <w:r w:rsidRPr="006C30E2">
        <w:rPr>
          <w:rFonts w:asciiTheme="minorHAnsi" w:hAnsiTheme="minorHAnsi" w:cstheme="minorHAnsi"/>
          <w:sz w:val="22"/>
          <w:szCs w:val="22"/>
          <w:lang w:val="es-ES_tradnl"/>
        </w:rPr>
        <w:t xml:space="preserve">” traspasar o ceder a cualquier título los derechos y obligaciones que emanan del presente contrato. La transgresión de esta disposición dará lugar a la caducidad del contrato. </w:t>
      </w:r>
      <w:r w:rsidRPr="006C30E2">
        <w:rPr>
          <w:rFonts w:asciiTheme="minorHAnsi" w:hAnsiTheme="minorHAnsi" w:cstheme="minorHAnsi"/>
          <w:b/>
          <w:bCs/>
          <w:sz w:val="22"/>
          <w:szCs w:val="22"/>
          <w:lang w:val="es-ES_tradnl"/>
        </w:rPr>
        <w:t>VIII.- GARANTÍA</w:t>
      </w:r>
      <w:r w:rsidRPr="006C30E2">
        <w:rPr>
          <w:rFonts w:asciiTheme="minorHAnsi" w:hAnsiTheme="minorHAnsi" w:cstheme="minorHAnsi"/>
          <w:sz w:val="22"/>
          <w:szCs w:val="22"/>
          <w:lang w:val="es-ES_tradnl"/>
        </w:rPr>
        <w:t xml:space="preserve">. Para garantizar el cumplimiento de las obligaciones emanadas del presente contrato </w:t>
      </w:r>
      <w:r w:rsidRPr="006C30E2">
        <w:rPr>
          <w:rFonts w:asciiTheme="minorHAnsi" w:hAnsiTheme="minorHAnsi" w:cstheme="minorHAnsi"/>
          <w:b/>
          <w:bCs/>
          <w:sz w:val="22"/>
          <w:szCs w:val="22"/>
          <w:lang w:val="es-ES_tradnl"/>
        </w:rPr>
        <w:t>“</w:t>
      </w:r>
      <w:r w:rsidR="007269A3" w:rsidRPr="006C30E2">
        <w:rPr>
          <w:rFonts w:asciiTheme="minorHAnsi" w:hAnsiTheme="minorHAnsi" w:cstheme="minorHAnsi"/>
          <w:b/>
          <w:bCs/>
          <w:sz w:val="22"/>
          <w:szCs w:val="22"/>
          <w:lang w:val="es-ES_tradnl"/>
        </w:rPr>
        <w:fldChar w:fldCharType="begin"/>
      </w:r>
      <w:r w:rsidRPr="006C30E2">
        <w:rPr>
          <w:rFonts w:asciiTheme="minorHAnsi" w:hAnsiTheme="minorHAnsi" w:cstheme="minorHAnsi"/>
          <w:b/>
          <w:bCs/>
          <w:sz w:val="22"/>
          <w:szCs w:val="22"/>
          <w:lang w:val="es-ES_tradnl"/>
        </w:rPr>
        <w:instrText xml:space="preserve"> MERGEFIELD "Forma_como_se_denominara_el_Proveedor" </w:instrText>
      </w:r>
      <w:r w:rsidR="007269A3" w:rsidRPr="006C30E2">
        <w:rPr>
          <w:rFonts w:asciiTheme="minorHAnsi" w:hAnsiTheme="minorHAnsi" w:cstheme="minorHAnsi"/>
          <w:b/>
          <w:bCs/>
          <w:sz w:val="22"/>
          <w:szCs w:val="22"/>
          <w:lang w:val="es-ES_tradnl"/>
        </w:rPr>
        <w:fldChar w:fldCharType="separate"/>
      </w:r>
      <w:r w:rsidR="005A7F51" w:rsidRPr="006C30E2">
        <w:rPr>
          <w:rFonts w:asciiTheme="minorHAnsi" w:hAnsiTheme="minorHAnsi" w:cstheme="minorHAnsi"/>
          <w:b/>
          <w:bCs/>
          <w:noProof/>
          <w:sz w:val="22"/>
          <w:szCs w:val="22"/>
          <w:lang w:val="es-ES_tradnl"/>
        </w:rPr>
        <w:t>LA CONTRATISTA</w:t>
      </w:r>
      <w:r w:rsidR="007269A3" w:rsidRPr="006C30E2">
        <w:rPr>
          <w:rFonts w:asciiTheme="minorHAnsi" w:hAnsiTheme="minorHAnsi" w:cstheme="minorHAnsi"/>
          <w:b/>
          <w:bCs/>
          <w:sz w:val="22"/>
          <w:szCs w:val="22"/>
          <w:lang w:val="es-ES_tradnl"/>
        </w:rPr>
        <w:fldChar w:fldCharType="end"/>
      </w:r>
      <w:r w:rsidRPr="006C30E2">
        <w:rPr>
          <w:rFonts w:asciiTheme="minorHAnsi" w:hAnsiTheme="minorHAnsi" w:cstheme="minorHAnsi"/>
          <w:b/>
          <w:bCs/>
          <w:sz w:val="22"/>
          <w:szCs w:val="22"/>
          <w:lang w:val="es-ES_tradnl"/>
        </w:rPr>
        <w:t>”</w:t>
      </w:r>
      <w:r w:rsidRPr="006C30E2">
        <w:rPr>
          <w:rFonts w:asciiTheme="minorHAnsi" w:hAnsiTheme="minorHAnsi" w:cstheme="minorHAnsi"/>
          <w:sz w:val="22"/>
          <w:szCs w:val="22"/>
          <w:lang w:val="es-ES_tradnl"/>
        </w:rPr>
        <w:t xml:space="preserve"> se obliga a presentar a </w:t>
      </w:r>
      <w:r w:rsidRPr="006C30E2">
        <w:rPr>
          <w:rFonts w:asciiTheme="minorHAnsi" w:hAnsiTheme="minorHAnsi" w:cstheme="minorHAnsi"/>
          <w:b/>
          <w:bCs/>
          <w:sz w:val="22"/>
          <w:szCs w:val="22"/>
          <w:lang w:val="es-ES_tradnl"/>
        </w:rPr>
        <w:t>EL MAG</w:t>
      </w:r>
      <w:r w:rsidR="00FF40F6" w:rsidRPr="006C30E2">
        <w:rPr>
          <w:rFonts w:asciiTheme="minorHAnsi" w:hAnsiTheme="minorHAnsi" w:cstheme="minorHAnsi"/>
          <w:b/>
          <w:bCs/>
          <w:sz w:val="22"/>
          <w:szCs w:val="22"/>
          <w:lang w:val="es-ES_tradnl"/>
        </w:rPr>
        <w:t>,</w:t>
      </w:r>
      <w:r w:rsidRPr="006C30E2">
        <w:rPr>
          <w:rFonts w:asciiTheme="minorHAnsi" w:hAnsiTheme="minorHAnsi" w:cstheme="minorHAnsi"/>
          <w:sz w:val="22"/>
          <w:szCs w:val="22"/>
          <w:lang w:val="es-ES_tradnl"/>
        </w:rPr>
        <w:t xml:space="preserve"> en un plazo no mayor de </w:t>
      </w:r>
      <w:r w:rsidR="009627E4" w:rsidRPr="006C30E2">
        <w:rPr>
          <w:rFonts w:asciiTheme="minorHAnsi" w:hAnsiTheme="minorHAnsi" w:cstheme="minorHAnsi"/>
          <w:sz w:val="22"/>
          <w:szCs w:val="22"/>
          <w:lang w:val="es-ES_tradnl"/>
        </w:rPr>
        <w:t>diez</w:t>
      </w:r>
      <w:r w:rsidR="00614A6C" w:rsidRPr="006C30E2">
        <w:rPr>
          <w:rFonts w:asciiTheme="minorHAnsi" w:hAnsiTheme="minorHAnsi" w:cstheme="minorHAnsi"/>
          <w:sz w:val="22"/>
          <w:szCs w:val="22"/>
          <w:lang w:val="es-ES_tradnl"/>
        </w:rPr>
        <w:t xml:space="preserve"> </w:t>
      </w:r>
      <w:r w:rsidRPr="006C30E2">
        <w:rPr>
          <w:rFonts w:asciiTheme="minorHAnsi" w:hAnsiTheme="minorHAnsi" w:cstheme="minorHAnsi"/>
          <w:sz w:val="22"/>
          <w:szCs w:val="22"/>
          <w:lang w:val="es-ES_tradnl"/>
        </w:rPr>
        <w:t>días hábiles contados a partir de la fecha en que reciba la copia de</w:t>
      </w:r>
      <w:r w:rsidR="009627E4" w:rsidRPr="006C30E2">
        <w:rPr>
          <w:rFonts w:asciiTheme="minorHAnsi" w:hAnsiTheme="minorHAnsi" w:cstheme="minorHAnsi"/>
          <w:sz w:val="22"/>
          <w:szCs w:val="22"/>
          <w:lang w:val="es-ES_tradnl"/>
        </w:rPr>
        <w:t>l</w:t>
      </w:r>
      <w:r w:rsidRPr="006C30E2">
        <w:rPr>
          <w:rFonts w:asciiTheme="minorHAnsi" w:hAnsiTheme="minorHAnsi" w:cstheme="minorHAnsi"/>
          <w:sz w:val="22"/>
          <w:szCs w:val="22"/>
          <w:lang w:val="es-ES_tradnl"/>
        </w:rPr>
        <w:t xml:space="preserve"> contrato debidamente legalizado, una garantía de cumplimiento de contrato</w:t>
      </w:r>
      <w:r w:rsidR="00FF40F6" w:rsidRPr="006C30E2">
        <w:rPr>
          <w:rFonts w:asciiTheme="minorHAnsi" w:hAnsiTheme="minorHAnsi" w:cstheme="minorHAnsi"/>
          <w:sz w:val="22"/>
          <w:szCs w:val="22"/>
          <w:lang w:val="es-ES_tradnl"/>
        </w:rPr>
        <w:t>,</w:t>
      </w:r>
      <w:r w:rsidRPr="006C30E2">
        <w:rPr>
          <w:rFonts w:asciiTheme="minorHAnsi" w:hAnsiTheme="minorHAnsi" w:cstheme="minorHAnsi"/>
          <w:sz w:val="22"/>
          <w:szCs w:val="22"/>
          <w:lang w:val="es-ES_tradnl"/>
        </w:rPr>
        <w:t xml:space="preserve"> por un monto de </w:t>
      </w:r>
      <w:r w:rsidR="009627E4" w:rsidRPr="006C30E2">
        <w:rPr>
          <w:rFonts w:asciiTheme="minorHAnsi" w:hAnsiTheme="minorHAnsi" w:cstheme="minorHAnsi"/>
          <w:b/>
          <w:sz w:val="22"/>
          <w:szCs w:val="22"/>
          <w:lang w:val="es-ES_tradnl"/>
        </w:rPr>
        <w:t>DIECIOCHO MIL CUARENTA Y UN DOLARES CON VEINTI</w:t>
      </w:r>
      <w:r w:rsidR="00961DA8">
        <w:rPr>
          <w:rFonts w:asciiTheme="minorHAnsi" w:hAnsiTheme="minorHAnsi" w:cstheme="minorHAnsi"/>
          <w:b/>
          <w:sz w:val="22"/>
          <w:szCs w:val="22"/>
          <w:lang w:val="es-ES_tradnl"/>
        </w:rPr>
        <w:t>TRES</w:t>
      </w:r>
      <w:r w:rsidR="009627E4" w:rsidRPr="006C30E2">
        <w:rPr>
          <w:rFonts w:asciiTheme="minorHAnsi" w:hAnsiTheme="minorHAnsi" w:cstheme="minorHAnsi"/>
          <w:b/>
          <w:sz w:val="22"/>
          <w:szCs w:val="22"/>
          <w:lang w:val="es-ES_tradnl"/>
        </w:rPr>
        <w:t xml:space="preserve"> CENTAVOS DE DÓLAR DE LOS ESTADOS UNIDOS DE AMÉRICA</w:t>
      </w:r>
      <w:r w:rsidRPr="006C30E2">
        <w:rPr>
          <w:rFonts w:asciiTheme="minorHAnsi" w:hAnsiTheme="minorHAnsi" w:cstheme="minorHAnsi"/>
          <w:b/>
          <w:sz w:val="22"/>
          <w:szCs w:val="22"/>
          <w:lang w:val="es-ES_tradnl"/>
        </w:rPr>
        <w:t>,</w:t>
      </w:r>
      <w:r w:rsidRPr="006C30E2">
        <w:rPr>
          <w:rFonts w:asciiTheme="minorHAnsi" w:hAnsiTheme="minorHAnsi" w:cstheme="minorHAnsi"/>
          <w:sz w:val="22"/>
          <w:szCs w:val="22"/>
          <w:lang w:val="es-ES_tradnl"/>
        </w:rPr>
        <w:t xml:space="preserve"> equivalente al diez por ciento del </w:t>
      </w:r>
      <w:r w:rsidR="009627E4" w:rsidRPr="006C30E2">
        <w:rPr>
          <w:rFonts w:asciiTheme="minorHAnsi" w:hAnsiTheme="minorHAnsi" w:cstheme="minorHAnsi"/>
          <w:sz w:val="22"/>
          <w:szCs w:val="22"/>
          <w:lang w:val="es-ES_tradnl"/>
        </w:rPr>
        <w:t>valor total</w:t>
      </w:r>
      <w:r w:rsidRPr="006C30E2">
        <w:rPr>
          <w:rFonts w:asciiTheme="minorHAnsi" w:hAnsiTheme="minorHAnsi" w:cstheme="minorHAnsi"/>
          <w:sz w:val="22"/>
          <w:szCs w:val="22"/>
          <w:lang w:val="es-ES_tradnl"/>
        </w:rPr>
        <w:t xml:space="preserve"> de</w:t>
      </w:r>
      <w:r w:rsidR="009627E4" w:rsidRPr="006C30E2">
        <w:rPr>
          <w:rFonts w:asciiTheme="minorHAnsi" w:hAnsiTheme="minorHAnsi" w:cstheme="minorHAnsi"/>
          <w:sz w:val="22"/>
          <w:szCs w:val="22"/>
          <w:lang w:val="es-ES_tradnl"/>
        </w:rPr>
        <w:t>l</w:t>
      </w:r>
      <w:r w:rsidRPr="006C30E2">
        <w:rPr>
          <w:rFonts w:asciiTheme="minorHAnsi" w:hAnsiTheme="minorHAnsi" w:cstheme="minorHAnsi"/>
          <w:sz w:val="22"/>
          <w:szCs w:val="22"/>
          <w:lang w:val="es-ES_tradnl"/>
        </w:rPr>
        <w:t xml:space="preserve"> contrato. Dicha garantía</w:t>
      </w:r>
      <w:r w:rsidR="00614A6C" w:rsidRPr="006C30E2">
        <w:rPr>
          <w:rFonts w:asciiTheme="minorHAnsi" w:hAnsiTheme="minorHAnsi" w:cstheme="minorHAnsi"/>
          <w:sz w:val="22"/>
          <w:szCs w:val="22"/>
          <w:lang w:val="es-ES_tradnl"/>
        </w:rPr>
        <w:t xml:space="preserve"> podrá ser una fianza emitida a favor del MAG por un banco, compañía de seguros o sociedad afianzadora debidamente autorizados por la Superintendencia del Sistema Financiero para operar en El </w:t>
      </w:r>
      <w:r w:rsidR="00614A6C" w:rsidRPr="006C30E2">
        <w:rPr>
          <w:rFonts w:asciiTheme="minorHAnsi" w:hAnsiTheme="minorHAnsi" w:cstheme="minorHAnsi"/>
          <w:sz w:val="22"/>
          <w:szCs w:val="22"/>
          <w:lang w:val="es-ES_tradnl"/>
        </w:rPr>
        <w:lastRenderedPageBreak/>
        <w:t>Salvador, y</w:t>
      </w:r>
      <w:r w:rsidRPr="006C30E2">
        <w:rPr>
          <w:rFonts w:asciiTheme="minorHAnsi" w:hAnsiTheme="minorHAnsi" w:cstheme="minorHAnsi"/>
          <w:sz w:val="22"/>
          <w:szCs w:val="22"/>
          <w:lang w:val="es-ES_tradnl"/>
        </w:rPr>
        <w:t xml:space="preserve"> deberá </w:t>
      </w:r>
      <w:r w:rsidR="000D7D65" w:rsidRPr="006C30E2">
        <w:rPr>
          <w:rFonts w:asciiTheme="minorHAnsi" w:hAnsiTheme="minorHAnsi" w:cstheme="minorHAnsi"/>
          <w:sz w:val="22"/>
          <w:szCs w:val="22"/>
          <w:lang w:val="es-ES_tradnl"/>
        </w:rPr>
        <w:t xml:space="preserve">tener una vigencia </w:t>
      </w:r>
      <w:r w:rsidR="00E03918" w:rsidRPr="006C30E2">
        <w:rPr>
          <w:rFonts w:asciiTheme="minorHAnsi" w:hAnsiTheme="minorHAnsi" w:cstheme="minorHAnsi"/>
          <w:sz w:val="22"/>
          <w:szCs w:val="22"/>
          <w:lang w:val="es-ES_tradnl"/>
        </w:rPr>
        <w:t>que exceda en SESENTA DÍAS el plazo</w:t>
      </w:r>
      <w:r w:rsidR="000D7D65" w:rsidRPr="006C30E2">
        <w:rPr>
          <w:rFonts w:asciiTheme="minorHAnsi" w:hAnsiTheme="minorHAnsi" w:cstheme="minorHAnsi"/>
          <w:sz w:val="22"/>
          <w:szCs w:val="22"/>
          <w:lang w:val="es-ES_tradnl"/>
        </w:rPr>
        <w:t xml:space="preserve"> de</w:t>
      </w:r>
      <w:r w:rsidR="00614A6C" w:rsidRPr="006C30E2">
        <w:rPr>
          <w:rFonts w:asciiTheme="minorHAnsi" w:hAnsiTheme="minorHAnsi" w:cstheme="minorHAnsi"/>
          <w:sz w:val="22"/>
          <w:szCs w:val="22"/>
          <w:lang w:val="es-ES_tradnl"/>
        </w:rPr>
        <w:t xml:space="preserve"> vigencia del</w:t>
      </w:r>
      <w:r w:rsidR="000D7D65" w:rsidRPr="006C30E2">
        <w:rPr>
          <w:rFonts w:asciiTheme="minorHAnsi" w:hAnsiTheme="minorHAnsi" w:cstheme="minorHAnsi"/>
          <w:sz w:val="22"/>
          <w:szCs w:val="22"/>
          <w:lang w:val="es-ES_tradnl"/>
        </w:rPr>
        <w:t xml:space="preserve"> presente contrato</w:t>
      </w:r>
      <w:r w:rsidR="00B12948" w:rsidRPr="006C30E2">
        <w:rPr>
          <w:rFonts w:asciiTheme="minorHAnsi" w:hAnsiTheme="minorHAnsi" w:cstheme="minorHAnsi"/>
          <w:sz w:val="22"/>
          <w:szCs w:val="22"/>
          <w:lang w:val="es-ES_tradnl"/>
        </w:rPr>
        <w:t>,</w:t>
      </w:r>
      <w:r w:rsidRPr="006C30E2">
        <w:rPr>
          <w:rFonts w:asciiTheme="minorHAnsi" w:hAnsiTheme="minorHAnsi" w:cstheme="minorHAnsi"/>
          <w:sz w:val="22"/>
          <w:szCs w:val="22"/>
          <w:lang w:val="es-ES_tradnl"/>
        </w:rPr>
        <w:t xml:space="preserve"> de conformidad con</w:t>
      </w:r>
      <w:r w:rsidR="00614A6C" w:rsidRPr="006C30E2">
        <w:rPr>
          <w:rFonts w:asciiTheme="minorHAnsi" w:hAnsiTheme="minorHAnsi" w:cstheme="minorHAnsi"/>
          <w:sz w:val="22"/>
          <w:szCs w:val="22"/>
          <w:lang w:val="es-ES_tradnl"/>
        </w:rPr>
        <w:t xml:space="preserve"> lo establecido en las bases del proceso </w:t>
      </w:r>
      <w:r w:rsidRPr="006C30E2">
        <w:rPr>
          <w:rFonts w:asciiTheme="minorHAnsi" w:hAnsiTheme="minorHAnsi" w:cstheme="minorHAnsi"/>
          <w:sz w:val="22"/>
          <w:szCs w:val="22"/>
          <w:lang w:val="es-ES_tradnl"/>
        </w:rPr>
        <w:t>y en el Art. 35 de la LACAP. Si no se presentare tal garantía en el plazo establecido</w:t>
      </w:r>
      <w:r w:rsidR="006A7F07" w:rsidRPr="006C30E2">
        <w:rPr>
          <w:rFonts w:asciiTheme="minorHAnsi" w:hAnsiTheme="minorHAnsi" w:cstheme="minorHAnsi"/>
          <w:sz w:val="22"/>
          <w:szCs w:val="22"/>
          <w:lang w:val="es-ES_tradnl"/>
        </w:rPr>
        <w:t>,</w:t>
      </w:r>
      <w:r w:rsidRPr="006C30E2">
        <w:rPr>
          <w:rFonts w:asciiTheme="minorHAnsi" w:hAnsiTheme="minorHAnsi" w:cstheme="minorHAnsi"/>
          <w:sz w:val="22"/>
          <w:szCs w:val="22"/>
          <w:lang w:val="es-ES_tradnl"/>
        </w:rPr>
        <w:t xml:space="preserve"> se tendrá por caducado el presente contrato y se entenderá que “</w:t>
      </w:r>
      <w:r w:rsidR="007269A3" w:rsidRPr="006C30E2">
        <w:rPr>
          <w:rFonts w:asciiTheme="minorHAnsi" w:hAnsiTheme="minorHAnsi" w:cstheme="minorHAnsi"/>
          <w:b/>
          <w:bCs/>
          <w:sz w:val="22"/>
          <w:szCs w:val="22"/>
          <w:lang w:val="es-ES_tradnl"/>
        </w:rPr>
        <w:fldChar w:fldCharType="begin"/>
      </w:r>
      <w:r w:rsidRPr="006C30E2">
        <w:rPr>
          <w:rFonts w:asciiTheme="minorHAnsi" w:hAnsiTheme="minorHAnsi" w:cstheme="minorHAnsi"/>
          <w:b/>
          <w:bCs/>
          <w:sz w:val="22"/>
          <w:szCs w:val="22"/>
          <w:lang w:val="es-ES_tradnl"/>
        </w:rPr>
        <w:instrText xml:space="preserve"> MERGEFIELD "Forma_como_se_denominara_el_Proveedor" </w:instrText>
      </w:r>
      <w:r w:rsidR="007269A3" w:rsidRPr="006C30E2">
        <w:rPr>
          <w:rFonts w:asciiTheme="minorHAnsi" w:hAnsiTheme="minorHAnsi" w:cstheme="minorHAnsi"/>
          <w:b/>
          <w:bCs/>
          <w:sz w:val="22"/>
          <w:szCs w:val="22"/>
          <w:lang w:val="es-ES_tradnl"/>
        </w:rPr>
        <w:fldChar w:fldCharType="separate"/>
      </w:r>
      <w:r w:rsidR="005A7F51" w:rsidRPr="006C30E2">
        <w:rPr>
          <w:rFonts w:asciiTheme="minorHAnsi" w:hAnsiTheme="minorHAnsi" w:cstheme="minorHAnsi"/>
          <w:b/>
          <w:bCs/>
          <w:noProof/>
          <w:sz w:val="22"/>
          <w:szCs w:val="22"/>
          <w:lang w:val="es-ES_tradnl"/>
        </w:rPr>
        <w:t>LA CONTRATISTA</w:t>
      </w:r>
      <w:r w:rsidR="007269A3" w:rsidRPr="006C30E2">
        <w:rPr>
          <w:rFonts w:asciiTheme="minorHAnsi" w:hAnsiTheme="minorHAnsi" w:cstheme="minorHAnsi"/>
          <w:b/>
          <w:bCs/>
          <w:sz w:val="22"/>
          <w:szCs w:val="22"/>
          <w:lang w:val="es-ES_tradnl"/>
        </w:rPr>
        <w:fldChar w:fldCharType="end"/>
      </w:r>
      <w:r w:rsidRPr="006C30E2">
        <w:rPr>
          <w:rFonts w:asciiTheme="minorHAnsi" w:hAnsiTheme="minorHAnsi" w:cstheme="minorHAnsi"/>
          <w:sz w:val="22"/>
          <w:szCs w:val="22"/>
          <w:lang w:val="es-ES_tradnl"/>
        </w:rPr>
        <w:t xml:space="preserve">” ha </w:t>
      </w:r>
      <w:r w:rsidR="00E34123" w:rsidRPr="006C30E2">
        <w:rPr>
          <w:rFonts w:asciiTheme="minorHAnsi" w:hAnsiTheme="minorHAnsi" w:cstheme="minorHAnsi"/>
          <w:sz w:val="22"/>
          <w:szCs w:val="22"/>
          <w:lang w:val="es-ES_tradnl"/>
        </w:rPr>
        <w:t>desistido de su oferta</w:t>
      </w:r>
      <w:r w:rsidRPr="006C30E2">
        <w:rPr>
          <w:rFonts w:asciiTheme="minorHAnsi" w:hAnsiTheme="minorHAnsi" w:cstheme="minorHAnsi"/>
          <w:sz w:val="22"/>
          <w:szCs w:val="22"/>
          <w:lang w:val="es-ES_tradnl"/>
        </w:rPr>
        <w:t xml:space="preserve">, sin detrimento de la acción que le compete a </w:t>
      </w:r>
      <w:r w:rsidRPr="006C30E2">
        <w:rPr>
          <w:rFonts w:asciiTheme="minorHAnsi" w:hAnsiTheme="minorHAnsi" w:cstheme="minorHAnsi"/>
          <w:b/>
          <w:bCs/>
          <w:sz w:val="22"/>
          <w:szCs w:val="22"/>
          <w:lang w:val="es-ES_tradnl"/>
        </w:rPr>
        <w:t>EL MAG</w:t>
      </w:r>
      <w:r w:rsidRPr="006C30E2">
        <w:rPr>
          <w:rFonts w:asciiTheme="minorHAnsi" w:hAnsiTheme="minorHAnsi" w:cstheme="minorHAnsi"/>
          <w:sz w:val="22"/>
          <w:szCs w:val="22"/>
          <w:lang w:val="es-ES_tradnl"/>
        </w:rPr>
        <w:t xml:space="preserve">, para reclamar los daños y perjuicios resultantes. </w:t>
      </w:r>
      <w:r w:rsidRPr="006C30E2">
        <w:rPr>
          <w:rFonts w:asciiTheme="minorHAnsi" w:hAnsiTheme="minorHAnsi" w:cstheme="minorHAnsi"/>
          <w:b/>
          <w:bCs/>
          <w:sz w:val="22"/>
          <w:szCs w:val="22"/>
          <w:lang w:val="es-ES_tradnl"/>
        </w:rPr>
        <w:t>IX.- INCUMPLIMIENTO</w:t>
      </w:r>
      <w:r w:rsidRPr="006C30E2">
        <w:rPr>
          <w:rFonts w:asciiTheme="minorHAnsi" w:hAnsiTheme="minorHAnsi" w:cstheme="minorHAnsi"/>
          <w:sz w:val="22"/>
          <w:szCs w:val="22"/>
          <w:lang w:val="es-ES_tradnl"/>
        </w:rPr>
        <w:t xml:space="preserve">. En caso de mora de </w:t>
      </w:r>
      <w:r w:rsidRPr="006C30E2">
        <w:rPr>
          <w:rFonts w:asciiTheme="minorHAnsi" w:hAnsiTheme="minorHAnsi" w:cstheme="minorHAnsi"/>
          <w:b/>
          <w:bCs/>
          <w:sz w:val="22"/>
          <w:szCs w:val="22"/>
          <w:lang w:val="es-ES_tradnl"/>
        </w:rPr>
        <w:t>“</w:t>
      </w:r>
      <w:r w:rsidR="007269A3" w:rsidRPr="006C30E2">
        <w:rPr>
          <w:rFonts w:asciiTheme="minorHAnsi" w:hAnsiTheme="minorHAnsi" w:cstheme="minorHAnsi"/>
          <w:b/>
          <w:bCs/>
          <w:sz w:val="22"/>
          <w:szCs w:val="22"/>
          <w:lang w:val="es-ES_tradnl"/>
        </w:rPr>
        <w:fldChar w:fldCharType="begin"/>
      </w:r>
      <w:r w:rsidRPr="006C30E2">
        <w:rPr>
          <w:rFonts w:asciiTheme="minorHAnsi" w:hAnsiTheme="minorHAnsi" w:cstheme="minorHAnsi"/>
          <w:b/>
          <w:bCs/>
          <w:sz w:val="22"/>
          <w:szCs w:val="22"/>
          <w:lang w:val="es-ES_tradnl"/>
        </w:rPr>
        <w:instrText xml:space="preserve"> MERGEFIELD "Forma_como_se_denominara_el_Proveedor" </w:instrText>
      </w:r>
      <w:r w:rsidR="007269A3" w:rsidRPr="006C30E2">
        <w:rPr>
          <w:rFonts w:asciiTheme="minorHAnsi" w:hAnsiTheme="minorHAnsi" w:cstheme="minorHAnsi"/>
          <w:b/>
          <w:bCs/>
          <w:sz w:val="22"/>
          <w:szCs w:val="22"/>
          <w:lang w:val="es-ES_tradnl"/>
        </w:rPr>
        <w:fldChar w:fldCharType="separate"/>
      </w:r>
      <w:r w:rsidR="005A7F51" w:rsidRPr="006C30E2">
        <w:rPr>
          <w:rFonts w:asciiTheme="minorHAnsi" w:hAnsiTheme="minorHAnsi" w:cstheme="minorHAnsi"/>
          <w:b/>
          <w:bCs/>
          <w:noProof/>
          <w:sz w:val="22"/>
          <w:szCs w:val="22"/>
          <w:lang w:val="es-ES_tradnl"/>
        </w:rPr>
        <w:t>LA CONTRATISTA</w:t>
      </w:r>
      <w:r w:rsidR="007269A3" w:rsidRPr="006C30E2">
        <w:rPr>
          <w:rFonts w:asciiTheme="minorHAnsi" w:hAnsiTheme="minorHAnsi" w:cstheme="minorHAnsi"/>
          <w:b/>
          <w:bCs/>
          <w:sz w:val="22"/>
          <w:szCs w:val="22"/>
          <w:lang w:val="es-ES_tradnl"/>
        </w:rPr>
        <w:fldChar w:fldCharType="end"/>
      </w:r>
      <w:r w:rsidRPr="006C30E2">
        <w:rPr>
          <w:rFonts w:asciiTheme="minorHAnsi" w:hAnsiTheme="minorHAnsi" w:cstheme="minorHAnsi"/>
          <w:b/>
          <w:bCs/>
          <w:sz w:val="22"/>
          <w:szCs w:val="22"/>
          <w:lang w:val="es-ES_tradnl"/>
        </w:rPr>
        <w:t>”</w:t>
      </w:r>
      <w:r w:rsidRPr="006C30E2">
        <w:rPr>
          <w:rFonts w:asciiTheme="minorHAnsi" w:hAnsiTheme="minorHAnsi" w:cstheme="minorHAnsi"/>
          <w:sz w:val="22"/>
          <w:szCs w:val="22"/>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30E2">
        <w:rPr>
          <w:rFonts w:asciiTheme="minorHAnsi" w:hAnsiTheme="minorHAnsi" w:cstheme="minorHAnsi"/>
          <w:b/>
          <w:bCs/>
          <w:sz w:val="22"/>
          <w:szCs w:val="22"/>
          <w:lang w:val="es-ES_tradnl"/>
        </w:rPr>
        <w:t>X.- CADUCIDAD</w:t>
      </w:r>
      <w:r w:rsidRPr="006C30E2">
        <w:rPr>
          <w:rFonts w:asciiTheme="minorHAnsi" w:hAnsiTheme="minorHAnsi" w:cstheme="minorHAnsi"/>
          <w:sz w:val="22"/>
          <w:szCs w:val="22"/>
          <w:lang w:val="es-ES_tradnl"/>
        </w:rPr>
        <w:t xml:space="preserve">. </w:t>
      </w:r>
      <w:r w:rsidR="00FF40F6" w:rsidRPr="006C30E2">
        <w:rPr>
          <w:rFonts w:asciiTheme="minorHAnsi" w:hAnsiTheme="minorHAnsi" w:cstheme="minorHAnsi"/>
          <w:sz w:val="22"/>
          <w:szCs w:val="22"/>
          <w:lang w:val="es-ES_tradnl"/>
        </w:rPr>
        <w:t>Serán causales de caducidad las establecidas en los literales a) y b) del artículo noventa y cuatro de la Ley de Adquisiciones y Contrataciones de la Administración Pública</w:t>
      </w:r>
      <w:r w:rsidR="00495A43" w:rsidRPr="006C30E2">
        <w:rPr>
          <w:rFonts w:asciiTheme="minorHAnsi" w:hAnsiTheme="minorHAnsi" w:cstheme="minorHAnsi"/>
          <w:sz w:val="22"/>
          <w:szCs w:val="22"/>
          <w:lang w:val="es-ES_tradnl"/>
        </w:rPr>
        <w:t xml:space="preserve">; también será causal de caducidad, pudiendo “EL CONTRATANTE” dar por terminado el </w:t>
      </w:r>
      <w:r w:rsidR="00114B08" w:rsidRPr="006C30E2">
        <w:rPr>
          <w:rFonts w:asciiTheme="minorHAnsi" w:hAnsiTheme="minorHAnsi" w:cstheme="minorHAnsi"/>
          <w:sz w:val="22"/>
          <w:szCs w:val="22"/>
          <w:lang w:val="es-ES_tradnl"/>
        </w:rPr>
        <w:t>c</w:t>
      </w:r>
      <w:r w:rsidR="00495A43" w:rsidRPr="006C30E2">
        <w:rPr>
          <w:rFonts w:asciiTheme="minorHAnsi" w:hAnsiTheme="minorHAnsi" w:cstheme="minorHAnsi"/>
          <w:sz w:val="22"/>
          <w:szCs w:val="22"/>
          <w:lang w:val="es-ES_tradnl"/>
        </w:rPr>
        <w:t xml:space="preserve">ontrato, sin responsabilidad alguna de su parte cuando </w:t>
      </w:r>
      <w:r w:rsidR="005A7F51" w:rsidRPr="006C30E2">
        <w:rPr>
          <w:rFonts w:asciiTheme="minorHAnsi" w:hAnsiTheme="minorHAnsi" w:cstheme="minorHAnsi"/>
          <w:sz w:val="22"/>
          <w:szCs w:val="22"/>
          <w:lang w:val="es-ES_tradnl"/>
        </w:rPr>
        <w:t>LA CONTRATISTA</w:t>
      </w:r>
      <w:r w:rsidR="00495A43" w:rsidRPr="006C30E2">
        <w:rPr>
          <w:rFonts w:asciiTheme="minorHAnsi" w:hAnsiTheme="minorHAnsi" w:cstheme="minorHAnsi"/>
          <w:sz w:val="22"/>
          <w:szCs w:val="22"/>
          <w:lang w:val="es-ES_tradnl"/>
        </w:rPr>
        <w:t xml:space="preserve"> entregue bienes de una calidad inferior o en diferentes condiciones de lo ofertado</w:t>
      </w:r>
      <w:r w:rsidR="00FF40F6" w:rsidRPr="006C30E2">
        <w:rPr>
          <w:rFonts w:asciiTheme="minorHAnsi" w:hAnsiTheme="minorHAnsi" w:cstheme="minorHAnsi"/>
          <w:sz w:val="22"/>
          <w:szCs w:val="22"/>
          <w:lang w:val="es-ES_tradnl"/>
        </w:rPr>
        <w:t>.</w:t>
      </w:r>
      <w:r w:rsidR="00F018DB" w:rsidRPr="006C30E2">
        <w:rPr>
          <w:rFonts w:asciiTheme="minorHAnsi" w:hAnsiTheme="minorHAnsi" w:cstheme="minorHAnsi"/>
          <w:sz w:val="22"/>
          <w:szCs w:val="22"/>
          <w:lang w:val="es-ES_tradnl"/>
        </w:rPr>
        <w:t xml:space="preserve"> </w:t>
      </w:r>
      <w:r w:rsidRPr="006C30E2">
        <w:rPr>
          <w:rFonts w:asciiTheme="minorHAnsi" w:hAnsiTheme="minorHAnsi" w:cstheme="minorHAnsi"/>
          <w:b/>
          <w:bCs/>
          <w:sz w:val="22"/>
          <w:szCs w:val="22"/>
          <w:lang w:val="es-ES_tradnl"/>
        </w:rPr>
        <w:t>XI.- PLAZO DE RECLAMOS</w:t>
      </w:r>
      <w:r w:rsidRPr="006C30E2">
        <w:rPr>
          <w:rFonts w:asciiTheme="minorHAnsi" w:hAnsiTheme="minorHAnsi" w:cstheme="minorHAnsi"/>
          <w:sz w:val="22"/>
          <w:szCs w:val="22"/>
          <w:lang w:val="es-ES_tradnl"/>
        </w:rPr>
        <w:t xml:space="preserve">. A partir de la recepción formal </w:t>
      </w:r>
      <w:r w:rsidR="00E11D10" w:rsidRPr="006C30E2">
        <w:rPr>
          <w:rFonts w:asciiTheme="minorHAnsi" w:hAnsiTheme="minorHAnsi" w:cstheme="minorHAnsi"/>
          <w:sz w:val="22"/>
          <w:szCs w:val="22"/>
          <w:lang w:val="es-ES_tradnl"/>
        </w:rPr>
        <w:t>de los bienes</w:t>
      </w:r>
      <w:r w:rsidRPr="006C30E2">
        <w:rPr>
          <w:rFonts w:asciiTheme="minorHAnsi" w:hAnsiTheme="minorHAnsi" w:cstheme="minorHAnsi"/>
          <w:sz w:val="22"/>
          <w:szCs w:val="22"/>
          <w:lang w:val="es-ES_tradnl"/>
        </w:rPr>
        <w:t xml:space="preserve"> objeto de este contrato, </w:t>
      </w:r>
      <w:r w:rsidRPr="006C30E2">
        <w:rPr>
          <w:rFonts w:asciiTheme="minorHAnsi" w:hAnsiTheme="minorHAnsi" w:cstheme="minorHAnsi"/>
          <w:bCs/>
          <w:sz w:val="22"/>
          <w:szCs w:val="22"/>
          <w:lang w:val="es-ES_tradnl"/>
        </w:rPr>
        <w:t>EL MAG</w:t>
      </w:r>
      <w:r w:rsidRPr="006C30E2">
        <w:rPr>
          <w:rFonts w:asciiTheme="minorHAnsi" w:hAnsiTheme="minorHAnsi" w:cstheme="minorHAnsi"/>
          <w:sz w:val="22"/>
          <w:szCs w:val="22"/>
          <w:lang w:val="es-ES_tradnl"/>
        </w:rPr>
        <w:t xml:space="preserve"> tendrá un plazo de diez días hábiles para efectuar cualquier reclamo relacionado con el suministro. </w:t>
      </w:r>
      <w:r w:rsidR="007269A3" w:rsidRPr="006C30E2">
        <w:rPr>
          <w:rFonts w:asciiTheme="minorHAnsi" w:hAnsiTheme="minorHAnsi" w:cstheme="minorHAnsi"/>
          <w:sz w:val="22"/>
          <w:szCs w:val="22"/>
        </w:rPr>
        <w:fldChar w:fldCharType="begin"/>
      </w:r>
      <w:r w:rsidRPr="006C30E2">
        <w:rPr>
          <w:rFonts w:asciiTheme="minorHAnsi" w:hAnsiTheme="minorHAnsi" w:cstheme="minorHAnsi"/>
          <w:sz w:val="22"/>
          <w:szCs w:val="22"/>
        </w:rPr>
        <w:instrText xml:space="preserve"> MERGEFIELD "Forma_como_se_denominara_el_Proveedor" </w:instrText>
      </w:r>
      <w:r w:rsidR="007269A3" w:rsidRPr="006C30E2">
        <w:rPr>
          <w:rFonts w:asciiTheme="minorHAnsi" w:hAnsiTheme="minorHAnsi" w:cstheme="minorHAnsi"/>
          <w:sz w:val="22"/>
          <w:szCs w:val="22"/>
        </w:rPr>
        <w:fldChar w:fldCharType="separate"/>
      </w:r>
      <w:r w:rsidR="005A7F51" w:rsidRPr="006C30E2">
        <w:rPr>
          <w:rFonts w:asciiTheme="minorHAnsi" w:hAnsiTheme="minorHAnsi" w:cstheme="minorHAnsi"/>
          <w:noProof/>
          <w:sz w:val="22"/>
          <w:szCs w:val="22"/>
        </w:rPr>
        <w:t>LA CONTRATISTA</w:t>
      </w:r>
      <w:r w:rsidR="007269A3" w:rsidRPr="006C30E2">
        <w:rPr>
          <w:rFonts w:asciiTheme="minorHAnsi" w:hAnsiTheme="minorHAnsi" w:cstheme="minorHAnsi"/>
          <w:sz w:val="22"/>
          <w:szCs w:val="22"/>
        </w:rPr>
        <w:fldChar w:fldCharType="end"/>
      </w:r>
      <w:r w:rsidRPr="006C30E2">
        <w:rPr>
          <w:rFonts w:asciiTheme="minorHAnsi" w:hAnsiTheme="minorHAnsi" w:cstheme="minorHAnsi"/>
          <w:sz w:val="22"/>
          <w:szCs w:val="22"/>
        </w:rPr>
        <w:t xml:space="preserve"> deberá reponer o cumplir a satisfacción del MAG dentro del plazo establecido en la nota de reclamo</w:t>
      </w:r>
      <w:r w:rsidR="00495A43" w:rsidRPr="006C30E2">
        <w:rPr>
          <w:rFonts w:asciiTheme="minorHAnsi" w:hAnsiTheme="minorHAnsi" w:cstheme="minorHAnsi"/>
          <w:sz w:val="22"/>
          <w:szCs w:val="22"/>
        </w:rPr>
        <w:t>;</w:t>
      </w:r>
      <w:r w:rsidRPr="006C30E2">
        <w:rPr>
          <w:rFonts w:asciiTheme="minorHAnsi" w:hAnsiTheme="minorHAnsi" w:cstheme="minorHAnsi"/>
          <w:sz w:val="22"/>
          <w:szCs w:val="22"/>
        </w:rPr>
        <w:t xml:space="preserve"> si </w:t>
      </w:r>
      <w:r w:rsidR="007269A3" w:rsidRPr="006C30E2">
        <w:rPr>
          <w:rFonts w:asciiTheme="minorHAnsi" w:hAnsiTheme="minorHAnsi" w:cstheme="minorHAnsi"/>
          <w:sz w:val="22"/>
          <w:szCs w:val="22"/>
        </w:rPr>
        <w:fldChar w:fldCharType="begin"/>
      </w:r>
      <w:r w:rsidRPr="006C30E2">
        <w:rPr>
          <w:rFonts w:asciiTheme="minorHAnsi" w:hAnsiTheme="minorHAnsi" w:cstheme="minorHAnsi"/>
          <w:sz w:val="22"/>
          <w:szCs w:val="22"/>
        </w:rPr>
        <w:instrText xml:space="preserve"> MERGEFIELD "Forma_como_se_denominara_el_Proveedor" </w:instrText>
      </w:r>
      <w:r w:rsidR="007269A3" w:rsidRPr="006C30E2">
        <w:rPr>
          <w:rFonts w:asciiTheme="minorHAnsi" w:hAnsiTheme="minorHAnsi" w:cstheme="minorHAnsi"/>
          <w:sz w:val="22"/>
          <w:szCs w:val="22"/>
        </w:rPr>
        <w:fldChar w:fldCharType="separate"/>
      </w:r>
      <w:r w:rsidR="005A7F51" w:rsidRPr="006C30E2">
        <w:rPr>
          <w:rFonts w:asciiTheme="minorHAnsi" w:hAnsiTheme="minorHAnsi" w:cstheme="minorHAnsi"/>
          <w:noProof/>
          <w:sz w:val="22"/>
          <w:szCs w:val="22"/>
        </w:rPr>
        <w:t>LA CONTRATISTA</w:t>
      </w:r>
      <w:r w:rsidR="007269A3" w:rsidRPr="006C30E2">
        <w:rPr>
          <w:rFonts w:asciiTheme="minorHAnsi" w:hAnsiTheme="minorHAnsi" w:cstheme="minorHAnsi"/>
          <w:sz w:val="22"/>
          <w:szCs w:val="22"/>
        </w:rPr>
        <w:fldChar w:fldCharType="end"/>
      </w:r>
      <w:r w:rsidRPr="006C30E2">
        <w:rPr>
          <w:rFonts w:asciiTheme="minorHAnsi" w:hAnsiTheme="minorHAnsi" w:cstheme="minorHAnsi"/>
          <w:sz w:val="22"/>
          <w:szCs w:val="22"/>
        </w:rPr>
        <w:t xml:space="preserve"> no subsana los defectos comprobados</w:t>
      </w:r>
      <w:r w:rsidR="00E11D10" w:rsidRPr="006C30E2">
        <w:rPr>
          <w:rFonts w:asciiTheme="minorHAnsi" w:hAnsiTheme="minorHAnsi" w:cstheme="minorHAnsi"/>
          <w:sz w:val="22"/>
          <w:szCs w:val="22"/>
        </w:rPr>
        <w:t>,</w:t>
      </w:r>
      <w:r w:rsidRPr="006C30E2">
        <w:rPr>
          <w:rFonts w:asciiTheme="minorHAnsi" w:hAnsiTheme="minorHAnsi" w:cstheme="minorHAnsi"/>
          <w:sz w:val="22"/>
          <w:szCs w:val="22"/>
        </w:rPr>
        <w:t xml:space="preserve"> se tendrá por incumplido el contrato y se le hará efectiva la garantía de cumplimiento de contrato</w:t>
      </w:r>
      <w:r w:rsidR="00E11D10" w:rsidRPr="006C30E2">
        <w:rPr>
          <w:rFonts w:asciiTheme="minorHAnsi" w:hAnsiTheme="minorHAnsi" w:cstheme="minorHAnsi"/>
          <w:sz w:val="22"/>
          <w:szCs w:val="22"/>
        </w:rPr>
        <w:t>,</w:t>
      </w:r>
      <w:r w:rsidRPr="006C30E2">
        <w:rPr>
          <w:rFonts w:asciiTheme="minorHAnsi" w:hAnsiTheme="minorHAnsi" w:cstheme="minorHAnsi"/>
          <w:sz w:val="22"/>
          <w:szCs w:val="22"/>
        </w:rPr>
        <w:t xml:space="preserve"> se procederá a la imposición de sanciones</w:t>
      </w:r>
      <w:r w:rsidR="00E11D10" w:rsidRPr="006C30E2">
        <w:rPr>
          <w:rFonts w:asciiTheme="minorHAnsi" w:hAnsiTheme="minorHAnsi" w:cstheme="minorHAnsi"/>
          <w:sz w:val="22"/>
          <w:szCs w:val="22"/>
        </w:rPr>
        <w:t>,</w:t>
      </w:r>
      <w:r w:rsidRPr="006C30E2">
        <w:rPr>
          <w:rFonts w:asciiTheme="minorHAnsi" w:hAnsiTheme="minorHAnsi" w:cstheme="minorHAnsi"/>
          <w:sz w:val="22"/>
          <w:szCs w:val="22"/>
        </w:rPr>
        <w:t xml:space="preserve"> o en su caso</w:t>
      </w:r>
      <w:r w:rsidR="00E11D10" w:rsidRPr="006C30E2">
        <w:rPr>
          <w:rFonts w:asciiTheme="minorHAnsi" w:hAnsiTheme="minorHAnsi" w:cstheme="minorHAnsi"/>
          <w:sz w:val="22"/>
          <w:szCs w:val="22"/>
        </w:rPr>
        <w:t>,</w:t>
      </w:r>
      <w:r w:rsidRPr="006C30E2">
        <w:rPr>
          <w:rFonts w:asciiTheme="minorHAnsi" w:hAnsiTheme="minorHAnsi" w:cstheme="minorHAnsi"/>
          <w:sz w:val="22"/>
          <w:szCs w:val="22"/>
        </w:rPr>
        <w:t xml:space="preserve"> se dará por caducado el contrato sin responsabilidad para EL MAG.</w:t>
      </w:r>
      <w:r w:rsidR="00F018DB" w:rsidRPr="006C30E2">
        <w:rPr>
          <w:rFonts w:asciiTheme="minorHAnsi" w:hAnsiTheme="minorHAnsi" w:cstheme="minorHAnsi"/>
          <w:sz w:val="22"/>
          <w:szCs w:val="22"/>
        </w:rPr>
        <w:t xml:space="preserve"> </w:t>
      </w:r>
      <w:r w:rsidR="00A62A75" w:rsidRPr="006C30E2">
        <w:rPr>
          <w:rFonts w:asciiTheme="minorHAnsi" w:hAnsiTheme="minorHAnsi" w:cstheme="minorHAnsi"/>
          <w:b/>
          <w:bCs/>
          <w:sz w:val="22"/>
          <w:szCs w:val="22"/>
          <w:lang w:val="es-ES_tradnl"/>
        </w:rPr>
        <w:t>XII.- MODIFICACIONES, PRORROGAS Y PROHIBICIONES EN EL CONTRATO. “EL MAG”,</w:t>
      </w:r>
      <w:r w:rsidR="00A62A75" w:rsidRPr="006C30E2">
        <w:rPr>
          <w:rFonts w:asciiTheme="minorHAnsi" w:hAnsiTheme="minorHAnsi" w:cstheme="minorHAnsi"/>
          <w:bCs/>
          <w:sz w:val="22"/>
          <w:szCs w:val="22"/>
          <w:lang w:val="es-ES_tradnl"/>
        </w:rPr>
        <w:t xml:space="preserve"> podrá modificar el contrato en ejecución, de común acuerdo entre las partes, respecto al objeto, monto y plazo del mismo, siguiendo el procedimiento establecido en la LACAP. Para ello “</w:t>
      </w:r>
      <w:r w:rsidR="00A62A75" w:rsidRPr="006C30E2">
        <w:rPr>
          <w:rFonts w:asciiTheme="minorHAnsi" w:hAnsiTheme="minorHAnsi" w:cstheme="minorHAnsi"/>
          <w:b/>
          <w:bCs/>
          <w:sz w:val="22"/>
          <w:szCs w:val="22"/>
          <w:lang w:val="es-ES_tradnl"/>
        </w:rPr>
        <w:t xml:space="preserve">EL MAG” </w:t>
      </w:r>
      <w:r w:rsidR="00A62A75" w:rsidRPr="006C30E2">
        <w:rPr>
          <w:rFonts w:asciiTheme="minorHAnsi" w:hAnsiTheme="minorHAnsi" w:cstheme="minorHAnsi"/>
          <w:bCs/>
          <w:sz w:val="22"/>
          <w:szCs w:val="22"/>
          <w:lang w:val="es-ES_tradnl"/>
        </w:rPr>
        <w:t xml:space="preserve">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w:t>
      </w:r>
      <w:r w:rsidR="00A62A75" w:rsidRPr="006C30E2">
        <w:rPr>
          <w:rFonts w:asciiTheme="minorHAnsi" w:hAnsiTheme="minorHAnsi" w:cstheme="minorHAnsi"/>
          <w:bCs/>
          <w:sz w:val="22"/>
          <w:szCs w:val="22"/>
          <w:lang w:val="es-ES_tradnl"/>
        </w:rPr>
        <w:lastRenderedPageBreak/>
        <w:t>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la prórroga del contrato será firmada por el Fiscal General de la República y por “LA CONTRATISTA”</w:t>
      </w:r>
      <w:r w:rsidR="00961DA8">
        <w:rPr>
          <w:rFonts w:asciiTheme="minorHAnsi" w:hAnsiTheme="minorHAnsi" w:cstheme="minorHAnsi"/>
          <w:bCs/>
          <w:sz w:val="22"/>
          <w:szCs w:val="22"/>
          <w:lang w:val="es-ES_tradnl"/>
        </w:rPr>
        <w:t>.</w:t>
      </w:r>
      <w:r w:rsidR="00A62A75" w:rsidRPr="006C30E2">
        <w:rPr>
          <w:rFonts w:asciiTheme="minorHAnsi" w:hAnsiTheme="minorHAnsi" w:cstheme="minorHAnsi"/>
          <w:bCs/>
          <w:sz w:val="22"/>
          <w:szCs w:val="22"/>
          <w:lang w:val="es-ES_tradnl"/>
        </w:rPr>
        <w:t xml:space="preserve"> </w:t>
      </w:r>
      <w:r w:rsidRPr="006C30E2">
        <w:rPr>
          <w:rFonts w:asciiTheme="minorHAnsi" w:hAnsiTheme="minorHAnsi" w:cstheme="minorHAnsi"/>
          <w:b/>
          <w:bCs/>
          <w:sz w:val="22"/>
          <w:szCs w:val="22"/>
          <w:lang w:val="es-ES_tradnl"/>
        </w:rPr>
        <w:t>XIII.- DOCUMENTOS CONTRACTUALES.</w:t>
      </w:r>
      <w:r w:rsidRPr="006C30E2">
        <w:rPr>
          <w:rFonts w:asciiTheme="minorHAnsi" w:hAnsiTheme="minorHAnsi" w:cstheme="minorHAnsi"/>
          <w:sz w:val="22"/>
          <w:szCs w:val="22"/>
          <w:lang w:val="es-ES_tradnl"/>
        </w:rPr>
        <w:t xml:space="preserve"> Forman parte integrante del presente contrato los siguientes documentos: a. </w:t>
      </w:r>
      <w:r w:rsidR="000B70F5" w:rsidRPr="006C30E2">
        <w:rPr>
          <w:rFonts w:asciiTheme="minorHAnsi" w:hAnsiTheme="minorHAnsi" w:cstheme="minorHAnsi"/>
          <w:sz w:val="22"/>
          <w:szCs w:val="22"/>
          <w:lang w:val="es-ES_tradnl"/>
        </w:rPr>
        <w:t>Bases de Licitación Abierta DR-CAFTA-ADACA-UE N° 010/2018</w:t>
      </w:r>
      <w:r w:rsidR="00614A6C" w:rsidRPr="006C30E2">
        <w:rPr>
          <w:rFonts w:asciiTheme="minorHAnsi" w:hAnsiTheme="minorHAnsi" w:cstheme="minorHAnsi"/>
          <w:sz w:val="22"/>
          <w:szCs w:val="22"/>
          <w:lang w:val="es-ES_tradnl"/>
        </w:rPr>
        <w:t>-</w:t>
      </w:r>
      <w:r w:rsidR="00E34123" w:rsidRPr="006C30E2">
        <w:rPr>
          <w:rFonts w:asciiTheme="minorHAnsi" w:hAnsiTheme="minorHAnsi" w:cstheme="minorHAnsi"/>
          <w:sz w:val="22"/>
          <w:szCs w:val="22"/>
          <w:lang w:val="es-ES_tradnl"/>
        </w:rPr>
        <w:t>MAG</w:t>
      </w:r>
      <w:r w:rsidR="00614A6C" w:rsidRPr="006C30E2">
        <w:rPr>
          <w:rFonts w:asciiTheme="minorHAnsi" w:hAnsiTheme="minorHAnsi" w:cstheme="minorHAnsi"/>
          <w:sz w:val="22"/>
          <w:szCs w:val="22"/>
          <w:lang w:val="es-ES_tradnl"/>
        </w:rPr>
        <w:t>, denominado "</w:t>
      </w:r>
      <w:r w:rsidR="00E34123" w:rsidRPr="006C30E2">
        <w:rPr>
          <w:rFonts w:asciiTheme="minorHAnsi" w:hAnsiTheme="minorHAnsi" w:cstheme="minorHAnsi"/>
          <w:sz w:val="22"/>
          <w:szCs w:val="22"/>
          <w:lang w:val="es-ES_tradnl"/>
        </w:rPr>
        <w:t xml:space="preserve">Suministro de Paquetes Alimenticios </w:t>
      </w:r>
      <w:r w:rsidR="00614A6C" w:rsidRPr="006C30E2">
        <w:rPr>
          <w:rFonts w:asciiTheme="minorHAnsi" w:hAnsiTheme="minorHAnsi" w:cstheme="minorHAnsi"/>
          <w:sz w:val="22"/>
          <w:szCs w:val="22"/>
          <w:lang w:val="es-ES_tradnl"/>
        </w:rPr>
        <w:t>"</w:t>
      </w:r>
      <w:r w:rsidRPr="006C30E2">
        <w:rPr>
          <w:rFonts w:asciiTheme="minorHAnsi" w:hAnsiTheme="minorHAnsi" w:cstheme="minorHAnsi"/>
          <w:sz w:val="22"/>
          <w:szCs w:val="22"/>
          <w:lang w:val="es-ES_tradnl"/>
        </w:rPr>
        <w:t>; b. Oferta d</w:t>
      </w:r>
      <w:r w:rsidR="000B70F5" w:rsidRPr="006C30E2">
        <w:rPr>
          <w:rFonts w:asciiTheme="minorHAnsi" w:hAnsiTheme="minorHAnsi" w:cstheme="minorHAnsi"/>
          <w:sz w:val="22"/>
          <w:szCs w:val="22"/>
          <w:lang w:val="es-ES_tradnl"/>
        </w:rPr>
        <w:t xml:space="preserve">e </w:t>
      </w:r>
      <w:r w:rsidR="005A7F51" w:rsidRPr="006C30E2">
        <w:rPr>
          <w:rFonts w:asciiTheme="minorHAnsi" w:hAnsiTheme="minorHAnsi" w:cstheme="minorHAnsi"/>
          <w:sz w:val="22"/>
          <w:szCs w:val="22"/>
          <w:lang w:val="es-ES_tradnl"/>
        </w:rPr>
        <w:t>LA CONTRATISTA</w:t>
      </w:r>
      <w:r w:rsidR="00B12948" w:rsidRPr="006C30E2">
        <w:rPr>
          <w:rFonts w:asciiTheme="minorHAnsi" w:hAnsiTheme="minorHAnsi" w:cstheme="minorHAnsi"/>
          <w:sz w:val="22"/>
          <w:szCs w:val="22"/>
          <w:lang w:val="es-ES_tradnl"/>
        </w:rPr>
        <w:t xml:space="preserve"> </w:t>
      </w:r>
      <w:r w:rsidR="00E83CA5" w:rsidRPr="006C30E2">
        <w:rPr>
          <w:rFonts w:asciiTheme="minorHAnsi" w:hAnsiTheme="minorHAnsi" w:cstheme="minorHAnsi"/>
          <w:sz w:val="22"/>
          <w:szCs w:val="22"/>
          <w:lang w:val="es-ES_tradnl"/>
        </w:rPr>
        <w:t>de fecha</w:t>
      </w:r>
      <w:r w:rsidR="00B12948" w:rsidRPr="006C30E2">
        <w:rPr>
          <w:rFonts w:asciiTheme="minorHAnsi" w:hAnsiTheme="minorHAnsi" w:cstheme="minorHAnsi"/>
          <w:sz w:val="22"/>
          <w:szCs w:val="22"/>
          <w:lang w:val="es-ES_tradnl"/>
        </w:rPr>
        <w:t xml:space="preserve"> </w:t>
      </w:r>
      <w:r w:rsidR="00AC30DE" w:rsidRPr="006C30E2">
        <w:rPr>
          <w:rFonts w:asciiTheme="minorHAnsi" w:hAnsiTheme="minorHAnsi" w:cstheme="minorHAnsi"/>
          <w:sz w:val="22"/>
          <w:szCs w:val="22"/>
          <w:lang w:val="es-ES_tradnl"/>
        </w:rPr>
        <w:t>veintis</w:t>
      </w:r>
      <w:r w:rsidR="000B70F5" w:rsidRPr="006C30E2">
        <w:rPr>
          <w:rFonts w:asciiTheme="minorHAnsi" w:hAnsiTheme="minorHAnsi" w:cstheme="minorHAnsi"/>
          <w:sz w:val="22"/>
          <w:szCs w:val="22"/>
          <w:lang w:val="es-ES_tradnl"/>
        </w:rPr>
        <w:t xml:space="preserve">iete de abril de </w:t>
      </w:r>
      <w:r w:rsidR="00AC30DE" w:rsidRPr="006C30E2">
        <w:rPr>
          <w:rFonts w:asciiTheme="minorHAnsi" w:hAnsiTheme="minorHAnsi" w:cstheme="minorHAnsi"/>
          <w:sz w:val="22"/>
          <w:szCs w:val="22"/>
          <w:lang w:val="es-ES_tradnl"/>
        </w:rPr>
        <w:t xml:space="preserve">dos mil </w:t>
      </w:r>
      <w:r w:rsidR="000B70F5" w:rsidRPr="006C30E2">
        <w:rPr>
          <w:rFonts w:asciiTheme="minorHAnsi" w:hAnsiTheme="minorHAnsi" w:cstheme="minorHAnsi"/>
          <w:sz w:val="22"/>
          <w:szCs w:val="22"/>
          <w:lang w:val="es-ES_tradnl"/>
        </w:rPr>
        <w:t>dieciocho</w:t>
      </w:r>
      <w:r w:rsidR="00B6288C" w:rsidRPr="006C30E2">
        <w:rPr>
          <w:rFonts w:asciiTheme="minorHAnsi" w:hAnsiTheme="minorHAnsi" w:cstheme="minorHAnsi"/>
          <w:sz w:val="22"/>
          <w:szCs w:val="22"/>
          <w:lang w:val="es-ES_tradnl"/>
        </w:rPr>
        <w:t>;</w:t>
      </w:r>
      <w:r w:rsidR="00B12948" w:rsidRPr="006C30E2">
        <w:rPr>
          <w:rFonts w:asciiTheme="minorHAnsi" w:hAnsiTheme="minorHAnsi" w:cstheme="minorHAnsi"/>
          <w:sz w:val="22"/>
          <w:szCs w:val="22"/>
          <w:lang w:val="es-ES_tradnl"/>
        </w:rPr>
        <w:t xml:space="preserve"> c</w:t>
      </w:r>
      <w:r w:rsidRPr="006C30E2">
        <w:rPr>
          <w:rFonts w:asciiTheme="minorHAnsi" w:hAnsiTheme="minorHAnsi" w:cstheme="minorHAnsi"/>
          <w:sz w:val="22"/>
          <w:szCs w:val="22"/>
          <w:lang w:val="es-ES_tradnl"/>
        </w:rPr>
        <w:t>.</w:t>
      </w:r>
      <w:r w:rsidR="000B70F5" w:rsidRPr="006C30E2">
        <w:rPr>
          <w:rFonts w:asciiTheme="minorHAnsi" w:hAnsiTheme="minorHAnsi" w:cstheme="minorHAnsi"/>
          <w:sz w:val="22"/>
          <w:szCs w:val="22"/>
          <w:lang w:val="es-ES_tradnl"/>
        </w:rPr>
        <w:t xml:space="preserve"> Nota Aclaratoria N° 1 de fecha 12 de abril de 2018; d.</w:t>
      </w:r>
      <w:r w:rsidRPr="006C30E2">
        <w:rPr>
          <w:rFonts w:asciiTheme="minorHAnsi" w:hAnsiTheme="minorHAnsi" w:cstheme="minorHAnsi"/>
          <w:sz w:val="22"/>
          <w:szCs w:val="22"/>
          <w:lang w:val="es-ES_tradnl"/>
        </w:rPr>
        <w:t xml:space="preserve"> Resolución de adjudicación; </w:t>
      </w:r>
      <w:r w:rsidR="00B12948" w:rsidRPr="006C30E2">
        <w:rPr>
          <w:rFonts w:asciiTheme="minorHAnsi" w:hAnsiTheme="minorHAnsi" w:cstheme="minorHAnsi"/>
          <w:sz w:val="22"/>
          <w:szCs w:val="22"/>
          <w:lang w:val="es-ES_tradnl"/>
        </w:rPr>
        <w:t>d</w:t>
      </w:r>
      <w:r w:rsidRPr="006C30E2">
        <w:rPr>
          <w:rFonts w:asciiTheme="minorHAnsi" w:hAnsiTheme="minorHAnsi" w:cstheme="minorHAnsi"/>
          <w:sz w:val="22"/>
          <w:szCs w:val="22"/>
          <w:lang w:val="es-ES_tradnl"/>
        </w:rPr>
        <w:t xml:space="preserve">. Garantía; </w:t>
      </w:r>
      <w:r w:rsidR="00B12948" w:rsidRPr="006C30E2">
        <w:rPr>
          <w:rFonts w:asciiTheme="minorHAnsi" w:hAnsiTheme="minorHAnsi" w:cstheme="minorHAnsi"/>
          <w:sz w:val="22"/>
          <w:szCs w:val="22"/>
          <w:lang w:val="es-ES_tradnl"/>
        </w:rPr>
        <w:t>e</w:t>
      </w:r>
      <w:r w:rsidRPr="006C30E2">
        <w:rPr>
          <w:rFonts w:asciiTheme="minorHAnsi" w:hAnsiTheme="minorHAnsi" w:cstheme="minorHAnsi"/>
          <w:sz w:val="22"/>
          <w:szCs w:val="22"/>
          <w:lang w:val="es-ES_tradnl"/>
        </w:rPr>
        <w:t>. Resolución modificativa; y otros documentos que emanaren del presente contrato. Los cuales son complementarios entre s</w:t>
      </w:r>
      <w:r w:rsidR="00B12948" w:rsidRPr="006C30E2">
        <w:rPr>
          <w:rFonts w:asciiTheme="minorHAnsi" w:hAnsiTheme="minorHAnsi" w:cstheme="minorHAnsi"/>
          <w:sz w:val="22"/>
          <w:szCs w:val="22"/>
          <w:lang w:val="es-ES_tradnl"/>
        </w:rPr>
        <w:t>í y se interpretará</w:t>
      </w:r>
      <w:r w:rsidRPr="006C30E2">
        <w:rPr>
          <w:rFonts w:asciiTheme="minorHAnsi" w:hAnsiTheme="minorHAnsi" w:cstheme="minorHAnsi"/>
          <w:sz w:val="22"/>
          <w:szCs w:val="22"/>
          <w:lang w:val="es-ES_tradnl"/>
        </w:rPr>
        <w:t>n en forma conjunta.</w:t>
      </w:r>
      <w:r w:rsidR="00B4302D" w:rsidRPr="006C30E2">
        <w:rPr>
          <w:rFonts w:asciiTheme="minorHAnsi" w:hAnsiTheme="minorHAnsi" w:cstheme="minorHAnsi"/>
          <w:sz w:val="22"/>
          <w:szCs w:val="22"/>
          <w:lang w:val="es-ES_tradnl"/>
        </w:rPr>
        <w:t xml:space="preserve"> En caso de discrepancia entre alguno de los documentos contractuales y este contrato, prevalecerá el contrato. </w:t>
      </w:r>
      <w:r w:rsidRPr="006C30E2">
        <w:rPr>
          <w:rFonts w:asciiTheme="minorHAnsi" w:hAnsiTheme="minorHAnsi" w:cstheme="minorHAnsi"/>
          <w:b/>
          <w:bCs/>
          <w:sz w:val="22"/>
          <w:szCs w:val="22"/>
          <w:lang w:val="es-ES_tradnl"/>
        </w:rPr>
        <w:t>XIV.- INTERPRETACIÓN DEL CONTRATO</w:t>
      </w:r>
      <w:r w:rsidRPr="006C30E2">
        <w:rPr>
          <w:rFonts w:asciiTheme="minorHAnsi" w:hAnsiTheme="minorHAnsi" w:cstheme="minorHAnsi"/>
          <w:sz w:val="22"/>
          <w:szCs w:val="22"/>
          <w:lang w:val="es-ES_tradnl"/>
        </w:rPr>
        <w:t xml:space="preserve">. De conformidad con el artículo ochenta y cuatro incisos primero y segundo de la Ley de Adquisiciones y Contrataciones de la Administración Pública </w:t>
      </w:r>
      <w:r w:rsidRPr="006C30E2">
        <w:rPr>
          <w:rFonts w:asciiTheme="minorHAnsi" w:hAnsiTheme="minorHAnsi" w:cstheme="minorHAnsi"/>
          <w:b/>
          <w:bCs/>
          <w:sz w:val="22"/>
          <w:szCs w:val="22"/>
          <w:lang w:val="es-ES_tradnl"/>
        </w:rPr>
        <w:t>EL MAG</w:t>
      </w:r>
      <w:r w:rsidRPr="006C30E2">
        <w:rPr>
          <w:rFonts w:asciiTheme="minorHAnsi" w:hAnsiTheme="minorHAnsi" w:cstheme="minorHAnsi"/>
          <w:sz w:val="22"/>
          <w:szCs w:val="22"/>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30E2">
        <w:rPr>
          <w:rFonts w:asciiTheme="minorHAnsi" w:hAnsiTheme="minorHAnsi" w:cstheme="minorHAnsi"/>
          <w:b/>
          <w:bCs/>
          <w:sz w:val="22"/>
          <w:szCs w:val="22"/>
          <w:lang w:val="es-ES_tradnl"/>
        </w:rPr>
        <w:t>“</w:t>
      </w:r>
      <w:r w:rsidR="007269A3" w:rsidRPr="006C30E2">
        <w:rPr>
          <w:rFonts w:asciiTheme="minorHAnsi" w:hAnsiTheme="minorHAnsi" w:cstheme="minorHAnsi"/>
          <w:b/>
          <w:bCs/>
          <w:sz w:val="22"/>
          <w:szCs w:val="22"/>
          <w:lang w:val="es-ES_tradnl"/>
        </w:rPr>
        <w:fldChar w:fldCharType="begin"/>
      </w:r>
      <w:r w:rsidRPr="006C30E2">
        <w:rPr>
          <w:rFonts w:asciiTheme="minorHAnsi" w:hAnsiTheme="minorHAnsi" w:cstheme="minorHAnsi"/>
          <w:b/>
          <w:bCs/>
          <w:sz w:val="22"/>
          <w:szCs w:val="22"/>
          <w:lang w:val="es-ES_tradnl"/>
        </w:rPr>
        <w:instrText xml:space="preserve"> MERGEFIELD "Forma_como_se_denominara_el_Proveedor" </w:instrText>
      </w:r>
      <w:r w:rsidR="007269A3" w:rsidRPr="006C30E2">
        <w:rPr>
          <w:rFonts w:asciiTheme="minorHAnsi" w:hAnsiTheme="minorHAnsi" w:cstheme="minorHAnsi"/>
          <w:b/>
          <w:bCs/>
          <w:sz w:val="22"/>
          <w:szCs w:val="22"/>
          <w:lang w:val="es-ES_tradnl"/>
        </w:rPr>
        <w:fldChar w:fldCharType="separate"/>
      </w:r>
      <w:r w:rsidR="005A7F51" w:rsidRPr="006C30E2">
        <w:rPr>
          <w:rFonts w:asciiTheme="minorHAnsi" w:hAnsiTheme="minorHAnsi" w:cstheme="minorHAnsi"/>
          <w:b/>
          <w:bCs/>
          <w:noProof/>
          <w:sz w:val="22"/>
          <w:szCs w:val="22"/>
          <w:lang w:val="es-ES_tradnl"/>
        </w:rPr>
        <w:t>LA CONTRATISTA</w:t>
      </w:r>
      <w:r w:rsidR="007269A3" w:rsidRPr="006C30E2">
        <w:rPr>
          <w:rFonts w:asciiTheme="minorHAnsi" w:hAnsiTheme="minorHAnsi" w:cstheme="minorHAnsi"/>
          <w:b/>
          <w:bCs/>
          <w:sz w:val="22"/>
          <w:szCs w:val="22"/>
          <w:lang w:val="es-ES_tradnl"/>
        </w:rPr>
        <w:fldChar w:fldCharType="end"/>
      </w:r>
      <w:r w:rsidRPr="006C30E2">
        <w:rPr>
          <w:rFonts w:asciiTheme="minorHAnsi" w:hAnsiTheme="minorHAnsi" w:cstheme="minorHAnsi"/>
          <w:b/>
          <w:sz w:val="22"/>
          <w:szCs w:val="22"/>
          <w:lang w:val="es-ES_tradnl"/>
        </w:rPr>
        <w:t>”</w:t>
      </w:r>
      <w:r w:rsidRPr="006C30E2">
        <w:rPr>
          <w:rFonts w:asciiTheme="minorHAnsi" w:hAnsiTheme="minorHAnsi" w:cstheme="minorHAnsi"/>
          <w:sz w:val="22"/>
          <w:szCs w:val="22"/>
          <w:lang w:val="es-ES_tradnl"/>
        </w:rPr>
        <w:t xml:space="preserve"> expresamente acepta tal disposición y se obliga a dar estricto cumplimiento a las instrucciones que al respecto dicte </w:t>
      </w:r>
      <w:r w:rsidRPr="006C30E2">
        <w:rPr>
          <w:rFonts w:asciiTheme="minorHAnsi" w:hAnsiTheme="minorHAnsi" w:cstheme="minorHAnsi"/>
          <w:b/>
          <w:bCs/>
          <w:sz w:val="22"/>
          <w:szCs w:val="22"/>
          <w:lang w:val="es-ES_tradnl"/>
        </w:rPr>
        <w:t>EL MAG</w:t>
      </w:r>
      <w:r w:rsidR="00E11D10" w:rsidRPr="006C30E2">
        <w:rPr>
          <w:rFonts w:asciiTheme="minorHAnsi" w:hAnsiTheme="minorHAnsi" w:cstheme="minorHAnsi"/>
          <w:b/>
          <w:bCs/>
          <w:sz w:val="22"/>
          <w:szCs w:val="22"/>
          <w:lang w:val="es-ES_tradnl"/>
        </w:rPr>
        <w:t>,</w:t>
      </w:r>
      <w:r w:rsidRPr="006C30E2">
        <w:rPr>
          <w:rFonts w:asciiTheme="minorHAnsi" w:hAnsiTheme="minorHAnsi" w:cstheme="minorHAnsi"/>
          <w:sz w:val="22"/>
          <w:szCs w:val="22"/>
          <w:lang w:val="es-ES_tradnl"/>
        </w:rPr>
        <w:t xml:space="preserve"> las cuales le serán comunicadas por medio </w:t>
      </w:r>
      <w:r w:rsidR="002013F6" w:rsidRPr="006C30E2">
        <w:rPr>
          <w:rFonts w:asciiTheme="minorHAnsi" w:hAnsiTheme="minorHAnsi" w:cstheme="minorHAnsi"/>
          <w:sz w:val="22"/>
          <w:szCs w:val="22"/>
          <w:lang w:val="es-ES_tradnl"/>
        </w:rPr>
        <w:t>del administrador</w:t>
      </w:r>
      <w:r w:rsidR="00B4302D" w:rsidRPr="006C30E2">
        <w:rPr>
          <w:rFonts w:asciiTheme="minorHAnsi" w:hAnsiTheme="minorHAnsi" w:cstheme="minorHAnsi"/>
          <w:sz w:val="22"/>
          <w:szCs w:val="22"/>
          <w:lang w:val="es-ES_tradnl"/>
        </w:rPr>
        <w:t xml:space="preserve"> de</w:t>
      </w:r>
      <w:r w:rsidR="002013F6" w:rsidRPr="006C30E2">
        <w:rPr>
          <w:rFonts w:asciiTheme="minorHAnsi" w:hAnsiTheme="minorHAnsi" w:cstheme="minorHAnsi"/>
          <w:sz w:val="22"/>
          <w:szCs w:val="22"/>
          <w:lang w:val="es-ES_tradnl"/>
        </w:rPr>
        <w:t xml:space="preserve"> contrato</w:t>
      </w:r>
      <w:r w:rsidRPr="006C30E2">
        <w:rPr>
          <w:rFonts w:asciiTheme="minorHAnsi" w:hAnsiTheme="minorHAnsi" w:cstheme="minorHAnsi"/>
          <w:sz w:val="22"/>
          <w:szCs w:val="22"/>
          <w:lang w:val="es-ES_tradnl"/>
        </w:rPr>
        <w:t xml:space="preserve">. </w:t>
      </w:r>
      <w:r w:rsidR="00565D45" w:rsidRPr="006C30E2">
        <w:rPr>
          <w:rFonts w:asciiTheme="minorHAnsi" w:hAnsiTheme="minorHAnsi" w:cstheme="minorHAnsi"/>
          <w:b/>
          <w:sz w:val="22"/>
          <w:szCs w:val="22"/>
          <w:lang w:val="es-SV"/>
        </w:rPr>
        <w:t xml:space="preserve">XV. FUERZA MAYOR O CASO FORTUITO. </w:t>
      </w:r>
      <w:r w:rsidR="00565D45" w:rsidRPr="006C30E2">
        <w:rPr>
          <w:rFonts w:asciiTheme="minorHAnsi" w:hAnsiTheme="minorHAnsi" w:cstheme="minorHAnsi"/>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565D45" w:rsidRPr="006C30E2">
        <w:rPr>
          <w:rFonts w:asciiTheme="minorHAnsi" w:hAnsiTheme="minorHAnsi" w:cstheme="minorHAnsi"/>
          <w:b/>
          <w:sz w:val="22"/>
          <w:szCs w:val="22"/>
        </w:rPr>
        <w:t>XVI.- SOLUCIÓN DE CONFLICTOS</w:t>
      </w:r>
      <w:r w:rsidR="00565D45" w:rsidRPr="006C30E2">
        <w:rPr>
          <w:rFonts w:asciiTheme="minorHAnsi" w:hAnsiTheme="minorHAnsi" w:cstheme="minorHAnsi"/>
          <w:sz w:val="22"/>
          <w:szCs w:val="22"/>
        </w:rPr>
        <w:t xml:space="preserve">. </w:t>
      </w:r>
      <w:r w:rsidR="00565D45" w:rsidRPr="006C30E2">
        <w:rPr>
          <w:rFonts w:asciiTheme="minorHAnsi" w:hAnsiTheme="minorHAnsi" w:cstheme="minorHAnsi"/>
          <w:sz w:val="22"/>
          <w:szCs w:val="22"/>
          <w:lang w:val="es-SV"/>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565D45" w:rsidRPr="006C30E2">
        <w:rPr>
          <w:rFonts w:asciiTheme="minorHAnsi" w:hAnsiTheme="minorHAnsi" w:cstheme="minorHAnsi"/>
          <w:sz w:val="22"/>
          <w:szCs w:val="22"/>
          <w:lang w:val="es-SV"/>
        </w:rPr>
        <w:lastRenderedPageBreak/>
        <w:t xml:space="preserve">contratantes y si la disputa o controversia persistiere, se acudirá a los tribunales comunes. </w:t>
      </w:r>
      <w:r w:rsidR="00565D45" w:rsidRPr="006C30E2">
        <w:rPr>
          <w:rFonts w:asciiTheme="minorHAnsi" w:hAnsiTheme="minorHAnsi" w:cstheme="minorHAnsi"/>
          <w:b/>
          <w:sz w:val="22"/>
          <w:szCs w:val="22"/>
        </w:rPr>
        <w:t>XVII.- TERMINACIÓN BILATERAL</w:t>
      </w:r>
      <w:r w:rsidR="00565D45" w:rsidRPr="006C30E2">
        <w:rPr>
          <w:rFonts w:asciiTheme="minorHAnsi" w:hAnsiTheme="minorHAnsi" w:cstheme="minorHAnsi"/>
          <w:sz w:val="22"/>
          <w:szCs w:val="22"/>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00565D45" w:rsidRPr="006C30E2">
        <w:rPr>
          <w:rFonts w:asciiTheme="minorHAnsi" w:hAnsiTheme="minorHAnsi" w:cstheme="minorHAnsi"/>
          <w:sz w:val="22"/>
          <w:szCs w:val="22"/>
        </w:rPr>
        <w:t>resciliación</w:t>
      </w:r>
      <w:proofErr w:type="spellEnd"/>
      <w:r w:rsidR="00565D45" w:rsidRPr="006C30E2">
        <w:rPr>
          <w:rFonts w:asciiTheme="minorHAnsi" w:hAnsiTheme="minorHAnsi" w:cstheme="minorHAnsi"/>
          <w:sz w:val="22"/>
          <w:szCs w:val="22"/>
        </w:rPr>
        <w:t xml:space="preserve"> en un plazo no mayor de ocho días hábiles de notificada tal resolución. </w:t>
      </w:r>
      <w:r w:rsidR="00565D45" w:rsidRPr="006C30E2">
        <w:rPr>
          <w:rFonts w:asciiTheme="minorHAnsi" w:hAnsiTheme="minorHAnsi" w:cstheme="minorHAnsi"/>
          <w:b/>
          <w:sz w:val="22"/>
          <w:szCs w:val="22"/>
        </w:rPr>
        <w:t>XVIII.- DOMICILIO ESPECIAL</w:t>
      </w:r>
      <w:r w:rsidR="00565D45" w:rsidRPr="006C30E2">
        <w:rPr>
          <w:rFonts w:asciiTheme="minorHAnsi" w:hAnsiTheme="minorHAnsi" w:cstheme="minorHAnsi"/>
          <w:sz w:val="22"/>
          <w:szCs w:val="22"/>
        </w:rPr>
        <w:t xml:space="preserve">. Para los efectos jurisdiccionales de este contrato las partes señalan como domicilio especial el de la ciudad de Santa Tecla, </w:t>
      </w:r>
      <w:r w:rsidR="00961DA8">
        <w:rPr>
          <w:rFonts w:asciiTheme="minorHAnsi" w:hAnsiTheme="minorHAnsi" w:cstheme="minorHAnsi"/>
          <w:sz w:val="22"/>
          <w:szCs w:val="22"/>
        </w:rPr>
        <w:t xml:space="preserve">departamento de La Libertad, </w:t>
      </w:r>
      <w:r w:rsidR="00565D45" w:rsidRPr="006C30E2">
        <w:rPr>
          <w:rFonts w:asciiTheme="minorHAnsi" w:hAnsiTheme="minorHAnsi" w:cstheme="minorHAnsi"/>
          <w:sz w:val="22"/>
          <w:szCs w:val="22"/>
        </w:rPr>
        <w:t>a la competencia de cuyos tribunales se someten.</w:t>
      </w:r>
      <w:r w:rsidR="00565D45" w:rsidRPr="006C30E2">
        <w:rPr>
          <w:rFonts w:asciiTheme="minorHAnsi" w:hAnsiTheme="minorHAnsi" w:cstheme="minorHAnsi"/>
          <w:b/>
          <w:bCs/>
          <w:sz w:val="22"/>
          <w:szCs w:val="22"/>
          <w:lang w:val="es-ES_tradnl"/>
        </w:rPr>
        <w:t xml:space="preserve"> XIX.- CUMPLIMIENTO POR PARTE DE LA CONTRATISTA DE LA NORMATIVA QUE PROHÍBE EL TRABAJO INFANTIL Y BRINDA PROTECCIÓN A LA PERSONA ADOLESCENTE TRABAJADORA. </w:t>
      </w:r>
      <w:r w:rsidR="00565D45" w:rsidRPr="006C30E2">
        <w:rPr>
          <w:rFonts w:asciiTheme="minorHAnsi" w:hAnsiTheme="minorHAnsi" w:cstheme="minorHAnsi"/>
          <w:sz w:val="22"/>
          <w:szCs w:val="22"/>
          <w:lang w:val="es-ES_tradnl"/>
        </w:rPr>
        <w:t>Si durante la ejecución del contrato se comprobare por la Dirección General de Inspección de Trabajo del Ministerio de Trabajo y Previsión Social, incumplimiento por parte de LA CONTRATISTA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00565D45" w:rsidRPr="006C30E2">
        <w:rPr>
          <w:rFonts w:asciiTheme="minorHAnsi" w:hAnsiTheme="minorHAnsi" w:cstheme="minorHAnsi"/>
          <w:sz w:val="22"/>
          <w:szCs w:val="22"/>
        </w:rPr>
        <w:t xml:space="preserve"> </w:t>
      </w:r>
      <w:r w:rsidR="00F018DB" w:rsidRPr="006C30E2">
        <w:rPr>
          <w:rFonts w:asciiTheme="minorHAnsi" w:hAnsiTheme="minorHAnsi" w:cstheme="minorHAnsi"/>
          <w:b/>
          <w:bCs/>
          <w:sz w:val="22"/>
          <w:szCs w:val="22"/>
          <w:lang w:val="es-ES_tradnl"/>
        </w:rPr>
        <w:t>XIX.</w:t>
      </w:r>
      <w:r w:rsidRPr="006C30E2">
        <w:rPr>
          <w:rFonts w:asciiTheme="minorHAnsi" w:hAnsiTheme="minorHAnsi" w:cstheme="minorHAnsi"/>
          <w:b/>
          <w:bCs/>
          <w:sz w:val="22"/>
          <w:szCs w:val="22"/>
          <w:lang w:val="es-ES_tradnl"/>
        </w:rPr>
        <w:t>- NOTIFICACIONES</w:t>
      </w:r>
      <w:r w:rsidRPr="006C30E2">
        <w:rPr>
          <w:rFonts w:asciiTheme="minorHAnsi" w:hAnsiTheme="minorHAnsi" w:cstheme="minorHAnsi"/>
          <w:sz w:val="22"/>
          <w:szCs w:val="22"/>
          <w:lang w:val="es-ES_tradnl"/>
        </w:rPr>
        <w:t xml:space="preserve">. Todas las notificaciones referentes a la ejecución de este contrato, serán válidas solamente cuando sean hechas por escrito a </w:t>
      </w:r>
      <w:r w:rsidRPr="006C30E2">
        <w:rPr>
          <w:rFonts w:asciiTheme="minorHAnsi" w:hAnsiTheme="minorHAnsi" w:cstheme="minorHAnsi"/>
          <w:b/>
          <w:bCs/>
          <w:sz w:val="22"/>
          <w:szCs w:val="22"/>
          <w:lang w:val="es-ES_tradnl"/>
        </w:rPr>
        <w:t>EL MAG</w:t>
      </w:r>
      <w:r w:rsidRPr="006C30E2">
        <w:rPr>
          <w:rFonts w:asciiTheme="minorHAnsi" w:hAnsiTheme="minorHAnsi" w:cstheme="minorHAnsi"/>
          <w:sz w:val="22"/>
          <w:szCs w:val="22"/>
          <w:lang w:val="es-ES_tradnl"/>
        </w:rPr>
        <w:t xml:space="preserve"> a través </w:t>
      </w:r>
      <w:r w:rsidR="00614A6C" w:rsidRPr="006C30E2">
        <w:rPr>
          <w:rFonts w:asciiTheme="minorHAnsi" w:hAnsiTheme="minorHAnsi" w:cstheme="minorHAnsi"/>
          <w:sz w:val="22"/>
          <w:szCs w:val="22"/>
          <w:lang w:val="es-ES_tradnl"/>
        </w:rPr>
        <w:t>del administrador de contrato</w:t>
      </w:r>
      <w:r w:rsidR="008B5111" w:rsidRPr="006C30E2">
        <w:rPr>
          <w:rFonts w:asciiTheme="minorHAnsi" w:hAnsiTheme="minorHAnsi" w:cstheme="minorHAnsi"/>
          <w:sz w:val="22"/>
          <w:szCs w:val="22"/>
          <w:lang w:val="es-ES_tradnl"/>
        </w:rPr>
        <w:t xml:space="preserve">, </w:t>
      </w:r>
      <w:r w:rsidR="00AC30DE" w:rsidRPr="006C30E2">
        <w:rPr>
          <w:rFonts w:asciiTheme="minorHAnsi" w:hAnsiTheme="minorHAnsi" w:cstheme="minorHAnsi"/>
          <w:sz w:val="22"/>
          <w:szCs w:val="22"/>
          <w:lang w:val="es-SV"/>
        </w:rPr>
        <w:t>en las oficinas del Ministerio de Agricultura y Ganadería, ubicadas en final Primera Avenida Norte y Trece Calle Oriente, Avenida Manuel Gallardo, municipio de Santa Tecla, departamento de La Libertad</w:t>
      </w:r>
      <w:r w:rsidR="00CC2EA5" w:rsidRPr="006C30E2">
        <w:rPr>
          <w:rFonts w:asciiTheme="minorHAnsi" w:hAnsiTheme="minorHAnsi" w:cstheme="minorHAnsi"/>
          <w:sz w:val="22"/>
          <w:szCs w:val="22"/>
          <w:lang w:val="es-ES_tradnl"/>
        </w:rPr>
        <w:t>;</w:t>
      </w:r>
      <w:r w:rsidRPr="006C30E2">
        <w:rPr>
          <w:rFonts w:asciiTheme="minorHAnsi" w:hAnsiTheme="minorHAnsi" w:cstheme="minorHAnsi"/>
          <w:sz w:val="22"/>
          <w:szCs w:val="22"/>
          <w:lang w:val="es-ES_tradnl"/>
        </w:rPr>
        <w:t xml:space="preserve"> y a </w:t>
      </w:r>
      <w:r w:rsidR="007269A3" w:rsidRPr="006C30E2">
        <w:rPr>
          <w:rFonts w:asciiTheme="minorHAnsi" w:hAnsiTheme="minorHAnsi" w:cstheme="minorHAnsi"/>
          <w:b/>
          <w:bCs/>
          <w:sz w:val="22"/>
          <w:szCs w:val="22"/>
          <w:lang w:val="es-ES_tradnl"/>
        </w:rPr>
        <w:fldChar w:fldCharType="begin"/>
      </w:r>
      <w:r w:rsidRPr="006C30E2">
        <w:rPr>
          <w:rFonts w:asciiTheme="minorHAnsi" w:hAnsiTheme="minorHAnsi" w:cstheme="minorHAnsi"/>
          <w:b/>
          <w:bCs/>
          <w:sz w:val="22"/>
          <w:szCs w:val="22"/>
          <w:lang w:val="es-ES_tradnl"/>
        </w:rPr>
        <w:instrText xml:space="preserve"> MERGEFIELD "Forma_como_se_denominara_el_Proveedor" </w:instrText>
      </w:r>
      <w:r w:rsidR="007269A3" w:rsidRPr="006C30E2">
        <w:rPr>
          <w:rFonts w:asciiTheme="minorHAnsi" w:hAnsiTheme="minorHAnsi" w:cstheme="minorHAnsi"/>
          <w:b/>
          <w:bCs/>
          <w:sz w:val="22"/>
          <w:szCs w:val="22"/>
          <w:lang w:val="es-ES_tradnl"/>
        </w:rPr>
        <w:fldChar w:fldCharType="separate"/>
      </w:r>
      <w:r w:rsidR="005A7F51" w:rsidRPr="006C30E2">
        <w:rPr>
          <w:rFonts w:asciiTheme="minorHAnsi" w:hAnsiTheme="minorHAnsi" w:cstheme="minorHAnsi"/>
          <w:b/>
          <w:bCs/>
          <w:noProof/>
          <w:sz w:val="22"/>
          <w:szCs w:val="22"/>
          <w:lang w:val="es-ES_tradnl"/>
        </w:rPr>
        <w:t>LA CONTRATISTA</w:t>
      </w:r>
      <w:r w:rsidR="007269A3" w:rsidRPr="006C30E2">
        <w:rPr>
          <w:rFonts w:asciiTheme="minorHAnsi" w:hAnsiTheme="minorHAnsi" w:cstheme="minorHAnsi"/>
          <w:b/>
          <w:bCs/>
          <w:sz w:val="22"/>
          <w:szCs w:val="22"/>
          <w:lang w:val="es-ES_tradnl"/>
        </w:rPr>
        <w:fldChar w:fldCharType="end"/>
      </w:r>
      <w:r w:rsidRPr="006C30E2">
        <w:rPr>
          <w:rFonts w:asciiTheme="minorHAnsi" w:hAnsiTheme="minorHAnsi" w:cstheme="minorHAnsi"/>
          <w:sz w:val="22"/>
          <w:szCs w:val="22"/>
          <w:lang w:val="es-ES_tradnl"/>
        </w:rPr>
        <w:t xml:space="preserve"> a través </w:t>
      </w:r>
      <w:r w:rsidR="004538E4" w:rsidRPr="006C30E2">
        <w:rPr>
          <w:rFonts w:asciiTheme="minorHAnsi" w:hAnsiTheme="minorHAnsi" w:cstheme="minorHAnsi"/>
          <w:sz w:val="22"/>
          <w:szCs w:val="22"/>
          <w:lang w:val="es-ES_tradnl"/>
        </w:rPr>
        <w:t xml:space="preserve">de </w:t>
      </w:r>
      <w:r w:rsidR="00AC30DE" w:rsidRPr="006C30E2">
        <w:rPr>
          <w:rFonts w:asciiTheme="minorHAnsi" w:hAnsiTheme="minorHAnsi" w:cstheme="minorHAnsi"/>
          <w:sz w:val="22"/>
          <w:szCs w:val="22"/>
          <w:lang w:val="es-ES_tradnl"/>
        </w:rPr>
        <w:t xml:space="preserve">la señora </w:t>
      </w:r>
      <w:r w:rsidR="00E95992" w:rsidRPr="006C30E2">
        <w:rPr>
          <w:rFonts w:asciiTheme="minorHAnsi" w:hAnsiTheme="minorHAnsi" w:cstheme="minorHAnsi"/>
          <w:sz w:val="22"/>
          <w:szCs w:val="22"/>
          <w:lang w:val="es-ES_tradnl"/>
        </w:rPr>
        <w:t>María Ángela León López</w:t>
      </w:r>
      <w:r w:rsidR="00AC30DE" w:rsidRPr="006C30E2">
        <w:rPr>
          <w:rFonts w:asciiTheme="minorHAnsi" w:hAnsiTheme="minorHAnsi" w:cstheme="minorHAnsi"/>
          <w:sz w:val="22"/>
          <w:szCs w:val="22"/>
          <w:lang w:val="es-ES_tradnl"/>
        </w:rPr>
        <w:t xml:space="preserve">, en </w:t>
      </w:r>
      <w:r w:rsidR="00CF41E9" w:rsidRPr="00CA069E">
        <w:rPr>
          <w:rFonts w:ascii="Calibri" w:hAnsi="Calibri" w:cs="Calibri"/>
          <w:b/>
          <w:i/>
          <w:sz w:val="23"/>
          <w:szCs w:val="23"/>
          <w:highlight w:val="black"/>
          <w:lang w:val="es-SV" w:eastAsia="ar-SA"/>
        </w:rPr>
        <w:t>XXXXXXXXXXXXXXXXXXXXXXXXXXXXXXXXXX</w:t>
      </w:r>
      <w:r w:rsidRPr="006C30E2">
        <w:rPr>
          <w:rFonts w:asciiTheme="minorHAnsi" w:hAnsiTheme="minorHAnsi" w:cstheme="minorHAnsi"/>
          <w:sz w:val="22"/>
          <w:szCs w:val="22"/>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w:t>
      </w:r>
      <w:r w:rsidR="00E95992" w:rsidRPr="006C30E2">
        <w:rPr>
          <w:rFonts w:asciiTheme="minorHAnsi" w:hAnsiTheme="minorHAnsi" w:cstheme="minorHAnsi"/>
          <w:sz w:val="22"/>
          <w:szCs w:val="22"/>
          <w:lang w:val="es-ES_tradnl"/>
        </w:rPr>
        <w:t>San Salvador</w:t>
      </w:r>
      <w:r w:rsidRPr="006C30E2">
        <w:rPr>
          <w:rFonts w:asciiTheme="minorHAnsi" w:hAnsiTheme="minorHAnsi" w:cstheme="minorHAnsi"/>
          <w:sz w:val="22"/>
          <w:szCs w:val="22"/>
          <w:lang w:val="es-ES_tradnl"/>
        </w:rPr>
        <w:t xml:space="preserve">, a los </w:t>
      </w:r>
      <w:r w:rsidR="00E95992" w:rsidRPr="006C30E2">
        <w:rPr>
          <w:rFonts w:asciiTheme="minorHAnsi" w:hAnsiTheme="minorHAnsi" w:cstheme="minorHAnsi"/>
          <w:sz w:val="22"/>
          <w:szCs w:val="22"/>
          <w:lang w:val="es-ES_tradnl"/>
        </w:rPr>
        <w:t>un</w:t>
      </w:r>
      <w:r w:rsidR="00614A6C" w:rsidRPr="006C30E2">
        <w:rPr>
          <w:rFonts w:asciiTheme="minorHAnsi" w:hAnsiTheme="minorHAnsi" w:cstheme="minorHAnsi"/>
          <w:sz w:val="22"/>
          <w:szCs w:val="22"/>
          <w:lang w:val="es-ES_tradnl"/>
        </w:rPr>
        <w:t xml:space="preserve"> días del mes de </w:t>
      </w:r>
      <w:r w:rsidR="00E95992" w:rsidRPr="006C30E2">
        <w:rPr>
          <w:rFonts w:asciiTheme="minorHAnsi" w:hAnsiTheme="minorHAnsi" w:cstheme="minorHAnsi"/>
          <w:sz w:val="22"/>
          <w:szCs w:val="22"/>
          <w:lang w:val="es-ES_tradnl"/>
        </w:rPr>
        <w:t xml:space="preserve">junio </w:t>
      </w:r>
      <w:r w:rsidRPr="006C30E2">
        <w:rPr>
          <w:rFonts w:asciiTheme="minorHAnsi" w:hAnsiTheme="minorHAnsi" w:cstheme="minorHAnsi"/>
          <w:sz w:val="22"/>
          <w:szCs w:val="22"/>
          <w:lang w:val="es-ES_tradnl"/>
        </w:rPr>
        <w:t xml:space="preserve">de </w:t>
      </w:r>
      <w:r w:rsidR="007269A3" w:rsidRPr="006C30E2">
        <w:rPr>
          <w:rFonts w:asciiTheme="minorHAnsi" w:hAnsiTheme="minorHAnsi" w:cstheme="minorHAnsi"/>
          <w:sz w:val="22"/>
          <w:szCs w:val="22"/>
          <w:lang w:val="es-ES_tradnl"/>
        </w:rPr>
        <w:fldChar w:fldCharType="begin"/>
      </w:r>
      <w:r w:rsidRPr="006C30E2">
        <w:rPr>
          <w:rFonts w:asciiTheme="minorHAnsi" w:hAnsiTheme="minorHAnsi" w:cstheme="minorHAnsi"/>
          <w:sz w:val="22"/>
          <w:szCs w:val="22"/>
          <w:lang w:val="es-ES_tradnl"/>
        </w:rPr>
        <w:instrText xml:space="preserve"> MERGEFIELD "año_de_Suscripcion" </w:instrText>
      </w:r>
      <w:r w:rsidR="007269A3" w:rsidRPr="006C30E2">
        <w:rPr>
          <w:rFonts w:asciiTheme="minorHAnsi" w:hAnsiTheme="minorHAnsi" w:cstheme="minorHAnsi"/>
          <w:sz w:val="22"/>
          <w:szCs w:val="22"/>
          <w:lang w:val="es-ES_tradnl"/>
        </w:rPr>
        <w:fldChar w:fldCharType="separate"/>
      </w:r>
      <w:r w:rsidRPr="006C30E2">
        <w:rPr>
          <w:rFonts w:asciiTheme="minorHAnsi" w:hAnsiTheme="minorHAnsi" w:cstheme="minorHAnsi"/>
          <w:noProof/>
          <w:sz w:val="22"/>
          <w:szCs w:val="22"/>
          <w:lang w:val="es-ES_tradnl"/>
        </w:rPr>
        <w:t xml:space="preserve">dos mil </w:t>
      </w:r>
      <w:r w:rsidR="007269A3" w:rsidRPr="006C30E2">
        <w:rPr>
          <w:rFonts w:asciiTheme="minorHAnsi" w:hAnsiTheme="minorHAnsi" w:cstheme="minorHAnsi"/>
          <w:sz w:val="22"/>
          <w:szCs w:val="22"/>
          <w:lang w:val="es-ES_tradnl"/>
        </w:rPr>
        <w:fldChar w:fldCharType="end"/>
      </w:r>
      <w:r w:rsidR="00E95992" w:rsidRPr="006C30E2">
        <w:rPr>
          <w:rFonts w:asciiTheme="minorHAnsi" w:hAnsiTheme="minorHAnsi" w:cstheme="minorHAnsi"/>
          <w:sz w:val="22"/>
          <w:szCs w:val="22"/>
          <w:lang w:val="es-ES_tradnl"/>
        </w:rPr>
        <w:t>dieciocho</w:t>
      </w:r>
      <w:r w:rsidRPr="006C30E2">
        <w:rPr>
          <w:rFonts w:asciiTheme="minorHAnsi" w:hAnsiTheme="minorHAnsi" w:cstheme="minorHAnsi"/>
          <w:sz w:val="22"/>
          <w:szCs w:val="22"/>
          <w:lang w:val="es-ES_tradnl"/>
        </w:rPr>
        <w:t xml:space="preserve">.             </w:t>
      </w:r>
    </w:p>
    <w:p w:rsidR="00AC1204" w:rsidRPr="006C30E2" w:rsidRDefault="00AC1204" w:rsidP="004512CA">
      <w:pPr>
        <w:spacing w:line="360" w:lineRule="auto"/>
        <w:jc w:val="both"/>
        <w:rPr>
          <w:rFonts w:asciiTheme="minorHAnsi" w:hAnsiTheme="minorHAnsi" w:cstheme="minorHAnsi"/>
          <w:sz w:val="22"/>
          <w:szCs w:val="22"/>
          <w:lang w:val="es-ES_tradnl"/>
        </w:rPr>
      </w:pPr>
    </w:p>
    <w:p w:rsidR="00974E62" w:rsidRPr="006C30E2" w:rsidRDefault="00974E62" w:rsidP="004512CA">
      <w:pPr>
        <w:spacing w:line="360" w:lineRule="auto"/>
        <w:jc w:val="both"/>
        <w:rPr>
          <w:rFonts w:asciiTheme="minorHAnsi" w:hAnsiTheme="minorHAnsi" w:cstheme="minorHAnsi"/>
          <w:sz w:val="22"/>
          <w:szCs w:val="22"/>
          <w:lang w:val="es-ES_tradnl"/>
        </w:rPr>
      </w:pPr>
    </w:p>
    <w:p w:rsidR="000D007E" w:rsidRPr="006C30E2" w:rsidRDefault="000D007E" w:rsidP="004512CA">
      <w:pPr>
        <w:spacing w:line="360" w:lineRule="auto"/>
        <w:jc w:val="both"/>
        <w:rPr>
          <w:rFonts w:asciiTheme="minorHAnsi" w:hAnsiTheme="minorHAnsi" w:cstheme="minorHAnsi"/>
          <w:sz w:val="22"/>
          <w:szCs w:val="22"/>
          <w:lang w:val="es-ES_tradnl"/>
        </w:rPr>
      </w:pPr>
    </w:p>
    <w:p w:rsidR="000D007E" w:rsidRDefault="000D007E" w:rsidP="004512CA">
      <w:pPr>
        <w:spacing w:line="360" w:lineRule="auto"/>
        <w:jc w:val="both"/>
        <w:rPr>
          <w:rFonts w:asciiTheme="minorHAnsi" w:hAnsiTheme="minorHAnsi" w:cstheme="minorHAnsi"/>
          <w:sz w:val="21"/>
          <w:szCs w:val="21"/>
          <w:lang w:val="es-ES_tradnl"/>
        </w:rPr>
      </w:pPr>
    </w:p>
    <w:p w:rsidR="009D3C50" w:rsidRDefault="009D3C50" w:rsidP="004512CA">
      <w:pPr>
        <w:spacing w:line="360" w:lineRule="auto"/>
        <w:jc w:val="both"/>
        <w:rPr>
          <w:rFonts w:asciiTheme="minorHAnsi" w:hAnsiTheme="minorHAnsi" w:cstheme="minorHAnsi"/>
          <w:sz w:val="21"/>
          <w:szCs w:val="21"/>
          <w:lang w:val="es-ES_tradnl"/>
        </w:rPr>
      </w:pPr>
    </w:p>
    <w:p w:rsidR="000D007E" w:rsidRPr="00940DE9" w:rsidRDefault="000D007E" w:rsidP="000D007E">
      <w:pPr>
        <w:spacing w:line="360" w:lineRule="auto"/>
        <w:jc w:val="both"/>
        <w:rPr>
          <w:rFonts w:asciiTheme="minorHAnsi" w:hAnsiTheme="minorHAnsi" w:cs="Tahoma"/>
          <w:b/>
          <w:sz w:val="16"/>
          <w:szCs w:val="16"/>
        </w:rPr>
      </w:pPr>
      <w:r w:rsidRPr="00940DE9">
        <w:rPr>
          <w:rFonts w:asciiTheme="minorHAnsi" w:hAnsiTheme="minorHAnsi" w:cs="Tahoma"/>
          <w:b/>
          <w:sz w:val="16"/>
          <w:szCs w:val="16"/>
        </w:rPr>
        <w:t xml:space="preserve">__________________________________________             </w:t>
      </w:r>
      <w:r w:rsidRPr="00940DE9">
        <w:rPr>
          <w:rFonts w:asciiTheme="minorHAnsi" w:hAnsiTheme="minorHAnsi" w:cs="Tahoma"/>
          <w:b/>
          <w:sz w:val="16"/>
          <w:szCs w:val="16"/>
        </w:rPr>
        <w:tab/>
      </w:r>
      <w:r>
        <w:rPr>
          <w:rFonts w:asciiTheme="minorHAnsi" w:hAnsiTheme="minorHAnsi" w:cs="Tahoma"/>
          <w:b/>
          <w:sz w:val="16"/>
          <w:szCs w:val="16"/>
        </w:rPr>
        <w:t xml:space="preserve">        </w:t>
      </w:r>
      <w:r w:rsidRPr="00940DE9">
        <w:rPr>
          <w:rFonts w:asciiTheme="minorHAnsi" w:hAnsiTheme="minorHAnsi" w:cs="Tahoma"/>
          <w:b/>
          <w:sz w:val="16"/>
          <w:szCs w:val="16"/>
        </w:rPr>
        <w:t>___________________________________________</w:t>
      </w:r>
    </w:p>
    <w:p w:rsidR="000D007E" w:rsidRPr="00940DE9" w:rsidRDefault="000D007E" w:rsidP="000D007E">
      <w:pPr>
        <w:jc w:val="both"/>
        <w:rPr>
          <w:rFonts w:asciiTheme="minorHAnsi" w:hAnsiTheme="minorHAnsi" w:cs="Tahoma"/>
          <w:b/>
          <w:sz w:val="16"/>
          <w:szCs w:val="16"/>
        </w:rPr>
      </w:pPr>
      <w:r w:rsidRPr="00940DE9">
        <w:rPr>
          <w:rFonts w:asciiTheme="minorHAnsi" w:hAnsiTheme="minorHAnsi" w:cs="Tahoma"/>
          <w:b/>
          <w:sz w:val="16"/>
          <w:szCs w:val="16"/>
        </w:rPr>
        <w:t xml:space="preserve">        DOUGLAS ARQUÍMIDES MELÉNDEZ RUÍZ                                   </w:t>
      </w:r>
      <w:r w:rsidRPr="00940DE9">
        <w:rPr>
          <w:rFonts w:asciiTheme="minorHAnsi" w:hAnsiTheme="minorHAnsi" w:cs="Tahoma"/>
          <w:b/>
          <w:sz w:val="16"/>
          <w:szCs w:val="16"/>
        </w:rPr>
        <w:tab/>
      </w:r>
      <w:r w:rsidRPr="00940DE9">
        <w:rPr>
          <w:rFonts w:asciiTheme="minorHAnsi" w:hAnsiTheme="minorHAnsi" w:cs="Tahoma"/>
          <w:b/>
          <w:sz w:val="16"/>
          <w:szCs w:val="16"/>
        </w:rPr>
        <w:tab/>
      </w:r>
      <w:r>
        <w:rPr>
          <w:rFonts w:asciiTheme="minorHAnsi" w:hAnsiTheme="minorHAnsi" w:cs="Tahoma"/>
          <w:b/>
          <w:sz w:val="16"/>
          <w:szCs w:val="16"/>
        </w:rPr>
        <w:t xml:space="preserve">       </w:t>
      </w:r>
      <w:r>
        <w:rPr>
          <w:rFonts w:asciiTheme="minorHAnsi" w:hAnsiTheme="minorHAnsi" w:cs="Tahoma"/>
          <w:b/>
          <w:sz w:val="16"/>
          <w:szCs w:val="16"/>
          <w:lang w:val="es-ES_tradnl"/>
        </w:rPr>
        <w:t>MARÍA ANGELA LEÓN LÓPEZ</w:t>
      </w:r>
    </w:p>
    <w:p w:rsidR="000D007E" w:rsidRPr="00940DE9" w:rsidRDefault="000D007E" w:rsidP="000D007E">
      <w:pPr>
        <w:jc w:val="both"/>
        <w:rPr>
          <w:rFonts w:asciiTheme="minorHAnsi" w:hAnsiTheme="minorHAnsi" w:cs="Tahoma"/>
          <w:b/>
          <w:sz w:val="16"/>
          <w:szCs w:val="16"/>
        </w:rPr>
      </w:pPr>
      <w:r w:rsidRPr="00940DE9">
        <w:rPr>
          <w:rFonts w:asciiTheme="minorHAnsi" w:hAnsiTheme="minorHAnsi" w:cs="Tahoma"/>
          <w:b/>
          <w:sz w:val="16"/>
          <w:szCs w:val="16"/>
        </w:rPr>
        <w:t xml:space="preserve">          “FISCAL GENERAL DE LA REPUBLICA”                                                    </w:t>
      </w:r>
      <w:r w:rsidRPr="00940DE9">
        <w:rPr>
          <w:rFonts w:asciiTheme="minorHAnsi" w:hAnsiTheme="minorHAnsi" w:cs="Tahoma"/>
          <w:b/>
          <w:sz w:val="16"/>
          <w:szCs w:val="16"/>
        </w:rPr>
        <w:tab/>
      </w:r>
      <w:r>
        <w:rPr>
          <w:rFonts w:asciiTheme="minorHAnsi" w:hAnsiTheme="minorHAnsi" w:cs="Tahoma"/>
          <w:b/>
          <w:sz w:val="16"/>
          <w:szCs w:val="16"/>
        </w:rPr>
        <w:t xml:space="preserve">           </w:t>
      </w:r>
      <w:r w:rsidRPr="00940DE9">
        <w:rPr>
          <w:rFonts w:asciiTheme="minorHAnsi" w:hAnsiTheme="minorHAnsi" w:cs="Tahoma"/>
          <w:b/>
          <w:sz w:val="16"/>
          <w:szCs w:val="16"/>
        </w:rPr>
        <w:t xml:space="preserve">   “</w:t>
      </w:r>
      <w:r>
        <w:rPr>
          <w:rFonts w:asciiTheme="minorHAnsi" w:hAnsiTheme="minorHAnsi" w:cs="Tahoma"/>
          <w:b/>
          <w:sz w:val="16"/>
          <w:szCs w:val="16"/>
        </w:rPr>
        <w:t>LA CONTRATISTA</w:t>
      </w:r>
      <w:r w:rsidRPr="00940DE9">
        <w:rPr>
          <w:rFonts w:asciiTheme="minorHAnsi" w:hAnsiTheme="minorHAnsi" w:cs="Tahoma"/>
          <w:b/>
          <w:sz w:val="16"/>
          <w:szCs w:val="16"/>
        </w:rPr>
        <w:t>”</w:t>
      </w:r>
    </w:p>
    <w:p w:rsidR="006C30E2" w:rsidRDefault="006C30E2" w:rsidP="000D007E">
      <w:pPr>
        <w:spacing w:line="360" w:lineRule="auto"/>
        <w:jc w:val="both"/>
        <w:rPr>
          <w:rFonts w:asciiTheme="minorHAnsi" w:hAnsiTheme="minorHAnsi" w:cs="Tahoma"/>
          <w:sz w:val="21"/>
          <w:szCs w:val="21"/>
        </w:rPr>
      </w:pPr>
    </w:p>
    <w:p w:rsidR="00CF41E9" w:rsidRDefault="00CF41E9" w:rsidP="000D007E">
      <w:pPr>
        <w:spacing w:line="360" w:lineRule="auto"/>
        <w:jc w:val="both"/>
        <w:rPr>
          <w:rFonts w:asciiTheme="minorHAnsi" w:hAnsiTheme="minorHAnsi" w:cs="Tahoma"/>
          <w:sz w:val="21"/>
          <w:szCs w:val="21"/>
        </w:rPr>
      </w:pPr>
    </w:p>
    <w:p w:rsidR="00CF41E9" w:rsidRPr="00CA069E" w:rsidRDefault="00CF41E9" w:rsidP="00CF41E9">
      <w:pPr>
        <w:jc w:val="center"/>
        <w:rPr>
          <w:rFonts w:ascii="Arial" w:hAnsi="Arial" w:cs="Arial"/>
          <w:b/>
          <w:bCs/>
          <w:i/>
          <w:color w:val="0000FF"/>
          <w:sz w:val="21"/>
          <w:szCs w:val="21"/>
          <w:lang w:val="es-SV"/>
        </w:rPr>
      </w:pPr>
      <w:r w:rsidRPr="00CA069E">
        <w:rPr>
          <w:rFonts w:ascii="Arial" w:hAnsi="Arial" w:cs="Arial"/>
          <w:b/>
          <w:bCs/>
          <w:color w:val="0000FF"/>
          <w:sz w:val="21"/>
          <w:szCs w:val="21"/>
          <w:lang w:val="es-SV"/>
        </w:rPr>
        <w:t>Versión Pública de información confidencial Art. 30 LAIP</w:t>
      </w:r>
    </w:p>
    <w:p w:rsidR="00CF41E9" w:rsidRPr="00CA069E" w:rsidRDefault="00CF41E9" w:rsidP="00CF41E9">
      <w:pPr>
        <w:jc w:val="center"/>
        <w:rPr>
          <w:i/>
          <w:sz w:val="22"/>
          <w:szCs w:val="22"/>
          <w:lang w:val="es-SV"/>
        </w:rPr>
      </w:pPr>
      <w:r w:rsidRPr="00CA069E">
        <w:rPr>
          <w:rFonts w:ascii="Arial" w:hAnsi="Arial" w:cs="Arial"/>
          <w:b/>
          <w:bCs/>
          <w:color w:val="0000FF"/>
          <w:sz w:val="21"/>
          <w:szCs w:val="21"/>
          <w:lang w:val="es-SV"/>
        </w:rPr>
        <w:t xml:space="preserve">(La información suprimida es de carácter confidencial conforme a los artículos 6 letra “a” y 24 </w:t>
      </w:r>
      <w:proofErr w:type="gramStart"/>
      <w:r w:rsidRPr="00CA069E">
        <w:rPr>
          <w:rFonts w:ascii="Arial" w:hAnsi="Arial" w:cs="Arial"/>
          <w:b/>
          <w:bCs/>
          <w:color w:val="0000FF"/>
          <w:sz w:val="21"/>
          <w:szCs w:val="21"/>
          <w:lang w:val="es-SV"/>
        </w:rPr>
        <w:t>letra</w:t>
      </w:r>
      <w:proofErr w:type="gramEnd"/>
      <w:r w:rsidRPr="00CA069E">
        <w:rPr>
          <w:rFonts w:ascii="Arial" w:hAnsi="Arial" w:cs="Arial"/>
          <w:b/>
          <w:bCs/>
          <w:color w:val="0000FF"/>
          <w:sz w:val="21"/>
          <w:szCs w:val="21"/>
          <w:lang w:val="es-SV"/>
        </w:rPr>
        <w:t xml:space="preserve"> “c” de la Ley del Acceso a la Información Pública)</w:t>
      </w:r>
    </w:p>
    <w:sectPr w:rsidR="00CF41E9" w:rsidRPr="00CA069E" w:rsidSect="00C44FE4">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55" w:rsidRDefault="00A61855" w:rsidP="009C0237">
      <w:r>
        <w:separator/>
      </w:r>
    </w:p>
  </w:endnote>
  <w:endnote w:type="continuationSeparator" w:id="0">
    <w:p w:rsidR="00A61855" w:rsidRDefault="00A61855" w:rsidP="009C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490211"/>
      <w:docPartObj>
        <w:docPartGallery w:val="Page Numbers (Bottom of Page)"/>
        <w:docPartUnique/>
      </w:docPartObj>
    </w:sdtPr>
    <w:sdtEndPr/>
    <w:sdtContent>
      <w:p w:rsidR="00652F8D" w:rsidRDefault="00F02604">
        <w:pPr>
          <w:pStyle w:val="Piedepgina"/>
          <w:jc w:val="center"/>
        </w:pPr>
        <w:r>
          <w:fldChar w:fldCharType="begin"/>
        </w:r>
        <w:r>
          <w:instrText>PAGE   \* MERGEFORMAT</w:instrText>
        </w:r>
        <w:r>
          <w:fldChar w:fldCharType="separate"/>
        </w:r>
        <w:r w:rsidR="003F64A8">
          <w:rPr>
            <w:noProof/>
          </w:rPr>
          <w:t>8</w:t>
        </w:r>
        <w:r>
          <w:rPr>
            <w:noProof/>
          </w:rPr>
          <w:fldChar w:fldCharType="end"/>
        </w:r>
      </w:p>
    </w:sdtContent>
  </w:sdt>
  <w:p w:rsidR="00652F8D" w:rsidRDefault="00652F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55" w:rsidRDefault="00A61855" w:rsidP="009C0237">
      <w:r>
        <w:separator/>
      </w:r>
    </w:p>
  </w:footnote>
  <w:footnote w:type="continuationSeparator" w:id="0">
    <w:p w:rsidR="00A61855" w:rsidRDefault="00A61855" w:rsidP="009C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hint="default"/>
      </w:rPr>
    </w:lvl>
    <w:lvl w:ilvl="3">
      <w:start w:val="10"/>
      <w:numFmt w:val="bullet"/>
      <w:lvlText w:val=""/>
      <w:lvlJc w:val="left"/>
      <w:pPr>
        <w:tabs>
          <w:tab w:val="num" w:pos="3936"/>
        </w:tabs>
        <w:ind w:left="3936" w:hanging="360"/>
      </w:pPr>
      <w:rPr>
        <w:rFonts w:ascii="Symbol" w:eastAsia="Times New Roman" w:hAnsi="Symbol" w:cs="Times New Roman" w:hint="default"/>
      </w:rPr>
    </w:lvl>
    <w:lvl w:ilvl="4">
      <w:start w:val="1"/>
      <w:numFmt w:val="lowerLetter"/>
      <w:lvlText w:val="%5."/>
      <w:lvlJc w:val="left"/>
      <w:pPr>
        <w:tabs>
          <w:tab w:val="num" w:pos="4656"/>
        </w:tabs>
        <w:ind w:left="4656" w:hanging="360"/>
      </w:pPr>
      <w:rPr>
        <w:rFonts w:hint="default"/>
      </w:rPr>
    </w:lvl>
    <w:lvl w:ilvl="5">
      <w:start w:val="1"/>
      <w:numFmt w:val="lowerRoman"/>
      <w:lvlText w:val="%6."/>
      <w:lvlJc w:val="right"/>
      <w:pPr>
        <w:tabs>
          <w:tab w:val="num" w:pos="5376"/>
        </w:tabs>
        <w:ind w:left="5376" w:hanging="180"/>
      </w:pPr>
      <w:rPr>
        <w:rFonts w:hint="default"/>
      </w:rPr>
    </w:lvl>
    <w:lvl w:ilvl="6">
      <w:start w:val="1"/>
      <w:numFmt w:val="decimal"/>
      <w:lvlText w:val="%7."/>
      <w:lvlJc w:val="left"/>
      <w:pPr>
        <w:tabs>
          <w:tab w:val="num" w:pos="6096"/>
        </w:tabs>
        <w:ind w:left="6096" w:hanging="360"/>
      </w:pPr>
      <w:rPr>
        <w:rFonts w:hint="default"/>
      </w:rPr>
    </w:lvl>
    <w:lvl w:ilvl="7">
      <w:start w:val="1"/>
      <w:numFmt w:val="lowerLetter"/>
      <w:lvlText w:val="%8."/>
      <w:lvlJc w:val="left"/>
      <w:pPr>
        <w:tabs>
          <w:tab w:val="num" w:pos="6816"/>
        </w:tabs>
        <w:ind w:left="6816" w:hanging="360"/>
      </w:pPr>
      <w:rPr>
        <w:rFonts w:hint="default"/>
      </w:rPr>
    </w:lvl>
    <w:lvl w:ilvl="8">
      <w:start w:val="1"/>
      <w:numFmt w:val="lowerRoman"/>
      <w:lvlText w:val="%9."/>
      <w:lvlJc w:val="right"/>
      <w:pPr>
        <w:tabs>
          <w:tab w:val="num" w:pos="7536"/>
        </w:tabs>
        <w:ind w:left="7536" w:hanging="180"/>
      </w:pPr>
      <w:rPr>
        <w:rFonts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8501F8F"/>
    <w:multiLevelType w:val="multilevel"/>
    <w:tmpl w:val="15A853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C5419A8"/>
    <w:multiLevelType w:val="multilevel"/>
    <w:tmpl w:val="8AA6A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hint="default"/>
      </w:rPr>
    </w:lvl>
    <w:lvl w:ilvl="1" w:tplc="CCB0348A">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hint="default"/>
        <w:b w:val="0"/>
      </w:rPr>
    </w:lvl>
    <w:lvl w:ilvl="1" w:tplc="9DE84C6A">
      <w:start w:val="1"/>
      <w:numFmt w:val="upperLetter"/>
      <w:lvlText w:val="%2)"/>
      <w:lvlJc w:val="left"/>
      <w:pPr>
        <w:tabs>
          <w:tab w:val="num" w:pos="900"/>
        </w:tabs>
        <w:ind w:left="900" w:hanging="360"/>
      </w:pPr>
      <w:rPr>
        <w:rFonts w:hint="default"/>
        <w:b w:val="0"/>
      </w:r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27105B"/>
    <w:multiLevelType w:val="multilevel"/>
    <w:tmpl w:val="C9AECEBC"/>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hint="default"/>
      </w:rPr>
    </w:lvl>
    <w:lvl w:ilvl="1" w:tplc="A0820A6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4397C7A"/>
    <w:multiLevelType w:val="hybridMultilevel"/>
    <w:tmpl w:val="0EF2B87A"/>
    <w:lvl w:ilvl="0" w:tplc="440A0017">
      <w:start w:val="2"/>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hint="default"/>
        <w:color w:val="auto"/>
      </w:rPr>
    </w:lvl>
    <w:lvl w:ilvl="1" w:tplc="935E1456">
      <w:start w:val="4"/>
      <w:numFmt w:val="upperRoman"/>
      <w:lvlText w:val="%2."/>
      <w:lvlJc w:val="right"/>
      <w:pPr>
        <w:tabs>
          <w:tab w:val="num" w:pos="1260"/>
        </w:tabs>
        <w:ind w:left="1260" w:hanging="18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04"/>
    <w:rsid w:val="00004D32"/>
    <w:rsid w:val="00006D29"/>
    <w:rsid w:val="000157C4"/>
    <w:rsid w:val="00020F4C"/>
    <w:rsid w:val="00030474"/>
    <w:rsid w:val="00030742"/>
    <w:rsid w:val="00032F49"/>
    <w:rsid w:val="000341DE"/>
    <w:rsid w:val="00037E60"/>
    <w:rsid w:val="00042238"/>
    <w:rsid w:val="00072A74"/>
    <w:rsid w:val="000739D8"/>
    <w:rsid w:val="000741B1"/>
    <w:rsid w:val="0007483B"/>
    <w:rsid w:val="000754DB"/>
    <w:rsid w:val="0007616B"/>
    <w:rsid w:val="0008501E"/>
    <w:rsid w:val="00095DAA"/>
    <w:rsid w:val="000B5BD4"/>
    <w:rsid w:val="000B679E"/>
    <w:rsid w:val="000B70F5"/>
    <w:rsid w:val="000C355D"/>
    <w:rsid w:val="000D007E"/>
    <w:rsid w:val="000D43C5"/>
    <w:rsid w:val="000D7D65"/>
    <w:rsid w:val="000E417A"/>
    <w:rsid w:val="000E7C12"/>
    <w:rsid w:val="000F68DF"/>
    <w:rsid w:val="0010147C"/>
    <w:rsid w:val="001023EE"/>
    <w:rsid w:val="001104FD"/>
    <w:rsid w:val="00110E11"/>
    <w:rsid w:val="00111408"/>
    <w:rsid w:val="00113415"/>
    <w:rsid w:val="00114392"/>
    <w:rsid w:val="00114B08"/>
    <w:rsid w:val="0011701F"/>
    <w:rsid w:val="00121E4A"/>
    <w:rsid w:val="00126350"/>
    <w:rsid w:val="00146F31"/>
    <w:rsid w:val="0015396A"/>
    <w:rsid w:val="00162F00"/>
    <w:rsid w:val="001713B1"/>
    <w:rsid w:val="00180E98"/>
    <w:rsid w:val="0019472B"/>
    <w:rsid w:val="001952CE"/>
    <w:rsid w:val="00197ABD"/>
    <w:rsid w:val="001A0DEF"/>
    <w:rsid w:val="001A7657"/>
    <w:rsid w:val="001C3118"/>
    <w:rsid w:val="001D7251"/>
    <w:rsid w:val="001E0803"/>
    <w:rsid w:val="002013F6"/>
    <w:rsid w:val="00201F0D"/>
    <w:rsid w:val="00204193"/>
    <w:rsid w:val="002048A9"/>
    <w:rsid w:val="00205575"/>
    <w:rsid w:val="002145C3"/>
    <w:rsid w:val="0021664C"/>
    <w:rsid w:val="00224657"/>
    <w:rsid w:val="002335DC"/>
    <w:rsid w:val="00243FF1"/>
    <w:rsid w:val="0024629A"/>
    <w:rsid w:val="00254BDA"/>
    <w:rsid w:val="00264D34"/>
    <w:rsid w:val="00267282"/>
    <w:rsid w:val="00274B89"/>
    <w:rsid w:val="002862CF"/>
    <w:rsid w:val="00286728"/>
    <w:rsid w:val="002963AD"/>
    <w:rsid w:val="002A5BC2"/>
    <w:rsid w:val="002A70D0"/>
    <w:rsid w:val="002B3C7B"/>
    <w:rsid w:val="002B7BD3"/>
    <w:rsid w:val="002C6B2B"/>
    <w:rsid w:val="002D18A0"/>
    <w:rsid w:val="002E23B5"/>
    <w:rsid w:val="002F1FF6"/>
    <w:rsid w:val="00310E5D"/>
    <w:rsid w:val="00333688"/>
    <w:rsid w:val="00334F75"/>
    <w:rsid w:val="00340CF0"/>
    <w:rsid w:val="003414BB"/>
    <w:rsid w:val="00342A42"/>
    <w:rsid w:val="00353B4A"/>
    <w:rsid w:val="003562CF"/>
    <w:rsid w:val="003635A1"/>
    <w:rsid w:val="0036674C"/>
    <w:rsid w:val="003700CA"/>
    <w:rsid w:val="00373FFB"/>
    <w:rsid w:val="003813A5"/>
    <w:rsid w:val="00381C08"/>
    <w:rsid w:val="00382612"/>
    <w:rsid w:val="00383DD4"/>
    <w:rsid w:val="00391995"/>
    <w:rsid w:val="00392860"/>
    <w:rsid w:val="003A37DD"/>
    <w:rsid w:val="003A7E10"/>
    <w:rsid w:val="003C5F21"/>
    <w:rsid w:val="003C754C"/>
    <w:rsid w:val="003D0E89"/>
    <w:rsid w:val="003E719C"/>
    <w:rsid w:val="003F64A8"/>
    <w:rsid w:val="0040014B"/>
    <w:rsid w:val="00402D4F"/>
    <w:rsid w:val="00402F24"/>
    <w:rsid w:val="00404828"/>
    <w:rsid w:val="00413652"/>
    <w:rsid w:val="00420690"/>
    <w:rsid w:val="00423C59"/>
    <w:rsid w:val="004311D5"/>
    <w:rsid w:val="004313D7"/>
    <w:rsid w:val="00435C6C"/>
    <w:rsid w:val="004433C5"/>
    <w:rsid w:val="00444260"/>
    <w:rsid w:val="00445739"/>
    <w:rsid w:val="0044586A"/>
    <w:rsid w:val="004512CA"/>
    <w:rsid w:val="004538E4"/>
    <w:rsid w:val="00454BAB"/>
    <w:rsid w:val="00470E18"/>
    <w:rsid w:val="00476135"/>
    <w:rsid w:val="00487C6F"/>
    <w:rsid w:val="004925CD"/>
    <w:rsid w:val="00492E41"/>
    <w:rsid w:val="00495A43"/>
    <w:rsid w:val="00495ECD"/>
    <w:rsid w:val="004A5953"/>
    <w:rsid w:val="004C6209"/>
    <w:rsid w:val="004C6322"/>
    <w:rsid w:val="004C6B53"/>
    <w:rsid w:val="004D49AB"/>
    <w:rsid w:val="004F7AA9"/>
    <w:rsid w:val="0051350F"/>
    <w:rsid w:val="0052684B"/>
    <w:rsid w:val="00533922"/>
    <w:rsid w:val="00535138"/>
    <w:rsid w:val="00555D41"/>
    <w:rsid w:val="00561A80"/>
    <w:rsid w:val="00565D45"/>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A7F51"/>
    <w:rsid w:val="005B2B31"/>
    <w:rsid w:val="005C4333"/>
    <w:rsid w:val="005D2D4F"/>
    <w:rsid w:val="005D3340"/>
    <w:rsid w:val="005F325B"/>
    <w:rsid w:val="005F4DBF"/>
    <w:rsid w:val="00601C1A"/>
    <w:rsid w:val="00601DAF"/>
    <w:rsid w:val="006042F8"/>
    <w:rsid w:val="00606935"/>
    <w:rsid w:val="00614A6C"/>
    <w:rsid w:val="00623702"/>
    <w:rsid w:val="00626407"/>
    <w:rsid w:val="00637D5E"/>
    <w:rsid w:val="0064644F"/>
    <w:rsid w:val="00652F8D"/>
    <w:rsid w:val="006533A7"/>
    <w:rsid w:val="006569A2"/>
    <w:rsid w:val="00663F25"/>
    <w:rsid w:val="0067504E"/>
    <w:rsid w:val="006841D7"/>
    <w:rsid w:val="00685114"/>
    <w:rsid w:val="006A094A"/>
    <w:rsid w:val="006A3F67"/>
    <w:rsid w:val="006A7F07"/>
    <w:rsid w:val="006B5DB4"/>
    <w:rsid w:val="006C30E2"/>
    <w:rsid w:val="006C6DF6"/>
    <w:rsid w:val="006D0F86"/>
    <w:rsid w:val="006D4ED4"/>
    <w:rsid w:val="006E2E99"/>
    <w:rsid w:val="006F0D17"/>
    <w:rsid w:val="006F2D49"/>
    <w:rsid w:val="006F3147"/>
    <w:rsid w:val="006F6B15"/>
    <w:rsid w:val="006F7F3B"/>
    <w:rsid w:val="0071062A"/>
    <w:rsid w:val="00723C7C"/>
    <w:rsid w:val="007269A3"/>
    <w:rsid w:val="00734354"/>
    <w:rsid w:val="007344FB"/>
    <w:rsid w:val="00762467"/>
    <w:rsid w:val="00785C36"/>
    <w:rsid w:val="007877E8"/>
    <w:rsid w:val="007917B9"/>
    <w:rsid w:val="00794AAE"/>
    <w:rsid w:val="007977A8"/>
    <w:rsid w:val="007A000E"/>
    <w:rsid w:val="007A0DDC"/>
    <w:rsid w:val="007A1A46"/>
    <w:rsid w:val="007A5E02"/>
    <w:rsid w:val="007A6B9D"/>
    <w:rsid w:val="007B26AD"/>
    <w:rsid w:val="007B79EC"/>
    <w:rsid w:val="007C44E0"/>
    <w:rsid w:val="007C60DC"/>
    <w:rsid w:val="007D18C0"/>
    <w:rsid w:val="007D2D80"/>
    <w:rsid w:val="007D67AF"/>
    <w:rsid w:val="007E35D7"/>
    <w:rsid w:val="007E4911"/>
    <w:rsid w:val="007E5EB1"/>
    <w:rsid w:val="007F14BF"/>
    <w:rsid w:val="008011E0"/>
    <w:rsid w:val="00801C2A"/>
    <w:rsid w:val="0081525D"/>
    <w:rsid w:val="00817776"/>
    <w:rsid w:val="00822AA4"/>
    <w:rsid w:val="00830FA5"/>
    <w:rsid w:val="0083357F"/>
    <w:rsid w:val="0084362A"/>
    <w:rsid w:val="00847EDC"/>
    <w:rsid w:val="00861A7B"/>
    <w:rsid w:val="00863541"/>
    <w:rsid w:val="008678DF"/>
    <w:rsid w:val="008749E2"/>
    <w:rsid w:val="00876D10"/>
    <w:rsid w:val="00897837"/>
    <w:rsid w:val="008B051C"/>
    <w:rsid w:val="008B1B6E"/>
    <w:rsid w:val="008B4EDF"/>
    <w:rsid w:val="008B5111"/>
    <w:rsid w:val="008B5FC7"/>
    <w:rsid w:val="008B683D"/>
    <w:rsid w:val="008D105C"/>
    <w:rsid w:val="008D1214"/>
    <w:rsid w:val="008D6013"/>
    <w:rsid w:val="008E7BE1"/>
    <w:rsid w:val="00900EFE"/>
    <w:rsid w:val="009025B9"/>
    <w:rsid w:val="009062A3"/>
    <w:rsid w:val="00912538"/>
    <w:rsid w:val="009246BD"/>
    <w:rsid w:val="00924821"/>
    <w:rsid w:val="009337BD"/>
    <w:rsid w:val="0094711C"/>
    <w:rsid w:val="00953FDA"/>
    <w:rsid w:val="009550D1"/>
    <w:rsid w:val="0095598A"/>
    <w:rsid w:val="0096154B"/>
    <w:rsid w:val="00961DA8"/>
    <w:rsid w:val="009627E4"/>
    <w:rsid w:val="00963F49"/>
    <w:rsid w:val="0096621B"/>
    <w:rsid w:val="00974E62"/>
    <w:rsid w:val="0097515E"/>
    <w:rsid w:val="00975BCC"/>
    <w:rsid w:val="00976E3E"/>
    <w:rsid w:val="0098225E"/>
    <w:rsid w:val="00991FE4"/>
    <w:rsid w:val="00992697"/>
    <w:rsid w:val="00996D30"/>
    <w:rsid w:val="009A2CA3"/>
    <w:rsid w:val="009B526D"/>
    <w:rsid w:val="009C0237"/>
    <w:rsid w:val="009C02D3"/>
    <w:rsid w:val="009C2082"/>
    <w:rsid w:val="009C2D5A"/>
    <w:rsid w:val="009C4B05"/>
    <w:rsid w:val="009C7F45"/>
    <w:rsid w:val="009D3C50"/>
    <w:rsid w:val="009E0B7B"/>
    <w:rsid w:val="009E4C21"/>
    <w:rsid w:val="009F0B3D"/>
    <w:rsid w:val="009F6ECD"/>
    <w:rsid w:val="009F7870"/>
    <w:rsid w:val="00A04E4F"/>
    <w:rsid w:val="00A0543E"/>
    <w:rsid w:val="00A10331"/>
    <w:rsid w:val="00A1120A"/>
    <w:rsid w:val="00A33A66"/>
    <w:rsid w:val="00A36BA8"/>
    <w:rsid w:val="00A37AE5"/>
    <w:rsid w:val="00A4516F"/>
    <w:rsid w:val="00A4601D"/>
    <w:rsid w:val="00A61855"/>
    <w:rsid w:val="00A62A75"/>
    <w:rsid w:val="00A66712"/>
    <w:rsid w:val="00A91AFA"/>
    <w:rsid w:val="00A95811"/>
    <w:rsid w:val="00AB3B55"/>
    <w:rsid w:val="00AC07DB"/>
    <w:rsid w:val="00AC1204"/>
    <w:rsid w:val="00AC1DE4"/>
    <w:rsid w:val="00AC28BB"/>
    <w:rsid w:val="00AC30DE"/>
    <w:rsid w:val="00AC6F04"/>
    <w:rsid w:val="00AD5C92"/>
    <w:rsid w:val="00AF29DE"/>
    <w:rsid w:val="00AF6F26"/>
    <w:rsid w:val="00B03F27"/>
    <w:rsid w:val="00B0537E"/>
    <w:rsid w:val="00B12948"/>
    <w:rsid w:val="00B14E24"/>
    <w:rsid w:val="00B2313B"/>
    <w:rsid w:val="00B244D5"/>
    <w:rsid w:val="00B3255F"/>
    <w:rsid w:val="00B4088D"/>
    <w:rsid w:val="00B4302D"/>
    <w:rsid w:val="00B45830"/>
    <w:rsid w:val="00B613BD"/>
    <w:rsid w:val="00B6288C"/>
    <w:rsid w:val="00B65403"/>
    <w:rsid w:val="00B6544B"/>
    <w:rsid w:val="00B7123F"/>
    <w:rsid w:val="00B71589"/>
    <w:rsid w:val="00B71B47"/>
    <w:rsid w:val="00B829FD"/>
    <w:rsid w:val="00B83E78"/>
    <w:rsid w:val="00B858B2"/>
    <w:rsid w:val="00B92E0C"/>
    <w:rsid w:val="00B9763F"/>
    <w:rsid w:val="00BA0AC4"/>
    <w:rsid w:val="00BA6644"/>
    <w:rsid w:val="00BC2404"/>
    <w:rsid w:val="00BE48C0"/>
    <w:rsid w:val="00BF5699"/>
    <w:rsid w:val="00C00FB7"/>
    <w:rsid w:val="00C07264"/>
    <w:rsid w:val="00C26BED"/>
    <w:rsid w:val="00C32A45"/>
    <w:rsid w:val="00C34DA5"/>
    <w:rsid w:val="00C41F1E"/>
    <w:rsid w:val="00C44A5E"/>
    <w:rsid w:val="00C44FE4"/>
    <w:rsid w:val="00C51AD7"/>
    <w:rsid w:val="00C5428D"/>
    <w:rsid w:val="00C5618A"/>
    <w:rsid w:val="00C64B4D"/>
    <w:rsid w:val="00C66714"/>
    <w:rsid w:val="00C70D48"/>
    <w:rsid w:val="00C70FA2"/>
    <w:rsid w:val="00C715C7"/>
    <w:rsid w:val="00C80714"/>
    <w:rsid w:val="00C95565"/>
    <w:rsid w:val="00CC2EA5"/>
    <w:rsid w:val="00CC4036"/>
    <w:rsid w:val="00CD0966"/>
    <w:rsid w:val="00CD0CFF"/>
    <w:rsid w:val="00CD11C7"/>
    <w:rsid w:val="00CE020D"/>
    <w:rsid w:val="00CF41E9"/>
    <w:rsid w:val="00CF56CC"/>
    <w:rsid w:val="00CF65AC"/>
    <w:rsid w:val="00D0197A"/>
    <w:rsid w:val="00D060BE"/>
    <w:rsid w:val="00D2512A"/>
    <w:rsid w:val="00D34F51"/>
    <w:rsid w:val="00D37C10"/>
    <w:rsid w:val="00D47519"/>
    <w:rsid w:val="00D54799"/>
    <w:rsid w:val="00D54874"/>
    <w:rsid w:val="00D6100E"/>
    <w:rsid w:val="00D644D6"/>
    <w:rsid w:val="00D96407"/>
    <w:rsid w:val="00D9756B"/>
    <w:rsid w:val="00DA71A2"/>
    <w:rsid w:val="00DA7EBA"/>
    <w:rsid w:val="00DB1EB2"/>
    <w:rsid w:val="00DD268E"/>
    <w:rsid w:val="00DE753C"/>
    <w:rsid w:val="00E03918"/>
    <w:rsid w:val="00E06991"/>
    <w:rsid w:val="00E11D10"/>
    <w:rsid w:val="00E16599"/>
    <w:rsid w:val="00E34123"/>
    <w:rsid w:val="00E421E0"/>
    <w:rsid w:val="00E45C6C"/>
    <w:rsid w:val="00E53EF8"/>
    <w:rsid w:val="00E60343"/>
    <w:rsid w:val="00E625FF"/>
    <w:rsid w:val="00E66BBA"/>
    <w:rsid w:val="00E720C4"/>
    <w:rsid w:val="00E77E1D"/>
    <w:rsid w:val="00E81609"/>
    <w:rsid w:val="00E81AE0"/>
    <w:rsid w:val="00E83CA5"/>
    <w:rsid w:val="00E95992"/>
    <w:rsid w:val="00EB6BBF"/>
    <w:rsid w:val="00EC4B84"/>
    <w:rsid w:val="00EC7ADB"/>
    <w:rsid w:val="00ED0CA7"/>
    <w:rsid w:val="00ED4476"/>
    <w:rsid w:val="00EE6371"/>
    <w:rsid w:val="00EF65A1"/>
    <w:rsid w:val="00F00A6C"/>
    <w:rsid w:val="00F018DB"/>
    <w:rsid w:val="00F02604"/>
    <w:rsid w:val="00F160C5"/>
    <w:rsid w:val="00F174D1"/>
    <w:rsid w:val="00F17CF5"/>
    <w:rsid w:val="00F203A0"/>
    <w:rsid w:val="00F2525C"/>
    <w:rsid w:val="00F3785F"/>
    <w:rsid w:val="00F408ED"/>
    <w:rsid w:val="00F41C76"/>
    <w:rsid w:val="00F500B3"/>
    <w:rsid w:val="00F54EA5"/>
    <w:rsid w:val="00F55E50"/>
    <w:rsid w:val="00F5743E"/>
    <w:rsid w:val="00F77BD3"/>
    <w:rsid w:val="00FA2CD1"/>
    <w:rsid w:val="00FB2C7A"/>
    <w:rsid w:val="00FB5441"/>
    <w:rsid w:val="00FC1F84"/>
    <w:rsid w:val="00FC30E5"/>
    <w:rsid w:val="00FD4A06"/>
    <w:rsid w:val="00FD765A"/>
    <w:rsid w:val="00FD79A0"/>
    <w:rsid w:val="00FE07EB"/>
    <w:rsid w:val="00FF1289"/>
    <w:rsid w:val="00FF40F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20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10E11"/>
    <w:pPr>
      <w:keepNext/>
      <w:jc w:val="center"/>
      <w:outlineLvl w:val="0"/>
    </w:pPr>
    <w:rPr>
      <w:b/>
      <w:sz w:val="20"/>
      <w:szCs w:val="20"/>
      <w:lang w:val="es-MX"/>
    </w:rPr>
  </w:style>
  <w:style w:type="paragraph" w:styleId="Ttulo2">
    <w:name w:val="heading 2"/>
    <w:basedOn w:val="Normal"/>
    <w:next w:val="Normal"/>
    <w:link w:val="Ttulo2Car"/>
    <w:qFormat/>
    <w:rsid w:val="00110E11"/>
    <w:pPr>
      <w:keepNext/>
      <w:widowControl w:val="0"/>
      <w:tabs>
        <w:tab w:val="center" w:pos="2187"/>
      </w:tabs>
      <w:jc w:val="center"/>
      <w:outlineLvl w:val="1"/>
    </w:pPr>
    <w:rPr>
      <w:rFonts w:ascii="Comic Sans MS" w:hAnsi="Comic Sans MS"/>
      <w:b/>
      <w:snapToGrid w:val="0"/>
      <w:szCs w:val="20"/>
      <w:lang w:val="es-ES_tradnl"/>
    </w:rPr>
  </w:style>
  <w:style w:type="paragraph" w:styleId="Ttulo3">
    <w:name w:val="heading 3"/>
    <w:basedOn w:val="Normal"/>
    <w:next w:val="Normal"/>
    <w:link w:val="Ttulo3Car"/>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qFormat/>
    <w:rsid w:val="00110E11"/>
    <w:pPr>
      <w:keepNext/>
      <w:jc w:val="center"/>
      <w:outlineLvl w:val="4"/>
    </w:pPr>
    <w:rPr>
      <w:szCs w:val="20"/>
    </w:rPr>
  </w:style>
  <w:style w:type="paragraph" w:styleId="Ttulo6">
    <w:name w:val="heading 6"/>
    <w:basedOn w:val="Normal"/>
    <w:next w:val="Normal"/>
    <w:link w:val="Ttulo6Car"/>
    <w:qFormat/>
    <w:rsid w:val="00110E11"/>
    <w:pPr>
      <w:keepNext/>
      <w:jc w:val="center"/>
      <w:outlineLvl w:val="5"/>
    </w:pPr>
    <w:rPr>
      <w:b/>
      <w:bCs/>
      <w:sz w:val="18"/>
    </w:rPr>
  </w:style>
  <w:style w:type="paragraph" w:styleId="Ttulo7">
    <w:name w:val="heading 7"/>
    <w:basedOn w:val="Normal"/>
    <w:next w:val="Normal"/>
    <w:link w:val="Ttulo7Car"/>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1204"/>
    <w:rPr>
      <w:rFonts w:ascii="Times New Roman Bold" w:eastAsia="Times New Roman" w:hAnsi="Times New Roman Bold" w:cs="Times New Roman"/>
      <w:b/>
      <w:sz w:val="28"/>
      <w:szCs w:val="20"/>
      <w:lang w:val="en-US" w:eastAsia="es-ES"/>
    </w:rPr>
  </w:style>
  <w:style w:type="paragraph" w:styleId="Piedepgina">
    <w:name w:val="footer"/>
    <w:basedOn w:val="Normal"/>
    <w:link w:val="PiedepginaCar"/>
    <w:rsid w:val="00AC1204"/>
    <w:pPr>
      <w:tabs>
        <w:tab w:val="center" w:pos="4419"/>
        <w:tab w:val="right" w:pos="8838"/>
      </w:tabs>
    </w:pPr>
  </w:style>
  <w:style w:type="character" w:customStyle="1" w:styleId="PiedepginaCar">
    <w:name w:val="Pie de página Car"/>
    <w:basedOn w:val="Fuentedeprrafopredeter"/>
    <w:link w:val="Piedepgina"/>
    <w:rsid w:val="00AC120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77E1D"/>
  </w:style>
  <w:style w:type="character" w:customStyle="1" w:styleId="object">
    <w:name w:val="object"/>
    <w:basedOn w:val="Fuentedeprrafopredeter"/>
    <w:rsid w:val="00E77E1D"/>
  </w:style>
  <w:style w:type="paragraph" w:styleId="Textodeglobo">
    <w:name w:val="Balloon Text"/>
    <w:basedOn w:val="Normal"/>
    <w:link w:val="TextodegloboCar"/>
    <w:unhideWhenUsed/>
    <w:rsid w:val="008B683D"/>
    <w:rPr>
      <w:rFonts w:ascii="Tahoma" w:hAnsi="Tahoma" w:cs="Tahoma"/>
      <w:sz w:val="16"/>
      <w:szCs w:val="16"/>
    </w:rPr>
  </w:style>
  <w:style w:type="character" w:customStyle="1" w:styleId="TextodegloboCar">
    <w:name w:val="Texto de globo Car"/>
    <w:basedOn w:val="Fuentedeprrafopredeter"/>
    <w:link w:val="Textodeglobo"/>
    <w:rsid w:val="008B683D"/>
    <w:rPr>
      <w:rFonts w:ascii="Tahoma" w:eastAsia="Times New Roman" w:hAnsi="Tahoma" w:cs="Tahoma"/>
      <w:sz w:val="16"/>
      <w:szCs w:val="16"/>
      <w:lang w:val="es-ES" w:eastAsia="es-ES"/>
    </w:rPr>
  </w:style>
  <w:style w:type="character" w:styleId="Refdecomentario">
    <w:name w:val="annotation reference"/>
    <w:basedOn w:val="Fuentedeprrafopredeter"/>
    <w:semiHidden/>
    <w:unhideWhenUsed/>
    <w:rsid w:val="00180E98"/>
    <w:rPr>
      <w:sz w:val="16"/>
      <w:szCs w:val="16"/>
    </w:rPr>
  </w:style>
  <w:style w:type="paragraph" w:styleId="Textocomentario">
    <w:name w:val="annotation text"/>
    <w:basedOn w:val="Normal"/>
    <w:link w:val="TextocomentarioCar"/>
    <w:semiHidden/>
    <w:unhideWhenUsed/>
    <w:rsid w:val="00180E98"/>
    <w:rPr>
      <w:sz w:val="20"/>
      <w:szCs w:val="20"/>
    </w:rPr>
  </w:style>
  <w:style w:type="character" w:customStyle="1" w:styleId="TextocomentarioCar">
    <w:name w:val="Texto comentario Car"/>
    <w:basedOn w:val="Fuentedeprrafopredeter"/>
    <w:link w:val="Textocomentario"/>
    <w:semiHidden/>
    <w:rsid w:val="00180E98"/>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180E98"/>
    <w:rPr>
      <w:b/>
      <w:bCs/>
    </w:rPr>
  </w:style>
  <w:style w:type="character" w:customStyle="1" w:styleId="AsuntodelcomentarioCar">
    <w:name w:val="Asunto del comentario Car"/>
    <w:basedOn w:val="TextocomentarioCar"/>
    <w:link w:val="Asuntodelcomentario"/>
    <w:rsid w:val="00180E98"/>
    <w:rPr>
      <w:rFonts w:ascii="Times New Roman" w:eastAsia="Times New Roman" w:hAnsi="Times New Roman" w:cs="Times New Roman"/>
      <w:b/>
      <w:bCs/>
      <w:sz w:val="20"/>
      <w:szCs w:val="20"/>
      <w:lang w:val="es-ES" w:eastAsia="es-ES"/>
    </w:rPr>
  </w:style>
  <w:style w:type="paragraph" w:styleId="Encabezado">
    <w:name w:val="header"/>
    <w:basedOn w:val="Normal"/>
    <w:link w:val="EncabezadoCar"/>
    <w:unhideWhenUsed/>
    <w:rsid w:val="009C0237"/>
    <w:pPr>
      <w:tabs>
        <w:tab w:val="center" w:pos="4419"/>
        <w:tab w:val="right" w:pos="8838"/>
      </w:tabs>
    </w:pPr>
  </w:style>
  <w:style w:type="character" w:customStyle="1" w:styleId="EncabezadoCar">
    <w:name w:val="Encabezado Car"/>
    <w:basedOn w:val="Fuentedeprrafopredeter"/>
    <w:link w:val="Encabezado"/>
    <w:rsid w:val="009C0237"/>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10E11"/>
    <w:rPr>
      <w:rFonts w:ascii="Times New Roman" w:eastAsia="Times New Roman" w:hAnsi="Times New Roman" w:cs="Times New Roman"/>
      <w:b/>
      <w:sz w:val="20"/>
      <w:szCs w:val="20"/>
      <w:lang w:val="es-MX" w:eastAsia="es-ES"/>
    </w:rPr>
  </w:style>
  <w:style w:type="character" w:customStyle="1" w:styleId="Ttulo2Car">
    <w:name w:val="Título 2 Car"/>
    <w:basedOn w:val="Fuentedeprrafopredeter"/>
    <w:link w:val="Ttulo2"/>
    <w:rsid w:val="00110E11"/>
    <w:rPr>
      <w:rFonts w:ascii="Comic Sans MS" w:eastAsia="Times New Roman" w:hAnsi="Comic Sans MS" w:cs="Times New Roman"/>
      <w:b/>
      <w:snapToGrid w:val="0"/>
      <w:sz w:val="24"/>
      <w:szCs w:val="20"/>
      <w:lang w:val="es-ES_tradnl" w:eastAsia="es-ES"/>
    </w:rPr>
  </w:style>
  <w:style w:type="character" w:customStyle="1" w:styleId="Ttulo4Car">
    <w:name w:val="Título 4 Car"/>
    <w:basedOn w:val="Fuentedeprrafopredeter"/>
    <w:link w:val="Ttulo4"/>
    <w:rsid w:val="00110E11"/>
    <w:rPr>
      <w:rFonts w:ascii="Tahoma" w:eastAsia="Times New Roman" w:hAnsi="Tahoma" w:cs="Times New Roman"/>
      <w:b/>
      <w:bCs/>
      <w:sz w:val="16"/>
      <w:szCs w:val="20"/>
      <w:lang w:val="es-ES" w:eastAsia="es-ES"/>
    </w:rPr>
  </w:style>
  <w:style w:type="character" w:customStyle="1" w:styleId="Ttulo5Car">
    <w:name w:val="Título 5 Car"/>
    <w:basedOn w:val="Fuentedeprrafopredeter"/>
    <w:link w:val="Ttulo5"/>
    <w:rsid w:val="00110E11"/>
    <w:rPr>
      <w:rFonts w:ascii="Times New Roman" w:eastAsia="Times New Roman" w:hAnsi="Times New Roman" w:cs="Times New Roman"/>
      <w:sz w:val="24"/>
      <w:szCs w:val="20"/>
      <w:lang w:val="es-ES" w:eastAsia="es-ES"/>
    </w:rPr>
  </w:style>
  <w:style w:type="character" w:customStyle="1" w:styleId="Ttulo6Car">
    <w:name w:val="Título 6 Car"/>
    <w:basedOn w:val="Fuentedeprrafopredeter"/>
    <w:link w:val="Ttulo6"/>
    <w:rsid w:val="00110E11"/>
    <w:rPr>
      <w:rFonts w:ascii="Times New Roman" w:eastAsia="Times New Roman" w:hAnsi="Times New Roman" w:cs="Times New Roman"/>
      <w:b/>
      <w:bCs/>
      <w:sz w:val="18"/>
      <w:szCs w:val="24"/>
      <w:lang w:val="es-ES" w:eastAsia="es-ES"/>
    </w:rPr>
  </w:style>
  <w:style w:type="character" w:customStyle="1" w:styleId="Ttulo7Car">
    <w:name w:val="Título 7 Car"/>
    <w:basedOn w:val="Fuentedeprrafopredeter"/>
    <w:link w:val="Ttulo7"/>
    <w:rsid w:val="00110E11"/>
    <w:rPr>
      <w:rFonts w:ascii="Arial Narrow" w:eastAsia="Times New Roman" w:hAnsi="Arial Narrow" w:cs="Tahoma"/>
      <w:b/>
      <w:bCs/>
      <w:szCs w:val="12"/>
      <w:lang w:val="es-ES" w:eastAsia="es-ES"/>
    </w:rPr>
  </w:style>
  <w:style w:type="character" w:customStyle="1" w:styleId="Ttulo8Car">
    <w:name w:val="Título 8 Car"/>
    <w:basedOn w:val="Fuentedeprrafopredeter"/>
    <w:link w:val="Ttulo8"/>
    <w:rsid w:val="00110E11"/>
    <w:rPr>
      <w:rFonts w:ascii="Arial" w:eastAsia="Times New Roman" w:hAnsi="Arial" w:cs="Arial"/>
      <w:b/>
      <w:bCs/>
      <w:sz w:val="16"/>
      <w:szCs w:val="14"/>
      <w:lang w:val="es-ES" w:eastAsia="es-ES"/>
    </w:rPr>
  </w:style>
  <w:style w:type="character" w:customStyle="1" w:styleId="Ttulo9Car">
    <w:name w:val="Título 9 Car"/>
    <w:basedOn w:val="Fuentedeprrafopredeter"/>
    <w:link w:val="Ttulo9"/>
    <w:rsid w:val="00110E11"/>
    <w:rPr>
      <w:rFonts w:ascii="Arial Narrow" w:eastAsia="Arial Unicode MS" w:hAnsi="Arial Narrow" w:cs="Arial"/>
      <w:b/>
      <w:bCs/>
      <w:sz w:val="18"/>
      <w:szCs w:val="18"/>
      <w:lang w:val="es-ES" w:eastAsia="es-ES"/>
    </w:rPr>
  </w:style>
  <w:style w:type="character" w:customStyle="1" w:styleId="WW8Num1z0">
    <w:name w:val="WW8Num1z0"/>
    <w:rsid w:val="00110E11"/>
    <w:rPr>
      <w:rFonts w:ascii="Symbol" w:hAnsi="Symbol" w:cs="Symbol" w:hint="default"/>
    </w:rPr>
  </w:style>
  <w:style w:type="character" w:customStyle="1" w:styleId="WW8Num1z1">
    <w:name w:val="WW8Num1z1"/>
    <w:rsid w:val="00110E11"/>
    <w:rPr>
      <w:rFonts w:ascii="Courier New" w:hAnsi="Courier New" w:cs="Courier New" w:hint="default"/>
    </w:rPr>
  </w:style>
  <w:style w:type="character" w:customStyle="1" w:styleId="WW8Num1z2">
    <w:name w:val="WW8Num1z2"/>
    <w:rsid w:val="00110E11"/>
    <w:rPr>
      <w:rFonts w:ascii="Wingdings" w:hAnsi="Wingdings" w:cs="Wingdings" w:hint="default"/>
    </w:rPr>
  </w:style>
  <w:style w:type="character" w:customStyle="1" w:styleId="WW8Num2z0">
    <w:name w:val="WW8Num2z0"/>
    <w:rsid w:val="00110E11"/>
    <w:rPr>
      <w:rFonts w:ascii="Symbol" w:hAnsi="Symbol" w:cs="Symbol" w:hint="default"/>
    </w:rPr>
  </w:style>
  <w:style w:type="character" w:customStyle="1" w:styleId="WW8Num2z1">
    <w:name w:val="WW8Num2z1"/>
    <w:rsid w:val="00110E11"/>
    <w:rPr>
      <w:rFonts w:ascii="Courier New" w:hAnsi="Courier New" w:cs="Courier New" w:hint="default"/>
    </w:rPr>
  </w:style>
  <w:style w:type="character" w:customStyle="1" w:styleId="WW8Num2z2">
    <w:name w:val="WW8Num2z2"/>
    <w:rsid w:val="00110E11"/>
    <w:rPr>
      <w:rFonts w:ascii="Wingdings" w:hAnsi="Wingdings" w:cs="Wingdings" w:hint="default"/>
    </w:rPr>
  </w:style>
  <w:style w:type="character" w:customStyle="1" w:styleId="WW8Num3z0">
    <w:name w:val="WW8Num3z0"/>
    <w:rsid w:val="00110E11"/>
    <w:rPr>
      <w:rFonts w:hint="default"/>
    </w:rPr>
  </w:style>
  <w:style w:type="character" w:customStyle="1" w:styleId="WW8Num4z0">
    <w:name w:val="WW8Num4z0"/>
    <w:rsid w:val="00110E11"/>
    <w:rPr>
      <w:rFonts w:hint="default"/>
    </w:rPr>
  </w:style>
  <w:style w:type="character" w:customStyle="1" w:styleId="WW8Num5z0">
    <w:name w:val="WW8Num5z0"/>
    <w:rsid w:val="00110E11"/>
    <w:rPr>
      <w:rFonts w:hint="default"/>
      <w:b w:val="0"/>
    </w:rPr>
  </w:style>
  <w:style w:type="character" w:customStyle="1" w:styleId="WW8Num5z1">
    <w:name w:val="WW8Num5z1"/>
    <w:rsid w:val="00110E11"/>
  </w:style>
  <w:style w:type="character" w:customStyle="1" w:styleId="WW8Num5z2">
    <w:name w:val="WW8Num5z2"/>
    <w:rsid w:val="00110E11"/>
  </w:style>
  <w:style w:type="character" w:customStyle="1" w:styleId="WW8Num5z3">
    <w:name w:val="WW8Num5z3"/>
    <w:rsid w:val="00110E11"/>
  </w:style>
  <w:style w:type="character" w:customStyle="1" w:styleId="WW8Num5z4">
    <w:name w:val="WW8Num5z4"/>
    <w:rsid w:val="00110E11"/>
  </w:style>
  <w:style w:type="character" w:customStyle="1" w:styleId="WW8Num5z5">
    <w:name w:val="WW8Num5z5"/>
    <w:rsid w:val="00110E11"/>
  </w:style>
  <w:style w:type="character" w:customStyle="1" w:styleId="WW8Num5z6">
    <w:name w:val="WW8Num5z6"/>
    <w:rsid w:val="00110E11"/>
  </w:style>
  <w:style w:type="character" w:customStyle="1" w:styleId="WW8Num5z7">
    <w:name w:val="WW8Num5z7"/>
    <w:rsid w:val="00110E11"/>
  </w:style>
  <w:style w:type="character" w:customStyle="1" w:styleId="WW8Num5z8">
    <w:name w:val="WW8Num5z8"/>
    <w:rsid w:val="00110E11"/>
  </w:style>
  <w:style w:type="character" w:customStyle="1" w:styleId="WW8Num6z0">
    <w:name w:val="WW8Num6z0"/>
    <w:rsid w:val="00110E11"/>
    <w:rPr>
      <w:rFonts w:hint="default"/>
    </w:rPr>
  </w:style>
  <w:style w:type="character" w:customStyle="1" w:styleId="WW8Num6z1">
    <w:name w:val="WW8Num6z1"/>
    <w:rsid w:val="00110E11"/>
  </w:style>
  <w:style w:type="character" w:customStyle="1" w:styleId="WW8Num6z2">
    <w:name w:val="WW8Num6z2"/>
    <w:rsid w:val="00110E11"/>
  </w:style>
  <w:style w:type="character" w:customStyle="1" w:styleId="WW8Num6z3">
    <w:name w:val="WW8Num6z3"/>
    <w:rsid w:val="00110E11"/>
  </w:style>
  <w:style w:type="character" w:customStyle="1" w:styleId="WW8Num6z4">
    <w:name w:val="WW8Num6z4"/>
    <w:rsid w:val="00110E11"/>
  </w:style>
  <w:style w:type="character" w:customStyle="1" w:styleId="WW8Num6z5">
    <w:name w:val="WW8Num6z5"/>
    <w:rsid w:val="00110E11"/>
  </w:style>
  <w:style w:type="character" w:customStyle="1" w:styleId="WW8Num6z6">
    <w:name w:val="WW8Num6z6"/>
    <w:rsid w:val="00110E11"/>
  </w:style>
  <w:style w:type="character" w:customStyle="1" w:styleId="WW8Num6z7">
    <w:name w:val="WW8Num6z7"/>
    <w:rsid w:val="00110E11"/>
  </w:style>
  <w:style w:type="character" w:customStyle="1" w:styleId="WW8Num6z8">
    <w:name w:val="WW8Num6z8"/>
    <w:rsid w:val="00110E11"/>
  </w:style>
  <w:style w:type="character" w:customStyle="1" w:styleId="WW8Num7z0">
    <w:name w:val="WW8Num7z0"/>
    <w:rsid w:val="00110E11"/>
    <w:rPr>
      <w:rFonts w:hint="default"/>
    </w:rPr>
  </w:style>
  <w:style w:type="character" w:customStyle="1" w:styleId="WW8Num8z0">
    <w:name w:val="WW8Num8z0"/>
    <w:rsid w:val="00110E11"/>
    <w:rPr>
      <w:rFonts w:hint="default"/>
    </w:rPr>
  </w:style>
  <w:style w:type="character" w:customStyle="1" w:styleId="WW8Num9z0">
    <w:name w:val="WW8Num9z0"/>
    <w:rsid w:val="00110E11"/>
    <w:rPr>
      <w:rFonts w:hint="default"/>
    </w:rPr>
  </w:style>
  <w:style w:type="character" w:customStyle="1" w:styleId="WW8Num10z0">
    <w:name w:val="WW8Num10z0"/>
    <w:rsid w:val="00110E11"/>
    <w:rPr>
      <w:rFonts w:hint="default"/>
    </w:rPr>
  </w:style>
  <w:style w:type="character" w:customStyle="1" w:styleId="WW8Num11z0">
    <w:name w:val="WW8Num11z0"/>
    <w:rsid w:val="00110E11"/>
    <w:rPr>
      <w:rFonts w:hint="default"/>
    </w:rPr>
  </w:style>
  <w:style w:type="character" w:customStyle="1" w:styleId="WW8Num11z1">
    <w:name w:val="WW8Num11z1"/>
    <w:rsid w:val="00110E11"/>
  </w:style>
  <w:style w:type="character" w:customStyle="1" w:styleId="WW8Num11z2">
    <w:name w:val="WW8Num11z2"/>
    <w:rsid w:val="00110E11"/>
  </w:style>
  <w:style w:type="character" w:customStyle="1" w:styleId="WW8Num11z3">
    <w:name w:val="WW8Num11z3"/>
    <w:rsid w:val="00110E11"/>
  </w:style>
  <w:style w:type="character" w:customStyle="1" w:styleId="WW8Num11z4">
    <w:name w:val="WW8Num11z4"/>
    <w:rsid w:val="00110E11"/>
  </w:style>
  <w:style w:type="character" w:customStyle="1" w:styleId="WW8Num11z5">
    <w:name w:val="WW8Num11z5"/>
    <w:rsid w:val="00110E11"/>
  </w:style>
  <w:style w:type="character" w:customStyle="1" w:styleId="WW8Num11z6">
    <w:name w:val="WW8Num11z6"/>
    <w:rsid w:val="00110E11"/>
  </w:style>
  <w:style w:type="character" w:customStyle="1" w:styleId="WW8Num11z7">
    <w:name w:val="WW8Num11z7"/>
    <w:rsid w:val="00110E11"/>
  </w:style>
  <w:style w:type="character" w:customStyle="1" w:styleId="WW8Num11z8">
    <w:name w:val="WW8Num11z8"/>
    <w:rsid w:val="00110E11"/>
  </w:style>
  <w:style w:type="character" w:customStyle="1" w:styleId="WW8Num12z0">
    <w:name w:val="WW8Num12z0"/>
    <w:rsid w:val="00110E11"/>
    <w:rPr>
      <w:rFonts w:hint="default"/>
    </w:rPr>
  </w:style>
  <w:style w:type="character" w:customStyle="1" w:styleId="WW8Num12z1">
    <w:name w:val="WW8Num12z1"/>
    <w:rsid w:val="00110E11"/>
  </w:style>
  <w:style w:type="character" w:customStyle="1" w:styleId="WW8Num12z2">
    <w:name w:val="WW8Num12z2"/>
    <w:rsid w:val="00110E11"/>
  </w:style>
  <w:style w:type="character" w:customStyle="1" w:styleId="WW8Num12z3">
    <w:name w:val="WW8Num12z3"/>
    <w:rsid w:val="00110E11"/>
  </w:style>
  <w:style w:type="character" w:customStyle="1" w:styleId="WW8Num12z4">
    <w:name w:val="WW8Num12z4"/>
    <w:rsid w:val="00110E11"/>
  </w:style>
  <w:style w:type="character" w:customStyle="1" w:styleId="WW8Num12z5">
    <w:name w:val="WW8Num12z5"/>
    <w:rsid w:val="00110E11"/>
  </w:style>
  <w:style w:type="character" w:customStyle="1" w:styleId="WW8Num12z6">
    <w:name w:val="WW8Num12z6"/>
    <w:rsid w:val="00110E11"/>
  </w:style>
  <w:style w:type="character" w:customStyle="1" w:styleId="WW8Num12z7">
    <w:name w:val="WW8Num12z7"/>
    <w:rsid w:val="00110E11"/>
  </w:style>
  <w:style w:type="character" w:customStyle="1" w:styleId="WW8Num12z8">
    <w:name w:val="WW8Num12z8"/>
    <w:rsid w:val="00110E11"/>
  </w:style>
  <w:style w:type="character" w:customStyle="1" w:styleId="WW8Num13z0">
    <w:name w:val="WW8Num13z0"/>
    <w:rsid w:val="00110E11"/>
    <w:rPr>
      <w:rFonts w:hint="default"/>
    </w:rPr>
  </w:style>
  <w:style w:type="character" w:customStyle="1" w:styleId="WW8Num14z0">
    <w:name w:val="WW8Num14z0"/>
    <w:rsid w:val="00110E11"/>
    <w:rPr>
      <w:rFonts w:hint="default"/>
    </w:rPr>
  </w:style>
  <w:style w:type="character" w:customStyle="1" w:styleId="WW8Num14z1">
    <w:name w:val="WW8Num14z1"/>
    <w:rsid w:val="00110E11"/>
  </w:style>
  <w:style w:type="character" w:customStyle="1" w:styleId="WW8Num14z2">
    <w:name w:val="WW8Num14z2"/>
    <w:rsid w:val="00110E11"/>
  </w:style>
  <w:style w:type="character" w:customStyle="1" w:styleId="WW8Num14z3">
    <w:name w:val="WW8Num14z3"/>
    <w:rsid w:val="00110E11"/>
  </w:style>
  <w:style w:type="character" w:customStyle="1" w:styleId="WW8Num14z4">
    <w:name w:val="WW8Num14z4"/>
    <w:rsid w:val="00110E11"/>
  </w:style>
  <w:style w:type="character" w:customStyle="1" w:styleId="WW8Num14z5">
    <w:name w:val="WW8Num14z5"/>
    <w:rsid w:val="00110E11"/>
  </w:style>
  <w:style w:type="character" w:customStyle="1" w:styleId="WW8Num14z6">
    <w:name w:val="WW8Num14z6"/>
    <w:rsid w:val="00110E11"/>
  </w:style>
  <w:style w:type="character" w:customStyle="1" w:styleId="WW8Num14z7">
    <w:name w:val="WW8Num14z7"/>
    <w:rsid w:val="00110E11"/>
  </w:style>
  <w:style w:type="character" w:customStyle="1" w:styleId="WW8Num14z8">
    <w:name w:val="WW8Num14z8"/>
    <w:rsid w:val="00110E11"/>
  </w:style>
  <w:style w:type="character" w:customStyle="1" w:styleId="WW8Num15z0">
    <w:name w:val="WW8Num15z0"/>
    <w:rsid w:val="00110E11"/>
    <w:rPr>
      <w:rFonts w:hint="default"/>
    </w:rPr>
  </w:style>
  <w:style w:type="character" w:customStyle="1" w:styleId="WW8Num16z0">
    <w:name w:val="WW8Num16z0"/>
    <w:rsid w:val="00110E11"/>
    <w:rPr>
      <w:rFonts w:hint="default"/>
    </w:rPr>
  </w:style>
  <w:style w:type="character" w:customStyle="1" w:styleId="WW8Num17z0">
    <w:name w:val="WW8Num17z0"/>
    <w:rsid w:val="00110E11"/>
    <w:rPr>
      <w:rFonts w:hint="default"/>
    </w:rPr>
  </w:style>
  <w:style w:type="character" w:customStyle="1" w:styleId="WW8Num18z0">
    <w:name w:val="WW8Num18z0"/>
    <w:rsid w:val="00110E11"/>
    <w:rPr>
      <w:rFonts w:hint="default"/>
    </w:rPr>
  </w:style>
  <w:style w:type="character" w:customStyle="1" w:styleId="WW8Num18z1">
    <w:name w:val="WW8Num18z1"/>
    <w:rsid w:val="00110E11"/>
  </w:style>
  <w:style w:type="character" w:customStyle="1" w:styleId="WW8Num18z2">
    <w:name w:val="WW8Num18z2"/>
    <w:rsid w:val="00110E11"/>
  </w:style>
  <w:style w:type="character" w:customStyle="1" w:styleId="WW8Num18z3">
    <w:name w:val="WW8Num18z3"/>
    <w:rsid w:val="00110E11"/>
  </w:style>
  <w:style w:type="character" w:customStyle="1" w:styleId="WW8Num18z4">
    <w:name w:val="WW8Num18z4"/>
    <w:rsid w:val="00110E11"/>
  </w:style>
  <w:style w:type="character" w:customStyle="1" w:styleId="WW8Num18z5">
    <w:name w:val="WW8Num18z5"/>
    <w:rsid w:val="00110E11"/>
  </w:style>
  <w:style w:type="character" w:customStyle="1" w:styleId="WW8Num18z6">
    <w:name w:val="WW8Num18z6"/>
    <w:rsid w:val="00110E11"/>
  </w:style>
  <w:style w:type="character" w:customStyle="1" w:styleId="WW8Num18z7">
    <w:name w:val="WW8Num18z7"/>
    <w:rsid w:val="00110E11"/>
  </w:style>
  <w:style w:type="character" w:customStyle="1" w:styleId="WW8Num18z8">
    <w:name w:val="WW8Num18z8"/>
    <w:rsid w:val="00110E11"/>
  </w:style>
  <w:style w:type="character" w:customStyle="1" w:styleId="WW8Num19z0">
    <w:name w:val="WW8Num19z0"/>
    <w:rsid w:val="00110E11"/>
    <w:rPr>
      <w:rFonts w:hint="default"/>
    </w:rPr>
  </w:style>
  <w:style w:type="character" w:customStyle="1" w:styleId="WW8Num19z1">
    <w:name w:val="WW8Num19z1"/>
    <w:rsid w:val="00110E11"/>
  </w:style>
  <w:style w:type="character" w:customStyle="1" w:styleId="WW8Num19z2">
    <w:name w:val="WW8Num19z2"/>
    <w:rsid w:val="00110E11"/>
  </w:style>
  <w:style w:type="character" w:customStyle="1" w:styleId="WW8Num19z3">
    <w:name w:val="WW8Num19z3"/>
    <w:rsid w:val="00110E11"/>
  </w:style>
  <w:style w:type="character" w:customStyle="1" w:styleId="WW8Num19z4">
    <w:name w:val="WW8Num19z4"/>
    <w:rsid w:val="00110E11"/>
  </w:style>
  <w:style w:type="character" w:customStyle="1" w:styleId="WW8Num19z5">
    <w:name w:val="WW8Num19z5"/>
    <w:rsid w:val="00110E11"/>
  </w:style>
  <w:style w:type="character" w:customStyle="1" w:styleId="WW8Num19z6">
    <w:name w:val="WW8Num19z6"/>
    <w:rsid w:val="00110E11"/>
  </w:style>
  <w:style w:type="character" w:customStyle="1" w:styleId="WW8Num19z7">
    <w:name w:val="WW8Num19z7"/>
    <w:rsid w:val="00110E11"/>
  </w:style>
  <w:style w:type="character" w:customStyle="1" w:styleId="WW8Num19z8">
    <w:name w:val="WW8Num19z8"/>
    <w:rsid w:val="00110E11"/>
  </w:style>
  <w:style w:type="character" w:customStyle="1" w:styleId="WW8Num20z0">
    <w:name w:val="WW8Num20z0"/>
    <w:rsid w:val="00110E11"/>
    <w:rPr>
      <w:rFonts w:hint="default"/>
    </w:rPr>
  </w:style>
  <w:style w:type="character" w:customStyle="1" w:styleId="WW8Num21z0">
    <w:name w:val="WW8Num21z0"/>
    <w:rsid w:val="00110E11"/>
    <w:rPr>
      <w:rFonts w:hint="default"/>
    </w:rPr>
  </w:style>
  <w:style w:type="character" w:customStyle="1" w:styleId="WW8Num22z0">
    <w:name w:val="WW8Num22z0"/>
    <w:rsid w:val="00110E11"/>
    <w:rPr>
      <w:rFonts w:hint="default"/>
    </w:rPr>
  </w:style>
  <w:style w:type="character" w:customStyle="1" w:styleId="WW8Num22z2">
    <w:name w:val="WW8Num22z2"/>
    <w:rsid w:val="00110E11"/>
  </w:style>
  <w:style w:type="character" w:customStyle="1" w:styleId="WW8Num22z3">
    <w:name w:val="WW8Num22z3"/>
    <w:rsid w:val="00110E11"/>
  </w:style>
  <w:style w:type="character" w:customStyle="1" w:styleId="WW8Num22z4">
    <w:name w:val="WW8Num22z4"/>
    <w:rsid w:val="00110E11"/>
  </w:style>
  <w:style w:type="character" w:customStyle="1" w:styleId="WW8Num22z5">
    <w:name w:val="WW8Num22z5"/>
    <w:rsid w:val="00110E11"/>
  </w:style>
  <w:style w:type="character" w:customStyle="1" w:styleId="WW8Num22z6">
    <w:name w:val="WW8Num22z6"/>
    <w:rsid w:val="00110E11"/>
  </w:style>
  <w:style w:type="character" w:customStyle="1" w:styleId="WW8Num22z7">
    <w:name w:val="WW8Num22z7"/>
    <w:rsid w:val="00110E11"/>
  </w:style>
  <w:style w:type="character" w:customStyle="1" w:styleId="WW8Num22z8">
    <w:name w:val="WW8Num22z8"/>
    <w:rsid w:val="00110E11"/>
  </w:style>
  <w:style w:type="character" w:customStyle="1" w:styleId="WW8Num23z0">
    <w:name w:val="WW8Num23z0"/>
    <w:rsid w:val="00110E11"/>
    <w:rPr>
      <w:rFonts w:hint="default"/>
    </w:rPr>
  </w:style>
  <w:style w:type="character" w:customStyle="1" w:styleId="WW8Num24z0">
    <w:name w:val="WW8Num24z0"/>
    <w:rsid w:val="00110E11"/>
  </w:style>
  <w:style w:type="character" w:customStyle="1" w:styleId="WW8Num24z1">
    <w:name w:val="WW8Num24z1"/>
    <w:rsid w:val="00110E11"/>
    <w:rPr>
      <w:rFonts w:hint="default"/>
    </w:rPr>
  </w:style>
  <w:style w:type="character" w:customStyle="1" w:styleId="WW8Num25z0">
    <w:name w:val="WW8Num25z0"/>
    <w:rsid w:val="00110E11"/>
    <w:rPr>
      <w:rFonts w:hint="default"/>
    </w:rPr>
  </w:style>
  <w:style w:type="character" w:customStyle="1" w:styleId="WW8Num26z0">
    <w:name w:val="WW8Num26z0"/>
    <w:rsid w:val="00110E11"/>
    <w:rPr>
      <w:rFonts w:hint="default"/>
    </w:rPr>
  </w:style>
  <w:style w:type="character" w:customStyle="1" w:styleId="WW8Num26z1">
    <w:name w:val="WW8Num26z1"/>
    <w:rsid w:val="00110E11"/>
  </w:style>
  <w:style w:type="character" w:customStyle="1" w:styleId="WW8Num26z2">
    <w:name w:val="WW8Num26z2"/>
    <w:rsid w:val="00110E11"/>
  </w:style>
  <w:style w:type="character" w:customStyle="1" w:styleId="WW8Num26z3">
    <w:name w:val="WW8Num26z3"/>
    <w:rsid w:val="00110E11"/>
  </w:style>
  <w:style w:type="character" w:customStyle="1" w:styleId="WW8Num26z4">
    <w:name w:val="WW8Num26z4"/>
    <w:rsid w:val="00110E11"/>
  </w:style>
  <w:style w:type="character" w:customStyle="1" w:styleId="WW8Num26z5">
    <w:name w:val="WW8Num26z5"/>
    <w:rsid w:val="00110E11"/>
  </w:style>
  <w:style w:type="character" w:customStyle="1" w:styleId="WW8Num26z6">
    <w:name w:val="WW8Num26z6"/>
    <w:rsid w:val="00110E11"/>
  </w:style>
  <w:style w:type="character" w:customStyle="1" w:styleId="WW8Num26z7">
    <w:name w:val="WW8Num26z7"/>
    <w:rsid w:val="00110E11"/>
  </w:style>
  <w:style w:type="character" w:customStyle="1" w:styleId="WW8Num26z8">
    <w:name w:val="WW8Num26z8"/>
    <w:rsid w:val="00110E11"/>
  </w:style>
  <w:style w:type="character" w:customStyle="1" w:styleId="WW8Num27z0">
    <w:name w:val="WW8Num27z0"/>
    <w:rsid w:val="00110E11"/>
    <w:rPr>
      <w:rFonts w:hint="default"/>
    </w:rPr>
  </w:style>
  <w:style w:type="character" w:customStyle="1" w:styleId="WW8Num28z0">
    <w:name w:val="WW8Num28z0"/>
    <w:rsid w:val="00110E11"/>
    <w:rPr>
      <w:rFonts w:hint="default"/>
    </w:rPr>
  </w:style>
  <w:style w:type="character" w:customStyle="1" w:styleId="WW8Num28z1">
    <w:name w:val="WW8Num28z1"/>
    <w:rsid w:val="00110E11"/>
  </w:style>
  <w:style w:type="character" w:customStyle="1" w:styleId="WW8Num28z2">
    <w:name w:val="WW8Num28z2"/>
    <w:rsid w:val="00110E11"/>
  </w:style>
  <w:style w:type="character" w:customStyle="1" w:styleId="WW8Num28z3">
    <w:name w:val="WW8Num28z3"/>
    <w:rsid w:val="00110E11"/>
  </w:style>
  <w:style w:type="character" w:customStyle="1" w:styleId="WW8Num28z4">
    <w:name w:val="WW8Num28z4"/>
    <w:rsid w:val="00110E11"/>
  </w:style>
  <w:style w:type="character" w:customStyle="1" w:styleId="WW8Num28z5">
    <w:name w:val="WW8Num28z5"/>
    <w:rsid w:val="00110E11"/>
  </w:style>
  <w:style w:type="character" w:customStyle="1" w:styleId="WW8Num28z6">
    <w:name w:val="WW8Num28z6"/>
    <w:rsid w:val="00110E11"/>
  </w:style>
  <w:style w:type="character" w:customStyle="1" w:styleId="WW8Num28z7">
    <w:name w:val="WW8Num28z7"/>
    <w:rsid w:val="00110E11"/>
  </w:style>
  <w:style w:type="character" w:customStyle="1" w:styleId="WW8Num28z8">
    <w:name w:val="WW8Num28z8"/>
    <w:rsid w:val="00110E11"/>
  </w:style>
  <w:style w:type="character" w:customStyle="1" w:styleId="Fuentedeprrafopredeter1">
    <w:name w:val="Fuente de párrafo predeter.1"/>
    <w:rsid w:val="00110E11"/>
  </w:style>
  <w:style w:type="character" w:customStyle="1" w:styleId="CarCar">
    <w:name w:val="Car Car"/>
    <w:basedOn w:val="Fuentedeprrafopredeter1"/>
    <w:rsid w:val="00110E11"/>
    <w:rPr>
      <w:lang w:val="es-ES" w:eastAsia="ar-SA" w:bidi="ar-SA"/>
    </w:rPr>
  </w:style>
  <w:style w:type="character" w:styleId="Nmerodepgina">
    <w:name w:val="page number"/>
    <w:basedOn w:val="Fuentedeprrafopredeter1"/>
    <w:rsid w:val="00110E11"/>
  </w:style>
  <w:style w:type="character" w:customStyle="1" w:styleId="Refdecomentario1">
    <w:name w:val="Ref. de comentario1"/>
    <w:basedOn w:val="Fuentedeprrafopredeter1"/>
    <w:rsid w:val="00110E11"/>
    <w:rPr>
      <w:sz w:val="16"/>
      <w:szCs w:val="16"/>
    </w:rPr>
  </w:style>
  <w:style w:type="character" w:customStyle="1" w:styleId="TextoindependienteCarCar">
    <w:name w:val="Texto independiente Car Car"/>
    <w:basedOn w:val="Fuentedeprrafopredeter1"/>
    <w:rsid w:val="00110E11"/>
    <w:rPr>
      <w:sz w:val="24"/>
      <w:szCs w:val="24"/>
      <w:lang w:val="es-ES" w:eastAsia="ar-SA" w:bidi="ar-SA"/>
    </w:rPr>
  </w:style>
  <w:style w:type="paragraph" w:customStyle="1" w:styleId="Encabezado1">
    <w:name w:val="Encabezado1"/>
    <w:basedOn w:val="Normal"/>
    <w:next w:val="Textoindependiente"/>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rsid w:val="00110E11"/>
    <w:pPr>
      <w:suppressAutoHyphens/>
      <w:spacing w:after="120"/>
    </w:pPr>
    <w:rPr>
      <w:lang w:eastAsia="ar-SA"/>
    </w:rPr>
  </w:style>
  <w:style w:type="character" w:customStyle="1" w:styleId="TextoindependienteCar">
    <w:name w:val="Texto independiente Car"/>
    <w:basedOn w:val="Fuentedeprrafopredeter"/>
    <w:link w:val="Textoindependiente"/>
    <w:rsid w:val="00110E11"/>
    <w:rPr>
      <w:rFonts w:ascii="Times New Roman" w:eastAsia="Times New Roman" w:hAnsi="Times New Roman" w:cs="Times New Roman"/>
      <w:sz w:val="24"/>
      <w:szCs w:val="24"/>
      <w:lang w:val="es-ES" w:eastAsia="ar-SA"/>
    </w:rPr>
  </w:style>
  <w:style w:type="paragraph" w:styleId="Lista">
    <w:name w:val="List"/>
    <w:basedOn w:val="Textoindependiente"/>
    <w:rsid w:val="00110E11"/>
    <w:rPr>
      <w:rFonts w:cs="Mangal"/>
    </w:rPr>
  </w:style>
  <w:style w:type="paragraph" w:customStyle="1" w:styleId="Etiqueta">
    <w:name w:val="Etiqueta"/>
    <w:basedOn w:val="Normal"/>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rsid w:val="00110E11"/>
    <w:rPr>
      <w:rFonts w:ascii="Arial" w:eastAsia="Times New Roman" w:hAnsi="Arial" w:cs="Arial"/>
      <w:sz w:val="24"/>
      <w:szCs w:val="20"/>
      <w:lang w:val="es-ES" w:eastAsia="ar-SA"/>
    </w:rPr>
  </w:style>
  <w:style w:type="paragraph" w:customStyle="1" w:styleId="Textocomentario1">
    <w:name w:val="Texto comentario1"/>
    <w:basedOn w:val="Normal"/>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rsid w:val="00110E11"/>
    <w:pPr>
      <w:jc w:val="center"/>
    </w:pPr>
    <w:rPr>
      <w:b/>
      <w:bCs/>
    </w:rPr>
  </w:style>
  <w:style w:type="paragraph" w:customStyle="1" w:styleId="Contenidodelmarco">
    <w:name w:val="Contenido del marco"/>
    <w:basedOn w:val="Textoindependiente"/>
    <w:rsid w:val="00110E11"/>
  </w:style>
  <w:style w:type="paragraph" w:styleId="NormalWeb">
    <w:name w:val="Normal (Web)"/>
    <w:basedOn w:val="Normal"/>
    <w:uiPriority w:val="99"/>
    <w:unhideWhenUsed/>
    <w:rsid w:val="00110E11"/>
    <w:pPr>
      <w:spacing w:before="100" w:beforeAutospacing="1" w:after="100" w:afterAutospacing="1"/>
    </w:pPr>
    <w:rPr>
      <w:lang w:val="es-SV" w:eastAsia="es-SV"/>
    </w:rPr>
  </w:style>
  <w:style w:type="paragraph" w:styleId="Textoindependiente2">
    <w:name w:val="Body Text 2"/>
    <w:basedOn w:val="Normal"/>
    <w:link w:val="Textoindependiente2Car"/>
    <w:rsid w:val="00110E11"/>
    <w:pPr>
      <w:jc w:val="center"/>
    </w:pPr>
    <w:rPr>
      <w:b/>
      <w:bCs/>
      <w:sz w:val="20"/>
      <w:szCs w:val="20"/>
      <w:lang w:val="es-MX"/>
    </w:rPr>
  </w:style>
  <w:style w:type="character" w:customStyle="1" w:styleId="Textoindependiente2Car">
    <w:name w:val="Texto independiente 2 Car"/>
    <w:basedOn w:val="Fuentedeprrafopredeter"/>
    <w:link w:val="Textoindependiente2"/>
    <w:rsid w:val="00110E11"/>
    <w:rPr>
      <w:rFonts w:ascii="Times New Roman" w:eastAsia="Times New Roman" w:hAnsi="Times New Roman" w:cs="Times New Roman"/>
      <w:b/>
      <w:bCs/>
      <w:sz w:val="20"/>
      <w:szCs w:val="20"/>
      <w:lang w:val="es-MX" w:eastAsia="es-ES"/>
    </w:rPr>
  </w:style>
  <w:style w:type="paragraph" w:styleId="Sangra2detindependiente">
    <w:name w:val="Body Text Indent 2"/>
    <w:basedOn w:val="Normal"/>
    <w:link w:val="Sangra2detindependienteCar"/>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rsid w:val="00110E11"/>
    <w:rPr>
      <w:rFonts w:ascii="Times New Roman" w:eastAsia="Times New Roman" w:hAnsi="Times New Roman" w:cs="Times New Roman"/>
      <w:sz w:val="18"/>
      <w:szCs w:val="20"/>
      <w:lang w:val="es-ES" w:eastAsia="es-ES"/>
    </w:rPr>
  </w:style>
  <w:style w:type="paragraph" w:styleId="Textoindependiente3">
    <w:name w:val="Body Text 3"/>
    <w:basedOn w:val="Normal"/>
    <w:link w:val="Textoindependiente3Car"/>
    <w:rsid w:val="00110E11"/>
    <w:rPr>
      <w:b/>
      <w:bCs/>
      <w:sz w:val="18"/>
    </w:rPr>
  </w:style>
  <w:style w:type="character" w:customStyle="1" w:styleId="Textoindependiente3Car">
    <w:name w:val="Texto independiente 3 Car"/>
    <w:basedOn w:val="Fuentedeprrafopredeter"/>
    <w:link w:val="Textoindependiente3"/>
    <w:rsid w:val="00110E11"/>
    <w:rPr>
      <w:rFonts w:ascii="Times New Roman" w:eastAsia="Times New Roman" w:hAnsi="Times New Roman" w:cs="Times New Roman"/>
      <w:b/>
      <w:bCs/>
      <w:sz w:val="18"/>
      <w:szCs w:val="24"/>
      <w:lang w:val="es-ES" w:eastAsia="es-ES"/>
    </w:rPr>
  </w:style>
  <w:style w:type="paragraph" w:styleId="Textonotaalfinal">
    <w:name w:val="endnote text"/>
    <w:basedOn w:val="Normal"/>
    <w:link w:val="TextonotaalfinalCar"/>
    <w:rsid w:val="00110E11"/>
    <w:rPr>
      <w:rFonts w:ascii="Univers" w:hAnsi="Univers"/>
      <w:szCs w:val="20"/>
      <w:lang w:val="es-ES_tradnl"/>
    </w:rPr>
  </w:style>
  <w:style w:type="character" w:customStyle="1" w:styleId="TextonotaalfinalCar">
    <w:name w:val="Texto nota al final Car"/>
    <w:basedOn w:val="Fuentedeprrafopredeter"/>
    <w:link w:val="Textonotaalfinal"/>
    <w:rsid w:val="00110E11"/>
    <w:rPr>
      <w:rFonts w:ascii="Univers" w:eastAsia="Times New Roman" w:hAnsi="Univers" w:cs="Times New Roman"/>
      <w:sz w:val="24"/>
      <w:szCs w:val="20"/>
      <w:lang w:val="es-ES_tradnl" w:eastAsia="es-ES"/>
    </w:rPr>
  </w:style>
  <w:style w:type="paragraph" w:customStyle="1" w:styleId="xl58">
    <w:name w:val="xl58"/>
    <w:basedOn w:val="Normal"/>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qFormat/>
    <w:rsid w:val="00110E11"/>
    <w:pPr>
      <w:jc w:val="center"/>
    </w:pPr>
    <w:rPr>
      <w:rFonts w:ascii="Arial Narrow" w:hAnsi="Arial Narrow"/>
      <w:b/>
      <w:bCs/>
      <w:sz w:val="22"/>
    </w:rPr>
  </w:style>
  <w:style w:type="character" w:customStyle="1" w:styleId="TtuloCar">
    <w:name w:val="Título Car"/>
    <w:basedOn w:val="Fuentedeprrafopredeter"/>
    <w:link w:val="Ttulo"/>
    <w:rsid w:val="00110E11"/>
    <w:rPr>
      <w:rFonts w:ascii="Arial Narrow" w:eastAsia="Times New Roman" w:hAnsi="Arial Narrow" w:cs="Times New Roman"/>
      <w:b/>
      <w:bCs/>
      <w:szCs w:val="24"/>
      <w:lang w:val="es-ES" w:eastAsia="es-ES"/>
    </w:rPr>
  </w:style>
  <w:style w:type="paragraph" w:customStyle="1" w:styleId="xl25">
    <w:name w:val="xl25"/>
    <w:basedOn w:val="Normal"/>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color w:val="0000FF"/>
      <w:u w:val="single"/>
    </w:rPr>
  </w:style>
  <w:style w:type="paragraph" w:customStyle="1" w:styleId="Prrafodelista1">
    <w:name w:val="Párrafo de lista1"/>
    <w:basedOn w:val="Normal"/>
    <w:link w:val="ListParagraphChar"/>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locked/>
    <w:rsid w:val="00110E11"/>
    <w:rPr>
      <w:rFonts w:ascii="Calibri" w:eastAsia="Calibri" w:hAnsi="Calibri" w:cs="Times New Roman"/>
      <w:sz w:val="20"/>
      <w:szCs w:val="20"/>
      <w:lang w:val="es-ES" w:eastAsia="es-ES"/>
    </w:rPr>
  </w:style>
  <w:style w:type="character" w:customStyle="1" w:styleId="featbullets">
    <w:name w:val="featbullets"/>
    <w:rsid w:val="00110E11"/>
  </w:style>
  <w:style w:type="paragraph" w:customStyle="1" w:styleId="Estilo">
    <w:name w:val="Estilo"/>
    <w:rsid w:val="00110E11"/>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SV"/>
    </w:rPr>
  </w:style>
  <w:style w:type="character" w:customStyle="1" w:styleId="fulfillmentsystemid">
    <w:name w:val="fulfillmentsystemid"/>
    <w:basedOn w:val="Fuentedeprrafopredeter"/>
    <w:rsid w:val="00110E11"/>
    <w:rPr>
      <w:rFonts w:cs="Times New Roman"/>
    </w:rPr>
  </w:style>
  <w:style w:type="paragraph" w:styleId="Prrafodelista">
    <w:name w:val="List Paragraph"/>
    <w:basedOn w:val="Normal"/>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unhideWhenUsed/>
    <w:rsid w:val="00110E11"/>
    <w:rPr>
      <w:color w:val="800080"/>
      <w:u w:val="single"/>
    </w:rPr>
  </w:style>
  <w:style w:type="paragraph" w:customStyle="1" w:styleId="xl75">
    <w:name w:val="xl75"/>
    <w:basedOn w:val="Normal"/>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rsid w:val="00110E11"/>
    <w:pPr>
      <w:spacing w:before="100" w:beforeAutospacing="1" w:after="100" w:afterAutospacing="1"/>
    </w:pPr>
    <w:rPr>
      <w:sz w:val="18"/>
      <w:szCs w:val="18"/>
      <w:lang w:val="es-SV" w:eastAsia="es-SV"/>
    </w:rPr>
  </w:style>
  <w:style w:type="paragraph" w:customStyle="1" w:styleId="xl82">
    <w:name w:val="xl82"/>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51626">
      <w:bodyDiv w:val="1"/>
      <w:marLeft w:val="0"/>
      <w:marRight w:val="0"/>
      <w:marTop w:val="0"/>
      <w:marBottom w:val="0"/>
      <w:divBdr>
        <w:top w:val="none" w:sz="0" w:space="0" w:color="auto"/>
        <w:left w:val="none" w:sz="0" w:space="0" w:color="auto"/>
        <w:bottom w:val="none" w:sz="0" w:space="0" w:color="auto"/>
        <w:right w:val="none" w:sz="0" w:space="0" w:color="auto"/>
      </w:divBdr>
    </w:div>
    <w:div w:id="1084839362">
      <w:bodyDiv w:val="1"/>
      <w:marLeft w:val="0"/>
      <w:marRight w:val="0"/>
      <w:marTop w:val="0"/>
      <w:marBottom w:val="0"/>
      <w:divBdr>
        <w:top w:val="none" w:sz="0" w:space="0" w:color="auto"/>
        <w:left w:val="none" w:sz="0" w:space="0" w:color="auto"/>
        <w:bottom w:val="none" w:sz="0" w:space="0" w:color="auto"/>
        <w:right w:val="none" w:sz="0" w:space="0" w:color="auto"/>
      </w:divBdr>
    </w:div>
    <w:div w:id="20406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3175</Words>
  <Characters>17467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jcalderon</dc:creator>
  <cp:lastModifiedBy>Evelyn Mendez</cp:lastModifiedBy>
  <cp:revision>3</cp:revision>
  <cp:lastPrinted>2018-08-23T17:00:00Z</cp:lastPrinted>
  <dcterms:created xsi:type="dcterms:W3CDTF">2018-09-07T14:22:00Z</dcterms:created>
  <dcterms:modified xsi:type="dcterms:W3CDTF">2018-11-01T15:29:00Z</dcterms:modified>
</cp:coreProperties>
</file>