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0753" w:rsidRPr="007047A8" w:rsidRDefault="00C80753" w:rsidP="00C80753">
      <w:pPr>
        <w:autoSpaceDE w:val="0"/>
        <w:autoSpaceDN w:val="0"/>
        <w:adjustRightInd w:val="0"/>
        <w:spacing w:after="0"/>
        <w:jc w:val="center"/>
        <w:rPr>
          <w:rFonts w:ascii="Book Antiqua" w:hAnsi="Book Antiqua" w:cs="Book Antiqua"/>
          <w:b/>
          <w:bCs/>
          <w:sz w:val="24"/>
          <w:szCs w:val="24"/>
        </w:rPr>
      </w:pPr>
      <w:r w:rsidRPr="007047A8">
        <w:rPr>
          <w:rFonts w:ascii="Book Antiqua" w:hAnsi="Book Antiqua" w:cs="Book Antiqua"/>
          <w:b/>
          <w:bCs/>
          <w:sz w:val="24"/>
          <w:szCs w:val="24"/>
        </w:rPr>
        <w:t>"SERVICIOS PROFESIONALES DE MÉDICO PARA SOPORTE TÉCNICO DEL MINSAL, A EFECTO DE REALIZAR LEVANTAMIENTO DE INFORMACIÓN PARA EL PERFIL DE SALUD DE VETERANOS Y EXCOMBATIENTES"</w:t>
      </w:r>
    </w:p>
    <w:p w:rsidR="00DA1008" w:rsidRPr="007047A8" w:rsidRDefault="00C80753" w:rsidP="00C80753">
      <w:pPr>
        <w:spacing w:after="0"/>
        <w:jc w:val="center"/>
        <w:rPr>
          <w:rFonts w:ascii="Book Antiqua" w:hAnsi="Book Antiqua" w:cs="Book Antiqua"/>
          <w:b/>
          <w:bCs/>
          <w:sz w:val="24"/>
          <w:szCs w:val="24"/>
        </w:rPr>
      </w:pPr>
      <w:r w:rsidRPr="007047A8">
        <w:rPr>
          <w:rFonts w:ascii="Book Antiqua" w:hAnsi="Book Antiqua" w:cs="Book Antiqua"/>
          <w:b/>
          <w:bCs/>
          <w:sz w:val="24"/>
          <w:szCs w:val="24"/>
        </w:rPr>
        <w:t>No. MG-015/2018</w:t>
      </w:r>
    </w:p>
    <w:p w:rsidR="00C80753" w:rsidRPr="007047A8" w:rsidRDefault="00C80753" w:rsidP="00C80753">
      <w:pPr>
        <w:spacing w:after="0"/>
        <w:jc w:val="both"/>
        <w:rPr>
          <w:rFonts w:ascii="Book Antiqua" w:hAnsi="Book Antiqua" w:cs="Book Antiqua"/>
          <w:bCs/>
          <w:sz w:val="24"/>
          <w:szCs w:val="24"/>
        </w:rPr>
      </w:pPr>
    </w:p>
    <w:p w:rsidR="00C80753" w:rsidRPr="007047A8" w:rsidRDefault="00C80753" w:rsidP="00F61F88">
      <w:pPr>
        <w:autoSpaceDE w:val="0"/>
        <w:autoSpaceDN w:val="0"/>
        <w:adjustRightInd w:val="0"/>
        <w:spacing w:after="0"/>
        <w:jc w:val="both"/>
        <w:rPr>
          <w:rFonts w:ascii="Book Antiqua" w:hAnsi="Book Antiqua"/>
          <w:sz w:val="24"/>
          <w:szCs w:val="24"/>
        </w:rPr>
      </w:pPr>
      <w:r w:rsidRPr="007047A8">
        <w:rPr>
          <w:rFonts w:ascii="Book Antiqua" w:hAnsi="Book Antiqua" w:cs="Book Antiqua"/>
          <w:sz w:val="24"/>
          <w:szCs w:val="24"/>
        </w:rPr>
        <w:t xml:space="preserve">Nosotros, </w:t>
      </w:r>
      <w:r w:rsidRPr="007047A8">
        <w:rPr>
          <w:rFonts w:ascii="Book Antiqua" w:hAnsi="Book Antiqua" w:cs="Book Antiqua"/>
          <w:bCs/>
          <w:sz w:val="24"/>
          <w:szCs w:val="24"/>
        </w:rPr>
        <w:t>------------------------------------------</w:t>
      </w:r>
      <w:r w:rsidR="007047A8">
        <w:rPr>
          <w:rFonts w:ascii="Book Antiqua" w:hAnsi="Book Antiqua" w:cs="Book Antiqua"/>
          <w:bCs/>
          <w:sz w:val="24"/>
          <w:szCs w:val="24"/>
        </w:rPr>
        <w:t>-----------------------</w:t>
      </w:r>
      <w:bookmarkStart w:id="0" w:name="_GoBack"/>
      <w:bookmarkEnd w:id="0"/>
      <w:r w:rsidRPr="007047A8">
        <w:rPr>
          <w:rFonts w:ascii="Book Antiqua" w:hAnsi="Book Antiqua" w:cs="Book Antiqua"/>
          <w:bCs/>
          <w:sz w:val="24"/>
          <w:szCs w:val="24"/>
        </w:rPr>
        <w:t xml:space="preserve">--, </w:t>
      </w:r>
      <w:r w:rsidRPr="007047A8">
        <w:rPr>
          <w:rFonts w:ascii="Book Antiqua" w:hAnsi="Book Antiqua" w:cs="Book Antiqua"/>
          <w:sz w:val="24"/>
          <w:szCs w:val="24"/>
        </w:rPr>
        <w:t xml:space="preserve">de cincuenta años de edad, Abogada y Notario, de este domicilio, con Documento Único de Identidad número ---------------------; actuando por delegación en nombre del Ministerio de Gobernación y Desarrollo Territorial, con base al Acuerdo Número SESENTA Y NUEVE - B, emitido por el Órgano Ejecutivo en el Ramo de Gobernación y Desarrollo Territorial, en fecha quince de octubre de dos mil catorce, por el señor Ministro de Gobernación y Desarrollo Territorial, RAMÓN ARÍSTIDES VALENCIA ARANA, mediante el cual acordó designarme, para que firme los contratos resultantes de los procesos de adquisición realizados por la Unidad de Adquisiciones y Contrataciones Institucional, independientemente de la modalidad de adquisición que se haya seguido, siempre y cuando sea de las que regula la Ley de Adquisiciones y Contrataciones de la Administración Pública; por lo que comparezco a otorgar el presente Instrumento y que en el transcurso del mismo me denominaré: </w:t>
      </w:r>
      <w:r w:rsidRPr="007047A8">
        <w:rPr>
          <w:rFonts w:ascii="Book Antiqua" w:hAnsi="Book Antiqua" w:cs="Book Antiqua"/>
          <w:bCs/>
          <w:sz w:val="24"/>
          <w:szCs w:val="24"/>
        </w:rPr>
        <w:t xml:space="preserve">"EL MINISTERIO"; </w:t>
      </w:r>
      <w:r w:rsidRPr="007047A8">
        <w:rPr>
          <w:rFonts w:ascii="Book Antiqua" w:hAnsi="Book Antiqua" w:cs="Book Antiqua"/>
          <w:sz w:val="24"/>
          <w:szCs w:val="24"/>
        </w:rPr>
        <w:t xml:space="preserve">y </w:t>
      </w:r>
      <w:r w:rsidRPr="007047A8">
        <w:rPr>
          <w:rFonts w:ascii="Book Antiqua" w:hAnsi="Book Antiqua" w:cs="Book Antiqua"/>
          <w:bCs/>
          <w:sz w:val="24"/>
          <w:szCs w:val="24"/>
        </w:rPr>
        <w:t xml:space="preserve">----------------------------------------------, </w:t>
      </w:r>
      <w:r w:rsidRPr="007047A8">
        <w:rPr>
          <w:rFonts w:ascii="Book Antiqua" w:hAnsi="Book Antiqua" w:cs="Book Antiqua"/>
          <w:sz w:val="24"/>
          <w:szCs w:val="24"/>
        </w:rPr>
        <w:t xml:space="preserve">de veintisiete años de edad, Doctora en Medicina, del domicilio de San Salvador, Departamento de San Salvador, portador del Documento Único de Identidad número -------------------------- y Número de Identificación Tributaria ------------------------------; actuando en carácter personal y que en lo sucesivo de este instrumento me denominaré </w:t>
      </w:r>
      <w:r w:rsidRPr="007047A8">
        <w:rPr>
          <w:rFonts w:ascii="Book Antiqua" w:hAnsi="Book Antiqua" w:cs="Book Antiqua"/>
          <w:bCs/>
          <w:sz w:val="24"/>
          <w:szCs w:val="24"/>
        </w:rPr>
        <w:t xml:space="preserve">"EL CONTRATISTA", </w:t>
      </w:r>
      <w:r w:rsidRPr="007047A8">
        <w:rPr>
          <w:rFonts w:ascii="Book Antiqua" w:hAnsi="Book Antiqua" w:cs="Book Antiqua"/>
          <w:sz w:val="24"/>
          <w:szCs w:val="24"/>
        </w:rPr>
        <w:t xml:space="preserve">por lo que convenimos en celebrar y al efecto así lo hacemos, con base en el proceso de </w:t>
      </w:r>
      <w:r w:rsidRPr="007047A8">
        <w:rPr>
          <w:rFonts w:ascii="Book Antiqua" w:hAnsi="Book Antiqua" w:cs="Book Antiqua"/>
          <w:bCs/>
          <w:sz w:val="24"/>
          <w:szCs w:val="24"/>
        </w:rPr>
        <w:t xml:space="preserve">LIBRE GESTIÓN </w:t>
      </w:r>
      <w:r w:rsidRPr="007047A8">
        <w:rPr>
          <w:rFonts w:ascii="Book Antiqua" w:hAnsi="Book Antiqua" w:cs="Book Antiqua"/>
          <w:sz w:val="24"/>
          <w:szCs w:val="24"/>
        </w:rPr>
        <w:t xml:space="preserve">denominado </w:t>
      </w:r>
      <w:r w:rsidRPr="007047A8">
        <w:rPr>
          <w:rFonts w:ascii="Book Antiqua" w:hAnsi="Book Antiqua" w:cs="Book Antiqua"/>
          <w:bCs/>
          <w:sz w:val="24"/>
          <w:szCs w:val="24"/>
        </w:rPr>
        <w:t>"SERVICIOS PROFESIONALES DE DOS MÉDICOS, PARA SOPORTE TÉCNICO DEL MINSAL, A EFECTO DE REALIZAR LEVANTAMIENTO DE INFORMACIÓN PARA EL PERFIL DE SALUD DE VETERANOS Y EX COMBATIENTES, Y SERVICIOS PROFESIONALES DE UN MÉDICO PARA COORDINAR AL EQUIPO QUE ESTAR</w:t>
      </w:r>
      <w:r w:rsidR="00C77B7C" w:rsidRPr="007047A8">
        <w:rPr>
          <w:rFonts w:ascii="Book Antiqua" w:hAnsi="Book Antiqua" w:cs="Book Antiqua"/>
          <w:bCs/>
          <w:sz w:val="24"/>
          <w:szCs w:val="24"/>
        </w:rPr>
        <w:t>Á</w:t>
      </w:r>
      <w:r w:rsidRPr="007047A8">
        <w:rPr>
          <w:rFonts w:ascii="Book Antiqua" w:hAnsi="Book Antiqua" w:cs="Book Antiqua"/>
          <w:bCs/>
          <w:sz w:val="24"/>
          <w:szCs w:val="24"/>
        </w:rPr>
        <w:t xml:space="preserve"> LEVANTANDO INFORMACIÓN PARA PERFIL DE SALUD DE VETERANOS Y EXCOMB ATIENTES Y DARLE SEGUIMIENTO A LAS MESAS DE TRABAJO ESTRUCTURADAS POR LA COMISIÓN ADMINISTRADORA, PARA LA GESTION DE LOS BENEFICIOS DE SALUD Y VIVIENDA, DE CONFORMIDAD A LA LEY DE BENEFICIOS Y PRESTACIONES S</w:t>
      </w:r>
      <w:r w:rsidR="00C77B7C" w:rsidRPr="007047A8">
        <w:rPr>
          <w:rFonts w:ascii="Book Antiqua" w:hAnsi="Book Antiqua" w:cs="Book Antiqua"/>
          <w:bCs/>
          <w:sz w:val="24"/>
          <w:szCs w:val="24"/>
        </w:rPr>
        <w:t>OCIALES PARA VETERANOS Y EXCOMB</w:t>
      </w:r>
      <w:r w:rsidRPr="007047A8">
        <w:rPr>
          <w:rFonts w:ascii="Book Antiqua" w:hAnsi="Book Antiqua" w:cs="Book Antiqua"/>
          <w:bCs/>
          <w:sz w:val="24"/>
          <w:szCs w:val="24"/>
        </w:rPr>
        <w:t>ATIENTES",  p</w:t>
      </w:r>
      <w:r w:rsidRPr="007047A8">
        <w:rPr>
          <w:rFonts w:ascii="Book Antiqua" w:hAnsi="Book Antiqua" w:cs="Book Antiqua"/>
          <w:sz w:val="24"/>
          <w:szCs w:val="24"/>
        </w:rPr>
        <w:t xml:space="preserve">romovido por el Ministerio de Gobernación y Desarrollo Territorial, y en la </w:t>
      </w:r>
      <w:r w:rsidRPr="007047A8">
        <w:rPr>
          <w:rFonts w:ascii="Book Antiqua" w:hAnsi="Book Antiqua" w:cs="Book Antiqua"/>
          <w:sz w:val="24"/>
          <w:szCs w:val="24"/>
        </w:rPr>
        <w:lastRenderedPageBreak/>
        <w:t xml:space="preserve">Recomendación de Adjudicación emitida por el Comité de Evaluación de Ofertas, y suscrito por ----------------------------------------------, en cumplimiento del Acuerdo número DOS, emitido por el Órgano Ejecutivo en el Ramos de Gobernación y Desarrollo Territorial, en fecha doce de enero de dos mil dieciocho, el siguiente Contrato de </w:t>
      </w:r>
      <w:r w:rsidRPr="007047A8">
        <w:rPr>
          <w:rFonts w:ascii="Book Antiqua" w:hAnsi="Book Antiqua" w:cs="Book Antiqua"/>
          <w:bCs/>
          <w:sz w:val="24"/>
          <w:szCs w:val="24"/>
        </w:rPr>
        <w:t xml:space="preserve">"SERVICIOS PROFESIONALES DE MEDICO, PARA SOPORTE TÉCNICO DEL MINSAL, A EFECTO DE REALIZAR LEVANTAMIENTO DE INFORMACIÓN PARA EL PERFIL DE SALUD DE VETERANOS Y  EXCOMBATIENTES", </w:t>
      </w:r>
      <w:r w:rsidRPr="007047A8">
        <w:rPr>
          <w:rFonts w:ascii="Book Antiqua" w:hAnsi="Book Antiqua" w:cs="Book Antiqua"/>
          <w:sz w:val="24"/>
          <w:szCs w:val="24"/>
        </w:rPr>
        <w:t xml:space="preserve">de conformidad a la Constitución de la República, a la LACAP, a su Reglamento y en especial a las obligaciones, condiciones, pactos y renuncias siguientes: </w:t>
      </w:r>
      <w:r w:rsidRPr="007047A8">
        <w:rPr>
          <w:rFonts w:ascii="Book Antiqua" w:hAnsi="Book Antiqua" w:cs="Book Antiqua"/>
          <w:bCs/>
          <w:sz w:val="24"/>
          <w:szCs w:val="24"/>
        </w:rPr>
        <w:t xml:space="preserve">CLÁUSULA PRIMERA: OBJETO Y ALCANCE DEL CONTRATO. </w:t>
      </w:r>
      <w:r w:rsidRPr="007047A8">
        <w:rPr>
          <w:rFonts w:ascii="Book Antiqua" w:hAnsi="Book Antiqua" w:cs="Book Antiqua"/>
          <w:sz w:val="24"/>
          <w:szCs w:val="24"/>
        </w:rPr>
        <w:t xml:space="preserve">EL CONTRATISTA se compromete a prestar sus servicios Profesionales de médico para soporte técnico del MINSAL, a efecto de realizar levantamiento de información para el perfil de salud de veteranos y excombatientes, bajo los requerimientos señalados en las Especificaciones Técnicas del Servicio y en la Oferta Técnico-Económica presentada por EL CONTRATISTA, quien responderá de acuerdo a los términos y condiciones establecidos en el presente instrumento, especialmente por la calidad del servicio que brinda, así como de las consecuencias por las omisiones o acciones incorrectas en la ejecución  del presente Contrato. </w:t>
      </w:r>
      <w:r w:rsidRPr="007047A8">
        <w:rPr>
          <w:rFonts w:ascii="Book Antiqua" w:hAnsi="Book Antiqua" w:cs="Book Antiqua"/>
          <w:bCs/>
          <w:sz w:val="24"/>
          <w:szCs w:val="24"/>
        </w:rPr>
        <w:t xml:space="preserve">CLÁUSULA SEGUNDA: DOCUMENTOS  CONTRACTUALES. </w:t>
      </w:r>
      <w:r w:rsidRPr="007047A8">
        <w:rPr>
          <w:rFonts w:ascii="Book Antiqua" w:hAnsi="Book Antiqua" w:cs="Book Antiqua"/>
          <w:sz w:val="24"/>
          <w:szCs w:val="24"/>
        </w:rPr>
        <w:t xml:space="preserve">Los documentos a utilizar en el proceso de esta contratación se denominarán Documentos Contractuales, que formarán parte integral del Contrato, con igual fuerza obligatoria que éste y serán: a) Los Términos de Referencia; b) La Oferta Técnica y Económica de EL CONTRATISTA y sus documentos; c) El Acta de Adjudicación suscrita por el comité de evaluación de  ofertas; d) El Acuerdo de Administrador de Contrato número ONCE-A, emitido por el Órgano Ejecutivo en el Ramo de Gobernación y Desarrollo Territorial, en fecha veintiséis de febrero de dos mil dieciocho; e) Cualquier otro documento que emanare del presente Instrumento. En caso de controversia entre estos documentos y el contrato prevalecerá este último. </w:t>
      </w:r>
      <w:r w:rsidRPr="007047A8">
        <w:rPr>
          <w:rFonts w:ascii="Book Antiqua" w:hAnsi="Book Antiqua" w:cs="Book Antiqua"/>
          <w:bCs/>
          <w:sz w:val="24"/>
          <w:szCs w:val="24"/>
        </w:rPr>
        <w:t xml:space="preserve">CLÁUSULA TERCERA: PLAZO Y LUGAR DE ENTREGA. PLAZO DE VIGENCIA Y DE PRESTACIÓN DEL SERVICIO: </w:t>
      </w:r>
      <w:r w:rsidRPr="007047A8">
        <w:rPr>
          <w:rFonts w:ascii="Book Antiqua" w:hAnsi="Book Antiqua" w:cs="Book Antiqua"/>
          <w:sz w:val="24"/>
          <w:szCs w:val="24"/>
        </w:rPr>
        <w:t xml:space="preserve">El plazo para prestar el Servicio será a partir de la emisión de la Orden de Inicio emitida por el Administrador del Contrato hasta el treinta y uno de diciembre de dos mil dieciocho. </w:t>
      </w:r>
      <w:r w:rsidRPr="007047A8">
        <w:rPr>
          <w:rFonts w:ascii="Book Antiqua" w:hAnsi="Book Antiqua" w:cs="Book Antiqua"/>
          <w:bCs/>
          <w:sz w:val="24"/>
          <w:szCs w:val="24"/>
        </w:rPr>
        <w:t xml:space="preserve">LUGAR DE PRESTACIÓN DEL SERVICIO: </w:t>
      </w:r>
      <w:r w:rsidRPr="007047A8">
        <w:rPr>
          <w:rFonts w:ascii="Book Antiqua" w:hAnsi="Book Antiqua" w:cs="Book Antiqua"/>
          <w:sz w:val="24"/>
          <w:szCs w:val="24"/>
        </w:rPr>
        <w:t xml:space="preserve">El servicio será proporcionado en el lugar que indique el Administrador de Contrato. </w:t>
      </w:r>
      <w:r w:rsidRPr="007047A8">
        <w:rPr>
          <w:rFonts w:ascii="Book Antiqua" w:hAnsi="Book Antiqua" w:cs="Book Antiqua"/>
          <w:bCs/>
          <w:sz w:val="24"/>
          <w:szCs w:val="24"/>
        </w:rPr>
        <w:t xml:space="preserve">CLÁUSULA CUARTA: PRECIO Y FORMA DE PAGO. </w:t>
      </w:r>
      <w:r w:rsidRPr="007047A8">
        <w:rPr>
          <w:rFonts w:ascii="Book Antiqua" w:hAnsi="Book Antiqua" w:cs="Book Antiqua"/>
          <w:sz w:val="24"/>
          <w:szCs w:val="24"/>
        </w:rPr>
        <w:t xml:space="preserve">El monto total por los Servicios profesionales de médico es por la cantidad de </w:t>
      </w:r>
      <w:r w:rsidRPr="007047A8">
        <w:rPr>
          <w:rFonts w:ascii="Book Antiqua" w:hAnsi="Book Antiqua" w:cs="Book Antiqua"/>
          <w:bCs/>
          <w:sz w:val="24"/>
          <w:szCs w:val="24"/>
        </w:rPr>
        <w:t xml:space="preserve">ONCE MIL DOLARES DE LOS ESTADOS UNIDOS DE AMERICA (US $11,000.00), </w:t>
      </w:r>
      <w:r w:rsidRPr="007047A8">
        <w:rPr>
          <w:rFonts w:ascii="Book Antiqua" w:hAnsi="Book Antiqua" w:cs="Book Antiqua"/>
          <w:sz w:val="24"/>
          <w:szCs w:val="24"/>
        </w:rPr>
        <w:t xml:space="preserve">valor que incluye el Impuesto </w:t>
      </w:r>
      <w:r w:rsidRPr="007047A8">
        <w:rPr>
          <w:rFonts w:ascii="Book Antiqua" w:hAnsi="Book Antiqua" w:cs="Book Antiqua"/>
          <w:sz w:val="24"/>
          <w:szCs w:val="24"/>
        </w:rPr>
        <w:lastRenderedPageBreak/>
        <w:t xml:space="preserve">a la Transferencia de Bienes Muebles y a la Prestación de Servicios. El Cual deberá ser proporcionado de forma mensual, previa emisión de la correspondiente Acta de Recepción y la presentación de respectivo informe mensual. EL MINISTERIO, a través de la Unidad Financiera Institucional, efectuará los pagos respectivos, conforme a la prestación del servicio por parte de EL CONTRATISTA y previa presentación de Factura de Consumidor Final o Comprobante de Crédito Fiscal (según indique la Unidad Financiera Institucional  y el Acta de Recepción, de conformidad a lo establecido en los Términos de Referencia. El precio anteriormente establecido incluye el trece por ciento (13%) del Impuesto a la Transferencia de Bienes Muebles y a la Prestación de Servicios. Asimismo dicho precio queda sujeto a cualquier impuesto, relativo a la prestación de servicios y/o adquisición de bienes muebles, vigente durante la ejecución contractual. Por medio de Resoluciones Números 12301-NEX-2143-2007 y 1230I-NEX-2150-2007, pronunciadas por la Dirección General de Impuestos Internos del Ministerio de Hacienda, en fechas tres y cuatro de diciembre de dos mil siete, respectivamente EL MINISTERIO, ha sido designado agente de retención del Impuesto a la Transferencia de Bienes Muebles y a la Prestación de Servicios, por lo que se retendrá el uno por ciento (1.00%) como anticipo al pago de este impuesto, sobre el precio de los bienes que adquiera o de los servicios que le presten todos aquellos contribuyentes de dicho Impuesto, en toda factura igual o mayor a Cien Dólares de los Estados Unidos de América que se presente al cobro,  en cumplimiento a lo que dispone el Artículo 162 del Código Tributario. </w:t>
      </w:r>
      <w:r w:rsidRPr="007047A8">
        <w:rPr>
          <w:rFonts w:ascii="Book Antiqua" w:hAnsi="Book Antiqua" w:cs="Book Antiqua"/>
          <w:bCs/>
          <w:sz w:val="24"/>
          <w:szCs w:val="24"/>
        </w:rPr>
        <w:t xml:space="preserve">CLÁUSULA QUINTA: PROVISIÓN DE PAGO. </w:t>
      </w:r>
      <w:r w:rsidRPr="007047A8">
        <w:rPr>
          <w:rFonts w:ascii="Book Antiqua" w:hAnsi="Book Antiqua" w:cs="Book Antiqua"/>
          <w:sz w:val="24"/>
          <w:szCs w:val="24"/>
        </w:rPr>
        <w:t xml:space="preserve">El gasto indicado será cancelado con cargo a la disponibilidad presupuestaria certificada por la Unidad Financiera Institucional, para el presente proceso, en el correspondiente requerimiento. </w:t>
      </w:r>
      <w:r w:rsidRPr="007047A8">
        <w:rPr>
          <w:rFonts w:ascii="Book Antiqua" w:hAnsi="Book Antiqua" w:cs="Book Antiqua"/>
          <w:bCs/>
          <w:sz w:val="24"/>
          <w:szCs w:val="24"/>
        </w:rPr>
        <w:t xml:space="preserve">CLÁUSULA SEXTA: OBLIGACIONES DEL CONTRATISTA. </w:t>
      </w:r>
      <w:r w:rsidRPr="007047A8">
        <w:rPr>
          <w:rFonts w:ascii="Book Antiqua" w:hAnsi="Book Antiqua" w:cs="Book Antiqua"/>
          <w:sz w:val="24"/>
          <w:szCs w:val="24"/>
        </w:rPr>
        <w:t xml:space="preserve">EL CONTRATISTA en forma expresa y terminante se obliga a proporcionar el servicio objeto del presente Contrato, de acuerdo a lo consignado en este Instrumento, debiendo estar conforme a lo establecido en los Términos de Referencia y en la Oferta Técnico-Económica presentada por EL CONTRATISTA. </w:t>
      </w:r>
      <w:r w:rsidRPr="007047A8">
        <w:rPr>
          <w:rFonts w:ascii="Book Antiqua" w:hAnsi="Book Antiqua" w:cs="Book Antiqua"/>
          <w:bCs/>
          <w:sz w:val="24"/>
          <w:szCs w:val="24"/>
        </w:rPr>
        <w:t xml:space="preserve">CLÁUSULA SÉPTIMA: COMPROMISOS DEL MINISTERIO Y PLAZO DE RECLAMOS. </w:t>
      </w:r>
      <w:r w:rsidRPr="007047A8">
        <w:rPr>
          <w:rFonts w:ascii="Book Antiqua" w:hAnsi="Book Antiqua" w:cs="Book Antiqua"/>
          <w:sz w:val="24"/>
          <w:szCs w:val="24"/>
        </w:rPr>
        <w:t xml:space="preserve">EL MINISTERIO se obliga a proporcionar a EL CONTRATISTA, la colaboración e información necesaria que permita el normal desarrollo de las actividades producto de este Contrato, y si durante el plazo de ejecución contractual se observare algún incumplimiento de los términos del presente Contrato, EL MINISTERIO a través de la Unidad de Adquisiciones y Contrataciones Institucional (UACI), previa notificación del Administrador del Contrato,  formulará por escrito a EL CONTRATISTA, </w:t>
      </w:r>
      <w:r w:rsidRPr="007047A8">
        <w:rPr>
          <w:rFonts w:ascii="Book Antiqua" w:hAnsi="Book Antiqua" w:cs="Book Antiqua"/>
          <w:sz w:val="24"/>
          <w:szCs w:val="24"/>
        </w:rPr>
        <w:lastRenderedPageBreak/>
        <w:t xml:space="preserve">posteriormente a la verificación del incumplimiento, el reclamo respectivo dentro del plazo de cinco (5) días hábiles posteriores a la verificación del incumplimiento y pedirá la correcta prestación del servicio de acuerdo a lo pactado contractualmente. En todo caso, EL CONTRATISTA se compromete a subsanar el incumplimiento contractual comprobado en un período máximo de cinco (5) días hábiles posteriores a la respectiva notificación, caso contrario se tendrá por incumplido el Contrato y se procederá de acuerdo a lo establecido en los incisos segundo y tercero del Art. 121 de la LACAP. </w:t>
      </w:r>
      <w:r w:rsidRPr="007047A8">
        <w:rPr>
          <w:rFonts w:ascii="Book Antiqua" w:hAnsi="Book Antiqua" w:cs="Book Antiqua"/>
          <w:bCs/>
          <w:sz w:val="24"/>
          <w:szCs w:val="24"/>
        </w:rPr>
        <w:t xml:space="preserve">CLÁUSULA OCTAVA: GARANTÍA DE CUMPLIMIENTO DE CONTRATO. </w:t>
      </w:r>
      <w:r w:rsidRPr="007047A8">
        <w:rPr>
          <w:rFonts w:ascii="Book Antiqua" w:hAnsi="Book Antiqua" w:cs="Book Antiqua"/>
          <w:sz w:val="24"/>
          <w:szCs w:val="24"/>
        </w:rPr>
        <w:t>Dentro de los diez (10) días hábiles subsiguientes a la notificación de la respectiva legalización del Contrato, EL CONTRATISTA deberá presentar a favor de EL MINISTERIO, e</w:t>
      </w:r>
      <w:r w:rsidR="00C77B7C" w:rsidRPr="007047A8">
        <w:rPr>
          <w:rFonts w:ascii="Book Antiqua" w:hAnsi="Book Antiqua" w:cs="Book Antiqua"/>
          <w:sz w:val="24"/>
          <w:szCs w:val="24"/>
        </w:rPr>
        <w:t xml:space="preserve">n la Unidad de Adquisiciones y </w:t>
      </w:r>
      <w:r w:rsidRPr="007047A8">
        <w:rPr>
          <w:rFonts w:ascii="Book Antiqua" w:hAnsi="Book Antiqua" w:cs="Book Antiqua"/>
          <w:sz w:val="24"/>
          <w:szCs w:val="24"/>
        </w:rPr>
        <w:t xml:space="preserve">Contrataciones Institucional (UACI), la Garantía de Cumplimiento de Contrato, por un valor de </w:t>
      </w:r>
      <w:r w:rsidRPr="007047A8">
        <w:rPr>
          <w:rFonts w:ascii="Book Antiqua" w:hAnsi="Book Antiqua" w:cs="Book Antiqua"/>
          <w:bCs/>
          <w:sz w:val="24"/>
          <w:szCs w:val="24"/>
        </w:rPr>
        <w:t xml:space="preserve">MIL CIEN DÓLARES DE LOS ESTADOS UNIDOS DE AMÉRICA (US$1,100.00), </w:t>
      </w:r>
      <w:r w:rsidRPr="007047A8">
        <w:rPr>
          <w:rFonts w:ascii="Book Antiqua" w:hAnsi="Book Antiqua" w:cs="Book Antiqua"/>
          <w:sz w:val="24"/>
          <w:szCs w:val="24"/>
        </w:rPr>
        <w:t xml:space="preserve">equivalente al diez por ciento </w:t>
      </w:r>
      <w:r w:rsidRPr="007047A8">
        <w:rPr>
          <w:rFonts w:ascii="Book Antiqua" w:hAnsi="Book Antiqua" w:cs="Book Antiqua"/>
          <w:bCs/>
          <w:sz w:val="24"/>
          <w:szCs w:val="24"/>
        </w:rPr>
        <w:t xml:space="preserve">(10%) </w:t>
      </w:r>
      <w:r w:rsidRPr="007047A8">
        <w:rPr>
          <w:rFonts w:ascii="Book Antiqua" w:hAnsi="Book Antiqua" w:cs="Book Antiqua"/>
          <w:sz w:val="24"/>
          <w:szCs w:val="24"/>
        </w:rPr>
        <w:t xml:space="preserve">del valor total del Contrato, para asegurar el cumplimiento de todas las obligaciones emanadas del mismo, la cual deberá mantenerse vigente a partir de la fecha de su presentación hasta un mínimo de treinta días posteriores a la fecha de finalización del Contrato y de sus prórrogas, sí las hubiere. </w:t>
      </w:r>
      <w:r w:rsidRPr="007047A8">
        <w:rPr>
          <w:rFonts w:ascii="Book Antiqua" w:hAnsi="Book Antiqua" w:cs="Book Antiqua"/>
          <w:bCs/>
          <w:sz w:val="24"/>
          <w:szCs w:val="24"/>
        </w:rPr>
        <w:t>CLÁ</w:t>
      </w:r>
      <w:r w:rsidR="00F61F88" w:rsidRPr="007047A8">
        <w:rPr>
          <w:rFonts w:ascii="Book Antiqua" w:hAnsi="Book Antiqua" w:cs="Book Antiqua"/>
          <w:bCs/>
          <w:sz w:val="24"/>
          <w:szCs w:val="24"/>
        </w:rPr>
        <w:t>USULA NOVENA: ADMINISTRADOR D</w:t>
      </w:r>
      <w:r w:rsidRPr="007047A8">
        <w:rPr>
          <w:rFonts w:ascii="Book Antiqua" w:hAnsi="Book Antiqua" w:cs="Book Antiqua"/>
          <w:bCs/>
          <w:sz w:val="24"/>
          <w:szCs w:val="24"/>
        </w:rPr>
        <w:t xml:space="preserve">EL CONTRATO: La </w:t>
      </w:r>
      <w:r w:rsidRPr="007047A8">
        <w:rPr>
          <w:rFonts w:ascii="Book Antiqua" w:hAnsi="Book Antiqua" w:cs="Book Antiqua"/>
          <w:sz w:val="24"/>
          <w:szCs w:val="24"/>
        </w:rPr>
        <w:t>administración del presente contrato según Acuerdo Número ONCE-A, anteriormente citado,</w:t>
      </w:r>
      <w:r w:rsidR="00F61F88" w:rsidRPr="007047A8">
        <w:rPr>
          <w:rFonts w:ascii="Book Antiqua" w:hAnsi="Book Antiqua" w:cs="Book Antiqua"/>
          <w:sz w:val="24"/>
          <w:szCs w:val="24"/>
        </w:rPr>
        <w:t xml:space="preserve"> </w:t>
      </w:r>
      <w:r w:rsidRPr="007047A8">
        <w:rPr>
          <w:rFonts w:ascii="Book Antiqua" w:hAnsi="Book Antiqua" w:cs="Book Antiqua"/>
          <w:sz w:val="24"/>
          <w:szCs w:val="24"/>
        </w:rPr>
        <w:t xml:space="preserve">estará a cargo del Licenciado MARCELO CRUZ </w:t>
      </w:r>
      <w:proofErr w:type="spellStart"/>
      <w:r w:rsidRPr="007047A8">
        <w:rPr>
          <w:rFonts w:ascii="Book Antiqua" w:hAnsi="Book Antiqua" w:cs="Book Antiqua"/>
          <w:sz w:val="24"/>
          <w:szCs w:val="24"/>
        </w:rPr>
        <w:t>CRUZ</w:t>
      </w:r>
      <w:proofErr w:type="spellEnd"/>
      <w:r w:rsidRPr="007047A8">
        <w:rPr>
          <w:rFonts w:ascii="Book Antiqua" w:hAnsi="Book Antiqua" w:cs="Book Antiqua"/>
          <w:sz w:val="24"/>
          <w:szCs w:val="24"/>
        </w:rPr>
        <w:t>, quien será el responsable de verificar la</w:t>
      </w:r>
      <w:r w:rsidR="00F61F88" w:rsidRPr="007047A8">
        <w:rPr>
          <w:rFonts w:ascii="Book Antiqua" w:hAnsi="Book Antiqua" w:cs="Book Antiqua"/>
          <w:sz w:val="24"/>
          <w:szCs w:val="24"/>
        </w:rPr>
        <w:t xml:space="preserve"> </w:t>
      </w:r>
      <w:r w:rsidRPr="007047A8">
        <w:rPr>
          <w:rFonts w:ascii="Book Antiqua" w:hAnsi="Book Antiqua" w:cs="Book Antiqua"/>
          <w:sz w:val="24"/>
          <w:szCs w:val="24"/>
        </w:rPr>
        <w:t>buena marcha y el cumplimiento de las obligaciones emanadas del presente contrato en base a</w:t>
      </w:r>
      <w:r w:rsidR="00F61F88" w:rsidRPr="007047A8">
        <w:rPr>
          <w:rFonts w:ascii="Book Antiqua" w:hAnsi="Book Antiqua" w:cs="Book Antiqua"/>
          <w:sz w:val="24"/>
          <w:szCs w:val="24"/>
        </w:rPr>
        <w:t xml:space="preserve"> </w:t>
      </w:r>
      <w:r w:rsidRPr="007047A8">
        <w:rPr>
          <w:rFonts w:ascii="Book Antiqua" w:hAnsi="Book Antiqua" w:cs="Book Antiqua"/>
          <w:sz w:val="24"/>
          <w:szCs w:val="24"/>
        </w:rPr>
        <w:t>lo establecido en el Art. 82 BIS de la LACAP; conforme a los Documentos Contractuales que</w:t>
      </w:r>
      <w:r w:rsidR="00F61F88" w:rsidRPr="007047A8">
        <w:rPr>
          <w:rFonts w:ascii="Book Antiqua" w:hAnsi="Book Antiqua" w:cs="Book Antiqua"/>
          <w:sz w:val="24"/>
          <w:szCs w:val="24"/>
        </w:rPr>
        <w:t xml:space="preserve"> </w:t>
      </w:r>
      <w:r w:rsidRPr="007047A8">
        <w:rPr>
          <w:rFonts w:ascii="Book Antiqua" w:hAnsi="Book Antiqua" w:cs="Book Antiqua"/>
          <w:sz w:val="24"/>
          <w:szCs w:val="24"/>
        </w:rPr>
        <w:t xml:space="preserve">emanan de la presente contratación, así como a </w:t>
      </w:r>
      <w:r w:rsidRPr="007047A8">
        <w:rPr>
          <w:rFonts w:ascii="Book Antiqua" w:hAnsi="Book Antiqua" w:cs="Book Antiqua"/>
          <w:bCs/>
          <w:sz w:val="24"/>
          <w:szCs w:val="24"/>
        </w:rPr>
        <w:t xml:space="preserve">la </w:t>
      </w:r>
      <w:r w:rsidRPr="007047A8">
        <w:rPr>
          <w:rFonts w:ascii="Book Antiqua" w:hAnsi="Book Antiqua" w:cs="Book Antiqua"/>
          <w:sz w:val="24"/>
          <w:szCs w:val="24"/>
        </w:rPr>
        <w:t>legislación e instructivos pertinentes,</w:t>
      </w:r>
      <w:r w:rsidR="00F61F88" w:rsidRPr="007047A8">
        <w:rPr>
          <w:rFonts w:ascii="Book Antiqua" w:hAnsi="Book Antiqua" w:cs="Book Antiqua"/>
          <w:sz w:val="24"/>
          <w:szCs w:val="24"/>
        </w:rPr>
        <w:t xml:space="preserve"> </w:t>
      </w:r>
      <w:r w:rsidRPr="007047A8">
        <w:rPr>
          <w:rFonts w:ascii="Book Antiqua" w:hAnsi="Book Antiqua" w:cs="Book Antiqua"/>
          <w:sz w:val="24"/>
          <w:szCs w:val="24"/>
        </w:rPr>
        <w:t>teniendo entre otras, como principales obligaciones las siguientes: a) Verificar el cumplimiento</w:t>
      </w:r>
      <w:r w:rsidR="00F61F88" w:rsidRPr="007047A8">
        <w:rPr>
          <w:rFonts w:ascii="Book Antiqua" w:hAnsi="Book Antiqua" w:cs="Book Antiqua"/>
          <w:sz w:val="24"/>
          <w:szCs w:val="24"/>
        </w:rPr>
        <w:t xml:space="preserve"> </w:t>
      </w:r>
      <w:r w:rsidRPr="007047A8">
        <w:rPr>
          <w:rFonts w:ascii="Book Antiqua" w:hAnsi="Book Antiqua" w:cs="Book Antiqua"/>
          <w:sz w:val="24"/>
          <w:szCs w:val="24"/>
        </w:rPr>
        <w:t>de las cláusulas contractuales; así como en los procesos de libre gestión, el cumplimiento de lo</w:t>
      </w:r>
      <w:r w:rsidR="00F61F88" w:rsidRPr="007047A8">
        <w:rPr>
          <w:rFonts w:ascii="Book Antiqua" w:hAnsi="Book Antiqua" w:cs="Book Antiqua"/>
          <w:sz w:val="24"/>
          <w:szCs w:val="24"/>
        </w:rPr>
        <w:t xml:space="preserve"> </w:t>
      </w:r>
      <w:r w:rsidRPr="007047A8">
        <w:rPr>
          <w:rFonts w:ascii="Book Antiqua" w:hAnsi="Book Antiqua" w:cs="Book Antiqua"/>
          <w:sz w:val="24"/>
          <w:szCs w:val="24"/>
        </w:rPr>
        <w:t>establecido en las órdenes de compra o contratos; b) Elaborar oportunamente los informes de</w:t>
      </w:r>
      <w:r w:rsidR="00F61F88" w:rsidRPr="007047A8">
        <w:rPr>
          <w:rFonts w:ascii="Book Antiqua" w:hAnsi="Book Antiqua" w:cs="Book Antiqua"/>
          <w:sz w:val="24"/>
          <w:szCs w:val="24"/>
        </w:rPr>
        <w:t xml:space="preserve"> </w:t>
      </w:r>
      <w:r w:rsidRPr="007047A8">
        <w:rPr>
          <w:rFonts w:ascii="Book Antiqua" w:hAnsi="Book Antiqua" w:cs="Book Antiqua"/>
          <w:sz w:val="24"/>
          <w:szCs w:val="24"/>
        </w:rPr>
        <w:t>avance de la ejecución de los contratos e informar de ello tanto a la UACI como a la Unidad</w:t>
      </w:r>
      <w:r w:rsidR="00F61F88" w:rsidRPr="007047A8">
        <w:rPr>
          <w:rFonts w:ascii="Book Antiqua" w:hAnsi="Book Antiqua" w:cs="Book Antiqua"/>
          <w:sz w:val="24"/>
          <w:szCs w:val="24"/>
        </w:rPr>
        <w:t xml:space="preserve"> </w:t>
      </w:r>
      <w:r w:rsidRPr="007047A8">
        <w:rPr>
          <w:rFonts w:ascii="Book Antiqua" w:hAnsi="Book Antiqua" w:cs="Book Antiqua"/>
          <w:sz w:val="24"/>
          <w:szCs w:val="24"/>
        </w:rPr>
        <w:t>responsable de efectuar los pagos o en su defecto reportar los incumplimientos; c) Informar a la</w:t>
      </w:r>
      <w:r w:rsidR="00F61F88" w:rsidRPr="007047A8">
        <w:rPr>
          <w:rFonts w:ascii="Book Antiqua" w:hAnsi="Book Antiqua" w:cs="Book Antiqua"/>
          <w:sz w:val="24"/>
          <w:szCs w:val="24"/>
        </w:rPr>
        <w:t xml:space="preserve"> </w:t>
      </w:r>
      <w:r w:rsidRPr="007047A8">
        <w:rPr>
          <w:rFonts w:ascii="Book Antiqua" w:hAnsi="Book Antiqua" w:cs="Book Antiqua"/>
          <w:sz w:val="24"/>
          <w:szCs w:val="24"/>
        </w:rPr>
        <w:t>UACI, a efecto de que se gestione el informe al Titular para iniciar el procedimiento de</w:t>
      </w:r>
      <w:r w:rsidR="00F61F88" w:rsidRPr="007047A8">
        <w:rPr>
          <w:rFonts w:ascii="Book Antiqua" w:hAnsi="Book Antiqua" w:cs="Book Antiqua"/>
          <w:sz w:val="24"/>
          <w:szCs w:val="24"/>
        </w:rPr>
        <w:t xml:space="preserve"> apli</w:t>
      </w:r>
      <w:r w:rsidRPr="007047A8">
        <w:rPr>
          <w:rFonts w:ascii="Book Antiqua" w:hAnsi="Book Antiqua" w:cs="Book Antiqua"/>
          <w:sz w:val="24"/>
          <w:szCs w:val="24"/>
        </w:rPr>
        <w:t>cación de las sanciones a los contratistas, por los incumplimientos de sus obligaciones; d)</w:t>
      </w:r>
      <w:r w:rsidR="00C77B7C" w:rsidRPr="007047A8">
        <w:rPr>
          <w:rFonts w:ascii="Book Antiqua" w:hAnsi="Book Antiqua" w:cs="Book Antiqua"/>
          <w:sz w:val="24"/>
          <w:szCs w:val="24"/>
        </w:rPr>
        <w:t xml:space="preserve"> </w:t>
      </w:r>
      <w:r w:rsidRPr="007047A8">
        <w:rPr>
          <w:rFonts w:ascii="Book Antiqua" w:hAnsi="Book Antiqua" w:cs="Book Antiqua"/>
          <w:sz w:val="24"/>
          <w:szCs w:val="24"/>
        </w:rPr>
        <w:t>Conformar y mantener actualizado el expediente del seguimiento de la ejecución del contrato</w:t>
      </w:r>
      <w:r w:rsidR="00F61F88" w:rsidRPr="007047A8">
        <w:rPr>
          <w:rFonts w:ascii="Book Antiqua" w:hAnsi="Book Antiqua" w:cs="Book Antiqua"/>
          <w:sz w:val="24"/>
          <w:szCs w:val="24"/>
        </w:rPr>
        <w:t xml:space="preserve"> </w:t>
      </w:r>
      <w:r w:rsidRPr="007047A8">
        <w:rPr>
          <w:rFonts w:ascii="Book Antiqua" w:hAnsi="Book Antiqua" w:cs="Book Antiqua"/>
          <w:sz w:val="24"/>
          <w:szCs w:val="24"/>
        </w:rPr>
        <w:t>de tal manera que esté conformado por el conjunto de documentos necesarios que sustenten las</w:t>
      </w:r>
      <w:r w:rsidR="00F61F88" w:rsidRPr="007047A8">
        <w:rPr>
          <w:rFonts w:ascii="Book Antiqua" w:hAnsi="Book Antiqua" w:cs="Book Antiqua"/>
          <w:sz w:val="24"/>
          <w:szCs w:val="24"/>
        </w:rPr>
        <w:t xml:space="preserve"> </w:t>
      </w:r>
      <w:r w:rsidRPr="007047A8">
        <w:rPr>
          <w:rFonts w:ascii="Book Antiqua" w:hAnsi="Book Antiqua" w:cs="Book Antiqua"/>
          <w:sz w:val="24"/>
          <w:szCs w:val="24"/>
        </w:rPr>
        <w:t xml:space="preserve">acciones realizadas desde que se emite la orden de inicio hasta la recepción final; e) Elaborar y suscribir conjuntamente con el </w:t>
      </w:r>
      <w:r w:rsidR="00F61F88" w:rsidRPr="007047A8">
        <w:rPr>
          <w:rFonts w:ascii="Book Antiqua" w:hAnsi="Book Antiqua" w:cs="Book Antiqua"/>
          <w:sz w:val="24"/>
          <w:szCs w:val="24"/>
        </w:rPr>
        <w:t xml:space="preserve"> c</w:t>
      </w:r>
      <w:r w:rsidRPr="007047A8">
        <w:rPr>
          <w:rFonts w:ascii="Book Antiqua" w:hAnsi="Book Antiqua" w:cs="Book Antiqua"/>
          <w:sz w:val="24"/>
          <w:szCs w:val="24"/>
        </w:rPr>
        <w:t xml:space="preserve">ontratista, las actas </w:t>
      </w:r>
      <w:r w:rsidRPr="007047A8">
        <w:rPr>
          <w:rFonts w:ascii="Book Antiqua" w:hAnsi="Book Antiqua" w:cs="Book Antiqua"/>
          <w:sz w:val="24"/>
          <w:szCs w:val="24"/>
        </w:rPr>
        <w:lastRenderedPageBreak/>
        <w:t>de recepción total o parcial de las</w:t>
      </w:r>
      <w:r w:rsidR="00F61F88" w:rsidRPr="007047A8">
        <w:rPr>
          <w:rFonts w:ascii="Book Antiqua" w:hAnsi="Book Antiqua" w:cs="Book Antiqua"/>
          <w:sz w:val="24"/>
          <w:szCs w:val="24"/>
        </w:rPr>
        <w:t xml:space="preserve"> </w:t>
      </w:r>
      <w:r w:rsidRPr="007047A8">
        <w:rPr>
          <w:rFonts w:ascii="Book Antiqua" w:hAnsi="Book Antiqua" w:cs="Book Antiqua"/>
          <w:sz w:val="24"/>
          <w:szCs w:val="24"/>
        </w:rPr>
        <w:t>adquisiciones o contrataciones de obras, bienes y servicios, de conformidad a lo establecido en</w:t>
      </w:r>
      <w:r w:rsidR="00F61F88" w:rsidRPr="007047A8">
        <w:rPr>
          <w:rFonts w:ascii="Book Antiqua" w:hAnsi="Book Antiqua" w:cs="Book Antiqua"/>
          <w:sz w:val="24"/>
          <w:szCs w:val="24"/>
        </w:rPr>
        <w:t xml:space="preserve"> </w:t>
      </w:r>
      <w:r w:rsidRPr="007047A8">
        <w:rPr>
          <w:rFonts w:ascii="Book Antiqua" w:hAnsi="Book Antiqua" w:cs="Book Antiqua"/>
          <w:sz w:val="24"/>
          <w:szCs w:val="24"/>
        </w:rPr>
        <w:t xml:space="preserve">el Reglamento de la LACAP; f) Remitir a la UACI en un plazo máximo de tres días </w:t>
      </w:r>
      <w:r w:rsidR="00F61F88" w:rsidRPr="007047A8">
        <w:rPr>
          <w:rFonts w:ascii="Book Antiqua" w:hAnsi="Book Antiqua" w:cs="Book Antiqua"/>
          <w:sz w:val="24"/>
          <w:szCs w:val="24"/>
        </w:rPr>
        <w:t>h</w:t>
      </w:r>
      <w:r w:rsidRPr="007047A8">
        <w:rPr>
          <w:rFonts w:ascii="Book Antiqua" w:hAnsi="Book Antiqua" w:cs="Book Antiqua"/>
          <w:sz w:val="24"/>
          <w:szCs w:val="24"/>
        </w:rPr>
        <w:t>ábiles</w:t>
      </w:r>
      <w:r w:rsidR="00F61F88" w:rsidRPr="007047A8">
        <w:rPr>
          <w:rFonts w:ascii="Book Antiqua" w:hAnsi="Book Antiqua" w:cs="Book Antiqua"/>
          <w:sz w:val="24"/>
          <w:szCs w:val="24"/>
        </w:rPr>
        <w:t xml:space="preserve"> </w:t>
      </w:r>
      <w:r w:rsidRPr="007047A8">
        <w:rPr>
          <w:rFonts w:ascii="Book Antiqua" w:hAnsi="Book Antiqua" w:cs="Book Antiqua"/>
          <w:sz w:val="24"/>
          <w:szCs w:val="24"/>
        </w:rPr>
        <w:t>posteriores a la recepción de las obras, bienes y servicios, en cuyos contratos no existan</w:t>
      </w:r>
      <w:r w:rsidR="00F61F88" w:rsidRPr="007047A8">
        <w:rPr>
          <w:rFonts w:ascii="Book Antiqua" w:hAnsi="Book Antiqua" w:cs="Book Antiqua"/>
          <w:sz w:val="24"/>
          <w:szCs w:val="24"/>
        </w:rPr>
        <w:t xml:space="preserve"> </w:t>
      </w:r>
      <w:r w:rsidRPr="007047A8">
        <w:rPr>
          <w:rFonts w:ascii="Book Antiqua" w:hAnsi="Book Antiqua" w:cs="Book Antiqua"/>
          <w:sz w:val="24"/>
          <w:szCs w:val="24"/>
        </w:rPr>
        <w:t>incumplimientos, el acta respectiva; a fin de que ésta proceda a devolver al contratista las</w:t>
      </w:r>
      <w:r w:rsidR="00F61F88" w:rsidRPr="007047A8">
        <w:rPr>
          <w:rFonts w:ascii="Book Antiqua" w:hAnsi="Book Antiqua" w:cs="Book Antiqua"/>
          <w:sz w:val="24"/>
          <w:szCs w:val="24"/>
        </w:rPr>
        <w:t xml:space="preserve"> </w:t>
      </w:r>
      <w:r w:rsidRPr="007047A8">
        <w:rPr>
          <w:rFonts w:ascii="Book Antiqua" w:hAnsi="Book Antiqua" w:cs="Book Antiqua"/>
          <w:sz w:val="24"/>
          <w:szCs w:val="24"/>
        </w:rPr>
        <w:t>garantías correspondientes; g) Gestionar ante la UACI las órdenes de cambio o modificaciones a</w:t>
      </w:r>
      <w:r w:rsidR="00F61F88" w:rsidRPr="007047A8">
        <w:rPr>
          <w:rFonts w:ascii="Book Antiqua" w:hAnsi="Book Antiqua" w:cs="Book Antiqua"/>
          <w:sz w:val="24"/>
          <w:szCs w:val="24"/>
        </w:rPr>
        <w:t xml:space="preserve"> </w:t>
      </w:r>
      <w:r w:rsidRPr="007047A8">
        <w:rPr>
          <w:rFonts w:ascii="Book Antiqua" w:hAnsi="Book Antiqua" w:cs="Book Antiqua"/>
          <w:sz w:val="24"/>
          <w:szCs w:val="24"/>
        </w:rPr>
        <w:t>los contratos, una vez identificada tal necesidad; h) Gestionar los reclamos al contratista</w:t>
      </w:r>
      <w:r w:rsidR="00F61F88" w:rsidRPr="007047A8">
        <w:rPr>
          <w:rFonts w:ascii="Book Antiqua" w:hAnsi="Book Antiqua" w:cs="Book Antiqua"/>
          <w:sz w:val="24"/>
          <w:szCs w:val="24"/>
        </w:rPr>
        <w:t xml:space="preserve"> </w:t>
      </w:r>
      <w:r w:rsidRPr="007047A8">
        <w:rPr>
          <w:rFonts w:ascii="Book Antiqua" w:hAnsi="Book Antiqua" w:cs="Book Antiqua"/>
          <w:sz w:val="24"/>
          <w:szCs w:val="24"/>
        </w:rPr>
        <w:t>relacionados con fallas o desperfectos en obras, bienes o servicios, durante el período de</w:t>
      </w:r>
      <w:r w:rsidR="00F61F88" w:rsidRPr="007047A8">
        <w:rPr>
          <w:rFonts w:ascii="Book Antiqua" w:hAnsi="Book Antiqua" w:cs="Book Antiqua"/>
          <w:sz w:val="24"/>
          <w:szCs w:val="24"/>
        </w:rPr>
        <w:t xml:space="preserve"> </w:t>
      </w:r>
      <w:r w:rsidRPr="007047A8">
        <w:rPr>
          <w:rFonts w:ascii="Book Antiqua" w:hAnsi="Book Antiqua" w:cs="Book Antiqua"/>
          <w:sz w:val="24"/>
          <w:szCs w:val="24"/>
        </w:rPr>
        <w:t>vigencia de las garantías de buena obra, buen servicio, funcionamiento o calidad de bienes, e</w:t>
      </w:r>
      <w:r w:rsidR="00F61F88" w:rsidRPr="007047A8">
        <w:rPr>
          <w:rFonts w:ascii="Book Antiqua" w:hAnsi="Book Antiqua" w:cs="Book Antiqua"/>
          <w:sz w:val="24"/>
          <w:szCs w:val="24"/>
        </w:rPr>
        <w:t xml:space="preserve"> </w:t>
      </w:r>
      <w:r w:rsidRPr="007047A8">
        <w:rPr>
          <w:rFonts w:ascii="Book Antiqua" w:hAnsi="Book Antiqua" w:cs="Book Antiqua"/>
          <w:sz w:val="24"/>
          <w:szCs w:val="24"/>
        </w:rPr>
        <w:t>informar a la UACI de los incumplimientos en caso de no ser atendidos en los términos</w:t>
      </w:r>
      <w:r w:rsidR="00F61F88" w:rsidRPr="007047A8">
        <w:rPr>
          <w:rFonts w:ascii="Book Antiqua" w:hAnsi="Book Antiqua" w:cs="Book Antiqua"/>
          <w:sz w:val="24"/>
          <w:szCs w:val="24"/>
        </w:rPr>
        <w:t xml:space="preserve"> </w:t>
      </w:r>
      <w:r w:rsidRPr="007047A8">
        <w:rPr>
          <w:rFonts w:ascii="Book Antiqua" w:hAnsi="Book Antiqua" w:cs="Book Antiqua"/>
          <w:sz w:val="24"/>
          <w:szCs w:val="24"/>
        </w:rPr>
        <w:t>pactados; así como informar a la UACI sobre el vencimiento de las misma para que ésta</w:t>
      </w:r>
      <w:r w:rsidR="00F61F88" w:rsidRPr="007047A8">
        <w:rPr>
          <w:rFonts w:ascii="Book Antiqua" w:hAnsi="Book Antiqua" w:cs="Book Antiqua"/>
          <w:sz w:val="24"/>
          <w:szCs w:val="24"/>
        </w:rPr>
        <w:t xml:space="preserve"> </w:t>
      </w:r>
      <w:r w:rsidRPr="007047A8">
        <w:rPr>
          <w:rFonts w:ascii="Book Antiqua" w:hAnsi="Book Antiqua" w:cs="Book Antiqua"/>
          <w:sz w:val="24"/>
          <w:szCs w:val="24"/>
        </w:rPr>
        <w:t>proceda a su devolución en un período no mayor de ocho días hábiles; i) Cualquier otra</w:t>
      </w:r>
      <w:r w:rsidR="00F61F88" w:rsidRPr="007047A8">
        <w:rPr>
          <w:rFonts w:ascii="Book Antiqua" w:hAnsi="Book Antiqua" w:cs="Book Antiqua"/>
          <w:sz w:val="24"/>
          <w:szCs w:val="24"/>
        </w:rPr>
        <w:t xml:space="preserve"> </w:t>
      </w:r>
      <w:r w:rsidRPr="007047A8">
        <w:rPr>
          <w:rFonts w:ascii="Book Antiqua" w:hAnsi="Book Antiqua" w:cs="Book Antiqua"/>
          <w:sz w:val="24"/>
          <w:szCs w:val="24"/>
        </w:rPr>
        <w:t xml:space="preserve">responsabilidad que establezca la Ley, su Reglamento y el Contrato. </w:t>
      </w:r>
      <w:r w:rsidR="00F61F88" w:rsidRPr="007047A8">
        <w:rPr>
          <w:rFonts w:ascii="Book Antiqua" w:hAnsi="Book Antiqua" w:cs="Book Antiqua"/>
          <w:bCs/>
          <w:sz w:val="24"/>
          <w:szCs w:val="24"/>
        </w:rPr>
        <w:t>CLÁUSULA DÉ</w:t>
      </w:r>
      <w:r w:rsidRPr="007047A8">
        <w:rPr>
          <w:rFonts w:ascii="Book Antiqua" w:hAnsi="Book Antiqua" w:cs="Book Antiqua"/>
          <w:bCs/>
          <w:sz w:val="24"/>
          <w:szCs w:val="24"/>
        </w:rPr>
        <w:t>CIMA:</w:t>
      </w:r>
      <w:r w:rsidR="00F61F88" w:rsidRPr="007047A8">
        <w:rPr>
          <w:rFonts w:ascii="Book Antiqua" w:hAnsi="Book Antiqua" w:cs="Book Antiqua"/>
          <w:bCs/>
          <w:sz w:val="24"/>
          <w:szCs w:val="24"/>
        </w:rPr>
        <w:t xml:space="preserve"> </w:t>
      </w:r>
      <w:r w:rsidRPr="007047A8">
        <w:rPr>
          <w:rFonts w:ascii="Book Antiqua" w:hAnsi="Book Antiqua" w:cs="Book Antiqua"/>
          <w:bCs/>
          <w:sz w:val="24"/>
          <w:szCs w:val="24"/>
        </w:rPr>
        <w:t xml:space="preserve">SANCIONES. </w:t>
      </w:r>
      <w:r w:rsidRPr="007047A8">
        <w:rPr>
          <w:rFonts w:ascii="Book Antiqua" w:hAnsi="Book Antiqua" w:cs="Book Antiqua"/>
          <w:sz w:val="24"/>
          <w:szCs w:val="24"/>
        </w:rPr>
        <w:t>En caso de incumplimiento de las obligaciones emanadas del presente Contrato,</w:t>
      </w:r>
      <w:r w:rsidR="00F61F88" w:rsidRPr="007047A8">
        <w:rPr>
          <w:rFonts w:ascii="Book Antiqua" w:hAnsi="Book Antiqua" w:cs="Book Antiqua"/>
          <w:sz w:val="24"/>
          <w:szCs w:val="24"/>
        </w:rPr>
        <w:t xml:space="preserve"> </w:t>
      </w:r>
      <w:r w:rsidRPr="007047A8">
        <w:rPr>
          <w:rFonts w:ascii="Book Antiqua" w:hAnsi="Book Antiqua" w:cs="Book Antiqua"/>
          <w:sz w:val="24"/>
          <w:szCs w:val="24"/>
        </w:rPr>
        <w:t>las partes expresamente se someten a las sanciones que la Ley o que el presente Contrato señale,</w:t>
      </w:r>
      <w:r w:rsidR="00F61F88" w:rsidRPr="007047A8">
        <w:rPr>
          <w:rFonts w:ascii="Book Antiqua" w:hAnsi="Book Antiqua" w:cs="Book Antiqua"/>
          <w:sz w:val="24"/>
          <w:szCs w:val="24"/>
        </w:rPr>
        <w:t xml:space="preserve"> </w:t>
      </w:r>
      <w:r w:rsidRPr="007047A8">
        <w:rPr>
          <w:rFonts w:ascii="Book Antiqua" w:hAnsi="Book Antiqua" w:cs="Book Antiqua"/>
          <w:sz w:val="24"/>
          <w:szCs w:val="24"/>
        </w:rPr>
        <w:t>siempre y cuando se siga el debido proceso. Si EL CONTRATISTA incumpliere o incurriese en</w:t>
      </w:r>
      <w:r w:rsidR="00F61F88" w:rsidRPr="007047A8">
        <w:rPr>
          <w:rFonts w:ascii="Book Antiqua" w:hAnsi="Book Antiqua" w:cs="Book Antiqua"/>
          <w:sz w:val="24"/>
          <w:szCs w:val="24"/>
        </w:rPr>
        <w:t xml:space="preserve"> </w:t>
      </w:r>
      <w:r w:rsidRPr="007047A8">
        <w:rPr>
          <w:rFonts w:ascii="Book Antiqua" w:hAnsi="Book Antiqua" w:cs="Book Antiqua"/>
          <w:sz w:val="24"/>
          <w:szCs w:val="24"/>
        </w:rPr>
        <w:t>mora en el cumplimiento de sus obligaciones contractuales por causas imputables a él mismo,</w:t>
      </w:r>
      <w:r w:rsidR="00F61F88" w:rsidRPr="007047A8">
        <w:rPr>
          <w:rFonts w:ascii="Book Antiqua" w:hAnsi="Book Antiqua" w:cs="Book Antiqua"/>
          <w:sz w:val="24"/>
          <w:szCs w:val="24"/>
        </w:rPr>
        <w:t xml:space="preserve"> </w:t>
      </w:r>
      <w:r w:rsidRPr="007047A8">
        <w:rPr>
          <w:rFonts w:ascii="Book Antiqua" w:hAnsi="Book Antiqua" w:cs="Book Antiqua"/>
          <w:sz w:val="24"/>
          <w:szCs w:val="24"/>
        </w:rPr>
        <w:t>EL MINISTERIO podrá declarar la Caducidad del Contrato o imponer a EL CONTRATISTA, el</w:t>
      </w:r>
      <w:r w:rsidR="00F61F88" w:rsidRPr="007047A8">
        <w:rPr>
          <w:rFonts w:ascii="Book Antiqua" w:hAnsi="Book Antiqua" w:cs="Book Antiqua"/>
          <w:sz w:val="24"/>
          <w:szCs w:val="24"/>
        </w:rPr>
        <w:t xml:space="preserve"> </w:t>
      </w:r>
      <w:r w:rsidRPr="007047A8">
        <w:rPr>
          <w:rFonts w:ascii="Book Antiqua" w:hAnsi="Book Antiqua" w:cs="Book Antiqua"/>
          <w:sz w:val="24"/>
          <w:szCs w:val="24"/>
        </w:rPr>
        <w:t>pago de una multa de conformidad al Art. 85 de la LACAP y se atenderá lo preceptuado en el</w:t>
      </w:r>
      <w:r w:rsidR="00F61F88" w:rsidRPr="007047A8">
        <w:rPr>
          <w:rFonts w:ascii="Book Antiqua" w:hAnsi="Book Antiqua" w:cs="Book Antiqua"/>
          <w:sz w:val="24"/>
          <w:szCs w:val="24"/>
        </w:rPr>
        <w:t xml:space="preserve"> </w:t>
      </w:r>
      <w:r w:rsidRPr="007047A8">
        <w:rPr>
          <w:rFonts w:ascii="Book Antiqua" w:hAnsi="Book Antiqua" w:cs="Book Antiqua"/>
          <w:sz w:val="24"/>
          <w:szCs w:val="24"/>
        </w:rPr>
        <w:t>Art. 36 de la LACAP. El incumplimiento o deficiencia total o parcial en la prestación del servicio</w:t>
      </w:r>
      <w:r w:rsidR="00F61F88" w:rsidRPr="007047A8">
        <w:rPr>
          <w:rFonts w:ascii="Book Antiqua" w:hAnsi="Book Antiqua" w:cs="Book Antiqua"/>
          <w:sz w:val="24"/>
          <w:szCs w:val="24"/>
        </w:rPr>
        <w:t xml:space="preserve"> </w:t>
      </w:r>
      <w:r w:rsidRPr="007047A8">
        <w:rPr>
          <w:rFonts w:ascii="Book Antiqua" w:hAnsi="Book Antiqua" w:cs="Book Antiqua"/>
          <w:sz w:val="24"/>
          <w:szCs w:val="24"/>
        </w:rPr>
        <w:t>durante el período fijado, dará lugar a la terminación del Contrato, sin perjuicio de la</w:t>
      </w:r>
      <w:r w:rsidR="00F61F88" w:rsidRPr="007047A8">
        <w:rPr>
          <w:rFonts w:ascii="Book Antiqua" w:hAnsi="Book Antiqua" w:cs="Book Antiqua"/>
          <w:sz w:val="24"/>
          <w:szCs w:val="24"/>
        </w:rPr>
        <w:t xml:space="preserve"> </w:t>
      </w:r>
      <w:r w:rsidRPr="007047A8">
        <w:rPr>
          <w:rFonts w:ascii="Book Antiqua" w:hAnsi="Book Antiqua" w:cs="Book Antiqua"/>
          <w:sz w:val="24"/>
          <w:szCs w:val="24"/>
        </w:rPr>
        <w:t xml:space="preserve">responsabilidad que le corresponda a EL CONTRATISTA por su incumplimiento. </w:t>
      </w:r>
      <w:r w:rsidRPr="007047A8">
        <w:rPr>
          <w:rFonts w:ascii="Book Antiqua" w:hAnsi="Book Antiqua" w:cs="Book Antiqua"/>
          <w:bCs/>
          <w:sz w:val="24"/>
          <w:szCs w:val="24"/>
        </w:rPr>
        <w:t>CLÁUSULA</w:t>
      </w:r>
      <w:r w:rsidR="00F61F88" w:rsidRPr="007047A8">
        <w:rPr>
          <w:rFonts w:ascii="Book Antiqua" w:hAnsi="Book Antiqua" w:cs="Book Antiqua"/>
          <w:bCs/>
          <w:sz w:val="24"/>
          <w:szCs w:val="24"/>
        </w:rPr>
        <w:t xml:space="preserve"> DÉ</w:t>
      </w:r>
      <w:r w:rsidRPr="007047A8">
        <w:rPr>
          <w:rFonts w:ascii="Book Antiqua" w:hAnsi="Book Antiqua" w:cs="Book Antiqua"/>
          <w:bCs/>
          <w:sz w:val="24"/>
          <w:szCs w:val="24"/>
        </w:rPr>
        <w:t xml:space="preserve">CIMA PRIMERA: MODIFICACIÓN Y PRÓRROGA. </w:t>
      </w:r>
      <w:r w:rsidRPr="007047A8">
        <w:rPr>
          <w:rFonts w:ascii="Book Antiqua" w:hAnsi="Book Antiqua" w:cs="Book Antiqua"/>
          <w:sz w:val="24"/>
          <w:szCs w:val="24"/>
        </w:rPr>
        <w:t>El presente Contrato de común</w:t>
      </w:r>
      <w:r w:rsidR="00F61F88" w:rsidRPr="007047A8">
        <w:rPr>
          <w:rFonts w:ascii="Book Antiqua" w:hAnsi="Book Antiqua" w:cs="Book Antiqua"/>
          <w:sz w:val="24"/>
          <w:szCs w:val="24"/>
        </w:rPr>
        <w:t xml:space="preserve"> </w:t>
      </w:r>
      <w:r w:rsidRPr="007047A8">
        <w:rPr>
          <w:rFonts w:ascii="Book Antiqua" w:hAnsi="Book Antiqua" w:cs="Book Antiqua"/>
          <w:sz w:val="24"/>
          <w:szCs w:val="24"/>
        </w:rPr>
        <w:t>acuerdo podrá modificarse a causa de circunstancias imprevistas y comprobadas, o prorrogarse</w:t>
      </w:r>
      <w:r w:rsidR="00F61F88" w:rsidRPr="007047A8">
        <w:rPr>
          <w:rFonts w:ascii="Book Antiqua" w:hAnsi="Book Antiqua" w:cs="Book Antiqua"/>
          <w:sz w:val="24"/>
          <w:szCs w:val="24"/>
        </w:rPr>
        <w:t xml:space="preserve"> </w:t>
      </w:r>
      <w:r w:rsidRPr="007047A8">
        <w:rPr>
          <w:rFonts w:ascii="Book Antiqua" w:hAnsi="Book Antiqua" w:cs="Book Antiqua"/>
          <w:sz w:val="24"/>
          <w:szCs w:val="24"/>
        </w:rPr>
        <w:t>por un período menor o igual al pactado inicialmente, siempre y cuando las condiciones del</w:t>
      </w:r>
      <w:r w:rsidR="00F61F88" w:rsidRPr="007047A8">
        <w:rPr>
          <w:rFonts w:ascii="Book Antiqua" w:hAnsi="Book Antiqua" w:cs="Book Antiqua"/>
          <w:sz w:val="24"/>
          <w:szCs w:val="24"/>
        </w:rPr>
        <w:t xml:space="preserve"> </w:t>
      </w:r>
      <w:r w:rsidRPr="007047A8">
        <w:rPr>
          <w:rFonts w:ascii="Book Antiqua" w:hAnsi="Book Antiqua" w:cs="Book Antiqua"/>
          <w:sz w:val="24"/>
          <w:szCs w:val="24"/>
        </w:rPr>
        <w:t>mismo permanezcan favorables para EL MINISTERIO. EL MINISTERIO emitirá una Resolución</w:t>
      </w:r>
      <w:r w:rsidR="00F61F88" w:rsidRPr="007047A8">
        <w:rPr>
          <w:rFonts w:ascii="Book Antiqua" w:hAnsi="Book Antiqua" w:cs="Book Antiqua"/>
          <w:sz w:val="24"/>
          <w:szCs w:val="24"/>
        </w:rPr>
        <w:t xml:space="preserve"> </w:t>
      </w:r>
      <w:r w:rsidRPr="007047A8">
        <w:rPr>
          <w:rFonts w:ascii="Book Antiqua" w:hAnsi="Book Antiqua" w:cs="Book Antiqua"/>
          <w:sz w:val="24"/>
          <w:szCs w:val="24"/>
        </w:rPr>
        <w:t>Modificativa, la que deberá ser debidamente avalada y aceptada por ambas partes, de acuerdo a</w:t>
      </w:r>
      <w:r w:rsidR="00F61F88" w:rsidRPr="007047A8">
        <w:rPr>
          <w:rFonts w:ascii="Book Antiqua" w:hAnsi="Book Antiqua" w:cs="Book Antiqua"/>
          <w:sz w:val="24"/>
          <w:szCs w:val="24"/>
        </w:rPr>
        <w:t xml:space="preserve"> </w:t>
      </w:r>
      <w:r w:rsidRPr="007047A8">
        <w:rPr>
          <w:rFonts w:ascii="Book Antiqua" w:hAnsi="Book Antiqua" w:cs="Book Antiqua"/>
          <w:sz w:val="24"/>
          <w:szCs w:val="24"/>
        </w:rPr>
        <w:t>lo estipulado en los Arts. 83 y 83-A de la LACAP y demás normativa aplicable, y debiendo estar</w:t>
      </w:r>
      <w:r w:rsidR="00F61F88" w:rsidRPr="007047A8">
        <w:rPr>
          <w:rFonts w:ascii="Book Antiqua" w:hAnsi="Book Antiqua" w:cs="Book Antiqua"/>
          <w:sz w:val="24"/>
          <w:szCs w:val="24"/>
        </w:rPr>
        <w:t xml:space="preserve"> </w:t>
      </w:r>
      <w:r w:rsidRPr="007047A8">
        <w:rPr>
          <w:rFonts w:ascii="Book Antiqua" w:hAnsi="Book Antiqua" w:cs="Book Antiqua"/>
          <w:sz w:val="24"/>
          <w:szCs w:val="24"/>
        </w:rPr>
        <w:t>conforme a las condiciones establecidas en la LACAP y su Reglamento, especialmente a lo</w:t>
      </w:r>
      <w:r w:rsidR="00F61F88" w:rsidRPr="007047A8">
        <w:rPr>
          <w:rFonts w:ascii="Book Antiqua" w:hAnsi="Book Antiqua" w:cs="Book Antiqua"/>
          <w:sz w:val="24"/>
          <w:szCs w:val="24"/>
        </w:rPr>
        <w:t xml:space="preserve"> </w:t>
      </w:r>
      <w:r w:rsidRPr="007047A8">
        <w:rPr>
          <w:rFonts w:ascii="Book Antiqua" w:hAnsi="Book Antiqua" w:cs="Book Antiqua"/>
          <w:sz w:val="24"/>
          <w:szCs w:val="24"/>
        </w:rPr>
        <w:t>establecido en los Arts. 86 y 92 de dicha Ley. La modificación del presente Contrato no podrá</w:t>
      </w:r>
      <w:r w:rsidR="00F61F88" w:rsidRPr="007047A8">
        <w:rPr>
          <w:rFonts w:ascii="Book Antiqua" w:hAnsi="Book Antiqua" w:cs="Book Antiqua"/>
          <w:sz w:val="24"/>
          <w:szCs w:val="24"/>
        </w:rPr>
        <w:t xml:space="preserve"> </w:t>
      </w:r>
      <w:r w:rsidRPr="007047A8">
        <w:rPr>
          <w:rFonts w:ascii="Book Antiqua" w:hAnsi="Book Antiqua" w:cs="Book Antiqua"/>
          <w:sz w:val="24"/>
          <w:szCs w:val="24"/>
        </w:rPr>
        <w:t xml:space="preserve">realizarse en contravención a lo establecido en el Art. 83-B de la LACAP. </w:t>
      </w:r>
      <w:r w:rsidRPr="007047A8">
        <w:rPr>
          <w:rFonts w:ascii="Book Antiqua" w:hAnsi="Book Antiqua" w:cs="Book Antiqua"/>
          <w:bCs/>
          <w:sz w:val="24"/>
          <w:szCs w:val="24"/>
        </w:rPr>
        <w:t>CLÁUSULA</w:t>
      </w:r>
      <w:r w:rsidR="00F61F88" w:rsidRPr="007047A8">
        <w:rPr>
          <w:rFonts w:ascii="Book Antiqua" w:hAnsi="Book Antiqua" w:cs="Book Antiqua"/>
          <w:bCs/>
          <w:sz w:val="24"/>
          <w:szCs w:val="24"/>
        </w:rPr>
        <w:t xml:space="preserve"> </w:t>
      </w:r>
      <w:r w:rsidRPr="007047A8">
        <w:rPr>
          <w:rFonts w:ascii="Book Antiqua" w:hAnsi="Book Antiqua" w:cs="Book Antiqua"/>
          <w:bCs/>
          <w:sz w:val="24"/>
          <w:szCs w:val="24"/>
        </w:rPr>
        <w:t xml:space="preserve">DÉCIMA SEGUNDA: CASO FORTUITO O FUERZA MAYOR. </w:t>
      </w:r>
      <w:r w:rsidRPr="007047A8">
        <w:rPr>
          <w:rFonts w:ascii="Book Antiqua" w:hAnsi="Book Antiqua" w:cs="Book Antiqua"/>
          <w:sz w:val="24"/>
          <w:szCs w:val="24"/>
        </w:rPr>
        <w:t xml:space="preserve">Si acontecieren actos de caso fortuito, fuerza mayor o </w:t>
      </w:r>
      <w:r w:rsidR="00F61F88" w:rsidRPr="007047A8">
        <w:rPr>
          <w:rFonts w:ascii="Book Antiqua" w:hAnsi="Book Antiqua" w:cs="Book Antiqua"/>
          <w:sz w:val="24"/>
          <w:szCs w:val="24"/>
        </w:rPr>
        <w:t xml:space="preserve"> s</w:t>
      </w:r>
      <w:r w:rsidRPr="007047A8">
        <w:rPr>
          <w:rFonts w:ascii="Book Antiqua" w:hAnsi="Book Antiqua" w:cs="Book Antiqua"/>
          <w:sz w:val="24"/>
          <w:szCs w:val="24"/>
        </w:rPr>
        <w:t xml:space="preserve">ituaciones ajenas </w:t>
      </w:r>
      <w:r w:rsidRPr="007047A8">
        <w:rPr>
          <w:rFonts w:ascii="Book Antiqua" w:hAnsi="Book Antiqua" w:cs="Book Antiqua"/>
          <w:sz w:val="24"/>
          <w:szCs w:val="24"/>
        </w:rPr>
        <w:lastRenderedPageBreak/>
        <w:t>a las partes, que afecten el cumplimiento de las</w:t>
      </w:r>
      <w:r w:rsidR="00F61F88" w:rsidRPr="007047A8">
        <w:rPr>
          <w:rFonts w:ascii="Book Antiqua" w:hAnsi="Book Antiqua" w:cs="Book Antiqua"/>
          <w:sz w:val="24"/>
          <w:szCs w:val="24"/>
        </w:rPr>
        <w:t xml:space="preserve"> </w:t>
      </w:r>
      <w:r w:rsidRPr="007047A8">
        <w:rPr>
          <w:rFonts w:ascii="Book Antiqua" w:hAnsi="Book Antiqua" w:cs="Book Antiqua"/>
          <w:sz w:val="24"/>
          <w:szCs w:val="24"/>
        </w:rPr>
        <w:t xml:space="preserve">obligaciones contractuales, de conformidad a los Arts. 86 y </w:t>
      </w:r>
      <w:r w:rsidRPr="007047A8">
        <w:rPr>
          <w:rFonts w:ascii="Book Antiqua" w:hAnsi="Book Antiqua" w:cs="Book Antiqua"/>
          <w:i/>
          <w:iCs/>
          <w:sz w:val="24"/>
          <w:szCs w:val="24"/>
        </w:rPr>
        <w:t xml:space="preserve">92 </w:t>
      </w:r>
      <w:r w:rsidRPr="007047A8">
        <w:rPr>
          <w:rFonts w:ascii="Book Antiqua" w:hAnsi="Book Antiqua" w:cs="Book Antiqua"/>
          <w:sz w:val="24"/>
          <w:szCs w:val="24"/>
        </w:rPr>
        <w:t xml:space="preserve">inciso segundo de la </w:t>
      </w:r>
      <w:r w:rsidR="00F61F88" w:rsidRPr="007047A8">
        <w:rPr>
          <w:rFonts w:ascii="Book Antiqua" w:hAnsi="Book Antiqua" w:cs="Book Antiqua"/>
          <w:sz w:val="24"/>
          <w:szCs w:val="24"/>
        </w:rPr>
        <w:t xml:space="preserve"> </w:t>
      </w:r>
      <w:r w:rsidRPr="007047A8">
        <w:rPr>
          <w:rFonts w:ascii="Book Antiqua" w:hAnsi="Book Antiqua" w:cs="Book Antiqua"/>
          <w:sz w:val="24"/>
          <w:szCs w:val="24"/>
        </w:rPr>
        <w:t>LACAP, EL</w:t>
      </w:r>
      <w:r w:rsidR="00F61F88" w:rsidRPr="007047A8">
        <w:rPr>
          <w:rFonts w:ascii="Book Antiqua" w:hAnsi="Book Antiqua" w:cs="Book Antiqua"/>
          <w:sz w:val="24"/>
          <w:szCs w:val="24"/>
        </w:rPr>
        <w:t xml:space="preserve"> </w:t>
      </w:r>
      <w:r w:rsidRPr="007047A8">
        <w:rPr>
          <w:rFonts w:ascii="Book Antiqua" w:hAnsi="Book Antiqua" w:cs="Book Antiqua"/>
          <w:sz w:val="24"/>
          <w:szCs w:val="24"/>
        </w:rPr>
        <w:t>CONTRATISTA podrá solicitar una ampliación (prórroga) en el plazo de prestación del</w:t>
      </w:r>
      <w:r w:rsidR="00F61F88" w:rsidRPr="007047A8">
        <w:rPr>
          <w:rFonts w:ascii="Book Antiqua" w:hAnsi="Book Antiqua" w:cs="Book Antiqua"/>
          <w:sz w:val="24"/>
          <w:szCs w:val="24"/>
        </w:rPr>
        <w:t xml:space="preserve"> </w:t>
      </w:r>
      <w:r w:rsidRPr="007047A8">
        <w:rPr>
          <w:rFonts w:ascii="Book Antiqua" w:hAnsi="Book Antiqua" w:cs="Book Antiqua"/>
          <w:sz w:val="24"/>
          <w:szCs w:val="24"/>
        </w:rPr>
        <w:t>servicio, toda vez que lo haga por escrito dentro del plazo contractual previamente pactado y</w:t>
      </w:r>
      <w:r w:rsidR="00F61F88" w:rsidRPr="007047A8">
        <w:rPr>
          <w:rFonts w:ascii="Book Antiqua" w:hAnsi="Book Antiqua" w:cs="Book Antiqua"/>
          <w:sz w:val="24"/>
          <w:szCs w:val="24"/>
        </w:rPr>
        <w:t xml:space="preserve"> </w:t>
      </w:r>
      <w:r w:rsidRPr="007047A8">
        <w:rPr>
          <w:rFonts w:ascii="Book Antiqua" w:hAnsi="Book Antiqua" w:cs="Book Antiqua"/>
          <w:sz w:val="24"/>
          <w:szCs w:val="24"/>
        </w:rPr>
        <w:t>siempre que dichos actos no le fueren imputables y los justifique y documente en debida forma.</w:t>
      </w:r>
      <w:r w:rsidR="00F61F88" w:rsidRPr="007047A8">
        <w:rPr>
          <w:rFonts w:ascii="Book Antiqua" w:hAnsi="Book Antiqua" w:cs="Book Antiqua"/>
          <w:sz w:val="24"/>
          <w:szCs w:val="24"/>
        </w:rPr>
        <w:t xml:space="preserve"> </w:t>
      </w:r>
      <w:r w:rsidRPr="007047A8">
        <w:rPr>
          <w:rFonts w:ascii="Book Antiqua" w:hAnsi="Book Antiqua" w:cs="Book Antiqua"/>
          <w:sz w:val="24"/>
          <w:szCs w:val="24"/>
        </w:rPr>
        <w:t>EL CONTRATISTA dará aviso por escrito a EL MINISTERIO dentro de los cinco (5) días hábiles</w:t>
      </w:r>
      <w:r w:rsidR="00F61F88" w:rsidRPr="007047A8">
        <w:rPr>
          <w:rFonts w:ascii="Book Antiqua" w:hAnsi="Book Antiqua" w:cs="Book Antiqua"/>
          <w:sz w:val="24"/>
          <w:szCs w:val="24"/>
        </w:rPr>
        <w:t xml:space="preserve"> </w:t>
      </w:r>
      <w:r w:rsidRPr="007047A8">
        <w:rPr>
          <w:rFonts w:ascii="Book Antiqua" w:hAnsi="Book Antiqua" w:cs="Book Antiqua"/>
          <w:sz w:val="24"/>
          <w:szCs w:val="24"/>
        </w:rPr>
        <w:t>siguientes a la fecha en que ocurra la causa que or</w:t>
      </w:r>
      <w:r w:rsidR="00F61F88" w:rsidRPr="007047A8">
        <w:rPr>
          <w:rFonts w:ascii="Book Antiqua" w:hAnsi="Book Antiqua" w:cs="Book Antiqua"/>
          <w:sz w:val="24"/>
          <w:szCs w:val="24"/>
        </w:rPr>
        <w:t>igina el percance. En caso de no</w:t>
      </w:r>
      <w:r w:rsidRPr="007047A8">
        <w:rPr>
          <w:rFonts w:ascii="Book Antiqua" w:hAnsi="Book Antiqua" w:cs="Book Antiqua"/>
          <w:sz w:val="24"/>
          <w:szCs w:val="24"/>
        </w:rPr>
        <w:t xml:space="preserve"> hacerse tal</w:t>
      </w:r>
      <w:r w:rsidR="00F61F88" w:rsidRPr="007047A8">
        <w:rPr>
          <w:rFonts w:ascii="Book Antiqua" w:hAnsi="Book Antiqua" w:cs="Book Antiqua"/>
          <w:sz w:val="24"/>
          <w:szCs w:val="24"/>
        </w:rPr>
        <w:t xml:space="preserve"> </w:t>
      </w:r>
      <w:r w:rsidRPr="007047A8">
        <w:rPr>
          <w:rFonts w:ascii="Book Antiqua" w:hAnsi="Book Antiqua" w:cs="Book Antiqua"/>
          <w:sz w:val="24"/>
          <w:szCs w:val="24"/>
        </w:rPr>
        <w:t>notificación en el plazo establecido, esta omisión se</w:t>
      </w:r>
      <w:r w:rsidR="00F61F88" w:rsidRPr="007047A8">
        <w:rPr>
          <w:rFonts w:ascii="Book Antiqua" w:hAnsi="Book Antiqua" w:cs="Book Antiqua"/>
          <w:sz w:val="24"/>
          <w:szCs w:val="24"/>
        </w:rPr>
        <w:t xml:space="preserve">rá razón suficiente para que EL </w:t>
      </w:r>
      <w:r w:rsidRPr="007047A8">
        <w:rPr>
          <w:rFonts w:ascii="Book Antiqua" w:hAnsi="Book Antiqua" w:cs="Book Antiqua"/>
          <w:sz w:val="24"/>
          <w:szCs w:val="24"/>
        </w:rPr>
        <w:t>MINISTERIO deniegue la prórroga del plazo contractual. EL MINISTERIO notificará a EL</w:t>
      </w:r>
      <w:r w:rsidR="00F61F88" w:rsidRPr="007047A8">
        <w:rPr>
          <w:rFonts w:ascii="Book Antiqua" w:hAnsi="Book Antiqua" w:cs="Book Antiqua"/>
          <w:sz w:val="24"/>
          <w:szCs w:val="24"/>
        </w:rPr>
        <w:t xml:space="preserve"> </w:t>
      </w:r>
      <w:r w:rsidRPr="007047A8">
        <w:rPr>
          <w:rFonts w:ascii="Book Antiqua" w:hAnsi="Book Antiqua" w:cs="Book Antiqua"/>
          <w:sz w:val="24"/>
          <w:szCs w:val="24"/>
        </w:rPr>
        <w:t>CONTRATISTA lo que proceda, a través de la Unidad de Adquisiciones y Contrataciones</w:t>
      </w:r>
      <w:r w:rsidR="00F61F88" w:rsidRPr="007047A8">
        <w:rPr>
          <w:rFonts w:ascii="Book Antiqua" w:hAnsi="Book Antiqua" w:cs="Book Antiqua"/>
          <w:sz w:val="24"/>
          <w:szCs w:val="24"/>
        </w:rPr>
        <w:t xml:space="preserve"> </w:t>
      </w:r>
      <w:r w:rsidRPr="007047A8">
        <w:rPr>
          <w:rFonts w:ascii="Book Antiqua" w:hAnsi="Book Antiqua" w:cs="Book Antiqua"/>
          <w:sz w:val="24"/>
          <w:szCs w:val="24"/>
        </w:rPr>
        <w:t>Institucional; y en caso de prórroga, la cual será establecida y formalizada a través de una</w:t>
      </w:r>
      <w:r w:rsidR="00F61F88" w:rsidRPr="007047A8">
        <w:rPr>
          <w:rFonts w:ascii="Book Antiqua" w:hAnsi="Book Antiqua" w:cs="Book Antiqua"/>
          <w:sz w:val="24"/>
          <w:szCs w:val="24"/>
        </w:rPr>
        <w:t xml:space="preserve"> </w:t>
      </w:r>
      <w:r w:rsidRPr="007047A8">
        <w:rPr>
          <w:rFonts w:ascii="Book Antiqua" w:hAnsi="Book Antiqua" w:cs="Book Antiqua"/>
          <w:sz w:val="24"/>
          <w:szCs w:val="24"/>
        </w:rPr>
        <w:t>Resolución, ésta operará siempre que el plazo de la garantía que se haya constituido a favor de</w:t>
      </w:r>
      <w:r w:rsidR="00F61F88" w:rsidRPr="007047A8">
        <w:rPr>
          <w:rFonts w:ascii="Book Antiqua" w:hAnsi="Book Antiqua" w:cs="Book Antiqua"/>
          <w:sz w:val="24"/>
          <w:szCs w:val="24"/>
        </w:rPr>
        <w:t xml:space="preserve"> </w:t>
      </w:r>
      <w:r w:rsidRPr="007047A8">
        <w:rPr>
          <w:rFonts w:ascii="Book Antiqua" w:hAnsi="Book Antiqua" w:cs="Book Antiqua"/>
          <w:sz w:val="24"/>
          <w:szCs w:val="24"/>
        </w:rPr>
        <w:t xml:space="preserve">EL MINISTERIO asegure las obligaciones contraídas. </w:t>
      </w:r>
      <w:r w:rsidRPr="007047A8">
        <w:rPr>
          <w:rFonts w:ascii="Book Antiqua" w:hAnsi="Book Antiqua" w:cs="Book Antiqua"/>
          <w:bCs/>
          <w:sz w:val="24"/>
          <w:szCs w:val="24"/>
        </w:rPr>
        <w:t>CLÁUSULA DÉCIMA TERCERA:</w:t>
      </w:r>
      <w:r w:rsidR="00F61F88" w:rsidRPr="007047A8">
        <w:rPr>
          <w:rFonts w:ascii="Book Antiqua" w:hAnsi="Book Antiqua" w:cs="Book Antiqua"/>
          <w:bCs/>
          <w:sz w:val="24"/>
          <w:szCs w:val="24"/>
        </w:rPr>
        <w:t xml:space="preserve"> </w:t>
      </w:r>
      <w:r w:rsidRPr="007047A8">
        <w:rPr>
          <w:rFonts w:ascii="Book Antiqua" w:hAnsi="Book Antiqua" w:cs="Book Antiqua"/>
          <w:bCs/>
          <w:sz w:val="24"/>
          <w:szCs w:val="24"/>
        </w:rPr>
        <w:t xml:space="preserve">CESIÓN. </w:t>
      </w:r>
      <w:r w:rsidRPr="007047A8">
        <w:rPr>
          <w:rFonts w:ascii="Book Antiqua" w:hAnsi="Book Antiqua" w:cs="Book Antiqua"/>
          <w:sz w:val="24"/>
          <w:szCs w:val="24"/>
        </w:rPr>
        <w:t>Queda expresamente prohibido a EL CONTRATISTA traspasar o ceder a cualquier</w:t>
      </w:r>
      <w:r w:rsidR="00F61F88" w:rsidRPr="007047A8">
        <w:rPr>
          <w:rFonts w:ascii="Book Antiqua" w:hAnsi="Book Antiqua" w:cs="Book Antiqua"/>
          <w:sz w:val="24"/>
          <w:szCs w:val="24"/>
        </w:rPr>
        <w:t xml:space="preserve"> </w:t>
      </w:r>
      <w:r w:rsidRPr="007047A8">
        <w:rPr>
          <w:rFonts w:ascii="Book Antiqua" w:hAnsi="Book Antiqua" w:cs="Book Antiqua"/>
          <w:sz w:val="24"/>
          <w:szCs w:val="24"/>
        </w:rPr>
        <w:t>título los derechos y obligaciones que emanan del presente Contrato. La transgresión de esta</w:t>
      </w:r>
      <w:r w:rsidR="00F61F88" w:rsidRPr="007047A8">
        <w:rPr>
          <w:rFonts w:ascii="Book Antiqua" w:hAnsi="Book Antiqua" w:cs="Book Antiqua"/>
          <w:sz w:val="24"/>
          <w:szCs w:val="24"/>
        </w:rPr>
        <w:t xml:space="preserve"> </w:t>
      </w:r>
      <w:r w:rsidRPr="007047A8">
        <w:rPr>
          <w:rFonts w:ascii="Book Antiqua" w:hAnsi="Book Antiqua" w:cs="Book Antiqua"/>
          <w:sz w:val="24"/>
          <w:szCs w:val="24"/>
        </w:rPr>
        <w:t>disposición dará lugar a la Caducidad del Contrato, procediéndose además de acuerdo a lo</w:t>
      </w:r>
      <w:r w:rsidR="00F61F88" w:rsidRPr="007047A8">
        <w:rPr>
          <w:rFonts w:ascii="Book Antiqua" w:hAnsi="Book Antiqua" w:cs="Book Antiqua"/>
          <w:sz w:val="24"/>
          <w:szCs w:val="24"/>
        </w:rPr>
        <w:t xml:space="preserve"> </w:t>
      </w:r>
      <w:r w:rsidRPr="007047A8">
        <w:rPr>
          <w:rFonts w:ascii="Book Antiqua" w:hAnsi="Book Antiqua" w:cs="Book Antiqua"/>
          <w:sz w:val="24"/>
          <w:szCs w:val="24"/>
        </w:rPr>
        <w:t xml:space="preserve">establecido en el inciso segundo del Art 100 de la LACAP. </w:t>
      </w:r>
      <w:r w:rsidRPr="007047A8">
        <w:rPr>
          <w:rFonts w:ascii="Book Antiqua" w:hAnsi="Book Antiqua" w:cs="Book Antiqua"/>
          <w:bCs/>
          <w:sz w:val="24"/>
          <w:szCs w:val="24"/>
        </w:rPr>
        <w:t>CLÁUSULA DÉCIMA CUARTA:</w:t>
      </w:r>
      <w:r w:rsidR="00F61F88" w:rsidRPr="007047A8">
        <w:rPr>
          <w:rFonts w:ascii="Book Antiqua" w:hAnsi="Book Antiqua" w:cs="Book Antiqua"/>
          <w:bCs/>
          <w:sz w:val="24"/>
          <w:szCs w:val="24"/>
        </w:rPr>
        <w:t xml:space="preserve"> </w:t>
      </w:r>
      <w:r w:rsidRPr="007047A8">
        <w:rPr>
          <w:rFonts w:ascii="Book Antiqua" w:hAnsi="Book Antiqua" w:cs="Book Antiqua"/>
          <w:bCs/>
          <w:sz w:val="24"/>
          <w:szCs w:val="24"/>
        </w:rPr>
        <w:t xml:space="preserve">INTERPRETACIÓN DEL CONTRATO. </w:t>
      </w:r>
      <w:r w:rsidRPr="007047A8">
        <w:rPr>
          <w:rFonts w:ascii="Book Antiqua" w:hAnsi="Book Antiqua" w:cs="Book Antiqua"/>
          <w:sz w:val="24"/>
          <w:szCs w:val="24"/>
        </w:rPr>
        <w:t>EL MINISTERIO se reserva la facultad de interpretar</w:t>
      </w:r>
      <w:r w:rsidR="00F61F88" w:rsidRPr="007047A8">
        <w:rPr>
          <w:rFonts w:ascii="Book Antiqua" w:hAnsi="Book Antiqua" w:cs="Book Antiqua"/>
          <w:sz w:val="24"/>
          <w:szCs w:val="24"/>
        </w:rPr>
        <w:t xml:space="preserve"> </w:t>
      </w:r>
      <w:r w:rsidRPr="007047A8">
        <w:rPr>
          <w:rFonts w:ascii="Book Antiqua" w:hAnsi="Book Antiqua" w:cs="Book Antiqua"/>
          <w:sz w:val="24"/>
          <w:szCs w:val="24"/>
        </w:rPr>
        <w:t>el presente Contrato de conformidad a la Constitución de la República, LACAP, demás</w:t>
      </w:r>
      <w:r w:rsidR="00F61F88" w:rsidRPr="007047A8">
        <w:rPr>
          <w:rFonts w:ascii="Book Antiqua" w:hAnsi="Book Antiqua" w:cs="Book Antiqua"/>
          <w:sz w:val="24"/>
          <w:szCs w:val="24"/>
        </w:rPr>
        <w:t xml:space="preserve"> </w:t>
      </w:r>
      <w:r w:rsidRPr="007047A8">
        <w:rPr>
          <w:rFonts w:ascii="Book Antiqua" w:hAnsi="Book Antiqua" w:cs="Book Antiqua"/>
          <w:sz w:val="24"/>
          <w:szCs w:val="24"/>
        </w:rPr>
        <w:t>legislación aplicable y los Principios Generales del Derecho Administrativo y de la forma que</w:t>
      </w:r>
      <w:r w:rsidR="00F61F88" w:rsidRPr="007047A8">
        <w:rPr>
          <w:rFonts w:ascii="Book Antiqua" w:hAnsi="Book Antiqua" w:cs="Book Antiqua"/>
          <w:sz w:val="24"/>
          <w:szCs w:val="24"/>
        </w:rPr>
        <w:t xml:space="preserve"> </w:t>
      </w:r>
      <w:r w:rsidRPr="007047A8">
        <w:rPr>
          <w:rFonts w:ascii="Book Antiqua" w:hAnsi="Book Antiqua" w:cs="Book Antiqua"/>
          <w:sz w:val="24"/>
          <w:szCs w:val="24"/>
        </w:rPr>
        <w:t>más convenga al interés público que se pretende satisfacer de forma directa o indirecta con la</w:t>
      </w:r>
      <w:r w:rsidR="00F61F88" w:rsidRPr="007047A8">
        <w:rPr>
          <w:rFonts w:ascii="Book Antiqua" w:hAnsi="Book Antiqua" w:cs="Book Antiqua"/>
          <w:sz w:val="24"/>
          <w:szCs w:val="24"/>
        </w:rPr>
        <w:t xml:space="preserve"> </w:t>
      </w:r>
      <w:r w:rsidRPr="007047A8">
        <w:rPr>
          <w:rFonts w:ascii="Book Antiqua" w:hAnsi="Book Antiqua" w:cs="Book Antiqua"/>
          <w:sz w:val="24"/>
          <w:szCs w:val="24"/>
        </w:rPr>
        <w:t>prestación del servicio, objeto del presente Instrumento, pudiendo en tal caso girar las</w:t>
      </w:r>
      <w:r w:rsidR="00F61F88" w:rsidRPr="007047A8">
        <w:rPr>
          <w:rFonts w:ascii="Book Antiqua" w:hAnsi="Book Antiqua" w:cs="Book Antiqua"/>
          <w:sz w:val="24"/>
          <w:szCs w:val="24"/>
        </w:rPr>
        <w:t xml:space="preserve"> </w:t>
      </w:r>
      <w:r w:rsidRPr="007047A8">
        <w:rPr>
          <w:rFonts w:ascii="Book Antiqua" w:hAnsi="Book Antiqua" w:cs="Book Antiqua"/>
          <w:sz w:val="24"/>
          <w:szCs w:val="24"/>
        </w:rPr>
        <w:t xml:space="preserve">instrucciones por escrito que al respecto considere convenientes. </w:t>
      </w:r>
      <w:r w:rsidRPr="007047A8">
        <w:rPr>
          <w:rFonts w:ascii="Book Antiqua" w:hAnsi="Book Antiqua" w:cs="Book Antiqua"/>
          <w:bCs/>
          <w:sz w:val="24"/>
          <w:szCs w:val="24"/>
        </w:rPr>
        <w:t>CLÁUSULA DÉCIMA</w:t>
      </w:r>
      <w:r w:rsidR="00F61F88" w:rsidRPr="007047A8">
        <w:rPr>
          <w:rFonts w:ascii="Book Antiqua" w:hAnsi="Book Antiqua" w:cs="Book Antiqua"/>
          <w:bCs/>
          <w:sz w:val="24"/>
          <w:szCs w:val="24"/>
        </w:rPr>
        <w:t xml:space="preserve"> </w:t>
      </w:r>
      <w:r w:rsidRPr="007047A8">
        <w:rPr>
          <w:rFonts w:ascii="Book Antiqua" w:hAnsi="Book Antiqua" w:cs="Book Antiqua"/>
          <w:bCs/>
          <w:sz w:val="24"/>
          <w:szCs w:val="24"/>
        </w:rPr>
        <w:t xml:space="preserve">QUINTA: SOLUCIÓN DE CONFLICTOS. </w:t>
      </w:r>
      <w:r w:rsidRPr="007047A8">
        <w:rPr>
          <w:rFonts w:ascii="Book Antiqua" w:hAnsi="Book Antiqua" w:cs="Book Antiqua"/>
          <w:sz w:val="24"/>
          <w:szCs w:val="24"/>
        </w:rPr>
        <w:t>Toda duda, discrepancia o conflicto que surgiere</w:t>
      </w:r>
      <w:r w:rsidR="00F61F88" w:rsidRPr="007047A8">
        <w:rPr>
          <w:rFonts w:ascii="Book Antiqua" w:hAnsi="Book Antiqua" w:cs="Book Antiqua"/>
          <w:sz w:val="24"/>
          <w:szCs w:val="24"/>
        </w:rPr>
        <w:t xml:space="preserve"> </w:t>
      </w:r>
      <w:r w:rsidRPr="007047A8">
        <w:rPr>
          <w:rFonts w:ascii="Book Antiqua" w:hAnsi="Book Antiqua" w:cs="Book Antiqua"/>
          <w:sz w:val="24"/>
          <w:szCs w:val="24"/>
        </w:rPr>
        <w:t>entre las partes durante la ejecución de este Contrato se resolverá de acuerdo a lo establecido en</w:t>
      </w:r>
      <w:r w:rsidR="00F61F88" w:rsidRPr="007047A8">
        <w:rPr>
          <w:rFonts w:ascii="Book Antiqua" w:hAnsi="Book Antiqua" w:cs="Book Antiqua"/>
          <w:sz w:val="24"/>
          <w:szCs w:val="24"/>
        </w:rPr>
        <w:t xml:space="preserve"> </w:t>
      </w:r>
      <w:r w:rsidRPr="007047A8">
        <w:rPr>
          <w:rFonts w:ascii="Book Antiqua" w:hAnsi="Book Antiqua" w:cs="Book Antiqua"/>
          <w:sz w:val="24"/>
          <w:szCs w:val="24"/>
        </w:rPr>
        <w:t xml:space="preserve">el Título VIII de la LACAP. </w:t>
      </w:r>
      <w:r w:rsidRPr="007047A8">
        <w:rPr>
          <w:rFonts w:ascii="Book Antiqua" w:hAnsi="Book Antiqua" w:cs="Book Antiqua"/>
          <w:bCs/>
          <w:sz w:val="24"/>
          <w:szCs w:val="24"/>
        </w:rPr>
        <w:t>CLÁUSULA DÉCIMA SEXTA: TERMINACIÓN DEL</w:t>
      </w:r>
      <w:r w:rsidR="00F61F88" w:rsidRPr="007047A8">
        <w:rPr>
          <w:rFonts w:ascii="Book Antiqua" w:hAnsi="Book Antiqua" w:cs="Book Antiqua"/>
          <w:bCs/>
          <w:sz w:val="24"/>
          <w:szCs w:val="24"/>
        </w:rPr>
        <w:t xml:space="preserve"> </w:t>
      </w:r>
      <w:r w:rsidRPr="007047A8">
        <w:rPr>
          <w:rFonts w:ascii="Book Antiqua" w:hAnsi="Book Antiqua" w:cs="Book Antiqua"/>
          <w:bCs/>
          <w:sz w:val="24"/>
          <w:szCs w:val="24"/>
        </w:rPr>
        <w:t xml:space="preserve">CONTRATO. </w:t>
      </w:r>
      <w:r w:rsidRPr="007047A8">
        <w:rPr>
          <w:rFonts w:ascii="Book Antiqua" w:hAnsi="Book Antiqua" w:cs="Book Antiqua"/>
          <w:sz w:val="24"/>
          <w:szCs w:val="24"/>
        </w:rPr>
        <w:t>EL MINISTERIO podrá dar por terminado el Contrato sin responsabilidad</w:t>
      </w:r>
      <w:r w:rsidR="00F61F88" w:rsidRPr="007047A8">
        <w:rPr>
          <w:rFonts w:ascii="Book Antiqua" w:hAnsi="Book Antiqua" w:cs="Book Antiqua"/>
          <w:sz w:val="24"/>
          <w:szCs w:val="24"/>
        </w:rPr>
        <w:t xml:space="preserve"> </w:t>
      </w:r>
      <w:r w:rsidRPr="007047A8">
        <w:rPr>
          <w:rFonts w:ascii="Book Antiqua" w:hAnsi="Book Antiqua" w:cs="Book Antiqua"/>
          <w:sz w:val="24"/>
          <w:szCs w:val="24"/>
        </w:rPr>
        <w:t>alguna de su parte: a) Por las causales establecidas en las letras a) y b) del Art. 94 de la LACAP;</w:t>
      </w:r>
      <w:r w:rsidR="00F61F88" w:rsidRPr="007047A8">
        <w:rPr>
          <w:rFonts w:ascii="Book Antiqua" w:hAnsi="Book Antiqua" w:cs="Book Antiqua"/>
          <w:sz w:val="24"/>
          <w:szCs w:val="24"/>
        </w:rPr>
        <w:t xml:space="preserve"> </w:t>
      </w:r>
      <w:r w:rsidRPr="007047A8">
        <w:rPr>
          <w:rFonts w:ascii="Book Antiqua" w:hAnsi="Book Antiqua" w:cs="Book Antiqua"/>
          <w:sz w:val="24"/>
          <w:szCs w:val="24"/>
        </w:rPr>
        <w:t>b) Cuando EL CONTRATISTA entregue el servicio de inferior calidad o en diferentes</w:t>
      </w:r>
      <w:r w:rsidR="00F61F88" w:rsidRPr="007047A8">
        <w:rPr>
          <w:rFonts w:ascii="Book Antiqua" w:hAnsi="Book Antiqua" w:cs="Book Antiqua"/>
          <w:sz w:val="24"/>
          <w:szCs w:val="24"/>
        </w:rPr>
        <w:t xml:space="preserve"> </w:t>
      </w:r>
      <w:r w:rsidRPr="007047A8">
        <w:rPr>
          <w:rFonts w:ascii="Book Antiqua" w:hAnsi="Book Antiqua" w:cs="Book Antiqua"/>
          <w:sz w:val="24"/>
          <w:szCs w:val="24"/>
        </w:rPr>
        <w:t>condiciones de lo ofertado; y c) por común acuerdo entre las partes. En estos casos EL</w:t>
      </w:r>
      <w:r w:rsidR="00F61F88" w:rsidRPr="007047A8">
        <w:rPr>
          <w:rFonts w:ascii="Book Antiqua" w:hAnsi="Book Antiqua" w:cs="Book Antiqua"/>
          <w:sz w:val="24"/>
          <w:szCs w:val="24"/>
        </w:rPr>
        <w:t xml:space="preserve"> </w:t>
      </w:r>
      <w:r w:rsidRPr="007047A8">
        <w:rPr>
          <w:rFonts w:ascii="Book Antiqua" w:hAnsi="Book Antiqua" w:cs="Book Antiqua"/>
          <w:sz w:val="24"/>
          <w:szCs w:val="24"/>
        </w:rPr>
        <w:t>MINISTERIO tendrá derecho, después de notificar por escrito a EL CONTRATISTA, a dar por</w:t>
      </w:r>
      <w:r w:rsidR="00F61F88" w:rsidRPr="007047A8">
        <w:rPr>
          <w:rFonts w:ascii="Book Antiqua" w:hAnsi="Book Antiqua" w:cs="Book Antiqua"/>
          <w:sz w:val="24"/>
          <w:szCs w:val="24"/>
        </w:rPr>
        <w:t xml:space="preserve"> </w:t>
      </w:r>
      <w:r w:rsidRPr="007047A8">
        <w:rPr>
          <w:rFonts w:ascii="Book Antiqua" w:hAnsi="Book Antiqua" w:cs="Book Antiqua"/>
          <w:sz w:val="24"/>
          <w:szCs w:val="24"/>
        </w:rPr>
        <w:t xml:space="preserve">terminado el Contrato, y cuando el contrato se dé por caducado por incumplimiento imputable a EL </w:t>
      </w:r>
      <w:r w:rsidR="00F61F88" w:rsidRPr="007047A8">
        <w:rPr>
          <w:rFonts w:ascii="Book Antiqua" w:hAnsi="Book Antiqua" w:cs="Book Antiqua"/>
          <w:sz w:val="24"/>
          <w:szCs w:val="24"/>
        </w:rPr>
        <w:t xml:space="preserve"> M</w:t>
      </w:r>
      <w:r w:rsidRPr="007047A8">
        <w:rPr>
          <w:rFonts w:ascii="Book Antiqua" w:hAnsi="Book Antiqua" w:cs="Book Antiqua"/>
          <w:sz w:val="24"/>
          <w:szCs w:val="24"/>
        </w:rPr>
        <w:t xml:space="preserve">INISTERIO, se procederá de acuerdo a lo establecido en el Art. 100 de la </w:t>
      </w:r>
      <w:r w:rsidRPr="007047A8">
        <w:rPr>
          <w:rFonts w:ascii="Book Antiqua" w:hAnsi="Book Antiqua" w:cs="Book Antiqua"/>
          <w:sz w:val="24"/>
          <w:szCs w:val="24"/>
        </w:rPr>
        <w:lastRenderedPageBreak/>
        <w:t>LACAP.</w:t>
      </w:r>
      <w:r w:rsidR="00F61F88" w:rsidRPr="007047A8">
        <w:rPr>
          <w:rFonts w:ascii="Book Antiqua" w:hAnsi="Book Antiqua" w:cs="Book Antiqua"/>
          <w:sz w:val="24"/>
          <w:szCs w:val="24"/>
        </w:rPr>
        <w:t xml:space="preserve"> </w:t>
      </w:r>
      <w:r w:rsidRPr="007047A8">
        <w:rPr>
          <w:rFonts w:ascii="Book Antiqua" w:hAnsi="Book Antiqua" w:cs="Book Antiqua"/>
          <w:sz w:val="24"/>
          <w:szCs w:val="24"/>
        </w:rPr>
        <w:t>También se aplicarán al presente Contrato las demás causales de extinción establecidas en el</w:t>
      </w:r>
      <w:r w:rsidR="00F61F88" w:rsidRPr="007047A8">
        <w:rPr>
          <w:rFonts w:ascii="Book Antiqua" w:hAnsi="Book Antiqua" w:cs="Book Antiqua"/>
          <w:sz w:val="24"/>
          <w:szCs w:val="24"/>
        </w:rPr>
        <w:t xml:space="preserve"> </w:t>
      </w:r>
      <w:r w:rsidRPr="007047A8">
        <w:rPr>
          <w:rFonts w:ascii="Book Antiqua" w:hAnsi="Book Antiqua" w:cs="Book Antiqua"/>
          <w:sz w:val="24"/>
          <w:szCs w:val="24"/>
        </w:rPr>
        <w:t xml:space="preserve">Art. 92 y siguientes de la LACAP. </w:t>
      </w:r>
      <w:r w:rsidRPr="007047A8">
        <w:rPr>
          <w:rFonts w:ascii="Book Antiqua" w:hAnsi="Book Antiqua" w:cs="Book Antiqua"/>
          <w:bCs/>
          <w:sz w:val="24"/>
          <w:szCs w:val="24"/>
        </w:rPr>
        <w:t>CLÁUSULA DÉCIMA SE</w:t>
      </w:r>
      <w:r w:rsidR="00F61F88" w:rsidRPr="007047A8">
        <w:rPr>
          <w:rFonts w:ascii="Book Antiqua" w:hAnsi="Book Antiqua" w:cs="Book Antiqua"/>
          <w:bCs/>
          <w:sz w:val="24"/>
          <w:szCs w:val="24"/>
        </w:rPr>
        <w:t>É</w:t>
      </w:r>
      <w:r w:rsidRPr="007047A8">
        <w:rPr>
          <w:rFonts w:ascii="Book Antiqua" w:hAnsi="Book Antiqua" w:cs="Book Antiqua"/>
          <w:bCs/>
          <w:sz w:val="24"/>
          <w:szCs w:val="24"/>
        </w:rPr>
        <w:t>PTIMA: LEGISLACIÓN</w:t>
      </w:r>
      <w:r w:rsidR="00F61F88" w:rsidRPr="007047A8">
        <w:rPr>
          <w:rFonts w:ascii="Book Antiqua" w:hAnsi="Book Antiqua" w:cs="Book Antiqua"/>
          <w:bCs/>
          <w:sz w:val="24"/>
          <w:szCs w:val="24"/>
        </w:rPr>
        <w:t xml:space="preserve"> </w:t>
      </w:r>
      <w:r w:rsidRPr="007047A8">
        <w:rPr>
          <w:rFonts w:ascii="Book Antiqua" w:hAnsi="Book Antiqua" w:cs="Book Antiqua"/>
          <w:bCs/>
          <w:sz w:val="24"/>
          <w:szCs w:val="24"/>
        </w:rPr>
        <w:t xml:space="preserve">APLICABLE. </w:t>
      </w:r>
      <w:r w:rsidRPr="007047A8">
        <w:rPr>
          <w:rFonts w:ascii="Book Antiqua" w:hAnsi="Book Antiqua" w:cs="Book Antiqua"/>
          <w:sz w:val="24"/>
          <w:szCs w:val="24"/>
        </w:rPr>
        <w:t>Las partes se someten a la legislación vigente de la República de El Salvador.</w:t>
      </w:r>
      <w:r w:rsidR="00F61F88" w:rsidRPr="007047A8">
        <w:rPr>
          <w:rFonts w:ascii="Book Antiqua" w:hAnsi="Book Antiqua" w:cs="Book Antiqua"/>
          <w:sz w:val="24"/>
          <w:szCs w:val="24"/>
        </w:rPr>
        <w:t xml:space="preserve"> </w:t>
      </w:r>
      <w:r w:rsidR="00F61F88" w:rsidRPr="007047A8">
        <w:rPr>
          <w:rFonts w:ascii="Book Antiqua" w:hAnsi="Book Antiqua" w:cs="Book Antiqua"/>
          <w:bCs/>
          <w:sz w:val="24"/>
          <w:szCs w:val="24"/>
        </w:rPr>
        <w:t>CLÁUSULA DÉ</w:t>
      </w:r>
      <w:r w:rsidRPr="007047A8">
        <w:rPr>
          <w:rFonts w:ascii="Book Antiqua" w:hAnsi="Book Antiqua" w:cs="Book Antiqua"/>
          <w:bCs/>
          <w:sz w:val="24"/>
          <w:szCs w:val="24"/>
        </w:rPr>
        <w:t xml:space="preserve">CIMA OCTAVA: </w:t>
      </w:r>
      <w:r w:rsidR="00F61F88" w:rsidRPr="007047A8">
        <w:rPr>
          <w:rFonts w:ascii="Book Antiqua" w:hAnsi="Book Antiqua" w:cs="Book Antiqua"/>
          <w:bCs/>
          <w:sz w:val="24"/>
          <w:szCs w:val="24"/>
        </w:rPr>
        <w:t>CONDICIONES DE PREVENCIÓN Y ERRADICACIÓ</w:t>
      </w:r>
      <w:r w:rsidRPr="007047A8">
        <w:rPr>
          <w:rFonts w:ascii="Book Antiqua" w:hAnsi="Book Antiqua" w:cs="Book Antiqua"/>
          <w:bCs/>
          <w:sz w:val="24"/>
          <w:szCs w:val="24"/>
        </w:rPr>
        <w:t>N</w:t>
      </w:r>
      <w:r w:rsidR="00F61F88" w:rsidRPr="007047A8">
        <w:rPr>
          <w:rFonts w:ascii="Book Antiqua" w:hAnsi="Book Antiqua" w:cs="Book Antiqua"/>
          <w:bCs/>
          <w:sz w:val="24"/>
          <w:szCs w:val="24"/>
        </w:rPr>
        <w:t xml:space="preserve"> </w:t>
      </w:r>
      <w:r w:rsidRPr="007047A8">
        <w:rPr>
          <w:rFonts w:ascii="Book Antiqua" w:hAnsi="Book Antiqua" w:cs="Book Antiqua"/>
          <w:bCs/>
          <w:sz w:val="24"/>
          <w:szCs w:val="24"/>
        </w:rPr>
        <w:t xml:space="preserve">DEL TRABAJO INFANTIL: </w:t>
      </w:r>
      <w:r w:rsidRPr="007047A8">
        <w:rPr>
          <w:rFonts w:ascii="Book Antiqua" w:hAnsi="Book Antiqua" w:cs="Book Antiqua"/>
          <w:sz w:val="24"/>
          <w:szCs w:val="24"/>
        </w:rPr>
        <w:t>Si durante la ejecución del contrato se comprobare por la</w:t>
      </w:r>
      <w:r w:rsidR="00F61F88" w:rsidRPr="007047A8">
        <w:rPr>
          <w:rFonts w:ascii="Book Antiqua" w:hAnsi="Book Antiqua" w:cs="Book Antiqua"/>
          <w:sz w:val="24"/>
          <w:szCs w:val="24"/>
        </w:rPr>
        <w:t xml:space="preserve"> </w:t>
      </w:r>
      <w:r w:rsidRPr="007047A8">
        <w:rPr>
          <w:rFonts w:ascii="Book Antiqua" w:hAnsi="Book Antiqua" w:cs="Book Antiqua"/>
          <w:sz w:val="24"/>
          <w:szCs w:val="24"/>
        </w:rPr>
        <w:t>Dirección General de Inspección de Trabajo del Ministerio de Trabajo y Previsión Social,</w:t>
      </w:r>
      <w:r w:rsidR="00F61F88" w:rsidRPr="007047A8">
        <w:rPr>
          <w:rFonts w:ascii="Book Antiqua" w:hAnsi="Book Antiqua" w:cs="Book Antiqua"/>
          <w:sz w:val="24"/>
          <w:szCs w:val="24"/>
        </w:rPr>
        <w:t xml:space="preserve"> </w:t>
      </w:r>
      <w:r w:rsidRPr="007047A8">
        <w:rPr>
          <w:rFonts w:ascii="Book Antiqua" w:hAnsi="Book Antiqua" w:cs="Book Antiqua"/>
          <w:sz w:val="24"/>
          <w:szCs w:val="24"/>
        </w:rPr>
        <w:t xml:space="preserve">incumplimiento por parte de(l) (la) contratista a la normativa que </w:t>
      </w:r>
      <w:r w:rsidR="00F61F88" w:rsidRPr="007047A8">
        <w:rPr>
          <w:rFonts w:ascii="Book Antiqua" w:hAnsi="Book Antiqua" w:cs="Book Antiqua"/>
          <w:sz w:val="24"/>
          <w:szCs w:val="24"/>
        </w:rPr>
        <w:t>prohíbe</w:t>
      </w:r>
      <w:r w:rsidRPr="007047A8">
        <w:rPr>
          <w:rFonts w:ascii="Book Antiqua" w:hAnsi="Book Antiqua" w:cs="Book Antiqua"/>
          <w:sz w:val="24"/>
          <w:szCs w:val="24"/>
        </w:rPr>
        <w:t xml:space="preserve"> el trabajo infantil y de</w:t>
      </w:r>
      <w:r w:rsidR="00F61F88" w:rsidRPr="007047A8">
        <w:rPr>
          <w:rFonts w:ascii="Book Antiqua" w:hAnsi="Book Antiqua" w:cs="Book Antiqua"/>
          <w:sz w:val="24"/>
          <w:szCs w:val="24"/>
        </w:rPr>
        <w:t xml:space="preserve"> </w:t>
      </w:r>
      <w:r w:rsidRPr="007047A8">
        <w:rPr>
          <w:rFonts w:ascii="Book Antiqua" w:hAnsi="Book Antiqua" w:cs="Book Antiqua"/>
          <w:sz w:val="24"/>
          <w:szCs w:val="24"/>
        </w:rPr>
        <w:t>protección de la persona adolescente trabajadora, se deberá tramitar el procedimiento</w:t>
      </w:r>
      <w:r w:rsidR="00F61F88" w:rsidRPr="007047A8">
        <w:rPr>
          <w:rFonts w:ascii="Book Antiqua" w:hAnsi="Book Antiqua" w:cs="Book Antiqua"/>
          <w:sz w:val="24"/>
          <w:szCs w:val="24"/>
        </w:rPr>
        <w:t xml:space="preserve"> </w:t>
      </w:r>
      <w:r w:rsidRPr="007047A8">
        <w:rPr>
          <w:rFonts w:ascii="Book Antiqua" w:hAnsi="Book Antiqua" w:cs="Book Antiqua"/>
          <w:sz w:val="24"/>
          <w:szCs w:val="24"/>
        </w:rPr>
        <w:t>sancionatorio que dispone el artículo 160 de la LACAP para determinar el cometimiento o no</w:t>
      </w:r>
      <w:r w:rsidR="00F61F88" w:rsidRPr="007047A8">
        <w:rPr>
          <w:rFonts w:ascii="Book Antiqua" w:hAnsi="Book Antiqua" w:cs="Book Antiqua"/>
          <w:sz w:val="24"/>
          <w:szCs w:val="24"/>
        </w:rPr>
        <w:t xml:space="preserve"> </w:t>
      </w:r>
      <w:r w:rsidRPr="007047A8">
        <w:rPr>
          <w:rFonts w:ascii="Book Antiqua" w:hAnsi="Book Antiqua" w:cs="Book Antiqua"/>
          <w:sz w:val="24"/>
          <w:szCs w:val="24"/>
        </w:rPr>
        <w:t>durante la ejecución del contrato de la conducta tipificada como causal de inhabilitación en el</w:t>
      </w:r>
      <w:r w:rsidR="00F61F88" w:rsidRPr="007047A8">
        <w:rPr>
          <w:rFonts w:ascii="Book Antiqua" w:hAnsi="Book Antiqua" w:cs="Book Antiqua"/>
          <w:sz w:val="24"/>
          <w:szCs w:val="24"/>
        </w:rPr>
        <w:t xml:space="preserve"> </w:t>
      </w:r>
      <w:r w:rsidRPr="007047A8">
        <w:rPr>
          <w:rFonts w:ascii="Book Antiqua" w:hAnsi="Book Antiqua" w:cs="Book Antiqua"/>
          <w:sz w:val="24"/>
          <w:szCs w:val="24"/>
        </w:rPr>
        <w:t>artículo 158 Romano V literal b) de la LACAP relativa a la invocación de hechos falsos para</w:t>
      </w:r>
      <w:r w:rsidR="00F61F88" w:rsidRPr="007047A8">
        <w:rPr>
          <w:rFonts w:ascii="Book Antiqua" w:hAnsi="Book Antiqua" w:cs="Book Antiqua"/>
          <w:sz w:val="24"/>
          <w:szCs w:val="24"/>
        </w:rPr>
        <w:t xml:space="preserve"> </w:t>
      </w:r>
      <w:r w:rsidRPr="007047A8">
        <w:rPr>
          <w:rFonts w:ascii="Book Antiqua" w:hAnsi="Book Antiqua" w:cs="Book Antiqua"/>
          <w:sz w:val="24"/>
          <w:szCs w:val="24"/>
        </w:rPr>
        <w:t>obtener la adjudicación de la contratación. Se entenderá por comprobado el incumplimiento a la</w:t>
      </w:r>
      <w:r w:rsidR="00F61F88" w:rsidRPr="007047A8">
        <w:rPr>
          <w:rFonts w:ascii="Book Antiqua" w:hAnsi="Book Antiqua" w:cs="Book Antiqua"/>
          <w:sz w:val="24"/>
          <w:szCs w:val="24"/>
        </w:rPr>
        <w:t xml:space="preserve"> </w:t>
      </w:r>
      <w:r w:rsidRPr="007047A8">
        <w:rPr>
          <w:rFonts w:ascii="Book Antiqua" w:hAnsi="Book Antiqua" w:cs="Book Antiqua"/>
          <w:sz w:val="24"/>
          <w:szCs w:val="24"/>
        </w:rPr>
        <w:t>normativa por parte de la Dirección General de Inspección de Trabajo, si durante el trámite de</w:t>
      </w:r>
      <w:r w:rsidR="00F61F88" w:rsidRPr="007047A8">
        <w:rPr>
          <w:rFonts w:ascii="Book Antiqua" w:hAnsi="Book Antiqua" w:cs="Book Antiqua"/>
          <w:sz w:val="24"/>
          <w:szCs w:val="24"/>
        </w:rPr>
        <w:t xml:space="preserve"> </w:t>
      </w:r>
      <w:r w:rsidRPr="007047A8">
        <w:rPr>
          <w:rFonts w:ascii="Book Antiqua" w:hAnsi="Book Antiqua" w:cs="Book Antiqua"/>
          <w:sz w:val="24"/>
          <w:szCs w:val="24"/>
        </w:rPr>
        <w:t>re inspección se determina que hubo subsanación por haber cometido una infracción, o por el</w:t>
      </w:r>
      <w:r w:rsidR="00F61F88" w:rsidRPr="007047A8">
        <w:rPr>
          <w:rFonts w:ascii="Book Antiqua" w:hAnsi="Book Antiqua" w:cs="Book Antiqua"/>
          <w:sz w:val="24"/>
          <w:szCs w:val="24"/>
        </w:rPr>
        <w:t xml:space="preserve"> </w:t>
      </w:r>
      <w:r w:rsidRPr="007047A8">
        <w:rPr>
          <w:rFonts w:ascii="Book Antiqua" w:hAnsi="Book Antiqua" w:cs="Book Antiqua"/>
          <w:sz w:val="24"/>
          <w:szCs w:val="24"/>
        </w:rPr>
        <w:t>contrario si se remitiere a procedimiento sancionatorio y en éste último caso deberá finalizar el</w:t>
      </w:r>
      <w:r w:rsidR="00F61F88" w:rsidRPr="007047A8">
        <w:rPr>
          <w:rFonts w:ascii="Book Antiqua" w:hAnsi="Book Antiqua" w:cs="Book Antiqua"/>
          <w:sz w:val="24"/>
          <w:szCs w:val="24"/>
        </w:rPr>
        <w:t xml:space="preserve"> </w:t>
      </w:r>
      <w:r w:rsidRPr="007047A8">
        <w:rPr>
          <w:rFonts w:ascii="Book Antiqua" w:hAnsi="Book Antiqua" w:cs="Book Antiqua"/>
          <w:sz w:val="24"/>
          <w:szCs w:val="24"/>
        </w:rPr>
        <w:t xml:space="preserve">procedimiento para conocer la resolución final. </w:t>
      </w:r>
      <w:r w:rsidRPr="007047A8">
        <w:rPr>
          <w:rFonts w:ascii="Book Antiqua" w:hAnsi="Book Antiqua" w:cs="Book Antiqua"/>
          <w:bCs/>
          <w:sz w:val="24"/>
          <w:szCs w:val="24"/>
        </w:rPr>
        <w:t>CLÁUSULA DÉCIMA NOVENA:</w:t>
      </w:r>
      <w:r w:rsidR="00F61F88" w:rsidRPr="007047A8">
        <w:rPr>
          <w:rFonts w:ascii="Book Antiqua" w:hAnsi="Book Antiqua" w:cs="Book Antiqua"/>
          <w:bCs/>
          <w:sz w:val="24"/>
          <w:szCs w:val="24"/>
        </w:rPr>
        <w:t xml:space="preserve"> </w:t>
      </w:r>
      <w:r w:rsidRPr="007047A8">
        <w:rPr>
          <w:rFonts w:ascii="Book Antiqua" w:hAnsi="Book Antiqua" w:cs="Book Antiqua"/>
          <w:bCs/>
          <w:sz w:val="24"/>
          <w:szCs w:val="24"/>
        </w:rPr>
        <w:t xml:space="preserve">NOTIFICACIONES. </w:t>
      </w:r>
      <w:r w:rsidRPr="007047A8">
        <w:rPr>
          <w:rFonts w:ascii="Book Antiqua" w:hAnsi="Book Antiqua" w:cs="Book Antiqua"/>
          <w:sz w:val="24"/>
          <w:szCs w:val="24"/>
        </w:rPr>
        <w:t>Todas las notificaciones entre las partes referentes a la ejecución de este</w:t>
      </w:r>
      <w:r w:rsidR="00F61F88" w:rsidRPr="007047A8">
        <w:rPr>
          <w:rFonts w:ascii="Book Antiqua" w:hAnsi="Book Antiqua" w:cs="Book Antiqua"/>
          <w:sz w:val="24"/>
          <w:szCs w:val="24"/>
        </w:rPr>
        <w:t xml:space="preserve"> </w:t>
      </w:r>
      <w:r w:rsidRPr="007047A8">
        <w:rPr>
          <w:rFonts w:ascii="Book Antiqua" w:hAnsi="Book Antiqua" w:cs="Book Antiqua"/>
          <w:sz w:val="24"/>
          <w:szCs w:val="24"/>
        </w:rPr>
        <w:t>Contrato, deberán hacerse por escrito y tendrán efecto a partir de su recepción en las</w:t>
      </w:r>
      <w:r w:rsidR="00F61F88" w:rsidRPr="007047A8">
        <w:rPr>
          <w:rFonts w:ascii="Book Antiqua" w:hAnsi="Book Antiqua" w:cs="Book Antiqua"/>
          <w:sz w:val="24"/>
          <w:szCs w:val="24"/>
        </w:rPr>
        <w:t xml:space="preserve"> </w:t>
      </w:r>
      <w:r w:rsidRPr="007047A8">
        <w:rPr>
          <w:rFonts w:ascii="Book Antiqua" w:hAnsi="Book Antiqua" w:cs="Book Antiqua"/>
          <w:sz w:val="24"/>
          <w:szCs w:val="24"/>
        </w:rPr>
        <w:t>direcciones que a continuación se indican: para EL MINISTERIO, Edificio Ministerio de</w:t>
      </w:r>
      <w:r w:rsidR="00F61F88" w:rsidRPr="007047A8">
        <w:rPr>
          <w:rFonts w:ascii="Book Antiqua" w:hAnsi="Book Antiqua" w:cs="Book Antiqua"/>
          <w:sz w:val="24"/>
          <w:szCs w:val="24"/>
        </w:rPr>
        <w:t xml:space="preserve"> </w:t>
      </w:r>
      <w:r w:rsidRPr="007047A8">
        <w:rPr>
          <w:rFonts w:ascii="Book Antiqua" w:hAnsi="Book Antiqua" w:cs="Book Antiqua"/>
          <w:sz w:val="24"/>
          <w:szCs w:val="24"/>
        </w:rPr>
        <w:t>Gobernación y Desarrollo Territorial, 9a Calle Poniente y 15 Avenida Norte, Centro de</w:t>
      </w:r>
      <w:r w:rsidR="00F61F88" w:rsidRPr="007047A8">
        <w:rPr>
          <w:rFonts w:ascii="Book Antiqua" w:hAnsi="Book Antiqua" w:cs="Book Antiqua"/>
          <w:sz w:val="24"/>
          <w:szCs w:val="24"/>
        </w:rPr>
        <w:t xml:space="preserve"> </w:t>
      </w:r>
      <w:r w:rsidRPr="007047A8">
        <w:rPr>
          <w:rFonts w:ascii="Book Antiqua" w:hAnsi="Book Antiqua" w:cs="Book Antiqua"/>
          <w:sz w:val="24"/>
          <w:szCs w:val="24"/>
        </w:rPr>
        <w:t xml:space="preserve">Gobierno, San Salvador, y para EL CONTRATISTA, </w:t>
      </w:r>
      <w:r w:rsidR="00F61F88" w:rsidRPr="007047A8">
        <w:rPr>
          <w:rFonts w:ascii="Book Antiqua" w:hAnsi="Book Antiqua" w:cs="Book Antiqua"/>
          <w:sz w:val="24"/>
          <w:szCs w:val="24"/>
        </w:rPr>
        <w:t>-------------------------------------------------------------</w:t>
      </w:r>
      <w:r w:rsidRPr="007047A8">
        <w:rPr>
          <w:rFonts w:ascii="Book Antiqua" w:hAnsi="Book Antiqua" w:cs="Book Antiqua"/>
          <w:sz w:val="24"/>
          <w:szCs w:val="24"/>
        </w:rPr>
        <w:t>. En fe</w:t>
      </w:r>
      <w:r w:rsidR="00F61F88" w:rsidRPr="007047A8">
        <w:rPr>
          <w:rFonts w:ascii="Book Antiqua" w:hAnsi="Book Antiqua" w:cs="Book Antiqua"/>
          <w:sz w:val="24"/>
          <w:szCs w:val="24"/>
        </w:rPr>
        <w:t xml:space="preserve"> </w:t>
      </w:r>
      <w:r w:rsidRPr="007047A8">
        <w:rPr>
          <w:rFonts w:ascii="Book Antiqua" w:hAnsi="Book Antiqua" w:cs="Book Antiqua"/>
          <w:sz w:val="24"/>
          <w:szCs w:val="24"/>
        </w:rPr>
        <w:t xml:space="preserve">de lo cual firmamos el presente Contrato, en la ciudad de San </w:t>
      </w:r>
      <w:r w:rsidR="00F61F88" w:rsidRPr="007047A8">
        <w:rPr>
          <w:rFonts w:ascii="Book Antiqua" w:hAnsi="Book Antiqua" w:cs="Book Antiqua"/>
          <w:sz w:val="24"/>
          <w:szCs w:val="24"/>
        </w:rPr>
        <w:t xml:space="preserve"> s</w:t>
      </w:r>
      <w:r w:rsidRPr="007047A8">
        <w:rPr>
          <w:rFonts w:ascii="Book Antiqua" w:hAnsi="Book Antiqua" w:cs="Book Antiqua"/>
          <w:sz w:val="24"/>
          <w:szCs w:val="24"/>
        </w:rPr>
        <w:t>alvador, a los veintiséis días del mes de febrero de dos mil dieciocho.</w:t>
      </w:r>
    </w:p>
    <w:sectPr w:rsidR="00C80753" w:rsidRPr="007047A8">
      <w:head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C4FE3" w:rsidRDefault="00DC4FE3" w:rsidP="007047A8">
      <w:pPr>
        <w:spacing w:after="0" w:line="240" w:lineRule="auto"/>
      </w:pPr>
      <w:r>
        <w:separator/>
      </w:r>
    </w:p>
  </w:endnote>
  <w:endnote w:type="continuationSeparator" w:id="0">
    <w:p w:rsidR="00DC4FE3" w:rsidRDefault="00DC4FE3" w:rsidP="007047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C4FE3" w:rsidRDefault="00DC4FE3" w:rsidP="007047A8">
      <w:pPr>
        <w:spacing w:after="0" w:line="240" w:lineRule="auto"/>
      </w:pPr>
      <w:r>
        <w:separator/>
      </w:r>
    </w:p>
  </w:footnote>
  <w:footnote w:type="continuationSeparator" w:id="0">
    <w:p w:rsidR="00DC4FE3" w:rsidRDefault="00DC4FE3" w:rsidP="007047A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047A8" w:rsidRDefault="007047A8" w:rsidP="007047A8">
    <w:pPr>
      <w:pStyle w:val="Encabezado"/>
      <w:jc w:val="both"/>
      <w:rPr>
        <w:rFonts w:ascii="Book Antiqua" w:hAnsi="Book Antiqua"/>
        <w:color w:val="FF0000"/>
        <w:sz w:val="20"/>
      </w:rPr>
    </w:pPr>
    <w:r>
      <w:rPr>
        <w:rFonts w:ascii="Book Antiqua" w:hAnsi="Book Antiqua"/>
        <w:color w:val="FF0000"/>
        <w:sz w:val="20"/>
      </w:rPr>
      <w:t>Versión pública de acuerdo a lo dispuesto en los Arts. 6 Letras a) y f), 19 y 30 de la Ley de Acceso a la Información Pública.</w:t>
    </w:r>
  </w:p>
  <w:p w:rsidR="007047A8" w:rsidRDefault="007047A8" w:rsidP="007047A8">
    <w:pPr>
      <w:pStyle w:val="Encabezado"/>
    </w:pPr>
  </w:p>
  <w:p w:rsidR="007047A8" w:rsidRDefault="007047A8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1063"/>
    <w:rsid w:val="004934B5"/>
    <w:rsid w:val="007047A8"/>
    <w:rsid w:val="00C2259C"/>
    <w:rsid w:val="00C77B7C"/>
    <w:rsid w:val="00C80753"/>
    <w:rsid w:val="00DC4FE3"/>
    <w:rsid w:val="00ED1063"/>
    <w:rsid w:val="00F61F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7047A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047A8"/>
  </w:style>
  <w:style w:type="paragraph" w:styleId="Piedepgina">
    <w:name w:val="footer"/>
    <w:basedOn w:val="Normal"/>
    <w:link w:val="PiedepginaCar"/>
    <w:uiPriority w:val="99"/>
    <w:unhideWhenUsed/>
    <w:rsid w:val="007047A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047A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7047A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047A8"/>
  </w:style>
  <w:style w:type="paragraph" w:styleId="Piedepgina">
    <w:name w:val="footer"/>
    <w:basedOn w:val="Normal"/>
    <w:link w:val="PiedepginaCar"/>
    <w:uiPriority w:val="99"/>
    <w:unhideWhenUsed/>
    <w:rsid w:val="007047A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047A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074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7</Pages>
  <Words>2846</Words>
  <Characters>15658</Characters>
  <Application>Microsoft Office Word</Application>
  <DocSecurity>0</DocSecurity>
  <Lines>130</Lines>
  <Paragraphs>36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18468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Graciela María Gómez Varela</dc:creator>
  <cp:keywords/>
  <dc:description/>
  <cp:lastModifiedBy>Graciela María Gómez Varela</cp:lastModifiedBy>
  <cp:revision>4</cp:revision>
  <dcterms:created xsi:type="dcterms:W3CDTF">2018-07-06T19:44:00Z</dcterms:created>
  <dcterms:modified xsi:type="dcterms:W3CDTF">2018-07-12T21:35:00Z</dcterms:modified>
</cp:coreProperties>
</file>