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77" w:rsidRDefault="00CA5BA7">
      <w:pPr>
        <w:spacing w:before="14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ge">
                  <wp:posOffset>8221345</wp:posOffset>
                </wp:positionV>
                <wp:extent cx="2743200" cy="1499235"/>
                <wp:effectExtent l="0" t="1270" r="2540" b="4445"/>
                <wp:wrapSquare wrapText="bothSides"/>
                <wp:docPr id="1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77" w:rsidRDefault="005A2E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94.3pt;margin-top:647.35pt;width:3in;height:118.0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" filled="f" stroked="f">
                <v:textbox inset="0,0,0,0">
                  <w:txbxContent>
                    <w:p w:rsidR="005A2E77" w:rsidRDefault="005A2E7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4293235</wp:posOffset>
                </wp:positionH>
                <wp:positionV relativeFrom="page">
                  <wp:posOffset>8285480</wp:posOffset>
                </wp:positionV>
                <wp:extent cx="2743200" cy="987425"/>
                <wp:effectExtent l="0" t="0" r="2540" b="4445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77" w:rsidRDefault="005A2E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38.05pt;margin-top:652.4pt;width:3in;height:77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" filled="f" stroked="f">
                <v:textbox inset="0,0,0,0">
                  <w:txbxContent>
                    <w:p w:rsidR="005A2E77" w:rsidRDefault="005A2E7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ge">
                  <wp:posOffset>8221345</wp:posOffset>
                </wp:positionV>
                <wp:extent cx="2743200" cy="1499235"/>
                <wp:effectExtent l="0" t="1270" r="2540" b="4445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77" w:rsidRDefault="005A2E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94.3pt;margin-top:647.35pt;width:3in;height:118.0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uK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" filled="f" stroked="f">
                <v:textbox inset="0,0,0,0">
                  <w:txbxContent>
                    <w:p w:rsidR="005A2E77" w:rsidRDefault="005A2E7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4293235</wp:posOffset>
                </wp:positionH>
                <wp:positionV relativeFrom="page">
                  <wp:posOffset>8285480</wp:posOffset>
                </wp:positionV>
                <wp:extent cx="2743200" cy="987425"/>
                <wp:effectExtent l="0" t="0" r="2540" b="444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77" w:rsidRDefault="005A2E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38.05pt;margin-top:652.4pt;width:3in;height:77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bdrgIAALA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" filled="f" stroked="f">
                <v:textbox inset="0,0,0,0">
                  <w:txbxContent>
                    <w:p w:rsidR="005A2E77" w:rsidRDefault="005A2E7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ge">
                  <wp:posOffset>8221345</wp:posOffset>
                </wp:positionV>
                <wp:extent cx="2679700" cy="1492885"/>
                <wp:effectExtent l="0" t="1270" r="0" b="127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49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77" w:rsidRDefault="00CA5BA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679700" cy="149288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9700" cy="149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94.3pt;margin-top:647.35pt;width:211pt;height:11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7ae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" filled="f" stroked="f">
                <v:textbox inset="0,0,0,0">
                  <w:txbxContent>
                    <w:p w:rsidR="005A2E77" w:rsidRDefault="00CA5BA7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679700" cy="149288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9700" cy="149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2578735</wp:posOffset>
                </wp:positionH>
                <wp:positionV relativeFrom="page">
                  <wp:posOffset>8985250</wp:posOffset>
                </wp:positionV>
                <wp:extent cx="248920" cy="111760"/>
                <wp:effectExtent l="0" t="3175" r="127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77" w:rsidRDefault="00CA5BA7">
                            <w:pPr>
                              <w:shd w:val="solid" w:color="FFFFFF" w:fill="FFFFFF"/>
                              <w:spacing w:line="216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17"/>
                                <w:lang w:val="es-ES"/>
                              </w:rPr>
                              <w:t>legos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03.05pt;margin-top:707.5pt;width:19.6pt;height:8.8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" stroked="f">
                <v:textbox inset="0,0,0,0">
                  <w:txbxContent>
                    <w:p w:rsidR="005A2E77" w:rsidRDefault="00CA5BA7">
                      <w:pPr>
                        <w:shd w:val="solid" w:color="FFFFFF" w:fill="FFFFFF"/>
                        <w:spacing w:line="216" w:lineRule="auto"/>
                        <w:rPr>
                          <w:rFonts w:ascii="Arial" w:hAnsi="Arial"/>
                          <w:b/>
                          <w:color w:val="000000"/>
                          <w:spacing w:val="-14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17"/>
                          <w:lang w:val="es-ES"/>
                        </w:rPr>
                        <w:t>legos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9222740</wp:posOffset>
                </wp:positionV>
                <wp:extent cx="857250" cy="84455"/>
                <wp:effectExtent l="0" t="2540" r="3175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77" w:rsidRDefault="00CA5BA7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17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13.75pt;margin-top:726.2pt;width:67.5pt;height:6.6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" stroked="f">
                <v:textbox inset="0,0,0,0">
                  <w:txbxContent>
                    <w:p w:rsidR="005A2E77" w:rsidRDefault="00CA5BA7">
                      <w:pPr>
                        <w:shd w:val="solid" w:color="FFFFFF" w:fill="FFFFFF"/>
                        <w:spacing w:line="126" w:lineRule="exact"/>
                        <w:rPr>
                          <w:rFonts w:ascii="Arial" w:hAnsi="Arial"/>
                          <w:b/>
                          <w:color w:val="000000"/>
                          <w:spacing w:val="-11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17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4480560</wp:posOffset>
                </wp:positionH>
                <wp:positionV relativeFrom="page">
                  <wp:posOffset>8285480</wp:posOffset>
                </wp:positionV>
                <wp:extent cx="2370455" cy="975995"/>
                <wp:effectExtent l="381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77" w:rsidRDefault="00CA5BA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370455" cy="97599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0455" cy="975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352.8pt;margin-top:652.4pt;width:186.65pt;height:76.8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GcsA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" filled="f" stroked="f">
                <v:textbox inset="0,0,0,0">
                  <w:txbxContent>
                    <w:p w:rsidR="005A2E77" w:rsidRDefault="00CA5BA7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370455" cy="97599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0455" cy="975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5353685</wp:posOffset>
                </wp:positionH>
                <wp:positionV relativeFrom="page">
                  <wp:posOffset>8973820</wp:posOffset>
                </wp:positionV>
                <wp:extent cx="1461135" cy="287655"/>
                <wp:effectExtent l="635" t="127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77" w:rsidRDefault="00CA5BA7">
                            <w:pPr>
                              <w:shd w:val="solid" w:color="FFFFFF" w:fill="FFFFFF"/>
                              <w:spacing w:line="226" w:lineRule="exact"/>
                              <w:ind w:left="72" w:hanging="72"/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7"/>
                                <w:lang w:val="es-ES"/>
                              </w:rPr>
                              <w:t xml:space="preserve">a. Marta CecibLrLad Márquez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7"/>
                                <w:lang w:val="es-ES"/>
                              </w:rPr>
                              <w:t>Autorizado: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421.55pt;margin-top:706.6pt;width:115.05pt;height:22.6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" stroked="f">
                <v:textbox inset="0,0,0,0">
                  <w:txbxContent>
                    <w:p w:rsidR="005A2E77" w:rsidRDefault="00CA5BA7">
                      <w:pPr>
                        <w:shd w:val="solid" w:color="FFFFFF" w:fill="FFFFFF"/>
                        <w:spacing w:line="226" w:lineRule="exact"/>
                        <w:ind w:left="72" w:hanging="72"/>
                        <w:rPr>
                          <w:rFonts w:ascii="Arial" w:hAnsi="Arial"/>
                          <w:b/>
                          <w:color w:val="000000"/>
                          <w:spacing w:val="-6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17"/>
                          <w:lang w:val="es-ES"/>
                        </w:rPr>
                        <w:t xml:space="preserve">a. Marta CecibLrLad Márquez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7"/>
                          <w:lang w:val="es-ES"/>
                        </w:rPr>
                        <w:t>Autorizado: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908"/>
        <w:gridCol w:w="5094"/>
        <w:gridCol w:w="1054"/>
        <w:gridCol w:w="983"/>
        <w:gridCol w:w="1138"/>
      </w:tblGrid>
      <w:tr w:rsidR="005A2E77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1606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CA5BA7">
            <w:pPr>
              <w:spacing w:before="684" w:line="194" w:lineRule="auto"/>
              <w:ind w:right="270"/>
              <w:jc w:val="right"/>
              <w:rPr>
                <w:rFonts w:ascii="Arial" w:hAnsi="Arial"/>
                <w:b/>
                <w:color w:val="0A1845"/>
                <w:spacing w:val="-20"/>
                <w:w w:val="90"/>
                <w:sz w:val="38"/>
                <w:lang w:val="es-ES"/>
              </w:rPr>
            </w:pPr>
            <w:r>
              <w:rPr>
                <w:rFonts w:ascii="Arial" w:hAnsi="Arial"/>
                <w:b/>
                <w:color w:val="0A1845"/>
                <w:spacing w:val="-20"/>
                <w:w w:val="90"/>
                <w:sz w:val="38"/>
                <w:lang w:val="es-ES"/>
              </w:rPr>
              <w:t>CIFCO</w:t>
            </w:r>
          </w:p>
          <w:p w:rsidR="005A2E77" w:rsidRDefault="00CA5BA7">
            <w:pPr>
              <w:spacing w:before="36"/>
              <w:jc w:val="center"/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  <w:br/>
              <w:t>y Convenciones de El Salvador</w:t>
            </w:r>
          </w:p>
        </w:tc>
        <w:tc>
          <w:tcPr>
            <w:tcW w:w="5094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CA5BA7">
            <w:pPr>
              <w:spacing w:line="547" w:lineRule="auto"/>
              <w:ind w:left="1764" w:hanging="648"/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b/>
                <w:color w:val="000000"/>
                <w:spacing w:val="-19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  <w:t>TEL.: 2132-7011, FAX: 2132-7035</w:t>
            </w:r>
          </w:p>
        </w:tc>
        <w:tc>
          <w:tcPr>
            <w:tcW w:w="1054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5A2E77" w:rsidRDefault="00CA5BA7">
            <w:pPr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 EL</w:t>
            </w:r>
          </w:p>
        </w:tc>
        <w:tc>
          <w:tcPr>
            <w:tcW w:w="2121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5A2E77" w:rsidRDefault="00CA5BA7">
            <w:pPr>
              <w:spacing w:line="206" w:lineRule="auto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SAN SALVADOR</w:t>
            </w:r>
          </w:p>
          <w:p w:rsidR="005A2E77" w:rsidRDefault="00CA5BA7">
            <w:pPr>
              <w:spacing w:before="144" w:line="211" w:lineRule="auto"/>
              <w:ind w:left="90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0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509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105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21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5A2E77" w:rsidRDefault="00CA5BA7">
            <w:pPr>
              <w:ind w:right="421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REQ. No. 12369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0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5094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105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212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5A2E77" w:rsidRDefault="00CA5BA7">
            <w:pPr>
              <w:spacing w:before="72" w:line="295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  <w:t>No. L. G. 105/2017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06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right="990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FECHA: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left="21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LUNES 15 DE MAYO DE 2017</w:t>
            </w:r>
          </w:p>
        </w:tc>
        <w:tc>
          <w:tcPr>
            <w:tcW w:w="105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2121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5A2E77" w:rsidRDefault="005A2E77"/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606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CONTRATISTA: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left="21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MARTA CORINA LARA VDA. DE GOMEZ</w:t>
            </w:r>
          </w:p>
        </w:tc>
        <w:tc>
          <w:tcPr>
            <w:tcW w:w="105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212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5A2E77" w:rsidRDefault="00CA5BA7">
            <w:pPr>
              <w:spacing w:line="295" w:lineRule="auto"/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149/2011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606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left="21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1107-010451-002-4</w:t>
            </w:r>
          </w:p>
        </w:tc>
        <w:tc>
          <w:tcPr>
            <w:tcW w:w="105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2121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5A2E77" w:rsidRDefault="005A2E77"/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1606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CA5BA7">
            <w:pPr>
              <w:spacing w:line="201" w:lineRule="exact"/>
              <w:ind w:left="72" w:right="324"/>
              <w:rPr>
                <w:rFonts w:ascii="Tahoma" w:hAnsi="Tahoma"/>
                <w:b/>
                <w:color w:val="000000"/>
                <w:spacing w:val="-7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5094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CA5BA7">
            <w:pPr>
              <w:spacing w:line="319" w:lineRule="auto"/>
              <w:ind w:right="144"/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  <w:t xml:space="preserve">LIC. SONIA MONTERROZA. TEL. 2288-0402 Y 6028-1158: CORREO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ELECTRONICO: </w:t>
            </w:r>
            <w:hyperlink r:id="rId7">
              <w:r>
                <w:rPr>
                  <w:rFonts w:ascii="Tahoma" w:hAnsi="Tahoma"/>
                  <w:b/>
                  <w:color w:val="0000FF"/>
                  <w:sz w:val="15"/>
                  <w:u w:val="single"/>
                  <w:lang w:val="es-ES"/>
                </w:rPr>
                <w:t>sm@ferreterialafavorita.com</w:t>
              </w:r>
            </w:hyperlink>
          </w:p>
          <w:p w:rsidR="005A2E77" w:rsidRDefault="00CA5BA7">
            <w:pPr>
              <w:spacing w:before="612" w:line="216" w:lineRule="auto"/>
              <w:ind w:right="2970"/>
              <w:jc w:val="right"/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  <w:t>el detalle de lo contratado:</w:t>
            </w:r>
          </w:p>
        </w:tc>
        <w:tc>
          <w:tcPr>
            <w:tcW w:w="105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21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5A2E77" w:rsidRDefault="00CA5BA7">
            <w:pPr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606" w:type="dxa"/>
            <w:gridSpan w:val="2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A2E77" w:rsidRDefault="00CA5BA7">
            <w:pPr>
              <w:spacing w:before="684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A continuación</w:t>
            </w:r>
          </w:p>
        </w:tc>
        <w:tc>
          <w:tcPr>
            <w:tcW w:w="509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105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21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5A2E77" w:rsidRDefault="00CA5BA7">
            <w:pPr>
              <w:spacing w:line="316" w:lineRule="auto"/>
              <w:ind w:left="36" w:right="324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160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A2E77" w:rsidRDefault="005A2E77"/>
        </w:tc>
        <w:tc>
          <w:tcPr>
            <w:tcW w:w="509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105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21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5A2E77" w:rsidRDefault="00CA5BA7">
            <w:pP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60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5A2E77" w:rsidRDefault="005A2E77"/>
        </w:tc>
        <w:tc>
          <w:tcPr>
            <w:tcW w:w="5094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single" w:sz="7" w:space="0" w:color="000000"/>
            </w:tcBorders>
          </w:tcPr>
          <w:p w:rsidR="005A2E77" w:rsidRDefault="005A2E77"/>
        </w:tc>
        <w:tc>
          <w:tcPr>
            <w:tcW w:w="1054" w:type="dxa"/>
            <w:vMerge/>
            <w:tcBorders>
              <w:top w:val="none" w:sz="0" w:space="0" w:color="000000"/>
              <w:left w:val="single" w:sz="7" w:space="0" w:color="000000"/>
              <w:bottom w:val="single" w:sz="11" w:space="0" w:color="000000"/>
              <w:right w:val="none" w:sz="0" w:space="0" w:color="000000"/>
            </w:tcBorders>
          </w:tcPr>
          <w:p w:rsidR="005A2E77" w:rsidRDefault="005A2E77"/>
        </w:tc>
        <w:tc>
          <w:tcPr>
            <w:tcW w:w="2121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69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right="18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ITEM</w:t>
            </w:r>
          </w:p>
        </w:tc>
        <w:tc>
          <w:tcPr>
            <w:tcW w:w="908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CANTIDAD</w:t>
            </w:r>
          </w:p>
        </w:tc>
        <w:tc>
          <w:tcPr>
            <w:tcW w:w="509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jc w:val="center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DESCRIPCIÓN</w:t>
            </w:r>
          </w:p>
        </w:tc>
        <w:tc>
          <w:tcPr>
            <w:tcW w:w="105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5A2E77" w:rsidRDefault="00CA5BA7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  <w:t>MEDIDA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5A2E77" w:rsidRDefault="00CA5BA7">
            <w:pPr>
              <w:spacing w:line="167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UNITARIO ($)</w:t>
            </w:r>
          </w:p>
        </w:tc>
        <w:tc>
          <w:tcPr>
            <w:tcW w:w="1138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5A2E77" w:rsidRDefault="00CA5BA7">
            <w:pPr>
              <w:spacing w:line="167" w:lineRule="exact"/>
              <w:jc w:val="center"/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($)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698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right="270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1</w:t>
            </w:r>
          </w:p>
        </w:tc>
        <w:tc>
          <w:tcPr>
            <w:tcW w:w="908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2</w:t>
            </w:r>
          </w:p>
        </w:tc>
        <w:tc>
          <w:tcPr>
            <w:tcW w:w="509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CA5BA7">
            <w:pPr>
              <w:tabs>
                <w:tab w:val="left" w:pos="1242"/>
                <w:tab w:val="left" w:pos="2799"/>
                <w:tab w:val="right" w:pos="5054"/>
              </w:tabs>
              <w:ind w:left="21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Aoparato para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 xml:space="preserve">soldar electrico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de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9"/>
                <w:sz w:val="15"/>
                <w:lang w:val="es-ES"/>
              </w:rPr>
              <w:t>335/150 amp AC/DC,</w:t>
            </w:r>
            <w:r>
              <w:rPr>
                <w:rFonts w:ascii="Tahoma" w:hAnsi="Tahoma"/>
                <w:b/>
                <w:color w:val="000000"/>
                <w:spacing w:val="-9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modelo</w:t>
            </w:r>
          </w:p>
          <w:p w:rsidR="005A2E77" w:rsidRDefault="00CA5BA7">
            <w:pPr>
              <w:spacing w:before="72"/>
              <w:ind w:left="21"/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  <w:t>Thunderbolt XL, marca Miller</w:t>
            </w:r>
          </w:p>
        </w:tc>
        <w:tc>
          <w:tcPr>
            <w:tcW w:w="105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right="270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tabs>
                <w:tab w:val="right" w:pos="893"/>
              </w:tabs>
              <w:ind w:left="90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693.37</w:t>
            </w:r>
          </w:p>
        </w:tc>
        <w:tc>
          <w:tcPr>
            <w:tcW w:w="1138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5A2E77" w:rsidRDefault="00CA5BA7">
            <w:pPr>
              <w:tabs>
                <w:tab w:val="right" w:pos="1012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1,386.74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right="270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2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left="21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Esmeril 9" 4579 potencia 2400 watts, marca Dewalt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right="27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tabs>
                <w:tab w:val="right" w:pos="893"/>
              </w:tabs>
              <w:ind w:left="90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191.15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5A2E77" w:rsidRDefault="00CA5BA7">
            <w:pPr>
              <w:tabs>
                <w:tab w:val="right" w:pos="1012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382.30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right="270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3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CA5BA7">
            <w:pPr>
              <w:spacing w:line="307" w:lineRule="auto"/>
              <w:ind w:left="36" w:right="36"/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  <w:t xml:space="preserve">Miniesmeril angular de </w:t>
            </w:r>
            <w:r>
              <w:rPr>
                <w:rFonts w:ascii="Tahoma" w:hAnsi="Tahoma"/>
                <w:b/>
                <w:color w:val="000000"/>
                <w:spacing w:val="-1"/>
                <w:sz w:val="15"/>
                <w:lang w:val="es-ES"/>
              </w:rPr>
              <w:t xml:space="preserve">4 1/2" vol. AC120 amp 7 rated 1,200 </w:t>
            </w:r>
            <w: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  <w:t xml:space="preserve">RPM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profesional, marca Miwaukee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right="27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tabs>
                <w:tab w:val="right" w:pos="893"/>
              </w:tabs>
              <w:ind w:left="90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76.09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5A2E77" w:rsidRDefault="00CA5BA7">
            <w:pPr>
              <w:tabs>
                <w:tab w:val="right" w:pos="1004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152.18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right="27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4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4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left="21"/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  <w:t>Tenaza porta electrodo 500 apms, marca Vikinga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right="27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tabs>
                <w:tab w:val="right" w:pos="893"/>
              </w:tabs>
              <w:ind w:left="90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3.90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5A2E77" w:rsidRDefault="00CA5BA7">
            <w:pPr>
              <w:tabs>
                <w:tab w:val="right" w:pos="1012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15.60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left="21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PARA USO INSTITUCIONAL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ind w:left="21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TIEMPO ENTREGA: 3 DIAS HABILES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8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5A2E77" w:rsidRDefault="005A2E7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3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jc w:val="center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38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5A2E77" w:rsidRDefault="00CA5BA7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1,936.82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37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2E77" w:rsidRDefault="00CA5BA7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5A2E77" w:rsidRDefault="00CA5BA7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251.79</w:t>
            </w:r>
          </w:p>
        </w:tc>
      </w:tr>
      <w:tr w:rsidR="005A2E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737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5A2E77" w:rsidRDefault="00CA5BA7">
            <w:pPr>
              <w:spacing w:before="72" w:line="114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TOTAL CON IVA</w:t>
            </w:r>
          </w:p>
          <w:p w:rsidR="005A2E77" w:rsidRDefault="00CA5BA7">
            <w:pPr>
              <w:spacing w:line="94" w:lineRule="exac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•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5A2E77" w:rsidRDefault="00CA5BA7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2,188.61</w:t>
            </w:r>
          </w:p>
        </w:tc>
      </w:tr>
    </w:tbl>
    <w:p w:rsidR="005A2E77" w:rsidRDefault="005A2E77">
      <w:pPr>
        <w:spacing w:after="290" w:line="20" w:lineRule="exact"/>
      </w:pPr>
    </w:p>
    <w:p w:rsidR="005A2E77" w:rsidRDefault="00CA5BA7">
      <w:pPr>
        <w:spacing w:line="204" w:lineRule="auto"/>
        <w:rPr>
          <w:rFonts w:ascii="Tahoma" w:hAnsi="Tahoma"/>
          <w:b/>
          <w:color w:val="000000"/>
          <w:w w:val="95"/>
          <w:sz w:val="27"/>
          <w:lang w:val="es-ES"/>
        </w:rPr>
      </w:pPr>
      <w:r>
        <w:rPr>
          <w:rFonts w:ascii="Tahoma" w:hAnsi="Tahoma"/>
          <w:b/>
          <w:color w:val="000000"/>
          <w:w w:val="95"/>
          <w:sz w:val="27"/>
          <w:lang w:val="es-ES"/>
        </w:rPr>
        <w:t>Condiciones Generales:</w:t>
      </w:r>
    </w:p>
    <w:p w:rsidR="005A2E77" w:rsidRDefault="00CA5BA7">
      <w:pPr>
        <w:tabs>
          <w:tab w:val="right" w:pos="6516"/>
        </w:tabs>
        <w:spacing w:before="252"/>
        <w:rPr>
          <w:rFonts w:ascii="Arial" w:hAnsi="Arial"/>
          <w:b/>
          <w:color w:val="000000"/>
          <w:spacing w:val="-18"/>
          <w:sz w:val="17"/>
          <w:lang w:val="es-ES"/>
        </w:rPr>
      </w:pPr>
      <w:r>
        <w:rPr>
          <w:rFonts w:ascii="Arial" w:hAnsi="Arial"/>
          <w:b/>
          <w:color w:val="000000"/>
          <w:spacing w:val="-18"/>
          <w:sz w:val="17"/>
          <w:lang w:val="es-ES"/>
        </w:rPr>
        <w:t>Lugar de entrega:</w:t>
      </w:r>
      <w:r>
        <w:rPr>
          <w:rFonts w:ascii="Arial" w:hAnsi="Arial"/>
          <w:b/>
          <w:color w:val="000000"/>
          <w:spacing w:val="-18"/>
          <w:sz w:val="17"/>
          <w:lang w:val="es-ES"/>
        </w:rPr>
        <w:tab/>
      </w:r>
      <w:r>
        <w:rPr>
          <w:rFonts w:ascii="Arial" w:hAnsi="Arial"/>
          <w:b/>
          <w:color w:val="000000"/>
          <w:spacing w:val="-6"/>
          <w:sz w:val="17"/>
          <w:lang w:val="es-ES"/>
        </w:rPr>
        <w:t>Avenida La Revolución No. 222, Colonia San Benito, San Salvador</w:t>
      </w:r>
    </w:p>
    <w:p w:rsidR="005A2E77" w:rsidRDefault="00CA5BA7">
      <w:pPr>
        <w:spacing w:before="252"/>
        <w:ind w:left="1584"/>
        <w:rPr>
          <w:rFonts w:ascii="Arial" w:hAnsi="Arial"/>
          <w:b/>
          <w:color w:val="000000"/>
          <w:spacing w:val="-6"/>
          <w:sz w:val="17"/>
          <w:lang w:val="es-ES"/>
        </w:rPr>
      </w:pPr>
      <w:r>
        <w:rPr>
          <w:rFonts w:ascii="Arial" w:hAnsi="Arial"/>
          <w:b/>
          <w:color w:val="000000"/>
          <w:spacing w:val="-6"/>
          <w:sz w:val="17"/>
          <w:lang w:val="es-ES"/>
        </w:rPr>
        <w:t>Dias lunes y jueves. Para solicitarlo presentar: Original Orden de Compra, copia Compromiso</w:t>
      </w:r>
    </w:p>
    <w:p w:rsidR="005A2E77" w:rsidRDefault="00CA5BA7">
      <w:pPr>
        <w:spacing w:before="36" w:line="292" w:lineRule="auto"/>
        <w:ind w:left="1584" w:right="432" w:hanging="1584"/>
        <w:rPr>
          <w:rFonts w:ascii="Arial" w:hAnsi="Arial"/>
          <w:b/>
          <w:color w:val="000000"/>
          <w:spacing w:val="-6"/>
          <w:sz w:val="16"/>
          <w:lang w:val="es-ES"/>
        </w:rPr>
      </w:pPr>
      <w:r>
        <w:rPr>
          <w:rFonts w:ascii="Arial" w:hAnsi="Arial"/>
          <w:b/>
          <w:color w:val="000000"/>
          <w:spacing w:val="-6"/>
          <w:sz w:val="16"/>
          <w:lang w:val="es-ES"/>
        </w:rPr>
        <w:t xml:space="preserve">Entrega de quedan: </w:t>
      </w:r>
      <w:r>
        <w:rPr>
          <w:rFonts w:ascii="Arial" w:hAnsi="Arial"/>
          <w:b/>
          <w:color w:val="000000"/>
          <w:spacing w:val="-6"/>
          <w:sz w:val="17"/>
          <w:lang w:val="es-ES"/>
        </w:rPr>
        <w:t xml:space="preserve">Presupuestario, Acta de Recepción, Comprobante de Crédito Fiscal (descontando el 1 % </w:t>
      </w:r>
      <w:r>
        <w:rPr>
          <w:rFonts w:ascii="Arial" w:hAnsi="Arial"/>
          <w:b/>
          <w:color w:val="000000"/>
          <w:spacing w:val="-6"/>
          <w:sz w:val="16"/>
          <w:lang w:val="es-ES"/>
        </w:rPr>
        <w:t xml:space="preserve">en </w:t>
      </w:r>
      <w:r>
        <w:rPr>
          <w:rFonts w:ascii="Arial" w:hAnsi="Arial"/>
          <w:b/>
          <w:color w:val="000000"/>
          <w:spacing w:val="-6"/>
          <w:sz w:val="17"/>
          <w:lang w:val="es-ES"/>
        </w:rPr>
        <w:t xml:space="preserve">concepto de </w:t>
      </w:r>
      <w:r>
        <w:rPr>
          <w:rFonts w:ascii="Arial" w:hAnsi="Arial"/>
          <w:b/>
          <w:color w:val="000000"/>
          <w:spacing w:val="-2"/>
          <w:sz w:val="17"/>
          <w:lang w:val="es-ES"/>
        </w:rPr>
        <w:t>retención del IVA).</w:t>
      </w:r>
    </w:p>
    <w:p w:rsidR="005A2E77" w:rsidRDefault="00CA5BA7">
      <w:pPr>
        <w:tabs>
          <w:tab w:val="right" w:pos="2743"/>
        </w:tabs>
        <w:spacing w:before="216"/>
        <w:rPr>
          <w:rFonts w:ascii="Arial" w:hAnsi="Arial"/>
          <w:b/>
          <w:color w:val="000000"/>
          <w:spacing w:val="-12"/>
          <w:sz w:val="17"/>
          <w:lang w:val="es-ES"/>
        </w:rPr>
      </w:pPr>
      <w:r>
        <w:rPr>
          <w:rFonts w:ascii="Arial" w:hAnsi="Arial"/>
          <w:b/>
          <w:color w:val="000000"/>
          <w:spacing w:val="-12"/>
          <w:sz w:val="17"/>
          <w:lang w:val="es-ES"/>
        </w:rPr>
        <w:t xml:space="preserve">Forma </w:t>
      </w:r>
      <w:r>
        <w:rPr>
          <w:rFonts w:ascii="Arial" w:hAnsi="Arial"/>
          <w:b/>
          <w:color w:val="000000"/>
          <w:spacing w:val="-12"/>
          <w:sz w:val="16"/>
          <w:lang w:val="es-ES"/>
        </w:rPr>
        <w:t>de pago:</w:t>
      </w:r>
      <w:r>
        <w:rPr>
          <w:rFonts w:ascii="Arial" w:hAnsi="Arial"/>
          <w:b/>
          <w:color w:val="000000"/>
          <w:spacing w:val="-12"/>
          <w:sz w:val="16"/>
          <w:lang w:val="es-ES"/>
        </w:rPr>
        <w:tab/>
      </w:r>
      <w:r>
        <w:rPr>
          <w:rFonts w:ascii="Arial" w:hAnsi="Arial"/>
          <w:b/>
          <w:color w:val="000000"/>
          <w:spacing w:val="-6"/>
          <w:sz w:val="17"/>
          <w:lang w:val="es-ES"/>
        </w:rPr>
        <w:t>Credito 30 dias</w:t>
      </w:r>
    </w:p>
    <w:p w:rsidR="005A2E77" w:rsidRDefault="00CA5BA7">
      <w:pPr>
        <w:spacing w:before="288"/>
        <w:rPr>
          <w:rFonts w:ascii="Arial" w:hAnsi="Arial"/>
          <w:b/>
          <w:color w:val="000000"/>
          <w:spacing w:val="-5"/>
          <w:sz w:val="17"/>
          <w:lang w:val="es-ES"/>
        </w:rPr>
      </w:pPr>
      <w:r>
        <w:rPr>
          <w:rFonts w:ascii="Arial" w:hAnsi="Arial"/>
          <w:b/>
          <w:color w:val="000000"/>
          <w:spacing w:val="-5"/>
          <w:sz w:val="17"/>
          <w:lang w:val="es-ES"/>
        </w:rPr>
        <w:t xml:space="preserve">Entrega </w:t>
      </w:r>
      <w:r>
        <w:rPr>
          <w:rFonts w:ascii="Arial" w:hAnsi="Arial"/>
          <w:b/>
          <w:color w:val="000000"/>
          <w:spacing w:val="-5"/>
          <w:sz w:val="16"/>
          <w:lang w:val="es-ES"/>
        </w:rPr>
        <w:t xml:space="preserve">de cheques: </w:t>
      </w:r>
      <w:r>
        <w:rPr>
          <w:rFonts w:ascii="Arial" w:hAnsi="Arial"/>
          <w:b/>
          <w:color w:val="000000"/>
          <w:spacing w:val="-5"/>
          <w:sz w:val="17"/>
          <w:lang w:val="es-ES"/>
        </w:rPr>
        <w:t>Dias viernes</w:t>
      </w:r>
    </w:p>
    <w:p w:rsidR="005A2E77" w:rsidRDefault="00CA5BA7">
      <w:pPr>
        <w:tabs>
          <w:tab w:val="right" w:pos="9705"/>
        </w:tabs>
        <w:spacing w:before="252" w:line="360" w:lineRule="auto"/>
        <w:rPr>
          <w:rFonts w:ascii="Arial" w:hAnsi="Arial"/>
          <w:b/>
          <w:color w:val="000000"/>
          <w:spacing w:val="-12"/>
          <w:sz w:val="16"/>
          <w:lang w:val="es-ES"/>
        </w:rPr>
      </w:pPr>
      <w:r>
        <w:rPr>
          <w:rFonts w:ascii="Arial" w:hAnsi="Arial"/>
          <w:b/>
          <w:color w:val="000000"/>
          <w:spacing w:val="-12"/>
          <w:sz w:val="16"/>
          <w:lang w:val="es-ES"/>
        </w:rPr>
        <w:t>Forma de entrega:</w:t>
      </w:r>
      <w:r>
        <w:rPr>
          <w:rFonts w:ascii="Arial" w:hAnsi="Arial"/>
          <w:b/>
          <w:color w:val="000000"/>
          <w:spacing w:val="-12"/>
          <w:sz w:val="16"/>
          <w:lang w:val="es-ES"/>
        </w:rPr>
        <w:tab/>
      </w:r>
      <w:r>
        <w:rPr>
          <w:rFonts w:ascii="Arial" w:hAnsi="Arial"/>
          <w:b/>
          <w:color w:val="000000"/>
          <w:spacing w:val="-4"/>
          <w:sz w:val="17"/>
          <w:lang w:val="es-ES"/>
        </w:rPr>
        <w:t>Contactar con Nehemias Rosa. Tel. 2132-7026 Y 7854-7798, Administrador Orden de Compra y responsable</w:t>
      </w:r>
    </w:p>
    <w:p w:rsidR="005A2E77" w:rsidRDefault="00CA5BA7">
      <w:pPr>
        <w:spacing w:line="180" w:lineRule="auto"/>
        <w:ind w:left="1584"/>
        <w:rPr>
          <w:rFonts w:ascii="Arial" w:hAnsi="Arial"/>
          <w:b/>
          <w:color w:val="000000"/>
          <w:spacing w:val="-5"/>
          <w:sz w:val="17"/>
          <w:lang w:val="es-ES"/>
        </w:rPr>
      </w:pPr>
      <w:r>
        <w:rPr>
          <w:rFonts w:ascii="Arial" w:hAnsi="Arial"/>
          <w:b/>
          <w:color w:val="000000"/>
          <w:spacing w:val="-5"/>
          <w:sz w:val="17"/>
          <w:lang w:val="es-ES"/>
        </w:rPr>
        <w:t>de elaborar Acta de Recepción con contratista</w:t>
      </w:r>
    </w:p>
    <w:sectPr w:rsidR="005A2E77">
      <w:pgSz w:w="12240" w:h="15840"/>
      <w:pgMar w:top="1548" w:right="1099" w:bottom="2563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77"/>
    <w:rsid w:val="005A2E77"/>
    <w:rsid w:val="00CA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5B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5B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@ferreterialafavorita.com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2017-10-10T17:12:00Z</dcterms:created>
  <dcterms:modified xsi:type="dcterms:W3CDTF">2017-10-10T17:12:00Z</dcterms:modified>
</cp:coreProperties>
</file>