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8D" w:rsidRDefault="00303A8D" w:rsidP="00303A8D">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303A8D" w:rsidRDefault="00303A8D" w:rsidP="00303A8D">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303A8D" w:rsidRDefault="00303A8D"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10786B">
        <w:rPr>
          <w:rFonts w:ascii="Arial Narrow" w:eastAsia="MS Mincho" w:hAnsi="Arial Narrow"/>
          <w:noProof/>
          <w:sz w:val="22"/>
          <w:szCs w:val="22"/>
          <w:lang w:val="es-ES"/>
        </w:rPr>
        <w:t>7</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275567">
        <w:rPr>
          <w:b/>
          <w:noProof/>
          <w:sz w:val="22"/>
          <w:szCs w:val="22"/>
          <w:lang w:val="es-MX"/>
        </w:rPr>
        <w:t>JUCUAPA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303A8D">
        <w:rPr>
          <w:rFonts w:cs="Arial"/>
          <w:sz w:val="22"/>
          <w:szCs w:val="22"/>
          <w:highlight w:val="black"/>
        </w:rPr>
        <w:t>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10786B">
        <w:rPr>
          <w:b/>
          <w:sz w:val="22"/>
          <w:szCs w:val="22"/>
        </w:rPr>
        <w:t>RICARDO ERNESTO RODRIGUEZ VELASQUEZ</w:t>
      </w:r>
      <w:r w:rsidR="00337207" w:rsidRPr="00B549B5">
        <w:rPr>
          <w:sz w:val="22"/>
          <w:szCs w:val="22"/>
        </w:rPr>
        <w:t xml:space="preserve">, </w:t>
      </w:r>
      <w:r w:rsidR="00303A8D">
        <w:rPr>
          <w:rFonts w:cs="Arial"/>
          <w:sz w:val="22"/>
          <w:szCs w:val="22"/>
          <w:highlight w:val="black"/>
        </w:rPr>
        <w:t>XXXXXXXXXXXXXXXXXXXXXXXXXXXXXXXXXXXXXX</w:t>
      </w:r>
      <w:r w:rsidRPr="003A06F0">
        <w:rPr>
          <w:rFonts w:cs="Arial"/>
          <w:sz w:val="22"/>
          <w:szCs w:val="22"/>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275567">
        <w:rPr>
          <w:rFonts w:eastAsia="MS Mincho" w:cs="Tahoma"/>
          <w:b/>
          <w:noProof/>
          <w:sz w:val="22"/>
          <w:szCs w:val="22"/>
        </w:rPr>
        <w:t>JUCUAPA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6C7F55">
        <w:rPr>
          <w:rFonts w:cs="Arial"/>
          <w:b/>
          <w:sz w:val="22"/>
          <w:szCs w:val="22"/>
        </w:rPr>
        <w:t xml:space="preserve">Libre Gestión Nº </w:t>
      </w:r>
      <w:r w:rsidR="009F5279">
        <w:rPr>
          <w:rFonts w:cs="Arial"/>
          <w:b/>
          <w:sz w:val="22"/>
          <w:szCs w:val="22"/>
        </w:rPr>
        <w:t>10</w:t>
      </w:r>
      <w:r w:rsidR="00275567">
        <w:rPr>
          <w:rFonts w:cs="Arial"/>
          <w:b/>
          <w:sz w:val="22"/>
          <w:szCs w:val="22"/>
        </w:rPr>
        <w:t>3</w:t>
      </w:r>
      <w:r w:rsidR="00E53C8B" w:rsidRPr="006C7F55">
        <w:rPr>
          <w:rFonts w:cs="Arial"/>
          <w:b/>
          <w:sz w:val="22"/>
          <w:szCs w:val="22"/>
        </w:rPr>
        <w:t>/2017</w:t>
      </w:r>
      <w:r w:rsidR="00E53C8B" w:rsidRPr="006C7F55">
        <w:rPr>
          <w:rFonts w:cs="Arial"/>
          <w:sz w:val="22"/>
          <w:szCs w:val="22"/>
        </w:rPr>
        <w:t>-</w:t>
      </w:r>
      <w:r w:rsidR="00E53C8B" w:rsidRPr="006C7F55">
        <w:rPr>
          <w:rFonts w:cs="Arial"/>
          <w:b/>
          <w:sz w:val="22"/>
          <w:szCs w:val="22"/>
        </w:rPr>
        <w:t>MAG</w:t>
      </w:r>
      <w:r w:rsidR="00E53C8B" w:rsidRPr="006C7F55">
        <w:rPr>
          <w:rFonts w:cs="Arial"/>
          <w:sz w:val="22"/>
          <w:szCs w:val="22"/>
        </w:rPr>
        <w:t xml:space="preserve">, denominado </w:t>
      </w:r>
      <w:r w:rsidR="00E53C8B" w:rsidRPr="006C7F55">
        <w:rPr>
          <w:rFonts w:cs="Arial"/>
          <w:b/>
          <w:sz w:val="22"/>
          <w:szCs w:val="22"/>
        </w:rPr>
        <w:t>"</w:t>
      </w:r>
      <w:r w:rsidR="00A23359" w:rsidRPr="006C7F55">
        <w:rPr>
          <w:rFonts w:cs="Arial"/>
          <w:b/>
          <w:sz w:val="22"/>
          <w:szCs w:val="22"/>
        </w:rPr>
        <w:t>CONSULTORÍA</w:t>
      </w:r>
      <w:r w:rsidR="00E53C8B" w:rsidRPr="006C7F55">
        <w:rPr>
          <w:rFonts w:cs="Arial"/>
          <w:b/>
          <w:sz w:val="22"/>
          <w:szCs w:val="22"/>
        </w:rPr>
        <w:t xml:space="preserve"> DE EXTENSION PARA LA ASISTENCIA </w:t>
      </w:r>
      <w:r w:rsidR="00A23359" w:rsidRPr="006C7F55">
        <w:rPr>
          <w:rFonts w:cs="Arial"/>
          <w:b/>
          <w:sz w:val="22"/>
          <w:szCs w:val="22"/>
        </w:rPr>
        <w:t>TÉCNICA</w:t>
      </w:r>
      <w:r w:rsidR="00E53C8B" w:rsidRPr="006C7F55">
        <w:rPr>
          <w:rFonts w:cs="Arial"/>
          <w:b/>
          <w:sz w:val="22"/>
          <w:szCs w:val="22"/>
        </w:rPr>
        <w:t xml:space="preserve"> Y </w:t>
      </w:r>
      <w:r w:rsidR="00A23359" w:rsidRPr="006C7F55">
        <w:rPr>
          <w:rFonts w:cs="Arial"/>
          <w:b/>
          <w:sz w:val="22"/>
          <w:szCs w:val="22"/>
        </w:rPr>
        <w:t>CAPACITACIÓN</w:t>
      </w:r>
      <w:r w:rsidR="00E53C8B" w:rsidRPr="006C7F55">
        <w:rPr>
          <w:rFonts w:cs="Arial"/>
          <w:b/>
          <w:sz w:val="22"/>
          <w:szCs w:val="22"/>
        </w:rPr>
        <w:t xml:space="preserve"> DEL SUBSECTOR CAFÉ PARA EL MUNICIPIO DE </w:t>
      </w:r>
      <w:r w:rsidR="00275567">
        <w:rPr>
          <w:rFonts w:cs="Arial"/>
          <w:b/>
          <w:sz w:val="22"/>
          <w:szCs w:val="22"/>
        </w:rPr>
        <w:t>JUCUAPA</w:t>
      </w:r>
      <w:r w:rsidR="00E53C8B" w:rsidRPr="006C7F55">
        <w:rPr>
          <w:rFonts w:cs="Arial"/>
          <w:b/>
          <w:sz w:val="22"/>
          <w:szCs w:val="22"/>
        </w:rPr>
        <w:t>”</w:t>
      </w:r>
      <w:r w:rsidR="00E53C8B" w:rsidRPr="006C7F55">
        <w:rPr>
          <w:rFonts w:cs="Arial"/>
          <w:sz w:val="22"/>
          <w:szCs w:val="22"/>
        </w:rPr>
        <w:t xml:space="preserve">, y se regirá </w:t>
      </w:r>
      <w:r w:rsidR="00E53C8B" w:rsidRPr="006C7F55">
        <w:rPr>
          <w:rFonts w:cs="Arial"/>
          <w:sz w:val="22"/>
          <w:szCs w:val="22"/>
          <w:lang w:val="es-ES_tradnl"/>
        </w:rPr>
        <w:t>de conformida</w:t>
      </w:r>
      <w:r w:rsidR="00E53C8B" w:rsidRPr="00E56464">
        <w:rPr>
          <w:rFonts w:cs="Arial"/>
          <w:sz w:val="22"/>
          <w:szCs w:val="22"/>
          <w:lang w:val="es-ES_tradnl"/>
        </w:rPr>
        <w:t>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275567">
        <w:rPr>
          <w:rFonts w:eastAsia="MS Mincho" w:cs="Tahoma"/>
          <w:b/>
          <w:noProof/>
          <w:sz w:val="22"/>
          <w:szCs w:val="22"/>
        </w:rPr>
        <w:t>JUCUAPA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w:t>
      </w:r>
      <w:r w:rsidR="001C4FA3" w:rsidRPr="001C4FA3">
        <w:rPr>
          <w:rFonts w:cs="Tahoma"/>
          <w:b/>
          <w:sz w:val="22"/>
          <w:szCs w:val="22"/>
        </w:rPr>
        <w:lastRenderedPageBreak/>
        <w:t xml:space="preserve">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r w:rsidR="000B3818">
        <w:rPr>
          <w:rFonts w:cs="Arial"/>
          <w:sz w:val="22"/>
          <w:szCs w:val="22"/>
          <w:lang w:val="es-ES_tradnl"/>
        </w:rPr>
        <w:t xml:space="preserve"> </w:t>
      </w:r>
      <w:r w:rsidR="00303A8D">
        <w:rPr>
          <w:rFonts w:cs="Arial"/>
          <w:sz w:val="22"/>
          <w:szCs w:val="22"/>
          <w:highlight w:val="black"/>
        </w:rPr>
        <w:t>XXXXXXXXXXXXXXXXXXXXXXXXXXXXXXXXXXXXXX</w:t>
      </w:r>
      <w:r w:rsidR="00303A8D" w:rsidRPr="00DA7A02">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w:t>
      </w:r>
      <w:r w:rsidR="00AB068C">
        <w:rPr>
          <w:rFonts w:cs="Arial"/>
          <w:sz w:val="22"/>
          <w:szCs w:val="22"/>
        </w:rPr>
        <w:t>setenta</w:t>
      </w:r>
      <w:r w:rsidR="009F5279">
        <w:rPr>
          <w:rFonts w:cs="Arial"/>
          <w:sz w:val="22"/>
          <w:szCs w:val="22"/>
        </w:rPr>
        <w:t xml:space="preserve"> y </w:t>
      </w:r>
      <w:r w:rsidR="00090080">
        <w:rPr>
          <w:rFonts w:cs="Arial"/>
          <w:sz w:val="22"/>
          <w:szCs w:val="22"/>
        </w:rPr>
        <w:t>tres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w:t>
      </w:r>
      <w:r w:rsidR="00E53C8B" w:rsidRPr="00DA7A02">
        <w:rPr>
          <w:rFonts w:cs="Arial"/>
          <w:sz w:val="22"/>
          <w:szCs w:val="22"/>
        </w:rPr>
        <w:lastRenderedPageBreak/>
        <w:t xml:space="preserve">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w:t>
      </w:r>
      <w:r w:rsidR="00E53C8B" w:rsidRPr="00DA7A02">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w:t>
      </w:r>
      <w:r w:rsidR="00AD2A61">
        <w:rPr>
          <w:rFonts w:eastAsia="MS Mincho"/>
          <w:sz w:val="22"/>
          <w:szCs w:val="22"/>
        </w:rPr>
        <w:t xml:space="preserve">oceso por Libre Gestión Número </w:t>
      </w:r>
      <w:r w:rsidR="009F5279">
        <w:rPr>
          <w:rFonts w:eastAsia="MS Mincho"/>
          <w:sz w:val="22"/>
          <w:szCs w:val="22"/>
        </w:rPr>
        <w:t>10</w:t>
      </w:r>
      <w:r w:rsidR="00376DA8">
        <w:rPr>
          <w:rFonts w:eastAsia="MS Mincho"/>
          <w:sz w:val="22"/>
          <w:szCs w:val="22"/>
        </w:rPr>
        <w:t>3</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64569D">
        <w:rPr>
          <w:rFonts w:cs="Arial"/>
          <w:sz w:val="22"/>
          <w:szCs w:val="22"/>
          <w:lang w:val="es-ES_tradnl"/>
        </w:rPr>
        <w:t>cinco</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w:t>
      </w:r>
      <w:r w:rsidR="00E53C8B" w:rsidRPr="00DA7A02">
        <w:rPr>
          <w:rFonts w:cs="Tahoma"/>
          <w:sz w:val="22"/>
          <w:szCs w:val="22"/>
        </w:rPr>
        <w:lastRenderedPageBreak/>
        <w:t>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303A8D">
        <w:rPr>
          <w:rFonts w:cs="Arial"/>
          <w:sz w:val="22"/>
          <w:szCs w:val="22"/>
          <w:highlight w:val="black"/>
        </w:rPr>
        <w:t>XXXXXXXXXXXXXXXXXXXXXXXXXXXXXXXXXXXXXX</w:t>
      </w:r>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02E26" w:rsidRDefault="00E53C8B" w:rsidP="00E53C8B">
      <w:pPr>
        <w:jc w:val="both"/>
        <w:rPr>
          <w:rFonts w:cs="Tahoma"/>
          <w:sz w:val="16"/>
          <w:szCs w:val="16"/>
        </w:rPr>
      </w:pPr>
      <w:r w:rsidRPr="00002E26">
        <w:rPr>
          <w:rFonts w:cs="Tahoma"/>
          <w:sz w:val="16"/>
          <w:szCs w:val="16"/>
        </w:rPr>
        <w:t>___</w:t>
      </w:r>
      <w:r w:rsidR="00B07215" w:rsidRPr="00002E26">
        <w:rPr>
          <w:rFonts w:cs="Tahoma"/>
          <w:sz w:val="16"/>
          <w:szCs w:val="16"/>
        </w:rPr>
        <w:t>_</w:t>
      </w:r>
      <w:r w:rsidR="00E0669E" w:rsidRPr="00002E26">
        <w:rPr>
          <w:rFonts w:cs="Tahoma"/>
          <w:sz w:val="16"/>
          <w:szCs w:val="16"/>
        </w:rPr>
        <w:t>____</w:t>
      </w:r>
      <w:r w:rsidR="00B07215" w:rsidRPr="00002E26">
        <w:rPr>
          <w:rFonts w:cs="Tahoma"/>
          <w:sz w:val="16"/>
          <w:szCs w:val="16"/>
        </w:rPr>
        <w:t>_</w:t>
      </w:r>
      <w:r w:rsidRPr="00002E26">
        <w:rPr>
          <w:rFonts w:cs="Tahoma"/>
          <w:sz w:val="16"/>
          <w:szCs w:val="16"/>
        </w:rPr>
        <w:t>__________________________________________</w:t>
      </w:r>
      <w:r w:rsidRPr="00002E26">
        <w:rPr>
          <w:rFonts w:cs="Tahoma"/>
          <w:sz w:val="16"/>
          <w:szCs w:val="16"/>
        </w:rPr>
        <w:tab/>
        <w:t xml:space="preserve">                         </w:t>
      </w:r>
      <w:r w:rsidR="008F53CD" w:rsidRPr="00002E26">
        <w:rPr>
          <w:rFonts w:cs="Tahoma"/>
          <w:sz w:val="16"/>
          <w:szCs w:val="16"/>
        </w:rPr>
        <w:t xml:space="preserve">                    </w:t>
      </w:r>
      <w:r w:rsidRPr="00002E26">
        <w:rPr>
          <w:rFonts w:cs="Tahoma"/>
          <w:sz w:val="16"/>
          <w:szCs w:val="16"/>
        </w:rPr>
        <w:t xml:space="preserve">    _________________________________________________</w:t>
      </w:r>
    </w:p>
    <w:p w:rsidR="00E53C8B" w:rsidRPr="00767154" w:rsidRDefault="00E53C8B" w:rsidP="00E53C8B">
      <w:pPr>
        <w:jc w:val="both"/>
        <w:rPr>
          <w:rFonts w:cs="Tahoma"/>
          <w:b/>
          <w:sz w:val="16"/>
          <w:szCs w:val="16"/>
        </w:rPr>
      </w:pPr>
      <w:r w:rsidRPr="00002E26">
        <w:rPr>
          <w:rFonts w:cs="Tahoma"/>
          <w:b/>
          <w:sz w:val="16"/>
          <w:szCs w:val="16"/>
        </w:rPr>
        <w:t xml:space="preserve">            </w:t>
      </w:r>
      <w:r w:rsidR="00E0669E" w:rsidRPr="00002E26">
        <w:rPr>
          <w:rFonts w:cs="Tahoma"/>
          <w:b/>
          <w:sz w:val="16"/>
          <w:szCs w:val="16"/>
        </w:rPr>
        <w:t xml:space="preserve">      </w:t>
      </w:r>
      <w:r w:rsidRPr="00767154">
        <w:rPr>
          <w:rFonts w:cs="Tahoma"/>
          <w:b/>
          <w:iCs/>
          <w:sz w:val="16"/>
          <w:szCs w:val="16"/>
        </w:rPr>
        <w:t>WALTER ULISES MENJÍVAR DÍAZ</w:t>
      </w:r>
      <w:r w:rsidRPr="00767154">
        <w:rPr>
          <w:rFonts w:cs="Tahoma"/>
          <w:b/>
          <w:sz w:val="16"/>
          <w:szCs w:val="16"/>
        </w:rPr>
        <w:t xml:space="preserve">                    </w:t>
      </w:r>
      <w:r w:rsidRPr="00767154">
        <w:rPr>
          <w:rFonts w:cs="Tahoma"/>
          <w:b/>
          <w:sz w:val="16"/>
          <w:szCs w:val="16"/>
        </w:rPr>
        <w:tab/>
        <w:t xml:space="preserve">                                                       </w:t>
      </w:r>
      <w:r w:rsidR="00B07215" w:rsidRPr="00767154">
        <w:rPr>
          <w:rFonts w:cs="Tahoma"/>
          <w:b/>
          <w:sz w:val="16"/>
          <w:szCs w:val="16"/>
        </w:rPr>
        <w:t xml:space="preserve">                  </w:t>
      </w:r>
      <w:r w:rsidR="001C7480" w:rsidRPr="00767154">
        <w:rPr>
          <w:rFonts w:cs="Tahoma"/>
          <w:b/>
          <w:sz w:val="16"/>
          <w:szCs w:val="16"/>
        </w:rPr>
        <w:t xml:space="preserve"> </w:t>
      </w:r>
      <w:r w:rsidR="0022436E" w:rsidRPr="00767154">
        <w:rPr>
          <w:rFonts w:cs="Tahoma"/>
          <w:b/>
          <w:sz w:val="16"/>
          <w:szCs w:val="16"/>
        </w:rPr>
        <w:t xml:space="preserve">  </w:t>
      </w:r>
      <w:r w:rsidR="00AD2A61" w:rsidRPr="00767154">
        <w:rPr>
          <w:rFonts w:cs="Tahoma"/>
          <w:b/>
          <w:sz w:val="16"/>
          <w:szCs w:val="16"/>
        </w:rPr>
        <w:t xml:space="preserve">   </w:t>
      </w:r>
      <w:r w:rsidR="0022436E" w:rsidRPr="00767154">
        <w:rPr>
          <w:rFonts w:cs="Tahoma"/>
          <w:b/>
          <w:sz w:val="16"/>
          <w:szCs w:val="16"/>
        </w:rPr>
        <w:t xml:space="preserve"> </w:t>
      </w:r>
      <w:r w:rsidR="00FC25CB">
        <w:rPr>
          <w:rFonts w:cs="Tahoma"/>
          <w:b/>
          <w:sz w:val="16"/>
          <w:szCs w:val="16"/>
        </w:rPr>
        <w:t>RICARDO ERNESTO RODRIGUEZ VELASQUEZ</w:t>
      </w:r>
    </w:p>
    <w:p w:rsidR="00E53C8B" w:rsidRPr="00DA7A02" w:rsidRDefault="00E53C8B" w:rsidP="00E53C8B">
      <w:pPr>
        <w:jc w:val="both"/>
        <w:rPr>
          <w:rFonts w:cs="Tahoma"/>
          <w:b/>
          <w:sz w:val="16"/>
          <w:szCs w:val="16"/>
          <w:lang w:eastAsia="ar-SA"/>
        </w:rPr>
      </w:pPr>
      <w:r w:rsidRPr="00767154">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303A8D" w:rsidRDefault="00303A8D" w:rsidP="006577B8">
      <w:pPr>
        <w:jc w:val="both"/>
        <w:rPr>
          <w:rFonts w:cs="Tahoma"/>
          <w:sz w:val="22"/>
          <w:szCs w:val="22"/>
        </w:rPr>
      </w:pPr>
    </w:p>
    <w:p w:rsidR="00303A8D" w:rsidRDefault="00303A8D" w:rsidP="00303A8D">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303A8D" w:rsidRDefault="00303A8D" w:rsidP="00303A8D">
      <w:pPr>
        <w:jc w:val="both"/>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303A8D" w:rsidRDefault="00303A8D" w:rsidP="00303A8D">
      <w:pPr>
        <w:jc w:val="both"/>
        <w:rPr>
          <w:rFonts w:ascii="Arial" w:hAnsi="Arial" w:cs="Arial"/>
          <w:b/>
          <w:bCs/>
          <w:color w:val="0000FF"/>
          <w:sz w:val="21"/>
          <w:szCs w:val="21"/>
        </w:rPr>
      </w:pPr>
      <w:bookmarkStart w:id="0" w:name="_GoBack"/>
      <w:bookmarkEnd w:id="0"/>
    </w:p>
    <w:sectPr w:rsidR="00303A8D"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78" w:rsidRDefault="00777278" w:rsidP="005D4548">
      <w:r>
        <w:separator/>
      </w:r>
    </w:p>
  </w:endnote>
  <w:endnote w:type="continuationSeparator" w:id="0">
    <w:p w:rsidR="00777278" w:rsidRDefault="0077727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03A8D" w:rsidRPr="00303A8D">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78" w:rsidRDefault="00777278" w:rsidP="005D4548">
      <w:r>
        <w:separator/>
      </w:r>
    </w:p>
  </w:footnote>
  <w:footnote w:type="continuationSeparator" w:id="0">
    <w:p w:rsidR="00777278" w:rsidRDefault="0077727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E26"/>
    <w:rsid w:val="00005698"/>
    <w:rsid w:val="0001305F"/>
    <w:rsid w:val="0001417E"/>
    <w:rsid w:val="00020973"/>
    <w:rsid w:val="00020DDD"/>
    <w:rsid w:val="00023279"/>
    <w:rsid w:val="00023BFC"/>
    <w:rsid w:val="00024A2C"/>
    <w:rsid w:val="00026E44"/>
    <w:rsid w:val="00027C43"/>
    <w:rsid w:val="000338C6"/>
    <w:rsid w:val="00035C84"/>
    <w:rsid w:val="0003617F"/>
    <w:rsid w:val="0004213E"/>
    <w:rsid w:val="00042ECF"/>
    <w:rsid w:val="000431DC"/>
    <w:rsid w:val="00045157"/>
    <w:rsid w:val="00055CAB"/>
    <w:rsid w:val="00056E2F"/>
    <w:rsid w:val="0007304A"/>
    <w:rsid w:val="00080081"/>
    <w:rsid w:val="000817FD"/>
    <w:rsid w:val="000832FE"/>
    <w:rsid w:val="000873D3"/>
    <w:rsid w:val="00090080"/>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6676"/>
    <w:rsid w:val="000E10D6"/>
    <w:rsid w:val="000E1526"/>
    <w:rsid w:val="000F1C4C"/>
    <w:rsid w:val="000F27FE"/>
    <w:rsid w:val="000F3E93"/>
    <w:rsid w:val="00100B0D"/>
    <w:rsid w:val="00105DB2"/>
    <w:rsid w:val="0010786B"/>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6DE9"/>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4401"/>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35804"/>
    <w:rsid w:val="00245CA8"/>
    <w:rsid w:val="00254A4C"/>
    <w:rsid w:val="00254BE7"/>
    <w:rsid w:val="00264D2B"/>
    <w:rsid w:val="00266F64"/>
    <w:rsid w:val="00273E48"/>
    <w:rsid w:val="00274F1F"/>
    <w:rsid w:val="00275567"/>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2F6B6B"/>
    <w:rsid w:val="003022F0"/>
    <w:rsid w:val="003035A8"/>
    <w:rsid w:val="00303A8D"/>
    <w:rsid w:val="00307569"/>
    <w:rsid w:val="003171AC"/>
    <w:rsid w:val="0031799D"/>
    <w:rsid w:val="00332587"/>
    <w:rsid w:val="00335F75"/>
    <w:rsid w:val="00336715"/>
    <w:rsid w:val="00337207"/>
    <w:rsid w:val="00342418"/>
    <w:rsid w:val="003448C1"/>
    <w:rsid w:val="00345674"/>
    <w:rsid w:val="00346A28"/>
    <w:rsid w:val="00347BBC"/>
    <w:rsid w:val="003506E7"/>
    <w:rsid w:val="003525EA"/>
    <w:rsid w:val="00356688"/>
    <w:rsid w:val="00363A80"/>
    <w:rsid w:val="00365919"/>
    <w:rsid w:val="00373B9F"/>
    <w:rsid w:val="0037690D"/>
    <w:rsid w:val="00376DA8"/>
    <w:rsid w:val="0038242D"/>
    <w:rsid w:val="00384623"/>
    <w:rsid w:val="0038692F"/>
    <w:rsid w:val="00387342"/>
    <w:rsid w:val="0039399B"/>
    <w:rsid w:val="00394235"/>
    <w:rsid w:val="00397BBE"/>
    <w:rsid w:val="003A06F0"/>
    <w:rsid w:val="003A184A"/>
    <w:rsid w:val="003A25DD"/>
    <w:rsid w:val="003A26B8"/>
    <w:rsid w:val="003A2FA2"/>
    <w:rsid w:val="003A33B7"/>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3961"/>
    <w:rsid w:val="00435E61"/>
    <w:rsid w:val="00441142"/>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3F28"/>
    <w:rsid w:val="004C6A0B"/>
    <w:rsid w:val="004C70B9"/>
    <w:rsid w:val="004D0F4D"/>
    <w:rsid w:val="004D14F5"/>
    <w:rsid w:val="004D285B"/>
    <w:rsid w:val="004D3A89"/>
    <w:rsid w:val="004D5900"/>
    <w:rsid w:val="004D5A1B"/>
    <w:rsid w:val="004E26AA"/>
    <w:rsid w:val="004E7200"/>
    <w:rsid w:val="004F3325"/>
    <w:rsid w:val="004F3CFF"/>
    <w:rsid w:val="004F6DE0"/>
    <w:rsid w:val="004F6FE3"/>
    <w:rsid w:val="00511643"/>
    <w:rsid w:val="005148A2"/>
    <w:rsid w:val="005156FB"/>
    <w:rsid w:val="00520010"/>
    <w:rsid w:val="005218AC"/>
    <w:rsid w:val="00530223"/>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B4C"/>
    <w:rsid w:val="00597B4B"/>
    <w:rsid w:val="005A05C1"/>
    <w:rsid w:val="005A77E9"/>
    <w:rsid w:val="005B0413"/>
    <w:rsid w:val="005B2D50"/>
    <w:rsid w:val="005C0A8D"/>
    <w:rsid w:val="005C216D"/>
    <w:rsid w:val="005C36FC"/>
    <w:rsid w:val="005C54FC"/>
    <w:rsid w:val="005C5A0C"/>
    <w:rsid w:val="005C7EB5"/>
    <w:rsid w:val="005D4548"/>
    <w:rsid w:val="005D7205"/>
    <w:rsid w:val="005E00D5"/>
    <w:rsid w:val="005E4BBD"/>
    <w:rsid w:val="005E51B9"/>
    <w:rsid w:val="005F3066"/>
    <w:rsid w:val="005F4892"/>
    <w:rsid w:val="005F55C2"/>
    <w:rsid w:val="005F685D"/>
    <w:rsid w:val="00600440"/>
    <w:rsid w:val="006063F8"/>
    <w:rsid w:val="00607B8F"/>
    <w:rsid w:val="00611A98"/>
    <w:rsid w:val="00612B23"/>
    <w:rsid w:val="00615C2A"/>
    <w:rsid w:val="00620160"/>
    <w:rsid w:val="0063036B"/>
    <w:rsid w:val="00632062"/>
    <w:rsid w:val="006327B9"/>
    <w:rsid w:val="006436F1"/>
    <w:rsid w:val="0064569D"/>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9685B"/>
    <w:rsid w:val="006A18F2"/>
    <w:rsid w:val="006A2C0C"/>
    <w:rsid w:val="006A31E1"/>
    <w:rsid w:val="006A51E6"/>
    <w:rsid w:val="006B19DE"/>
    <w:rsid w:val="006B4398"/>
    <w:rsid w:val="006B6FD2"/>
    <w:rsid w:val="006C128E"/>
    <w:rsid w:val="006C1D53"/>
    <w:rsid w:val="006C7C9E"/>
    <w:rsid w:val="006C7F55"/>
    <w:rsid w:val="006D2478"/>
    <w:rsid w:val="006D7058"/>
    <w:rsid w:val="006D7945"/>
    <w:rsid w:val="00706242"/>
    <w:rsid w:val="0071064F"/>
    <w:rsid w:val="00711E87"/>
    <w:rsid w:val="0072339A"/>
    <w:rsid w:val="00726B68"/>
    <w:rsid w:val="00734797"/>
    <w:rsid w:val="00742750"/>
    <w:rsid w:val="00743E6D"/>
    <w:rsid w:val="00747870"/>
    <w:rsid w:val="007534C0"/>
    <w:rsid w:val="00753C1B"/>
    <w:rsid w:val="007543C3"/>
    <w:rsid w:val="00754F17"/>
    <w:rsid w:val="0076259C"/>
    <w:rsid w:val="00767154"/>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82E"/>
    <w:rsid w:val="00864C4F"/>
    <w:rsid w:val="00865B9F"/>
    <w:rsid w:val="00865D3E"/>
    <w:rsid w:val="00871665"/>
    <w:rsid w:val="0087688B"/>
    <w:rsid w:val="0088130B"/>
    <w:rsid w:val="00890BBE"/>
    <w:rsid w:val="00891E68"/>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279"/>
    <w:rsid w:val="009F587D"/>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5E6"/>
    <w:rsid w:val="00AA7D97"/>
    <w:rsid w:val="00AA7FD3"/>
    <w:rsid w:val="00AB068C"/>
    <w:rsid w:val="00AB2E14"/>
    <w:rsid w:val="00AC029B"/>
    <w:rsid w:val="00AC169F"/>
    <w:rsid w:val="00AC1D2C"/>
    <w:rsid w:val="00AC3C63"/>
    <w:rsid w:val="00AC6E7C"/>
    <w:rsid w:val="00AC72AD"/>
    <w:rsid w:val="00AC7E96"/>
    <w:rsid w:val="00AD0BE8"/>
    <w:rsid w:val="00AD2A61"/>
    <w:rsid w:val="00AD3327"/>
    <w:rsid w:val="00AD5844"/>
    <w:rsid w:val="00AD7D04"/>
    <w:rsid w:val="00AE326E"/>
    <w:rsid w:val="00AF02A5"/>
    <w:rsid w:val="00AF299D"/>
    <w:rsid w:val="00AF53D9"/>
    <w:rsid w:val="00AF6D07"/>
    <w:rsid w:val="00B01AD7"/>
    <w:rsid w:val="00B01F34"/>
    <w:rsid w:val="00B05810"/>
    <w:rsid w:val="00B07215"/>
    <w:rsid w:val="00B16704"/>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49B5"/>
    <w:rsid w:val="00B6387E"/>
    <w:rsid w:val="00B65A62"/>
    <w:rsid w:val="00B70F90"/>
    <w:rsid w:val="00B71D18"/>
    <w:rsid w:val="00B71FDB"/>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D53E5"/>
    <w:rsid w:val="00BD682F"/>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03C1"/>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A558E"/>
    <w:rsid w:val="00CB1593"/>
    <w:rsid w:val="00CC3285"/>
    <w:rsid w:val="00CC6266"/>
    <w:rsid w:val="00CC7B59"/>
    <w:rsid w:val="00CC7DE5"/>
    <w:rsid w:val="00CD1DAC"/>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19B1"/>
    <w:rsid w:val="00D33032"/>
    <w:rsid w:val="00D40159"/>
    <w:rsid w:val="00D46F21"/>
    <w:rsid w:val="00D47396"/>
    <w:rsid w:val="00D51635"/>
    <w:rsid w:val="00D52D11"/>
    <w:rsid w:val="00D80535"/>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E3D3C"/>
    <w:rsid w:val="00DF00F3"/>
    <w:rsid w:val="00DF1754"/>
    <w:rsid w:val="00E041BC"/>
    <w:rsid w:val="00E0669E"/>
    <w:rsid w:val="00E11DC8"/>
    <w:rsid w:val="00E2093A"/>
    <w:rsid w:val="00E24937"/>
    <w:rsid w:val="00E32AE2"/>
    <w:rsid w:val="00E34BF9"/>
    <w:rsid w:val="00E46A1A"/>
    <w:rsid w:val="00E52152"/>
    <w:rsid w:val="00E53C8B"/>
    <w:rsid w:val="00E56464"/>
    <w:rsid w:val="00E66071"/>
    <w:rsid w:val="00E74B45"/>
    <w:rsid w:val="00E75B48"/>
    <w:rsid w:val="00E76CCA"/>
    <w:rsid w:val="00E76CDD"/>
    <w:rsid w:val="00E76CF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E74A8"/>
    <w:rsid w:val="00EF1F96"/>
    <w:rsid w:val="00F13E71"/>
    <w:rsid w:val="00F236F1"/>
    <w:rsid w:val="00F24634"/>
    <w:rsid w:val="00F25813"/>
    <w:rsid w:val="00F32180"/>
    <w:rsid w:val="00F3622D"/>
    <w:rsid w:val="00F371F2"/>
    <w:rsid w:val="00F43D4A"/>
    <w:rsid w:val="00F451B9"/>
    <w:rsid w:val="00F54907"/>
    <w:rsid w:val="00F57505"/>
    <w:rsid w:val="00F61027"/>
    <w:rsid w:val="00F62152"/>
    <w:rsid w:val="00F62FAE"/>
    <w:rsid w:val="00F62FF8"/>
    <w:rsid w:val="00F64445"/>
    <w:rsid w:val="00F67FF1"/>
    <w:rsid w:val="00F706E9"/>
    <w:rsid w:val="00F75932"/>
    <w:rsid w:val="00F77EC2"/>
    <w:rsid w:val="00F854A7"/>
    <w:rsid w:val="00F85EF2"/>
    <w:rsid w:val="00F87FA8"/>
    <w:rsid w:val="00F92DA8"/>
    <w:rsid w:val="00F96093"/>
    <w:rsid w:val="00FA1A67"/>
    <w:rsid w:val="00FB1AE4"/>
    <w:rsid w:val="00FB5139"/>
    <w:rsid w:val="00FB7390"/>
    <w:rsid w:val="00FB7664"/>
    <w:rsid w:val="00FC25CB"/>
    <w:rsid w:val="00FC39CB"/>
    <w:rsid w:val="00FC44ED"/>
    <w:rsid w:val="00FC7050"/>
    <w:rsid w:val="00FE7AD0"/>
    <w:rsid w:val="00FF0150"/>
    <w:rsid w:val="00FF0EAC"/>
    <w:rsid w:val="00FF14E4"/>
    <w:rsid w:val="00FF2917"/>
    <w:rsid w:val="00FF6B6F"/>
    <w:rsid w:val="00FF6E1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2FEF-D88F-4159-B895-992B8436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2929</Words>
  <Characters>16544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2017-06-21T21:12:00Z</cp:lastPrinted>
  <dcterms:created xsi:type="dcterms:W3CDTF">2017-09-04T22:10:00Z</dcterms:created>
  <dcterms:modified xsi:type="dcterms:W3CDTF">2017-09-04T22:10:00Z</dcterms:modified>
</cp:coreProperties>
</file>