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0"/>
        <w:gridCol w:w="5083"/>
        <w:gridCol w:w="1059"/>
        <w:gridCol w:w="986"/>
        <w:gridCol w:w="1112"/>
      </w:tblGrid>
      <w:tr w:rsidR="0056745B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F05ADD">
            <w:pPr>
              <w:spacing w:before="180"/>
              <w:ind w:left="504" w:right="612" w:firstLine="216"/>
              <w:rPr>
                <w:rFonts w:ascii="Verdana" w:hAnsi="Verdana"/>
                <w:b/>
                <w:color w:val="FFFFFF"/>
                <w:spacing w:val="-44"/>
                <w:sz w:val="18"/>
                <w:lang w:val="es-ES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color w:val="FFFFFF"/>
                <w:spacing w:val="-44"/>
                <w:sz w:val="18"/>
                <w:lang w:val="es-ES"/>
              </w:rPr>
              <w:t>0</w:t>
            </w:r>
            <w:r>
              <w:rPr>
                <w:rFonts w:ascii="Verdana" w:hAnsi="Verdana"/>
                <w:b/>
                <w:color w:val="FFFFFF"/>
                <w:spacing w:val="-44"/>
                <w:w w:val="105"/>
                <w:sz w:val="18"/>
                <w:vertAlign w:val="superscript"/>
                <w:lang w:val="es-ES"/>
              </w:rPr>
              <w:t>1</w:t>
            </w:r>
            <w:r>
              <w:rPr>
                <w:rFonts w:ascii="Verdana" w:hAnsi="Verdana"/>
                <w:b/>
                <w:color w:val="FFFFFF"/>
                <w:spacing w:val="-44"/>
                <w:sz w:val="18"/>
                <w:lang w:val="es-ES"/>
              </w:rPr>
              <w:t xml:space="preserve">k </w:t>
            </w:r>
            <w:r>
              <w:rPr>
                <w:rFonts w:ascii="Verdana" w:hAnsi="Verdana"/>
                <w:b/>
                <w:color w:val="FFFFFF"/>
                <w:sz w:val="18"/>
                <w:lang w:val="es-ES"/>
              </w:rPr>
              <w:t>0•7</w:t>
            </w:r>
          </w:p>
          <w:p w:rsidR="0056745B" w:rsidRDefault="00F05ADD">
            <w:pPr>
              <w:spacing w:before="216" w:line="199" w:lineRule="auto"/>
              <w:ind w:left="324"/>
              <w:rPr>
                <w:rFonts w:ascii="Arial" w:hAnsi="Arial"/>
                <w:b/>
                <w:color w:val="120C1C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20C1C"/>
                <w:spacing w:val="-20"/>
                <w:w w:val="90"/>
                <w:sz w:val="37"/>
                <w:lang w:val="es-ES"/>
              </w:rPr>
              <w:t>CIFCO</w:t>
            </w:r>
          </w:p>
          <w:p w:rsidR="0056745B" w:rsidRDefault="00F05ADD">
            <w:pPr>
              <w:jc w:val="center"/>
              <w:rPr>
                <w:rFonts w:ascii="Verdana" w:hAnsi="Verdana"/>
                <w:color w:val="120C1C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120C1C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20C1C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120C1C"/>
                <w:spacing w:val="-4"/>
                <w:sz w:val="9"/>
                <w:lang w:val="es-ES"/>
              </w:rPr>
              <w:t>y Convenciones de El Salvador</w:t>
            </w:r>
          </w:p>
        </w:tc>
        <w:tc>
          <w:tcPr>
            <w:tcW w:w="508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F05ADD">
            <w:pPr>
              <w:spacing w:line="208" w:lineRule="auto"/>
              <w:jc w:val="right"/>
              <w:rPr>
                <w:rFonts w:ascii="Tahoma" w:hAnsi="Tahoma"/>
                <w:b/>
                <w:color w:val="120C1C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5"/>
                <w:sz w:val="17"/>
                <w:lang w:val="es-ES"/>
              </w:rPr>
              <w:t>CENTRO INTERNACIONAL DE FERIAS Y CONVENCIONES</w:t>
            </w:r>
          </w:p>
          <w:p w:rsidR="0056745B" w:rsidRDefault="00F05ADD">
            <w:pPr>
              <w:spacing w:before="180" w:line="566" w:lineRule="auto"/>
              <w:ind w:left="1944" w:hanging="396"/>
              <w:rPr>
                <w:rFonts w:ascii="Tahoma" w:hAnsi="Tahoma"/>
                <w:color w:val="120C1C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-6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120C1C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56745B" w:rsidRDefault="00F05ADD">
            <w:pPr>
              <w:jc w:val="right"/>
              <w:rPr>
                <w:rFonts w:ascii="Tahoma" w:hAnsi="Tahoma"/>
                <w:b/>
                <w:color w:val="120C1C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7"/>
                <w:lang w:val="es-ES"/>
              </w:rPr>
              <w:t>DE EL</w:t>
            </w:r>
          </w:p>
        </w:tc>
        <w:tc>
          <w:tcPr>
            <w:tcW w:w="209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spacing w:line="211" w:lineRule="auto"/>
              <w:rPr>
                <w:rFonts w:ascii="Tahoma" w:hAnsi="Tahoma"/>
                <w:color w:val="120C1C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6"/>
                <w:sz w:val="14"/>
                <w:lang w:val="es-ES"/>
              </w:rPr>
              <w:t>SAN SALVADOR</w:t>
            </w:r>
          </w:p>
          <w:p w:rsidR="0056745B" w:rsidRDefault="00F05ADD">
            <w:pPr>
              <w:spacing w:before="144" w:line="192" w:lineRule="auto"/>
              <w:rPr>
                <w:rFonts w:ascii="Tahoma" w:hAnsi="Tahoma"/>
                <w:b/>
                <w:color w:val="120C1C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7"/>
                <w:lang w:val="es-ES"/>
              </w:rPr>
              <w:t>SALVADOR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2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ind w:right="432"/>
              <w:jc w:val="right"/>
              <w:rPr>
                <w:rFonts w:ascii="Tahoma" w:hAnsi="Tahoma"/>
                <w:b/>
                <w:color w:val="120C1C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4"/>
                <w:sz w:val="16"/>
                <w:lang w:val="es-ES"/>
              </w:rPr>
              <w:t>REQ. No. 12292</w:t>
            </w:r>
          </w:p>
        </w:tc>
      </w:tr>
      <w:tr w:rsidR="0056745B" w:rsidRPr="00F05AD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508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20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6745B" w:rsidRDefault="00F05ADD">
            <w:pPr>
              <w:spacing w:before="72" w:line="295" w:lineRule="auto"/>
              <w:jc w:val="center"/>
              <w:rPr>
                <w:rFonts w:ascii="Tahoma" w:hAnsi="Tahoma"/>
                <w:b/>
                <w:color w:val="120C1C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20C1C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20C1C"/>
                <w:spacing w:val="-6"/>
                <w:sz w:val="16"/>
                <w:lang w:val="es-ES"/>
              </w:rPr>
              <w:t>No. L. G. 073/2017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54"/>
              <w:rPr>
                <w:rFonts w:ascii="Tahoma" w:hAnsi="Tahoma"/>
                <w:b/>
                <w:color w:val="120C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6"/>
                <w:lang w:val="es-ES"/>
              </w:rPr>
              <w:t>FECHA: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"/>
              <w:rPr>
                <w:rFonts w:ascii="Tahoma" w:hAnsi="Tahoma"/>
                <w:color w:val="120C1C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8"/>
                <w:sz w:val="14"/>
                <w:lang w:val="es-ES"/>
              </w:rPr>
              <w:t xml:space="preserve">VIERNES 24 </w:t>
            </w:r>
            <w:r>
              <w:rPr>
                <w:rFonts w:ascii="Tahoma" w:hAnsi="Tahoma"/>
                <w:color w:val="120C1C"/>
                <w:spacing w:val="8"/>
                <w:sz w:val="16"/>
                <w:lang w:val="es-ES"/>
              </w:rPr>
              <w:t xml:space="preserve">DE MARZO </w:t>
            </w:r>
            <w:r>
              <w:rPr>
                <w:rFonts w:ascii="Tahoma" w:hAnsi="Tahoma"/>
                <w:color w:val="120C1C"/>
                <w:spacing w:val="8"/>
                <w:sz w:val="14"/>
                <w:lang w:val="es-ES"/>
              </w:rPr>
              <w:t>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209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/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54"/>
              <w:rPr>
                <w:rFonts w:ascii="Tahoma" w:hAnsi="Tahoma"/>
                <w:b/>
                <w:color w:val="120C1C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"/>
              <w:rPr>
                <w:rFonts w:ascii="Tahoma" w:hAnsi="Tahoma"/>
                <w:color w:val="120C1C"/>
                <w:spacing w:val="2"/>
                <w:sz w:val="16"/>
                <w:lang w:val="es-ES"/>
              </w:rPr>
            </w:pPr>
            <w:r>
              <w:rPr>
                <w:rFonts w:ascii="Tahoma" w:hAnsi="Tahoma"/>
                <w:color w:val="120C1C"/>
                <w:spacing w:val="2"/>
                <w:sz w:val="16"/>
                <w:lang w:val="es-ES"/>
              </w:rPr>
              <w:t>INDUSTRIAS METALICAS MARENCO, S.A. DE C.V.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Pr="00F05ADD" w:rsidRDefault="0056745B">
            <w:pPr>
              <w:rPr>
                <w:lang w:val="es-SV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56745B" w:rsidRDefault="00F05ADD">
            <w:pPr>
              <w:spacing w:before="36" w:line="285" w:lineRule="auto"/>
              <w:jc w:val="center"/>
              <w:rPr>
                <w:rFonts w:ascii="Tahoma" w:hAnsi="Tahoma"/>
                <w:b/>
                <w:color w:val="120C1C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120C1C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20C1C"/>
                <w:spacing w:val="-4"/>
                <w:sz w:val="17"/>
                <w:lang w:val="es-ES"/>
              </w:rPr>
              <w:t>No. 094/2017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54"/>
              <w:rPr>
                <w:rFonts w:ascii="Tahoma" w:hAnsi="Tahoma"/>
                <w:b/>
                <w:color w:val="120C1C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6"/>
                <w:lang w:val="es-ES"/>
              </w:rPr>
              <w:t>NIT: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"/>
              <w:rPr>
                <w:rFonts w:ascii="Tahoma" w:hAnsi="Tahoma"/>
                <w:color w:val="120C1C"/>
                <w:spacing w:val="4"/>
                <w:sz w:val="16"/>
                <w:lang w:val="es-ES"/>
              </w:rPr>
            </w:pPr>
            <w:r>
              <w:rPr>
                <w:rFonts w:ascii="Tahoma" w:hAnsi="Tahoma"/>
                <w:color w:val="120C1C"/>
                <w:spacing w:val="4"/>
                <w:sz w:val="16"/>
                <w:lang w:val="es-ES"/>
              </w:rPr>
              <w:t>0511-300575-001-2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Default="0056745B"/>
        </w:tc>
        <w:tc>
          <w:tcPr>
            <w:tcW w:w="209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/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F05ADD">
            <w:pPr>
              <w:spacing w:line="202" w:lineRule="exact"/>
              <w:ind w:left="36" w:right="360"/>
              <w:rPr>
                <w:rFonts w:ascii="Tahoma" w:hAnsi="Tahoma"/>
                <w:b/>
                <w:color w:val="120C1C"/>
                <w:spacing w:val="-1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12"/>
                <w:sz w:val="17"/>
                <w:lang w:val="es-ES"/>
              </w:rPr>
              <w:t xml:space="preserve">NOMBRE </w:t>
            </w:r>
            <w:r>
              <w:rPr>
                <w:rFonts w:ascii="Tahoma" w:hAnsi="Tahoma"/>
                <w:b/>
                <w:color w:val="120C1C"/>
                <w:spacing w:val="-12"/>
                <w:sz w:val="16"/>
                <w:lang w:val="es-ES"/>
              </w:rPr>
              <w:t xml:space="preserve">Y TEL. </w:t>
            </w:r>
            <w:r>
              <w:rPr>
                <w:rFonts w:ascii="Tahoma" w:hAnsi="Tahoma"/>
                <w:b/>
                <w:color w:val="120C1C"/>
                <w:sz w:val="17"/>
                <w:lang w:val="es-ES"/>
              </w:rPr>
              <w:t>CONTACTO: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F05ADD">
            <w:pPr>
              <w:spacing w:line="196" w:lineRule="exact"/>
              <w:ind w:left="36" w:right="396"/>
              <w:rPr>
                <w:rFonts w:ascii="Tahoma" w:hAnsi="Tahoma"/>
                <w:color w:val="120C1C"/>
                <w:spacing w:val="5"/>
                <w:sz w:val="16"/>
                <w:lang w:val="es-ES"/>
              </w:rPr>
            </w:pPr>
            <w:r>
              <w:rPr>
                <w:rFonts w:ascii="Tahoma" w:hAnsi="Tahoma"/>
                <w:color w:val="120C1C"/>
                <w:spacing w:val="5"/>
                <w:sz w:val="16"/>
                <w:lang w:val="es-ES"/>
              </w:rPr>
              <w:t xml:space="preserve">LUCY MORAN </w:t>
            </w:r>
            <w:r>
              <w:rPr>
                <w:rFonts w:ascii="Tahoma" w:hAnsi="Tahoma"/>
                <w:color w:val="120C1C"/>
                <w:spacing w:val="5"/>
                <w:sz w:val="14"/>
                <w:lang w:val="es-ES"/>
              </w:rPr>
              <w:t xml:space="preserve">LOPEZ. TEL. 2278-3135: CORREO ELECTRONICO: </w:t>
            </w:r>
            <w:hyperlink r:id="rId5">
              <w:r>
                <w:rPr>
                  <w:rFonts w:ascii="Tahoma" w:hAnsi="Tahoma"/>
                  <w:color w:val="0000FF"/>
                  <w:spacing w:val="6"/>
                  <w:sz w:val="16"/>
                  <w:u w:val="single"/>
                  <w:lang w:val="es-ES"/>
                </w:rPr>
                <w:t>lucy@marencoventiladores.com</w:t>
              </w:r>
            </w:hyperlink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56745B" w:rsidRPr="00F05ADD" w:rsidRDefault="0056745B">
            <w:pPr>
              <w:rPr>
                <w:lang w:val="es-SV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  <w:t>REGISTRO No.: 177930-0</w:t>
            </w:r>
          </w:p>
        </w:tc>
      </w:tr>
      <w:tr w:rsidR="0056745B" w:rsidRPr="00F05AD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67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6745B" w:rsidRDefault="00F05ADD">
            <w:pPr>
              <w:spacing w:before="684"/>
              <w:ind w:right="2959"/>
              <w:jc w:val="right"/>
              <w:rPr>
                <w:rFonts w:ascii="Tahoma" w:hAnsi="Tahoma"/>
                <w:color w:val="120C1C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6745B" w:rsidRPr="00F05ADD" w:rsidRDefault="0056745B">
            <w:pPr>
              <w:rPr>
                <w:lang w:val="es-SV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F05ADD">
            <w:pPr>
              <w:spacing w:line="295" w:lineRule="auto"/>
              <w:ind w:left="36" w:right="288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20C1C"/>
                <w:spacing w:val="-5"/>
                <w:sz w:val="14"/>
                <w:lang w:val="es-ES"/>
              </w:rPr>
              <w:t xml:space="preserve">Convenciones y Ferias </w:t>
            </w:r>
            <w:r>
              <w:rPr>
                <w:rFonts w:ascii="Tahoma" w:hAnsi="Tahoma"/>
                <w:b/>
                <w:color w:val="120C1C"/>
                <w:spacing w:val="-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Negocios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56745B" w:rsidRPr="00F05ADD" w:rsidRDefault="0056745B">
            <w:pPr>
              <w:rPr>
                <w:lang w:val="es-SV"/>
              </w:rPr>
            </w:pP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56745B" w:rsidRPr="00F05ADD" w:rsidRDefault="0056745B">
            <w:pPr>
              <w:rPr>
                <w:lang w:val="es-SV"/>
              </w:rPr>
            </w:pPr>
          </w:p>
        </w:tc>
        <w:tc>
          <w:tcPr>
            <w:tcW w:w="2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rPr>
                <w:rFonts w:ascii="Tahoma" w:hAnsi="Tahoma"/>
                <w:b/>
                <w:color w:val="120C1C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4"/>
                <w:sz w:val="14"/>
                <w:lang w:val="es-ES"/>
              </w:rPr>
              <w:t>NIT: 0614-240207-101-0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67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56745B" w:rsidRDefault="0056745B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56745B" w:rsidRDefault="0056745B"/>
        </w:tc>
        <w:tc>
          <w:tcPr>
            <w:tcW w:w="209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169"/>
              <w:jc w:val="right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jc w:val="center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CANTIDAD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jc w:val="center"/>
              <w:rPr>
                <w:rFonts w:ascii="Tahoma" w:hAnsi="Tahoma"/>
                <w:b/>
                <w:color w:val="120C1C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F05ADD">
            <w:pPr>
              <w:spacing w:line="171" w:lineRule="exact"/>
              <w:jc w:val="center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br/>
              <w:t>MEDIDA</w:t>
            </w:r>
          </w:p>
        </w:tc>
        <w:tc>
          <w:tcPr>
            <w:tcW w:w="98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F05ADD">
            <w:pPr>
              <w:spacing w:line="171" w:lineRule="exact"/>
              <w:jc w:val="center"/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120C1C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6745B" w:rsidRDefault="00F05ADD">
            <w:pPr>
              <w:spacing w:line="171" w:lineRule="exact"/>
              <w:jc w:val="center"/>
              <w:rPr>
                <w:rFonts w:ascii="Tahoma" w:hAnsi="Tahoma"/>
                <w:b/>
                <w:color w:val="120C1C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20C1C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>($)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4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jc w:val="center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1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spacing w:line="319" w:lineRule="auto"/>
              <w:ind w:left="36" w:right="36"/>
              <w:jc w:val="both"/>
              <w:rPr>
                <w:rFonts w:ascii="Tahoma" w:hAnsi="Tahoma"/>
                <w:color w:val="120C1C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8"/>
                <w:sz w:val="14"/>
                <w:lang w:val="es-ES"/>
              </w:rPr>
              <w:t xml:space="preserve">Extractor de aire tipo hongo de aluminio 1.0 HP, rotor de aluminio de </w:t>
            </w:r>
            <w:r>
              <w:rPr>
                <w:rFonts w:ascii="Tahoma" w:hAnsi="Tahoma"/>
                <w:color w:val="120C1C"/>
                <w:spacing w:val="7"/>
                <w:sz w:val="14"/>
                <w:lang w:val="es-ES"/>
              </w:rPr>
              <w:t>20" de diametro, motor monofasico sellado de 1.0 HP @ 1,140 RPM, transmisión directa, capacidad 4,523 CFM @ 0.5" SP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270"/>
              <w:jc w:val="right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Unidad</w:t>
            </w:r>
          </w:p>
        </w:tc>
        <w:tc>
          <w:tcPr>
            <w:tcW w:w="98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tabs>
                <w:tab w:val="right" w:pos="896"/>
              </w:tabs>
              <w:ind w:right="72"/>
              <w:jc w:val="right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ab/>
              <w:t>1,100.00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tabs>
                <w:tab w:val="right" w:pos="1008"/>
              </w:tabs>
              <w:jc w:val="center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ab/>
              <w:t>1,100.00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4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jc w:val="center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1</w:t>
            </w: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spacing w:line="316" w:lineRule="auto"/>
              <w:ind w:left="36" w:right="36"/>
              <w:rPr>
                <w:rFonts w:ascii="Tahoma" w:hAnsi="Tahoma"/>
                <w:color w:val="120C1C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pacing w:val="9"/>
                <w:sz w:val="14"/>
                <w:lang w:val="es-ES"/>
              </w:rPr>
              <w:t xml:space="preserve">Ducto de succión entre equipo hongo y campana existente, incluye </w:t>
            </w:r>
            <w:r>
              <w:rPr>
                <w:rFonts w:ascii="Tahoma" w:hAnsi="Tahoma"/>
                <w:color w:val="120C1C"/>
                <w:spacing w:val="8"/>
                <w:sz w:val="14"/>
                <w:lang w:val="es-ES"/>
              </w:rPr>
              <w:t>instalación mecanica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270"/>
              <w:jc w:val="right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Unidad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tabs>
                <w:tab w:val="right" w:pos="896"/>
              </w:tabs>
              <w:ind w:right="72"/>
              <w:jc w:val="right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ab/>
              <w:t>975.00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tabs>
                <w:tab w:val="right" w:pos="1004"/>
              </w:tabs>
              <w:jc w:val="center"/>
              <w:rPr>
                <w:rFonts w:ascii="Tahoma" w:hAnsi="Tahoma"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ab/>
            </w:r>
            <w:r>
              <w:rPr>
                <w:rFonts w:ascii="Tahoma" w:hAnsi="Tahoma"/>
                <w:color w:val="120C1C"/>
                <w:sz w:val="14"/>
                <w:lang w:val="es-ES"/>
              </w:rPr>
              <w:t>975.00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PARA USO RUTA 65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left="32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TIEMPO ENTREGA: DOS SEMANAS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56745B" w:rsidRDefault="0056745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9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3769"/>
              <w:jc w:val="right"/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ab/>
              <w:t>2,075.00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4129"/>
              <w:jc w:val="right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ab/>
              <w:t>269.75</w:t>
            </w:r>
          </w:p>
        </w:tc>
      </w:tr>
      <w:tr w:rsidR="0056745B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8719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56745B" w:rsidRDefault="00F05ADD">
            <w:pPr>
              <w:ind w:right="3769"/>
              <w:jc w:val="right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56745B" w:rsidRDefault="00F05ADD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120C1C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120C1C"/>
                <w:sz w:val="14"/>
                <w:lang w:val="es-ES"/>
              </w:rPr>
              <w:tab/>
              <w:t>2,344.75</w:t>
            </w:r>
          </w:p>
        </w:tc>
      </w:tr>
    </w:tbl>
    <w:p w:rsidR="0056745B" w:rsidRDefault="0056745B">
      <w:pPr>
        <w:spacing w:after="290" w:line="20" w:lineRule="exact"/>
      </w:pPr>
    </w:p>
    <w:p w:rsidR="0056745B" w:rsidRDefault="00F05ADD">
      <w:pPr>
        <w:spacing w:line="208" w:lineRule="auto"/>
        <w:rPr>
          <w:rFonts w:ascii="Tahoma" w:hAnsi="Tahoma"/>
          <w:b/>
          <w:color w:val="120C1C"/>
          <w:spacing w:val="-8"/>
          <w:sz w:val="26"/>
          <w:lang w:val="es-ES"/>
        </w:rPr>
      </w:pPr>
      <w:r>
        <w:rPr>
          <w:rFonts w:ascii="Tahoma" w:hAnsi="Tahoma"/>
          <w:b/>
          <w:color w:val="120C1C"/>
          <w:spacing w:val="-8"/>
          <w:sz w:val="26"/>
          <w:lang w:val="es-ES"/>
        </w:rPr>
        <w:t>Condiciones Generales:</w:t>
      </w:r>
    </w:p>
    <w:p w:rsidR="0056745B" w:rsidRDefault="00F05ADD">
      <w:pPr>
        <w:tabs>
          <w:tab w:val="right" w:pos="6516"/>
        </w:tabs>
        <w:spacing w:before="252"/>
        <w:rPr>
          <w:rFonts w:ascii="Tahoma" w:hAnsi="Tahoma"/>
          <w:b/>
          <w:color w:val="120C1C"/>
          <w:spacing w:val="-12"/>
          <w:sz w:val="15"/>
          <w:lang w:val="es-ES"/>
        </w:rPr>
      </w:pPr>
      <w:r>
        <w:rPr>
          <w:rFonts w:ascii="Tahoma" w:hAnsi="Tahoma"/>
          <w:b/>
          <w:color w:val="120C1C"/>
          <w:spacing w:val="-12"/>
          <w:sz w:val="15"/>
          <w:lang w:val="es-ES"/>
        </w:rPr>
        <w:t>Lugar de entrega:</w:t>
      </w:r>
      <w:r>
        <w:rPr>
          <w:rFonts w:ascii="Tahoma" w:hAnsi="Tahoma"/>
          <w:b/>
          <w:color w:val="120C1C"/>
          <w:spacing w:val="-12"/>
          <w:sz w:val="15"/>
          <w:lang w:val="es-ES"/>
        </w:rPr>
        <w:tab/>
      </w:r>
      <w:r>
        <w:rPr>
          <w:rFonts w:ascii="Tahoma" w:hAnsi="Tahoma"/>
          <w:color w:val="120C1C"/>
          <w:spacing w:val="8"/>
          <w:sz w:val="15"/>
          <w:lang w:val="es-ES"/>
        </w:rPr>
        <w:t>Avenida La Revolución No. 222, Colonia San Benito, San Salvador</w:t>
      </w:r>
    </w:p>
    <w:p w:rsidR="0056745B" w:rsidRDefault="00F05ADD">
      <w:pPr>
        <w:spacing w:before="288" w:line="206" w:lineRule="auto"/>
        <w:ind w:left="1584"/>
        <w:rPr>
          <w:rFonts w:ascii="Tahoma" w:hAnsi="Tahoma"/>
          <w:color w:val="120C1C"/>
          <w:spacing w:val="8"/>
          <w:sz w:val="15"/>
          <w:lang w:val="es-ES"/>
        </w:rPr>
      </w:pPr>
      <w:r>
        <w:rPr>
          <w:rFonts w:ascii="Tahoma" w:hAnsi="Tahoma"/>
          <w:color w:val="120C1C"/>
          <w:spacing w:val="8"/>
          <w:sz w:val="15"/>
          <w:lang w:val="es-ES"/>
        </w:rPr>
        <w:t>Dias lunes y jueves. Para solicitarlo presentar: Original Orden de Compra, copia Compromiso</w:t>
      </w:r>
    </w:p>
    <w:p w:rsidR="0056745B" w:rsidRDefault="00F05ADD">
      <w:pPr>
        <w:spacing w:before="72" w:line="319" w:lineRule="auto"/>
        <w:ind w:left="1584" w:right="360" w:hanging="1584"/>
        <w:rPr>
          <w:rFonts w:ascii="Tahoma" w:hAnsi="Tahoma"/>
          <w:b/>
          <w:color w:val="120C1C"/>
          <w:spacing w:val="4"/>
          <w:sz w:val="15"/>
          <w:lang w:val="es-ES"/>
        </w:rPr>
      </w:pPr>
      <w:r>
        <w:rPr>
          <w:rFonts w:ascii="Tahoma" w:hAnsi="Tahoma"/>
          <w:b/>
          <w:color w:val="120C1C"/>
          <w:spacing w:val="4"/>
          <w:sz w:val="15"/>
          <w:lang w:val="es-ES"/>
        </w:rPr>
        <w:t xml:space="preserve">Entrega de </w:t>
      </w:r>
      <w:r>
        <w:rPr>
          <w:rFonts w:ascii="Tahoma" w:hAnsi="Tahoma"/>
          <w:color w:val="120C1C"/>
          <w:spacing w:val="4"/>
          <w:sz w:val="15"/>
          <w:lang w:val="es-ES"/>
        </w:rPr>
        <w:t xml:space="preserve">quedan: Presupuestario, Acta de Recepción, Comprobante de Crédito Fiscal </w:t>
      </w:r>
      <w:r>
        <w:rPr>
          <w:rFonts w:ascii="Tahoma" w:hAnsi="Tahoma"/>
          <w:b/>
          <w:color w:val="120C1C"/>
          <w:spacing w:val="4"/>
          <w:sz w:val="15"/>
          <w:lang w:val="es-ES"/>
        </w:rPr>
        <w:t xml:space="preserve">(descontando el 1% en concepto de </w:t>
      </w:r>
      <w:r>
        <w:rPr>
          <w:rFonts w:ascii="Tahoma" w:hAnsi="Tahoma"/>
          <w:b/>
          <w:color w:val="120C1C"/>
          <w:spacing w:val="-3"/>
          <w:sz w:val="15"/>
          <w:lang w:val="es-ES"/>
        </w:rPr>
        <w:t>retención del IVA).</w:t>
      </w:r>
    </w:p>
    <w:p w:rsidR="0056745B" w:rsidRDefault="00F05ADD">
      <w:pPr>
        <w:tabs>
          <w:tab w:val="right" w:pos="2754"/>
        </w:tabs>
        <w:spacing w:before="216"/>
        <w:rPr>
          <w:rFonts w:ascii="Tahoma" w:hAnsi="Tahoma"/>
          <w:b/>
          <w:color w:val="120C1C"/>
          <w:spacing w:val="-6"/>
          <w:sz w:val="15"/>
          <w:lang w:val="es-ES"/>
        </w:rPr>
      </w:pPr>
      <w:r>
        <w:rPr>
          <w:rFonts w:ascii="Tahoma" w:hAnsi="Tahoma"/>
          <w:b/>
          <w:color w:val="120C1C"/>
          <w:spacing w:val="-6"/>
          <w:sz w:val="15"/>
          <w:lang w:val="es-ES"/>
        </w:rPr>
        <w:t xml:space="preserve">Forma de </w:t>
      </w:r>
      <w:r>
        <w:rPr>
          <w:rFonts w:ascii="Tahoma" w:hAnsi="Tahoma"/>
          <w:b/>
          <w:color w:val="120C1C"/>
          <w:spacing w:val="-6"/>
          <w:w w:val="105"/>
          <w:sz w:val="14"/>
          <w:lang w:val="es-ES"/>
        </w:rPr>
        <w:t>pago:</w:t>
      </w:r>
      <w:r>
        <w:rPr>
          <w:rFonts w:ascii="Tahoma" w:hAnsi="Tahoma"/>
          <w:b/>
          <w:color w:val="120C1C"/>
          <w:spacing w:val="-6"/>
          <w:w w:val="105"/>
          <w:sz w:val="14"/>
          <w:lang w:val="es-ES"/>
        </w:rPr>
        <w:tab/>
      </w:r>
      <w:r>
        <w:rPr>
          <w:rFonts w:ascii="Tahoma" w:hAnsi="Tahoma"/>
          <w:color w:val="120C1C"/>
          <w:spacing w:val="8"/>
          <w:sz w:val="15"/>
          <w:lang w:val="es-ES"/>
        </w:rPr>
        <w:t>Credito 30 dias</w:t>
      </w:r>
    </w:p>
    <w:p w:rsidR="0056745B" w:rsidRDefault="00F05ADD">
      <w:pPr>
        <w:spacing w:before="288"/>
        <w:rPr>
          <w:rFonts w:ascii="Tahoma" w:hAnsi="Tahoma"/>
          <w:b/>
          <w:color w:val="120C1C"/>
          <w:spacing w:val="1"/>
          <w:sz w:val="15"/>
          <w:lang w:val="es-ES"/>
        </w:rPr>
      </w:pPr>
      <w:r>
        <w:rPr>
          <w:rFonts w:ascii="Tahoma" w:hAnsi="Tahoma"/>
          <w:b/>
          <w:color w:val="120C1C"/>
          <w:spacing w:val="1"/>
          <w:sz w:val="15"/>
          <w:lang w:val="es-ES"/>
        </w:rPr>
        <w:t xml:space="preserve">Entrega de cheques: </w:t>
      </w:r>
      <w:r>
        <w:rPr>
          <w:rFonts w:ascii="Tahoma" w:hAnsi="Tahoma"/>
          <w:color w:val="120C1C"/>
          <w:spacing w:val="1"/>
          <w:sz w:val="15"/>
          <w:lang w:val="es-ES"/>
        </w:rPr>
        <w:t>Dias viernes</w:t>
      </w:r>
    </w:p>
    <w:p w:rsidR="0056745B" w:rsidRDefault="00F05ADD">
      <w:pPr>
        <w:spacing w:before="252"/>
        <w:ind w:right="540"/>
        <w:jc w:val="right"/>
        <w:rPr>
          <w:rFonts w:ascii="Tahoma" w:hAnsi="Tahoma"/>
          <w:color w:val="120C1C"/>
          <w:spacing w:val="8"/>
          <w:sz w:val="15"/>
          <w:lang w:val="es-ES"/>
        </w:rPr>
      </w:pPr>
      <w:r>
        <w:rPr>
          <w:rFonts w:ascii="Tahoma" w:hAnsi="Tahoma"/>
          <w:color w:val="120C1C"/>
          <w:spacing w:val="8"/>
          <w:sz w:val="15"/>
          <w:lang w:val="es-ES"/>
        </w:rPr>
        <w:t>Contactar con Inga. Patricia Machado. Tel. 2132-7005 y 7039-9987, Administrador Orden de Compra y</w:t>
      </w:r>
    </w:p>
    <w:p w:rsidR="0056745B" w:rsidRDefault="00F05ADD">
      <w:pPr>
        <w:spacing w:line="104" w:lineRule="exact"/>
        <w:rPr>
          <w:rFonts w:ascii="Tahoma" w:hAnsi="Tahoma"/>
          <w:b/>
          <w:color w:val="120C1C"/>
          <w:spacing w:val="-8"/>
          <w:w w:val="105"/>
          <w:sz w:val="14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22860</wp:posOffset>
                </wp:positionV>
                <wp:extent cx="2416175" cy="1934210"/>
                <wp:effectExtent l="0" t="3810" r="0" b="0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193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5B" w:rsidRDefault="005674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02.75pt;margin-top:1.8pt;width:190.25pt;height:152.3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" filled="f" stroked="f">
                <v:textbox inset="0,0,0,0">
                  <w:txbxContent>
                    <w:p w:rsidR="0056745B" w:rsidRDefault="0056745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25400</wp:posOffset>
                </wp:positionV>
                <wp:extent cx="2294890" cy="1920240"/>
                <wp:effectExtent l="0" t="0" r="381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5B" w:rsidRDefault="00F05ADD">
                            <w:pPr>
                              <w:ind w:left="47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265045" cy="19202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5045" cy="1920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02.75pt;margin-top:2pt;width:180.7pt;height:151.2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MHsQIAALE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" filled="f" stroked="f">
                <v:textbox inset="0,0,0,0">
                  <w:txbxContent>
                    <w:p w:rsidR="0056745B" w:rsidRDefault="00F05ADD">
                      <w:pPr>
                        <w:ind w:left="47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265045" cy="19202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5045" cy="1920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925830</wp:posOffset>
                </wp:positionV>
                <wp:extent cx="384175" cy="182880"/>
                <wp:effectExtent l="635" t="1905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5B" w:rsidRDefault="00F05ADD">
                            <w:pPr>
                              <w:shd w:val="solid" w:color="FFFFFF" w:fill="FFFFFF"/>
                              <w:spacing w:line="228" w:lineRule="exact"/>
                              <w:rPr>
                                <w:rFonts w:ascii="Tahoma" w:hAnsi="Tahoma"/>
                                <w:b/>
                                <w:color w:val="120C1C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C"/>
                                <w:spacing w:val="-2"/>
                                <w:sz w:val="15"/>
                                <w:lang w:val="es-ES"/>
                              </w:rPr>
                              <w:t xml:space="preserve">Amaya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34.3pt;margin-top:72.9pt;width:30.25pt;height:14.4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" stroked="f">
                <v:textbox inset="0,0,0,0">
                  <w:txbxContent>
                    <w:p w:rsidR="0056745B" w:rsidRDefault="00F05ADD">
                      <w:pPr>
                        <w:shd w:val="solid" w:color="FFFFFF" w:fill="FFFFFF"/>
                        <w:spacing w:line="228" w:lineRule="exact"/>
                        <w:rPr>
                          <w:rFonts w:ascii="Tahoma" w:hAnsi="Tahoma"/>
                          <w:b/>
                          <w:color w:val="120C1C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C"/>
                          <w:spacing w:val="-2"/>
                          <w:sz w:val="15"/>
                          <w:lang w:val="es-ES"/>
                        </w:rPr>
                        <w:t xml:space="preserve">Amaya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1108710</wp:posOffset>
                </wp:positionV>
                <wp:extent cx="633095" cy="107315"/>
                <wp:effectExtent l="0" t="381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5B" w:rsidRDefault="00F05ADD">
                            <w:pPr>
                              <w:shd w:val="solid" w:color="FFFFFF" w:fill="FFFFFF"/>
                              <w:spacing w:line="228" w:lineRule="exact"/>
                              <w:rPr>
                                <w:rFonts w:ascii="Tahoma" w:hAnsi="Tahoma"/>
                                <w:b/>
                                <w:color w:val="120C1C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C"/>
                                <w:spacing w:val="-5"/>
                                <w:sz w:val="15"/>
                                <w:lang w:val="es-ES"/>
                              </w:rPr>
                              <w:t>erencia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14.7pt;margin-top:87.3pt;width:49.85pt;height:8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" stroked="f">
                <v:textbox inset="0,0,0,0">
                  <w:txbxContent>
                    <w:p w:rsidR="0056745B" w:rsidRDefault="00F05ADD">
                      <w:pPr>
                        <w:shd w:val="solid" w:color="FFFFFF" w:fill="FFFFFF"/>
                        <w:spacing w:line="228" w:lineRule="exact"/>
                        <w:rPr>
                          <w:rFonts w:ascii="Tahoma" w:hAnsi="Tahoma"/>
                          <w:b/>
                          <w:color w:val="120C1C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C"/>
                          <w:spacing w:val="-5"/>
                          <w:sz w:val="15"/>
                          <w:lang w:val="es-ES"/>
                        </w:rPr>
                        <w:t>erencia Legal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120C1C"/>
          <w:spacing w:val="-8"/>
          <w:w w:val="105"/>
          <w:sz w:val="14"/>
          <w:lang w:val="es-ES"/>
        </w:rPr>
        <w:t xml:space="preserve">Forma </w:t>
      </w:r>
      <w:r>
        <w:rPr>
          <w:rFonts w:ascii="Tahoma" w:hAnsi="Tahoma"/>
          <w:b/>
          <w:color w:val="120C1C"/>
          <w:spacing w:val="-8"/>
          <w:sz w:val="15"/>
          <w:lang w:val="es-ES"/>
        </w:rPr>
        <w:t xml:space="preserve">de </w:t>
      </w:r>
      <w:r>
        <w:rPr>
          <w:rFonts w:ascii="Tahoma" w:hAnsi="Tahoma"/>
          <w:b/>
          <w:color w:val="120C1C"/>
          <w:spacing w:val="-8"/>
          <w:w w:val="105"/>
          <w:sz w:val="14"/>
          <w:lang w:val="es-ES"/>
        </w:rPr>
        <w:t>entrega:</w:t>
      </w:r>
    </w:p>
    <w:p w:rsidR="0056745B" w:rsidRDefault="00F05ADD">
      <w:pPr>
        <w:spacing w:after="72" w:line="216" w:lineRule="auto"/>
        <w:jc w:val="right"/>
        <w:rPr>
          <w:rFonts w:ascii="Tahoma" w:hAnsi="Tahoma"/>
          <w:color w:val="120C1C"/>
          <w:spacing w:val="8"/>
          <w:sz w:val="15"/>
          <w:lang w:val="es-ES"/>
        </w:rPr>
      </w:pPr>
      <w:r>
        <w:rPr>
          <w:rFonts w:ascii="Tahoma" w:hAnsi="Tahoma"/>
          <w:color w:val="120C1C"/>
          <w:spacing w:val="8"/>
          <w:sz w:val="15"/>
          <w:lang w:val="es-ES"/>
        </w:rPr>
        <w:t>responsable de elaborar Acta de Recepción con contratista</w:t>
      </w:r>
    </w:p>
    <w:p w:rsidR="0056745B" w:rsidRPr="00F05ADD" w:rsidRDefault="00F05ADD">
      <w:pPr>
        <w:spacing w:before="684" w:line="192" w:lineRule="auto"/>
        <w:rPr>
          <w:rFonts w:ascii="Times New Roman" w:hAnsi="Times New Roman"/>
          <w:color w:val="120C1C"/>
          <w:spacing w:val="-22"/>
          <w:sz w:val="21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662305</wp:posOffset>
                </wp:positionH>
                <wp:positionV relativeFrom="page">
                  <wp:posOffset>8257540</wp:posOffset>
                </wp:positionV>
                <wp:extent cx="2287905" cy="1750695"/>
                <wp:effectExtent l="0" t="0" r="254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5B" w:rsidRDefault="00F05ADD">
                            <w:pPr>
                              <w:spacing w:before="72" w:after="4"/>
                              <w:ind w:left="720" w:right="155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718945" cy="92583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8945" cy="925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745B" w:rsidRDefault="00F05ADD">
                            <w:pPr>
                              <w:spacing w:line="216" w:lineRule="auto"/>
                              <w:jc w:val="center"/>
                              <w:rPr>
                                <w:rFonts w:ascii="Tahoma" w:hAnsi="Tahoma"/>
                                <w:b/>
                                <w:color w:val="120C1C"/>
                                <w:spacing w:val="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20C1C"/>
                                <w:spacing w:val="8"/>
                                <w:sz w:val="15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52.15pt;margin-top:650.2pt;width:180.15pt;height:137.8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oOsA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" filled="f" stroked="f">
                <v:textbox inset="0,0,0,0">
                  <w:txbxContent>
                    <w:p w:rsidR="0056745B" w:rsidRDefault="00F05ADD">
                      <w:pPr>
                        <w:spacing w:before="72" w:after="4"/>
                        <w:ind w:left="720" w:right="155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718945" cy="92583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8945" cy="925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745B" w:rsidRDefault="00F05ADD">
                      <w:pPr>
                        <w:spacing w:line="216" w:lineRule="auto"/>
                        <w:jc w:val="center"/>
                        <w:rPr>
                          <w:rFonts w:ascii="Tahoma" w:hAnsi="Tahoma"/>
                          <w:b/>
                          <w:color w:val="120C1C"/>
                          <w:spacing w:val="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20C1C"/>
                          <w:spacing w:val="8"/>
                          <w:sz w:val="15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05ADD">
        <w:rPr>
          <w:rFonts w:ascii="Times New Roman" w:hAnsi="Times New Roman"/>
          <w:color w:val="120C1C"/>
          <w:spacing w:val="-22"/>
          <w:sz w:val="21"/>
        </w:rPr>
        <w:t>&lt;</w:t>
      </w:r>
      <w:r w:rsidRPr="00F05ADD">
        <w:rPr>
          <w:rFonts w:ascii="Times New Roman" w:hAnsi="Times New Roman"/>
          <w:color w:val="120C1C"/>
          <w:spacing w:val="-22"/>
          <w:w w:val="155"/>
          <w:sz w:val="21"/>
          <w:vertAlign w:val="subscript"/>
        </w:rPr>
        <w:t>t.</w:t>
      </w:r>
      <w:r w:rsidRPr="00F05ADD">
        <w:rPr>
          <w:rFonts w:ascii="Times New Roman" w:hAnsi="Times New Roman"/>
          <w:color w:val="120C1C"/>
          <w:spacing w:val="-22"/>
          <w:sz w:val="21"/>
        </w:rPr>
        <w:t xml:space="preserve">91,AS </w:t>
      </w:r>
      <w:r w:rsidRPr="00F05ADD">
        <w:rPr>
          <w:rFonts w:ascii="Tahoma" w:hAnsi="Tahoma"/>
          <w:color w:val="120C1C"/>
          <w:spacing w:val="-22"/>
          <w:sz w:val="16"/>
        </w:rPr>
        <w:t>c</w:t>
      </w:r>
      <w:r w:rsidRPr="00F05ADD">
        <w:rPr>
          <w:rFonts w:ascii="Tahoma" w:hAnsi="Tahoma"/>
          <w:color w:val="120C1C"/>
          <w:spacing w:val="-22"/>
          <w:sz w:val="16"/>
          <w:vertAlign w:val="subscript"/>
        </w:rPr>
        <w:t>o,i,</w:t>
      </w:r>
    </w:p>
    <w:p w:rsidR="0056745B" w:rsidRPr="00F05ADD" w:rsidRDefault="00F05ADD">
      <w:pPr>
        <w:spacing w:after="36" w:line="187" w:lineRule="auto"/>
        <w:jc w:val="right"/>
        <w:rPr>
          <w:rFonts w:ascii="Times New Roman" w:hAnsi="Times New Roman"/>
          <w:i/>
          <w:color w:val="120C1C"/>
          <w:spacing w:val="-22"/>
          <w:sz w:val="12"/>
          <w:vertAlign w:val="superscript"/>
        </w:rPr>
      </w:pPr>
      <w:r w:rsidRPr="00F05ADD">
        <w:rPr>
          <w:rFonts w:ascii="Times New Roman" w:hAnsi="Times New Roman"/>
          <w:i/>
          <w:color w:val="120C1C"/>
          <w:spacing w:val="-22"/>
          <w:sz w:val="12"/>
          <w:vertAlign w:val="superscript"/>
        </w:rPr>
        <w:t>1</w:t>
      </w:r>
      <w:r w:rsidRPr="00F05ADD">
        <w:rPr>
          <w:rFonts w:ascii="Arial" w:hAnsi="Arial"/>
          <w:i/>
          <w:color w:val="120C1C"/>
          <w:spacing w:val="-22"/>
          <w:sz w:val="16"/>
        </w:rPr>
        <w:t>1‹:</w:t>
      </w:r>
    </w:p>
    <w:p w:rsidR="0056745B" w:rsidRPr="00F05ADD" w:rsidRDefault="00F05ADD">
      <w:pPr>
        <w:tabs>
          <w:tab w:val="right" w:pos="1437"/>
        </w:tabs>
        <w:spacing w:before="144" w:line="136" w:lineRule="exact"/>
        <w:ind w:left="504"/>
        <w:rPr>
          <w:rFonts w:ascii="Times New Roman" w:hAnsi="Times New Roman"/>
          <w:color w:val="120C1C"/>
          <w:spacing w:val="20"/>
          <w:sz w:val="15"/>
        </w:rPr>
      </w:pPr>
      <w:r w:rsidRPr="00F05ADD">
        <w:rPr>
          <w:rFonts w:ascii="Times New Roman" w:hAnsi="Times New Roman"/>
          <w:color w:val="120C1C"/>
          <w:spacing w:val="20"/>
          <w:sz w:val="15"/>
        </w:rPr>
        <w:t>JEFE</w:t>
      </w:r>
      <w:r w:rsidRPr="00F05ADD">
        <w:rPr>
          <w:rFonts w:ascii="Times New Roman" w:hAnsi="Times New Roman"/>
          <w:color w:val="120C1C"/>
          <w:spacing w:val="20"/>
          <w:sz w:val="15"/>
        </w:rPr>
        <w:tab/>
      </w:r>
      <w:r w:rsidRPr="00F05ADD">
        <w:rPr>
          <w:rFonts w:ascii="Arial" w:hAnsi="Arial"/>
          <w:color w:val="120C1C"/>
          <w:sz w:val="13"/>
        </w:rPr>
        <w:t>rn</w:t>
      </w:r>
    </w:p>
    <w:p w:rsidR="0056745B" w:rsidRDefault="00F05ADD">
      <w:pPr>
        <w:spacing w:line="121" w:lineRule="exact"/>
        <w:rPr>
          <w:rFonts w:ascii="Verdana" w:hAnsi="Verdana"/>
          <w:color w:val="120C1C"/>
          <w:spacing w:val="46"/>
          <w:sz w:val="35"/>
          <w:lang w:val="es-ES"/>
        </w:rPr>
      </w:pPr>
      <w:r>
        <w:rPr>
          <w:rFonts w:ascii="Verdana" w:hAnsi="Verdana"/>
          <w:color w:val="120C1C"/>
          <w:spacing w:val="46"/>
          <w:sz w:val="35"/>
          <w:lang w:val="es-ES"/>
        </w:rPr>
        <w:t>;</w:t>
      </w:r>
    </w:p>
    <w:p w:rsidR="0056745B" w:rsidRDefault="00F05ADD">
      <w:pPr>
        <w:tabs>
          <w:tab w:val="right" w:pos="1440"/>
        </w:tabs>
        <w:spacing w:line="62" w:lineRule="exact"/>
        <w:rPr>
          <w:rFonts w:ascii="Arial" w:hAnsi="Arial"/>
          <w:color w:val="120C1C"/>
          <w:sz w:val="13"/>
          <w:lang w:val="es-ES"/>
        </w:rPr>
      </w:pPr>
      <w:r>
        <w:rPr>
          <w:rFonts w:ascii="Arial" w:hAnsi="Arial"/>
          <w:color w:val="120C1C"/>
          <w:sz w:val="13"/>
          <w:lang w:val="es-ES"/>
        </w:rPr>
        <w:t xml:space="preserve"> 1.</w:t>
      </w:r>
      <w:r>
        <w:rPr>
          <w:rFonts w:ascii="Arial" w:hAnsi="Arial"/>
          <w:color w:val="120C1C"/>
          <w:sz w:val="13"/>
          <w:lang w:val="es-ES"/>
        </w:rPr>
        <w:tab/>
      </w:r>
      <w:r>
        <w:rPr>
          <w:rFonts w:ascii="Arial" w:hAnsi="Arial"/>
          <w:color w:val="120C1C"/>
          <w:spacing w:val="41"/>
          <w:sz w:val="13"/>
          <w:lang w:val="es-ES"/>
        </w:rPr>
        <w:t xml:space="preserve">U A C: I </w:t>
      </w:r>
    </w:p>
    <w:p w:rsidR="0056745B" w:rsidRDefault="00F05ADD">
      <w:pPr>
        <w:tabs>
          <w:tab w:val="right" w:pos="1498"/>
        </w:tabs>
        <w:spacing w:line="50" w:lineRule="exact"/>
        <w:ind w:left="72"/>
        <w:rPr>
          <w:rFonts w:ascii="Verdana" w:hAnsi="Verdana"/>
          <w:color w:val="120C1C"/>
          <w:sz w:val="35"/>
          <w:lang w:val="es-ES"/>
        </w:rPr>
      </w:pPr>
      <w:r>
        <w:rPr>
          <w:rFonts w:ascii="Verdana" w:hAnsi="Verdana"/>
          <w:color w:val="120C1C"/>
          <w:sz w:val="35"/>
          <w:lang w:val="es-ES"/>
        </w:rPr>
        <w:t>1</w:t>
      </w:r>
      <w:r>
        <w:rPr>
          <w:rFonts w:ascii="Verdana" w:hAnsi="Verdana"/>
          <w:color w:val="120C1C"/>
          <w:sz w:val="35"/>
          <w:lang w:val="es-ES"/>
        </w:rPr>
        <w:tab/>
        <w:t>,,</w:t>
      </w:r>
    </w:p>
    <w:p w:rsidR="0056745B" w:rsidRDefault="00F05ADD">
      <w:pPr>
        <w:ind w:right="108"/>
        <w:jc w:val="right"/>
        <w:rPr>
          <w:rFonts w:ascii="Verdana" w:hAnsi="Verdana"/>
          <w:color w:val="120C1C"/>
          <w:spacing w:val="-72"/>
          <w:sz w:val="35"/>
          <w:lang w:val="es-ES"/>
        </w:rPr>
      </w:pPr>
      <w:r>
        <w:rPr>
          <w:rFonts w:ascii="Verdana" w:hAnsi="Verdana"/>
          <w:color w:val="120C1C"/>
          <w:spacing w:val="-72"/>
          <w:sz w:val="35"/>
          <w:lang w:val="es-ES"/>
        </w:rPr>
        <w:t>,,</w:t>
      </w:r>
    </w:p>
    <w:p w:rsidR="0056745B" w:rsidRDefault="00F05ADD">
      <w:pPr>
        <w:spacing w:line="347" w:lineRule="exact"/>
        <w:jc w:val="right"/>
        <w:rPr>
          <w:rFonts w:ascii="Verdana" w:hAnsi="Verdana"/>
          <w:color w:val="120C1C"/>
          <w:spacing w:val="-146"/>
          <w:sz w:val="35"/>
          <w:lang w:val="es-ES"/>
        </w:rPr>
      </w:pPr>
      <w:r>
        <w:rPr>
          <w:rFonts w:ascii="Verdana" w:hAnsi="Verdana"/>
          <w:color w:val="120C1C"/>
          <w:spacing w:val="-146"/>
          <w:sz w:val="35"/>
          <w:lang w:val="es-ES"/>
        </w:rPr>
        <w:t>&gt;</w:t>
      </w:r>
      <w:r>
        <w:rPr>
          <w:rFonts w:ascii="Verdana" w:hAnsi="Verdana"/>
          <w:color w:val="120C1C"/>
          <w:spacing w:val="-146"/>
          <w:w w:val="120"/>
          <w:sz w:val="35"/>
          <w:vertAlign w:val="superscript"/>
          <w:lang w:val="es-ES"/>
        </w:rPr>
        <w:t>171'-''</w:t>
      </w:r>
    </w:p>
    <w:p w:rsidR="0056745B" w:rsidRDefault="00F05ADD">
      <w:pPr>
        <w:spacing w:line="5" w:lineRule="exact"/>
        <w:rPr>
          <w:rFonts w:ascii="Arial" w:hAnsi="Arial"/>
          <w:color w:val="120C1C"/>
          <w:spacing w:val="236"/>
          <w:sz w:val="13"/>
          <w:lang w:val="es-ES"/>
        </w:rPr>
      </w:pPr>
      <w:r>
        <w:rPr>
          <w:rFonts w:ascii="Arial" w:hAnsi="Arial"/>
          <w:color w:val="120C1C"/>
          <w:spacing w:val="236"/>
          <w:sz w:val="13"/>
          <w:lang w:val="es-ES"/>
        </w:rPr>
        <w:t>\</w:t>
      </w:r>
      <w:r>
        <w:rPr>
          <w:rFonts w:ascii="Arial" w:hAnsi="Arial"/>
          <w:color w:val="120C1C"/>
          <w:spacing w:val="236"/>
          <w:w w:val="180"/>
          <w:sz w:val="13"/>
          <w:vertAlign w:val="subscript"/>
          <w:lang w:val="es-ES"/>
        </w:rPr>
        <w:t>\5</w:t>
      </w:r>
      <w:r>
        <w:rPr>
          <w:rFonts w:ascii="Arial" w:hAnsi="Arial"/>
          <w:color w:val="120C1C"/>
          <w:spacing w:val="236"/>
          <w:sz w:val="13"/>
          <w:lang w:val="es-ES"/>
        </w:rPr>
        <w:t>)</w:t>
      </w:r>
      <w:r>
        <w:rPr>
          <w:rFonts w:ascii="Arial" w:hAnsi="Arial"/>
          <w:color w:val="120C1C"/>
          <w:spacing w:val="236"/>
          <w:w w:val="180"/>
          <w:sz w:val="13"/>
          <w:vertAlign w:val="subscript"/>
          <w:lang w:val="es-ES"/>
        </w:rPr>
        <w:t>,</w:t>
      </w:r>
    </w:p>
    <w:p w:rsidR="0056745B" w:rsidRDefault="00F05ADD">
      <w:pPr>
        <w:spacing w:line="152" w:lineRule="exact"/>
        <w:ind w:left="216"/>
        <w:rPr>
          <w:rFonts w:ascii="Arial" w:hAnsi="Arial"/>
          <w:color w:val="120C1C"/>
          <w:sz w:val="13"/>
          <w:lang w:val="es-ES"/>
        </w:rPr>
      </w:pPr>
      <w:r>
        <w:rPr>
          <w:rFonts w:ascii="Arial" w:hAnsi="Arial"/>
          <w:color w:val="120C1C"/>
          <w:sz w:val="13"/>
          <w:lang w:val="es-ES"/>
        </w:rPr>
        <w:t xml:space="preserve">,-,-: </w:t>
      </w:r>
      <w:r>
        <w:rPr>
          <w:rFonts w:ascii="Tahoma" w:hAnsi="Tahoma"/>
          <w:color w:val="120C1C"/>
          <w:w w:val="105"/>
          <w:sz w:val="13"/>
          <w:vertAlign w:val="superscript"/>
          <w:lang w:val="es-ES"/>
        </w:rPr>
        <w:t>9</w:t>
      </w:r>
      <w:r>
        <w:rPr>
          <w:rFonts w:ascii="Arial" w:hAnsi="Arial"/>
          <w:color w:val="120C1C"/>
          <w:sz w:val="13"/>
          <w:lang w:val="es-ES"/>
        </w:rPr>
        <w:t>2)*‘¿'3</w:t>
      </w:r>
      <w:r>
        <w:rPr>
          <w:rFonts w:ascii="Arial" w:hAnsi="Arial"/>
          <w:color w:val="120C1C"/>
          <w:sz w:val="20"/>
          <w:lang w:val="es-ES"/>
        </w:rPr>
        <w:t>■</w:t>
      </w:r>
      <w:r>
        <w:rPr>
          <w:rFonts w:ascii="Tahoma" w:hAnsi="Tahoma"/>
          <w:color w:val="120C1C"/>
          <w:w w:val="105"/>
          <w:sz w:val="20"/>
          <w:vertAlign w:val="superscript"/>
          <w:lang w:val="es-ES"/>
        </w:rPr>
        <w:t>1</w:t>
      </w:r>
      <w:r>
        <w:rPr>
          <w:rFonts w:ascii="Arial" w:hAnsi="Arial"/>
          <w:color w:val="120C1C"/>
          <w:sz w:val="13"/>
          <w:lang w:val="es-ES"/>
        </w:rPr>
        <w:t xml:space="preserve"> /</w:t>
      </w:r>
    </w:p>
    <w:p w:rsidR="0056745B" w:rsidRDefault="00F05ADD">
      <w:pPr>
        <w:spacing w:line="130" w:lineRule="exact"/>
        <w:ind w:left="360"/>
        <w:rPr>
          <w:rFonts w:ascii="Arial" w:hAnsi="Arial"/>
          <w:color w:val="120C1C"/>
          <w:spacing w:val="4"/>
          <w:sz w:val="13"/>
          <w:lang w:val="es-ES"/>
        </w:rPr>
      </w:pPr>
      <w:r>
        <w:rPr>
          <w:rFonts w:ascii="Arial" w:hAnsi="Arial"/>
          <w:color w:val="120C1C"/>
          <w:spacing w:val="4"/>
          <w:sz w:val="13"/>
          <w:lang w:val="es-ES"/>
        </w:rPr>
        <w:t>-::-..-----,--:-</w:t>
      </w:r>
    </w:p>
    <w:sectPr w:rsidR="0056745B">
      <w:pgSz w:w="11918" w:h="16854"/>
      <w:pgMar w:top="1532" w:right="955" w:bottom="752" w:left="10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5B"/>
    <w:rsid w:val="0056745B"/>
    <w:rsid w:val="00F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5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ucy@marencoventilador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2017-05-31T18:44:00Z</dcterms:created>
  <dcterms:modified xsi:type="dcterms:W3CDTF">2017-05-31T18:44:00Z</dcterms:modified>
</cp:coreProperties>
</file>