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50" w:rsidRDefault="00FE4550">
      <w:pPr>
        <w:spacing w:before="1524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903"/>
        <w:gridCol w:w="5091"/>
        <w:gridCol w:w="1058"/>
        <w:gridCol w:w="983"/>
        <w:gridCol w:w="1127"/>
      </w:tblGrid>
      <w:tr w:rsidR="00FE4550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159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E4550" w:rsidRPr="00E8720C" w:rsidRDefault="00E8720C">
            <w:pPr>
              <w:spacing w:before="180" w:line="360" w:lineRule="auto"/>
              <w:ind w:right="720"/>
              <w:jc w:val="right"/>
              <w:rPr>
                <w:rFonts w:ascii="Verdana" w:hAnsi="Verdana"/>
                <w:b/>
                <w:color w:val="FFFFFF"/>
                <w:sz w:val="13"/>
                <w:lang w:val="es-SV"/>
              </w:rPr>
            </w:pPr>
            <w:r w:rsidRPr="00E8720C">
              <w:rPr>
                <w:rFonts w:ascii="Verdana" w:hAnsi="Verdana"/>
                <w:b/>
                <w:color w:val="FFFFFF"/>
                <w:sz w:val="13"/>
                <w:lang w:val="es-SV"/>
              </w:rPr>
              <w:t>0,v.</w:t>
            </w:r>
          </w:p>
          <w:p w:rsidR="00FE4550" w:rsidRPr="00E8720C" w:rsidRDefault="00E8720C">
            <w:pPr>
              <w:spacing w:line="180" w:lineRule="auto"/>
              <w:ind w:right="720"/>
              <w:jc w:val="right"/>
              <w:rPr>
                <w:rFonts w:ascii="Verdana" w:hAnsi="Verdana"/>
                <w:b/>
                <w:color w:val="FFFFFF"/>
                <w:sz w:val="13"/>
                <w:lang w:val="es-SV"/>
              </w:rPr>
            </w:pPr>
            <w:r w:rsidRPr="00E8720C">
              <w:rPr>
                <w:rFonts w:ascii="Verdana" w:hAnsi="Verdana"/>
                <w:b/>
                <w:color w:val="FFFFFF"/>
                <w:sz w:val="13"/>
                <w:lang w:val="es-SV"/>
              </w:rPr>
              <w:t>0</w:t>
            </w:r>
          </w:p>
          <w:p w:rsidR="00FE4550" w:rsidRPr="00E8720C" w:rsidRDefault="00E8720C">
            <w:pPr>
              <w:spacing w:before="144" w:line="194" w:lineRule="auto"/>
              <w:ind w:right="270"/>
              <w:jc w:val="right"/>
              <w:rPr>
                <w:rFonts w:ascii="Arial" w:hAnsi="Arial"/>
                <w:b/>
                <w:color w:val="000000"/>
                <w:spacing w:val="-20"/>
                <w:w w:val="90"/>
                <w:sz w:val="38"/>
                <w:lang w:val="es-SV"/>
              </w:rPr>
            </w:pPr>
            <w:r w:rsidRPr="00E8720C">
              <w:rPr>
                <w:rFonts w:ascii="Arial" w:hAnsi="Arial"/>
                <w:b/>
                <w:color w:val="000000"/>
                <w:spacing w:val="-20"/>
                <w:w w:val="90"/>
                <w:sz w:val="38"/>
                <w:lang w:val="es-SV"/>
              </w:rPr>
              <w:t>CIFC0</w:t>
            </w:r>
          </w:p>
          <w:p w:rsidR="00FE4550" w:rsidRPr="00E8720C" w:rsidRDefault="00E8720C">
            <w:pPr>
              <w:jc w:val="center"/>
              <w:rPr>
                <w:rFonts w:ascii="Verdana" w:hAnsi="Verdana"/>
                <w:color w:val="000000"/>
                <w:spacing w:val="-3"/>
                <w:sz w:val="9"/>
                <w:lang w:val="es-SV"/>
              </w:rPr>
            </w:pPr>
            <w:r w:rsidRPr="00E8720C">
              <w:rPr>
                <w:rFonts w:ascii="Verdana" w:hAnsi="Verdana"/>
                <w:color w:val="000000"/>
                <w:spacing w:val="-3"/>
                <w:sz w:val="9"/>
                <w:lang w:val="es-SV"/>
              </w:rPr>
              <w:t xml:space="preserve">Centro Internacional de Ferias </w:t>
            </w:r>
            <w:r w:rsidRPr="00E8720C">
              <w:rPr>
                <w:rFonts w:ascii="Verdana" w:hAnsi="Verdana"/>
                <w:color w:val="000000"/>
                <w:spacing w:val="-3"/>
                <w:sz w:val="9"/>
                <w:lang w:val="es-SV"/>
              </w:rPr>
              <w:br/>
            </w:r>
            <w:r w:rsidRPr="00E8720C">
              <w:rPr>
                <w:rFonts w:ascii="Verdana" w:hAnsi="Verdana"/>
                <w:color w:val="000000"/>
                <w:spacing w:val="-4"/>
                <w:sz w:val="9"/>
                <w:lang w:val="es-SV"/>
              </w:rPr>
              <w:t>v Convenciones de El Salvador</w:t>
            </w:r>
          </w:p>
        </w:tc>
        <w:tc>
          <w:tcPr>
            <w:tcW w:w="509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Pr="00E8720C" w:rsidRDefault="00E8720C">
            <w:pPr>
              <w:jc w:val="right"/>
              <w:rPr>
                <w:rFonts w:ascii="Tahoma" w:hAnsi="Tahoma"/>
                <w:b/>
                <w:color w:val="000000"/>
                <w:spacing w:val="1"/>
                <w:sz w:val="16"/>
                <w:lang w:val="es-SV"/>
              </w:rPr>
            </w:pPr>
            <w:r w:rsidRPr="00E8720C">
              <w:rPr>
                <w:rFonts w:ascii="Tahoma" w:hAnsi="Tahoma"/>
                <w:b/>
                <w:color w:val="000000"/>
                <w:spacing w:val="1"/>
                <w:sz w:val="16"/>
                <w:lang w:val="es-SV"/>
              </w:rPr>
              <w:t>CENTRO INTERNACIONAL DE FERIAS Y CONVENCIONES</w:t>
            </w:r>
          </w:p>
          <w:p w:rsidR="00FE4550" w:rsidRPr="00E8720C" w:rsidRDefault="00E8720C">
            <w:pPr>
              <w:spacing w:before="216" w:line="559" w:lineRule="auto"/>
              <w:ind w:left="1944" w:hanging="396"/>
              <w:rPr>
                <w:rFonts w:ascii="Tahoma" w:hAnsi="Tahoma"/>
                <w:color w:val="000000"/>
                <w:spacing w:val="-6"/>
                <w:sz w:val="14"/>
                <w:lang w:val="es-SV"/>
              </w:rPr>
            </w:pPr>
            <w:r w:rsidRPr="00E8720C">
              <w:rPr>
                <w:rFonts w:ascii="Tahoma" w:hAnsi="Tahoma"/>
                <w:color w:val="000000"/>
                <w:spacing w:val="-6"/>
                <w:sz w:val="14"/>
                <w:lang w:val="es-SV"/>
              </w:rPr>
              <w:t xml:space="preserve">AVENIDA LA REVOLUCION No. 222, COLONIA SAN BENITO, </w:t>
            </w:r>
            <w:r w:rsidRPr="00E8720C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>TEL.: 2132-7011, FAX: 2132-7035</w:t>
            </w:r>
          </w:p>
        </w:tc>
        <w:tc>
          <w:tcPr>
            <w:tcW w:w="105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FE4550" w:rsidRDefault="00E8720C">
            <w:pPr>
              <w:jc w:val="right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DE EL</w:t>
            </w:r>
          </w:p>
        </w:tc>
        <w:tc>
          <w:tcPr>
            <w:tcW w:w="2110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E4550" w:rsidRDefault="00E8720C">
            <w:pPr>
              <w:spacing w:line="204" w:lineRule="auto"/>
              <w:rPr>
                <w:rFonts w:ascii="Tahoma" w:hAnsi="Tahoma"/>
                <w:color w:val="000000"/>
                <w:spacing w:val="6"/>
                <w:sz w:val="14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</w:rPr>
              <w:t>SAN SALVADOR</w:t>
            </w:r>
          </w:p>
          <w:p w:rsidR="00FE4550" w:rsidRDefault="00E8720C">
            <w:pPr>
              <w:spacing w:before="144" w:line="211" w:lineRule="auto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SALVADOR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509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E4550" w:rsidRDefault="00E8720C">
            <w:pPr>
              <w:ind w:right="425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REQ. No. 12221</w:t>
            </w:r>
          </w:p>
        </w:tc>
      </w:tr>
      <w:tr w:rsidR="00FE4550" w:rsidRPr="00E872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509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2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FE4550" w:rsidRPr="00E8720C" w:rsidRDefault="00E8720C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</w:pPr>
            <w:r w:rsidRPr="00E8720C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t xml:space="preserve">PROCESO DE COMPRA </w:t>
            </w:r>
            <w:r w:rsidRPr="00E8720C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br/>
              <w:t>No. L. G. 044/2017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left="65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FECHA:</w:t>
            </w:r>
          </w:p>
        </w:tc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left="29"/>
              <w:rPr>
                <w:rFonts w:ascii="Verdana" w:hAnsi="Verdana"/>
                <w:color w:val="000000"/>
                <w:spacing w:val="-10"/>
                <w:sz w:val="16"/>
              </w:rPr>
            </w:pPr>
            <w:r>
              <w:rPr>
                <w:rFonts w:ascii="Verdana" w:hAnsi="Verdana"/>
                <w:color w:val="000000"/>
                <w:spacing w:val="-10"/>
                <w:sz w:val="16"/>
              </w:rPr>
              <w:t>VIERNES 24 DE FEBRERO DE 2017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211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FE4550" w:rsidRDefault="00FE4550"/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left="65"/>
              <w:rPr>
                <w:rFonts w:ascii="Tahoma" w:hAnsi="Tahoma"/>
                <w:b/>
                <w:color w:val="000000"/>
                <w:spacing w:val="-6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CONTRATISTA:</w:t>
            </w:r>
          </w:p>
        </w:tc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left="29"/>
              <w:rPr>
                <w:rFonts w:ascii="Verdana" w:hAnsi="Verdana"/>
                <w:color w:val="000000"/>
                <w:spacing w:val="-8"/>
                <w:sz w:val="16"/>
              </w:rPr>
            </w:pPr>
            <w:r>
              <w:rPr>
                <w:rFonts w:ascii="Verdana" w:hAnsi="Verdana"/>
                <w:color w:val="000000"/>
                <w:spacing w:val="-8"/>
                <w:sz w:val="16"/>
              </w:rPr>
              <w:t>JOSE RAUL TEJADA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2110" w:type="dxa"/>
            <w:gridSpan w:val="2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FE4550" w:rsidRDefault="00E8720C">
            <w:pPr>
              <w:spacing w:line="297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No. 056/2017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left="65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NIT:</w:t>
            </w:r>
          </w:p>
        </w:tc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left="29"/>
              <w:rPr>
                <w:rFonts w:ascii="Verdana" w:hAnsi="Verdana"/>
                <w:color w:val="000000"/>
                <w:spacing w:val="-10"/>
                <w:sz w:val="16"/>
              </w:rPr>
            </w:pPr>
            <w:r>
              <w:rPr>
                <w:rFonts w:ascii="Verdana" w:hAnsi="Verdana"/>
                <w:color w:val="000000"/>
                <w:spacing w:val="-10"/>
                <w:sz w:val="16"/>
              </w:rPr>
              <w:t>1207-040564-102-3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211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E4550" w:rsidRDefault="00FE4550"/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E8720C">
            <w:pPr>
              <w:spacing w:line="202" w:lineRule="exact"/>
              <w:ind w:left="36" w:right="360"/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</w:rPr>
              <w:t>CONTACTO:</w:t>
            </w:r>
          </w:p>
        </w:tc>
        <w:tc>
          <w:tcPr>
            <w:tcW w:w="509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Pr="00E8720C" w:rsidRDefault="00E8720C">
            <w:pPr>
              <w:spacing w:line="295" w:lineRule="auto"/>
              <w:ind w:right="504"/>
              <w:rPr>
                <w:rFonts w:ascii="Verdana" w:hAnsi="Verdana"/>
                <w:color w:val="000000"/>
                <w:spacing w:val="-13"/>
                <w:sz w:val="16"/>
                <w:lang w:val="es-SV"/>
              </w:rPr>
            </w:pPr>
            <w:r w:rsidRPr="00E8720C">
              <w:rPr>
                <w:rFonts w:ascii="Verdana" w:hAnsi="Verdana"/>
                <w:color w:val="000000"/>
                <w:spacing w:val="-13"/>
                <w:sz w:val="16"/>
                <w:lang w:val="es-SV"/>
              </w:rPr>
              <w:t xml:space="preserve">JOSE RAUL TEJADA. TEL. 2216-5683: CORREO ELECTRONICO: </w:t>
            </w:r>
            <w:hyperlink r:id="rId5">
              <w:r w:rsidRPr="00E8720C">
                <w:rPr>
                  <w:rFonts w:ascii="Verdana" w:hAnsi="Verdana"/>
                  <w:color w:val="0000FF"/>
                  <w:spacing w:val="-4"/>
                  <w:sz w:val="16"/>
                  <w:u w:val="single"/>
                  <w:lang w:val="es-SV"/>
                </w:rPr>
                <w:t>ind.contrapunto@gmail.com</w:t>
              </w:r>
            </w:hyperlink>
          </w:p>
          <w:p w:rsidR="00FE4550" w:rsidRPr="00E8720C" w:rsidRDefault="00E8720C">
            <w:pPr>
              <w:spacing w:before="612"/>
              <w:ind w:right="2970"/>
              <w:jc w:val="right"/>
              <w:rPr>
                <w:rFonts w:ascii="Tahoma" w:hAnsi="Tahoma"/>
                <w:color w:val="000000"/>
                <w:spacing w:val="7"/>
                <w:sz w:val="14"/>
                <w:lang w:val="es-SV"/>
              </w:rPr>
            </w:pPr>
            <w:r w:rsidRPr="00E8720C">
              <w:rPr>
                <w:rFonts w:ascii="Tahoma" w:hAnsi="Tahoma"/>
                <w:color w:val="000000"/>
                <w:spacing w:val="7"/>
                <w:sz w:val="14"/>
                <w:lang w:val="es-SV"/>
              </w:rPr>
              <w:t>el detalle de lo contratado: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lang w:val="es-SV"/>
              </w:rPr>
            </w:pP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E4550" w:rsidRDefault="00E8720C">
            <w:pPr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</w:rPr>
              <w:t>0</w:t>
            </w:r>
          </w:p>
        </w:tc>
      </w:tr>
      <w:tr w:rsidR="00FE4550" w:rsidRPr="00E8720C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598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E4550" w:rsidRDefault="00E8720C">
            <w:pPr>
              <w:spacing w:before="684"/>
              <w:jc w:val="right"/>
              <w:rPr>
                <w:rFonts w:ascii="Tahoma" w:hAnsi="Tahoma"/>
                <w:color w:val="000000"/>
                <w:spacing w:val="10"/>
                <w:sz w:val="14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</w:rPr>
              <w:t>A continuation</w:t>
            </w:r>
          </w:p>
        </w:tc>
        <w:tc>
          <w:tcPr>
            <w:tcW w:w="50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E4550" w:rsidRPr="00E8720C" w:rsidRDefault="00E8720C">
            <w:pPr>
              <w:spacing w:line="319" w:lineRule="auto"/>
              <w:ind w:left="36" w:right="288"/>
              <w:rPr>
                <w:rFonts w:ascii="Tahoma" w:hAnsi="Tahoma"/>
                <w:b/>
                <w:color w:val="000000"/>
                <w:sz w:val="14"/>
                <w:lang w:val="es-SV"/>
              </w:rPr>
            </w:pPr>
            <w:r w:rsidRPr="00E8720C">
              <w:rPr>
                <w:rFonts w:ascii="Tahoma" w:hAnsi="Tahoma"/>
                <w:b/>
                <w:color w:val="000000"/>
                <w:sz w:val="14"/>
                <w:lang w:val="es-SV"/>
              </w:rPr>
              <w:t xml:space="preserve">GIRO: Organization de </w:t>
            </w:r>
            <w:r w:rsidRPr="00E8720C">
              <w:rPr>
                <w:rFonts w:ascii="Tahoma" w:hAnsi="Tahoma"/>
                <w:b/>
                <w:color w:val="000000"/>
                <w:spacing w:val="-5"/>
                <w:sz w:val="14"/>
                <w:lang w:val="es-SV"/>
              </w:rPr>
              <w:t xml:space="preserve">Convenciones y Ferias de </w:t>
            </w:r>
            <w:r w:rsidRPr="00E8720C">
              <w:rPr>
                <w:rFonts w:ascii="Tahoma" w:hAnsi="Tahoma"/>
                <w:b/>
                <w:color w:val="000000"/>
                <w:sz w:val="14"/>
                <w:lang w:val="es-SV"/>
              </w:rPr>
              <w:t>Negocios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E4550" w:rsidRPr="00E8720C" w:rsidRDefault="00FE4550">
            <w:pPr>
              <w:rPr>
                <w:lang w:val="es-SV"/>
              </w:rPr>
            </w:pPr>
          </w:p>
        </w:tc>
        <w:tc>
          <w:tcPr>
            <w:tcW w:w="50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lang w:val="es-SV"/>
              </w:rPr>
            </w:pP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lang w:val="es-SV"/>
              </w:rPr>
            </w:pP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E4550" w:rsidRDefault="00E8720C">
            <w:pPr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NIT: 0614-240207-101-0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FE4550" w:rsidRDefault="00FE4550"/>
        </w:tc>
        <w:tc>
          <w:tcPr>
            <w:tcW w:w="509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FE4550" w:rsidRDefault="00FE4550"/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</w:tcPr>
          <w:p w:rsidR="00FE4550" w:rsidRDefault="00FE4550"/>
        </w:tc>
        <w:tc>
          <w:tcPr>
            <w:tcW w:w="2110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right="180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ITEM</w:t>
            </w:r>
          </w:p>
        </w:tc>
        <w:tc>
          <w:tcPr>
            <w:tcW w:w="90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CANTIDAD</w:t>
            </w:r>
          </w:p>
        </w:tc>
        <w:tc>
          <w:tcPr>
            <w:tcW w:w="509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DESCRIPCION</w:t>
            </w:r>
          </w:p>
        </w:tc>
        <w:tc>
          <w:tcPr>
            <w:tcW w:w="1058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E4550" w:rsidRDefault="00E8720C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</w:rPr>
              <w:br/>
              <w:t>MEDIDA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4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UNITARIO ($)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FE4550" w:rsidRDefault="00E8720C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</w:rPr>
              <w:t>($)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right="270"/>
              <w:jc w:val="right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jc w:val="center"/>
              <w:rPr>
                <w:rFonts w:ascii="Tahoma" w:hAnsi="Tahoma"/>
                <w:color w:val="000000"/>
                <w:sz w:val="14"/>
              </w:rPr>
            </w:pPr>
            <w:r>
              <w:rPr>
                <w:rFonts w:ascii="Tahoma" w:hAnsi="Tahoma"/>
                <w:color w:val="000000"/>
                <w:sz w:val="14"/>
              </w:rPr>
              <w:t>40</w:t>
            </w:r>
          </w:p>
        </w:tc>
        <w:tc>
          <w:tcPr>
            <w:tcW w:w="50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E8720C">
            <w:pPr>
              <w:spacing w:line="319" w:lineRule="auto"/>
              <w:ind w:left="36" w:right="252"/>
              <w:rPr>
                <w:rFonts w:ascii="Tahoma" w:hAnsi="Tahoma"/>
                <w:color w:val="000000"/>
                <w:spacing w:val="5"/>
                <w:sz w:val="14"/>
              </w:rPr>
            </w:pPr>
            <w:r w:rsidRPr="00E8720C">
              <w:rPr>
                <w:rFonts w:ascii="Tahoma" w:hAnsi="Tahoma"/>
                <w:color w:val="000000"/>
                <w:spacing w:val="5"/>
                <w:sz w:val="14"/>
                <w:lang w:val="es-SV"/>
              </w:rPr>
              <w:t xml:space="preserve">Elaboration de chumpas no reversible, con forro Ilevara logo CIFCO bordaclo lado izq. </w:t>
            </w:r>
            <w:r>
              <w:rPr>
                <w:rFonts w:ascii="Tahoma" w:hAnsi="Tahoma"/>
                <w:color w:val="000000"/>
                <w:spacing w:val="5"/>
                <w:sz w:val="14"/>
              </w:rPr>
              <w:t xml:space="preserve">Delantero cierre de ziper, 2 bolsas de vaina, purio y </w:t>
            </w:r>
            <w:r>
              <w:rPr>
                <w:rFonts w:ascii="Tahoma" w:hAnsi="Tahoma"/>
                <w:color w:val="000000"/>
                <w:spacing w:val="7"/>
                <w:sz w:val="14"/>
              </w:rPr>
              <w:t xml:space="preserve">faja con elastico forrado. Reebok color azul navy, y forro holister </w:t>
            </w:r>
            <w:r>
              <w:rPr>
                <w:rFonts w:ascii="Tahoma" w:hAnsi="Tahoma"/>
                <w:color w:val="000000"/>
                <w:spacing w:val="8"/>
                <w:sz w:val="14"/>
              </w:rPr>
              <w:t>Combination a cuadros, tallas S-M-L-XL.</w:t>
            </w:r>
          </w:p>
        </w:tc>
        <w:tc>
          <w:tcPr>
            <w:tcW w:w="105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Unidad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tabs>
                <w:tab w:val="right" w:pos="900"/>
              </w:tabs>
              <w:ind w:right="65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  <w:t>20.00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E4550" w:rsidRDefault="00E8720C">
            <w:pPr>
              <w:tabs>
                <w:tab w:val="right" w:pos="1011"/>
              </w:tabs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</w:r>
            <w:r>
              <w:rPr>
                <w:rFonts w:ascii="Tahoma" w:hAnsi="Tahoma"/>
                <w:color w:val="000000"/>
                <w:sz w:val="14"/>
              </w:rPr>
              <w:t>800.00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E4550" w:rsidRPr="00E8720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Pr="00E8720C" w:rsidRDefault="00E8720C">
            <w:pPr>
              <w:ind w:left="29"/>
              <w:rPr>
                <w:rFonts w:ascii="Tahoma" w:hAnsi="Tahoma"/>
                <w:b/>
                <w:color w:val="000000"/>
                <w:spacing w:val="-2"/>
                <w:sz w:val="14"/>
                <w:lang w:val="es-SV"/>
              </w:rPr>
            </w:pPr>
            <w:r w:rsidRPr="00E8720C">
              <w:rPr>
                <w:rFonts w:ascii="Tahoma" w:hAnsi="Tahoma"/>
                <w:b/>
                <w:color w:val="000000"/>
                <w:spacing w:val="-2"/>
                <w:sz w:val="14"/>
                <w:lang w:val="es-SV"/>
              </w:rPr>
              <w:t>PARA USO GERENTES, JEFES Y JUNTA DIRECTIVA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</w:tr>
      <w:tr w:rsidR="00FE4550" w:rsidRPr="00E8720C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Pr="00E8720C" w:rsidRDefault="00FE4550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ind w:left="29"/>
              <w:rPr>
                <w:rFonts w:ascii="Tahoma" w:hAnsi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</w:rPr>
              <w:t>TIEMPO ENTREGA: 15 DIAS HABILES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FE4550" w:rsidRDefault="00FE455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73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jc w:val="center"/>
              <w:rPr>
                <w:rFonts w:ascii="Tahoma" w:hAnsi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E4550" w:rsidRDefault="00E8720C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  <w:t>800.00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73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E4550" w:rsidRDefault="00E8720C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  <w:t>104.00</w:t>
            </w:r>
          </w:p>
        </w:tc>
      </w:tr>
      <w:tr w:rsidR="00FE4550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73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E4550" w:rsidRDefault="00E8720C">
            <w:pPr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E4550" w:rsidRDefault="00E8720C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  <w:t>904.00</w:t>
            </w:r>
          </w:p>
        </w:tc>
      </w:tr>
    </w:tbl>
    <w:p w:rsidR="00FE4550" w:rsidRDefault="00FE4550">
      <w:pPr>
        <w:spacing w:after="282" w:line="20" w:lineRule="exact"/>
      </w:pPr>
    </w:p>
    <w:p w:rsidR="00FE4550" w:rsidRDefault="00E8720C">
      <w:pPr>
        <w:spacing w:line="201" w:lineRule="auto"/>
        <w:rPr>
          <w:rFonts w:ascii="Tahoma" w:hAnsi="Tahoma"/>
          <w:b/>
          <w:color w:val="000000"/>
          <w:spacing w:val="2"/>
          <w:w w:val="95"/>
          <w:sz w:val="26"/>
        </w:rPr>
      </w:pPr>
      <w:r>
        <w:rPr>
          <w:rFonts w:ascii="Tahoma" w:hAnsi="Tahoma"/>
          <w:b/>
          <w:color w:val="000000"/>
          <w:spacing w:val="2"/>
          <w:w w:val="95"/>
          <w:sz w:val="26"/>
        </w:rPr>
        <w:t>Condiciones Generales:</w:t>
      </w:r>
    </w:p>
    <w:p w:rsidR="00FE4550" w:rsidRPr="00E8720C" w:rsidRDefault="00E8720C">
      <w:pPr>
        <w:tabs>
          <w:tab w:val="right" w:pos="6519"/>
        </w:tabs>
        <w:spacing w:before="288"/>
        <w:rPr>
          <w:rFonts w:ascii="Tahoma" w:hAnsi="Tahoma"/>
          <w:b/>
          <w:color w:val="000000"/>
          <w:spacing w:val="-12"/>
          <w:sz w:val="15"/>
          <w:lang w:val="es-SV"/>
        </w:rPr>
      </w:pPr>
      <w:r w:rsidRPr="00E8720C">
        <w:rPr>
          <w:rFonts w:ascii="Tahoma" w:hAnsi="Tahoma"/>
          <w:b/>
          <w:color w:val="000000"/>
          <w:spacing w:val="-12"/>
          <w:sz w:val="15"/>
          <w:lang w:val="es-SV"/>
        </w:rPr>
        <w:t>Lugar de entrega:</w:t>
      </w:r>
      <w:r w:rsidRPr="00E8720C">
        <w:rPr>
          <w:rFonts w:ascii="Tahoma" w:hAnsi="Tahoma"/>
          <w:b/>
          <w:color w:val="000000"/>
          <w:spacing w:val="-12"/>
          <w:sz w:val="15"/>
          <w:lang w:val="es-SV"/>
        </w:rPr>
        <w:tab/>
      </w:r>
      <w:r w:rsidRPr="00E8720C">
        <w:rPr>
          <w:rFonts w:ascii="Verdana" w:hAnsi="Verdana"/>
          <w:color w:val="000000"/>
          <w:spacing w:val="-1"/>
          <w:sz w:val="15"/>
          <w:lang w:val="es-SV"/>
        </w:rPr>
        <w:t>Avenida La Revolution No. 222, Colonia San Benito, San Salvador</w:t>
      </w:r>
    </w:p>
    <w:p w:rsidR="00FE4550" w:rsidRPr="00E8720C" w:rsidRDefault="00E8720C">
      <w:pPr>
        <w:spacing w:before="252" w:line="268" w:lineRule="auto"/>
        <w:ind w:left="1584"/>
        <w:rPr>
          <w:rFonts w:ascii="Verdana" w:hAnsi="Verdana"/>
          <w:color w:val="000000"/>
          <w:spacing w:val="-1"/>
          <w:sz w:val="15"/>
          <w:lang w:val="es-SV"/>
        </w:rPr>
      </w:pPr>
      <w:r w:rsidRPr="00E8720C">
        <w:rPr>
          <w:rFonts w:ascii="Verdana" w:hAnsi="Verdana"/>
          <w:color w:val="000000"/>
          <w:spacing w:val="-1"/>
          <w:sz w:val="15"/>
          <w:lang w:val="es-SV"/>
        </w:rPr>
        <w:t>Dias lunes y jueves. Para solicitarlo presentar: Original Orden de Compra, copia Compromiso</w:t>
      </w:r>
    </w:p>
    <w:p w:rsidR="00FE4550" w:rsidRPr="00E8720C" w:rsidRDefault="00E8720C">
      <w:pPr>
        <w:spacing w:before="36" w:line="312" w:lineRule="auto"/>
        <w:ind w:left="1584" w:right="360" w:hanging="1584"/>
        <w:rPr>
          <w:rFonts w:ascii="Tahoma" w:hAnsi="Tahoma"/>
          <w:b/>
          <w:color w:val="000000"/>
          <w:sz w:val="14"/>
          <w:lang w:val="es-SV"/>
        </w:rPr>
      </w:pPr>
      <w:r w:rsidRPr="00E8720C">
        <w:rPr>
          <w:rFonts w:ascii="Tahoma" w:hAnsi="Tahoma"/>
          <w:b/>
          <w:color w:val="000000"/>
          <w:sz w:val="14"/>
          <w:lang w:val="es-SV"/>
        </w:rPr>
        <w:t xml:space="preserve">Entrega de quedan: </w:t>
      </w:r>
      <w:r w:rsidRPr="00E8720C">
        <w:rPr>
          <w:rFonts w:ascii="Verdana" w:hAnsi="Verdana"/>
          <w:color w:val="000000"/>
          <w:sz w:val="15"/>
          <w:lang w:val="es-SV"/>
        </w:rPr>
        <w:t xml:space="preserve">Presupuestario, Acta de Reception, Comprobante de Credit° Fiscal </w:t>
      </w:r>
      <w:r w:rsidRPr="00E8720C">
        <w:rPr>
          <w:rFonts w:ascii="Tahoma" w:hAnsi="Tahoma"/>
          <w:b/>
          <w:color w:val="000000"/>
          <w:sz w:val="15"/>
          <w:lang w:val="es-SV"/>
        </w:rPr>
        <w:t>(descontando el 1 % en concepto de retention del IVA).</w:t>
      </w:r>
    </w:p>
    <w:p w:rsidR="00FE4550" w:rsidRPr="00E8720C" w:rsidRDefault="00E8720C">
      <w:pPr>
        <w:tabs>
          <w:tab w:val="right" w:pos="2750"/>
        </w:tabs>
        <w:spacing w:before="216"/>
        <w:rPr>
          <w:rFonts w:ascii="Tahoma" w:hAnsi="Tahoma"/>
          <w:b/>
          <w:color w:val="000000"/>
          <w:spacing w:val="-6"/>
          <w:sz w:val="14"/>
          <w:lang w:val="es-SV"/>
        </w:rPr>
      </w:pPr>
      <w:r w:rsidRPr="00E8720C">
        <w:rPr>
          <w:rFonts w:ascii="Tahoma" w:hAnsi="Tahoma"/>
          <w:b/>
          <w:color w:val="000000"/>
          <w:spacing w:val="-6"/>
          <w:sz w:val="14"/>
          <w:lang w:val="es-SV"/>
        </w:rPr>
        <w:t>Forma de pago:</w:t>
      </w:r>
      <w:r w:rsidRPr="00E8720C">
        <w:rPr>
          <w:rFonts w:ascii="Tahoma" w:hAnsi="Tahoma"/>
          <w:b/>
          <w:color w:val="000000"/>
          <w:spacing w:val="-6"/>
          <w:sz w:val="14"/>
          <w:lang w:val="es-SV"/>
        </w:rPr>
        <w:tab/>
      </w:r>
      <w:r w:rsidRPr="00E8720C">
        <w:rPr>
          <w:rFonts w:ascii="Verdana" w:hAnsi="Verdana"/>
          <w:color w:val="000000"/>
          <w:sz w:val="15"/>
          <w:lang w:val="es-SV"/>
        </w:rPr>
        <w:t>Credito 30</w:t>
      </w:r>
      <w:r w:rsidRPr="00E8720C">
        <w:rPr>
          <w:rFonts w:ascii="Verdana" w:hAnsi="Verdana"/>
          <w:color w:val="000000"/>
          <w:sz w:val="15"/>
          <w:lang w:val="es-SV"/>
        </w:rPr>
        <w:t xml:space="preserve"> dias</w:t>
      </w:r>
    </w:p>
    <w:p w:rsidR="00FE4550" w:rsidRPr="00E8720C" w:rsidRDefault="00E8720C">
      <w:pPr>
        <w:spacing w:before="288"/>
        <w:rPr>
          <w:rFonts w:ascii="Tahoma" w:hAnsi="Tahoma"/>
          <w:b/>
          <w:color w:val="000000"/>
          <w:sz w:val="14"/>
          <w:lang w:val="es-SV"/>
        </w:rPr>
      </w:pPr>
      <w:r w:rsidRPr="00E8720C">
        <w:rPr>
          <w:rFonts w:ascii="Tahoma" w:hAnsi="Tahoma"/>
          <w:b/>
          <w:color w:val="000000"/>
          <w:sz w:val="14"/>
          <w:lang w:val="es-SV"/>
        </w:rPr>
        <w:t xml:space="preserve">Entrega de </w:t>
      </w:r>
      <w:r w:rsidRPr="00E8720C">
        <w:rPr>
          <w:rFonts w:ascii="Verdana" w:hAnsi="Verdana"/>
          <w:color w:val="000000"/>
          <w:sz w:val="15"/>
          <w:lang w:val="es-SV"/>
        </w:rPr>
        <w:t>cheques: Dias viernes</w:t>
      </w:r>
    </w:p>
    <w:p w:rsidR="00FE4550" w:rsidRPr="00E8720C" w:rsidRDefault="00E8720C">
      <w:pPr>
        <w:tabs>
          <w:tab w:val="right" w:pos="8906"/>
        </w:tabs>
        <w:spacing w:before="288" w:line="360" w:lineRule="auto"/>
        <w:rPr>
          <w:rFonts w:ascii="Tahoma" w:hAnsi="Tahoma"/>
          <w:b/>
          <w:color w:val="000000"/>
          <w:spacing w:val="-10"/>
          <w:sz w:val="14"/>
          <w:lang w:val="es-SV"/>
        </w:rPr>
      </w:pPr>
      <w:r w:rsidRPr="00E8720C">
        <w:rPr>
          <w:rFonts w:ascii="Tahoma" w:hAnsi="Tahoma"/>
          <w:b/>
          <w:color w:val="000000"/>
          <w:spacing w:val="-10"/>
          <w:sz w:val="14"/>
          <w:lang w:val="es-SV"/>
        </w:rPr>
        <w:t xml:space="preserve">Forma </w:t>
      </w:r>
      <w:r w:rsidRPr="00E8720C">
        <w:rPr>
          <w:rFonts w:ascii="Verdana" w:hAnsi="Verdana"/>
          <w:color w:val="000000"/>
          <w:spacing w:val="-10"/>
          <w:sz w:val="15"/>
          <w:lang w:val="es-SV"/>
        </w:rPr>
        <w:t>de entrega:</w:t>
      </w:r>
      <w:r w:rsidRPr="00E8720C">
        <w:rPr>
          <w:rFonts w:ascii="Verdana" w:hAnsi="Verdana"/>
          <w:color w:val="000000"/>
          <w:spacing w:val="-10"/>
          <w:sz w:val="15"/>
          <w:lang w:val="es-SV"/>
        </w:rPr>
        <w:tab/>
      </w:r>
      <w:r w:rsidRPr="00E8720C">
        <w:rPr>
          <w:rFonts w:ascii="Verdana" w:hAnsi="Verdana"/>
          <w:color w:val="000000"/>
          <w:spacing w:val="-1"/>
          <w:sz w:val="15"/>
          <w:lang w:val="es-SV"/>
        </w:rPr>
        <w:t>Contactar con Jose Carlos Alexander Gamero. Tel. 2132-7054, Administrador Orden de Compra y</w:t>
      </w:r>
    </w:p>
    <w:p w:rsidR="00FE4550" w:rsidRPr="00E8720C" w:rsidRDefault="00E8720C">
      <w:pPr>
        <w:spacing w:after="72" w:line="126" w:lineRule="exact"/>
        <w:ind w:left="1584"/>
        <w:rPr>
          <w:rFonts w:ascii="Verdana" w:hAnsi="Verdana"/>
          <w:color w:val="000000"/>
          <w:sz w:val="15"/>
          <w:lang w:val="es-SV"/>
        </w:rPr>
      </w:pPr>
      <w:r w:rsidRPr="00E8720C">
        <w:rPr>
          <w:rFonts w:ascii="Verdana" w:hAnsi="Verdana"/>
          <w:color w:val="000000"/>
          <w:sz w:val="15"/>
          <w:lang w:val="es-SV"/>
        </w:rPr>
        <w:t>responsable de elaborar Acta de RecepciOn con contratista</w:t>
      </w:r>
    </w:p>
    <w:p w:rsidR="00FE4550" w:rsidRPr="00E8720C" w:rsidRDefault="00FE4550">
      <w:pPr>
        <w:rPr>
          <w:lang w:val="es-SV"/>
        </w:rPr>
        <w:sectPr w:rsidR="00FE4550" w:rsidRPr="00E8720C">
          <w:pgSz w:w="11918" w:h="16854"/>
          <w:pgMar w:top="46" w:right="948" w:bottom="713" w:left="1030" w:header="720" w:footer="720" w:gutter="0"/>
          <w:cols w:space="720"/>
        </w:sectPr>
      </w:pPr>
    </w:p>
    <w:p w:rsidR="00FE4550" w:rsidRPr="00E8720C" w:rsidRDefault="00FE4550">
      <w:pPr>
        <w:spacing w:before="673" w:line="288" w:lineRule="exact"/>
        <w:rPr>
          <w:rFonts w:ascii="Times New Roman" w:hAnsi="Times New Roman"/>
          <w:color w:val="000000"/>
          <w:sz w:val="24"/>
          <w:lang w:val="es-SV"/>
        </w:rPr>
      </w:pPr>
    </w:p>
    <w:p w:rsidR="00FE4550" w:rsidRPr="00E8720C" w:rsidRDefault="00FE4550">
      <w:pPr>
        <w:rPr>
          <w:lang w:val="es-SV"/>
        </w:rPr>
        <w:sectPr w:rsidR="00FE4550" w:rsidRPr="00E8720C">
          <w:type w:val="continuous"/>
          <w:pgSz w:w="11918" w:h="16854"/>
          <w:pgMar w:top="46" w:right="971" w:bottom="713" w:left="1030" w:header="720" w:footer="720" w:gutter="0"/>
          <w:cols w:space="720"/>
        </w:sectPr>
      </w:pPr>
    </w:p>
    <w:p w:rsidR="00FE4550" w:rsidRPr="00E8720C" w:rsidRDefault="00E8720C">
      <w:pPr>
        <w:spacing w:line="208" w:lineRule="auto"/>
        <w:rPr>
          <w:rFonts w:ascii="Verdana" w:hAnsi="Verdana"/>
          <w:b/>
          <w:color w:val="000000"/>
          <w:spacing w:val="-13"/>
          <w:sz w:val="15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8221980</wp:posOffset>
                </wp:positionV>
                <wp:extent cx="2554605" cy="948690"/>
                <wp:effectExtent l="1270" t="1905" r="0" b="1905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50" w:rsidRDefault="00FE45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44.35pt;margin-top:647.4pt;width:201.15pt;height:74.7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" filled="f" stroked="f">
                <v:textbox inset="0,0,0,0">
                  <w:txbxContent>
                    <w:p w:rsidR="00FE4550" w:rsidRDefault="00FE455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1118235</wp:posOffset>
            </wp:positionH>
            <wp:positionV relativeFrom="page">
              <wp:posOffset>8268970</wp:posOffset>
            </wp:positionV>
            <wp:extent cx="2457450" cy="836930"/>
            <wp:effectExtent l="0" t="0" r="0" b="0"/>
            <wp:wrapThrough wrapText="bothSides">
              <wp:wrapPolygon edited="0">
                <wp:start x="0" y="0"/>
                <wp:lineTo x="0" y="21606"/>
                <wp:lineTo x="11793" y="21606"/>
                <wp:lineTo x="11793" y="13459"/>
                <wp:lineTo x="15387" y="13459"/>
                <wp:lineTo x="15387" y="9622"/>
                <wp:lineTo x="21600" y="9622"/>
                <wp:lineTo x="21600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8221980</wp:posOffset>
                </wp:positionV>
                <wp:extent cx="2350135" cy="937260"/>
                <wp:effectExtent l="1270" t="1905" r="1270" b="381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50" w:rsidRDefault="00E8720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50135" cy="93726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0135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44.35pt;margin-top:647.4pt;width:185.05pt;height:73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mgsQIAALA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" filled="f" stroked="f">
                <v:textbox inset="0,0,0,0">
                  <w:txbxContent>
                    <w:p w:rsidR="00FE4550" w:rsidRDefault="00E8720C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50135" cy="93726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0135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8876030</wp:posOffset>
                </wp:positionV>
                <wp:extent cx="1236980" cy="196850"/>
                <wp:effectExtent l="0" t="0" r="1270" b="4445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50" w:rsidRPr="00E8720C" w:rsidRDefault="00E8720C">
                            <w:pPr>
                              <w:shd w:val="solid" w:color="FFFFFF" w:fill="FFFFFF"/>
                              <w:spacing w:line="221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7"/>
                                <w:sz w:val="15"/>
                                <w:lang w:val="es-SV"/>
                              </w:rPr>
                            </w:pPr>
                            <w:r w:rsidRPr="00E8720C">
                              <w:rPr>
                                <w:rFonts w:ascii="Verdana" w:hAnsi="Verdana"/>
                                <w:b/>
                                <w:color w:val="000000"/>
                                <w:spacing w:val="-7"/>
                                <w:sz w:val="15"/>
                                <w:lang w:val="es-SV"/>
                              </w:rPr>
                              <w:t xml:space="preserve">arta Ceci el L u Marquez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in;margin-top:698.9pt;width:97.4pt;height:15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2kfQIAAAY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" stroked="f">
                <v:textbox inset="0,0,0,0">
                  <w:txbxContent>
                    <w:p w:rsidR="00FE4550" w:rsidRPr="00E8720C" w:rsidRDefault="00E8720C">
                      <w:pPr>
                        <w:shd w:val="solid" w:color="FFFFFF" w:fill="FFFFFF"/>
                        <w:spacing w:line="221" w:lineRule="exact"/>
                        <w:rPr>
                          <w:rFonts w:ascii="Verdana" w:hAnsi="Verdana"/>
                          <w:b/>
                          <w:color w:val="000000"/>
                          <w:spacing w:val="-7"/>
                          <w:sz w:val="15"/>
                          <w:lang w:val="es-SV"/>
                        </w:rPr>
                      </w:pPr>
                      <w:r w:rsidRPr="00E8720C">
                        <w:rPr>
                          <w:rFonts w:ascii="Verdana" w:hAnsi="Verdana"/>
                          <w:b/>
                          <w:color w:val="000000"/>
                          <w:spacing w:val="-7"/>
                          <w:sz w:val="15"/>
                          <w:lang w:val="es-SV"/>
                        </w:rPr>
                        <w:t xml:space="preserve">arta Ceci el L u Marquez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5314950</wp:posOffset>
                </wp:positionH>
                <wp:positionV relativeFrom="page">
                  <wp:posOffset>9072880</wp:posOffset>
                </wp:positionV>
                <wp:extent cx="1161415" cy="86360"/>
                <wp:effectExtent l="0" t="0" r="635" b="381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50" w:rsidRDefault="00E8720C">
                            <w:pPr>
                              <w:shd w:val="solid" w:color="FFFFFF" w:fill="FFFFFF"/>
                              <w:spacing w:line="221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5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18.5pt;margin-top:714.4pt;width:91.45pt;height:6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" stroked="f">
                <v:textbox inset="0,0,0,0">
                  <w:txbxContent>
                    <w:p w:rsidR="00FE4550" w:rsidRDefault="00E8720C">
                      <w:pPr>
                        <w:shd w:val="solid" w:color="FFFFFF" w:fill="FFFFFF"/>
                        <w:spacing w:line="221" w:lineRule="exact"/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5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5"/>
                        </w:rPr>
                        <w:t>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E8720C">
        <w:rPr>
          <w:rFonts w:ascii="Verdana" w:hAnsi="Verdana"/>
          <w:b/>
          <w:color w:val="000000"/>
          <w:spacing w:val="-13"/>
          <w:sz w:val="15"/>
          <w:lang w:val="es-SV"/>
        </w:rPr>
        <w:t>Visto Bueno UACI</w:t>
      </w:r>
    </w:p>
    <w:p w:rsidR="00FE4550" w:rsidRPr="00E8720C" w:rsidRDefault="00E8720C">
      <w:pPr>
        <w:tabs>
          <w:tab w:val="right" w:pos="1667"/>
        </w:tabs>
        <w:spacing w:line="275" w:lineRule="exact"/>
        <w:ind w:left="648"/>
        <w:rPr>
          <w:rFonts w:ascii="Times New Roman" w:hAnsi="Times New Roman"/>
          <w:color w:val="000000"/>
          <w:spacing w:val="7"/>
          <w:sz w:val="13"/>
          <w:vertAlign w:val="superscript"/>
          <w:lang w:val="es-SV"/>
        </w:rPr>
      </w:pPr>
      <w:r w:rsidRPr="00E8720C">
        <w:rPr>
          <w:lang w:val="es-SV"/>
        </w:rPr>
        <w:br w:type="column"/>
      </w:r>
      <w:r w:rsidRPr="00E8720C">
        <w:rPr>
          <w:rFonts w:ascii="Times New Roman" w:hAnsi="Times New Roman"/>
          <w:color w:val="000000"/>
          <w:spacing w:val="7"/>
          <w:sz w:val="13"/>
          <w:vertAlign w:val="superscript"/>
          <w:lang w:val="es-SV"/>
        </w:rPr>
        <w:lastRenderedPageBreak/>
        <w:t>-----C</w:t>
      </w:r>
      <w:r w:rsidRPr="00E8720C">
        <w:rPr>
          <w:rFonts w:ascii="Times New Roman" w:hAnsi="Times New Roman"/>
          <w:color w:val="000000"/>
          <w:spacing w:val="7"/>
          <w:sz w:val="12"/>
          <w:lang w:val="es-SV"/>
        </w:rPr>
        <w:t>°. (%.</w:t>
      </w:r>
      <w:r w:rsidRPr="00E8720C">
        <w:rPr>
          <w:rFonts w:ascii="Times New Roman" w:hAnsi="Times New Roman"/>
          <w:color w:val="000000"/>
          <w:spacing w:val="7"/>
          <w:sz w:val="12"/>
          <w:lang w:val="es-SV"/>
        </w:rPr>
        <w:tab/>
      </w:r>
      <w:r w:rsidRPr="00E8720C">
        <w:rPr>
          <w:rFonts w:ascii="Times New Roman" w:hAnsi="Times New Roman"/>
          <w:color w:val="000000"/>
          <w:spacing w:val="-24"/>
          <w:sz w:val="12"/>
          <w:lang w:val="es-SV"/>
        </w:rPr>
        <w:t>4/1,,,</w:t>
      </w:r>
    </w:p>
    <w:p w:rsidR="00FE4550" w:rsidRPr="00E8720C" w:rsidRDefault="00E8720C">
      <w:pPr>
        <w:tabs>
          <w:tab w:val="right" w:pos="1768"/>
        </w:tabs>
        <w:spacing w:line="188" w:lineRule="exact"/>
        <w:rPr>
          <w:rFonts w:ascii="Verdana" w:hAnsi="Verdana"/>
          <w:b/>
          <w:color w:val="000000"/>
          <w:spacing w:val="-26"/>
          <w:sz w:val="15"/>
          <w:lang w:val="es-SV"/>
        </w:rPr>
      </w:pPr>
      <w:r w:rsidRPr="00E8720C">
        <w:rPr>
          <w:rFonts w:ascii="Verdana" w:hAnsi="Verdana"/>
          <w:b/>
          <w:color w:val="000000"/>
          <w:spacing w:val="-26"/>
          <w:sz w:val="15"/>
          <w:lang w:val="es-SV"/>
        </w:rPr>
        <w:t>Ilego. ,,,:e</w:t>
      </w:r>
      <w:r w:rsidRPr="00E8720C">
        <w:rPr>
          <w:rFonts w:ascii="Arial" w:hAnsi="Arial"/>
          <w:b/>
          <w:color w:val="000000"/>
          <w:spacing w:val="-26"/>
          <w:sz w:val="15"/>
          <w:vertAlign w:val="superscript"/>
          <w:lang w:val="es-SV"/>
        </w:rPr>
        <w:t>-</w:t>
      </w:r>
      <w:r w:rsidRPr="00E8720C">
        <w:rPr>
          <w:rFonts w:ascii="Verdana" w:hAnsi="Verdana"/>
          <w:b/>
          <w:color w:val="000000"/>
          <w:spacing w:val="-26"/>
          <w:sz w:val="15"/>
          <w:lang w:val="es-SV"/>
        </w:rPr>
        <w:t>'</w:t>
      </w:r>
      <w:r w:rsidRPr="00E8720C">
        <w:rPr>
          <w:rFonts w:ascii="Verdana" w:hAnsi="Verdana"/>
          <w:b/>
          <w:color w:val="000000"/>
          <w:spacing w:val="-26"/>
          <w:sz w:val="15"/>
          <w:lang w:val="es-SV"/>
        </w:rPr>
        <w:tab/>
      </w:r>
      <w:r w:rsidRPr="00E8720C">
        <w:rPr>
          <w:rFonts w:ascii="Verdana" w:hAnsi="Verdana"/>
          <w:b/>
          <w:color w:val="000000"/>
          <w:spacing w:val="-46"/>
          <w:sz w:val="15"/>
          <w:lang w:val="es-SV"/>
        </w:rPr>
        <w:t>`3</w:t>
      </w:r>
      <w:r w:rsidRPr="00E8720C">
        <w:rPr>
          <w:rFonts w:ascii="Arial" w:hAnsi="Arial"/>
          <w:b/>
          <w:color w:val="000000"/>
          <w:spacing w:val="-46"/>
          <w:sz w:val="15"/>
          <w:vertAlign w:val="superscript"/>
          <w:lang w:val="es-SV"/>
        </w:rPr>
        <w:t>-</w:t>
      </w:r>
      <w:r w:rsidRPr="00E8720C">
        <w:rPr>
          <w:rFonts w:ascii="Verdana" w:hAnsi="Verdana"/>
          <w:b/>
          <w:color w:val="000000"/>
          <w:spacing w:val="-46"/>
          <w:sz w:val="15"/>
          <w:lang w:val="es-SV"/>
        </w:rPr>
        <w:t>:.:</w:t>
      </w:r>
    </w:p>
    <w:p w:rsidR="00FE4550" w:rsidRDefault="00E8720C">
      <w:pPr>
        <w:tabs>
          <w:tab w:val="right" w:pos="1829"/>
        </w:tabs>
        <w:spacing w:line="83" w:lineRule="exact"/>
        <w:ind w:left="432" w:firstLine="504"/>
        <w:rPr>
          <w:rFonts w:ascii="Verdana" w:hAnsi="Verdana"/>
          <w:b/>
          <w:color w:val="000000"/>
          <w:spacing w:val="-4"/>
          <w:sz w:val="15"/>
        </w:rPr>
      </w:pPr>
      <w:r>
        <w:rPr>
          <w:rFonts w:ascii="Verdana" w:hAnsi="Verdana"/>
          <w:b/>
          <w:color w:val="000000"/>
          <w:spacing w:val="-4"/>
          <w:sz w:val="15"/>
        </w:rPr>
        <w:t xml:space="preserve">JEPE </w:t>
      </w:r>
      <w:r>
        <w:rPr>
          <w:rFonts w:ascii="Verdana" w:hAnsi="Verdana"/>
          <w:b/>
          <w:color w:val="000000"/>
          <w:spacing w:val="-4"/>
          <w:sz w:val="15"/>
        </w:rPr>
        <w:br/>
      </w:r>
      <w:r>
        <w:rPr>
          <w:rFonts w:ascii="Verdana" w:hAnsi="Verdana"/>
          <w:b/>
          <w:color w:val="000000"/>
          <w:spacing w:val="-24"/>
          <w:sz w:val="15"/>
        </w:rPr>
        <w:t>Li</w:t>
      </w:r>
      <w:r>
        <w:rPr>
          <w:rFonts w:ascii="Verdana" w:hAnsi="Verdana"/>
          <w:b/>
          <w:color w:val="000000"/>
          <w:spacing w:val="-24"/>
          <w:sz w:val="15"/>
        </w:rPr>
        <w:tab/>
      </w:r>
      <w:r>
        <w:rPr>
          <w:rFonts w:ascii="Verdana" w:hAnsi="Verdana"/>
          <w:b/>
          <w:color w:val="000000"/>
          <w:sz w:val="15"/>
        </w:rPr>
        <w:t>,</w:t>
      </w:r>
    </w:p>
    <w:p w:rsidR="00FE4550" w:rsidRDefault="00E8720C">
      <w:pPr>
        <w:spacing w:line="175" w:lineRule="exact"/>
        <w:ind w:left="720"/>
        <w:rPr>
          <w:rFonts w:ascii="Verdana" w:hAnsi="Verdana"/>
          <w:b/>
          <w:color w:val="000000"/>
          <w:spacing w:val="31"/>
          <w:sz w:val="15"/>
        </w:rPr>
      </w:pPr>
      <w:bookmarkStart w:id="0" w:name="_GoBack"/>
      <w:bookmarkEnd w:id="0"/>
      <w:r>
        <w:rPr>
          <w:rFonts w:ascii="Verdana" w:hAnsi="Verdana"/>
          <w:b/>
          <w:color w:val="000000"/>
          <w:spacing w:val="31"/>
          <w:sz w:val="15"/>
        </w:rPr>
        <w:t xml:space="preserve">USG!  </w:t>
      </w:r>
    </w:p>
    <w:p w:rsidR="00FE4550" w:rsidRDefault="00E8720C">
      <w:pPr>
        <w:spacing w:line="85" w:lineRule="exact"/>
        <w:ind w:left="432"/>
        <w:rPr>
          <w:rFonts w:ascii="Verdana" w:hAnsi="Verdana"/>
          <w:b/>
          <w:color w:val="000000"/>
          <w:sz w:val="15"/>
        </w:rPr>
      </w:pPr>
      <w:r>
        <w:rPr>
          <w:rFonts w:ascii="Verdana" w:hAnsi="Verdana"/>
          <w:b/>
          <w:color w:val="000000"/>
          <w:sz w:val="15"/>
        </w:rPr>
        <w:t>,</w:t>
      </w:r>
    </w:p>
    <w:p w:rsidR="00FE4550" w:rsidRDefault="00FE4550">
      <w:pPr>
        <w:sectPr w:rsidR="00FE4550">
          <w:type w:val="continuous"/>
          <w:pgSz w:w="11918" w:h="16854"/>
          <w:pgMar w:top="46" w:right="6148" w:bottom="713" w:left="2135" w:header="720" w:footer="720" w:gutter="0"/>
          <w:cols w:num="2" w:space="0" w:equalWidth="0">
            <w:col w:w="1346" w:space="396"/>
            <w:col w:w="1833" w:space="0"/>
          </w:cols>
        </w:sectPr>
      </w:pPr>
    </w:p>
    <w:p w:rsidR="00FE4550" w:rsidRDefault="00E8720C">
      <w:pPr>
        <w:spacing w:before="216"/>
        <w:jc w:val="right"/>
        <w:rPr>
          <w:rFonts w:ascii="Arial" w:hAnsi="Arial"/>
          <w:color w:val="000000"/>
          <w:spacing w:val="-6"/>
          <w:w w:val="80"/>
          <w:sz w:val="15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112395</wp:posOffset>
                </wp:positionV>
                <wp:extent cx="1360170" cy="237490"/>
                <wp:effectExtent l="0" t="0" r="1905" b="254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50" w:rsidRDefault="00E8720C">
                            <w:pPr>
                              <w:ind w:right="1653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310515" cy="23749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515" cy="237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72.75pt;margin-top:8.85pt;width:107.1pt;height:18.7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" filled="f" stroked="f">
                <v:textbox inset="0,0,0,0">
                  <w:txbxContent>
                    <w:p w:rsidR="00FE4550" w:rsidRDefault="00E8720C">
                      <w:pPr>
                        <w:ind w:right="1653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310515" cy="23749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515" cy="237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761365</wp:posOffset>
                </wp:positionV>
                <wp:extent cx="2174240" cy="0"/>
                <wp:effectExtent l="7620" t="8890" r="8890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42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A82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59.95pt" to="180.0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" strokecolor="#8a8294" strokeweight=".2pt"/>
            </w:pict>
          </mc:Fallback>
        </mc:AlternateContent>
      </w:r>
      <w:r>
        <w:rPr>
          <w:rFonts w:ascii="Arial" w:hAnsi="Arial"/>
          <w:color w:val="000000"/>
          <w:spacing w:val="-6"/>
          <w:w w:val="80"/>
          <w:sz w:val="15"/>
        </w:rPr>
        <w:t>,,</w:t>
      </w:r>
      <w:r>
        <w:rPr>
          <w:rFonts w:ascii="Tahoma" w:hAnsi="Tahoma"/>
          <w:color w:val="000000"/>
          <w:spacing w:val="-6"/>
          <w:w w:val="90"/>
          <w:sz w:val="15"/>
          <w:vertAlign w:val="subscript"/>
        </w:rPr>
        <w:t>o(</w:t>
      </w:r>
      <w:r>
        <w:rPr>
          <w:rFonts w:ascii="Arial" w:hAnsi="Arial"/>
          <w:color w:val="000000"/>
          <w:spacing w:val="-6"/>
          <w:w w:val="80"/>
          <w:sz w:val="15"/>
        </w:rPr>
        <w:t>s4</w:t>
      </w:r>
    </w:p>
    <w:sectPr w:rsidR="00FE4550">
      <w:type w:val="continuous"/>
      <w:pgSz w:w="11918" w:h="16854"/>
      <w:pgMar w:top="46" w:right="6541" w:bottom="713" w:left="38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0"/>
    <w:rsid w:val="00E8720C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72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72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d.contrapunt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2017-08-30T22:05:00Z</dcterms:created>
  <dcterms:modified xsi:type="dcterms:W3CDTF">2017-08-30T22:05:00Z</dcterms:modified>
</cp:coreProperties>
</file>