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3E" w:rsidRDefault="00A30D3E" w:rsidP="00F53BB0">
      <w:pPr>
        <w:pStyle w:val="Ttulo"/>
        <w:tabs>
          <w:tab w:val="left" w:pos="1968"/>
        </w:tabs>
        <w:rPr>
          <w:rFonts w:ascii="Calibri" w:hAnsi="Calibri" w:cs="Calibri"/>
          <w:sz w:val="20"/>
        </w:rPr>
      </w:pPr>
    </w:p>
    <w:p w:rsidR="00A30D3E" w:rsidRDefault="00A30D3E" w:rsidP="008327F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A30D3E" w:rsidRDefault="00A30D3E" w:rsidP="008327F1">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A30D3E" w:rsidRDefault="00A30D3E" w:rsidP="00F53BB0">
      <w:pPr>
        <w:pStyle w:val="Ttulo"/>
        <w:tabs>
          <w:tab w:val="left" w:pos="1968"/>
        </w:tabs>
        <w:rPr>
          <w:rFonts w:ascii="Calibri" w:hAnsi="Calibri" w:cs="Calibri"/>
          <w:sz w:val="20"/>
        </w:rPr>
      </w:pPr>
    </w:p>
    <w:p w:rsidR="00A30D3E" w:rsidRPr="00B44BC3" w:rsidRDefault="00A30D3E" w:rsidP="00F53BB0">
      <w:pPr>
        <w:pStyle w:val="Ttulo"/>
        <w:tabs>
          <w:tab w:val="left" w:pos="1968"/>
        </w:tabs>
        <w:rPr>
          <w:rFonts w:ascii="Calibri" w:hAnsi="Calibri" w:cs="Calibri"/>
          <w:sz w:val="20"/>
        </w:rPr>
      </w:pPr>
      <w:r w:rsidRPr="00B44BC3">
        <w:rPr>
          <w:rFonts w:ascii="Calibri" w:hAnsi="Calibri" w:cs="Calibri"/>
          <w:sz w:val="20"/>
        </w:rPr>
        <w:t>CONTRATO MAG</w:t>
      </w:r>
      <w:r>
        <w:rPr>
          <w:rFonts w:ascii="Calibri" w:hAnsi="Calibri" w:cs="Calibri"/>
          <w:sz w:val="20"/>
        </w:rPr>
        <w:t>-LG</w:t>
      </w:r>
      <w:r w:rsidRPr="00B44BC3">
        <w:rPr>
          <w:rFonts w:ascii="Calibri" w:hAnsi="Calibri" w:cs="Calibri"/>
          <w:sz w:val="20"/>
        </w:rPr>
        <w:t xml:space="preserve"> No. </w:t>
      </w:r>
      <w:r>
        <w:rPr>
          <w:rFonts w:ascii="Calibri" w:hAnsi="Calibri" w:cs="Calibri"/>
          <w:sz w:val="20"/>
        </w:rPr>
        <w:t>005/2017</w:t>
      </w:r>
    </w:p>
    <w:p w:rsidR="00A30D3E" w:rsidRPr="00B44BC3" w:rsidRDefault="00A30D3E"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SUMINISTRO DE UNIFORMES PARA PERSONAL DEL MAG</w:t>
      </w:r>
      <w:r w:rsidRPr="00B44BC3">
        <w:rPr>
          <w:rFonts w:ascii="Calibri" w:hAnsi="Calibri" w:cs="Calibri"/>
          <w:sz w:val="20"/>
        </w:rPr>
        <w:t>”</w:t>
      </w:r>
    </w:p>
    <w:p w:rsidR="00A30D3E" w:rsidRPr="00B44BC3" w:rsidRDefault="00A30D3E" w:rsidP="008735CA">
      <w:pPr>
        <w:jc w:val="center"/>
        <w:rPr>
          <w:rFonts w:ascii="Calibri" w:hAnsi="Calibri" w:cs="Calibri"/>
          <w:i w:val="0"/>
          <w:sz w:val="20"/>
          <w:lang w:val="es-ES_tradnl"/>
        </w:rPr>
      </w:pPr>
    </w:p>
    <w:p w:rsidR="00A30D3E" w:rsidRPr="00B44BC3" w:rsidRDefault="00A30D3E" w:rsidP="008735CA">
      <w:pPr>
        <w:jc w:val="center"/>
        <w:rPr>
          <w:rFonts w:ascii="Calibri" w:eastAsia="Arial Unicode MS" w:hAnsi="Calibri" w:cs="Calibri"/>
          <w:i w:val="0"/>
          <w:sz w:val="20"/>
        </w:rPr>
      </w:pPr>
    </w:p>
    <w:p w:rsidR="00A30D3E" w:rsidRDefault="00A30D3E" w:rsidP="00D0098E">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 xml:space="preserve">WALTER ULISES MENJÍVAR DÍAZ, </w:t>
      </w:r>
      <w:r w:rsidRPr="008327F1">
        <w:rPr>
          <w:rFonts w:ascii="Calibri" w:hAnsi="Calibri" w:cs="Calibri"/>
          <w:i w:val="0"/>
          <w:sz w:val="20"/>
          <w:highlight w:val="black"/>
          <w:lang w:val="es-SV"/>
        </w:rPr>
        <w:t xml:space="preserve">de </w:t>
      </w:r>
      <w:r w:rsidR="00D97E6E">
        <w:rPr>
          <w:rFonts w:ascii="Calibri" w:hAnsi="Calibri" w:cs="Calibri"/>
          <w:i w:val="0"/>
          <w:sz w:val="20"/>
          <w:highlight w:val="black"/>
          <w:lang w:val="es-SV"/>
        </w:rPr>
        <w:t>*******************************************</w:t>
      </w:r>
      <w:r w:rsidRPr="008327F1">
        <w:rPr>
          <w:rFonts w:ascii="Calibri" w:hAnsi="Calibri" w:cs="Calibri"/>
          <w:i w:val="0"/>
          <w:sz w:val="20"/>
          <w:highlight w:val="black"/>
          <w:lang w:val="es-SV"/>
        </w:rPr>
        <w:t>;</w:t>
      </w:r>
      <w:r w:rsidRPr="00B44BC3">
        <w:rPr>
          <w:rFonts w:ascii="Calibri" w:hAnsi="Calibri"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BLANCA ELENA TOBAR DE BARRIERE</w:t>
      </w:r>
      <w:r w:rsidRPr="00B44BC3">
        <w:rPr>
          <w:rFonts w:ascii="Calibri" w:hAnsi="Calibri" w:cs="Calibri"/>
          <w:i w:val="0"/>
          <w:sz w:val="20"/>
        </w:rPr>
        <w:t>,</w:t>
      </w:r>
      <w:r>
        <w:rPr>
          <w:rFonts w:ascii="Calibri" w:hAnsi="Calibri" w:cs="Calibri"/>
          <w:i w:val="0"/>
          <w:sz w:val="20"/>
        </w:rPr>
        <w:t xml:space="preserve"> </w:t>
      </w:r>
      <w:r w:rsidR="00D97E6E">
        <w:rPr>
          <w:rFonts w:ascii="Calibri" w:hAnsi="Calibri" w:cs="Calibri"/>
          <w:i w:val="0"/>
          <w:sz w:val="20"/>
          <w:highlight w:val="black"/>
        </w:rPr>
        <w:t>*************************************************************************************</w:t>
      </w:r>
      <w:r w:rsidRPr="008327F1">
        <w:rPr>
          <w:rFonts w:ascii="Calibri" w:hAnsi="Calibri" w:cs="Calibri"/>
          <w:i w:val="0"/>
          <w:sz w:val="20"/>
          <w:highlight w:val="black"/>
        </w:rPr>
        <w:t>,</w:t>
      </w:r>
      <w:r>
        <w:rPr>
          <w:rFonts w:ascii="Calibri" w:hAnsi="Calibri" w:cs="Calibri"/>
          <w:i w:val="0"/>
          <w:sz w:val="20"/>
        </w:rPr>
        <w:t xml:space="preserve"> </w:t>
      </w:r>
      <w:r w:rsidRPr="0011035A">
        <w:rPr>
          <w:rFonts w:ascii="Calibri" w:hAnsi="Calibri" w:cs="Calibri"/>
          <w:bCs/>
          <w:i w:val="0"/>
          <w:sz w:val="20"/>
        </w:rPr>
        <w:t xml:space="preserve">actuando en mi calidad de </w:t>
      </w:r>
      <w:r>
        <w:rPr>
          <w:rFonts w:ascii="Calibri" w:hAnsi="Calibri" w:cs="Calibri"/>
          <w:bCs/>
          <w:i w:val="0"/>
          <w:sz w:val="20"/>
        </w:rPr>
        <w:t>presidenta de la junta directiva y</w:t>
      </w:r>
      <w:r w:rsidRPr="0011035A">
        <w:rPr>
          <w:rFonts w:ascii="Calibri" w:hAnsi="Calibri" w:cs="Calibri"/>
          <w:bCs/>
          <w:i w:val="0"/>
          <w:sz w:val="20"/>
        </w:rPr>
        <w:t xml:space="preserve"> representante judicial y extrajudicial de la sociedad </w:t>
      </w:r>
      <w:r>
        <w:rPr>
          <w:rFonts w:ascii="Calibri" w:hAnsi="Calibri" w:cs="Calibri"/>
          <w:b/>
          <w:bCs/>
          <w:i w:val="0"/>
          <w:sz w:val="20"/>
        </w:rPr>
        <w:t>INDUSTRIAS CONFECCIONARIAS, SOCIEDAD ANÓNIMA DE CAPITAL VARIABLE</w:t>
      </w:r>
      <w:r w:rsidRPr="0011035A">
        <w:rPr>
          <w:rFonts w:ascii="Calibri" w:hAnsi="Calibri" w:cs="Calibri"/>
          <w:bCs/>
          <w:i w:val="0"/>
          <w:sz w:val="20"/>
        </w:rPr>
        <w:t xml:space="preserve">, que puede abreviarse </w:t>
      </w:r>
      <w:r>
        <w:rPr>
          <w:rFonts w:ascii="Calibri" w:hAnsi="Calibri" w:cs="Calibri"/>
          <w:b/>
          <w:bCs/>
          <w:i w:val="0"/>
          <w:sz w:val="20"/>
        </w:rPr>
        <w:t>INCONFE</w:t>
      </w:r>
      <w:r w:rsidRPr="0011035A">
        <w:rPr>
          <w:rFonts w:ascii="Calibri" w:hAnsi="Calibri" w:cs="Calibri"/>
          <w:b/>
          <w:bCs/>
          <w:i w:val="0"/>
          <w:sz w:val="20"/>
        </w:rPr>
        <w:t>, S.A. DE C.V.</w:t>
      </w:r>
      <w:r w:rsidRPr="0011035A">
        <w:rPr>
          <w:rFonts w:ascii="Calibri" w:hAnsi="Calibri" w:cs="Calibri"/>
          <w:bCs/>
          <w:i w:val="0"/>
          <w:sz w:val="20"/>
        </w:rPr>
        <w:t xml:space="preserve">, persona jurídica del domicilio </w:t>
      </w:r>
      <w:r w:rsidRPr="008327F1">
        <w:rPr>
          <w:rFonts w:ascii="Calibri" w:hAnsi="Calibri" w:cs="Calibri"/>
          <w:bCs/>
          <w:i w:val="0"/>
          <w:sz w:val="20"/>
          <w:highlight w:val="black"/>
        </w:rPr>
        <w:t>de</w:t>
      </w:r>
      <w:r w:rsidRPr="00D97E6E">
        <w:rPr>
          <w:rFonts w:ascii="Calibri" w:hAnsi="Calibri" w:cs="Calibri"/>
          <w:bCs/>
          <w:i w:val="0"/>
          <w:sz w:val="20"/>
          <w:highlight w:val="black"/>
        </w:rPr>
        <w:t xml:space="preserve"> </w:t>
      </w:r>
      <w:r w:rsidR="00D97E6E" w:rsidRPr="00D97E6E">
        <w:rPr>
          <w:rFonts w:ascii="Calibri" w:hAnsi="Calibri" w:cs="Calibri"/>
          <w:bCs/>
          <w:i w:val="0"/>
          <w:sz w:val="20"/>
          <w:highlight w:val="black"/>
        </w:rPr>
        <w:t>***************</w:t>
      </w:r>
      <w:r w:rsidRPr="00D97E6E">
        <w:rPr>
          <w:rFonts w:ascii="Calibri" w:hAnsi="Calibri" w:cs="Calibri"/>
          <w:bCs/>
          <w:i w:val="0"/>
          <w:sz w:val="20"/>
          <w:highlight w:val="black"/>
        </w:rPr>
        <w:t>,</w:t>
      </w:r>
      <w:r w:rsidRPr="0011035A">
        <w:rPr>
          <w:rFonts w:ascii="Calibri" w:hAnsi="Calibri" w:cs="Calibri"/>
          <w:bCs/>
          <w:i w:val="0"/>
          <w:sz w:val="20"/>
        </w:rPr>
        <w:t xml:space="preserve"> con número de identificación tributaria </w:t>
      </w:r>
      <w:r w:rsidR="00D97E6E">
        <w:rPr>
          <w:rFonts w:ascii="Calibri" w:hAnsi="Calibri" w:cs="Calibri"/>
          <w:bCs/>
          <w:i w:val="0"/>
          <w:sz w:val="20"/>
          <w:highlight w:val="black"/>
        </w:rPr>
        <w:t>*******************************************************</w:t>
      </w:r>
      <w:r w:rsidRPr="008327F1">
        <w:rPr>
          <w:rFonts w:ascii="Calibri" w:hAnsi="Calibri" w:cs="Calibri"/>
          <w:bCs/>
          <w:i w:val="0"/>
          <w:sz w:val="20"/>
          <w:highlight w:val="black"/>
        </w:rPr>
        <w:t xml:space="preserve"> dos</w:t>
      </w:r>
      <w:r w:rsidRPr="008327F1">
        <w:rPr>
          <w:rFonts w:ascii="Calibri" w:hAnsi="Calibri" w:cs="Calibri"/>
          <w:i w:val="0"/>
          <w:sz w:val="20"/>
          <w:highlight w:val="black"/>
        </w:rPr>
        <w:t>,</w:t>
      </w:r>
      <w:r w:rsidRPr="0011035A">
        <w:rPr>
          <w:rFonts w:ascii="Calibri" w:hAnsi="Calibri" w:cs="Calibri"/>
          <w:i w:val="0"/>
          <w:sz w:val="20"/>
        </w:rPr>
        <w:t xml:space="preserve"> que en el transcurso del presente instrumento se denominará "</w:t>
      </w:r>
      <w:r w:rsidRPr="0011035A">
        <w:rPr>
          <w:rFonts w:ascii="Calibri" w:hAnsi="Calibri" w:cs="Calibri"/>
          <w:b/>
          <w:i w:val="0"/>
          <w:sz w:val="20"/>
        </w:rPr>
        <w:t>EL CONTRATISTA</w:t>
      </w:r>
      <w:r w:rsidRPr="0011035A">
        <w:rPr>
          <w:rFonts w:ascii="Calibri" w:hAnsi="Calibri" w:cs="Calibri"/>
          <w:i w:val="0"/>
          <w:sz w:val="20"/>
        </w:rPr>
        <w:t>"</w:t>
      </w:r>
      <w:r>
        <w:rPr>
          <w:rFonts w:ascii="Calibri" w:hAnsi="Calibri" w:cs="Calibri"/>
          <w:i w:val="0"/>
          <w:sz w:val="20"/>
        </w:rPr>
        <w:t xml:space="preserve">;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SUMINISTRO DE UNIFORMES PARA PERSONAL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libre gestión </w:t>
      </w:r>
      <w:r>
        <w:rPr>
          <w:rFonts w:ascii="Calibri" w:hAnsi="Calibri" w:cs="Calibri"/>
          <w:b/>
          <w:i w:val="0"/>
          <w:sz w:val="20"/>
        </w:rPr>
        <w:t>MAG N° 149/2016</w:t>
      </w:r>
      <w:r>
        <w:rPr>
          <w:rFonts w:ascii="Calibri" w:hAnsi="Calibri" w:cs="Calibri"/>
          <w:i w:val="0"/>
          <w:sz w:val="20"/>
        </w:rPr>
        <w:t xml:space="preserve">, denominado </w:t>
      </w:r>
      <w:r>
        <w:rPr>
          <w:rFonts w:ascii="Calibri" w:hAnsi="Calibri" w:cs="Calibri"/>
          <w:b/>
          <w:i w:val="0"/>
          <w:sz w:val="20"/>
        </w:rPr>
        <w:t>"SUMINISTRO DE UNIFORMES PARA PERSONAL DEL MAG"</w:t>
      </w:r>
      <w:r>
        <w:rPr>
          <w:rFonts w:ascii="Calibri" w:hAnsi="Calibri" w:cs="Calibri"/>
          <w:i w:val="0"/>
          <w:sz w:val="20"/>
        </w:rPr>
        <w:t xml:space="preserve">, y se regirá </w:t>
      </w:r>
      <w:r w:rsidRPr="00D7359C">
        <w:rPr>
          <w:rFonts w:ascii="Calibri" w:hAnsi="Calibri" w:cs="Calibri"/>
          <w:i w:val="0"/>
          <w:sz w:val="20"/>
          <w:lang w:val="es-ES_tradnl"/>
        </w:rPr>
        <w:t>de conformidad con la Ley de Adquisiciones y Contrataciones de la Administración Pública, LACAP y su Reglamento, y en especial con las obligaciones, condiciones y pactos siguientes</w:t>
      </w:r>
      <w:r w:rsidRPr="00B44BC3">
        <w:rPr>
          <w:rFonts w:ascii="Calibri" w:hAnsi="Calibri" w:cs="Calibri"/>
          <w:i w:val="0"/>
          <w:sz w:val="20"/>
          <w:lang w:val="es-ES_tradnl"/>
        </w:rPr>
        <w:t xml:space="preserve">: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xml:space="preserve">. El objeto del presente contrato es </w:t>
      </w:r>
      <w:r>
        <w:rPr>
          <w:rFonts w:ascii="Calibri" w:hAnsi="Calibri" w:cs="Calibri"/>
          <w:i w:val="0"/>
          <w:sz w:val="20"/>
          <w:lang w:val="es-ES_tradnl"/>
        </w:rPr>
        <w:t>el</w:t>
      </w:r>
      <w:r w:rsidRPr="00B44BC3">
        <w:rPr>
          <w:rFonts w:ascii="Calibri" w:hAnsi="Calibri" w:cs="Calibri"/>
          <w:i w:val="0"/>
          <w:sz w:val="20"/>
          <w:lang w:val="es-ES_tradnl"/>
        </w:rPr>
        <w:t xml:space="preserve">  “</w:t>
      </w:r>
      <w:r>
        <w:rPr>
          <w:rFonts w:ascii="Calibri" w:hAnsi="Calibri" w:cs="Calibri"/>
          <w:b/>
          <w:i w:val="0"/>
          <w:sz w:val="20"/>
        </w:rPr>
        <w:t>SUMINISTRO DE UNIFORMES PARA PERSONAL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según </w:t>
      </w:r>
      <w:r>
        <w:rPr>
          <w:rFonts w:ascii="Calibri" w:hAnsi="Calibri" w:cs="Calibri"/>
          <w:i w:val="0"/>
          <w:sz w:val="20"/>
          <w:lang w:val="es-ES_tradnl"/>
        </w:rPr>
        <w:t>el siguiente detalle:</w:t>
      </w:r>
    </w:p>
    <w:p w:rsidR="00A30D3E" w:rsidRDefault="00A30D3E" w:rsidP="00D0098E">
      <w:pPr>
        <w:spacing w:line="360" w:lineRule="auto"/>
        <w:jc w:val="both"/>
        <w:rPr>
          <w:rFonts w:ascii="Calibri" w:hAnsi="Calibri" w:cs="Calibri"/>
          <w:i w:val="0"/>
          <w:sz w:val="20"/>
          <w:lang w:val="es-ES_tradnl"/>
        </w:rPr>
      </w:pPr>
    </w:p>
    <w:tbl>
      <w:tblPr>
        <w:tblW w:w="94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3"/>
        <w:gridCol w:w="4187"/>
        <w:gridCol w:w="1000"/>
        <w:gridCol w:w="1500"/>
        <w:gridCol w:w="1000"/>
        <w:gridCol w:w="200"/>
        <w:gridCol w:w="1000"/>
      </w:tblGrid>
      <w:tr w:rsidR="00A30D3E" w:rsidRPr="00C479C5" w:rsidTr="00C22189">
        <w:trPr>
          <w:trHeight w:val="261"/>
        </w:trPr>
        <w:tc>
          <w:tcPr>
            <w:tcW w:w="9400" w:type="dxa"/>
            <w:gridSpan w:val="7"/>
            <w:vAlign w:val="center"/>
          </w:tcPr>
          <w:p w:rsidR="00A30D3E" w:rsidRPr="00C22189" w:rsidRDefault="00A30D3E" w:rsidP="001375C1">
            <w:pPr>
              <w:rPr>
                <w:rFonts w:ascii="Calibri" w:hAnsi="Calibri" w:cs="Calibri"/>
                <w:bCs/>
                <w:i w:val="0"/>
                <w:sz w:val="14"/>
                <w:szCs w:val="14"/>
              </w:rPr>
            </w:pPr>
            <w:bookmarkStart w:id="0" w:name="RANGE!A1:F41"/>
            <w:bookmarkEnd w:id="0"/>
            <w:r w:rsidRPr="00C22189">
              <w:rPr>
                <w:rFonts w:ascii="Calibri" w:hAnsi="Calibri" w:cs="Calibri"/>
                <w:bCs/>
                <w:i w:val="0"/>
                <w:sz w:val="14"/>
                <w:szCs w:val="14"/>
              </w:rPr>
              <w:t xml:space="preserve">PARA: </w:t>
            </w:r>
            <w:r w:rsidRPr="00C22189">
              <w:rPr>
                <w:rFonts w:ascii="Calibri" w:hAnsi="Calibri" w:cs="Calibri"/>
                <w:i w:val="0"/>
                <w:spacing w:val="-3"/>
                <w:sz w:val="14"/>
                <w:szCs w:val="14"/>
              </w:rPr>
              <w:t>OFICINA GENERAL DE ADMINISTRACIÓN – OGA/MAG</w:t>
            </w:r>
            <w:r w:rsidRPr="00C22189">
              <w:rPr>
                <w:rFonts w:ascii="Calibri" w:hAnsi="Calibri" w:cs="Calibri"/>
                <w:bCs/>
                <w:i w:val="0"/>
                <w:sz w:val="14"/>
                <w:szCs w:val="14"/>
              </w:rPr>
              <w:t xml:space="preserve"> /COMPROBANTE DE CRÉDITO FISCAL A NOMBRE DE PAGADURÍA AUXILIAR FAES/DGSVA</w:t>
            </w:r>
          </w:p>
        </w:tc>
      </w:tr>
      <w:tr w:rsidR="00A30D3E" w:rsidRPr="00C479C5" w:rsidTr="001375C1">
        <w:trPr>
          <w:trHeight w:val="620"/>
        </w:trPr>
        <w:tc>
          <w:tcPr>
            <w:tcW w:w="513" w:type="dxa"/>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ITEM</w:t>
            </w:r>
          </w:p>
        </w:tc>
        <w:tc>
          <w:tcPr>
            <w:tcW w:w="4187" w:type="dxa"/>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DESCRIPCIÓN DE LOS BIENES</w:t>
            </w:r>
          </w:p>
        </w:tc>
        <w:tc>
          <w:tcPr>
            <w:tcW w:w="1000" w:type="dxa"/>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UNIDAD DE MEDIDA</w:t>
            </w:r>
          </w:p>
        </w:tc>
        <w:tc>
          <w:tcPr>
            <w:tcW w:w="1500" w:type="dxa"/>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CANTIDAD SOLICITADA</w:t>
            </w:r>
          </w:p>
        </w:tc>
        <w:tc>
          <w:tcPr>
            <w:tcW w:w="1200" w:type="dxa"/>
            <w:gridSpan w:val="2"/>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PRECIO UNITARIO OFERTADO (US$)</w:t>
            </w:r>
          </w:p>
        </w:tc>
        <w:tc>
          <w:tcPr>
            <w:tcW w:w="1000" w:type="dxa"/>
            <w:vAlign w:val="center"/>
          </w:tcPr>
          <w:p w:rsidR="00A30D3E" w:rsidRPr="00C22189" w:rsidRDefault="00A30D3E" w:rsidP="001375C1">
            <w:pPr>
              <w:jc w:val="center"/>
              <w:rPr>
                <w:rFonts w:ascii="Calibri" w:hAnsi="Calibri" w:cs="Calibri"/>
                <w:b/>
                <w:bCs/>
                <w:i w:val="0"/>
                <w:sz w:val="14"/>
                <w:szCs w:val="14"/>
              </w:rPr>
            </w:pPr>
            <w:r w:rsidRPr="00C22189">
              <w:rPr>
                <w:rFonts w:ascii="Calibri" w:hAnsi="Calibri" w:cs="Calibri"/>
                <w:b/>
                <w:bCs/>
                <w:i w:val="0"/>
                <w:sz w:val="14"/>
                <w:szCs w:val="14"/>
              </w:rPr>
              <w:t>PRECIO TOTAL (US$</w:t>
            </w:r>
          </w:p>
        </w:tc>
      </w:tr>
      <w:tr w:rsidR="00A30D3E" w:rsidRPr="00C479C5" w:rsidTr="001375C1">
        <w:trPr>
          <w:trHeight w:val="634"/>
        </w:trPr>
        <w:tc>
          <w:tcPr>
            <w:tcW w:w="513" w:type="dxa"/>
            <w:vMerge w:val="restart"/>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w:t>
            </w:r>
          </w:p>
        </w:tc>
        <w:tc>
          <w:tcPr>
            <w:tcW w:w="4187" w:type="dxa"/>
            <w:vAlign w:val="center"/>
          </w:tcPr>
          <w:p w:rsidR="00A30D3E" w:rsidRPr="00C22189" w:rsidRDefault="00A30D3E" w:rsidP="001375C1">
            <w:pPr>
              <w:jc w:val="both"/>
              <w:rPr>
                <w:rFonts w:ascii="Calibri" w:hAnsi="Calibri" w:cs="Calibri"/>
                <w:b/>
                <w:bCs/>
                <w:i w:val="0"/>
                <w:sz w:val="14"/>
                <w:szCs w:val="14"/>
              </w:rPr>
            </w:pPr>
            <w:r w:rsidRPr="00C22189">
              <w:rPr>
                <w:rFonts w:ascii="Calibri" w:hAnsi="Calibri" w:cs="Calibri"/>
                <w:b/>
                <w:i w:val="0"/>
                <w:sz w:val="14"/>
                <w:szCs w:val="14"/>
              </w:rPr>
              <w:t>CHAQUETA SECRETARIAL:</w:t>
            </w:r>
            <w:r w:rsidRPr="00C22189">
              <w:rPr>
                <w:rFonts w:ascii="Calibri" w:hAnsi="Calibri" w:cs="Calibri"/>
                <w:i w:val="0"/>
                <w:sz w:val="14"/>
                <w:szCs w:val="14"/>
              </w:rPr>
              <w:t xml:space="preserve"> Tipo de tela Casimir Montecarlo, color azul negro, cuello V, con solapa cortada, manga larga lisa, con 3 botones, color azul negro, 2 bolsas tipo ojal, corte princesa y pinzas ajustables atrás y adelante.</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165</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$20.00</w:t>
            </w:r>
          </w:p>
        </w:tc>
        <w:tc>
          <w:tcPr>
            <w:tcW w:w="1000" w:type="dxa"/>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$3,300.00</w:t>
            </w:r>
          </w:p>
        </w:tc>
      </w:tr>
      <w:tr w:rsidR="00A30D3E" w:rsidRPr="00C479C5" w:rsidTr="001375C1">
        <w:trPr>
          <w:trHeight w:val="353"/>
        </w:trPr>
        <w:tc>
          <w:tcPr>
            <w:tcW w:w="513" w:type="dxa"/>
            <w:vMerge/>
            <w:noWrap/>
            <w:vAlign w:val="center"/>
          </w:tcPr>
          <w:p w:rsidR="00A30D3E" w:rsidRPr="00C22189" w:rsidRDefault="00A30D3E" w:rsidP="001375C1">
            <w:pPr>
              <w:jc w:val="right"/>
              <w:rPr>
                <w:rFonts w:ascii="Calibri" w:hAnsi="Calibri" w:cs="Calibri"/>
                <w:i w:val="0"/>
                <w:sz w:val="14"/>
                <w:szCs w:val="14"/>
              </w:rPr>
            </w:pPr>
          </w:p>
        </w:tc>
        <w:tc>
          <w:tcPr>
            <w:tcW w:w="4187" w:type="dxa"/>
            <w:vAlign w:val="center"/>
          </w:tcPr>
          <w:p w:rsidR="00A30D3E" w:rsidRPr="00C22189" w:rsidRDefault="00A30D3E" w:rsidP="001375C1">
            <w:pPr>
              <w:jc w:val="both"/>
              <w:rPr>
                <w:rFonts w:ascii="Calibri" w:hAnsi="Calibri" w:cs="Calibri"/>
                <w:i w:val="0"/>
                <w:sz w:val="14"/>
                <w:szCs w:val="14"/>
              </w:rPr>
            </w:pPr>
            <w:r w:rsidRPr="00C22189">
              <w:rPr>
                <w:rFonts w:ascii="Calibri" w:hAnsi="Calibri" w:cs="Calibri"/>
                <w:b/>
                <w:i w:val="0"/>
                <w:sz w:val="14"/>
                <w:szCs w:val="14"/>
              </w:rPr>
              <w:t>PANTALÓN DE VESTIR:</w:t>
            </w:r>
            <w:r w:rsidRPr="00C22189">
              <w:rPr>
                <w:rFonts w:ascii="Calibri" w:hAnsi="Calibri" w:cs="Calibri"/>
                <w:i w:val="0"/>
                <w:sz w:val="14"/>
                <w:szCs w:val="14"/>
              </w:rPr>
              <w:t xml:space="preserve"> Tipo de tela Casimir Montecarlo, color azul negro, corte recto, zíper al frente, 2 botones en la pretina, con bolsa tipo pistera escondida y deberá ser confeccionada del mismo tipo de tela.</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367</w:t>
            </w:r>
          </w:p>
        </w:tc>
        <w:tc>
          <w:tcPr>
            <w:tcW w:w="1200" w:type="dxa"/>
            <w:gridSpan w:val="2"/>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$15.00</w:t>
            </w:r>
          </w:p>
        </w:tc>
        <w:tc>
          <w:tcPr>
            <w:tcW w:w="1000" w:type="dxa"/>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$5,505.00</w:t>
            </w:r>
          </w:p>
        </w:tc>
      </w:tr>
      <w:tr w:rsidR="00A30D3E" w:rsidRPr="00C479C5" w:rsidTr="001375C1">
        <w:trPr>
          <w:trHeight w:val="1016"/>
        </w:trPr>
        <w:tc>
          <w:tcPr>
            <w:tcW w:w="513" w:type="dxa"/>
            <w:vMerge/>
            <w:noWrap/>
            <w:vAlign w:val="center"/>
          </w:tcPr>
          <w:p w:rsidR="00A30D3E" w:rsidRPr="00C22189" w:rsidRDefault="00A30D3E" w:rsidP="001375C1">
            <w:pPr>
              <w:jc w:val="center"/>
              <w:rPr>
                <w:rFonts w:ascii="Calibri" w:hAnsi="Calibri" w:cs="Calibri"/>
                <w:i w:val="0"/>
                <w:sz w:val="14"/>
                <w:szCs w:val="14"/>
              </w:rPr>
            </w:pPr>
          </w:p>
        </w:tc>
        <w:tc>
          <w:tcPr>
            <w:tcW w:w="4187" w:type="dxa"/>
          </w:tcPr>
          <w:p w:rsidR="00A30D3E" w:rsidRPr="00C22189" w:rsidRDefault="00A30D3E" w:rsidP="001375C1">
            <w:pPr>
              <w:jc w:val="both"/>
              <w:rPr>
                <w:rFonts w:ascii="Calibri" w:hAnsi="Calibri" w:cs="Calibri"/>
                <w:i w:val="0"/>
                <w:sz w:val="14"/>
                <w:szCs w:val="14"/>
              </w:rPr>
            </w:pPr>
            <w:r w:rsidRPr="00C22189">
              <w:rPr>
                <w:rFonts w:ascii="Calibri" w:hAnsi="Calibri" w:cs="Calibri"/>
                <w:b/>
                <w:i w:val="0"/>
                <w:sz w:val="14"/>
                <w:szCs w:val="14"/>
              </w:rPr>
              <w:t>FALDA:</w:t>
            </w:r>
            <w:r w:rsidRPr="00C22189">
              <w:rPr>
                <w:rFonts w:ascii="Calibri" w:hAnsi="Calibri" w:cs="Calibri"/>
                <w:i w:val="0"/>
                <w:sz w:val="14"/>
                <w:szCs w:val="14"/>
              </w:rPr>
              <w:t xml:space="preserve"> Tipo de tela Casimir Montecarlo, color azul negro, corte recto tipo ejecutivo, con botón y zíper en la parte trasera, bolsa tipo pistera escondida. Confeccionadas a la medida, costuras resistentes, hilo a usar deberá ser al color de la tela, cada una de las prendas deberá contener sus respectivos ruedos, elaborado en tela resistente que no destiña, ni encoja, que no presente hilos sueltos. La tela deberá ser fresca que no se tornen motosas. Los botones y zíper utilizados deberán ser de buena calidad, adjuntándose además un juego extra de botones para repuesto en cada prenda.</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102</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$11.00</w:t>
            </w:r>
          </w:p>
        </w:tc>
        <w:tc>
          <w:tcPr>
            <w:tcW w:w="1000" w:type="dxa"/>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 xml:space="preserve">$1,122.00 </w:t>
            </w:r>
          </w:p>
        </w:tc>
      </w:tr>
      <w:tr w:rsidR="00A30D3E" w:rsidRPr="00C479C5" w:rsidTr="001375C1">
        <w:trPr>
          <w:trHeight w:val="1084"/>
        </w:trPr>
        <w:tc>
          <w:tcPr>
            <w:tcW w:w="513" w:type="dxa"/>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6</w:t>
            </w:r>
          </w:p>
        </w:tc>
        <w:tc>
          <w:tcPr>
            <w:tcW w:w="4187" w:type="dxa"/>
            <w:vAlign w:val="center"/>
          </w:tcPr>
          <w:p w:rsidR="00A30D3E" w:rsidRPr="00C22189" w:rsidRDefault="00A30D3E" w:rsidP="00C22189">
            <w:pPr>
              <w:jc w:val="both"/>
              <w:rPr>
                <w:rFonts w:ascii="Calibri" w:hAnsi="Calibri" w:cs="Calibri"/>
                <w:b/>
                <w:bCs/>
                <w:i w:val="0"/>
                <w:sz w:val="14"/>
                <w:szCs w:val="14"/>
              </w:rPr>
            </w:pPr>
            <w:r w:rsidRPr="00C22189">
              <w:rPr>
                <w:rFonts w:ascii="Calibri" w:hAnsi="Calibri" w:cs="Calibri"/>
                <w:b/>
                <w:i w:val="0"/>
                <w:sz w:val="14"/>
                <w:szCs w:val="14"/>
              </w:rPr>
              <w:t>PANTALÓN TIPO DOCKER:</w:t>
            </w:r>
            <w:r w:rsidRPr="00C22189">
              <w:rPr>
                <w:rFonts w:ascii="Calibri" w:hAnsi="Calibri" w:cs="Calibri"/>
                <w:i w:val="0"/>
                <w:sz w:val="14"/>
                <w:szCs w:val="14"/>
              </w:rPr>
              <w:t xml:space="preserve"> Tipo de tela Casimir </w:t>
            </w:r>
            <w:r w:rsidRPr="00C22189">
              <w:rPr>
                <w:rFonts w:ascii="Calibri" w:hAnsi="Calibri" w:cs="Calibri"/>
                <w:sz w:val="14"/>
                <w:szCs w:val="14"/>
              </w:rPr>
              <w:t>Cavalier</w:t>
            </w:r>
            <w:r w:rsidRPr="00C22189">
              <w:rPr>
                <w:rFonts w:ascii="Calibri" w:hAnsi="Calibri" w:cs="Calibri"/>
                <w:i w:val="0"/>
                <w:sz w:val="14"/>
                <w:szCs w:val="14"/>
              </w:rPr>
              <w:t>, color azul negro, costura reforzada, puntada pequeña, 2 bolsas delanteras sesgadas y 2 traseras internas, diseño Según muestra, con 1 botón, zíper d</w:t>
            </w:r>
            <w:r>
              <w:rPr>
                <w:rFonts w:ascii="Calibri" w:hAnsi="Calibri" w:cs="Calibri"/>
                <w:i w:val="0"/>
                <w:sz w:val="14"/>
                <w:szCs w:val="14"/>
              </w:rPr>
              <w:t>e buena calidad. Confeccionados</w:t>
            </w:r>
            <w:r w:rsidRPr="00C22189">
              <w:rPr>
                <w:rFonts w:ascii="Calibri" w:hAnsi="Calibri" w:cs="Calibri"/>
                <w:i w:val="0"/>
                <w:sz w:val="14"/>
                <w:szCs w:val="14"/>
              </w:rPr>
              <w:t xml:space="preserve"> a la medida, costuras resistentes, hilo a usar deberá ser al color de la tela, cada uno de los pantalones deberá contener sus respectivos ruedos, que no presente hilos sueltos, bolsas de la misma tela del pantalón, la tela deberá ser fresca. Los </w:t>
            </w:r>
            <w:r>
              <w:rPr>
                <w:rFonts w:ascii="Calibri" w:hAnsi="Calibri" w:cs="Calibri"/>
                <w:i w:val="0"/>
                <w:sz w:val="14"/>
                <w:szCs w:val="14"/>
              </w:rPr>
              <w:t>b</w:t>
            </w:r>
            <w:r w:rsidRPr="00C22189">
              <w:rPr>
                <w:rFonts w:ascii="Calibri" w:hAnsi="Calibri" w:cs="Calibri"/>
                <w:i w:val="0"/>
                <w:sz w:val="14"/>
                <w:szCs w:val="14"/>
              </w:rPr>
              <w:t>otones utilizados deberán ser de buena calidad, adjuntándose además un juego extra de botones para repuesto.</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285</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$18.00</w:t>
            </w:r>
          </w:p>
        </w:tc>
        <w:tc>
          <w:tcPr>
            <w:tcW w:w="1000" w:type="dxa"/>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$5,130.00</w:t>
            </w:r>
          </w:p>
        </w:tc>
      </w:tr>
      <w:tr w:rsidR="00A30D3E" w:rsidRPr="00C479C5" w:rsidTr="001375C1">
        <w:trPr>
          <w:trHeight w:val="1084"/>
        </w:trPr>
        <w:tc>
          <w:tcPr>
            <w:tcW w:w="513" w:type="dxa"/>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7</w:t>
            </w:r>
          </w:p>
        </w:tc>
        <w:tc>
          <w:tcPr>
            <w:tcW w:w="4187" w:type="dxa"/>
            <w:vAlign w:val="center"/>
          </w:tcPr>
          <w:p w:rsidR="00A30D3E" w:rsidRPr="00C22189" w:rsidRDefault="00A30D3E" w:rsidP="001375C1">
            <w:pPr>
              <w:jc w:val="both"/>
              <w:rPr>
                <w:rFonts w:ascii="Calibri" w:hAnsi="Calibri" w:cs="Calibri"/>
                <w:b/>
                <w:bCs/>
                <w:i w:val="0"/>
                <w:sz w:val="14"/>
                <w:szCs w:val="14"/>
              </w:rPr>
            </w:pPr>
            <w:r w:rsidRPr="00C22189">
              <w:rPr>
                <w:rFonts w:ascii="Calibri" w:hAnsi="Calibri" w:cs="Calibri"/>
                <w:b/>
                <w:i w:val="0"/>
                <w:sz w:val="14"/>
                <w:szCs w:val="14"/>
              </w:rPr>
              <w:t>PANTALÓN TIPO JEANS FEMENINO:</w:t>
            </w:r>
            <w:r w:rsidRPr="00C22189">
              <w:rPr>
                <w:rFonts w:ascii="Calibri" w:hAnsi="Calibri" w:cs="Calibri"/>
                <w:i w:val="0"/>
                <w:sz w:val="14"/>
                <w:szCs w:val="14"/>
              </w:rPr>
              <w:t xml:space="preserve"> Pantalón   tipo  </w:t>
            </w:r>
            <w:r w:rsidRPr="00C22189">
              <w:rPr>
                <w:rFonts w:ascii="Calibri" w:hAnsi="Calibri" w:cs="Calibri"/>
                <w:sz w:val="14"/>
                <w:szCs w:val="14"/>
              </w:rPr>
              <w:t>jeans</w:t>
            </w:r>
            <w:r w:rsidRPr="00C22189">
              <w:rPr>
                <w:rFonts w:ascii="Calibri" w:hAnsi="Calibri" w:cs="Calibri"/>
                <w:i w:val="0"/>
                <w:sz w:val="14"/>
                <w:szCs w:val="14"/>
              </w:rPr>
              <w:t xml:space="preserve">   femenino,   lona   original   </w:t>
            </w:r>
            <w:r w:rsidRPr="00C22189">
              <w:rPr>
                <w:rFonts w:ascii="Calibri" w:hAnsi="Calibri" w:cs="Calibri"/>
                <w:sz w:val="14"/>
                <w:szCs w:val="14"/>
              </w:rPr>
              <w:t>stretch</w:t>
            </w:r>
            <w:r w:rsidRPr="00C22189">
              <w:rPr>
                <w:rFonts w:ascii="Calibri" w:hAnsi="Calibri" w:cs="Calibri"/>
                <w:i w:val="0"/>
                <w:sz w:val="14"/>
                <w:szCs w:val="14"/>
              </w:rPr>
              <w:t xml:space="preserve">   14.5   onzas prelavado, color azul negro, con triple costura reforzada, dos bolsas delanteras y bolsas traseras. Confeccionados a la medida, costuras resistentes, cada uno de los pantalones deberá contener sus respectivos ruedos, que no presente hilos sueltos. Las telas deberán ser frescas, que no se encojan, así también deberán ser colores firmes, que no se destiñan. Sin logo.</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 xml:space="preserve">Unidad </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174</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$16.00</w:t>
            </w:r>
          </w:p>
        </w:tc>
        <w:tc>
          <w:tcPr>
            <w:tcW w:w="1000" w:type="dxa"/>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$2,784.00</w:t>
            </w:r>
          </w:p>
        </w:tc>
      </w:tr>
      <w:tr w:rsidR="00A30D3E" w:rsidRPr="00C479C5" w:rsidTr="00C22189">
        <w:trPr>
          <w:trHeight w:val="353"/>
        </w:trPr>
        <w:tc>
          <w:tcPr>
            <w:tcW w:w="9400" w:type="dxa"/>
            <w:gridSpan w:val="7"/>
            <w:noWrap/>
            <w:vAlign w:val="center"/>
          </w:tcPr>
          <w:p w:rsidR="00A30D3E" w:rsidRPr="00C22189" w:rsidRDefault="00A30D3E" w:rsidP="001375C1">
            <w:pPr>
              <w:rPr>
                <w:rFonts w:ascii="Calibri" w:hAnsi="Calibri" w:cs="Calibri"/>
                <w:bCs/>
                <w:i w:val="0"/>
                <w:sz w:val="14"/>
                <w:szCs w:val="14"/>
              </w:rPr>
            </w:pPr>
            <w:r w:rsidRPr="00C22189">
              <w:rPr>
                <w:rFonts w:ascii="Calibri" w:hAnsi="Calibri" w:cs="Calibri"/>
                <w:bCs/>
                <w:i w:val="0"/>
                <w:sz w:val="14"/>
                <w:szCs w:val="14"/>
              </w:rPr>
              <w:t xml:space="preserve">PARA: DIRECCIÓN GENERAL PARA EL DESARROLLO DE </w:t>
            </w:r>
            <w:smartTag w:uri="urn:schemas-microsoft-com:office:smarttags" w:element="PersonName">
              <w:smartTagPr>
                <w:attr w:name="ProductID" w:val="LA PESCA Y"/>
              </w:smartTagPr>
              <w:r w:rsidRPr="00C22189">
                <w:rPr>
                  <w:rFonts w:ascii="Calibri" w:hAnsi="Calibri" w:cs="Calibri"/>
                  <w:bCs/>
                  <w:i w:val="0"/>
                  <w:sz w:val="14"/>
                  <w:szCs w:val="14"/>
                </w:rPr>
                <w:t>LA PESCA Y</w:t>
              </w:r>
            </w:smartTag>
            <w:r w:rsidRPr="00C22189">
              <w:rPr>
                <w:rFonts w:ascii="Calibri" w:hAnsi="Calibri" w:cs="Calibri"/>
                <w:bCs/>
                <w:i w:val="0"/>
                <w:sz w:val="14"/>
                <w:szCs w:val="14"/>
              </w:rPr>
              <w:t xml:space="preserve"> ACUICULTURA (CENDEPESCA)/COMPROBANTE DE CRÉDITO FISCAL A NOMBRE DE PAGADURÍA AUXILIAR FAES/CENDEPESCA</w:t>
            </w:r>
          </w:p>
        </w:tc>
      </w:tr>
      <w:tr w:rsidR="00A30D3E" w:rsidRPr="00C479C5" w:rsidTr="001375C1">
        <w:trPr>
          <w:trHeight w:val="353"/>
        </w:trPr>
        <w:tc>
          <w:tcPr>
            <w:tcW w:w="513" w:type="dxa"/>
            <w:vMerge w:val="restart"/>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w:t>
            </w:r>
          </w:p>
        </w:tc>
        <w:tc>
          <w:tcPr>
            <w:tcW w:w="4187" w:type="dxa"/>
            <w:vAlign w:val="center"/>
          </w:tcPr>
          <w:p w:rsidR="00A30D3E" w:rsidRPr="00C22189" w:rsidRDefault="00A30D3E" w:rsidP="001375C1">
            <w:pPr>
              <w:jc w:val="both"/>
              <w:rPr>
                <w:rFonts w:ascii="Calibri" w:hAnsi="Calibri" w:cs="Calibri"/>
                <w:b/>
                <w:bCs/>
                <w:i w:val="0"/>
                <w:sz w:val="14"/>
                <w:szCs w:val="14"/>
              </w:rPr>
            </w:pPr>
            <w:r w:rsidRPr="00C22189">
              <w:rPr>
                <w:rFonts w:ascii="Calibri" w:hAnsi="Calibri" w:cs="Calibri"/>
                <w:b/>
                <w:i w:val="0"/>
                <w:sz w:val="14"/>
                <w:szCs w:val="14"/>
              </w:rPr>
              <w:t>CHAQUETA SECRETARIAL:</w:t>
            </w:r>
            <w:r w:rsidRPr="00C22189">
              <w:rPr>
                <w:rFonts w:ascii="Calibri" w:hAnsi="Calibri" w:cs="Calibri"/>
                <w:i w:val="0"/>
                <w:sz w:val="14"/>
                <w:szCs w:val="14"/>
              </w:rPr>
              <w:t xml:space="preserve"> Tipo de tela Casimir Montecarlo, color azul negro, cuello V, con solapa cortada, manga larga lisa, con 3 botones, color azul negro, 2 bolsas tipo ojal, corte princesa y pinzas ajustables atrás y adelante.</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90</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$20.00</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$1,800.00</w:t>
            </w:r>
          </w:p>
        </w:tc>
      </w:tr>
      <w:tr w:rsidR="00A30D3E" w:rsidRPr="00C479C5" w:rsidTr="001375C1">
        <w:trPr>
          <w:trHeight w:val="353"/>
        </w:trPr>
        <w:tc>
          <w:tcPr>
            <w:tcW w:w="513" w:type="dxa"/>
            <w:vMerge/>
            <w:noWrap/>
            <w:vAlign w:val="center"/>
          </w:tcPr>
          <w:p w:rsidR="00A30D3E" w:rsidRPr="00C22189" w:rsidRDefault="00A30D3E" w:rsidP="001375C1">
            <w:pPr>
              <w:jc w:val="right"/>
              <w:rPr>
                <w:rFonts w:ascii="Calibri" w:hAnsi="Calibri" w:cs="Calibri"/>
                <w:i w:val="0"/>
                <w:sz w:val="14"/>
                <w:szCs w:val="14"/>
              </w:rPr>
            </w:pPr>
          </w:p>
        </w:tc>
        <w:tc>
          <w:tcPr>
            <w:tcW w:w="4187" w:type="dxa"/>
            <w:vAlign w:val="center"/>
          </w:tcPr>
          <w:p w:rsidR="00A30D3E" w:rsidRPr="00C22189" w:rsidRDefault="00A30D3E" w:rsidP="001375C1">
            <w:pPr>
              <w:jc w:val="both"/>
              <w:rPr>
                <w:rFonts w:ascii="Calibri" w:hAnsi="Calibri" w:cs="Calibri"/>
                <w:i w:val="0"/>
                <w:sz w:val="14"/>
                <w:szCs w:val="14"/>
              </w:rPr>
            </w:pPr>
            <w:r w:rsidRPr="00C22189">
              <w:rPr>
                <w:rFonts w:ascii="Calibri" w:hAnsi="Calibri" w:cs="Calibri"/>
                <w:b/>
                <w:i w:val="0"/>
                <w:sz w:val="14"/>
                <w:szCs w:val="14"/>
              </w:rPr>
              <w:t>PANTALÓN DE VESTIR:</w:t>
            </w:r>
            <w:r w:rsidRPr="00C22189">
              <w:rPr>
                <w:rFonts w:ascii="Calibri" w:hAnsi="Calibri" w:cs="Calibri"/>
                <w:i w:val="0"/>
                <w:sz w:val="14"/>
                <w:szCs w:val="14"/>
              </w:rPr>
              <w:t xml:space="preserve"> Tipo de tela Casimir Montecarlo, color azul negro, corte recto, zíper al frente, 2 botones en la pretina, con bolsa tipo pistera escondida y deberá ser confeccionada del mismo tipo de tela.</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145</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$15.00</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$2,175.00</w:t>
            </w:r>
          </w:p>
        </w:tc>
      </w:tr>
      <w:tr w:rsidR="00A30D3E" w:rsidRPr="00C479C5" w:rsidTr="001375C1">
        <w:trPr>
          <w:trHeight w:val="353"/>
        </w:trPr>
        <w:tc>
          <w:tcPr>
            <w:tcW w:w="513" w:type="dxa"/>
            <w:vMerge/>
            <w:noWrap/>
            <w:vAlign w:val="center"/>
          </w:tcPr>
          <w:p w:rsidR="00A30D3E" w:rsidRPr="00C22189" w:rsidRDefault="00A30D3E" w:rsidP="001375C1">
            <w:pPr>
              <w:jc w:val="right"/>
              <w:rPr>
                <w:rFonts w:ascii="Calibri" w:hAnsi="Calibri" w:cs="Calibri"/>
                <w:i w:val="0"/>
                <w:sz w:val="14"/>
                <w:szCs w:val="14"/>
              </w:rPr>
            </w:pPr>
          </w:p>
        </w:tc>
        <w:tc>
          <w:tcPr>
            <w:tcW w:w="4187" w:type="dxa"/>
          </w:tcPr>
          <w:p w:rsidR="00A30D3E" w:rsidRPr="00C22189" w:rsidRDefault="00A30D3E" w:rsidP="001375C1">
            <w:pPr>
              <w:jc w:val="both"/>
              <w:rPr>
                <w:rFonts w:ascii="Calibri" w:hAnsi="Calibri" w:cs="Calibri"/>
                <w:i w:val="0"/>
                <w:sz w:val="14"/>
                <w:szCs w:val="14"/>
              </w:rPr>
            </w:pPr>
            <w:r w:rsidRPr="00C22189">
              <w:rPr>
                <w:rFonts w:ascii="Calibri" w:hAnsi="Calibri" w:cs="Calibri"/>
                <w:b/>
                <w:i w:val="0"/>
                <w:sz w:val="14"/>
                <w:szCs w:val="14"/>
              </w:rPr>
              <w:t>FALDA:</w:t>
            </w:r>
            <w:r w:rsidRPr="00C22189">
              <w:rPr>
                <w:rFonts w:ascii="Calibri" w:hAnsi="Calibri" w:cs="Calibri"/>
                <w:i w:val="0"/>
                <w:sz w:val="14"/>
                <w:szCs w:val="14"/>
              </w:rPr>
              <w:t xml:space="preserve"> Tipo de tela Casimir Montecarlo, color azul negro, corte recto tipo ejecutivo, con botón y zíper en la parte trasera, bolsa tipo pistera escondida. Confeccionadas a la medida, costuras resistentes, hilo a usar deberá ser al color de la tela, cada una de las prendas deberá contener sus respectivos ruedos, elaborado en tela resistente que no destiña, ni encoja, que no presente hilos sueltos. La tela deberá ser fresca que no se tornen motosas. Los botones y zíper utilizados deberán ser de buena calidad, adjuntándose además un juego extra de botones para repuesto en cada prenda.</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41</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$11.00</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$451.00</w:t>
            </w:r>
          </w:p>
        </w:tc>
      </w:tr>
      <w:tr w:rsidR="00A30D3E" w:rsidRPr="00C479C5" w:rsidTr="001375C1">
        <w:trPr>
          <w:trHeight w:val="353"/>
        </w:trPr>
        <w:tc>
          <w:tcPr>
            <w:tcW w:w="513" w:type="dxa"/>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6</w:t>
            </w:r>
          </w:p>
        </w:tc>
        <w:tc>
          <w:tcPr>
            <w:tcW w:w="4187" w:type="dxa"/>
            <w:vAlign w:val="center"/>
          </w:tcPr>
          <w:p w:rsidR="00A30D3E" w:rsidRPr="00C22189" w:rsidRDefault="00A30D3E" w:rsidP="00C22189">
            <w:pPr>
              <w:jc w:val="both"/>
              <w:rPr>
                <w:rFonts w:ascii="Calibri" w:hAnsi="Calibri" w:cs="Calibri"/>
                <w:b/>
                <w:bCs/>
                <w:i w:val="0"/>
                <w:sz w:val="14"/>
                <w:szCs w:val="14"/>
              </w:rPr>
            </w:pPr>
            <w:r w:rsidRPr="00C22189">
              <w:rPr>
                <w:rFonts w:ascii="Calibri" w:hAnsi="Calibri" w:cs="Calibri"/>
                <w:b/>
                <w:i w:val="0"/>
                <w:sz w:val="14"/>
                <w:szCs w:val="14"/>
              </w:rPr>
              <w:t>PANTALÓN TIPO DOCKER:</w:t>
            </w:r>
            <w:r w:rsidRPr="00C22189">
              <w:rPr>
                <w:rFonts w:ascii="Calibri" w:hAnsi="Calibri" w:cs="Calibri"/>
                <w:i w:val="0"/>
                <w:sz w:val="14"/>
                <w:szCs w:val="14"/>
              </w:rPr>
              <w:t xml:space="preserve"> Tipo de tela Casimir </w:t>
            </w:r>
            <w:r w:rsidRPr="00C22189">
              <w:rPr>
                <w:rFonts w:ascii="Calibri" w:hAnsi="Calibri" w:cs="Calibri"/>
                <w:sz w:val="14"/>
                <w:szCs w:val="14"/>
              </w:rPr>
              <w:t>Cavalier</w:t>
            </w:r>
            <w:r w:rsidRPr="00C22189">
              <w:rPr>
                <w:rFonts w:ascii="Calibri" w:hAnsi="Calibri" w:cs="Calibri"/>
                <w:i w:val="0"/>
                <w:sz w:val="14"/>
                <w:szCs w:val="14"/>
              </w:rPr>
              <w:t>, color azul negro, costura reforzada, puntada pequeña, 2 bolsas delanteras sesgadas y 2 traseras internas, diseño Según muestra, con 1 botón, zíper de</w:t>
            </w:r>
            <w:r>
              <w:rPr>
                <w:rFonts w:ascii="Calibri" w:hAnsi="Calibri" w:cs="Calibri"/>
                <w:i w:val="0"/>
                <w:sz w:val="14"/>
                <w:szCs w:val="14"/>
              </w:rPr>
              <w:t xml:space="preserve"> buena calidad. Confeccionados</w:t>
            </w:r>
            <w:r w:rsidRPr="00C22189">
              <w:rPr>
                <w:rFonts w:ascii="Calibri" w:hAnsi="Calibri" w:cs="Calibri"/>
                <w:i w:val="0"/>
                <w:sz w:val="14"/>
                <w:szCs w:val="14"/>
              </w:rPr>
              <w:t xml:space="preserve"> a la medida, costuras resistentes, hilo a usar deberá ser al color de la tela, cada uno de los pantalones deberá contener sus respectivos ruedos, que no presente hilos sueltos, bolsas de la misma tela del pantalón, la tela deberá ser fresca. Los </w:t>
            </w:r>
            <w:r>
              <w:rPr>
                <w:rFonts w:ascii="Calibri" w:hAnsi="Calibri" w:cs="Calibri"/>
                <w:i w:val="0"/>
                <w:sz w:val="14"/>
                <w:szCs w:val="14"/>
              </w:rPr>
              <w:t>b</w:t>
            </w:r>
            <w:r w:rsidRPr="00C22189">
              <w:rPr>
                <w:rFonts w:ascii="Calibri" w:hAnsi="Calibri" w:cs="Calibri"/>
                <w:i w:val="0"/>
                <w:sz w:val="14"/>
                <w:szCs w:val="14"/>
              </w:rPr>
              <w:t>otones utilizados deberán ser de buena calidad, adjuntándose además un juego extra de botones para repuesto.</w:t>
            </w:r>
          </w:p>
        </w:tc>
        <w:tc>
          <w:tcPr>
            <w:tcW w:w="10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125</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$18.00</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$2,250.00</w:t>
            </w:r>
          </w:p>
        </w:tc>
      </w:tr>
      <w:tr w:rsidR="00A30D3E" w:rsidRPr="00C479C5" w:rsidTr="001375C1">
        <w:trPr>
          <w:trHeight w:val="353"/>
        </w:trPr>
        <w:tc>
          <w:tcPr>
            <w:tcW w:w="513" w:type="dxa"/>
            <w:noWrap/>
            <w:vAlign w:val="center"/>
          </w:tcPr>
          <w:p w:rsidR="00A30D3E" w:rsidRPr="00C22189" w:rsidRDefault="00A30D3E" w:rsidP="001375C1">
            <w:pPr>
              <w:jc w:val="center"/>
              <w:rPr>
                <w:rFonts w:ascii="Calibri" w:hAnsi="Calibri" w:cs="Calibri"/>
                <w:i w:val="0"/>
                <w:sz w:val="14"/>
                <w:szCs w:val="14"/>
              </w:rPr>
            </w:pPr>
            <w:r w:rsidRPr="00C22189">
              <w:rPr>
                <w:rFonts w:ascii="Calibri" w:hAnsi="Calibri" w:cs="Calibri"/>
                <w:i w:val="0"/>
                <w:sz w:val="14"/>
                <w:szCs w:val="14"/>
              </w:rPr>
              <w:t>7</w:t>
            </w:r>
          </w:p>
        </w:tc>
        <w:tc>
          <w:tcPr>
            <w:tcW w:w="4187" w:type="dxa"/>
            <w:vAlign w:val="center"/>
          </w:tcPr>
          <w:p w:rsidR="00A30D3E" w:rsidRPr="00C22189" w:rsidRDefault="00A30D3E" w:rsidP="001375C1">
            <w:pPr>
              <w:jc w:val="both"/>
              <w:rPr>
                <w:rFonts w:ascii="Calibri" w:hAnsi="Calibri" w:cs="Calibri"/>
                <w:b/>
                <w:bCs/>
                <w:i w:val="0"/>
                <w:sz w:val="14"/>
                <w:szCs w:val="14"/>
              </w:rPr>
            </w:pPr>
            <w:r w:rsidRPr="00C22189">
              <w:rPr>
                <w:rFonts w:ascii="Calibri" w:hAnsi="Calibri" w:cs="Calibri"/>
                <w:b/>
                <w:i w:val="0"/>
                <w:sz w:val="14"/>
                <w:szCs w:val="14"/>
              </w:rPr>
              <w:t>PANTALÓN TIPO JEANS FEMENINO:</w:t>
            </w:r>
            <w:r w:rsidRPr="00C22189">
              <w:rPr>
                <w:rFonts w:ascii="Calibri" w:hAnsi="Calibri" w:cs="Calibri"/>
                <w:i w:val="0"/>
                <w:sz w:val="14"/>
                <w:szCs w:val="14"/>
              </w:rPr>
              <w:t xml:space="preserve"> Pantalón   tipo  </w:t>
            </w:r>
            <w:r w:rsidRPr="00C22189">
              <w:rPr>
                <w:rFonts w:ascii="Calibri" w:hAnsi="Calibri" w:cs="Calibri"/>
                <w:sz w:val="14"/>
                <w:szCs w:val="14"/>
              </w:rPr>
              <w:t>jeans</w:t>
            </w:r>
            <w:r w:rsidRPr="00C22189">
              <w:rPr>
                <w:rFonts w:ascii="Calibri" w:hAnsi="Calibri" w:cs="Calibri"/>
                <w:i w:val="0"/>
                <w:sz w:val="14"/>
                <w:szCs w:val="14"/>
              </w:rPr>
              <w:t xml:space="preserve">   femenino,   lona   original   </w:t>
            </w:r>
            <w:r w:rsidRPr="00C22189">
              <w:rPr>
                <w:rFonts w:ascii="Calibri" w:hAnsi="Calibri" w:cs="Calibri"/>
                <w:sz w:val="14"/>
                <w:szCs w:val="14"/>
              </w:rPr>
              <w:t>stretch</w:t>
            </w:r>
            <w:r w:rsidRPr="00C22189">
              <w:rPr>
                <w:rFonts w:ascii="Calibri" w:hAnsi="Calibri" w:cs="Calibri"/>
                <w:i w:val="0"/>
                <w:sz w:val="14"/>
                <w:szCs w:val="14"/>
              </w:rPr>
              <w:t xml:space="preserve">   14.5   onzas prelavado, color azul negro, con triple costura reforzada, dos bolsas delanteras y bolsas traseras. Confeccionados a la medida, costuras resistentes, cada uno de los pantalones deberá contener sus respectivos ruedos, que no presente hilos sueltos. Las telas deberán ser frescas, que no se encojan, así también deberán ser colores firmes, que no se destiñan. Sin logo.</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Unidad</w:t>
            </w:r>
          </w:p>
        </w:tc>
        <w:tc>
          <w:tcPr>
            <w:tcW w:w="15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81</w:t>
            </w:r>
          </w:p>
        </w:tc>
        <w:tc>
          <w:tcPr>
            <w:tcW w:w="1000" w:type="dxa"/>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$16.00</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$1,296.00</w:t>
            </w:r>
          </w:p>
        </w:tc>
      </w:tr>
      <w:tr w:rsidR="00A30D3E" w:rsidRPr="00C479C5" w:rsidTr="001375C1">
        <w:trPr>
          <w:trHeight w:val="353"/>
        </w:trPr>
        <w:tc>
          <w:tcPr>
            <w:tcW w:w="8200" w:type="dxa"/>
            <w:gridSpan w:val="5"/>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TOTAL SIN IVA</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$25,813.00</w:t>
            </w:r>
          </w:p>
        </w:tc>
      </w:tr>
      <w:tr w:rsidR="00A30D3E" w:rsidRPr="00C479C5" w:rsidTr="001375C1">
        <w:trPr>
          <w:trHeight w:val="229"/>
        </w:trPr>
        <w:tc>
          <w:tcPr>
            <w:tcW w:w="8200" w:type="dxa"/>
            <w:gridSpan w:val="5"/>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IVA 13%</w:t>
            </w:r>
          </w:p>
        </w:tc>
        <w:tc>
          <w:tcPr>
            <w:tcW w:w="1200" w:type="dxa"/>
            <w:gridSpan w:val="2"/>
            <w:noWrap/>
            <w:vAlign w:val="center"/>
          </w:tcPr>
          <w:p w:rsidR="00A30D3E" w:rsidRPr="00C22189" w:rsidRDefault="00A30D3E" w:rsidP="001375C1">
            <w:pPr>
              <w:jc w:val="right"/>
              <w:rPr>
                <w:rFonts w:ascii="Calibri" w:hAnsi="Calibri" w:cs="Calibri"/>
                <w:i w:val="0"/>
                <w:sz w:val="14"/>
                <w:szCs w:val="14"/>
              </w:rPr>
            </w:pPr>
            <w:r w:rsidRPr="00C22189">
              <w:rPr>
                <w:rFonts w:ascii="Calibri" w:hAnsi="Calibri" w:cs="Calibri"/>
                <w:i w:val="0"/>
                <w:sz w:val="14"/>
                <w:szCs w:val="14"/>
              </w:rPr>
              <w:t>$3,355.69</w:t>
            </w:r>
          </w:p>
        </w:tc>
      </w:tr>
      <w:tr w:rsidR="00A30D3E" w:rsidRPr="00C479C5" w:rsidTr="00C22189">
        <w:trPr>
          <w:trHeight w:val="307"/>
        </w:trPr>
        <w:tc>
          <w:tcPr>
            <w:tcW w:w="8200" w:type="dxa"/>
            <w:gridSpan w:val="5"/>
            <w:vAlign w:val="center"/>
          </w:tcPr>
          <w:p w:rsidR="00A30D3E" w:rsidRPr="00C22189" w:rsidRDefault="00A30D3E" w:rsidP="001375C1">
            <w:pPr>
              <w:jc w:val="right"/>
              <w:rPr>
                <w:rFonts w:ascii="Calibri" w:hAnsi="Calibri" w:cs="Calibri"/>
                <w:b/>
                <w:bCs/>
                <w:i w:val="0"/>
                <w:sz w:val="14"/>
                <w:szCs w:val="14"/>
              </w:rPr>
            </w:pPr>
            <w:r w:rsidRPr="00C22189">
              <w:rPr>
                <w:rFonts w:ascii="Calibri" w:hAnsi="Calibri" w:cs="Calibri"/>
                <w:b/>
                <w:i w:val="0"/>
                <w:sz w:val="14"/>
                <w:szCs w:val="14"/>
              </w:rPr>
              <w:t>TOTAL CON IVA</w:t>
            </w:r>
          </w:p>
        </w:tc>
        <w:tc>
          <w:tcPr>
            <w:tcW w:w="1200" w:type="dxa"/>
            <w:gridSpan w:val="2"/>
            <w:noWrap/>
            <w:vAlign w:val="center"/>
          </w:tcPr>
          <w:p w:rsidR="00A30D3E" w:rsidRPr="00C22189" w:rsidRDefault="00A30D3E" w:rsidP="001375C1">
            <w:pPr>
              <w:jc w:val="right"/>
              <w:rPr>
                <w:rFonts w:ascii="Calibri" w:hAnsi="Calibri" w:cs="Calibri"/>
                <w:b/>
                <w:bCs/>
                <w:i w:val="0"/>
                <w:sz w:val="14"/>
                <w:szCs w:val="14"/>
              </w:rPr>
            </w:pPr>
            <w:r w:rsidRPr="00C22189">
              <w:rPr>
                <w:rFonts w:ascii="Calibri" w:hAnsi="Calibri" w:cs="Calibri"/>
                <w:b/>
                <w:bCs/>
                <w:i w:val="0"/>
                <w:sz w:val="14"/>
                <w:szCs w:val="14"/>
              </w:rPr>
              <w:t>$29,168.69</w:t>
            </w:r>
          </w:p>
        </w:tc>
      </w:tr>
    </w:tbl>
    <w:p w:rsidR="00A30D3E" w:rsidRDefault="00A30D3E" w:rsidP="00D0098E">
      <w:pPr>
        <w:spacing w:line="360" w:lineRule="auto"/>
        <w:jc w:val="both"/>
        <w:rPr>
          <w:rFonts w:ascii="Calibri" w:hAnsi="Calibri" w:cs="Calibri"/>
          <w:i w:val="0"/>
          <w:sz w:val="20"/>
          <w:lang w:val="es-ES_tradnl"/>
        </w:rPr>
      </w:pPr>
    </w:p>
    <w:p w:rsidR="00A30D3E" w:rsidRPr="00D0098E" w:rsidRDefault="00A30D3E" w:rsidP="00D0098E">
      <w:pPr>
        <w:spacing w:line="360" w:lineRule="auto"/>
        <w:jc w:val="both"/>
        <w:rPr>
          <w:rFonts w:ascii="Calibri" w:hAnsi="Calibri" w:cs="Calibri"/>
          <w:b/>
          <w:i w:val="0"/>
          <w:sz w:val="20"/>
        </w:rPr>
      </w:pPr>
      <w:r>
        <w:rPr>
          <w:rFonts w:ascii="Calibri" w:hAnsi="Calibri" w:cs="Calibri"/>
          <w:i w:val="0"/>
          <w:sz w:val="20"/>
          <w:lang w:val="es-ES_tradnl"/>
        </w:rPr>
        <w:t xml:space="preserve">Los bienes anteriormente detallados serán suministrados de conformidad con la oferta presentada por EL CONTRATISTA el día veintinueve de noviembre de dos mil dieciséis. El suministro objeto del presente contrato será entregado de conformidad a lo establecido en </w:t>
      </w:r>
      <w:smartTag w:uri="urn:schemas-microsoft-com:office:smarttags" w:element="PersonName">
        <w:smartTagPr>
          <w:attr w:name="ProductID" w:val="la Cláusula IV."/>
        </w:smartTagPr>
        <w:r>
          <w:rPr>
            <w:rFonts w:ascii="Calibri" w:hAnsi="Calibri" w:cs="Calibri"/>
            <w:i w:val="0"/>
            <w:sz w:val="20"/>
            <w:lang w:val="es-ES_tradnl"/>
          </w:rPr>
          <w:t>la Cláusula IV.</w:t>
        </w:r>
      </w:smartTag>
      <w:r>
        <w:rPr>
          <w:rFonts w:ascii="Calibri" w:hAnsi="Calibri" w:cs="Calibri"/>
          <w:i w:val="0"/>
          <w:sz w:val="20"/>
          <w:lang w:val="es-ES_tradnl"/>
        </w:rPr>
        <w:t xml:space="preserve"> FORMA Y PLAZO DE ENTREGA Y RECEPCIÓN del presente contrato. A </w:t>
      </w:r>
      <w:r w:rsidRPr="00D0098E">
        <w:rPr>
          <w:rFonts w:ascii="Calibri" w:hAnsi="Calibri" w:cs="Calibri"/>
          <w:i w:val="0"/>
          <w:sz w:val="20"/>
          <w:lang w:val="es-ES_tradnl"/>
        </w:rPr>
        <w:t xml:space="preserve">efecto </w:t>
      </w:r>
      <w:r w:rsidRPr="00D0098E">
        <w:rPr>
          <w:rFonts w:ascii="Calibri" w:hAnsi="Calibri" w:cs="Calibri"/>
          <w:i w:val="0"/>
          <w:sz w:val="20"/>
        </w:rPr>
        <w:t xml:space="preserve">de garantizar el cumplimiento del presente contrato, “EL </w:t>
      </w:r>
      <w:r w:rsidRPr="00D0098E">
        <w:rPr>
          <w:rFonts w:ascii="Calibri" w:hAnsi="Calibri" w:cs="Calibri"/>
          <w:i w:val="0"/>
          <w:sz w:val="20"/>
        </w:rPr>
        <w:lastRenderedPageBreak/>
        <w:t xml:space="preserve">CONTRATANTE” deberá realizar todas las gestiones de control en los aspectos material, técnico financiero, legal y contable que razonablemente considere necesarias a efecto de salvaguardar los intereses que persigue. </w:t>
      </w:r>
      <w:r w:rsidRPr="00D0098E">
        <w:rPr>
          <w:rFonts w:ascii="Calibri" w:hAnsi="Calibri" w:cs="Calibri"/>
          <w:b/>
          <w:i w:val="0"/>
          <w:sz w:val="20"/>
        </w:rPr>
        <w:t>II. PRECIO Y FORMA DE PAGO</w:t>
      </w:r>
      <w:r w:rsidRPr="00D0098E">
        <w:rPr>
          <w:rFonts w:ascii="Calibri" w:hAnsi="Calibri" w:cs="Calibri"/>
          <w:i w:val="0"/>
          <w:sz w:val="20"/>
        </w:rPr>
        <w:t xml:space="preserve">. El precio total </w:t>
      </w:r>
      <w:r>
        <w:rPr>
          <w:rFonts w:ascii="Calibri" w:hAnsi="Calibri" w:cs="Calibri"/>
          <w:i w:val="0"/>
          <w:sz w:val="20"/>
        </w:rPr>
        <w:t>por el suministro de los bienes objeto del presente</w:t>
      </w:r>
      <w:r w:rsidRPr="00D0098E">
        <w:rPr>
          <w:rFonts w:ascii="Calibri" w:hAnsi="Calibri" w:cs="Calibri"/>
          <w:i w:val="0"/>
          <w:sz w:val="20"/>
        </w:rPr>
        <w:t xml:space="preserve"> contrato es la cantidad de </w:t>
      </w:r>
      <w:r>
        <w:rPr>
          <w:rFonts w:ascii="Calibri" w:hAnsi="Calibri" w:cs="Calibri"/>
          <w:b/>
          <w:i w:val="0"/>
          <w:sz w:val="20"/>
          <w:lang w:val="es-MX"/>
        </w:rPr>
        <w:t>VEINTINUEVE MIL CIENTO SESENTA Y OCHO CON SESENTA Y NUEVE</w:t>
      </w:r>
      <w:r w:rsidRPr="00D0098E">
        <w:rPr>
          <w:rFonts w:ascii="Calibri" w:hAnsi="Calibri" w:cs="Calibri"/>
          <w:i w:val="0"/>
          <w:sz w:val="20"/>
          <w:lang w:val="es-MX"/>
        </w:rPr>
        <w:t xml:space="preserve"> </w:t>
      </w:r>
      <w:r w:rsidRPr="00D0098E">
        <w:rPr>
          <w:rFonts w:ascii="Calibri" w:hAnsi="Calibri" w:cs="Calibri"/>
          <w:b/>
          <w:i w:val="0"/>
          <w:sz w:val="20"/>
          <w:lang w:val="es-MX"/>
        </w:rPr>
        <w:t>CENTAVOS DE DÓLAR DE LOS ESTADOS UNIDOS DE AMÉRICA (US$</w:t>
      </w:r>
      <w:r>
        <w:rPr>
          <w:rFonts w:ascii="Calibri" w:hAnsi="Calibri" w:cs="Calibri"/>
          <w:b/>
          <w:i w:val="0"/>
          <w:sz w:val="20"/>
          <w:lang w:val="es-MX"/>
        </w:rPr>
        <w:t>29,168.69</w:t>
      </w:r>
      <w:r w:rsidRPr="00D0098E">
        <w:rPr>
          <w:rFonts w:ascii="Calibri" w:hAnsi="Calibri" w:cs="Calibri"/>
          <w:b/>
          <w:i w:val="0"/>
          <w:sz w:val="20"/>
          <w:lang w:val="es-MX"/>
        </w:rPr>
        <w:t>)</w:t>
      </w:r>
      <w:r w:rsidRPr="00D0098E">
        <w:rPr>
          <w:rFonts w:ascii="Calibri" w:hAnsi="Calibri" w:cs="Calibri"/>
          <w:i w:val="0"/>
          <w:sz w:val="20"/>
          <w:lang w:val="es-MX"/>
        </w:rPr>
        <w:t xml:space="preserve">, </w:t>
      </w:r>
      <w:r w:rsidRPr="00D0098E">
        <w:rPr>
          <w:rFonts w:ascii="Calibri" w:hAnsi="Calibri" w:cs="Calibri"/>
          <w:i w:val="0"/>
          <w:sz w:val="20"/>
        </w:rPr>
        <w:t xml:space="preserve">el cual incluye el Impuesto a la Transferencia de Bienes Muebles y a la Prestación de Servicios (IVA). EL </w:t>
      </w:r>
      <w:r>
        <w:rPr>
          <w:rFonts w:ascii="Calibri" w:hAnsi="Calibri" w:cs="Calibri"/>
          <w:i w:val="0"/>
          <w:sz w:val="20"/>
        </w:rPr>
        <w:t xml:space="preserve">MAG </w:t>
      </w:r>
      <w:r w:rsidRPr="00D0098E">
        <w:rPr>
          <w:rFonts w:ascii="Calibri" w:hAnsi="Calibri" w:cs="Calibri"/>
          <w:i w:val="0"/>
          <w:sz w:val="20"/>
        </w:rPr>
        <w:t xml:space="preserve">pagará a EL CONTRATISTA </w:t>
      </w:r>
      <w:r>
        <w:rPr>
          <w:rFonts w:ascii="Calibri" w:hAnsi="Calibri" w:cs="Calibri"/>
          <w:i w:val="0"/>
          <w:sz w:val="20"/>
        </w:rPr>
        <w:t xml:space="preserve">el precio del presente contrato dentro de un plazo no mayor de sesenta días calendario contados a partir de la presentación de las actas de recepción respectivas y comprobantes de crédito fiscal correspondientes, documentación que deberá contar con la aprobación de la administradora del contrato, haciendo constar haber recibido a satisfacción el suministro y de conformidad a lo establecido a las especificaciones técnicas contenidas en el anexo dos de la invitación del proceso de libre gestión MAG número ciento cuarenta y nueve / dos mil dieciséis. Los comprobantes de crédito fiscal deberán expedirse a nombre de la Pagaduría Auxiliar del Fondo de Actividades Especiales de la Dirección General de Sanidad Vegetal y Animal y Pagaduría Auxiliar del Fondo de Actividades Especiales del Centro de Desarrollo de la Pesca y la Acuicultura; el pago será realizado mediante el Sistema de Cuenta Corriente Única del Tesoro Público por la Dirección General de Tesorería del Ministerio de Hacienda, a la cuenta corriente especial </w:t>
      </w:r>
      <w:r w:rsidRPr="008327F1">
        <w:rPr>
          <w:rFonts w:ascii="Calibri" w:hAnsi="Calibri" w:cs="Calibri"/>
          <w:i w:val="0"/>
          <w:sz w:val="20"/>
          <w:highlight w:val="black"/>
        </w:rPr>
        <w:t>LIOF</w:t>
      </w:r>
      <w:r>
        <w:rPr>
          <w:rFonts w:ascii="Calibri" w:hAnsi="Calibri" w:cs="Calibri"/>
          <w:i w:val="0"/>
          <w:sz w:val="20"/>
        </w:rPr>
        <w:t xml:space="preserve"> del Banco </w:t>
      </w:r>
      <w:r w:rsidRPr="008327F1">
        <w:rPr>
          <w:rFonts w:ascii="Calibri" w:hAnsi="Calibri" w:cs="Calibri"/>
          <w:i w:val="0"/>
          <w:sz w:val="20"/>
          <w:highlight w:val="black"/>
        </w:rPr>
        <w:t>Agrícola</w:t>
      </w:r>
      <w:r>
        <w:rPr>
          <w:rFonts w:ascii="Calibri" w:hAnsi="Calibri" w:cs="Calibri"/>
          <w:i w:val="0"/>
          <w:sz w:val="20"/>
        </w:rPr>
        <w:t xml:space="preserve"> número </w:t>
      </w:r>
      <w:r w:rsidRPr="008327F1">
        <w:rPr>
          <w:rFonts w:ascii="Calibri" w:hAnsi="Calibri" w:cs="Calibri"/>
          <w:i w:val="0"/>
          <w:sz w:val="20"/>
          <w:highlight w:val="black"/>
        </w:rPr>
        <w:t>CINCO CERO CUATRO - CERO CERO OCHO SEIS OCHO SEIS - DOS</w:t>
      </w:r>
      <w:r>
        <w:rPr>
          <w:rFonts w:ascii="Calibri" w:hAnsi="Calibri" w:cs="Calibri"/>
          <w:i w:val="0"/>
          <w:sz w:val="20"/>
        </w:rPr>
        <w:t xml:space="preserve">, cuyo titular es EL CONTRATISTA, </w:t>
      </w:r>
      <w:r w:rsidRPr="00D0098E">
        <w:rPr>
          <w:rFonts w:ascii="Calibri" w:hAnsi="Calibri" w:cs="Calibri"/>
          <w:i w:val="0"/>
          <w:sz w:val="20"/>
          <w:lang w:val="es-SV"/>
        </w:rPr>
        <w:t xml:space="preserve">y designada de conformidad a lo establecido en los artículos sesenta, sesenta y uno, sesenta y dos, sesenta y tres y setenta de la Ley </w:t>
      </w:r>
      <w:r>
        <w:rPr>
          <w:rFonts w:ascii="Calibri" w:hAnsi="Calibri" w:cs="Calibri"/>
          <w:i w:val="0"/>
          <w:sz w:val="20"/>
          <w:lang w:val="es-SV"/>
        </w:rPr>
        <w:t>Orgánica de Administración Financiera del Estado</w:t>
      </w:r>
      <w:r w:rsidRPr="00D0098E">
        <w:rPr>
          <w:rFonts w:ascii="Calibri" w:hAnsi="Calibri" w:cs="Calibri"/>
          <w:i w:val="0"/>
          <w:sz w:val="20"/>
          <w:lang w:val="es-SV"/>
        </w:rPr>
        <w:t xml:space="preserve"> y artículos setenta y cinco y setenta y seis de su Reglamento</w:t>
      </w:r>
      <w:r>
        <w:rPr>
          <w:rFonts w:ascii="Calibri" w:hAnsi="Calibri" w:cs="Calibri"/>
          <w:i w:val="0"/>
          <w:sz w:val="20"/>
          <w:lang w:val="es-SV"/>
        </w:rPr>
        <w:t xml:space="preserve">. Por ser las direcciones solicitantes agentes de retención, del pago se retendrá el uno por ciento </w:t>
      </w:r>
      <w:r w:rsidRPr="00D0098E">
        <w:rPr>
          <w:rFonts w:ascii="Calibri" w:hAnsi="Calibri" w:cs="Calibri"/>
          <w:i w:val="0"/>
          <w:sz w:val="20"/>
        </w:rPr>
        <w:t>en concepto de anticipo del Impuesto a la Transferencia de Bienes Muebles y a la Prestación de Servicios (IVA), según resoluci</w:t>
      </w:r>
      <w:r>
        <w:rPr>
          <w:rFonts w:ascii="Calibri" w:hAnsi="Calibri" w:cs="Calibri"/>
          <w:i w:val="0"/>
          <w:sz w:val="20"/>
        </w:rPr>
        <w:t>ones</w:t>
      </w:r>
      <w:r w:rsidRPr="00D0098E">
        <w:rPr>
          <w:rFonts w:ascii="Calibri" w:hAnsi="Calibri" w:cs="Calibri"/>
          <w:i w:val="0"/>
          <w:sz w:val="20"/>
        </w:rPr>
        <w:t xml:space="preserve"> emitida</w:t>
      </w:r>
      <w:r>
        <w:rPr>
          <w:rFonts w:ascii="Calibri" w:hAnsi="Calibri" w:cs="Calibri"/>
          <w:i w:val="0"/>
          <w:sz w:val="20"/>
        </w:rPr>
        <w:t>s</w:t>
      </w:r>
      <w:r w:rsidRPr="00D0098E">
        <w:rPr>
          <w:rFonts w:ascii="Calibri" w:hAnsi="Calibri" w:cs="Calibri"/>
          <w:i w:val="0"/>
          <w:sz w:val="20"/>
        </w:rPr>
        <w:t xml:space="preserve"> por el Ministerio de Hacienda, número</w:t>
      </w:r>
      <w:r>
        <w:rPr>
          <w:rFonts w:ascii="Calibri" w:hAnsi="Calibri" w:cs="Calibri"/>
          <w:i w:val="0"/>
          <w:sz w:val="20"/>
        </w:rPr>
        <w:t>s</w:t>
      </w:r>
      <w:r w:rsidRPr="00D0098E">
        <w:rPr>
          <w:rFonts w:ascii="Calibri" w:hAnsi="Calibri" w:cs="Calibri"/>
          <w:i w:val="0"/>
          <w:sz w:val="20"/>
        </w:rPr>
        <w:t xml:space="preserve"> doce mil trescientos uno - NEX - dos mil ciento sesenta y tres - dos mil siete, a la Dirección Gene</w:t>
      </w:r>
      <w:r>
        <w:rPr>
          <w:rFonts w:ascii="Calibri" w:hAnsi="Calibri" w:cs="Calibri"/>
          <w:i w:val="0"/>
          <w:sz w:val="20"/>
        </w:rPr>
        <w:t>ral de Sanidad Vegetal y Animal, y doce mil trescientos uno - NEX - dos mil ciento sesenta y tres - dos mil siete, al Centro de Desarrollo de la Pesca y la Acuicultura</w:t>
      </w:r>
      <w:r w:rsidRPr="00D0098E">
        <w:rPr>
          <w:rFonts w:ascii="Calibri" w:hAnsi="Calibri" w:cs="Calibri"/>
          <w:i w:val="0"/>
          <w:sz w:val="23"/>
          <w:szCs w:val="23"/>
          <w:lang w:val="es-SV"/>
        </w:rPr>
        <w:t>.</w:t>
      </w:r>
      <w:r w:rsidRPr="00D0098E">
        <w:rPr>
          <w:rFonts w:ascii="Calibri" w:hAnsi="Calibri" w:cs="Calibri"/>
          <w:i w:val="0"/>
          <w:sz w:val="20"/>
        </w:rPr>
        <w:t xml:space="preserve"> </w:t>
      </w:r>
      <w:r w:rsidRPr="00670C6F">
        <w:rPr>
          <w:rFonts w:ascii="Calibri" w:hAnsi="Calibri" w:cs="Calibri"/>
          <w:b/>
          <w:i w:val="0"/>
          <w:sz w:val="20"/>
        </w:rPr>
        <w:t>III. PLAZO</w:t>
      </w:r>
      <w:r w:rsidRPr="00D0098E">
        <w:rPr>
          <w:rFonts w:ascii="Calibri" w:hAnsi="Calibri" w:cs="Calibri"/>
          <w:i w:val="0"/>
          <w:sz w:val="20"/>
        </w:rPr>
        <w:t xml:space="preserve">. El plazo de vigencia del presente contrato </w:t>
      </w:r>
      <w:r>
        <w:rPr>
          <w:rFonts w:ascii="Calibri" w:hAnsi="Calibri" w:cs="Calibri"/>
          <w:i w:val="0"/>
          <w:sz w:val="20"/>
        </w:rPr>
        <w:t xml:space="preserve">será de </w:t>
      </w:r>
      <w:r>
        <w:rPr>
          <w:rFonts w:ascii="Calibri" w:hAnsi="Calibri" w:cs="Calibri"/>
          <w:b/>
          <w:i w:val="0"/>
          <w:sz w:val="20"/>
        </w:rPr>
        <w:t>SETENTA Y CINCO DÍAS CALENDARIO</w:t>
      </w:r>
      <w:r>
        <w:rPr>
          <w:rFonts w:ascii="Calibri" w:hAnsi="Calibri" w:cs="Calibri"/>
          <w:i w:val="0"/>
          <w:sz w:val="20"/>
        </w:rPr>
        <w:t xml:space="preserve"> a partir de la orden de inicio, la cual será emitida después de que la contratista haya finalizado la toma de medidas, el plazo de toma de medidas no podrá exceder de quince días hábiles después de recibir la notificación de la adjudicación</w:t>
      </w:r>
      <w:r w:rsidRPr="00D0098E">
        <w:rPr>
          <w:rFonts w:ascii="Calibri" w:hAnsi="Calibri" w:cs="Calibri"/>
          <w:i w:val="0"/>
          <w:sz w:val="20"/>
          <w:lang w:val="es-MX"/>
        </w:rPr>
        <w:t>.</w:t>
      </w:r>
      <w:r w:rsidRPr="00D0098E">
        <w:rPr>
          <w:rFonts w:ascii="Calibri" w:hAnsi="Calibri" w:cs="Calibri"/>
          <w:i w:val="0"/>
          <w:sz w:val="20"/>
        </w:rPr>
        <w:t xml:space="preserve"> </w:t>
      </w:r>
      <w:r w:rsidRPr="00D0098E">
        <w:rPr>
          <w:rFonts w:ascii="Calibri" w:hAnsi="Calibri" w:cs="Calibri"/>
          <w:i w:val="0"/>
          <w:sz w:val="21"/>
          <w:szCs w:val="21"/>
          <w:lang w:val="es-MX"/>
        </w:rPr>
        <w:t>Se podrá prorrogar el plazo del contrato de conformidad con la LACAP y su Reglamento.</w:t>
      </w:r>
      <w:r w:rsidRPr="00D0098E">
        <w:rPr>
          <w:rFonts w:ascii="Calibri" w:hAnsi="Calibri" w:cs="Calibri"/>
          <w:i w:val="0"/>
          <w:sz w:val="20"/>
        </w:rPr>
        <w:t xml:space="preserve"> </w:t>
      </w:r>
      <w:r w:rsidRPr="00670C6F">
        <w:rPr>
          <w:rFonts w:ascii="Calibri" w:hAnsi="Calibri" w:cs="Calibri"/>
          <w:b/>
          <w:i w:val="0"/>
          <w:sz w:val="20"/>
        </w:rPr>
        <w:t>IV. FORMA Y LUGAR DE PRESTACIÓN DE LOS SERVICIOS</w:t>
      </w:r>
      <w:r w:rsidRPr="00D0098E">
        <w:rPr>
          <w:rFonts w:ascii="Calibri" w:hAnsi="Calibri" w:cs="Calibri"/>
          <w:i w:val="0"/>
          <w:sz w:val="20"/>
        </w:rPr>
        <w:t xml:space="preserve">. De conformidad con el artículo cuarenta y cuatro letra j) de la Ley de Adquisiciones y Contrataciones de la Administración Pública, su reglamento, </w:t>
      </w:r>
      <w:r>
        <w:rPr>
          <w:rFonts w:ascii="Calibri" w:hAnsi="Calibri" w:cs="Calibri"/>
          <w:i w:val="0"/>
          <w:sz w:val="20"/>
        </w:rPr>
        <w:t xml:space="preserve">con la oferta de EL CONTRATISTA </w:t>
      </w:r>
      <w:r w:rsidRPr="00D0098E">
        <w:rPr>
          <w:rFonts w:ascii="Calibri" w:hAnsi="Calibri" w:cs="Calibri"/>
          <w:i w:val="0"/>
          <w:sz w:val="20"/>
        </w:rPr>
        <w:t xml:space="preserve">y con los documentos anexos a </w:t>
      </w:r>
      <w:r>
        <w:rPr>
          <w:rFonts w:ascii="Calibri" w:hAnsi="Calibri" w:cs="Calibri"/>
          <w:i w:val="0"/>
          <w:sz w:val="20"/>
        </w:rPr>
        <w:t>la invitación al proceso de libre gestión MAG número ciento cuarenta y nueve / dos mil dieciséis</w:t>
      </w:r>
      <w:r w:rsidRPr="00D0098E">
        <w:rPr>
          <w:rFonts w:ascii="Calibri" w:hAnsi="Calibri" w:cs="Calibri"/>
          <w:i w:val="0"/>
          <w:sz w:val="20"/>
        </w:rPr>
        <w:t xml:space="preserve">, </w:t>
      </w:r>
      <w:r>
        <w:rPr>
          <w:rFonts w:ascii="Calibri" w:hAnsi="Calibri" w:cs="Calibri"/>
          <w:i w:val="0"/>
          <w:sz w:val="20"/>
        </w:rPr>
        <w:t xml:space="preserve">EL CONTRATISTA entregará el suministro de los bienes objeto del presente contrato en un plazo máximo de cuarenta y cinco días calendario a partir de la orden de inicio emitida por la administradora del contrato. Los bienes solicitados serán entregados a EL MAG en las cantidades y lugares detallados en las especificaciones </w:t>
      </w:r>
      <w:r>
        <w:rPr>
          <w:rFonts w:ascii="Calibri" w:hAnsi="Calibri" w:cs="Calibri"/>
          <w:i w:val="0"/>
          <w:sz w:val="20"/>
        </w:rPr>
        <w:lastRenderedPageBreak/>
        <w:t>técnicas contenidas en el anexo dos de la invitación del proceso de libre gestión MAG número ciento cuarenta y nueve / dos mil dieciséis</w:t>
      </w:r>
      <w:r>
        <w:rPr>
          <w:rFonts w:ascii="Calibri" w:hAnsi="Calibri" w:cs="Calibri"/>
          <w:i w:val="0"/>
          <w:sz w:val="20"/>
          <w:lang w:eastAsia="es-SV"/>
        </w:rPr>
        <w:t xml:space="preserve">. </w:t>
      </w:r>
      <w:r>
        <w:rPr>
          <w:rFonts w:ascii="Calibri" w:hAnsi="Calibri" w:cs="Calibri"/>
          <w:b/>
          <w:i w:val="0"/>
          <w:sz w:val="20"/>
        </w:rPr>
        <w:t>V. OBLIGACIONES DE</w:t>
      </w:r>
      <w:r w:rsidRPr="000D596C">
        <w:rPr>
          <w:rFonts w:ascii="Calibri" w:hAnsi="Calibri" w:cs="Calibri"/>
          <w:b/>
          <w:i w:val="0"/>
          <w:sz w:val="20"/>
        </w:rPr>
        <w:t>L CONTRATANTE</w:t>
      </w:r>
      <w:r w:rsidRPr="00D0098E">
        <w:rPr>
          <w:rFonts w:ascii="Calibri" w:hAnsi="Calibri" w:cs="Calibri"/>
          <w:i w:val="0"/>
          <w:sz w:val="20"/>
        </w:rPr>
        <w:t>. EL CONTRATANTE deberá hacer el pago por el servicio detallado en la cláusula I, con recursos provenientes del Fondo de Actividades Especiales de la Dirección General de Sanidad Vegetal y Animal</w:t>
      </w:r>
      <w:r>
        <w:rPr>
          <w:rFonts w:ascii="Calibri" w:hAnsi="Calibri" w:cs="Calibri"/>
          <w:i w:val="0"/>
          <w:sz w:val="20"/>
        </w:rPr>
        <w:t xml:space="preserve"> y del Fondo de Actividades Especiales del Centro de Desarrollo de la Pesca y la Acuicultura, según corresponda</w:t>
      </w:r>
      <w:r w:rsidRPr="00D0098E">
        <w:rPr>
          <w:rFonts w:ascii="Calibri" w:hAnsi="Calibri" w:cs="Calibri"/>
          <w:i w:val="0"/>
          <w:sz w:val="20"/>
        </w:rPr>
        <w:t xml:space="preserve">. </w:t>
      </w:r>
      <w:r w:rsidRPr="000D596C">
        <w:rPr>
          <w:rFonts w:ascii="Calibri" w:hAnsi="Calibri" w:cs="Calibri"/>
          <w:b/>
          <w:i w:val="0"/>
          <w:sz w:val="20"/>
          <w:lang w:val="es-SV"/>
        </w:rPr>
        <w:t>VI. ADMINISTRACIÓN DEL CONTRATO</w:t>
      </w:r>
      <w:r w:rsidRPr="00D0098E">
        <w:rPr>
          <w:rFonts w:ascii="Calibri" w:hAnsi="Calibri" w:cs="Calibri"/>
          <w:i w:val="0"/>
          <w:sz w:val="20"/>
          <w:lang w:val="es-SV"/>
        </w:rPr>
        <w:t>.</w:t>
      </w:r>
      <w:r w:rsidRPr="00D0098E">
        <w:rPr>
          <w:rFonts w:ascii="Calibri" w:hAnsi="Calibri" w:cs="Calibri"/>
          <w:bCs/>
          <w:i w:val="0"/>
          <w:iCs/>
          <w:sz w:val="20"/>
        </w:rPr>
        <w:t xml:space="preserve"> </w:t>
      </w:r>
      <w:r w:rsidRPr="00D0098E">
        <w:rPr>
          <w:rFonts w:ascii="Calibri" w:hAnsi="Calibri" w:cs="Calibri"/>
          <w:bCs/>
          <w:i w:val="0"/>
          <w:iCs/>
          <w:sz w:val="20"/>
          <w:lang w:val="es-SV"/>
        </w:rPr>
        <w:t>El Director General de Administración y Finanzas del MAG, mediante acuerdo ejecutivo en el ramo de Agricultura y Ganadería número</w:t>
      </w:r>
      <w:r w:rsidRPr="00D0098E">
        <w:rPr>
          <w:rFonts w:ascii="Calibri" w:hAnsi="Calibri" w:cs="Calibri"/>
          <w:bCs/>
          <w:i w:val="0"/>
          <w:iCs/>
          <w:noProof/>
          <w:sz w:val="20"/>
          <w:lang w:val="es-SV"/>
        </w:rPr>
        <w:t xml:space="preserve"> </w:t>
      </w:r>
      <w:r>
        <w:rPr>
          <w:rFonts w:ascii="Calibri" w:hAnsi="Calibri" w:cs="Calibri"/>
          <w:bCs/>
          <w:i w:val="0"/>
          <w:iCs/>
          <w:noProof/>
          <w:sz w:val="20"/>
          <w:lang w:val="es-SV"/>
        </w:rPr>
        <w:t>seiscientos sesenta y tres</w:t>
      </w:r>
      <w:r w:rsidRPr="00D0098E">
        <w:rPr>
          <w:rFonts w:ascii="Calibri" w:hAnsi="Calibri" w:cs="Calibri"/>
          <w:bCs/>
          <w:i w:val="0"/>
          <w:iCs/>
          <w:sz w:val="20"/>
          <w:lang w:val="es-SV"/>
        </w:rPr>
        <w:t xml:space="preserve">, de fecha </w:t>
      </w:r>
      <w:r>
        <w:rPr>
          <w:rFonts w:ascii="Calibri" w:hAnsi="Calibri" w:cs="Calibri"/>
          <w:bCs/>
          <w:i w:val="0"/>
          <w:iCs/>
          <w:sz w:val="20"/>
          <w:lang w:val="es-SV"/>
        </w:rPr>
        <w:t>veintiocho de noviembre de dos mil dieciséis</w:t>
      </w:r>
      <w:r w:rsidRPr="00D0098E">
        <w:rPr>
          <w:rFonts w:ascii="Calibri" w:hAnsi="Calibri" w:cs="Calibri"/>
          <w:bCs/>
          <w:i w:val="0"/>
          <w:iCs/>
          <w:sz w:val="20"/>
          <w:lang w:val="es-SV"/>
        </w:rPr>
        <w:t xml:space="preserve">, </w:t>
      </w:r>
      <w:r w:rsidRPr="00D0098E">
        <w:rPr>
          <w:rFonts w:ascii="Calibri" w:hAnsi="Calibri" w:cs="Calibri"/>
          <w:bCs/>
          <w:i w:val="0"/>
          <w:iCs/>
          <w:sz w:val="20"/>
        </w:rPr>
        <w:t>nombró como administrador</w:t>
      </w:r>
      <w:r>
        <w:rPr>
          <w:rFonts w:ascii="Calibri" w:hAnsi="Calibri" w:cs="Calibri"/>
          <w:bCs/>
          <w:i w:val="0"/>
          <w:iCs/>
          <w:sz w:val="20"/>
        </w:rPr>
        <w:t>a</w:t>
      </w:r>
      <w:r w:rsidRPr="00D0098E">
        <w:rPr>
          <w:rFonts w:ascii="Calibri" w:hAnsi="Calibri" w:cs="Calibri"/>
          <w:bCs/>
          <w:i w:val="0"/>
          <w:iCs/>
          <w:sz w:val="20"/>
        </w:rPr>
        <w:t xml:space="preserve"> del presente contrato </w:t>
      </w:r>
      <w:r w:rsidRPr="00D0098E">
        <w:rPr>
          <w:rFonts w:ascii="Calibri" w:hAnsi="Calibri" w:cs="Calibri"/>
          <w:i w:val="0"/>
          <w:sz w:val="20"/>
          <w:lang w:val="es-SV"/>
        </w:rPr>
        <w:t>a</w:t>
      </w:r>
      <w:r>
        <w:rPr>
          <w:rFonts w:ascii="Calibri" w:hAnsi="Calibri" w:cs="Calibri"/>
          <w:i w:val="0"/>
          <w:sz w:val="20"/>
          <w:lang w:val="es-SV"/>
        </w:rPr>
        <w:t xml:space="preserve"> la licenciada Adela Marisol Mejía López, coordinadora del Área Bienestar Laboral de la Oficina General de Administración </w:t>
      </w:r>
      <w:r w:rsidRPr="00D0098E">
        <w:rPr>
          <w:rFonts w:ascii="Calibri" w:hAnsi="Calibri" w:cs="Calibri"/>
          <w:i w:val="0"/>
          <w:sz w:val="20"/>
          <w:lang w:val="es-SV"/>
        </w:rPr>
        <w:t>del Ministerio de Agricultura y Ganadería</w:t>
      </w:r>
      <w:r w:rsidRPr="00D0098E">
        <w:rPr>
          <w:rFonts w:ascii="Calibri" w:hAnsi="Calibri" w:cs="Calibri"/>
          <w:bCs/>
          <w:i w:val="0"/>
          <w:noProof/>
          <w:sz w:val="20"/>
        </w:rPr>
        <w:t xml:space="preserve">; asimismo, ejercerá la administración del contrato, cualquier persona que lo </w:t>
      </w:r>
      <w:r w:rsidRPr="00D0098E">
        <w:rPr>
          <w:rFonts w:ascii="Calibri" w:hAnsi="Calibri" w:cs="Calibri"/>
          <w:bCs/>
          <w:i w:val="0"/>
          <w:iCs/>
          <w:sz w:val="20"/>
          <w:lang w:val="es-SV"/>
        </w:rPr>
        <w:t>sustituya su cargo,</w:t>
      </w:r>
      <w:r w:rsidRPr="00D0098E">
        <w:rPr>
          <w:rFonts w:ascii="Calibri" w:hAnsi="Calibri" w:cs="Calibri"/>
          <w:bCs/>
          <w:i w:val="0"/>
          <w:noProof/>
          <w:sz w:val="20"/>
        </w:rPr>
        <w:t xml:space="preserve"> a fin de dar continuidad a la ejecución del contrato</w:t>
      </w:r>
      <w:r w:rsidRPr="00D0098E">
        <w:rPr>
          <w:rFonts w:ascii="Calibri" w:hAnsi="Calibri" w:cs="Calibri"/>
          <w:bCs/>
          <w:i w:val="0"/>
          <w:iCs/>
          <w:sz w:val="20"/>
          <w:lang w:val="es-SV"/>
        </w:rPr>
        <w:t>.</w:t>
      </w:r>
      <w:r w:rsidRPr="00D0098E">
        <w:rPr>
          <w:rFonts w:ascii="Calibri" w:hAnsi="Calibri" w:cs="Calibri"/>
          <w:bCs/>
          <w:i w:val="0"/>
          <w:sz w:val="20"/>
        </w:rPr>
        <w:t xml:space="preserve"> Serán funciones del administrador del contrato las siguientes:</w:t>
      </w:r>
      <w:r w:rsidRPr="00D0098E">
        <w:rPr>
          <w:rFonts w:ascii="Calibri" w:hAnsi="Calibri" w:cs="Calibri"/>
          <w:i w:val="0"/>
          <w:sz w:val="20"/>
        </w:rPr>
        <w:t xml:space="preserve"> a) Ser el representante del Ministerio en el desarrollo y ejecución del contrato; b) Dar seguimiento a la ejecución del contrato y efectuar directamente los reclamos por escrito a</w:t>
      </w:r>
      <w:r>
        <w:rPr>
          <w:rFonts w:ascii="Calibri" w:hAnsi="Calibri" w:cs="Calibri"/>
          <w:i w:val="0"/>
          <w:sz w:val="20"/>
        </w:rPr>
        <w:t xml:space="preserve"> EL CONTRATISTA</w:t>
      </w:r>
      <w:r w:rsidRPr="00D0098E">
        <w:rPr>
          <w:rFonts w:ascii="Calibri" w:hAnsi="Calibri" w:cs="Calibri"/>
          <w:bCs/>
          <w:i w:val="0"/>
          <w:sz w:val="20"/>
        </w:rPr>
        <w:t xml:space="preserve"> </w:t>
      </w:r>
      <w:r w:rsidRPr="00D0098E">
        <w:rPr>
          <w:rFonts w:ascii="Calibri" w:hAnsi="Calibri" w:cs="Calibri"/>
          <w:i w:val="0"/>
          <w:sz w:val="20"/>
        </w:rPr>
        <w:t xml:space="preserve">en caso de incumplimiento; </w:t>
      </w:r>
      <w:r w:rsidRPr="00D0098E">
        <w:rPr>
          <w:rFonts w:ascii="Calibri" w:hAnsi="Calibri" w:cs="Calibri"/>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0098E">
        <w:rPr>
          <w:rFonts w:ascii="Calibri" w:hAnsi="Calibri" w:cs="Calibri"/>
          <w:i w:val="0"/>
          <w:sz w:val="20"/>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Pr="00D0098E">
        <w:rPr>
          <w:rFonts w:ascii="Calibri" w:hAnsi="Calibri" w:cs="Calibri"/>
          <w:bCs/>
          <w:i w:val="0"/>
          <w:iCs/>
          <w:sz w:val="20"/>
        </w:rPr>
        <w:t xml:space="preserve">Remitir a la OACI copia del acta de recepción, a más tardar tres días hábiles posteriores a la recepción; </w:t>
      </w:r>
      <w:r w:rsidRPr="00D0098E">
        <w:rPr>
          <w:rFonts w:ascii="Calibri" w:hAnsi="Calibri" w:cs="Calibri"/>
          <w:i w:val="0"/>
          <w:sz w:val="20"/>
          <w:lang w:val="es-SV"/>
        </w:rPr>
        <w:t>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w:t>
      </w:r>
      <w:r>
        <w:rPr>
          <w:rFonts w:ascii="Calibri" w:hAnsi="Calibri" w:cs="Calibri"/>
          <w:i w:val="0"/>
          <w:sz w:val="20"/>
          <w:lang w:val="es-SV"/>
        </w:rPr>
        <w:t>e le sean asignadas por EL MAG</w:t>
      </w:r>
      <w:r w:rsidRPr="00D0098E">
        <w:rPr>
          <w:rFonts w:ascii="Calibri" w:hAnsi="Calibri" w:cs="Calibri"/>
          <w:i w:val="0"/>
          <w:sz w:val="20"/>
          <w:lang w:val="es-SV"/>
        </w:rPr>
        <w:t xml:space="preserve"> así como también con las demás funciones establecidas en </w:t>
      </w:r>
      <w:r w:rsidRPr="00D0098E">
        <w:rPr>
          <w:rFonts w:ascii="Calibri" w:hAnsi="Calibri" w:cs="Calibri"/>
          <w:i w:val="0"/>
          <w:sz w:val="20"/>
        </w:rPr>
        <w:t xml:space="preserve">los </w:t>
      </w:r>
      <w:r w:rsidRPr="00D0098E">
        <w:rPr>
          <w:rFonts w:ascii="Calibri" w:hAnsi="Calibri" w:cs="Calibri"/>
          <w:i w:val="0"/>
          <w:sz w:val="20"/>
          <w:lang w:val="es-SV"/>
        </w:rPr>
        <w:t>Arts. 19, 82–Bis y 129 de la Ley de Adquisiciones y Contrataciones de la Administración pública</w:t>
      </w:r>
      <w:r w:rsidRPr="00D0098E">
        <w:rPr>
          <w:rFonts w:ascii="Calibri" w:hAnsi="Calibri" w:cs="Calibri"/>
          <w:i w:val="0"/>
          <w:sz w:val="20"/>
        </w:rPr>
        <w:t xml:space="preserve"> (LACAP), 74, 75 Inc. 2, y 81 RELACAP, </w:t>
      </w:r>
      <w:r w:rsidRPr="00D0098E">
        <w:rPr>
          <w:rFonts w:ascii="Calibri" w:hAnsi="Calibri" w:cs="Calibri"/>
          <w:i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0098E">
        <w:rPr>
          <w:rFonts w:ascii="Calibri" w:hAnsi="Calibri" w:cs="Calibri"/>
          <w:i w:val="0"/>
          <w:sz w:val="20"/>
        </w:rPr>
        <w:t xml:space="preserve"> </w:t>
      </w:r>
      <w:r w:rsidRPr="00EE4AA6">
        <w:rPr>
          <w:rFonts w:ascii="Calibri" w:hAnsi="Calibri" w:cs="Calibri"/>
          <w:b/>
          <w:i w:val="0"/>
          <w:sz w:val="20"/>
        </w:rPr>
        <w:t>VII. CESIÓN.</w:t>
      </w:r>
      <w:r w:rsidRPr="00D0098E">
        <w:rPr>
          <w:rFonts w:ascii="Calibri" w:hAnsi="Calibri" w:cs="Calibri"/>
          <w:i w:val="0"/>
          <w:sz w:val="20"/>
        </w:rPr>
        <w:t xml:space="preserve"> Queda expresamente prohibido a </w:t>
      </w:r>
      <w:r w:rsidRPr="00C7736B">
        <w:rPr>
          <w:rFonts w:ascii="Calibri" w:hAnsi="Calibri" w:cs="Calibri"/>
          <w:i w:val="0"/>
          <w:sz w:val="20"/>
        </w:rPr>
        <w:t>EL CONTRATISTA</w:t>
      </w:r>
      <w:r w:rsidRPr="00D0098E">
        <w:rPr>
          <w:rFonts w:ascii="Calibri" w:hAnsi="Calibri" w:cs="Calibri"/>
          <w:i w:val="0"/>
          <w:sz w:val="20"/>
        </w:rPr>
        <w:t xml:space="preserve"> traspasar o ceder a cualquier título los derechos y obligaciones que emanan </w:t>
      </w:r>
      <w:r w:rsidRPr="00D0098E">
        <w:rPr>
          <w:rFonts w:ascii="Calibri" w:hAnsi="Calibri" w:cs="Calibri"/>
          <w:i w:val="0"/>
          <w:sz w:val="20"/>
        </w:rPr>
        <w:lastRenderedPageBreak/>
        <w:t xml:space="preserve">del presente contrato. La transgresión de esta disposición dará lugar a la caducidad del contrato, procediéndose además a hacer efectiva la garantía de cumplimiento de contrato. </w:t>
      </w:r>
      <w:r w:rsidRPr="00EE4AA6">
        <w:rPr>
          <w:rFonts w:ascii="Calibri" w:hAnsi="Calibri" w:cs="Calibri"/>
          <w:b/>
          <w:i w:val="0"/>
          <w:sz w:val="20"/>
        </w:rPr>
        <w:t>VIII.</w:t>
      </w:r>
      <w:r w:rsidRPr="00D0098E">
        <w:rPr>
          <w:rFonts w:ascii="Calibri" w:hAnsi="Calibri" w:cs="Calibri"/>
          <w:i w:val="0"/>
          <w:sz w:val="20"/>
        </w:rPr>
        <w:t xml:space="preserve"> </w:t>
      </w:r>
      <w:r w:rsidRPr="00EE4AA6">
        <w:rPr>
          <w:rFonts w:ascii="Calibri" w:hAnsi="Calibri" w:cs="Calibri"/>
          <w:b/>
          <w:i w:val="0"/>
          <w:sz w:val="20"/>
        </w:rPr>
        <w:t>GARANTÍA.</w:t>
      </w:r>
      <w:r w:rsidRPr="00D0098E">
        <w:rPr>
          <w:rFonts w:ascii="Calibri" w:hAnsi="Calibri" w:cs="Calibri"/>
          <w:i w:val="0"/>
          <w:sz w:val="20"/>
        </w:rPr>
        <w:t xml:space="preserve"> Para garantizar el cumplimiento de las obligaciones emanadas del presente contrato </w:t>
      </w:r>
      <w:r w:rsidRPr="00D0098E">
        <w:rPr>
          <w:rFonts w:ascii="Calibri" w:hAnsi="Calibri" w:cs="Calibri"/>
          <w:i w:val="0"/>
          <w:noProof/>
          <w:sz w:val="20"/>
        </w:rPr>
        <w:t>EL CONTRATISTA</w:t>
      </w:r>
      <w:r w:rsidRPr="00D0098E">
        <w:rPr>
          <w:rFonts w:ascii="Calibri" w:hAnsi="Calibri" w:cs="Calibri"/>
          <w:i w:val="0"/>
          <w:sz w:val="20"/>
        </w:rPr>
        <w:t>, se oblig</w:t>
      </w:r>
      <w:r>
        <w:rPr>
          <w:rFonts w:ascii="Calibri" w:hAnsi="Calibri" w:cs="Calibri"/>
          <w:i w:val="0"/>
          <w:sz w:val="20"/>
        </w:rPr>
        <w:t>a a presentar a EL CONTRATANTE</w:t>
      </w:r>
      <w:r w:rsidRPr="00D0098E">
        <w:rPr>
          <w:rFonts w:ascii="Calibri" w:hAnsi="Calibri" w:cs="Calibri"/>
          <w:i w:val="0"/>
          <w:sz w:val="20"/>
        </w:rPr>
        <w:t xml:space="preserve"> en un plazo no mayor de diez días hábiles, contados a partir de la fecha en que reciba el presente contrato debidamente legalizado, </w:t>
      </w:r>
      <w:r>
        <w:rPr>
          <w:rFonts w:ascii="Calibri" w:hAnsi="Calibri" w:cs="Calibri"/>
          <w:i w:val="0"/>
          <w:sz w:val="20"/>
        </w:rPr>
        <w:t xml:space="preserve">una </w:t>
      </w:r>
      <w:r w:rsidRPr="00C7736B">
        <w:rPr>
          <w:rFonts w:ascii="Calibri" w:hAnsi="Calibri" w:cs="Calibri"/>
          <w:b/>
          <w:i w:val="0"/>
          <w:sz w:val="20"/>
        </w:rPr>
        <w:t>GARANTÍA DE CUMPLIMIENTO DE CONTRATO</w:t>
      </w:r>
      <w:r w:rsidRPr="00D0098E">
        <w:rPr>
          <w:rFonts w:ascii="Calibri" w:hAnsi="Calibri" w:cs="Calibri"/>
          <w:i w:val="0"/>
          <w:sz w:val="20"/>
        </w:rPr>
        <w:t xml:space="preserve"> por un valor de </w:t>
      </w:r>
      <w:r>
        <w:rPr>
          <w:rFonts w:ascii="Calibri" w:hAnsi="Calibri" w:cs="Calibri"/>
          <w:b/>
          <w:i w:val="0"/>
          <w:sz w:val="20"/>
          <w:lang w:val="es-MX"/>
        </w:rPr>
        <w:t>DOS MIL NOVECIENTOS DIECISÉIS DÓLARES CON OCHENTA Y SIETE</w:t>
      </w:r>
      <w:r w:rsidRPr="00C7736B">
        <w:rPr>
          <w:rFonts w:ascii="Calibri" w:hAnsi="Calibri" w:cs="Calibri"/>
          <w:b/>
          <w:i w:val="0"/>
          <w:sz w:val="20"/>
          <w:lang w:val="es-MX"/>
        </w:rPr>
        <w:t xml:space="preserve"> CENTAVOS DE DÓLAR DE LOS ESTADOS UNIDOS DE AMÉRICA (US$</w:t>
      </w:r>
      <w:r>
        <w:rPr>
          <w:rFonts w:ascii="Calibri" w:hAnsi="Calibri" w:cs="Calibri"/>
          <w:b/>
          <w:i w:val="0"/>
          <w:sz w:val="20"/>
          <w:lang w:val="es-MX"/>
        </w:rPr>
        <w:t>2,916.87</w:t>
      </w:r>
      <w:r w:rsidRPr="00C7736B">
        <w:rPr>
          <w:rFonts w:ascii="Calibri" w:hAnsi="Calibri" w:cs="Calibri"/>
          <w:b/>
          <w:i w:val="0"/>
          <w:sz w:val="20"/>
          <w:lang w:val="es-MX"/>
        </w:rPr>
        <w:t>)</w:t>
      </w:r>
      <w:r w:rsidRPr="00D0098E">
        <w:rPr>
          <w:rFonts w:ascii="Calibri" w:hAnsi="Calibri" w:cs="Calibri"/>
          <w:i w:val="0"/>
          <w:sz w:val="20"/>
          <w:lang w:val="es-MX"/>
        </w:rPr>
        <w:t>,</w:t>
      </w:r>
      <w:r w:rsidRPr="00D0098E">
        <w:rPr>
          <w:rFonts w:ascii="Calibri" w:hAnsi="Calibri" w:cs="Calibri"/>
          <w:i w:val="0"/>
          <w:sz w:val="20"/>
        </w:rPr>
        <w:t xml:space="preserve"> equivalente al diez por ciento del valor total del contrato, emitida a favor del Ministerio de Agricultura y Ganadería, por un banco, compañía de seguros o sociedad afianzadora debidamente autorizados por la Superint</w:t>
      </w:r>
      <w:r>
        <w:rPr>
          <w:rFonts w:ascii="Calibri" w:hAnsi="Calibri" w:cs="Calibri"/>
          <w:i w:val="0"/>
          <w:sz w:val="20"/>
        </w:rPr>
        <w: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w:t>
      </w:r>
      <w:r w:rsidRPr="00D0098E">
        <w:rPr>
          <w:rFonts w:ascii="Calibri" w:hAnsi="Calibri" w:cs="Calibri"/>
          <w:i w:val="0"/>
          <w:sz w:val="20"/>
        </w:rPr>
        <w:t xml:space="preserve"> </w:t>
      </w:r>
      <w:r>
        <w:rPr>
          <w:rFonts w:ascii="Calibri" w:hAnsi="Calibri" w:cs="Calibri"/>
          <w:i w:val="0"/>
          <w:sz w:val="20"/>
        </w:rPr>
        <w:t>La garantía</w:t>
      </w:r>
      <w:r w:rsidRPr="00D0098E">
        <w:rPr>
          <w:rFonts w:ascii="Calibri" w:hAnsi="Calibri" w:cs="Calibri"/>
          <w:i w:val="0"/>
          <w:sz w:val="20"/>
        </w:rPr>
        <w:t xml:space="preserve"> deberá tener una vigencia que exceda en sesenta días calendario el plazo de vigencia del presente contrato; si no se presentare tal garantía en el plazo establecido se tendrá por caducado el presente contrato y se entenderá que </w:t>
      </w:r>
      <w:r w:rsidRPr="00D0098E">
        <w:rPr>
          <w:rFonts w:ascii="Calibri" w:hAnsi="Calibri" w:cs="Calibri"/>
          <w:i w:val="0"/>
          <w:noProof/>
          <w:sz w:val="20"/>
        </w:rPr>
        <w:t>EL CONTRATISTA</w:t>
      </w:r>
      <w:r w:rsidRPr="00D0098E">
        <w:rPr>
          <w:rFonts w:ascii="Calibri" w:hAnsi="Calibri" w:cs="Calibri"/>
          <w:i w:val="0"/>
          <w:sz w:val="20"/>
        </w:rPr>
        <w:t xml:space="preserve"> ha de</w:t>
      </w:r>
      <w:r>
        <w:rPr>
          <w:rFonts w:ascii="Calibri" w:hAnsi="Calibri" w:cs="Calibri"/>
          <w:i w:val="0"/>
          <w:sz w:val="20"/>
        </w:rPr>
        <w:t xml:space="preserve">sistido de su oferta. </w:t>
      </w:r>
      <w:r w:rsidRPr="00800E51">
        <w:rPr>
          <w:rFonts w:ascii="Calibri" w:hAnsi="Calibri" w:cs="Calibri"/>
          <w:b/>
          <w:i w:val="0"/>
          <w:sz w:val="20"/>
        </w:rPr>
        <w:t>IX. INCUMPLIMIENTO</w:t>
      </w:r>
      <w:r w:rsidRPr="00D0098E">
        <w:rPr>
          <w:rFonts w:ascii="Calibri" w:hAnsi="Calibri" w:cs="Calibri"/>
          <w:i w:val="0"/>
          <w:sz w:val="20"/>
        </w:rPr>
        <w:t>. En caso de mora</w:t>
      </w:r>
      <w:r>
        <w:rPr>
          <w:rFonts w:ascii="Calibri" w:hAnsi="Calibri" w:cs="Calibri"/>
          <w:i w:val="0"/>
          <w:sz w:val="20"/>
        </w:rPr>
        <w:t xml:space="preserve"> u otros incumplimientos por parte de </w:t>
      </w:r>
      <w:r w:rsidRPr="00D0098E">
        <w:rPr>
          <w:rFonts w:ascii="Calibri" w:hAnsi="Calibri" w:cs="Calibri"/>
          <w:i w:val="0"/>
          <w:noProof/>
          <w:sz w:val="20"/>
        </w:rPr>
        <w:t>EL CONTRATISTA</w:t>
      </w:r>
      <w:r w:rsidRPr="00D0098E">
        <w:rPr>
          <w:rFonts w:ascii="Calibri" w:hAnsi="Calibri" w:cs="Calibri"/>
          <w:i w:val="0"/>
          <w:sz w:val="20"/>
        </w:rPr>
        <w:t xml:space="preserve"> </w:t>
      </w:r>
      <w:r>
        <w:rPr>
          <w:rFonts w:ascii="Calibri" w:hAnsi="Calibri" w:cs="Calibri"/>
          <w:i w:val="0"/>
          <w:sz w:val="20"/>
        </w:rPr>
        <w:t>en</w:t>
      </w:r>
      <w:r w:rsidRPr="00D0098E">
        <w:rPr>
          <w:rFonts w:ascii="Calibri" w:hAnsi="Calibri" w:cs="Calibri"/>
          <w:i w:val="0"/>
          <w:sz w:val="20"/>
        </w:rPr>
        <w:t xml:space="preserve"> las obligaciones emanadas del presente contrato se le aplicarán las </w:t>
      </w:r>
      <w:r>
        <w:rPr>
          <w:rFonts w:ascii="Calibri" w:hAnsi="Calibri" w:cs="Calibri"/>
          <w:i w:val="0"/>
          <w:sz w:val="20"/>
        </w:rPr>
        <w:t>sanciones</w:t>
      </w:r>
      <w:r w:rsidRPr="00D0098E">
        <w:rPr>
          <w:rFonts w:ascii="Calibri" w:hAnsi="Calibri" w:cs="Calibri"/>
          <w:i w:val="0"/>
          <w:sz w:val="20"/>
        </w:rPr>
        <w:t xml:space="preserve"> establecidas en </w:t>
      </w:r>
      <w:r>
        <w:rPr>
          <w:rFonts w:ascii="Calibri" w:hAnsi="Calibri" w:cs="Calibri"/>
          <w:i w:val="0"/>
          <w:sz w:val="20"/>
        </w:rPr>
        <w:t xml:space="preserve">los </w:t>
      </w:r>
      <w:r w:rsidRPr="00D0098E">
        <w:rPr>
          <w:rFonts w:ascii="Calibri" w:hAnsi="Calibri" w:cs="Calibri"/>
          <w:i w:val="0"/>
          <w:sz w:val="20"/>
        </w:rPr>
        <w:t>artículo</w:t>
      </w:r>
      <w:r>
        <w:rPr>
          <w:rFonts w:ascii="Calibri" w:hAnsi="Calibri" w:cs="Calibri"/>
          <w:i w:val="0"/>
          <w:sz w:val="20"/>
        </w:rPr>
        <w:t>s</w:t>
      </w:r>
      <w:r w:rsidRPr="00D0098E">
        <w:rPr>
          <w:rFonts w:ascii="Calibri" w:hAnsi="Calibri" w:cs="Calibri"/>
          <w:i w:val="0"/>
          <w:sz w:val="20"/>
        </w:rPr>
        <w:t xml:space="preserve"> ochenta y cinco</w:t>
      </w:r>
      <w:r>
        <w:rPr>
          <w:rFonts w:ascii="Calibri" w:hAnsi="Calibri" w:cs="Calibri"/>
          <w:i w:val="0"/>
          <w:sz w:val="20"/>
        </w:rPr>
        <w:t xml:space="preserve"> y ciento cincuenta y ocho</w:t>
      </w:r>
      <w:r w:rsidRPr="00D0098E">
        <w:rPr>
          <w:rFonts w:ascii="Calibri" w:hAnsi="Calibri" w:cs="Calibri"/>
          <w:i w:val="0"/>
          <w:sz w:val="20"/>
        </w:rPr>
        <w:t xml:space="preserve"> de la Ley de Adquisiciones y Contrataciones de la Administración Pública. </w:t>
      </w:r>
      <w:r w:rsidRPr="00862863">
        <w:rPr>
          <w:rFonts w:ascii="Calibri" w:hAnsi="Calibri" w:cs="Calibri"/>
          <w:b/>
          <w:i w:val="0"/>
          <w:sz w:val="20"/>
        </w:rPr>
        <w:t>X. CADUCIDAD.</w:t>
      </w:r>
      <w:r w:rsidRPr="00D0098E">
        <w:rPr>
          <w:rFonts w:ascii="Calibri" w:hAnsi="Calibri" w:cs="Calibri"/>
          <w:i w:val="0"/>
          <w:sz w:val="20"/>
        </w:rPr>
        <w:t xml:space="preserve"> Además de las causas de caducidad establecidas en el artículo noventa y cuatro de la LACAP y en otras leyes vigentes,</w:t>
      </w:r>
      <w:r>
        <w:rPr>
          <w:rFonts w:ascii="Calibri" w:hAnsi="Calibri" w:cs="Calibri"/>
          <w:i w:val="0"/>
          <w:sz w:val="20"/>
        </w:rPr>
        <w:t xml:space="preserve"> serán causales de caducidad y EL CONTRATANTE</w:t>
      </w:r>
      <w:r w:rsidRPr="00D0098E">
        <w:rPr>
          <w:rFonts w:ascii="Calibri" w:hAnsi="Calibri" w:cs="Calibri"/>
          <w:i w:val="0"/>
          <w:sz w:val="20"/>
        </w:rPr>
        <w:t xml:space="preserve"> podrá dar por terminado el contrato, sin responsabilidad alguna de su parte, cuando</w:t>
      </w:r>
      <w:r>
        <w:rPr>
          <w:rFonts w:ascii="Calibri" w:hAnsi="Calibri" w:cs="Calibri"/>
          <w:i w:val="0"/>
          <w:sz w:val="20"/>
        </w:rPr>
        <w:t xml:space="preserve"> EL CONTRATISTA</w:t>
      </w:r>
      <w:r w:rsidRPr="00D0098E">
        <w:rPr>
          <w:rFonts w:ascii="Calibri" w:hAnsi="Calibri" w:cs="Calibri"/>
          <w:i w:val="0"/>
          <w:sz w:val="20"/>
        </w:rPr>
        <w:t xml:space="preserve">: a) </w:t>
      </w:r>
      <w:r>
        <w:rPr>
          <w:rFonts w:ascii="Calibri" w:hAnsi="Calibri" w:cs="Calibri"/>
          <w:i w:val="0"/>
          <w:sz w:val="20"/>
        </w:rPr>
        <w:t>preste</w:t>
      </w:r>
      <w:r w:rsidRPr="00D0098E">
        <w:rPr>
          <w:rFonts w:ascii="Calibri" w:hAnsi="Calibri" w:cs="Calibri"/>
          <w:i w:val="0"/>
          <w:sz w:val="20"/>
        </w:rPr>
        <w:t xml:space="preserve"> servicios de inferior calidad o en diferentes condiciones de lo ofertado; y, b) traspase o ceda a cualquier título los derechos y obligaciones que emanan del presente contrato. </w:t>
      </w:r>
      <w:r w:rsidRPr="00862863">
        <w:rPr>
          <w:rFonts w:ascii="Calibri" w:hAnsi="Calibri" w:cs="Calibri"/>
          <w:b/>
          <w:i w:val="0"/>
          <w:sz w:val="20"/>
        </w:rPr>
        <w:t>XI.</w:t>
      </w:r>
      <w:r>
        <w:rPr>
          <w:rFonts w:ascii="Calibri" w:hAnsi="Calibri" w:cs="Calibri"/>
          <w:b/>
          <w:i w:val="0"/>
          <w:sz w:val="20"/>
        </w:rPr>
        <w:t xml:space="preserve"> PLAZO DE RECLAMOS. </w:t>
      </w:r>
      <w:r>
        <w:rPr>
          <w:rFonts w:ascii="Calibri" w:hAnsi="Calibri" w:cs="Calibri"/>
          <w:i w:val="0"/>
          <w:sz w:val="20"/>
        </w:rPr>
        <w:t>A partir de la recepción formal de los bienes objeto de este contrato, EL CONTRATISTA deberá reponerlos o compensar sus defectos a satisfacción del MAG dentro del plazo establecido en la nota de reclamo; si EL CONTRATISTA no subsana los defectos comprobados se tendrá por incumplido el contrato, se hará efectiva la garantía de cumplimiento de contratos y/o la de buena calidad de los bienes, según sea el caso, se procederá a la imposición de sanciones de ley y/o se dará por caducado el contrato sin responsabilidad para EL MAG.</w:t>
      </w:r>
      <w:r w:rsidRPr="00862863">
        <w:rPr>
          <w:rFonts w:ascii="Calibri" w:hAnsi="Calibri" w:cs="Calibri"/>
          <w:b/>
          <w:i w:val="0"/>
          <w:sz w:val="20"/>
        </w:rPr>
        <w:t xml:space="preserve"> </w:t>
      </w:r>
      <w:r>
        <w:rPr>
          <w:rFonts w:ascii="Calibri" w:hAnsi="Calibri" w:cs="Calibri"/>
          <w:b/>
          <w:i w:val="0"/>
          <w:sz w:val="20"/>
        </w:rPr>
        <w:t xml:space="preserve">XII. </w:t>
      </w:r>
      <w:r w:rsidRPr="00862863">
        <w:rPr>
          <w:rFonts w:ascii="Calibri" w:hAnsi="Calibri" w:cs="Calibri"/>
          <w:b/>
          <w:i w:val="0"/>
          <w:sz w:val="20"/>
        </w:rPr>
        <w:t>MODIFICACI</w:t>
      </w:r>
      <w:r>
        <w:rPr>
          <w:rFonts w:ascii="Calibri" w:hAnsi="Calibri" w:cs="Calibri"/>
          <w:b/>
          <w:i w:val="0"/>
          <w:sz w:val="20"/>
        </w:rPr>
        <w:t>ONES, PRÓRROGAS Y PROHIBICIONES</w:t>
      </w:r>
      <w:r w:rsidRPr="00862863">
        <w:rPr>
          <w:rFonts w:ascii="Calibri" w:hAnsi="Calibri" w:cs="Calibri"/>
          <w:b/>
          <w:i w:val="0"/>
          <w:sz w:val="20"/>
        </w:rPr>
        <w:t>.</w:t>
      </w:r>
      <w:r w:rsidRPr="00D0098E">
        <w:rPr>
          <w:rFonts w:ascii="Calibri" w:hAnsi="Calibri" w:cs="Calibri"/>
          <w:i w:val="0"/>
          <w:sz w:val="20"/>
        </w:rPr>
        <w:t xml:space="preserve"> </w:t>
      </w:r>
      <w:r>
        <w:rPr>
          <w:rFonts w:ascii="Calibri" w:hAnsi="Calibri" w:cs="Calibri"/>
          <w:i w:val="0"/>
          <w:sz w:val="20"/>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el correspondiente instrumento modificativo que se genere será firmado por EL MAG y EL CONTRATISTA, debiendo estar conforme a las condiciones establecidas en los artículos ochenta y tres - A y ochenta y tres - B de la LACAP, y artículo veintitrés, letra k), del RELACAP. Si en cualquier momento durante la ejecución del contrato, LA CONTRATISTA encontrase impedimentos para el cumplimiento de sus obligaciones, notificará </w:t>
      </w:r>
      <w:r>
        <w:rPr>
          <w:rFonts w:ascii="Calibri" w:hAnsi="Calibri" w:cs="Calibri"/>
          <w:i w:val="0"/>
          <w:sz w:val="20"/>
        </w:rPr>
        <w:lastRenderedPageBreak/>
        <w:t>inmediatamente y por escrito a EL MAG, e indicará la naturaleza de la demora, sus causas y su posible duración; después de recibir la notificación, EL MAG evaluará la situación y podrá prorrogar el plazo. En este caso, la prórroga se hará mediante modificación al contrato, la cual será autorizada por EL MAG mediante resolución razonada; y el instrumento modificativo será firmado también por EL MAG y EL CONTRATISTA, de conformidad con lo establecido en los artículos ochenta y seis y noventa y dos, inciso segundo, de la LACAP, así como con los artículos setenta y seis y ochenta y tres del RELACAP. El contrato podrá prorrogarse una sola vez, por un período igual o menor al pactado inicialmente, para lo cual deberá seguirse lo establecido en el artículo ochenta y tres de la LACAP y artículo setenta y cinco del RELACAP; la prórroga será autorizada mediante resolución razonada por EL MAG y el instrumento de prórroga será firmado por el MAG y EL CONTRATISTA</w:t>
      </w:r>
      <w:r w:rsidRPr="00D0098E">
        <w:rPr>
          <w:rFonts w:ascii="Calibri" w:hAnsi="Calibri" w:cs="Calibri"/>
          <w:i w:val="0"/>
          <w:sz w:val="20"/>
          <w:lang w:val="es-SV"/>
        </w:rPr>
        <w:t xml:space="preserve">. </w:t>
      </w:r>
      <w:r w:rsidRPr="00862863">
        <w:rPr>
          <w:rFonts w:ascii="Calibri" w:hAnsi="Calibri" w:cs="Calibri"/>
          <w:b/>
          <w:i w:val="0"/>
          <w:sz w:val="20"/>
        </w:rPr>
        <w:t>XI</w:t>
      </w:r>
      <w:r>
        <w:rPr>
          <w:rFonts w:ascii="Calibri" w:hAnsi="Calibri" w:cs="Calibri"/>
          <w:b/>
          <w:i w:val="0"/>
          <w:sz w:val="20"/>
        </w:rPr>
        <w:t>I</w:t>
      </w:r>
      <w:r w:rsidRPr="00862863">
        <w:rPr>
          <w:rFonts w:ascii="Calibri" w:hAnsi="Calibri" w:cs="Calibri"/>
          <w:b/>
          <w:i w:val="0"/>
          <w:sz w:val="20"/>
        </w:rPr>
        <w:t>I. DOCUMENTOS CONTRACTUALES.</w:t>
      </w:r>
      <w:r w:rsidRPr="00D0098E">
        <w:rPr>
          <w:rFonts w:ascii="Calibri" w:hAnsi="Calibri" w:cs="Calibri"/>
          <w:i w:val="0"/>
          <w:sz w:val="20"/>
        </w:rPr>
        <w:t xml:space="preserve"> Forman parte integrante del presente contrato los siguientes documentos: a) bases del proceso de </w:t>
      </w:r>
      <w:r>
        <w:rPr>
          <w:rFonts w:ascii="Calibri" w:hAnsi="Calibri" w:cs="Calibri"/>
          <w:i w:val="0"/>
          <w:sz w:val="20"/>
        </w:rPr>
        <w:t>libre gestión MAG</w:t>
      </w:r>
      <w:r w:rsidRPr="00D0098E">
        <w:rPr>
          <w:rFonts w:ascii="Calibri" w:hAnsi="Calibri" w:cs="Calibri"/>
          <w:i w:val="0"/>
          <w:sz w:val="20"/>
        </w:rPr>
        <w:t xml:space="preserve"> número </w:t>
      </w:r>
      <w:r>
        <w:rPr>
          <w:rFonts w:ascii="Calibri" w:hAnsi="Calibri" w:cs="Calibri"/>
          <w:i w:val="0"/>
          <w:sz w:val="20"/>
        </w:rPr>
        <w:t>ciento cuarenta y nueve / dos mil dieciséis</w:t>
      </w:r>
      <w:r w:rsidRPr="00D0098E">
        <w:rPr>
          <w:rFonts w:ascii="Calibri" w:hAnsi="Calibri" w:cs="Calibri"/>
          <w:i w:val="0"/>
          <w:sz w:val="20"/>
        </w:rPr>
        <w:t xml:space="preserve">; b) oferta presentada el </w:t>
      </w:r>
      <w:r>
        <w:rPr>
          <w:rFonts w:ascii="Calibri" w:hAnsi="Calibri" w:cs="Calibri"/>
          <w:i w:val="0"/>
          <w:sz w:val="20"/>
        </w:rPr>
        <w:t>veintinueve de noviembre de dos mil dieciséis</w:t>
      </w:r>
      <w:r w:rsidRPr="00D0098E">
        <w:rPr>
          <w:rFonts w:ascii="Calibri" w:hAnsi="Calibri" w:cs="Calibri"/>
          <w:i w:val="0"/>
          <w:sz w:val="20"/>
        </w:rPr>
        <w:t xml:space="preserve">; c) adendas; d) </w:t>
      </w:r>
      <w:r>
        <w:rPr>
          <w:rFonts w:ascii="Calibri" w:hAnsi="Calibri" w:cs="Calibri"/>
          <w:i w:val="0"/>
          <w:sz w:val="20"/>
        </w:rPr>
        <w:t>resolución de adjudicación del veintitrés de diciembre de dos mil dieciséis</w:t>
      </w:r>
      <w:r w:rsidRPr="00D0098E">
        <w:rPr>
          <w:rFonts w:ascii="Calibri" w:hAnsi="Calibri" w:cs="Calibri"/>
          <w:i w:val="0"/>
          <w:sz w:val="20"/>
        </w:rPr>
        <w:t xml:space="preserve">; e) garantías; f) resolución modificativa; y g) otros documentos que emanaren del presente contrato los cuales son complementarios entre sí y se interpretarán en forma conjunta. </w:t>
      </w:r>
      <w:r w:rsidRPr="00C44AF8">
        <w:rPr>
          <w:rFonts w:ascii="Calibri" w:hAnsi="Calibri" w:cs="Calibri"/>
          <w:b/>
          <w:i w:val="0"/>
          <w:sz w:val="20"/>
        </w:rPr>
        <w:t>X</w:t>
      </w:r>
      <w:r>
        <w:rPr>
          <w:rFonts w:ascii="Calibri" w:hAnsi="Calibri" w:cs="Calibri"/>
          <w:b/>
          <w:i w:val="0"/>
          <w:sz w:val="20"/>
        </w:rPr>
        <w:t>IV</w:t>
      </w:r>
      <w:r w:rsidRPr="00C44AF8">
        <w:rPr>
          <w:rFonts w:ascii="Calibri" w:hAnsi="Calibri" w:cs="Calibri"/>
          <w:b/>
          <w:i w:val="0"/>
          <w:sz w:val="20"/>
        </w:rPr>
        <w:t>. INTERPRETACIÓN DEL CONTRATO.</w:t>
      </w:r>
      <w:r w:rsidRPr="00D0098E">
        <w:rPr>
          <w:rFonts w:ascii="Calibri" w:hAnsi="Calibri" w:cs="Calibri"/>
          <w:i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w:t>
      </w:r>
      <w:r>
        <w:rPr>
          <w:rFonts w:ascii="Calibri" w:hAnsi="Calibri" w:cs="Calibri"/>
          <w:i w:val="0"/>
          <w:sz w:val="20"/>
        </w:rPr>
        <w:t>STA</w:t>
      </w:r>
      <w:r w:rsidRPr="00D0098E">
        <w:rPr>
          <w:rFonts w:ascii="Calibri" w:hAnsi="Calibri" w:cs="Calibri"/>
          <w:i w:val="0"/>
          <w:sz w:val="20"/>
        </w:rPr>
        <w:t xml:space="preserve"> expresamente acepta tal disposición y se obliga a dar estricto cumplimiento a las instrucciones que al respecto dicte </w:t>
      </w:r>
      <w:r>
        <w:rPr>
          <w:rFonts w:ascii="Calibri" w:hAnsi="Calibri" w:cs="Calibri"/>
          <w:i w:val="0"/>
          <w:sz w:val="20"/>
        </w:rPr>
        <w:t>EL CONTRATANTE</w:t>
      </w:r>
      <w:r w:rsidRPr="00D0098E">
        <w:rPr>
          <w:rFonts w:ascii="Calibri" w:hAnsi="Calibri" w:cs="Calibri"/>
          <w:i w:val="0"/>
          <w:sz w:val="20"/>
        </w:rPr>
        <w:t xml:space="preserve"> las cuales le serán comunicadas por medio del administrador del contrato. </w:t>
      </w:r>
      <w:r w:rsidRPr="00C44AF8">
        <w:rPr>
          <w:rFonts w:ascii="Calibri" w:hAnsi="Calibri" w:cs="Calibri"/>
          <w:b/>
          <w:i w:val="0"/>
          <w:sz w:val="20"/>
        </w:rPr>
        <w:t>XV. FUERZA MAYOR O CASO FORTUITO.</w:t>
      </w:r>
      <w:r w:rsidRPr="00D0098E">
        <w:rPr>
          <w:rFonts w:ascii="Calibri" w:hAnsi="Calibri" w:cs="Calibri"/>
          <w:i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 SOLUCIÓN DE CONFLICTOS.</w:t>
      </w:r>
      <w:r w:rsidRPr="00D0098E">
        <w:rPr>
          <w:rFonts w:ascii="Calibri" w:hAnsi="Calibri" w:cs="Calibri"/>
          <w:i w:val="0"/>
          <w:sz w:val="20"/>
        </w:rPr>
        <w:t xml:space="preserve"> Para resolver las diferencias o conflictos que surgieren durante la ejecución del contrato, se acudirá a los tribunales comunes. </w:t>
      </w:r>
      <w:r w:rsidRPr="00C44AF8">
        <w:rPr>
          <w:rFonts w:ascii="Calibri" w:hAnsi="Calibri" w:cs="Calibri"/>
          <w:b/>
          <w:i w:val="0"/>
          <w:sz w:val="20"/>
        </w:rPr>
        <w:t>XV</w:t>
      </w:r>
      <w:r>
        <w:rPr>
          <w:rFonts w:ascii="Calibri" w:hAnsi="Calibri" w:cs="Calibri"/>
          <w:b/>
          <w:i w:val="0"/>
          <w:sz w:val="20"/>
        </w:rPr>
        <w:t>I</w:t>
      </w:r>
      <w:r w:rsidRPr="00C44AF8">
        <w:rPr>
          <w:rFonts w:ascii="Calibri" w:hAnsi="Calibri" w:cs="Calibri"/>
          <w:b/>
          <w:i w:val="0"/>
          <w:sz w:val="20"/>
        </w:rPr>
        <w:t>I. TERMINACIÓN BILATERAL.</w:t>
      </w:r>
      <w:r w:rsidRPr="00D0098E">
        <w:rPr>
          <w:rFonts w:ascii="Calibri" w:hAnsi="Calibri" w:cs="Calibri"/>
          <w:i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44AF8">
        <w:rPr>
          <w:rFonts w:ascii="Calibri" w:hAnsi="Calibri" w:cs="Calibri"/>
          <w:b/>
          <w:i w:val="0"/>
          <w:sz w:val="20"/>
        </w:rPr>
        <w:t>XVI</w:t>
      </w:r>
      <w:r>
        <w:rPr>
          <w:rFonts w:ascii="Calibri" w:hAnsi="Calibri" w:cs="Calibri"/>
          <w:b/>
          <w:i w:val="0"/>
          <w:sz w:val="20"/>
        </w:rPr>
        <w:t>I</w:t>
      </w:r>
      <w:r w:rsidRPr="00C44AF8">
        <w:rPr>
          <w:rFonts w:ascii="Calibri" w:hAnsi="Calibri" w:cs="Calibri"/>
          <w:b/>
          <w:i w:val="0"/>
          <w:sz w:val="20"/>
        </w:rPr>
        <w:t>I. DOMICILIO ESPECIAL.</w:t>
      </w:r>
      <w:r w:rsidRPr="00D0098E">
        <w:rPr>
          <w:rFonts w:ascii="Calibri" w:hAnsi="Calibri" w:cs="Calibri"/>
          <w:i w:val="0"/>
          <w:sz w:val="20"/>
        </w:rPr>
        <w:t xml:space="preserve"> Para los efectos jurisdiccionales de este </w:t>
      </w:r>
      <w:r w:rsidRPr="00D0098E">
        <w:rPr>
          <w:rFonts w:ascii="Calibri" w:hAnsi="Calibri" w:cs="Calibri"/>
          <w:i w:val="0"/>
          <w:sz w:val="20"/>
        </w:rPr>
        <w:lastRenderedPageBreak/>
        <w:t>contrato “Los Contratantes” señalan como domicilio especial la ciudad de Santa Tecla, departamento de La Libertad, a la competencia de cuyos tribunales se someten.</w:t>
      </w:r>
      <w:r>
        <w:rPr>
          <w:rFonts w:ascii="Calibri" w:hAnsi="Calibri" w:cs="Calibri"/>
          <w:i w:val="0"/>
          <w:sz w:val="20"/>
        </w:rPr>
        <w:t xml:space="preserve"> </w:t>
      </w:r>
      <w:r w:rsidRPr="003867AB">
        <w:rPr>
          <w:rFonts w:ascii="Calibri" w:hAnsi="Calibri" w:cs="Calibri"/>
          <w:b/>
          <w:bCs/>
          <w:i w:val="0"/>
          <w:sz w:val="20"/>
          <w:lang w:val="es-ES_tradnl"/>
        </w:rPr>
        <w:t xml:space="preserve">XIX.- CUMPLIMIENTO POR PARTE DEL CONTRATISTA DE LA NORMATIVA QUE PROHÍBE EL TRABAJO INFANTIL Y BRINDA PROTECCIÓN A LA PERSONA ADOLESCENTE TRABAJADORA. </w:t>
      </w:r>
      <w:r w:rsidRPr="003867AB">
        <w:rPr>
          <w:rFonts w:ascii="Calibri" w:hAnsi="Calibri" w:cs="Calibri"/>
          <w:i w:val="0"/>
          <w:sz w:val="20"/>
          <w:lang w:val="es-ES_tradnl"/>
        </w:rPr>
        <w:t>Si durante la ejecución 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3867AB">
        <w:rPr>
          <w:rFonts w:ascii="Calibri" w:hAnsi="Calibri" w:cs="Calibri"/>
          <w:i w:val="0"/>
          <w:sz w:val="20"/>
        </w:rPr>
        <w:t xml:space="preserve">. </w:t>
      </w:r>
      <w:r w:rsidRPr="00C44AF8">
        <w:rPr>
          <w:rFonts w:ascii="Calibri" w:hAnsi="Calibri" w:cs="Calibri"/>
          <w:b/>
          <w:i w:val="0"/>
          <w:sz w:val="20"/>
        </w:rPr>
        <w:t>X</w:t>
      </w:r>
      <w:r>
        <w:rPr>
          <w:rFonts w:ascii="Calibri" w:hAnsi="Calibri" w:cs="Calibri"/>
          <w:b/>
          <w:i w:val="0"/>
          <w:sz w:val="20"/>
        </w:rPr>
        <w:t>X</w:t>
      </w:r>
      <w:r w:rsidRPr="00C44AF8">
        <w:rPr>
          <w:rFonts w:ascii="Calibri" w:hAnsi="Calibri" w:cs="Calibri"/>
          <w:b/>
          <w:i w:val="0"/>
          <w:sz w:val="20"/>
        </w:rPr>
        <w:t>. NOTIFICACIONES.</w:t>
      </w:r>
      <w:r w:rsidRPr="00D0098E">
        <w:rPr>
          <w:rFonts w:ascii="Calibri" w:hAnsi="Calibri" w:cs="Calibri"/>
          <w:i w:val="0"/>
          <w:sz w:val="20"/>
        </w:rPr>
        <w:t xml:space="preserve"> Todas las notificaciones referentes a la ejecución de este contrato, serán válidas solamente cuando sean hechas por escrito a EL CON</w:t>
      </w:r>
      <w:r>
        <w:rPr>
          <w:rFonts w:ascii="Calibri" w:hAnsi="Calibri" w:cs="Calibri"/>
          <w:i w:val="0"/>
          <w:sz w:val="20"/>
        </w:rPr>
        <w:t>TRATANTE</w:t>
      </w:r>
      <w:r w:rsidRPr="00D0098E">
        <w:rPr>
          <w:rFonts w:ascii="Calibri" w:hAnsi="Calibri" w:cs="Calibri"/>
          <w:i w:val="0"/>
          <w:sz w:val="20"/>
        </w:rPr>
        <w:t xml:space="preserve"> a través </w:t>
      </w:r>
      <w:r w:rsidRPr="00D0098E">
        <w:rPr>
          <w:rFonts w:ascii="Calibri" w:hAnsi="Calibri" w:cs="Calibri"/>
          <w:i w:val="0"/>
          <w:noProof/>
          <w:sz w:val="20"/>
        </w:rPr>
        <w:t>del administrador</w:t>
      </w:r>
      <w:r w:rsidRPr="00D0098E">
        <w:rPr>
          <w:rFonts w:ascii="Calibri" w:hAnsi="Calibri" w:cs="Calibri"/>
          <w:i w:val="0"/>
          <w:sz w:val="20"/>
        </w:rPr>
        <w:t xml:space="preserve"> del contrato en </w:t>
      </w:r>
      <w:r w:rsidRPr="00D0098E">
        <w:rPr>
          <w:rFonts w:ascii="Calibri" w:hAnsi="Calibri" w:cs="Calibri"/>
          <w:i w:val="0"/>
          <w:noProof/>
          <w:sz w:val="20"/>
        </w:rPr>
        <w:t xml:space="preserve">la oficina del MAG/SEDE ubicada en Final Primera Avenida Norte y trece calle Oriente, Avenida Manuel Gallardo, Santa Tecla, departamento de La Libertad </w:t>
      </w:r>
      <w:r>
        <w:rPr>
          <w:rFonts w:ascii="Calibri" w:hAnsi="Calibri" w:cs="Calibri"/>
          <w:i w:val="0"/>
          <w:sz w:val="20"/>
        </w:rPr>
        <w:t xml:space="preserve">y a </w:t>
      </w:r>
      <w:r w:rsidRPr="00D0098E">
        <w:rPr>
          <w:rFonts w:ascii="Calibri" w:hAnsi="Calibri" w:cs="Calibri"/>
          <w:i w:val="0"/>
          <w:noProof/>
          <w:sz w:val="20"/>
        </w:rPr>
        <w:t>EL CONTRATISTA</w:t>
      </w:r>
      <w:r>
        <w:rPr>
          <w:rFonts w:ascii="Calibri" w:hAnsi="Calibri" w:cs="Calibri"/>
          <w:i w:val="0"/>
          <w:sz w:val="20"/>
        </w:rPr>
        <w:t xml:space="preserve">, a través de la señora Blanca Elena Tobar de Barriere, </w:t>
      </w:r>
      <w:r w:rsidRPr="008327F1">
        <w:rPr>
          <w:rFonts w:ascii="Calibri" w:hAnsi="Calibri" w:cs="Calibri"/>
          <w:i w:val="0"/>
          <w:sz w:val="20"/>
          <w:highlight w:val="black"/>
        </w:rPr>
        <w:t xml:space="preserve">en </w:t>
      </w:r>
      <w:r w:rsidR="00D97E6E">
        <w:rPr>
          <w:rFonts w:ascii="Calibri" w:hAnsi="Calibri" w:cs="Calibri"/>
          <w:i w:val="0"/>
          <w:sz w:val="20"/>
          <w:highlight w:val="black"/>
        </w:rPr>
        <w:t>*************************************************************************************</w:t>
      </w:r>
      <w:r w:rsidRPr="008327F1">
        <w:rPr>
          <w:rFonts w:ascii="Calibri" w:hAnsi="Calibri" w:cs="Calibri"/>
          <w:i w:val="0"/>
          <w:sz w:val="20"/>
          <w:highlight w:val="black"/>
        </w:rPr>
        <w:t>r</w:t>
      </w:r>
      <w:r w:rsidRPr="00D0098E">
        <w:rPr>
          <w:rFonts w:ascii="Calibri" w:hAnsi="Calibri" w:cs="Calibri"/>
          <w:i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i w:val="0"/>
          <w:sz w:val="20"/>
        </w:rPr>
        <w:t>nueve días del mes de enero de dos mil diecisiete</w:t>
      </w:r>
      <w:r w:rsidRPr="00D0098E">
        <w:rPr>
          <w:rFonts w:ascii="Calibri" w:hAnsi="Calibri" w:cs="Calibri"/>
          <w:i w:val="0"/>
          <w:sz w:val="20"/>
        </w:rPr>
        <w:t>.</w:t>
      </w:r>
    </w:p>
    <w:p w:rsidR="00A30D3E" w:rsidRPr="00D0098E" w:rsidRDefault="00A30D3E" w:rsidP="00177CDB">
      <w:pPr>
        <w:spacing w:line="360" w:lineRule="auto"/>
        <w:jc w:val="both"/>
        <w:rPr>
          <w:rFonts w:ascii="Calibri" w:hAnsi="Calibri" w:cs="Calibri"/>
          <w:i w:val="0"/>
          <w:sz w:val="20"/>
          <w:lang w:val="es-ES_tradnl"/>
        </w:rPr>
      </w:pPr>
    </w:p>
    <w:p w:rsidR="00A30D3E" w:rsidRPr="00B44BC3" w:rsidRDefault="00A30D3E" w:rsidP="00177CDB">
      <w:pPr>
        <w:spacing w:line="360" w:lineRule="auto"/>
        <w:jc w:val="both"/>
        <w:rPr>
          <w:rFonts w:ascii="Calibri" w:hAnsi="Calibri" w:cs="Calibri"/>
          <w:i w:val="0"/>
          <w:sz w:val="20"/>
          <w:lang w:val="es-ES_tradnl"/>
        </w:rPr>
      </w:pPr>
    </w:p>
    <w:p w:rsidR="00A30D3E" w:rsidRPr="00047680" w:rsidRDefault="00A30D3E" w:rsidP="00047680">
      <w:pPr>
        <w:jc w:val="both"/>
        <w:outlineLvl w:val="0"/>
        <w:rPr>
          <w:rFonts w:ascii="Calibri" w:hAnsi="Calibri" w:cs="Calibri"/>
          <w:b/>
          <w:i w:val="0"/>
          <w:sz w:val="18"/>
          <w:szCs w:val="18"/>
        </w:rPr>
      </w:pPr>
      <w:r>
        <w:rPr>
          <w:rFonts w:ascii="Calibri" w:hAnsi="Calibri" w:cs="Calibri"/>
          <w:b/>
          <w:i w:val="0"/>
          <w:sz w:val="18"/>
          <w:szCs w:val="18"/>
          <w:lang w:val="es-ES_tradnl"/>
        </w:rPr>
        <w:t xml:space="preserve">            </w:t>
      </w: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Blanca Elena Tobar de Barriere</w:t>
      </w:r>
    </w:p>
    <w:p w:rsidR="00A30D3E" w:rsidRPr="00047680" w:rsidRDefault="00A30D3E"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A30D3E" w:rsidRDefault="00A30D3E"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A30D3E" w:rsidRPr="00B44BC3" w:rsidRDefault="00A30D3E" w:rsidP="00945A84">
      <w:pPr>
        <w:spacing w:line="360" w:lineRule="auto"/>
        <w:jc w:val="both"/>
        <w:rPr>
          <w:rFonts w:ascii="Calibri" w:hAnsi="Calibri" w:cs="Calibri"/>
          <w:i w:val="0"/>
          <w:sz w:val="20"/>
        </w:rPr>
      </w:pPr>
    </w:p>
    <w:p w:rsidR="00A30D3E" w:rsidRDefault="00A30D3E" w:rsidP="00E61F79">
      <w:pPr>
        <w:spacing w:line="360" w:lineRule="auto"/>
        <w:jc w:val="both"/>
        <w:rPr>
          <w:rFonts w:ascii="Calibri" w:hAnsi="Calibri" w:cs="Calibri"/>
          <w:i w:val="0"/>
          <w:sz w:val="20"/>
        </w:rPr>
      </w:pPr>
    </w:p>
    <w:p w:rsidR="00A30D3E" w:rsidRDefault="00A30D3E" w:rsidP="00D837BB">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Versión Pública de información confidencial Art. 30 LAIP</w:t>
      </w:r>
    </w:p>
    <w:p w:rsidR="00A30D3E" w:rsidRDefault="00A30D3E" w:rsidP="00D837BB">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(La información suprimida es de carácter confidencial conforme a los artículos 6 letra “a” y 24 letra “c” de la Ley del Acceso a la Información Pública)    </w:t>
      </w:r>
    </w:p>
    <w:p w:rsidR="00A30D3E" w:rsidRDefault="00A30D3E" w:rsidP="00E61F79">
      <w:pPr>
        <w:spacing w:line="360" w:lineRule="auto"/>
        <w:jc w:val="both"/>
        <w:rPr>
          <w:rFonts w:ascii="Calibri" w:hAnsi="Calibri" w:cs="Calibri"/>
          <w:i w:val="0"/>
          <w:sz w:val="20"/>
        </w:rPr>
      </w:pPr>
    </w:p>
    <w:sectPr w:rsidR="00A30D3E"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1B0" w:rsidRDefault="00EF41B0">
      <w:r>
        <w:separator/>
      </w:r>
    </w:p>
  </w:endnote>
  <w:endnote w:type="continuationSeparator" w:id="1">
    <w:p w:rsidR="00EF41B0" w:rsidRDefault="00EF4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3E" w:rsidRDefault="00B40ACA" w:rsidP="00177CDB">
    <w:pPr>
      <w:pStyle w:val="Piedepgina"/>
      <w:framePr w:wrap="around" w:vAnchor="text" w:hAnchor="margin" w:xAlign="right" w:y="1"/>
      <w:rPr>
        <w:rStyle w:val="Nmerodepgina"/>
      </w:rPr>
    </w:pPr>
    <w:r>
      <w:rPr>
        <w:rStyle w:val="Nmerodepgina"/>
      </w:rPr>
      <w:fldChar w:fldCharType="begin"/>
    </w:r>
    <w:r w:rsidR="00A30D3E">
      <w:rPr>
        <w:rStyle w:val="Nmerodepgina"/>
      </w:rPr>
      <w:instrText xml:space="preserve">PAGE  </w:instrText>
    </w:r>
    <w:r>
      <w:rPr>
        <w:rStyle w:val="Nmerodepgina"/>
      </w:rPr>
      <w:fldChar w:fldCharType="separate"/>
    </w:r>
    <w:r w:rsidR="00A30D3E">
      <w:rPr>
        <w:rStyle w:val="Nmerodepgina"/>
        <w:noProof/>
      </w:rPr>
      <w:t>8</w:t>
    </w:r>
    <w:r>
      <w:rPr>
        <w:rStyle w:val="Nmerodepgina"/>
      </w:rPr>
      <w:fldChar w:fldCharType="end"/>
    </w:r>
  </w:p>
  <w:p w:rsidR="00A30D3E" w:rsidRDefault="00A30D3E"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3E" w:rsidRDefault="00B40ACA" w:rsidP="00177CDB">
    <w:pPr>
      <w:pStyle w:val="Piedepgina"/>
      <w:framePr w:wrap="around" w:vAnchor="text" w:hAnchor="margin" w:xAlign="right" w:y="1"/>
      <w:rPr>
        <w:rStyle w:val="Nmerodepgina"/>
      </w:rPr>
    </w:pPr>
    <w:r>
      <w:rPr>
        <w:rStyle w:val="Nmerodepgina"/>
      </w:rPr>
      <w:fldChar w:fldCharType="begin"/>
    </w:r>
    <w:r w:rsidR="00A30D3E">
      <w:rPr>
        <w:rStyle w:val="Nmerodepgina"/>
      </w:rPr>
      <w:instrText xml:space="preserve">PAGE  </w:instrText>
    </w:r>
    <w:r>
      <w:rPr>
        <w:rStyle w:val="Nmerodepgina"/>
      </w:rPr>
      <w:fldChar w:fldCharType="separate"/>
    </w:r>
    <w:r w:rsidR="00D97E6E">
      <w:rPr>
        <w:rStyle w:val="Nmerodepgina"/>
        <w:noProof/>
      </w:rPr>
      <w:t>7</w:t>
    </w:r>
    <w:r>
      <w:rPr>
        <w:rStyle w:val="Nmerodepgina"/>
      </w:rPr>
      <w:fldChar w:fldCharType="end"/>
    </w:r>
  </w:p>
  <w:p w:rsidR="00A30D3E" w:rsidRDefault="00A30D3E" w:rsidP="00177CDB">
    <w:pPr>
      <w:pStyle w:val="Piedepgina"/>
      <w:framePr w:wrap="auto" w:vAnchor="text" w:hAnchor="margin" w:xAlign="right" w:y="1"/>
      <w:ind w:right="360" w:firstLine="360"/>
      <w:rPr>
        <w:rStyle w:val="Nmerodepgina"/>
      </w:rPr>
    </w:pPr>
  </w:p>
  <w:p w:rsidR="00A30D3E" w:rsidRDefault="00A30D3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1B0" w:rsidRDefault="00EF41B0">
      <w:r>
        <w:separator/>
      </w:r>
    </w:p>
  </w:footnote>
  <w:footnote w:type="continuationSeparator" w:id="1">
    <w:p w:rsidR="00EF41B0" w:rsidRDefault="00EF4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3E" w:rsidRDefault="00A30D3E">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13AB"/>
    <w:rsid w:val="00072538"/>
    <w:rsid w:val="00074872"/>
    <w:rsid w:val="000840BC"/>
    <w:rsid w:val="000841B4"/>
    <w:rsid w:val="00086C4A"/>
    <w:rsid w:val="0009359E"/>
    <w:rsid w:val="0009440C"/>
    <w:rsid w:val="000966B3"/>
    <w:rsid w:val="000A136D"/>
    <w:rsid w:val="000B5E69"/>
    <w:rsid w:val="000B6A15"/>
    <w:rsid w:val="000C45DF"/>
    <w:rsid w:val="000C62EB"/>
    <w:rsid w:val="000C7F4B"/>
    <w:rsid w:val="000D10DF"/>
    <w:rsid w:val="000D4026"/>
    <w:rsid w:val="000D596C"/>
    <w:rsid w:val="000E6FF7"/>
    <w:rsid w:val="000F4F12"/>
    <w:rsid w:val="000F716A"/>
    <w:rsid w:val="001045E9"/>
    <w:rsid w:val="00104799"/>
    <w:rsid w:val="0011035A"/>
    <w:rsid w:val="00126A90"/>
    <w:rsid w:val="00130A90"/>
    <w:rsid w:val="00132006"/>
    <w:rsid w:val="001375C1"/>
    <w:rsid w:val="0014194C"/>
    <w:rsid w:val="00144743"/>
    <w:rsid w:val="00146588"/>
    <w:rsid w:val="001516CF"/>
    <w:rsid w:val="001539A7"/>
    <w:rsid w:val="00155B23"/>
    <w:rsid w:val="00156A05"/>
    <w:rsid w:val="00156A1F"/>
    <w:rsid w:val="00161947"/>
    <w:rsid w:val="0016325E"/>
    <w:rsid w:val="0017053B"/>
    <w:rsid w:val="00175FB6"/>
    <w:rsid w:val="001765CE"/>
    <w:rsid w:val="00177CDB"/>
    <w:rsid w:val="00190FD7"/>
    <w:rsid w:val="001914D9"/>
    <w:rsid w:val="00192CEB"/>
    <w:rsid w:val="00197AAA"/>
    <w:rsid w:val="001A1AF2"/>
    <w:rsid w:val="001A23C4"/>
    <w:rsid w:val="001A64B9"/>
    <w:rsid w:val="001A7FA2"/>
    <w:rsid w:val="001B33C5"/>
    <w:rsid w:val="001B4FF1"/>
    <w:rsid w:val="001C128F"/>
    <w:rsid w:val="001C1682"/>
    <w:rsid w:val="001C7B6D"/>
    <w:rsid w:val="001E197A"/>
    <w:rsid w:val="001E319F"/>
    <w:rsid w:val="001E5AFF"/>
    <w:rsid w:val="001E7E5D"/>
    <w:rsid w:val="001F2E06"/>
    <w:rsid w:val="00201D7B"/>
    <w:rsid w:val="002057BF"/>
    <w:rsid w:val="00206AC4"/>
    <w:rsid w:val="00206E3F"/>
    <w:rsid w:val="00211B95"/>
    <w:rsid w:val="002143E0"/>
    <w:rsid w:val="00214C59"/>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6345"/>
    <w:rsid w:val="002767B3"/>
    <w:rsid w:val="0027793D"/>
    <w:rsid w:val="0028102C"/>
    <w:rsid w:val="002835A9"/>
    <w:rsid w:val="00286733"/>
    <w:rsid w:val="00295C7D"/>
    <w:rsid w:val="002970EA"/>
    <w:rsid w:val="0029747D"/>
    <w:rsid w:val="002A62D8"/>
    <w:rsid w:val="002B121C"/>
    <w:rsid w:val="002B6BED"/>
    <w:rsid w:val="002C130F"/>
    <w:rsid w:val="002C51FF"/>
    <w:rsid w:val="002D136B"/>
    <w:rsid w:val="002D24AD"/>
    <w:rsid w:val="002D2D52"/>
    <w:rsid w:val="002D538D"/>
    <w:rsid w:val="002E293F"/>
    <w:rsid w:val="002E4955"/>
    <w:rsid w:val="002E4D3F"/>
    <w:rsid w:val="002F42C9"/>
    <w:rsid w:val="003039C3"/>
    <w:rsid w:val="00303DC1"/>
    <w:rsid w:val="0030701D"/>
    <w:rsid w:val="00307C9E"/>
    <w:rsid w:val="00312A0C"/>
    <w:rsid w:val="00314775"/>
    <w:rsid w:val="00326F2C"/>
    <w:rsid w:val="00327026"/>
    <w:rsid w:val="0032755D"/>
    <w:rsid w:val="00330387"/>
    <w:rsid w:val="00342328"/>
    <w:rsid w:val="003424F8"/>
    <w:rsid w:val="00346DE8"/>
    <w:rsid w:val="0035063F"/>
    <w:rsid w:val="00353BA0"/>
    <w:rsid w:val="00372C11"/>
    <w:rsid w:val="00373909"/>
    <w:rsid w:val="0038207D"/>
    <w:rsid w:val="003864E8"/>
    <w:rsid w:val="003867AB"/>
    <w:rsid w:val="00395926"/>
    <w:rsid w:val="003A36FE"/>
    <w:rsid w:val="003A42B1"/>
    <w:rsid w:val="003A4E76"/>
    <w:rsid w:val="003A630A"/>
    <w:rsid w:val="003A7C0B"/>
    <w:rsid w:val="003B34D4"/>
    <w:rsid w:val="003B3DC9"/>
    <w:rsid w:val="003C2BBE"/>
    <w:rsid w:val="003C69AE"/>
    <w:rsid w:val="003C7EA6"/>
    <w:rsid w:val="003D2A0C"/>
    <w:rsid w:val="003D3D47"/>
    <w:rsid w:val="003D5AAC"/>
    <w:rsid w:val="003E4BF8"/>
    <w:rsid w:val="003F045F"/>
    <w:rsid w:val="003F0C01"/>
    <w:rsid w:val="003F1CA3"/>
    <w:rsid w:val="003F2EE2"/>
    <w:rsid w:val="003F6978"/>
    <w:rsid w:val="0040090C"/>
    <w:rsid w:val="00400B6F"/>
    <w:rsid w:val="00404EA2"/>
    <w:rsid w:val="00412877"/>
    <w:rsid w:val="00415E97"/>
    <w:rsid w:val="00421E81"/>
    <w:rsid w:val="00426200"/>
    <w:rsid w:val="00433745"/>
    <w:rsid w:val="00440AC0"/>
    <w:rsid w:val="00442AAA"/>
    <w:rsid w:val="00450694"/>
    <w:rsid w:val="00452414"/>
    <w:rsid w:val="004565DE"/>
    <w:rsid w:val="004570A7"/>
    <w:rsid w:val="00463413"/>
    <w:rsid w:val="004733CA"/>
    <w:rsid w:val="00477501"/>
    <w:rsid w:val="004819F1"/>
    <w:rsid w:val="00484826"/>
    <w:rsid w:val="00486547"/>
    <w:rsid w:val="004865E1"/>
    <w:rsid w:val="00492BF1"/>
    <w:rsid w:val="004A0A19"/>
    <w:rsid w:val="004A2E93"/>
    <w:rsid w:val="004A6361"/>
    <w:rsid w:val="004B3361"/>
    <w:rsid w:val="004C2862"/>
    <w:rsid w:val="004C6F95"/>
    <w:rsid w:val="004C7946"/>
    <w:rsid w:val="004D16E5"/>
    <w:rsid w:val="004D1980"/>
    <w:rsid w:val="004D2F07"/>
    <w:rsid w:val="004D4B31"/>
    <w:rsid w:val="004D5DD6"/>
    <w:rsid w:val="004E09DE"/>
    <w:rsid w:val="004E0DAE"/>
    <w:rsid w:val="004E1CDA"/>
    <w:rsid w:val="004E2A5B"/>
    <w:rsid w:val="004E7595"/>
    <w:rsid w:val="004F1EBB"/>
    <w:rsid w:val="004F30A9"/>
    <w:rsid w:val="004F49CC"/>
    <w:rsid w:val="004F629B"/>
    <w:rsid w:val="004F6BD6"/>
    <w:rsid w:val="004F7033"/>
    <w:rsid w:val="00500699"/>
    <w:rsid w:val="00500A61"/>
    <w:rsid w:val="00503C40"/>
    <w:rsid w:val="005109F5"/>
    <w:rsid w:val="0051363F"/>
    <w:rsid w:val="005148A9"/>
    <w:rsid w:val="00516665"/>
    <w:rsid w:val="00517C7F"/>
    <w:rsid w:val="00520BCD"/>
    <w:rsid w:val="0052490F"/>
    <w:rsid w:val="0052681D"/>
    <w:rsid w:val="005270C1"/>
    <w:rsid w:val="0053213E"/>
    <w:rsid w:val="00533E26"/>
    <w:rsid w:val="00535A16"/>
    <w:rsid w:val="00541C11"/>
    <w:rsid w:val="0054392E"/>
    <w:rsid w:val="00544E25"/>
    <w:rsid w:val="00546B41"/>
    <w:rsid w:val="005470D4"/>
    <w:rsid w:val="005477FC"/>
    <w:rsid w:val="005529CE"/>
    <w:rsid w:val="005544D3"/>
    <w:rsid w:val="00562BF5"/>
    <w:rsid w:val="005632A3"/>
    <w:rsid w:val="005634D2"/>
    <w:rsid w:val="00565060"/>
    <w:rsid w:val="005653C0"/>
    <w:rsid w:val="00565C4F"/>
    <w:rsid w:val="0056722E"/>
    <w:rsid w:val="0057042C"/>
    <w:rsid w:val="00571073"/>
    <w:rsid w:val="00574F66"/>
    <w:rsid w:val="00577903"/>
    <w:rsid w:val="00577E72"/>
    <w:rsid w:val="0058550A"/>
    <w:rsid w:val="00593587"/>
    <w:rsid w:val="005938BD"/>
    <w:rsid w:val="00594C3E"/>
    <w:rsid w:val="0059685A"/>
    <w:rsid w:val="00596C5C"/>
    <w:rsid w:val="005A112D"/>
    <w:rsid w:val="005A6A34"/>
    <w:rsid w:val="005B68D3"/>
    <w:rsid w:val="005C1F72"/>
    <w:rsid w:val="005D146B"/>
    <w:rsid w:val="005D4503"/>
    <w:rsid w:val="005D6456"/>
    <w:rsid w:val="005E0D93"/>
    <w:rsid w:val="005E32CE"/>
    <w:rsid w:val="005E3A36"/>
    <w:rsid w:val="005F14F0"/>
    <w:rsid w:val="005F1EAF"/>
    <w:rsid w:val="005F5EF1"/>
    <w:rsid w:val="005F797D"/>
    <w:rsid w:val="00602491"/>
    <w:rsid w:val="00604F2F"/>
    <w:rsid w:val="00611511"/>
    <w:rsid w:val="00612964"/>
    <w:rsid w:val="006141C2"/>
    <w:rsid w:val="00617071"/>
    <w:rsid w:val="006179FC"/>
    <w:rsid w:val="00621F7E"/>
    <w:rsid w:val="0062416C"/>
    <w:rsid w:val="00627C7D"/>
    <w:rsid w:val="00637900"/>
    <w:rsid w:val="0064275A"/>
    <w:rsid w:val="00644596"/>
    <w:rsid w:val="006461BF"/>
    <w:rsid w:val="00650DA9"/>
    <w:rsid w:val="00653BBE"/>
    <w:rsid w:val="00656EEA"/>
    <w:rsid w:val="00664C6C"/>
    <w:rsid w:val="00665373"/>
    <w:rsid w:val="00670C6F"/>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21B6"/>
    <w:rsid w:val="006E5F36"/>
    <w:rsid w:val="006E61A5"/>
    <w:rsid w:val="006E73BC"/>
    <w:rsid w:val="006F08E4"/>
    <w:rsid w:val="006F3605"/>
    <w:rsid w:val="00704F3D"/>
    <w:rsid w:val="007118E1"/>
    <w:rsid w:val="00712DF1"/>
    <w:rsid w:val="007314F9"/>
    <w:rsid w:val="00740364"/>
    <w:rsid w:val="007418B0"/>
    <w:rsid w:val="00741CFA"/>
    <w:rsid w:val="007428AB"/>
    <w:rsid w:val="00744B27"/>
    <w:rsid w:val="00747519"/>
    <w:rsid w:val="0075063F"/>
    <w:rsid w:val="007565A5"/>
    <w:rsid w:val="00757F30"/>
    <w:rsid w:val="00761090"/>
    <w:rsid w:val="00761CA6"/>
    <w:rsid w:val="00763687"/>
    <w:rsid w:val="007643D9"/>
    <w:rsid w:val="0076557B"/>
    <w:rsid w:val="007661AD"/>
    <w:rsid w:val="00766748"/>
    <w:rsid w:val="00774DAF"/>
    <w:rsid w:val="00777439"/>
    <w:rsid w:val="00790B90"/>
    <w:rsid w:val="007947EA"/>
    <w:rsid w:val="00795C8A"/>
    <w:rsid w:val="007A11EC"/>
    <w:rsid w:val="007A6E6E"/>
    <w:rsid w:val="007B7D91"/>
    <w:rsid w:val="007C23C6"/>
    <w:rsid w:val="007C3F8B"/>
    <w:rsid w:val="007D2D9E"/>
    <w:rsid w:val="007D3EB3"/>
    <w:rsid w:val="007D73A0"/>
    <w:rsid w:val="007E032F"/>
    <w:rsid w:val="007E2763"/>
    <w:rsid w:val="007F5994"/>
    <w:rsid w:val="007F7DEB"/>
    <w:rsid w:val="00800E51"/>
    <w:rsid w:val="00802EC7"/>
    <w:rsid w:val="008053B5"/>
    <w:rsid w:val="00812F92"/>
    <w:rsid w:val="00815E37"/>
    <w:rsid w:val="00821109"/>
    <w:rsid w:val="00821C1A"/>
    <w:rsid w:val="008249E5"/>
    <w:rsid w:val="008252C3"/>
    <w:rsid w:val="00825D6F"/>
    <w:rsid w:val="0083028C"/>
    <w:rsid w:val="00830C2C"/>
    <w:rsid w:val="00831DE0"/>
    <w:rsid w:val="008327F1"/>
    <w:rsid w:val="008405EB"/>
    <w:rsid w:val="00843513"/>
    <w:rsid w:val="00843F96"/>
    <w:rsid w:val="00844927"/>
    <w:rsid w:val="00846C48"/>
    <w:rsid w:val="008477E7"/>
    <w:rsid w:val="008529C4"/>
    <w:rsid w:val="00853392"/>
    <w:rsid w:val="00853A60"/>
    <w:rsid w:val="00854445"/>
    <w:rsid w:val="00855278"/>
    <w:rsid w:val="00855628"/>
    <w:rsid w:val="00862863"/>
    <w:rsid w:val="00863335"/>
    <w:rsid w:val="00863533"/>
    <w:rsid w:val="008668D9"/>
    <w:rsid w:val="00866AA0"/>
    <w:rsid w:val="00872625"/>
    <w:rsid w:val="008735CA"/>
    <w:rsid w:val="00873F67"/>
    <w:rsid w:val="008746A8"/>
    <w:rsid w:val="008A1636"/>
    <w:rsid w:val="008A5135"/>
    <w:rsid w:val="008A674F"/>
    <w:rsid w:val="008B2C3F"/>
    <w:rsid w:val="008C055B"/>
    <w:rsid w:val="008C0AF6"/>
    <w:rsid w:val="008C1382"/>
    <w:rsid w:val="008C22D3"/>
    <w:rsid w:val="008D57A4"/>
    <w:rsid w:val="008D5EBB"/>
    <w:rsid w:val="008D6A53"/>
    <w:rsid w:val="008D7665"/>
    <w:rsid w:val="008E319B"/>
    <w:rsid w:val="008E630A"/>
    <w:rsid w:val="008E700B"/>
    <w:rsid w:val="008E77BB"/>
    <w:rsid w:val="008F640A"/>
    <w:rsid w:val="008F6E2F"/>
    <w:rsid w:val="008F7622"/>
    <w:rsid w:val="00900F76"/>
    <w:rsid w:val="0090329C"/>
    <w:rsid w:val="0090380E"/>
    <w:rsid w:val="00904570"/>
    <w:rsid w:val="00904825"/>
    <w:rsid w:val="00906955"/>
    <w:rsid w:val="00911100"/>
    <w:rsid w:val="00911ED7"/>
    <w:rsid w:val="00912DC8"/>
    <w:rsid w:val="009164DD"/>
    <w:rsid w:val="00921842"/>
    <w:rsid w:val="009345B6"/>
    <w:rsid w:val="0093505C"/>
    <w:rsid w:val="0093635C"/>
    <w:rsid w:val="0093716E"/>
    <w:rsid w:val="009428C5"/>
    <w:rsid w:val="00945A84"/>
    <w:rsid w:val="00950E0D"/>
    <w:rsid w:val="00965D3D"/>
    <w:rsid w:val="00976CCD"/>
    <w:rsid w:val="00984E54"/>
    <w:rsid w:val="009853A2"/>
    <w:rsid w:val="0098599D"/>
    <w:rsid w:val="00986F1F"/>
    <w:rsid w:val="00987825"/>
    <w:rsid w:val="00992015"/>
    <w:rsid w:val="00992030"/>
    <w:rsid w:val="00994697"/>
    <w:rsid w:val="00995874"/>
    <w:rsid w:val="009A2936"/>
    <w:rsid w:val="009A2A0F"/>
    <w:rsid w:val="009A5774"/>
    <w:rsid w:val="009B3206"/>
    <w:rsid w:val="009B6EDA"/>
    <w:rsid w:val="009C06A5"/>
    <w:rsid w:val="009C6443"/>
    <w:rsid w:val="009C7626"/>
    <w:rsid w:val="009D02E2"/>
    <w:rsid w:val="009D0416"/>
    <w:rsid w:val="009D2EDC"/>
    <w:rsid w:val="009D3A6B"/>
    <w:rsid w:val="009E111C"/>
    <w:rsid w:val="009E59AD"/>
    <w:rsid w:val="009F46AA"/>
    <w:rsid w:val="009F620E"/>
    <w:rsid w:val="00A02EB3"/>
    <w:rsid w:val="00A04192"/>
    <w:rsid w:val="00A1432D"/>
    <w:rsid w:val="00A25D53"/>
    <w:rsid w:val="00A30546"/>
    <w:rsid w:val="00A30D3E"/>
    <w:rsid w:val="00A31AE5"/>
    <w:rsid w:val="00A34AEF"/>
    <w:rsid w:val="00A35C87"/>
    <w:rsid w:val="00A54D52"/>
    <w:rsid w:val="00A56F53"/>
    <w:rsid w:val="00A578FC"/>
    <w:rsid w:val="00A60C77"/>
    <w:rsid w:val="00A6110F"/>
    <w:rsid w:val="00A617F8"/>
    <w:rsid w:val="00A61C8B"/>
    <w:rsid w:val="00A61CC3"/>
    <w:rsid w:val="00A624DE"/>
    <w:rsid w:val="00A77650"/>
    <w:rsid w:val="00A939B5"/>
    <w:rsid w:val="00AA08B4"/>
    <w:rsid w:val="00AB3755"/>
    <w:rsid w:val="00AB5BBC"/>
    <w:rsid w:val="00AB611B"/>
    <w:rsid w:val="00AC0129"/>
    <w:rsid w:val="00AC68FD"/>
    <w:rsid w:val="00AC6B7B"/>
    <w:rsid w:val="00AD01D4"/>
    <w:rsid w:val="00AD2618"/>
    <w:rsid w:val="00AD3E9C"/>
    <w:rsid w:val="00AD46EB"/>
    <w:rsid w:val="00AD4EB7"/>
    <w:rsid w:val="00AE466D"/>
    <w:rsid w:val="00AE72AA"/>
    <w:rsid w:val="00AF655E"/>
    <w:rsid w:val="00AF66EF"/>
    <w:rsid w:val="00B018D9"/>
    <w:rsid w:val="00B0539B"/>
    <w:rsid w:val="00B06D8A"/>
    <w:rsid w:val="00B1109E"/>
    <w:rsid w:val="00B12E60"/>
    <w:rsid w:val="00B16A24"/>
    <w:rsid w:val="00B16B73"/>
    <w:rsid w:val="00B338B2"/>
    <w:rsid w:val="00B350A1"/>
    <w:rsid w:val="00B40ACA"/>
    <w:rsid w:val="00B4284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94620"/>
    <w:rsid w:val="00BA09BA"/>
    <w:rsid w:val="00BA51CA"/>
    <w:rsid w:val="00BA66D7"/>
    <w:rsid w:val="00BB24A3"/>
    <w:rsid w:val="00BB3E7E"/>
    <w:rsid w:val="00BB7281"/>
    <w:rsid w:val="00BB7C1C"/>
    <w:rsid w:val="00BB7ECB"/>
    <w:rsid w:val="00BC34B0"/>
    <w:rsid w:val="00BC43D9"/>
    <w:rsid w:val="00BC5B67"/>
    <w:rsid w:val="00BD43C7"/>
    <w:rsid w:val="00BD635E"/>
    <w:rsid w:val="00BE68C0"/>
    <w:rsid w:val="00BF10DB"/>
    <w:rsid w:val="00BF4478"/>
    <w:rsid w:val="00BF448D"/>
    <w:rsid w:val="00BF61A3"/>
    <w:rsid w:val="00BF6E12"/>
    <w:rsid w:val="00BF6F22"/>
    <w:rsid w:val="00BF7586"/>
    <w:rsid w:val="00BF7D33"/>
    <w:rsid w:val="00BF7F33"/>
    <w:rsid w:val="00C03D82"/>
    <w:rsid w:val="00C07237"/>
    <w:rsid w:val="00C123A3"/>
    <w:rsid w:val="00C22189"/>
    <w:rsid w:val="00C24675"/>
    <w:rsid w:val="00C262E3"/>
    <w:rsid w:val="00C30644"/>
    <w:rsid w:val="00C33F47"/>
    <w:rsid w:val="00C35EE9"/>
    <w:rsid w:val="00C36F55"/>
    <w:rsid w:val="00C3789A"/>
    <w:rsid w:val="00C40D7B"/>
    <w:rsid w:val="00C42C03"/>
    <w:rsid w:val="00C446E1"/>
    <w:rsid w:val="00C44AF8"/>
    <w:rsid w:val="00C4513F"/>
    <w:rsid w:val="00C45FD7"/>
    <w:rsid w:val="00C479C5"/>
    <w:rsid w:val="00C479C8"/>
    <w:rsid w:val="00C54AA2"/>
    <w:rsid w:val="00C553DD"/>
    <w:rsid w:val="00C57542"/>
    <w:rsid w:val="00C60281"/>
    <w:rsid w:val="00C71F88"/>
    <w:rsid w:val="00C72C7C"/>
    <w:rsid w:val="00C74856"/>
    <w:rsid w:val="00C75564"/>
    <w:rsid w:val="00C7736B"/>
    <w:rsid w:val="00C814FE"/>
    <w:rsid w:val="00C843E9"/>
    <w:rsid w:val="00C93D59"/>
    <w:rsid w:val="00C93D8F"/>
    <w:rsid w:val="00C94CCE"/>
    <w:rsid w:val="00C94EBF"/>
    <w:rsid w:val="00CA1AC0"/>
    <w:rsid w:val="00CA2185"/>
    <w:rsid w:val="00CA39B7"/>
    <w:rsid w:val="00CA4902"/>
    <w:rsid w:val="00CB02A4"/>
    <w:rsid w:val="00CB2589"/>
    <w:rsid w:val="00CB2ED0"/>
    <w:rsid w:val="00CB7F86"/>
    <w:rsid w:val="00CC2C09"/>
    <w:rsid w:val="00CC4589"/>
    <w:rsid w:val="00CC570B"/>
    <w:rsid w:val="00CC5819"/>
    <w:rsid w:val="00CC68E9"/>
    <w:rsid w:val="00CC79AA"/>
    <w:rsid w:val="00CD39C1"/>
    <w:rsid w:val="00CE07FA"/>
    <w:rsid w:val="00CE1411"/>
    <w:rsid w:val="00CE1C19"/>
    <w:rsid w:val="00CE31C2"/>
    <w:rsid w:val="00CE33EA"/>
    <w:rsid w:val="00CE42A6"/>
    <w:rsid w:val="00CE656A"/>
    <w:rsid w:val="00CE7899"/>
    <w:rsid w:val="00CE794C"/>
    <w:rsid w:val="00CF3E93"/>
    <w:rsid w:val="00CF550B"/>
    <w:rsid w:val="00D0098E"/>
    <w:rsid w:val="00D054E7"/>
    <w:rsid w:val="00D14A05"/>
    <w:rsid w:val="00D20E17"/>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712E0"/>
    <w:rsid w:val="00D7359C"/>
    <w:rsid w:val="00D77128"/>
    <w:rsid w:val="00D8095E"/>
    <w:rsid w:val="00D82271"/>
    <w:rsid w:val="00D837BB"/>
    <w:rsid w:val="00D91338"/>
    <w:rsid w:val="00D95677"/>
    <w:rsid w:val="00D979A3"/>
    <w:rsid w:val="00D97E6E"/>
    <w:rsid w:val="00DA2EE6"/>
    <w:rsid w:val="00DB0764"/>
    <w:rsid w:val="00DB15E0"/>
    <w:rsid w:val="00DB3517"/>
    <w:rsid w:val="00DB3825"/>
    <w:rsid w:val="00DB53FD"/>
    <w:rsid w:val="00DB7F39"/>
    <w:rsid w:val="00DD30EB"/>
    <w:rsid w:val="00DD6652"/>
    <w:rsid w:val="00DD7259"/>
    <w:rsid w:val="00DE59C5"/>
    <w:rsid w:val="00DF4D89"/>
    <w:rsid w:val="00DF7310"/>
    <w:rsid w:val="00E00502"/>
    <w:rsid w:val="00E038F3"/>
    <w:rsid w:val="00E07624"/>
    <w:rsid w:val="00E07C92"/>
    <w:rsid w:val="00E14524"/>
    <w:rsid w:val="00E15710"/>
    <w:rsid w:val="00E21BA1"/>
    <w:rsid w:val="00E24F0F"/>
    <w:rsid w:val="00E26229"/>
    <w:rsid w:val="00E3398C"/>
    <w:rsid w:val="00E41544"/>
    <w:rsid w:val="00E5150E"/>
    <w:rsid w:val="00E51576"/>
    <w:rsid w:val="00E61030"/>
    <w:rsid w:val="00E61F79"/>
    <w:rsid w:val="00E63507"/>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C7F5C"/>
    <w:rsid w:val="00ED1F24"/>
    <w:rsid w:val="00ED6A13"/>
    <w:rsid w:val="00EE1871"/>
    <w:rsid w:val="00EE2277"/>
    <w:rsid w:val="00EE2540"/>
    <w:rsid w:val="00EE4AA6"/>
    <w:rsid w:val="00EE4BE9"/>
    <w:rsid w:val="00EE4F77"/>
    <w:rsid w:val="00EF0A5B"/>
    <w:rsid w:val="00EF10BB"/>
    <w:rsid w:val="00EF41B0"/>
    <w:rsid w:val="00F00C7C"/>
    <w:rsid w:val="00F01EEB"/>
    <w:rsid w:val="00F0302C"/>
    <w:rsid w:val="00F030AC"/>
    <w:rsid w:val="00F038A4"/>
    <w:rsid w:val="00F05CA5"/>
    <w:rsid w:val="00F06538"/>
    <w:rsid w:val="00F06CD0"/>
    <w:rsid w:val="00F126F8"/>
    <w:rsid w:val="00F206B3"/>
    <w:rsid w:val="00F23527"/>
    <w:rsid w:val="00F23682"/>
    <w:rsid w:val="00F24132"/>
    <w:rsid w:val="00F26154"/>
    <w:rsid w:val="00F27ED0"/>
    <w:rsid w:val="00F34A02"/>
    <w:rsid w:val="00F34B09"/>
    <w:rsid w:val="00F372DF"/>
    <w:rsid w:val="00F41CEC"/>
    <w:rsid w:val="00F43BA9"/>
    <w:rsid w:val="00F526C0"/>
    <w:rsid w:val="00F53BB0"/>
    <w:rsid w:val="00F63EE2"/>
    <w:rsid w:val="00F6622A"/>
    <w:rsid w:val="00F730AC"/>
    <w:rsid w:val="00F76125"/>
    <w:rsid w:val="00F81456"/>
    <w:rsid w:val="00F8567B"/>
    <w:rsid w:val="00F873C9"/>
    <w:rsid w:val="00F9300E"/>
    <w:rsid w:val="00F93DE3"/>
    <w:rsid w:val="00F9507D"/>
    <w:rsid w:val="00FA05B5"/>
    <w:rsid w:val="00FA08BE"/>
    <w:rsid w:val="00FA0CB6"/>
    <w:rsid w:val="00FA1C1C"/>
    <w:rsid w:val="00FA4D71"/>
    <w:rsid w:val="00FA6E4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44743"/>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144743"/>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144743"/>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144743"/>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144743"/>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144743"/>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144743"/>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144743"/>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144743"/>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144743"/>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144743"/>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144743"/>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144743"/>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44743"/>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144743"/>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144743"/>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144743"/>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144743"/>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144743"/>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144743"/>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2506120">
      <w:marLeft w:val="0"/>
      <w:marRight w:val="0"/>
      <w:marTop w:val="0"/>
      <w:marBottom w:val="0"/>
      <w:divBdr>
        <w:top w:val="none" w:sz="0" w:space="0" w:color="auto"/>
        <w:left w:val="none" w:sz="0" w:space="0" w:color="auto"/>
        <w:bottom w:val="none" w:sz="0" w:space="0" w:color="auto"/>
        <w:right w:val="none" w:sz="0" w:space="0" w:color="auto"/>
      </w:divBdr>
    </w:div>
    <w:div w:id="142506121">
      <w:marLeft w:val="0"/>
      <w:marRight w:val="0"/>
      <w:marTop w:val="0"/>
      <w:marBottom w:val="0"/>
      <w:divBdr>
        <w:top w:val="none" w:sz="0" w:space="0" w:color="auto"/>
        <w:left w:val="none" w:sz="0" w:space="0" w:color="auto"/>
        <w:bottom w:val="none" w:sz="0" w:space="0" w:color="auto"/>
        <w:right w:val="none" w:sz="0" w:space="0" w:color="auto"/>
      </w:divBdr>
    </w:div>
    <w:div w:id="142506122">
      <w:marLeft w:val="0"/>
      <w:marRight w:val="0"/>
      <w:marTop w:val="0"/>
      <w:marBottom w:val="0"/>
      <w:divBdr>
        <w:top w:val="none" w:sz="0" w:space="0" w:color="auto"/>
        <w:left w:val="none" w:sz="0" w:space="0" w:color="auto"/>
        <w:bottom w:val="none" w:sz="0" w:space="0" w:color="auto"/>
        <w:right w:val="none" w:sz="0" w:space="0" w:color="auto"/>
      </w:divBdr>
    </w:div>
    <w:div w:id="1425061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3844</Words>
  <Characters>21146</Characters>
  <Application>Microsoft Office Word</Application>
  <DocSecurity>0</DocSecurity>
  <Lines>176</Lines>
  <Paragraphs>49</Paragraphs>
  <ScaleCrop>false</ScaleCrop>
  <Company>mag</Company>
  <LinksUpToDate>false</LinksUpToDate>
  <CharactersWithSpaces>24941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mirna.elias</cp:lastModifiedBy>
  <cp:revision>4</cp:revision>
  <cp:lastPrinted>2016-02-12T15:37:00Z</cp:lastPrinted>
  <dcterms:created xsi:type="dcterms:W3CDTF">2017-02-06T16:27:00Z</dcterms:created>
  <dcterms:modified xsi:type="dcterms:W3CDTF">2017-05-19T17:35:00Z</dcterms:modified>
</cp:coreProperties>
</file>