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3AF" w:rsidRPr="007D73AF" w:rsidRDefault="007D73AF" w:rsidP="007D73AF">
      <w:pPr>
        <w:spacing w:line="276" w:lineRule="auto"/>
        <w:jc w:val="center"/>
        <w:outlineLvl w:val="0"/>
        <w:rPr>
          <w:rFonts w:ascii="Arial" w:eastAsia="Calibri" w:hAnsi="Arial" w:cs="Arial"/>
          <w:bCs/>
          <w:i w:val="0"/>
          <w:color w:val="0000FF"/>
          <w:sz w:val="21"/>
          <w:szCs w:val="21"/>
          <w:lang w:eastAsia="en-US"/>
        </w:rPr>
      </w:pPr>
      <w:r w:rsidRPr="007D73AF">
        <w:rPr>
          <w:rFonts w:ascii="Arial" w:eastAsia="Calibri" w:hAnsi="Arial" w:cs="Arial"/>
          <w:bCs/>
          <w:i w:val="0"/>
          <w:color w:val="0000FF"/>
          <w:sz w:val="21"/>
          <w:szCs w:val="21"/>
          <w:lang w:eastAsia="en-US"/>
        </w:rPr>
        <w:t>Versión Pública de información confidencial Art. 30 LAIP</w:t>
      </w:r>
    </w:p>
    <w:p w:rsidR="00E85446" w:rsidRDefault="007D73AF" w:rsidP="007D73AF">
      <w:pPr>
        <w:suppressAutoHyphens/>
        <w:spacing w:line="264" w:lineRule="auto"/>
        <w:ind w:firstLine="331"/>
        <w:jc w:val="center"/>
        <w:outlineLvl w:val="2"/>
        <w:rPr>
          <w:rFonts w:ascii="Arial" w:eastAsia="Calibri" w:hAnsi="Arial" w:cs="Arial"/>
          <w:bCs/>
          <w:i w:val="0"/>
          <w:color w:val="0000FF"/>
          <w:sz w:val="21"/>
          <w:szCs w:val="21"/>
          <w:lang w:eastAsia="en-US"/>
        </w:rPr>
      </w:pPr>
      <w:r w:rsidRPr="007D73AF">
        <w:rPr>
          <w:rFonts w:ascii="Arial" w:eastAsia="Calibri" w:hAnsi="Arial" w:cs="Arial"/>
          <w:bCs/>
          <w:i w:val="0"/>
          <w:color w:val="0000FF"/>
          <w:sz w:val="21"/>
          <w:szCs w:val="21"/>
          <w:lang w:eastAsia="en-US"/>
        </w:rPr>
        <w:t>(La información suprimida es de carácter confidencial conforme a los artículos 6 letra “a” y 24 letras “c” de la Ley del Acceso a la Información Pública)</w:t>
      </w:r>
    </w:p>
    <w:p w:rsidR="007D73AF" w:rsidRDefault="007D73AF" w:rsidP="007D73AF">
      <w:pPr>
        <w:suppressAutoHyphens/>
        <w:spacing w:line="264" w:lineRule="auto"/>
        <w:ind w:firstLine="331"/>
        <w:jc w:val="center"/>
        <w:outlineLvl w:val="2"/>
        <w:rPr>
          <w:rFonts w:eastAsia="MS Mincho"/>
          <w:i w:val="0"/>
          <w:sz w:val="20"/>
        </w:rPr>
      </w:pPr>
    </w:p>
    <w:p w:rsidR="00E85446" w:rsidRPr="00BC569E" w:rsidRDefault="00E85446" w:rsidP="00BC569E">
      <w:pPr>
        <w:suppressAutoHyphens/>
        <w:spacing w:line="264" w:lineRule="auto"/>
        <w:ind w:firstLine="331"/>
        <w:jc w:val="center"/>
        <w:outlineLvl w:val="2"/>
        <w:rPr>
          <w:rFonts w:eastAsia="MS Mincho"/>
          <w:i w:val="0"/>
          <w:sz w:val="20"/>
        </w:rPr>
      </w:pPr>
      <w:r w:rsidRPr="00BC569E">
        <w:rPr>
          <w:rFonts w:eastAsia="MS Mincho"/>
          <w:i w:val="0"/>
          <w:sz w:val="20"/>
        </w:rPr>
        <w:t>CONTRATO LIBRE GESTIÓN MAG–Nº 0</w:t>
      </w:r>
      <w:r>
        <w:rPr>
          <w:rFonts w:eastAsia="MS Mincho"/>
          <w:i w:val="0"/>
          <w:sz w:val="20"/>
        </w:rPr>
        <w:t>63</w:t>
      </w:r>
      <w:r w:rsidRPr="00BC569E">
        <w:rPr>
          <w:rFonts w:eastAsia="MS Mincho"/>
          <w:i w:val="0"/>
          <w:sz w:val="20"/>
        </w:rPr>
        <w:t>/2016</w:t>
      </w:r>
    </w:p>
    <w:p w:rsidR="00E85446" w:rsidRPr="00BC569E" w:rsidRDefault="00E85446" w:rsidP="00BC569E">
      <w:pPr>
        <w:spacing w:line="264" w:lineRule="auto"/>
        <w:jc w:val="center"/>
        <w:rPr>
          <w:rFonts w:eastAsia="MS Mincho"/>
          <w:i w:val="0"/>
          <w:sz w:val="20"/>
        </w:rPr>
      </w:pPr>
      <w:r w:rsidRPr="00BC569E">
        <w:rPr>
          <w:i w:val="0"/>
          <w:sz w:val="20"/>
          <w:lang w:val="es-MX"/>
        </w:rPr>
        <w:t>“</w:t>
      </w:r>
      <w:r w:rsidRPr="00BC569E">
        <w:rPr>
          <w:i w:val="0"/>
          <w:noProof/>
          <w:sz w:val="20"/>
          <w:lang w:val="es-MX"/>
        </w:rPr>
        <w:t>SERVICIO DE CONSULTORIA PARA ENCARGADOS DE  BODEGA REGIÓN 1 (AHUACHAPAN, SANTA ANA, SONSONATE)</w:t>
      </w:r>
      <w:r w:rsidRPr="00BC569E">
        <w:rPr>
          <w:rFonts w:eastAsia="MS Mincho"/>
          <w:i w:val="0"/>
          <w:sz w:val="20"/>
        </w:rPr>
        <w:t>”</w:t>
      </w:r>
    </w:p>
    <w:p w:rsidR="00E85446" w:rsidRPr="003722D9" w:rsidRDefault="00E85446" w:rsidP="003722D9">
      <w:pPr>
        <w:shd w:val="clear" w:color="auto" w:fill="FFFFFF"/>
        <w:suppressAutoHyphens/>
        <w:jc w:val="center"/>
        <w:outlineLvl w:val="2"/>
        <w:rPr>
          <w:rFonts w:cs="Arial"/>
          <w:bCs/>
          <w:i w:val="0"/>
          <w:sz w:val="22"/>
          <w:szCs w:val="22"/>
        </w:rPr>
      </w:pPr>
    </w:p>
    <w:p w:rsidR="00E85446" w:rsidRPr="000C4A64" w:rsidRDefault="00E85446" w:rsidP="00F47B20">
      <w:pPr>
        <w:jc w:val="center"/>
        <w:rPr>
          <w:rFonts w:ascii="Palatino Linotype" w:hAnsi="Palatino Linotype"/>
          <w:b w:val="0"/>
          <w:sz w:val="21"/>
          <w:szCs w:val="21"/>
          <w:lang w:eastAsia="es-SV"/>
        </w:rPr>
      </w:pPr>
    </w:p>
    <w:p w:rsidR="00E85446" w:rsidRDefault="00E85446"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7D73AF" w:rsidRPr="002C4019">
        <w:rPr>
          <w:highlight w:val="black"/>
        </w:rPr>
        <w:t>X</w:t>
      </w:r>
      <w:r w:rsidR="007D73AF">
        <w:rPr>
          <w:highlight w:val="black"/>
        </w:rPr>
        <w:t>xxxxxxxxxxxxxxxxxxxxxx</w:t>
      </w:r>
      <w:r w:rsidR="007D73AF" w:rsidRPr="002C4019">
        <w:rPr>
          <w:highlight w:val="black"/>
        </w:rPr>
        <w:t>xx</w:t>
      </w:r>
      <w:r w:rsidR="007D73AF"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OMAR ELIAS SURIANO MELENDEZ, </w:t>
      </w:r>
      <w:r w:rsidR="007D73AF" w:rsidRPr="002C4019">
        <w:rPr>
          <w:highlight w:val="black"/>
        </w:rPr>
        <w:t>X</w:t>
      </w:r>
      <w:r w:rsidR="007D73AF">
        <w:rPr>
          <w:highlight w:val="black"/>
        </w:rPr>
        <w:t>xxxxxxxxxxxxxxxxxxx</w:t>
      </w:r>
      <w:r w:rsidR="007D73AF" w:rsidRPr="002C4019">
        <w:rPr>
          <w:highlight w:val="black"/>
        </w:rPr>
        <w:t>xxxx</w:t>
      </w:r>
      <w:r w:rsidR="007D73AF"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21</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0C4A64">
        <w:rPr>
          <w:rFonts w:cs="Arial"/>
          <w:b w:val="0"/>
          <w:i w:val="0"/>
          <w:sz w:val="21"/>
          <w:szCs w:val="21"/>
          <w:lang w:val="es-ES_tradnl"/>
        </w:rPr>
        <w:lastRenderedPageBreak/>
        <w:t xml:space="preserve">persigue. </w:t>
      </w:r>
      <w:r w:rsidRPr="000C4A64">
        <w:rPr>
          <w:rFonts w:cs="Arial"/>
          <w:i w:val="0"/>
          <w:sz w:val="21"/>
          <w:szCs w:val="21"/>
        </w:rPr>
        <w:t>II. HONORARIOS Y FORMA DE PAGO</w:t>
      </w:r>
      <w:r w:rsidRPr="000C4A64">
        <w:rPr>
          <w:rFonts w:cs="Arial"/>
          <w:b w:val="0"/>
          <w:i w:val="0"/>
          <w:sz w:val="21"/>
          <w:szCs w:val="21"/>
        </w:rPr>
        <w:t xml:space="preserve">. Los honorarios que EL MAG pagará a </w:t>
      </w:r>
      <w:r>
        <w:rPr>
          <w:rFonts w:cs="Arial"/>
          <w:b w:val="0"/>
          <w:i w:val="0"/>
          <w:sz w:val="21"/>
          <w:szCs w:val="21"/>
        </w:rPr>
        <w:t>EL CONSULTOR</w:t>
      </w:r>
      <w:r w:rsidRPr="000C4A64">
        <w:rPr>
          <w:rFonts w:cs="Arial"/>
          <w:b w:val="0"/>
          <w:i w:val="0"/>
          <w:sz w:val="21"/>
          <w:szCs w:val="21"/>
        </w:rPr>
        <w:t xml:space="preserve"> por los servicios de consultoría objeto del presente contrato un monto total por </w:t>
      </w:r>
      <w:r>
        <w:rPr>
          <w:rFonts w:cs="Tahoma"/>
          <w:i w:val="0"/>
          <w:sz w:val="21"/>
          <w:szCs w:val="21"/>
        </w:rPr>
        <w:t xml:space="preserve">SETECIENTOS </w:t>
      </w:r>
      <w:r w:rsidRPr="000C4A64">
        <w:rPr>
          <w:rFonts w:cs="Tahoma"/>
          <w:i w:val="0"/>
          <w:sz w:val="21"/>
          <w:szCs w:val="21"/>
        </w:rPr>
        <w:t>DÓLARES DE LOS ESTADOS UNIDOS DE AMERICA, (US$</w:t>
      </w:r>
      <w:r>
        <w:rPr>
          <w:rFonts w:cs="Tahoma"/>
          <w:i w:val="0"/>
          <w:sz w:val="21"/>
          <w:szCs w:val="21"/>
        </w:rPr>
        <w:t>700</w:t>
      </w:r>
      <w:r w:rsidRPr="000C4A64">
        <w:rPr>
          <w:rFonts w:cs="Tahoma"/>
          <w:i w:val="0"/>
          <w:sz w:val="21"/>
          <w:szCs w:val="21"/>
        </w:rPr>
        <w:t>.00)</w:t>
      </w:r>
      <w:r w:rsidRPr="000C4A64">
        <w:rPr>
          <w:rFonts w:cs="Arial"/>
          <w:b w:val="0"/>
          <w:i w:val="0"/>
          <w:color w:val="000000"/>
          <w:sz w:val="21"/>
          <w:szCs w:val="21"/>
        </w:rPr>
        <w:t>.</w:t>
      </w:r>
      <w:r w:rsidRPr="000C4A64">
        <w:rPr>
          <w:rFonts w:cs="Arial"/>
          <w:b w:val="0"/>
          <w:i w:val="0"/>
          <w:sz w:val="21"/>
          <w:szCs w:val="21"/>
          <w:lang w:val="es-ES_tradnl"/>
        </w:rPr>
        <w:t xml:space="preserve"> El pago por los servicios profesionales será cancelado mediante </w:t>
      </w:r>
      <w:r>
        <w:rPr>
          <w:rFonts w:cs="Arial"/>
          <w:b w:val="0"/>
          <w:i w:val="0"/>
          <w:sz w:val="21"/>
          <w:szCs w:val="21"/>
          <w:lang w:val="es-ES_tradnl"/>
        </w:rPr>
        <w:t xml:space="preserve">un único </w:t>
      </w:r>
      <w:r w:rsidRPr="000C4A64">
        <w:rPr>
          <w:rFonts w:cs="Arial"/>
          <w:b w:val="0"/>
          <w:i w:val="0"/>
          <w:sz w:val="21"/>
          <w:szCs w:val="21"/>
          <w:lang w:val="es-ES_tradnl"/>
        </w:rPr>
        <w:t xml:space="preserve">pago </w:t>
      </w:r>
      <w:r>
        <w:rPr>
          <w:rFonts w:cs="Arial"/>
          <w:b w:val="0"/>
          <w:i w:val="0"/>
          <w:sz w:val="21"/>
          <w:szCs w:val="21"/>
          <w:lang w:val="es-ES_tradnl"/>
        </w:rPr>
        <w:t>pos</w:t>
      </w:r>
      <w:r w:rsidRPr="000C4A64">
        <w:rPr>
          <w:rFonts w:cs="Arial"/>
          <w:b w:val="0"/>
          <w:i w:val="0"/>
          <w:sz w:val="21"/>
          <w:szCs w:val="21"/>
          <w:lang w:val="es-ES_tradnl"/>
        </w:rPr>
        <w:t>terior a la finalización de</w:t>
      </w:r>
      <w:r>
        <w:rPr>
          <w:rFonts w:cs="Arial"/>
          <w:b w:val="0"/>
          <w:i w:val="0"/>
          <w:sz w:val="21"/>
          <w:szCs w:val="21"/>
          <w:lang w:val="es-ES_tradnl"/>
        </w:rPr>
        <w:t xml:space="preserve">l </w:t>
      </w:r>
      <w:r w:rsidRPr="000C4A64">
        <w:rPr>
          <w:rFonts w:cs="Arial"/>
          <w:b w:val="0"/>
          <w:i w:val="0"/>
          <w:sz w:val="21"/>
          <w:szCs w:val="21"/>
          <w:lang w:val="es-ES_tradnl"/>
        </w:rPr>
        <w:t>mes</w:t>
      </w:r>
      <w:r>
        <w:rPr>
          <w:rFonts w:cs="Arial"/>
          <w:b w:val="0"/>
          <w:i w:val="0"/>
          <w:sz w:val="21"/>
          <w:szCs w:val="21"/>
          <w:lang w:val="es-ES_tradnl"/>
        </w:rPr>
        <w:t xml:space="preserve"> comprendido </w:t>
      </w:r>
      <w:r w:rsidRPr="000C4A64">
        <w:rPr>
          <w:rFonts w:cs="Arial"/>
          <w:b w:val="0"/>
          <w:i w:val="0"/>
          <w:sz w:val="21"/>
          <w:szCs w:val="21"/>
          <w:lang w:val="es-ES_tradnl"/>
        </w:rPr>
        <w:t>en el plazo del contrato, contado a partir de la fecha establecida en la orden de inicio, previa presentación de</w:t>
      </w:r>
      <w:r>
        <w:rPr>
          <w:rFonts w:cs="Arial"/>
          <w:b w:val="0"/>
          <w:i w:val="0"/>
          <w:sz w:val="21"/>
          <w:szCs w:val="21"/>
          <w:lang w:val="es-ES_tradnl"/>
        </w:rPr>
        <w:t xml:space="preserve">l informe del trabajo realizado durante el periodo de contratación, </w:t>
      </w:r>
      <w:r w:rsidRPr="000C4A64">
        <w:rPr>
          <w:rFonts w:cs="Arial"/>
          <w:b w:val="0"/>
          <w:i w:val="0"/>
          <w:sz w:val="21"/>
          <w:szCs w:val="21"/>
          <w:lang w:val="es-ES_tradnl"/>
        </w:rPr>
        <w:t xml:space="preserve">dicho informe deberá contar con el visto bueno del administrador del contrato y con la aprobación del Director General de Economía Agropecuaria, durante el tiempo que dure la consultoría. </w:t>
      </w:r>
      <w:r>
        <w:rPr>
          <w:b w:val="0"/>
          <w:i w:val="0"/>
          <w:color w:val="000000"/>
          <w:sz w:val="21"/>
          <w:szCs w:val="21"/>
          <w:lang w:val="es-ES_tradnl"/>
        </w:rPr>
        <w:t>el</w:t>
      </w:r>
      <w:r w:rsidRPr="000C4A64">
        <w:rPr>
          <w:b w:val="0"/>
          <w:i w:val="0"/>
          <w:color w:val="000000"/>
          <w:sz w:val="21"/>
          <w:szCs w:val="21"/>
          <w:lang w:val="es-ES_tradnl"/>
        </w:rPr>
        <w:t xml:space="preserve"> </w:t>
      </w:r>
      <w:r>
        <w:rPr>
          <w:b w:val="0"/>
          <w:i w:val="0"/>
          <w:color w:val="000000"/>
          <w:sz w:val="21"/>
          <w:szCs w:val="21"/>
        </w:rPr>
        <w:t xml:space="preserve">pago </w:t>
      </w:r>
      <w:r>
        <w:rPr>
          <w:b w:val="0"/>
          <w:i w:val="0"/>
          <w:color w:val="000000"/>
          <w:sz w:val="21"/>
          <w:szCs w:val="21"/>
          <w:lang w:val="es-ES_tradnl"/>
        </w:rPr>
        <w:t>sólo procederá</w:t>
      </w:r>
      <w:r w:rsidRPr="000C4A64">
        <w:rPr>
          <w:b w:val="0"/>
          <w:i w:val="0"/>
          <w:color w:val="000000"/>
          <w:sz w:val="21"/>
          <w:szCs w:val="21"/>
          <w:lang w:val="es-ES_tradnl"/>
        </w:rPr>
        <w:t xml:space="preserve"> si el servicio se ha cumplido de acuerdo a lo programado en los Términos de Referencia</w:t>
      </w:r>
      <w:r w:rsidRPr="000C4A64">
        <w:rPr>
          <w:rFonts w:cs="Arial"/>
          <w:b w:val="0"/>
          <w:i w:val="0"/>
          <w:color w:val="000000"/>
          <w:sz w:val="21"/>
          <w:szCs w:val="21"/>
        </w:rPr>
        <w:t xml:space="preserve">, para </w:t>
      </w:r>
      <w:r>
        <w:rPr>
          <w:rFonts w:cs="Arial"/>
          <w:b w:val="0"/>
          <w:i w:val="0"/>
          <w:color w:val="000000"/>
          <w:sz w:val="21"/>
          <w:szCs w:val="21"/>
        </w:rPr>
        <w:t xml:space="preserve">el </w:t>
      </w:r>
      <w:r w:rsidRPr="000C4A64">
        <w:rPr>
          <w:rFonts w:cs="Arial"/>
          <w:b w:val="0"/>
          <w:i w:val="0"/>
          <w:color w:val="000000"/>
          <w:sz w:val="21"/>
          <w:szCs w:val="21"/>
        </w:rPr>
        <w:t>pago “</w:t>
      </w:r>
      <w:r>
        <w:rPr>
          <w:rFonts w:cs="Arial"/>
          <w:b w:val="0"/>
          <w:i w:val="0"/>
          <w:color w:val="000000"/>
          <w:sz w:val="21"/>
          <w:szCs w:val="21"/>
        </w:rPr>
        <w:t>EL CONSULTOR</w:t>
      </w:r>
      <w:r w:rsidRPr="000C4A64">
        <w:rPr>
          <w:rFonts w:cs="Arial"/>
          <w:b w:val="0"/>
          <w:i w:val="0"/>
          <w:color w:val="000000"/>
          <w:sz w:val="21"/>
          <w:szCs w:val="21"/>
        </w:rPr>
        <w:t xml:space="preserve">” deberá presentar </w:t>
      </w:r>
      <w:r>
        <w:rPr>
          <w:rFonts w:cs="Arial"/>
          <w:b w:val="0"/>
          <w:i w:val="0"/>
          <w:color w:val="000000"/>
          <w:sz w:val="21"/>
          <w:szCs w:val="21"/>
        </w:rPr>
        <w:t xml:space="preserve">Recibo para pago </w:t>
      </w:r>
      <w:r w:rsidRPr="000C4A64">
        <w:rPr>
          <w:rFonts w:cs="Arial"/>
          <w:b w:val="0"/>
          <w:i w:val="0"/>
          <w:color w:val="000000"/>
          <w:sz w:val="21"/>
          <w:szCs w:val="21"/>
        </w:rPr>
        <w:t xml:space="preserve">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sidRPr="00564AFD">
        <w:rPr>
          <w:b w:val="0"/>
          <w:i w:val="0"/>
          <w:sz w:val="22"/>
          <w:szCs w:val="22"/>
        </w:rPr>
        <w:t>El recibo deberá contener los requisitos establecidos en el artículo 119 del Código Tributario, así como nombre, firma y sello de recibido a satisfacción del servicio por parte</w:t>
      </w:r>
      <w:r>
        <w:rPr>
          <w:b w:val="0"/>
          <w:i w:val="0"/>
          <w:sz w:val="22"/>
          <w:szCs w:val="22"/>
        </w:rPr>
        <w:t xml:space="preserve"> del administrador del contrato, a</w:t>
      </w:r>
      <w:r w:rsidRPr="00564AFD">
        <w:rPr>
          <w:b w:val="0"/>
          <w:i w:val="0"/>
          <w:noProof/>
          <w:color w:val="000000"/>
          <w:sz w:val="22"/>
          <w:szCs w:val="22"/>
          <w:lang w:val="es-ES_tradnl"/>
        </w:rPr>
        <w:t>demás</w:t>
      </w:r>
      <w:r>
        <w:rPr>
          <w:b w:val="0"/>
          <w:i w:val="0"/>
          <w:noProof/>
          <w:color w:val="000000"/>
          <w:sz w:val="21"/>
          <w:szCs w:val="21"/>
          <w:lang w:val="es-ES_tradnl"/>
        </w:rPr>
        <w:t xml:space="preserve"> deberá estar firmado por el Director General de Economia Agropecuaria, e</w:t>
      </w:r>
      <w:r w:rsidRPr="00564AFD">
        <w:rPr>
          <w:b w:val="0"/>
          <w:i w:val="0"/>
          <w:sz w:val="22"/>
          <w:szCs w:val="22"/>
        </w:rPr>
        <w:t>l MAG hará sobre el honorario la retención del diez por ciento, en concepto de anticipo del Impuesto sobre la Renta, establecida en el artículo 156 del Código Tributario.</w:t>
      </w:r>
      <w:r>
        <w:rPr>
          <w:b w:val="0"/>
          <w:i w:val="0"/>
          <w:sz w:val="22"/>
          <w:szCs w:val="22"/>
        </w:rPr>
        <w:t xml:space="preserve">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Pr>
          <w:rFonts w:cs="Arial"/>
          <w:i w:val="0"/>
          <w:sz w:val="21"/>
          <w:szCs w:val="21"/>
        </w:rPr>
        <w:t>UN</w:t>
      </w:r>
      <w:r w:rsidRPr="000C4A64">
        <w:rPr>
          <w:rFonts w:cs="Arial"/>
          <w:i w:val="0"/>
          <w:sz w:val="21"/>
          <w:szCs w:val="21"/>
        </w:rPr>
        <w:t xml:space="preserve"> MES</w:t>
      </w:r>
      <w:r w:rsidRPr="000C4A64">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horas diarias, y el tiempo adicional que fuese necesario, quien desarrollará sus actividades en </w:t>
      </w:r>
      <w:r>
        <w:rPr>
          <w:rFonts w:cs="Arial"/>
          <w:b w:val="0"/>
          <w:i w:val="0"/>
          <w:sz w:val="21"/>
          <w:szCs w:val="21"/>
        </w:rPr>
        <w:t xml:space="preserve">el Centro de Distribución que le sea asignado por el administrador del contrato, debiéndose desplazar a las comunidades  y cantones en los cuales desarrollará las actividades de entrega de paquetes agrícolas 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 xml:space="preserve">V. OBLIGACIONES DE “EL </w:t>
      </w:r>
      <w:r w:rsidRPr="000C4A64">
        <w:rPr>
          <w:rFonts w:cs="Arial"/>
          <w:i w:val="0"/>
          <w:sz w:val="21"/>
          <w:szCs w:val="21"/>
        </w:rPr>
        <w:lastRenderedPageBreak/>
        <w:t>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Secretaria de Estado para el ejercicio dos mil dieciséis.</w:t>
      </w:r>
      <w:r w:rsidRPr="000C4A64">
        <w:rPr>
          <w:rFonts w:cs="Arial"/>
          <w:b w:val="0"/>
          <w:i w:val="0"/>
          <w:sz w:val="21"/>
          <w:szCs w:val="21"/>
        </w:rPr>
        <w:t xml:space="preserve"> 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cincuenta y uno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veinticinco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7C44A0"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7C44A0" w:rsidRPr="000C4A64">
        <w:rPr>
          <w:rFonts w:cs="Arial"/>
          <w:b w:val="0"/>
          <w:bCs/>
          <w:i w:val="0"/>
          <w:sz w:val="21"/>
          <w:szCs w:val="21"/>
        </w:rPr>
        <w:fldChar w:fldCharType="separate"/>
      </w:r>
      <w:r w:rsidRPr="000C4A64">
        <w:rPr>
          <w:rFonts w:cs="Arial"/>
          <w:b w:val="0"/>
          <w:bCs/>
          <w:i w:val="0"/>
          <w:noProof/>
          <w:sz w:val="21"/>
          <w:szCs w:val="21"/>
        </w:rPr>
        <w:t xml:space="preserve"> CONSULTOR</w:t>
      </w:r>
      <w:r w:rsidR="007C44A0"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0C4A64">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SETENTA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70.00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lastRenderedPageBreak/>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7C44A0"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7C44A0" w:rsidRPr="000C4A64">
        <w:rPr>
          <w:rFonts w:cs="Arial"/>
          <w:b w:val="0"/>
          <w:bCs/>
          <w:i w:val="0"/>
          <w:sz w:val="21"/>
          <w:szCs w:val="21"/>
        </w:rPr>
        <w:fldChar w:fldCharType="separate"/>
      </w:r>
      <w:r w:rsidRPr="000C4A64">
        <w:rPr>
          <w:rFonts w:cs="Arial"/>
          <w:b w:val="0"/>
          <w:bCs/>
          <w:i w:val="0"/>
          <w:noProof/>
          <w:sz w:val="21"/>
          <w:szCs w:val="21"/>
        </w:rPr>
        <w:t>del Administrador</w:t>
      </w:r>
      <w:r w:rsidR="007C44A0"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0C4A64">
        <w:rPr>
          <w:rFonts w:cs="Arial"/>
          <w:b w:val="0"/>
          <w:i w:val="0"/>
          <w:sz w:val="21"/>
          <w:szCs w:val="21"/>
          <w:lang w:val="es-ES_tradnl"/>
        </w:rPr>
        <w:lastRenderedPageBreak/>
        <w:t xml:space="preserve">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 xml:space="preserve">XIV. DOCUMENTOS </w:t>
      </w:r>
      <w:r w:rsidRPr="00F54A49">
        <w:rPr>
          <w:rFonts w:cs="Arial"/>
          <w:i w:val="0"/>
          <w:color w:val="000000"/>
          <w:sz w:val="21"/>
          <w:szCs w:val="21"/>
        </w:rPr>
        <w:t>CONTRACTUALES.</w:t>
      </w:r>
      <w:r w:rsidRPr="00F54A49">
        <w:rPr>
          <w:rFonts w:cs="Arial"/>
          <w:b w:val="0"/>
          <w:i w:val="0"/>
          <w:color w:val="000000"/>
          <w:sz w:val="21"/>
          <w:szCs w:val="21"/>
        </w:rPr>
        <w:t xml:space="preserve"> Forman parte integrante del presente contrato los siguientes documentos: a) La Carta de Invitación al proceso de Libre Gestión, MAG</w:t>
      </w:r>
      <w:r w:rsidR="007C44A0" w:rsidRPr="00F54A49">
        <w:rPr>
          <w:rFonts w:cs="Arial"/>
          <w:b w:val="0"/>
          <w:i w:val="0"/>
          <w:color w:val="000000"/>
          <w:sz w:val="21"/>
          <w:szCs w:val="21"/>
        </w:rPr>
        <w:fldChar w:fldCharType="begin"/>
      </w:r>
      <w:r w:rsidRPr="00F54A49">
        <w:rPr>
          <w:rFonts w:cs="Arial"/>
          <w:b w:val="0"/>
          <w:i w:val="0"/>
          <w:color w:val="000000"/>
          <w:sz w:val="21"/>
          <w:szCs w:val="21"/>
        </w:rPr>
        <w:instrText xml:space="preserve"> MERGEFIELD "Nombre_y_Numero_del_proceso_si_es_contra" </w:instrText>
      </w:r>
      <w:r w:rsidR="007C44A0" w:rsidRPr="00F54A49">
        <w:rPr>
          <w:rFonts w:cs="Arial"/>
          <w:b w:val="0"/>
          <w:i w:val="0"/>
          <w:color w:val="000000"/>
          <w:sz w:val="21"/>
          <w:szCs w:val="21"/>
        </w:rPr>
        <w:fldChar w:fldCharType="separate"/>
      </w:r>
      <w:r w:rsidRPr="00F54A49">
        <w:rPr>
          <w:rFonts w:cs="Arial"/>
          <w:b w:val="0"/>
          <w:i w:val="0"/>
          <w:noProof/>
          <w:color w:val="000000"/>
          <w:sz w:val="21"/>
          <w:szCs w:val="21"/>
        </w:rPr>
        <w:t xml:space="preserve"> No. 021/201</w:t>
      </w:r>
      <w:r w:rsidR="007C44A0" w:rsidRPr="00F54A49">
        <w:rPr>
          <w:rFonts w:cs="Arial"/>
          <w:b w:val="0"/>
          <w:i w:val="0"/>
          <w:color w:val="000000"/>
          <w:sz w:val="21"/>
          <w:szCs w:val="21"/>
        </w:rPr>
        <w:fldChar w:fldCharType="end"/>
      </w:r>
      <w:r w:rsidRPr="00F54A49">
        <w:rPr>
          <w:rFonts w:cs="Arial"/>
          <w:b w:val="0"/>
          <w:i w:val="0"/>
          <w:color w:val="000000"/>
          <w:sz w:val="21"/>
          <w:szCs w:val="21"/>
        </w:rPr>
        <w:t>6, adjunto con los Términos de Referencia; b) La carta oferta de “</w:t>
      </w:r>
      <w:r>
        <w:rPr>
          <w:rFonts w:cs="Arial"/>
          <w:b w:val="0"/>
          <w:i w:val="0"/>
          <w:color w:val="000000"/>
          <w:sz w:val="21"/>
          <w:szCs w:val="21"/>
        </w:rPr>
        <w:t>EL CONSULTOR</w:t>
      </w:r>
      <w:r w:rsidRPr="00F54A49">
        <w:rPr>
          <w:rFonts w:cs="Arial"/>
          <w:b w:val="0"/>
          <w:i w:val="0"/>
          <w:color w:val="000000"/>
          <w:sz w:val="21"/>
          <w:szCs w:val="21"/>
        </w:rPr>
        <w:t xml:space="preserve">” de fecha </w:t>
      </w:r>
      <w:r>
        <w:rPr>
          <w:rFonts w:cs="Arial"/>
          <w:b w:val="0"/>
          <w:i w:val="0"/>
          <w:color w:val="000000"/>
          <w:sz w:val="21"/>
          <w:szCs w:val="21"/>
        </w:rPr>
        <w:t xml:space="preserve">veintisiete de enero </w:t>
      </w:r>
      <w:r w:rsidRPr="002A1551">
        <w:rPr>
          <w:rFonts w:cs="Arial"/>
          <w:b w:val="0"/>
          <w:i w:val="0"/>
          <w:color w:val="000000"/>
          <w:sz w:val="21"/>
          <w:szCs w:val="21"/>
        </w:rPr>
        <w:t>de dos mil dieciséis</w:t>
      </w:r>
      <w:r w:rsidRPr="00F54A49">
        <w:rPr>
          <w:rFonts w:cs="Arial"/>
          <w:b w:val="0"/>
          <w:i w:val="0"/>
          <w:color w:val="000000"/>
          <w:sz w:val="21"/>
          <w:szCs w:val="21"/>
        </w:rPr>
        <w:t>; c) cuadro explicativo de ofertas; d) orden de inicio; e) La garantía de cumplimiento de contrato; f) Resoluciones modificativas, si las hubieran; g) Consultas; h) Aclaraciones; i) enmiendas; y otros documentos que emanaren del presente contrato</w:t>
      </w:r>
      <w:r w:rsidRPr="00F54A49">
        <w:rPr>
          <w:rFonts w:cs="Arial"/>
          <w:b w:val="0"/>
          <w:bCs/>
          <w:i w:val="0"/>
          <w:color w:val="000000"/>
          <w:sz w:val="21"/>
          <w:szCs w:val="21"/>
        </w:rPr>
        <w:t>, l</w:t>
      </w:r>
      <w:r w:rsidRPr="00F54A49">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EL CONSULTOR</w:t>
      </w:r>
      <w:r w:rsidR="007D73AF" w:rsidRPr="007D73AF">
        <w:rPr>
          <w:highlight w:val="black"/>
        </w:rPr>
        <w:t xml:space="preserve"> </w:t>
      </w:r>
      <w:r w:rsidR="007D73AF" w:rsidRPr="002C4019">
        <w:rPr>
          <w:highlight w:val="black"/>
        </w:rPr>
        <w:t>X</w:t>
      </w:r>
      <w:r w:rsidR="007D73AF">
        <w:rPr>
          <w:highlight w:val="black"/>
        </w:rPr>
        <w:t>xxxxxxxxxxxxxxxxxxx</w:t>
      </w:r>
      <w:r w:rsidR="007D73AF" w:rsidRPr="002C4019">
        <w:rPr>
          <w:highlight w:val="black"/>
        </w:rPr>
        <w:t>xx</w:t>
      </w:r>
      <w:r w:rsidRPr="000C4A64">
        <w:rPr>
          <w:rFonts w:cs="Arial"/>
          <w:b w:val="0"/>
          <w:i w:val="0"/>
          <w:sz w:val="21"/>
          <w:szCs w:val="21"/>
          <w:lang w:val="es-ES_tradnl"/>
        </w:rPr>
        <w:t xml:space="preserve">. 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cinco</w:t>
      </w:r>
      <w:r w:rsidRPr="000C4A64">
        <w:rPr>
          <w:rFonts w:cs="Arial"/>
          <w:b w:val="0"/>
          <w:i w:val="0"/>
          <w:sz w:val="21"/>
          <w:szCs w:val="21"/>
          <w:lang w:val="es-ES_tradnl"/>
        </w:rPr>
        <w:t xml:space="preserve"> días del mes de </w:t>
      </w:r>
      <w:r>
        <w:rPr>
          <w:rFonts w:cs="Arial"/>
          <w:b w:val="0"/>
          <w:i w:val="0"/>
          <w:sz w:val="21"/>
          <w:szCs w:val="21"/>
          <w:lang w:val="es-ES_tradnl"/>
        </w:rPr>
        <w:t>abril</w:t>
      </w:r>
      <w:r w:rsidRPr="000C4A64">
        <w:rPr>
          <w:rFonts w:cs="Arial"/>
          <w:b w:val="0"/>
          <w:i w:val="0"/>
          <w:sz w:val="21"/>
          <w:szCs w:val="21"/>
          <w:lang w:val="es-ES_tradnl"/>
        </w:rPr>
        <w:t xml:space="preserve"> de dos mil dieciséis.</w:t>
      </w:r>
    </w:p>
    <w:p w:rsidR="00E85446" w:rsidRPr="000C4A64" w:rsidRDefault="00E85446" w:rsidP="005664E5">
      <w:pPr>
        <w:spacing w:line="360" w:lineRule="auto"/>
        <w:jc w:val="both"/>
        <w:rPr>
          <w:rFonts w:cs="Arial"/>
          <w:b w:val="0"/>
          <w:i w:val="0"/>
          <w:sz w:val="21"/>
          <w:szCs w:val="21"/>
          <w:lang w:val="es-ES_tradnl"/>
        </w:rPr>
      </w:pPr>
    </w:p>
    <w:p w:rsidR="00E85446" w:rsidRDefault="00E85446" w:rsidP="00017BBA">
      <w:pPr>
        <w:pStyle w:val="Ttulo"/>
        <w:spacing w:line="360" w:lineRule="auto"/>
        <w:jc w:val="both"/>
        <w:rPr>
          <w:rFonts w:ascii="Bookman Old Style" w:hAnsi="Bookman Old Style" w:cs="Tahoma"/>
          <w:b w:val="0"/>
          <w:sz w:val="21"/>
          <w:szCs w:val="21"/>
          <w:lang w:val="es-SV"/>
        </w:rPr>
      </w:pPr>
    </w:p>
    <w:p w:rsidR="00E85446" w:rsidRDefault="00E85446" w:rsidP="00017BBA">
      <w:pPr>
        <w:pStyle w:val="Ttulo"/>
        <w:spacing w:line="360" w:lineRule="auto"/>
        <w:jc w:val="both"/>
        <w:rPr>
          <w:rFonts w:ascii="Bookman Old Style" w:hAnsi="Bookman Old Style" w:cs="Tahoma"/>
          <w:b w:val="0"/>
          <w:sz w:val="21"/>
          <w:szCs w:val="21"/>
          <w:lang w:val="es-SV"/>
        </w:rPr>
      </w:pPr>
    </w:p>
    <w:p w:rsidR="00E85446" w:rsidRPr="000C4A64" w:rsidRDefault="00E85446" w:rsidP="00017BBA">
      <w:pPr>
        <w:pStyle w:val="Ttulo"/>
        <w:spacing w:line="360" w:lineRule="auto"/>
        <w:jc w:val="both"/>
        <w:rPr>
          <w:rFonts w:ascii="Bookman Old Style" w:hAnsi="Bookman Old Style" w:cs="Tahoma"/>
          <w:b w:val="0"/>
          <w:sz w:val="21"/>
          <w:szCs w:val="21"/>
          <w:lang w:val="es-SV"/>
        </w:rPr>
      </w:pPr>
    </w:p>
    <w:p w:rsidR="00E85446" w:rsidRDefault="00E85446" w:rsidP="001F4DE6">
      <w:pPr>
        <w:spacing w:line="360" w:lineRule="auto"/>
        <w:jc w:val="both"/>
        <w:rPr>
          <w:rFonts w:cs="Arial"/>
          <w:i w:val="0"/>
          <w:sz w:val="21"/>
          <w:szCs w:val="21"/>
          <w:highlight w:val="yellow"/>
          <w:lang w:val="pt-BR"/>
        </w:rPr>
      </w:pP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p>
    <w:p w:rsidR="00E85446" w:rsidRPr="00C75C39" w:rsidRDefault="00E85446" w:rsidP="001F4DE6">
      <w:pPr>
        <w:spacing w:line="360" w:lineRule="auto"/>
        <w:jc w:val="both"/>
        <w:rPr>
          <w:rFonts w:cs="Arial"/>
          <w:i w:val="0"/>
          <w:sz w:val="21"/>
          <w:szCs w:val="21"/>
          <w:highlight w:val="yellow"/>
          <w:lang w:val="pt-BR"/>
        </w:rPr>
      </w:pPr>
    </w:p>
    <w:p w:rsidR="00E85446" w:rsidRPr="00352C22" w:rsidRDefault="00E85446" w:rsidP="008868AC">
      <w:pPr>
        <w:jc w:val="both"/>
        <w:rPr>
          <w:rFonts w:cs="Tahoma"/>
          <w:i w:val="0"/>
          <w:sz w:val="12"/>
          <w:szCs w:val="12"/>
          <w:lang w:val="pt-BR"/>
        </w:rPr>
      </w:pPr>
      <w:r w:rsidRPr="00352C22">
        <w:rPr>
          <w:rFonts w:cs="Tahoma"/>
          <w:i w:val="0"/>
          <w:sz w:val="12"/>
          <w:szCs w:val="12"/>
          <w:lang w:val="pt-BR"/>
        </w:rPr>
        <w:t xml:space="preserve">  ____________________________________________________</w:t>
      </w:r>
      <w:r w:rsidRPr="00352C22">
        <w:rPr>
          <w:rFonts w:cs="Tahoma"/>
          <w:i w:val="0"/>
          <w:sz w:val="12"/>
          <w:szCs w:val="12"/>
          <w:lang w:val="pt-BR"/>
        </w:rPr>
        <w:tab/>
        <w:t xml:space="preserve">        </w:t>
      </w:r>
      <w:r>
        <w:rPr>
          <w:rFonts w:cs="Tahoma"/>
          <w:i w:val="0"/>
          <w:sz w:val="12"/>
          <w:szCs w:val="12"/>
          <w:lang w:val="pt-BR"/>
        </w:rPr>
        <w:t xml:space="preserve">       </w:t>
      </w:r>
      <w:r w:rsidRPr="00352C22">
        <w:rPr>
          <w:rFonts w:cs="Tahoma"/>
          <w:i w:val="0"/>
          <w:sz w:val="12"/>
          <w:szCs w:val="12"/>
          <w:lang w:val="pt-BR"/>
        </w:rPr>
        <w:t xml:space="preserve">     _____________________________________________________</w:t>
      </w:r>
    </w:p>
    <w:p w:rsidR="00E85446" w:rsidRPr="00352C22" w:rsidRDefault="00E85446" w:rsidP="008868AC">
      <w:pPr>
        <w:jc w:val="both"/>
        <w:rPr>
          <w:rFonts w:cs="Tahoma"/>
          <w:b w:val="0"/>
          <w:i w:val="0"/>
          <w:sz w:val="12"/>
          <w:szCs w:val="12"/>
          <w:lang w:val="pt-BR"/>
        </w:rPr>
      </w:pPr>
      <w:r w:rsidRPr="00352C22">
        <w:rPr>
          <w:rFonts w:cs="Tahoma"/>
          <w:i w:val="0"/>
          <w:sz w:val="12"/>
          <w:szCs w:val="12"/>
          <w:lang w:val="pt-BR"/>
        </w:rPr>
        <w:t xml:space="preserve">             </w:t>
      </w:r>
      <w:r w:rsidRPr="00352C22">
        <w:rPr>
          <w:rFonts w:cs="Tahoma"/>
          <w:i w:val="0"/>
          <w:iCs/>
          <w:sz w:val="12"/>
          <w:szCs w:val="12"/>
          <w:lang w:val="pt-BR"/>
        </w:rPr>
        <w:t>WALTER ULISES MENJÍVAR DÍAZ</w:t>
      </w:r>
      <w:r w:rsidRPr="00352C22">
        <w:rPr>
          <w:rFonts w:cs="Tahoma"/>
          <w:i w:val="0"/>
          <w:sz w:val="12"/>
          <w:szCs w:val="12"/>
          <w:lang w:val="pt-BR"/>
        </w:rPr>
        <w:t xml:space="preserve">                    </w:t>
      </w:r>
      <w:r w:rsidRPr="00352C22">
        <w:rPr>
          <w:rFonts w:cs="Tahoma"/>
          <w:i w:val="0"/>
          <w:sz w:val="12"/>
          <w:szCs w:val="12"/>
          <w:lang w:val="pt-BR"/>
        </w:rPr>
        <w:tab/>
        <w:t xml:space="preserve">                          </w:t>
      </w:r>
      <w:r>
        <w:rPr>
          <w:rFonts w:cs="Tahoma"/>
          <w:i w:val="0"/>
          <w:sz w:val="12"/>
          <w:szCs w:val="12"/>
          <w:lang w:val="pt-BR"/>
        </w:rPr>
        <w:t xml:space="preserve">       </w:t>
      </w:r>
      <w:r w:rsidRPr="00352C22">
        <w:rPr>
          <w:rFonts w:cs="Tahoma"/>
          <w:i w:val="0"/>
          <w:sz w:val="12"/>
          <w:szCs w:val="12"/>
          <w:lang w:val="pt-BR"/>
        </w:rPr>
        <w:t xml:space="preserve">   OMAR ELIAS SURIANO MELENDEZ </w:t>
      </w:r>
    </w:p>
    <w:p w:rsidR="00E85446" w:rsidRPr="00352C22" w:rsidRDefault="00E85446" w:rsidP="0055385E">
      <w:pPr>
        <w:jc w:val="both"/>
        <w:rPr>
          <w:rFonts w:cs="Tahoma"/>
          <w:b w:val="0"/>
          <w:sz w:val="12"/>
          <w:szCs w:val="12"/>
          <w:lang w:eastAsia="ar-SA"/>
        </w:rPr>
      </w:pPr>
      <w:r w:rsidRPr="00E57B7F">
        <w:rPr>
          <w:rFonts w:cs="Tahoma"/>
          <w:sz w:val="12"/>
          <w:szCs w:val="12"/>
          <w:lang w:val="pt-BR" w:eastAsia="ar-SA"/>
        </w:rPr>
        <w:t xml:space="preserve">       </w:t>
      </w:r>
      <w:r w:rsidRPr="00352C22">
        <w:rPr>
          <w:rFonts w:cs="Tahoma"/>
          <w:sz w:val="12"/>
          <w:szCs w:val="12"/>
          <w:lang w:val="es-ES" w:eastAsia="ar-SA"/>
        </w:rPr>
        <w:t xml:space="preserve">“AUTORIZADO POR ACUERDO EJECUTIVO                                                       </w:t>
      </w:r>
      <w:r>
        <w:rPr>
          <w:rFonts w:cs="Tahoma"/>
          <w:sz w:val="12"/>
          <w:szCs w:val="12"/>
          <w:lang w:val="es-ES" w:eastAsia="ar-SA"/>
        </w:rPr>
        <w:t xml:space="preserve">     </w:t>
      </w:r>
      <w:r w:rsidRPr="00352C22">
        <w:rPr>
          <w:rFonts w:cs="Tahoma"/>
          <w:sz w:val="12"/>
          <w:szCs w:val="12"/>
          <w:lang w:val="es-ES" w:eastAsia="ar-SA"/>
        </w:rPr>
        <w:t xml:space="preserve">    “EL CONSULTOR”</w:t>
      </w:r>
    </w:p>
    <w:p w:rsidR="00E85446" w:rsidRPr="00352C22" w:rsidRDefault="00E85446" w:rsidP="0055385E">
      <w:pPr>
        <w:suppressAutoHyphens/>
        <w:jc w:val="both"/>
        <w:rPr>
          <w:rFonts w:cs="Tahoma"/>
          <w:b w:val="0"/>
          <w:sz w:val="12"/>
          <w:szCs w:val="12"/>
          <w:lang w:eastAsia="ar-SA"/>
        </w:rPr>
      </w:pPr>
      <w:r w:rsidRPr="00352C22">
        <w:rPr>
          <w:rFonts w:cs="Tahoma"/>
          <w:sz w:val="12"/>
          <w:szCs w:val="12"/>
          <w:lang w:val="es-ES" w:eastAsia="ar-SA"/>
        </w:rPr>
        <w:t xml:space="preserve">EN EL RAMO DE AGRICULTURA Y GANADERIA N°. 605 </w:t>
      </w:r>
    </w:p>
    <w:p w:rsidR="00E85446" w:rsidRPr="00352C22" w:rsidRDefault="00E85446" w:rsidP="0055385E">
      <w:pPr>
        <w:jc w:val="both"/>
        <w:outlineLvl w:val="0"/>
        <w:rPr>
          <w:rFonts w:cs="Tahoma"/>
          <w:b w:val="0"/>
          <w:sz w:val="12"/>
          <w:szCs w:val="12"/>
          <w:lang w:val="es-ES" w:eastAsia="ar-SA"/>
        </w:rPr>
      </w:pPr>
      <w:r w:rsidRPr="00352C22">
        <w:rPr>
          <w:rFonts w:cs="Tahoma"/>
          <w:sz w:val="12"/>
          <w:szCs w:val="12"/>
          <w:lang w:val="es-ES" w:eastAsia="ar-SA"/>
        </w:rPr>
        <w:t xml:space="preserve">        DE FECHA 03 DE SEPTIEMBRE DE 2015”    </w:t>
      </w:r>
    </w:p>
    <w:p w:rsidR="00E85446" w:rsidRPr="000C4A64" w:rsidRDefault="00E85446" w:rsidP="008868AC">
      <w:pPr>
        <w:jc w:val="both"/>
        <w:rPr>
          <w:rFonts w:cs="Tahoma"/>
          <w:i w:val="0"/>
          <w:sz w:val="21"/>
          <w:szCs w:val="21"/>
        </w:rPr>
      </w:pPr>
      <w:r w:rsidRPr="000C4A64">
        <w:rPr>
          <w:rFonts w:cs="Tahoma"/>
          <w:i w:val="0"/>
          <w:sz w:val="21"/>
          <w:szCs w:val="21"/>
        </w:rPr>
        <w:tab/>
        <w:t xml:space="preserve">                </w:t>
      </w:r>
      <w:r w:rsidRPr="000C4A64">
        <w:rPr>
          <w:rFonts w:cs="Tahoma"/>
          <w:i w:val="0"/>
          <w:sz w:val="21"/>
          <w:szCs w:val="21"/>
        </w:rPr>
        <w:tab/>
        <w:t xml:space="preserve">         </w:t>
      </w:r>
      <w:r w:rsidRPr="000C4A64">
        <w:rPr>
          <w:rFonts w:cs="Tahoma"/>
          <w:i w:val="0"/>
          <w:sz w:val="21"/>
          <w:szCs w:val="21"/>
        </w:rPr>
        <w:tab/>
        <w:t xml:space="preserve">          </w:t>
      </w:r>
    </w:p>
    <w:p w:rsidR="00E85446" w:rsidRDefault="00E85446" w:rsidP="005E6B16">
      <w:pPr>
        <w:spacing w:line="360" w:lineRule="auto"/>
        <w:jc w:val="both"/>
        <w:rPr>
          <w:rFonts w:ascii="Calibri" w:hAnsi="Calibri" w:cs="Calibri"/>
          <w:b w:val="0"/>
          <w:i w:val="0"/>
          <w:sz w:val="20"/>
        </w:rPr>
      </w:pPr>
    </w:p>
    <w:sectPr w:rsidR="00E85446"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841" w:rsidRDefault="00725841">
      <w:r>
        <w:separator/>
      </w:r>
    </w:p>
  </w:endnote>
  <w:endnote w:type="continuationSeparator" w:id="1">
    <w:p w:rsidR="00725841" w:rsidRDefault="00725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446" w:rsidRDefault="007C44A0" w:rsidP="00C100C7">
    <w:pPr>
      <w:pStyle w:val="Piedepgina"/>
      <w:framePr w:wrap="around" w:vAnchor="text" w:hAnchor="margin" w:xAlign="center" w:y="1"/>
      <w:rPr>
        <w:rStyle w:val="Nmerodepgina"/>
      </w:rPr>
    </w:pPr>
    <w:r>
      <w:rPr>
        <w:rStyle w:val="Nmerodepgina"/>
      </w:rPr>
      <w:fldChar w:fldCharType="begin"/>
    </w:r>
    <w:r w:rsidR="00E85446">
      <w:rPr>
        <w:rStyle w:val="Nmerodepgina"/>
      </w:rPr>
      <w:instrText xml:space="preserve">PAGE  </w:instrText>
    </w:r>
    <w:r>
      <w:rPr>
        <w:rStyle w:val="Nmerodepgina"/>
      </w:rPr>
      <w:fldChar w:fldCharType="end"/>
    </w:r>
  </w:p>
  <w:p w:rsidR="00E85446" w:rsidRDefault="00E8544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446" w:rsidRPr="006664AB" w:rsidRDefault="007C44A0">
    <w:pPr>
      <w:pStyle w:val="Piedepgina"/>
      <w:jc w:val="right"/>
      <w:rPr>
        <w:rFonts w:ascii="Amazone BT" w:hAnsi="Amazone BT"/>
        <w:i w:val="0"/>
        <w:sz w:val="16"/>
        <w:szCs w:val="16"/>
      </w:rPr>
    </w:pPr>
    <w:r w:rsidRPr="006664AB">
      <w:rPr>
        <w:rFonts w:ascii="Amazone BT" w:hAnsi="Amazone BT"/>
        <w:i w:val="0"/>
        <w:sz w:val="16"/>
        <w:szCs w:val="16"/>
      </w:rPr>
      <w:fldChar w:fldCharType="begin"/>
    </w:r>
    <w:r w:rsidR="00E85446"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7D73AF" w:rsidRPr="007D73AF">
      <w:rPr>
        <w:rFonts w:ascii="Amazone BT" w:hAnsi="Amazone BT"/>
        <w:noProof/>
        <w:sz w:val="16"/>
        <w:szCs w:val="16"/>
        <w:lang w:val="es-ES"/>
      </w:rPr>
      <w:t>7</w:t>
    </w:r>
    <w:r w:rsidRPr="006664AB">
      <w:rPr>
        <w:rFonts w:ascii="Amazone BT" w:hAnsi="Amazone BT"/>
        <w:i w:val="0"/>
        <w:sz w:val="16"/>
        <w:szCs w:val="16"/>
      </w:rPr>
      <w:fldChar w:fldCharType="end"/>
    </w:r>
  </w:p>
  <w:p w:rsidR="00E85446" w:rsidRDefault="00E85446">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841" w:rsidRDefault="00725841">
      <w:r>
        <w:separator/>
      </w:r>
    </w:p>
  </w:footnote>
  <w:footnote w:type="continuationSeparator" w:id="1">
    <w:p w:rsidR="00725841" w:rsidRDefault="007258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13A5"/>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25F9"/>
    <w:rsid w:val="00142B26"/>
    <w:rsid w:val="00144E7E"/>
    <w:rsid w:val="001450B0"/>
    <w:rsid w:val="0014513D"/>
    <w:rsid w:val="00146004"/>
    <w:rsid w:val="00146EEB"/>
    <w:rsid w:val="0014720E"/>
    <w:rsid w:val="00150BAF"/>
    <w:rsid w:val="00151442"/>
    <w:rsid w:val="0015194A"/>
    <w:rsid w:val="00151BE8"/>
    <w:rsid w:val="0015255C"/>
    <w:rsid w:val="00155368"/>
    <w:rsid w:val="00157732"/>
    <w:rsid w:val="00161C54"/>
    <w:rsid w:val="00175BC4"/>
    <w:rsid w:val="00183722"/>
    <w:rsid w:val="00184D2E"/>
    <w:rsid w:val="00186DD0"/>
    <w:rsid w:val="00193BE3"/>
    <w:rsid w:val="001A00FA"/>
    <w:rsid w:val="001A1C83"/>
    <w:rsid w:val="001B0A78"/>
    <w:rsid w:val="001B21D7"/>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10EF"/>
    <w:rsid w:val="00235B2E"/>
    <w:rsid w:val="00237F7F"/>
    <w:rsid w:val="00243E64"/>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A1551"/>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31260"/>
    <w:rsid w:val="0033137B"/>
    <w:rsid w:val="00332B2D"/>
    <w:rsid w:val="0033300E"/>
    <w:rsid w:val="00333723"/>
    <w:rsid w:val="00336596"/>
    <w:rsid w:val="003418DC"/>
    <w:rsid w:val="003443A4"/>
    <w:rsid w:val="00350013"/>
    <w:rsid w:val="00352B1D"/>
    <w:rsid w:val="00352C22"/>
    <w:rsid w:val="00353285"/>
    <w:rsid w:val="00354A5C"/>
    <w:rsid w:val="00356BAA"/>
    <w:rsid w:val="003571F8"/>
    <w:rsid w:val="00360051"/>
    <w:rsid w:val="003620D6"/>
    <w:rsid w:val="003630F5"/>
    <w:rsid w:val="003722D9"/>
    <w:rsid w:val="0037318D"/>
    <w:rsid w:val="00375A9D"/>
    <w:rsid w:val="003813C3"/>
    <w:rsid w:val="00393249"/>
    <w:rsid w:val="00394C13"/>
    <w:rsid w:val="00397457"/>
    <w:rsid w:val="003A0556"/>
    <w:rsid w:val="003A3199"/>
    <w:rsid w:val="003A7845"/>
    <w:rsid w:val="003B0986"/>
    <w:rsid w:val="003B1BC5"/>
    <w:rsid w:val="003B23D5"/>
    <w:rsid w:val="003B48E4"/>
    <w:rsid w:val="003C1E7C"/>
    <w:rsid w:val="003C2317"/>
    <w:rsid w:val="003C4189"/>
    <w:rsid w:val="003C4C8E"/>
    <w:rsid w:val="003C5D40"/>
    <w:rsid w:val="003E02D3"/>
    <w:rsid w:val="003E145B"/>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563F"/>
    <w:rsid w:val="004201D6"/>
    <w:rsid w:val="0042319F"/>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3DDC"/>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4AFD"/>
    <w:rsid w:val="00565857"/>
    <w:rsid w:val="005664E5"/>
    <w:rsid w:val="005667D9"/>
    <w:rsid w:val="005778D3"/>
    <w:rsid w:val="005818BD"/>
    <w:rsid w:val="00584CB6"/>
    <w:rsid w:val="005854F2"/>
    <w:rsid w:val="00585C2B"/>
    <w:rsid w:val="005862C1"/>
    <w:rsid w:val="00590D2F"/>
    <w:rsid w:val="00591F14"/>
    <w:rsid w:val="0059281D"/>
    <w:rsid w:val="00597DB7"/>
    <w:rsid w:val="005A1132"/>
    <w:rsid w:val="005B1061"/>
    <w:rsid w:val="005B3E56"/>
    <w:rsid w:val="005C1393"/>
    <w:rsid w:val="005C201C"/>
    <w:rsid w:val="005C26A4"/>
    <w:rsid w:val="005C3242"/>
    <w:rsid w:val="005D467F"/>
    <w:rsid w:val="005D72B9"/>
    <w:rsid w:val="005E025F"/>
    <w:rsid w:val="005E1E05"/>
    <w:rsid w:val="005E319C"/>
    <w:rsid w:val="005E64C6"/>
    <w:rsid w:val="005E6B16"/>
    <w:rsid w:val="005F5279"/>
    <w:rsid w:val="005F56C8"/>
    <w:rsid w:val="0060006A"/>
    <w:rsid w:val="00603693"/>
    <w:rsid w:val="0060522F"/>
    <w:rsid w:val="0060785F"/>
    <w:rsid w:val="00611401"/>
    <w:rsid w:val="00611873"/>
    <w:rsid w:val="00613F91"/>
    <w:rsid w:val="0061586A"/>
    <w:rsid w:val="00624FF6"/>
    <w:rsid w:val="00633166"/>
    <w:rsid w:val="006362B4"/>
    <w:rsid w:val="00640046"/>
    <w:rsid w:val="0064019E"/>
    <w:rsid w:val="006409E4"/>
    <w:rsid w:val="00642CA4"/>
    <w:rsid w:val="006465E4"/>
    <w:rsid w:val="006503B2"/>
    <w:rsid w:val="00652560"/>
    <w:rsid w:val="0065268E"/>
    <w:rsid w:val="00654059"/>
    <w:rsid w:val="006554BA"/>
    <w:rsid w:val="0066352C"/>
    <w:rsid w:val="006650AD"/>
    <w:rsid w:val="00665F76"/>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3848"/>
    <w:rsid w:val="00705C52"/>
    <w:rsid w:val="00710338"/>
    <w:rsid w:val="00710A74"/>
    <w:rsid w:val="007158AF"/>
    <w:rsid w:val="00715A63"/>
    <w:rsid w:val="007251C0"/>
    <w:rsid w:val="00725841"/>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1D1F"/>
    <w:rsid w:val="00793D87"/>
    <w:rsid w:val="00794AA6"/>
    <w:rsid w:val="007A1FAC"/>
    <w:rsid w:val="007A3EB4"/>
    <w:rsid w:val="007A4A6F"/>
    <w:rsid w:val="007A6D33"/>
    <w:rsid w:val="007A749A"/>
    <w:rsid w:val="007A7D84"/>
    <w:rsid w:val="007B412E"/>
    <w:rsid w:val="007C1D2D"/>
    <w:rsid w:val="007C2127"/>
    <w:rsid w:val="007C44A0"/>
    <w:rsid w:val="007C6C92"/>
    <w:rsid w:val="007D2B70"/>
    <w:rsid w:val="007D73AF"/>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2D9C"/>
    <w:rsid w:val="00854544"/>
    <w:rsid w:val="0085531D"/>
    <w:rsid w:val="00856F2D"/>
    <w:rsid w:val="00857340"/>
    <w:rsid w:val="00857ED5"/>
    <w:rsid w:val="00861B3F"/>
    <w:rsid w:val="008666B8"/>
    <w:rsid w:val="008709E0"/>
    <w:rsid w:val="00874E56"/>
    <w:rsid w:val="00877E77"/>
    <w:rsid w:val="008808BF"/>
    <w:rsid w:val="0088268A"/>
    <w:rsid w:val="00882A44"/>
    <w:rsid w:val="008845C7"/>
    <w:rsid w:val="00884F38"/>
    <w:rsid w:val="0088517D"/>
    <w:rsid w:val="0088620C"/>
    <w:rsid w:val="008868AC"/>
    <w:rsid w:val="00887E79"/>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299D"/>
    <w:rsid w:val="008D6932"/>
    <w:rsid w:val="008D76C6"/>
    <w:rsid w:val="008D7AD4"/>
    <w:rsid w:val="008E0B15"/>
    <w:rsid w:val="008E3F44"/>
    <w:rsid w:val="008E476D"/>
    <w:rsid w:val="008E78DA"/>
    <w:rsid w:val="008F2813"/>
    <w:rsid w:val="008F2FBA"/>
    <w:rsid w:val="008F4995"/>
    <w:rsid w:val="008F50E8"/>
    <w:rsid w:val="009017D4"/>
    <w:rsid w:val="00903C75"/>
    <w:rsid w:val="0090471A"/>
    <w:rsid w:val="0090541D"/>
    <w:rsid w:val="0091397E"/>
    <w:rsid w:val="009142ED"/>
    <w:rsid w:val="009170CD"/>
    <w:rsid w:val="00925733"/>
    <w:rsid w:val="00926037"/>
    <w:rsid w:val="00926242"/>
    <w:rsid w:val="0092647B"/>
    <w:rsid w:val="00926762"/>
    <w:rsid w:val="0092736C"/>
    <w:rsid w:val="009318A4"/>
    <w:rsid w:val="00933D94"/>
    <w:rsid w:val="00936F20"/>
    <w:rsid w:val="009372DF"/>
    <w:rsid w:val="00937E0C"/>
    <w:rsid w:val="00943F1A"/>
    <w:rsid w:val="0095522E"/>
    <w:rsid w:val="00955C23"/>
    <w:rsid w:val="009578E7"/>
    <w:rsid w:val="00967908"/>
    <w:rsid w:val="00981805"/>
    <w:rsid w:val="00983322"/>
    <w:rsid w:val="009850CE"/>
    <w:rsid w:val="00985633"/>
    <w:rsid w:val="00987206"/>
    <w:rsid w:val="00990F0D"/>
    <w:rsid w:val="00991381"/>
    <w:rsid w:val="009A0453"/>
    <w:rsid w:val="009A0B80"/>
    <w:rsid w:val="009A4C01"/>
    <w:rsid w:val="009B149E"/>
    <w:rsid w:val="009B1B8D"/>
    <w:rsid w:val="009B3519"/>
    <w:rsid w:val="009B4768"/>
    <w:rsid w:val="009B5D5E"/>
    <w:rsid w:val="009B6B90"/>
    <w:rsid w:val="009B76D8"/>
    <w:rsid w:val="009B7A2A"/>
    <w:rsid w:val="009C4F36"/>
    <w:rsid w:val="009D03AB"/>
    <w:rsid w:val="009D03C0"/>
    <w:rsid w:val="009D1D5B"/>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3680"/>
    <w:rsid w:val="00A47E97"/>
    <w:rsid w:val="00A5066E"/>
    <w:rsid w:val="00A52418"/>
    <w:rsid w:val="00A53B92"/>
    <w:rsid w:val="00A5665E"/>
    <w:rsid w:val="00A56B13"/>
    <w:rsid w:val="00A56DA1"/>
    <w:rsid w:val="00A63F4F"/>
    <w:rsid w:val="00A65FAC"/>
    <w:rsid w:val="00A7055F"/>
    <w:rsid w:val="00A7130A"/>
    <w:rsid w:val="00A727AF"/>
    <w:rsid w:val="00A80560"/>
    <w:rsid w:val="00A813D7"/>
    <w:rsid w:val="00A833BC"/>
    <w:rsid w:val="00A84D96"/>
    <w:rsid w:val="00A907DE"/>
    <w:rsid w:val="00A908D0"/>
    <w:rsid w:val="00A97BC7"/>
    <w:rsid w:val="00A97D2E"/>
    <w:rsid w:val="00AA4E86"/>
    <w:rsid w:val="00AA64B5"/>
    <w:rsid w:val="00AB00EA"/>
    <w:rsid w:val="00AB2301"/>
    <w:rsid w:val="00AB3FC8"/>
    <w:rsid w:val="00AB5CAC"/>
    <w:rsid w:val="00AB7064"/>
    <w:rsid w:val="00AC11BC"/>
    <w:rsid w:val="00AC272D"/>
    <w:rsid w:val="00AC2CBB"/>
    <w:rsid w:val="00AC34C4"/>
    <w:rsid w:val="00AC6B5E"/>
    <w:rsid w:val="00AD0925"/>
    <w:rsid w:val="00AD6D04"/>
    <w:rsid w:val="00AE208B"/>
    <w:rsid w:val="00AE40F3"/>
    <w:rsid w:val="00AE56D8"/>
    <w:rsid w:val="00AF2909"/>
    <w:rsid w:val="00B02838"/>
    <w:rsid w:val="00B02A5F"/>
    <w:rsid w:val="00B04300"/>
    <w:rsid w:val="00B064A6"/>
    <w:rsid w:val="00B11BEA"/>
    <w:rsid w:val="00B12B14"/>
    <w:rsid w:val="00B14681"/>
    <w:rsid w:val="00B147AE"/>
    <w:rsid w:val="00B15D73"/>
    <w:rsid w:val="00B16D43"/>
    <w:rsid w:val="00B1731C"/>
    <w:rsid w:val="00B1778C"/>
    <w:rsid w:val="00B20990"/>
    <w:rsid w:val="00B40EEA"/>
    <w:rsid w:val="00B41279"/>
    <w:rsid w:val="00B42A79"/>
    <w:rsid w:val="00B5187D"/>
    <w:rsid w:val="00B52947"/>
    <w:rsid w:val="00B562E6"/>
    <w:rsid w:val="00B60DF0"/>
    <w:rsid w:val="00B62B0D"/>
    <w:rsid w:val="00B6664F"/>
    <w:rsid w:val="00B77765"/>
    <w:rsid w:val="00B77AC4"/>
    <w:rsid w:val="00B8499F"/>
    <w:rsid w:val="00B85B90"/>
    <w:rsid w:val="00B90F74"/>
    <w:rsid w:val="00B91A45"/>
    <w:rsid w:val="00BA3B9F"/>
    <w:rsid w:val="00BA5181"/>
    <w:rsid w:val="00BB0825"/>
    <w:rsid w:val="00BB0D1F"/>
    <w:rsid w:val="00BB7285"/>
    <w:rsid w:val="00BC569E"/>
    <w:rsid w:val="00BD0D0B"/>
    <w:rsid w:val="00BD4C8C"/>
    <w:rsid w:val="00BD5BA3"/>
    <w:rsid w:val="00BE2562"/>
    <w:rsid w:val="00BE3360"/>
    <w:rsid w:val="00BE6CCD"/>
    <w:rsid w:val="00BF4FE6"/>
    <w:rsid w:val="00C01644"/>
    <w:rsid w:val="00C021F0"/>
    <w:rsid w:val="00C038A2"/>
    <w:rsid w:val="00C059B9"/>
    <w:rsid w:val="00C06587"/>
    <w:rsid w:val="00C07363"/>
    <w:rsid w:val="00C100C7"/>
    <w:rsid w:val="00C13A96"/>
    <w:rsid w:val="00C24761"/>
    <w:rsid w:val="00C2518C"/>
    <w:rsid w:val="00C30BBF"/>
    <w:rsid w:val="00C35579"/>
    <w:rsid w:val="00C40D79"/>
    <w:rsid w:val="00C413E0"/>
    <w:rsid w:val="00C41441"/>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5C39"/>
    <w:rsid w:val="00C772B7"/>
    <w:rsid w:val="00C8760D"/>
    <w:rsid w:val="00C920A1"/>
    <w:rsid w:val="00C9250B"/>
    <w:rsid w:val="00CA3630"/>
    <w:rsid w:val="00CA3783"/>
    <w:rsid w:val="00CA608D"/>
    <w:rsid w:val="00CA6A63"/>
    <w:rsid w:val="00CB2283"/>
    <w:rsid w:val="00CB47B8"/>
    <w:rsid w:val="00CB5B0D"/>
    <w:rsid w:val="00CC196C"/>
    <w:rsid w:val="00CD0182"/>
    <w:rsid w:val="00CD407B"/>
    <w:rsid w:val="00CD6E39"/>
    <w:rsid w:val="00CE1723"/>
    <w:rsid w:val="00CE1B53"/>
    <w:rsid w:val="00CE58D1"/>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1170"/>
    <w:rsid w:val="00D66A30"/>
    <w:rsid w:val="00D72E26"/>
    <w:rsid w:val="00D807A3"/>
    <w:rsid w:val="00D825EF"/>
    <w:rsid w:val="00D87953"/>
    <w:rsid w:val="00D97B45"/>
    <w:rsid w:val="00DA23F7"/>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693"/>
    <w:rsid w:val="00E16C97"/>
    <w:rsid w:val="00E268CF"/>
    <w:rsid w:val="00E30BB3"/>
    <w:rsid w:val="00E32770"/>
    <w:rsid w:val="00E329E4"/>
    <w:rsid w:val="00E37873"/>
    <w:rsid w:val="00E41AFA"/>
    <w:rsid w:val="00E42029"/>
    <w:rsid w:val="00E42719"/>
    <w:rsid w:val="00E47242"/>
    <w:rsid w:val="00E50914"/>
    <w:rsid w:val="00E5502A"/>
    <w:rsid w:val="00E57B7F"/>
    <w:rsid w:val="00E61FEF"/>
    <w:rsid w:val="00E62E20"/>
    <w:rsid w:val="00E741B5"/>
    <w:rsid w:val="00E85446"/>
    <w:rsid w:val="00E8684C"/>
    <w:rsid w:val="00E900A4"/>
    <w:rsid w:val="00E91930"/>
    <w:rsid w:val="00E92CE5"/>
    <w:rsid w:val="00E933DC"/>
    <w:rsid w:val="00E97F94"/>
    <w:rsid w:val="00EA1CA5"/>
    <w:rsid w:val="00EA3517"/>
    <w:rsid w:val="00EA37C1"/>
    <w:rsid w:val="00EB0F72"/>
    <w:rsid w:val="00EB0FF3"/>
    <w:rsid w:val="00EB32EE"/>
    <w:rsid w:val="00EB691F"/>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D9C"/>
    <w:rsid w:val="00F0165B"/>
    <w:rsid w:val="00F14E12"/>
    <w:rsid w:val="00F205AD"/>
    <w:rsid w:val="00F21338"/>
    <w:rsid w:val="00F22B1F"/>
    <w:rsid w:val="00F25A22"/>
    <w:rsid w:val="00F41516"/>
    <w:rsid w:val="00F444EE"/>
    <w:rsid w:val="00F4520B"/>
    <w:rsid w:val="00F47B20"/>
    <w:rsid w:val="00F5015F"/>
    <w:rsid w:val="00F54A49"/>
    <w:rsid w:val="00F566F7"/>
    <w:rsid w:val="00F630B7"/>
    <w:rsid w:val="00F65D3B"/>
    <w:rsid w:val="00F65EB6"/>
    <w:rsid w:val="00F66120"/>
    <w:rsid w:val="00F7300A"/>
    <w:rsid w:val="00F76695"/>
    <w:rsid w:val="00F804F2"/>
    <w:rsid w:val="00F82EDD"/>
    <w:rsid w:val="00F87890"/>
    <w:rsid w:val="00F87F51"/>
    <w:rsid w:val="00F90961"/>
    <w:rsid w:val="00F93B37"/>
    <w:rsid w:val="00FA29C0"/>
    <w:rsid w:val="00FA5BF1"/>
    <w:rsid w:val="00FB365A"/>
    <w:rsid w:val="00FB4F8B"/>
    <w:rsid w:val="00FB5295"/>
    <w:rsid w:val="00FC0821"/>
    <w:rsid w:val="00FC18AE"/>
    <w:rsid w:val="00FC5BDB"/>
    <w:rsid w:val="00FC7C2D"/>
    <w:rsid w:val="00FD08C7"/>
    <w:rsid w:val="00FD1C1B"/>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7C44A0"/>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7C44A0"/>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C44A0"/>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7C44A0"/>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7C44A0"/>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7C44A0"/>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7C44A0"/>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7C44A0"/>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7C44A0"/>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396779153">
      <w:marLeft w:val="0"/>
      <w:marRight w:val="0"/>
      <w:marTop w:val="0"/>
      <w:marBottom w:val="0"/>
      <w:divBdr>
        <w:top w:val="none" w:sz="0" w:space="0" w:color="auto"/>
        <w:left w:val="none" w:sz="0" w:space="0" w:color="auto"/>
        <w:bottom w:val="none" w:sz="0" w:space="0" w:color="auto"/>
        <w:right w:val="none" w:sz="0" w:space="0" w:color="auto"/>
      </w:divBdr>
    </w:div>
    <w:div w:id="13967791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2788</Words>
  <Characters>15339</Characters>
  <Application>Microsoft Office Word</Application>
  <DocSecurity>0</DocSecurity>
  <Lines>127</Lines>
  <Paragraphs>36</Paragraphs>
  <ScaleCrop>false</ScaleCrop>
  <Company>The houze!</Company>
  <LinksUpToDate>false</LinksUpToDate>
  <CharactersWithSpaces>18091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2016-04-20T17:13:00Z</cp:lastPrinted>
  <dcterms:created xsi:type="dcterms:W3CDTF">2016-06-29T15:29:00Z</dcterms:created>
  <dcterms:modified xsi:type="dcterms:W3CDTF">2016-09-19T17:22:00Z</dcterms:modified>
</cp:coreProperties>
</file>