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431E2F" w:rsidRDefault="00D23B54" w:rsidP="00EE4BE3">
      <w:pPr>
        <w:pStyle w:val="Ttulo"/>
        <w:rPr>
          <w:rFonts w:ascii="Century Gothic" w:hAnsi="Century Gothic" w:cs="Tahoma"/>
          <w:i/>
          <w:sz w:val="20"/>
          <w:szCs w:val="20"/>
        </w:rPr>
      </w:pPr>
      <w:r w:rsidRPr="00431E2F">
        <w:rPr>
          <w:rFonts w:ascii="Century Gothic" w:hAnsi="Century Gothic"/>
          <w:b w:val="0"/>
          <w:i/>
          <w:noProof/>
          <w:sz w:val="20"/>
          <w:szCs w:val="20"/>
          <w:lang w:val="es-SV" w:eastAsia="es-SV"/>
        </w:rPr>
        <w:drawing>
          <wp:inline distT="0" distB="0" distL="0" distR="0" wp14:anchorId="3A134ADB" wp14:editId="112B9186">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431E2F" w:rsidRDefault="005412FA" w:rsidP="00EE4BE3">
      <w:pPr>
        <w:pStyle w:val="Ttulo"/>
        <w:rPr>
          <w:rFonts w:ascii="Century Gothic" w:hAnsi="Century Gothic" w:cs="Tahoma"/>
          <w:i/>
          <w:sz w:val="20"/>
          <w:szCs w:val="20"/>
        </w:rPr>
      </w:pPr>
      <w:r w:rsidRPr="00431E2F">
        <w:rPr>
          <w:rFonts w:ascii="Century Gothic" w:hAnsi="Century Gothic" w:cs="Tahoma"/>
          <w:i/>
          <w:sz w:val="20"/>
          <w:szCs w:val="20"/>
        </w:rPr>
        <w:t xml:space="preserve">Administración Nacional </w:t>
      </w:r>
      <w:r w:rsidR="00321A6E" w:rsidRPr="00431E2F">
        <w:rPr>
          <w:rFonts w:ascii="Century Gothic" w:hAnsi="Century Gothic" w:cs="Tahoma"/>
          <w:i/>
          <w:sz w:val="20"/>
          <w:szCs w:val="20"/>
        </w:rPr>
        <w:t>d</w:t>
      </w:r>
      <w:r w:rsidRPr="00431E2F">
        <w:rPr>
          <w:rFonts w:ascii="Century Gothic" w:hAnsi="Century Gothic" w:cs="Tahoma"/>
          <w:i/>
          <w:sz w:val="20"/>
          <w:szCs w:val="20"/>
        </w:rPr>
        <w:t xml:space="preserve">e Acueductos </w:t>
      </w:r>
      <w:r w:rsidR="00321A6E" w:rsidRPr="00431E2F">
        <w:rPr>
          <w:rFonts w:ascii="Century Gothic" w:hAnsi="Century Gothic" w:cs="Tahoma"/>
          <w:i/>
          <w:sz w:val="20"/>
          <w:szCs w:val="20"/>
        </w:rPr>
        <w:t>y</w:t>
      </w:r>
      <w:r w:rsidRPr="00431E2F">
        <w:rPr>
          <w:rFonts w:ascii="Century Gothic" w:hAnsi="Century Gothic" w:cs="Tahoma"/>
          <w:i/>
          <w:sz w:val="20"/>
          <w:szCs w:val="20"/>
        </w:rPr>
        <w:t xml:space="preserve"> Alcantarillados</w:t>
      </w:r>
    </w:p>
    <w:p w:rsidR="00EE4BE3" w:rsidRPr="00431E2F" w:rsidRDefault="005412FA" w:rsidP="00EE4BE3">
      <w:pPr>
        <w:jc w:val="center"/>
        <w:rPr>
          <w:rFonts w:ascii="Century Gothic" w:hAnsi="Century Gothic" w:cs="Tahoma"/>
          <w:b/>
          <w:i/>
          <w:sz w:val="20"/>
          <w:szCs w:val="20"/>
          <w:lang w:val="es-MX"/>
        </w:rPr>
      </w:pPr>
      <w:r w:rsidRPr="00431E2F">
        <w:rPr>
          <w:rFonts w:ascii="Century Gothic" w:hAnsi="Century Gothic" w:cs="Tahoma"/>
          <w:b/>
          <w:i/>
          <w:sz w:val="20"/>
          <w:szCs w:val="20"/>
          <w:lang w:val="es-MX"/>
        </w:rPr>
        <w:t>San Salvador, El Salvador, C.A.</w:t>
      </w:r>
    </w:p>
    <w:p w:rsidR="00015128" w:rsidRPr="00431E2F" w:rsidRDefault="00015128" w:rsidP="00015128">
      <w:pPr>
        <w:pStyle w:val="Ttulo"/>
        <w:rPr>
          <w:rFonts w:ascii="Century Gothic" w:hAnsi="Century Gothic" w:cs="Tahoma"/>
          <w:i/>
          <w:sz w:val="20"/>
          <w:szCs w:val="20"/>
        </w:rPr>
      </w:pPr>
    </w:p>
    <w:p w:rsidR="00995429" w:rsidRPr="00431E2F" w:rsidRDefault="00995429" w:rsidP="00015128">
      <w:pPr>
        <w:pStyle w:val="Ttulo2"/>
        <w:spacing w:line="240" w:lineRule="auto"/>
        <w:jc w:val="left"/>
        <w:rPr>
          <w:rFonts w:ascii="Century Gothic" w:hAnsi="Century Gothic" w:cs="Tahoma"/>
          <w:i/>
          <w:sz w:val="20"/>
          <w:szCs w:val="20"/>
        </w:rPr>
      </w:pPr>
    </w:p>
    <w:p w:rsidR="00995429" w:rsidRPr="00431E2F" w:rsidRDefault="00995429" w:rsidP="00015128">
      <w:pPr>
        <w:pStyle w:val="Ttulo2"/>
        <w:spacing w:line="240" w:lineRule="auto"/>
        <w:jc w:val="left"/>
        <w:rPr>
          <w:rFonts w:ascii="Century Gothic" w:hAnsi="Century Gothic" w:cs="Tahoma"/>
          <w:i/>
          <w:sz w:val="20"/>
          <w:szCs w:val="20"/>
        </w:rPr>
      </w:pPr>
    </w:p>
    <w:p w:rsidR="00015128" w:rsidRPr="00431E2F" w:rsidRDefault="00437B76" w:rsidP="00015128">
      <w:pPr>
        <w:pStyle w:val="Ttulo2"/>
        <w:spacing w:line="240" w:lineRule="auto"/>
        <w:jc w:val="left"/>
        <w:rPr>
          <w:rFonts w:ascii="Century Gothic" w:hAnsi="Century Gothic" w:cs="Tahoma"/>
          <w:bCs/>
          <w:i/>
          <w:sz w:val="20"/>
          <w:szCs w:val="20"/>
        </w:rPr>
      </w:pPr>
      <w:r w:rsidRPr="00431E2F">
        <w:rPr>
          <w:rFonts w:ascii="Century Gothic" w:hAnsi="Century Gothic" w:cs="Tahoma"/>
          <w:bCs/>
          <w:i/>
          <w:sz w:val="20"/>
          <w:szCs w:val="20"/>
        </w:rPr>
        <w:t>CONTRATO D</w:t>
      </w:r>
      <w:r w:rsidR="00540F1E" w:rsidRPr="00431E2F">
        <w:rPr>
          <w:rFonts w:ascii="Century Gothic" w:hAnsi="Century Gothic" w:cs="Tahoma"/>
          <w:bCs/>
          <w:i/>
          <w:sz w:val="20"/>
          <w:szCs w:val="20"/>
        </w:rPr>
        <w:t>E</w:t>
      </w:r>
      <w:r w:rsidRPr="00431E2F">
        <w:rPr>
          <w:rFonts w:ascii="Century Gothic" w:hAnsi="Century Gothic" w:cs="Tahoma"/>
          <w:bCs/>
          <w:i/>
          <w:sz w:val="20"/>
          <w:szCs w:val="20"/>
        </w:rPr>
        <w:t xml:space="preserve"> SUMINISTRO NÚMERO </w:t>
      </w:r>
      <w:r w:rsidR="00D019BA" w:rsidRPr="00431E2F">
        <w:rPr>
          <w:rFonts w:ascii="Century Gothic" w:hAnsi="Century Gothic" w:cs="Tahoma"/>
          <w:bCs/>
          <w:i/>
          <w:sz w:val="20"/>
          <w:szCs w:val="20"/>
        </w:rPr>
        <w:t>62/2016</w:t>
      </w:r>
    </w:p>
    <w:p w:rsidR="009F3984" w:rsidRPr="00431E2F" w:rsidRDefault="00437B76" w:rsidP="009F3984">
      <w:pPr>
        <w:rPr>
          <w:rFonts w:ascii="Century Gothic" w:hAnsi="Century Gothic" w:cs="Arial"/>
          <w:b/>
          <w:bCs/>
          <w:i/>
          <w:sz w:val="20"/>
          <w:szCs w:val="20"/>
          <w14:shadow w14:blurRad="50800" w14:dist="38100" w14:dir="2700000" w14:sx="100000" w14:sy="100000" w14:kx="0" w14:ky="0" w14:algn="tl">
            <w14:srgbClr w14:val="000000">
              <w14:alpha w14:val="60000"/>
            </w14:srgbClr>
          </w14:shadow>
        </w:rPr>
      </w:pPr>
      <w:r w:rsidRPr="00431E2F">
        <w:rPr>
          <w:rFonts w:ascii="Century Gothic" w:hAnsi="Century Gothic"/>
          <w:b/>
          <w:i/>
          <w:sz w:val="20"/>
          <w:szCs w:val="20"/>
        </w:rPr>
        <w:t>LICITACIÓN PÚBLICA NÚMERO LP-</w:t>
      </w:r>
      <w:r w:rsidR="00D019BA" w:rsidRPr="00431E2F">
        <w:rPr>
          <w:rFonts w:ascii="Century Gothic" w:hAnsi="Century Gothic"/>
          <w:b/>
          <w:i/>
          <w:sz w:val="20"/>
          <w:szCs w:val="20"/>
        </w:rPr>
        <w:t>24/2016</w:t>
      </w:r>
    </w:p>
    <w:p w:rsidR="000C04C7" w:rsidRPr="00431E2F" w:rsidRDefault="00991ABB" w:rsidP="00991ABB">
      <w:pPr>
        <w:ind w:right="74"/>
        <w:rPr>
          <w:rFonts w:ascii="Century Gothic" w:hAnsi="Century Gothic" w:cs="Tahoma"/>
          <w:b/>
          <w:bCs/>
          <w:i/>
          <w:sz w:val="20"/>
          <w:szCs w:val="20"/>
        </w:rPr>
      </w:pPr>
      <w:r w:rsidRPr="00431E2F">
        <w:rPr>
          <w:rFonts w:ascii="Century Gothic" w:hAnsi="Century Gothic" w:cs="Tahoma"/>
          <w:b/>
          <w:bCs/>
          <w:i/>
          <w:sz w:val="20"/>
          <w:szCs w:val="20"/>
        </w:rPr>
        <w:t xml:space="preserve">ACTA Nº </w:t>
      </w:r>
      <w:r w:rsidR="00D019BA" w:rsidRPr="00431E2F">
        <w:rPr>
          <w:rFonts w:ascii="Century Gothic" w:hAnsi="Century Gothic" w:cs="Tahoma"/>
          <w:b/>
          <w:bCs/>
          <w:i/>
          <w:sz w:val="20"/>
          <w:szCs w:val="20"/>
        </w:rPr>
        <w:t>30</w:t>
      </w:r>
      <w:r w:rsidRPr="00431E2F">
        <w:rPr>
          <w:rFonts w:ascii="Century Gothic" w:hAnsi="Century Gothic" w:cs="Tahoma"/>
          <w:b/>
          <w:bCs/>
          <w:i/>
          <w:sz w:val="20"/>
          <w:szCs w:val="20"/>
        </w:rPr>
        <w:t xml:space="preserve"> </w:t>
      </w:r>
      <w:r w:rsidR="00437B76" w:rsidRPr="00431E2F">
        <w:rPr>
          <w:rFonts w:ascii="Century Gothic" w:hAnsi="Century Gothic" w:cs="Tahoma"/>
          <w:b/>
          <w:bCs/>
          <w:i/>
          <w:sz w:val="20"/>
          <w:szCs w:val="20"/>
        </w:rPr>
        <w:t>ACUERDO</w:t>
      </w:r>
      <w:r w:rsidRPr="00431E2F">
        <w:rPr>
          <w:rFonts w:ascii="Century Gothic" w:hAnsi="Century Gothic" w:cs="Tahoma"/>
          <w:b/>
          <w:bCs/>
          <w:i/>
          <w:sz w:val="20"/>
          <w:szCs w:val="20"/>
        </w:rPr>
        <w:t xml:space="preserve"> Nº </w:t>
      </w:r>
      <w:r w:rsidR="00D019BA" w:rsidRPr="00431E2F">
        <w:rPr>
          <w:rFonts w:ascii="Century Gothic" w:hAnsi="Century Gothic" w:cs="Tahoma"/>
          <w:b/>
          <w:bCs/>
          <w:i/>
          <w:sz w:val="20"/>
          <w:szCs w:val="20"/>
        </w:rPr>
        <w:t>4.1.4</w:t>
      </w:r>
      <w:r w:rsidRPr="00431E2F">
        <w:rPr>
          <w:rFonts w:ascii="Century Gothic" w:hAnsi="Century Gothic" w:cs="Tahoma"/>
          <w:b/>
          <w:bCs/>
          <w:i/>
          <w:sz w:val="20"/>
          <w:szCs w:val="20"/>
        </w:rPr>
        <w:t xml:space="preserve"> DE FECHA </w:t>
      </w:r>
      <w:r w:rsidR="00D019BA" w:rsidRPr="00431E2F">
        <w:rPr>
          <w:rFonts w:ascii="Century Gothic" w:hAnsi="Century Gothic" w:cs="Tahoma"/>
          <w:b/>
          <w:bCs/>
          <w:i/>
          <w:sz w:val="20"/>
          <w:szCs w:val="20"/>
        </w:rPr>
        <w:t>23 DE JUNIO DE 2016</w:t>
      </w:r>
    </w:p>
    <w:p w:rsidR="004B3C28" w:rsidRPr="00431E2F" w:rsidRDefault="004B3C28">
      <w:pPr>
        <w:pStyle w:val="Ttulo"/>
        <w:rPr>
          <w:rFonts w:ascii="Century Gothic" w:hAnsi="Century Gothic" w:cs="Tahoma"/>
          <w:i/>
          <w:sz w:val="20"/>
          <w:szCs w:val="20"/>
          <w:lang w:val="es-MX"/>
        </w:rPr>
      </w:pPr>
    </w:p>
    <w:p w:rsidR="00991ABB" w:rsidRPr="00431E2F" w:rsidRDefault="00991ABB">
      <w:pPr>
        <w:pStyle w:val="Ttulo"/>
        <w:rPr>
          <w:rFonts w:ascii="Century Gothic" w:hAnsi="Century Gothic" w:cs="Tahoma"/>
          <w:i/>
          <w:sz w:val="20"/>
          <w:szCs w:val="20"/>
          <w:lang w:val="es-MX"/>
        </w:rPr>
      </w:pPr>
    </w:p>
    <w:p w:rsidR="00991ABB" w:rsidRPr="00431E2F" w:rsidRDefault="00991ABB">
      <w:pPr>
        <w:pStyle w:val="Ttulo"/>
        <w:rPr>
          <w:rFonts w:ascii="Century Gothic" w:hAnsi="Century Gothic" w:cs="Tahoma"/>
          <w:i/>
          <w:sz w:val="20"/>
          <w:szCs w:val="20"/>
          <w:lang w:val="es-MX"/>
        </w:rPr>
      </w:pPr>
    </w:p>
    <w:p w:rsidR="005A7EE9" w:rsidRPr="00431E2F" w:rsidRDefault="00CB4678" w:rsidP="005A7EE9">
      <w:pPr>
        <w:autoSpaceDE w:val="0"/>
        <w:autoSpaceDN w:val="0"/>
        <w:adjustRightInd w:val="0"/>
        <w:spacing w:line="360" w:lineRule="auto"/>
        <w:jc w:val="both"/>
        <w:rPr>
          <w:rFonts w:ascii="Century Gothic" w:hAnsi="Century Gothic" w:cs="Tahoma"/>
          <w:i/>
          <w:sz w:val="20"/>
          <w:szCs w:val="20"/>
        </w:rPr>
      </w:pPr>
      <w:r w:rsidRPr="00431E2F">
        <w:rPr>
          <w:rFonts w:ascii="Century Gothic" w:hAnsi="Century Gothic" w:cs="Tahoma"/>
          <w:b/>
          <w:bCs/>
          <w:i/>
          <w:sz w:val="20"/>
          <w:szCs w:val="20"/>
        </w:rPr>
        <w:t xml:space="preserve">Nosotros: MARCO ANTONIO FORTÍN HUEZO, </w:t>
      </w:r>
      <w:r w:rsidRPr="00431E2F">
        <w:rPr>
          <w:rFonts w:ascii="Century Gothic" w:hAnsi="Century Gothic" w:cs="Tahoma"/>
          <w:i/>
          <w:sz w:val="20"/>
          <w:szCs w:val="20"/>
        </w:rPr>
        <w:t xml:space="preserve">de cincuenta y </w:t>
      </w:r>
      <w:r w:rsidR="00326DA4" w:rsidRPr="00431E2F">
        <w:rPr>
          <w:rFonts w:ascii="Century Gothic" w:hAnsi="Century Gothic" w:cs="Tahoma"/>
          <w:i/>
          <w:sz w:val="20"/>
          <w:szCs w:val="20"/>
        </w:rPr>
        <w:t xml:space="preserve">siete </w:t>
      </w:r>
      <w:r w:rsidRPr="00431E2F">
        <w:rPr>
          <w:rFonts w:ascii="Century Gothic" w:hAnsi="Century Gothic" w:cs="Tahoma"/>
          <w:i/>
          <w:sz w:val="20"/>
          <w:szCs w:val="20"/>
        </w:rPr>
        <w:t xml:space="preserve">años de edad, Empresario, de este domicilio, </w:t>
      </w:r>
      <w:r w:rsidR="00C22D61" w:rsidRPr="00431E2F">
        <w:rPr>
          <w:rFonts w:ascii="Century Gothic" w:hAnsi="Century Gothic" w:cs="Tahoma"/>
          <w:i/>
          <w:sz w:val="20"/>
          <w:szCs w:val="20"/>
        </w:rPr>
        <w:t xml:space="preserve">con </w:t>
      </w:r>
      <w:r w:rsidRPr="00431E2F">
        <w:rPr>
          <w:rFonts w:ascii="Century Gothic" w:hAnsi="Century Gothic" w:cs="Tahoma"/>
          <w:i/>
          <w:sz w:val="20"/>
          <w:szCs w:val="20"/>
        </w:rPr>
        <w:t xml:space="preserve">Documento Único de Identidad Número cero un millón ochocientos setenta y nueve mil ochocientos cuarenta y siete- uno, </w:t>
      </w:r>
      <w:r w:rsidRPr="00431E2F">
        <w:rPr>
          <w:rFonts w:ascii="Century Gothic" w:hAnsi="Century Gothic" w:cs="Arial"/>
          <w:i/>
          <w:sz w:val="20"/>
          <w:szCs w:val="20"/>
        </w:rPr>
        <w:t>con Tarjeta de Identificación Tributaria Número Nueve mil quinientos uno-Doscientos mil novecientos cincuenta y ocho-cero cero uno-cinco</w:t>
      </w:r>
      <w:r w:rsidR="00EF3FB1" w:rsidRPr="00431E2F">
        <w:rPr>
          <w:rFonts w:ascii="Century Gothic" w:hAnsi="Century Gothic" w:cs="Tahoma"/>
          <w:i/>
          <w:sz w:val="20"/>
          <w:szCs w:val="20"/>
        </w:rPr>
        <w:t xml:space="preserve">, actuando en mi carácter de Presidente de la Junta de Gobierno, en nombre y representación legal de la </w:t>
      </w:r>
      <w:r w:rsidR="00EF3FB1" w:rsidRPr="00431E2F">
        <w:rPr>
          <w:rFonts w:ascii="Century Gothic" w:hAnsi="Century Gothic" w:cs="Tahoma"/>
          <w:b/>
          <w:bCs/>
          <w:i/>
          <w:sz w:val="20"/>
          <w:szCs w:val="20"/>
        </w:rPr>
        <w:t>ADMINISTRACION NACIONAL DE ACUEDUCTOS Y ALCANTARILLADOS,</w:t>
      </w:r>
      <w:r w:rsidR="00EF3FB1" w:rsidRPr="00431E2F">
        <w:rPr>
          <w:rFonts w:ascii="Century Gothic" w:hAnsi="Century Gothic" w:cs="Tahoma"/>
          <w:i/>
          <w:sz w:val="20"/>
          <w:szCs w:val="20"/>
        </w:rPr>
        <w:t xml:space="preserve"> que puede abreviarse </w:t>
      </w:r>
      <w:r w:rsidR="00EF3FB1" w:rsidRPr="00431E2F">
        <w:rPr>
          <w:rFonts w:ascii="Century Gothic" w:hAnsi="Century Gothic" w:cs="Tahoma"/>
          <w:b/>
          <w:bCs/>
          <w:i/>
          <w:sz w:val="20"/>
          <w:szCs w:val="20"/>
        </w:rPr>
        <w:t>ANDA,</w:t>
      </w:r>
      <w:r w:rsidR="00EF3FB1" w:rsidRPr="00431E2F">
        <w:rPr>
          <w:rFonts w:ascii="Century Gothic" w:hAnsi="Century Gothic" w:cs="Tahoma"/>
          <w:i/>
          <w:sz w:val="20"/>
          <w:szCs w:val="20"/>
        </w:rPr>
        <w:t xml:space="preserve"> Institución Autónoma, de Servicio Público, de este domicilio, con Tarjeta de Identificación Tributaria número cero seiscientos catorce - doscientos diez mil ciento veintitrés - cero </w:t>
      </w:r>
      <w:proofErr w:type="spellStart"/>
      <w:r w:rsidR="00EF3FB1" w:rsidRPr="00431E2F">
        <w:rPr>
          <w:rFonts w:ascii="Century Gothic" w:hAnsi="Century Gothic" w:cs="Tahoma"/>
          <w:i/>
          <w:sz w:val="20"/>
          <w:szCs w:val="20"/>
        </w:rPr>
        <w:t>cero</w:t>
      </w:r>
      <w:proofErr w:type="spellEnd"/>
      <w:r w:rsidR="00EF3FB1" w:rsidRPr="00431E2F">
        <w:rPr>
          <w:rFonts w:ascii="Century Gothic" w:hAnsi="Century Gothic" w:cs="Tahoma"/>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431E2F">
        <w:rPr>
          <w:rFonts w:ascii="Century Gothic" w:hAnsi="Century Gothic" w:cs="Tahoma"/>
          <w:b/>
          <w:i/>
          <w:sz w:val="20"/>
          <w:szCs w:val="20"/>
        </w:rPr>
        <w:t>“La Institución Contratante o ANDA”</w:t>
      </w:r>
      <w:r w:rsidR="00E17236" w:rsidRPr="00431E2F">
        <w:rPr>
          <w:rFonts w:ascii="Century Gothic" w:hAnsi="Century Gothic" w:cs="Tahoma"/>
          <w:i/>
          <w:sz w:val="20"/>
          <w:szCs w:val="20"/>
        </w:rPr>
        <w:t xml:space="preserve"> </w:t>
      </w:r>
      <w:r w:rsidR="007510A4" w:rsidRPr="00431E2F">
        <w:rPr>
          <w:rFonts w:ascii="Century Gothic" w:hAnsi="Century Gothic" w:cs="Arial"/>
          <w:i/>
          <w:sz w:val="20"/>
          <w:szCs w:val="20"/>
        </w:rPr>
        <w:t xml:space="preserve">y  </w:t>
      </w:r>
      <w:proofErr w:type="spellStart"/>
      <w:r w:rsidR="00C260E0">
        <w:rPr>
          <w:rFonts w:ascii="Century Gothic" w:hAnsi="Century Gothic" w:cs="Arial"/>
          <w:i/>
          <w:sz w:val="20"/>
          <w:szCs w:val="20"/>
        </w:rPr>
        <w:t>carlos</w:t>
      </w:r>
      <w:proofErr w:type="spellEnd"/>
      <w:r w:rsidR="00C260E0">
        <w:rPr>
          <w:rFonts w:ascii="Century Gothic" w:hAnsi="Century Gothic" w:cs="Arial"/>
          <w:i/>
          <w:sz w:val="20"/>
          <w:szCs w:val="20"/>
        </w:rPr>
        <w:t xml:space="preserve"> Eduardo </w:t>
      </w:r>
      <w:proofErr w:type="spellStart"/>
      <w:r w:rsidR="00C260E0">
        <w:rPr>
          <w:rFonts w:ascii="Century Gothic" w:hAnsi="Century Gothic" w:cs="Arial"/>
          <w:i/>
          <w:sz w:val="20"/>
          <w:szCs w:val="20"/>
        </w:rPr>
        <w:t>saade</w:t>
      </w:r>
      <w:proofErr w:type="spellEnd"/>
      <w:r w:rsidR="00C260E0">
        <w:rPr>
          <w:rFonts w:ascii="Century Gothic" w:hAnsi="Century Gothic" w:cs="Arial"/>
          <w:i/>
          <w:sz w:val="20"/>
          <w:szCs w:val="20"/>
        </w:rPr>
        <w:t xml:space="preserve"> </w:t>
      </w:r>
      <w:proofErr w:type="spellStart"/>
      <w:r w:rsidR="00C260E0">
        <w:rPr>
          <w:rFonts w:ascii="Century Gothic" w:hAnsi="Century Gothic" w:cs="Arial"/>
          <w:i/>
          <w:sz w:val="20"/>
          <w:szCs w:val="20"/>
        </w:rPr>
        <w:t>habun</w:t>
      </w:r>
      <w:proofErr w:type="spellEnd"/>
      <w:r w:rsidR="007510A4" w:rsidRPr="00431E2F">
        <w:rPr>
          <w:rFonts w:ascii="Century Gothic" w:hAnsi="Century Gothic" w:cs="Arial"/>
          <w:i/>
          <w:sz w:val="20"/>
          <w:szCs w:val="20"/>
        </w:rPr>
        <w:t xml:space="preserve">, de </w:t>
      </w:r>
      <w:r w:rsidR="00C260E0">
        <w:rPr>
          <w:rFonts w:ascii="Century Gothic" w:hAnsi="Century Gothic" w:cs="Arial"/>
          <w:i/>
          <w:sz w:val="20"/>
          <w:szCs w:val="20"/>
        </w:rPr>
        <w:t>cincuenta y ocho</w:t>
      </w:r>
      <w:r w:rsidR="007510A4" w:rsidRPr="00431E2F">
        <w:rPr>
          <w:rFonts w:ascii="Century Gothic" w:hAnsi="Century Gothic" w:cs="Arial"/>
          <w:i/>
          <w:sz w:val="20"/>
          <w:szCs w:val="20"/>
        </w:rPr>
        <w:t xml:space="preserve"> años de edad, </w:t>
      </w:r>
      <w:r w:rsidR="00C260E0">
        <w:rPr>
          <w:rFonts w:ascii="Century Gothic" w:hAnsi="Century Gothic" w:cs="Arial"/>
          <w:i/>
          <w:sz w:val="20"/>
          <w:szCs w:val="20"/>
        </w:rPr>
        <w:t>Ingeniero Mecánico Electricista,</w:t>
      </w:r>
      <w:r w:rsidR="007510A4" w:rsidRPr="00431E2F">
        <w:rPr>
          <w:rFonts w:ascii="Century Gothic" w:hAnsi="Century Gothic" w:cs="Arial"/>
          <w:i/>
          <w:color w:val="FF0000"/>
          <w:sz w:val="20"/>
          <w:szCs w:val="20"/>
        </w:rPr>
        <w:t xml:space="preserve"> </w:t>
      </w:r>
      <w:r w:rsidR="007510A4" w:rsidRPr="00431E2F">
        <w:rPr>
          <w:rFonts w:ascii="Century Gothic" w:hAnsi="Century Gothic" w:cs="Arial"/>
          <w:i/>
          <w:sz w:val="20"/>
          <w:szCs w:val="20"/>
        </w:rPr>
        <w:t xml:space="preserve">del domicilio de </w:t>
      </w:r>
      <w:r w:rsidR="00C260E0">
        <w:rPr>
          <w:rFonts w:ascii="Century Gothic" w:hAnsi="Century Gothic" w:cs="Arial"/>
          <w:i/>
          <w:sz w:val="20"/>
          <w:szCs w:val="20"/>
        </w:rPr>
        <w:t>San Salvador</w:t>
      </w:r>
      <w:r w:rsidR="007510A4" w:rsidRPr="00431E2F">
        <w:rPr>
          <w:rFonts w:ascii="Century Gothic" w:hAnsi="Century Gothic" w:cs="Arial"/>
          <w:i/>
          <w:sz w:val="20"/>
          <w:szCs w:val="20"/>
        </w:rPr>
        <w:t xml:space="preserve">, con Documento Único de Identidad número </w:t>
      </w:r>
      <w:r w:rsidR="00C260E0">
        <w:rPr>
          <w:rFonts w:ascii="Century Gothic" w:hAnsi="Century Gothic" w:cs="Arial"/>
          <w:i/>
          <w:sz w:val="20"/>
          <w:szCs w:val="20"/>
        </w:rPr>
        <w:t xml:space="preserve">cero </w:t>
      </w:r>
      <w:proofErr w:type="spellStart"/>
      <w:r w:rsidR="00C260E0">
        <w:rPr>
          <w:rFonts w:ascii="Century Gothic" w:hAnsi="Century Gothic" w:cs="Arial"/>
          <w:i/>
          <w:sz w:val="20"/>
          <w:szCs w:val="20"/>
        </w:rPr>
        <w:t>cero</w:t>
      </w:r>
      <w:proofErr w:type="spellEnd"/>
      <w:r w:rsidR="00C260E0">
        <w:rPr>
          <w:rFonts w:ascii="Century Gothic" w:hAnsi="Century Gothic" w:cs="Arial"/>
          <w:i/>
          <w:sz w:val="20"/>
          <w:szCs w:val="20"/>
        </w:rPr>
        <w:t xml:space="preserve"> novecientos veintitrés mil ochocientos setenta y ocho - uno</w:t>
      </w:r>
      <w:r w:rsidR="007510A4" w:rsidRPr="00431E2F">
        <w:rPr>
          <w:rFonts w:ascii="Century Gothic" w:hAnsi="Century Gothic" w:cs="Arial"/>
          <w:i/>
          <w:sz w:val="20"/>
          <w:szCs w:val="20"/>
        </w:rPr>
        <w:t xml:space="preserve">, </w:t>
      </w:r>
      <w:r w:rsidR="00C260E0" w:rsidRPr="00431E2F">
        <w:rPr>
          <w:rFonts w:ascii="Century Gothic" w:hAnsi="Century Gothic" w:cs="Arial"/>
          <w:i/>
          <w:sz w:val="20"/>
          <w:szCs w:val="20"/>
        </w:rPr>
        <w:t xml:space="preserve">con Tarjeta de Identificación Tributaria </w:t>
      </w:r>
      <w:r w:rsidR="00C260E0">
        <w:rPr>
          <w:rFonts w:ascii="Century Gothic" w:hAnsi="Century Gothic" w:cs="Arial"/>
          <w:i/>
          <w:sz w:val="20"/>
          <w:szCs w:val="20"/>
        </w:rPr>
        <w:t xml:space="preserve">cero doscientos tres – ciento setenta mil cuatrocientos cincuenta y ocho – cero </w:t>
      </w:r>
      <w:proofErr w:type="spellStart"/>
      <w:r w:rsidR="00C260E0">
        <w:rPr>
          <w:rFonts w:ascii="Century Gothic" w:hAnsi="Century Gothic" w:cs="Arial"/>
          <w:i/>
          <w:sz w:val="20"/>
          <w:szCs w:val="20"/>
        </w:rPr>
        <w:t>cero</w:t>
      </w:r>
      <w:proofErr w:type="spellEnd"/>
      <w:r w:rsidR="00C260E0">
        <w:rPr>
          <w:rFonts w:ascii="Century Gothic" w:hAnsi="Century Gothic" w:cs="Arial"/>
          <w:i/>
          <w:sz w:val="20"/>
          <w:szCs w:val="20"/>
        </w:rPr>
        <w:t xml:space="preserve"> uno – uno,</w:t>
      </w:r>
      <w:r w:rsidR="00C260E0" w:rsidRPr="00431E2F">
        <w:rPr>
          <w:rFonts w:ascii="Century Gothic" w:hAnsi="Century Gothic" w:cs="Arial"/>
          <w:i/>
          <w:sz w:val="20"/>
          <w:szCs w:val="20"/>
        </w:rPr>
        <w:t xml:space="preserve"> </w:t>
      </w:r>
      <w:r w:rsidR="007510A4" w:rsidRPr="00431E2F">
        <w:rPr>
          <w:rFonts w:ascii="Century Gothic" w:hAnsi="Century Gothic" w:cs="Arial"/>
          <w:i/>
          <w:sz w:val="20"/>
          <w:szCs w:val="20"/>
        </w:rPr>
        <w:t xml:space="preserve">actuando en calidad de </w:t>
      </w:r>
      <w:r w:rsidR="00C260E0">
        <w:rPr>
          <w:rFonts w:ascii="Century Gothic" w:hAnsi="Century Gothic" w:cs="Arial"/>
          <w:i/>
          <w:sz w:val="20"/>
          <w:szCs w:val="20"/>
        </w:rPr>
        <w:t xml:space="preserve">Presidente y Representante Legal </w:t>
      </w:r>
      <w:r w:rsidR="007510A4" w:rsidRPr="00431E2F">
        <w:rPr>
          <w:rFonts w:ascii="Century Gothic" w:hAnsi="Century Gothic" w:cs="Arial"/>
          <w:i/>
          <w:sz w:val="20"/>
          <w:szCs w:val="20"/>
        </w:rPr>
        <w:t>de la Sociedad</w:t>
      </w:r>
      <w:r w:rsidR="007510A4" w:rsidRPr="00431E2F">
        <w:rPr>
          <w:rFonts w:ascii="Century Gothic" w:hAnsi="Century Gothic" w:cs="Arial"/>
          <w:i/>
          <w:spacing w:val="-3"/>
          <w:sz w:val="20"/>
          <w:szCs w:val="20"/>
        </w:rPr>
        <w:t xml:space="preserve"> </w:t>
      </w:r>
      <w:proofErr w:type="spellStart"/>
      <w:r w:rsidR="00C260E0">
        <w:rPr>
          <w:rFonts w:ascii="Century Gothic" w:hAnsi="Century Gothic" w:cs="Arial"/>
          <w:i/>
          <w:spacing w:val="-3"/>
          <w:sz w:val="20"/>
          <w:szCs w:val="20"/>
        </w:rPr>
        <w:t>csh</w:t>
      </w:r>
      <w:proofErr w:type="spellEnd"/>
      <w:r w:rsidR="00C260E0">
        <w:rPr>
          <w:rFonts w:ascii="Century Gothic" w:hAnsi="Century Gothic" w:cs="Arial"/>
          <w:i/>
          <w:spacing w:val="-3"/>
          <w:sz w:val="20"/>
          <w:szCs w:val="20"/>
        </w:rPr>
        <w:t xml:space="preserve"> comercial, </w:t>
      </w:r>
      <w:r w:rsidR="007510A4" w:rsidRPr="00431E2F">
        <w:rPr>
          <w:rFonts w:ascii="Century Gothic" w:hAnsi="Century Gothic" w:cs="Arial"/>
          <w:b/>
          <w:i/>
          <w:spacing w:val="-3"/>
          <w:sz w:val="20"/>
          <w:szCs w:val="20"/>
        </w:rPr>
        <w:t>SOCIEDAD ANÓNIMA DE CAPITAL VARIABLE</w:t>
      </w:r>
      <w:r w:rsidR="00866EFD">
        <w:rPr>
          <w:rFonts w:ascii="Century Gothic" w:hAnsi="Century Gothic" w:cs="Arial"/>
          <w:i/>
          <w:spacing w:val="-3"/>
          <w:sz w:val="20"/>
          <w:szCs w:val="20"/>
        </w:rPr>
        <w:t xml:space="preserve">, que se abrevia </w:t>
      </w:r>
      <w:r w:rsidR="00866EFD" w:rsidRPr="00866EFD">
        <w:rPr>
          <w:rFonts w:ascii="Century Gothic" w:hAnsi="Century Gothic" w:cs="Arial"/>
          <w:b/>
          <w:i/>
          <w:spacing w:val="-3"/>
          <w:sz w:val="20"/>
          <w:szCs w:val="20"/>
        </w:rPr>
        <w:t>CSH COMERCIAL</w:t>
      </w:r>
      <w:r w:rsidR="007510A4" w:rsidRPr="00866EFD">
        <w:rPr>
          <w:rFonts w:ascii="Century Gothic" w:hAnsi="Century Gothic" w:cs="Arial"/>
          <w:b/>
          <w:i/>
          <w:spacing w:val="-3"/>
          <w:sz w:val="20"/>
          <w:szCs w:val="20"/>
        </w:rPr>
        <w:t>, S.A. DE C.V</w:t>
      </w:r>
      <w:r w:rsidR="007510A4" w:rsidRPr="00431E2F">
        <w:rPr>
          <w:rFonts w:ascii="Century Gothic" w:hAnsi="Century Gothic" w:cs="Arial"/>
          <w:b/>
          <w:i/>
          <w:spacing w:val="-3"/>
          <w:sz w:val="20"/>
          <w:szCs w:val="20"/>
        </w:rPr>
        <w:t>.</w:t>
      </w:r>
      <w:r w:rsidR="007510A4" w:rsidRPr="00431E2F">
        <w:rPr>
          <w:rFonts w:ascii="Century Gothic" w:hAnsi="Century Gothic" w:cs="Arial"/>
          <w:i/>
          <w:sz w:val="20"/>
          <w:szCs w:val="20"/>
        </w:rPr>
        <w:t xml:space="preserve">, </w:t>
      </w:r>
      <w:r w:rsidR="00866EFD">
        <w:rPr>
          <w:rFonts w:ascii="Century Gothic" w:hAnsi="Century Gothic" w:cs="Arial"/>
          <w:i/>
          <w:sz w:val="20"/>
          <w:szCs w:val="20"/>
        </w:rPr>
        <w:t xml:space="preserve">de nacionalidad salvadoreña, del domicilio de San Salvador, Departamento de San Salvador, </w:t>
      </w:r>
      <w:r w:rsidR="007510A4" w:rsidRPr="00431E2F">
        <w:rPr>
          <w:rFonts w:ascii="Century Gothic" w:hAnsi="Century Gothic" w:cs="Arial"/>
          <w:i/>
          <w:sz w:val="20"/>
          <w:szCs w:val="20"/>
        </w:rPr>
        <w:t xml:space="preserve">con Tarjeta de Identificación Tributaria </w:t>
      </w:r>
      <w:r w:rsidR="005F730F">
        <w:rPr>
          <w:rFonts w:ascii="Century Gothic" w:hAnsi="Century Gothic" w:cs="Arial"/>
          <w:i/>
          <w:sz w:val="20"/>
          <w:szCs w:val="20"/>
        </w:rPr>
        <w:t xml:space="preserve">cero seiscientos catorce </w:t>
      </w:r>
      <w:r w:rsidR="00EA09F7">
        <w:rPr>
          <w:rFonts w:ascii="Century Gothic" w:hAnsi="Century Gothic" w:cs="Arial"/>
          <w:i/>
          <w:sz w:val="20"/>
          <w:szCs w:val="20"/>
        </w:rPr>
        <w:t>–</w:t>
      </w:r>
      <w:r w:rsidR="005F730F">
        <w:rPr>
          <w:rFonts w:ascii="Century Gothic" w:hAnsi="Century Gothic" w:cs="Arial"/>
          <w:i/>
          <w:sz w:val="20"/>
          <w:szCs w:val="20"/>
        </w:rPr>
        <w:t xml:space="preserve"> </w:t>
      </w:r>
      <w:r w:rsidR="00EA09F7">
        <w:rPr>
          <w:rFonts w:ascii="Century Gothic" w:hAnsi="Century Gothic" w:cs="Arial"/>
          <w:i/>
          <w:sz w:val="20"/>
          <w:szCs w:val="20"/>
        </w:rPr>
        <w:t>doscientos setenta y un mil ciento dos – ciento uno - cero</w:t>
      </w:r>
      <w:r w:rsidR="007510A4" w:rsidRPr="00431E2F">
        <w:rPr>
          <w:rFonts w:ascii="Century Gothic" w:hAnsi="Century Gothic" w:cs="Arial"/>
          <w:i/>
          <w:sz w:val="20"/>
          <w:szCs w:val="20"/>
        </w:rPr>
        <w:t xml:space="preserve"> y con Registro de Contribuyente del Impuesto a la Transferencia de Bienes Muebles y a la Prestación de Servicios Número</w:t>
      </w:r>
      <w:r w:rsidR="00EA09F7">
        <w:rPr>
          <w:rFonts w:ascii="Century Gothic" w:hAnsi="Century Gothic" w:cs="Arial"/>
          <w:i/>
          <w:sz w:val="20"/>
          <w:szCs w:val="20"/>
        </w:rPr>
        <w:t xml:space="preserve"> ciento cuarenta y seis mil quinientos treinta y dos - cero</w:t>
      </w:r>
      <w:r w:rsidR="00AD1053" w:rsidRPr="00431E2F">
        <w:rPr>
          <w:rFonts w:ascii="Century Gothic" w:hAnsi="Century Gothic" w:cs="Tahoma"/>
          <w:i/>
          <w:sz w:val="20"/>
          <w:szCs w:val="20"/>
        </w:rPr>
        <w:t xml:space="preserve">; </w:t>
      </w:r>
      <w:r w:rsidR="000C04C7" w:rsidRPr="00431E2F">
        <w:rPr>
          <w:rFonts w:ascii="Century Gothic" w:hAnsi="Century Gothic" w:cs="Tahoma"/>
          <w:i/>
          <w:sz w:val="20"/>
          <w:szCs w:val="20"/>
        </w:rPr>
        <w:t xml:space="preserve">quien en lo sucesivo de este </w:t>
      </w:r>
      <w:r w:rsidR="000C04C7" w:rsidRPr="00431E2F">
        <w:rPr>
          <w:rFonts w:ascii="Century Gothic" w:hAnsi="Century Gothic" w:cs="Tahoma"/>
          <w:i/>
          <w:sz w:val="20"/>
          <w:szCs w:val="20"/>
        </w:rPr>
        <w:lastRenderedPageBreak/>
        <w:t xml:space="preserve">instrumento me denominaré </w:t>
      </w:r>
      <w:r w:rsidR="00282AC2" w:rsidRPr="00431E2F">
        <w:rPr>
          <w:rFonts w:ascii="Century Gothic" w:hAnsi="Century Gothic" w:cs="Tahoma"/>
          <w:b/>
          <w:i/>
          <w:sz w:val="20"/>
          <w:szCs w:val="20"/>
        </w:rPr>
        <w:t xml:space="preserve">“El </w:t>
      </w:r>
      <w:proofErr w:type="spellStart"/>
      <w:r w:rsidR="00223AA6" w:rsidRPr="00431E2F">
        <w:rPr>
          <w:rFonts w:ascii="Century Gothic" w:hAnsi="Century Gothic" w:cs="Tahoma"/>
          <w:b/>
          <w:i/>
          <w:sz w:val="20"/>
          <w:szCs w:val="20"/>
        </w:rPr>
        <w:t>Suministrante</w:t>
      </w:r>
      <w:proofErr w:type="spellEnd"/>
      <w:r w:rsidR="00282AC2" w:rsidRPr="00431E2F">
        <w:rPr>
          <w:rFonts w:ascii="Century Gothic" w:hAnsi="Century Gothic" w:cs="Tahoma"/>
          <w:b/>
          <w:i/>
          <w:sz w:val="20"/>
          <w:szCs w:val="20"/>
        </w:rPr>
        <w:t>”</w:t>
      </w:r>
      <w:r w:rsidR="00282AC2" w:rsidRPr="00431E2F">
        <w:rPr>
          <w:rFonts w:ascii="Century Gothic" w:hAnsi="Century Gothic" w:cs="Tahoma"/>
          <w:i/>
          <w:sz w:val="20"/>
          <w:szCs w:val="20"/>
        </w:rPr>
        <w:t xml:space="preserve">, convenimos en celebrar el presente </w:t>
      </w:r>
      <w:r w:rsidR="00282AC2" w:rsidRPr="00431E2F">
        <w:rPr>
          <w:rFonts w:ascii="Century Gothic" w:hAnsi="Century Gothic" w:cs="Tahoma"/>
          <w:b/>
          <w:bCs/>
          <w:i/>
          <w:sz w:val="20"/>
          <w:szCs w:val="20"/>
        </w:rPr>
        <w:t>CONTRATO DE SUMINISTRO</w:t>
      </w:r>
      <w:r w:rsidR="00282AC2" w:rsidRPr="00431E2F">
        <w:rPr>
          <w:rFonts w:ascii="Century Gothic" w:hAnsi="Century Gothic" w:cs="Tahoma"/>
          <w:i/>
          <w:sz w:val="20"/>
          <w:szCs w:val="20"/>
        </w:rPr>
        <w:t xml:space="preserve"> </w:t>
      </w:r>
      <w:r w:rsidR="001A5FAA" w:rsidRPr="00431E2F">
        <w:rPr>
          <w:rFonts w:ascii="Century Gothic" w:hAnsi="Century Gothic" w:cs="Tahoma"/>
          <w:i/>
          <w:sz w:val="20"/>
          <w:szCs w:val="20"/>
        </w:rPr>
        <w:t>derivado de</w:t>
      </w:r>
      <w:r w:rsidR="00282AC2" w:rsidRPr="00431E2F">
        <w:rPr>
          <w:rFonts w:ascii="Century Gothic" w:hAnsi="Century Gothic" w:cs="Tahoma"/>
          <w:i/>
          <w:sz w:val="20"/>
          <w:szCs w:val="20"/>
        </w:rPr>
        <w:t xml:space="preserve"> la Licitación Pública </w:t>
      </w:r>
      <w:r w:rsidR="003F45DC" w:rsidRPr="00431E2F">
        <w:rPr>
          <w:rFonts w:ascii="Century Gothic" w:hAnsi="Century Gothic" w:cs="Tahoma"/>
          <w:i/>
          <w:sz w:val="20"/>
          <w:szCs w:val="20"/>
        </w:rPr>
        <w:t xml:space="preserve">Número </w:t>
      </w:r>
      <w:r w:rsidR="00825392" w:rsidRPr="00431E2F">
        <w:rPr>
          <w:rFonts w:ascii="Century Gothic" w:hAnsi="Century Gothic" w:cs="Tahoma"/>
          <w:i/>
          <w:sz w:val="20"/>
          <w:szCs w:val="20"/>
        </w:rPr>
        <w:t>LP-</w:t>
      </w:r>
      <w:r w:rsidR="007B1B35" w:rsidRPr="00431E2F">
        <w:rPr>
          <w:rFonts w:ascii="Century Gothic" w:hAnsi="Century Gothic" w:cs="Tahoma"/>
          <w:i/>
          <w:sz w:val="20"/>
          <w:szCs w:val="20"/>
        </w:rPr>
        <w:t>24/2016</w:t>
      </w:r>
      <w:r w:rsidR="00282AC2" w:rsidRPr="00431E2F">
        <w:rPr>
          <w:rFonts w:ascii="Century Gothic" w:hAnsi="Century Gothic" w:cs="Tahoma"/>
          <w:i/>
          <w:sz w:val="20"/>
          <w:szCs w:val="20"/>
        </w:rPr>
        <w:t xml:space="preserve">, denominada </w:t>
      </w:r>
      <w:r w:rsidR="007B1B35" w:rsidRPr="00431E2F">
        <w:rPr>
          <w:rFonts w:ascii="Century Gothic" w:hAnsi="Century Gothic" w:cs="Arial"/>
          <w:b/>
          <w:bCs/>
          <w:sz w:val="20"/>
          <w:szCs w:val="20"/>
        </w:rPr>
        <w:t>SUMINISTRO DE MATERIALES Y REPUESTOS ELÉCTRICOS PARA LA INSTITUCION, AÑO 2016</w:t>
      </w:r>
      <w:r w:rsidR="00282AC2" w:rsidRPr="00431E2F">
        <w:rPr>
          <w:rFonts w:ascii="Century Gothic" w:hAnsi="Century Gothic" w:cs="Tahoma"/>
          <w:i/>
          <w:sz w:val="20"/>
          <w:szCs w:val="20"/>
        </w:rPr>
        <w:t xml:space="preserve">, </w:t>
      </w:r>
      <w:r w:rsidR="006F0A39" w:rsidRPr="00431E2F">
        <w:rPr>
          <w:rFonts w:ascii="Century Gothic" w:hAnsi="Century Gothic" w:cs="Tahoma"/>
          <w: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431E2F">
        <w:rPr>
          <w:rFonts w:ascii="Century Gothic" w:hAnsi="Century Gothic" w:cs="Tahoma"/>
          <w:b/>
          <w:i/>
          <w:sz w:val="20"/>
          <w:szCs w:val="20"/>
        </w:rPr>
        <w:t>PRIMERA: OBJETO DEL CONTRATO.</w:t>
      </w:r>
      <w:r w:rsidR="000C04C7" w:rsidRPr="00431E2F">
        <w:rPr>
          <w:rFonts w:ascii="Century Gothic" w:hAnsi="Century Gothic" w:cs="Tahoma"/>
          <w:i/>
          <w:sz w:val="20"/>
          <w:szCs w:val="20"/>
        </w:rPr>
        <w:t xml:space="preserve"> </w:t>
      </w:r>
      <w:r w:rsidR="00405457" w:rsidRPr="00431E2F">
        <w:rPr>
          <w:rFonts w:ascii="Century Gothic" w:hAnsi="Century Gothic" w:cs="Tahoma"/>
          <w:i/>
          <w:sz w:val="20"/>
          <w:szCs w:val="20"/>
        </w:rPr>
        <w:t xml:space="preserve">El </w:t>
      </w:r>
      <w:proofErr w:type="spellStart"/>
      <w:r w:rsidR="00223AA6" w:rsidRPr="00431E2F">
        <w:rPr>
          <w:rFonts w:ascii="Century Gothic" w:hAnsi="Century Gothic" w:cs="Tahoma"/>
          <w:i/>
          <w:sz w:val="20"/>
          <w:szCs w:val="20"/>
        </w:rPr>
        <w:t>Suministrante</w:t>
      </w:r>
      <w:proofErr w:type="spellEnd"/>
      <w:r w:rsidR="00405457" w:rsidRPr="00431E2F">
        <w:rPr>
          <w:rFonts w:ascii="Century Gothic" w:hAnsi="Century Gothic" w:cs="Tahoma"/>
          <w:i/>
          <w:sz w:val="20"/>
          <w:szCs w:val="20"/>
        </w:rPr>
        <w:t xml:space="preserve"> se compromete a </w:t>
      </w:r>
      <w:r w:rsidR="003A748B" w:rsidRPr="00431E2F">
        <w:rPr>
          <w:rFonts w:ascii="Century Gothic" w:hAnsi="Century Gothic" w:cs="Tahoma"/>
          <w:b/>
          <w:i/>
          <w:sz w:val="20"/>
          <w:szCs w:val="20"/>
        </w:rPr>
        <w:t xml:space="preserve">SUMINISTRAR </w:t>
      </w:r>
      <w:r w:rsidR="001B6131" w:rsidRPr="00431E2F">
        <w:rPr>
          <w:rFonts w:ascii="Century Gothic" w:hAnsi="Century Gothic" w:cs="Arial"/>
          <w:b/>
          <w:bCs/>
          <w:sz w:val="20"/>
          <w:szCs w:val="20"/>
        </w:rPr>
        <w:t>MATERIALES Y REPUESTOS ELÉCTRICOS PARA LA INSTITUCION, AÑO 2016</w:t>
      </w:r>
      <w:r w:rsidR="00405457" w:rsidRPr="00431E2F">
        <w:rPr>
          <w:rFonts w:ascii="Century Gothic" w:hAnsi="Century Gothic" w:cs="Tahoma"/>
          <w:i/>
          <w:sz w:val="20"/>
          <w:szCs w:val="20"/>
        </w:rPr>
        <w:t xml:space="preserve"> bajo las condiciones, cantidades y especificaciones técnicas establecidas en los términos de referencia para la presente contratación, según se detalla a continuación:  </w:t>
      </w:r>
    </w:p>
    <w:p w:rsidR="007A43C8" w:rsidRPr="00431E2F" w:rsidRDefault="007A43C8">
      <w:pPr>
        <w:rPr>
          <w:rFonts w:ascii="Century Gothic" w:hAnsi="Century Gothic" w:cs="Tahoma"/>
          <w:i/>
          <w:sz w:val="20"/>
          <w:szCs w:val="20"/>
        </w:rPr>
      </w:pPr>
      <w:r w:rsidRPr="00431E2F">
        <w:rPr>
          <w:rFonts w:ascii="Century Gothic" w:hAnsi="Century Gothic" w:cs="Tahoma"/>
          <w:i/>
          <w:sz w:val="20"/>
          <w:szCs w:val="20"/>
        </w:rPr>
        <w:t>LOTE 1</w:t>
      </w:r>
    </w:p>
    <w:p w:rsidR="007A43C8" w:rsidRPr="00431E2F" w:rsidRDefault="007A43C8">
      <w:pPr>
        <w:rPr>
          <w:rFonts w:ascii="Century Gothic" w:hAnsi="Century Gothic" w:cs="Tahoma"/>
          <w:i/>
          <w:sz w:val="20"/>
          <w:szCs w:val="20"/>
        </w:rPr>
      </w:pPr>
    </w:p>
    <w:tbl>
      <w:tblPr>
        <w:tblW w:w="9654" w:type="dxa"/>
        <w:tblInd w:w="55" w:type="dxa"/>
        <w:tblCellMar>
          <w:left w:w="70" w:type="dxa"/>
          <w:right w:w="70" w:type="dxa"/>
        </w:tblCellMar>
        <w:tblLook w:val="04A0" w:firstRow="1" w:lastRow="0" w:firstColumn="1" w:lastColumn="0" w:noHBand="0" w:noVBand="1"/>
      </w:tblPr>
      <w:tblGrid>
        <w:gridCol w:w="866"/>
        <w:gridCol w:w="4252"/>
        <w:gridCol w:w="851"/>
        <w:gridCol w:w="992"/>
        <w:gridCol w:w="1134"/>
        <w:gridCol w:w="1559"/>
      </w:tblGrid>
      <w:tr w:rsidR="006E5475" w:rsidRPr="00431E2F" w:rsidTr="005C1E2C">
        <w:trPr>
          <w:trHeight w:val="610"/>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5475" w:rsidRPr="00431E2F" w:rsidRDefault="006E5475">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Ítem</w:t>
            </w: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5475" w:rsidRPr="00431E2F" w:rsidRDefault="006E5475">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Descripción</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E5475" w:rsidRPr="00431E2F" w:rsidRDefault="006E5475"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Unidad</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E5475" w:rsidRPr="00431E2F" w:rsidRDefault="006E5475"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Cantidad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5475" w:rsidRPr="00431E2F" w:rsidRDefault="006E5475"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Precio Unitario</w:t>
            </w:r>
          </w:p>
        </w:tc>
        <w:tc>
          <w:tcPr>
            <w:tcW w:w="1559" w:type="dxa"/>
            <w:tcBorders>
              <w:top w:val="single" w:sz="4" w:space="0" w:color="auto"/>
              <w:left w:val="nil"/>
              <w:bottom w:val="single" w:sz="4" w:space="0" w:color="auto"/>
              <w:right w:val="single" w:sz="4" w:space="0" w:color="auto"/>
            </w:tcBorders>
            <w:shd w:val="clear" w:color="auto" w:fill="auto"/>
            <w:vAlign w:val="center"/>
          </w:tcPr>
          <w:p w:rsidR="006E5475" w:rsidRPr="00431E2F" w:rsidRDefault="006E5475"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Total US $</w:t>
            </w:r>
          </w:p>
        </w:tc>
      </w:tr>
      <w:tr w:rsidR="00660261" w:rsidRPr="00431E2F" w:rsidTr="005C1E2C">
        <w:trPr>
          <w:trHeight w:val="483"/>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Contactor</w:t>
            </w:r>
            <w:proofErr w:type="spellEnd"/>
            <w:r w:rsidRPr="00431E2F">
              <w:rPr>
                <w:rFonts w:ascii="Century Gothic" w:hAnsi="Century Gothic" w:cs="Arial"/>
                <w:color w:val="000000"/>
                <w:sz w:val="16"/>
                <w:szCs w:val="16"/>
              </w:rPr>
              <w:t xml:space="preserve"> 90 amperios, 50 HP, (NEMA 3), 480 VAC fuerza, 240 VAC control, 2NC+2NO, fabricación NEMA, no equivalentes IEC, Terminales de potencia de oreja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$132.87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$3,321.75</w:t>
            </w:r>
          </w:p>
        </w:tc>
      </w:tr>
      <w:tr w:rsidR="00660261" w:rsidRPr="00431E2F" w:rsidTr="005C1E2C">
        <w:trPr>
          <w:trHeight w:val="89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6</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Contactor</w:t>
            </w:r>
            <w:proofErr w:type="spellEnd"/>
            <w:r w:rsidRPr="00431E2F">
              <w:rPr>
                <w:rFonts w:ascii="Century Gothic" w:hAnsi="Century Gothic" w:cs="Arial"/>
                <w:color w:val="000000"/>
                <w:sz w:val="16"/>
                <w:szCs w:val="16"/>
              </w:rPr>
              <w:t xml:space="preserve"> 135 amperios, 100 HP, (NEMA 4), 480 VAC fuerza, 240 VAC control, 2NC+2NO, fabricación NEMA, no equivalentes IEC, Terminales de potencia de oreja</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$293.02</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$8,790.60</w:t>
            </w:r>
          </w:p>
        </w:tc>
      </w:tr>
      <w:tr w:rsidR="00660261" w:rsidRPr="00431E2F" w:rsidTr="005C1E2C">
        <w:trPr>
          <w:trHeight w:val="691"/>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21</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 xml:space="preserve">Interruptor </w:t>
            </w:r>
            <w:proofErr w:type="spellStart"/>
            <w:r w:rsidRPr="00431E2F">
              <w:rPr>
                <w:rFonts w:ascii="Century Gothic" w:hAnsi="Century Gothic" w:cs="Arial"/>
                <w:color w:val="000000"/>
                <w:sz w:val="16"/>
                <w:szCs w:val="16"/>
              </w:rPr>
              <w:t>termomagnético</w:t>
            </w:r>
            <w:proofErr w:type="spellEnd"/>
            <w:r w:rsidRPr="00431E2F">
              <w:rPr>
                <w:rFonts w:ascii="Century Gothic" w:hAnsi="Century Gothic" w:cs="Arial"/>
                <w:color w:val="000000"/>
                <w:sz w:val="16"/>
                <w:szCs w:val="16"/>
              </w:rPr>
              <w:t xml:space="preserve"> de 800 amperios, tres polos, 600 VAC </w:t>
            </w:r>
            <w:proofErr w:type="spellStart"/>
            <w:r w:rsidRPr="00431E2F">
              <w:rPr>
                <w:rFonts w:ascii="Century Gothic" w:hAnsi="Century Gothic" w:cs="Arial"/>
                <w:color w:val="000000"/>
                <w:sz w:val="16"/>
                <w:szCs w:val="16"/>
              </w:rPr>
              <w:t>max</w:t>
            </w:r>
            <w:proofErr w:type="spellEnd"/>
            <w:r w:rsidRPr="00431E2F">
              <w:rPr>
                <w:rFonts w:ascii="Century Gothic" w:hAnsi="Century Gothic" w:cs="Arial"/>
                <w:color w:val="000000"/>
                <w:sz w:val="16"/>
                <w:szCs w:val="16"/>
              </w:rPr>
              <w:t xml:space="preserve">. Capacidad </w:t>
            </w:r>
            <w:proofErr w:type="spellStart"/>
            <w:r w:rsidRPr="00431E2F">
              <w:rPr>
                <w:rFonts w:ascii="Century Gothic" w:hAnsi="Century Gothic" w:cs="Arial"/>
                <w:color w:val="000000"/>
                <w:sz w:val="16"/>
                <w:szCs w:val="16"/>
              </w:rPr>
              <w:t>interruptiva</w:t>
            </w:r>
            <w:proofErr w:type="spellEnd"/>
            <w:r w:rsidRPr="00431E2F">
              <w:rPr>
                <w:rFonts w:ascii="Century Gothic" w:hAnsi="Century Gothic" w:cs="Arial"/>
                <w:color w:val="000000"/>
                <w:sz w:val="16"/>
                <w:szCs w:val="16"/>
              </w:rPr>
              <w:t xml:space="preserve"> 65 KA, construcción norma NEMA, terminales de cepo tipo oreja</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$1,224.99</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$9,799.92</w:t>
            </w:r>
          </w:p>
        </w:tc>
      </w:tr>
      <w:tr w:rsidR="00660261" w:rsidRPr="00431E2F" w:rsidTr="005C1E2C">
        <w:trPr>
          <w:trHeight w:val="659"/>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29</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Luminaria color amarillo LED, 240 VAC, construcción NEMA, 30 mm</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$23.33</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$699.90</w:t>
            </w:r>
          </w:p>
        </w:tc>
      </w:tr>
      <w:tr w:rsidR="00660261" w:rsidRPr="00431E2F" w:rsidTr="005C1E2C">
        <w:trPr>
          <w:trHeight w:val="413"/>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31</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Voltímetro de 0 - 600 Voltios AC, con  selector, todo construcción NEMA</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$53.60</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$1,340.00</w:t>
            </w:r>
          </w:p>
        </w:tc>
      </w:tr>
      <w:tr w:rsidR="00660261" w:rsidRPr="00431E2F" w:rsidTr="005C1E2C">
        <w:trPr>
          <w:trHeight w:val="263"/>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43</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 xml:space="preserve">Capacitor de 15 </w:t>
            </w:r>
            <w:proofErr w:type="gramStart"/>
            <w:r w:rsidRPr="00431E2F">
              <w:rPr>
                <w:rFonts w:ascii="Century Gothic" w:hAnsi="Century Gothic" w:cs="Arial"/>
                <w:color w:val="000000"/>
                <w:sz w:val="16"/>
                <w:szCs w:val="16"/>
              </w:rPr>
              <w:t>KVAR ,</w:t>
            </w:r>
            <w:proofErr w:type="gramEnd"/>
            <w:r w:rsidRPr="00431E2F">
              <w:rPr>
                <w:rFonts w:ascii="Century Gothic" w:hAnsi="Century Gothic" w:cs="Arial"/>
                <w:color w:val="000000"/>
                <w:sz w:val="16"/>
                <w:szCs w:val="16"/>
              </w:rPr>
              <w:t xml:space="preserve"> 460 voltios.</w:t>
            </w:r>
          </w:p>
        </w:tc>
        <w:tc>
          <w:tcPr>
            <w:tcW w:w="851"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$47.50</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$1,425.00</w:t>
            </w:r>
          </w:p>
        </w:tc>
      </w:tr>
      <w:tr w:rsidR="00660261" w:rsidRPr="00431E2F" w:rsidTr="005C1E2C">
        <w:trPr>
          <w:trHeight w:val="281"/>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44</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 xml:space="preserve">Capacitor de 20 </w:t>
            </w:r>
            <w:proofErr w:type="gramStart"/>
            <w:r w:rsidRPr="00431E2F">
              <w:rPr>
                <w:rFonts w:ascii="Century Gothic" w:hAnsi="Century Gothic" w:cs="Arial"/>
                <w:color w:val="000000"/>
                <w:sz w:val="16"/>
                <w:szCs w:val="16"/>
              </w:rPr>
              <w:t>KVAR ,</w:t>
            </w:r>
            <w:proofErr w:type="gramEnd"/>
            <w:r w:rsidRPr="00431E2F">
              <w:rPr>
                <w:rFonts w:ascii="Century Gothic" w:hAnsi="Century Gothic" w:cs="Arial"/>
                <w:color w:val="000000"/>
                <w:sz w:val="16"/>
                <w:szCs w:val="16"/>
              </w:rPr>
              <w:t xml:space="preserve"> 460 voltios.</w:t>
            </w:r>
          </w:p>
        </w:tc>
        <w:tc>
          <w:tcPr>
            <w:tcW w:w="851"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$55.63</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$1,668.90</w:t>
            </w:r>
          </w:p>
        </w:tc>
      </w:tr>
      <w:tr w:rsidR="00660261" w:rsidRPr="00431E2F" w:rsidTr="005C1E2C">
        <w:trPr>
          <w:trHeight w:val="271"/>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51</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 xml:space="preserve">Capacitor de 7,5 </w:t>
            </w:r>
            <w:proofErr w:type="gramStart"/>
            <w:r w:rsidRPr="00431E2F">
              <w:rPr>
                <w:rFonts w:ascii="Century Gothic" w:hAnsi="Century Gothic" w:cs="Arial"/>
                <w:color w:val="000000"/>
                <w:sz w:val="16"/>
                <w:szCs w:val="16"/>
              </w:rPr>
              <w:t>KVAR ,</w:t>
            </w:r>
            <w:proofErr w:type="gramEnd"/>
            <w:r w:rsidRPr="00431E2F">
              <w:rPr>
                <w:rFonts w:ascii="Century Gothic" w:hAnsi="Century Gothic" w:cs="Arial"/>
                <w:color w:val="000000"/>
                <w:sz w:val="16"/>
                <w:szCs w:val="16"/>
              </w:rPr>
              <w:t xml:space="preserve"> 230 voltios.</w:t>
            </w:r>
          </w:p>
        </w:tc>
        <w:tc>
          <w:tcPr>
            <w:tcW w:w="851"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$49.77</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$497.70</w:t>
            </w:r>
          </w:p>
        </w:tc>
      </w:tr>
      <w:tr w:rsidR="00660261" w:rsidRPr="00431E2F" w:rsidTr="005C1E2C">
        <w:trPr>
          <w:trHeight w:val="275"/>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52</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 xml:space="preserve">Capacitor de 10 </w:t>
            </w:r>
            <w:proofErr w:type="gramStart"/>
            <w:r w:rsidRPr="00431E2F">
              <w:rPr>
                <w:rFonts w:ascii="Century Gothic" w:hAnsi="Century Gothic" w:cs="Arial"/>
                <w:color w:val="000000"/>
                <w:sz w:val="16"/>
                <w:szCs w:val="16"/>
              </w:rPr>
              <w:t>KVAR ,</w:t>
            </w:r>
            <w:proofErr w:type="gramEnd"/>
            <w:r w:rsidRPr="00431E2F">
              <w:rPr>
                <w:rFonts w:ascii="Century Gothic" w:hAnsi="Century Gothic" w:cs="Arial"/>
                <w:color w:val="000000"/>
                <w:sz w:val="16"/>
                <w:szCs w:val="16"/>
              </w:rPr>
              <w:t xml:space="preserve"> 230 voltios.</w:t>
            </w:r>
          </w:p>
        </w:tc>
        <w:tc>
          <w:tcPr>
            <w:tcW w:w="851"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$63.42</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$634.20</w:t>
            </w:r>
          </w:p>
        </w:tc>
      </w:tr>
      <w:tr w:rsidR="00660261" w:rsidRPr="00431E2F" w:rsidTr="005C1E2C">
        <w:trPr>
          <w:trHeight w:val="705"/>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66</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Analizador de calidad energía y parámetros eléctricos para empotrar en panel con todos sus accesorios</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$160.43</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$3,208.60</w:t>
            </w:r>
          </w:p>
        </w:tc>
      </w:tr>
      <w:tr w:rsidR="00660261" w:rsidRPr="00431E2F" w:rsidTr="005C1E2C">
        <w:trPr>
          <w:trHeight w:val="97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68</w:t>
            </w:r>
          </w:p>
        </w:tc>
        <w:tc>
          <w:tcPr>
            <w:tcW w:w="4252"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rPr>
                <w:rFonts w:ascii="Century Gothic" w:hAnsi="Century Gothic" w:cs="Arial"/>
                <w:color w:val="000000"/>
                <w:sz w:val="16"/>
                <w:szCs w:val="16"/>
              </w:rPr>
            </w:pPr>
            <w:r w:rsidRPr="00431E2F">
              <w:rPr>
                <w:rFonts w:ascii="Century Gothic" w:hAnsi="Century Gothic" w:cs="Arial"/>
                <w:color w:val="000000"/>
                <w:sz w:val="16"/>
                <w:szCs w:val="16"/>
              </w:rPr>
              <w:t>Relé de protección de motores de medio voltaje con entrada para 6 sensores de temperatura RTD tipo níquel 120 ohm y PT100, protecciones de corriente y voltaje. Voltaje de control 230/120 VAC</w:t>
            </w:r>
          </w:p>
        </w:tc>
        <w:tc>
          <w:tcPr>
            <w:tcW w:w="851" w:type="dxa"/>
            <w:tcBorders>
              <w:top w:val="nil"/>
              <w:left w:val="nil"/>
              <w:bottom w:val="single" w:sz="4" w:space="0" w:color="auto"/>
              <w:right w:val="single" w:sz="4"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$5,678.00</w:t>
            </w:r>
          </w:p>
        </w:tc>
        <w:tc>
          <w:tcPr>
            <w:tcW w:w="1559" w:type="dxa"/>
            <w:tcBorders>
              <w:top w:val="nil"/>
              <w:left w:val="nil"/>
              <w:bottom w:val="single" w:sz="4" w:space="0" w:color="auto"/>
              <w:right w:val="single" w:sz="4" w:space="0" w:color="auto"/>
            </w:tcBorders>
            <w:shd w:val="clear" w:color="auto" w:fill="auto"/>
            <w:vAlign w:val="center"/>
            <w:hideMark/>
          </w:tcPr>
          <w:p w:rsidR="007A43C8" w:rsidRPr="00431E2F" w:rsidRDefault="007A43C8">
            <w:pPr>
              <w:jc w:val="center"/>
              <w:rPr>
                <w:rFonts w:ascii="Century Gothic" w:hAnsi="Century Gothic" w:cs="Calibri"/>
                <w:color w:val="000000"/>
                <w:sz w:val="16"/>
                <w:szCs w:val="16"/>
              </w:rPr>
            </w:pPr>
            <w:r w:rsidRPr="00431E2F">
              <w:rPr>
                <w:rFonts w:ascii="Century Gothic" w:hAnsi="Century Gothic" w:cs="Calibri"/>
                <w:color w:val="000000"/>
                <w:sz w:val="16"/>
                <w:szCs w:val="16"/>
              </w:rPr>
              <w:t>$28,390.00</w:t>
            </w:r>
          </w:p>
        </w:tc>
      </w:tr>
      <w:tr w:rsidR="007A43C8" w:rsidRPr="00431E2F" w:rsidTr="005C1E2C">
        <w:trPr>
          <w:trHeight w:val="300"/>
        </w:trPr>
        <w:tc>
          <w:tcPr>
            <w:tcW w:w="866"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4252"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851"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SUB-TOTAL</w:t>
            </w:r>
          </w:p>
        </w:tc>
        <w:tc>
          <w:tcPr>
            <w:tcW w:w="1559" w:type="dxa"/>
            <w:tcBorders>
              <w:top w:val="nil"/>
              <w:left w:val="nil"/>
              <w:bottom w:val="single" w:sz="4" w:space="0" w:color="auto"/>
              <w:right w:val="single" w:sz="8"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 xml:space="preserve">$59,776.57 </w:t>
            </w:r>
          </w:p>
        </w:tc>
      </w:tr>
      <w:tr w:rsidR="007A43C8" w:rsidRPr="00431E2F" w:rsidTr="005C1E2C">
        <w:trPr>
          <w:trHeight w:val="300"/>
        </w:trPr>
        <w:tc>
          <w:tcPr>
            <w:tcW w:w="866"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4252"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851"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7A43C8" w:rsidRPr="00431E2F" w:rsidRDefault="007A43C8">
            <w:pPr>
              <w:rPr>
                <w:rFonts w:ascii="Century Gothic" w:hAnsi="Century Gothic" w:cs="Calibri"/>
                <w:color w:val="000000"/>
                <w:sz w:val="16"/>
                <w:szCs w:val="16"/>
              </w:rPr>
            </w:pP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7A43C8" w:rsidRPr="00431E2F" w:rsidRDefault="007A43C8">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IVA</w:t>
            </w:r>
          </w:p>
        </w:tc>
        <w:tc>
          <w:tcPr>
            <w:tcW w:w="1559" w:type="dxa"/>
            <w:tcBorders>
              <w:top w:val="nil"/>
              <w:left w:val="nil"/>
              <w:bottom w:val="single" w:sz="4" w:space="0" w:color="auto"/>
              <w:right w:val="single" w:sz="8" w:space="0" w:color="auto"/>
            </w:tcBorders>
            <w:shd w:val="clear" w:color="000000" w:fill="FFFFFF"/>
            <w:vAlign w:val="center"/>
            <w:hideMark/>
          </w:tcPr>
          <w:p w:rsidR="007A43C8" w:rsidRPr="00431E2F" w:rsidRDefault="007A43C8">
            <w:pPr>
              <w:jc w:val="center"/>
              <w:rPr>
                <w:rFonts w:ascii="Century Gothic" w:hAnsi="Century Gothic" w:cs="Arial"/>
                <w:color w:val="000000"/>
                <w:sz w:val="16"/>
                <w:szCs w:val="16"/>
              </w:rPr>
            </w:pPr>
            <w:r w:rsidRPr="00431E2F">
              <w:rPr>
                <w:rFonts w:ascii="Century Gothic" w:hAnsi="Century Gothic" w:cs="Arial"/>
                <w:color w:val="000000"/>
                <w:sz w:val="16"/>
                <w:szCs w:val="16"/>
              </w:rPr>
              <w:t xml:space="preserve">$7,770.95 </w:t>
            </w:r>
          </w:p>
        </w:tc>
      </w:tr>
      <w:tr w:rsidR="00A30EB6" w:rsidRPr="00431E2F" w:rsidTr="005C1E2C">
        <w:trPr>
          <w:trHeight w:val="300"/>
        </w:trPr>
        <w:tc>
          <w:tcPr>
            <w:tcW w:w="866" w:type="dxa"/>
            <w:tcBorders>
              <w:top w:val="nil"/>
              <w:left w:val="nil"/>
              <w:bottom w:val="nil"/>
              <w:right w:val="nil"/>
            </w:tcBorders>
            <w:shd w:val="clear" w:color="auto" w:fill="auto"/>
            <w:noWrap/>
            <w:vAlign w:val="center"/>
            <w:hideMark/>
          </w:tcPr>
          <w:p w:rsidR="00A30EB6" w:rsidRPr="00431E2F" w:rsidRDefault="00A30EB6">
            <w:pPr>
              <w:rPr>
                <w:rFonts w:ascii="Century Gothic" w:hAnsi="Century Gothic" w:cs="Calibri"/>
                <w:color w:val="000000"/>
                <w:sz w:val="16"/>
                <w:szCs w:val="16"/>
              </w:rPr>
            </w:pPr>
          </w:p>
        </w:tc>
        <w:tc>
          <w:tcPr>
            <w:tcW w:w="4252" w:type="dxa"/>
            <w:tcBorders>
              <w:top w:val="nil"/>
              <w:left w:val="nil"/>
              <w:bottom w:val="nil"/>
              <w:right w:val="nil"/>
            </w:tcBorders>
            <w:shd w:val="clear" w:color="auto" w:fill="auto"/>
            <w:noWrap/>
            <w:vAlign w:val="center"/>
            <w:hideMark/>
          </w:tcPr>
          <w:p w:rsidR="00A30EB6" w:rsidRPr="00431E2F" w:rsidRDefault="00A30EB6">
            <w:pPr>
              <w:rPr>
                <w:rFonts w:ascii="Century Gothic" w:hAnsi="Century Gothic" w:cs="Calibri"/>
                <w:color w:val="000000"/>
                <w:sz w:val="16"/>
                <w:szCs w:val="16"/>
              </w:rPr>
            </w:pPr>
          </w:p>
        </w:tc>
        <w:tc>
          <w:tcPr>
            <w:tcW w:w="851" w:type="dxa"/>
            <w:tcBorders>
              <w:top w:val="nil"/>
              <w:left w:val="nil"/>
              <w:bottom w:val="nil"/>
              <w:right w:val="nil"/>
            </w:tcBorders>
            <w:shd w:val="clear" w:color="auto" w:fill="auto"/>
            <w:noWrap/>
            <w:vAlign w:val="center"/>
            <w:hideMark/>
          </w:tcPr>
          <w:p w:rsidR="00A30EB6" w:rsidRPr="00431E2F" w:rsidRDefault="00A30EB6">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A30EB6" w:rsidRPr="00431E2F" w:rsidRDefault="00A30EB6">
            <w:pPr>
              <w:rPr>
                <w:rFonts w:ascii="Century Gothic" w:hAnsi="Century Gothic" w:cs="Calibri"/>
                <w:color w:val="000000"/>
                <w:sz w:val="16"/>
                <w:szCs w:val="16"/>
              </w:rPr>
            </w:pP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A30EB6" w:rsidRPr="00431E2F" w:rsidRDefault="00A30EB6">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TOTAL</w:t>
            </w:r>
          </w:p>
        </w:tc>
        <w:tc>
          <w:tcPr>
            <w:tcW w:w="1559" w:type="dxa"/>
            <w:tcBorders>
              <w:top w:val="nil"/>
              <w:left w:val="nil"/>
              <w:bottom w:val="single" w:sz="4" w:space="0" w:color="auto"/>
              <w:right w:val="single" w:sz="8" w:space="0" w:color="auto"/>
            </w:tcBorders>
            <w:shd w:val="clear" w:color="000000" w:fill="FFFFFF"/>
            <w:vAlign w:val="center"/>
            <w:hideMark/>
          </w:tcPr>
          <w:p w:rsidR="00A30EB6" w:rsidRPr="00431E2F" w:rsidRDefault="00A30EB6">
            <w:pPr>
              <w:jc w:val="center"/>
              <w:rPr>
                <w:rFonts w:ascii="Century Gothic" w:hAnsi="Century Gothic" w:cs="Arial"/>
                <w:b/>
                <w:color w:val="000000"/>
                <w:sz w:val="16"/>
                <w:szCs w:val="16"/>
              </w:rPr>
            </w:pPr>
            <w:r w:rsidRPr="00431E2F">
              <w:rPr>
                <w:rFonts w:ascii="Century Gothic" w:hAnsi="Century Gothic" w:cs="Arial"/>
                <w:b/>
                <w:color w:val="000000"/>
                <w:sz w:val="16"/>
                <w:szCs w:val="16"/>
              </w:rPr>
              <w:t xml:space="preserve">$67,547.52 </w:t>
            </w:r>
          </w:p>
        </w:tc>
      </w:tr>
    </w:tbl>
    <w:p w:rsidR="007A43C8" w:rsidRPr="00431E2F" w:rsidRDefault="007A43C8">
      <w:pPr>
        <w:rPr>
          <w:rFonts w:ascii="Century Gothic" w:hAnsi="Century Gothic" w:cs="Tahoma"/>
          <w:i/>
          <w:sz w:val="20"/>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866"/>
        <w:gridCol w:w="4248"/>
        <w:gridCol w:w="855"/>
        <w:gridCol w:w="992"/>
        <w:gridCol w:w="1134"/>
        <w:gridCol w:w="1559"/>
      </w:tblGrid>
      <w:tr w:rsidR="003149CC" w:rsidRPr="00431E2F" w:rsidTr="00277673">
        <w:trPr>
          <w:trHeight w:val="330"/>
        </w:trPr>
        <w:tc>
          <w:tcPr>
            <w:tcW w:w="9654" w:type="dxa"/>
            <w:gridSpan w:val="6"/>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149CC" w:rsidRPr="00431E2F" w:rsidRDefault="003149CC">
            <w:pPr>
              <w:jc w:val="center"/>
              <w:rPr>
                <w:rFonts w:ascii="Century Gothic" w:hAnsi="Century Gothic" w:cs="Arial"/>
                <w:b/>
                <w:bCs/>
                <w:color w:val="000000"/>
              </w:rPr>
            </w:pPr>
            <w:r w:rsidRPr="00431E2F">
              <w:rPr>
                <w:rFonts w:ascii="Century Gothic" w:hAnsi="Century Gothic" w:cs="Arial"/>
                <w:b/>
                <w:bCs/>
                <w:color w:val="000000"/>
              </w:rPr>
              <w:lastRenderedPageBreak/>
              <w:t>LOTE N° 2 - MATERIALES Y REPUESTOS DE FUERZA PARA PANELES DE EQUIPOS DE BOMBEO</w:t>
            </w:r>
          </w:p>
        </w:tc>
      </w:tr>
      <w:tr w:rsidR="009F30D8" w:rsidRPr="00431E2F" w:rsidTr="00277673">
        <w:trPr>
          <w:trHeight w:val="610"/>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30D8" w:rsidRPr="00431E2F" w:rsidRDefault="009F30D8">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Ítem</w:t>
            </w:r>
          </w:p>
        </w:tc>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30D8" w:rsidRPr="00431E2F" w:rsidRDefault="009F30D8">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Descripción</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rsidR="009F30D8" w:rsidRPr="00431E2F" w:rsidRDefault="009F30D8"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Unidad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F30D8" w:rsidRPr="00431E2F" w:rsidRDefault="009F30D8"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Cantidad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30D8" w:rsidRPr="00431E2F" w:rsidRDefault="009F30D8"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F30D8" w:rsidRPr="00431E2F" w:rsidRDefault="009F30D8"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Total US $</w:t>
            </w:r>
          </w:p>
        </w:tc>
      </w:tr>
      <w:tr w:rsidR="00EB7C06" w:rsidRPr="00431E2F" w:rsidTr="003339A0">
        <w:trPr>
          <w:trHeight w:val="599"/>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1</w:t>
            </w:r>
          </w:p>
        </w:tc>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r w:rsidRPr="00431E2F">
              <w:rPr>
                <w:rFonts w:ascii="Century Gothic" w:hAnsi="Century Gothic" w:cs="Arial"/>
                <w:color w:val="000000"/>
                <w:sz w:val="16"/>
                <w:szCs w:val="16"/>
              </w:rPr>
              <w:t>Auto trasformador de tres bobinas de 50 HP, 460 VAC, construcción NEMA, con sensor protección por alta temperatura</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$469.00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$2,345.00</w:t>
            </w:r>
          </w:p>
        </w:tc>
      </w:tr>
      <w:tr w:rsidR="00EB7C06" w:rsidRPr="00431E2F" w:rsidTr="003339A0">
        <w:trPr>
          <w:trHeight w:val="693"/>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2</w:t>
            </w:r>
          </w:p>
        </w:tc>
        <w:tc>
          <w:tcPr>
            <w:tcW w:w="4248"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r w:rsidRPr="00431E2F">
              <w:rPr>
                <w:rFonts w:ascii="Century Gothic" w:hAnsi="Century Gothic" w:cs="Arial"/>
                <w:color w:val="000000"/>
                <w:sz w:val="16"/>
                <w:szCs w:val="16"/>
              </w:rPr>
              <w:t>Auto trasformador de tres bobinas de 100 HP, 460 VAC, construcción NEMA, con sensor protección por alta temperatura</w:t>
            </w:r>
          </w:p>
        </w:tc>
        <w:tc>
          <w:tcPr>
            <w:tcW w:w="855"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6</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$616.00</w:t>
            </w:r>
          </w:p>
        </w:tc>
        <w:tc>
          <w:tcPr>
            <w:tcW w:w="1559" w:type="dxa"/>
            <w:tcBorders>
              <w:top w:val="nil"/>
              <w:left w:val="nil"/>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$3,696.00</w:t>
            </w:r>
          </w:p>
        </w:tc>
      </w:tr>
      <w:tr w:rsidR="00EB7C06" w:rsidRPr="00431E2F" w:rsidTr="003339A0">
        <w:trPr>
          <w:trHeight w:val="575"/>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6</w:t>
            </w:r>
          </w:p>
        </w:tc>
        <w:tc>
          <w:tcPr>
            <w:tcW w:w="4248"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r w:rsidRPr="00431E2F">
              <w:rPr>
                <w:rFonts w:ascii="Century Gothic" w:hAnsi="Century Gothic" w:cs="Arial"/>
                <w:color w:val="000000"/>
                <w:sz w:val="16"/>
                <w:szCs w:val="16"/>
              </w:rPr>
              <w:t>Auto trasformador de tres bobinas de 200 HP, 460 VAC, construcción NEMA, con sensor protección por alta temperatura</w:t>
            </w:r>
          </w:p>
        </w:tc>
        <w:tc>
          <w:tcPr>
            <w:tcW w:w="855"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8</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$1,008.00</w:t>
            </w:r>
          </w:p>
        </w:tc>
        <w:tc>
          <w:tcPr>
            <w:tcW w:w="1559" w:type="dxa"/>
            <w:tcBorders>
              <w:top w:val="nil"/>
              <w:left w:val="nil"/>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$8,064.00</w:t>
            </w:r>
          </w:p>
        </w:tc>
      </w:tr>
      <w:tr w:rsidR="00EB7C06" w:rsidRPr="00431E2F" w:rsidTr="003339A0">
        <w:trPr>
          <w:trHeight w:val="683"/>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7</w:t>
            </w:r>
          </w:p>
        </w:tc>
        <w:tc>
          <w:tcPr>
            <w:tcW w:w="4248"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r w:rsidRPr="00431E2F">
              <w:rPr>
                <w:rFonts w:ascii="Century Gothic" w:hAnsi="Century Gothic" w:cs="Arial"/>
                <w:color w:val="000000"/>
                <w:sz w:val="16"/>
                <w:szCs w:val="16"/>
              </w:rPr>
              <w:t>Auto trasformador de tres bobinas de 300 HP, 460 VAC, construcción NEMA, con sensor protección por alta temperatura</w:t>
            </w:r>
          </w:p>
        </w:tc>
        <w:tc>
          <w:tcPr>
            <w:tcW w:w="855"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$1,316.00</w:t>
            </w:r>
          </w:p>
        </w:tc>
        <w:tc>
          <w:tcPr>
            <w:tcW w:w="1559" w:type="dxa"/>
            <w:tcBorders>
              <w:top w:val="nil"/>
              <w:left w:val="nil"/>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$6,580.00</w:t>
            </w:r>
          </w:p>
        </w:tc>
      </w:tr>
      <w:tr w:rsidR="00EB7C06" w:rsidRPr="00431E2F" w:rsidTr="00277673">
        <w:trPr>
          <w:trHeight w:val="975"/>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11</w:t>
            </w:r>
          </w:p>
        </w:tc>
        <w:tc>
          <w:tcPr>
            <w:tcW w:w="4248"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Contactor</w:t>
            </w:r>
            <w:proofErr w:type="spellEnd"/>
            <w:r w:rsidRPr="00431E2F">
              <w:rPr>
                <w:rFonts w:ascii="Century Gothic" w:hAnsi="Century Gothic" w:cs="Arial"/>
                <w:color w:val="000000"/>
                <w:sz w:val="16"/>
                <w:szCs w:val="16"/>
              </w:rPr>
              <w:t xml:space="preserve"> electrónico para arranque suave 30 HP, 460 V. DELTA control 230 VAC de alto rendimiento analógico, se controlara las tres fases, con </w:t>
            </w:r>
            <w:proofErr w:type="spellStart"/>
            <w:r w:rsidRPr="00431E2F">
              <w:rPr>
                <w:rFonts w:ascii="Century Gothic" w:hAnsi="Century Gothic" w:cs="Arial"/>
                <w:color w:val="000000"/>
                <w:sz w:val="16"/>
                <w:szCs w:val="16"/>
              </w:rPr>
              <w:t>bay</w:t>
            </w:r>
            <w:proofErr w:type="spellEnd"/>
            <w:r w:rsidRPr="00431E2F">
              <w:rPr>
                <w:rFonts w:ascii="Century Gothic" w:hAnsi="Century Gothic" w:cs="Arial"/>
                <w:color w:val="000000"/>
                <w:sz w:val="16"/>
                <w:szCs w:val="16"/>
              </w:rPr>
              <w:t xml:space="preserve"> </w:t>
            </w:r>
            <w:proofErr w:type="spellStart"/>
            <w:r w:rsidRPr="00431E2F">
              <w:rPr>
                <w:rFonts w:ascii="Century Gothic" w:hAnsi="Century Gothic" w:cs="Arial"/>
                <w:color w:val="000000"/>
                <w:sz w:val="16"/>
                <w:szCs w:val="16"/>
              </w:rPr>
              <w:t>pas</w:t>
            </w:r>
            <w:proofErr w:type="spellEnd"/>
            <w:r w:rsidRPr="00431E2F">
              <w:rPr>
                <w:rFonts w:ascii="Century Gothic" w:hAnsi="Century Gothic" w:cs="Arial"/>
                <w:color w:val="000000"/>
                <w:sz w:val="16"/>
                <w:szCs w:val="16"/>
              </w:rPr>
              <w:t xml:space="preserve"> interno o externo, Norma construcción NEMA</w:t>
            </w:r>
          </w:p>
        </w:tc>
        <w:tc>
          <w:tcPr>
            <w:tcW w:w="855"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$848.39</w:t>
            </w:r>
          </w:p>
        </w:tc>
        <w:tc>
          <w:tcPr>
            <w:tcW w:w="1559" w:type="dxa"/>
            <w:tcBorders>
              <w:top w:val="nil"/>
              <w:left w:val="nil"/>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$8,483.90</w:t>
            </w:r>
          </w:p>
        </w:tc>
      </w:tr>
      <w:tr w:rsidR="00EB7C06" w:rsidRPr="00431E2F" w:rsidTr="00277673">
        <w:trPr>
          <w:trHeight w:val="86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14</w:t>
            </w:r>
          </w:p>
        </w:tc>
        <w:tc>
          <w:tcPr>
            <w:tcW w:w="4248"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Contactor</w:t>
            </w:r>
            <w:proofErr w:type="spellEnd"/>
            <w:r w:rsidRPr="00431E2F">
              <w:rPr>
                <w:rFonts w:ascii="Century Gothic" w:hAnsi="Century Gothic" w:cs="Arial"/>
                <w:color w:val="000000"/>
                <w:sz w:val="16"/>
                <w:szCs w:val="16"/>
              </w:rPr>
              <w:t xml:space="preserve"> electrónico para arranque suave 100 HP, 460 V. DELTA control 230 VAC de alto rendimiento analógico, se controlara las tres fases, con </w:t>
            </w:r>
            <w:proofErr w:type="spellStart"/>
            <w:r w:rsidRPr="00431E2F">
              <w:rPr>
                <w:rFonts w:ascii="Century Gothic" w:hAnsi="Century Gothic" w:cs="Arial"/>
                <w:color w:val="000000"/>
                <w:sz w:val="16"/>
                <w:szCs w:val="16"/>
              </w:rPr>
              <w:t>bay</w:t>
            </w:r>
            <w:proofErr w:type="spellEnd"/>
            <w:r w:rsidRPr="00431E2F">
              <w:rPr>
                <w:rFonts w:ascii="Century Gothic" w:hAnsi="Century Gothic" w:cs="Arial"/>
                <w:color w:val="000000"/>
                <w:sz w:val="16"/>
                <w:szCs w:val="16"/>
              </w:rPr>
              <w:t xml:space="preserve"> </w:t>
            </w:r>
            <w:proofErr w:type="spellStart"/>
            <w:r w:rsidRPr="00431E2F">
              <w:rPr>
                <w:rFonts w:ascii="Century Gothic" w:hAnsi="Century Gothic" w:cs="Arial"/>
                <w:color w:val="000000"/>
                <w:sz w:val="16"/>
                <w:szCs w:val="16"/>
              </w:rPr>
              <w:t>pas</w:t>
            </w:r>
            <w:proofErr w:type="spellEnd"/>
            <w:r w:rsidRPr="00431E2F">
              <w:rPr>
                <w:rFonts w:ascii="Century Gothic" w:hAnsi="Century Gothic" w:cs="Arial"/>
                <w:color w:val="000000"/>
                <w:sz w:val="16"/>
                <w:szCs w:val="16"/>
              </w:rPr>
              <w:t xml:space="preserve"> interno o externo, norma construcción NEMA</w:t>
            </w:r>
          </w:p>
        </w:tc>
        <w:tc>
          <w:tcPr>
            <w:tcW w:w="855"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3149CC" w:rsidRPr="00431E2F" w:rsidRDefault="003149CC">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$1,421.86</w:t>
            </w:r>
          </w:p>
        </w:tc>
        <w:tc>
          <w:tcPr>
            <w:tcW w:w="1559" w:type="dxa"/>
            <w:tcBorders>
              <w:top w:val="nil"/>
              <w:left w:val="nil"/>
              <w:bottom w:val="single" w:sz="4" w:space="0" w:color="auto"/>
              <w:right w:val="single" w:sz="4" w:space="0" w:color="auto"/>
            </w:tcBorders>
            <w:shd w:val="clear" w:color="auto" w:fill="auto"/>
            <w:vAlign w:val="center"/>
            <w:hideMark/>
          </w:tcPr>
          <w:p w:rsidR="003149CC" w:rsidRPr="00431E2F" w:rsidRDefault="003149CC">
            <w:pPr>
              <w:jc w:val="center"/>
              <w:rPr>
                <w:rFonts w:ascii="Century Gothic" w:hAnsi="Century Gothic" w:cs="Calibri"/>
                <w:color w:val="000000"/>
                <w:sz w:val="16"/>
                <w:szCs w:val="16"/>
              </w:rPr>
            </w:pPr>
            <w:r w:rsidRPr="00431E2F">
              <w:rPr>
                <w:rFonts w:ascii="Century Gothic" w:hAnsi="Century Gothic" w:cs="Calibri"/>
                <w:color w:val="000000"/>
                <w:sz w:val="16"/>
                <w:szCs w:val="16"/>
              </w:rPr>
              <w:t>$14,218.60</w:t>
            </w:r>
          </w:p>
        </w:tc>
      </w:tr>
      <w:tr w:rsidR="00EB7C06" w:rsidRPr="00431E2F" w:rsidTr="00277673">
        <w:trPr>
          <w:trHeight w:val="300"/>
        </w:trPr>
        <w:tc>
          <w:tcPr>
            <w:tcW w:w="866"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4248"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855"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SUB-TOTAL</w:t>
            </w:r>
          </w:p>
        </w:tc>
        <w:tc>
          <w:tcPr>
            <w:tcW w:w="1559" w:type="dxa"/>
            <w:tcBorders>
              <w:top w:val="nil"/>
              <w:left w:val="nil"/>
              <w:bottom w:val="single" w:sz="4" w:space="0" w:color="auto"/>
              <w:right w:val="single" w:sz="8" w:space="0" w:color="auto"/>
            </w:tcBorders>
            <w:shd w:val="clear" w:color="000000" w:fill="FFFFFF"/>
            <w:noWrap/>
            <w:vAlign w:val="center"/>
            <w:hideMark/>
          </w:tcPr>
          <w:p w:rsidR="003149CC" w:rsidRPr="00431E2F" w:rsidRDefault="003149CC">
            <w:pPr>
              <w:rPr>
                <w:rFonts w:ascii="Century Gothic" w:hAnsi="Century Gothic" w:cs="Calibri"/>
                <w:color w:val="000000"/>
                <w:sz w:val="16"/>
                <w:szCs w:val="16"/>
              </w:rPr>
            </w:pPr>
            <w:r w:rsidRPr="00431E2F">
              <w:rPr>
                <w:rFonts w:ascii="Century Gothic" w:hAnsi="Century Gothic" w:cs="Calibri"/>
                <w:color w:val="000000"/>
                <w:sz w:val="16"/>
                <w:szCs w:val="16"/>
              </w:rPr>
              <w:t xml:space="preserve"> $        43,387.50 </w:t>
            </w:r>
          </w:p>
        </w:tc>
      </w:tr>
      <w:tr w:rsidR="00EB7C06" w:rsidRPr="00431E2F" w:rsidTr="00277673">
        <w:trPr>
          <w:trHeight w:val="300"/>
        </w:trPr>
        <w:tc>
          <w:tcPr>
            <w:tcW w:w="866"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4248"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855"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IVA</w:t>
            </w:r>
          </w:p>
        </w:tc>
        <w:tc>
          <w:tcPr>
            <w:tcW w:w="1559" w:type="dxa"/>
            <w:tcBorders>
              <w:top w:val="nil"/>
              <w:left w:val="nil"/>
              <w:bottom w:val="single" w:sz="4" w:space="0" w:color="auto"/>
              <w:right w:val="single" w:sz="8" w:space="0" w:color="auto"/>
            </w:tcBorders>
            <w:shd w:val="clear" w:color="000000" w:fill="FFFFFF"/>
            <w:noWrap/>
            <w:vAlign w:val="center"/>
            <w:hideMark/>
          </w:tcPr>
          <w:p w:rsidR="003149CC" w:rsidRPr="00431E2F" w:rsidRDefault="003149CC">
            <w:pPr>
              <w:rPr>
                <w:rFonts w:ascii="Century Gothic" w:hAnsi="Century Gothic" w:cs="Arial"/>
                <w:color w:val="000000"/>
                <w:sz w:val="16"/>
                <w:szCs w:val="16"/>
              </w:rPr>
            </w:pPr>
            <w:r w:rsidRPr="00431E2F">
              <w:rPr>
                <w:rFonts w:ascii="Century Gothic" w:hAnsi="Century Gothic" w:cs="Arial"/>
                <w:color w:val="000000"/>
                <w:sz w:val="16"/>
                <w:szCs w:val="16"/>
              </w:rPr>
              <w:t xml:space="preserve"> $       5,640.38 </w:t>
            </w:r>
          </w:p>
        </w:tc>
      </w:tr>
      <w:tr w:rsidR="00EB7C06" w:rsidRPr="00431E2F" w:rsidTr="00277673">
        <w:trPr>
          <w:trHeight w:val="315"/>
        </w:trPr>
        <w:tc>
          <w:tcPr>
            <w:tcW w:w="866"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4248"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855"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3149CC" w:rsidRPr="00431E2F" w:rsidRDefault="003149CC">
            <w:pPr>
              <w:rPr>
                <w:rFonts w:ascii="Century Gothic" w:hAnsi="Century Gothic" w:cs="Calibri"/>
                <w:color w:val="000000"/>
                <w:sz w:val="16"/>
                <w:szCs w:val="16"/>
              </w:rPr>
            </w:pPr>
          </w:p>
        </w:tc>
        <w:tc>
          <w:tcPr>
            <w:tcW w:w="1134" w:type="dxa"/>
            <w:tcBorders>
              <w:top w:val="nil"/>
              <w:left w:val="single" w:sz="8" w:space="0" w:color="auto"/>
              <w:bottom w:val="single" w:sz="8" w:space="0" w:color="auto"/>
              <w:right w:val="single" w:sz="4" w:space="0" w:color="auto"/>
            </w:tcBorders>
            <w:shd w:val="clear" w:color="000000" w:fill="FFFFFF"/>
            <w:noWrap/>
            <w:vAlign w:val="center"/>
            <w:hideMark/>
          </w:tcPr>
          <w:p w:rsidR="003149CC" w:rsidRPr="00431E2F" w:rsidRDefault="003149CC">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TOTAL</w:t>
            </w:r>
          </w:p>
        </w:tc>
        <w:tc>
          <w:tcPr>
            <w:tcW w:w="1559" w:type="dxa"/>
            <w:tcBorders>
              <w:top w:val="nil"/>
              <w:left w:val="nil"/>
              <w:bottom w:val="single" w:sz="8" w:space="0" w:color="auto"/>
              <w:right w:val="single" w:sz="8" w:space="0" w:color="auto"/>
            </w:tcBorders>
            <w:shd w:val="clear" w:color="000000" w:fill="FFFFFF"/>
            <w:noWrap/>
            <w:vAlign w:val="center"/>
            <w:hideMark/>
          </w:tcPr>
          <w:p w:rsidR="003149CC" w:rsidRPr="00431E2F" w:rsidRDefault="003149CC">
            <w:pPr>
              <w:rPr>
                <w:rFonts w:ascii="Century Gothic" w:hAnsi="Century Gothic" w:cs="Arial"/>
                <w:b/>
                <w:bCs/>
                <w:color w:val="000000"/>
                <w:sz w:val="16"/>
                <w:szCs w:val="16"/>
              </w:rPr>
            </w:pPr>
            <w:r w:rsidRPr="00431E2F">
              <w:rPr>
                <w:rFonts w:ascii="Century Gothic" w:hAnsi="Century Gothic" w:cs="Arial"/>
                <w:b/>
                <w:bCs/>
                <w:color w:val="000000"/>
                <w:sz w:val="16"/>
                <w:szCs w:val="16"/>
              </w:rPr>
              <w:t xml:space="preserve"> $     49,027.88 </w:t>
            </w:r>
          </w:p>
        </w:tc>
      </w:tr>
    </w:tbl>
    <w:p w:rsidR="00F06F70" w:rsidRPr="00431E2F" w:rsidRDefault="00F06F70">
      <w:pPr>
        <w:rPr>
          <w:rFonts w:ascii="Century Gothic" w:hAnsi="Century Gothic" w:cs="Tahoma"/>
          <w:i/>
          <w:sz w:val="20"/>
          <w:szCs w:val="20"/>
        </w:rPr>
      </w:pPr>
    </w:p>
    <w:tbl>
      <w:tblPr>
        <w:tblW w:w="9645" w:type="dxa"/>
        <w:tblInd w:w="55" w:type="dxa"/>
        <w:tblCellMar>
          <w:left w:w="70" w:type="dxa"/>
          <w:right w:w="70" w:type="dxa"/>
        </w:tblCellMar>
        <w:tblLook w:val="04A0" w:firstRow="1" w:lastRow="0" w:firstColumn="1" w:lastColumn="0" w:noHBand="0" w:noVBand="1"/>
      </w:tblPr>
      <w:tblGrid>
        <w:gridCol w:w="866"/>
        <w:gridCol w:w="3969"/>
        <w:gridCol w:w="1276"/>
        <w:gridCol w:w="870"/>
        <w:gridCol w:w="1114"/>
        <w:gridCol w:w="1550"/>
      </w:tblGrid>
      <w:tr w:rsidR="00F06F70" w:rsidRPr="00431E2F" w:rsidTr="00E72841">
        <w:trPr>
          <w:trHeight w:val="360"/>
        </w:trPr>
        <w:tc>
          <w:tcPr>
            <w:tcW w:w="9645" w:type="dxa"/>
            <w:gridSpan w:val="6"/>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F06F70" w:rsidRPr="00431E2F" w:rsidRDefault="00F06F70">
            <w:pPr>
              <w:jc w:val="center"/>
              <w:rPr>
                <w:rFonts w:ascii="Century Gothic" w:hAnsi="Century Gothic" w:cs="Arial"/>
                <w:b/>
                <w:bCs/>
                <w:color w:val="000000"/>
                <w:sz w:val="22"/>
                <w:szCs w:val="22"/>
              </w:rPr>
            </w:pPr>
            <w:r w:rsidRPr="00431E2F">
              <w:rPr>
                <w:rFonts w:ascii="Century Gothic" w:hAnsi="Century Gothic" w:cs="Arial"/>
                <w:b/>
                <w:bCs/>
                <w:color w:val="000000"/>
                <w:sz w:val="22"/>
                <w:szCs w:val="22"/>
              </w:rPr>
              <w:t>LOTE N° 3 - MATERIALES DE MEDIA TENSIÓN</w:t>
            </w:r>
          </w:p>
        </w:tc>
      </w:tr>
      <w:tr w:rsidR="00866663" w:rsidRPr="00431E2F" w:rsidTr="00623927">
        <w:trPr>
          <w:trHeight w:val="327"/>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866663" w:rsidRPr="00431E2F" w:rsidRDefault="00866663">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Ítem</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6663" w:rsidRPr="00431E2F" w:rsidRDefault="00866663">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Descripción</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6663" w:rsidRPr="00431E2F" w:rsidRDefault="00866663"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Unidad</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rsidR="00866663" w:rsidRPr="00431E2F" w:rsidRDefault="00866663"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Cantidad</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663" w:rsidRPr="00431E2F" w:rsidRDefault="00866663"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Precio Unitario</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866663" w:rsidRPr="00431E2F" w:rsidRDefault="00866663"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16"/>
                <w:szCs w:val="16"/>
              </w:rPr>
              <w:t>Total US $</w:t>
            </w:r>
          </w:p>
        </w:tc>
      </w:tr>
      <w:tr w:rsidR="00AC483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Aislador de Suspensión clase ANSI 52-4, tipo </w:t>
            </w:r>
            <w:proofErr w:type="spellStart"/>
            <w:r w:rsidRPr="00431E2F">
              <w:rPr>
                <w:rFonts w:ascii="Century Gothic" w:hAnsi="Century Gothic" w:cs="Arial"/>
                <w:color w:val="000000"/>
                <w:sz w:val="16"/>
                <w:szCs w:val="16"/>
              </w:rPr>
              <w:t>clevis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60</w:t>
            </w:r>
          </w:p>
        </w:tc>
        <w:tc>
          <w:tcPr>
            <w:tcW w:w="11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$22.40</w:t>
            </w:r>
          </w:p>
        </w:tc>
        <w:tc>
          <w:tcPr>
            <w:tcW w:w="1550" w:type="dxa"/>
            <w:tcBorders>
              <w:top w:val="single" w:sz="4" w:space="0" w:color="auto"/>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$1,344.00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Aislador de espiga  24.9 KV, Clase ANSI 56-1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$8.50</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$255.00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Espiga para crucero (10")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$10.92</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$327.60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Alambre sólido de cobre desnudo N° 4</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$0.38</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$114.00</w:t>
            </w:r>
          </w:p>
        </w:tc>
      </w:tr>
      <w:tr w:rsidR="00AC483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8</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Poste metálico seccionado de 35', Clase A, factor 2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$378.94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$3,789.40</w:t>
            </w:r>
          </w:p>
        </w:tc>
      </w:tr>
      <w:tr w:rsidR="00AC483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9</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Poste metálico seccionado de 40', Clase A, factor 2</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$733.78</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$2,201.34</w:t>
            </w:r>
          </w:p>
        </w:tc>
      </w:tr>
      <w:tr w:rsidR="00AC483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Conector de compresión para cable ACSR # 1/0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$2.41</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$120.50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11</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Conector de compresión para cable de 2 a 6</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$0.72</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$36.00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12</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Cinta band </w:t>
            </w:r>
            <w:proofErr w:type="spellStart"/>
            <w:r w:rsidRPr="00431E2F">
              <w:rPr>
                <w:rFonts w:ascii="Century Gothic" w:hAnsi="Century Gothic" w:cs="Arial"/>
                <w:color w:val="000000"/>
                <w:sz w:val="16"/>
                <w:szCs w:val="16"/>
              </w:rPr>
              <w:t>it</w:t>
            </w:r>
            <w:proofErr w:type="spellEnd"/>
            <w:r w:rsidRPr="00431E2F">
              <w:rPr>
                <w:rFonts w:ascii="Century Gothic" w:hAnsi="Century Gothic" w:cs="Arial"/>
                <w:color w:val="000000"/>
                <w:sz w:val="16"/>
                <w:szCs w:val="16"/>
              </w:rPr>
              <w:t xml:space="preserve">  3/4"</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caja</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$35.69</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$178.45</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13</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Hebilla band </w:t>
            </w:r>
            <w:proofErr w:type="spellStart"/>
            <w:r w:rsidRPr="00431E2F">
              <w:rPr>
                <w:rFonts w:ascii="Century Gothic" w:hAnsi="Century Gothic" w:cs="Arial"/>
                <w:color w:val="000000"/>
                <w:sz w:val="16"/>
                <w:szCs w:val="16"/>
              </w:rPr>
              <w:t>it</w:t>
            </w:r>
            <w:proofErr w:type="spellEnd"/>
            <w:r w:rsidRPr="00431E2F">
              <w:rPr>
                <w:rFonts w:ascii="Century Gothic" w:hAnsi="Century Gothic" w:cs="Arial"/>
                <w:color w:val="000000"/>
                <w:sz w:val="16"/>
                <w:szCs w:val="16"/>
              </w:rPr>
              <w:t xml:space="preserve"> 3/4"</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100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$0.33</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$33.00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14</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Cortacircuitos de 15 a 27 KV</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$96.34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$2,890.20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15</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Pararrayos de distribución de 10 KV</w:t>
            </w:r>
          </w:p>
        </w:tc>
        <w:tc>
          <w:tcPr>
            <w:tcW w:w="1276"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$40.22</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$1,206.60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16</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Pararrayos de distribución de 21 KV</w:t>
            </w:r>
          </w:p>
        </w:tc>
        <w:tc>
          <w:tcPr>
            <w:tcW w:w="1276"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60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$64.78</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$3,886.80</w:t>
            </w:r>
          </w:p>
        </w:tc>
      </w:tr>
      <w:tr w:rsidR="00AC4834" w:rsidRPr="00431E2F" w:rsidTr="00623927">
        <w:trPr>
          <w:trHeight w:val="9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lastRenderedPageBreak/>
              <w:t>18</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Crucero angular de hierro estructural galvanizado en caliente de acuerdo con las especificaciones de las normas ASTM A36/A 36M-89 y ASTM A 153-82  94" (2388mm)</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$55.61</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$1,390.25</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10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$235.50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21</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12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$235.50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22</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15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$3.24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$243.00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23</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20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$157.00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24</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25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$157.00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3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100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26</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6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$235.50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27</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Fusible primario de 8 amperios tipo K</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$3.86</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$289.50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32</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Cable acerado 5/16" para retenida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100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$0.53</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$53.00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33</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Cepo bimetálico para cable # 1/0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$3.40</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$170.00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35</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Conector de compresión para cable ACSR # 2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$1.41</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$42.30</w:t>
            </w:r>
          </w:p>
        </w:tc>
      </w:tr>
      <w:tr w:rsidR="00AC483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36</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Grapa para línea viva (grapa caliente) con estribo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$9.78</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$244.50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37</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Remate preformado para cable ACSR # 1/0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$1.39</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$69.50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39</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Remate preformado para cable ACSR # 3/0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$5.66</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$283.00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Remate preformado para retenida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$2.30</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$115.00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41</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Soporte argolla para viento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$3.35</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$67.00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42</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Tuerca argolla 5/8" con canal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$3.82</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$114.60</w:t>
            </w:r>
          </w:p>
        </w:tc>
      </w:tr>
      <w:tr w:rsidR="00AC483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43</w:t>
            </w:r>
          </w:p>
        </w:tc>
        <w:tc>
          <w:tcPr>
            <w:tcW w:w="3969" w:type="dxa"/>
            <w:tcBorders>
              <w:top w:val="nil"/>
              <w:left w:val="nil"/>
              <w:bottom w:val="single" w:sz="4"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Tuerca argolla 5/8" sin canal </w:t>
            </w:r>
          </w:p>
        </w:tc>
        <w:tc>
          <w:tcPr>
            <w:tcW w:w="1276"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$2.78</w:t>
            </w:r>
          </w:p>
        </w:tc>
        <w:tc>
          <w:tcPr>
            <w:tcW w:w="1550" w:type="dxa"/>
            <w:tcBorders>
              <w:top w:val="nil"/>
              <w:left w:val="nil"/>
              <w:bottom w:val="single" w:sz="4"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$83.40</w:t>
            </w:r>
          </w:p>
        </w:tc>
      </w:tr>
      <w:tr w:rsidR="00AC4834" w:rsidRPr="00431E2F" w:rsidTr="00623927">
        <w:trPr>
          <w:trHeight w:val="690"/>
        </w:trPr>
        <w:tc>
          <w:tcPr>
            <w:tcW w:w="866" w:type="dxa"/>
            <w:tcBorders>
              <w:top w:val="nil"/>
              <w:left w:val="single" w:sz="8" w:space="0" w:color="auto"/>
              <w:bottom w:val="single" w:sz="8"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44</w:t>
            </w:r>
          </w:p>
        </w:tc>
        <w:tc>
          <w:tcPr>
            <w:tcW w:w="3969" w:type="dxa"/>
            <w:tcBorders>
              <w:top w:val="nil"/>
              <w:left w:val="nil"/>
              <w:bottom w:val="single" w:sz="8" w:space="0" w:color="auto"/>
              <w:right w:val="single" w:sz="4" w:space="0" w:color="auto"/>
            </w:tcBorders>
            <w:shd w:val="clear" w:color="000000" w:fill="FFFFFF"/>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Tirante angular de 72"(1,829 mm), para crucero volado, de hierro estructural galvanizado en caliente </w:t>
            </w:r>
          </w:p>
        </w:tc>
        <w:tc>
          <w:tcPr>
            <w:tcW w:w="1276" w:type="dxa"/>
            <w:tcBorders>
              <w:top w:val="nil"/>
              <w:left w:val="nil"/>
              <w:bottom w:val="single" w:sz="8"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870" w:type="dxa"/>
            <w:tcBorders>
              <w:top w:val="nil"/>
              <w:left w:val="nil"/>
              <w:bottom w:val="single" w:sz="8"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14" w:type="dxa"/>
            <w:tcBorders>
              <w:top w:val="nil"/>
              <w:left w:val="nil"/>
              <w:bottom w:val="single" w:sz="8"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$31.15</w:t>
            </w:r>
          </w:p>
        </w:tc>
        <w:tc>
          <w:tcPr>
            <w:tcW w:w="1550" w:type="dxa"/>
            <w:tcBorders>
              <w:top w:val="nil"/>
              <w:left w:val="nil"/>
              <w:bottom w:val="single" w:sz="8" w:space="0" w:color="auto"/>
              <w:right w:val="single" w:sz="4" w:space="0" w:color="auto"/>
            </w:tcBorders>
            <w:shd w:val="clear" w:color="auto" w:fill="FFFFFF" w:themeFill="background1"/>
            <w:vAlign w:val="center"/>
            <w:hideMark/>
          </w:tcPr>
          <w:p w:rsidR="00F06F70" w:rsidRPr="00431E2F" w:rsidRDefault="00F06F70">
            <w:pPr>
              <w:jc w:val="center"/>
              <w:rPr>
                <w:rFonts w:ascii="Century Gothic" w:hAnsi="Century Gothic" w:cs="Calibri"/>
                <w:color w:val="000000"/>
                <w:sz w:val="16"/>
                <w:szCs w:val="16"/>
              </w:rPr>
            </w:pPr>
            <w:r w:rsidRPr="00431E2F">
              <w:rPr>
                <w:rFonts w:ascii="Century Gothic" w:hAnsi="Century Gothic" w:cs="Calibri"/>
                <w:color w:val="000000"/>
                <w:sz w:val="16"/>
                <w:szCs w:val="16"/>
              </w:rPr>
              <w:t>$934.50</w:t>
            </w:r>
          </w:p>
        </w:tc>
      </w:tr>
      <w:tr w:rsidR="00460AA4" w:rsidRPr="00431E2F" w:rsidTr="00623927">
        <w:trPr>
          <w:trHeight w:val="300"/>
        </w:trPr>
        <w:tc>
          <w:tcPr>
            <w:tcW w:w="866"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3969"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1276"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870"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1114"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SUB-TOTAL</w:t>
            </w:r>
          </w:p>
        </w:tc>
        <w:tc>
          <w:tcPr>
            <w:tcW w:w="1550" w:type="dxa"/>
            <w:tcBorders>
              <w:top w:val="nil"/>
              <w:left w:val="nil"/>
              <w:bottom w:val="single" w:sz="4" w:space="0" w:color="auto"/>
              <w:right w:val="single" w:sz="8" w:space="0" w:color="auto"/>
            </w:tcBorders>
            <w:shd w:val="clear" w:color="000000" w:fill="FFFFFF"/>
            <w:noWrap/>
            <w:vAlign w:val="center"/>
            <w:hideMark/>
          </w:tcPr>
          <w:p w:rsidR="00F06F70" w:rsidRPr="00431E2F" w:rsidRDefault="00F06F70">
            <w:pPr>
              <w:rPr>
                <w:rFonts w:ascii="Century Gothic" w:hAnsi="Century Gothic" w:cs="Calibri"/>
                <w:color w:val="000000"/>
                <w:sz w:val="16"/>
                <w:szCs w:val="16"/>
              </w:rPr>
            </w:pPr>
            <w:r w:rsidRPr="00431E2F">
              <w:rPr>
                <w:rFonts w:ascii="Century Gothic" w:hAnsi="Century Gothic" w:cs="Calibri"/>
                <w:color w:val="000000"/>
                <w:sz w:val="16"/>
                <w:szCs w:val="16"/>
              </w:rPr>
              <w:t xml:space="preserve"> $        21,816.94 </w:t>
            </w:r>
          </w:p>
        </w:tc>
      </w:tr>
      <w:tr w:rsidR="00460AA4" w:rsidRPr="00431E2F" w:rsidTr="00623927">
        <w:trPr>
          <w:trHeight w:val="300"/>
        </w:trPr>
        <w:tc>
          <w:tcPr>
            <w:tcW w:w="866"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3969"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1276"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870"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1114" w:type="dxa"/>
            <w:tcBorders>
              <w:top w:val="nil"/>
              <w:left w:val="single" w:sz="8" w:space="0" w:color="auto"/>
              <w:bottom w:val="single" w:sz="4"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IVA</w:t>
            </w:r>
          </w:p>
        </w:tc>
        <w:tc>
          <w:tcPr>
            <w:tcW w:w="1550" w:type="dxa"/>
            <w:tcBorders>
              <w:top w:val="nil"/>
              <w:left w:val="nil"/>
              <w:bottom w:val="single" w:sz="4" w:space="0" w:color="auto"/>
              <w:right w:val="single" w:sz="8" w:space="0" w:color="auto"/>
            </w:tcBorders>
            <w:shd w:val="clear" w:color="000000" w:fill="FFFFFF"/>
            <w:noWrap/>
            <w:vAlign w:val="center"/>
            <w:hideMark/>
          </w:tcPr>
          <w:p w:rsidR="00F06F70" w:rsidRPr="00431E2F" w:rsidRDefault="00F06F70">
            <w:pPr>
              <w:rPr>
                <w:rFonts w:ascii="Century Gothic" w:hAnsi="Century Gothic" w:cs="Arial"/>
                <w:color w:val="000000"/>
                <w:sz w:val="16"/>
                <w:szCs w:val="16"/>
              </w:rPr>
            </w:pPr>
            <w:r w:rsidRPr="00431E2F">
              <w:rPr>
                <w:rFonts w:ascii="Century Gothic" w:hAnsi="Century Gothic" w:cs="Arial"/>
                <w:color w:val="000000"/>
                <w:sz w:val="16"/>
                <w:szCs w:val="16"/>
              </w:rPr>
              <w:t xml:space="preserve"> $       2,836.20 </w:t>
            </w:r>
          </w:p>
        </w:tc>
      </w:tr>
      <w:tr w:rsidR="00460AA4" w:rsidRPr="00431E2F" w:rsidTr="00623927">
        <w:trPr>
          <w:trHeight w:val="315"/>
        </w:trPr>
        <w:tc>
          <w:tcPr>
            <w:tcW w:w="866" w:type="dxa"/>
            <w:tcBorders>
              <w:top w:val="nil"/>
              <w:left w:val="nil"/>
              <w:bottom w:val="nil"/>
              <w:right w:val="nil"/>
            </w:tcBorders>
            <w:shd w:val="clear" w:color="auto" w:fill="auto"/>
            <w:noWrap/>
            <w:vAlign w:val="center"/>
            <w:hideMark/>
          </w:tcPr>
          <w:p w:rsidR="00F06F70" w:rsidRPr="00431E2F" w:rsidRDefault="00460AA4">
            <w:pPr>
              <w:rPr>
                <w:rFonts w:ascii="Century Gothic" w:hAnsi="Century Gothic" w:cs="Calibri"/>
                <w:color w:val="000000"/>
                <w:sz w:val="16"/>
                <w:szCs w:val="16"/>
              </w:rPr>
            </w:pPr>
            <w:r w:rsidRPr="00431E2F">
              <w:rPr>
                <w:rFonts w:ascii="Century Gothic" w:hAnsi="Century Gothic" w:cs="Calibri"/>
                <w:color w:val="000000"/>
                <w:sz w:val="16"/>
                <w:szCs w:val="16"/>
              </w:rPr>
              <w:br/>
            </w:r>
          </w:p>
        </w:tc>
        <w:tc>
          <w:tcPr>
            <w:tcW w:w="3969"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p>
        </w:tc>
        <w:tc>
          <w:tcPr>
            <w:tcW w:w="1276"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r w:rsidRPr="00431E2F">
              <w:rPr>
                <w:rFonts w:ascii="Century Gothic" w:hAnsi="Century Gothic" w:cs="Calibri"/>
                <w:color w:val="000000"/>
                <w:sz w:val="16"/>
                <w:szCs w:val="16"/>
              </w:rPr>
              <w:t xml:space="preserve"> </w:t>
            </w:r>
          </w:p>
        </w:tc>
        <w:tc>
          <w:tcPr>
            <w:tcW w:w="870" w:type="dxa"/>
            <w:tcBorders>
              <w:top w:val="nil"/>
              <w:left w:val="nil"/>
              <w:bottom w:val="nil"/>
              <w:right w:val="nil"/>
            </w:tcBorders>
            <w:shd w:val="clear" w:color="auto" w:fill="auto"/>
            <w:noWrap/>
            <w:vAlign w:val="center"/>
            <w:hideMark/>
          </w:tcPr>
          <w:p w:rsidR="00F06F70" w:rsidRPr="00431E2F" w:rsidRDefault="00F06F70">
            <w:pPr>
              <w:rPr>
                <w:rFonts w:ascii="Century Gothic" w:hAnsi="Century Gothic" w:cs="Calibri"/>
                <w:color w:val="000000"/>
                <w:sz w:val="16"/>
                <w:szCs w:val="16"/>
              </w:rPr>
            </w:pPr>
            <w:r w:rsidRPr="00431E2F">
              <w:rPr>
                <w:rFonts w:ascii="Century Gothic" w:hAnsi="Century Gothic" w:cs="Calibri"/>
                <w:color w:val="000000"/>
                <w:sz w:val="16"/>
                <w:szCs w:val="16"/>
              </w:rPr>
              <w:t xml:space="preserve"> </w:t>
            </w:r>
          </w:p>
        </w:tc>
        <w:tc>
          <w:tcPr>
            <w:tcW w:w="1114" w:type="dxa"/>
            <w:tcBorders>
              <w:top w:val="nil"/>
              <w:left w:val="single" w:sz="8" w:space="0" w:color="auto"/>
              <w:bottom w:val="single" w:sz="8" w:space="0" w:color="auto"/>
              <w:right w:val="single" w:sz="4" w:space="0" w:color="auto"/>
            </w:tcBorders>
            <w:shd w:val="clear" w:color="000000" w:fill="FFFFFF"/>
            <w:noWrap/>
            <w:vAlign w:val="center"/>
            <w:hideMark/>
          </w:tcPr>
          <w:p w:rsidR="00F06F70" w:rsidRPr="00431E2F" w:rsidRDefault="00F06F70">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TOTAL</w:t>
            </w:r>
          </w:p>
        </w:tc>
        <w:tc>
          <w:tcPr>
            <w:tcW w:w="1550" w:type="dxa"/>
            <w:tcBorders>
              <w:top w:val="nil"/>
              <w:left w:val="nil"/>
              <w:bottom w:val="single" w:sz="8" w:space="0" w:color="auto"/>
              <w:right w:val="single" w:sz="8" w:space="0" w:color="auto"/>
            </w:tcBorders>
            <w:shd w:val="clear" w:color="000000" w:fill="FFFFFF"/>
            <w:noWrap/>
            <w:vAlign w:val="center"/>
            <w:hideMark/>
          </w:tcPr>
          <w:p w:rsidR="00F06F70" w:rsidRPr="00431E2F" w:rsidRDefault="00F06F70">
            <w:pPr>
              <w:rPr>
                <w:rFonts w:ascii="Century Gothic" w:hAnsi="Century Gothic" w:cs="Arial"/>
                <w:b/>
                <w:bCs/>
                <w:color w:val="000000"/>
                <w:sz w:val="16"/>
                <w:szCs w:val="16"/>
              </w:rPr>
            </w:pPr>
            <w:r w:rsidRPr="00431E2F">
              <w:rPr>
                <w:rFonts w:ascii="Century Gothic" w:hAnsi="Century Gothic" w:cs="Arial"/>
                <w:b/>
                <w:bCs/>
                <w:color w:val="000000"/>
                <w:sz w:val="16"/>
                <w:szCs w:val="16"/>
              </w:rPr>
              <w:t xml:space="preserve"> $     24,653.14 </w:t>
            </w:r>
          </w:p>
        </w:tc>
      </w:tr>
    </w:tbl>
    <w:p w:rsidR="00460AA4" w:rsidRPr="00431E2F" w:rsidRDefault="00460AA4">
      <w:pPr>
        <w:rPr>
          <w:rFonts w:ascii="Century Gothic" w:hAnsi="Century Gothic"/>
        </w:rPr>
      </w:pPr>
    </w:p>
    <w:tbl>
      <w:tblPr>
        <w:tblW w:w="9645" w:type="dxa"/>
        <w:tblInd w:w="55" w:type="dxa"/>
        <w:tblCellMar>
          <w:left w:w="70" w:type="dxa"/>
          <w:right w:w="70" w:type="dxa"/>
        </w:tblCellMar>
        <w:tblLook w:val="04A0" w:firstRow="1" w:lastRow="0" w:firstColumn="1" w:lastColumn="0" w:noHBand="0" w:noVBand="1"/>
      </w:tblPr>
      <w:tblGrid>
        <w:gridCol w:w="866"/>
        <w:gridCol w:w="3980"/>
        <w:gridCol w:w="1200"/>
        <w:gridCol w:w="915"/>
        <w:gridCol w:w="1134"/>
        <w:gridCol w:w="1550"/>
      </w:tblGrid>
      <w:tr w:rsidR="00460AA4" w:rsidRPr="00431E2F" w:rsidTr="00460AA4">
        <w:trPr>
          <w:trHeight w:val="300"/>
        </w:trPr>
        <w:tc>
          <w:tcPr>
            <w:tcW w:w="9645" w:type="dxa"/>
            <w:gridSpan w:val="6"/>
            <w:tcBorders>
              <w:top w:val="single" w:sz="4" w:space="0" w:color="auto"/>
              <w:left w:val="nil"/>
              <w:bottom w:val="single" w:sz="4" w:space="0" w:color="auto"/>
              <w:right w:val="nil"/>
            </w:tcBorders>
            <w:shd w:val="clear" w:color="auto" w:fill="auto"/>
            <w:noWrap/>
            <w:vAlign w:val="bottom"/>
            <w:hideMark/>
          </w:tcPr>
          <w:p w:rsidR="00460AA4" w:rsidRPr="00431E2F" w:rsidRDefault="00460AA4" w:rsidP="00AB71A1">
            <w:pPr>
              <w:jc w:val="center"/>
              <w:rPr>
                <w:rFonts w:ascii="Century Gothic" w:hAnsi="Century Gothic" w:cs="Calibri"/>
                <w:b/>
                <w:color w:val="000000"/>
                <w:sz w:val="22"/>
                <w:szCs w:val="22"/>
              </w:rPr>
            </w:pPr>
            <w:r w:rsidRPr="00431E2F">
              <w:rPr>
                <w:rFonts w:ascii="Century Gothic" w:hAnsi="Century Gothic" w:cs="Calibri"/>
                <w:b/>
                <w:color w:val="000000"/>
                <w:sz w:val="22"/>
                <w:szCs w:val="22"/>
              </w:rPr>
              <w:t>LOTE N° 5  -  ACCESORIOS  PARA BAJA TENSIÓN</w:t>
            </w:r>
          </w:p>
        </w:tc>
      </w:tr>
      <w:tr w:rsidR="00460AA4" w:rsidRPr="00431E2F" w:rsidTr="00623927">
        <w:trPr>
          <w:trHeight w:val="300"/>
        </w:trPr>
        <w:tc>
          <w:tcPr>
            <w:tcW w:w="866" w:type="dxa"/>
            <w:vMerge w:val="restart"/>
            <w:tcBorders>
              <w:top w:val="nil"/>
              <w:left w:val="single" w:sz="8" w:space="0" w:color="auto"/>
              <w:bottom w:val="single" w:sz="4" w:space="0" w:color="000000"/>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Ítem</w:t>
            </w:r>
          </w:p>
        </w:tc>
        <w:tc>
          <w:tcPr>
            <w:tcW w:w="39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Descripción</w:t>
            </w:r>
          </w:p>
        </w:tc>
        <w:tc>
          <w:tcPr>
            <w:tcW w:w="2115" w:type="dxa"/>
            <w:gridSpan w:val="2"/>
            <w:tcBorders>
              <w:top w:val="single" w:sz="4" w:space="0" w:color="auto"/>
              <w:left w:val="nil"/>
              <w:bottom w:val="single" w:sz="4" w:space="0" w:color="auto"/>
              <w:right w:val="nil"/>
            </w:tcBorders>
            <w:shd w:val="clear" w:color="000000" w:fill="FFFFFF"/>
            <w:vAlign w:val="center"/>
            <w:hideMark/>
          </w:tcPr>
          <w:p w:rsidR="00460AA4" w:rsidRPr="00431E2F" w:rsidRDefault="00460AA4"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22"/>
                <w:szCs w:val="22"/>
              </w:rPr>
              <w:t> </w:t>
            </w:r>
          </w:p>
        </w:tc>
        <w:tc>
          <w:tcPr>
            <w:tcW w:w="2684" w:type="dxa"/>
            <w:gridSpan w:val="2"/>
            <w:tcBorders>
              <w:top w:val="single" w:sz="4" w:space="0" w:color="auto"/>
              <w:left w:val="single" w:sz="8" w:space="0" w:color="auto"/>
              <w:bottom w:val="single" w:sz="4" w:space="0" w:color="auto"/>
              <w:right w:val="nil"/>
            </w:tcBorders>
            <w:shd w:val="clear" w:color="auto" w:fill="auto"/>
            <w:vAlign w:val="center"/>
            <w:hideMark/>
          </w:tcPr>
          <w:p w:rsidR="00460AA4" w:rsidRPr="00431E2F" w:rsidRDefault="00460AA4" w:rsidP="00AB71A1">
            <w:pPr>
              <w:jc w:val="center"/>
              <w:rPr>
                <w:rFonts w:ascii="Century Gothic" w:hAnsi="Century Gothic" w:cs="Calibri"/>
                <w:b/>
                <w:bCs/>
                <w:color w:val="000000"/>
                <w:sz w:val="22"/>
                <w:szCs w:val="22"/>
              </w:rPr>
            </w:pPr>
            <w:r w:rsidRPr="00431E2F">
              <w:rPr>
                <w:rFonts w:ascii="Century Gothic" w:hAnsi="Century Gothic" w:cs="Calibri"/>
                <w:b/>
                <w:bCs/>
                <w:color w:val="000000"/>
                <w:sz w:val="22"/>
                <w:szCs w:val="22"/>
              </w:rPr>
              <w:t> </w:t>
            </w:r>
          </w:p>
        </w:tc>
      </w:tr>
      <w:tr w:rsidR="00460AA4" w:rsidRPr="00431E2F" w:rsidTr="00623927">
        <w:trPr>
          <w:trHeight w:val="300"/>
        </w:trPr>
        <w:tc>
          <w:tcPr>
            <w:tcW w:w="866" w:type="dxa"/>
            <w:vMerge/>
            <w:tcBorders>
              <w:top w:val="nil"/>
              <w:left w:val="single" w:sz="8" w:space="0" w:color="auto"/>
              <w:bottom w:val="single" w:sz="4" w:space="0" w:color="000000"/>
              <w:right w:val="single" w:sz="4" w:space="0" w:color="auto"/>
            </w:tcBorders>
            <w:vAlign w:val="center"/>
            <w:hideMark/>
          </w:tcPr>
          <w:p w:rsidR="00460AA4" w:rsidRPr="00431E2F" w:rsidRDefault="00460AA4" w:rsidP="00AB71A1">
            <w:pPr>
              <w:rPr>
                <w:rFonts w:ascii="Century Gothic" w:hAnsi="Century Gothic" w:cs="Calibri"/>
                <w:b/>
                <w:bCs/>
                <w:color w:val="000000"/>
                <w:sz w:val="16"/>
                <w:szCs w:val="16"/>
              </w:rPr>
            </w:pPr>
          </w:p>
        </w:tc>
        <w:tc>
          <w:tcPr>
            <w:tcW w:w="3980" w:type="dxa"/>
            <w:vMerge/>
            <w:tcBorders>
              <w:top w:val="nil"/>
              <w:left w:val="single" w:sz="4" w:space="0" w:color="auto"/>
              <w:bottom w:val="single" w:sz="4" w:space="0" w:color="000000"/>
              <w:right w:val="single" w:sz="4" w:space="0" w:color="auto"/>
            </w:tcBorders>
            <w:vAlign w:val="center"/>
            <w:hideMark/>
          </w:tcPr>
          <w:p w:rsidR="00460AA4" w:rsidRPr="00431E2F" w:rsidRDefault="00460AA4" w:rsidP="00AB71A1">
            <w:pPr>
              <w:rPr>
                <w:rFonts w:ascii="Century Gothic" w:hAnsi="Century Gothic" w:cs="Calibri"/>
                <w:b/>
                <w:bCs/>
                <w:color w:val="000000"/>
                <w:sz w:val="16"/>
                <w:szCs w:val="16"/>
              </w:rPr>
            </w:pP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Unidad</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Cantidad</w:t>
            </w:r>
          </w:p>
        </w:tc>
        <w:tc>
          <w:tcPr>
            <w:tcW w:w="1134"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Precio Unitario</w:t>
            </w:r>
          </w:p>
        </w:tc>
        <w:tc>
          <w:tcPr>
            <w:tcW w:w="155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Calibri"/>
                <w:b/>
                <w:bCs/>
                <w:color w:val="000000"/>
                <w:sz w:val="16"/>
                <w:szCs w:val="16"/>
              </w:rPr>
            </w:pPr>
            <w:r w:rsidRPr="00431E2F">
              <w:rPr>
                <w:rFonts w:ascii="Century Gothic" w:hAnsi="Century Gothic" w:cs="Calibri"/>
                <w:b/>
                <w:bCs/>
                <w:color w:val="000000"/>
                <w:sz w:val="16"/>
                <w:szCs w:val="16"/>
              </w:rPr>
              <w:t>Total US $</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Tubo </w:t>
            </w:r>
            <w:proofErr w:type="spellStart"/>
            <w:r w:rsidRPr="00431E2F">
              <w:rPr>
                <w:rFonts w:ascii="Century Gothic" w:hAnsi="Century Gothic" w:cs="Arial"/>
                <w:color w:val="000000"/>
                <w:sz w:val="16"/>
                <w:szCs w:val="16"/>
              </w:rPr>
              <w:t>condu</w:t>
            </w:r>
            <w:proofErr w:type="spellEnd"/>
            <w:r w:rsidRPr="00431E2F">
              <w:rPr>
                <w:rFonts w:ascii="Century Gothic" w:hAnsi="Century Gothic" w:cs="Arial"/>
                <w:color w:val="000000"/>
                <w:sz w:val="16"/>
                <w:szCs w:val="16"/>
              </w:rPr>
              <w:br/>
            </w:r>
            <w:proofErr w:type="spellStart"/>
            <w:r w:rsidRPr="00431E2F">
              <w:rPr>
                <w:rFonts w:ascii="Century Gothic" w:hAnsi="Century Gothic" w:cs="Arial"/>
                <w:color w:val="000000"/>
                <w:sz w:val="16"/>
                <w:szCs w:val="16"/>
              </w:rPr>
              <w:t>it</w:t>
            </w:r>
            <w:proofErr w:type="spellEnd"/>
            <w:r w:rsidRPr="00431E2F">
              <w:rPr>
                <w:rFonts w:ascii="Century Gothic" w:hAnsi="Century Gothic" w:cs="Arial"/>
                <w:color w:val="000000"/>
                <w:sz w:val="16"/>
                <w:szCs w:val="16"/>
              </w:rPr>
              <w:t xml:space="preserve"> de aluminio  de 2" x 3 </w:t>
            </w:r>
            <w:proofErr w:type="spellStart"/>
            <w:r w:rsidRPr="00431E2F">
              <w:rPr>
                <w:rFonts w:ascii="Century Gothic" w:hAnsi="Century Gothic" w:cs="Arial"/>
                <w:color w:val="000000"/>
                <w:sz w:val="16"/>
                <w:szCs w:val="16"/>
              </w:rPr>
              <w:t>mts</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$24.81</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$744.30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1-1/2" x 3 </w:t>
            </w:r>
            <w:proofErr w:type="spellStart"/>
            <w:r w:rsidRPr="00431E2F">
              <w:rPr>
                <w:rFonts w:ascii="Century Gothic" w:hAnsi="Century Gothic" w:cs="Arial"/>
                <w:color w:val="000000"/>
                <w:sz w:val="16"/>
                <w:szCs w:val="16"/>
              </w:rPr>
              <w:t>mts</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$21.44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$643.20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1-1/4" x 3 </w:t>
            </w:r>
            <w:proofErr w:type="spellStart"/>
            <w:r w:rsidRPr="00431E2F">
              <w:rPr>
                <w:rFonts w:ascii="Century Gothic" w:hAnsi="Century Gothic" w:cs="Arial"/>
                <w:color w:val="000000"/>
                <w:sz w:val="16"/>
                <w:szCs w:val="16"/>
              </w:rPr>
              <w:t>mts</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$18.48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$554.40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 x 3 </w:t>
            </w:r>
            <w:proofErr w:type="spellStart"/>
            <w:r w:rsidRPr="00431E2F">
              <w:rPr>
                <w:rFonts w:ascii="Century Gothic" w:hAnsi="Century Gothic" w:cs="Arial"/>
                <w:color w:val="000000"/>
                <w:sz w:val="16"/>
                <w:szCs w:val="16"/>
              </w:rPr>
              <w:t>mts</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$15.21</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$456.30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3/4" x 3 </w:t>
            </w:r>
            <w:proofErr w:type="spellStart"/>
            <w:r w:rsidRPr="00431E2F">
              <w:rPr>
                <w:rFonts w:ascii="Century Gothic" w:hAnsi="Century Gothic" w:cs="Arial"/>
                <w:color w:val="000000"/>
                <w:sz w:val="16"/>
                <w:szCs w:val="16"/>
              </w:rPr>
              <w:t>mts</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$9.87</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$296.10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Camisa para 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2" </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$4.88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$97.60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Camisa para 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1-1/2" </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$3.44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$68.80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8</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Camisa para 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1-1/4" </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$2.65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$53.00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lastRenderedPageBreak/>
              <w:t>9</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Camisa para 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$1.92</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$38.40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10</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Camisa para tubo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3/4" </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$32.80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11</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Codo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$2.67</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$53.40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12</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Codo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$3.73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$74.60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13</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Codo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$6.70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$134.00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14</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Codo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$5.23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$104.60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15</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Codo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aluminio de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$11.26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$225.20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16</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Cuerpo LB de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$33.00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17</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Cuerpo LB de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$2.68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$53.60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18</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Cuerpo LB de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$5.15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$103.00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19</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Cuerpo LB de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$5.56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$111.20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Cuerpo LB de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$11.84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$236.80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21</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Coraza plastificada para intemperie ø 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$2.10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$105.00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22</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Coraza plastificada para intemperie ø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$2.79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$139.50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23</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Coraza plastificada para intemperie ø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$4.17</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$208.50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24</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Coraza plastificada para intemperie ø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$5.58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$279.00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Coraza plastificada para intemperie ø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$10.04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$502.00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26</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Coraza plastificada para intemperie ø 2" </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metro</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$11.64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$582.00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27</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Bushing</w:t>
            </w:r>
            <w:proofErr w:type="spellEnd"/>
            <w:r w:rsidRPr="00431E2F">
              <w:rPr>
                <w:rFonts w:ascii="Century Gothic" w:hAnsi="Century Gothic" w:cs="Arial"/>
                <w:color w:val="000000"/>
                <w:sz w:val="16"/>
                <w:szCs w:val="16"/>
              </w:rPr>
              <w:t xml:space="preserve">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$0.28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28</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Bushing</w:t>
            </w:r>
            <w:proofErr w:type="spellEnd"/>
            <w:r w:rsidRPr="00431E2F">
              <w:rPr>
                <w:rFonts w:ascii="Century Gothic" w:hAnsi="Century Gothic" w:cs="Arial"/>
                <w:color w:val="000000"/>
                <w:sz w:val="16"/>
                <w:szCs w:val="16"/>
              </w:rPr>
              <w:t xml:space="preserve">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$0.36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$14.40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29</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Bushing</w:t>
            </w:r>
            <w:proofErr w:type="spellEnd"/>
            <w:r w:rsidRPr="00431E2F">
              <w:rPr>
                <w:rFonts w:ascii="Century Gothic" w:hAnsi="Century Gothic" w:cs="Arial"/>
                <w:color w:val="000000"/>
                <w:sz w:val="16"/>
                <w:szCs w:val="16"/>
              </w:rPr>
              <w:t xml:space="preserve">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$0.56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$22.40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Bushing</w:t>
            </w:r>
            <w:proofErr w:type="spellEnd"/>
            <w:r w:rsidRPr="00431E2F">
              <w:rPr>
                <w:rFonts w:ascii="Century Gothic" w:hAnsi="Century Gothic" w:cs="Arial"/>
                <w:color w:val="000000"/>
                <w:sz w:val="16"/>
                <w:szCs w:val="16"/>
              </w:rPr>
              <w:t xml:space="preserve">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$0.64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$25.60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31</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proofErr w:type="spellStart"/>
            <w:r w:rsidRPr="00431E2F">
              <w:rPr>
                <w:rFonts w:ascii="Century Gothic" w:hAnsi="Century Gothic" w:cs="Arial"/>
                <w:color w:val="000000"/>
                <w:sz w:val="16"/>
                <w:szCs w:val="16"/>
              </w:rPr>
              <w:t>Bushing</w:t>
            </w:r>
            <w:proofErr w:type="spellEnd"/>
            <w:r w:rsidRPr="00431E2F">
              <w:rPr>
                <w:rFonts w:ascii="Century Gothic" w:hAnsi="Century Gothic" w:cs="Arial"/>
                <w:color w:val="000000"/>
                <w:sz w:val="16"/>
                <w:szCs w:val="16"/>
              </w:rPr>
              <w:t xml:space="preserve"> para tubería </w:t>
            </w:r>
            <w:proofErr w:type="spellStart"/>
            <w:r w:rsidRPr="00431E2F">
              <w:rPr>
                <w:rFonts w:ascii="Century Gothic" w:hAnsi="Century Gothic" w:cs="Arial"/>
                <w:color w:val="000000"/>
                <w:sz w:val="16"/>
                <w:szCs w:val="16"/>
              </w:rPr>
              <w:t>condut</w:t>
            </w:r>
            <w:proofErr w:type="spellEnd"/>
            <w:r w:rsidRPr="00431E2F">
              <w:rPr>
                <w:rFonts w:ascii="Century Gothic" w:hAnsi="Century Gothic" w:cs="Arial"/>
                <w:color w:val="000000"/>
                <w:sz w:val="16"/>
                <w:szCs w:val="16"/>
              </w:rPr>
              <w:t xml:space="preserve"> de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$0.94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$37.60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32</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Tuerca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$0.09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33</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Tuerca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$0.15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34</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Tuerca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$0.20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35</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Tuerca para tubería </w:t>
            </w:r>
            <w:proofErr w:type="spellStart"/>
            <w:r w:rsidRPr="00431E2F">
              <w:rPr>
                <w:rFonts w:ascii="Century Gothic" w:hAnsi="Century Gothic" w:cs="Arial"/>
                <w:color w:val="000000"/>
                <w:sz w:val="16"/>
                <w:szCs w:val="16"/>
              </w:rPr>
              <w:t>conduit</w:t>
            </w:r>
            <w:proofErr w:type="spellEnd"/>
            <w:r w:rsidRPr="00431E2F">
              <w:rPr>
                <w:rFonts w:ascii="Century Gothic" w:hAnsi="Century Gothic" w:cs="Arial"/>
                <w:color w:val="000000"/>
                <w:sz w:val="16"/>
                <w:szCs w:val="16"/>
              </w:rPr>
              <w:t xml:space="preserve"> de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$0.21</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36</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Tuerca para tubería </w:t>
            </w:r>
            <w:proofErr w:type="spellStart"/>
            <w:r w:rsidRPr="00431E2F">
              <w:rPr>
                <w:rFonts w:ascii="Century Gothic" w:hAnsi="Century Gothic" w:cs="Arial"/>
                <w:color w:val="000000"/>
                <w:sz w:val="16"/>
                <w:szCs w:val="16"/>
              </w:rPr>
              <w:t>condut</w:t>
            </w:r>
            <w:proofErr w:type="spellEnd"/>
            <w:r w:rsidRPr="00431E2F">
              <w:rPr>
                <w:rFonts w:ascii="Century Gothic" w:hAnsi="Century Gothic" w:cs="Arial"/>
                <w:color w:val="000000"/>
                <w:sz w:val="16"/>
                <w:szCs w:val="16"/>
              </w:rPr>
              <w:t xml:space="preserve"> de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$0.29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$11.60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37</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Grapa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3/4"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$0.67</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$26.80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38</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Grapa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1"</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$0.75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$30.00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39</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Grapa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1-1/2"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$0.71</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$28.40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Grapa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1-1/4"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$0.78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$31.20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41</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Grapa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$0.98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$39.20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42</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Riel </w:t>
            </w:r>
            <w:proofErr w:type="spellStart"/>
            <w:r w:rsidRPr="00431E2F">
              <w:rPr>
                <w:rFonts w:ascii="Century Gothic" w:hAnsi="Century Gothic" w:cs="Arial"/>
                <w:color w:val="000000"/>
                <w:sz w:val="16"/>
                <w:szCs w:val="16"/>
              </w:rPr>
              <w:t>strut</w:t>
            </w:r>
            <w:proofErr w:type="spellEnd"/>
            <w:r w:rsidRPr="00431E2F">
              <w:rPr>
                <w:rFonts w:ascii="Century Gothic" w:hAnsi="Century Gothic" w:cs="Arial"/>
                <w:color w:val="000000"/>
                <w:sz w:val="16"/>
                <w:szCs w:val="16"/>
              </w:rPr>
              <w:t xml:space="preserve">  de 1-5/8"x1-5/8"x10', # 12</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$17.56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$351.20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43</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Cepo de cobre para cable No 1/0</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$2.95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$88.50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44</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Cepo de cobre para cable No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$1.83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$54.90</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45</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Conectores de cobre rectos estañado para unir cables de cobre Nº 4/0 AWG</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$3.35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$83.75</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46</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Conectores de cobre rectos estañado para unir cables de cobre Nº 3/0 AWG</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$2.05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$51.25</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48</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Conectores de cobre rectos estañado para unir cables de cobre Nº 1/0 AWG</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$115.50</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lastRenderedPageBreak/>
              <w:t>49</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Conectores de cobre rectos estañado para unir cables de cobre Nº 2 AWG</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$83.30</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Conectores de cobre rectos estañado para unir cables de cobre Nº 4 AWG</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$1.13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$79.10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51</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350 MCM</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$5.50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$275.00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52</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250 MCM</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$3.55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$177.50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53</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4/0</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$3.14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$942.00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54</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3/0</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$2.26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$678.00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55</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2/0</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$2.19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$657.00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56</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1/0</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$1.84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$552.00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57</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2</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$1.50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$450.00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58</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4</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$0.90</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$270.00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59</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6</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$0.82</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$246.00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60</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Terminales de ojo  para cable THHN No. 8</w:t>
            </w:r>
          </w:p>
        </w:tc>
        <w:tc>
          <w:tcPr>
            <w:tcW w:w="120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$0.43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$129.00</w:t>
            </w:r>
          </w:p>
        </w:tc>
      </w:tr>
      <w:tr w:rsidR="00460AA4" w:rsidRPr="00431E2F" w:rsidTr="00623927">
        <w:trPr>
          <w:trHeight w:val="457"/>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61</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recto para coraza plastificada de 3/4"</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$1.62</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$48.60</w:t>
            </w:r>
          </w:p>
        </w:tc>
      </w:tr>
      <w:tr w:rsidR="00460AA4" w:rsidRPr="00431E2F" w:rsidTr="00623927">
        <w:trPr>
          <w:trHeight w:val="251"/>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62</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recto para coraza plastificada de 1"</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$2.79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$83.70</w:t>
            </w:r>
          </w:p>
        </w:tc>
      </w:tr>
      <w:tr w:rsidR="00460AA4" w:rsidRPr="00431E2F" w:rsidTr="00623927">
        <w:trPr>
          <w:trHeight w:val="283"/>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63</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recto para coraza plastificada de 1-1/4"</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$4.43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$132.90</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64</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recto para coraza plastificada de 1-1/2"</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$4.89</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$146.70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65</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conector recto para coraza plastificada de 2" </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$5.66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$169.80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66</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curvo para coraza plastificada de 3/4"</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$2.18</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$65.40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67</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curvo para coraza plastificada de 1"</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$4.34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$130.20</w:t>
            </w:r>
          </w:p>
        </w:tc>
      </w:tr>
      <w:tr w:rsidR="00460AA4" w:rsidRPr="00431E2F" w:rsidTr="00623927">
        <w:trPr>
          <w:trHeight w:val="45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68</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curvo para coraza plastificada de 1-1/4"</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$7.85</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$235.50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70</w:t>
            </w:r>
          </w:p>
        </w:tc>
        <w:tc>
          <w:tcPr>
            <w:tcW w:w="398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conector curvo para coraza plastificada de 2"</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$14.06</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$421.80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72</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Cinta aislante </w:t>
            </w:r>
            <w:proofErr w:type="spellStart"/>
            <w:r w:rsidRPr="00431E2F">
              <w:rPr>
                <w:rFonts w:ascii="Century Gothic" w:hAnsi="Century Gothic" w:cs="Arial"/>
                <w:color w:val="000000"/>
                <w:sz w:val="16"/>
                <w:szCs w:val="16"/>
              </w:rPr>
              <w:t>Scotch</w:t>
            </w:r>
            <w:proofErr w:type="spellEnd"/>
            <w:r w:rsidRPr="00431E2F">
              <w:rPr>
                <w:rFonts w:ascii="Century Gothic" w:hAnsi="Century Gothic" w:cs="Arial"/>
                <w:color w:val="000000"/>
                <w:sz w:val="16"/>
                <w:szCs w:val="16"/>
              </w:rPr>
              <w:t xml:space="preserve"> # 23</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rollo</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$13.34</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$6,670.00</w:t>
            </w:r>
          </w:p>
        </w:tc>
      </w:tr>
      <w:tr w:rsidR="00460AA4" w:rsidRPr="00431E2F" w:rsidTr="00623927">
        <w:trPr>
          <w:trHeight w:val="300"/>
        </w:trPr>
        <w:tc>
          <w:tcPr>
            <w:tcW w:w="866"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73</w:t>
            </w:r>
          </w:p>
        </w:tc>
        <w:tc>
          <w:tcPr>
            <w:tcW w:w="3980"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Cinta aislante </w:t>
            </w:r>
            <w:proofErr w:type="spellStart"/>
            <w:r w:rsidRPr="00431E2F">
              <w:rPr>
                <w:rFonts w:ascii="Century Gothic" w:hAnsi="Century Gothic" w:cs="Arial"/>
                <w:color w:val="000000"/>
                <w:sz w:val="16"/>
                <w:szCs w:val="16"/>
              </w:rPr>
              <w:t>Scotch</w:t>
            </w:r>
            <w:proofErr w:type="spellEnd"/>
            <w:r w:rsidRPr="00431E2F">
              <w:rPr>
                <w:rFonts w:ascii="Century Gothic" w:hAnsi="Century Gothic" w:cs="Arial"/>
                <w:color w:val="000000"/>
                <w:sz w:val="16"/>
                <w:szCs w:val="16"/>
              </w:rPr>
              <w:t xml:space="preserve"> # 33</w:t>
            </w:r>
          </w:p>
        </w:tc>
        <w:tc>
          <w:tcPr>
            <w:tcW w:w="1200" w:type="dxa"/>
            <w:tcBorders>
              <w:top w:val="nil"/>
              <w:left w:val="nil"/>
              <w:bottom w:val="single" w:sz="4"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rollo</w:t>
            </w:r>
          </w:p>
        </w:tc>
        <w:tc>
          <w:tcPr>
            <w:tcW w:w="915" w:type="dxa"/>
            <w:tcBorders>
              <w:top w:val="nil"/>
              <w:left w:val="nil"/>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$3.33</w:t>
            </w:r>
          </w:p>
        </w:tc>
        <w:tc>
          <w:tcPr>
            <w:tcW w:w="1550" w:type="dxa"/>
            <w:tcBorders>
              <w:top w:val="nil"/>
              <w:left w:val="nil"/>
              <w:bottom w:val="single" w:sz="4"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$1,665.00</w:t>
            </w:r>
          </w:p>
        </w:tc>
      </w:tr>
      <w:tr w:rsidR="00460AA4" w:rsidRPr="00431E2F" w:rsidTr="00623927">
        <w:trPr>
          <w:trHeight w:val="315"/>
        </w:trPr>
        <w:tc>
          <w:tcPr>
            <w:tcW w:w="866" w:type="dxa"/>
            <w:tcBorders>
              <w:top w:val="nil"/>
              <w:left w:val="single" w:sz="8" w:space="0" w:color="auto"/>
              <w:bottom w:val="single" w:sz="8"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74</w:t>
            </w:r>
          </w:p>
        </w:tc>
        <w:tc>
          <w:tcPr>
            <w:tcW w:w="3980" w:type="dxa"/>
            <w:tcBorders>
              <w:top w:val="nil"/>
              <w:left w:val="nil"/>
              <w:bottom w:val="single" w:sz="8" w:space="0" w:color="auto"/>
              <w:right w:val="single" w:sz="4"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Cinta aislante </w:t>
            </w:r>
            <w:proofErr w:type="spellStart"/>
            <w:r w:rsidRPr="00431E2F">
              <w:rPr>
                <w:rFonts w:ascii="Century Gothic" w:hAnsi="Century Gothic" w:cs="Arial"/>
                <w:color w:val="000000"/>
                <w:sz w:val="16"/>
                <w:szCs w:val="16"/>
              </w:rPr>
              <w:t>Scotchfil</w:t>
            </w:r>
            <w:proofErr w:type="spellEnd"/>
            <w:r w:rsidRPr="00431E2F">
              <w:rPr>
                <w:rFonts w:ascii="Century Gothic" w:hAnsi="Century Gothic" w:cs="Arial"/>
                <w:color w:val="000000"/>
                <w:sz w:val="16"/>
                <w:szCs w:val="16"/>
              </w:rPr>
              <w:t xml:space="preserve"> </w:t>
            </w:r>
          </w:p>
        </w:tc>
        <w:tc>
          <w:tcPr>
            <w:tcW w:w="1200" w:type="dxa"/>
            <w:tcBorders>
              <w:top w:val="nil"/>
              <w:left w:val="nil"/>
              <w:bottom w:val="single" w:sz="8" w:space="0" w:color="auto"/>
              <w:right w:val="single" w:sz="4" w:space="0" w:color="auto"/>
            </w:tcBorders>
            <w:shd w:val="clear" w:color="000000" w:fill="FFFFFF"/>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c/u</w:t>
            </w:r>
          </w:p>
        </w:tc>
        <w:tc>
          <w:tcPr>
            <w:tcW w:w="915" w:type="dxa"/>
            <w:tcBorders>
              <w:top w:val="nil"/>
              <w:left w:val="nil"/>
              <w:bottom w:val="single" w:sz="8"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color w:val="000000"/>
                <w:sz w:val="16"/>
                <w:szCs w:val="16"/>
              </w:rPr>
            </w:pPr>
            <w:r w:rsidRPr="00431E2F">
              <w:rPr>
                <w:rFonts w:ascii="Century Gothic" w:hAnsi="Century Gothic" w:cs="Arial"/>
                <w:color w:val="000000"/>
                <w:sz w:val="16"/>
                <w:szCs w:val="16"/>
              </w:rPr>
              <w:t>75</w:t>
            </w:r>
          </w:p>
        </w:tc>
        <w:tc>
          <w:tcPr>
            <w:tcW w:w="1134" w:type="dxa"/>
            <w:tcBorders>
              <w:top w:val="nil"/>
              <w:left w:val="nil"/>
              <w:bottom w:val="single" w:sz="8"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$13.98</w:t>
            </w:r>
          </w:p>
        </w:tc>
        <w:tc>
          <w:tcPr>
            <w:tcW w:w="1550" w:type="dxa"/>
            <w:tcBorders>
              <w:top w:val="nil"/>
              <w:left w:val="nil"/>
              <w:bottom w:val="single" w:sz="8" w:space="0" w:color="auto"/>
              <w:right w:val="single" w:sz="4" w:space="0" w:color="auto"/>
            </w:tcBorders>
            <w:shd w:val="clear" w:color="auto" w:fill="auto"/>
            <w:vAlign w:val="center"/>
            <w:hideMark/>
          </w:tcPr>
          <w:p w:rsidR="00460AA4" w:rsidRPr="00431E2F" w:rsidRDefault="00460AA4" w:rsidP="00AB71A1">
            <w:pPr>
              <w:jc w:val="center"/>
              <w:rPr>
                <w:rFonts w:ascii="Century Gothic" w:hAnsi="Century Gothic" w:cs="Calibri"/>
                <w:color w:val="000000"/>
                <w:sz w:val="16"/>
                <w:szCs w:val="16"/>
              </w:rPr>
            </w:pPr>
            <w:r w:rsidRPr="00431E2F">
              <w:rPr>
                <w:rFonts w:ascii="Century Gothic" w:hAnsi="Century Gothic" w:cs="Calibri"/>
                <w:color w:val="000000"/>
                <w:sz w:val="16"/>
                <w:szCs w:val="16"/>
              </w:rPr>
              <w:t>$1,048.50</w:t>
            </w:r>
          </w:p>
        </w:tc>
      </w:tr>
      <w:tr w:rsidR="00460AA4" w:rsidRPr="00431E2F" w:rsidTr="00623927">
        <w:trPr>
          <w:trHeight w:val="300"/>
        </w:trPr>
        <w:tc>
          <w:tcPr>
            <w:tcW w:w="866"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398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20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915"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460AA4" w:rsidRPr="00431E2F" w:rsidRDefault="00460AA4" w:rsidP="00AB71A1">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SUB-TOTAL</w:t>
            </w:r>
          </w:p>
        </w:tc>
        <w:tc>
          <w:tcPr>
            <w:tcW w:w="1550" w:type="dxa"/>
            <w:tcBorders>
              <w:top w:val="nil"/>
              <w:left w:val="nil"/>
              <w:bottom w:val="single" w:sz="4" w:space="0" w:color="auto"/>
              <w:right w:val="single" w:sz="8" w:space="0" w:color="auto"/>
            </w:tcBorders>
            <w:shd w:val="clear" w:color="auto" w:fill="auto"/>
            <w:noWrap/>
            <w:vAlign w:val="center"/>
            <w:hideMark/>
          </w:tcPr>
          <w:p w:rsidR="00460AA4" w:rsidRPr="00431E2F" w:rsidRDefault="00460AA4" w:rsidP="00EB4A48">
            <w:pPr>
              <w:rPr>
                <w:rFonts w:ascii="Century Gothic" w:hAnsi="Century Gothic" w:cs="Calibri"/>
                <w:color w:val="000000"/>
                <w:sz w:val="16"/>
                <w:szCs w:val="16"/>
              </w:rPr>
            </w:pPr>
            <w:r w:rsidRPr="00431E2F">
              <w:rPr>
                <w:rFonts w:ascii="Century Gothic" w:hAnsi="Century Gothic" w:cs="Calibri"/>
                <w:color w:val="000000"/>
                <w:sz w:val="16"/>
                <w:szCs w:val="16"/>
              </w:rPr>
              <w:t xml:space="preserve"> $    22,336.80 </w:t>
            </w:r>
          </w:p>
        </w:tc>
      </w:tr>
      <w:tr w:rsidR="00460AA4" w:rsidRPr="00431E2F" w:rsidTr="00623927">
        <w:trPr>
          <w:trHeight w:val="300"/>
        </w:trPr>
        <w:tc>
          <w:tcPr>
            <w:tcW w:w="866"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398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20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915"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IVA</w:t>
            </w:r>
          </w:p>
        </w:tc>
        <w:tc>
          <w:tcPr>
            <w:tcW w:w="1550" w:type="dxa"/>
            <w:tcBorders>
              <w:top w:val="nil"/>
              <w:left w:val="nil"/>
              <w:bottom w:val="single" w:sz="4" w:space="0" w:color="auto"/>
              <w:right w:val="single" w:sz="8" w:space="0" w:color="auto"/>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xml:space="preserve"> $      2,903.78 </w:t>
            </w:r>
          </w:p>
        </w:tc>
      </w:tr>
      <w:tr w:rsidR="00460AA4" w:rsidRPr="00431E2F" w:rsidTr="00623927">
        <w:trPr>
          <w:trHeight w:val="315"/>
        </w:trPr>
        <w:tc>
          <w:tcPr>
            <w:tcW w:w="866"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398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200"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915" w:type="dxa"/>
            <w:tcBorders>
              <w:top w:val="nil"/>
              <w:left w:val="nil"/>
              <w:bottom w:val="nil"/>
              <w:right w:val="nil"/>
            </w:tcBorders>
            <w:shd w:val="clear" w:color="000000" w:fill="FFFFFF"/>
            <w:noWrap/>
            <w:vAlign w:val="center"/>
            <w:hideMark/>
          </w:tcPr>
          <w:p w:rsidR="00460AA4" w:rsidRPr="00431E2F" w:rsidRDefault="00460AA4" w:rsidP="00AB71A1">
            <w:pPr>
              <w:rPr>
                <w:rFonts w:ascii="Century Gothic" w:hAnsi="Century Gothic" w:cs="Arial"/>
                <w:color w:val="000000"/>
                <w:sz w:val="16"/>
                <w:szCs w:val="16"/>
              </w:rPr>
            </w:pPr>
            <w:r w:rsidRPr="00431E2F">
              <w:rPr>
                <w:rFonts w:ascii="Century Gothic" w:hAnsi="Century Gothic" w:cs="Arial"/>
                <w:color w:val="000000"/>
                <w:sz w:val="16"/>
                <w:szCs w:val="16"/>
              </w:rPr>
              <w:t> </w:t>
            </w:r>
          </w:p>
        </w:tc>
        <w:tc>
          <w:tcPr>
            <w:tcW w:w="1134" w:type="dxa"/>
            <w:tcBorders>
              <w:top w:val="nil"/>
              <w:left w:val="single" w:sz="8" w:space="0" w:color="auto"/>
              <w:bottom w:val="single" w:sz="8" w:space="0" w:color="auto"/>
              <w:right w:val="single" w:sz="4" w:space="0" w:color="auto"/>
            </w:tcBorders>
            <w:shd w:val="clear" w:color="000000" w:fill="FFFFFF"/>
            <w:noWrap/>
            <w:vAlign w:val="center"/>
            <w:hideMark/>
          </w:tcPr>
          <w:p w:rsidR="00460AA4" w:rsidRPr="00431E2F" w:rsidRDefault="00460AA4" w:rsidP="00AB71A1">
            <w:pPr>
              <w:jc w:val="center"/>
              <w:rPr>
                <w:rFonts w:ascii="Century Gothic" w:hAnsi="Century Gothic" w:cs="Arial"/>
                <w:b/>
                <w:bCs/>
                <w:color w:val="000000"/>
                <w:sz w:val="16"/>
                <w:szCs w:val="16"/>
              </w:rPr>
            </w:pPr>
            <w:r w:rsidRPr="00431E2F">
              <w:rPr>
                <w:rFonts w:ascii="Century Gothic" w:hAnsi="Century Gothic" w:cs="Arial"/>
                <w:b/>
                <w:bCs/>
                <w:color w:val="000000"/>
                <w:sz w:val="16"/>
                <w:szCs w:val="16"/>
              </w:rPr>
              <w:t>TOTAL</w:t>
            </w:r>
          </w:p>
        </w:tc>
        <w:tc>
          <w:tcPr>
            <w:tcW w:w="1550" w:type="dxa"/>
            <w:tcBorders>
              <w:top w:val="nil"/>
              <w:left w:val="nil"/>
              <w:bottom w:val="single" w:sz="8" w:space="0" w:color="auto"/>
              <w:right w:val="single" w:sz="8" w:space="0" w:color="auto"/>
            </w:tcBorders>
            <w:shd w:val="clear" w:color="000000" w:fill="FFFFFF"/>
            <w:noWrap/>
            <w:vAlign w:val="center"/>
            <w:hideMark/>
          </w:tcPr>
          <w:p w:rsidR="00460AA4" w:rsidRPr="00431E2F" w:rsidRDefault="00460AA4" w:rsidP="00AB71A1">
            <w:pPr>
              <w:rPr>
                <w:rFonts w:ascii="Century Gothic" w:hAnsi="Century Gothic" w:cs="Arial"/>
                <w:b/>
                <w:bCs/>
                <w:color w:val="000000"/>
                <w:sz w:val="16"/>
                <w:szCs w:val="16"/>
              </w:rPr>
            </w:pPr>
            <w:r w:rsidRPr="00431E2F">
              <w:rPr>
                <w:rFonts w:ascii="Century Gothic" w:hAnsi="Century Gothic" w:cs="Arial"/>
                <w:b/>
                <w:bCs/>
                <w:color w:val="000000"/>
                <w:sz w:val="16"/>
                <w:szCs w:val="16"/>
              </w:rPr>
              <w:t xml:space="preserve"> $    25,240.58 </w:t>
            </w:r>
          </w:p>
        </w:tc>
      </w:tr>
    </w:tbl>
    <w:p w:rsidR="00460AA4" w:rsidRPr="00431E2F" w:rsidRDefault="00460AA4" w:rsidP="00460AA4">
      <w:pPr>
        <w:rPr>
          <w:rFonts w:ascii="Century Gothic" w:hAnsi="Century Gothic" w:cs="Tahoma"/>
          <w:i/>
          <w:sz w:val="20"/>
          <w:szCs w:val="20"/>
        </w:rPr>
      </w:pPr>
    </w:p>
    <w:p w:rsidR="00460AA4" w:rsidRPr="00431E2F" w:rsidRDefault="005A0263" w:rsidP="00BA61AB">
      <w:pPr>
        <w:jc w:val="center"/>
        <w:rPr>
          <w:rFonts w:ascii="Century Gothic" w:hAnsi="Century Gothic" w:cs="Tahoma"/>
          <w:b/>
          <w:i/>
          <w:sz w:val="20"/>
          <w:szCs w:val="20"/>
        </w:rPr>
      </w:pPr>
      <w:r w:rsidRPr="00431E2F">
        <w:rPr>
          <w:rFonts w:ascii="Century Gothic" w:hAnsi="Century Gothic" w:cs="Tahoma"/>
          <w:b/>
          <w:i/>
          <w:sz w:val="20"/>
          <w:szCs w:val="20"/>
        </w:rPr>
        <w:t>RESUMEN</w:t>
      </w:r>
    </w:p>
    <w:tbl>
      <w:tblPr>
        <w:tblW w:w="8646" w:type="dxa"/>
        <w:tblInd w:w="496" w:type="dxa"/>
        <w:tblCellMar>
          <w:left w:w="70" w:type="dxa"/>
          <w:right w:w="70" w:type="dxa"/>
        </w:tblCellMar>
        <w:tblLook w:val="04A0" w:firstRow="1" w:lastRow="0" w:firstColumn="1" w:lastColumn="0" w:noHBand="0" w:noVBand="1"/>
      </w:tblPr>
      <w:tblGrid>
        <w:gridCol w:w="1275"/>
        <w:gridCol w:w="4678"/>
        <w:gridCol w:w="2693"/>
      </w:tblGrid>
      <w:tr w:rsidR="00946159" w:rsidRPr="00431E2F" w:rsidTr="00615E99">
        <w:trPr>
          <w:trHeight w:val="555"/>
        </w:trPr>
        <w:tc>
          <w:tcPr>
            <w:tcW w:w="1275" w:type="dxa"/>
            <w:tcBorders>
              <w:top w:val="single" w:sz="4" w:space="0" w:color="auto"/>
              <w:left w:val="single" w:sz="4" w:space="0" w:color="auto"/>
              <w:bottom w:val="single" w:sz="4" w:space="0" w:color="auto"/>
              <w:right w:val="single" w:sz="4" w:space="0" w:color="auto"/>
            </w:tcBorders>
            <w:vAlign w:val="center"/>
            <w:hideMark/>
          </w:tcPr>
          <w:p w:rsidR="00946159" w:rsidRPr="00431E2F" w:rsidRDefault="00946159">
            <w:pPr>
              <w:jc w:val="center"/>
              <w:rPr>
                <w:rFonts w:ascii="Century Gothic" w:hAnsi="Century Gothic"/>
                <w:bCs/>
                <w:color w:val="000000"/>
                <w:sz w:val="20"/>
                <w:szCs w:val="20"/>
              </w:rPr>
            </w:pPr>
            <w:r w:rsidRPr="00431E2F">
              <w:rPr>
                <w:rFonts w:ascii="Century Gothic" w:hAnsi="Century Gothic"/>
                <w:bCs/>
                <w:color w:val="000000"/>
                <w:sz w:val="20"/>
                <w:szCs w:val="20"/>
              </w:rPr>
              <w:t>LOTE</w:t>
            </w:r>
          </w:p>
        </w:tc>
        <w:tc>
          <w:tcPr>
            <w:tcW w:w="4678" w:type="dxa"/>
            <w:tcBorders>
              <w:top w:val="single" w:sz="4" w:space="0" w:color="auto"/>
              <w:left w:val="single" w:sz="4" w:space="0" w:color="auto"/>
              <w:bottom w:val="single" w:sz="4" w:space="0" w:color="auto"/>
              <w:right w:val="single" w:sz="4" w:space="0" w:color="auto"/>
            </w:tcBorders>
            <w:vAlign w:val="center"/>
            <w:hideMark/>
          </w:tcPr>
          <w:p w:rsidR="00946159" w:rsidRPr="00431E2F" w:rsidRDefault="00946159">
            <w:pPr>
              <w:jc w:val="center"/>
              <w:rPr>
                <w:rFonts w:ascii="Century Gothic" w:hAnsi="Century Gothic"/>
                <w:bCs/>
                <w:color w:val="000000"/>
                <w:sz w:val="20"/>
                <w:szCs w:val="20"/>
              </w:rPr>
            </w:pPr>
            <w:r w:rsidRPr="00431E2F">
              <w:rPr>
                <w:rFonts w:ascii="Century Gothic" w:hAnsi="Century Gothic"/>
                <w:bCs/>
                <w:color w:val="000000"/>
                <w:sz w:val="20"/>
                <w:szCs w:val="20"/>
              </w:rPr>
              <w:t>NOMBRE DEL LOTE</w:t>
            </w:r>
          </w:p>
        </w:tc>
        <w:tc>
          <w:tcPr>
            <w:tcW w:w="2693" w:type="dxa"/>
            <w:tcBorders>
              <w:top w:val="single" w:sz="4" w:space="0" w:color="auto"/>
              <w:left w:val="nil"/>
              <w:bottom w:val="single" w:sz="4" w:space="0" w:color="auto"/>
              <w:right w:val="single" w:sz="4" w:space="0" w:color="auto"/>
            </w:tcBorders>
            <w:vAlign w:val="center"/>
            <w:hideMark/>
          </w:tcPr>
          <w:p w:rsidR="00946159" w:rsidRPr="00431E2F" w:rsidRDefault="00946159" w:rsidP="00431E2F">
            <w:pPr>
              <w:jc w:val="center"/>
              <w:rPr>
                <w:rFonts w:ascii="Century Gothic" w:hAnsi="Century Gothic"/>
                <w:bCs/>
                <w:color w:val="000000"/>
                <w:sz w:val="20"/>
                <w:szCs w:val="20"/>
              </w:rPr>
            </w:pPr>
            <w:r w:rsidRPr="00431E2F">
              <w:rPr>
                <w:rFonts w:ascii="Century Gothic" w:hAnsi="Century Gothic"/>
                <w:bCs/>
                <w:color w:val="000000"/>
                <w:sz w:val="20"/>
                <w:szCs w:val="20"/>
              </w:rPr>
              <w:t>MONTO TOTAL POR LOTE CON IVA INCLUIDO</w:t>
            </w:r>
          </w:p>
        </w:tc>
      </w:tr>
      <w:tr w:rsidR="00A037DF" w:rsidRPr="00431E2F" w:rsidTr="00946159">
        <w:trPr>
          <w:trHeight w:val="454"/>
        </w:trPr>
        <w:tc>
          <w:tcPr>
            <w:tcW w:w="1275"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LOTE 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MATERIALES Y REPUESTOS DE CONTROL PARA PANELES DE EQUIPOS DE BOMBEO</w:t>
            </w:r>
          </w:p>
        </w:tc>
        <w:tc>
          <w:tcPr>
            <w:tcW w:w="2693" w:type="dxa"/>
            <w:tcBorders>
              <w:top w:val="single" w:sz="4" w:space="0" w:color="auto"/>
              <w:left w:val="nil"/>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$67.547,52</w:t>
            </w:r>
          </w:p>
        </w:tc>
      </w:tr>
      <w:tr w:rsidR="00A037DF" w:rsidRPr="00431E2F" w:rsidTr="00946159">
        <w:trPr>
          <w:trHeight w:val="392"/>
        </w:trPr>
        <w:tc>
          <w:tcPr>
            <w:tcW w:w="1275"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LOTE 2</w:t>
            </w:r>
          </w:p>
        </w:tc>
        <w:tc>
          <w:tcPr>
            <w:tcW w:w="4678"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MATERIALES Y REPUESTOS DE FUERZA PARA PANELES DE EQUIPOS DE BOMBEO</w:t>
            </w:r>
          </w:p>
        </w:tc>
        <w:tc>
          <w:tcPr>
            <w:tcW w:w="2693" w:type="dxa"/>
            <w:tcBorders>
              <w:top w:val="single" w:sz="4" w:space="0" w:color="auto"/>
              <w:left w:val="nil"/>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$49.027,88</w:t>
            </w:r>
          </w:p>
        </w:tc>
      </w:tr>
      <w:tr w:rsidR="00A037DF" w:rsidRPr="00431E2F" w:rsidTr="00946159">
        <w:trPr>
          <w:trHeight w:val="390"/>
        </w:trPr>
        <w:tc>
          <w:tcPr>
            <w:tcW w:w="1275"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LOTE 3</w:t>
            </w:r>
          </w:p>
        </w:tc>
        <w:tc>
          <w:tcPr>
            <w:tcW w:w="4678"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MATERIALES DE MEDIA TENSIÓN</w:t>
            </w:r>
          </w:p>
        </w:tc>
        <w:tc>
          <w:tcPr>
            <w:tcW w:w="2693" w:type="dxa"/>
            <w:tcBorders>
              <w:top w:val="single" w:sz="4" w:space="0" w:color="auto"/>
              <w:left w:val="nil"/>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$24.653,14</w:t>
            </w:r>
          </w:p>
        </w:tc>
      </w:tr>
      <w:tr w:rsidR="00A037DF" w:rsidRPr="00431E2F" w:rsidTr="00946159">
        <w:trPr>
          <w:trHeight w:val="412"/>
        </w:trPr>
        <w:tc>
          <w:tcPr>
            <w:tcW w:w="1275"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LOTE 5</w:t>
            </w:r>
          </w:p>
        </w:tc>
        <w:tc>
          <w:tcPr>
            <w:tcW w:w="4678" w:type="dxa"/>
            <w:tcBorders>
              <w:top w:val="single" w:sz="4" w:space="0" w:color="auto"/>
              <w:left w:val="single" w:sz="4" w:space="0" w:color="auto"/>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ACCESORIOS  PARA BAJA TENSION</w:t>
            </w:r>
          </w:p>
        </w:tc>
        <w:tc>
          <w:tcPr>
            <w:tcW w:w="2693" w:type="dxa"/>
            <w:tcBorders>
              <w:top w:val="single" w:sz="4" w:space="0" w:color="auto"/>
              <w:left w:val="nil"/>
              <w:bottom w:val="single" w:sz="4" w:space="0" w:color="auto"/>
              <w:right w:val="single" w:sz="4" w:space="0" w:color="auto"/>
            </w:tcBorders>
            <w:vAlign w:val="center"/>
            <w:hideMark/>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$25.240,58</w:t>
            </w:r>
          </w:p>
        </w:tc>
      </w:tr>
      <w:tr w:rsidR="00A037DF" w:rsidRPr="00431E2F" w:rsidTr="00946159">
        <w:trPr>
          <w:trHeight w:val="337"/>
        </w:trPr>
        <w:tc>
          <w:tcPr>
            <w:tcW w:w="5953" w:type="dxa"/>
            <w:gridSpan w:val="2"/>
            <w:tcBorders>
              <w:top w:val="single" w:sz="4" w:space="0" w:color="auto"/>
              <w:left w:val="single" w:sz="4" w:space="0" w:color="auto"/>
              <w:bottom w:val="single" w:sz="4" w:space="0" w:color="auto"/>
              <w:right w:val="single" w:sz="4" w:space="0" w:color="auto"/>
            </w:tcBorders>
            <w:noWrap/>
            <w:vAlign w:val="bottom"/>
            <w:hideMark/>
          </w:tcPr>
          <w:p w:rsidR="00A037DF" w:rsidRPr="00431E2F" w:rsidRDefault="00A037DF" w:rsidP="00946159">
            <w:pPr>
              <w:jc w:val="right"/>
              <w:rPr>
                <w:rFonts w:ascii="Century Gothic" w:hAnsi="Century Gothic"/>
                <w:color w:val="000000"/>
                <w:sz w:val="20"/>
                <w:szCs w:val="20"/>
              </w:rPr>
            </w:pPr>
            <w:r w:rsidRPr="00431E2F">
              <w:rPr>
                <w:rFonts w:ascii="Century Gothic" w:hAnsi="Century Gothic"/>
                <w:color w:val="000000"/>
                <w:sz w:val="20"/>
                <w:szCs w:val="20"/>
              </w:rPr>
              <w:lastRenderedPageBreak/>
              <w:t> </w:t>
            </w:r>
            <w:r w:rsidR="00946159" w:rsidRPr="00431E2F">
              <w:rPr>
                <w:rFonts w:ascii="Century Gothic" w:hAnsi="Century Gothic"/>
                <w:color w:val="000000"/>
                <w:sz w:val="20"/>
                <w:szCs w:val="20"/>
              </w:rPr>
              <w:t>TOTAL</w:t>
            </w:r>
          </w:p>
        </w:tc>
        <w:tc>
          <w:tcPr>
            <w:tcW w:w="2693" w:type="dxa"/>
            <w:tcBorders>
              <w:top w:val="single" w:sz="4" w:space="0" w:color="auto"/>
              <w:left w:val="single" w:sz="4" w:space="0" w:color="auto"/>
              <w:bottom w:val="single" w:sz="4" w:space="0" w:color="auto"/>
              <w:right w:val="single" w:sz="4" w:space="0" w:color="auto"/>
            </w:tcBorders>
            <w:vAlign w:val="center"/>
          </w:tcPr>
          <w:p w:rsidR="00A037DF" w:rsidRPr="00431E2F" w:rsidRDefault="00A037DF">
            <w:pPr>
              <w:jc w:val="center"/>
              <w:rPr>
                <w:rFonts w:ascii="Century Gothic" w:hAnsi="Century Gothic"/>
                <w:bCs/>
                <w:color w:val="000000"/>
                <w:sz w:val="20"/>
                <w:szCs w:val="20"/>
              </w:rPr>
            </w:pPr>
            <w:r w:rsidRPr="00431E2F">
              <w:rPr>
                <w:rFonts w:ascii="Century Gothic" w:hAnsi="Century Gothic"/>
                <w:bCs/>
                <w:color w:val="000000"/>
                <w:sz w:val="20"/>
                <w:szCs w:val="20"/>
              </w:rPr>
              <w:t>$166,469.12</w:t>
            </w:r>
          </w:p>
        </w:tc>
      </w:tr>
    </w:tbl>
    <w:p w:rsidR="00887FE1" w:rsidRPr="00431E2F" w:rsidRDefault="00887FE1">
      <w:pPr>
        <w:rPr>
          <w:rFonts w:ascii="Century Gothic" w:hAnsi="Century Gothic" w:cs="Tahoma"/>
          <w:i/>
          <w:sz w:val="20"/>
          <w:szCs w:val="20"/>
        </w:rPr>
      </w:pPr>
    </w:p>
    <w:p w:rsidR="005A7EE9" w:rsidRPr="00431E2F" w:rsidRDefault="000F26DF" w:rsidP="005A7EE9">
      <w:pPr>
        <w:autoSpaceDE w:val="0"/>
        <w:autoSpaceDN w:val="0"/>
        <w:adjustRightInd w:val="0"/>
        <w:spacing w:line="360" w:lineRule="auto"/>
        <w:jc w:val="both"/>
        <w:rPr>
          <w:rFonts w:ascii="Century Gothic" w:hAnsi="Century Gothic" w:cs="Tahoma"/>
          <w:i/>
          <w:sz w:val="20"/>
          <w:szCs w:val="20"/>
        </w:rPr>
      </w:pPr>
      <w:r w:rsidRPr="00431E2F">
        <w:rPr>
          <w:rFonts w:ascii="Century Gothic" w:hAnsi="Century Gothic" w:cs="Tahoma"/>
          <w: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223AA6" w:rsidRPr="00431E2F">
        <w:rPr>
          <w:rFonts w:ascii="Century Gothic" w:hAnsi="Century Gothic" w:cs="Tahoma"/>
          <w:i/>
          <w:sz w:val="20"/>
          <w:szCs w:val="20"/>
        </w:rPr>
        <w:t>Suministrante</w:t>
      </w:r>
      <w:proofErr w:type="spellEnd"/>
      <w:r w:rsidRPr="00431E2F">
        <w:rPr>
          <w:rFonts w:ascii="Century Gothic" w:hAnsi="Century Gothic" w:cs="Tahoma"/>
          <w:i/>
          <w:sz w:val="20"/>
          <w:szCs w:val="20"/>
        </w:rPr>
        <w:t xml:space="preserve"> garantiza que entregará el suministro adjudicado completamente nuevo y de la misma calidad, o de mejores especificaciones a las originalmente ofertadas. </w:t>
      </w:r>
      <w:r w:rsidR="00260057" w:rsidRPr="00431E2F">
        <w:rPr>
          <w:rFonts w:ascii="Century Gothic" w:hAnsi="Century Gothic" w:cs="Tahoma"/>
          <w:b/>
          <w:i/>
          <w:sz w:val="20"/>
          <w:szCs w:val="20"/>
          <w:lang w:val="es-MX"/>
        </w:rPr>
        <w:t>ADMINISTRADOR DEL CONTRATO:</w:t>
      </w:r>
      <w:r w:rsidR="00260057" w:rsidRPr="00431E2F">
        <w:rPr>
          <w:rFonts w:ascii="Century Gothic" w:hAnsi="Century Gothic" w:cs="Tahoma"/>
          <w:i/>
          <w:sz w:val="20"/>
          <w:szCs w:val="20"/>
          <w:lang w:val="es-MX"/>
        </w:rPr>
        <w:t xml:space="preserve"> </w:t>
      </w:r>
      <w:r w:rsidR="00C54AD9" w:rsidRPr="00431E2F">
        <w:rPr>
          <w:rFonts w:ascii="Century Gothic" w:hAnsi="Century Gothic" w:cs="Arial"/>
          <w:i/>
          <w:sz w:val="20"/>
          <w:szCs w:val="20"/>
          <w:lang w:val="es-MX"/>
        </w:rPr>
        <w:t xml:space="preserve">La administración del presente Contrato por parte de ANDA, será de conformidad a lo Acordado por la Honorable Junta de Gobierno, mediante Acta Número </w:t>
      </w:r>
      <w:r w:rsidR="00B23312" w:rsidRPr="00431E2F">
        <w:rPr>
          <w:rFonts w:ascii="Century Gothic" w:hAnsi="Century Gothic" w:cs="Arial"/>
          <w:i/>
          <w:sz w:val="20"/>
          <w:szCs w:val="20"/>
          <w:lang w:val="es-MX"/>
        </w:rPr>
        <w:t>30</w:t>
      </w:r>
      <w:r w:rsidR="00C54AD9" w:rsidRPr="00431E2F">
        <w:rPr>
          <w:rFonts w:ascii="Century Gothic" w:hAnsi="Century Gothic" w:cs="Arial"/>
          <w:i/>
          <w:sz w:val="20"/>
          <w:szCs w:val="20"/>
          <w:lang w:val="es-MX"/>
        </w:rPr>
        <w:t>, Acuerdo Número</w:t>
      </w:r>
      <w:r w:rsidR="00B23312" w:rsidRPr="00431E2F">
        <w:rPr>
          <w:rFonts w:ascii="Century Gothic" w:hAnsi="Century Gothic" w:cs="Arial"/>
          <w:i/>
          <w:sz w:val="20"/>
          <w:szCs w:val="20"/>
          <w:lang w:val="es-MX"/>
        </w:rPr>
        <w:t xml:space="preserve"> 4.1.4</w:t>
      </w:r>
      <w:r w:rsidR="00C54AD9" w:rsidRPr="00431E2F">
        <w:rPr>
          <w:rFonts w:ascii="Century Gothic" w:hAnsi="Century Gothic" w:cs="Arial"/>
          <w:i/>
          <w:sz w:val="20"/>
          <w:szCs w:val="20"/>
          <w:lang w:val="es-MX"/>
        </w:rPr>
        <w:t xml:space="preserve">, de fecha </w:t>
      </w:r>
      <w:r w:rsidR="00B23312" w:rsidRPr="00431E2F">
        <w:rPr>
          <w:rFonts w:ascii="Century Gothic" w:hAnsi="Century Gothic" w:cs="Arial"/>
          <w:i/>
          <w:sz w:val="20"/>
          <w:szCs w:val="20"/>
          <w:lang w:val="es-MX"/>
        </w:rPr>
        <w:t>23 de junio del presente año</w:t>
      </w:r>
      <w:r w:rsidR="00C54AD9" w:rsidRPr="00431E2F">
        <w:rPr>
          <w:rFonts w:ascii="Century Gothic" w:hAnsi="Century Gothic" w:cs="Arial"/>
          <w:i/>
          <w:sz w:val="20"/>
          <w:szCs w:val="20"/>
          <w:lang w:val="es-MX"/>
        </w:rPr>
        <w:t xml:space="preserve">, estará a cargo del </w:t>
      </w:r>
      <w:r w:rsidR="00B23312" w:rsidRPr="00431E2F">
        <w:rPr>
          <w:rFonts w:ascii="Century Gothic" w:hAnsi="Century Gothic" w:cs="Arial"/>
          <w:i/>
          <w:sz w:val="20"/>
          <w:szCs w:val="20"/>
          <w:lang w:val="es-MX"/>
        </w:rPr>
        <w:t xml:space="preserve">Ingeniero Cristian Alberto Miranda García, Gerente de Mantenimiento Electromecánico, </w:t>
      </w:r>
      <w:r w:rsidR="00C54AD9" w:rsidRPr="00431E2F">
        <w:rPr>
          <w:rFonts w:ascii="Century Gothic" w:hAnsi="Century Gothic" w:cstheme="minorHAnsi"/>
          <w:bCs/>
          <w:i/>
          <w:iCs/>
          <w:sz w:val="20"/>
          <w:szCs w:val="20"/>
          <w:lang w:val="es-MX"/>
        </w:rPr>
        <w:t>quien tendrá la responsabilidad de verificar que se cumplan todas las condiciones establecidas en este contrato y demás documentos contractuales</w:t>
      </w:r>
      <w:r w:rsidR="00260057" w:rsidRPr="00431E2F">
        <w:rPr>
          <w:rFonts w:ascii="Century Gothic" w:hAnsi="Century Gothic" w:cs="Tahoma"/>
          <w:i/>
          <w:sz w:val="20"/>
          <w:szCs w:val="20"/>
          <w:lang w:val="es-MX"/>
        </w:rPr>
        <w:t xml:space="preserve">. </w:t>
      </w:r>
      <w:r w:rsidR="000C04C7" w:rsidRPr="00431E2F">
        <w:rPr>
          <w:rFonts w:ascii="Century Gothic" w:hAnsi="Century Gothic" w:cs="Tahoma"/>
          <w:b/>
          <w:i/>
          <w:sz w:val="20"/>
          <w:szCs w:val="20"/>
        </w:rPr>
        <w:t>SEGUNDA</w:t>
      </w:r>
      <w:r w:rsidR="000C04C7" w:rsidRPr="00431E2F">
        <w:rPr>
          <w:rFonts w:ascii="Century Gothic" w:hAnsi="Century Gothic" w:cs="Tahoma"/>
          <w:i/>
          <w:sz w:val="20"/>
          <w:szCs w:val="20"/>
        </w:rPr>
        <w:t xml:space="preserve">: </w:t>
      </w:r>
      <w:r w:rsidR="000C04C7" w:rsidRPr="00431E2F">
        <w:rPr>
          <w:rFonts w:ascii="Century Gothic" w:hAnsi="Century Gothic" w:cs="Tahoma"/>
          <w:b/>
          <w:i/>
          <w:sz w:val="20"/>
          <w:szCs w:val="20"/>
        </w:rPr>
        <w:t>DOCUMENTOS CONTRACTUALES</w:t>
      </w:r>
      <w:r w:rsidR="000C04C7" w:rsidRPr="00431E2F">
        <w:rPr>
          <w:rFonts w:ascii="Century Gothic" w:hAnsi="Century Gothic" w:cs="Tahoma"/>
          <w:i/>
          <w:sz w:val="20"/>
          <w:szCs w:val="20"/>
        </w:rPr>
        <w:t xml:space="preserve">. Forman parte integral del presente contrato los documentos siguientes: </w:t>
      </w:r>
      <w:r w:rsidR="000C04C7" w:rsidRPr="00431E2F">
        <w:rPr>
          <w:rFonts w:ascii="Century Gothic" w:hAnsi="Century Gothic" w:cs="Tahoma"/>
          <w:b/>
          <w:i/>
          <w:sz w:val="20"/>
          <w:szCs w:val="20"/>
        </w:rPr>
        <w:t>a)</w:t>
      </w:r>
      <w:r w:rsidR="000C04C7" w:rsidRPr="00431E2F">
        <w:rPr>
          <w:rFonts w:ascii="Century Gothic" w:hAnsi="Century Gothic" w:cs="Tahoma"/>
          <w:i/>
          <w:sz w:val="20"/>
          <w:szCs w:val="20"/>
        </w:rPr>
        <w:t xml:space="preserve"> </w:t>
      </w:r>
      <w:r w:rsidR="00327D14" w:rsidRPr="00431E2F">
        <w:rPr>
          <w:rFonts w:ascii="Century Gothic" w:hAnsi="Century Gothic" w:cs="Tahoma"/>
          <w:i/>
          <w:sz w:val="20"/>
          <w:szCs w:val="20"/>
        </w:rPr>
        <w:t xml:space="preserve">Los documentos de petición del suministro; </w:t>
      </w:r>
      <w:r w:rsidR="00327D14" w:rsidRPr="00431E2F">
        <w:rPr>
          <w:rFonts w:ascii="Century Gothic" w:hAnsi="Century Gothic" w:cs="Tahoma"/>
          <w:b/>
          <w:i/>
          <w:sz w:val="20"/>
          <w:szCs w:val="20"/>
        </w:rPr>
        <w:t>b)</w:t>
      </w:r>
      <w:r w:rsidR="00327D14" w:rsidRPr="00431E2F">
        <w:rPr>
          <w:rFonts w:ascii="Century Gothic" w:hAnsi="Century Gothic" w:cs="Tahoma"/>
          <w:i/>
          <w:sz w:val="20"/>
          <w:szCs w:val="20"/>
        </w:rPr>
        <w:t xml:space="preserve"> </w:t>
      </w:r>
      <w:r w:rsidR="000C04C7" w:rsidRPr="00431E2F">
        <w:rPr>
          <w:rFonts w:ascii="Century Gothic" w:hAnsi="Century Gothic" w:cs="Tahoma"/>
          <w:i/>
          <w:sz w:val="20"/>
          <w:szCs w:val="20"/>
        </w:rPr>
        <w:t>Las bases de Licitación</w:t>
      </w:r>
      <w:r w:rsidR="0029193A" w:rsidRPr="00431E2F">
        <w:rPr>
          <w:rFonts w:ascii="Century Gothic" w:hAnsi="Century Gothic" w:cs="Tahoma"/>
          <w:i/>
          <w:sz w:val="20"/>
          <w:szCs w:val="20"/>
        </w:rPr>
        <w:t xml:space="preserve"> Pública Número LP-24/2016</w:t>
      </w:r>
      <w:r w:rsidR="000C04C7" w:rsidRPr="00431E2F">
        <w:rPr>
          <w:rFonts w:ascii="Century Gothic" w:hAnsi="Century Gothic" w:cs="Tahoma"/>
          <w:i/>
          <w:sz w:val="20"/>
          <w:szCs w:val="20"/>
        </w:rPr>
        <w:t>;</w:t>
      </w:r>
      <w:r w:rsidR="000C04C7" w:rsidRPr="00431E2F">
        <w:rPr>
          <w:rFonts w:ascii="Century Gothic" w:hAnsi="Century Gothic" w:cs="Tahoma"/>
          <w:b/>
          <w:i/>
          <w:sz w:val="20"/>
          <w:szCs w:val="20"/>
        </w:rPr>
        <w:t xml:space="preserve">  </w:t>
      </w:r>
      <w:r w:rsidR="00327D14" w:rsidRPr="00431E2F">
        <w:rPr>
          <w:rFonts w:ascii="Century Gothic" w:hAnsi="Century Gothic" w:cs="Tahoma"/>
          <w:b/>
          <w:i/>
          <w:sz w:val="20"/>
          <w:szCs w:val="20"/>
        </w:rPr>
        <w:t>c</w:t>
      </w:r>
      <w:r w:rsidR="000C04C7" w:rsidRPr="00431E2F">
        <w:rPr>
          <w:rFonts w:ascii="Century Gothic" w:hAnsi="Century Gothic" w:cs="Tahoma"/>
          <w:b/>
          <w:i/>
          <w:sz w:val="20"/>
          <w:szCs w:val="20"/>
        </w:rPr>
        <w:t>)</w:t>
      </w:r>
      <w:r w:rsidR="000C04C7" w:rsidRPr="00431E2F">
        <w:rPr>
          <w:rFonts w:ascii="Century Gothic" w:hAnsi="Century Gothic" w:cs="Tahoma"/>
          <w:i/>
          <w:sz w:val="20"/>
          <w:szCs w:val="20"/>
        </w:rPr>
        <w:t xml:space="preserve"> Las adendas a las bases </w:t>
      </w:r>
      <w:r w:rsidR="00D06D6E" w:rsidRPr="00431E2F">
        <w:rPr>
          <w:rFonts w:ascii="Century Gothic" w:hAnsi="Century Gothic" w:cs="Tahoma"/>
          <w:i/>
          <w:sz w:val="20"/>
          <w:szCs w:val="20"/>
        </w:rPr>
        <w:t xml:space="preserve">de la licitación en su caso, </w:t>
      </w:r>
      <w:r w:rsidR="000C04C7" w:rsidRPr="00431E2F">
        <w:rPr>
          <w:rFonts w:ascii="Century Gothic" w:hAnsi="Century Gothic" w:cs="Tahoma"/>
          <w:i/>
          <w:sz w:val="20"/>
          <w:szCs w:val="20"/>
        </w:rPr>
        <w:t xml:space="preserve">si las hubiese; </w:t>
      </w:r>
      <w:r w:rsidR="00327D14" w:rsidRPr="00431E2F">
        <w:rPr>
          <w:rFonts w:ascii="Century Gothic" w:hAnsi="Century Gothic" w:cs="Tahoma"/>
          <w:b/>
          <w:i/>
          <w:sz w:val="20"/>
          <w:szCs w:val="20"/>
        </w:rPr>
        <w:t>d</w:t>
      </w:r>
      <w:r w:rsidR="000C04C7" w:rsidRPr="00431E2F">
        <w:rPr>
          <w:rFonts w:ascii="Century Gothic" w:hAnsi="Century Gothic" w:cs="Tahoma"/>
          <w:b/>
          <w:i/>
          <w:sz w:val="20"/>
          <w:szCs w:val="20"/>
        </w:rPr>
        <w:t>)</w:t>
      </w:r>
      <w:r w:rsidR="000C04C7" w:rsidRPr="00431E2F">
        <w:rPr>
          <w:rFonts w:ascii="Century Gothic" w:hAnsi="Century Gothic" w:cs="Tahoma"/>
          <w:i/>
          <w:sz w:val="20"/>
          <w:szCs w:val="20"/>
        </w:rPr>
        <w:t xml:space="preserve"> La oferta del </w:t>
      </w:r>
      <w:proofErr w:type="spellStart"/>
      <w:r w:rsidR="00223AA6" w:rsidRPr="00431E2F">
        <w:rPr>
          <w:rFonts w:ascii="Century Gothic" w:hAnsi="Century Gothic" w:cs="Tahoma"/>
          <w:i/>
          <w:sz w:val="20"/>
          <w:szCs w:val="20"/>
        </w:rPr>
        <w:t>Suministrante</w:t>
      </w:r>
      <w:proofErr w:type="spellEnd"/>
      <w:r w:rsidR="000C04C7" w:rsidRPr="00431E2F">
        <w:rPr>
          <w:rFonts w:ascii="Century Gothic" w:hAnsi="Century Gothic" w:cs="Tahoma"/>
          <w:i/>
          <w:sz w:val="20"/>
          <w:szCs w:val="20"/>
        </w:rPr>
        <w:t xml:space="preserve"> y sus documentos; </w:t>
      </w:r>
      <w:r w:rsidR="00327D14" w:rsidRPr="00431E2F">
        <w:rPr>
          <w:rFonts w:ascii="Century Gothic" w:hAnsi="Century Gothic" w:cs="Tahoma"/>
          <w:b/>
          <w:i/>
          <w:sz w:val="20"/>
          <w:szCs w:val="20"/>
        </w:rPr>
        <w:t>e</w:t>
      </w:r>
      <w:r w:rsidR="000C04C7" w:rsidRPr="00431E2F">
        <w:rPr>
          <w:rFonts w:ascii="Century Gothic" w:hAnsi="Century Gothic" w:cs="Tahoma"/>
          <w:b/>
          <w:i/>
          <w:sz w:val="20"/>
          <w:szCs w:val="20"/>
        </w:rPr>
        <w:t>)</w:t>
      </w:r>
      <w:r w:rsidR="000C04C7" w:rsidRPr="00431E2F">
        <w:rPr>
          <w:rFonts w:ascii="Century Gothic" w:hAnsi="Century Gothic" w:cs="Tahoma"/>
          <w:i/>
          <w:sz w:val="20"/>
          <w:szCs w:val="20"/>
        </w:rPr>
        <w:t xml:space="preserve"> </w:t>
      </w:r>
      <w:r w:rsidR="00D173A1" w:rsidRPr="00431E2F">
        <w:rPr>
          <w:rFonts w:ascii="Century Gothic" w:hAnsi="Century Gothic" w:cs="Tahoma"/>
          <w:i/>
          <w:sz w:val="20"/>
          <w:szCs w:val="20"/>
        </w:rPr>
        <w:t xml:space="preserve">El </w:t>
      </w:r>
      <w:r w:rsidR="004B6093" w:rsidRPr="00431E2F">
        <w:rPr>
          <w:rFonts w:ascii="Century Gothic" w:hAnsi="Century Gothic" w:cs="Tahoma"/>
          <w:i/>
          <w:sz w:val="20"/>
          <w:szCs w:val="20"/>
        </w:rPr>
        <w:t xml:space="preserve">Acta </w:t>
      </w:r>
      <w:r w:rsidR="00D173A1" w:rsidRPr="00431E2F">
        <w:rPr>
          <w:rFonts w:ascii="Century Gothic" w:hAnsi="Century Gothic" w:cs="Tahoma"/>
          <w:i/>
          <w:sz w:val="20"/>
          <w:szCs w:val="20"/>
        </w:rPr>
        <w:t xml:space="preserve">Número </w:t>
      </w:r>
      <w:r w:rsidR="0029193A" w:rsidRPr="00431E2F">
        <w:rPr>
          <w:rFonts w:ascii="Century Gothic" w:hAnsi="Century Gothic" w:cs="Tahoma"/>
          <w:i/>
          <w:sz w:val="20"/>
          <w:szCs w:val="20"/>
        </w:rPr>
        <w:t>30, Acuerdo Número 4.1.4 de fecha 23 de junio de 2016</w:t>
      </w:r>
      <w:r w:rsidR="00D173A1" w:rsidRPr="00431E2F">
        <w:rPr>
          <w:rFonts w:ascii="Century Gothic" w:hAnsi="Century Gothic" w:cs="Tahoma"/>
          <w:i/>
          <w:sz w:val="20"/>
          <w:szCs w:val="20"/>
        </w:rPr>
        <w:t xml:space="preserve">, que contiene </w:t>
      </w:r>
      <w:r w:rsidR="000C04C7" w:rsidRPr="00431E2F">
        <w:rPr>
          <w:rFonts w:ascii="Century Gothic" w:hAnsi="Century Gothic" w:cs="Tahoma"/>
          <w:i/>
          <w:sz w:val="20"/>
          <w:szCs w:val="20"/>
        </w:rPr>
        <w:t>la Resolución de Adjudicación</w:t>
      </w:r>
      <w:r w:rsidR="00D173A1" w:rsidRPr="00431E2F">
        <w:rPr>
          <w:rFonts w:ascii="Century Gothic" w:hAnsi="Century Gothic" w:cs="Tahoma"/>
          <w:i/>
          <w:sz w:val="20"/>
          <w:szCs w:val="20"/>
        </w:rPr>
        <w:t xml:space="preserve"> </w:t>
      </w:r>
      <w:r w:rsidR="0029193A" w:rsidRPr="00431E2F">
        <w:rPr>
          <w:rFonts w:ascii="Century Gothic" w:hAnsi="Century Gothic" w:cs="Tahoma"/>
          <w:i/>
          <w:sz w:val="20"/>
          <w:szCs w:val="20"/>
        </w:rPr>
        <w:t xml:space="preserve">Parcial </w:t>
      </w:r>
      <w:r w:rsidR="00D173A1" w:rsidRPr="00431E2F">
        <w:rPr>
          <w:rFonts w:ascii="Century Gothic" w:hAnsi="Century Gothic" w:cs="Tahoma"/>
          <w:i/>
          <w:sz w:val="20"/>
          <w:szCs w:val="20"/>
        </w:rPr>
        <w:t>emitida por la Junta de Gobierno de ANDA</w:t>
      </w:r>
      <w:r w:rsidR="000C04C7" w:rsidRPr="00431E2F">
        <w:rPr>
          <w:rFonts w:ascii="Century Gothic" w:hAnsi="Century Gothic" w:cs="Tahoma"/>
          <w:i/>
          <w:sz w:val="20"/>
          <w:szCs w:val="20"/>
        </w:rPr>
        <w:t xml:space="preserve">; </w:t>
      </w:r>
      <w:r w:rsidR="00327D14" w:rsidRPr="00431E2F">
        <w:rPr>
          <w:rFonts w:ascii="Century Gothic" w:hAnsi="Century Gothic" w:cs="Tahoma"/>
          <w:b/>
          <w:i/>
          <w:sz w:val="20"/>
          <w:szCs w:val="20"/>
        </w:rPr>
        <w:t>f</w:t>
      </w:r>
      <w:r w:rsidR="000C04C7" w:rsidRPr="00431E2F">
        <w:rPr>
          <w:rFonts w:ascii="Century Gothic" w:hAnsi="Century Gothic" w:cs="Tahoma"/>
          <w:b/>
          <w:i/>
          <w:sz w:val="20"/>
          <w:szCs w:val="20"/>
        </w:rPr>
        <w:t>)</w:t>
      </w:r>
      <w:r w:rsidR="000C04C7" w:rsidRPr="00431E2F">
        <w:rPr>
          <w:rFonts w:ascii="Century Gothic" w:hAnsi="Century Gothic" w:cs="Tahoma"/>
          <w:i/>
          <w:sz w:val="20"/>
          <w:szCs w:val="20"/>
        </w:rPr>
        <w:t xml:space="preserve"> </w:t>
      </w:r>
      <w:r w:rsidR="00327D14" w:rsidRPr="00431E2F">
        <w:rPr>
          <w:rFonts w:ascii="Century Gothic" w:hAnsi="Century Gothic" w:cs="Tahoma"/>
          <w:i/>
          <w:sz w:val="20"/>
          <w:szCs w:val="20"/>
        </w:rPr>
        <w:t>L</w:t>
      </w:r>
      <w:r w:rsidR="000C04C7" w:rsidRPr="00431E2F">
        <w:rPr>
          <w:rFonts w:ascii="Century Gothic" w:hAnsi="Century Gothic" w:cs="Tahoma"/>
          <w:i/>
          <w:sz w:val="20"/>
          <w:szCs w:val="20"/>
        </w:rPr>
        <w:t>as Resoluciones Modificativas que se suscriban respecto de este contrato</w:t>
      </w:r>
      <w:r w:rsidR="00D173A1" w:rsidRPr="00431E2F">
        <w:rPr>
          <w:rFonts w:ascii="Century Gothic" w:hAnsi="Century Gothic" w:cs="Tahoma"/>
          <w:i/>
          <w:sz w:val="20"/>
          <w:szCs w:val="20"/>
        </w:rPr>
        <w:t>, en su caso</w:t>
      </w:r>
      <w:r w:rsidR="000C04C7" w:rsidRPr="00431E2F">
        <w:rPr>
          <w:rFonts w:ascii="Century Gothic" w:hAnsi="Century Gothic" w:cs="Tahoma"/>
          <w:i/>
          <w:sz w:val="20"/>
          <w:szCs w:val="20"/>
        </w:rPr>
        <w:t xml:space="preserve">; y </w:t>
      </w:r>
      <w:r w:rsidR="00327D14" w:rsidRPr="00431E2F">
        <w:rPr>
          <w:rFonts w:ascii="Century Gothic" w:hAnsi="Century Gothic" w:cs="Tahoma"/>
          <w:b/>
          <w:i/>
          <w:sz w:val="20"/>
          <w:szCs w:val="20"/>
        </w:rPr>
        <w:t>g</w:t>
      </w:r>
      <w:r w:rsidR="000C04C7" w:rsidRPr="00431E2F">
        <w:rPr>
          <w:rFonts w:ascii="Century Gothic" w:hAnsi="Century Gothic" w:cs="Tahoma"/>
          <w:b/>
          <w:i/>
          <w:sz w:val="20"/>
          <w:szCs w:val="20"/>
        </w:rPr>
        <w:t>)</w:t>
      </w:r>
      <w:r w:rsidR="000C04C7" w:rsidRPr="00431E2F">
        <w:rPr>
          <w:rFonts w:ascii="Century Gothic" w:hAnsi="Century Gothic" w:cs="Tahoma"/>
          <w:i/>
          <w:sz w:val="20"/>
          <w:szCs w:val="20"/>
        </w:rPr>
        <w:t xml:space="preserve"> las </w:t>
      </w:r>
      <w:r w:rsidR="000C67B4" w:rsidRPr="00431E2F">
        <w:rPr>
          <w:rFonts w:ascii="Century Gothic" w:hAnsi="Century Gothic" w:cs="Tahoma"/>
          <w:i/>
          <w:sz w:val="20"/>
          <w:szCs w:val="20"/>
        </w:rPr>
        <w:t>G</w:t>
      </w:r>
      <w:r w:rsidR="000C04C7" w:rsidRPr="00431E2F">
        <w:rPr>
          <w:rFonts w:ascii="Century Gothic" w:hAnsi="Century Gothic" w:cs="Tahoma"/>
          <w:i/>
          <w:sz w:val="20"/>
          <w:szCs w:val="20"/>
        </w:rPr>
        <w:t xml:space="preserve">arantías. En  caso  de controversia entre los documentos contractuales y este Contrato, prevalecerán los términos pactados en este último. </w:t>
      </w:r>
      <w:r w:rsidR="000C04C7" w:rsidRPr="00431E2F">
        <w:rPr>
          <w:rFonts w:ascii="Century Gothic" w:hAnsi="Century Gothic" w:cs="Tahoma"/>
          <w:b/>
          <w:i/>
          <w:sz w:val="20"/>
          <w:szCs w:val="20"/>
        </w:rPr>
        <w:t>TERCERA</w:t>
      </w:r>
      <w:r w:rsidR="000C04C7" w:rsidRPr="00431E2F">
        <w:rPr>
          <w:rFonts w:ascii="Century Gothic" w:hAnsi="Century Gothic" w:cs="Tahoma"/>
          <w:i/>
          <w:sz w:val="20"/>
          <w:szCs w:val="20"/>
        </w:rPr>
        <w:t xml:space="preserve">: </w:t>
      </w:r>
      <w:r w:rsidR="000C04C7" w:rsidRPr="00431E2F">
        <w:rPr>
          <w:rFonts w:ascii="Century Gothic" w:hAnsi="Century Gothic" w:cs="Tahoma"/>
          <w:b/>
          <w:i/>
          <w:sz w:val="20"/>
          <w:szCs w:val="20"/>
        </w:rPr>
        <w:t>PLAZO.</w:t>
      </w:r>
      <w:r w:rsidR="000C04C7" w:rsidRPr="00431E2F">
        <w:rPr>
          <w:rFonts w:ascii="Century Gothic" w:hAnsi="Century Gothic" w:cs="Tahoma"/>
          <w:i/>
          <w:sz w:val="20"/>
          <w:szCs w:val="20"/>
        </w:rPr>
        <w:t xml:space="preserve"> </w:t>
      </w:r>
      <w:r w:rsidR="0089533D" w:rsidRPr="00431E2F">
        <w:rPr>
          <w:rFonts w:ascii="Century Gothic" w:hAnsi="Century Gothic" w:cs="Tahoma"/>
          <w:i/>
          <w:sz w:val="20"/>
          <w:szCs w:val="20"/>
        </w:rPr>
        <w:t>El</w:t>
      </w:r>
      <w:r w:rsidR="000C04C7" w:rsidRPr="00431E2F">
        <w:rPr>
          <w:rFonts w:ascii="Century Gothic" w:hAnsi="Century Gothic" w:cs="Tahoma"/>
          <w:i/>
          <w:sz w:val="20"/>
          <w:szCs w:val="20"/>
        </w:rPr>
        <w:t xml:space="preserve"> </w:t>
      </w:r>
      <w:proofErr w:type="spellStart"/>
      <w:r w:rsidR="00223AA6" w:rsidRPr="00431E2F">
        <w:rPr>
          <w:rFonts w:ascii="Century Gothic" w:hAnsi="Century Gothic" w:cs="Tahoma"/>
          <w:i/>
          <w:sz w:val="20"/>
          <w:szCs w:val="20"/>
        </w:rPr>
        <w:t>Suministrante</w:t>
      </w:r>
      <w:proofErr w:type="spellEnd"/>
      <w:r w:rsidR="000C04C7" w:rsidRPr="00431E2F">
        <w:rPr>
          <w:rFonts w:ascii="Century Gothic" w:hAnsi="Century Gothic" w:cs="Tahoma"/>
          <w:i/>
          <w:sz w:val="20"/>
          <w:szCs w:val="20"/>
        </w:rPr>
        <w:t xml:space="preserve"> se obliga a entregar el Suministro objeto del presente </w:t>
      </w:r>
      <w:r w:rsidR="001D4897" w:rsidRPr="00431E2F">
        <w:rPr>
          <w:rFonts w:ascii="Century Gothic" w:hAnsi="Century Gothic" w:cs="Tahoma"/>
          <w:i/>
          <w:sz w:val="20"/>
          <w:szCs w:val="20"/>
        </w:rPr>
        <w:t>en el plazo máximo establecido en el siguiente</w:t>
      </w:r>
      <w:r w:rsidR="00467D81" w:rsidRPr="00431E2F">
        <w:rPr>
          <w:rFonts w:ascii="Century Gothic" w:hAnsi="Century Gothic" w:cs="Tahoma"/>
          <w:i/>
          <w:sz w:val="20"/>
          <w:szCs w:val="20"/>
        </w:rPr>
        <w:t xml:space="preserve"> cuadro: </w:t>
      </w:r>
    </w:p>
    <w:tbl>
      <w:tblPr>
        <w:tblStyle w:val="Tablaconcuadrcula"/>
        <w:tblW w:w="0" w:type="auto"/>
        <w:tblInd w:w="534" w:type="dxa"/>
        <w:tblLook w:val="04A0" w:firstRow="1" w:lastRow="0" w:firstColumn="1" w:lastColumn="0" w:noHBand="0" w:noVBand="1"/>
      </w:tblPr>
      <w:tblGrid>
        <w:gridCol w:w="992"/>
        <w:gridCol w:w="4782"/>
        <w:gridCol w:w="2589"/>
      </w:tblGrid>
      <w:tr w:rsidR="005A7EE9" w:rsidRPr="00431E2F" w:rsidTr="00F80BDD">
        <w:trPr>
          <w:trHeight w:val="678"/>
        </w:trPr>
        <w:tc>
          <w:tcPr>
            <w:tcW w:w="99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b/>
                <w:bCs/>
                <w:sz w:val="20"/>
                <w:szCs w:val="20"/>
              </w:rPr>
            </w:pPr>
            <w:bookmarkStart w:id="0" w:name="_Toc445472643"/>
            <w:r w:rsidRPr="00431E2F">
              <w:rPr>
                <w:rFonts w:ascii="Century Gothic" w:hAnsi="Century Gothic"/>
                <w:b/>
                <w:bCs/>
                <w:sz w:val="20"/>
                <w:szCs w:val="20"/>
              </w:rPr>
              <w:t>N° DE LOTE</w:t>
            </w:r>
            <w:bookmarkEnd w:id="0"/>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b/>
                <w:bCs/>
                <w:sz w:val="20"/>
                <w:szCs w:val="20"/>
              </w:rPr>
            </w:pPr>
            <w:bookmarkStart w:id="1" w:name="_Toc445472644"/>
            <w:r w:rsidRPr="00431E2F">
              <w:rPr>
                <w:rFonts w:ascii="Century Gothic" w:hAnsi="Century Gothic"/>
                <w:b/>
                <w:bCs/>
                <w:sz w:val="20"/>
                <w:szCs w:val="20"/>
              </w:rPr>
              <w:t>ITEMS</w:t>
            </w:r>
            <w:bookmarkEnd w:id="1"/>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b/>
                <w:bCs/>
                <w:sz w:val="20"/>
                <w:szCs w:val="20"/>
              </w:rPr>
            </w:pPr>
            <w:bookmarkStart w:id="2" w:name="_Toc445472645"/>
            <w:r w:rsidRPr="00431E2F">
              <w:rPr>
                <w:rFonts w:ascii="Century Gothic" w:hAnsi="Century Gothic"/>
                <w:b/>
                <w:bCs/>
                <w:sz w:val="20"/>
                <w:szCs w:val="20"/>
              </w:rPr>
              <w:t>TIEMPOS DE ENTREGA</w:t>
            </w:r>
            <w:bookmarkEnd w:id="2"/>
          </w:p>
        </w:tc>
      </w:tr>
      <w:tr w:rsidR="005A7EE9" w:rsidRPr="00431E2F" w:rsidTr="005A7EE9">
        <w:trPr>
          <w:trHeight w:val="420"/>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3" w:name="_Toc445472646"/>
            <w:r w:rsidRPr="00431E2F">
              <w:rPr>
                <w:rFonts w:ascii="Century Gothic" w:hAnsi="Century Gothic" w:cs="Arial"/>
                <w:bCs/>
                <w:sz w:val="20"/>
                <w:szCs w:val="20"/>
              </w:rPr>
              <w:t>1</w:t>
            </w:r>
            <w:bookmarkEnd w:id="3"/>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F80BDD" w:rsidP="00F80BDD">
            <w:pPr>
              <w:autoSpaceDE w:val="0"/>
              <w:autoSpaceDN w:val="0"/>
              <w:adjustRightInd w:val="0"/>
              <w:jc w:val="center"/>
              <w:outlineLvl w:val="0"/>
              <w:rPr>
                <w:rFonts w:ascii="Century Gothic" w:hAnsi="Century Gothic" w:cs="Arial"/>
                <w:bCs/>
                <w:sz w:val="20"/>
                <w:szCs w:val="20"/>
              </w:rPr>
            </w:pPr>
            <w:bookmarkStart w:id="4" w:name="_Toc445472647"/>
            <w:r w:rsidRPr="00431E2F">
              <w:rPr>
                <w:rFonts w:ascii="Century Gothic" w:hAnsi="Century Gothic" w:cs="Arial"/>
                <w:bCs/>
                <w:sz w:val="20"/>
                <w:szCs w:val="20"/>
              </w:rPr>
              <w:t xml:space="preserve">5, 6, 21, 31 43 y 44 y 51 y 52, 66 y 68  </w:t>
            </w:r>
            <w:bookmarkEnd w:id="4"/>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5" w:name="_Toc445472648"/>
            <w:r w:rsidRPr="00431E2F">
              <w:rPr>
                <w:rFonts w:ascii="Century Gothic" w:hAnsi="Century Gothic" w:cs="Arial"/>
                <w:bCs/>
                <w:sz w:val="20"/>
                <w:szCs w:val="20"/>
              </w:rPr>
              <w:t>100 días calendario</w:t>
            </w:r>
            <w:bookmarkEnd w:id="5"/>
          </w:p>
        </w:tc>
      </w:tr>
      <w:tr w:rsidR="005A7EE9" w:rsidRPr="00431E2F" w:rsidTr="005A7EE9">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rPr>
                <w:rFonts w:ascii="Century Gothic" w:hAnsi="Century Gothic" w:cs="Arial"/>
                <w:bCs/>
                <w:sz w:val="20"/>
                <w:szCs w:val="20"/>
              </w:rPr>
            </w:pPr>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F80BDD" w:rsidP="00F80BDD">
            <w:pPr>
              <w:autoSpaceDE w:val="0"/>
              <w:autoSpaceDN w:val="0"/>
              <w:adjustRightInd w:val="0"/>
              <w:jc w:val="center"/>
              <w:outlineLvl w:val="0"/>
              <w:rPr>
                <w:rFonts w:ascii="Century Gothic" w:hAnsi="Century Gothic" w:cs="Arial"/>
                <w:bCs/>
                <w:sz w:val="20"/>
                <w:szCs w:val="20"/>
              </w:rPr>
            </w:pPr>
            <w:bookmarkStart w:id="6" w:name="_Toc445472649"/>
            <w:r w:rsidRPr="00431E2F">
              <w:rPr>
                <w:rFonts w:ascii="Century Gothic" w:hAnsi="Century Gothic" w:cs="Arial"/>
                <w:bCs/>
                <w:sz w:val="20"/>
                <w:szCs w:val="20"/>
              </w:rPr>
              <w:t xml:space="preserve">29 </w:t>
            </w:r>
            <w:bookmarkEnd w:id="6"/>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7" w:name="_Toc445472650"/>
            <w:r w:rsidRPr="00431E2F">
              <w:rPr>
                <w:rFonts w:ascii="Century Gothic" w:hAnsi="Century Gothic" w:cs="Arial"/>
                <w:bCs/>
                <w:sz w:val="20"/>
                <w:szCs w:val="20"/>
              </w:rPr>
              <w:t>45 días calendario</w:t>
            </w:r>
            <w:bookmarkEnd w:id="7"/>
          </w:p>
        </w:tc>
      </w:tr>
      <w:tr w:rsidR="005A7EE9" w:rsidRPr="00431E2F" w:rsidTr="005A7EE9">
        <w:trPr>
          <w:trHeight w:val="413"/>
        </w:trPr>
        <w:tc>
          <w:tcPr>
            <w:tcW w:w="99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8" w:name="_Toc445472651"/>
            <w:r w:rsidRPr="00431E2F">
              <w:rPr>
                <w:rFonts w:ascii="Century Gothic" w:hAnsi="Century Gothic" w:cs="Arial"/>
                <w:bCs/>
                <w:sz w:val="20"/>
                <w:szCs w:val="20"/>
              </w:rPr>
              <w:t>2</w:t>
            </w:r>
            <w:bookmarkEnd w:id="8"/>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B7444E">
            <w:pPr>
              <w:autoSpaceDE w:val="0"/>
              <w:autoSpaceDN w:val="0"/>
              <w:adjustRightInd w:val="0"/>
              <w:jc w:val="center"/>
              <w:outlineLvl w:val="0"/>
              <w:rPr>
                <w:rFonts w:ascii="Century Gothic" w:hAnsi="Century Gothic" w:cs="Arial"/>
                <w:bCs/>
                <w:sz w:val="20"/>
                <w:szCs w:val="20"/>
              </w:rPr>
            </w:pPr>
            <w:r w:rsidRPr="00431E2F">
              <w:rPr>
                <w:rFonts w:ascii="Century Gothic" w:hAnsi="Century Gothic" w:cs="Arial"/>
                <w:bCs/>
                <w:sz w:val="20"/>
                <w:szCs w:val="20"/>
              </w:rPr>
              <w:t>1 y 2; 6 y 7, 11 y 14</w:t>
            </w:r>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9" w:name="_Toc445472653"/>
            <w:r w:rsidRPr="00431E2F">
              <w:rPr>
                <w:rFonts w:ascii="Century Gothic" w:hAnsi="Century Gothic" w:cs="Arial"/>
                <w:bCs/>
                <w:sz w:val="20"/>
                <w:szCs w:val="20"/>
              </w:rPr>
              <w:t>100 días calendario</w:t>
            </w:r>
            <w:bookmarkEnd w:id="9"/>
          </w:p>
        </w:tc>
      </w:tr>
      <w:tr w:rsidR="005A7EE9" w:rsidRPr="00431E2F" w:rsidTr="005A7EE9">
        <w:trPr>
          <w:trHeight w:val="418"/>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0" w:name="_Toc445472654"/>
            <w:r w:rsidRPr="00431E2F">
              <w:rPr>
                <w:rFonts w:ascii="Century Gothic" w:hAnsi="Century Gothic" w:cs="Arial"/>
                <w:bCs/>
                <w:sz w:val="20"/>
                <w:szCs w:val="20"/>
              </w:rPr>
              <w:t>3</w:t>
            </w:r>
            <w:bookmarkEnd w:id="10"/>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8297B" w:rsidP="00CC00CF">
            <w:pPr>
              <w:autoSpaceDE w:val="0"/>
              <w:autoSpaceDN w:val="0"/>
              <w:adjustRightInd w:val="0"/>
              <w:jc w:val="center"/>
              <w:outlineLvl w:val="0"/>
              <w:rPr>
                <w:rFonts w:ascii="Century Gothic" w:hAnsi="Century Gothic" w:cs="Arial"/>
                <w:bCs/>
                <w:sz w:val="20"/>
                <w:szCs w:val="20"/>
              </w:rPr>
            </w:pPr>
            <w:bookmarkStart w:id="11" w:name="_Toc445472655"/>
            <w:r w:rsidRPr="00431E2F">
              <w:rPr>
                <w:rFonts w:ascii="Century Gothic" w:hAnsi="Century Gothic" w:cs="Arial"/>
                <w:bCs/>
                <w:sz w:val="20"/>
                <w:szCs w:val="20"/>
              </w:rPr>
              <w:t>1</w:t>
            </w:r>
            <w:r w:rsidR="001450B6" w:rsidRPr="00431E2F">
              <w:rPr>
                <w:rFonts w:ascii="Century Gothic" w:hAnsi="Century Gothic" w:cs="Arial"/>
                <w:bCs/>
                <w:sz w:val="20"/>
                <w:szCs w:val="20"/>
              </w:rPr>
              <w:t xml:space="preserve"> </w:t>
            </w:r>
            <w:bookmarkEnd w:id="11"/>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2" w:name="_Toc445472656"/>
            <w:r w:rsidRPr="00431E2F">
              <w:rPr>
                <w:rFonts w:ascii="Century Gothic" w:hAnsi="Century Gothic" w:cs="Arial"/>
                <w:bCs/>
                <w:sz w:val="20"/>
                <w:szCs w:val="20"/>
              </w:rPr>
              <w:t>100 días calendario</w:t>
            </w:r>
            <w:bookmarkEnd w:id="12"/>
          </w:p>
        </w:tc>
      </w:tr>
      <w:tr w:rsidR="005A7EE9" w:rsidRPr="00431E2F" w:rsidTr="005A7EE9">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rPr>
                <w:rFonts w:ascii="Century Gothic" w:hAnsi="Century Gothic" w:cs="Arial"/>
                <w:bCs/>
                <w:sz w:val="20"/>
                <w:szCs w:val="20"/>
              </w:rPr>
            </w:pPr>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8297B" w:rsidP="001450B6">
            <w:pPr>
              <w:autoSpaceDE w:val="0"/>
              <w:autoSpaceDN w:val="0"/>
              <w:adjustRightInd w:val="0"/>
              <w:jc w:val="center"/>
              <w:outlineLvl w:val="0"/>
              <w:rPr>
                <w:rFonts w:ascii="Century Gothic" w:hAnsi="Century Gothic" w:cs="Arial"/>
                <w:bCs/>
                <w:sz w:val="20"/>
                <w:szCs w:val="20"/>
              </w:rPr>
            </w:pPr>
            <w:r w:rsidRPr="00431E2F">
              <w:rPr>
                <w:rFonts w:ascii="Century Gothic" w:hAnsi="Century Gothic" w:cs="Arial"/>
                <w:bCs/>
                <w:sz w:val="20"/>
                <w:szCs w:val="20"/>
              </w:rPr>
              <w:t xml:space="preserve">3, </w:t>
            </w:r>
            <w:r w:rsidR="001450B6" w:rsidRPr="00431E2F">
              <w:rPr>
                <w:rFonts w:ascii="Century Gothic" w:hAnsi="Century Gothic" w:cs="Arial"/>
                <w:bCs/>
                <w:sz w:val="20"/>
                <w:szCs w:val="20"/>
              </w:rPr>
              <w:t xml:space="preserve">5 del 7 al 16 18, del 20 al 27 32 y 33 del 35 al 37 del 39 al 44 </w:t>
            </w:r>
            <w:r w:rsidR="005A7EE9" w:rsidRPr="00431E2F">
              <w:rPr>
                <w:rFonts w:ascii="Century Gothic" w:hAnsi="Century Gothic" w:cs="Arial"/>
                <w:bCs/>
                <w:sz w:val="20"/>
                <w:szCs w:val="20"/>
              </w:rPr>
              <w:t xml:space="preserve"> </w:t>
            </w:r>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3" w:name="_Toc445472658"/>
            <w:r w:rsidRPr="00431E2F">
              <w:rPr>
                <w:rFonts w:ascii="Century Gothic" w:hAnsi="Century Gothic" w:cs="Arial"/>
                <w:bCs/>
                <w:sz w:val="20"/>
                <w:szCs w:val="20"/>
              </w:rPr>
              <w:t>45 días calendario</w:t>
            </w:r>
            <w:bookmarkEnd w:id="13"/>
          </w:p>
        </w:tc>
      </w:tr>
      <w:tr w:rsidR="005A7EE9" w:rsidRPr="00431E2F" w:rsidTr="005A7EE9">
        <w:trPr>
          <w:trHeight w:val="415"/>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4" w:name="_Toc445472664"/>
            <w:r w:rsidRPr="00431E2F">
              <w:rPr>
                <w:rFonts w:ascii="Century Gothic" w:hAnsi="Century Gothic" w:cs="Arial"/>
                <w:bCs/>
                <w:sz w:val="20"/>
                <w:szCs w:val="20"/>
              </w:rPr>
              <w:t>5</w:t>
            </w:r>
            <w:bookmarkEnd w:id="14"/>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F175A3" w:rsidP="00F175A3">
            <w:pPr>
              <w:autoSpaceDE w:val="0"/>
              <w:autoSpaceDN w:val="0"/>
              <w:adjustRightInd w:val="0"/>
              <w:jc w:val="center"/>
              <w:outlineLvl w:val="0"/>
              <w:rPr>
                <w:rFonts w:ascii="Century Gothic" w:hAnsi="Century Gothic" w:cs="Arial"/>
                <w:bCs/>
                <w:sz w:val="20"/>
                <w:szCs w:val="20"/>
              </w:rPr>
            </w:pPr>
            <w:bookmarkStart w:id="15" w:name="_Toc445472665"/>
            <w:r w:rsidRPr="00431E2F">
              <w:rPr>
                <w:rFonts w:ascii="Century Gothic" w:hAnsi="Century Gothic" w:cs="Arial"/>
                <w:bCs/>
                <w:sz w:val="20"/>
                <w:szCs w:val="20"/>
              </w:rPr>
              <w:t xml:space="preserve">Del 1 al 46 del 48 al 68; 70. </w:t>
            </w:r>
            <w:bookmarkEnd w:id="15"/>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6" w:name="_Toc445472666"/>
            <w:r w:rsidRPr="00431E2F">
              <w:rPr>
                <w:rFonts w:ascii="Century Gothic" w:hAnsi="Century Gothic" w:cs="Arial"/>
                <w:bCs/>
                <w:sz w:val="20"/>
                <w:szCs w:val="20"/>
              </w:rPr>
              <w:t>60 días calendario</w:t>
            </w:r>
            <w:bookmarkEnd w:id="16"/>
          </w:p>
        </w:tc>
      </w:tr>
      <w:tr w:rsidR="005A7EE9" w:rsidRPr="00431E2F" w:rsidTr="005A7EE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rPr>
                <w:rFonts w:ascii="Century Gothic" w:hAnsi="Century Gothic" w:cs="Arial"/>
                <w:bCs/>
                <w:sz w:val="20"/>
                <w:szCs w:val="20"/>
              </w:rPr>
            </w:pPr>
          </w:p>
        </w:tc>
        <w:tc>
          <w:tcPr>
            <w:tcW w:w="4782"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F175A3">
            <w:pPr>
              <w:autoSpaceDE w:val="0"/>
              <w:autoSpaceDN w:val="0"/>
              <w:adjustRightInd w:val="0"/>
              <w:jc w:val="center"/>
              <w:outlineLvl w:val="0"/>
              <w:rPr>
                <w:rFonts w:ascii="Century Gothic" w:hAnsi="Century Gothic" w:cs="Arial"/>
                <w:bCs/>
                <w:sz w:val="20"/>
                <w:szCs w:val="20"/>
              </w:rPr>
            </w:pPr>
            <w:bookmarkStart w:id="17" w:name="_Toc445472667"/>
            <w:r w:rsidRPr="00431E2F">
              <w:rPr>
                <w:rFonts w:ascii="Century Gothic" w:hAnsi="Century Gothic" w:cs="Arial"/>
                <w:bCs/>
                <w:sz w:val="20"/>
                <w:szCs w:val="20"/>
              </w:rPr>
              <w:t>Del</w:t>
            </w:r>
            <w:r w:rsidR="005A7EE9" w:rsidRPr="00431E2F">
              <w:rPr>
                <w:rFonts w:ascii="Century Gothic" w:hAnsi="Century Gothic" w:cs="Arial"/>
                <w:bCs/>
                <w:sz w:val="20"/>
                <w:szCs w:val="20"/>
              </w:rPr>
              <w:t xml:space="preserve"> 72 al 74</w:t>
            </w:r>
            <w:bookmarkEnd w:id="17"/>
          </w:p>
        </w:tc>
        <w:tc>
          <w:tcPr>
            <w:tcW w:w="2589" w:type="dxa"/>
            <w:tcBorders>
              <w:top w:val="single" w:sz="4" w:space="0" w:color="auto"/>
              <w:left w:val="single" w:sz="4" w:space="0" w:color="auto"/>
              <w:bottom w:val="single" w:sz="4" w:space="0" w:color="auto"/>
              <w:right w:val="single" w:sz="4" w:space="0" w:color="auto"/>
            </w:tcBorders>
            <w:vAlign w:val="center"/>
            <w:hideMark/>
          </w:tcPr>
          <w:p w:rsidR="005A7EE9" w:rsidRPr="00431E2F" w:rsidRDefault="005A7EE9">
            <w:pPr>
              <w:autoSpaceDE w:val="0"/>
              <w:autoSpaceDN w:val="0"/>
              <w:adjustRightInd w:val="0"/>
              <w:jc w:val="center"/>
              <w:outlineLvl w:val="0"/>
              <w:rPr>
                <w:rFonts w:ascii="Century Gothic" w:hAnsi="Century Gothic" w:cs="Arial"/>
                <w:bCs/>
                <w:sz w:val="20"/>
                <w:szCs w:val="20"/>
              </w:rPr>
            </w:pPr>
            <w:bookmarkStart w:id="18" w:name="_Toc445472668"/>
            <w:r w:rsidRPr="00431E2F">
              <w:rPr>
                <w:rFonts w:ascii="Century Gothic" w:hAnsi="Century Gothic" w:cs="Arial"/>
                <w:bCs/>
                <w:sz w:val="20"/>
                <w:szCs w:val="20"/>
              </w:rPr>
              <w:t>30 días calendario</w:t>
            </w:r>
            <w:bookmarkEnd w:id="18"/>
          </w:p>
        </w:tc>
      </w:tr>
    </w:tbl>
    <w:p w:rsidR="007E5AC2" w:rsidRPr="00431E2F" w:rsidRDefault="001E7F52" w:rsidP="001E7F52">
      <w:pPr>
        <w:autoSpaceDE w:val="0"/>
        <w:autoSpaceDN w:val="0"/>
        <w:adjustRightInd w:val="0"/>
        <w:spacing w:line="360" w:lineRule="auto"/>
        <w:jc w:val="both"/>
        <w:rPr>
          <w:rFonts w:ascii="Century Gothic" w:hAnsi="Century Gothic" w:cs="Tahoma"/>
          <w:i/>
          <w:sz w:val="20"/>
          <w:szCs w:val="20"/>
        </w:rPr>
      </w:pPr>
      <w:r w:rsidRPr="00431E2F">
        <w:rPr>
          <w:rFonts w:ascii="Century Gothic" w:eastAsia="Arial Unicode MS" w:hAnsi="Century Gothic" w:cs="Arial"/>
          <w:sz w:val="20"/>
          <w:szCs w:val="20"/>
          <w:lang w:val="es-SV"/>
        </w:rPr>
        <w:lastRenderedPageBreak/>
        <w:t xml:space="preserve">Los plazos serán contados a partir de la fecha que se establezca en la Orden de Inicio emitida por el administrador del contrato, </w:t>
      </w:r>
      <w:r w:rsidR="000C04C7" w:rsidRPr="00431E2F">
        <w:rPr>
          <w:rFonts w:ascii="Century Gothic" w:hAnsi="Century Gothic" w:cs="Tahoma"/>
          <w:i/>
          <w:sz w:val="20"/>
          <w:szCs w:val="20"/>
        </w:rPr>
        <w:t>obligándose a cumplir con las condiciones establecidas en los documentos contractuales referidos en la cláusula segunda.</w:t>
      </w:r>
      <w:r w:rsidR="00D33B38" w:rsidRPr="00431E2F">
        <w:rPr>
          <w:rFonts w:ascii="Century Gothic" w:hAnsi="Century Gothic" w:cs="Tahoma"/>
          <w:i/>
          <w:sz w:val="20"/>
          <w:szCs w:val="20"/>
        </w:rPr>
        <w:t xml:space="preserve"> El plazo podrá prorrogarse de acuerdo a lo dispuesto en los artículos 86 y 92 </w:t>
      </w:r>
      <w:proofErr w:type="gramStart"/>
      <w:r w:rsidR="00D33B38" w:rsidRPr="00431E2F">
        <w:rPr>
          <w:rFonts w:ascii="Century Gothic" w:hAnsi="Century Gothic" w:cs="Tahoma"/>
          <w:i/>
          <w:sz w:val="20"/>
          <w:szCs w:val="20"/>
        </w:rPr>
        <w:t>inciso</w:t>
      </w:r>
      <w:proofErr w:type="gramEnd"/>
      <w:r w:rsidR="00D33B38" w:rsidRPr="00431E2F">
        <w:rPr>
          <w:rFonts w:ascii="Century Gothic" w:hAnsi="Century Gothic" w:cs="Tahoma"/>
          <w:i/>
          <w:sz w:val="20"/>
          <w:szCs w:val="20"/>
        </w:rPr>
        <w:t xml:space="preserve"> 2° de la LACAP. </w:t>
      </w:r>
      <w:r w:rsidR="000C04C7" w:rsidRPr="00431E2F">
        <w:rPr>
          <w:rFonts w:ascii="Century Gothic" w:hAnsi="Century Gothic" w:cs="Tahoma"/>
          <w:b/>
          <w:i/>
          <w:sz w:val="20"/>
          <w:szCs w:val="20"/>
        </w:rPr>
        <w:t>CUARTA</w:t>
      </w:r>
      <w:r w:rsidR="000C04C7" w:rsidRPr="00431E2F">
        <w:rPr>
          <w:rFonts w:ascii="Century Gothic" w:hAnsi="Century Gothic" w:cs="Tahoma"/>
          <w:i/>
          <w:sz w:val="20"/>
          <w:szCs w:val="20"/>
        </w:rPr>
        <w:t>:</w:t>
      </w:r>
      <w:r w:rsidR="000C04C7" w:rsidRPr="00431E2F">
        <w:rPr>
          <w:rFonts w:ascii="Century Gothic" w:hAnsi="Century Gothic" w:cs="Tahoma"/>
          <w:b/>
          <w:i/>
          <w:sz w:val="20"/>
          <w:szCs w:val="20"/>
        </w:rPr>
        <w:t xml:space="preserve"> PRECIO</w:t>
      </w:r>
      <w:r w:rsidR="0089533D" w:rsidRPr="00431E2F">
        <w:rPr>
          <w:rFonts w:ascii="Century Gothic" w:hAnsi="Century Gothic" w:cs="Tahoma"/>
          <w:b/>
          <w:i/>
          <w:sz w:val="20"/>
          <w:szCs w:val="20"/>
        </w:rPr>
        <w:t>.</w:t>
      </w:r>
      <w:r w:rsidR="000C04C7" w:rsidRPr="00431E2F">
        <w:rPr>
          <w:rFonts w:ascii="Century Gothic" w:hAnsi="Century Gothic" w:cs="Tahoma"/>
          <w:i/>
          <w:sz w:val="20"/>
          <w:szCs w:val="20"/>
        </w:rPr>
        <w:t xml:space="preserve"> El precio total por el suministro objeto del presente contrato asciende a la suma de </w:t>
      </w:r>
      <w:r w:rsidR="001042DA" w:rsidRPr="00431E2F">
        <w:rPr>
          <w:rFonts w:ascii="Century Gothic" w:hAnsi="Century Gothic" w:cs="Tahoma"/>
          <w:i/>
          <w:sz w:val="20"/>
          <w:szCs w:val="20"/>
        </w:rPr>
        <w:t xml:space="preserve">CIENTO SESENTA Y SEIS MIL CUATROCIENTOS SESENTA Y NUEVE DOLARES DE LOS ESTADOS UNIDOS DE AMERICA  CON DOCE CENTAVOS DE DÓLAR ( $166,469.12), </w:t>
      </w:r>
      <w:r w:rsidR="000C04C7" w:rsidRPr="00431E2F">
        <w:rPr>
          <w:rFonts w:ascii="Century Gothic" w:hAnsi="Century Gothic" w:cs="Tahoma"/>
          <w:i/>
          <w:sz w:val="20"/>
          <w:szCs w:val="20"/>
        </w:rPr>
        <w:t>que incluye el Impuesto a la Transferencia de Bienes Muebles y a la Prestación de Servicios</w:t>
      </w:r>
      <w:r w:rsidR="009B1C3B" w:rsidRPr="00431E2F">
        <w:rPr>
          <w:rFonts w:ascii="Century Gothic" w:hAnsi="Century Gothic" w:cs="Tahoma"/>
          <w:i/>
          <w:sz w:val="20"/>
          <w:szCs w:val="20"/>
        </w:rPr>
        <w:t>.</w:t>
      </w:r>
      <w:r w:rsidR="000C04C7" w:rsidRPr="00431E2F">
        <w:rPr>
          <w:rFonts w:ascii="Century Gothic" w:hAnsi="Century Gothic" w:cs="Tahoma"/>
          <w:b/>
          <w:i/>
          <w:sz w:val="20"/>
          <w:szCs w:val="20"/>
        </w:rPr>
        <w:t xml:space="preserve"> </w:t>
      </w:r>
      <w:r w:rsidR="009B1C3B" w:rsidRPr="00431E2F">
        <w:rPr>
          <w:rFonts w:ascii="Century Gothic" w:hAnsi="Century Gothic" w:cs="Tahoma"/>
          <w:b/>
          <w:i/>
          <w:sz w:val="20"/>
          <w:szCs w:val="20"/>
        </w:rPr>
        <w:t>QUINTA: FORMA</w:t>
      </w:r>
      <w:r w:rsidR="00D66F73" w:rsidRPr="00431E2F">
        <w:rPr>
          <w:rFonts w:ascii="Century Gothic" w:hAnsi="Century Gothic" w:cs="Tahoma"/>
          <w:b/>
          <w:i/>
          <w:sz w:val="20"/>
          <w:szCs w:val="20"/>
        </w:rPr>
        <w:t xml:space="preserve"> Y CONDICIONES</w:t>
      </w:r>
      <w:r w:rsidR="009B1C3B" w:rsidRPr="00431E2F">
        <w:rPr>
          <w:rFonts w:ascii="Century Gothic" w:hAnsi="Century Gothic" w:cs="Tahoma"/>
          <w:b/>
          <w:i/>
          <w:sz w:val="20"/>
          <w:szCs w:val="20"/>
        </w:rPr>
        <w:t xml:space="preserve"> DE PAGO. </w:t>
      </w:r>
      <w:r w:rsidR="00D66F73" w:rsidRPr="00431E2F">
        <w:rPr>
          <w:rFonts w:ascii="Century Gothic" w:hAnsi="Century Gothic" w:cs="Arial"/>
          <w:sz w:val="20"/>
          <w:szCs w:val="20"/>
        </w:rPr>
        <w:t xml:space="preserve">El </w:t>
      </w:r>
      <w:r w:rsidR="00D66F73" w:rsidRPr="00062D6B">
        <w:rPr>
          <w:rFonts w:ascii="Century Gothic" w:hAnsi="Century Gothic" w:cs="Arial"/>
          <w:i/>
          <w:sz w:val="20"/>
          <w:szCs w:val="20"/>
        </w:rPr>
        <w:t xml:space="preserve">monto total o parcial del contrato será pagado en dólares de los Estados Unidos de América (US$), en un plazo de 30 días calendarios, posteriores a la presentación de la documentación establecida en las condiciones de pago en la Unidad Financiera Institucional (UFI), ubicada en el Edificio Central de ANDA, San Salvador. CONDICIONES DE PAGO: 1) Según las entregas realizadas, el contratista presentará los siguientes documentos: a) comprobantes de crédito fiscal; b) copia del contrato (solo para el primer pago), c) copia del acta de recepción parcial o total de los bienes suministrados y d) original de ingreso de materiales al almacén o bodega que recibió los suministros. 2) El pago de los bienes suministrados se realizará parcialmente de acuerdo a entregas recibidas, mediante transferencia bancaria o emisión de cheque, posterior a la emisión del quedan el contratista deberá proporcionar el número de cuenta del banco en el cual ANDA podrá depositarle el pago. </w:t>
      </w:r>
      <w:r w:rsidR="00E064A3" w:rsidRPr="00431E2F">
        <w:rPr>
          <w:rFonts w:ascii="Century Gothic" w:hAnsi="Century Gothic" w:cs="Tahoma"/>
          <w:b/>
          <w:i/>
          <w:sz w:val="20"/>
          <w:szCs w:val="20"/>
        </w:rPr>
        <w:t>SEX</w:t>
      </w:r>
      <w:r w:rsidR="000C04C7" w:rsidRPr="00431E2F">
        <w:rPr>
          <w:rFonts w:ascii="Century Gothic" w:hAnsi="Century Gothic" w:cs="Tahoma"/>
          <w:b/>
          <w:i/>
          <w:sz w:val="20"/>
          <w:szCs w:val="20"/>
        </w:rPr>
        <w:t>TA</w:t>
      </w:r>
      <w:r w:rsidR="000C04C7" w:rsidRPr="00431E2F">
        <w:rPr>
          <w:rFonts w:ascii="Century Gothic" w:hAnsi="Century Gothic" w:cs="Tahoma"/>
          <w:i/>
          <w:sz w:val="20"/>
          <w:szCs w:val="20"/>
        </w:rPr>
        <w:t xml:space="preserve">: </w:t>
      </w:r>
      <w:r w:rsidR="000C04C7" w:rsidRPr="00431E2F">
        <w:rPr>
          <w:rFonts w:ascii="Century Gothic" w:hAnsi="Century Gothic" w:cs="Tahoma"/>
          <w:b/>
          <w:i/>
          <w:sz w:val="20"/>
          <w:szCs w:val="20"/>
        </w:rPr>
        <w:t xml:space="preserve">FORMA DE ENTREGA Y RECEPCIÓN DEL SUMINISTRO. </w:t>
      </w:r>
      <w:r w:rsidR="00BA6D2D" w:rsidRPr="00431E2F">
        <w:rPr>
          <w:rFonts w:ascii="Century Gothic" w:hAnsi="Century Gothic" w:cs="Tahoma"/>
          <w:i/>
          <w:sz w:val="20"/>
          <w:szCs w:val="20"/>
        </w:rPr>
        <w:t>De conformidad</w:t>
      </w:r>
      <w:r w:rsidR="00BA6D2D" w:rsidRPr="00431E2F">
        <w:rPr>
          <w:rFonts w:ascii="Century Gothic" w:hAnsi="Century Gothic" w:cs="Tahoma"/>
          <w:b/>
          <w:i/>
          <w:sz w:val="20"/>
          <w:szCs w:val="20"/>
        </w:rPr>
        <w:t xml:space="preserve"> </w:t>
      </w:r>
      <w:r w:rsidR="000C04C7" w:rsidRPr="00431E2F">
        <w:rPr>
          <w:rFonts w:ascii="Century Gothic" w:hAnsi="Century Gothic" w:cs="Tahoma"/>
          <w:i/>
          <w:sz w:val="20"/>
          <w:szCs w:val="20"/>
        </w:rPr>
        <w:t>a lo que se determina en</w:t>
      </w:r>
      <w:r w:rsidR="008E315D" w:rsidRPr="00431E2F">
        <w:rPr>
          <w:rFonts w:ascii="Century Gothic" w:hAnsi="Century Gothic" w:cs="Tahoma"/>
          <w:i/>
          <w:sz w:val="20"/>
          <w:szCs w:val="20"/>
        </w:rPr>
        <w:t xml:space="preserve"> la Parte V, Descripción y Especificaciones Técnicas, Numeral 5</w:t>
      </w:r>
      <w:r w:rsidR="008E315D" w:rsidRPr="00431E2F">
        <w:rPr>
          <w:rFonts w:ascii="Century Gothic" w:hAnsi="Century Gothic" w:cs="Tahoma"/>
          <w:b/>
          <w:i/>
          <w:sz w:val="20"/>
          <w:szCs w:val="20"/>
        </w:rPr>
        <w:t xml:space="preserve">, </w:t>
      </w:r>
      <w:r w:rsidR="008E315D" w:rsidRPr="00431E2F">
        <w:rPr>
          <w:rFonts w:ascii="Century Gothic" w:hAnsi="Century Gothic" w:cs="Arial"/>
          <w:sz w:val="20"/>
          <w:szCs w:val="20"/>
          <w:lang w:val="es-MX"/>
        </w:rPr>
        <w:t>Plazo, Lugar y Forma de Entrega</w:t>
      </w:r>
      <w:r w:rsidR="008E315D" w:rsidRPr="00431E2F">
        <w:rPr>
          <w:rFonts w:ascii="Century Gothic" w:hAnsi="Century Gothic" w:cs="Tahoma"/>
          <w:i/>
          <w:sz w:val="20"/>
          <w:szCs w:val="20"/>
        </w:rPr>
        <w:t xml:space="preserve"> </w:t>
      </w:r>
      <w:r w:rsidR="000C04C7" w:rsidRPr="00431E2F">
        <w:rPr>
          <w:rFonts w:ascii="Century Gothic" w:hAnsi="Century Gothic" w:cs="Tahoma"/>
          <w:i/>
          <w:sz w:val="20"/>
          <w:szCs w:val="20"/>
        </w:rPr>
        <w:t>de las bases de licitación</w:t>
      </w:r>
      <w:r w:rsidR="008E315D" w:rsidRPr="00431E2F">
        <w:rPr>
          <w:rFonts w:ascii="Century Gothic" w:hAnsi="Century Gothic" w:cs="Tahoma"/>
          <w:i/>
          <w:sz w:val="20"/>
          <w:szCs w:val="20"/>
        </w:rPr>
        <w:t xml:space="preserve"> Pública Número LP-24/2016</w:t>
      </w:r>
      <w:r w:rsidR="000C04C7" w:rsidRPr="00431E2F">
        <w:rPr>
          <w:rFonts w:ascii="Century Gothic" w:hAnsi="Century Gothic" w:cs="Tahoma"/>
          <w:i/>
          <w:sz w:val="20"/>
          <w:szCs w:val="20"/>
        </w:rPr>
        <w:t xml:space="preserve">, </w:t>
      </w:r>
      <w:r w:rsidR="00BA6D2D" w:rsidRPr="00431E2F">
        <w:rPr>
          <w:rFonts w:ascii="Century Gothic" w:hAnsi="Century Gothic" w:cs="Tahoma"/>
          <w:i/>
          <w:sz w:val="20"/>
          <w:szCs w:val="20"/>
        </w:rPr>
        <w:t xml:space="preserve">el </w:t>
      </w:r>
      <w:proofErr w:type="spellStart"/>
      <w:r w:rsidR="00223AA6" w:rsidRPr="00431E2F">
        <w:rPr>
          <w:rFonts w:ascii="Century Gothic" w:hAnsi="Century Gothic" w:cs="Tahoma"/>
          <w:i/>
          <w:sz w:val="20"/>
          <w:szCs w:val="20"/>
        </w:rPr>
        <w:t>Suministrante</w:t>
      </w:r>
      <w:proofErr w:type="spellEnd"/>
      <w:r w:rsidR="000C04C7" w:rsidRPr="00431E2F">
        <w:rPr>
          <w:rFonts w:ascii="Century Gothic" w:hAnsi="Century Gothic" w:cs="Tahoma"/>
          <w:i/>
          <w:sz w:val="20"/>
          <w:szCs w:val="20"/>
        </w:rPr>
        <w:t xml:space="preserve"> se obliga a entregar el suministro objeto del presente contrato </w:t>
      </w:r>
      <w:r w:rsidR="00D445A9" w:rsidRPr="00431E2F">
        <w:rPr>
          <w:rFonts w:ascii="Century Gothic" w:hAnsi="Century Gothic" w:cs="Tahoma"/>
          <w:i/>
          <w:sz w:val="20"/>
          <w:szCs w:val="20"/>
        </w:rPr>
        <w:t>en la forma siguiente:</w:t>
      </w:r>
      <w:r w:rsidR="000C04C7" w:rsidRPr="00431E2F">
        <w:rPr>
          <w:rFonts w:ascii="Century Gothic" w:hAnsi="Century Gothic" w:cs="Tahoma"/>
          <w:i/>
          <w:sz w:val="20"/>
          <w:szCs w:val="20"/>
        </w:rPr>
        <w:t xml:space="preserve"> </w:t>
      </w:r>
      <w:r w:rsidR="000447B6" w:rsidRPr="00431E2F">
        <w:rPr>
          <w:rFonts w:ascii="Century Gothic" w:hAnsi="Century Gothic" w:cs="Tahoma"/>
          <w:b/>
          <w:i/>
          <w:sz w:val="20"/>
          <w:szCs w:val="20"/>
        </w:rPr>
        <w:t>1) PLAZO</w:t>
      </w:r>
      <w:r w:rsidR="000447B6" w:rsidRPr="00431E2F">
        <w:rPr>
          <w:rFonts w:ascii="Century Gothic" w:hAnsi="Century Gothic" w:cs="Tahoma"/>
          <w:i/>
          <w:sz w:val="20"/>
          <w:szCs w:val="20"/>
        </w:rPr>
        <w:t xml:space="preserve">: </w:t>
      </w:r>
      <w:r w:rsidR="00457FD3" w:rsidRPr="00431E2F">
        <w:rPr>
          <w:rFonts w:ascii="Century Gothic" w:hAnsi="Century Gothic" w:cs="Tahoma"/>
          <w:i/>
          <w:sz w:val="20"/>
          <w:szCs w:val="20"/>
        </w:rPr>
        <w:t xml:space="preserve">Los bienes contratados serán entregados dentro de los </w:t>
      </w:r>
      <w:r w:rsidR="00457FD3" w:rsidRPr="00431E2F">
        <w:rPr>
          <w:rFonts w:ascii="Century Gothic" w:hAnsi="Century Gothic" w:cs="Arial"/>
          <w:sz w:val="20"/>
          <w:szCs w:val="20"/>
        </w:rPr>
        <w:t xml:space="preserve">plazos máximos de entrega, conforme a los tiempos establecidos en la Parte V, Descripción y Especificaciones Técnicas, numeral 5, Plazo, Lugar y Forma De Entrega de las Bases de Licitación  </w:t>
      </w:r>
      <w:r w:rsidR="000447B6" w:rsidRPr="00431E2F">
        <w:rPr>
          <w:rFonts w:ascii="Century Gothic" w:hAnsi="Century Gothic" w:cs="Arial"/>
          <w:b/>
          <w:bCs/>
          <w:sz w:val="20"/>
          <w:szCs w:val="20"/>
        </w:rPr>
        <w:t>2) LUGAR DE ENTREGA</w:t>
      </w:r>
      <w:r w:rsidR="000447B6" w:rsidRPr="00431E2F">
        <w:rPr>
          <w:rFonts w:ascii="Century Gothic" w:hAnsi="Century Gothic" w:cs="Arial"/>
          <w:bCs/>
          <w:sz w:val="20"/>
          <w:szCs w:val="20"/>
        </w:rPr>
        <w:t xml:space="preserve">: </w:t>
      </w:r>
      <w:r w:rsidR="008E315D" w:rsidRPr="00431E2F">
        <w:rPr>
          <w:rFonts w:ascii="Century Gothic" w:eastAsia="Arial Unicode MS" w:hAnsi="Century Gothic" w:cs="Arial"/>
          <w:sz w:val="20"/>
          <w:szCs w:val="20"/>
          <w:lang w:val="es-SV"/>
        </w:rPr>
        <w:t>El lugar de entrega de los suministros, será en el Almacén 1, de ANDA, ubicado en final Avenida Peralta y Boulevard Venezuela, Plantel El Coro, San Salvador.</w:t>
      </w:r>
      <w:r w:rsidR="000447B6" w:rsidRPr="00431E2F">
        <w:rPr>
          <w:rFonts w:ascii="Century Gothic" w:eastAsia="Arial Unicode MS" w:hAnsi="Century Gothic" w:cs="Arial"/>
          <w:sz w:val="20"/>
          <w:szCs w:val="20"/>
          <w:lang w:val="es-SV"/>
        </w:rPr>
        <w:t xml:space="preserve"> </w:t>
      </w:r>
      <w:r w:rsidR="008E315D" w:rsidRPr="00431E2F">
        <w:rPr>
          <w:rFonts w:ascii="Century Gothic" w:eastAsia="Arial Unicode MS" w:hAnsi="Century Gothic" w:cs="Arial"/>
          <w:sz w:val="20"/>
          <w:szCs w:val="20"/>
        </w:rPr>
        <w:t xml:space="preserve">Para efectos de la recepción de los suministros, deberán informar, por escrito la fecha en la cual esté prevista la entrega de los bienes, al Administrador del Contrato, para que este se comunique con los encargados del </w:t>
      </w:r>
      <w:r w:rsidR="000447B6" w:rsidRPr="00431E2F">
        <w:rPr>
          <w:rFonts w:ascii="Century Gothic" w:eastAsia="Arial Unicode MS" w:hAnsi="Century Gothic" w:cs="Arial"/>
          <w:sz w:val="20"/>
          <w:szCs w:val="20"/>
        </w:rPr>
        <w:t xml:space="preserve"> </w:t>
      </w:r>
      <w:r w:rsidR="00257B6B" w:rsidRPr="00431E2F">
        <w:rPr>
          <w:rFonts w:ascii="Century Gothic" w:eastAsia="Arial Unicode MS" w:hAnsi="Century Gothic" w:cs="Arial"/>
          <w:sz w:val="20"/>
          <w:szCs w:val="20"/>
        </w:rPr>
        <w:t>a</w:t>
      </w:r>
      <w:r w:rsidR="008E315D" w:rsidRPr="00431E2F">
        <w:rPr>
          <w:rFonts w:ascii="Century Gothic" w:eastAsia="Arial Unicode MS" w:hAnsi="Century Gothic" w:cs="Arial"/>
          <w:sz w:val="20"/>
          <w:szCs w:val="20"/>
        </w:rPr>
        <w:t>lmacén, para programar el día y la hora de la recepción. Al momento de realizar la entrega del suministro, deberán proporcionar los manuales y catálogos de los bienes en forma impresa y en forma digital (</w:t>
      </w:r>
      <w:r w:rsidR="008E315D" w:rsidRPr="00431E2F">
        <w:rPr>
          <w:rFonts w:ascii="Century Gothic" w:eastAsia="Arial Unicode MS" w:hAnsi="Century Gothic" w:cs="Arial"/>
          <w:color w:val="000000" w:themeColor="text1"/>
          <w:sz w:val="20"/>
          <w:szCs w:val="20"/>
        </w:rPr>
        <w:t>CD/DVD o memoria USB).</w:t>
      </w:r>
      <w:r w:rsidR="00257B6B" w:rsidRPr="00431E2F">
        <w:rPr>
          <w:rFonts w:ascii="Century Gothic" w:eastAsia="Arial Unicode MS" w:hAnsi="Century Gothic" w:cs="Arial"/>
          <w:color w:val="000000" w:themeColor="text1"/>
          <w:sz w:val="20"/>
          <w:szCs w:val="20"/>
        </w:rPr>
        <w:t xml:space="preserve"> </w:t>
      </w:r>
      <w:r w:rsidR="008E315D" w:rsidRPr="00431E2F">
        <w:rPr>
          <w:rFonts w:ascii="Century Gothic" w:eastAsia="Arial Unicode MS" w:hAnsi="Century Gothic" w:cs="Arial"/>
          <w:color w:val="000000" w:themeColor="text1"/>
          <w:sz w:val="20"/>
          <w:szCs w:val="20"/>
        </w:rPr>
        <w:t xml:space="preserve">La recepción se podrá realizar total o parcialmente según programación presentada previamente al Administrador del Contrato siempre que no sean los </w:t>
      </w:r>
      <w:r w:rsidR="008E315D" w:rsidRPr="00431E2F">
        <w:rPr>
          <w:rFonts w:ascii="Century Gothic" w:eastAsia="Arial Unicode MS" w:hAnsi="Century Gothic" w:cs="Arial"/>
          <w:color w:val="000000" w:themeColor="text1"/>
          <w:sz w:val="20"/>
          <w:szCs w:val="20"/>
        </w:rPr>
        <w:lastRenderedPageBreak/>
        <w:t xml:space="preserve">tiempos superiores a los ya presentados en el numeral 5 de </w:t>
      </w:r>
      <w:r w:rsidR="00257B6B" w:rsidRPr="00431E2F">
        <w:rPr>
          <w:rFonts w:ascii="Century Gothic" w:eastAsia="Arial Unicode MS" w:hAnsi="Century Gothic" w:cs="Arial"/>
          <w:color w:val="000000" w:themeColor="text1"/>
          <w:sz w:val="20"/>
          <w:szCs w:val="20"/>
        </w:rPr>
        <w:t xml:space="preserve">las Especificaciones Técnicas, de las Bases de Licitación. </w:t>
      </w:r>
      <w:r w:rsidR="008E315D" w:rsidRPr="00431E2F">
        <w:rPr>
          <w:rFonts w:ascii="Century Gothic" w:hAnsi="Century Gothic" w:cs="Arial"/>
          <w:sz w:val="20"/>
          <w:szCs w:val="20"/>
        </w:rPr>
        <w:t>En caso de no recibirse el suministro de acuerdo a los Documentos Contractuales, se hará constar en el (las) Acta (s) respectiva, lo que servirá de base a ANDA para determinar las multas que podrán aplicarse al Contratista.</w:t>
      </w:r>
      <w:r w:rsidR="00257B6B" w:rsidRPr="00431E2F">
        <w:rPr>
          <w:rFonts w:ascii="Century Gothic" w:hAnsi="Century Gothic" w:cs="Arial"/>
          <w:sz w:val="20"/>
          <w:szCs w:val="20"/>
        </w:rPr>
        <w:t xml:space="preserve"> </w:t>
      </w:r>
      <w:r w:rsidR="00257B6B" w:rsidRPr="00431E2F">
        <w:rPr>
          <w:rFonts w:ascii="Century Gothic" w:hAnsi="Century Gothic" w:cs="Tahoma"/>
          <w:i/>
          <w:sz w:val="20"/>
          <w:szCs w:val="20"/>
        </w:rPr>
        <w:t xml:space="preserve">Las entregas deberán realizar </w:t>
      </w:r>
      <w:r w:rsidR="000C04C7" w:rsidRPr="00431E2F">
        <w:rPr>
          <w:rFonts w:ascii="Century Gothic" w:hAnsi="Century Gothic" w:cs="Tahoma"/>
          <w:i/>
          <w:sz w:val="20"/>
          <w:szCs w:val="20"/>
        </w:rPr>
        <w:t xml:space="preserve">dentro del plazo </w:t>
      </w:r>
      <w:r w:rsidR="00D445A9" w:rsidRPr="00431E2F">
        <w:rPr>
          <w:rFonts w:ascii="Century Gothic" w:hAnsi="Century Gothic" w:cs="Tahoma"/>
          <w:i/>
          <w:sz w:val="20"/>
          <w:szCs w:val="20"/>
        </w:rPr>
        <w:t>establecido en la Cláusula Tercera</w:t>
      </w:r>
      <w:r w:rsidR="000C04C7" w:rsidRPr="00431E2F">
        <w:rPr>
          <w:rFonts w:ascii="Century Gothic" w:hAnsi="Century Gothic" w:cs="Tahoma"/>
          <w:i/>
          <w:sz w:val="20"/>
          <w:szCs w:val="20"/>
        </w:rPr>
        <w:t>. La recepción del suministro se efectuará de conformidad a lo que establece</w:t>
      </w:r>
      <w:r w:rsidR="00FA3737" w:rsidRPr="00431E2F">
        <w:rPr>
          <w:rFonts w:ascii="Century Gothic" w:hAnsi="Century Gothic" w:cs="Tahoma"/>
          <w:i/>
          <w:sz w:val="20"/>
          <w:szCs w:val="20"/>
        </w:rPr>
        <w:t xml:space="preserve"> el Art. </w:t>
      </w:r>
      <w:r w:rsidR="000C04C7" w:rsidRPr="00431E2F">
        <w:rPr>
          <w:rFonts w:ascii="Century Gothic" w:hAnsi="Century Gothic" w:cs="Tahoma"/>
          <w:i/>
          <w:sz w:val="20"/>
          <w:szCs w:val="20"/>
        </w:rPr>
        <w:t xml:space="preserve">121 de la LACAP. De comprobarse defectos en la entrega del suministro </w:t>
      </w:r>
      <w:r w:rsidR="00434F7C" w:rsidRPr="00431E2F">
        <w:rPr>
          <w:rFonts w:ascii="Century Gothic" w:hAnsi="Century Gothic" w:cs="Tahoma"/>
          <w:i/>
          <w:sz w:val="20"/>
          <w:szCs w:val="20"/>
        </w:rPr>
        <w:t xml:space="preserve">el </w:t>
      </w:r>
      <w:proofErr w:type="spellStart"/>
      <w:r w:rsidR="00223AA6" w:rsidRPr="00431E2F">
        <w:rPr>
          <w:rFonts w:ascii="Century Gothic" w:hAnsi="Century Gothic" w:cs="Tahoma"/>
          <w:i/>
          <w:sz w:val="20"/>
          <w:szCs w:val="20"/>
        </w:rPr>
        <w:t>Suministrante</w:t>
      </w:r>
      <w:proofErr w:type="spellEnd"/>
      <w:r w:rsidR="000C04C7" w:rsidRPr="00431E2F">
        <w:rPr>
          <w:rFonts w:ascii="Century Gothic" w:hAnsi="Century Gothic" w:cs="Tahoma"/>
          <w:i/>
          <w:sz w:val="20"/>
          <w:szCs w:val="20"/>
        </w:rPr>
        <w:t xml:space="preserve"> dispondrá del plazo de </w:t>
      </w:r>
      <w:r w:rsidR="00D445A9" w:rsidRPr="00431E2F">
        <w:rPr>
          <w:rFonts w:ascii="Century Gothic" w:hAnsi="Century Gothic" w:cs="Tahoma"/>
          <w:i/>
          <w:sz w:val="20"/>
          <w:szCs w:val="20"/>
        </w:rPr>
        <w:t>diez</w:t>
      </w:r>
      <w:r w:rsidR="000C04C7" w:rsidRPr="00431E2F">
        <w:rPr>
          <w:rFonts w:ascii="Century Gothic" w:hAnsi="Century Gothic" w:cs="Tahoma"/>
          <w:i/>
          <w:sz w:val="20"/>
          <w:szCs w:val="20"/>
        </w:rPr>
        <w:t xml:space="preserve"> días </w:t>
      </w:r>
      <w:r w:rsidR="00D445A9" w:rsidRPr="00431E2F">
        <w:rPr>
          <w:rFonts w:ascii="Century Gothic" w:hAnsi="Century Gothic" w:cs="Tahoma"/>
          <w:i/>
          <w:sz w:val="20"/>
          <w:szCs w:val="20"/>
        </w:rPr>
        <w:t>hábiles contados</w:t>
      </w:r>
      <w:r w:rsidR="000C04C7" w:rsidRPr="00431E2F">
        <w:rPr>
          <w:rFonts w:ascii="Century Gothic" w:hAnsi="Century Gothic" w:cs="Tahoma"/>
          <w:i/>
          <w:sz w:val="20"/>
          <w:szCs w:val="20"/>
        </w:rPr>
        <w:t xml:space="preserve"> a partir de la recepción para cumplir a satisfacción y en caso contrario</w:t>
      </w:r>
      <w:r w:rsidR="00434F7C" w:rsidRPr="00431E2F">
        <w:rPr>
          <w:rFonts w:ascii="Century Gothic" w:hAnsi="Century Gothic" w:cs="Tahoma"/>
          <w:i/>
          <w:sz w:val="20"/>
          <w:szCs w:val="20"/>
        </w:rPr>
        <w:t>, además,</w:t>
      </w:r>
      <w:r w:rsidR="000C04C7" w:rsidRPr="00431E2F">
        <w:rPr>
          <w:rFonts w:ascii="Century Gothic" w:hAnsi="Century Gothic" w:cs="Tahoma"/>
          <w:i/>
          <w:sz w:val="20"/>
          <w:szCs w:val="20"/>
        </w:rPr>
        <w:t xml:space="preserve"> se hará valer la garantía de cumplimiento de contrato. </w:t>
      </w:r>
      <w:r w:rsidR="000C04C7" w:rsidRPr="00431E2F">
        <w:rPr>
          <w:rFonts w:ascii="Century Gothic" w:hAnsi="Century Gothic" w:cs="Tahoma"/>
          <w:b/>
          <w:i/>
          <w:sz w:val="20"/>
          <w:szCs w:val="20"/>
        </w:rPr>
        <w:t>SE</w:t>
      </w:r>
      <w:r w:rsidR="00434F7C" w:rsidRPr="00431E2F">
        <w:rPr>
          <w:rFonts w:ascii="Century Gothic" w:hAnsi="Century Gothic" w:cs="Tahoma"/>
          <w:b/>
          <w:i/>
          <w:sz w:val="20"/>
          <w:szCs w:val="20"/>
        </w:rPr>
        <w:t>PTIMA</w:t>
      </w:r>
      <w:r w:rsidR="000C04C7" w:rsidRPr="00431E2F">
        <w:rPr>
          <w:rFonts w:ascii="Century Gothic" w:hAnsi="Century Gothic" w:cs="Tahoma"/>
          <w:b/>
          <w:i/>
          <w:sz w:val="20"/>
          <w:szCs w:val="20"/>
        </w:rPr>
        <w:t xml:space="preserve">: COMPROMISO PRESUPUESTARIO. </w:t>
      </w:r>
      <w:r w:rsidR="00434F7C" w:rsidRPr="00431E2F">
        <w:rPr>
          <w:rFonts w:ascii="Century Gothic" w:hAnsi="Century Gothic" w:cs="Tahoma"/>
          <w:i/>
          <w:sz w:val="20"/>
          <w:szCs w:val="20"/>
        </w:rPr>
        <w:t>L</w:t>
      </w:r>
      <w:r w:rsidR="000C04C7" w:rsidRPr="00431E2F">
        <w:rPr>
          <w:rFonts w:ascii="Century Gothic" w:hAnsi="Century Gothic" w:cs="Tahoma"/>
          <w:i/>
          <w:sz w:val="20"/>
          <w:szCs w:val="20"/>
        </w:rPr>
        <w:t xml:space="preserve">a institución contratante hace constar que el importe del presente contrato se hará con aplicación a las cifras presupuestarias </w:t>
      </w:r>
      <w:r w:rsidR="00D25727" w:rsidRPr="00431E2F">
        <w:rPr>
          <w:rFonts w:ascii="Century Gothic" w:hAnsi="Century Gothic" w:cs="Tahoma"/>
          <w:i/>
          <w:sz w:val="20"/>
          <w:szCs w:val="20"/>
        </w:rPr>
        <w:t xml:space="preserve">correspondientes. </w:t>
      </w:r>
      <w:r w:rsidR="000C04C7" w:rsidRPr="00431E2F">
        <w:rPr>
          <w:rFonts w:ascii="Century Gothic" w:hAnsi="Century Gothic" w:cs="Tahoma"/>
          <w:i/>
          <w:sz w:val="20"/>
          <w:szCs w:val="20"/>
        </w:rPr>
        <w:t xml:space="preserve"> </w:t>
      </w:r>
      <w:r w:rsidR="00434F7C" w:rsidRPr="00431E2F">
        <w:rPr>
          <w:rFonts w:ascii="Century Gothic" w:hAnsi="Century Gothic" w:cs="Tahoma"/>
          <w:b/>
          <w:i/>
          <w:sz w:val="20"/>
          <w:szCs w:val="20"/>
        </w:rPr>
        <w:t>OCTAV</w:t>
      </w:r>
      <w:r w:rsidR="000C04C7" w:rsidRPr="00431E2F">
        <w:rPr>
          <w:rFonts w:ascii="Century Gothic" w:hAnsi="Century Gothic" w:cs="Tahoma"/>
          <w:b/>
          <w:i/>
          <w:sz w:val="20"/>
          <w:szCs w:val="20"/>
        </w:rPr>
        <w:t xml:space="preserve">A: GARANTIAS. </w:t>
      </w:r>
      <w:r w:rsidR="000C04C7" w:rsidRPr="00431E2F">
        <w:rPr>
          <w:rFonts w:ascii="Century Gothic" w:hAnsi="Century Gothic" w:cs="Tahoma"/>
          <w:i/>
          <w:sz w:val="20"/>
          <w:szCs w:val="20"/>
        </w:rPr>
        <w:t xml:space="preserve">Para garantizar el cumplimiento de las obligaciones emanadas del presente contrato, </w:t>
      </w:r>
      <w:r w:rsidR="00434F7C" w:rsidRPr="00431E2F">
        <w:rPr>
          <w:rFonts w:ascii="Century Gothic" w:hAnsi="Century Gothic" w:cs="Tahoma"/>
          <w:i/>
          <w:sz w:val="20"/>
          <w:szCs w:val="20"/>
        </w:rPr>
        <w:t>e</w:t>
      </w:r>
      <w:r w:rsidR="000C04C7" w:rsidRPr="00431E2F">
        <w:rPr>
          <w:rFonts w:ascii="Century Gothic" w:hAnsi="Century Gothic" w:cs="Tahoma"/>
          <w:i/>
          <w:sz w:val="20"/>
          <w:szCs w:val="20"/>
        </w:rPr>
        <w:t xml:space="preserve">l </w:t>
      </w:r>
      <w:proofErr w:type="spellStart"/>
      <w:r w:rsidR="00223AA6" w:rsidRPr="00431E2F">
        <w:rPr>
          <w:rFonts w:ascii="Century Gothic" w:hAnsi="Century Gothic" w:cs="Tahoma"/>
          <w:i/>
          <w:sz w:val="20"/>
          <w:szCs w:val="20"/>
        </w:rPr>
        <w:t>Suministrante</w:t>
      </w:r>
      <w:proofErr w:type="spellEnd"/>
      <w:r w:rsidR="000C04C7" w:rsidRPr="00431E2F">
        <w:rPr>
          <w:rFonts w:ascii="Century Gothic" w:hAnsi="Century Gothic" w:cs="Tahoma"/>
          <w:i/>
          <w:sz w:val="20"/>
          <w:szCs w:val="20"/>
        </w:rPr>
        <w:t xml:space="preserve"> se obliga a presentar a la institución contratante las garantías siguientes</w:t>
      </w:r>
      <w:r w:rsidR="00607F58">
        <w:rPr>
          <w:rFonts w:ascii="Century Gothic" w:hAnsi="Century Gothic" w:cs="Tahoma"/>
          <w:i/>
          <w:sz w:val="20"/>
          <w:szCs w:val="20"/>
        </w:rPr>
        <w:t xml:space="preserve">; </w:t>
      </w:r>
      <w:bookmarkStart w:id="19" w:name="_GoBack"/>
      <w:r w:rsidR="00607F58" w:rsidRPr="00607F58">
        <w:rPr>
          <w:rFonts w:ascii="Century Gothic" w:hAnsi="Century Gothic" w:cs="Tahoma"/>
          <w:b/>
          <w:i/>
          <w:sz w:val="20"/>
          <w:szCs w:val="20"/>
        </w:rPr>
        <w:t>a)</w:t>
      </w:r>
      <w:bookmarkEnd w:id="19"/>
      <w:r w:rsidR="000C04C7" w:rsidRPr="00431E2F">
        <w:rPr>
          <w:rFonts w:ascii="Century Gothic" w:hAnsi="Century Gothic" w:cs="Tahoma"/>
          <w:i/>
          <w:sz w:val="20"/>
          <w:szCs w:val="20"/>
        </w:rPr>
        <w:t xml:space="preserve"> </w:t>
      </w:r>
      <w:r w:rsidR="004A59D0" w:rsidRPr="00431E2F">
        <w:rPr>
          <w:rFonts w:ascii="Century Gothic" w:hAnsi="Century Gothic" w:cs="Tahoma"/>
          <w:sz w:val="20"/>
          <w:szCs w:val="20"/>
        </w:rPr>
        <w:t xml:space="preserve"> </w:t>
      </w:r>
      <w:r w:rsidR="004A59D0" w:rsidRPr="00431E2F">
        <w:rPr>
          <w:rFonts w:ascii="Century Gothic" w:hAnsi="Century Gothic" w:cs="Tahoma"/>
          <w:b/>
          <w:sz w:val="20"/>
          <w:szCs w:val="20"/>
        </w:rPr>
        <w:t xml:space="preserve">GARANTIA DE CUMPLIMIENTO DE CONTRATO. </w:t>
      </w:r>
      <w:r w:rsidR="004A59D0" w:rsidRPr="00431E2F">
        <w:rPr>
          <w:rFonts w:ascii="Century Gothic" w:hAnsi="Century Gothic" w:cs="Tahoma"/>
          <w:sz w:val="20"/>
          <w:szCs w:val="20"/>
        </w:rPr>
        <w:t xml:space="preserve">El </w:t>
      </w:r>
      <w:proofErr w:type="spellStart"/>
      <w:r w:rsidR="004A59D0" w:rsidRPr="00431E2F">
        <w:rPr>
          <w:rFonts w:ascii="Century Gothic" w:hAnsi="Century Gothic" w:cs="Tahoma"/>
          <w:sz w:val="20"/>
          <w:szCs w:val="20"/>
        </w:rPr>
        <w:t>Suministrante</w:t>
      </w:r>
      <w:proofErr w:type="spellEnd"/>
      <w:r w:rsidR="004A59D0" w:rsidRPr="00431E2F">
        <w:rPr>
          <w:rFonts w:ascii="Century Gothic" w:hAnsi="Century Gothic" w:cs="Tahoma"/>
          <w:sz w:val="20"/>
          <w:szCs w:val="20"/>
        </w:rPr>
        <w:t xml:space="preserve"> se obliga a presentar a la institución contratante dentro del plazo de </w:t>
      </w:r>
      <w:r w:rsidR="004A59D0" w:rsidRPr="00431E2F">
        <w:rPr>
          <w:rFonts w:ascii="Century Gothic" w:hAnsi="Century Gothic" w:cs="Tahoma"/>
          <w:b/>
          <w:sz w:val="20"/>
          <w:szCs w:val="20"/>
          <w:u w:val="single"/>
        </w:rPr>
        <w:t>OCHO DÍAS HÁBILES</w:t>
      </w:r>
      <w:r w:rsidR="004A59D0" w:rsidRPr="00431E2F">
        <w:rPr>
          <w:rFonts w:ascii="Century Gothic" w:hAnsi="Century Gothic" w:cs="Tahoma"/>
          <w:sz w:val="20"/>
          <w:szCs w:val="20"/>
        </w:rPr>
        <w:t xml:space="preserve"> posteriores al recibo de este contrato certificado por Notario, una fianza o garantía bancaria o cheque certificado o de caja equivalente al </w:t>
      </w:r>
      <w:r w:rsidR="004A59D0" w:rsidRPr="00431E2F">
        <w:rPr>
          <w:rFonts w:ascii="Century Gothic" w:hAnsi="Century Gothic" w:cs="Tahoma"/>
          <w:b/>
          <w:sz w:val="20"/>
          <w:szCs w:val="20"/>
        </w:rPr>
        <w:t>QUINCE POR CIENTO (15%)</w:t>
      </w:r>
      <w:r w:rsidR="004A59D0" w:rsidRPr="00431E2F">
        <w:rPr>
          <w:rFonts w:ascii="Century Gothic" w:hAnsi="Century Gothic" w:cs="Tahoma"/>
          <w:sz w:val="20"/>
          <w:szCs w:val="20"/>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contratista ha desistido de su oferta, haciéndose efectiva la Garantía de Mantenimiento de Oferta, sin detrimento de la acción que le compete a la institución contratante para reclamar los daños y perjuicios resultantes; y </w:t>
      </w:r>
      <w:r w:rsidR="004A59D0" w:rsidRPr="00431E2F">
        <w:rPr>
          <w:rFonts w:ascii="Century Gothic" w:hAnsi="Century Gothic" w:cs="Tahoma"/>
          <w:b/>
          <w:sz w:val="20"/>
          <w:szCs w:val="20"/>
        </w:rPr>
        <w:t xml:space="preserve">b) GARANTÍA DE BUEN SUMINISTRO:  </w:t>
      </w:r>
      <w:r w:rsidR="004D79DE" w:rsidRPr="00431E2F">
        <w:rPr>
          <w:rFonts w:ascii="Century Gothic" w:hAnsi="Century Gothic" w:cs="Arial"/>
          <w:sz w:val="20"/>
          <w:szCs w:val="20"/>
        </w:rPr>
        <w:t xml:space="preserve">El </w:t>
      </w:r>
      <w:proofErr w:type="spellStart"/>
      <w:r w:rsidR="004D79DE" w:rsidRPr="00431E2F">
        <w:rPr>
          <w:rFonts w:ascii="Century Gothic" w:hAnsi="Century Gothic" w:cs="Arial"/>
          <w:sz w:val="20"/>
          <w:szCs w:val="20"/>
        </w:rPr>
        <w:t>Suministrante</w:t>
      </w:r>
      <w:proofErr w:type="spellEnd"/>
      <w:r w:rsidR="004D79DE" w:rsidRPr="00431E2F">
        <w:rPr>
          <w:rFonts w:ascii="Century Gothic" w:hAnsi="Century Gothic" w:cs="Arial"/>
          <w:sz w:val="20"/>
          <w:szCs w:val="20"/>
        </w:rPr>
        <w:t xml:space="preserve"> deberá presentar, a satisfacción de la ANDA, dentro del plazo de ocho (8) días hábiles posteriores a la fecha en que se haya efectuado la recepción final de los bienes a entera satisfacción del Administrador del Contrato, según Acta de Recepción final de los suministros, una fianza equivalente al </w:t>
      </w:r>
      <w:r w:rsidR="004D79DE" w:rsidRPr="00431E2F">
        <w:rPr>
          <w:rFonts w:ascii="Century Gothic" w:hAnsi="Century Gothic" w:cs="Arial"/>
          <w:b/>
          <w:bCs/>
          <w:sz w:val="20"/>
          <w:szCs w:val="20"/>
          <w:u w:val="single"/>
        </w:rPr>
        <w:t xml:space="preserve">DIEZ POR CIENTO (10%), </w:t>
      </w:r>
      <w:r w:rsidR="004D79DE" w:rsidRPr="00431E2F">
        <w:rPr>
          <w:rFonts w:ascii="Century Gothic" w:hAnsi="Century Gothic" w:cs="Arial"/>
          <w:sz w:val="20"/>
          <w:szCs w:val="20"/>
        </w:rPr>
        <w:t>del monto final contratado, para asegurar que responderá por las fallas y/o desperfectos que le sean imputables.  La validez de esta Garantía será por el período de UN AÑO.</w:t>
      </w:r>
      <w:r w:rsidR="003F17F5" w:rsidRPr="00431E2F">
        <w:rPr>
          <w:rFonts w:ascii="Century Gothic" w:hAnsi="Century Gothic" w:cs="Arial"/>
          <w:sz w:val="20"/>
          <w:szCs w:val="20"/>
        </w:rPr>
        <w:t xml:space="preserve"> </w:t>
      </w:r>
      <w:r w:rsidR="004D79DE" w:rsidRPr="00431E2F">
        <w:rPr>
          <w:rFonts w:ascii="Century Gothic" w:hAnsi="Century Gothic" w:cs="Arial"/>
          <w:bCs/>
          <w:sz w:val="20"/>
          <w:szCs w:val="20"/>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w:t>
      </w:r>
      <w:r w:rsidR="004D79DE" w:rsidRPr="00431E2F">
        <w:rPr>
          <w:rFonts w:ascii="Century Gothic" w:hAnsi="Century Gothic" w:cs="Arial"/>
          <w:bCs/>
          <w:sz w:val="20"/>
          <w:szCs w:val="20"/>
        </w:rPr>
        <w:lastRenderedPageBreak/>
        <w:t xml:space="preserve">hasta AAA avaladas por la Superintendencia del Sistema Financiero de El Salvador o de institución Bancaria Estatal o Sociedades de Garantía Recíproca. Las cuales deberán ser presentadas para su revisión y aceptación </w:t>
      </w:r>
      <w:r w:rsidR="004D79DE" w:rsidRPr="00431E2F">
        <w:rPr>
          <w:rFonts w:ascii="Century Gothic" w:hAnsi="Century Gothic" w:cs="Tahoma"/>
          <w:sz w:val="20"/>
          <w:szCs w:val="20"/>
          <w:u w:val="single"/>
        </w:rPr>
        <w:t xml:space="preserve">y además éstas deberán ser aceptadas por La Institución Contratante, las que deberás ser </w:t>
      </w:r>
      <w:proofErr w:type="gramStart"/>
      <w:r w:rsidR="004D79DE" w:rsidRPr="00431E2F">
        <w:rPr>
          <w:rFonts w:ascii="Century Gothic" w:hAnsi="Century Gothic" w:cs="Tahoma"/>
          <w:sz w:val="20"/>
          <w:szCs w:val="20"/>
          <w:u w:val="single"/>
        </w:rPr>
        <w:t>presentadas</w:t>
      </w:r>
      <w:proofErr w:type="gramEnd"/>
      <w:r w:rsidR="004D79DE" w:rsidRPr="00431E2F">
        <w:rPr>
          <w:rFonts w:ascii="Century Gothic" w:hAnsi="Century Gothic" w:cs="Tahoma"/>
          <w:sz w:val="20"/>
          <w:szCs w:val="20"/>
          <w:u w:val="single"/>
        </w:rPr>
        <w:t xml:space="preserve"> a la UACI de ANDA para su debida revisión juntamente con dos copias certificadas por Notario.</w:t>
      </w:r>
      <w:r w:rsidR="004D79DE" w:rsidRPr="00431E2F">
        <w:rPr>
          <w:rFonts w:ascii="Century Gothic" w:hAnsi="Century Gothic" w:cs="Tahoma"/>
          <w:sz w:val="20"/>
          <w:szCs w:val="20"/>
        </w:rPr>
        <w:t xml:space="preserve"> </w:t>
      </w:r>
      <w:r w:rsidR="000C04C7" w:rsidRPr="00431E2F">
        <w:rPr>
          <w:rFonts w:ascii="Century Gothic" w:hAnsi="Century Gothic" w:cs="Tahoma"/>
          <w:b/>
          <w:i/>
          <w:sz w:val="20"/>
          <w:szCs w:val="20"/>
        </w:rPr>
        <w:t xml:space="preserve"> </w:t>
      </w:r>
      <w:r w:rsidR="007E5AC2" w:rsidRPr="00431E2F">
        <w:rPr>
          <w:rFonts w:ascii="Century Gothic" w:hAnsi="Century Gothic" w:cs="Tahoma"/>
          <w:b/>
          <w:i/>
          <w:sz w:val="20"/>
          <w:szCs w:val="20"/>
        </w:rPr>
        <w:t>NOVENA: PROHIBICIONES</w:t>
      </w:r>
      <w:r w:rsidR="0095009E" w:rsidRPr="00431E2F">
        <w:rPr>
          <w:rFonts w:ascii="Century Gothic" w:hAnsi="Century Gothic" w:cs="Tahoma"/>
          <w:b/>
          <w:i/>
          <w:sz w:val="20"/>
          <w:szCs w:val="20"/>
        </w:rPr>
        <w:t xml:space="preserve"> </w:t>
      </w:r>
      <w:r w:rsidR="0095009E" w:rsidRPr="00431E2F">
        <w:rPr>
          <w:rFonts w:ascii="Century Gothic" w:hAnsi="Century Gothic" w:cs="Tahoma"/>
          <w:i/>
          <w:sz w:val="20"/>
          <w:szCs w:val="20"/>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95009E" w:rsidRPr="00431E2F">
        <w:rPr>
          <w:rFonts w:ascii="Century Gothic" w:hAnsi="Century Gothic" w:cs="Tahoma"/>
          <w:b/>
          <w:i/>
          <w:sz w:val="20"/>
          <w:szCs w:val="20"/>
        </w:rPr>
        <w:t xml:space="preserve"> </w:t>
      </w:r>
      <w:r w:rsidR="0095009E" w:rsidRPr="00431E2F">
        <w:rPr>
          <w:rFonts w:ascii="Century Gothic" w:hAnsi="Century Gothic" w:cs="Tahoma"/>
          <w:i/>
          <w:sz w:val="20"/>
          <w:szCs w:val="20"/>
        </w:rPr>
        <w:t>Este régimen en todo caso habrá de ceñirse a lo establecido en los artículos 89, 90 y 91 LACAP.</w:t>
      </w:r>
      <w:r w:rsidR="007E5AC2" w:rsidRPr="00431E2F">
        <w:rPr>
          <w:rFonts w:ascii="Century Gothic" w:hAnsi="Century Gothic" w:cs="Tahoma"/>
          <w:b/>
          <w:i/>
          <w:sz w:val="20"/>
          <w:szCs w:val="20"/>
        </w:rPr>
        <w:t xml:space="preserve"> DÉCIMA: </w:t>
      </w:r>
      <w:r w:rsidR="00276420" w:rsidRPr="00431E2F">
        <w:rPr>
          <w:rFonts w:ascii="Century Gothic" w:hAnsi="Century Gothic" w:cs="Arial"/>
          <w:b/>
          <w:bCs/>
          <w:sz w:val="20"/>
          <w:szCs w:val="20"/>
        </w:rPr>
        <w:t>MULTAS POR MORA Y SANCIONES:</w:t>
      </w:r>
      <w:r w:rsidR="00276420" w:rsidRPr="00431E2F">
        <w:rPr>
          <w:rFonts w:ascii="Century Gothic" w:hAnsi="Century Gothic" w:cs="Arial"/>
          <w:bCs/>
          <w:sz w:val="20"/>
          <w:szCs w:val="20"/>
        </w:rPr>
        <w:t xml:space="preserve"> </w:t>
      </w:r>
      <w:r w:rsidR="00276420" w:rsidRPr="00431E2F">
        <w:rPr>
          <w:rFonts w:ascii="Century Gothic" w:hAnsi="Century Gothic" w:cs="Arial"/>
          <w:b/>
          <w:bCs/>
          <w:sz w:val="20"/>
          <w:szCs w:val="20"/>
        </w:rPr>
        <w:t>I) MULTAS:</w:t>
      </w:r>
      <w:r w:rsidR="00276420" w:rsidRPr="00431E2F">
        <w:rPr>
          <w:rFonts w:ascii="Century Gothic" w:hAnsi="Century Gothic" w:cs="Arial"/>
          <w:bCs/>
          <w:sz w:val="20"/>
          <w:szCs w:val="20"/>
        </w:rPr>
        <w:t xml:space="preserve"> En caso de mora en el cumplimiento del presente contrato por parte del Contratista, se aplicará lo dispuesto en el artículo 85 de la LACAP. </w:t>
      </w:r>
      <w:r w:rsidR="00276420" w:rsidRPr="00431E2F">
        <w:rPr>
          <w:rFonts w:ascii="Century Gothic" w:hAnsi="Century Gothic" w:cs="Arial"/>
          <w:b/>
          <w:bCs/>
          <w:sz w:val="20"/>
          <w:szCs w:val="20"/>
        </w:rPr>
        <w:t>II) SANCION POR CONTRATAR NIÑAS Y NIÑOS, ADOLESCENTES DEBAJO DE LA EDAD MINIMA:</w:t>
      </w:r>
      <w:r w:rsidR="00276420" w:rsidRPr="00431E2F">
        <w:rPr>
          <w:rFonts w:ascii="Century Gothic" w:hAnsi="Century Gothic" w:cs="Arial"/>
          <w:bCs/>
          <w:sz w:val="20"/>
          <w:szCs w:val="20"/>
        </w:rPr>
        <w:t xml:space="preserve"> </w:t>
      </w:r>
      <w:r w:rsidR="00276420" w:rsidRPr="00431E2F">
        <w:rPr>
          <w:rFonts w:ascii="Century Gothic" w:hAnsi="Century Gothic" w:cs="Arial"/>
          <w:bCs/>
          <w:iCs/>
          <w:sz w:val="20"/>
          <w:szCs w:val="20"/>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431E2F">
        <w:rPr>
          <w:rFonts w:ascii="Century Gothic" w:hAnsi="Century Gothic" w:cs="Tahoma"/>
          <w:i/>
          <w:sz w:val="20"/>
          <w:szCs w:val="20"/>
        </w:rPr>
        <w:t xml:space="preserve">. </w:t>
      </w:r>
      <w:r w:rsidR="00852207" w:rsidRPr="00431E2F">
        <w:rPr>
          <w:rFonts w:ascii="Century Gothic" w:hAnsi="Century Gothic" w:cs="Tahoma"/>
          <w:i/>
          <w:sz w:val="20"/>
          <w:szCs w:val="20"/>
        </w:rPr>
        <w:t xml:space="preserve"> </w:t>
      </w:r>
      <w:r w:rsidR="00E93764" w:rsidRPr="00431E2F">
        <w:rPr>
          <w:rFonts w:ascii="Century Gothic" w:hAnsi="Century Gothic"/>
          <w:b/>
          <w:bCs/>
          <w:i/>
          <w:sz w:val="20"/>
          <w:szCs w:val="20"/>
        </w:rPr>
        <w:t xml:space="preserve">DÉCIMA PRIMERA: I. MODIFICACIÓN CONTRACTUAL. </w:t>
      </w:r>
      <w:r w:rsidR="00E93764" w:rsidRPr="00431E2F">
        <w:rPr>
          <w:rFonts w:ascii="Century Gothic" w:hAnsi="Century Gothic"/>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431E2F">
        <w:rPr>
          <w:rFonts w:ascii="Century Gothic" w:hAnsi="Century Gothic"/>
          <w:b/>
          <w:bCs/>
          <w:i/>
          <w:sz w:val="20"/>
          <w:szCs w:val="20"/>
        </w:rPr>
        <w:t>II.</w:t>
      </w:r>
      <w:r w:rsidR="00E93764" w:rsidRPr="00431E2F">
        <w:rPr>
          <w:rFonts w:ascii="Century Gothic" w:hAnsi="Century Gothic"/>
          <w:i/>
          <w:sz w:val="20"/>
          <w:szCs w:val="20"/>
        </w:rPr>
        <w:t xml:space="preserve"> </w:t>
      </w:r>
      <w:r w:rsidR="00E93764" w:rsidRPr="00431E2F">
        <w:rPr>
          <w:rFonts w:ascii="Century Gothic" w:hAnsi="Century Gothic"/>
          <w:b/>
          <w:bCs/>
          <w:i/>
          <w:sz w:val="20"/>
          <w:szCs w:val="20"/>
        </w:rPr>
        <w:t>MODIFICACIÓN POR CASO FORTUITO O FUERZA MAYOR.</w:t>
      </w:r>
      <w:r w:rsidR="00E93764" w:rsidRPr="00431E2F">
        <w:rPr>
          <w:rFonts w:ascii="Century Gothic" w:hAnsi="Century Gothic"/>
          <w:i/>
          <w:sz w:val="20"/>
          <w:szCs w:val="20"/>
        </w:rPr>
        <w:t xml:space="preserve"> De acuerdo a las circunstancias, las partes contratantes podrán acordar antes del vencimiento del plazo, la prórroga del mismo especialmente por causas que no fueren imputables al </w:t>
      </w:r>
      <w:proofErr w:type="spellStart"/>
      <w:r w:rsidR="00223AA6" w:rsidRPr="00431E2F">
        <w:rPr>
          <w:rFonts w:ascii="Century Gothic" w:hAnsi="Century Gothic"/>
          <w:i/>
          <w:sz w:val="20"/>
          <w:szCs w:val="20"/>
        </w:rPr>
        <w:t>Suministrante</w:t>
      </w:r>
      <w:proofErr w:type="spellEnd"/>
      <w:r w:rsidR="00E93764" w:rsidRPr="00431E2F">
        <w:rPr>
          <w:rFonts w:ascii="Century Gothic" w:hAnsi="Century Gothic"/>
          <w:i/>
          <w:sz w:val="20"/>
          <w:szCs w:val="20"/>
        </w:rPr>
        <w:t xml:space="preserve">; si existen motivos suficientes que puedan tipificarse como caso fortuito o fuerza mayor; circunstancias que deberá comprobar le impidan cumplir con el plazo. </w:t>
      </w:r>
      <w:r w:rsidR="00E93764" w:rsidRPr="00431E2F">
        <w:rPr>
          <w:rFonts w:ascii="Century Gothic" w:hAnsi="Century Gothic"/>
          <w:b/>
          <w:bCs/>
          <w:i/>
          <w:sz w:val="20"/>
          <w:szCs w:val="20"/>
        </w:rPr>
        <w:t xml:space="preserve">III. MODIFICACIÓN UNILATERAL. </w:t>
      </w:r>
      <w:r w:rsidR="00E93764" w:rsidRPr="00431E2F">
        <w:rPr>
          <w:rFonts w:ascii="Century Gothic" w:hAnsi="Century Gothic"/>
          <w:i/>
          <w:sz w:val="20"/>
          <w:szCs w:val="20"/>
        </w:rPr>
        <w:t xml:space="preserve">Queda convenido por ambas partes que cuando el interés público lo hiciera necesario, sea por necesidades nuevas, causas imprevistas u otras </w:t>
      </w:r>
      <w:r w:rsidR="00E93764" w:rsidRPr="00431E2F">
        <w:rPr>
          <w:rFonts w:ascii="Century Gothic" w:hAnsi="Century Gothic"/>
          <w:i/>
          <w:sz w:val="20"/>
          <w:szCs w:val="20"/>
        </w:rPr>
        <w:lastRenderedPageBreak/>
        <w:t>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431E2F">
        <w:rPr>
          <w:rFonts w:ascii="Century Gothic" w:hAnsi="Century Gothic" w:cs="Tahoma"/>
          <w:i/>
          <w:sz w:val="20"/>
          <w:szCs w:val="20"/>
        </w:rPr>
        <w:t xml:space="preserve"> </w:t>
      </w:r>
      <w:r w:rsidR="007E5AC2" w:rsidRPr="00431E2F">
        <w:rPr>
          <w:rFonts w:ascii="Century Gothic" w:hAnsi="Century Gothic" w:cs="Tahoma"/>
          <w:b/>
          <w:i/>
          <w:sz w:val="20"/>
          <w:szCs w:val="20"/>
        </w:rPr>
        <w:t>DÉCIMA SEGUNDA</w:t>
      </w:r>
      <w:r w:rsidR="007E5AC2" w:rsidRPr="00431E2F">
        <w:rPr>
          <w:rFonts w:ascii="Century Gothic" w:hAnsi="Century Gothic" w:cs="Tahoma"/>
          <w:i/>
          <w:sz w:val="20"/>
          <w:szCs w:val="20"/>
        </w:rPr>
        <w:t xml:space="preserve">. </w:t>
      </w:r>
      <w:r w:rsidR="007E5AC2" w:rsidRPr="00431E2F">
        <w:rPr>
          <w:rFonts w:ascii="Century Gothic" w:hAnsi="Century Gothic" w:cs="Tahoma"/>
          <w:b/>
          <w:i/>
          <w:sz w:val="20"/>
          <w:szCs w:val="20"/>
        </w:rPr>
        <w:t xml:space="preserve">EXTINCIÓN DEL CONTRATO. </w:t>
      </w:r>
      <w:r w:rsidR="007E5AC2" w:rsidRPr="00431E2F">
        <w:rPr>
          <w:rFonts w:ascii="Century Gothic" w:hAnsi="Century Gothic" w:cs="Tahoma"/>
          <w:i/>
          <w:sz w:val="20"/>
          <w:szCs w:val="20"/>
        </w:rPr>
        <w:t xml:space="preserve">El contrato podrá extinguirse por las causales siguientes: </w:t>
      </w:r>
      <w:r w:rsidR="007E5AC2" w:rsidRPr="00431E2F">
        <w:rPr>
          <w:rFonts w:ascii="Century Gothic" w:hAnsi="Century Gothic" w:cs="Tahoma"/>
          <w:b/>
          <w:i/>
          <w:sz w:val="20"/>
          <w:szCs w:val="20"/>
        </w:rPr>
        <w:t>a)</w:t>
      </w:r>
      <w:r w:rsidR="007E5AC2" w:rsidRPr="00431E2F">
        <w:rPr>
          <w:rFonts w:ascii="Century Gothic" w:hAnsi="Century Gothic" w:cs="Tahoma"/>
          <w:i/>
          <w:sz w:val="20"/>
          <w:szCs w:val="20"/>
        </w:rPr>
        <w:t xml:space="preserve"> Por la caducidad; </w:t>
      </w:r>
      <w:r w:rsidR="007E5AC2" w:rsidRPr="00431E2F">
        <w:rPr>
          <w:rFonts w:ascii="Century Gothic" w:hAnsi="Century Gothic" w:cs="Tahoma"/>
          <w:b/>
          <w:i/>
          <w:sz w:val="20"/>
          <w:szCs w:val="20"/>
        </w:rPr>
        <w:t>b)</w:t>
      </w:r>
      <w:r w:rsidR="007E5AC2" w:rsidRPr="00431E2F">
        <w:rPr>
          <w:rFonts w:ascii="Century Gothic" w:hAnsi="Century Gothic" w:cs="Tahoma"/>
          <w:i/>
          <w:sz w:val="20"/>
          <w:szCs w:val="20"/>
        </w:rPr>
        <w:t xml:space="preserve"> Por mutuo acuerdo de las partes contratantes; </w:t>
      </w:r>
      <w:r w:rsidR="007E5AC2" w:rsidRPr="00431E2F">
        <w:rPr>
          <w:rFonts w:ascii="Century Gothic" w:hAnsi="Century Gothic" w:cs="Tahoma"/>
          <w:b/>
          <w:i/>
          <w:sz w:val="20"/>
          <w:szCs w:val="20"/>
        </w:rPr>
        <w:t>c)</w:t>
      </w:r>
      <w:r w:rsidR="007E5AC2" w:rsidRPr="00431E2F">
        <w:rPr>
          <w:rFonts w:ascii="Century Gothic" w:hAnsi="Century Gothic" w:cs="Tahoma"/>
          <w:i/>
          <w:sz w:val="20"/>
          <w:szCs w:val="20"/>
        </w:rPr>
        <w:t xml:space="preserve"> Por revocación; </w:t>
      </w:r>
      <w:r w:rsidR="007E5AC2" w:rsidRPr="00431E2F">
        <w:rPr>
          <w:rFonts w:ascii="Century Gothic" w:hAnsi="Century Gothic" w:cs="Tahoma"/>
          <w:b/>
          <w:i/>
          <w:sz w:val="20"/>
          <w:szCs w:val="20"/>
        </w:rPr>
        <w:t>d)</w:t>
      </w:r>
      <w:r w:rsidR="007E5AC2" w:rsidRPr="00431E2F">
        <w:rPr>
          <w:rFonts w:ascii="Century Gothic" w:hAnsi="Century Gothic" w:cs="Tahoma"/>
          <w:i/>
          <w:sz w:val="20"/>
          <w:szCs w:val="20"/>
        </w:rPr>
        <w:t xml:space="preserve"> Por rescate; y </w:t>
      </w:r>
      <w:r w:rsidR="007E5AC2" w:rsidRPr="00431E2F">
        <w:rPr>
          <w:rFonts w:ascii="Century Gothic" w:hAnsi="Century Gothic" w:cs="Tahoma"/>
          <w:b/>
          <w:i/>
          <w:sz w:val="20"/>
          <w:szCs w:val="20"/>
        </w:rPr>
        <w:t>e)</w:t>
      </w:r>
      <w:r w:rsidR="007E5AC2" w:rsidRPr="00431E2F">
        <w:rPr>
          <w:rFonts w:ascii="Century Gothic" w:hAnsi="Century Gothic" w:cs="Tahoma"/>
          <w:i/>
          <w:sz w:val="20"/>
          <w:szCs w:val="20"/>
        </w:rPr>
        <w:t xml:space="preserve"> Por las demás causas que se determinen contractualmente. Todo de conformidad con lo establecido en el Capítulo IV del Titulo V de la LACAP. </w:t>
      </w:r>
      <w:r w:rsidR="007E5AC2" w:rsidRPr="00431E2F">
        <w:rPr>
          <w:rFonts w:ascii="Century Gothic" w:hAnsi="Century Gothic" w:cs="Tahoma"/>
          <w:b/>
          <w:i/>
          <w:sz w:val="20"/>
          <w:szCs w:val="20"/>
        </w:rPr>
        <w:t xml:space="preserve">DÉCIMA TERCERA: </w:t>
      </w:r>
      <w:r w:rsidR="00217EC3" w:rsidRPr="00431E2F">
        <w:rPr>
          <w:rFonts w:ascii="Century Gothic" w:hAnsi="Century Gothic" w:cs="Tahoma"/>
          <w:b/>
          <w:i/>
          <w:sz w:val="20"/>
          <w:szCs w:val="20"/>
        </w:rPr>
        <w:t>TERMINACIÓN POR MUTUO ACUERDO DE LAS PARTES CONTRATANTES</w:t>
      </w:r>
      <w:r w:rsidR="007E5AC2" w:rsidRPr="00431E2F">
        <w:rPr>
          <w:rFonts w:ascii="Century Gothic" w:hAnsi="Century Gothic" w:cs="Tahoma"/>
          <w:b/>
          <w:i/>
          <w:sz w:val="20"/>
          <w:szCs w:val="20"/>
        </w:rPr>
        <w:t>.</w:t>
      </w:r>
      <w:r w:rsidR="007E5AC2" w:rsidRPr="00431E2F">
        <w:rPr>
          <w:rFonts w:ascii="Century Gothic" w:hAnsi="Century Gothic" w:cs="Tahoma"/>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431E2F">
        <w:rPr>
          <w:rFonts w:ascii="Century Gothic" w:hAnsi="Century Gothic" w:cs="Tahoma"/>
          <w:b/>
          <w:i/>
          <w:sz w:val="20"/>
          <w:szCs w:val="20"/>
        </w:rPr>
        <w:t>DÉCIMA CUARTA:</w:t>
      </w:r>
      <w:r w:rsidR="007E5AC2" w:rsidRPr="00431E2F">
        <w:rPr>
          <w:rFonts w:ascii="Century Gothic" w:hAnsi="Century Gothic" w:cs="Tahoma"/>
          <w:i/>
          <w:sz w:val="20"/>
          <w:szCs w:val="20"/>
        </w:rPr>
        <w:t xml:space="preserve"> </w:t>
      </w:r>
      <w:r w:rsidR="007E5AC2" w:rsidRPr="00431E2F">
        <w:rPr>
          <w:rFonts w:ascii="Century Gothic" w:hAnsi="Century Gothic" w:cs="Tahoma"/>
          <w:b/>
          <w:i/>
          <w:sz w:val="20"/>
          <w:szCs w:val="20"/>
        </w:rPr>
        <w:t xml:space="preserve">SOLUCIÓN DE </w:t>
      </w:r>
      <w:r w:rsidR="008A1A8B" w:rsidRPr="00431E2F">
        <w:rPr>
          <w:rFonts w:ascii="Century Gothic" w:hAnsi="Century Gothic" w:cs="Tahoma"/>
          <w:b/>
          <w:i/>
          <w:sz w:val="20"/>
          <w:szCs w:val="20"/>
        </w:rPr>
        <w:t>CONTROVERSIAS</w:t>
      </w:r>
      <w:r w:rsidR="007E5AC2" w:rsidRPr="00431E2F">
        <w:rPr>
          <w:rFonts w:ascii="Century Gothic" w:hAnsi="Century Gothic" w:cs="Tahoma"/>
          <w:b/>
          <w:i/>
          <w:sz w:val="20"/>
          <w:szCs w:val="20"/>
        </w:rPr>
        <w:t xml:space="preserve">. </w:t>
      </w:r>
      <w:r w:rsidR="00FF19CA" w:rsidRPr="00431E2F">
        <w:rPr>
          <w:rFonts w:ascii="Century Gothic" w:hAnsi="Century Gothic" w:cs="Tahoma"/>
          <w:i/>
          <w:sz w:val="20"/>
          <w:szCs w:val="20"/>
        </w:rPr>
        <w:t xml:space="preserve">Toda controversia que surgiere durante la ejecución del presente contrato entre la Institución Contratante y El </w:t>
      </w:r>
      <w:proofErr w:type="spellStart"/>
      <w:r w:rsidR="00223AA6" w:rsidRPr="00431E2F">
        <w:rPr>
          <w:rFonts w:ascii="Century Gothic" w:hAnsi="Century Gothic" w:cs="Tahoma"/>
          <w:i/>
          <w:sz w:val="20"/>
          <w:szCs w:val="20"/>
        </w:rPr>
        <w:t>Suministrante</w:t>
      </w:r>
      <w:proofErr w:type="spellEnd"/>
      <w:r w:rsidR="00FF19CA" w:rsidRPr="00431E2F">
        <w:rPr>
          <w:rFonts w:ascii="Century Gothic" w:hAnsi="Century Gothic" w:cs="Tahoma"/>
          <w: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431E2F">
        <w:rPr>
          <w:rFonts w:ascii="Century Gothic" w:hAnsi="Century Gothic" w:cs="Tahoma"/>
          <w:i/>
          <w:sz w:val="20"/>
          <w:szCs w:val="20"/>
        </w:rPr>
        <w:t xml:space="preserve">. </w:t>
      </w:r>
      <w:r w:rsidR="007E5AC2" w:rsidRPr="00431E2F">
        <w:rPr>
          <w:rFonts w:ascii="Century Gothic" w:hAnsi="Century Gothic" w:cs="Tahoma"/>
          <w:b/>
          <w:i/>
          <w:sz w:val="20"/>
          <w:szCs w:val="20"/>
        </w:rPr>
        <w:t>DÉCIMA QUINTA:</w:t>
      </w:r>
      <w:r w:rsidR="007E5AC2" w:rsidRPr="00431E2F">
        <w:rPr>
          <w:rFonts w:ascii="Century Gothic" w:hAnsi="Century Gothic" w:cs="Tahoma"/>
          <w:i/>
          <w:sz w:val="20"/>
          <w:szCs w:val="20"/>
        </w:rPr>
        <w:t xml:space="preserve"> </w:t>
      </w:r>
      <w:r w:rsidR="007E5AC2" w:rsidRPr="00431E2F">
        <w:rPr>
          <w:rFonts w:ascii="Century Gothic" w:hAnsi="Century Gothic" w:cs="Tahoma"/>
          <w:b/>
          <w:i/>
          <w:sz w:val="20"/>
          <w:szCs w:val="20"/>
        </w:rPr>
        <w:t>JURISDICCIÓN Y LEGISLACIÓN APLICABLE.</w:t>
      </w:r>
      <w:r w:rsidR="007E5AC2" w:rsidRPr="00431E2F">
        <w:rPr>
          <w:rFonts w:ascii="Century Gothic" w:hAnsi="Century Gothic" w:cs="Tahoma"/>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431E2F">
        <w:rPr>
          <w:rFonts w:ascii="Century Gothic" w:hAnsi="Century Gothic" w:cs="Tahoma"/>
          <w:b/>
          <w:i/>
          <w:sz w:val="20"/>
          <w:szCs w:val="20"/>
        </w:rPr>
        <w:t>DÉCIMA SEXTA:</w:t>
      </w:r>
      <w:r w:rsidR="007E5AC2" w:rsidRPr="00431E2F">
        <w:rPr>
          <w:rFonts w:ascii="Century Gothic" w:hAnsi="Century Gothic" w:cs="Tahoma"/>
          <w:i/>
          <w:sz w:val="20"/>
          <w:szCs w:val="20"/>
        </w:rPr>
        <w:t xml:space="preserve"> </w:t>
      </w:r>
      <w:r w:rsidR="007E5AC2" w:rsidRPr="00431E2F">
        <w:rPr>
          <w:rFonts w:ascii="Century Gothic" w:hAnsi="Century Gothic" w:cs="Tahoma"/>
          <w:b/>
          <w:i/>
          <w:sz w:val="20"/>
          <w:szCs w:val="20"/>
        </w:rPr>
        <w:t xml:space="preserve">NOTIFICACIONES. </w:t>
      </w:r>
      <w:r w:rsidR="007E5AC2" w:rsidRPr="00431E2F">
        <w:rPr>
          <w:rFonts w:ascii="Century Gothic" w:hAnsi="Century Gothic" w:cs="Tahoma"/>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431E2F">
        <w:rPr>
          <w:rFonts w:ascii="Century Gothic" w:hAnsi="Century Gothic" w:cs="Tahoma"/>
          <w:i/>
          <w:sz w:val="20"/>
          <w:szCs w:val="20"/>
        </w:rPr>
        <w:t>Suministrante</w:t>
      </w:r>
      <w:proofErr w:type="spellEnd"/>
      <w:r w:rsidR="007E5AC2" w:rsidRPr="00431E2F">
        <w:rPr>
          <w:rFonts w:ascii="Century Gothic" w:hAnsi="Century Gothic" w:cs="Tahoma"/>
          <w:i/>
          <w:sz w:val="20"/>
          <w:szCs w:val="20"/>
        </w:rPr>
        <w:t xml:space="preserve"> en la </w:t>
      </w:r>
      <w:r w:rsidR="00111ADF" w:rsidRPr="00431E2F">
        <w:rPr>
          <w:rFonts w:ascii="Century Gothic" w:hAnsi="Century Gothic" w:cs="Tahoma"/>
          <w:i/>
          <w:sz w:val="20"/>
          <w:szCs w:val="20"/>
        </w:rPr>
        <w:lastRenderedPageBreak/>
        <w:t>________________</w:t>
      </w:r>
      <w:r w:rsidR="007E5AC2" w:rsidRPr="00431E2F">
        <w:rPr>
          <w:rFonts w:ascii="Century Gothic" w:hAnsi="Century Gothic" w:cs="Tahoma"/>
          <w:i/>
          <w:sz w:val="20"/>
          <w:szCs w:val="20"/>
        </w:rPr>
        <w:t xml:space="preserve">. En fe de lo cual firmamos éste contrato en la ciudad de San Salvador, a los </w:t>
      </w:r>
      <w:r w:rsidR="001751DF" w:rsidRPr="00431E2F">
        <w:rPr>
          <w:rFonts w:ascii="Century Gothic" w:hAnsi="Century Gothic" w:cs="Tahoma"/>
          <w:i/>
          <w:sz w:val="20"/>
          <w:szCs w:val="20"/>
        </w:rPr>
        <w:t>____</w:t>
      </w:r>
      <w:r w:rsidR="007E5AC2" w:rsidRPr="00431E2F">
        <w:rPr>
          <w:rFonts w:ascii="Century Gothic" w:hAnsi="Century Gothic" w:cs="Tahoma"/>
          <w:i/>
          <w:sz w:val="20"/>
          <w:szCs w:val="20"/>
        </w:rPr>
        <w:t xml:space="preserve">días del mes de </w:t>
      </w:r>
      <w:r w:rsidR="001751DF" w:rsidRPr="00431E2F">
        <w:rPr>
          <w:rFonts w:ascii="Century Gothic" w:hAnsi="Century Gothic" w:cs="Tahoma"/>
          <w:i/>
          <w:sz w:val="20"/>
          <w:szCs w:val="20"/>
        </w:rPr>
        <w:t>____</w:t>
      </w:r>
      <w:r w:rsidR="007E5AC2" w:rsidRPr="00431E2F">
        <w:rPr>
          <w:rFonts w:ascii="Century Gothic" w:hAnsi="Century Gothic" w:cs="Tahoma"/>
          <w:i/>
          <w:sz w:val="20"/>
          <w:szCs w:val="20"/>
        </w:rPr>
        <w:t xml:space="preserve"> </w:t>
      </w:r>
      <w:proofErr w:type="spellStart"/>
      <w:r w:rsidR="007E5AC2" w:rsidRPr="00431E2F">
        <w:rPr>
          <w:rFonts w:ascii="Century Gothic" w:hAnsi="Century Gothic" w:cs="Tahoma"/>
          <w:i/>
          <w:sz w:val="20"/>
          <w:szCs w:val="20"/>
        </w:rPr>
        <w:t>de</w:t>
      </w:r>
      <w:proofErr w:type="spellEnd"/>
      <w:r w:rsidR="007E5AC2" w:rsidRPr="00431E2F">
        <w:rPr>
          <w:rFonts w:ascii="Century Gothic" w:hAnsi="Century Gothic" w:cs="Tahoma"/>
          <w:i/>
          <w:sz w:val="20"/>
          <w:szCs w:val="20"/>
        </w:rPr>
        <w:t xml:space="preserve"> dos mil </w:t>
      </w:r>
      <w:r w:rsidR="00BE5DC9" w:rsidRPr="00431E2F">
        <w:rPr>
          <w:rFonts w:ascii="Century Gothic" w:hAnsi="Century Gothic" w:cs="Tahoma"/>
          <w:i/>
          <w:sz w:val="20"/>
          <w:szCs w:val="20"/>
        </w:rPr>
        <w:t>____</w:t>
      </w:r>
      <w:r w:rsidR="007E5AC2" w:rsidRPr="00431E2F">
        <w:rPr>
          <w:rFonts w:ascii="Century Gothic" w:hAnsi="Century Gothic" w:cs="Tahoma"/>
          <w:i/>
          <w:sz w:val="20"/>
          <w:szCs w:val="20"/>
        </w:rPr>
        <w:t>.</w:t>
      </w:r>
    </w:p>
    <w:p w:rsidR="000C04C7" w:rsidRPr="00431E2F" w:rsidRDefault="000C04C7">
      <w:pPr>
        <w:spacing w:line="360" w:lineRule="auto"/>
        <w:jc w:val="both"/>
        <w:rPr>
          <w:rFonts w:ascii="Century Gothic" w:hAnsi="Century Gothic" w:cs="Tahoma"/>
          <w:i/>
          <w:sz w:val="20"/>
          <w:szCs w:val="20"/>
        </w:rPr>
      </w:pPr>
    </w:p>
    <w:p w:rsidR="000C04C7" w:rsidRPr="00431E2F" w:rsidRDefault="000C04C7">
      <w:pPr>
        <w:spacing w:line="360" w:lineRule="auto"/>
        <w:jc w:val="both"/>
        <w:rPr>
          <w:rFonts w:ascii="Century Gothic" w:hAnsi="Century Gothic" w:cs="Tahoma"/>
          <w:i/>
          <w:sz w:val="20"/>
          <w:szCs w:val="20"/>
        </w:rPr>
      </w:pPr>
    </w:p>
    <w:p w:rsidR="00641A78" w:rsidRPr="00431E2F" w:rsidRDefault="00641A78">
      <w:pPr>
        <w:spacing w:line="360" w:lineRule="auto"/>
        <w:jc w:val="both"/>
        <w:rPr>
          <w:rFonts w:ascii="Century Gothic" w:hAnsi="Century Gothic" w:cs="Tahoma"/>
          <w:i/>
          <w:sz w:val="20"/>
          <w:szCs w:val="20"/>
        </w:rPr>
      </w:pPr>
    </w:p>
    <w:p w:rsidR="00641A78" w:rsidRPr="00431E2F" w:rsidRDefault="00641A78">
      <w:pPr>
        <w:spacing w:line="360" w:lineRule="auto"/>
        <w:jc w:val="both"/>
        <w:rPr>
          <w:rFonts w:ascii="Century Gothic" w:hAnsi="Century Gothic" w:cs="Tahoma"/>
          <w:i/>
          <w:sz w:val="20"/>
          <w:szCs w:val="20"/>
        </w:rPr>
      </w:pPr>
    </w:p>
    <w:tbl>
      <w:tblPr>
        <w:tblW w:w="0" w:type="auto"/>
        <w:tblLook w:val="01E0" w:firstRow="1" w:lastRow="1" w:firstColumn="1" w:lastColumn="1" w:noHBand="0" w:noVBand="0"/>
      </w:tblPr>
      <w:tblGrid>
        <w:gridCol w:w="4697"/>
        <w:gridCol w:w="4697"/>
      </w:tblGrid>
      <w:tr w:rsidR="00BD41BE" w:rsidRPr="00431E2F" w:rsidTr="00141F64">
        <w:tc>
          <w:tcPr>
            <w:tcW w:w="4697" w:type="dxa"/>
            <w:shd w:val="clear" w:color="auto" w:fill="auto"/>
          </w:tcPr>
          <w:p w:rsidR="00BD41BE" w:rsidRPr="00431E2F" w:rsidRDefault="00BD41BE" w:rsidP="00141F64">
            <w:pPr>
              <w:pStyle w:val="Textoindependiente2"/>
              <w:spacing w:line="240" w:lineRule="auto"/>
              <w:jc w:val="center"/>
              <w:rPr>
                <w:rFonts w:ascii="Century Gothic" w:hAnsi="Century Gothic" w:cs="Tahoma"/>
                <w:i/>
                <w:sz w:val="20"/>
                <w:szCs w:val="20"/>
              </w:rPr>
            </w:pPr>
            <w:r w:rsidRPr="00431E2F">
              <w:rPr>
                <w:rFonts w:ascii="Century Gothic" w:hAnsi="Century Gothic" w:cs="Tahoma"/>
                <w:i/>
                <w:sz w:val="20"/>
                <w:szCs w:val="20"/>
              </w:rPr>
              <w:t xml:space="preserve">Ing. Marco Antonio Fortín </w:t>
            </w:r>
            <w:proofErr w:type="spellStart"/>
            <w:r w:rsidRPr="00431E2F">
              <w:rPr>
                <w:rFonts w:ascii="Century Gothic" w:hAnsi="Century Gothic" w:cs="Tahoma"/>
                <w:i/>
                <w:sz w:val="20"/>
                <w:szCs w:val="20"/>
              </w:rPr>
              <w:t>Huezo</w:t>
            </w:r>
            <w:proofErr w:type="spellEnd"/>
          </w:p>
          <w:p w:rsidR="00BD41BE" w:rsidRPr="00431E2F" w:rsidRDefault="00BD41BE" w:rsidP="00141F64">
            <w:pPr>
              <w:pStyle w:val="Textoindependiente2"/>
              <w:spacing w:line="240" w:lineRule="auto"/>
              <w:jc w:val="center"/>
              <w:rPr>
                <w:rFonts w:ascii="Century Gothic" w:hAnsi="Century Gothic" w:cs="Tahoma"/>
                <w:i/>
                <w:sz w:val="20"/>
                <w:szCs w:val="20"/>
              </w:rPr>
            </w:pPr>
            <w:r w:rsidRPr="00431E2F">
              <w:rPr>
                <w:rFonts w:ascii="Century Gothic" w:hAnsi="Century Gothic" w:cs="Tahoma"/>
                <w:i/>
                <w:sz w:val="20"/>
                <w:szCs w:val="20"/>
              </w:rPr>
              <w:t>Presidente</w:t>
            </w:r>
          </w:p>
        </w:tc>
        <w:tc>
          <w:tcPr>
            <w:tcW w:w="4697" w:type="dxa"/>
            <w:shd w:val="clear" w:color="auto" w:fill="auto"/>
          </w:tcPr>
          <w:p w:rsidR="00BD41BE" w:rsidRPr="00431E2F" w:rsidRDefault="00223AA6" w:rsidP="00141F64">
            <w:pPr>
              <w:pStyle w:val="Textoindependiente2"/>
              <w:spacing w:line="240" w:lineRule="auto"/>
              <w:jc w:val="center"/>
              <w:rPr>
                <w:rFonts w:ascii="Century Gothic" w:hAnsi="Century Gothic" w:cs="Tahoma"/>
                <w:i/>
                <w:sz w:val="20"/>
                <w:szCs w:val="20"/>
              </w:rPr>
            </w:pPr>
            <w:proofErr w:type="spellStart"/>
            <w:r w:rsidRPr="00431E2F">
              <w:rPr>
                <w:rFonts w:ascii="Century Gothic" w:hAnsi="Century Gothic" w:cs="Tahoma"/>
                <w:i/>
                <w:sz w:val="20"/>
                <w:szCs w:val="20"/>
              </w:rPr>
              <w:t>Suministrante</w:t>
            </w:r>
            <w:proofErr w:type="spellEnd"/>
            <w:r w:rsidR="00BD41BE" w:rsidRPr="00431E2F">
              <w:rPr>
                <w:rFonts w:ascii="Century Gothic" w:hAnsi="Century Gothic" w:cs="Tahoma"/>
                <w:i/>
                <w:sz w:val="20"/>
                <w:szCs w:val="20"/>
              </w:rPr>
              <w:t xml:space="preserve"> </w:t>
            </w:r>
          </w:p>
          <w:p w:rsidR="00BD41BE" w:rsidRPr="00431E2F" w:rsidRDefault="00BD41BE" w:rsidP="00141F64">
            <w:pPr>
              <w:pStyle w:val="Textoindependiente2"/>
              <w:spacing w:line="240" w:lineRule="auto"/>
              <w:jc w:val="center"/>
              <w:rPr>
                <w:rFonts w:ascii="Century Gothic" w:hAnsi="Century Gothic" w:cs="Tahoma"/>
                <w:i/>
                <w:sz w:val="20"/>
                <w:szCs w:val="20"/>
              </w:rPr>
            </w:pPr>
          </w:p>
        </w:tc>
      </w:tr>
    </w:tbl>
    <w:p w:rsidR="000C04C7" w:rsidRPr="00431E2F" w:rsidRDefault="000C04C7">
      <w:pPr>
        <w:spacing w:line="360" w:lineRule="auto"/>
        <w:jc w:val="both"/>
        <w:rPr>
          <w:rFonts w:ascii="Century Gothic" w:hAnsi="Century Gothic" w:cs="Tahoma"/>
          <w:i/>
          <w:sz w:val="20"/>
          <w:szCs w:val="20"/>
        </w:rPr>
      </w:pPr>
    </w:p>
    <w:p w:rsidR="000C04C7" w:rsidRPr="00431E2F" w:rsidRDefault="000C04C7">
      <w:pPr>
        <w:spacing w:line="360" w:lineRule="auto"/>
        <w:jc w:val="both"/>
        <w:rPr>
          <w:rFonts w:ascii="Century Gothic" w:hAnsi="Century Gothic" w:cs="Tahoma"/>
          <w:i/>
          <w:sz w:val="20"/>
          <w:szCs w:val="20"/>
        </w:rPr>
      </w:pPr>
    </w:p>
    <w:p w:rsidR="00AF0D5F" w:rsidRPr="00431E2F" w:rsidRDefault="00AF0D5F" w:rsidP="002817A1">
      <w:pPr>
        <w:pStyle w:val="Textoindependiente2"/>
        <w:ind w:left="-180" w:right="74"/>
        <w:rPr>
          <w:rFonts w:ascii="Century Gothic" w:hAnsi="Century Gothic" w:cs="Tahoma"/>
          <w:i/>
          <w:sz w:val="20"/>
          <w:szCs w:val="20"/>
        </w:rPr>
      </w:pPr>
      <w:r w:rsidRPr="00431E2F">
        <w:rPr>
          <w:rFonts w:ascii="Century Gothic" w:hAnsi="Century Gothic" w:cs="Tahoma"/>
          <w:b w:val="0"/>
          <w:i/>
          <w:sz w:val="20"/>
          <w:szCs w:val="20"/>
        </w:rPr>
        <w:t xml:space="preserve">En la ciudad y departamento de San Salvador, a las ___________ horas con _________ minutos del día ___________ de __________ </w:t>
      </w:r>
      <w:proofErr w:type="spellStart"/>
      <w:r w:rsidRPr="00431E2F">
        <w:rPr>
          <w:rFonts w:ascii="Century Gothic" w:hAnsi="Century Gothic" w:cs="Tahoma"/>
          <w:b w:val="0"/>
          <w:i/>
          <w:sz w:val="20"/>
          <w:szCs w:val="20"/>
        </w:rPr>
        <w:t>de</w:t>
      </w:r>
      <w:proofErr w:type="spellEnd"/>
      <w:r w:rsidRPr="00431E2F">
        <w:rPr>
          <w:rFonts w:ascii="Century Gothic" w:hAnsi="Century Gothic" w:cs="Tahoma"/>
          <w:b w:val="0"/>
          <w:i/>
          <w:sz w:val="20"/>
          <w:szCs w:val="20"/>
        </w:rPr>
        <w:t xml:space="preserve"> dos mil </w:t>
      </w:r>
      <w:r w:rsidR="001B1011" w:rsidRPr="00431E2F">
        <w:rPr>
          <w:rFonts w:ascii="Century Gothic" w:hAnsi="Century Gothic" w:cs="Tahoma"/>
          <w:b w:val="0"/>
          <w:i/>
          <w:sz w:val="20"/>
          <w:szCs w:val="20"/>
        </w:rPr>
        <w:t>_____</w:t>
      </w:r>
      <w:r w:rsidRPr="00431E2F">
        <w:rPr>
          <w:rFonts w:ascii="Century Gothic" w:hAnsi="Century Gothic" w:cs="Tahoma"/>
          <w:b w:val="0"/>
          <w:i/>
          <w:sz w:val="20"/>
          <w:szCs w:val="20"/>
        </w:rPr>
        <w:t xml:space="preserve">. Ante Mí, </w:t>
      </w:r>
      <w:r w:rsidRPr="00431E2F">
        <w:rPr>
          <w:rFonts w:ascii="Century Gothic" w:hAnsi="Century Gothic" w:cs="Tahoma"/>
          <w:i/>
          <w:sz w:val="20"/>
          <w:szCs w:val="20"/>
        </w:rPr>
        <w:t>MARILENA DUARTE URRUTIA,</w:t>
      </w:r>
      <w:r w:rsidRPr="00431E2F">
        <w:rPr>
          <w:rFonts w:ascii="Century Gothic" w:hAnsi="Century Gothic" w:cs="Tahoma"/>
          <w:b w:val="0"/>
          <w:i/>
          <w:sz w:val="20"/>
          <w:szCs w:val="20"/>
        </w:rPr>
        <w:t xml:space="preserve"> Notario, de éste domicilio, comparecen los señores:</w:t>
      </w:r>
      <w:r w:rsidRPr="00431E2F">
        <w:rPr>
          <w:rFonts w:ascii="Century Gothic" w:hAnsi="Century Gothic" w:cs="Tahoma"/>
          <w:i/>
          <w:sz w:val="20"/>
          <w:szCs w:val="20"/>
        </w:rPr>
        <w:t xml:space="preserve"> MARCO ANTONIO FORTÍN HUEZO</w:t>
      </w:r>
      <w:r w:rsidRPr="00431E2F">
        <w:rPr>
          <w:rFonts w:ascii="Century Gothic" w:hAnsi="Century Gothic" w:cs="Tahoma"/>
          <w:b w:val="0"/>
          <w:i/>
          <w:sz w:val="20"/>
          <w:szCs w:val="20"/>
        </w:rPr>
        <w:t xml:space="preserve">, de cincuenta y </w:t>
      </w:r>
      <w:r w:rsidR="00667C9D" w:rsidRPr="00431E2F">
        <w:rPr>
          <w:rFonts w:ascii="Century Gothic" w:hAnsi="Century Gothic" w:cs="Tahoma"/>
          <w:b w:val="0"/>
          <w:i/>
          <w:sz w:val="20"/>
          <w:szCs w:val="20"/>
        </w:rPr>
        <w:t>s</w:t>
      </w:r>
      <w:r w:rsidR="00A3777C" w:rsidRPr="00431E2F">
        <w:rPr>
          <w:rFonts w:ascii="Century Gothic" w:hAnsi="Century Gothic" w:cs="Tahoma"/>
          <w:b w:val="0"/>
          <w:i/>
          <w:sz w:val="20"/>
          <w:szCs w:val="20"/>
        </w:rPr>
        <w:t xml:space="preserve">iete </w:t>
      </w:r>
      <w:r w:rsidRPr="00431E2F">
        <w:rPr>
          <w:rFonts w:ascii="Century Gothic" w:hAnsi="Century Gothic" w:cs="Tahoma"/>
          <w:b w:val="0"/>
          <w:i/>
          <w:sz w:val="20"/>
          <w:szCs w:val="20"/>
        </w:rPr>
        <w:t>años de edad, E</w:t>
      </w:r>
      <w:r w:rsidR="0050580C" w:rsidRPr="00431E2F">
        <w:rPr>
          <w:rFonts w:ascii="Century Gothic" w:hAnsi="Century Gothic" w:cs="Tahoma"/>
          <w:b w:val="0"/>
          <w:i/>
          <w:sz w:val="20"/>
          <w:szCs w:val="20"/>
        </w:rPr>
        <w:t>mpresario</w:t>
      </w:r>
      <w:r w:rsidRPr="00431E2F">
        <w:rPr>
          <w:rFonts w:ascii="Century Gothic" w:hAnsi="Century Gothic" w:cs="Tahoma"/>
          <w:b w:val="0"/>
          <w:i/>
          <w:sz w:val="20"/>
          <w:szCs w:val="20"/>
        </w:rPr>
        <w:t xml:space="preserve">, del domicilio de San Salvador, a quien conozco e identifico por medio de su Documento Único de Identidad Número cero un millón ochocientos setenta y nueve mil ochocientos cuarenta y siete - uno, </w:t>
      </w:r>
      <w:r w:rsidR="00B64B30" w:rsidRPr="00431E2F">
        <w:rPr>
          <w:rFonts w:ascii="Century Gothic" w:hAnsi="Century Gothic" w:cs="Arial"/>
          <w:b w:val="0"/>
          <w:i/>
          <w:sz w:val="20"/>
          <w:szCs w:val="20"/>
        </w:rPr>
        <w:t>con Tarjeta de Identificación Tributaria Número Nueve mil quinientos uno-Doscientos mil novecientos cincuenta y ocho-cero cero uno-cinco</w:t>
      </w:r>
      <w:r w:rsidR="00B64B30" w:rsidRPr="00431E2F">
        <w:rPr>
          <w:rFonts w:ascii="Century Gothic" w:hAnsi="Century Gothic" w:cs="Arial"/>
          <w:i/>
          <w:sz w:val="20"/>
          <w:szCs w:val="20"/>
        </w:rPr>
        <w:t>,</w:t>
      </w:r>
      <w:r w:rsidR="00B64B30" w:rsidRPr="00431E2F">
        <w:rPr>
          <w:rFonts w:ascii="Century Gothic" w:hAnsi="Century Gothic" w:cs="Tahoma"/>
          <w:b w:val="0"/>
          <w:i/>
          <w:sz w:val="20"/>
          <w:szCs w:val="20"/>
        </w:rPr>
        <w:t xml:space="preserve"> </w:t>
      </w:r>
      <w:r w:rsidRPr="00431E2F">
        <w:rPr>
          <w:rFonts w:ascii="Century Gothic" w:hAnsi="Century Gothic" w:cs="Tahoma"/>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431E2F">
        <w:rPr>
          <w:rFonts w:ascii="Century Gothic" w:hAnsi="Century Gothic" w:cs="Tahoma"/>
          <w:b w:val="0"/>
          <w:i/>
          <w:sz w:val="20"/>
          <w:szCs w:val="20"/>
        </w:rPr>
        <w:t>cero</w:t>
      </w:r>
      <w:proofErr w:type="spellEnd"/>
      <w:r w:rsidRPr="00431E2F">
        <w:rPr>
          <w:rFonts w:ascii="Century Gothic" w:hAnsi="Century Gothic" w:cs="Tahoma"/>
          <w:b w:val="0"/>
          <w:i/>
          <w:sz w:val="20"/>
          <w:szCs w:val="20"/>
        </w:rPr>
        <w:t xml:space="preserve"> cinco - nueve; con Registro de Contribuyente del Impuesto a la Transferencia de Bienes Muebles y a la Prestación de Servicios número treinta y dos mil ochocientos cuatro - nueve; personería que al final relacionaré; y </w:t>
      </w:r>
      <w:r w:rsidRPr="00431E2F">
        <w:rPr>
          <w:rFonts w:ascii="Century Gothic" w:hAnsi="Century Gothic" w:cs="Tahoma"/>
          <w:i/>
          <w:sz w:val="20"/>
          <w:szCs w:val="20"/>
        </w:rPr>
        <w:t>______________</w:t>
      </w:r>
      <w:r w:rsidRPr="00431E2F">
        <w:rPr>
          <w:rFonts w:ascii="Century Gothic" w:hAnsi="Century Gothic" w:cs="Tahoma"/>
          <w:b w:val="0"/>
          <w:i/>
          <w:sz w:val="20"/>
          <w:szCs w:val="20"/>
        </w:rPr>
        <w:t xml:space="preserve">, de __________ años de edad, __________, del domicilio de ______________, Departamento de ____________, a quien hoy conozco e identifico por medio de su Documento Único de Identidad número ___________________, actuando en su calidad de _______________ y Representante Legal de la Sociedad </w:t>
      </w:r>
      <w:r w:rsidRPr="00431E2F">
        <w:rPr>
          <w:rFonts w:ascii="Century Gothic" w:hAnsi="Century Gothic" w:cs="Tahoma"/>
          <w:i/>
          <w:sz w:val="20"/>
          <w:szCs w:val="20"/>
        </w:rPr>
        <w:t xml:space="preserve">_______________ </w:t>
      </w:r>
      <w:proofErr w:type="spellStart"/>
      <w:r w:rsidRPr="00431E2F">
        <w:rPr>
          <w:rFonts w:ascii="Century Gothic" w:hAnsi="Century Gothic" w:cs="Tahoma"/>
          <w:i/>
          <w:sz w:val="20"/>
          <w:szCs w:val="20"/>
        </w:rPr>
        <w:t>SOCIEDAD</w:t>
      </w:r>
      <w:proofErr w:type="spellEnd"/>
      <w:r w:rsidRPr="00431E2F">
        <w:rPr>
          <w:rFonts w:ascii="Century Gothic" w:hAnsi="Century Gothic" w:cs="Tahoma"/>
          <w:i/>
          <w:sz w:val="20"/>
          <w:szCs w:val="20"/>
        </w:rPr>
        <w:t xml:space="preserve"> ANÓNIMA DE CAPITAL VARIABLE, </w:t>
      </w:r>
      <w:r w:rsidRPr="00431E2F">
        <w:rPr>
          <w:rFonts w:ascii="Century Gothic" w:hAnsi="Century Gothic" w:cs="Tahoma"/>
          <w:b w:val="0"/>
          <w:i/>
          <w:sz w:val="20"/>
          <w:szCs w:val="20"/>
        </w:rPr>
        <w:t>que se abrevia</w:t>
      </w:r>
      <w:r w:rsidRPr="00431E2F">
        <w:rPr>
          <w:rFonts w:ascii="Century Gothic" w:hAnsi="Century Gothic" w:cs="Tahoma"/>
          <w:i/>
          <w:sz w:val="20"/>
          <w:szCs w:val="20"/>
        </w:rPr>
        <w:t xml:space="preserve"> ____________, S.A. DE C.V</w:t>
      </w:r>
      <w:r w:rsidRPr="00431E2F">
        <w:rPr>
          <w:rFonts w:ascii="Century Gothic" w:hAnsi="Century Gothic" w:cs="Tahoma"/>
          <w:b w:val="0"/>
          <w:i/>
          <w:sz w:val="20"/>
          <w:szCs w:val="20"/>
        </w:rPr>
        <w:t xml:space="preserve">., del domicilio de ____________, de nacionalidad ___________, con Tarjeta de Identificación Tributaria número __________________, y con Registro de Contribuyente del Impuesto a la Transferencia de Bienes Muebles y a la Prestación de Servicios número _______________________, personería que al final diré; y </w:t>
      </w:r>
      <w:r w:rsidRPr="00431E2F">
        <w:rPr>
          <w:rFonts w:ascii="Century Gothic" w:hAnsi="Century Gothic" w:cs="Tahoma"/>
          <w:i/>
          <w:sz w:val="20"/>
          <w:szCs w:val="20"/>
        </w:rPr>
        <w:t>ME DICEN:</w:t>
      </w:r>
      <w:r w:rsidRPr="00431E2F">
        <w:rPr>
          <w:rFonts w:ascii="Century Gothic" w:hAnsi="Century Gothic" w:cs="Tahoma"/>
          <w:b w:val="0"/>
          <w:i/>
          <w:sz w:val="20"/>
          <w:szCs w:val="20"/>
        </w:rPr>
        <w:t xml:space="preserve"> que reconocen como suyas las firmas que anteceden, así como los términos, pactos, obligaciones y condiciones consignadas en el anterior documento que contiene un </w:t>
      </w:r>
      <w:r w:rsidRPr="00431E2F">
        <w:rPr>
          <w:rFonts w:ascii="Century Gothic" w:hAnsi="Century Gothic" w:cs="Tahoma"/>
          <w:b w:val="0"/>
          <w:bCs w:val="0"/>
          <w:i/>
          <w:sz w:val="20"/>
          <w:szCs w:val="20"/>
        </w:rPr>
        <w:t xml:space="preserve">CONTRATO DE </w:t>
      </w:r>
      <w:r w:rsidR="004D5DA8" w:rsidRPr="00431E2F">
        <w:rPr>
          <w:rFonts w:ascii="Century Gothic" w:hAnsi="Century Gothic" w:cs="Tahoma"/>
          <w:b w:val="0"/>
          <w:bCs w:val="0"/>
          <w:i/>
          <w:sz w:val="20"/>
          <w:szCs w:val="20"/>
        </w:rPr>
        <w:t>SUMINISTRO</w:t>
      </w:r>
      <w:r w:rsidRPr="00431E2F">
        <w:rPr>
          <w:rFonts w:ascii="Century Gothic" w:hAnsi="Century Gothic" w:cs="Tahoma"/>
          <w:i/>
          <w:sz w:val="20"/>
          <w:szCs w:val="20"/>
        </w:rPr>
        <w:t xml:space="preserve"> </w:t>
      </w:r>
      <w:r w:rsidR="00763F3E" w:rsidRPr="00431E2F">
        <w:rPr>
          <w:rFonts w:ascii="Century Gothic" w:hAnsi="Century Gothic" w:cs="Tahoma"/>
          <w:b w:val="0"/>
          <w:i/>
          <w:sz w:val="20"/>
          <w:szCs w:val="20"/>
        </w:rPr>
        <w:t xml:space="preserve">derivado de </w:t>
      </w:r>
      <w:r w:rsidRPr="00431E2F">
        <w:rPr>
          <w:rFonts w:ascii="Century Gothic" w:hAnsi="Century Gothic" w:cs="Tahoma"/>
          <w:b w:val="0"/>
          <w:i/>
          <w:sz w:val="20"/>
          <w:szCs w:val="20"/>
        </w:rPr>
        <w:t>la</w:t>
      </w:r>
      <w:r w:rsidR="004D5DA8" w:rsidRPr="00431E2F">
        <w:rPr>
          <w:rFonts w:ascii="Century Gothic" w:hAnsi="Century Gothic" w:cs="Tahoma"/>
          <w:b w:val="0"/>
          <w:i/>
          <w:sz w:val="20"/>
          <w:szCs w:val="20"/>
        </w:rPr>
        <w:t xml:space="preserve"> Licitación Pública Número LP-Veinticuatro/Dos Mil Dieciséis</w:t>
      </w:r>
      <w:r w:rsidRPr="00431E2F">
        <w:rPr>
          <w:rFonts w:ascii="Century Gothic" w:hAnsi="Century Gothic" w:cs="Tahoma"/>
          <w:b w:val="0"/>
          <w:i/>
          <w:sz w:val="20"/>
          <w:szCs w:val="20"/>
        </w:rPr>
        <w:t>, denominada “</w:t>
      </w:r>
      <w:r w:rsidR="00517DC7" w:rsidRPr="00431E2F">
        <w:rPr>
          <w:rFonts w:ascii="Century Gothic" w:hAnsi="Century Gothic" w:cs="Tahoma"/>
          <w:b w:val="0"/>
          <w:i/>
          <w:sz w:val="20"/>
          <w:szCs w:val="20"/>
        </w:rPr>
        <w:t xml:space="preserve">SUMINISTRO DE MATERIALES Y REPUESTOS ELÉCTRICOS PARA LA INSTITUCIÓN, AÑO </w:t>
      </w:r>
      <w:r w:rsidR="00517DC7" w:rsidRPr="00431E2F">
        <w:rPr>
          <w:rFonts w:ascii="Century Gothic" w:hAnsi="Century Gothic" w:cs="Tahoma"/>
          <w:b w:val="0"/>
          <w:i/>
          <w:sz w:val="20"/>
          <w:szCs w:val="20"/>
        </w:rPr>
        <w:lastRenderedPageBreak/>
        <w:t>DOS MIL DIECISÉIS</w:t>
      </w:r>
      <w:r w:rsidRPr="00431E2F">
        <w:rPr>
          <w:rFonts w:ascii="Century Gothic" w:hAnsi="Century Gothic" w:cs="Tahoma"/>
          <w:b w:val="0"/>
          <w:i/>
          <w:sz w:val="20"/>
          <w:szCs w:val="20"/>
        </w:rPr>
        <w:t xml:space="preserve">”; por medio del cual el segundo de los comparecientes en el carácter indicado, se ha obligado a </w:t>
      </w:r>
      <w:r w:rsidR="00517DC7" w:rsidRPr="00431E2F">
        <w:rPr>
          <w:rFonts w:ascii="Century Gothic" w:hAnsi="Century Gothic" w:cs="Tahoma"/>
          <w:b w:val="0"/>
          <w:i/>
          <w:sz w:val="20"/>
          <w:szCs w:val="20"/>
        </w:rPr>
        <w:t>SUMINISTRAR MATERIALES Y REPUESTOS ELÉCTRICOS PARA LA INSTITUCIÓN, AÑO DOS MIL DIECISÉIS</w:t>
      </w:r>
      <w:r w:rsidRPr="00431E2F">
        <w:rPr>
          <w:rFonts w:ascii="Century Gothic" w:hAnsi="Century Gothic" w:cs="Tahoma"/>
          <w:b w:val="0"/>
          <w:i/>
          <w:sz w:val="20"/>
          <w:szCs w:val="20"/>
        </w:rPr>
        <w:t xml:space="preserve">, </w:t>
      </w:r>
      <w:r w:rsidR="009A2208" w:rsidRPr="00431E2F">
        <w:rPr>
          <w:rFonts w:ascii="Century Gothic" w:hAnsi="Century Gothic" w:cs="Tahoma"/>
          <w:b w:val="0"/>
          <w:i/>
          <w:sz w:val="20"/>
          <w:szCs w:val="20"/>
        </w:rPr>
        <w:t xml:space="preserve">de acuerdo a lo descrito en la cláusula primera del referido contrato, todo de conformidad a las Especificaciones Técnicas, previamente definidas en las Bases de Licitación </w:t>
      </w:r>
      <w:r w:rsidR="001D3B32" w:rsidRPr="00431E2F">
        <w:rPr>
          <w:rFonts w:ascii="Century Gothic" w:hAnsi="Century Gothic" w:cs="Tahoma"/>
          <w:b w:val="0"/>
          <w:i/>
          <w:sz w:val="20"/>
          <w:szCs w:val="20"/>
        </w:rPr>
        <w:t xml:space="preserve">Pública </w:t>
      </w:r>
      <w:r w:rsidR="009A2208" w:rsidRPr="00431E2F">
        <w:rPr>
          <w:rFonts w:ascii="Century Gothic" w:hAnsi="Century Gothic" w:cs="Tahoma"/>
          <w:b w:val="0"/>
          <w:i/>
          <w:sz w:val="20"/>
          <w:szCs w:val="20"/>
        </w:rPr>
        <w:t>Número LP</w:t>
      </w:r>
      <w:r w:rsidR="001D3B32" w:rsidRPr="00431E2F">
        <w:rPr>
          <w:rFonts w:ascii="Century Gothic" w:hAnsi="Century Gothic" w:cs="Tahoma"/>
          <w:b w:val="0"/>
          <w:i/>
          <w:sz w:val="20"/>
          <w:szCs w:val="20"/>
        </w:rPr>
        <w:t>-Veinticuatro/Dos Mil Dieciséis</w:t>
      </w:r>
      <w:r w:rsidR="009A2208" w:rsidRPr="00431E2F">
        <w:rPr>
          <w:rFonts w:ascii="Century Gothic" w:hAnsi="Century Gothic" w:cs="Tahoma"/>
          <w:b w:val="0"/>
          <w:i/>
          <w:sz w:val="20"/>
          <w:szCs w:val="20"/>
        </w:rPr>
        <w:t xml:space="preserve">, y precios contenidos en la oferta del </w:t>
      </w:r>
      <w:proofErr w:type="spellStart"/>
      <w:r w:rsidR="00223AA6" w:rsidRPr="00431E2F">
        <w:rPr>
          <w:rFonts w:ascii="Century Gothic" w:hAnsi="Century Gothic" w:cs="Tahoma"/>
          <w:b w:val="0"/>
          <w:i/>
          <w:sz w:val="20"/>
          <w:szCs w:val="20"/>
        </w:rPr>
        <w:t>Suministrante</w:t>
      </w:r>
      <w:proofErr w:type="spellEnd"/>
      <w:r w:rsidR="009A2208" w:rsidRPr="00431E2F">
        <w:rPr>
          <w:rFonts w:ascii="Century Gothic" w:hAnsi="Century Gothic" w:cs="Tahoma"/>
          <w:b w:val="0"/>
          <w:i/>
          <w:sz w:val="20"/>
          <w:szCs w:val="20"/>
        </w:rPr>
        <w:t>.</w:t>
      </w:r>
      <w:r w:rsidRPr="00431E2F">
        <w:rPr>
          <w:rFonts w:ascii="Century Gothic" w:hAnsi="Century Gothic" w:cs="Tahoma"/>
          <w:b w:val="0"/>
          <w:i/>
          <w:sz w:val="20"/>
          <w:szCs w:val="20"/>
        </w:rPr>
        <w:t xml:space="preserve"> El precio total </w:t>
      </w:r>
      <w:r w:rsidR="003C7527" w:rsidRPr="00431E2F">
        <w:rPr>
          <w:rFonts w:ascii="Century Gothic" w:hAnsi="Century Gothic" w:cs="Tahoma"/>
          <w:b w:val="0"/>
          <w:i/>
          <w:sz w:val="20"/>
          <w:szCs w:val="20"/>
        </w:rPr>
        <w:t>del suministro objeto</w:t>
      </w:r>
      <w:r w:rsidRPr="00431E2F">
        <w:rPr>
          <w:rFonts w:ascii="Century Gothic" w:hAnsi="Century Gothic" w:cs="Tahoma"/>
          <w:b w:val="0"/>
          <w:i/>
          <w:sz w:val="20"/>
          <w:szCs w:val="20"/>
        </w:rPr>
        <w:t xml:space="preserve"> del </w:t>
      </w:r>
      <w:r w:rsidR="003C7527" w:rsidRPr="00431E2F">
        <w:rPr>
          <w:rFonts w:ascii="Century Gothic" w:hAnsi="Century Gothic" w:cs="Tahoma"/>
          <w:b w:val="0"/>
          <w:i/>
          <w:sz w:val="20"/>
          <w:szCs w:val="20"/>
        </w:rPr>
        <w:t>contrato</w:t>
      </w:r>
      <w:r w:rsidRPr="00431E2F">
        <w:rPr>
          <w:rFonts w:ascii="Century Gothic" w:hAnsi="Century Gothic" w:cs="Tahoma"/>
          <w:b w:val="0"/>
          <w:i/>
          <w:sz w:val="20"/>
          <w:szCs w:val="20"/>
        </w:rPr>
        <w:t xml:space="preserve"> se fija en la cantidad de </w:t>
      </w:r>
      <w:r w:rsidR="002834B5" w:rsidRPr="00431E2F">
        <w:rPr>
          <w:rFonts w:ascii="Century Gothic" w:hAnsi="Century Gothic" w:cs="Tahoma"/>
          <w:b w:val="0"/>
          <w:i/>
          <w:sz w:val="20"/>
          <w:szCs w:val="20"/>
        </w:rPr>
        <w:t>CIENTO SESENTA Y SEIS MIL CUATROCIENTOS SESENTA Y NUEVE DÓLARES DE LOS ESTADOS UNIDOS DE AMÉRICA CON DOCE CENTAVOS DE DÓLAR</w:t>
      </w:r>
      <w:r w:rsidRPr="00431E2F">
        <w:rPr>
          <w:rFonts w:ascii="Century Gothic" w:hAnsi="Century Gothic" w:cs="Tahoma"/>
          <w:b w:val="0"/>
          <w:i/>
          <w:sz w:val="20"/>
          <w:szCs w:val="20"/>
        </w:rPr>
        <w:t>, que incluye el Impuesto a la Transferencia de Bienes Muebles y a la Prestación de Servicios; y que será cancelado de acuerdo a lo estipulado en la cláusula quinta del mencionado contrato. El plazo</w:t>
      </w:r>
      <w:r w:rsidR="009C7F81" w:rsidRPr="00431E2F">
        <w:rPr>
          <w:rFonts w:ascii="Century Gothic" w:hAnsi="Century Gothic" w:cs="Tahoma"/>
          <w:b w:val="0"/>
          <w:i/>
          <w:sz w:val="20"/>
          <w:szCs w:val="20"/>
        </w:rPr>
        <w:t xml:space="preserve"> máximo</w:t>
      </w:r>
      <w:r w:rsidRPr="00431E2F">
        <w:rPr>
          <w:rFonts w:ascii="Century Gothic" w:hAnsi="Century Gothic" w:cs="Tahoma"/>
          <w:b w:val="0"/>
          <w:i/>
          <w:sz w:val="20"/>
          <w:szCs w:val="20"/>
        </w:rPr>
        <w:t xml:space="preserve"> para la </w:t>
      </w:r>
      <w:r w:rsidR="008821A5" w:rsidRPr="00431E2F">
        <w:rPr>
          <w:rFonts w:ascii="Century Gothic" w:hAnsi="Century Gothic" w:cs="Tahoma"/>
          <w:b w:val="0"/>
          <w:i/>
          <w:sz w:val="20"/>
          <w:szCs w:val="20"/>
        </w:rPr>
        <w:t xml:space="preserve">entrega del suministro para el </w:t>
      </w:r>
      <w:r w:rsidR="008821A5" w:rsidRPr="00431E2F">
        <w:rPr>
          <w:rFonts w:ascii="Century Gothic" w:hAnsi="Century Gothic" w:cs="Tahoma"/>
          <w:b w:val="0"/>
          <w:i/>
          <w:sz w:val="20"/>
          <w:szCs w:val="20"/>
          <w:u w:val="single"/>
        </w:rPr>
        <w:t>lote Número Uno</w:t>
      </w:r>
      <w:r w:rsidR="008821A5" w:rsidRPr="00431E2F">
        <w:rPr>
          <w:rFonts w:ascii="Century Gothic" w:hAnsi="Century Gothic" w:cs="Tahoma"/>
          <w:b w:val="0"/>
          <w:i/>
          <w:sz w:val="20"/>
          <w:szCs w:val="20"/>
        </w:rPr>
        <w:t xml:space="preserve">, será de CIEN DÍAS CALENDARIO, para los ítems, cinco, seis, veintiuno, treinta y uno, cuarenta y tres, cuarenta y cuatro, cincuenta y uno, cincuenta y dos, sesenta y seis y sesenta y ocho,  y de CUARENTA Y CINCO DÍAS CALENDARIO, para el ítem veintinueve;  </w:t>
      </w:r>
      <w:r w:rsidR="008821A5" w:rsidRPr="00431E2F">
        <w:rPr>
          <w:rFonts w:ascii="Century Gothic" w:hAnsi="Century Gothic" w:cs="Tahoma"/>
          <w:b w:val="0"/>
          <w:i/>
          <w:sz w:val="20"/>
          <w:szCs w:val="20"/>
          <w:u w:val="single"/>
        </w:rPr>
        <w:t>Lote Número dos</w:t>
      </w:r>
      <w:r w:rsidR="008821A5" w:rsidRPr="00431E2F">
        <w:rPr>
          <w:rFonts w:ascii="Century Gothic" w:hAnsi="Century Gothic" w:cs="Tahoma"/>
          <w:b w:val="0"/>
          <w:i/>
          <w:sz w:val="20"/>
          <w:szCs w:val="20"/>
        </w:rPr>
        <w:t xml:space="preserve">: será de cien días calendario, para los ítems uno y dos, seis, siete, once y catorce. </w:t>
      </w:r>
      <w:r w:rsidR="008821A5" w:rsidRPr="00431E2F">
        <w:rPr>
          <w:rFonts w:ascii="Century Gothic" w:hAnsi="Century Gothic" w:cs="Tahoma"/>
          <w:b w:val="0"/>
          <w:i/>
          <w:sz w:val="20"/>
          <w:szCs w:val="20"/>
          <w:u w:val="single"/>
        </w:rPr>
        <w:t>Lote Número Tres:</w:t>
      </w:r>
      <w:r w:rsidR="008821A5" w:rsidRPr="00431E2F">
        <w:rPr>
          <w:rFonts w:ascii="Century Gothic" w:hAnsi="Century Gothic" w:cs="Tahoma"/>
          <w:b w:val="0"/>
          <w:i/>
          <w:sz w:val="20"/>
          <w:szCs w:val="20"/>
        </w:rPr>
        <w:t xml:space="preserve"> Para el ítem uno, será de cien días calendario; para los ítems, tres, cinco, del siete al dieciséis, dieciocho, del veinte al veintisiete, treinta y dos, treinta y tres, del treinta y cinco al treinta y siete, del treinta y nueve al cuarenta y cuatro, será de cuarenta y cinco días calendario; </w:t>
      </w:r>
      <w:r w:rsidR="008821A5" w:rsidRPr="00431E2F">
        <w:rPr>
          <w:rFonts w:ascii="Century Gothic" w:hAnsi="Century Gothic" w:cs="Tahoma"/>
          <w:b w:val="0"/>
          <w:i/>
          <w:sz w:val="20"/>
          <w:szCs w:val="20"/>
          <w:u w:val="single"/>
        </w:rPr>
        <w:t>Lote Número cinco</w:t>
      </w:r>
      <w:r w:rsidR="008821A5" w:rsidRPr="00431E2F">
        <w:rPr>
          <w:rFonts w:ascii="Century Gothic" w:hAnsi="Century Gothic" w:cs="Tahoma"/>
          <w:b w:val="0"/>
          <w:i/>
          <w:sz w:val="20"/>
          <w:szCs w:val="20"/>
        </w:rPr>
        <w:t xml:space="preserve">: Será de sesenta días calendario, para los ítems, del uno al cuarenta y seis, del cuarenta y ocho al sesenta y ocho, y  setenta; para los ítems del setenta y dos al setenta y cuatro, será de treinta días calendario, todos los plazos se contarán </w:t>
      </w:r>
      <w:r w:rsidR="00F90A02" w:rsidRPr="00431E2F">
        <w:rPr>
          <w:rFonts w:ascii="Century Gothic" w:eastAsia="Arial Unicode MS" w:hAnsi="Century Gothic" w:cs="Arial"/>
          <w:b w:val="0"/>
          <w:sz w:val="20"/>
          <w:szCs w:val="20"/>
          <w:lang w:val="es-SV"/>
        </w:rPr>
        <w:t>a partir de la fecha que se establezca en la Orden de Inicio emitida por el administrador del contrato</w:t>
      </w:r>
      <w:r w:rsidR="00F90A02" w:rsidRPr="00431E2F">
        <w:rPr>
          <w:rFonts w:ascii="Century Gothic" w:eastAsia="Arial Unicode MS" w:hAnsi="Century Gothic" w:cs="Arial"/>
          <w:sz w:val="20"/>
          <w:szCs w:val="20"/>
          <w:lang w:val="es-SV"/>
        </w:rPr>
        <w:t xml:space="preserve">. </w:t>
      </w:r>
      <w:r w:rsidRPr="00431E2F">
        <w:rPr>
          <w:rFonts w:ascii="Century Gothic" w:hAnsi="Century Gothic" w:cs="Tahoma"/>
          <w:b w:val="0"/>
          <w:i/>
          <w:sz w:val="20"/>
          <w:szCs w:val="20"/>
        </w:rPr>
        <w:t xml:space="preserve"> Así se expresaron los otorgantes, a quienes expliqué los efectos legales de la presenta Acta Notarial que consta de tres hojas útiles, y Yo, la Suscrita Notario </w:t>
      </w:r>
      <w:r w:rsidRPr="00431E2F">
        <w:rPr>
          <w:rFonts w:ascii="Century Gothic" w:hAnsi="Century Gothic" w:cs="Tahoma"/>
          <w:i/>
          <w:sz w:val="20"/>
          <w:szCs w:val="20"/>
        </w:rPr>
        <w:t>DOY FE:</w:t>
      </w:r>
      <w:r w:rsidRPr="00431E2F">
        <w:rPr>
          <w:rFonts w:ascii="Century Gothic" w:hAnsi="Century Gothic" w:cs="Tahoma"/>
          <w:b w:val="0"/>
          <w:i/>
          <w:sz w:val="20"/>
          <w:szCs w:val="20"/>
        </w:rPr>
        <w:t xml:space="preserve"> </w:t>
      </w:r>
      <w:r w:rsidRPr="00431E2F">
        <w:rPr>
          <w:rFonts w:ascii="Century Gothic" w:hAnsi="Century Gothic" w:cs="Tahoma"/>
          <w:i/>
          <w:sz w:val="20"/>
          <w:szCs w:val="20"/>
        </w:rPr>
        <w:t>a)</w:t>
      </w:r>
      <w:r w:rsidRPr="00431E2F">
        <w:rPr>
          <w:rFonts w:ascii="Century Gothic" w:hAnsi="Century Gothic" w:cs="Tahoma"/>
          <w:b w:val="0"/>
          <w:i/>
          <w:sz w:val="20"/>
          <w:szCs w:val="20"/>
        </w:rPr>
        <w:t xml:space="preserve"> de que las firmas puestas al final del anterior documento son auténticas por haber sido reconocidas por los comparecientes a mi presencia; </w:t>
      </w:r>
      <w:r w:rsidRPr="00431E2F">
        <w:rPr>
          <w:rFonts w:ascii="Century Gothic" w:hAnsi="Century Gothic" w:cs="Tahoma"/>
          <w:i/>
          <w:sz w:val="20"/>
          <w:szCs w:val="20"/>
        </w:rPr>
        <w:t>b)</w:t>
      </w:r>
      <w:r w:rsidRPr="00431E2F">
        <w:rPr>
          <w:rFonts w:ascii="Century Gothic" w:hAnsi="Century Gothic" w:cs="Tahoma"/>
          <w:b w:val="0"/>
          <w:i/>
          <w:sz w:val="20"/>
          <w:szCs w:val="20"/>
        </w:rPr>
        <w:t xml:space="preserve"> de que los comparecientes declaran reconocer las obligaciones derivadas del expresado contrato, así como todo el contenido de dicho documento; </w:t>
      </w:r>
      <w:r w:rsidRPr="00431E2F">
        <w:rPr>
          <w:rFonts w:ascii="Century Gothic" w:hAnsi="Century Gothic" w:cs="Tahoma"/>
          <w:i/>
          <w:sz w:val="20"/>
          <w:szCs w:val="20"/>
        </w:rPr>
        <w:t xml:space="preserve">c) </w:t>
      </w:r>
      <w:r w:rsidRPr="00431E2F">
        <w:rPr>
          <w:rFonts w:ascii="Century Gothic" w:hAnsi="Century Gothic" w:cs="Tahoma"/>
          <w:b w:val="0"/>
          <w:i/>
          <w:sz w:val="20"/>
          <w:szCs w:val="20"/>
        </w:rPr>
        <w:t xml:space="preserve">de ser legítimas y suficientes las personerías de los comparecientes, por haber tenido a la vista: </w:t>
      </w:r>
      <w:r w:rsidRPr="00431E2F">
        <w:rPr>
          <w:rFonts w:ascii="Century Gothic" w:hAnsi="Century Gothic" w:cs="Tahoma"/>
          <w:i/>
          <w:sz w:val="20"/>
          <w:szCs w:val="20"/>
        </w:rPr>
        <w:t xml:space="preserve">I) Por la Administración Nacional de Acueductos y Alcantarillados: </w:t>
      </w:r>
      <w:r w:rsidRPr="00431E2F">
        <w:rPr>
          <w:rFonts w:ascii="Century Gothic" w:hAnsi="Century Gothic" w:cs="Tahoma"/>
          <w:i/>
          <w:sz w:val="20"/>
          <w:szCs w:val="20"/>
          <w:lang w:val="es-MX"/>
        </w:rPr>
        <w:t>i)</w:t>
      </w:r>
      <w:r w:rsidRPr="00431E2F">
        <w:rPr>
          <w:rFonts w:ascii="Century Gothic" w:hAnsi="Century Gothic" w:cs="Tahoma"/>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431E2F">
        <w:rPr>
          <w:rFonts w:ascii="Century Gothic" w:hAnsi="Century Gothic" w:cs="Tahoma"/>
          <w:b w:val="0"/>
          <w:i/>
          <w:sz w:val="20"/>
          <w:szCs w:val="20"/>
        </w:rPr>
        <w:t>ADMINISTRACIÓN NACIONAL DE ACUEDUCTOS Y ALCANTARILLADOS</w:t>
      </w:r>
      <w:r w:rsidRPr="00431E2F">
        <w:rPr>
          <w:rFonts w:ascii="Century Gothic" w:hAnsi="Century Gothic" w:cs="Tahoma"/>
          <w:b w:val="0"/>
          <w:i/>
          <w:sz w:val="20"/>
          <w:szCs w:val="20"/>
          <w:lang w:val="es-MX"/>
        </w:rPr>
        <w:t xml:space="preserve">, ANDA; como una Institución Autónoma de Servicio Público, con personalidad jurídica y de éste domicilio, estipulándose que el Presidente de la Junta de </w:t>
      </w:r>
      <w:r w:rsidRPr="00431E2F">
        <w:rPr>
          <w:rFonts w:ascii="Century Gothic" w:hAnsi="Century Gothic" w:cs="Tahoma"/>
          <w:b w:val="0"/>
          <w:i/>
          <w:sz w:val="20"/>
          <w:szCs w:val="20"/>
          <w:lang w:val="es-MX"/>
        </w:rPr>
        <w:lastRenderedPageBreak/>
        <w:t>Gobierno tendrá la representación Judicial y Extrajudicial de la misma, quien comprobará su personería con la transcripción de su nombramiento</w:t>
      </w:r>
      <w:r w:rsidRPr="00431E2F">
        <w:rPr>
          <w:rFonts w:ascii="Century Gothic" w:hAnsi="Century Gothic" w:cs="Tahoma"/>
          <w:b w:val="0"/>
          <w:i/>
          <w:snapToGrid w:val="0"/>
          <w:sz w:val="20"/>
          <w:szCs w:val="20"/>
          <w:lang w:val="es-MX"/>
        </w:rPr>
        <w:t xml:space="preserve">; </w:t>
      </w:r>
      <w:r w:rsidRPr="00431E2F">
        <w:rPr>
          <w:rFonts w:ascii="Century Gothic" w:hAnsi="Century Gothic" w:cs="Tahoma"/>
          <w:i/>
          <w:sz w:val="20"/>
          <w:szCs w:val="20"/>
          <w:lang w:val="es-MX"/>
        </w:rPr>
        <w:t>ii)</w:t>
      </w:r>
      <w:r w:rsidRPr="00431E2F">
        <w:rPr>
          <w:rFonts w:ascii="Century Gothic" w:hAnsi="Century Gothic" w:cs="Tahoma"/>
          <w:b w:val="0"/>
          <w:i/>
          <w:sz w:val="20"/>
          <w:szCs w:val="20"/>
          <w:lang w:val="es-MX"/>
        </w:rPr>
        <w:t xml:space="preserve"> </w:t>
      </w:r>
      <w:r w:rsidR="005C3424" w:rsidRPr="00431E2F">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431E2F">
        <w:rPr>
          <w:rFonts w:ascii="Century Gothic" w:hAnsi="Century Gothic"/>
          <w:b w:val="0"/>
          <w:i/>
          <w:snapToGrid w:val="0"/>
          <w:sz w:val="20"/>
          <w:szCs w:val="20"/>
          <w:lang w:val="es-MX"/>
        </w:rPr>
        <w:t>Huezo</w:t>
      </w:r>
      <w:proofErr w:type="spellEnd"/>
      <w:r w:rsidR="005C3424" w:rsidRPr="00431E2F">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8C5186" w:rsidRPr="00431E2F">
        <w:rPr>
          <w:rFonts w:ascii="Century Gothic" w:hAnsi="Century Gothic" w:cs="Tahoma"/>
          <w:b w:val="0"/>
          <w:bCs w:val="0"/>
          <w:i/>
          <w:sz w:val="20"/>
          <w:szCs w:val="20"/>
          <w:lang w:val="es-MX"/>
        </w:rPr>
        <w:t xml:space="preserve">; </w:t>
      </w:r>
      <w:r w:rsidRPr="00431E2F">
        <w:rPr>
          <w:rFonts w:ascii="Century Gothic" w:hAnsi="Century Gothic" w:cs="Tahoma"/>
          <w:i/>
          <w:snapToGrid w:val="0"/>
          <w:sz w:val="20"/>
          <w:szCs w:val="20"/>
          <w:lang w:val="es-MX"/>
        </w:rPr>
        <w:t>iii)</w:t>
      </w:r>
      <w:r w:rsidRPr="00431E2F">
        <w:rPr>
          <w:rFonts w:ascii="Century Gothic" w:hAnsi="Century Gothic" w:cs="Tahoma"/>
          <w:b w:val="0"/>
          <w:i/>
          <w:snapToGrid w:val="0"/>
          <w:sz w:val="20"/>
          <w:szCs w:val="20"/>
          <w:lang w:val="es-MX"/>
        </w:rPr>
        <w:t xml:space="preserve"> Acta número </w:t>
      </w:r>
      <w:r w:rsidR="007A4923" w:rsidRPr="00431E2F">
        <w:rPr>
          <w:rFonts w:ascii="Century Gothic" w:hAnsi="Century Gothic" w:cs="Tahoma"/>
          <w:b w:val="0"/>
          <w:i/>
          <w:snapToGrid w:val="0"/>
          <w:sz w:val="20"/>
          <w:szCs w:val="20"/>
          <w:lang w:val="es-MX"/>
        </w:rPr>
        <w:t>Treinta</w:t>
      </w:r>
      <w:r w:rsidRPr="00431E2F">
        <w:rPr>
          <w:rFonts w:ascii="Century Gothic" w:hAnsi="Century Gothic" w:cs="Tahoma"/>
          <w:b w:val="0"/>
          <w:i/>
          <w:snapToGrid w:val="0"/>
          <w:sz w:val="20"/>
          <w:szCs w:val="20"/>
          <w:lang w:val="es-MX"/>
        </w:rPr>
        <w:t xml:space="preserve">, </w:t>
      </w:r>
      <w:r w:rsidR="007A4923" w:rsidRPr="00431E2F">
        <w:rPr>
          <w:rFonts w:ascii="Century Gothic" w:hAnsi="Century Gothic" w:cs="Tahoma"/>
          <w:b w:val="0"/>
          <w:i/>
          <w:snapToGrid w:val="0"/>
          <w:sz w:val="20"/>
          <w:szCs w:val="20"/>
          <w:lang w:val="es-MX"/>
        </w:rPr>
        <w:t xml:space="preserve">Acuerdo Número CUATRO </w:t>
      </w:r>
      <w:r w:rsidRPr="00431E2F">
        <w:rPr>
          <w:rFonts w:ascii="Century Gothic" w:hAnsi="Century Gothic" w:cs="Tahoma"/>
          <w:b w:val="0"/>
          <w:i/>
          <w:snapToGrid w:val="0"/>
          <w:sz w:val="20"/>
          <w:szCs w:val="20"/>
          <w:lang w:val="es-MX"/>
        </w:rPr>
        <w:t xml:space="preserve">Punto </w:t>
      </w:r>
      <w:r w:rsidR="007A4923" w:rsidRPr="00431E2F">
        <w:rPr>
          <w:rFonts w:ascii="Century Gothic" w:hAnsi="Century Gothic" w:cs="Tahoma"/>
          <w:b w:val="0"/>
          <w:i/>
          <w:snapToGrid w:val="0"/>
          <w:sz w:val="20"/>
          <w:szCs w:val="20"/>
          <w:lang w:val="es-MX"/>
        </w:rPr>
        <w:t>UNO</w:t>
      </w:r>
      <w:r w:rsidRPr="00431E2F">
        <w:rPr>
          <w:rFonts w:ascii="Century Gothic" w:hAnsi="Century Gothic" w:cs="Tahoma"/>
          <w:b w:val="0"/>
          <w:i/>
          <w:snapToGrid w:val="0"/>
          <w:sz w:val="20"/>
          <w:szCs w:val="20"/>
          <w:lang w:val="es-MX"/>
        </w:rPr>
        <w:t xml:space="preserve"> punto CUATRO, tomado en Sesión Ordinaria celebrada el día </w:t>
      </w:r>
      <w:r w:rsidR="007A4923" w:rsidRPr="00431E2F">
        <w:rPr>
          <w:rFonts w:ascii="Century Gothic" w:hAnsi="Century Gothic" w:cs="Tahoma"/>
          <w:b w:val="0"/>
          <w:i/>
          <w:snapToGrid w:val="0"/>
          <w:sz w:val="20"/>
          <w:szCs w:val="20"/>
          <w:lang w:val="es-MX"/>
        </w:rPr>
        <w:t>veintitrés de junio de dos mil dieciséis</w:t>
      </w:r>
      <w:r w:rsidRPr="00431E2F">
        <w:rPr>
          <w:rFonts w:ascii="Century Gothic" w:hAnsi="Century Gothic" w:cs="Tahoma"/>
          <w:b w:val="0"/>
          <w:i/>
          <w:snapToGrid w:val="0"/>
          <w:sz w:val="20"/>
          <w:szCs w:val="20"/>
          <w:lang w:val="es-MX"/>
        </w:rPr>
        <w:t>, emitido por la Junta de Gobierno, que contiene la Resolución de Adjudicación</w:t>
      </w:r>
      <w:r w:rsidR="007A4923" w:rsidRPr="00431E2F">
        <w:rPr>
          <w:rFonts w:ascii="Century Gothic" w:hAnsi="Century Gothic" w:cs="Tahoma"/>
          <w:b w:val="0"/>
          <w:i/>
          <w:snapToGrid w:val="0"/>
          <w:sz w:val="20"/>
          <w:szCs w:val="20"/>
          <w:lang w:val="es-MX"/>
        </w:rPr>
        <w:t xml:space="preserve"> Parcial</w:t>
      </w:r>
      <w:r w:rsidRPr="00431E2F">
        <w:rPr>
          <w:rFonts w:ascii="Century Gothic" w:hAnsi="Century Gothic" w:cs="Tahoma"/>
          <w:b w:val="0"/>
          <w:i/>
          <w:snapToGrid w:val="0"/>
          <w:sz w:val="20"/>
          <w:szCs w:val="20"/>
          <w:lang w:val="es-MX"/>
        </w:rPr>
        <w:t xml:space="preserve">, por medio de la cual se autoriza al señor Presidente de la Administración Nacional de Acueductos y Alcantarillados, ANDA, para firmar el contrato que se reconoce por medio de la presente Acta Notarial; </w:t>
      </w:r>
      <w:r w:rsidRPr="00431E2F">
        <w:rPr>
          <w:rFonts w:ascii="Century Gothic" w:hAnsi="Century Gothic" w:cs="Tahoma"/>
          <w:i/>
          <w:snapToGrid w:val="0"/>
          <w:sz w:val="20"/>
          <w:szCs w:val="20"/>
          <w:lang w:val="es-MX"/>
        </w:rPr>
        <w:t xml:space="preserve">II) Por </w:t>
      </w:r>
      <w:r w:rsidRPr="00431E2F">
        <w:rPr>
          <w:rFonts w:ascii="Century Gothic" w:hAnsi="Century Gothic" w:cs="Tahoma"/>
          <w:i/>
          <w:sz w:val="20"/>
          <w:szCs w:val="20"/>
        </w:rPr>
        <w:t>__________________, SOCIEDAD ANÓNIMA DE CAPITAL VARIABLE: i)</w:t>
      </w:r>
      <w:r w:rsidRPr="00431E2F">
        <w:rPr>
          <w:rFonts w:ascii="Century Gothic" w:hAnsi="Century Gothic" w:cs="Tahoma"/>
          <w:b w:val="0"/>
          <w:i/>
          <w:sz w:val="20"/>
          <w:szCs w:val="20"/>
        </w:rPr>
        <w:t xml:space="preserve"> Testimonio de la Escritura Pública de Constitución, de dicha Sociedad, abreviadamente __________, S.A. DE C.V., del domicilio de ___________, otorgada en la ciudad de San Salvador, a las ________ horas del día ______de _________de ___________, ante los oficios notariales de _______________, inscrita en el Registro de Comercio el día ____________ al Número _________ del Libro __________ del Registro de Sociedades; de la que consta que su denominación, naturaleza y domicilio son los ya mencionados; que su plazo es indeterminado; que entre sus finalidades está la construcción, ___________________, así como otorgar contratos como el presente; que la Administración de la Sociedad esta confiada a un Administrador Único propietario o su respectivo Suplente, quienes duran en sus cargos _________ años, pudiendo ser reelectos; que la representación legal de la sociedad y el uso de la firma social corresponde al _____________, quienes están facultados para otorgar actos y contratos como el presente; y </w:t>
      </w:r>
      <w:r w:rsidRPr="00431E2F">
        <w:rPr>
          <w:rFonts w:ascii="Century Gothic" w:hAnsi="Century Gothic" w:cs="Tahoma"/>
          <w:i/>
          <w:sz w:val="20"/>
          <w:szCs w:val="20"/>
        </w:rPr>
        <w:t xml:space="preserve">ii) </w:t>
      </w:r>
      <w:r w:rsidR="00592FA4" w:rsidRPr="00431E2F">
        <w:rPr>
          <w:rFonts w:ascii="Century Gothic" w:hAnsi="Century Gothic"/>
          <w:b w:val="0"/>
          <w:bCs w:val="0"/>
          <w:i/>
          <w:sz w:val="20"/>
          <w:szCs w:val="20"/>
        </w:rPr>
        <w:t xml:space="preserve">Credencial de Elección de _______ </w:t>
      </w:r>
      <w:proofErr w:type="spellStart"/>
      <w:r w:rsidR="00592FA4" w:rsidRPr="00431E2F">
        <w:rPr>
          <w:rFonts w:ascii="Century Gothic" w:hAnsi="Century Gothic"/>
          <w:b w:val="0"/>
          <w:bCs w:val="0"/>
          <w:i/>
          <w:sz w:val="20"/>
          <w:szCs w:val="20"/>
        </w:rPr>
        <w:t>de</w:t>
      </w:r>
      <w:proofErr w:type="spellEnd"/>
      <w:r w:rsidR="00592FA4" w:rsidRPr="00431E2F">
        <w:rPr>
          <w:rFonts w:ascii="Century Gothic" w:hAnsi="Century Gothic"/>
          <w:b w:val="0"/>
          <w:bCs w:val="0"/>
          <w:i/>
          <w:sz w:val="20"/>
          <w:szCs w:val="20"/>
        </w:rPr>
        <w:t xml:space="preserve"> la Sociedad  _______, inscrita en el Registro de Comercio el día _______, al Número ______ del Libro ________ del Registro de Sociedades, en la cual consta, que el _______, es el __________ de la Junta Directiva de la Sociedad </w:t>
      </w:r>
      <w:r w:rsidR="002817A1" w:rsidRPr="00431E2F">
        <w:rPr>
          <w:rFonts w:ascii="Century Gothic" w:hAnsi="Century Gothic"/>
          <w:b w:val="0"/>
          <w:bCs w:val="0"/>
          <w:i/>
          <w:sz w:val="20"/>
          <w:szCs w:val="20"/>
        </w:rPr>
        <w:t>_________</w:t>
      </w:r>
      <w:r w:rsidR="00592FA4" w:rsidRPr="00431E2F">
        <w:rPr>
          <w:rFonts w:ascii="Century Gothic" w:hAnsi="Century Gothic"/>
          <w:b w:val="0"/>
          <w:bCs w:val="0"/>
          <w:i/>
          <w:sz w:val="20"/>
          <w:szCs w:val="20"/>
        </w:rPr>
        <w:t>,</w:t>
      </w:r>
      <w:r w:rsidR="00592FA4" w:rsidRPr="00431E2F">
        <w:rPr>
          <w:rFonts w:ascii="Century Gothic" w:hAnsi="Century Gothic"/>
          <w:i/>
          <w:sz w:val="20"/>
          <w:szCs w:val="20"/>
        </w:rPr>
        <w:t xml:space="preserve"> </w:t>
      </w:r>
      <w:r w:rsidR="00592FA4" w:rsidRPr="00431E2F">
        <w:rPr>
          <w:rFonts w:ascii="Century Gothic" w:hAnsi="Century Gothic"/>
          <w:b w:val="0"/>
          <w:bCs w:val="0"/>
          <w:i/>
          <w:sz w:val="20"/>
          <w:szCs w:val="20"/>
        </w:rPr>
        <w:t xml:space="preserve">para un período de </w:t>
      </w:r>
      <w:r w:rsidR="00592FA4" w:rsidRPr="00431E2F">
        <w:rPr>
          <w:rFonts w:ascii="Century Gothic" w:hAnsi="Century Gothic"/>
          <w:i/>
          <w:sz w:val="20"/>
          <w:szCs w:val="20"/>
        </w:rPr>
        <w:t>DOS AÑOS</w:t>
      </w:r>
      <w:r w:rsidR="00592FA4" w:rsidRPr="00431E2F">
        <w:rPr>
          <w:rFonts w:ascii="Century Gothic" w:hAnsi="Century Gothic"/>
          <w:b w:val="0"/>
          <w:bCs w:val="0"/>
          <w:i/>
          <w:sz w:val="20"/>
          <w:szCs w:val="20"/>
        </w:rPr>
        <w:t>, por lo que se encuentra vigente su nombramiento</w:t>
      </w:r>
      <w:r w:rsidR="002817A1" w:rsidRPr="00431E2F">
        <w:rPr>
          <w:rFonts w:ascii="Century Gothic" w:hAnsi="Century Gothic"/>
          <w:b w:val="0"/>
          <w:bCs w:val="0"/>
          <w:i/>
          <w:sz w:val="20"/>
          <w:szCs w:val="20"/>
        </w:rPr>
        <w:t xml:space="preserve">. </w:t>
      </w:r>
      <w:r w:rsidRPr="00431E2F">
        <w:rPr>
          <w:rFonts w:ascii="Century Gothic" w:hAnsi="Century Gothic" w:cs="Tahoma"/>
          <w:b w:val="0"/>
          <w:i/>
          <w:sz w:val="20"/>
          <w:szCs w:val="20"/>
        </w:rPr>
        <w:t xml:space="preserve">. Y leído que hube íntegramente en un solo acto sin interrupción todo lo escrito, manifiestan su conformidad, ratifican su contenido y firmamos. </w:t>
      </w:r>
      <w:r w:rsidRPr="00431E2F">
        <w:rPr>
          <w:rFonts w:ascii="Century Gothic" w:hAnsi="Century Gothic" w:cs="Tahoma"/>
          <w:i/>
          <w:sz w:val="20"/>
          <w:szCs w:val="20"/>
        </w:rPr>
        <w:t>DOY FE.</w:t>
      </w:r>
      <w:r w:rsidRPr="00431E2F">
        <w:rPr>
          <w:rFonts w:ascii="Century Gothic" w:hAnsi="Century Gothic" w:cs="Tahoma"/>
          <w:b w:val="0"/>
          <w:i/>
          <w:sz w:val="20"/>
          <w:szCs w:val="20"/>
        </w:rPr>
        <w:t xml:space="preserve"> </w:t>
      </w:r>
    </w:p>
    <w:p w:rsidR="00AF0D5F" w:rsidRPr="00431E2F" w:rsidRDefault="00AF0D5F" w:rsidP="00AF0D5F">
      <w:pPr>
        <w:pStyle w:val="Textoindependiente2"/>
        <w:rPr>
          <w:rFonts w:ascii="Century Gothic" w:hAnsi="Century Gothic" w:cs="Tahoma"/>
          <w:b w:val="0"/>
          <w:i/>
          <w:sz w:val="20"/>
          <w:szCs w:val="20"/>
        </w:rPr>
      </w:pPr>
    </w:p>
    <w:p w:rsidR="00AF0D5F" w:rsidRPr="00431E2F" w:rsidRDefault="00AF0D5F" w:rsidP="00AF0D5F">
      <w:pPr>
        <w:pStyle w:val="Textoindependiente2"/>
        <w:rPr>
          <w:rFonts w:ascii="Century Gothic" w:hAnsi="Century Gothic" w:cs="Tahoma"/>
          <w:b w:val="0"/>
          <w:i/>
          <w:sz w:val="20"/>
          <w:szCs w:val="20"/>
        </w:rPr>
      </w:pPr>
    </w:p>
    <w:p w:rsidR="00AF0D5F" w:rsidRPr="00431E2F" w:rsidRDefault="00AF0D5F" w:rsidP="00AF0D5F">
      <w:pPr>
        <w:pStyle w:val="Textoindependiente2"/>
        <w:rPr>
          <w:rFonts w:ascii="Century Gothic" w:hAnsi="Century Gothic" w:cs="Tahoma"/>
          <w:b w:val="0"/>
          <w:i/>
          <w:sz w:val="20"/>
          <w:szCs w:val="20"/>
        </w:rPr>
      </w:pPr>
    </w:p>
    <w:p w:rsidR="00AF0D5F" w:rsidRPr="00431E2F" w:rsidRDefault="00AF0D5F" w:rsidP="00AF0D5F">
      <w:pPr>
        <w:pStyle w:val="Textoindependiente2"/>
        <w:rPr>
          <w:rFonts w:ascii="Century Gothic" w:hAnsi="Century Gothic" w:cs="Tahoma"/>
          <w:b w:val="0"/>
          <w:i/>
          <w:sz w:val="20"/>
          <w:szCs w:val="20"/>
        </w:rPr>
      </w:pPr>
    </w:p>
    <w:tbl>
      <w:tblPr>
        <w:tblW w:w="0" w:type="auto"/>
        <w:tblInd w:w="-252" w:type="dxa"/>
        <w:tblLook w:val="01E0" w:firstRow="1" w:lastRow="1" w:firstColumn="1" w:lastColumn="1" w:noHBand="0" w:noVBand="0"/>
      </w:tblPr>
      <w:tblGrid>
        <w:gridCol w:w="4949"/>
        <w:gridCol w:w="4591"/>
      </w:tblGrid>
      <w:tr w:rsidR="00AF0D5F" w:rsidRPr="00431E2F" w:rsidTr="00141F64">
        <w:tc>
          <w:tcPr>
            <w:tcW w:w="4949" w:type="dxa"/>
            <w:shd w:val="clear" w:color="auto" w:fill="auto"/>
          </w:tcPr>
          <w:p w:rsidR="00AF0D5F" w:rsidRPr="00431E2F" w:rsidRDefault="00AF0D5F" w:rsidP="00141F64">
            <w:pPr>
              <w:pStyle w:val="Textoindependiente2"/>
              <w:spacing w:line="240" w:lineRule="auto"/>
              <w:jc w:val="center"/>
              <w:rPr>
                <w:rFonts w:ascii="Century Gothic" w:hAnsi="Century Gothic" w:cs="Tahoma"/>
                <w:i/>
                <w:sz w:val="20"/>
                <w:szCs w:val="20"/>
                <w:lang w:val="pt-BR"/>
              </w:rPr>
            </w:pPr>
            <w:r w:rsidRPr="00431E2F">
              <w:rPr>
                <w:rFonts w:ascii="Century Gothic" w:hAnsi="Century Gothic" w:cs="Tahoma"/>
                <w:i/>
                <w:sz w:val="20"/>
                <w:szCs w:val="20"/>
              </w:rPr>
              <w:t xml:space="preserve"> Marco Antonio Fortín </w:t>
            </w:r>
            <w:proofErr w:type="spellStart"/>
            <w:r w:rsidRPr="00431E2F">
              <w:rPr>
                <w:rFonts w:ascii="Century Gothic" w:hAnsi="Century Gothic" w:cs="Tahoma"/>
                <w:i/>
                <w:sz w:val="20"/>
                <w:szCs w:val="20"/>
              </w:rPr>
              <w:t>Huezo</w:t>
            </w:r>
            <w:proofErr w:type="spellEnd"/>
            <w:r w:rsidRPr="00431E2F">
              <w:rPr>
                <w:rFonts w:ascii="Century Gothic" w:hAnsi="Century Gothic" w:cs="Tahoma"/>
                <w:i/>
                <w:sz w:val="20"/>
                <w:szCs w:val="20"/>
                <w:lang w:val="pt-BR"/>
              </w:rPr>
              <w:t xml:space="preserve"> </w:t>
            </w:r>
          </w:p>
          <w:p w:rsidR="00AF0D5F" w:rsidRPr="00431E2F" w:rsidRDefault="00AF0D5F" w:rsidP="00141F64">
            <w:pPr>
              <w:pStyle w:val="Textoindependiente2"/>
              <w:spacing w:line="240" w:lineRule="auto"/>
              <w:jc w:val="center"/>
              <w:rPr>
                <w:rFonts w:ascii="Century Gothic" w:hAnsi="Century Gothic" w:cs="Tahoma"/>
                <w:i/>
                <w:sz w:val="20"/>
                <w:szCs w:val="20"/>
                <w:lang w:val="pt-BR"/>
              </w:rPr>
            </w:pPr>
            <w:r w:rsidRPr="00431E2F">
              <w:rPr>
                <w:rFonts w:ascii="Century Gothic" w:hAnsi="Century Gothic" w:cs="Tahoma"/>
                <w:i/>
                <w:sz w:val="20"/>
                <w:szCs w:val="20"/>
                <w:lang w:val="pt-BR"/>
              </w:rPr>
              <w:t>ANDA</w:t>
            </w:r>
          </w:p>
        </w:tc>
        <w:tc>
          <w:tcPr>
            <w:tcW w:w="4591" w:type="dxa"/>
            <w:shd w:val="clear" w:color="auto" w:fill="auto"/>
          </w:tcPr>
          <w:p w:rsidR="00911F5B" w:rsidRPr="00431E2F" w:rsidRDefault="00911F5B" w:rsidP="00141F64">
            <w:pPr>
              <w:pStyle w:val="Textoindependiente2"/>
              <w:spacing w:line="240" w:lineRule="auto"/>
              <w:jc w:val="center"/>
              <w:rPr>
                <w:rFonts w:ascii="Century Gothic" w:hAnsi="Century Gothic" w:cs="Tahoma"/>
                <w:i/>
                <w:sz w:val="20"/>
                <w:szCs w:val="20"/>
              </w:rPr>
            </w:pPr>
          </w:p>
          <w:p w:rsidR="00AF0D5F" w:rsidRPr="00431E2F" w:rsidRDefault="00223AA6" w:rsidP="00141F64">
            <w:pPr>
              <w:pStyle w:val="Textoindependiente2"/>
              <w:spacing w:line="240" w:lineRule="auto"/>
              <w:jc w:val="center"/>
              <w:rPr>
                <w:rFonts w:ascii="Century Gothic" w:hAnsi="Century Gothic" w:cs="Tahoma"/>
                <w:i/>
                <w:sz w:val="20"/>
                <w:szCs w:val="20"/>
                <w:lang w:val="pt-BR"/>
              </w:rPr>
            </w:pPr>
            <w:proofErr w:type="spellStart"/>
            <w:r w:rsidRPr="00431E2F">
              <w:rPr>
                <w:rFonts w:ascii="Century Gothic" w:hAnsi="Century Gothic" w:cs="Tahoma"/>
                <w:i/>
                <w:sz w:val="20"/>
                <w:szCs w:val="20"/>
                <w:lang w:val="pt-BR"/>
              </w:rPr>
              <w:t>Suministrante</w:t>
            </w:r>
            <w:proofErr w:type="spellEnd"/>
          </w:p>
        </w:tc>
      </w:tr>
    </w:tbl>
    <w:p w:rsidR="00AF0D5F" w:rsidRPr="00431E2F" w:rsidRDefault="00AF0D5F" w:rsidP="00AF0D5F">
      <w:pPr>
        <w:pStyle w:val="Textoindependiente2"/>
        <w:rPr>
          <w:rFonts w:ascii="Century Gothic" w:hAnsi="Century Gothic" w:cs="Tahoma"/>
          <w:b w:val="0"/>
          <w:i/>
          <w:sz w:val="20"/>
          <w:szCs w:val="20"/>
          <w:lang w:val="pt-BR"/>
        </w:rPr>
      </w:pPr>
    </w:p>
    <w:p w:rsidR="00A92B7A" w:rsidRPr="00431E2F" w:rsidRDefault="00A92B7A" w:rsidP="007A4AE9">
      <w:pPr>
        <w:pStyle w:val="Textoindependiente2"/>
        <w:rPr>
          <w:rFonts w:ascii="Century Gothic" w:hAnsi="Century Gothic" w:cs="Tahoma"/>
          <w:i/>
          <w:sz w:val="20"/>
          <w:szCs w:val="20"/>
          <w:lang w:val="pt-BR"/>
        </w:rPr>
      </w:pPr>
    </w:p>
    <w:sectPr w:rsidR="00A92B7A" w:rsidRPr="00431E2F" w:rsidSect="00286F1D">
      <w:footerReference w:type="even" r:id="rId9"/>
      <w:footerReference w:type="default" r:id="rId10"/>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F81" w:rsidRDefault="009C7F81" w:rsidP="00496E84">
      <w:pPr>
        <w:pStyle w:val="Textoindependiente2"/>
      </w:pPr>
      <w:r>
        <w:separator/>
      </w:r>
    </w:p>
  </w:endnote>
  <w:endnote w:type="continuationSeparator" w:id="0">
    <w:p w:rsidR="009C7F81" w:rsidRDefault="009C7F81"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81" w:rsidRDefault="009C7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C7F81" w:rsidRDefault="009C7F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81" w:rsidRDefault="009C7F81">
    <w:pPr>
      <w:pStyle w:val="Piedepgina"/>
      <w:framePr w:wrap="around" w:vAnchor="text" w:hAnchor="margin" w:xAlign="right" w:y="1"/>
      <w:rPr>
        <w:rStyle w:val="Nmerodepgina"/>
      </w:rPr>
    </w:pPr>
  </w:p>
  <w:p w:rsidR="009C7F81" w:rsidRDefault="009C7F81">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607F58">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F81" w:rsidRDefault="009C7F81" w:rsidP="00496E84">
      <w:pPr>
        <w:pStyle w:val="Textoindependiente2"/>
      </w:pPr>
      <w:r>
        <w:separator/>
      </w:r>
    </w:p>
  </w:footnote>
  <w:footnote w:type="continuationSeparator" w:id="0">
    <w:p w:rsidR="009C7F81" w:rsidRDefault="009C7F81"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4DE3151"/>
    <w:multiLevelType w:val="hybridMultilevel"/>
    <w:tmpl w:val="4F94651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5">
    <w:nsid w:val="5BD54861"/>
    <w:multiLevelType w:val="hybridMultilevel"/>
    <w:tmpl w:val="105E39FA"/>
    <w:lvl w:ilvl="0" w:tplc="440A0001">
      <w:start w:val="1"/>
      <w:numFmt w:val="bullet"/>
      <w:lvlText w:val=""/>
      <w:lvlJc w:val="left"/>
      <w:pPr>
        <w:ind w:left="1395" w:hanging="360"/>
      </w:pPr>
      <w:rPr>
        <w:rFonts w:ascii="Symbol" w:hAnsi="Symbol" w:hint="default"/>
      </w:rPr>
    </w:lvl>
    <w:lvl w:ilvl="1" w:tplc="440A0003">
      <w:start w:val="1"/>
      <w:numFmt w:val="bullet"/>
      <w:lvlText w:val="o"/>
      <w:lvlJc w:val="left"/>
      <w:pPr>
        <w:ind w:left="2115" w:hanging="360"/>
      </w:pPr>
      <w:rPr>
        <w:rFonts w:ascii="Courier New" w:hAnsi="Courier New" w:cs="Courier New" w:hint="default"/>
      </w:rPr>
    </w:lvl>
    <w:lvl w:ilvl="2" w:tplc="440A0005">
      <w:start w:val="1"/>
      <w:numFmt w:val="bullet"/>
      <w:lvlText w:val=""/>
      <w:lvlJc w:val="left"/>
      <w:pPr>
        <w:ind w:left="2835" w:hanging="360"/>
      </w:pPr>
      <w:rPr>
        <w:rFonts w:ascii="Wingdings" w:hAnsi="Wingdings" w:hint="default"/>
      </w:rPr>
    </w:lvl>
    <w:lvl w:ilvl="3" w:tplc="440A0001">
      <w:start w:val="1"/>
      <w:numFmt w:val="bullet"/>
      <w:lvlText w:val=""/>
      <w:lvlJc w:val="left"/>
      <w:pPr>
        <w:ind w:left="3555" w:hanging="360"/>
      </w:pPr>
      <w:rPr>
        <w:rFonts w:ascii="Symbol" w:hAnsi="Symbol" w:hint="default"/>
      </w:rPr>
    </w:lvl>
    <w:lvl w:ilvl="4" w:tplc="440A0003">
      <w:start w:val="1"/>
      <w:numFmt w:val="bullet"/>
      <w:lvlText w:val="o"/>
      <w:lvlJc w:val="left"/>
      <w:pPr>
        <w:ind w:left="4275" w:hanging="360"/>
      </w:pPr>
      <w:rPr>
        <w:rFonts w:ascii="Courier New" w:hAnsi="Courier New" w:cs="Courier New" w:hint="default"/>
      </w:rPr>
    </w:lvl>
    <w:lvl w:ilvl="5" w:tplc="440A0005">
      <w:start w:val="1"/>
      <w:numFmt w:val="bullet"/>
      <w:lvlText w:val=""/>
      <w:lvlJc w:val="left"/>
      <w:pPr>
        <w:ind w:left="4995" w:hanging="360"/>
      </w:pPr>
      <w:rPr>
        <w:rFonts w:ascii="Wingdings" w:hAnsi="Wingdings" w:hint="default"/>
      </w:rPr>
    </w:lvl>
    <w:lvl w:ilvl="6" w:tplc="440A0001">
      <w:start w:val="1"/>
      <w:numFmt w:val="bullet"/>
      <w:lvlText w:val=""/>
      <w:lvlJc w:val="left"/>
      <w:pPr>
        <w:ind w:left="5715" w:hanging="360"/>
      </w:pPr>
      <w:rPr>
        <w:rFonts w:ascii="Symbol" w:hAnsi="Symbol" w:hint="default"/>
      </w:rPr>
    </w:lvl>
    <w:lvl w:ilvl="7" w:tplc="440A0003">
      <w:start w:val="1"/>
      <w:numFmt w:val="bullet"/>
      <w:lvlText w:val="o"/>
      <w:lvlJc w:val="left"/>
      <w:pPr>
        <w:ind w:left="6435" w:hanging="360"/>
      </w:pPr>
      <w:rPr>
        <w:rFonts w:ascii="Courier New" w:hAnsi="Courier New" w:cs="Courier New" w:hint="default"/>
      </w:rPr>
    </w:lvl>
    <w:lvl w:ilvl="8" w:tplc="440A0005">
      <w:start w:val="1"/>
      <w:numFmt w:val="bullet"/>
      <w:lvlText w:val=""/>
      <w:lvlJc w:val="left"/>
      <w:pPr>
        <w:ind w:left="7155" w:hanging="360"/>
      </w:pPr>
      <w:rPr>
        <w:rFonts w:ascii="Wingdings" w:hAnsi="Wingdings" w:hint="default"/>
      </w:rPr>
    </w:lvl>
  </w:abstractNum>
  <w:abstractNum w:abstractNumId="6">
    <w:nsid w:val="5FB03EE9"/>
    <w:multiLevelType w:val="hybridMultilevel"/>
    <w:tmpl w:val="8738D99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7F7C7B4E"/>
    <w:multiLevelType w:val="multilevel"/>
    <w:tmpl w:val="33B88928"/>
    <w:lvl w:ilvl="0">
      <w:start w:val="1"/>
      <w:numFmt w:val="decimal"/>
      <w:lvlText w:val="%1."/>
      <w:lvlJc w:val="left"/>
      <w:pPr>
        <w:tabs>
          <w:tab w:val="num" w:pos="360"/>
        </w:tabs>
        <w:ind w:left="360" w:hanging="360"/>
      </w:pPr>
      <w:rPr>
        <w:b w:val="0"/>
        <w:bCs w:val="0"/>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2"/>
  </w:num>
  <w:num w:numId="2">
    <w:abstractNumId w:val="4"/>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2191"/>
    <w:rsid w:val="0000644F"/>
    <w:rsid w:val="00015128"/>
    <w:rsid w:val="00032838"/>
    <w:rsid w:val="0003522D"/>
    <w:rsid w:val="000447B6"/>
    <w:rsid w:val="0004577C"/>
    <w:rsid w:val="000504BB"/>
    <w:rsid w:val="000626CA"/>
    <w:rsid w:val="00062D6B"/>
    <w:rsid w:val="00062E46"/>
    <w:rsid w:val="00063835"/>
    <w:rsid w:val="0007186D"/>
    <w:rsid w:val="00073CCB"/>
    <w:rsid w:val="00091BA5"/>
    <w:rsid w:val="000A6991"/>
    <w:rsid w:val="000B3B20"/>
    <w:rsid w:val="000B60E2"/>
    <w:rsid w:val="000C04C7"/>
    <w:rsid w:val="000C2A99"/>
    <w:rsid w:val="000C67B4"/>
    <w:rsid w:val="000C7655"/>
    <w:rsid w:val="000D0941"/>
    <w:rsid w:val="000D14CB"/>
    <w:rsid w:val="000E0B63"/>
    <w:rsid w:val="000E1971"/>
    <w:rsid w:val="000E2595"/>
    <w:rsid w:val="000E29E3"/>
    <w:rsid w:val="000F22CA"/>
    <w:rsid w:val="000F26DF"/>
    <w:rsid w:val="001042DA"/>
    <w:rsid w:val="00111ADF"/>
    <w:rsid w:val="00111E17"/>
    <w:rsid w:val="00115041"/>
    <w:rsid w:val="00135EA6"/>
    <w:rsid w:val="00140576"/>
    <w:rsid w:val="00141F64"/>
    <w:rsid w:val="00143670"/>
    <w:rsid w:val="00144F43"/>
    <w:rsid w:val="001450B6"/>
    <w:rsid w:val="00153E94"/>
    <w:rsid w:val="00160779"/>
    <w:rsid w:val="00167339"/>
    <w:rsid w:val="00173D51"/>
    <w:rsid w:val="001751DF"/>
    <w:rsid w:val="001758F0"/>
    <w:rsid w:val="00192DC2"/>
    <w:rsid w:val="001A4A57"/>
    <w:rsid w:val="001A5FAA"/>
    <w:rsid w:val="001B00D8"/>
    <w:rsid w:val="001B1011"/>
    <w:rsid w:val="001B4C3E"/>
    <w:rsid w:val="001B6131"/>
    <w:rsid w:val="001B64F7"/>
    <w:rsid w:val="001C1109"/>
    <w:rsid w:val="001D3B32"/>
    <w:rsid w:val="001D4897"/>
    <w:rsid w:val="001D4D8F"/>
    <w:rsid w:val="001D5369"/>
    <w:rsid w:val="001D5E66"/>
    <w:rsid w:val="001E5E47"/>
    <w:rsid w:val="001E7F52"/>
    <w:rsid w:val="001F1848"/>
    <w:rsid w:val="00217EC3"/>
    <w:rsid w:val="00222470"/>
    <w:rsid w:val="002227D7"/>
    <w:rsid w:val="00223AA6"/>
    <w:rsid w:val="00237BD5"/>
    <w:rsid w:val="0024046C"/>
    <w:rsid w:val="00240A23"/>
    <w:rsid w:val="00246F1C"/>
    <w:rsid w:val="00252788"/>
    <w:rsid w:val="00256BF0"/>
    <w:rsid w:val="00257B6B"/>
    <w:rsid w:val="00260057"/>
    <w:rsid w:val="00264EEA"/>
    <w:rsid w:val="00270A24"/>
    <w:rsid w:val="00273E20"/>
    <w:rsid w:val="00276420"/>
    <w:rsid w:val="00276CD2"/>
    <w:rsid w:val="00277673"/>
    <w:rsid w:val="002817A1"/>
    <w:rsid w:val="00282AC2"/>
    <w:rsid w:val="002834B5"/>
    <w:rsid w:val="00286F1D"/>
    <w:rsid w:val="0029193A"/>
    <w:rsid w:val="00295A64"/>
    <w:rsid w:val="002B2391"/>
    <w:rsid w:val="002B27EA"/>
    <w:rsid w:val="002B4CBB"/>
    <w:rsid w:val="002B7102"/>
    <w:rsid w:val="002C67D5"/>
    <w:rsid w:val="002D1CE7"/>
    <w:rsid w:val="002D4275"/>
    <w:rsid w:val="002D6DB8"/>
    <w:rsid w:val="00304F87"/>
    <w:rsid w:val="003149CC"/>
    <w:rsid w:val="00321A6E"/>
    <w:rsid w:val="003233C0"/>
    <w:rsid w:val="00326C17"/>
    <w:rsid w:val="00326DA4"/>
    <w:rsid w:val="003278B0"/>
    <w:rsid w:val="00327D14"/>
    <w:rsid w:val="00332225"/>
    <w:rsid w:val="003339A0"/>
    <w:rsid w:val="00337987"/>
    <w:rsid w:val="00340762"/>
    <w:rsid w:val="00354E40"/>
    <w:rsid w:val="003658CE"/>
    <w:rsid w:val="00370601"/>
    <w:rsid w:val="003712B1"/>
    <w:rsid w:val="00376665"/>
    <w:rsid w:val="00386767"/>
    <w:rsid w:val="00396E02"/>
    <w:rsid w:val="003A2626"/>
    <w:rsid w:val="003A5BDD"/>
    <w:rsid w:val="003A748B"/>
    <w:rsid w:val="003B1985"/>
    <w:rsid w:val="003B3E6C"/>
    <w:rsid w:val="003B4714"/>
    <w:rsid w:val="003B5643"/>
    <w:rsid w:val="003B5A81"/>
    <w:rsid w:val="003B6670"/>
    <w:rsid w:val="003C34B2"/>
    <w:rsid w:val="003C5B19"/>
    <w:rsid w:val="003C7527"/>
    <w:rsid w:val="003D009A"/>
    <w:rsid w:val="003E20AC"/>
    <w:rsid w:val="003F17F5"/>
    <w:rsid w:val="003F45DC"/>
    <w:rsid w:val="003F5484"/>
    <w:rsid w:val="003F6246"/>
    <w:rsid w:val="00400683"/>
    <w:rsid w:val="00405457"/>
    <w:rsid w:val="00411714"/>
    <w:rsid w:val="00416707"/>
    <w:rsid w:val="00420072"/>
    <w:rsid w:val="00431E2F"/>
    <w:rsid w:val="00434F7C"/>
    <w:rsid w:val="00437B76"/>
    <w:rsid w:val="00440F88"/>
    <w:rsid w:val="00441BB5"/>
    <w:rsid w:val="00446C12"/>
    <w:rsid w:val="00453EE5"/>
    <w:rsid w:val="00457FD3"/>
    <w:rsid w:val="00460AA4"/>
    <w:rsid w:val="00467D81"/>
    <w:rsid w:val="00482E71"/>
    <w:rsid w:val="00496E84"/>
    <w:rsid w:val="004A59D0"/>
    <w:rsid w:val="004B3C28"/>
    <w:rsid w:val="004B6093"/>
    <w:rsid w:val="004D0267"/>
    <w:rsid w:val="004D0B97"/>
    <w:rsid w:val="004D5DA8"/>
    <w:rsid w:val="004D79DE"/>
    <w:rsid w:val="004E46C3"/>
    <w:rsid w:val="004F02D4"/>
    <w:rsid w:val="004F3091"/>
    <w:rsid w:val="004F7DF4"/>
    <w:rsid w:val="0050580C"/>
    <w:rsid w:val="00517DC7"/>
    <w:rsid w:val="00524B2C"/>
    <w:rsid w:val="005301D9"/>
    <w:rsid w:val="0053364D"/>
    <w:rsid w:val="005339F1"/>
    <w:rsid w:val="00540F1E"/>
    <w:rsid w:val="005412FA"/>
    <w:rsid w:val="00545CCE"/>
    <w:rsid w:val="00552885"/>
    <w:rsid w:val="00553335"/>
    <w:rsid w:val="00554C77"/>
    <w:rsid w:val="0055539F"/>
    <w:rsid w:val="00564E9E"/>
    <w:rsid w:val="005723DB"/>
    <w:rsid w:val="0058180E"/>
    <w:rsid w:val="0058199D"/>
    <w:rsid w:val="0058297B"/>
    <w:rsid w:val="00586E34"/>
    <w:rsid w:val="00592FA4"/>
    <w:rsid w:val="005965A8"/>
    <w:rsid w:val="005A0263"/>
    <w:rsid w:val="005A3D68"/>
    <w:rsid w:val="005A7EE9"/>
    <w:rsid w:val="005B66DA"/>
    <w:rsid w:val="005C1E2C"/>
    <w:rsid w:val="005C3424"/>
    <w:rsid w:val="005D6FB6"/>
    <w:rsid w:val="005E0576"/>
    <w:rsid w:val="005E55C6"/>
    <w:rsid w:val="005E6010"/>
    <w:rsid w:val="005F730F"/>
    <w:rsid w:val="00606C6A"/>
    <w:rsid w:val="00607F58"/>
    <w:rsid w:val="0061334C"/>
    <w:rsid w:val="00615E99"/>
    <w:rsid w:val="00623927"/>
    <w:rsid w:val="00625C78"/>
    <w:rsid w:val="006325C7"/>
    <w:rsid w:val="00635AC7"/>
    <w:rsid w:val="00640E85"/>
    <w:rsid w:val="00641A78"/>
    <w:rsid w:val="00660261"/>
    <w:rsid w:val="0066223D"/>
    <w:rsid w:val="00667C9D"/>
    <w:rsid w:val="00676C6B"/>
    <w:rsid w:val="006931BA"/>
    <w:rsid w:val="00694B44"/>
    <w:rsid w:val="00695078"/>
    <w:rsid w:val="00696BDD"/>
    <w:rsid w:val="006979A2"/>
    <w:rsid w:val="006A387D"/>
    <w:rsid w:val="006A47DA"/>
    <w:rsid w:val="006B5D2F"/>
    <w:rsid w:val="006C34A8"/>
    <w:rsid w:val="006C713B"/>
    <w:rsid w:val="006E1A3C"/>
    <w:rsid w:val="006E5475"/>
    <w:rsid w:val="006F0A39"/>
    <w:rsid w:val="006F13A7"/>
    <w:rsid w:val="006F4949"/>
    <w:rsid w:val="007126D6"/>
    <w:rsid w:val="0072026D"/>
    <w:rsid w:val="00726ED4"/>
    <w:rsid w:val="00727266"/>
    <w:rsid w:val="00727F42"/>
    <w:rsid w:val="007339EA"/>
    <w:rsid w:val="007510A4"/>
    <w:rsid w:val="00753570"/>
    <w:rsid w:val="00753F7A"/>
    <w:rsid w:val="00763F3E"/>
    <w:rsid w:val="00771D2F"/>
    <w:rsid w:val="00774681"/>
    <w:rsid w:val="0078404D"/>
    <w:rsid w:val="00792D34"/>
    <w:rsid w:val="00796F7F"/>
    <w:rsid w:val="007A19DB"/>
    <w:rsid w:val="007A1C72"/>
    <w:rsid w:val="007A3D9F"/>
    <w:rsid w:val="007A43C8"/>
    <w:rsid w:val="007A4923"/>
    <w:rsid w:val="007A4AE9"/>
    <w:rsid w:val="007B1B35"/>
    <w:rsid w:val="007E5AC2"/>
    <w:rsid w:val="007E6D1E"/>
    <w:rsid w:val="00806397"/>
    <w:rsid w:val="0081269E"/>
    <w:rsid w:val="00821336"/>
    <w:rsid w:val="00821A32"/>
    <w:rsid w:val="00825392"/>
    <w:rsid w:val="00834C23"/>
    <w:rsid w:val="00852207"/>
    <w:rsid w:val="00864C11"/>
    <w:rsid w:val="00866663"/>
    <w:rsid w:val="00866EFD"/>
    <w:rsid w:val="008739C8"/>
    <w:rsid w:val="00874B77"/>
    <w:rsid w:val="00876E57"/>
    <w:rsid w:val="008821A5"/>
    <w:rsid w:val="00887FE1"/>
    <w:rsid w:val="008916E5"/>
    <w:rsid w:val="0089463C"/>
    <w:rsid w:val="0089533D"/>
    <w:rsid w:val="008A1A8B"/>
    <w:rsid w:val="008A2C6C"/>
    <w:rsid w:val="008A56DF"/>
    <w:rsid w:val="008A663E"/>
    <w:rsid w:val="008B6138"/>
    <w:rsid w:val="008B70B7"/>
    <w:rsid w:val="008B7AFB"/>
    <w:rsid w:val="008C2BEE"/>
    <w:rsid w:val="008C5186"/>
    <w:rsid w:val="008D0CE8"/>
    <w:rsid w:val="008D1C7E"/>
    <w:rsid w:val="008E07E9"/>
    <w:rsid w:val="008E315D"/>
    <w:rsid w:val="008E3BA2"/>
    <w:rsid w:val="008F3BC4"/>
    <w:rsid w:val="008F6DE1"/>
    <w:rsid w:val="00911F5B"/>
    <w:rsid w:val="009122F2"/>
    <w:rsid w:val="00936180"/>
    <w:rsid w:val="00941270"/>
    <w:rsid w:val="009441D0"/>
    <w:rsid w:val="00945975"/>
    <w:rsid w:val="00946159"/>
    <w:rsid w:val="0095009E"/>
    <w:rsid w:val="0096077E"/>
    <w:rsid w:val="00977FF8"/>
    <w:rsid w:val="00991ABB"/>
    <w:rsid w:val="009949F5"/>
    <w:rsid w:val="00995429"/>
    <w:rsid w:val="009955E4"/>
    <w:rsid w:val="009973C5"/>
    <w:rsid w:val="009A2208"/>
    <w:rsid w:val="009A2275"/>
    <w:rsid w:val="009A4419"/>
    <w:rsid w:val="009B1C3B"/>
    <w:rsid w:val="009C7F81"/>
    <w:rsid w:val="009D5073"/>
    <w:rsid w:val="009D531F"/>
    <w:rsid w:val="009E15DB"/>
    <w:rsid w:val="009E5551"/>
    <w:rsid w:val="009F30D8"/>
    <w:rsid w:val="009F30F4"/>
    <w:rsid w:val="009F3984"/>
    <w:rsid w:val="009F6AD3"/>
    <w:rsid w:val="009F6BC5"/>
    <w:rsid w:val="00A037DF"/>
    <w:rsid w:val="00A053D0"/>
    <w:rsid w:val="00A1004F"/>
    <w:rsid w:val="00A15A11"/>
    <w:rsid w:val="00A26938"/>
    <w:rsid w:val="00A30EB6"/>
    <w:rsid w:val="00A3777C"/>
    <w:rsid w:val="00A65BFF"/>
    <w:rsid w:val="00A70EE6"/>
    <w:rsid w:val="00A80E9A"/>
    <w:rsid w:val="00A857E7"/>
    <w:rsid w:val="00A90A3B"/>
    <w:rsid w:val="00A92B7A"/>
    <w:rsid w:val="00AA05A0"/>
    <w:rsid w:val="00AA2842"/>
    <w:rsid w:val="00AA3BB6"/>
    <w:rsid w:val="00AB71A1"/>
    <w:rsid w:val="00AC4834"/>
    <w:rsid w:val="00AD1053"/>
    <w:rsid w:val="00AE6BAD"/>
    <w:rsid w:val="00AF0D5F"/>
    <w:rsid w:val="00AF47D1"/>
    <w:rsid w:val="00B03573"/>
    <w:rsid w:val="00B06A8D"/>
    <w:rsid w:val="00B11310"/>
    <w:rsid w:val="00B23312"/>
    <w:rsid w:val="00B35B82"/>
    <w:rsid w:val="00B35E15"/>
    <w:rsid w:val="00B439ED"/>
    <w:rsid w:val="00B52D87"/>
    <w:rsid w:val="00B609D4"/>
    <w:rsid w:val="00B633A0"/>
    <w:rsid w:val="00B64B30"/>
    <w:rsid w:val="00B67465"/>
    <w:rsid w:val="00B705C7"/>
    <w:rsid w:val="00B7444E"/>
    <w:rsid w:val="00B9067B"/>
    <w:rsid w:val="00BA0522"/>
    <w:rsid w:val="00BA0BBB"/>
    <w:rsid w:val="00BA1A36"/>
    <w:rsid w:val="00BA4590"/>
    <w:rsid w:val="00BA61AB"/>
    <w:rsid w:val="00BA6D2D"/>
    <w:rsid w:val="00BB3348"/>
    <w:rsid w:val="00BC2023"/>
    <w:rsid w:val="00BC5BE0"/>
    <w:rsid w:val="00BD41BE"/>
    <w:rsid w:val="00BE5DC9"/>
    <w:rsid w:val="00C00103"/>
    <w:rsid w:val="00C02E3B"/>
    <w:rsid w:val="00C075DD"/>
    <w:rsid w:val="00C07D76"/>
    <w:rsid w:val="00C17558"/>
    <w:rsid w:val="00C22D61"/>
    <w:rsid w:val="00C260E0"/>
    <w:rsid w:val="00C311CD"/>
    <w:rsid w:val="00C54AD9"/>
    <w:rsid w:val="00C57AF2"/>
    <w:rsid w:val="00C631AC"/>
    <w:rsid w:val="00C63F16"/>
    <w:rsid w:val="00C67C31"/>
    <w:rsid w:val="00C93941"/>
    <w:rsid w:val="00CB0E08"/>
    <w:rsid w:val="00CB4678"/>
    <w:rsid w:val="00CC00CF"/>
    <w:rsid w:val="00CC2308"/>
    <w:rsid w:val="00CC2F7E"/>
    <w:rsid w:val="00CF48FB"/>
    <w:rsid w:val="00D00E17"/>
    <w:rsid w:val="00D019BA"/>
    <w:rsid w:val="00D03022"/>
    <w:rsid w:val="00D052BA"/>
    <w:rsid w:val="00D06D6E"/>
    <w:rsid w:val="00D10DB6"/>
    <w:rsid w:val="00D173A1"/>
    <w:rsid w:val="00D21AAF"/>
    <w:rsid w:val="00D23B54"/>
    <w:rsid w:val="00D25727"/>
    <w:rsid w:val="00D33B38"/>
    <w:rsid w:val="00D33E84"/>
    <w:rsid w:val="00D445A9"/>
    <w:rsid w:val="00D63ECF"/>
    <w:rsid w:val="00D66F73"/>
    <w:rsid w:val="00D67C74"/>
    <w:rsid w:val="00D7378F"/>
    <w:rsid w:val="00D91086"/>
    <w:rsid w:val="00D925B9"/>
    <w:rsid w:val="00D92FEF"/>
    <w:rsid w:val="00DA0463"/>
    <w:rsid w:val="00DA0806"/>
    <w:rsid w:val="00DA281C"/>
    <w:rsid w:val="00DB4620"/>
    <w:rsid w:val="00DB6A4F"/>
    <w:rsid w:val="00DC06AB"/>
    <w:rsid w:val="00DE055D"/>
    <w:rsid w:val="00DF044E"/>
    <w:rsid w:val="00DF594C"/>
    <w:rsid w:val="00DF5D17"/>
    <w:rsid w:val="00E03D8A"/>
    <w:rsid w:val="00E03E21"/>
    <w:rsid w:val="00E064A3"/>
    <w:rsid w:val="00E10BBE"/>
    <w:rsid w:val="00E1487F"/>
    <w:rsid w:val="00E17236"/>
    <w:rsid w:val="00E27E85"/>
    <w:rsid w:val="00E43689"/>
    <w:rsid w:val="00E53A31"/>
    <w:rsid w:val="00E55DE5"/>
    <w:rsid w:val="00E72841"/>
    <w:rsid w:val="00E914F7"/>
    <w:rsid w:val="00E93764"/>
    <w:rsid w:val="00EA09F7"/>
    <w:rsid w:val="00EA1692"/>
    <w:rsid w:val="00EA2AB2"/>
    <w:rsid w:val="00EB01C5"/>
    <w:rsid w:val="00EB4A48"/>
    <w:rsid w:val="00EB7C06"/>
    <w:rsid w:val="00EC1E02"/>
    <w:rsid w:val="00EC24BD"/>
    <w:rsid w:val="00EC66E3"/>
    <w:rsid w:val="00EC73B2"/>
    <w:rsid w:val="00ED434D"/>
    <w:rsid w:val="00EE4BE3"/>
    <w:rsid w:val="00EE6645"/>
    <w:rsid w:val="00EF0703"/>
    <w:rsid w:val="00EF3FB1"/>
    <w:rsid w:val="00F06F70"/>
    <w:rsid w:val="00F15B2A"/>
    <w:rsid w:val="00F175A3"/>
    <w:rsid w:val="00F357CD"/>
    <w:rsid w:val="00F36ADC"/>
    <w:rsid w:val="00F41F07"/>
    <w:rsid w:val="00F440CE"/>
    <w:rsid w:val="00F50715"/>
    <w:rsid w:val="00F51294"/>
    <w:rsid w:val="00F560D7"/>
    <w:rsid w:val="00F76C25"/>
    <w:rsid w:val="00F80229"/>
    <w:rsid w:val="00F80BDD"/>
    <w:rsid w:val="00F90A02"/>
    <w:rsid w:val="00F92167"/>
    <w:rsid w:val="00F95A93"/>
    <w:rsid w:val="00FA3737"/>
    <w:rsid w:val="00FA504C"/>
    <w:rsid w:val="00FB158E"/>
    <w:rsid w:val="00FB3987"/>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99"/>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D66F73"/>
    <w:pPr>
      <w:spacing w:after="200" w:line="276" w:lineRule="auto"/>
      <w:ind w:left="720"/>
    </w:pPr>
    <w:rPr>
      <w:rFonts w:ascii="Calibri" w:hAnsi="Calibri" w:cs="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99"/>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D66F73"/>
    <w:pPr>
      <w:spacing w:after="200" w:line="276" w:lineRule="auto"/>
      <w:ind w:left="720"/>
    </w:pPr>
    <w:rPr>
      <w:rFonts w:ascii="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8370">
      <w:bodyDiv w:val="1"/>
      <w:marLeft w:val="0"/>
      <w:marRight w:val="0"/>
      <w:marTop w:val="0"/>
      <w:marBottom w:val="0"/>
      <w:divBdr>
        <w:top w:val="none" w:sz="0" w:space="0" w:color="auto"/>
        <w:left w:val="none" w:sz="0" w:space="0" w:color="auto"/>
        <w:bottom w:val="none" w:sz="0" w:space="0" w:color="auto"/>
        <w:right w:val="none" w:sz="0" w:space="0" w:color="auto"/>
      </w:divBdr>
    </w:div>
    <w:div w:id="273294858">
      <w:bodyDiv w:val="1"/>
      <w:marLeft w:val="0"/>
      <w:marRight w:val="0"/>
      <w:marTop w:val="0"/>
      <w:marBottom w:val="0"/>
      <w:divBdr>
        <w:top w:val="none" w:sz="0" w:space="0" w:color="auto"/>
        <w:left w:val="none" w:sz="0" w:space="0" w:color="auto"/>
        <w:bottom w:val="none" w:sz="0" w:space="0" w:color="auto"/>
        <w:right w:val="none" w:sz="0" w:space="0" w:color="auto"/>
      </w:divBdr>
    </w:div>
    <w:div w:id="451827397">
      <w:bodyDiv w:val="1"/>
      <w:marLeft w:val="0"/>
      <w:marRight w:val="0"/>
      <w:marTop w:val="0"/>
      <w:marBottom w:val="0"/>
      <w:divBdr>
        <w:top w:val="none" w:sz="0" w:space="0" w:color="auto"/>
        <w:left w:val="none" w:sz="0" w:space="0" w:color="auto"/>
        <w:bottom w:val="none" w:sz="0" w:space="0" w:color="auto"/>
        <w:right w:val="none" w:sz="0" w:space="0" w:color="auto"/>
      </w:divBdr>
    </w:div>
    <w:div w:id="545068125">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731079304">
      <w:bodyDiv w:val="1"/>
      <w:marLeft w:val="0"/>
      <w:marRight w:val="0"/>
      <w:marTop w:val="0"/>
      <w:marBottom w:val="0"/>
      <w:divBdr>
        <w:top w:val="none" w:sz="0" w:space="0" w:color="auto"/>
        <w:left w:val="none" w:sz="0" w:space="0" w:color="auto"/>
        <w:bottom w:val="none" w:sz="0" w:space="0" w:color="auto"/>
        <w:right w:val="none" w:sz="0" w:space="0" w:color="auto"/>
      </w:divBdr>
    </w:div>
    <w:div w:id="733158429">
      <w:bodyDiv w:val="1"/>
      <w:marLeft w:val="0"/>
      <w:marRight w:val="0"/>
      <w:marTop w:val="0"/>
      <w:marBottom w:val="0"/>
      <w:divBdr>
        <w:top w:val="none" w:sz="0" w:space="0" w:color="auto"/>
        <w:left w:val="none" w:sz="0" w:space="0" w:color="auto"/>
        <w:bottom w:val="none" w:sz="0" w:space="0" w:color="auto"/>
        <w:right w:val="none" w:sz="0" w:space="0" w:color="auto"/>
      </w:divBdr>
    </w:div>
    <w:div w:id="823132612">
      <w:bodyDiv w:val="1"/>
      <w:marLeft w:val="0"/>
      <w:marRight w:val="0"/>
      <w:marTop w:val="0"/>
      <w:marBottom w:val="0"/>
      <w:divBdr>
        <w:top w:val="none" w:sz="0" w:space="0" w:color="auto"/>
        <w:left w:val="none" w:sz="0" w:space="0" w:color="auto"/>
        <w:bottom w:val="none" w:sz="0" w:space="0" w:color="auto"/>
        <w:right w:val="none" w:sz="0" w:space="0" w:color="auto"/>
      </w:divBdr>
    </w:div>
    <w:div w:id="900403925">
      <w:bodyDiv w:val="1"/>
      <w:marLeft w:val="0"/>
      <w:marRight w:val="0"/>
      <w:marTop w:val="0"/>
      <w:marBottom w:val="0"/>
      <w:divBdr>
        <w:top w:val="none" w:sz="0" w:space="0" w:color="auto"/>
        <w:left w:val="none" w:sz="0" w:space="0" w:color="auto"/>
        <w:bottom w:val="none" w:sz="0" w:space="0" w:color="auto"/>
        <w:right w:val="none" w:sz="0" w:space="0" w:color="auto"/>
      </w:divBdr>
    </w:div>
    <w:div w:id="973372117">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013648729">
      <w:bodyDiv w:val="1"/>
      <w:marLeft w:val="0"/>
      <w:marRight w:val="0"/>
      <w:marTop w:val="0"/>
      <w:marBottom w:val="0"/>
      <w:divBdr>
        <w:top w:val="none" w:sz="0" w:space="0" w:color="auto"/>
        <w:left w:val="none" w:sz="0" w:space="0" w:color="auto"/>
        <w:bottom w:val="none" w:sz="0" w:space="0" w:color="auto"/>
        <w:right w:val="none" w:sz="0" w:space="0" w:color="auto"/>
      </w:divBdr>
    </w:div>
    <w:div w:id="1122455809">
      <w:bodyDiv w:val="1"/>
      <w:marLeft w:val="0"/>
      <w:marRight w:val="0"/>
      <w:marTop w:val="0"/>
      <w:marBottom w:val="0"/>
      <w:divBdr>
        <w:top w:val="none" w:sz="0" w:space="0" w:color="auto"/>
        <w:left w:val="none" w:sz="0" w:space="0" w:color="auto"/>
        <w:bottom w:val="none" w:sz="0" w:space="0" w:color="auto"/>
        <w:right w:val="none" w:sz="0" w:space="0" w:color="auto"/>
      </w:divBdr>
    </w:div>
    <w:div w:id="1232739011">
      <w:bodyDiv w:val="1"/>
      <w:marLeft w:val="0"/>
      <w:marRight w:val="0"/>
      <w:marTop w:val="0"/>
      <w:marBottom w:val="0"/>
      <w:divBdr>
        <w:top w:val="none" w:sz="0" w:space="0" w:color="auto"/>
        <w:left w:val="none" w:sz="0" w:space="0" w:color="auto"/>
        <w:bottom w:val="none" w:sz="0" w:space="0" w:color="auto"/>
        <w:right w:val="none" w:sz="0" w:space="0" w:color="auto"/>
      </w:divBdr>
    </w:div>
    <w:div w:id="1249271394">
      <w:bodyDiv w:val="1"/>
      <w:marLeft w:val="0"/>
      <w:marRight w:val="0"/>
      <w:marTop w:val="0"/>
      <w:marBottom w:val="0"/>
      <w:divBdr>
        <w:top w:val="none" w:sz="0" w:space="0" w:color="auto"/>
        <w:left w:val="none" w:sz="0" w:space="0" w:color="auto"/>
        <w:bottom w:val="none" w:sz="0" w:space="0" w:color="auto"/>
        <w:right w:val="none" w:sz="0" w:space="0" w:color="auto"/>
      </w:divBdr>
    </w:div>
    <w:div w:id="1301500511">
      <w:bodyDiv w:val="1"/>
      <w:marLeft w:val="0"/>
      <w:marRight w:val="0"/>
      <w:marTop w:val="0"/>
      <w:marBottom w:val="0"/>
      <w:divBdr>
        <w:top w:val="none" w:sz="0" w:space="0" w:color="auto"/>
        <w:left w:val="none" w:sz="0" w:space="0" w:color="auto"/>
        <w:bottom w:val="none" w:sz="0" w:space="0" w:color="auto"/>
        <w:right w:val="none" w:sz="0" w:space="0" w:color="auto"/>
      </w:divBdr>
    </w:div>
    <w:div w:id="1331789290">
      <w:bodyDiv w:val="1"/>
      <w:marLeft w:val="0"/>
      <w:marRight w:val="0"/>
      <w:marTop w:val="0"/>
      <w:marBottom w:val="0"/>
      <w:divBdr>
        <w:top w:val="none" w:sz="0" w:space="0" w:color="auto"/>
        <w:left w:val="none" w:sz="0" w:space="0" w:color="auto"/>
        <w:bottom w:val="none" w:sz="0" w:space="0" w:color="auto"/>
        <w:right w:val="none" w:sz="0" w:space="0" w:color="auto"/>
      </w:divBdr>
    </w:div>
    <w:div w:id="1546020436">
      <w:bodyDiv w:val="1"/>
      <w:marLeft w:val="0"/>
      <w:marRight w:val="0"/>
      <w:marTop w:val="0"/>
      <w:marBottom w:val="0"/>
      <w:divBdr>
        <w:top w:val="none" w:sz="0" w:space="0" w:color="auto"/>
        <w:left w:val="none" w:sz="0" w:space="0" w:color="auto"/>
        <w:bottom w:val="none" w:sz="0" w:space="0" w:color="auto"/>
        <w:right w:val="none" w:sz="0" w:space="0" w:color="auto"/>
      </w:divBdr>
    </w:div>
    <w:div w:id="1564221556">
      <w:bodyDiv w:val="1"/>
      <w:marLeft w:val="0"/>
      <w:marRight w:val="0"/>
      <w:marTop w:val="0"/>
      <w:marBottom w:val="0"/>
      <w:divBdr>
        <w:top w:val="none" w:sz="0" w:space="0" w:color="auto"/>
        <w:left w:val="none" w:sz="0" w:space="0" w:color="auto"/>
        <w:bottom w:val="none" w:sz="0" w:space="0" w:color="auto"/>
        <w:right w:val="none" w:sz="0" w:space="0" w:color="auto"/>
      </w:divBdr>
    </w:div>
    <w:div w:id="1946964937">
      <w:bodyDiv w:val="1"/>
      <w:marLeft w:val="0"/>
      <w:marRight w:val="0"/>
      <w:marTop w:val="0"/>
      <w:marBottom w:val="0"/>
      <w:divBdr>
        <w:top w:val="none" w:sz="0" w:space="0" w:color="auto"/>
        <w:left w:val="none" w:sz="0" w:space="0" w:color="auto"/>
        <w:bottom w:val="none" w:sz="0" w:space="0" w:color="auto"/>
        <w:right w:val="none" w:sz="0" w:space="0" w:color="auto"/>
      </w:divBdr>
    </w:div>
    <w:div w:id="1987776899">
      <w:bodyDiv w:val="1"/>
      <w:marLeft w:val="0"/>
      <w:marRight w:val="0"/>
      <w:marTop w:val="0"/>
      <w:marBottom w:val="0"/>
      <w:divBdr>
        <w:top w:val="none" w:sz="0" w:space="0" w:color="auto"/>
        <w:left w:val="none" w:sz="0" w:space="0" w:color="auto"/>
        <w:bottom w:val="none" w:sz="0" w:space="0" w:color="auto"/>
        <w:right w:val="none" w:sz="0" w:space="0" w:color="auto"/>
      </w:divBdr>
    </w:div>
    <w:div w:id="20665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15</Pages>
  <Words>5878</Words>
  <Characters>30653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111</cp:revision>
  <cp:lastPrinted>2004-02-03T22:32:00Z</cp:lastPrinted>
  <dcterms:created xsi:type="dcterms:W3CDTF">2016-07-01T16:34:00Z</dcterms:created>
  <dcterms:modified xsi:type="dcterms:W3CDTF">2016-07-05T17:59:00Z</dcterms:modified>
</cp:coreProperties>
</file>