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B6" w:rsidRDefault="007C6FB6" w:rsidP="007C6FB6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7C6FB6" w:rsidRDefault="007C6FB6" w:rsidP="007C6FB6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en la pagina 1 y 6, es de carácter confidencial conforme a los artículos 6 letra “a” y 24 letra “c” de la Ley del Acceso a la Información Pública)    </w:t>
      </w:r>
    </w:p>
    <w:p w:rsidR="007C6FB6" w:rsidRDefault="007C6FB6" w:rsidP="004512CA">
      <w:pPr>
        <w:pStyle w:val="Ttulo3"/>
        <w:tabs>
          <w:tab w:val="left" w:pos="360"/>
        </w:tabs>
        <w:spacing w:line="360" w:lineRule="auto"/>
        <w:rPr>
          <w:rFonts w:ascii="Arial" w:hAnsi="Arial" w:cs="Arial"/>
          <w:b w:val="0"/>
          <w:bCs/>
          <w:i/>
          <w:color w:val="0000FF"/>
          <w:sz w:val="21"/>
          <w:szCs w:val="21"/>
          <w:lang w:val="es-ES"/>
        </w:rPr>
      </w:pPr>
    </w:p>
    <w:p w:rsidR="00A17085" w:rsidRPr="006C6DF6" w:rsidRDefault="00A17085" w:rsidP="004512CA">
      <w:pPr>
        <w:pStyle w:val="Ttulo3"/>
        <w:tabs>
          <w:tab w:val="left" w:pos="360"/>
        </w:tabs>
        <w:spacing w:line="360" w:lineRule="auto"/>
        <w:rPr>
          <w:rFonts w:ascii="Calibri" w:hAnsi="Calibri" w:cs="Calibri"/>
          <w:sz w:val="21"/>
          <w:szCs w:val="21"/>
          <w:lang w:val="es-ES_tradnl"/>
        </w:rPr>
      </w:pPr>
      <w:r w:rsidRPr="006C6DF6">
        <w:rPr>
          <w:rFonts w:ascii="Calibri" w:hAnsi="Calibri" w:cs="Calibri"/>
          <w:sz w:val="21"/>
          <w:szCs w:val="21"/>
          <w:lang w:val="es-ES_tradnl"/>
        </w:rPr>
        <w:t xml:space="preserve">CONTRATO </w:t>
      </w:r>
      <w:r>
        <w:rPr>
          <w:rFonts w:ascii="Calibri" w:hAnsi="Calibri" w:cs="Calibri"/>
          <w:sz w:val="21"/>
          <w:szCs w:val="21"/>
          <w:lang w:val="es-ES_tradnl"/>
        </w:rPr>
        <w:t xml:space="preserve">MAG </w:t>
      </w:r>
      <w:r w:rsidRPr="006C6DF6">
        <w:rPr>
          <w:rFonts w:ascii="Calibri" w:hAnsi="Calibri" w:cs="Calibri"/>
          <w:sz w:val="21"/>
          <w:szCs w:val="21"/>
          <w:lang w:val="es-ES_tradnl"/>
        </w:rPr>
        <w:t>No. 0</w:t>
      </w:r>
      <w:r>
        <w:rPr>
          <w:rFonts w:ascii="Calibri" w:hAnsi="Calibri" w:cs="Calibri"/>
          <w:sz w:val="21"/>
          <w:szCs w:val="21"/>
          <w:lang w:val="es-ES_tradnl"/>
        </w:rPr>
        <w:t>73</w:t>
      </w:r>
      <w:r w:rsidRPr="006C6DF6">
        <w:rPr>
          <w:rFonts w:ascii="Calibri" w:hAnsi="Calibri" w:cs="Calibri"/>
          <w:sz w:val="21"/>
          <w:szCs w:val="21"/>
          <w:lang w:val="es-ES_tradnl"/>
        </w:rPr>
        <w:t>/2015</w:t>
      </w:r>
    </w:p>
    <w:p w:rsidR="00A17085" w:rsidRDefault="00A17085" w:rsidP="00E60343">
      <w:pPr>
        <w:pStyle w:val="Ttulo3"/>
        <w:tabs>
          <w:tab w:val="left" w:pos="360"/>
        </w:tabs>
        <w:spacing w:line="360" w:lineRule="auto"/>
        <w:rPr>
          <w:rFonts w:ascii="Calibri" w:hAnsi="Calibri" w:cs="Calibri"/>
          <w:sz w:val="21"/>
          <w:szCs w:val="21"/>
          <w:lang w:val="es-ES_tradnl"/>
        </w:rPr>
      </w:pPr>
      <w:r w:rsidRPr="006C6DF6">
        <w:rPr>
          <w:rFonts w:ascii="Calibri" w:hAnsi="Calibri" w:cs="Calibri"/>
          <w:sz w:val="21"/>
          <w:szCs w:val="21"/>
          <w:lang w:val="es-ES_tradnl"/>
        </w:rPr>
        <w:t>“</w:t>
      </w:r>
      <w:r>
        <w:rPr>
          <w:rFonts w:ascii="Calibri" w:hAnsi="Calibri" w:cs="Calibri"/>
          <w:sz w:val="21"/>
          <w:szCs w:val="21"/>
          <w:lang w:val="es-ES_tradnl"/>
        </w:rPr>
        <w:t>SUMINISTRO DE PAQUETES ALIMENTICIOS A FAMILIAS DE PEQUEÑOS PRODUCTORES AGROPECUARIOS AFECTADOS POR LA SEQUÍA EN LOS DEPARTAMENTOS DE USULUTÁN, SAN MIGUEL, MORAZÁN, LA LIBERTAD Y SONSONATE</w:t>
      </w:r>
      <w:r w:rsidRPr="006C6DF6">
        <w:rPr>
          <w:rFonts w:ascii="Calibri" w:hAnsi="Calibri" w:cs="Calibri"/>
          <w:sz w:val="21"/>
          <w:szCs w:val="21"/>
          <w:lang w:val="es-ES_tradnl"/>
        </w:rPr>
        <w:t>”</w:t>
      </w:r>
    </w:p>
    <w:p w:rsidR="00A17085" w:rsidRPr="00E60343" w:rsidRDefault="00A17085" w:rsidP="00E60343">
      <w:pPr>
        <w:rPr>
          <w:lang w:val="es-ES_tradnl"/>
        </w:rPr>
      </w:pPr>
    </w:p>
    <w:p w:rsidR="00A17085" w:rsidRPr="00F211F0" w:rsidRDefault="00A17085" w:rsidP="004512CA">
      <w:pPr>
        <w:spacing w:line="360" w:lineRule="auto"/>
        <w:jc w:val="both"/>
        <w:rPr>
          <w:rFonts w:ascii="Calibri" w:hAnsi="Calibri" w:cs="Calibri"/>
          <w:b/>
          <w:sz w:val="21"/>
          <w:szCs w:val="21"/>
          <w:highlight w:val="black"/>
          <w:lang w:val="es-MX"/>
        </w:rPr>
      </w:pPr>
      <w:r w:rsidRPr="006C6DF6">
        <w:rPr>
          <w:rFonts w:ascii="Calibri" w:hAnsi="Calibri" w:cs="Calibri"/>
          <w:sz w:val="21"/>
          <w:szCs w:val="21"/>
        </w:rPr>
        <w:t xml:space="preserve">Nosotros, </w:t>
      </w:r>
      <w:r w:rsidRPr="00466E57">
        <w:rPr>
          <w:rFonts w:ascii="Calibri" w:hAnsi="Calibri" w:cs="Calibri"/>
          <w:b/>
          <w:sz w:val="21"/>
          <w:szCs w:val="21"/>
          <w:lang w:val="es-MX"/>
        </w:rPr>
        <w:t>WALTER ULISES MENJÍVAR DÍAZ,</w:t>
      </w:r>
      <w:r>
        <w:rPr>
          <w:rFonts w:ascii="Calibri" w:hAnsi="Calibri" w:cs="Calibri"/>
          <w:b/>
          <w:sz w:val="21"/>
          <w:szCs w:val="21"/>
          <w:lang w:val="es-MX"/>
        </w:rPr>
        <w:t xml:space="preserve"> </w:t>
      </w:r>
      <w:r w:rsidRPr="00F211F0">
        <w:rPr>
          <w:rFonts w:ascii="Calibri" w:hAnsi="Calibri" w:cs="Calibri"/>
          <w:b/>
          <w:sz w:val="21"/>
          <w:szCs w:val="21"/>
          <w:highlight w:val="black"/>
          <w:lang w:val="es-MX"/>
        </w:rPr>
        <w:t>xxxxxxxxxxxxxxxxxxxxxxxxxxxxxxxxxxxxxxxxxxxxxxxxxxxx</w:t>
      </w:r>
    </w:p>
    <w:p w:rsidR="00A17085" w:rsidRPr="009922A9" w:rsidRDefault="00A17085" w:rsidP="004512CA">
      <w:pPr>
        <w:spacing w:line="360" w:lineRule="auto"/>
        <w:jc w:val="both"/>
        <w:rPr>
          <w:rFonts w:ascii="Calibri" w:hAnsi="Calibri" w:cs="Calibri"/>
          <w:sz w:val="21"/>
          <w:szCs w:val="21"/>
          <w:lang w:val="es-MX"/>
        </w:rPr>
      </w:pPr>
      <w:r w:rsidRPr="00F211F0">
        <w:rPr>
          <w:rFonts w:ascii="Calibri" w:hAnsi="Calibri" w:cs="Calibri"/>
          <w:b/>
          <w:sz w:val="21"/>
          <w:szCs w:val="21"/>
          <w:highlight w:val="black"/>
          <w:lang w:val="es-MX"/>
        </w:rPr>
        <w:t>Xxxxxxxxxxxxxxxxxxxxxxxxxxxxxxxxxxxxxxxxxxxxxxxxxxxxxxxxxxxxxxxxxxxxxxxxxxxxxxxxxxxxxxxxxxxxxxxxxxxxxxxxxxxxxxxxxxxxxxxxxxxxxxxxxxxxxxxxxx</w:t>
      </w:r>
      <w:r>
        <w:rPr>
          <w:rFonts w:ascii="Calibri" w:hAnsi="Calibri" w:cs="Calibri"/>
          <w:b/>
          <w:sz w:val="21"/>
          <w:szCs w:val="21"/>
          <w:lang w:val="es-MX"/>
        </w:rPr>
        <w:t xml:space="preserve"> </w:t>
      </w:r>
      <w:r w:rsidRPr="00466E57">
        <w:rPr>
          <w:rFonts w:ascii="Calibri" w:hAnsi="Calibri" w:cs="Calibri"/>
          <w:sz w:val="21"/>
          <w:szCs w:val="21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</w:t>
      </w:r>
      <w:r>
        <w:rPr>
          <w:rFonts w:ascii="Calibri" w:hAnsi="Calibri" w:cs="Calibri"/>
          <w:sz w:val="21"/>
          <w:szCs w:val="21"/>
          <w:lang w:val="es-MX"/>
        </w:rPr>
        <w:t>me denominaré</w:t>
      </w:r>
      <w:r w:rsidRPr="00466E57">
        <w:rPr>
          <w:rFonts w:ascii="Calibri" w:hAnsi="Calibri" w:cs="Calibri"/>
          <w:sz w:val="21"/>
          <w:szCs w:val="21"/>
          <w:lang w:val="es-MX"/>
        </w:rPr>
        <w:t xml:space="preserve"> </w:t>
      </w:r>
      <w:r w:rsidRPr="00466E57">
        <w:rPr>
          <w:rFonts w:ascii="Calibri" w:hAnsi="Calibri" w:cs="Calibri"/>
          <w:b/>
          <w:sz w:val="21"/>
          <w:szCs w:val="21"/>
          <w:lang w:val="es-MX"/>
        </w:rPr>
        <w:t xml:space="preserve">“EL CONTRATANTE” </w:t>
      </w:r>
      <w:r>
        <w:rPr>
          <w:rFonts w:ascii="Calibri" w:hAnsi="Calibri" w:cs="Calibri"/>
          <w:b/>
          <w:sz w:val="21"/>
          <w:szCs w:val="21"/>
          <w:lang w:val="es-MX"/>
        </w:rPr>
        <w:t>o</w:t>
      </w:r>
      <w:r w:rsidRPr="00466E57">
        <w:rPr>
          <w:rFonts w:ascii="Calibri" w:hAnsi="Calibri" w:cs="Calibri"/>
          <w:b/>
          <w:sz w:val="21"/>
          <w:szCs w:val="21"/>
          <w:lang w:val="es-MX"/>
        </w:rPr>
        <w:t xml:space="preserve"> “EL MAG”, </w:t>
      </w:r>
      <w:r w:rsidRPr="00466E57">
        <w:rPr>
          <w:rFonts w:ascii="Calibri" w:hAnsi="Calibri" w:cs="Calibri"/>
          <w:sz w:val="21"/>
          <w:szCs w:val="21"/>
          <w:lang w:val="es-MX"/>
        </w:rPr>
        <w:t>institución del domicilio de Santa Tecla, departamento de La Libertad, con número de identificación tributaria cero seiscientos catorce- cero diez mil ciento treinta y uno- cero cero seis- nueve</w:t>
      </w:r>
      <w:r>
        <w:rPr>
          <w:rFonts w:ascii="Calibri" w:hAnsi="Calibri" w:cs="Calibri"/>
          <w:sz w:val="21"/>
          <w:szCs w:val="21"/>
        </w:rPr>
        <w:t xml:space="preserve">; </w:t>
      </w:r>
      <w:r w:rsidRPr="006C6DF6">
        <w:rPr>
          <w:rFonts w:ascii="Calibri" w:hAnsi="Calibri" w:cs="Calibri"/>
          <w:sz w:val="21"/>
          <w:szCs w:val="21"/>
          <w:lang w:val="es-ES_tradnl"/>
        </w:rPr>
        <w:t>y por otra parte</w:t>
      </w:r>
      <w:r>
        <w:rPr>
          <w:rFonts w:ascii="Calibri" w:hAnsi="Calibri" w:cs="Calibri"/>
          <w:sz w:val="21"/>
          <w:szCs w:val="21"/>
          <w:lang w:val="es-ES_tradnl"/>
        </w:rPr>
        <w:t xml:space="preserve"> </w:t>
      </w:r>
      <w:r>
        <w:rPr>
          <w:rFonts w:ascii="Calibri" w:hAnsi="Calibri" w:cs="Calibri"/>
          <w:b/>
          <w:noProof/>
          <w:sz w:val="21"/>
          <w:szCs w:val="21"/>
        </w:rPr>
        <w:t>WILFREDO GUERRA UMAÑA</w:t>
      </w:r>
      <w:r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F211F0">
        <w:rPr>
          <w:rFonts w:ascii="Calibri" w:hAnsi="Calibri" w:cs="Calibri"/>
          <w:b/>
          <w:sz w:val="21"/>
          <w:szCs w:val="21"/>
          <w:highlight w:val="black"/>
        </w:rPr>
        <w:t>xxxxxxxxxxxxxxxxxxxxxxxx xxxxxxxxxxxxxxxxxxxxxxxxxxxxxxxxxxxxxxxxxxxxxxxxxxxxxxxxxxxxxxxxxxxxxxxxxxxxxxxxxxxxxxxxxxxxxxxxxxxxxxxxxxxxxxxxxxxxxxxxxxxxxxxxxxxxxxxxxxx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actuando en mi carácter de </w:t>
      </w:r>
      <w:r>
        <w:rPr>
          <w:rFonts w:ascii="Calibri" w:hAnsi="Calibri" w:cs="Calibri"/>
          <w:sz w:val="21"/>
          <w:szCs w:val="21"/>
          <w:lang w:val="es-ES_tradnl"/>
        </w:rPr>
        <w:t xml:space="preserve">presidente de la junta directiva y representante judicial y extrajudicial de la sociedad </w:t>
      </w:r>
      <w:r>
        <w:rPr>
          <w:rFonts w:ascii="Calibri" w:hAnsi="Calibri" w:cs="Calibri"/>
          <w:b/>
          <w:sz w:val="21"/>
          <w:szCs w:val="21"/>
          <w:lang w:val="es-ES_tradnl"/>
        </w:rPr>
        <w:t>AGROINDUSTRIAS GUMARSAL, SOCIEDAD ANÓNIMA DE CAPITAL VARIABLE</w:t>
      </w:r>
      <w:r>
        <w:rPr>
          <w:rFonts w:ascii="Calibri" w:hAnsi="Calibri" w:cs="Calibri"/>
          <w:sz w:val="21"/>
          <w:szCs w:val="21"/>
          <w:lang w:val="es-ES_tradnl"/>
        </w:rPr>
        <w:t xml:space="preserve">, que puede abreviarse </w:t>
      </w:r>
      <w:r>
        <w:rPr>
          <w:rFonts w:ascii="Calibri" w:hAnsi="Calibri" w:cs="Calibri"/>
          <w:b/>
          <w:sz w:val="21"/>
          <w:szCs w:val="21"/>
          <w:lang w:val="es-ES_tradnl"/>
        </w:rPr>
        <w:t>GUMARSAL, S.A. DE C.V.</w:t>
      </w:r>
      <w:r>
        <w:rPr>
          <w:rFonts w:ascii="Calibri" w:hAnsi="Calibri" w:cs="Calibri"/>
          <w:sz w:val="21"/>
          <w:szCs w:val="21"/>
          <w:lang w:val="es-ES_tradnl"/>
        </w:rPr>
        <w:t>,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</w:t>
      </w:r>
      <w:r>
        <w:rPr>
          <w:rFonts w:ascii="Calibri" w:hAnsi="Calibri" w:cs="Calibri"/>
          <w:sz w:val="21"/>
          <w:szCs w:val="21"/>
          <w:lang w:val="es-ES_tradnl"/>
        </w:rPr>
        <w:t xml:space="preserve">persona jurídica del domicilio de San Juan Opico, departamento de La Libertad, con número de identificación tributaria cero seiscientos catorce - doscientos treinta mil quinientos noventa y siete - ciento uno - cinco, que en transcurso del presente instrumento me denominaré "EL CONTRATISTA"; y en los caracteres dichos </w:t>
      </w:r>
      <w:r w:rsidRPr="006C6DF6">
        <w:rPr>
          <w:rFonts w:ascii="Calibri" w:hAnsi="Calibri" w:cs="Calibri"/>
          <w:b/>
          <w:bCs/>
          <w:sz w:val="21"/>
          <w:szCs w:val="21"/>
        </w:rPr>
        <w:t>MANIFESTAMOS</w:t>
      </w:r>
      <w:r w:rsidRPr="006C6DF6">
        <w:rPr>
          <w:rFonts w:ascii="Calibri" w:hAnsi="Calibri" w:cs="Calibri"/>
          <w:sz w:val="21"/>
          <w:szCs w:val="21"/>
        </w:rPr>
        <w:t>: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Que hemos acordado otorgar el presente </w:t>
      </w:r>
      <w:r w:rsidRPr="006C6DF6">
        <w:rPr>
          <w:rFonts w:ascii="Calibri" w:hAnsi="Calibri" w:cs="Calibri"/>
          <w:bCs/>
          <w:sz w:val="21"/>
          <w:szCs w:val="21"/>
          <w:lang w:val="es-ES_tradnl"/>
        </w:rPr>
        <w:t>contrato</w:t>
      </w:r>
      <w:r>
        <w:rPr>
          <w:rFonts w:ascii="Calibri" w:hAnsi="Calibri" w:cs="Calibri"/>
          <w:bCs/>
          <w:sz w:val="21"/>
          <w:szCs w:val="21"/>
          <w:lang w:val="es-ES_tradnl"/>
        </w:rPr>
        <w:t xml:space="preserve"> </w:t>
      </w:r>
      <w:r w:rsidRPr="006C6DF6">
        <w:rPr>
          <w:rFonts w:ascii="Calibri" w:hAnsi="Calibri" w:cs="Calibri"/>
          <w:bCs/>
          <w:sz w:val="21"/>
          <w:szCs w:val="21"/>
          <w:lang w:val="es-ES_tradnl"/>
        </w:rPr>
        <w:t xml:space="preserve">proveniente </w:t>
      </w:r>
      <w:r w:rsidRPr="006C6DF6">
        <w:rPr>
          <w:rFonts w:ascii="Calibri" w:hAnsi="Calibri" w:cs="Calibri"/>
          <w:sz w:val="21"/>
          <w:szCs w:val="21"/>
        </w:rPr>
        <w:t>del proceso de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>CONTRACIÓN DIRECTA NÚMERO CERO DIECINUEVE / DOS MIL QUINCE - MAG</w:t>
      </w:r>
      <w:r w:rsidRPr="006C6DF6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</w:t>
      </w:r>
      <w:r w:rsidRPr="006C6DF6">
        <w:rPr>
          <w:rFonts w:ascii="Calibri" w:hAnsi="Calibri" w:cs="Calibri"/>
          <w:sz w:val="21"/>
          <w:szCs w:val="21"/>
        </w:rPr>
        <w:t>denominad</w:t>
      </w:r>
      <w:r>
        <w:rPr>
          <w:rFonts w:ascii="Calibri" w:hAnsi="Calibri" w:cs="Calibri"/>
          <w:sz w:val="21"/>
          <w:szCs w:val="21"/>
        </w:rPr>
        <w:t>o</w:t>
      </w:r>
      <w:r w:rsidRPr="006C6DF6">
        <w:rPr>
          <w:rFonts w:ascii="Calibri" w:hAnsi="Calibri" w:cs="Calibri"/>
          <w:sz w:val="21"/>
          <w:szCs w:val="21"/>
        </w:rPr>
        <w:t xml:space="preserve"> “</w:t>
      </w:r>
      <w:r>
        <w:rPr>
          <w:rFonts w:ascii="Calibri" w:hAnsi="Calibri" w:cs="Calibri"/>
          <w:b/>
          <w:sz w:val="21"/>
          <w:szCs w:val="21"/>
        </w:rPr>
        <w:t>SUMINISTRO DE PAQUETES ALIMENTICIOS A FAMILIAS DE PRODUCTORES AGROPECUARIOS AFECTADOS POR LA SEQUÍA EN LOS DEPARTAMENTOS DE USULUTÁN, SAN MIGUEL, MORAZÁN, LA LIBERTAD Y SONSONATE</w:t>
      </w:r>
      <w:r w:rsidRPr="006C6DF6">
        <w:rPr>
          <w:rFonts w:ascii="Calibri" w:hAnsi="Calibri" w:cs="Calibri"/>
          <w:b/>
          <w:sz w:val="21"/>
          <w:szCs w:val="21"/>
        </w:rPr>
        <w:t>”,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</w:t>
      </w:r>
      <w:r w:rsidRPr="00D6377A">
        <w:rPr>
          <w:rFonts w:ascii="Calibri" w:hAnsi="Calibri" w:cs="Calibri"/>
          <w:iCs/>
          <w:sz w:val="21"/>
          <w:szCs w:val="21"/>
        </w:rPr>
        <w:t xml:space="preserve">de conformidad </w:t>
      </w:r>
      <w:r>
        <w:rPr>
          <w:rFonts w:ascii="Calibri" w:hAnsi="Calibri" w:cs="Calibri"/>
          <w:iCs/>
          <w:sz w:val="21"/>
          <w:szCs w:val="21"/>
        </w:rPr>
        <w:t xml:space="preserve">con </w:t>
      </w:r>
      <w:r w:rsidRPr="00D6377A">
        <w:rPr>
          <w:rFonts w:ascii="Calibri" w:hAnsi="Calibri" w:cs="Calibri"/>
          <w:iCs/>
          <w:sz w:val="21"/>
          <w:szCs w:val="21"/>
        </w:rPr>
        <w:t>la Ley de Adquisiciones y Contrataciones de la Administración Pública, LACAP y su Reglamento, y en especial con las obligaciones, condiciones y pactos siguientes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: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I.- OBJETO DEL CONTRATO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El objeto del presente contrato es el </w:t>
      </w:r>
      <w:r w:rsidRPr="006C6DF6">
        <w:rPr>
          <w:rFonts w:ascii="Calibri" w:hAnsi="Calibri" w:cs="Calibri"/>
          <w:b/>
          <w:sz w:val="21"/>
          <w:szCs w:val="21"/>
          <w:lang w:val="es-ES_tradnl"/>
        </w:rPr>
        <w:t>“</w:t>
      </w:r>
      <w:r>
        <w:rPr>
          <w:rFonts w:ascii="Calibri" w:hAnsi="Calibri" w:cs="Calibri"/>
          <w:b/>
          <w:sz w:val="21"/>
          <w:szCs w:val="21"/>
          <w:lang w:val="es-ES_tradnl"/>
        </w:rPr>
        <w:t xml:space="preserve">SUMINISTRO DE PAQUETES ALIMENTICIOS A FAMILIAS DE PRODUCTORES </w:t>
      </w:r>
      <w:r>
        <w:rPr>
          <w:rFonts w:ascii="Calibri" w:hAnsi="Calibri" w:cs="Calibri"/>
          <w:b/>
          <w:sz w:val="21"/>
          <w:szCs w:val="21"/>
          <w:lang w:val="es-ES_tradnl"/>
        </w:rPr>
        <w:lastRenderedPageBreak/>
        <w:t>AGROPECUARIOS AFECTADOS POR LA SEQUÍA EN LOS DEPARTAMENTOS DE USULUTÁN, SAN MIGUEL, MORAZÁN, LA LIBERTAD Y SONSONATE</w:t>
      </w:r>
      <w:r w:rsidRPr="006C6DF6">
        <w:rPr>
          <w:rFonts w:ascii="Calibri" w:hAnsi="Calibri" w:cs="Calibri"/>
          <w:b/>
          <w:sz w:val="21"/>
          <w:szCs w:val="21"/>
          <w:lang w:val="es-ES_tradnl"/>
        </w:rPr>
        <w:t>”</w:t>
      </w:r>
      <w:r w:rsidRPr="006C6DF6">
        <w:rPr>
          <w:rFonts w:ascii="Calibri" w:hAnsi="Calibri" w:cs="Calibri"/>
          <w:sz w:val="21"/>
          <w:szCs w:val="21"/>
          <w:lang w:val="es-ES_tradnl"/>
        </w:rPr>
        <w:t>, según el siguiente detalle:</w:t>
      </w: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sz w:val="21"/>
          <w:szCs w:val="21"/>
          <w:lang w:val="es-ES_tradnl"/>
        </w:rPr>
      </w:pP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sz w:val="21"/>
          <w:szCs w:val="21"/>
          <w:lang w:val="es-ES_tradnl"/>
        </w:rPr>
      </w:pPr>
    </w:p>
    <w:tbl>
      <w:tblPr>
        <w:tblW w:w="88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104"/>
        <w:gridCol w:w="928"/>
        <w:gridCol w:w="1087"/>
        <w:gridCol w:w="1134"/>
        <w:gridCol w:w="1134"/>
        <w:gridCol w:w="1446"/>
        <w:gridCol w:w="992"/>
        <w:gridCol w:w="993"/>
      </w:tblGrid>
      <w:tr w:rsidR="00A17085" w:rsidRPr="00791FBE" w:rsidTr="007D18C0">
        <w:trPr>
          <w:trHeight w:val="735"/>
        </w:trPr>
        <w:tc>
          <w:tcPr>
            <w:tcW w:w="1104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DESCRIPCIÓN</w:t>
            </w:r>
          </w:p>
        </w:tc>
        <w:tc>
          <w:tcPr>
            <w:tcW w:w="928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CANTIDAD</w:t>
            </w:r>
          </w:p>
        </w:tc>
        <w:tc>
          <w:tcPr>
            <w:tcW w:w="1087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EMPAQUE</w:t>
            </w:r>
          </w:p>
        </w:tc>
        <w:tc>
          <w:tcPr>
            <w:tcW w:w="1134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UNIDAD DE MEDIDA</w:t>
            </w:r>
          </w:p>
        </w:tc>
        <w:tc>
          <w:tcPr>
            <w:tcW w:w="1134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TOTAL DE PRODUCTOS</w:t>
            </w:r>
          </w:p>
        </w:tc>
        <w:tc>
          <w:tcPr>
            <w:tcW w:w="1446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MARCA</w:t>
            </w:r>
          </w:p>
        </w:tc>
        <w:tc>
          <w:tcPr>
            <w:tcW w:w="992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PRECIO UNITARIO CON IVA</w:t>
            </w:r>
          </w:p>
        </w:tc>
        <w:tc>
          <w:tcPr>
            <w:tcW w:w="993" w:type="dxa"/>
            <w:shd w:val="clear" w:color="000000" w:fill="D9D9D9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/>
                <w:bCs/>
                <w:sz w:val="16"/>
                <w:szCs w:val="18"/>
                <w:lang w:val="es-SV" w:eastAsia="es-SV"/>
              </w:rPr>
              <w:t>PRECIO TOTAL CON IVA</w:t>
            </w:r>
          </w:p>
        </w:tc>
      </w:tr>
      <w:tr w:rsidR="00A17085" w:rsidRPr="00791FBE" w:rsidTr="007D18C0">
        <w:trPr>
          <w:trHeight w:val="552"/>
        </w:trPr>
        <w:tc>
          <w:tcPr>
            <w:tcW w:w="1104" w:type="dxa"/>
            <w:vMerge w:val="restart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PAQUETES ALIMENTICIOS</w:t>
            </w:r>
          </w:p>
        </w:tc>
        <w:tc>
          <w:tcPr>
            <w:tcW w:w="928" w:type="dxa"/>
            <w:vMerge w:val="restart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1,170</w:t>
            </w:r>
          </w:p>
        </w:tc>
        <w:tc>
          <w:tcPr>
            <w:tcW w:w="1087" w:type="dxa"/>
            <w:vMerge w:val="restart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1 Saco de polipropileno </w:t>
            </w: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1 Bolsa de </w:t>
            </w:r>
            <w:smartTag w:uri="urn:schemas-microsoft-com:office:smarttags" w:element="metricconverter">
              <w:smartTagPr>
                <w:attr w:name="ProductID" w:val="60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60 libras</w:t>
              </w:r>
            </w:smartTag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smartTag w:uri="urn:schemas-microsoft-com:office:smarttags" w:element="metricconverter">
              <w:smartTagPr>
                <w:attr w:name="ProductID" w:val="60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60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de maíz blanco</w:t>
            </w:r>
          </w:p>
        </w:tc>
        <w:tc>
          <w:tcPr>
            <w:tcW w:w="1446" w:type="dxa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No aplica marca</w:t>
            </w:r>
          </w:p>
        </w:tc>
        <w:tc>
          <w:tcPr>
            <w:tcW w:w="992" w:type="dxa"/>
            <w:vMerge w:val="restart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$      79.95 </w:t>
            </w:r>
          </w:p>
        </w:tc>
        <w:tc>
          <w:tcPr>
            <w:tcW w:w="993" w:type="dxa"/>
            <w:vMerge w:val="restart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$ 93,541.50 </w:t>
            </w:r>
          </w:p>
        </w:tc>
      </w:tr>
      <w:tr w:rsidR="00A17085" w:rsidRPr="00791FBE" w:rsidTr="007D18C0">
        <w:trPr>
          <w:trHeight w:val="815"/>
        </w:trPr>
        <w:tc>
          <w:tcPr>
            <w:tcW w:w="1104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28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087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6 Bolsas de </w:t>
            </w:r>
            <w:smartTag w:uri="urn:schemas-microsoft-com:office:smarttags" w:element="metricconverter">
              <w:smartTagPr>
                <w:attr w:name="ProductID" w:val="5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5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o 7 bolsas de </w:t>
            </w:r>
            <w:smartTag w:uri="urn:schemas-microsoft-com:office:smarttags" w:element="metricconverter">
              <w:smartTagPr>
                <w:attr w:name="ProductID" w:val="4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4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y 2 de </w:t>
            </w:r>
            <w:smartTag w:uri="urn:schemas-microsoft-com:office:smarttags" w:element="metricconverter">
              <w:smartTagPr>
                <w:attr w:name="ProductID" w:val="3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3 libras</w:t>
              </w:r>
            </w:smartTag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smartTag w:uri="urn:schemas-microsoft-com:office:smarttags" w:element="metricconverter">
              <w:smartTagPr>
                <w:attr w:name="ProductID" w:val="30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30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de frijol rojo</w:t>
            </w:r>
          </w:p>
        </w:tc>
        <w:tc>
          <w:tcPr>
            <w:tcW w:w="1446" w:type="dxa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EL M</w:t>
            </w:r>
            <w: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Á</w:t>
            </w: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S RICO</w:t>
            </w:r>
          </w:p>
        </w:tc>
        <w:tc>
          <w:tcPr>
            <w:tcW w:w="992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93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</w:tr>
      <w:tr w:rsidR="00A17085" w:rsidRPr="00791FBE" w:rsidTr="007D18C0">
        <w:trPr>
          <w:trHeight w:val="960"/>
        </w:trPr>
        <w:tc>
          <w:tcPr>
            <w:tcW w:w="1104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28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087" w:type="dxa"/>
            <w:vMerge w:val="restart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1 Saco de polipropileno </w:t>
            </w: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7 Bolsas de </w:t>
            </w:r>
            <w:smartTag w:uri="urn:schemas-microsoft-com:office:smarttags" w:element="metricconverter">
              <w:smartTagPr>
                <w:attr w:name="ProductID" w:val="5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5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u 8 bolsas de </w:t>
            </w:r>
            <w:smartTag w:uri="urn:schemas-microsoft-com:office:smarttags" w:element="metricconverter">
              <w:smartTagPr>
                <w:attr w:name="ProductID" w:val="4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4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y 3 de </w:t>
            </w:r>
            <w:smartTag w:uri="urn:schemas-microsoft-com:office:smarttags" w:element="metricconverter">
              <w:smartTagPr>
                <w:attr w:name="ProductID" w:val="1 libra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1 libra</w:t>
              </w:r>
            </w:smartTag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smartTag w:uri="urn:schemas-microsoft-com:office:smarttags" w:element="metricconverter">
              <w:smartTagPr>
                <w:attr w:name="ProductID" w:val="35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35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de arroz corriente</w:t>
            </w:r>
          </w:p>
        </w:tc>
        <w:tc>
          <w:tcPr>
            <w:tcW w:w="1446" w:type="dxa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EL MÁ</w:t>
            </w: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S RICO</w:t>
            </w:r>
          </w:p>
        </w:tc>
        <w:tc>
          <w:tcPr>
            <w:tcW w:w="992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93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</w:tr>
      <w:tr w:rsidR="00A17085" w:rsidRPr="00791FBE" w:rsidTr="007D18C0">
        <w:trPr>
          <w:trHeight w:val="435"/>
        </w:trPr>
        <w:tc>
          <w:tcPr>
            <w:tcW w:w="1104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28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087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2 Bolsas de </w:t>
            </w:r>
            <w:smartTag w:uri="urn:schemas-microsoft-com:office:smarttags" w:element="metricconverter">
              <w:smartTagPr>
                <w:attr w:name="ProductID" w:val="1 libra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1 libra</w:t>
              </w:r>
            </w:smartTag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smartTag w:uri="urn:schemas-microsoft-com:office:smarttags" w:element="metricconverter">
              <w:smartTagPr>
                <w:attr w:name="ProductID" w:val="2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2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de sal cocina</w:t>
            </w:r>
          </w:p>
        </w:tc>
        <w:tc>
          <w:tcPr>
            <w:tcW w:w="1446" w:type="dxa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BLANQUITA</w:t>
            </w:r>
          </w:p>
        </w:tc>
        <w:tc>
          <w:tcPr>
            <w:tcW w:w="992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93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</w:tr>
      <w:tr w:rsidR="00A17085" w:rsidRPr="00791FBE" w:rsidTr="007D18C0">
        <w:trPr>
          <w:trHeight w:val="557"/>
        </w:trPr>
        <w:tc>
          <w:tcPr>
            <w:tcW w:w="1104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28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087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6 Bolsas de 450gr.</w:t>
            </w: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6 Bolsas de harina fortificada</w:t>
            </w:r>
          </w:p>
        </w:tc>
        <w:tc>
          <w:tcPr>
            <w:tcW w:w="1446" w:type="dxa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INCAPARINA</w:t>
            </w:r>
          </w:p>
        </w:tc>
        <w:tc>
          <w:tcPr>
            <w:tcW w:w="992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93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</w:tr>
      <w:tr w:rsidR="00A17085" w:rsidRPr="00B566CC" w:rsidTr="007D18C0">
        <w:trPr>
          <w:trHeight w:val="551"/>
        </w:trPr>
        <w:tc>
          <w:tcPr>
            <w:tcW w:w="1104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28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087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12 Bolsas de </w:t>
            </w:r>
            <w:smartTag w:uri="urn:schemas-microsoft-com:office:smarttags" w:element="metricconverter">
              <w:smartTagPr>
                <w:attr w:name="ProductID" w:val="1 libra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1 libra</w:t>
              </w:r>
            </w:smartTag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smartTag w:uri="urn:schemas-microsoft-com:office:smarttags" w:element="metricconverter">
              <w:smartTagPr>
                <w:attr w:name="ProductID" w:val="12 Libras"/>
              </w:smartTagPr>
              <w:r w:rsidRPr="008E4FB9">
                <w:rPr>
                  <w:rFonts w:ascii="Calibri" w:hAnsi="Calibri" w:cs="Calibri"/>
                  <w:bCs/>
                  <w:sz w:val="16"/>
                  <w:szCs w:val="18"/>
                  <w:lang w:val="es-SV" w:eastAsia="es-SV"/>
                </w:rPr>
                <w:t>12 Libras</w:t>
              </w:r>
            </w:smartTag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 xml:space="preserve"> de azúcar blanca</w:t>
            </w:r>
          </w:p>
        </w:tc>
        <w:tc>
          <w:tcPr>
            <w:tcW w:w="1446" w:type="dxa"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DEL CAÑAL/CABAÑA/EL ÁNGEL</w:t>
            </w:r>
          </w:p>
        </w:tc>
        <w:tc>
          <w:tcPr>
            <w:tcW w:w="992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93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</w:tr>
      <w:tr w:rsidR="00A17085" w:rsidRPr="00791FBE" w:rsidTr="007D18C0">
        <w:trPr>
          <w:trHeight w:val="517"/>
        </w:trPr>
        <w:tc>
          <w:tcPr>
            <w:tcW w:w="1104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28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087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6 Botellas de 750ml</w:t>
            </w:r>
          </w:p>
        </w:tc>
        <w:tc>
          <w:tcPr>
            <w:tcW w:w="1134" w:type="dxa"/>
            <w:vAlign w:val="center"/>
          </w:tcPr>
          <w:p w:rsidR="00A17085" w:rsidRPr="008E4FB9" w:rsidRDefault="00A17085" w:rsidP="007D18C0">
            <w:pPr>
              <w:jc w:val="both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6 Botellas de aceite vegetal</w:t>
            </w:r>
          </w:p>
        </w:tc>
        <w:tc>
          <w:tcPr>
            <w:tcW w:w="1446" w:type="dxa"/>
            <w:noWrap/>
            <w:vAlign w:val="center"/>
          </w:tcPr>
          <w:p w:rsidR="00A17085" w:rsidRPr="008E4FB9" w:rsidRDefault="00A17085" w:rsidP="007D18C0">
            <w:pPr>
              <w:jc w:val="center"/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  <w:r w:rsidRPr="008E4FB9"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  <w:t>GUMARSAL</w:t>
            </w:r>
          </w:p>
        </w:tc>
        <w:tc>
          <w:tcPr>
            <w:tcW w:w="992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  <w:tc>
          <w:tcPr>
            <w:tcW w:w="993" w:type="dxa"/>
            <w:vMerge/>
            <w:vAlign w:val="center"/>
          </w:tcPr>
          <w:p w:rsidR="00A17085" w:rsidRPr="008E4FB9" w:rsidRDefault="00A17085" w:rsidP="007D18C0">
            <w:pPr>
              <w:rPr>
                <w:rFonts w:ascii="Calibri" w:hAnsi="Calibri" w:cs="Calibri"/>
                <w:bCs/>
                <w:sz w:val="16"/>
                <w:szCs w:val="18"/>
                <w:lang w:val="es-SV" w:eastAsia="es-SV"/>
              </w:rPr>
            </w:pPr>
          </w:p>
        </w:tc>
      </w:tr>
    </w:tbl>
    <w:p w:rsidR="00A17085" w:rsidRDefault="00A17085" w:rsidP="004512CA">
      <w:pPr>
        <w:spacing w:line="360" w:lineRule="auto"/>
        <w:jc w:val="both"/>
        <w:rPr>
          <w:rFonts w:ascii="Calibri" w:hAnsi="Calibri" w:cs="Calibri"/>
          <w:sz w:val="21"/>
          <w:szCs w:val="21"/>
          <w:lang w:val="es-ES_tradnl"/>
        </w:rPr>
      </w:pP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sz w:val="21"/>
          <w:szCs w:val="21"/>
          <w:lang w:val="es-ES_tradnl"/>
        </w:rPr>
      </w:pP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bCs/>
          <w:sz w:val="21"/>
          <w:szCs w:val="21"/>
          <w:lang w:val="es-ES_tradnl"/>
        </w:rPr>
      </w:pPr>
      <w:r w:rsidRPr="006C6DF6">
        <w:rPr>
          <w:rFonts w:ascii="Calibri" w:hAnsi="Calibri" w:cs="Calibri"/>
          <w:sz w:val="21"/>
          <w:szCs w:val="21"/>
          <w:lang w:val="es-ES_tradnl"/>
        </w:rPr>
        <w:t>El suministro de los bienes objeto del presente contrato, será de conformidad a lo establecido en la cláusula IV Forma y Plazo de Entrega y Recepción, del presente contrato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. A efecto de garantizar el cumplimiento del objeto del presente contrato, </w:t>
      </w:r>
      <w:r w:rsidRPr="006C6DF6">
        <w:rPr>
          <w:rFonts w:ascii="Calibri" w:hAnsi="Calibri" w:cs="Calibri"/>
          <w:b/>
          <w:bCs/>
          <w:sz w:val="21"/>
          <w:szCs w:val="21"/>
          <w:lang w:val="es-SV"/>
        </w:rPr>
        <w:t>“EL MAG</w:t>
      </w:r>
      <w:r w:rsidRPr="006C6DF6">
        <w:rPr>
          <w:rFonts w:ascii="Calibri" w:hAnsi="Calibri" w:cs="Calibri"/>
          <w:sz w:val="21"/>
          <w:szCs w:val="21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II.- PRECIO Y FORMA DE PAGO</w:t>
      </w:r>
      <w:r w:rsidRPr="006C6DF6">
        <w:rPr>
          <w:rFonts w:ascii="Calibri" w:hAnsi="Calibri" w:cs="Calibri"/>
          <w:sz w:val="21"/>
          <w:szCs w:val="21"/>
          <w:lang w:val="es-ES_tradnl"/>
        </w:rPr>
        <w:t>. E</w:t>
      </w:r>
      <w:r w:rsidRPr="006C6DF6">
        <w:rPr>
          <w:rFonts w:ascii="Calibri" w:hAnsi="Calibri" w:cs="Calibri"/>
          <w:sz w:val="21"/>
          <w:szCs w:val="21"/>
          <w:lang w:val="es-SV"/>
        </w:rPr>
        <w:t>l precio total del presente contrato es</w:t>
      </w:r>
      <w:r>
        <w:rPr>
          <w:rFonts w:ascii="Calibri" w:hAnsi="Calibri" w:cs="Calibri"/>
          <w:sz w:val="21"/>
          <w:szCs w:val="21"/>
          <w:lang w:val="es-SV"/>
        </w:rPr>
        <w:t xml:space="preserve"> 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por la cantidad de </w:t>
      </w:r>
      <w:r>
        <w:rPr>
          <w:rFonts w:ascii="Calibri" w:hAnsi="Calibri" w:cs="Calibri"/>
          <w:b/>
          <w:sz w:val="21"/>
          <w:szCs w:val="21"/>
          <w:lang w:val="es-SV"/>
        </w:rPr>
        <w:t>NOVENTA Y TRES MIL QUINIENTOS CUARENTA Y UN DÓLARES CON CINCUENTA CENTAVOS DE DÓLAR</w:t>
      </w:r>
      <w:r w:rsidRPr="006C6DF6">
        <w:rPr>
          <w:rFonts w:ascii="Calibri" w:hAnsi="Calibri" w:cs="Calibri"/>
          <w:b/>
          <w:sz w:val="21"/>
          <w:szCs w:val="21"/>
          <w:lang w:val="es-SV"/>
        </w:rPr>
        <w:t xml:space="preserve"> DE LOS ESTADOS UNIDOS DE AMÉRICA</w:t>
      </w:r>
      <w:r>
        <w:rPr>
          <w:rFonts w:ascii="Calibri" w:hAnsi="Calibri" w:cs="Calibri"/>
          <w:b/>
          <w:sz w:val="21"/>
          <w:szCs w:val="21"/>
          <w:lang w:val="es-SV"/>
        </w:rPr>
        <w:t xml:space="preserve"> </w:t>
      </w:r>
      <w:r w:rsidRPr="006C6DF6">
        <w:rPr>
          <w:rFonts w:ascii="Calibri" w:hAnsi="Calibri" w:cs="Calibri"/>
          <w:b/>
          <w:sz w:val="21"/>
          <w:szCs w:val="21"/>
          <w:lang w:val="es-SV"/>
        </w:rPr>
        <w:t>(US$</w:t>
      </w:r>
      <w:r>
        <w:rPr>
          <w:rFonts w:ascii="Calibri" w:hAnsi="Calibri" w:cs="Calibri"/>
          <w:b/>
          <w:sz w:val="21"/>
          <w:szCs w:val="21"/>
          <w:lang w:val="es-SV"/>
        </w:rPr>
        <w:t>93,541.50</w:t>
      </w:r>
      <w:r w:rsidRPr="006C6DF6">
        <w:rPr>
          <w:rFonts w:ascii="Calibri" w:hAnsi="Calibri" w:cs="Calibri"/>
          <w:b/>
          <w:sz w:val="21"/>
          <w:szCs w:val="21"/>
          <w:lang w:val="es-SV"/>
        </w:rPr>
        <w:t>)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, </w:t>
      </w:r>
      <w:r>
        <w:rPr>
          <w:rFonts w:ascii="Calibri" w:hAnsi="Calibri" w:cs="Calibri"/>
          <w:sz w:val="21"/>
          <w:szCs w:val="21"/>
          <w:lang w:val="es-SV"/>
        </w:rPr>
        <w:t>cantidad que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 </w:t>
      </w:r>
      <w:r>
        <w:rPr>
          <w:rFonts w:ascii="Calibri" w:hAnsi="Calibri" w:cs="Calibri"/>
          <w:sz w:val="21"/>
          <w:szCs w:val="21"/>
          <w:lang w:val="es-SV"/>
        </w:rPr>
        <w:t xml:space="preserve">incluye </w:t>
      </w:r>
      <w:r w:rsidRPr="006C6DF6">
        <w:rPr>
          <w:rFonts w:ascii="Calibri" w:hAnsi="Calibri" w:cs="Calibri"/>
          <w:sz w:val="21"/>
          <w:szCs w:val="21"/>
          <w:lang w:val="es-SV"/>
        </w:rPr>
        <w:t>el Impuesto a la Transferencia de Bienes Muebles y a la Prestación de Servicios (IVA). EL MAG</w:t>
      </w:r>
      <w:r>
        <w:rPr>
          <w:rFonts w:ascii="Calibri" w:hAnsi="Calibri" w:cs="Calibri"/>
          <w:sz w:val="21"/>
          <w:szCs w:val="21"/>
          <w:lang w:val="es-SV"/>
        </w:rPr>
        <w:t xml:space="preserve"> pagará a EL CONTRATISTA el suministro de los productos adjudicados a través de cheque y de manera inmediata con recursos de donación de la República de China - Taiwán, posterior a la entrega de conformidad y a entera satisfacción del administrador del contrato. Para efecto de pago, el contratista presentará a la facturas de cobro a nombre del proyecto número cuarenta mil setecientos sesenta y nueve, denominado "MH-MAG-CHINA (TAIWÁN), ENTREGA </w:t>
      </w:r>
      <w:r>
        <w:rPr>
          <w:rFonts w:ascii="Calibri" w:hAnsi="Calibri" w:cs="Calibri"/>
          <w:sz w:val="21"/>
          <w:szCs w:val="21"/>
          <w:lang w:val="es-SV"/>
        </w:rPr>
        <w:lastRenderedPageBreak/>
        <w:t xml:space="preserve">DE PAQUETES ALIMENTICIOS A FAMILIAS DE PRODUCTORES AGROPECUARIOS AFECTADOS POR LA SEQUÍA EN LOS DEPARTAMENTOS DE USULUTÁN, SAN MIGUEL, MORAZÁN, LA LIBERTAD Y SONSONATE, línea de trabajo cero dos - Economía Agropecuaria; y actas de recepción originales emitidas por el administrador del contrato. Y por ser la dirección solicitante agente de retención, de dicho pago se retendrá el uno por ciento en concepto de 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 </w:t>
      </w:r>
      <w:r>
        <w:rPr>
          <w:rFonts w:ascii="Calibri" w:hAnsi="Calibri" w:cs="Calibri"/>
          <w:sz w:val="21"/>
          <w:szCs w:val="21"/>
          <w:lang w:val="es-SV"/>
        </w:rPr>
        <w:t xml:space="preserve">anticipo del Impuesto a la Transferencia de Bienes Muebles y a la Prestación de Servicios (IVA), según resolución emitida por el Ministerio de Hacienda.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III.- PLAZO DEL CONTRATO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</w:t>
      </w:r>
      <w:r>
        <w:rPr>
          <w:rFonts w:ascii="Calibri" w:hAnsi="Calibri" w:cs="Calibri"/>
          <w:sz w:val="21"/>
          <w:szCs w:val="21"/>
          <w:lang w:val="es-ES_tradnl"/>
        </w:rPr>
        <w:t>De acuerdo a lo establecido en las bases del proceso de contratación directa, e</w:t>
      </w:r>
      <w:r w:rsidRPr="006C6DF6">
        <w:rPr>
          <w:rFonts w:ascii="Calibri" w:hAnsi="Calibri" w:cs="Calibri"/>
          <w:sz w:val="21"/>
          <w:szCs w:val="21"/>
          <w:lang w:val="es-ES_tradnl"/>
        </w:rPr>
        <w:t>l plazo de</w:t>
      </w:r>
      <w:r>
        <w:rPr>
          <w:rFonts w:ascii="Calibri" w:hAnsi="Calibri" w:cs="Calibri"/>
          <w:sz w:val="21"/>
          <w:szCs w:val="21"/>
          <w:lang w:val="es-ES_tradnl"/>
        </w:rPr>
        <w:t xml:space="preserve"> vigencia de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l presente contrato </w:t>
      </w:r>
      <w:r>
        <w:rPr>
          <w:rFonts w:ascii="Calibri" w:hAnsi="Calibri" w:cs="Calibri"/>
          <w:sz w:val="21"/>
          <w:szCs w:val="21"/>
          <w:lang w:val="es-ES_tradnl"/>
        </w:rPr>
        <w:t xml:space="preserve">estará comprendido desde la fecha de su suscripción hasta el </w:t>
      </w:r>
      <w:r>
        <w:rPr>
          <w:rFonts w:ascii="Calibri" w:hAnsi="Calibri" w:cs="Calibri"/>
          <w:b/>
          <w:sz w:val="21"/>
          <w:szCs w:val="21"/>
          <w:lang w:val="es-ES_tradnl"/>
        </w:rPr>
        <w:t>TREINTA Y UNO DE ENERO DE DOS MIL DIECISÉIS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</w:t>
      </w:r>
      <w:r w:rsidRPr="006C6DF6">
        <w:rPr>
          <w:rFonts w:ascii="Calibri" w:hAnsi="Calibri" w:cs="Calibri"/>
          <w:sz w:val="21"/>
          <w:szCs w:val="21"/>
          <w:lang w:val="es-MX"/>
        </w:rPr>
        <w:t xml:space="preserve">Se podrá prorrogar el plazo del contrato de conformidad con lo regulado en la LACAP y su Reglamento.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IV.- FORMA Y PLAZO DE ENTREGA Y RECEPCIÓN.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De conformidad con el artículo cuarenta y cuatro </w:t>
      </w:r>
      <w:proofErr w:type="gramStart"/>
      <w:r w:rsidRPr="006C6DF6">
        <w:rPr>
          <w:rFonts w:ascii="Calibri" w:hAnsi="Calibri" w:cs="Calibri"/>
          <w:sz w:val="21"/>
          <w:szCs w:val="21"/>
          <w:lang w:val="es-ES_tradnl"/>
        </w:rPr>
        <w:t>letra</w:t>
      </w:r>
      <w:proofErr w:type="gramEnd"/>
      <w:r w:rsidRPr="006C6DF6">
        <w:rPr>
          <w:rFonts w:ascii="Calibri" w:hAnsi="Calibri" w:cs="Calibri"/>
          <w:sz w:val="21"/>
          <w:szCs w:val="21"/>
          <w:lang w:val="es-ES_tradnl"/>
        </w:rPr>
        <w:t xml:space="preserve"> j) de la LACAP</w:t>
      </w:r>
      <w:r>
        <w:rPr>
          <w:rFonts w:ascii="Calibri" w:hAnsi="Calibri" w:cs="Calibri"/>
          <w:sz w:val="21"/>
          <w:szCs w:val="21"/>
          <w:lang w:val="es-ES_tradnl"/>
        </w:rPr>
        <w:t xml:space="preserve"> y con el documento de contratación directa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; </w:t>
      </w:r>
      <w:r>
        <w:rPr>
          <w:rFonts w:ascii="Calibri" w:hAnsi="Calibri" w:cs="Calibri"/>
          <w:sz w:val="21"/>
          <w:szCs w:val="21"/>
          <w:lang w:val="es-ES_tradnl"/>
        </w:rPr>
        <w:t>los productos serán entregados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por 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 xml:space="preserve">EL CONTRATISTA 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a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EL MAG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 xml:space="preserve"> </w:t>
      </w:r>
      <w:r>
        <w:rPr>
          <w:rFonts w:ascii="Calibri" w:hAnsi="Calibri" w:cs="Calibri"/>
          <w:bCs/>
          <w:sz w:val="21"/>
          <w:szCs w:val="21"/>
          <w:lang w:val="es-ES_tradnl"/>
        </w:rPr>
        <w:t>de la siguiente manera:</w:t>
      </w: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bCs/>
          <w:sz w:val="21"/>
          <w:szCs w:val="21"/>
          <w:lang w:val="es-ES_tradnl"/>
        </w:rPr>
      </w:pP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bCs/>
          <w:sz w:val="21"/>
          <w:szCs w:val="21"/>
          <w:lang w:val="es-ES_trad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417"/>
        <w:gridCol w:w="992"/>
        <w:gridCol w:w="1134"/>
        <w:gridCol w:w="1134"/>
        <w:gridCol w:w="1134"/>
        <w:gridCol w:w="2127"/>
      </w:tblGrid>
      <w:tr w:rsidR="00A17085" w:rsidRPr="00812EE7" w:rsidTr="00020F4C">
        <w:trPr>
          <w:trHeight w:val="149"/>
        </w:trPr>
        <w:tc>
          <w:tcPr>
            <w:tcW w:w="993" w:type="dxa"/>
            <w:shd w:val="clear" w:color="auto" w:fill="D9D9D9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LOTES DE ENTREGA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DEPARTAMENTO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FECHAS DE ENTREGA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TRANSPORTE SUGERIDO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HORARIOS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CANTIDAD DE PAQUETES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BODEGAS  (DIRECCION)</w:t>
            </w:r>
          </w:p>
        </w:tc>
      </w:tr>
      <w:tr w:rsidR="00A17085" w:rsidRPr="00812EE7" w:rsidTr="00020F4C">
        <w:trPr>
          <w:trHeight w:val="375"/>
        </w:trPr>
        <w:tc>
          <w:tcPr>
            <w:tcW w:w="993" w:type="dxa"/>
            <w:vMerge w:val="restart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Lote # 1</w:t>
            </w:r>
          </w:p>
        </w:tc>
        <w:tc>
          <w:tcPr>
            <w:tcW w:w="1417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Usulután</w:t>
            </w:r>
          </w:p>
        </w:tc>
        <w:tc>
          <w:tcPr>
            <w:tcW w:w="992" w:type="dxa"/>
            <w:vMerge w:val="restart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7"/>
                <w:attr w:name="Year" w:val="15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7/12/15</w:t>
              </w:r>
            </w:smartTag>
          </w:p>
        </w:tc>
        <w:tc>
          <w:tcPr>
            <w:tcW w:w="1134" w:type="dxa"/>
            <w:vMerge w:val="restart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  <w:p w:rsidR="00A17085" w:rsidRPr="00791FBE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>Camión</w:t>
            </w:r>
            <w:r w:rsidRPr="00812EE7">
              <w:rPr>
                <w:rFonts w:ascii="Calibri" w:hAnsi="Calibri" w:cs="Calibri"/>
                <w:sz w:val="16"/>
                <w:szCs w:val="18"/>
              </w:rPr>
              <w:t xml:space="preserve"> de 8 toneladas</w:t>
            </w:r>
          </w:p>
        </w:tc>
        <w:tc>
          <w:tcPr>
            <w:tcW w:w="1134" w:type="dxa"/>
            <w:vMerge w:val="restart"/>
            <w:vAlign w:val="center"/>
          </w:tcPr>
          <w:p w:rsidR="00A17085" w:rsidRPr="00791FBE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time">
              <w:smartTagPr>
                <w:attr w:name="Hour" w:val="7"/>
                <w:attr w:name="Minute" w:val="30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7:30 am</w:t>
              </w:r>
            </w:smartTag>
            <w:r w:rsidRPr="00812EE7">
              <w:rPr>
                <w:rFonts w:ascii="Calibri" w:hAnsi="Calibri" w:cs="Calibri"/>
                <w:sz w:val="16"/>
                <w:szCs w:val="18"/>
              </w:rPr>
              <w:t xml:space="preserve"> a </w:t>
            </w:r>
          </w:p>
          <w:p w:rsidR="00A17085" w:rsidRPr="00791FBE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time">
              <w:smartTagPr>
                <w:attr w:name="Hour" w:val="3"/>
                <w:attr w:name="Minute" w:val="30"/>
              </w:smartTagPr>
              <w:smartTag w:uri="urn:schemas-microsoft-com:office:smarttags" w:element="time">
                <w:smartTagPr>
                  <w:attr w:name="Hour" w:val="15"/>
                  <w:attr w:name="Minute" w:val="30"/>
                </w:smartTagPr>
                <w:r w:rsidRPr="00812EE7">
                  <w:rPr>
                    <w:rFonts w:ascii="Calibri" w:hAnsi="Calibri" w:cs="Calibri"/>
                    <w:sz w:val="16"/>
                    <w:szCs w:val="18"/>
                  </w:rPr>
                  <w:t>3:30</w:t>
                </w:r>
              </w:smartTag>
              <w:r w:rsidRPr="00812EE7">
                <w:rPr>
                  <w:rFonts w:ascii="Calibri" w:hAnsi="Calibri" w:cs="Calibri"/>
                  <w:sz w:val="16"/>
                  <w:szCs w:val="18"/>
                </w:rPr>
                <w:t xml:space="preserve"> pm</w:t>
              </w:r>
            </w:smartTag>
          </w:p>
        </w:tc>
        <w:tc>
          <w:tcPr>
            <w:tcW w:w="1134" w:type="dxa"/>
            <w:vMerge w:val="restart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410</w:t>
            </w:r>
          </w:p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17085" w:rsidRPr="00812EE7" w:rsidRDefault="00A17085" w:rsidP="00020F4C">
            <w:pPr>
              <w:jc w:val="both"/>
              <w:rPr>
                <w:rFonts w:ascii="Calibri" w:hAnsi="Calibri" w:cs="Calibri"/>
                <w:sz w:val="16"/>
                <w:szCs w:val="18"/>
                <w:u w:val="single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  <w:u w:val="single"/>
                <w:lang w:val="es-SV"/>
              </w:rPr>
              <w:t>Oficina de la agencia de extensión del  CENTA</w:t>
            </w:r>
            <w:r w:rsidRPr="00812EE7">
              <w:rPr>
                <w:rFonts w:ascii="Calibri" w:hAnsi="Calibri" w:cs="Calibri"/>
                <w:sz w:val="16"/>
                <w:szCs w:val="18"/>
                <w:u w:val="single"/>
                <w:lang w:val="es-SV"/>
              </w:rPr>
              <w:t xml:space="preserve">: </w:t>
            </w:r>
            <w:r w:rsidRPr="00812EE7">
              <w:rPr>
                <w:rFonts w:ascii="Calibri" w:hAnsi="Calibri" w:cs="Calibri"/>
                <w:sz w:val="16"/>
                <w:szCs w:val="18"/>
                <w:lang w:val="es-SV"/>
              </w:rPr>
              <w:t xml:space="preserve">2ª Ave. Sur Nº 29 Barrio Los Remedios. </w:t>
            </w:r>
            <w:r w:rsidRPr="00812EE7">
              <w:rPr>
                <w:rFonts w:ascii="Calibri" w:hAnsi="Calibri" w:cs="Calibri"/>
                <w:sz w:val="16"/>
                <w:szCs w:val="18"/>
              </w:rPr>
              <w:t>Centro de Gobierno. Santa Elena</w:t>
            </w:r>
            <w:r>
              <w:rPr>
                <w:rFonts w:ascii="Calibri" w:hAnsi="Calibri" w:cs="Calibri"/>
                <w:sz w:val="16"/>
                <w:szCs w:val="18"/>
              </w:rPr>
              <w:t>,</w:t>
            </w:r>
            <w:r w:rsidRPr="00812EE7">
              <w:rPr>
                <w:rFonts w:ascii="Calibri" w:hAnsi="Calibri" w:cs="Calibri"/>
                <w:sz w:val="16"/>
                <w:szCs w:val="18"/>
              </w:rPr>
              <w:t xml:space="preserve"> Usulután.</w:t>
            </w:r>
          </w:p>
        </w:tc>
      </w:tr>
      <w:tr w:rsidR="00A17085" w:rsidRPr="00812EE7" w:rsidTr="00020F4C">
        <w:trPr>
          <w:trHeight w:val="149"/>
        </w:trPr>
        <w:tc>
          <w:tcPr>
            <w:tcW w:w="993" w:type="dxa"/>
            <w:vMerge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San Miguel</w:t>
            </w:r>
          </w:p>
        </w:tc>
        <w:tc>
          <w:tcPr>
            <w:tcW w:w="992" w:type="dxa"/>
            <w:vMerge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A17085" w:rsidRPr="00812EE7" w:rsidRDefault="00A17085" w:rsidP="00020F4C">
            <w:pPr>
              <w:jc w:val="both"/>
              <w:rPr>
                <w:rFonts w:ascii="Calibri" w:hAnsi="Calibri" w:cs="Calibri"/>
                <w:sz w:val="16"/>
                <w:szCs w:val="18"/>
              </w:rPr>
            </w:pPr>
          </w:p>
        </w:tc>
      </w:tr>
      <w:tr w:rsidR="00A17085" w:rsidRPr="00812EE7" w:rsidTr="00020F4C">
        <w:trPr>
          <w:trHeight w:val="149"/>
        </w:trPr>
        <w:tc>
          <w:tcPr>
            <w:tcW w:w="993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Lote # 2</w:t>
            </w:r>
          </w:p>
        </w:tc>
        <w:tc>
          <w:tcPr>
            <w:tcW w:w="1417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Morazán</w:t>
            </w:r>
          </w:p>
        </w:tc>
        <w:tc>
          <w:tcPr>
            <w:tcW w:w="992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9"/>
                <w:attr w:name="Year" w:val="15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9/12/15</w:t>
              </w:r>
            </w:smartTag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>Camión</w:t>
            </w:r>
            <w:r w:rsidRPr="00812EE7">
              <w:rPr>
                <w:rFonts w:ascii="Calibri" w:hAnsi="Calibri" w:cs="Calibri"/>
                <w:sz w:val="16"/>
                <w:szCs w:val="18"/>
              </w:rPr>
              <w:t xml:space="preserve"> de 8 toneladas</w:t>
            </w:r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time">
              <w:smartTagPr>
                <w:attr w:name="Hour" w:val="7"/>
                <w:attr w:name="Minute" w:val="30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7:30 am</w:t>
              </w:r>
            </w:smartTag>
            <w:r w:rsidRPr="00812EE7">
              <w:rPr>
                <w:rFonts w:ascii="Calibri" w:hAnsi="Calibri" w:cs="Calibri"/>
                <w:sz w:val="16"/>
                <w:szCs w:val="18"/>
              </w:rPr>
              <w:t xml:space="preserve"> a </w:t>
            </w:r>
            <w:smartTag w:uri="urn:schemas-microsoft-com:office:smarttags" w:element="time">
              <w:smartTagPr>
                <w:attr w:name="Hour" w:val="3"/>
                <w:attr w:name="Minute" w:val="30"/>
              </w:smartTagPr>
              <w:smartTag w:uri="urn:schemas-microsoft-com:office:smarttags" w:element="time">
                <w:smartTagPr>
                  <w:attr w:name="Hour" w:val="15"/>
                  <w:attr w:name="Minute" w:val="30"/>
                </w:smartTagPr>
                <w:r w:rsidRPr="00812EE7">
                  <w:rPr>
                    <w:rFonts w:ascii="Calibri" w:hAnsi="Calibri" w:cs="Calibri"/>
                    <w:sz w:val="16"/>
                    <w:szCs w:val="18"/>
                  </w:rPr>
                  <w:t>3:30</w:t>
                </w:r>
              </w:smartTag>
              <w:r w:rsidRPr="00812EE7">
                <w:rPr>
                  <w:rFonts w:ascii="Calibri" w:hAnsi="Calibri" w:cs="Calibri"/>
                  <w:sz w:val="16"/>
                  <w:szCs w:val="18"/>
                </w:rPr>
                <w:t xml:space="preserve"> pm</w:t>
              </w:r>
            </w:smartTag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205</w:t>
            </w:r>
          </w:p>
        </w:tc>
        <w:tc>
          <w:tcPr>
            <w:tcW w:w="2127" w:type="dxa"/>
            <w:vAlign w:val="center"/>
          </w:tcPr>
          <w:p w:rsidR="00A17085" w:rsidRPr="00812EE7" w:rsidRDefault="00A17085" w:rsidP="00020F4C">
            <w:pPr>
              <w:jc w:val="both"/>
              <w:rPr>
                <w:rFonts w:ascii="Calibri" w:hAnsi="Calibri" w:cs="Calibri"/>
                <w:sz w:val="16"/>
                <w:szCs w:val="18"/>
                <w:lang w:val="es-SV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  <w:u w:val="single"/>
                <w:lang w:val="es-SV"/>
              </w:rPr>
              <w:t>Instalaciones del CEDAF</w:t>
            </w:r>
            <w:r w:rsidRPr="00812EE7">
              <w:rPr>
                <w:rFonts w:ascii="Calibri" w:hAnsi="Calibri" w:cs="Calibri"/>
                <w:sz w:val="16"/>
                <w:szCs w:val="18"/>
                <w:u w:val="single"/>
                <w:lang w:val="es-SV"/>
              </w:rPr>
              <w:t>:</w:t>
            </w:r>
            <w:r w:rsidRPr="00812EE7">
              <w:rPr>
                <w:rFonts w:ascii="Calibri" w:hAnsi="Calibri" w:cs="Calibri"/>
                <w:sz w:val="16"/>
                <w:szCs w:val="18"/>
                <w:lang w:val="es-SV"/>
              </w:rPr>
              <w:t xml:space="preserve"> Caserío la </w:t>
            </w:r>
            <w:proofErr w:type="gramStart"/>
            <w:r w:rsidRPr="00812EE7">
              <w:rPr>
                <w:rFonts w:ascii="Calibri" w:hAnsi="Calibri" w:cs="Calibri"/>
                <w:sz w:val="16"/>
                <w:szCs w:val="18"/>
                <w:lang w:val="es-SV"/>
              </w:rPr>
              <w:t>Presa ,</w:t>
            </w:r>
            <w:proofErr w:type="gramEnd"/>
            <w:r w:rsidRPr="00812EE7">
              <w:rPr>
                <w:rFonts w:ascii="Calibri" w:hAnsi="Calibri" w:cs="Calibri"/>
                <w:sz w:val="16"/>
                <w:szCs w:val="18"/>
                <w:lang w:val="es-SV"/>
              </w:rPr>
              <w:t xml:space="preserve"> Cantón el Rosario, San Francisco Gotera, Morazán</w:t>
            </w:r>
            <w:r>
              <w:rPr>
                <w:rFonts w:ascii="Calibri" w:hAnsi="Calibri" w:cs="Calibri"/>
                <w:sz w:val="16"/>
                <w:szCs w:val="18"/>
                <w:lang w:val="es-SV"/>
              </w:rPr>
              <w:t>.</w:t>
            </w:r>
          </w:p>
        </w:tc>
      </w:tr>
      <w:tr w:rsidR="00A17085" w:rsidRPr="00812EE7" w:rsidTr="00020F4C">
        <w:trPr>
          <w:trHeight w:val="149"/>
        </w:trPr>
        <w:tc>
          <w:tcPr>
            <w:tcW w:w="993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Lote # 3</w:t>
            </w:r>
          </w:p>
        </w:tc>
        <w:tc>
          <w:tcPr>
            <w:tcW w:w="1417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La Libertad</w:t>
            </w:r>
          </w:p>
        </w:tc>
        <w:tc>
          <w:tcPr>
            <w:tcW w:w="992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7"/>
                <w:attr w:name="Year" w:val="15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7/12/15</w:t>
              </w:r>
            </w:smartTag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>Camión</w:t>
            </w:r>
            <w:r w:rsidRPr="00812EE7">
              <w:rPr>
                <w:rFonts w:ascii="Calibri" w:hAnsi="Calibri" w:cs="Calibri"/>
                <w:sz w:val="16"/>
                <w:szCs w:val="18"/>
              </w:rPr>
              <w:t xml:space="preserve"> de 8 toneladas</w:t>
            </w:r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time">
              <w:smartTagPr>
                <w:attr w:name="Hour" w:val="7"/>
                <w:attr w:name="Minute" w:val="30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7:30 am</w:t>
              </w:r>
            </w:smartTag>
            <w:r w:rsidRPr="00812EE7">
              <w:rPr>
                <w:rFonts w:ascii="Calibri" w:hAnsi="Calibri" w:cs="Calibri"/>
                <w:sz w:val="16"/>
                <w:szCs w:val="18"/>
              </w:rPr>
              <w:t xml:space="preserve"> a </w:t>
            </w:r>
            <w:smartTag w:uri="urn:schemas-microsoft-com:office:smarttags" w:element="time">
              <w:smartTagPr>
                <w:attr w:name="Hour" w:val="3"/>
                <w:attr w:name="Minute" w:val="30"/>
              </w:smartTagPr>
              <w:smartTag w:uri="urn:schemas-microsoft-com:office:smarttags" w:element="time">
                <w:smartTagPr>
                  <w:attr w:name="Hour" w:val="15"/>
                  <w:attr w:name="Minute" w:val="30"/>
                </w:smartTagPr>
                <w:r w:rsidRPr="00812EE7">
                  <w:rPr>
                    <w:rFonts w:ascii="Calibri" w:hAnsi="Calibri" w:cs="Calibri"/>
                    <w:sz w:val="16"/>
                    <w:szCs w:val="18"/>
                  </w:rPr>
                  <w:t>3:30</w:t>
                </w:r>
              </w:smartTag>
              <w:r w:rsidRPr="00812EE7">
                <w:rPr>
                  <w:rFonts w:ascii="Calibri" w:hAnsi="Calibri" w:cs="Calibri"/>
                  <w:sz w:val="16"/>
                  <w:szCs w:val="18"/>
                </w:rPr>
                <w:t xml:space="preserve"> pm</w:t>
              </w:r>
            </w:smartTag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350</w:t>
            </w:r>
          </w:p>
        </w:tc>
        <w:tc>
          <w:tcPr>
            <w:tcW w:w="2127" w:type="dxa"/>
            <w:vAlign w:val="center"/>
          </w:tcPr>
          <w:p w:rsidR="00A17085" w:rsidRPr="00812EE7" w:rsidRDefault="00A17085" w:rsidP="00020F4C">
            <w:pPr>
              <w:jc w:val="both"/>
              <w:rPr>
                <w:rFonts w:ascii="Calibri" w:hAnsi="Calibri" w:cs="Calibri"/>
                <w:sz w:val="16"/>
                <w:szCs w:val="18"/>
                <w:u w:val="single"/>
                <w:lang w:val="es-SV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  <w:u w:val="single"/>
                <w:lang w:val="es-SV"/>
              </w:rPr>
              <w:t>Oficina de la Agencia de Extensión  de CENTA</w:t>
            </w:r>
            <w:r w:rsidRPr="00812EE7">
              <w:rPr>
                <w:rFonts w:ascii="Calibri" w:hAnsi="Calibri" w:cs="Calibri"/>
                <w:sz w:val="16"/>
                <w:szCs w:val="18"/>
                <w:u w:val="single"/>
                <w:lang w:val="es-SV"/>
              </w:rPr>
              <w:t>:</w:t>
            </w:r>
          </w:p>
          <w:p w:rsidR="00A17085" w:rsidRPr="00812EE7" w:rsidRDefault="00A17085" w:rsidP="00020F4C">
            <w:pPr>
              <w:jc w:val="both"/>
              <w:rPr>
                <w:rFonts w:ascii="Calibri" w:hAnsi="Calibri" w:cs="Calibri"/>
                <w:sz w:val="16"/>
                <w:szCs w:val="18"/>
                <w:lang w:val="es-SV"/>
              </w:rPr>
            </w:pPr>
            <w:r w:rsidRPr="00812EE7">
              <w:rPr>
                <w:rFonts w:ascii="Calibri" w:hAnsi="Calibri" w:cs="Calibri"/>
                <w:sz w:val="16"/>
                <w:szCs w:val="18"/>
                <w:lang w:val="es-SV"/>
              </w:rPr>
              <w:t>La Libertad, Calle El Almendro, cantón Conchalío. Hda. Santa Emilia. La Libertad</w:t>
            </w:r>
            <w:r>
              <w:rPr>
                <w:rFonts w:ascii="Calibri" w:hAnsi="Calibri" w:cs="Calibri"/>
                <w:sz w:val="16"/>
                <w:szCs w:val="18"/>
                <w:lang w:val="es-SV"/>
              </w:rPr>
              <w:t>.</w:t>
            </w:r>
          </w:p>
        </w:tc>
      </w:tr>
      <w:tr w:rsidR="00A17085" w:rsidRPr="00812EE7" w:rsidTr="00020F4C">
        <w:trPr>
          <w:trHeight w:val="149"/>
        </w:trPr>
        <w:tc>
          <w:tcPr>
            <w:tcW w:w="993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Lote #4</w:t>
            </w:r>
          </w:p>
        </w:tc>
        <w:tc>
          <w:tcPr>
            <w:tcW w:w="1417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Sonsonate</w:t>
            </w:r>
          </w:p>
        </w:tc>
        <w:tc>
          <w:tcPr>
            <w:tcW w:w="992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9"/>
                <w:attr w:name="Year" w:val="15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9/12/15</w:t>
              </w:r>
            </w:smartTag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>Camión</w:t>
            </w:r>
            <w:r w:rsidRPr="00812EE7">
              <w:rPr>
                <w:rFonts w:ascii="Calibri" w:hAnsi="Calibri" w:cs="Calibri"/>
                <w:sz w:val="16"/>
                <w:szCs w:val="18"/>
              </w:rPr>
              <w:t xml:space="preserve"> de 3 ejes</w:t>
            </w:r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smartTag w:uri="urn:schemas-microsoft-com:office:smarttags" w:element="time">
              <w:smartTagPr>
                <w:attr w:name="Hour" w:val="7"/>
                <w:attr w:name="Minute" w:val="30"/>
              </w:smartTagPr>
              <w:r w:rsidRPr="00812EE7">
                <w:rPr>
                  <w:rFonts w:ascii="Calibri" w:hAnsi="Calibri" w:cs="Calibri"/>
                  <w:sz w:val="16"/>
                  <w:szCs w:val="18"/>
                </w:rPr>
                <w:t>7:30 am</w:t>
              </w:r>
            </w:smartTag>
            <w:r w:rsidRPr="00812EE7">
              <w:rPr>
                <w:rFonts w:ascii="Calibri" w:hAnsi="Calibri" w:cs="Calibri"/>
                <w:sz w:val="16"/>
                <w:szCs w:val="18"/>
              </w:rPr>
              <w:t xml:space="preserve"> a </w:t>
            </w:r>
            <w:smartTag w:uri="urn:schemas-microsoft-com:office:smarttags" w:element="time">
              <w:smartTagPr>
                <w:attr w:name="Hour" w:val="3"/>
                <w:attr w:name="Minute" w:val="30"/>
              </w:smartTagPr>
              <w:smartTag w:uri="urn:schemas-microsoft-com:office:smarttags" w:element="time">
                <w:smartTagPr>
                  <w:attr w:name="Hour" w:val="15"/>
                  <w:attr w:name="Minute" w:val="30"/>
                </w:smartTagPr>
                <w:r w:rsidRPr="00812EE7">
                  <w:rPr>
                    <w:rFonts w:ascii="Calibri" w:hAnsi="Calibri" w:cs="Calibri"/>
                    <w:sz w:val="16"/>
                    <w:szCs w:val="18"/>
                  </w:rPr>
                  <w:t>3:30</w:t>
                </w:r>
              </w:smartTag>
              <w:r w:rsidRPr="00812EE7">
                <w:rPr>
                  <w:rFonts w:ascii="Calibri" w:hAnsi="Calibri" w:cs="Calibri"/>
                  <w:sz w:val="16"/>
                  <w:szCs w:val="18"/>
                </w:rPr>
                <w:t xml:space="preserve"> pm</w:t>
              </w:r>
            </w:smartTag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sz w:val="16"/>
                <w:szCs w:val="18"/>
              </w:rPr>
              <w:t>205</w:t>
            </w:r>
          </w:p>
        </w:tc>
        <w:tc>
          <w:tcPr>
            <w:tcW w:w="2127" w:type="dxa"/>
            <w:vAlign w:val="center"/>
          </w:tcPr>
          <w:p w:rsidR="00A17085" w:rsidRPr="00812EE7" w:rsidRDefault="00A17085" w:rsidP="00020F4C">
            <w:pPr>
              <w:jc w:val="both"/>
              <w:rPr>
                <w:rFonts w:ascii="Calibri" w:hAnsi="Calibri" w:cs="Calibri"/>
                <w:sz w:val="16"/>
                <w:szCs w:val="18"/>
                <w:u w:val="single"/>
                <w:lang w:val="es-SV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  <w:u w:val="single"/>
                <w:lang w:val="es-SV"/>
              </w:rPr>
              <w:t>Instalaciones del plantel BFA kilo 5</w:t>
            </w:r>
            <w:r w:rsidRPr="00812EE7">
              <w:rPr>
                <w:rFonts w:ascii="Calibri" w:hAnsi="Calibri" w:cs="Calibri"/>
                <w:sz w:val="16"/>
                <w:szCs w:val="18"/>
                <w:u w:val="single"/>
                <w:lang w:val="es-SV"/>
              </w:rPr>
              <w:t>:</w:t>
            </w:r>
          </w:p>
          <w:p w:rsidR="00A17085" w:rsidRPr="00812EE7" w:rsidRDefault="00A17085" w:rsidP="00020F4C">
            <w:pPr>
              <w:jc w:val="both"/>
              <w:rPr>
                <w:rFonts w:ascii="Calibri" w:hAnsi="Calibri" w:cs="Calibri"/>
                <w:sz w:val="16"/>
                <w:szCs w:val="18"/>
                <w:lang w:val="es-SV"/>
              </w:rPr>
            </w:pPr>
            <w:r w:rsidRPr="00812EE7">
              <w:rPr>
                <w:rFonts w:ascii="Calibri" w:hAnsi="Calibri" w:cs="Calibri"/>
                <w:sz w:val="16"/>
                <w:szCs w:val="18"/>
                <w:lang w:val="es-SV"/>
              </w:rPr>
              <w:t>Km 81, carretera a Acajutla, Acajutla, Sonsonate.</w:t>
            </w:r>
          </w:p>
        </w:tc>
      </w:tr>
      <w:tr w:rsidR="00A17085" w:rsidRPr="00812EE7" w:rsidTr="00020F4C">
        <w:trPr>
          <w:trHeight w:val="350"/>
        </w:trPr>
        <w:tc>
          <w:tcPr>
            <w:tcW w:w="993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  <w:lang w:val="es-SV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TOTAL</w:t>
            </w:r>
          </w:p>
        </w:tc>
        <w:tc>
          <w:tcPr>
            <w:tcW w:w="1134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1,170</w:t>
            </w:r>
          </w:p>
        </w:tc>
        <w:tc>
          <w:tcPr>
            <w:tcW w:w="2127" w:type="dxa"/>
            <w:vAlign w:val="center"/>
          </w:tcPr>
          <w:p w:rsidR="00A17085" w:rsidRPr="00812EE7" w:rsidRDefault="00A17085" w:rsidP="00020F4C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812EE7">
              <w:rPr>
                <w:rFonts w:ascii="Calibri" w:hAnsi="Calibri" w:cs="Calibri"/>
                <w:b/>
                <w:sz w:val="16"/>
                <w:szCs w:val="18"/>
              </w:rPr>
              <w:t>4  Puntos de distribución</w:t>
            </w:r>
          </w:p>
        </w:tc>
      </w:tr>
    </w:tbl>
    <w:p w:rsidR="00A17085" w:rsidRDefault="00A17085" w:rsidP="004512CA">
      <w:pPr>
        <w:spacing w:line="360" w:lineRule="auto"/>
        <w:jc w:val="both"/>
        <w:rPr>
          <w:rFonts w:ascii="Calibri" w:hAnsi="Calibri" w:cs="Calibri"/>
          <w:bCs/>
          <w:sz w:val="21"/>
          <w:szCs w:val="21"/>
          <w:lang w:val="es-ES_tradnl"/>
        </w:rPr>
      </w:pP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bCs/>
          <w:sz w:val="21"/>
          <w:szCs w:val="21"/>
          <w:lang w:val="es-ES_tradnl"/>
        </w:rPr>
      </w:pPr>
    </w:p>
    <w:p w:rsidR="00A17085" w:rsidRPr="00C51AD7" w:rsidRDefault="00A17085" w:rsidP="004512CA">
      <w:pPr>
        <w:spacing w:line="360" w:lineRule="auto"/>
        <w:jc w:val="both"/>
        <w:rPr>
          <w:rFonts w:ascii="Calibri" w:eastAsia="Arial Unicode MS" w:hAnsi="Calibri" w:cs="Calibri"/>
          <w:sz w:val="21"/>
          <w:szCs w:val="21"/>
        </w:rPr>
      </w:pP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V.- OBLIGACIONES DE EL MAG. EL MAG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deberá hacer el pago</w:t>
      </w:r>
      <w:r>
        <w:rPr>
          <w:rFonts w:ascii="Calibri" w:hAnsi="Calibri" w:cs="Calibri"/>
          <w:sz w:val="21"/>
          <w:szCs w:val="21"/>
          <w:lang w:val="es-ES_tradnl"/>
        </w:rPr>
        <w:t xml:space="preserve"> </w:t>
      </w:r>
      <w:r w:rsidRPr="006C6DF6">
        <w:rPr>
          <w:rFonts w:ascii="Calibri" w:hAnsi="Calibri" w:cs="Calibri"/>
          <w:sz w:val="21"/>
          <w:szCs w:val="21"/>
          <w:lang w:val="es-ES_tradnl"/>
        </w:rPr>
        <w:t>de los bienes detallados e</w:t>
      </w:r>
      <w:r>
        <w:rPr>
          <w:rFonts w:ascii="Calibri" w:hAnsi="Calibri" w:cs="Calibri"/>
          <w:sz w:val="21"/>
          <w:szCs w:val="21"/>
          <w:lang w:val="es-ES_tradnl"/>
        </w:rPr>
        <w:t xml:space="preserve">n la cláusula I de este contrato con recursos de donación de la República de China (Taiwán).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VI.-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 xml:space="preserve">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ADMINISTRACIÓN DEL CONTRATO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</w:t>
      </w:r>
      <w:r>
        <w:rPr>
          <w:rFonts w:ascii="Calibri" w:hAnsi="Calibri" w:cs="Calibri"/>
          <w:sz w:val="21"/>
          <w:szCs w:val="21"/>
          <w:lang w:val="es-SV"/>
        </w:rPr>
        <w:t>El Director General de Administración y Finanzas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, mediante acuerdo ejecutivo en el Ramo de Agricultura y Ganadería </w:t>
      </w:r>
      <w:r>
        <w:rPr>
          <w:rFonts w:ascii="Calibri" w:hAnsi="Calibri" w:cs="Calibri"/>
          <w:sz w:val="21"/>
          <w:szCs w:val="21"/>
          <w:lang w:val="es-SV"/>
        </w:rPr>
        <w:t>n</w:t>
      </w:r>
      <w:r w:rsidRPr="006C6DF6">
        <w:rPr>
          <w:rFonts w:ascii="Calibri" w:hAnsi="Calibri" w:cs="Calibri"/>
          <w:sz w:val="21"/>
          <w:szCs w:val="21"/>
          <w:lang w:val="es-SV"/>
        </w:rPr>
        <w:t>úmero</w:t>
      </w:r>
      <w:r>
        <w:rPr>
          <w:rFonts w:ascii="Calibri" w:hAnsi="Calibri" w:cs="Calibri"/>
          <w:sz w:val="21"/>
          <w:szCs w:val="21"/>
          <w:lang w:val="es-SV"/>
        </w:rPr>
        <w:t xml:space="preserve"> ochocientos treinta y ocho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, de fecha </w:t>
      </w:r>
      <w:r>
        <w:rPr>
          <w:rFonts w:ascii="Calibri" w:hAnsi="Calibri" w:cs="Calibri"/>
          <w:sz w:val="21"/>
          <w:szCs w:val="21"/>
          <w:lang w:val="es-SV"/>
        </w:rPr>
        <w:t xml:space="preserve">veinticinco de </w:t>
      </w:r>
      <w:r>
        <w:rPr>
          <w:rFonts w:ascii="Calibri" w:hAnsi="Calibri" w:cs="Calibri"/>
          <w:sz w:val="21"/>
          <w:szCs w:val="21"/>
          <w:lang w:val="es-SV"/>
        </w:rPr>
        <w:lastRenderedPageBreak/>
        <w:t>noviembre de dos mil quince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, nombró como </w:t>
      </w:r>
      <w:r>
        <w:rPr>
          <w:rFonts w:ascii="Calibri" w:hAnsi="Calibri" w:cs="Calibri"/>
          <w:sz w:val="21"/>
          <w:szCs w:val="21"/>
          <w:lang w:val="es-SV"/>
        </w:rPr>
        <w:t>administrador del presente contrato al licenciado Bladimir Deras Ábrego, técnico de acceso a mercados, o a quien lo sustituya en el cargo por cualquier circunstancia.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 </w:t>
      </w:r>
      <w:r>
        <w:rPr>
          <w:rFonts w:ascii="Calibri" w:hAnsi="Calibri" w:cs="Calibri"/>
          <w:sz w:val="21"/>
          <w:szCs w:val="21"/>
        </w:rPr>
        <w:t>Serán funciones del administrador de contrato</w:t>
      </w:r>
      <w:r w:rsidRPr="006C6DF6">
        <w:rPr>
          <w:rFonts w:ascii="Calibri" w:hAnsi="Calibri" w:cs="Calibri"/>
          <w:sz w:val="21"/>
          <w:szCs w:val="21"/>
        </w:rPr>
        <w:t xml:space="preserve">: a) Ser </w:t>
      </w:r>
      <w:r>
        <w:rPr>
          <w:rFonts w:ascii="Calibri" w:hAnsi="Calibri" w:cs="Calibri"/>
          <w:sz w:val="21"/>
          <w:szCs w:val="21"/>
        </w:rPr>
        <w:t>el representante</w:t>
      </w:r>
      <w:r w:rsidRPr="006C6DF6">
        <w:rPr>
          <w:rFonts w:ascii="Calibri" w:hAnsi="Calibri" w:cs="Calibri"/>
          <w:sz w:val="21"/>
          <w:szCs w:val="21"/>
        </w:rPr>
        <w:t xml:space="preserve"> de EL</w:t>
      </w:r>
      <w:r>
        <w:rPr>
          <w:rFonts w:ascii="Calibri" w:hAnsi="Calibri" w:cs="Calibri"/>
          <w:sz w:val="21"/>
          <w:szCs w:val="21"/>
        </w:rPr>
        <w:t xml:space="preserve"> </w:t>
      </w:r>
      <w:r w:rsidRPr="006C6DF6">
        <w:rPr>
          <w:rFonts w:ascii="Calibri" w:hAnsi="Calibri" w:cs="Calibri"/>
          <w:sz w:val="21"/>
          <w:szCs w:val="21"/>
        </w:rPr>
        <w:t>MAG</w:t>
      </w:r>
      <w:r>
        <w:rPr>
          <w:rFonts w:ascii="Calibri" w:hAnsi="Calibri" w:cs="Calibri"/>
          <w:sz w:val="21"/>
          <w:szCs w:val="21"/>
        </w:rPr>
        <w:t xml:space="preserve"> </w:t>
      </w:r>
      <w:r w:rsidRPr="006C6DF6">
        <w:rPr>
          <w:rFonts w:ascii="Calibri" w:hAnsi="Calibri" w:cs="Calibri"/>
          <w:sz w:val="21"/>
          <w:szCs w:val="21"/>
        </w:rPr>
        <w:t>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9C582F" w:rsidRPr="006C6DF6">
        <w:rPr>
          <w:rFonts w:ascii="Calibri" w:hAnsi="Calibri" w:cs="Calibri"/>
          <w:b/>
          <w:bCs/>
          <w:sz w:val="21"/>
          <w:szCs w:val="21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</w:rPr>
        <w:fldChar w:fldCharType="end"/>
      </w:r>
      <w:r w:rsidRPr="006C6DF6">
        <w:rPr>
          <w:rFonts w:ascii="Calibri" w:hAnsi="Calibri" w:cs="Calibri"/>
          <w:b/>
          <w:bCs/>
          <w:sz w:val="21"/>
          <w:szCs w:val="21"/>
        </w:rPr>
        <w:t xml:space="preserve">” </w:t>
      </w:r>
      <w:r w:rsidRPr="006C6DF6">
        <w:rPr>
          <w:rFonts w:ascii="Calibri" w:hAnsi="Calibri" w:cs="Calibri"/>
          <w:sz w:val="21"/>
          <w:szCs w:val="21"/>
        </w:rPr>
        <w:t xml:space="preserve">en caso de incumplimiento; c) Hacer reportes de cualquier deficiencia en el desarrollo del contrato y remitir cuando corresponda, al </w:t>
      </w:r>
      <w:r>
        <w:rPr>
          <w:rFonts w:ascii="Calibri" w:hAnsi="Calibri" w:cs="Calibri"/>
          <w:sz w:val="21"/>
          <w:szCs w:val="21"/>
        </w:rPr>
        <w:t>t</w:t>
      </w:r>
      <w:r w:rsidRPr="006C6DF6">
        <w:rPr>
          <w:rFonts w:ascii="Calibri" w:hAnsi="Calibri" w:cs="Calibri"/>
          <w:sz w:val="21"/>
          <w:szCs w:val="21"/>
        </w:rPr>
        <w:t>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) </w:t>
      </w:r>
      <w:r w:rsidRPr="006C6DF6">
        <w:rPr>
          <w:rFonts w:ascii="Calibri" w:hAnsi="Calibri" w:cs="Calibri"/>
          <w:sz w:val="21"/>
          <w:szCs w:val="21"/>
        </w:rPr>
        <w:t>La elaboración de las actas de recepción respectivas, conforme a lo establecido en el Art. 77 RELACAP</w:t>
      </w:r>
      <w:r w:rsidRPr="006C6DF6">
        <w:rPr>
          <w:rFonts w:ascii="Calibri" w:hAnsi="Calibri" w:cs="Calibri"/>
          <w:sz w:val="21"/>
          <w:szCs w:val="21"/>
          <w:lang w:val="es-ES_tradnl"/>
        </w:rPr>
        <w:t>;</w:t>
      </w:r>
      <w:r>
        <w:rPr>
          <w:rFonts w:ascii="Calibri" w:hAnsi="Calibri" w:cs="Calibri"/>
          <w:sz w:val="21"/>
          <w:szCs w:val="21"/>
          <w:lang w:val="es-ES_tradnl"/>
        </w:rPr>
        <w:t xml:space="preserve"> </w:t>
      </w:r>
      <w:r w:rsidRPr="006C6DF6">
        <w:rPr>
          <w:rFonts w:ascii="Calibri" w:hAnsi="Calibri" w:cs="Calibri"/>
          <w:sz w:val="21"/>
          <w:szCs w:val="21"/>
        </w:rPr>
        <w:t xml:space="preserve">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</w:t>
      </w:r>
      <w:r>
        <w:rPr>
          <w:rFonts w:ascii="Calibri" w:hAnsi="Calibri" w:cs="Calibri"/>
          <w:sz w:val="21"/>
          <w:szCs w:val="21"/>
        </w:rPr>
        <w:t>esa oficina proceda a su devolución</w:t>
      </w:r>
      <w:r w:rsidRPr="006C6DF6">
        <w:rPr>
          <w:rFonts w:ascii="Calibri" w:hAnsi="Calibri" w:cs="Calibri"/>
          <w:sz w:val="21"/>
          <w:szCs w:val="21"/>
        </w:rPr>
        <w:t xml:space="preserve"> conforme al Art.</w:t>
      </w:r>
      <w:r>
        <w:rPr>
          <w:rFonts w:ascii="Calibri" w:hAnsi="Calibri" w:cs="Calibri"/>
          <w:sz w:val="21"/>
          <w:szCs w:val="21"/>
        </w:rPr>
        <w:t xml:space="preserve"> </w:t>
      </w:r>
      <w:r w:rsidRPr="006C6DF6">
        <w:rPr>
          <w:rFonts w:ascii="Calibri" w:hAnsi="Calibri" w:cs="Calibri"/>
          <w:sz w:val="21"/>
          <w:szCs w:val="21"/>
        </w:rPr>
        <w:t xml:space="preserve">82- BIS literal “h” de la LACAP; j) Remitir </w:t>
      </w:r>
      <w:r>
        <w:rPr>
          <w:rFonts w:ascii="Calibri" w:hAnsi="Calibri" w:cs="Calibri"/>
          <w:sz w:val="21"/>
          <w:szCs w:val="21"/>
        </w:rPr>
        <w:t>c</w:t>
      </w:r>
      <w:r w:rsidRPr="006C6DF6">
        <w:rPr>
          <w:rFonts w:ascii="Calibri" w:hAnsi="Calibri" w:cs="Calibri"/>
          <w:sz w:val="21"/>
          <w:szCs w:val="21"/>
        </w:rPr>
        <w:t>opia a la OACI de toda gestión que realice</w:t>
      </w:r>
      <w:r>
        <w:rPr>
          <w:rFonts w:ascii="Calibri" w:hAnsi="Calibri" w:cs="Calibri"/>
          <w:sz w:val="21"/>
          <w:szCs w:val="21"/>
        </w:rPr>
        <w:t>n</w:t>
      </w:r>
      <w:r w:rsidRPr="006C6DF6">
        <w:rPr>
          <w:rFonts w:ascii="Calibri" w:hAnsi="Calibri" w:cs="Calibri"/>
          <w:sz w:val="21"/>
          <w:szCs w:val="21"/>
        </w:rPr>
        <w:t xml:space="preserve"> en el ejercicio de sus funciones como </w:t>
      </w:r>
      <w:r>
        <w:rPr>
          <w:rFonts w:ascii="Calibri" w:hAnsi="Calibri" w:cs="Calibri"/>
          <w:sz w:val="21"/>
          <w:szCs w:val="21"/>
        </w:rPr>
        <w:t>administradores de contrato</w:t>
      </w:r>
      <w:r w:rsidRPr="006C6DF6">
        <w:rPr>
          <w:rFonts w:ascii="Calibri" w:hAnsi="Calibri" w:cs="Calibri"/>
          <w:sz w:val="21"/>
          <w:szCs w:val="21"/>
        </w:rPr>
        <w:t xml:space="preserve"> conforme al Art. 42 Inc.3 del RELACAP; k) Cumplir con cualquier otra función que le corresponda de acuerdo al contrato y demás documentos contractuales o que le sean asignadas por “EL MAG”, así como también con las demás funciones establecidas en los </w:t>
      </w:r>
      <w:r>
        <w:rPr>
          <w:rFonts w:ascii="Calibri" w:hAnsi="Calibri" w:cs="Calibri"/>
          <w:sz w:val="21"/>
          <w:szCs w:val="21"/>
        </w:rPr>
        <w:t>a</w:t>
      </w:r>
      <w:r w:rsidRPr="006C6DF6">
        <w:rPr>
          <w:rFonts w:ascii="Calibri" w:hAnsi="Calibri" w:cs="Calibri"/>
          <w:sz w:val="21"/>
          <w:szCs w:val="21"/>
        </w:rPr>
        <w:t xml:space="preserve">rtículos 19, 82-Bis y 122 de la LACAP, 74, 75 Inc.2, 81 del RELACAP, y demás disposiciones aplicables de la Ley de Adquisiciones y  Contrataciones de la Administración Pública, su Reglamento y Manual de </w:t>
      </w:r>
      <w:r>
        <w:rPr>
          <w:rFonts w:ascii="Calibri" w:hAnsi="Calibri" w:cs="Calibri"/>
          <w:sz w:val="21"/>
          <w:szCs w:val="21"/>
        </w:rPr>
        <w:t>P</w:t>
      </w:r>
      <w:r w:rsidRPr="006C6DF6">
        <w:rPr>
          <w:rFonts w:ascii="Calibri" w:hAnsi="Calibri" w:cs="Calibri"/>
          <w:sz w:val="21"/>
          <w:szCs w:val="21"/>
        </w:rPr>
        <w:t xml:space="preserve">rocedimientos para el ciclo de Gestión de Adquisiciones y Contrataciones de las Instituciones de la Administración Pública.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VII.- CESIÓN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Queda expresamente prohibido a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“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  <w:lang w:val="es-ES_tradnl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VIII.- GARANTÍA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Para garantizar el cumplimiento de las obligaciones emanadas del presente contrato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“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  <w:lang w:val="es-ES_tradnl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”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se obliga a presentar a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EL MAG,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en un plazo no mayor de </w:t>
      </w:r>
      <w:r>
        <w:rPr>
          <w:rFonts w:ascii="Calibri" w:hAnsi="Calibri" w:cs="Calibri"/>
          <w:sz w:val="21"/>
          <w:szCs w:val="21"/>
          <w:lang w:val="es-ES_tradnl"/>
        </w:rPr>
        <w:t xml:space="preserve">cinco 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días hábiles contados a partir de la fecha en que reciba la copia de contrato debidamente legalizado, una garantía de cumplimiento de contrato, por un monto de </w:t>
      </w:r>
      <w:r>
        <w:rPr>
          <w:rFonts w:ascii="Calibri" w:hAnsi="Calibri" w:cs="Calibri"/>
          <w:b/>
          <w:sz w:val="21"/>
          <w:szCs w:val="21"/>
          <w:lang w:val="es-ES_tradnl"/>
        </w:rPr>
        <w:t xml:space="preserve">NUEVE MIL TRESCIENTOS CINCUENTA Y </w:t>
      </w:r>
      <w:r>
        <w:rPr>
          <w:rFonts w:ascii="Calibri" w:hAnsi="Calibri" w:cs="Calibri"/>
          <w:b/>
          <w:sz w:val="21"/>
          <w:szCs w:val="21"/>
          <w:lang w:val="es-ES_tradnl"/>
        </w:rPr>
        <w:lastRenderedPageBreak/>
        <w:t>CUATRO DÓLARES CON QUINCE CENTAVOS DE DÓLAR</w:t>
      </w:r>
      <w:r w:rsidRPr="006C6DF6">
        <w:rPr>
          <w:rFonts w:ascii="Calibri" w:hAnsi="Calibri" w:cs="Calibri"/>
          <w:b/>
          <w:sz w:val="21"/>
          <w:szCs w:val="21"/>
          <w:lang w:val="es-ES_tradnl"/>
        </w:rPr>
        <w:t xml:space="preserve"> DE LOS ESTADOS UNIDOS DE AMÉRICA (US$</w:t>
      </w:r>
      <w:r>
        <w:rPr>
          <w:rFonts w:ascii="Calibri" w:hAnsi="Calibri" w:cs="Calibri"/>
          <w:b/>
          <w:sz w:val="21"/>
          <w:szCs w:val="21"/>
          <w:lang w:val="es-ES_tradnl"/>
        </w:rPr>
        <w:t>9,354.15</w:t>
      </w:r>
      <w:r w:rsidRPr="006C6DF6">
        <w:rPr>
          <w:rFonts w:ascii="Calibri" w:hAnsi="Calibri" w:cs="Calibri"/>
          <w:b/>
          <w:sz w:val="21"/>
          <w:szCs w:val="21"/>
          <w:lang w:val="es-ES_tradnl"/>
        </w:rPr>
        <w:t>),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equivalente al diez por ciento del monto de contrato. Dicha garantía</w:t>
      </w:r>
      <w:r>
        <w:rPr>
          <w:rFonts w:ascii="Calibri" w:hAnsi="Calibri" w:cs="Calibri"/>
          <w:sz w:val="21"/>
          <w:szCs w:val="21"/>
          <w:lang w:val="es-ES_tradnl"/>
        </w:rPr>
        <w:t xml:space="preserve"> podrá ser una fianza emitida a favor del MAG por un banco, compañía de seguros o sociedad afianzadora debidamente autorizados por la Superintendencia del Sistema Financiero para operar en El Salvador, y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deberá </w:t>
      </w:r>
      <w:r>
        <w:rPr>
          <w:rFonts w:ascii="Calibri" w:hAnsi="Calibri" w:cs="Calibri"/>
          <w:sz w:val="21"/>
          <w:szCs w:val="21"/>
          <w:lang w:val="es-ES_tradnl"/>
        </w:rPr>
        <w:t>tener una vigencia que exceda en SESENTA DÍAS el plazo de vigencia del presente contrato,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de conformidad con</w:t>
      </w:r>
      <w:r>
        <w:rPr>
          <w:rFonts w:ascii="Calibri" w:hAnsi="Calibri" w:cs="Calibri"/>
          <w:sz w:val="21"/>
          <w:szCs w:val="21"/>
          <w:lang w:val="es-ES_tradnl"/>
        </w:rPr>
        <w:t xml:space="preserve"> lo establecido en las bases del proceso </w:t>
      </w:r>
      <w:r w:rsidRPr="006C6DF6">
        <w:rPr>
          <w:rFonts w:ascii="Calibri" w:hAnsi="Calibri" w:cs="Calibri"/>
          <w:sz w:val="21"/>
          <w:szCs w:val="21"/>
          <w:lang w:val="es-ES_tradnl"/>
        </w:rPr>
        <w:t>y en el Art. 35 de la LACAP. Si no se presentare tal garantía en el plazo establecido, se tendrá por caducado el presente contrato y se entenderá que “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  <w:lang w:val="es-ES_tradnl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” ha </w:t>
      </w:r>
      <w:r>
        <w:rPr>
          <w:rFonts w:ascii="Calibri" w:hAnsi="Calibri" w:cs="Calibri"/>
          <w:sz w:val="21"/>
          <w:szCs w:val="21"/>
          <w:lang w:val="es-ES_tradnl"/>
        </w:rPr>
        <w:t>desistido de su oferta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, sin detrimento de la acción que le compete a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EL MAG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, para reclamar los daños y perjuicios resultantes.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IX.- INCUMPLIMIENTO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En caso de mora de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“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  <w:lang w:val="es-ES_tradnl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”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X.- CADUCIDAD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</w:t>
      </w:r>
      <w:r>
        <w:rPr>
          <w:rFonts w:ascii="Calibri" w:hAnsi="Calibri" w:cs="Calibri"/>
          <w:sz w:val="21"/>
          <w:szCs w:val="21"/>
          <w:lang w:val="es-ES_tradnl"/>
        </w:rPr>
        <w:t>c</w:t>
      </w:r>
      <w:r w:rsidRPr="006C6DF6">
        <w:rPr>
          <w:rFonts w:ascii="Calibri" w:hAnsi="Calibri" w:cs="Calibri"/>
          <w:sz w:val="21"/>
          <w:szCs w:val="21"/>
          <w:lang w:val="es-ES_tradnl"/>
        </w:rPr>
        <w:t>ontrato, sin responsabilidad alguna de su parte cuando EL CONTRATISTA entregue bienes de una calidad inferior o en diferentes condiciones de lo ofertado.</w:t>
      </w:r>
      <w:r>
        <w:rPr>
          <w:rFonts w:ascii="Calibri" w:hAnsi="Calibri" w:cs="Calibri"/>
          <w:sz w:val="21"/>
          <w:szCs w:val="21"/>
          <w:lang w:val="es-ES_tradnl"/>
        </w:rPr>
        <w:t xml:space="preserve">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XI.- PLAZO DE RECLAMOS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A partir de la recepción formal de los bienes objeto de este contrato, </w:t>
      </w:r>
      <w:r w:rsidRPr="00E34123">
        <w:rPr>
          <w:rFonts w:ascii="Calibri" w:hAnsi="Calibri" w:cs="Calibri"/>
          <w:bCs/>
          <w:sz w:val="21"/>
          <w:szCs w:val="21"/>
          <w:lang w:val="es-ES_tradnl"/>
        </w:rPr>
        <w:t>EL MAG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tendrá un plazo de diez días hábiles para efectuar cualquier reclamo relacionado con el suministro. </w:t>
      </w:r>
      <w:r w:rsidR="009C582F" w:rsidRPr="00E34123">
        <w:rPr>
          <w:rFonts w:ascii="Calibri" w:hAnsi="Calibri" w:cs="Calibri"/>
          <w:sz w:val="21"/>
          <w:szCs w:val="21"/>
        </w:rPr>
        <w:fldChar w:fldCharType="begin"/>
      </w:r>
      <w:r w:rsidRPr="00E34123">
        <w:rPr>
          <w:rFonts w:ascii="Calibri" w:hAnsi="Calibri" w:cs="Calibri"/>
          <w:sz w:val="21"/>
          <w:szCs w:val="21"/>
        </w:rPr>
        <w:instrText xml:space="preserve"> MERGEFIELD "Forma_como_se_denominara_el_Proveedor" </w:instrText>
      </w:r>
      <w:r w:rsidR="009C582F" w:rsidRPr="00E34123">
        <w:rPr>
          <w:rFonts w:ascii="Calibri" w:hAnsi="Calibri" w:cs="Calibri"/>
          <w:sz w:val="21"/>
          <w:szCs w:val="21"/>
        </w:rPr>
        <w:fldChar w:fldCharType="separate"/>
      </w:r>
      <w:r w:rsidRPr="00E34123">
        <w:rPr>
          <w:rFonts w:ascii="Calibri" w:hAnsi="Calibri" w:cs="Calibri"/>
          <w:noProof/>
          <w:sz w:val="21"/>
          <w:szCs w:val="21"/>
        </w:rPr>
        <w:t>EL CONTRATISTA</w:t>
      </w:r>
      <w:r w:rsidR="009C582F" w:rsidRPr="00E34123">
        <w:rPr>
          <w:rFonts w:ascii="Calibri" w:hAnsi="Calibri" w:cs="Calibri"/>
          <w:sz w:val="21"/>
          <w:szCs w:val="21"/>
        </w:rPr>
        <w:fldChar w:fldCharType="end"/>
      </w:r>
      <w:r w:rsidRPr="006C6DF6">
        <w:rPr>
          <w:rFonts w:ascii="Calibri" w:hAnsi="Calibri" w:cs="Calibri"/>
          <w:sz w:val="21"/>
          <w:szCs w:val="21"/>
        </w:rPr>
        <w:t xml:space="preserve"> deberá reponer o cumplir a satisfacción del MAG dentro del plazo establecido en la nota de reclamo; si </w:t>
      </w:r>
      <w:r w:rsidR="009C582F" w:rsidRPr="006C6DF6">
        <w:rPr>
          <w:rFonts w:ascii="Calibri" w:hAnsi="Calibri" w:cs="Calibri"/>
          <w:sz w:val="21"/>
          <w:szCs w:val="21"/>
        </w:rPr>
        <w:fldChar w:fldCharType="begin"/>
      </w:r>
      <w:r w:rsidRPr="006C6DF6">
        <w:rPr>
          <w:rFonts w:ascii="Calibri" w:hAnsi="Calibri" w:cs="Calibri"/>
          <w:sz w:val="21"/>
          <w:szCs w:val="21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sz w:val="21"/>
          <w:szCs w:val="21"/>
        </w:rPr>
        <w:fldChar w:fldCharType="separate"/>
      </w:r>
      <w:r w:rsidRPr="006C6DF6">
        <w:rPr>
          <w:rFonts w:ascii="Calibri" w:hAnsi="Calibri" w:cs="Calibri"/>
          <w:noProof/>
          <w:sz w:val="21"/>
          <w:szCs w:val="21"/>
        </w:rPr>
        <w:t>EL CONTRATISTA</w:t>
      </w:r>
      <w:r w:rsidR="009C582F" w:rsidRPr="006C6DF6">
        <w:rPr>
          <w:rFonts w:ascii="Calibri" w:hAnsi="Calibri" w:cs="Calibri"/>
          <w:sz w:val="21"/>
          <w:szCs w:val="21"/>
        </w:rPr>
        <w:fldChar w:fldCharType="end"/>
      </w:r>
      <w:r w:rsidRPr="006C6DF6">
        <w:rPr>
          <w:rFonts w:ascii="Calibri" w:hAnsi="Calibri" w:cs="Calibri"/>
          <w:sz w:val="21"/>
          <w:szCs w:val="21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>
        <w:rPr>
          <w:rFonts w:ascii="Calibri" w:hAnsi="Calibri" w:cs="Calibri"/>
          <w:sz w:val="21"/>
          <w:szCs w:val="21"/>
        </w:rPr>
        <w:t xml:space="preserve">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XII.- MODIFICACIÓN.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De común acuerdo entre las partes, el presente contrato podrá ser modificado de conformidad con la Ley. En tal caso,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EL MAG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emitirá la correspondiente resolución modificativa, la cual se relacionará en el instrumento modificativo que será firmado por </w:t>
      </w:r>
      <w:r>
        <w:rPr>
          <w:rFonts w:ascii="Calibri" w:hAnsi="Calibri" w:cs="Calibri"/>
          <w:sz w:val="21"/>
          <w:szCs w:val="21"/>
          <w:lang w:val="es-ES_tradnl"/>
        </w:rPr>
        <w:t>ambas partes.</w:t>
      </w:r>
      <w:r>
        <w:rPr>
          <w:rFonts w:ascii="Calibri" w:hAnsi="Calibri" w:cs="Calibri"/>
          <w:sz w:val="21"/>
          <w:szCs w:val="21"/>
          <w:lang w:val="es-SV"/>
        </w:rPr>
        <w:t xml:space="preserve">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XIII.- DOCUMENTOS CONTRACTUALES.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Forman parte integrante del presente contrato los siguientes documentos: a. </w:t>
      </w:r>
      <w:r>
        <w:rPr>
          <w:rFonts w:ascii="Calibri" w:hAnsi="Calibri" w:cs="Calibri"/>
          <w:sz w:val="21"/>
          <w:szCs w:val="21"/>
          <w:lang w:val="es-ES_tradnl"/>
        </w:rPr>
        <w:t>Documento del proceso de contratación directa número cero diecinueve / dos mil quince - MAG, denominado "Suministro de Paquetes Alimenticios a Familias de Productores Agropecuarios Afectados por la Sequía en los Departamentos de Usulután, San Miguel, Morazán, La Libertad y Sonsonate"</w:t>
      </w:r>
      <w:r w:rsidRPr="006C6DF6">
        <w:rPr>
          <w:rFonts w:ascii="Calibri" w:hAnsi="Calibri" w:cs="Calibri"/>
          <w:sz w:val="21"/>
          <w:szCs w:val="21"/>
          <w:lang w:val="es-ES_tradnl"/>
        </w:rPr>
        <w:t>; b. Oferta de</w:t>
      </w:r>
      <w:r>
        <w:rPr>
          <w:rFonts w:ascii="Calibri" w:hAnsi="Calibri" w:cs="Calibri"/>
          <w:sz w:val="21"/>
          <w:szCs w:val="21"/>
          <w:lang w:val="es-ES_tradnl"/>
        </w:rPr>
        <w:t>l contratista de fecha veintiséis de noviembre de dos mil quince</w:t>
      </w:r>
      <w:r w:rsidRPr="006C6DF6">
        <w:rPr>
          <w:rFonts w:ascii="Calibri" w:hAnsi="Calibri" w:cs="Calibri"/>
          <w:sz w:val="21"/>
          <w:szCs w:val="21"/>
          <w:lang w:val="es-ES_tradnl"/>
        </w:rPr>
        <w:t>;</w:t>
      </w:r>
      <w:r>
        <w:rPr>
          <w:rFonts w:ascii="Calibri" w:hAnsi="Calibri" w:cs="Calibri"/>
          <w:sz w:val="21"/>
          <w:szCs w:val="21"/>
          <w:lang w:val="es-ES_tradnl"/>
        </w:rPr>
        <w:t xml:space="preserve"> c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Resolución de adjudicación; </w:t>
      </w:r>
      <w:r>
        <w:rPr>
          <w:rFonts w:ascii="Calibri" w:hAnsi="Calibri" w:cs="Calibri"/>
          <w:sz w:val="21"/>
          <w:szCs w:val="21"/>
          <w:lang w:val="es-ES_tradnl"/>
        </w:rPr>
        <w:t>d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Garantía; </w:t>
      </w:r>
      <w:r>
        <w:rPr>
          <w:rFonts w:ascii="Calibri" w:hAnsi="Calibri" w:cs="Calibri"/>
          <w:sz w:val="21"/>
          <w:szCs w:val="21"/>
          <w:lang w:val="es-ES_tradnl"/>
        </w:rPr>
        <w:t>e</w:t>
      </w:r>
      <w:r w:rsidRPr="006C6DF6">
        <w:rPr>
          <w:rFonts w:ascii="Calibri" w:hAnsi="Calibri" w:cs="Calibri"/>
          <w:sz w:val="21"/>
          <w:szCs w:val="21"/>
          <w:lang w:val="es-ES_tradnl"/>
        </w:rPr>
        <w:t>. Resolución modificativa; y otros documentos que emanaren del presente contrato. Los cuales son complementarios entre s</w:t>
      </w:r>
      <w:r>
        <w:rPr>
          <w:rFonts w:ascii="Calibri" w:hAnsi="Calibri" w:cs="Calibri"/>
          <w:sz w:val="21"/>
          <w:szCs w:val="21"/>
          <w:lang w:val="es-ES_tradnl"/>
        </w:rPr>
        <w:t>í y se interpretará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n en forma conjunta.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XIV.- INTERPRETACIÓN DEL CONTRATO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EL MAG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se reserva la facultad de </w:t>
      </w:r>
      <w:r w:rsidRPr="006C6DF6">
        <w:rPr>
          <w:rFonts w:ascii="Calibri" w:hAnsi="Calibri" w:cs="Calibri"/>
          <w:sz w:val="21"/>
          <w:szCs w:val="21"/>
          <w:lang w:val="es-ES_tradnl"/>
        </w:rPr>
        <w:lastRenderedPageBreak/>
        <w:t xml:space="preserve">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“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  <w:lang w:val="es-ES_tradnl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b/>
          <w:sz w:val="21"/>
          <w:szCs w:val="21"/>
          <w:lang w:val="es-ES_tradnl"/>
        </w:rPr>
        <w:t>”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expresamente acepta tal disposición y se obliga a dar estricto cumplimiento a las instrucciones que al respecto dicte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EL MAG,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las cuales le serán comunicadas por medio </w:t>
      </w:r>
      <w:r>
        <w:rPr>
          <w:rFonts w:ascii="Calibri" w:hAnsi="Calibri" w:cs="Calibri"/>
          <w:sz w:val="21"/>
          <w:szCs w:val="21"/>
          <w:lang w:val="es-ES_tradnl"/>
        </w:rPr>
        <w:t>de los administradores del contrato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>XV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.- FUERZA MAYOR O CASO FORTUITO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“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  <w:lang w:val="es-ES_tradnl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b/>
          <w:sz w:val="21"/>
          <w:szCs w:val="21"/>
          <w:lang w:val="es-ES_tradnl"/>
        </w:rPr>
        <w:t>”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6C6DF6">
        <w:rPr>
          <w:rFonts w:ascii="Calibri" w:hAnsi="Calibri" w:cs="Calibri"/>
          <w:sz w:val="21"/>
          <w:szCs w:val="21"/>
          <w:lang w:val="es-SV"/>
        </w:rPr>
        <w:t xml:space="preserve">. 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>XV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I.- SOLUCIÓN DE CONFLICTOS</w:t>
      </w:r>
      <w:r w:rsidRPr="006C6DF6">
        <w:rPr>
          <w:rFonts w:ascii="Calibri" w:hAnsi="Calibri" w:cs="Calibri"/>
          <w:sz w:val="21"/>
          <w:szCs w:val="21"/>
          <w:lang w:val="es-ES_tradnl"/>
        </w:rPr>
        <w:t>.</w:t>
      </w:r>
      <w:r w:rsidRPr="006C6DF6">
        <w:rPr>
          <w:rFonts w:ascii="Calibri" w:hAnsi="Calibri" w:cs="Calibri"/>
          <w:sz w:val="21"/>
          <w:szCs w:val="21"/>
        </w:rPr>
        <w:t xml:space="preserve"> Para resolver las diferencias o conflictos que surgieren durante la ejecución del contrato, se acudirá a los tribunales comunes.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>XVI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I.- TERMINACIÓN BILATERAL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>XVIII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.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 xml:space="preserve"> DOMICILIO ESPECIAL</w:t>
      </w:r>
      <w:r>
        <w:rPr>
          <w:rFonts w:ascii="Calibri" w:hAnsi="Calibri" w:cs="Calibri"/>
          <w:bCs/>
          <w:sz w:val="21"/>
          <w:szCs w:val="21"/>
          <w:lang w:val="es-ES_tradnl"/>
        </w:rPr>
        <w:t xml:space="preserve">. Para los efectos jurisdiccionales de este contrato, las partes señalan como domicilio especial el de la ciudad de Santa Tecla, departamento de La Libertad, a la competencia de cuyos tribunales se someten. </w:t>
      </w:r>
      <w:r>
        <w:rPr>
          <w:rFonts w:ascii="Calibri" w:hAnsi="Calibri" w:cs="Calibri"/>
          <w:b/>
          <w:bCs/>
          <w:sz w:val="21"/>
          <w:szCs w:val="21"/>
          <w:lang w:val="es-ES_tradnl"/>
        </w:rPr>
        <w:t>XIX.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- NOTIFICACIONES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. Todas las notificaciones referentes a la ejecución de este contrato, serán válidas solamente cuando sean hechas por escrito a </w:t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t>EL MAG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a través </w:t>
      </w:r>
      <w:r>
        <w:rPr>
          <w:rFonts w:ascii="Calibri" w:hAnsi="Calibri" w:cs="Calibri"/>
          <w:sz w:val="21"/>
          <w:szCs w:val="21"/>
          <w:lang w:val="es-ES_tradnl"/>
        </w:rPr>
        <w:t xml:space="preserve">del administrador de contrato, </w:t>
      </w:r>
      <w:r w:rsidRPr="00AC30DE">
        <w:rPr>
          <w:rFonts w:ascii="Calibri" w:hAnsi="Calibri" w:cs="Calibri"/>
          <w:sz w:val="21"/>
          <w:szCs w:val="21"/>
          <w:lang w:val="es-SV"/>
        </w:rPr>
        <w:t>en las oficinas del Ministerio de Agricultura y Ganadería, ubicadas en final Primera Avenida Norte y Trece Calle Oriente, Avenida Manuel Gallardo, municipio de Santa Tecla, departamento de La Libertad</w:t>
      </w:r>
      <w:r>
        <w:rPr>
          <w:rFonts w:ascii="Calibri" w:hAnsi="Calibri" w:cs="Calibri"/>
          <w:sz w:val="21"/>
          <w:szCs w:val="21"/>
          <w:lang w:val="es-ES_tradnl"/>
        </w:rPr>
        <w:t>;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y a 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b/>
          <w:bCs/>
          <w:sz w:val="21"/>
          <w:szCs w:val="21"/>
          <w:lang w:val="es-ES_tradnl"/>
        </w:rPr>
        <w:instrText xml:space="preserve"> MERGEFIELD "Forma_como_se_denominara_el_Proveedor" </w:instrTex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b/>
          <w:bCs/>
          <w:noProof/>
          <w:sz w:val="21"/>
          <w:szCs w:val="21"/>
          <w:lang w:val="es-ES_tradnl"/>
        </w:rPr>
        <w:t>EL CONTRATISTA</w:t>
      </w:r>
      <w:r w:rsidR="009C582F" w:rsidRPr="006C6DF6">
        <w:rPr>
          <w:rFonts w:ascii="Calibri" w:hAnsi="Calibri" w:cs="Calibri"/>
          <w:b/>
          <w:bCs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a través </w:t>
      </w:r>
      <w:r>
        <w:rPr>
          <w:rFonts w:ascii="Calibri" w:hAnsi="Calibri" w:cs="Calibri"/>
          <w:sz w:val="21"/>
          <w:szCs w:val="21"/>
          <w:lang w:val="es-ES_tradnl"/>
        </w:rPr>
        <w:t xml:space="preserve">de la señora Sandra Patricia Campos de Calderón </w:t>
      </w:r>
      <w:r w:rsidRPr="00F211F0">
        <w:rPr>
          <w:rFonts w:ascii="Calibri" w:hAnsi="Calibri" w:cs="Calibri"/>
          <w:sz w:val="21"/>
          <w:szCs w:val="21"/>
          <w:highlight w:val="black"/>
          <w:lang w:val="es-ES_tradnl"/>
        </w:rPr>
        <w:t>xxxxxxxxxxxxxxxxxxxxxxxxxxxxxxxxxxxxxxxxxxxxxxxxxxxxxxxx</w:t>
      </w:r>
      <w:r>
        <w:rPr>
          <w:rFonts w:ascii="Calibri" w:hAnsi="Calibri" w:cs="Calibri"/>
          <w:sz w:val="21"/>
          <w:szCs w:val="21"/>
          <w:lang w:val="es-ES_tradnl"/>
        </w:rPr>
        <w:t xml:space="preserve">. 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Así nos expresamos los otorgantes, quienes enterados y conscientes de los términos y efectos legales del presente contrato, por convenir así a los intereses de nuestros representados, ratificamos su contenido, en fe de lo cual firmamos, en la </w:t>
      </w:r>
      <w:r w:rsidRPr="006C6DF6">
        <w:rPr>
          <w:rFonts w:ascii="Calibri" w:hAnsi="Calibri" w:cs="Calibri"/>
          <w:sz w:val="21"/>
          <w:szCs w:val="21"/>
          <w:lang w:val="es-ES_tradnl"/>
        </w:rPr>
        <w:lastRenderedPageBreak/>
        <w:t xml:space="preserve">ciudad de </w:t>
      </w:r>
      <w:r>
        <w:rPr>
          <w:rFonts w:ascii="Calibri" w:hAnsi="Calibri" w:cs="Calibri"/>
          <w:sz w:val="21"/>
          <w:szCs w:val="21"/>
          <w:lang w:val="es-ES_tradnl"/>
        </w:rPr>
        <w:t>Santa Tecla, departamento de La Libertad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, a los </w:t>
      </w:r>
      <w:r>
        <w:rPr>
          <w:rFonts w:ascii="Calibri" w:hAnsi="Calibri" w:cs="Calibri"/>
          <w:sz w:val="21"/>
          <w:szCs w:val="21"/>
          <w:lang w:val="es-ES_tradnl"/>
        </w:rPr>
        <w:t>siete días del mes de diciembre</w:t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 de </w:t>
      </w:r>
      <w:r w:rsidR="009C582F" w:rsidRPr="006C6DF6">
        <w:rPr>
          <w:rFonts w:ascii="Calibri" w:hAnsi="Calibri" w:cs="Calibri"/>
          <w:sz w:val="21"/>
          <w:szCs w:val="21"/>
          <w:lang w:val="es-ES_tradnl"/>
        </w:rPr>
        <w:fldChar w:fldCharType="begin"/>
      </w:r>
      <w:r w:rsidRPr="006C6DF6">
        <w:rPr>
          <w:rFonts w:ascii="Calibri" w:hAnsi="Calibri" w:cs="Calibri"/>
          <w:sz w:val="21"/>
          <w:szCs w:val="21"/>
          <w:lang w:val="es-ES_tradnl"/>
        </w:rPr>
        <w:instrText xml:space="preserve"> MERGEFIELD "año_de_Suscripcion" </w:instrText>
      </w:r>
      <w:r w:rsidR="009C582F" w:rsidRPr="006C6DF6">
        <w:rPr>
          <w:rFonts w:ascii="Calibri" w:hAnsi="Calibri" w:cs="Calibri"/>
          <w:sz w:val="21"/>
          <w:szCs w:val="21"/>
          <w:lang w:val="es-ES_tradnl"/>
        </w:rPr>
        <w:fldChar w:fldCharType="separate"/>
      </w:r>
      <w:r w:rsidRPr="006C6DF6">
        <w:rPr>
          <w:rFonts w:ascii="Calibri" w:hAnsi="Calibri" w:cs="Calibri"/>
          <w:noProof/>
          <w:sz w:val="21"/>
          <w:szCs w:val="21"/>
          <w:lang w:val="es-ES_tradnl"/>
        </w:rPr>
        <w:t xml:space="preserve">dos mil </w:t>
      </w:r>
      <w:r w:rsidR="009C582F" w:rsidRPr="006C6DF6">
        <w:rPr>
          <w:rFonts w:ascii="Calibri" w:hAnsi="Calibri" w:cs="Calibri"/>
          <w:sz w:val="21"/>
          <w:szCs w:val="21"/>
          <w:lang w:val="es-ES_tradnl"/>
        </w:rPr>
        <w:fldChar w:fldCharType="end"/>
      </w:r>
      <w:r w:rsidRPr="006C6DF6">
        <w:rPr>
          <w:rFonts w:ascii="Calibri" w:hAnsi="Calibri" w:cs="Calibri"/>
          <w:sz w:val="21"/>
          <w:szCs w:val="21"/>
          <w:lang w:val="es-ES_tradnl"/>
        </w:rPr>
        <w:t xml:space="preserve">quince.             </w:t>
      </w:r>
    </w:p>
    <w:p w:rsidR="00A17085" w:rsidRDefault="00A17085" w:rsidP="004512CA">
      <w:pPr>
        <w:spacing w:line="360" w:lineRule="auto"/>
        <w:jc w:val="both"/>
        <w:rPr>
          <w:rFonts w:ascii="Calibri" w:hAnsi="Calibri" w:cs="Calibri"/>
          <w:sz w:val="21"/>
          <w:szCs w:val="21"/>
          <w:lang w:val="es-ES_tradnl"/>
        </w:rPr>
      </w:pPr>
    </w:p>
    <w:p w:rsidR="00A17085" w:rsidRDefault="00A17085" w:rsidP="004512CA">
      <w:pPr>
        <w:tabs>
          <w:tab w:val="left" w:pos="360"/>
        </w:tabs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A17085" w:rsidRPr="006C6DF6" w:rsidRDefault="00A17085" w:rsidP="004512CA">
      <w:pPr>
        <w:tabs>
          <w:tab w:val="left" w:pos="360"/>
        </w:tabs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A17085" w:rsidRDefault="00A17085" w:rsidP="007977A8">
      <w:pPr>
        <w:jc w:val="both"/>
        <w:outlineLvl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  Walter Ulises Menjívar Díaz                                                                                        Wilfredo Guerra Umaña</w:t>
      </w:r>
    </w:p>
    <w:p w:rsidR="00A17085" w:rsidRDefault="00A17085" w:rsidP="007977A8">
      <w:pPr>
        <w:jc w:val="both"/>
        <w:outlineLvl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Autorizado por acuerdo ejecutivo en el ramo de Agricultura                                                   EL CONTRATISTA</w:t>
      </w:r>
    </w:p>
    <w:p w:rsidR="00A17085" w:rsidRDefault="00A17085" w:rsidP="007977A8">
      <w:pPr>
        <w:jc w:val="both"/>
        <w:outlineLvl w:val="0"/>
        <w:rPr>
          <w:rFonts w:ascii="Calibri" w:hAnsi="Calibri" w:cs="Calibri"/>
          <w:b/>
          <w:sz w:val="18"/>
          <w:szCs w:val="18"/>
        </w:rPr>
      </w:pPr>
      <w:proofErr w:type="gramStart"/>
      <w:r>
        <w:rPr>
          <w:rFonts w:ascii="Calibri" w:hAnsi="Calibri" w:cs="Calibri"/>
          <w:b/>
          <w:sz w:val="18"/>
          <w:szCs w:val="18"/>
        </w:rPr>
        <w:t>y</w:t>
      </w:r>
      <w:proofErr w:type="gramEnd"/>
      <w:r>
        <w:rPr>
          <w:rFonts w:ascii="Calibri" w:hAnsi="Calibri" w:cs="Calibri"/>
          <w:b/>
          <w:sz w:val="18"/>
          <w:szCs w:val="18"/>
        </w:rPr>
        <w:t xml:space="preserve"> Ganadería N° 605, de fecha 3 de septiembre de 2015</w:t>
      </w:r>
      <w:r w:rsidRPr="00EE746B">
        <w:rPr>
          <w:rFonts w:ascii="Calibri" w:hAnsi="Calibri" w:cs="Calibri"/>
          <w:b/>
          <w:sz w:val="18"/>
          <w:szCs w:val="18"/>
        </w:rPr>
        <w:t xml:space="preserve"> </w:t>
      </w:r>
      <w:r w:rsidRPr="00EE746B">
        <w:rPr>
          <w:rFonts w:ascii="Calibri" w:hAnsi="Calibri" w:cs="Calibri"/>
          <w:b/>
          <w:sz w:val="18"/>
          <w:szCs w:val="18"/>
        </w:rPr>
        <w:tab/>
      </w:r>
    </w:p>
    <w:p w:rsidR="00A17085" w:rsidRDefault="00A17085" w:rsidP="00F211F0">
      <w:pPr>
        <w:tabs>
          <w:tab w:val="left" w:pos="9180"/>
        </w:tabs>
        <w:jc w:val="center"/>
        <w:rPr>
          <w:rFonts w:ascii="Bookman Old Style" w:hAnsi="Bookman Old Style"/>
          <w:b/>
          <w:i/>
          <w:szCs w:val="20"/>
        </w:rPr>
      </w:pPr>
    </w:p>
    <w:p w:rsidR="00A17085" w:rsidRPr="007977A8" w:rsidRDefault="00A17085" w:rsidP="00F211F0">
      <w:pPr>
        <w:jc w:val="center"/>
        <w:outlineLvl w:val="0"/>
      </w:pPr>
    </w:p>
    <w:sectPr w:rsidR="00A17085" w:rsidRPr="007977A8" w:rsidSect="00C44FE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18" w:rsidRDefault="00F23F18" w:rsidP="009C0237">
      <w:r>
        <w:separator/>
      </w:r>
    </w:p>
  </w:endnote>
  <w:endnote w:type="continuationSeparator" w:id="0">
    <w:p w:rsidR="00F23F18" w:rsidRDefault="00F23F18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85" w:rsidRDefault="009C582F">
    <w:pPr>
      <w:pStyle w:val="Piedepgina"/>
      <w:jc w:val="center"/>
    </w:pPr>
    <w:fldSimple w:instr="PAGE   \* MERGEFORMAT">
      <w:r w:rsidR="007C6FB6">
        <w:rPr>
          <w:noProof/>
        </w:rPr>
        <w:t>1</w:t>
      </w:r>
    </w:fldSimple>
  </w:p>
  <w:p w:rsidR="00A17085" w:rsidRDefault="00A170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18" w:rsidRDefault="00F23F18" w:rsidP="009C0237">
      <w:r>
        <w:separator/>
      </w:r>
    </w:p>
  </w:footnote>
  <w:footnote w:type="continuationSeparator" w:id="0">
    <w:p w:rsidR="00F23F18" w:rsidRDefault="00F23F18" w:rsidP="009C0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4F58C2"/>
    <w:multiLevelType w:val="multilevel"/>
    <w:tmpl w:val="BBECEBF0"/>
    <w:lvl w:ilvl="0">
      <w:start w:val="1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>
      <w:start w:val="10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 w:hint="default"/>
      </w:rPr>
    </w:lvl>
  </w:abstractNum>
  <w:abstractNum w:abstractNumId="2">
    <w:nsid w:val="05FF31D6"/>
    <w:multiLevelType w:val="multilevel"/>
    <w:tmpl w:val="79D0B2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8501F8F"/>
    <w:multiLevelType w:val="multilevel"/>
    <w:tmpl w:val="15A8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">
    <w:nsid w:val="09F81CF3"/>
    <w:multiLevelType w:val="hybridMultilevel"/>
    <w:tmpl w:val="78AE08F2"/>
    <w:lvl w:ilvl="0" w:tplc="4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419A8"/>
    <w:multiLevelType w:val="multilevel"/>
    <w:tmpl w:val="8AA6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5B02FE"/>
    <w:multiLevelType w:val="hybridMultilevel"/>
    <w:tmpl w:val="F782C5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B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B17F8A"/>
    <w:multiLevelType w:val="hybridMultilevel"/>
    <w:tmpl w:val="9D763BDC"/>
    <w:lvl w:ilvl="0" w:tplc="19D0858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14E13E4"/>
    <w:multiLevelType w:val="hybridMultilevel"/>
    <w:tmpl w:val="8AA6AD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A56EB6"/>
    <w:multiLevelType w:val="multilevel"/>
    <w:tmpl w:val="F782C5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024B9B"/>
    <w:multiLevelType w:val="hybridMultilevel"/>
    <w:tmpl w:val="676AEA16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9DE84C6A">
      <w:start w:val="1"/>
      <w:numFmt w:val="upp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>
    <w:nsid w:val="250C027B"/>
    <w:multiLevelType w:val="hybridMultilevel"/>
    <w:tmpl w:val="D0D8A0AA"/>
    <w:lvl w:ilvl="0" w:tplc="8DA8F39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27105B"/>
    <w:multiLevelType w:val="multilevel"/>
    <w:tmpl w:val="C9A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AE33A4"/>
    <w:multiLevelType w:val="hybridMultilevel"/>
    <w:tmpl w:val="286281B0"/>
    <w:lvl w:ilvl="0" w:tplc="8FD8D8F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A0820A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FA5751"/>
    <w:multiLevelType w:val="hybridMultilevel"/>
    <w:tmpl w:val="59543E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194400"/>
    <w:multiLevelType w:val="hybridMultilevel"/>
    <w:tmpl w:val="7B26C6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8E1492"/>
    <w:multiLevelType w:val="hybridMultilevel"/>
    <w:tmpl w:val="8BC68B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A81902"/>
    <w:multiLevelType w:val="hybridMultilevel"/>
    <w:tmpl w:val="F1D669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397C7A"/>
    <w:multiLevelType w:val="hybridMultilevel"/>
    <w:tmpl w:val="0EF2B87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FB1D81"/>
    <w:multiLevelType w:val="hybridMultilevel"/>
    <w:tmpl w:val="26FC08BE"/>
    <w:lvl w:ilvl="0" w:tplc="7DC218B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2056EE"/>
    <w:multiLevelType w:val="hybridMultilevel"/>
    <w:tmpl w:val="86B42D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8AC09D3"/>
    <w:multiLevelType w:val="hybridMultilevel"/>
    <w:tmpl w:val="9804630E"/>
    <w:lvl w:ilvl="0" w:tplc="BB6A675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color w:val="auto"/>
      </w:rPr>
    </w:lvl>
    <w:lvl w:ilvl="1" w:tplc="935E1456">
      <w:start w:val="4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2573BE"/>
    <w:multiLevelType w:val="hybridMultilevel"/>
    <w:tmpl w:val="A2AC0D44"/>
    <w:lvl w:ilvl="0" w:tplc="DA4E6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EEA7C07"/>
    <w:multiLevelType w:val="hybridMultilevel"/>
    <w:tmpl w:val="143A78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0AB4448"/>
    <w:multiLevelType w:val="hybridMultilevel"/>
    <w:tmpl w:val="41BE816C"/>
    <w:lvl w:ilvl="0" w:tplc="9C3ADF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50943FC"/>
    <w:multiLevelType w:val="hybridMultilevel"/>
    <w:tmpl w:val="C9AECEBC"/>
    <w:lvl w:ilvl="0" w:tplc="2DF2F4B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93461F"/>
    <w:multiLevelType w:val="hybridMultilevel"/>
    <w:tmpl w:val="B666E4A4"/>
    <w:lvl w:ilvl="0" w:tplc="A2E84E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A2822F8"/>
    <w:multiLevelType w:val="hybridMultilevel"/>
    <w:tmpl w:val="773814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810F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BF5213"/>
    <w:multiLevelType w:val="hybridMultilevel"/>
    <w:tmpl w:val="169C9F1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21"/>
  </w:num>
  <w:num w:numId="7">
    <w:abstractNumId w:val="24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20"/>
  </w:num>
  <w:num w:numId="19">
    <w:abstractNumId w:val="9"/>
  </w:num>
  <w:num w:numId="20">
    <w:abstractNumId w:val="8"/>
  </w:num>
  <w:num w:numId="21">
    <w:abstractNumId w:val="5"/>
  </w:num>
  <w:num w:numId="22">
    <w:abstractNumId w:val="25"/>
  </w:num>
  <w:num w:numId="23">
    <w:abstractNumId w:val="12"/>
  </w:num>
  <w:num w:numId="24">
    <w:abstractNumId w:val="13"/>
  </w:num>
  <w:num w:numId="25">
    <w:abstractNumId w:val="26"/>
  </w:num>
  <w:num w:numId="26">
    <w:abstractNumId w:val="27"/>
  </w:num>
  <w:num w:numId="27">
    <w:abstractNumId w:val="23"/>
  </w:num>
  <w:num w:numId="28">
    <w:abstractNumId w:val="1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4D32"/>
    <w:rsid w:val="00006D29"/>
    <w:rsid w:val="000157C4"/>
    <w:rsid w:val="00020F4C"/>
    <w:rsid w:val="00030474"/>
    <w:rsid w:val="00030742"/>
    <w:rsid w:val="00032F49"/>
    <w:rsid w:val="000341DE"/>
    <w:rsid w:val="00037E60"/>
    <w:rsid w:val="00042238"/>
    <w:rsid w:val="00072A74"/>
    <w:rsid w:val="000739D8"/>
    <w:rsid w:val="000741B1"/>
    <w:rsid w:val="000754DB"/>
    <w:rsid w:val="0008501E"/>
    <w:rsid w:val="00095DAA"/>
    <w:rsid w:val="000B5BD4"/>
    <w:rsid w:val="000B679E"/>
    <w:rsid w:val="000C355D"/>
    <w:rsid w:val="000D43C5"/>
    <w:rsid w:val="000D7D65"/>
    <w:rsid w:val="000E7C12"/>
    <w:rsid w:val="0010147C"/>
    <w:rsid w:val="001023EE"/>
    <w:rsid w:val="001104FD"/>
    <w:rsid w:val="00110E11"/>
    <w:rsid w:val="00111408"/>
    <w:rsid w:val="00113415"/>
    <w:rsid w:val="00114392"/>
    <w:rsid w:val="00114B08"/>
    <w:rsid w:val="00121E4A"/>
    <w:rsid w:val="00126350"/>
    <w:rsid w:val="00146F31"/>
    <w:rsid w:val="00147856"/>
    <w:rsid w:val="0015396A"/>
    <w:rsid w:val="00162F00"/>
    <w:rsid w:val="001713B1"/>
    <w:rsid w:val="00180E98"/>
    <w:rsid w:val="0019472B"/>
    <w:rsid w:val="001952CE"/>
    <w:rsid w:val="00197ABD"/>
    <w:rsid w:val="001A0DEF"/>
    <w:rsid w:val="001A7657"/>
    <w:rsid w:val="001C3118"/>
    <w:rsid w:val="001D7251"/>
    <w:rsid w:val="001E0803"/>
    <w:rsid w:val="002013F6"/>
    <w:rsid w:val="00201F0D"/>
    <w:rsid w:val="00204193"/>
    <w:rsid w:val="002048A9"/>
    <w:rsid w:val="00205575"/>
    <w:rsid w:val="002145C3"/>
    <w:rsid w:val="0021664C"/>
    <w:rsid w:val="00224657"/>
    <w:rsid w:val="002335DC"/>
    <w:rsid w:val="00243FF1"/>
    <w:rsid w:val="0024629A"/>
    <w:rsid w:val="00254BDA"/>
    <w:rsid w:val="00264D34"/>
    <w:rsid w:val="00267282"/>
    <w:rsid w:val="00274B89"/>
    <w:rsid w:val="002862CF"/>
    <w:rsid w:val="00286728"/>
    <w:rsid w:val="002963AD"/>
    <w:rsid w:val="002A5BC2"/>
    <w:rsid w:val="002A70D0"/>
    <w:rsid w:val="002B3C7B"/>
    <w:rsid w:val="002B7BD3"/>
    <w:rsid w:val="002C6B2B"/>
    <w:rsid w:val="002D18A0"/>
    <w:rsid w:val="002E23B5"/>
    <w:rsid w:val="002F1FF6"/>
    <w:rsid w:val="00310E5D"/>
    <w:rsid w:val="00333688"/>
    <w:rsid w:val="00334F75"/>
    <w:rsid w:val="00340CF0"/>
    <w:rsid w:val="003414BB"/>
    <w:rsid w:val="00342A42"/>
    <w:rsid w:val="00353B4A"/>
    <w:rsid w:val="003562CF"/>
    <w:rsid w:val="003635A1"/>
    <w:rsid w:val="0036674C"/>
    <w:rsid w:val="003700CA"/>
    <w:rsid w:val="00373FFB"/>
    <w:rsid w:val="003813A5"/>
    <w:rsid w:val="00381C08"/>
    <w:rsid w:val="00382612"/>
    <w:rsid w:val="00383DD4"/>
    <w:rsid w:val="00391995"/>
    <w:rsid w:val="00392860"/>
    <w:rsid w:val="003A7E10"/>
    <w:rsid w:val="003C5F21"/>
    <w:rsid w:val="003C754C"/>
    <w:rsid w:val="003D0E89"/>
    <w:rsid w:val="003D67D9"/>
    <w:rsid w:val="003E719C"/>
    <w:rsid w:val="0040014B"/>
    <w:rsid w:val="00402D4F"/>
    <w:rsid w:val="00402F24"/>
    <w:rsid w:val="00404828"/>
    <w:rsid w:val="00420690"/>
    <w:rsid w:val="00423C59"/>
    <w:rsid w:val="004311D5"/>
    <w:rsid w:val="004313D7"/>
    <w:rsid w:val="00435C6C"/>
    <w:rsid w:val="004433C5"/>
    <w:rsid w:val="00444260"/>
    <w:rsid w:val="00445739"/>
    <w:rsid w:val="0044586A"/>
    <w:rsid w:val="00445D42"/>
    <w:rsid w:val="004512CA"/>
    <w:rsid w:val="004538E4"/>
    <w:rsid w:val="00454BAB"/>
    <w:rsid w:val="00466E57"/>
    <w:rsid w:val="00470BD8"/>
    <w:rsid w:val="00470E18"/>
    <w:rsid w:val="00476135"/>
    <w:rsid w:val="00487C6F"/>
    <w:rsid w:val="004925CD"/>
    <w:rsid w:val="00492E41"/>
    <w:rsid w:val="00495A43"/>
    <w:rsid w:val="00495ECD"/>
    <w:rsid w:val="004A5953"/>
    <w:rsid w:val="004C6209"/>
    <w:rsid w:val="004C6322"/>
    <w:rsid w:val="004C6B53"/>
    <w:rsid w:val="004D49AB"/>
    <w:rsid w:val="004F7AA9"/>
    <w:rsid w:val="0051350F"/>
    <w:rsid w:val="0052684B"/>
    <w:rsid w:val="00535138"/>
    <w:rsid w:val="00555D41"/>
    <w:rsid w:val="005710BD"/>
    <w:rsid w:val="005720A6"/>
    <w:rsid w:val="00575F82"/>
    <w:rsid w:val="00577DEF"/>
    <w:rsid w:val="00583A21"/>
    <w:rsid w:val="005852BE"/>
    <w:rsid w:val="0059128F"/>
    <w:rsid w:val="005924CF"/>
    <w:rsid w:val="00593A85"/>
    <w:rsid w:val="00593FD5"/>
    <w:rsid w:val="00596867"/>
    <w:rsid w:val="005A07AA"/>
    <w:rsid w:val="005A375E"/>
    <w:rsid w:val="005A7494"/>
    <w:rsid w:val="005B2B31"/>
    <w:rsid w:val="005C4333"/>
    <w:rsid w:val="005D2D4F"/>
    <w:rsid w:val="005D3340"/>
    <w:rsid w:val="005F325B"/>
    <w:rsid w:val="005F4DBF"/>
    <w:rsid w:val="00601C1A"/>
    <w:rsid w:val="00601DAF"/>
    <w:rsid w:val="00606935"/>
    <w:rsid w:val="00614A6C"/>
    <w:rsid w:val="006230B7"/>
    <w:rsid w:val="00623702"/>
    <w:rsid w:val="00626407"/>
    <w:rsid w:val="00637D5E"/>
    <w:rsid w:val="0064644F"/>
    <w:rsid w:val="00652F8D"/>
    <w:rsid w:val="006533A7"/>
    <w:rsid w:val="006569A2"/>
    <w:rsid w:val="00663F25"/>
    <w:rsid w:val="0067504E"/>
    <w:rsid w:val="006841D7"/>
    <w:rsid w:val="00685114"/>
    <w:rsid w:val="006A094A"/>
    <w:rsid w:val="006A7F07"/>
    <w:rsid w:val="006B5DB4"/>
    <w:rsid w:val="006C6DF6"/>
    <w:rsid w:val="006D0F86"/>
    <w:rsid w:val="006E2E99"/>
    <w:rsid w:val="006F0D17"/>
    <w:rsid w:val="006F2D49"/>
    <w:rsid w:val="006F3147"/>
    <w:rsid w:val="006F6B15"/>
    <w:rsid w:val="006F7F3B"/>
    <w:rsid w:val="0071062A"/>
    <w:rsid w:val="00723C7C"/>
    <w:rsid w:val="007269A3"/>
    <w:rsid w:val="00734354"/>
    <w:rsid w:val="007344FB"/>
    <w:rsid w:val="00762467"/>
    <w:rsid w:val="007877E8"/>
    <w:rsid w:val="007917B9"/>
    <w:rsid w:val="00791FBE"/>
    <w:rsid w:val="00794AAE"/>
    <w:rsid w:val="007977A8"/>
    <w:rsid w:val="007A000E"/>
    <w:rsid w:val="007A0DDC"/>
    <w:rsid w:val="007A5E02"/>
    <w:rsid w:val="007A6B9D"/>
    <w:rsid w:val="007B26AD"/>
    <w:rsid w:val="007B79EC"/>
    <w:rsid w:val="007C44E0"/>
    <w:rsid w:val="007C60DC"/>
    <w:rsid w:val="007C6FB6"/>
    <w:rsid w:val="007D18C0"/>
    <w:rsid w:val="007D2D80"/>
    <w:rsid w:val="007D67AF"/>
    <w:rsid w:val="007E35D7"/>
    <w:rsid w:val="007E4911"/>
    <w:rsid w:val="007F14BF"/>
    <w:rsid w:val="008011E0"/>
    <w:rsid w:val="00801C2A"/>
    <w:rsid w:val="00812EE7"/>
    <w:rsid w:val="0081525D"/>
    <w:rsid w:val="00822AA4"/>
    <w:rsid w:val="0083357F"/>
    <w:rsid w:val="00847EDC"/>
    <w:rsid w:val="00863541"/>
    <w:rsid w:val="008678DF"/>
    <w:rsid w:val="008749E2"/>
    <w:rsid w:val="00876D10"/>
    <w:rsid w:val="00897837"/>
    <w:rsid w:val="008B051C"/>
    <w:rsid w:val="008B1B6E"/>
    <w:rsid w:val="008B4EDF"/>
    <w:rsid w:val="008B5111"/>
    <w:rsid w:val="008B5FC7"/>
    <w:rsid w:val="008B683D"/>
    <w:rsid w:val="008D1214"/>
    <w:rsid w:val="008D6013"/>
    <w:rsid w:val="008E18B2"/>
    <w:rsid w:val="008E4FB9"/>
    <w:rsid w:val="008E7BE1"/>
    <w:rsid w:val="00900EFE"/>
    <w:rsid w:val="009025B9"/>
    <w:rsid w:val="009062A3"/>
    <w:rsid w:val="00912538"/>
    <w:rsid w:val="009246BD"/>
    <w:rsid w:val="009337BD"/>
    <w:rsid w:val="0094711C"/>
    <w:rsid w:val="00953FDA"/>
    <w:rsid w:val="009550D1"/>
    <w:rsid w:val="0095598A"/>
    <w:rsid w:val="00963F49"/>
    <w:rsid w:val="0096621B"/>
    <w:rsid w:val="00974E62"/>
    <w:rsid w:val="0097515E"/>
    <w:rsid w:val="00975BCC"/>
    <w:rsid w:val="00976E3E"/>
    <w:rsid w:val="0098225E"/>
    <w:rsid w:val="00991FE4"/>
    <w:rsid w:val="009922A9"/>
    <w:rsid w:val="00992697"/>
    <w:rsid w:val="00996D30"/>
    <w:rsid w:val="009A2CA3"/>
    <w:rsid w:val="009B526D"/>
    <w:rsid w:val="009C0237"/>
    <w:rsid w:val="009C02D3"/>
    <w:rsid w:val="009C2D5A"/>
    <w:rsid w:val="009C4B05"/>
    <w:rsid w:val="009C582F"/>
    <w:rsid w:val="009C7F45"/>
    <w:rsid w:val="009E0B7B"/>
    <w:rsid w:val="009E4C21"/>
    <w:rsid w:val="009F0B3D"/>
    <w:rsid w:val="009F6ECD"/>
    <w:rsid w:val="009F7870"/>
    <w:rsid w:val="00A04E4F"/>
    <w:rsid w:val="00A0543E"/>
    <w:rsid w:val="00A10331"/>
    <w:rsid w:val="00A1120A"/>
    <w:rsid w:val="00A17085"/>
    <w:rsid w:val="00A33A66"/>
    <w:rsid w:val="00A36BA8"/>
    <w:rsid w:val="00A37AE5"/>
    <w:rsid w:val="00A4516F"/>
    <w:rsid w:val="00A4601D"/>
    <w:rsid w:val="00A66712"/>
    <w:rsid w:val="00A91AFA"/>
    <w:rsid w:val="00A95811"/>
    <w:rsid w:val="00AB3B55"/>
    <w:rsid w:val="00AC07DB"/>
    <w:rsid w:val="00AC1204"/>
    <w:rsid w:val="00AC1DE4"/>
    <w:rsid w:val="00AC28BB"/>
    <w:rsid w:val="00AC30DE"/>
    <w:rsid w:val="00AC6F04"/>
    <w:rsid w:val="00AD5C92"/>
    <w:rsid w:val="00AF29DE"/>
    <w:rsid w:val="00AF6F26"/>
    <w:rsid w:val="00B03F27"/>
    <w:rsid w:val="00B0537E"/>
    <w:rsid w:val="00B12948"/>
    <w:rsid w:val="00B14E24"/>
    <w:rsid w:val="00B2313B"/>
    <w:rsid w:val="00B244D5"/>
    <w:rsid w:val="00B3255F"/>
    <w:rsid w:val="00B4088D"/>
    <w:rsid w:val="00B45830"/>
    <w:rsid w:val="00B566CC"/>
    <w:rsid w:val="00B613BD"/>
    <w:rsid w:val="00B6288C"/>
    <w:rsid w:val="00B65403"/>
    <w:rsid w:val="00B6544B"/>
    <w:rsid w:val="00B7123F"/>
    <w:rsid w:val="00B71589"/>
    <w:rsid w:val="00B71B47"/>
    <w:rsid w:val="00B829FD"/>
    <w:rsid w:val="00B83E78"/>
    <w:rsid w:val="00B858B2"/>
    <w:rsid w:val="00B92E0C"/>
    <w:rsid w:val="00B9763F"/>
    <w:rsid w:val="00BA0AC4"/>
    <w:rsid w:val="00BA6644"/>
    <w:rsid w:val="00BC2404"/>
    <w:rsid w:val="00BE48C0"/>
    <w:rsid w:val="00C00FB7"/>
    <w:rsid w:val="00C07264"/>
    <w:rsid w:val="00C32A45"/>
    <w:rsid w:val="00C34DA5"/>
    <w:rsid w:val="00C41F1E"/>
    <w:rsid w:val="00C44A5E"/>
    <w:rsid w:val="00C44FE4"/>
    <w:rsid w:val="00C51AD7"/>
    <w:rsid w:val="00C5618A"/>
    <w:rsid w:val="00C66714"/>
    <w:rsid w:val="00C70D48"/>
    <w:rsid w:val="00C70FA2"/>
    <w:rsid w:val="00C715C7"/>
    <w:rsid w:val="00C80714"/>
    <w:rsid w:val="00C95565"/>
    <w:rsid w:val="00CC2EA5"/>
    <w:rsid w:val="00CC4036"/>
    <w:rsid w:val="00CD0966"/>
    <w:rsid w:val="00CD0CFF"/>
    <w:rsid w:val="00CD11C7"/>
    <w:rsid w:val="00CE020D"/>
    <w:rsid w:val="00CF56CC"/>
    <w:rsid w:val="00CF65AC"/>
    <w:rsid w:val="00D0197A"/>
    <w:rsid w:val="00D060BE"/>
    <w:rsid w:val="00D2512A"/>
    <w:rsid w:val="00D34F51"/>
    <w:rsid w:val="00D37C10"/>
    <w:rsid w:val="00D47519"/>
    <w:rsid w:val="00D54799"/>
    <w:rsid w:val="00D54874"/>
    <w:rsid w:val="00D6100E"/>
    <w:rsid w:val="00D6377A"/>
    <w:rsid w:val="00D644D6"/>
    <w:rsid w:val="00D96407"/>
    <w:rsid w:val="00D9756B"/>
    <w:rsid w:val="00DA71A2"/>
    <w:rsid w:val="00DA7EBA"/>
    <w:rsid w:val="00DB1EB2"/>
    <w:rsid w:val="00DE621B"/>
    <w:rsid w:val="00DE753C"/>
    <w:rsid w:val="00E03918"/>
    <w:rsid w:val="00E06991"/>
    <w:rsid w:val="00E11D10"/>
    <w:rsid w:val="00E34123"/>
    <w:rsid w:val="00E421E0"/>
    <w:rsid w:val="00E45C6C"/>
    <w:rsid w:val="00E53EF8"/>
    <w:rsid w:val="00E60343"/>
    <w:rsid w:val="00E625FF"/>
    <w:rsid w:val="00E720C4"/>
    <w:rsid w:val="00E77E1D"/>
    <w:rsid w:val="00E81609"/>
    <w:rsid w:val="00E81AE0"/>
    <w:rsid w:val="00E83CA5"/>
    <w:rsid w:val="00EB6BBF"/>
    <w:rsid w:val="00EC4B84"/>
    <w:rsid w:val="00EC7ADB"/>
    <w:rsid w:val="00ED0CA7"/>
    <w:rsid w:val="00ED4476"/>
    <w:rsid w:val="00EE6371"/>
    <w:rsid w:val="00EE746B"/>
    <w:rsid w:val="00EF65A1"/>
    <w:rsid w:val="00F00A6C"/>
    <w:rsid w:val="00F018DB"/>
    <w:rsid w:val="00F160C5"/>
    <w:rsid w:val="00F174D1"/>
    <w:rsid w:val="00F17CF5"/>
    <w:rsid w:val="00F203A0"/>
    <w:rsid w:val="00F211F0"/>
    <w:rsid w:val="00F23F18"/>
    <w:rsid w:val="00F2525C"/>
    <w:rsid w:val="00F3785F"/>
    <w:rsid w:val="00F408ED"/>
    <w:rsid w:val="00F41C76"/>
    <w:rsid w:val="00F500B3"/>
    <w:rsid w:val="00F54EA5"/>
    <w:rsid w:val="00F55E50"/>
    <w:rsid w:val="00F5743E"/>
    <w:rsid w:val="00F77BD3"/>
    <w:rsid w:val="00FA2CD1"/>
    <w:rsid w:val="00FB2C7A"/>
    <w:rsid w:val="00FB5441"/>
    <w:rsid w:val="00FC1F84"/>
    <w:rsid w:val="00FC30E5"/>
    <w:rsid w:val="00FD4A06"/>
    <w:rsid w:val="00FD765A"/>
    <w:rsid w:val="00FD79A0"/>
    <w:rsid w:val="00FE07EB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10E11"/>
    <w:pPr>
      <w:keepNext/>
      <w:jc w:val="center"/>
      <w:outlineLvl w:val="0"/>
    </w:pPr>
    <w:rPr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110E11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110E11"/>
    <w:pPr>
      <w:keepNext/>
      <w:ind w:left="705" w:hanging="705"/>
      <w:jc w:val="both"/>
      <w:outlineLvl w:val="3"/>
    </w:pPr>
    <w:rPr>
      <w:rFonts w:ascii="Tahoma" w:hAnsi="Tahoma"/>
      <w:b/>
      <w:bCs/>
      <w:sz w:val="16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110E11"/>
    <w:pPr>
      <w:keepNext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rsid w:val="00110E11"/>
    <w:pPr>
      <w:keepNext/>
      <w:jc w:val="center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110E11"/>
    <w:pPr>
      <w:keepNext/>
      <w:jc w:val="center"/>
      <w:outlineLvl w:val="6"/>
    </w:pPr>
    <w:rPr>
      <w:rFonts w:ascii="Arial Narrow" w:hAnsi="Arial Narrow" w:cs="Tahoma"/>
      <w:b/>
      <w:bCs/>
      <w:sz w:val="22"/>
      <w:szCs w:val="12"/>
    </w:rPr>
  </w:style>
  <w:style w:type="paragraph" w:styleId="Ttulo8">
    <w:name w:val="heading 8"/>
    <w:basedOn w:val="Normal"/>
    <w:next w:val="Normal"/>
    <w:link w:val="Ttulo8Car"/>
    <w:uiPriority w:val="99"/>
    <w:qFormat/>
    <w:rsid w:val="00110E11"/>
    <w:pPr>
      <w:keepNext/>
      <w:jc w:val="center"/>
      <w:outlineLvl w:val="7"/>
    </w:pPr>
    <w:rPr>
      <w:rFonts w:ascii="Arial" w:hAnsi="Arial" w:cs="Arial"/>
      <w:b/>
      <w:bCs/>
      <w:sz w:val="16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rsid w:val="00110E11"/>
    <w:pPr>
      <w:keepNext/>
      <w:jc w:val="center"/>
      <w:outlineLvl w:val="8"/>
    </w:pPr>
    <w:rPr>
      <w:rFonts w:ascii="Arial Narrow" w:eastAsia="Arial Unicode MS" w:hAnsi="Arial Narrow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10E11"/>
    <w:rPr>
      <w:rFonts w:ascii="Times New Roman" w:hAnsi="Times New Roman" w:cs="Times New Roman"/>
      <w:b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10E11"/>
    <w:rPr>
      <w:rFonts w:ascii="Comic Sans MS" w:hAnsi="Comic Sans MS" w:cs="Times New Roman"/>
      <w:b/>
      <w:snapToGrid w:val="0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110E11"/>
    <w:rPr>
      <w:rFonts w:ascii="Tahoma" w:hAnsi="Tahoma" w:cs="Times New Roman"/>
      <w:b/>
      <w:bCs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110E11"/>
    <w:rPr>
      <w:rFonts w:ascii="Times New Roman" w:hAnsi="Times New Roman" w:cs="Times New Roman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110E11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110E11"/>
    <w:rPr>
      <w:rFonts w:ascii="Arial Narrow" w:hAnsi="Arial Narrow" w:cs="Tahoma"/>
      <w:b/>
      <w:bCs/>
      <w:sz w:val="12"/>
      <w:szCs w:val="12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110E11"/>
    <w:rPr>
      <w:rFonts w:ascii="Arial" w:hAnsi="Arial" w:cs="Arial"/>
      <w:b/>
      <w:bCs/>
      <w:sz w:val="14"/>
      <w:szCs w:val="1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110E11"/>
    <w:rPr>
      <w:rFonts w:ascii="Arial Narrow" w:eastAsia="Arial Unicode MS" w:hAnsi="Arial Narrow" w:cs="Arial"/>
      <w:b/>
      <w:bCs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WW8Num1z0">
    <w:name w:val="WW8Num1z0"/>
    <w:uiPriority w:val="99"/>
    <w:rsid w:val="00110E11"/>
    <w:rPr>
      <w:rFonts w:ascii="Symbol" w:hAnsi="Symbol"/>
    </w:rPr>
  </w:style>
  <w:style w:type="character" w:customStyle="1" w:styleId="WW8Num1z1">
    <w:name w:val="WW8Num1z1"/>
    <w:uiPriority w:val="99"/>
    <w:rsid w:val="00110E11"/>
    <w:rPr>
      <w:rFonts w:ascii="Courier New" w:hAnsi="Courier New"/>
    </w:rPr>
  </w:style>
  <w:style w:type="character" w:customStyle="1" w:styleId="WW8Num1z2">
    <w:name w:val="WW8Num1z2"/>
    <w:uiPriority w:val="99"/>
    <w:rsid w:val="00110E11"/>
    <w:rPr>
      <w:rFonts w:ascii="Wingdings" w:hAnsi="Wingdings"/>
    </w:rPr>
  </w:style>
  <w:style w:type="character" w:customStyle="1" w:styleId="WW8Num2z0">
    <w:name w:val="WW8Num2z0"/>
    <w:uiPriority w:val="99"/>
    <w:rsid w:val="00110E11"/>
    <w:rPr>
      <w:rFonts w:ascii="Symbol" w:hAnsi="Symbol"/>
    </w:rPr>
  </w:style>
  <w:style w:type="character" w:customStyle="1" w:styleId="WW8Num2z1">
    <w:name w:val="WW8Num2z1"/>
    <w:uiPriority w:val="99"/>
    <w:rsid w:val="00110E11"/>
    <w:rPr>
      <w:rFonts w:ascii="Courier New" w:hAnsi="Courier New"/>
    </w:rPr>
  </w:style>
  <w:style w:type="character" w:customStyle="1" w:styleId="WW8Num2z2">
    <w:name w:val="WW8Num2z2"/>
    <w:uiPriority w:val="99"/>
    <w:rsid w:val="00110E11"/>
    <w:rPr>
      <w:rFonts w:ascii="Wingdings" w:hAnsi="Wingdings"/>
    </w:rPr>
  </w:style>
  <w:style w:type="character" w:customStyle="1" w:styleId="WW8Num3z0">
    <w:name w:val="WW8Num3z0"/>
    <w:uiPriority w:val="99"/>
    <w:rsid w:val="00110E11"/>
  </w:style>
  <w:style w:type="character" w:customStyle="1" w:styleId="WW8Num4z0">
    <w:name w:val="WW8Num4z0"/>
    <w:uiPriority w:val="99"/>
    <w:rsid w:val="00110E11"/>
  </w:style>
  <w:style w:type="character" w:customStyle="1" w:styleId="WW8Num5z0">
    <w:name w:val="WW8Num5z0"/>
    <w:uiPriority w:val="99"/>
    <w:rsid w:val="00110E11"/>
  </w:style>
  <w:style w:type="character" w:customStyle="1" w:styleId="WW8Num5z1">
    <w:name w:val="WW8Num5z1"/>
    <w:uiPriority w:val="99"/>
    <w:rsid w:val="00110E11"/>
  </w:style>
  <w:style w:type="character" w:customStyle="1" w:styleId="WW8Num5z2">
    <w:name w:val="WW8Num5z2"/>
    <w:uiPriority w:val="99"/>
    <w:rsid w:val="00110E11"/>
  </w:style>
  <w:style w:type="character" w:customStyle="1" w:styleId="WW8Num5z3">
    <w:name w:val="WW8Num5z3"/>
    <w:uiPriority w:val="99"/>
    <w:rsid w:val="00110E11"/>
  </w:style>
  <w:style w:type="character" w:customStyle="1" w:styleId="WW8Num5z4">
    <w:name w:val="WW8Num5z4"/>
    <w:uiPriority w:val="99"/>
    <w:rsid w:val="00110E11"/>
  </w:style>
  <w:style w:type="character" w:customStyle="1" w:styleId="WW8Num5z5">
    <w:name w:val="WW8Num5z5"/>
    <w:uiPriority w:val="99"/>
    <w:rsid w:val="00110E11"/>
  </w:style>
  <w:style w:type="character" w:customStyle="1" w:styleId="WW8Num5z6">
    <w:name w:val="WW8Num5z6"/>
    <w:uiPriority w:val="99"/>
    <w:rsid w:val="00110E11"/>
  </w:style>
  <w:style w:type="character" w:customStyle="1" w:styleId="WW8Num5z7">
    <w:name w:val="WW8Num5z7"/>
    <w:uiPriority w:val="99"/>
    <w:rsid w:val="00110E11"/>
  </w:style>
  <w:style w:type="character" w:customStyle="1" w:styleId="WW8Num5z8">
    <w:name w:val="WW8Num5z8"/>
    <w:uiPriority w:val="99"/>
    <w:rsid w:val="00110E11"/>
  </w:style>
  <w:style w:type="character" w:customStyle="1" w:styleId="WW8Num6z0">
    <w:name w:val="WW8Num6z0"/>
    <w:uiPriority w:val="99"/>
    <w:rsid w:val="00110E11"/>
  </w:style>
  <w:style w:type="character" w:customStyle="1" w:styleId="WW8Num6z1">
    <w:name w:val="WW8Num6z1"/>
    <w:uiPriority w:val="99"/>
    <w:rsid w:val="00110E11"/>
  </w:style>
  <w:style w:type="character" w:customStyle="1" w:styleId="WW8Num6z2">
    <w:name w:val="WW8Num6z2"/>
    <w:uiPriority w:val="99"/>
    <w:rsid w:val="00110E11"/>
  </w:style>
  <w:style w:type="character" w:customStyle="1" w:styleId="WW8Num6z3">
    <w:name w:val="WW8Num6z3"/>
    <w:uiPriority w:val="99"/>
    <w:rsid w:val="00110E11"/>
  </w:style>
  <w:style w:type="character" w:customStyle="1" w:styleId="WW8Num6z4">
    <w:name w:val="WW8Num6z4"/>
    <w:uiPriority w:val="99"/>
    <w:rsid w:val="00110E11"/>
  </w:style>
  <w:style w:type="character" w:customStyle="1" w:styleId="WW8Num6z5">
    <w:name w:val="WW8Num6z5"/>
    <w:uiPriority w:val="99"/>
    <w:rsid w:val="00110E11"/>
  </w:style>
  <w:style w:type="character" w:customStyle="1" w:styleId="WW8Num6z6">
    <w:name w:val="WW8Num6z6"/>
    <w:uiPriority w:val="99"/>
    <w:rsid w:val="00110E11"/>
  </w:style>
  <w:style w:type="character" w:customStyle="1" w:styleId="WW8Num6z7">
    <w:name w:val="WW8Num6z7"/>
    <w:uiPriority w:val="99"/>
    <w:rsid w:val="00110E11"/>
  </w:style>
  <w:style w:type="character" w:customStyle="1" w:styleId="WW8Num6z8">
    <w:name w:val="WW8Num6z8"/>
    <w:uiPriority w:val="99"/>
    <w:rsid w:val="00110E11"/>
  </w:style>
  <w:style w:type="character" w:customStyle="1" w:styleId="WW8Num7z0">
    <w:name w:val="WW8Num7z0"/>
    <w:uiPriority w:val="99"/>
    <w:rsid w:val="00110E11"/>
  </w:style>
  <w:style w:type="character" w:customStyle="1" w:styleId="WW8Num8z0">
    <w:name w:val="WW8Num8z0"/>
    <w:uiPriority w:val="99"/>
    <w:rsid w:val="00110E11"/>
  </w:style>
  <w:style w:type="character" w:customStyle="1" w:styleId="WW8Num9z0">
    <w:name w:val="WW8Num9z0"/>
    <w:uiPriority w:val="99"/>
    <w:rsid w:val="00110E11"/>
  </w:style>
  <w:style w:type="character" w:customStyle="1" w:styleId="WW8Num10z0">
    <w:name w:val="WW8Num10z0"/>
    <w:uiPriority w:val="99"/>
    <w:rsid w:val="00110E11"/>
  </w:style>
  <w:style w:type="character" w:customStyle="1" w:styleId="WW8Num11z0">
    <w:name w:val="WW8Num11z0"/>
    <w:uiPriority w:val="99"/>
    <w:rsid w:val="00110E11"/>
  </w:style>
  <w:style w:type="character" w:customStyle="1" w:styleId="WW8Num11z1">
    <w:name w:val="WW8Num11z1"/>
    <w:uiPriority w:val="99"/>
    <w:rsid w:val="00110E11"/>
  </w:style>
  <w:style w:type="character" w:customStyle="1" w:styleId="WW8Num11z2">
    <w:name w:val="WW8Num11z2"/>
    <w:uiPriority w:val="99"/>
    <w:rsid w:val="00110E11"/>
  </w:style>
  <w:style w:type="character" w:customStyle="1" w:styleId="WW8Num11z3">
    <w:name w:val="WW8Num11z3"/>
    <w:uiPriority w:val="99"/>
    <w:rsid w:val="00110E11"/>
  </w:style>
  <w:style w:type="character" w:customStyle="1" w:styleId="WW8Num11z4">
    <w:name w:val="WW8Num11z4"/>
    <w:uiPriority w:val="99"/>
    <w:rsid w:val="00110E11"/>
  </w:style>
  <w:style w:type="character" w:customStyle="1" w:styleId="WW8Num11z5">
    <w:name w:val="WW8Num11z5"/>
    <w:uiPriority w:val="99"/>
    <w:rsid w:val="00110E11"/>
  </w:style>
  <w:style w:type="character" w:customStyle="1" w:styleId="WW8Num11z6">
    <w:name w:val="WW8Num11z6"/>
    <w:uiPriority w:val="99"/>
    <w:rsid w:val="00110E11"/>
  </w:style>
  <w:style w:type="character" w:customStyle="1" w:styleId="WW8Num11z7">
    <w:name w:val="WW8Num11z7"/>
    <w:uiPriority w:val="99"/>
    <w:rsid w:val="00110E11"/>
  </w:style>
  <w:style w:type="character" w:customStyle="1" w:styleId="WW8Num11z8">
    <w:name w:val="WW8Num11z8"/>
    <w:uiPriority w:val="99"/>
    <w:rsid w:val="00110E11"/>
  </w:style>
  <w:style w:type="character" w:customStyle="1" w:styleId="WW8Num12z0">
    <w:name w:val="WW8Num12z0"/>
    <w:uiPriority w:val="99"/>
    <w:rsid w:val="00110E11"/>
  </w:style>
  <w:style w:type="character" w:customStyle="1" w:styleId="WW8Num12z1">
    <w:name w:val="WW8Num12z1"/>
    <w:uiPriority w:val="99"/>
    <w:rsid w:val="00110E11"/>
  </w:style>
  <w:style w:type="character" w:customStyle="1" w:styleId="WW8Num12z2">
    <w:name w:val="WW8Num12z2"/>
    <w:uiPriority w:val="99"/>
    <w:rsid w:val="00110E11"/>
  </w:style>
  <w:style w:type="character" w:customStyle="1" w:styleId="WW8Num12z3">
    <w:name w:val="WW8Num12z3"/>
    <w:uiPriority w:val="99"/>
    <w:rsid w:val="00110E11"/>
  </w:style>
  <w:style w:type="character" w:customStyle="1" w:styleId="WW8Num12z4">
    <w:name w:val="WW8Num12z4"/>
    <w:uiPriority w:val="99"/>
    <w:rsid w:val="00110E11"/>
  </w:style>
  <w:style w:type="character" w:customStyle="1" w:styleId="WW8Num12z5">
    <w:name w:val="WW8Num12z5"/>
    <w:uiPriority w:val="99"/>
    <w:rsid w:val="00110E11"/>
  </w:style>
  <w:style w:type="character" w:customStyle="1" w:styleId="WW8Num12z6">
    <w:name w:val="WW8Num12z6"/>
    <w:uiPriority w:val="99"/>
    <w:rsid w:val="00110E11"/>
  </w:style>
  <w:style w:type="character" w:customStyle="1" w:styleId="WW8Num12z7">
    <w:name w:val="WW8Num12z7"/>
    <w:uiPriority w:val="99"/>
    <w:rsid w:val="00110E11"/>
  </w:style>
  <w:style w:type="character" w:customStyle="1" w:styleId="WW8Num12z8">
    <w:name w:val="WW8Num12z8"/>
    <w:uiPriority w:val="99"/>
    <w:rsid w:val="00110E11"/>
  </w:style>
  <w:style w:type="character" w:customStyle="1" w:styleId="WW8Num13z0">
    <w:name w:val="WW8Num13z0"/>
    <w:uiPriority w:val="99"/>
    <w:rsid w:val="00110E11"/>
  </w:style>
  <w:style w:type="character" w:customStyle="1" w:styleId="WW8Num14z0">
    <w:name w:val="WW8Num14z0"/>
    <w:uiPriority w:val="99"/>
    <w:rsid w:val="00110E11"/>
  </w:style>
  <w:style w:type="character" w:customStyle="1" w:styleId="WW8Num14z1">
    <w:name w:val="WW8Num14z1"/>
    <w:uiPriority w:val="99"/>
    <w:rsid w:val="00110E11"/>
  </w:style>
  <w:style w:type="character" w:customStyle="1" w:styleId="WW8Num14z2">
    <w:name w:val="WW8Num14z2"/>
    <w:uiPriority w:val="99"/>
    <w:rsid w:val="00110E11"/>
  </w:style>
  <w:style w:type="character" w:customStyle="1" w:styleId="WW8Num14z3">
    <w:name w:val="WW8Num14z3"/>
    <w:uiPriority w:val="99"/>
    <w:rsid w:val="00110E11"/>
  </w:style>
  <w:style w:type="character" w:customStyle="1" w:styleId="WW8Num14z4">
    <w:name w:val="WW8Num14z4"/>
    <w:uiPriority w:val="99"/>
    <w:rsid w:val="00110E11"/>
  </w:style>
  <w:style w:type="character" w:customStyle="1" w:styleId="WW8Num14z5">
    <w:name w:val="WW8Num14z5"/>
    <w:uiPriority w:val="99"/>
    <w:rsid w:val="00110E11"/>
  </w:style>
  <w:style w:type="character" w:customStyle="1" w:styleId="WW8Num14z6">
    <w:name w:val="WW8Num14z6"/>
    <w:uiPriority w:val="99"/>
    <w:rsid w:val="00110E11"/>
  </w:style>
  <w:style w:type="character" w:customStyle="1" w:styleId="WW8Num14z7">
    <w:name w:val="WW8Num14z7"/>
    <w:uiPriority w:val="99"/>
    <w:rsid w:val="00110E11"/>
  </w:style>
  <w:style w:type="character" w:customStyle="1" w:styleId="WW8Num14z8">
    <w:name w:val="WW8Num14z8"/>
    <w:uiPriority w:val="99"/>
    <w:rsid w:val="00110E11"/>
  </w:style>
  <w:style w:type="character" w:customStyle="1" w:styleId="WW8Num15z0">
    <w:name w:val="WW8Num15z0"/>
    <w:uiPriority w:val="99"/>
    <w:rsid w:val="00110E11"/>
  </w:style>
  <w:style w:type="character" w:customStyle="1" w:styleId="WW8Num16z0">
    <w:name w:val="WW8Num16z0"/>
    <w:uiPriority w:val="99"/>
    <w:rsid w:val="00110E11"/>
  </w:style>
  <w:style w:type="character" w:customStyle="1" w:styleId="WW8Num17z0">
    <w:name w:val="WW8Num17z0"/>
    <w:uiPriority w:val="99"/>
    <w:rsid w:val="00110E11"/>
  </w:style>
  <w:style w:type="character" w:customStyle="1" w:styleId="WW8Num18z0">
    <w:name w:val="WW8Num18z0"/>
    <w:uiPriority w:val="99"/>
    <w:rsid w:val="00110E11"/>
  </w:style>
  <w:style w:type="character" w:customStyle="1" w:styleId="WW8Num18z1">
    <w:name w:val="WW8Num18z1"/>
    <w:uiPriority w:val="99"/>
    <w:rsid w:val="00110E11"/>
  </w:style>
  <w:style w:type="character" w:customStyle="1" w:styleId="WW8Num18z2">
    <w:name w:val="WW8Num18z2"/>
    <w:uiPriority w:val="99"/>
    <w:rsid w:val="00110E11"/>
  </w:style>
  <w:style w:type="character" w:customStyle="1" w:styleId="WW8Num18z3">
    <w:name w:val="WW8Num18z3"/>
    <w:uiPriority w:val="99"/>
    <w:rsid w:val="00110E11"/>
  </w:style>
  <w:style w:type="character" w:customStyle="1" w:styleId="WW8Num18z4">
    <w:name w:val="WW8Num18z4"/>
    <w:uiPriority w:val="99"/>
    <w:rsid w:val="00110E11"/>
  </w:style>
  <w:style w:type="character" w:customStyle="1" w:styleId="WW8Num18z5">
    <w:name w:val="WW8Num18z5"/>
    <w:uiPriority w:val="99"/>
    <w:rsid w:val="00110E11"/>
  </w:style>
  <w:style w:type="character" w:customStyle="1" w:styleId="WW8Num18z6">
    <w:name w:val="WW8Num18z6"/>
    <w:uiPriority w:val="99"/>
    <w:rsid w:val="00110E11"/>
  </w:style>
  <w:style w:type="character" w:customStyle="1" w:styleId="WW8Num18z7">
    <w:name w:val="WW8Num18z7"/>
    <w:uiPriority w:val="99"/>
    <w:rsid w:val="00110E11"/>
  </w:style>
  <w:style w:type="character" w:customStyle="1" w:styleId="WW8Num18z8">
    <w:name w:val="WW8Num18z8"/>
    <w:uiPriority w:val="99"/>
    <w:rsid w:val="00110E11"/>
  </w:style>
  <w:style w:type="character" w:customStyle="1" w:styleId="WW8Num19z0">
    <w:name w:val="WW8Num19z0"/>
    <w:uiPriority w:val="99"/>
    <w:rsid w:val="00110E11"/>
  </w:style>
  <w:style w:type="character" w:customStyle="1" w:styleId="WW8Num19z1">
    <w:name w:val="WW8Num19z1"/>
    <w:uiPriority w:val="99"/>
    <w:rsid w:val="00110E11"/>
  </w:style>
  <w:style w:type="character" w:customStyle="1" w:styleId="WW8Num19z2">
    <w:name w:val="WW8Num19z2"/>
    <w:uiPriority w:val="99"/>
    <w:rsid w:val="00110E11"/>
  </w:style>
  <w:style w:type="character" w:customStyle="1" w:styleId="WW8Num19z3">
    <w:name w:val="WW8Num19z3"/>
    <w:uiPriority w:val="99"/>
    <w:rsid w:val="00110E11"/>
  </w:style>
  <w:style w:type="character" w:customStyle="1" w:styleId="WW8Num19z4">
    <w:name w:val="WW8Num19z4"/>
    <w:uiPriority w:val="99"/>
    <w:rsid w:val="00110E11"/>
  </w:style>
  <w:style w:type="character" w:customStyle="1" w:styleId="WW8Num19z5">
    <w:name w:val="WW8Num19z5"/>
    <w:uiPriority w:val="99"/>
    <w:rsid w:val="00110E11"/>
  </w:style>
  <w:style w:type="character" w:customStyle="1" w:styleId="WW8Num19z6">
    <w:name w:val="WW8Num19z6"/>
    <w:uiPriority w:val="99"/>
    <w:rsid w:val="00110E11"/>
  </w:style>
  <w:style w:type="character" w:customStyle="1" w:styleId="WW8Num19z7">
    <w:name w:val="WW8Num19z7"/>
    <w:uiPriority w:val="99"/>
    <w:rsid w:val="00110E11"/>
  </w:style>
  <w:style w:type="character" w:customStyle="1" w:styleId="WW8Num19z8">
    <w:name w:val="WW8Num19z8"/>
    <w:uiPriority w:val="99"/>
    <w:rsid w:val="00110E11"/>
  </w:style>
  <w:style w:type="character" w:customStyle="1" w:styleId="WW8Num20z0">
    <w:name w:val="WW8Num20z0"/>
    <w:uiPriority w:val="99"/>
    <w:rsid w:val="00110E11"/>
  </w:style>
  <w:style w:type="character" w:customStyle="1" w:styleId="WW8Num21z0">
    <w:name w:val="WW8Num21z0"/>
    <w:uiPriority w:val="99"/>
    <w:rsid w:val="00110E11"/>
  </w:style>
  <w:style w:type="character" w:customStyle="1" w:styleId="WW8Num22z0">
    <w:name w:val="WW8Num22z0"/>
    <w:uiPriority w:val="99"/>
    <w:rsid w:val="00110E11"/>
  </w:style>
  <w:style w:type="character" w:customStyle="1" w:styleId="WW8Num22z2">
    <w:name w:val="WW8Num22z2"/>
    <w:uiPriority w:val="99"/>
    <w:rsid w:val="00110E11"/>
  </w:style>
  <w:style w:type="character" w:customStyle="1" w:styleId="WW8Num22z3">
    <w:name w:val="WW8Num22z3"/>
    <w:uiPriority w:val="99"/>
    <w:rsid w:val="00110E11"/>
  </w:style>
  <w:style w:type="character" w:customStyle="1" w:styleId="WW8Num22z4">
    <w:name w:val="WW8Num22z4"/>
    <w:uiPriority w:val="99"/>
    <w:rsid w:val="00110E11"/>
  </w:style>
  <w:style w:type="character" w:customStyle="1" w:styleId="WW8Num22z5">
    <w:name w:val="WW8Num22z5"/>
    <w:uiPriority w:val="99"/>
    <w:rsid w:val="00110E11"/>
  </w:style>
  <w:style w:type="character" w:customStyle="1" w:styleId="WW8Num22z6">
    <w:name w:val="WW8Num22z6"/>
    <w:uiPriority w:val="99"/>
    <w:rsid w:val="00110E11"/>
  </w:style>
  <w:style w:type="character" w:customStyle="1" w:styleId="WW8Num22z7">
    <w:name w:val="WW8Num22z7"/>
    <w:uiPriority w:val="99"/>
    <w:rsid w:val="00110E11"/>
  </w:style>
  <w:style w:type="character" w:customStyle="1" w:styleId="WW8Num22z8">
    <w:name w:val="WW8Num22z8"/>
    <w:uiPriority w:val="99"/>
    <w:rsid w:val="00110E11"/>
  </w:style>
  <w:style w:type="character" w:customStyle="1" w:styleId="WW8Num23z0">
    <w:name w:val="WW8Num23z0"/>
    <w:uiPriority w:val="99"/>
    <w:rsid w:val="00110E11"/>
  </w:style>
  <w:style w:type="character" w:customStyle="1" w:styleId="WW8Num24z0">
    <w:name w:val="WW8Num24z0"/>
    <w:uiPriority w:val="99"/>
    <w:rsid w:val="00110E11"/>
  </w:style>
  <w:style w:type="character" w:customStyle="1" w:styleId="WW8Num24z1">
    <w:name w:val="WW8Num24z1"/>
    <w:uiPriority w:val="99"/>
    <w:rsid w:val="00110E11"/>
  </w:style>
  <w:style w:type="character" w:customStyle="1" w:styleId="WW8Num25z0">
    <w:name w:val="WW8Num25z0"/>
    <w:uiPriority w:val="99"/>
    <w:rsid w:val="00110E11"/>
  </w:style>
  <w:style w:type="character" w:customStyle="1" w:styleId="WW8Num26z0">
    <w:name w:val="WW8Num26z0"/>
    <w:uiPriority w:val="99"/>
    <w:rsid w:val="00110E11"/>
  </w:style>
  <w:style w:type="character" w:customStyle="1" w:styleId="WW8Num26z1">
    <w:name w:val="WW8Num26z1"/>
    <w:uiPriority w:val="99"/>
    <w:rsid w:val="00110E11"/>
  </w:style>
  <w:style w:type="character" w:customStyle="1" w:styleId="WW8Num26z2">
    <w:name w:val="WW8Num26z2"/>
    <w:uiPriority w:val="99"/>
    <w:rsid w:val="00110E11"/>
  </w:style>
  <w:style w:type="character" w:customStyle="1" w:styleId="WW8Num26z3">
    <w:name w:val="WW8Num26z3"/>
    <w:uiPriority w:val="99"/>
    <w:rsid w:val="00110E11"/>
  </w:style>
  <w:style w:type="character" w:customStyle="1" w:styleId="WW8Num26z4">
    <w:name w:val="WW8Num26z4"/>
    <w:uiPriority w:val="99"/>
    <w:rsid w:val="00110E11"/>
  </w:style>
  <w:style w:type="character" w:customStyle="1" w:styleId="WW8Num26z5">
    <w:name w:val="WW8Num26z5"/>
    <w:uiPriority w:val="99"/>
    <w:rsid w:val="00110E11"/>
  </w:style>
  <w:style w:type="character" w:customStyle="1" w:styleId="WW8Num26z6">
    <w:name w:val="WW8Num26z6"/>
    <w:uiPriority w:val="99"/>
    <w:rsid w:val="00110E11"/>
  </w:style>
  <w:style w:type="character" w:customStyle="1" w:styleId="WW8Num26z7">
    <w:name w:val="WW8Num26z7"/>
    <w:uiPriority w:val="99"/>
    <w:rsid w:val="00110E11"/>
  </w:style>
  <w:style w:type="character" w:customStyle="1" w:styleId="WW8Num26z8">
    <w:name w:val="WW8Num26z8"/>
    <w:uiPriority w:val="99"/>
    <w:rsid w:val="00110E11"/>
  </w:style>
  <w:style w:type="character" w:customStyle="1" w:styleId="WW8Num27z0">
    <w:name w:val="WW8Num27z0"/>
    <w:uiPriority w:val="99"/>
    <w:rsid w:val="00110E11"/>
  </w:style>
  <w:style w:type="character" w:customStyle="1" w:styleId="WW8Num28z0">
    <w:name w:val="WW8Num28z0"/>
    <w:uiPriority w:val="99"/>
    <w:rsid w:val="00110E11"/>
  </w:style>
  <w:style w:type="character" w:customStyle="1" w:styleId="WW8Num28z1">
    <w:name w:val="WW8Num28z1"/>
    <w:uiPriority w:val="99"/>
    <w:rsid w:val="00110E11"/>
  </w:style>
  <w:style w:type="character" w:customStyle="1" w:styleId="WW8Num28z2">
    <w:name w:val="WW8Num28z2"/>
    <w:uiPriority w:val="99"/>
    <w:rsid w:val="00110E11"/>
  </w:style>
  <w:style w:type="character" w:customStyle="1" w:styleId="WW8Num28z3">
    <w:name w:val="WW8Num28z3"/>
    <w:uiPriority w:val="99"/>
    <w:rsid w:val="00110E11"/>
  </w:style>
  <w:style w:type="character" w:customStyle="1" w:styleId="WW8Num28z4">
    <w:name w:val="WW8Num28z4"/>
    <w:uiPriority w:val="99"/>
    <w:rsid w:val="00110E11"/>
  </w:style>
  <w:style w:type="character" w:customStyle="1" w:styleId="WW8Num28z5">
    <w:name w:val="WW8Num28z5"/>
    <w:uiPriority w:val="99"/>
    <w:rsid w:val="00110E11"/>
  </w:style>
  <w:style w:type="character" w:customStyle="1" w:styleId="WW8Num28z6">
    <w:name w:val="WW8Num28z6"/>
    <w:uiPriority w:val="99"/>
    <w:rsid w:val="00110E11"/>
  </w:style>
  <w:style w:type="character" w:customStyle="1" w:styleId="WW8Num28z7">
    <w:name w:val="WW8Num28z7"/>
    <w:uiPriority w:val="99"/>
    <w:rsid w:val="00110E11"/>
  </w:style>
  <w:style w:type="character" w:customStyle="1" w:styleId="WW8Num28z8">
    <w:name w:val="WW8Num28z8"/>
    <w:uiPriority w:val="99"/>
    <w:rsid w:val="00110E11"/>
  </w:style>
  <w:style w:type="character" w:customStyle="1" w:styleId="Fuentedeprrafopredeter1">
    <w:name w:val="Fuente de párrafo predeter.1"/>
    <w:uiPriority w:val="99"/>
    <w:rsid w:val="00110E11"/>
  </w:style>
  <w:style w:type="character" w:customStyle="1" w:styleId="CarCar">
    <w:name w:val="Car Car"/>
    <w:basedOn w:val="Fuentedeprrafopredeter1"/>
    <w:uiPriority w:val="99"/>
    <w:rsid w:val="00110E11"/>
    <w:rPr>
      <w:rFonts w:cs="Times New Roman"/>
      <w:lang w:val="es-ES" w:eastAsia="ar-SA" w:bidi="ar-SA"/>
    </w:rPr>
  </w:style>
  <w:style w:type="character" w:styleId="Nmerodepgina">
    <w:name w:val="page number"/>
    <w:basedOn w:val="Fuentedeprrafopredeter1"/>
    <w:uiPriority w:val="99"/>
    <w:rsid w:val="00110E11"/>
    <w:rPr>
      <w:rFonts w:cs="Times New Roman"/>
    </w:rPr>
  </w:style>
  <w:style w:type="character" w:customStyle="1" w:styleId="Refdecomentario1">
    <w:name w:val="Ref. de comentario1"/>
    <w:basedOn w:val="Fuentedeprrafopredeter1"/>
    <w:uiPriority w:val="99"/>
    <w:rsid w:val="00110E11"/>
    <w:rPr>
      <w:rFonts w:cs="Times New Roman"/>
      <w:sz w:val="16"/>
      <w:szCs w:val="16"/>
    </w:rPr>
  </w:style>
  <w:style w:type="character" w:customStyle="1" w:styleId="TextoindependienteCarCar">
    <w:name w:val="Texto independiente Car Car"/>
    <w:basedOn w:val="Fuentedeprrafopredeter1"/>
    <w:uiPriority w:val="99"/>
    <w:rsid w:val="00110E11"/>
    <w:rPr>
      <w:rFonts w:cs="Times New Roman"/>
      <w:sz w:val="24"/>
      <w:szCs w:val="24"/>
      <w:lang w:val="es-ES" w:eastAsia="ar-SA" w:bidi="ar-SA"/>
    </w:rPr>
  </w:style>
  <w:style w:type="paragraph" w:customStyle="1" w:styleId="Encabezado1">
    <w:name w:val="Encabezado1"/>
    <w:basedOn w:val="Normal"/>
    <w:next w:val="Textoindependiente"/>
    <w:uiPriority w:val="99"/>
    <w:rsid w:val="00110E11"/>
    <w:pPr>
      <w:keepNext/>
      <w:suppressAutoHyphens/>
      <w:spacing w:before="240" w:after="120"/>
    </w:pPr>
    <w:rPr>
      <w:rFonts w:ascii="Arial" w:eastAsia="Microsoft YaHei" w:hAnsi="Arial" w:cs="Mangal"/>
      <w:i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10E11"/>
    <w:pPr>
      <w:suppressAutoHyphens/>
      <w:spacing w:after="120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110E11"/>
    <w:rPr>
      <w:rFonts w:ascii="Times New Roman" w:hAnsi="Times New Roman" w:cs="Times New Roman"/>
      <w:sz w:val="24"/>
      <w:szCs w:val="24"/>
      <w:lang w:val="es-ES" w:eastAsia="ar-SA" w:bidi="ar-SA"/>
    </w:rPr>
  </w:style>
  <w:style w:type="paragraph" w:styleId="Lista">
    <w:name w:val="List"/>
    <w:basedOn w:val="Textoindependiente"/>
    <w:uiPriority w:val="99"/>
    <w:rsid w:val="00110E11"/>
    <w:rPr>
      <w:rFonts w:cs="Mangal"/>
    </w:rPr>
  </w:style>
  <w:style w:type="paragraph" w:customStyle="1" w:styleId="Etiqueta">
    <w:name w:val="Etiqueta"/>
    <w:basedOn w:val="Normal"/>
    <w:uiPriority w:val="99"/>
    <w:rsid w:val="00110E11"/>
    <w:pPr>
      <w:suppressLineNumbers/>
      <w:suppressAutoHyphens/>
      <w:spacing w:before="120" w:after="120"/>
    </w:pPr>
    <w:rPr>
      <w:rFonts w:ascii="Bookman Old Style" w:hAnsi="Bookman Old Style" w:cs="Mangal"/>
      <w:i/>
      <w:iCs/>
      <w:lang w:eastAsia="ar-SA"/>
    </w:rPr>
  </w:style>
  <w:style w:type="paragraph" w:customStyle="1" w:styleId="ndice">
    <w:name w:val="Índice"/>
    <w:basedOn w:val="Normal"/>
    <w:uiPriority w:val="99"/>
    <w:rsid w:val="00110E11"/>
    <w:pPr>
      <w:suppressLineNumbers/>
      <w:suppressAutoHyphens/>
    </w:pPr>
    <w:rPr>
      <w:rFonts w:ascii="Bookman Old Style" w:hAnsi="Bookman Old Style" w:cs="Mangal"/>
      <w:i/>
      <w:szCs w:val="20"/>
      <w:lang w:eastAsia="ar-SA"/>
    </w:rPr>
  </w:style>
  <w:style w:type="paragraph" w:customStyle="1" w:styleId="Head21">
    <w:name w:val="Head 2.1"/>
    <w:basedOn w:val="Normal"/>
    <w:uiPriority w:val="99"/>
    <w:rsid w:val="00110E11"/>
    <w:pPr>
      <w:suppressAutoHyphens/>
      <w:jc w:val="center"/>
    </w:pPr>
    <w:rPr>
      <w:rFonts w:ascii="Times New Roman Bold" w:hAnsi="Times New Roman Bold" w:cs="Times New Roman Bold"/>
      <w:b/>
      <w:szCs w:val="20"/>
      <w:lang w:val="es-ES_tradnl" w:eastAsia="ar-SA"/>
    </w:rPr>
  </w:style>
  <w:style w:type="paragraph" w:styleId="Sangradetextonormal">
    <w:name w:val="Body Text Indent"/>
    <w:basedOn w:val="Normal"/>
    <w:link w:val="SangradetextonormalCar"/>
    <w:uiPriority w:val="99"/>
    <w:rsid w:val="00110E11"/>
    <w:pPr>
      <w:tabs>
        <w:tab w:val="left" w:pos="9000"/>
      </w:tabs>
      <w:suppressAutoHyphens/>
      <w:spacing w:line="360" w:lineRule="auto"/>
      <w:ind w:left="180"/>
    </w:pPr>
    <w:rPr>
      <w:rFonts w:ascii="Arial" w:hAnsi="Arial" w:cs="Arial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110E11"/>
    <w:rPr>
      <w:rFonts w:ascii="Arial" w:hAnsi="Arial" w:cs="Arial"/>
      <w:sz w:val="20"/>
      <w:szCs w:val="20"/>
      <w:lang w:val="es-ES" w:eastAsia="ar-SA" w:bidi="ar-SA"/>
    </w:rPr>
  </w:style>
  <w:style w:type="paragraph" w:customStyle="1" w:styleId="Textocomentario1">
    <w:name w:val="Texto comentario1"/>
    <w:basedOn w:val="Normal"/>
    <w:uiPriority w:val="99"/>
    <w:rsid w:val="00110E11"/>
    <w:pPr>
      <w:suppressAutoHyphens/>
    </w:pPr>
    <w:rPr>
      <w:rFonts w:ascii="Bookman Old Style" w:hAnsi="Bookman Old Style" w:cs="Bookman Old Style"/>
      <w:i/>
      <w:sz w:val="20"/>
      <w:szCs w:val="20"/>
      <w:lang w:eastAsia="ar-SA"/>
    </w:rPr>
  </w:style>
  <w:style w:type="paragraph" w:customStyle="1" w:styleId="Contenidodelatabla">
    <w:name w:val="Contenido de la tabla"/>
    <w:basedOn w:val="Normal"/>
    <w:uiPriority w:val="99"/>
    <w:rsid w:val="00110E11"/>
    <w:pPr>
      <w:suppressLineNumbers/>
      <w:suppressAutoHyphens/>
    </w:pPr>
    <w:rPr>
      <w:rFonts w:ascii="Bookman Old Style" w:hAnsi="Bookman Old Style" w:cs="Bookman Old Style"/>
      <w:i/>
      <w:szCs w:val="20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110E11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uiPriority w:val="99"/>
    <w:rsid w:val="00110E11"/>
  </w:style>
  <w:style w:type="paragraph" w:styleId="NormalWeb">
    <w:name w:val="Normal (Web)"/>
    <w:basedOn w:val="Normal"/>
    <w:uiPriority w:val="99"/>
    <w:rsid w:val="00110E11"/>
    <w:pPr>
      <w:spacing w:before="100" w:beforeAutospacing="1" w:after="100" w:afterAutospacing="1"/>
    </w:pPr>
    <w:rPr>
      <w:lang w:val="es-SV" w:eastAsia="es-SV"/>
    </w:rPr>
  </w:style>
  <w:style w:type="paragraph" w:styleId="Textoindependiente2">
    <w:name w:val="Body Text 2"/>
    <w:basedOn w:val="Normal"/>
    <w:link w:val="Textoindependiente2Car"/>
    <w:uiPriority w:val="99"/>
    <w:rsid w:val="00110E11"/>
    <w:pPr>
      <w:jc w:val="center"/>
    </w:pPr>
    <w:rPr>
      <w:b/>
      <w:bCs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10E11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110E11"/>
    <w:pPr>
      <w:ind w:left="360" w:hanging="360"/>
      <w:jc w:val="both"/>
    </w:pPr>
    <w:rPr>
      <w:sz w:val="18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110E11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110E11"/>
    <w:rPr>
      <w:b/>
      <w:bCs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110E11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rsid w:val="00110E11"/>
    <w:rPr>
      <w:rFonts w:ascii="Univers" w:hAnsi="Univers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110E11"/>
    <w:rPr>
      <w:rFonts w:ascii="Univers" w:hAnsi="Univers" w:cs="Times New Roman"/>
      <w:sz w:val="20"/>
      <w:szCs w:val="20"/>
      <w:lang w:val="es-ES_tradnl" w:eastAsia="es-ES"/>
    </w:rPr>
  </w:style>
  <w:style w:type="paragraph" w:customStyle="1" w:styleId="xl58">
    <w:name w:val="xl58"/>
    <w:basedOn w:val="Normal"/>
    <w:uiPriority w:val="99"/>
    <w:rsid w:val="00110E1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styleId="Ttulo">
    <w:name w:val="Title"/>
    <w:basedOn w:val="Normal"/>
    <w:link w:val="TtuloCar"/>
    <w:uiPriority w:val="99"/>
    <w:qFormat/>
    <w:rsid w:val="00110E11"/>
    <w:pPr>
      <w:jc w:val="center"/>
    </w:pPr>
    <w:rPr>
      <w:rFonts w:ascii="Arial Narrow" w:hAnsi="Arial Narrow"/>
      <w:b/>
      <w:bCs/>
      <w:sz w:val="22"/>
    </w:rPr>
  </w:style>
  <w:style w:type="character" w:customStyle="1" w:styleId="TtuloCar">
    <w:name w:val="Título Car"/>
    <w:basedOn w:val="Fuentedeprrafopredeter"/>
    <w:link w:val="Ttulo"/>
    <w:uiPriority w:val="99"/>
    <w:locked/>
    <w:rsid w:val="00110E11"/>
    <w:rPr>
      <w:rFonts w:ascii="Arial Narrow" w:hAnsi="Arial Narrow" w:cs="Times New Roman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uiPriority w:val="99"/>
    <w:rsid w:val="00110E1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uiPriority w:val="99"/>
    <w:rsid w:val="00110E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1">
    <w:name w:val="xl31"/>
    <w:basedOn w:val="Normal"/>
    <w:uiPriority w:val="99"/>
    <w:rsid w:val="00110E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2">
    <w:name w:val="xl32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5">
    <w:name w:val="xl35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uiPriority w:val="99"/>
    <w:rsid w:val="00110E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uiPriority w:val="99"/>
    <w:rsid w:val="00110E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49">
    <w:name w:val="xl49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0">
    <w:name w:val="xl50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51">
    <w:name w:val="xl51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52">
    <w:name w:val="xl52"/>
    <w:basedOn w:val="Normal"/>
    <w:uiPriority w:val="99"/>
    <w:rsid w:val="00110E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uiPriority w:val="99"/>
    <w:rsid w:val="0011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0">
    <w:name w:val="xl60"/>
    <w:basedOn w:val="Normal"/>
    <w:uiPriority w:val="99"/>
    <w:rsid w:val="00110E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1">
    <w:name w:val="xl61"/>
    <w:basedOn w:val="Normal"/>
    <w:uiPriority w:val="99"/>
    <w:rsid w:val="00110E1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2">
    <w:name w:val="xl62"/>
    <w:basedOn w:val="Normal"/>
    <w:uiPriority w:val="99"/>
    <w:rsid w:val="00110E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3">
    <w:name w:val="xl63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4">
    <w:name w:val="xl6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5">
    <w:name w:val="xl65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7">
    <w:name w:val="xl67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9">
    <w:name w:val="xl69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0">
    <w:name w:val="xl70"/>
    <w:basedOn w:val="Normal"/>
    <w:uiPriority w:val="99"/>
    <w:rsid w:val="00110E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uiPriority w:val="99"/>
    <w:rsid w:val="00110E1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basedOn w:val="Fuentedeprrafopredeter"/>
    <w:uiPriority w:val="99"/>
    <w:rsid w:val="00110E1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uiPriority w:val="99"/>
    <w:rsid w:val="00110E1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Prrafodelista1"/>
    <w:uiPriority w:val="99"/>
    <w:locked/>
    <w:rsid w:val="00110E11"/>
    <w:rPr>
      <w:rFonts w:ascii="Calibri" w:hAnsi="Calibri"/>
      <w:sz w:val="20"/>
      <w:lang w:val="es-ES" w:eastAsia="es-ES"/>
    </w:rPr>
  </w:style>
  <w:style w:type="character" w:customStyle="1" w:styleId="featbullets">
    <w:name w:val="featbullets"/>
    <w:uiPriority w:val="99"/>
    <w:rsid w:val="00110E11"/>
  </w:style>
  <w:style w:type="paragraph" w:customStyle="1" w:styleId="Estilo">
    <w:name w:val="Estilo"/>
    <w:uiPriority w:val="99"/>
    <w:rsid w:val="00110E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fulfillmentsystemid">
    <w:name w:val="fulfillmentsystemid"/>
    <w:basedOn w:val="Fuentedeprrafopredeter"/>
    <w:uiPriority w:val="99"/>
    <w:rsid w:val="00110E11"/>
    <w:rPr>
      <w:rFonts w:cs="Times New Roman"/>
    </w:rPr>
  </w:style>
  <w:style w:type="paragraph" w:styleId="Prrafodelista">
    <w:name w:val="List Paragraph"/>
    <w:basedOn w:val="Normal"/>
    <w:uiPriority w:val="99"/>
    <w:qFormat/>
    <w:rsid w:val="00110E11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SV" w:eastAsia="en-US"/>
    </w:rPr>
  </w:style>
  <w:style w:type="character" w:styleId="Hipervnculovisitado">
    <w:name w:val="FollowedHyperlink"/>
    <w:basedOn w:val="Fuentedeprrafopredeter"/>
    <w:uiPriority w:val="99"/>
    <w:rsid w:val="00110E11"/>
    <w:rPr>
      <w:rFonts w:cs="Times New Roman"/>
      <w:color w:val="800080"/>
      <w:u w:val="single"/>
    </w:rPr>
  </w:style>
  <w:style w:type="paragraph" w:customStyle="1" w:styleId="xl75">
    <w:name w:val="xl75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val="es-SV" w:eastAsia="es-SV"/>
    </w:rPr>
  </w:style>
  <w:style w:type="paragraph" w:customStyle="1" w:styleId="xl76">
    <w:name w:val="xl76"/>
    <w:basedOn w:val="Normal"/>
    <w:uiPriority w:val="99"/>
    <w:rsid w:val="00110E11"/>
    <w:pPr>
      <w:spacing w:before="100" w:beforeAutospacing="1" w:after="100" w:afterAutospacing="1"/>
    </w:pPr>
    <w:rPr>
      <w:rFonts w:ascii="Arial Narrow" w:hAnsi="Arial Narrow"/>
      <w:sz w:val="16"/>
      <w:szCs w:val="16"/>
      <w:lang w:val="es-SV" w:eastAsia="es-SV"/>
    </w:rPr>
  </w:style>
  <w:style w:type="paragraph" w:customStyle="1" w:styleId="xl77">
    <w:name w:val="xl77"/>
    <w:basedOn w:val="Normal"/>
    <w:uiPriority w:val="99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78">
    <w:name w:val="xl78"/>
    <w:basedOn w:val="Normal"/>
    <w:uiPriority w:val="99"/>
    <w:rsid w:val="00110E11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SV" w:eastAsia="es-SV"/>
    </w:rPr>
  </w:style>
  <w:style w:type="paragraph" w:customStyle="1" w:styleId="xl79">
    <w:name w:val="xl79"/>
    <w:basedOn w:val="Normal"/>
    <w:uiPriority w:val="99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0">
    <w:name w:val="xl80"/>
    <w:basedOn w:val="Normal"/>
    <w:uiPriority w:val="99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1">
    <w:name w:val="xl81"/>
    <w:basedOn w:val="Normal"/>
    <w:uiPriority w:val="99"/>
    <w:rsid w:val="00110E11"/>
    <w:pPr>
      <w:spacing w:before="100" w:beforeAutospacing="1" w:after="100" w:afterAutospacing="1"/>
    </w:pPr>
    <w:rPr>
      <w:sz w:val="18"/>
      <w:szCs w:val="18"/>
      <w:lang w:val="es-SV" w:eastAsia="es-SV"/>
    </w:rPr>
  </w:style>
  <w:style w:type="paragraph" w:customStyle="1" w:styleId="xl82">
    <w:name w:val="xl82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3">
    <w:name w:val="xl83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4">
    <w:name w:val="xl8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85">
    <w:name w:val="xl85"/>
    <w:basedOn w:val="Normal"/>
    <w:uiPriority w:val="99"/>
    <w:rsid w:val="00110E1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6">
    <w:name w:val="xl86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87">
    <w:name w:val="xl87"/>
    <w:basedOn w:val="Normal"/>
    <w:uiPriority w:val="99"/>
    <w:rsid w:val="00110E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8">
    <w:name w:val="xl88"/>
    <w:basedOn w:val="Normal"/>
    <w:uiPriority w:val="99"/>
    <w:rsid w:val="00110E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9">
    <w:name w:val="xl89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SV" w:eastAsia="es-SV"/>
    </w:rPr>
  </w:style>
  <w:style w:type="paragraph" w:customStyle="1" w:styleId="xl90">
    <w:name w:val="xl90"/>
    <w:basedOn w:val="Normal"/>
    <w:uiPriority w:val="99"/>
    <w:rsid w:val="00110E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val="es-SV" w:eastAsia="es-SV"/>
    </w:rPr>
  </w:style>
  <w:style w:type="paragraph" w:customStyle="1" w:styleId="xl91">
    <w:name w:val="xl91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92">
    <w:name w:val="xl92"/>
    <w:basedOn w:val="Normal"/>
    <w:uiPriority w:val="99"/>
    <w:rsid w:val="00110E1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93">
    <w:name w:val="xl93"/>
    <w:basedOn w:val="Normal"/>
    <w:uiPriority w:val="99"/>
    <w:rsid w:val="0011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94">
    <w:name w:val="xl94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5">
    <w:name w:val="xl95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6">
    <w:name w:val="xl96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97">
    <w:name w:val="xl97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2791</Words>
  <Characters>15354</Characters>
  <Application>Microsoft Office Word</Application>
  <DocSecurity>0</DocSecurity>
  <Lines>127</Lines>
  <Paragraphs>36</Paragraphs>
  <ScaleCrop>false</ScaleCrop>
  <Company>Hewlett-Packard Company</Company>
  <LinksUpToDate>false</LinksUpToDate>
  <CharactersWithSpaces>18109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MAG</cp:lastModifiedBy>
  <cp:revision>5</cp:revision>
  <cp:lastPrinted>2015-12-08T14:38:00Z</cp:lastPrinted>
  <dcterms:created xsi:type="dcterms:W3CDTF">2016-02-23T15:47:00Z</dcterms:created>
  <dcterms:modified xsi:type="dcterms:W3CDTF">2016-03-07T20:18:00Z</dcterms:modified>
</cp:coreProperties>
</file>