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9DB" w:rsidRDefault="005919DB" w:rsidP="007D25B6">
      <w:pPr>
        <w:autoSpaceDE w:val="0"/>
        <w:autoSpaceDN w:val="0"/>
        <w:adjustRightInd w:val="0"/>
        <w:jc w:val="center"/>
        <w:rPr>
          <w:rFonts w:ascii="Calibri" w:hAnsi="Calibri" w:cs="Calibri"/>
          <w:b/>
          <w:bCs/>
          <w:sz w:val="22"/>
          <w:szCs w:val="22"/>
        </w:rPr>
      </w:pPr>
    </w:p>
    <w:p w:rsidR="00F652BA" w:rsidRDefault="00F652BA" w:rsidP="00F652BA">
      <w:pPr>
        <w:jc w:val="center"/>
        <w:rPr>
          <w:rFonts w:ascii="Arial" w:hAnsi="Arial" w:cs="Arial"/>
          <w:b/>
          <w:bCs/>
          <w:color w:val="0000FF"/>
          <w:sz w:val="21"/>
          <w:szCs w:val="21"/>
        </w:rPr>
      </w:pPr>
      <w:r>
        <w:rPr>
          <w:rFonts w:ascii="Arial" w:hAnsi="Arial" w:cs="Arial"/>
          <w:b/>
          <w:bCs/>
          <w:color w:val="0000FF"/>
          <w:sz w:val="21"/>
          <w:szCs w:val="21"/>
        </w:rPr>
        <w:t xml:space="preserve">Versión Pública de información confidencial Art. 30 LAIP  </w:t>
      </w:r>
    </w:p>
    <w:p w:rsidR="00F652BA" w:rsidRPr="003E1E26" w:rsidRDefault="00F652BA" w:rsidP="00F652BA">
      <w:pPr>
        <w:spacing w:line="276"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letra “c” de la Ley del Acceso a la Información Pública, en el primer párrafo de este contrato)    </w:t>
      </w:r>
    </w:p>
    <w:p w:rsidR="005919DB" w:rsidRDefault="005919DB" w:rsidP="007D25B6">
      <w:pPr>
        <w:autoSpaceDE w:val="0"/>
        <w:autoSpaceDN w:val="0"/>
        <w:adjustRightInd w:val="0"/>
        <w:jc w:val="center"/>
        <w:rPr>
          <w:rFonts w:ascii="Calibri" w:hAnsi="Calibri" w:cs="Calibri"/>
          <w:b/>
          <w:bCs/>
          <w:sz w:val="22"/>
          <w:szCs w:val="22"/>
        </w:rPr>
      </w:pPr>
    </w:p>
    <w:p w:rsidR="005919DB" w:rsidRDefault="005919DB" w:rsidP="007D25B6">
      <w:pPr>
        <w:autoSpaceDE w:val="0"/>
        <w:autoSpaceDN w:val="0"/>
        <w:adjustRightInd w:val="0"/>
        <w:jc w:val="center"/>
        <w:rPr>
          <w:rFonts w:ascii="Calibri" w:hAnsi="Calibri" w:cs="Calibri"/>
          <w:b/>
          <w:bCs/>
          <w:sz w:val="22"/>
          <w:szCs w:val="22"/>
        </w:rPr>
      </w:pPr>
      <w:r w:rsidRPr="001879B3">
        <w:rPr>
          <w:rFonts w:ascii="Calibri" w:hAnsi="Calibri" w:cs="Calibri"/>
          <w:b/>
          <w:bCs/>
          <w:sz w:val="22"/>
          <w:szCs w:val="22"/>
        </w:rPr>
        <w:t>CONTRATO MAG</w:t>
      </w:r>
      <w:r>
        <w:rPr>
          <w:rFonts w:ascii="Calibri" w:hAnsi="Calibri" w:cs="Calibri"/>
          <w:b/>
          <w:bCs/>
          <w:sz w:val="22"/>
          <w:szCs w:val="22"/>
        </w:rPr>
        <w:t>–</w:t>
      </w:r>
      <w:r w:rsidRPr="001879B3">
        <w:rPr>
          <w:rFonts w:ascii="Calibri" w:hAnsi="Calibri" w:cs="Calibri"/>
          <w:b/>
          <w:bCs/>
          <w:sz w:val="22"/>
          <w:szCs w:val="22"/>
        </w:rPr>
        <w:t>BCIE No.001/2015</w:t>
      </w:r>
    </w:p>
    <w:p w:rsidR="005919DB" w:rsidRPr="007D25B6" w:rsidRDefault="005919DB" w:rsidP="007D25B6">
      <w:pPr>
        <w:autoSpaceDE w:val="0"/>
        <w:autoSpaceDN w:val="0"/>
        <w:adjustRightInd w:val="0"/>
        <w:jc w:val="center"/>
        <w:rPr>
          <w:rFonts w:ascii="Calibri" w:hAnsi="Calibri" w:cs="Calibri"/>
          <w:b/>
          <w:bCs/>
          <w:sz w:val="20"/>
          <w:szCs w:val="20"/>
        </w:rPr>
      </w:pPr>
      <w:r w:rsidRPr="007D25B6">
        <w:rPr>
          <w:rFonts w:ascii="Calibri" w:hAnsi="Calibri" w:cs="Calibri"/>
          <w:b/>
          <w:bCs/>
          <w:sz w:val="20"/>
          <w:szCs w:val="20"/>
        </w:rPr>
        <w:t>“</w:t>
      </w:r>
      <w:r w:rsidRPr="007D25B6">
        <w:rPr>
          <w:rFonts w:ascii="Calibri" w:hAnsi="Calibri" w:cs="Calibri"/>
          <w:sz w:val="20"/>
          <w:szCs w:val="20"/>
          <w:lang w:eastAsia="ar-SA"/>
        </w:rPr>
        <w:t>SUMINISTRO E INSTALACIÓN DE EQUIPOS DE BOMBEO Y OBRAS DE PROTECCIÓN EN POZOS DEL DISTRITO DE RIEGO N°1, ZAPOTITÁN”</w:t>
      </w:r>
    </w:p>
    <w:p w:rsidR="005919DB" w:rsidRPr="000B406F" w:rsidRDefault="005919DB" w:rsidP="007D25B6">
      <w:pPr>
        <w:autoSpaceDE w:val="0"/>
        <w:autoSpaceDN w:val="0"/>
        <w:adjustRightInd w:val="0"/>
        <w:jc w:val="center"/>
        <w:rPr>
          <w:rFonts w:ascii="Calibri" w:hAnsi="Calibri" w:cs="Calibri"/>
          <w:b/>
          <w:bCs/>
          <w:sz w:val="22"/>
          <w:szCs w:val="22"/>
        </w:rPr>
      </w:pPr>
    </w:p>
    <w:p w:rsidR="005919DB" w:rsidRPr="000B406F" w:rsidRDefault="005919DB" w:rsidP="00187233">
      <w:pPr>
        <w:spacing w:line="360" w:lineRule="auto"/>
        <w:rPr>
          <w:rFonts w:ascii="Calibri" w:hAnsi="Calibri" w:cs="Calibri"/>
          <w:sz w:val="22"/>
          <w:szCs w:val="22"/>
          <w:lang w:val="es-SV"/>
        </w:rPr>
      </w:pPr>
      <w:r w:rsidRPr="000B406F">
        <w:rPr>
          <w:rFonts w:ascii="Calibri" w:hAnsi="Calibri" w:cs="Calibri"/>
          <w:sz w:val="22"/>
          <w:szCs w:val="22"/>
        </w:rPr>
        <w:t xml:space="preserve">Nosotros, </w:t>
      </w:r>
      <w:r w:rsidRPr="000B406F">
        <w:rPr>
          <w:rFonts w:ascii="Calibri" w:hAnsi="Calibri" w:cs="Calibri"/>
          <w:b/>
          <w:bCs/>
          <w:sz w:val="22"/>
          <w:szCs w:val="22"/>
        </w:rPr>
        <w:t>ORESTES FREDESMAN ORTEZ ANDRADE</w:t>
      </w:r>
      <w:r w:rsidRPr="000B406F">
        <w:rPr>
          <w:rFonts w:ascii="Calibri" w:hAnsi="Calibri" w:cs="Calibri"/>
          <w:sz w:val="22"/>
          <w:szCs w:val="22"/>
          <w:lang w:val="es-MX"/>
        </w:rPr>
        <w:t>,</w:t>
      </w:r>
      <w:r w:rsidR="009F0CBD">
        <w:rPr>
          <w:rFonts w:ascii="Calibri" w:hAnsi="Calibri" w:cs="Calibri"/>
          <w:sz w:val="22"/>
          <w:szCs w:val="22"/>
          <w:lang w:val="es-MX"/>
        </w:rPr>
        <w:t xml:space="preserve"> </w:t>
      </w:r>
      <w:r w:rsidR="00EA758A" w:rsidRPr="00C7342A">
        <w:rPr>
          <w:highlight w:val="black"/>
        </w:rPr>
        <w:t>XX</w:t>
      </w:r>
      <w:r w:rsidR="00EA758A">
        <w:rPr>
          <w:highlight w:val="black"/>
        </w:rPr>
        <w:t>XXXXXXDUI y domicilio XXXXXX</w:t>
      </w:r>
      <w:r w:rsidR="00EA758A">
        <w:t xml:space="preserve"> </w:t>
      </w:r>
      <w:r w:rsidR="00404C34" w:rsidRPr="000B406F">
        <w:rPr>
          <w:rFonts w:ascii="Calibri" w:hAnsi="Calibri" w:cs="Calibri"/>
          <w:color w:val="000000"/>
          <w:sz w:val="22"/>
          <w:szCs w:val="22"/>
        </w:rPr>
        <w:fldChar w:fldCharType="begin"/>
      </w:r>
      <w:r w:rsidRPr="000B406F">
        <w:rPr>
          <w:rFonts w:ascii="Calibri" w:hAnsi="Calibri" w:cs="Calibri"/>
          <w:color w:val="000000"/>
          <w:sz w:val="22"/>
          <w:szCs w:val="22"/>
        </w:rPr>
        <w:instrText xml:space="preserve"> MERGEFIELD "Generales_de_la_persona_que_Firma_por_el" </w:instrText>
      </w:r>
      <w:r w:rsidR="00404C34" w:rsidRPr="000B406F">
        <w:rPr>
          <w:rFonts w:ascii="Calibri" w:hAnsi="Calibri" w:cs="Calibri"/>
          <w:color w:val="000000"/>
          <w:sz w:val="22"/>
          <w:szCs w:val="22"/>
        </w:rPr>
        <w:fldChar w:fldCharType="separate"/>
      </w:r>
      <w:r w:rsidRPr="000B406F">
        <w:rPr>
          <w:rFonts w:ascii="Calibri" w:hAnsi="Calibri" w:cs="Calibri"/>
          <w:color w:val="000000"/>
          <w:sz w:val="22"/>
          <w:szCs w:val="22"/>
        </w:rPr>
        <w:t xml:space="preserve">actuando en mi calidad de </w:t>
      </w:r>
      <w:r w:rsidRPr="000B406F">
        <w:rPr>
          <w:rFonts w:ascii="Calibri" w:hAnsi="Calibri" w:cs="Calibri"/>
          <w:b/>
          <w:bCs/>
          <w:caps/>
          <w:color w:val="000000"/>
          <w:sz w:val="22"/>
          <w:szCs w:val="22"/>
        </w:rPr>
        <w:t>Ministro de</w:t>
      </w:r>
      <w:r w:rsidRPr="000B406F">
        <w:rPr>
          <w:rFonts w:ascii="Calibri" w:hAnsi="Calibri" w:cs="Calibri"/>
          <w:b/>
          <w:bCs/>
          <w:color w:val="000000"/>
          <w:sz w:val="22"/>
          <w:szCs w:val="22"/>
        </w:rPr>
        <w:t xml:space="preserve">  AGRICULTURA Y GANADERÍA</w:t>
      </w:r>
      <w:r w:rsidRPr="000B406F">
        <w:rPr>
          <w:rFonts w:ascii="Calibri" w:hAnsi="Calibri" w:cs="Calibri"/>
          <w:color w:val="000000"/>
          <w:sz w:val="22"/>
          <w:szCs w:val="22"/>
        </w:rPr>
        <w:t>, institución del domicilio de Santa Tecla, departamento de La Libertad, con Número de Identificación Tributaria cero seiscientos catorce</w:t>
      </w:r>
      <w:r w:rsidRPr="000B406F">
        <w:rPr>
          <w:rFonts w:ascii="Calibri" w:hAnsi="Calibri" w:cs="Calibri"/>
          <w:sz w:val="22"/>
          <w:szCs w:val="22"/>
          <w:lang w:val="es-ES"/>
        </w:rPr>
        <w:t>–</w:t>
      </w:r>
      <w:r w:rsidRPr="000B406F">
        <w:rPr>
          <w:rFonts w:ascii="Calibri" w:hAnsi="Calibri" w:cs="Calibri"/>
          <w:color w:val="000000"/>
          <w:sz w:val="22"/>
          <w:szCs w:val="22"/>
        </w:rPr>
        <w:t>cero diez mil ciento treinta y uno</w:t>
      </w:r>
      <w:r w:rsidRPr="000B406F">
        <w:rPr>
          <w:rFonts w:ascii="Calibri" w:hAnsi="Calibri" w:cs="Calibri"/>
          <w:sz w:val="22"/>
          <w:szCs w:val="22"/>
          <w:lang w:val="es-ES"/>
        </w:rPr>
        <w:t>–</w:t>
      </w:r>
      <w:r w:rsidRPr="000B406F">
        <w:rPr>
          <w:rFonts w:ascii="Calibri" w:hAnsi="Calibri" w:cs="Calibri"/>
          <w:color w:val="000000"/>
          <w:sz w:val="22"/>
          <w:szCs w:val="22"/>
        </w:rPr>
        <w:t>cero cero seis</w:t>
      </w:r>
      <w:r w:rsidRPr="000B406F">
        <w:rPr>
          <w:rFonts w:ascii="Calibri" w:hAnsi="Calibri" w:cs="Calibri"/>
          <w:sz w:val="22"/>
          <w:szCs w:val="22"/>
          <w:lang w:val="es-ES"/>
        </w:rPr>
        <w:t>–</w:t>
      </w:r>
      <w:r w:rsidRPr="000B406F">
        <w:rPr>
          <w:rFonts w:ascii="Calibri" w:hAnsi="Calibri" w:cs="Calibri"/>
          <w:color w:val="000000"/>
          <w:sz w:val="22"/>
          <w:szCs w:val="22"/>
        </w:rPr>
        <w:t xml:space="preserve">nueve, y que en el transcurso de este contrato me denominaré </w:t>
      </w:r>
      <w:r w:rsidR="00404C34" w:rsidRPr="000B406F">
        <w:rPr>
          <w:rFonts w:ascii="Calibri" w:hAnsi="Calibri" w:cs="Calibri"/>
          <w:color w:val="000000"/>
          <w:sz w:val="22"/>
          <w:szCs w:val="22"/>
        </w:rPr>
        <w:fldChar w:fldCharType="end"/>
      </w:r>
      <w:r w:rsidRPr="000B406F">
        <w:rPr>
          <w:rFonts w:ascii="Calibri" w:hAnsi="Calibri" w:cs="Calibri"/>
          <w:color w:val="000000"/>
          <w:sz w:val="22"/>
          <w:szCs w:val="22"/>
        </w:rPr>
        <w:t>“E</w:t>
      </w:r>
      <w:r w:rsidRPr="000B406F">
        <w:rPr>
          <w:rFonts w:ascii="Calibri" w:hAnsi="Calibri" w:cs="Calibri"/>
          <w:sz w:val="22"/>
          <w:szCs w:val="22"/>
        </w:rPr>
        <w:t>L CONTRATANTE”; y</w:t>
      </w:r>
      <w:r>
        <w:rPr>
          <w:rFonts w:ascii="Calibri" w:hAnsi="Calibri" w:cs="Calibri"/>
          <w:sz w:val="22"/>
          <w:szCs w:val="22"/>
        </w:rPr>
        <w:t xml:space="preserve"> </w:t>
      </w:r>
      <w:r w:rsidRPr="000B406F">
        <w:rPr>
          <w:rFonts w:ascii="Calibri" w:hAnsi="Calibri" w:cs="Calibri"/>
          <w:b/>
          <w:bCs/>
          <w:sz w:val="22"/>
          <w:szCs w:val="22"/>
          <w:lang w:val="es-ES"/>
        </w:rPr>
        <w:t>JUAN TRECE FORTIS</w:t>
      </w:r>
      <w:r w:rsidR="00F654D9">
        <w:rPr>
          <w:rFonts w:ascii="Calibri" w:hAnsi="Calibri" w:cs="Calibri"/>
          <w:b/>
          <w:bCs/>
          <w:sz w:val="22"/>
          <w:szCs w:val="22"/>
          <w:lang w:val="es-ES"/>
        </w:rPr>
        <w:t xml:space="preserve"> </w:t>
      </w:r>
      <w:r w:rsidRPr="000B406F">
        <w:rPr>
          <w:rFonts w:ascii="Calibri" w:hAnsi="Calibri" w:cs="Calibri"/>
          <w:b/>
          <w:bCs/>
          <w:sz w:val="22"/>
          <w:szCs w:val="22"/>
          <w:lang w:val="es-ES"/>
        </w:rPr>
        <w:t>ECHEVERRÍA</w:t>
      </w:r>
      <w:r w:rsidRPr="000B406F">
        <w:rPr>
          <w:rFonts w:ascii="Calibri" w:hAnsi="Calibri" w:cs="Calibri"/>
          <w:sz w:val="22"/>
          <w:szCs w:val="22"/>
          <w:lang w:val="es-ES"/>
        </w:rPr>
        <w:t>,</w:t>
      </w:r>
      <w:r w:rsidR="00F654D9">
        <w:rPr>
          <w:rFonts w:ascii="Calibri" w:hAnsi="Calibri" w:cs="Calibri"/>
          <w:sz w:val="22"/>
          <w:szCs w:val="22"/>
          <w:lang w:val="es-ES"/>
        </w:rPr>
        <w:t xml:space="preserve"> </w:t>
      </w:r>
      <w:r w:rsidR="00EA758A" w:rsidRPr="00C7342A">
        <w:rPr>
          <w:highlight w:val="black"/>
        </w:rPr>
        <w:t>XXXXXXXXDUI y domicilio XXXXXXXXXX</w:t>
      </w:r>
      <w:r w:rsidR="00EA758A" w:rsidRPr="000B406F">
        <w:rPr>
          <w:rFonts w:ascii="Calibri" w:hAnsi="Calibri" w:cs="Calibri"/>
          <w:sz w:val="22"/>
          <w:szCs w:val="22"/>
          <w:lang w:val="es-ES"/>
        </w:rPr>
        <w:t xml:space="preserve"> </w:t>
      </w:r>
      <w:r w:rsidR="00404C34" w:rsidRPr="000B406F">
        <w:rPr>
          <w:rFonts w:ascii="Calibri" w:hAnsi="Calibri" w:cs="Calibri"/>
          <w:sz w:val="22"/>
          <w:szCs w:val="22"/>
          <w:lang w:val="es-ES"/>
        </w:rPr>
        <w:fldChar w:fldCharType="begin"/>
      </w:r>
      <w:r w:rsidRPr="000B406F">
        <w:rPr>
          <w:rFonts w:ascii="Calibri" w:hAnsi="Calibri" w:cs="Calibri"/>
          <w:sz w:val="22"/>
          <w:szCs w:val="22"/>
          <w:lang w:val="es-ES"/>
        </w:rPr>
        <w:instrText xml:space="preserve"> MERGEFIELD "Generales_de_la_persona_que_firma" </w:instrText>
      </w:r>
      <w:r w:rsidR="00404C34" w:rsidRPr="000B406F">
        <w:rPr>
          <w:rFonts w:ascii="Calibri" w:hAnsi="Calibri" w:cs="Calibri"/>
          <w:sz w:val="22"/>
          <w:szCs w:val="22"/>
          <w:lang w:val="es-ES"/>
        </w:rPr>
        <w:fldChar w:fldCharType="separate"/>
      </w:r>
      <w:r w:rsidRPr="000B406F">
        <w:rPr>
          <w:rFonts w:ascii="Calibri" w:hAnsi="Calibri" w:cs="Calibri"/>
          <w:sz w:val="22"/>
          <w:szCs w:val="22"/>
        </w:rPr>
        <w:t xml:space="preserve"> </w:t>
      </w:r>
      <w:r w:rsidRPr="000B406F">
        <w:rPr>
          <w:rFonts w:ascii="Calibri" w:hAnsi="Calibri" w:cs="Calibri"/>
          <w:sz w:val="22"/>
          <w:szCs w:val="22"/>
          <w:lang w:val="es-ES"/>
        </w:rPr>
        <w:t xml:space="preserve">actuando en mi calidad de Director Presidente de la Junta Directiva y Representante Legal de la sociedad </w:t>
      </w:r>
      <w:r w:rsidRPr="000B406F">
        <w:rPr>
          <w:rFonts w:ascii="Calibri" w:hAnsi="Calibri" w:cs="Calibri"/>
          <w:b/>
          <w:bCs/>
          <w:sz w:val="22"/>
          <w:szCs w:val="22"/>
          <w:lang w:val="es-ES"/>
        </w:rPr>
        <w:t>TECNICA INTERNATIONAL, SOCIEDAD ANÓNIMA DE CAPITAL VARIABLE</w:t>
      </w:r>
      <w:r w:rsidRPr="000B406F">
        <w:rPr>
          <w:rFonts w:ascii="Calibri" w:hAnsi="Calibri" w:cs="Calibri"/>
          <w:sz w:val="22"/>
          <w:szCs w:val="22"/>
          <w:lang w:val="es-ES"/>
        </w:rPr>
        <w:t xml:space="preserve">, que se abrevia </w:t>
      </w:r>
      <w:r w:rsidRPr="000B406F">
        <w:rPr>
          <w:rFonts w:ascii="Calibri" w:hAnsi="Calibri" w:cs="Calibri"/>
          <w:b/>
          <w:bCs/>
          <w:sz w:val="22"/>
          <w:szCs w:val="22"/>
          <w:lang w:val="es-ES"/>
        </w:rPr>
        <w:t>TECNICA INTERNATIONAL, S.A. DE C.V.</w:t>
      </w:r>
      <w:r w:rsidRPr="000B406F">
        <w:rPr>
          <w:rFonts w:ascii="Calibri" w:hAnsi="Calibri" w:cs="Calibri"/>
          <w:sz w:val="22"/>
          <w:szCs w:val="22"/>
          <w:lang w:val="es-ES"/>
        </w:rPr>
        <w:t>, que en el transcurso del presente instrumento me denominaré</w:t>
      </w:r>
      <w:r w:rsidR="00404C34" w:rsidRPr="000B406F">
        <w:rPr>
          <w:rFonts w:ascii="Calibri" w:hAnsi="Calibri" w:cs="Calibri"/>
          <w:sz w:val="22"/>
          <w:szCs w:val="22"/>
          <w:lang w:val="es-ES"/>
        </w:rPr>
        <w:fldChar w:fldCharType="end"/>
      </w:r>
      <w:r w:rsidRPr="000B406F">
        <w:rPr>
          <w:rFonts w:ascii="Calibri" w:hAnsi="Calibri" w:cs="Calibri"/>
          <w:sz w:val="22"/>
          <w:szCs w:val="22"/>
          <w:lang w:val="es-ES"/>
        </w:rPr>
        <w:t xml:space="preserve"> “EL CONTRATISTA”;</w:t>
      </w:r>
      <w:r w:rsidRPr="000B406F">
        <w:rPr>
          <w:rFonts w:ascii="Calibri" w:hAnsi="Calibri" w:cs="Calibri"/>
          <w:sz w:val="22"/>
          <w:szCs w:val="22"/>
          <w:lang w:eastAsia="ar-SA"/>
        </w:rPr>
        <w:t xml:space="preserve">y en los caracteres dichos </w:t>
      </w:r>
      <w:r w:rsidRPr="000B406F">
        <w:rPr>
          <w:rFonts w:ascii="Calibri" w:hAnsi="Calibri" w:cs="Calibri"/>
          <w:b/>
          <w:bCs/>
          <w:sz w:val="22"/>
          <w:szCs w:val="22"/>
          <w:lang w:eastAsia="ar-SA"/>
        </w:rPr>
        <w:t>MANIFESTAMOS</w:t>
      </w:r>
      <w:r w:rsidRPr="000B406F">
        <w:rPr>
          <w:rFonts w:ascii="Calibri" w:hAnsi="Calibri" w:cs="Calibri"/>
          <w:sz w:val="22"/>
          <w:szCs w:val="22"/>
          <w:lang w:eastAsia="ar-SA"/>
        </w:rPr>
        <w:t>: Que hemos acordado otorgar y en efecto otorgamos el presente CONTRATO DE SUMINISTRO E INSTALACIÓN DE EQUIPOS DE BOMBEO Y OBRAS DE PROTECCIÓN EN POZOS DEL DISTRITO DE RIEGO N°1, ZAPOTITÁN,en virtud de lo establecido en las bases de la LICITACIÓN PÚBLICA INTERNACIONAL LPI N°01/2014</w:t>
      </w:r>
      <w:r w:rsidRPr="000B406F">
        <w:rPr>
          <w:rFonts w:ascii="Calibri" w:hAnsi="Calibri" w:cs="Calibri"/>
          <w:sz w:val="22"/>
          <w:szCs w:val="22"/>
        </w:rPr>
        <w:t>–</w:t>
      </w:r>
      <w:r w:rsidRPr="000B406F">
        <w:rPr>
          <w:rFonts w:ascii="Calibri" w:hAnsi="Calibri" w:cs="Calibri"/>
          <w:sz w:val="22"/>
          <w:szCs w:val="22"/>
          <w:lang w:eastAsia="ar-SA"/>
        </w:rPr>
        <w:t>MAG</w:t>
      </w:r>
      <w:r w:rsidRPr="000B406F">
        <w:rPr>
          <w:rFonts w:ascii="Calibri" w:hAnsi="Calibri" w:cs="Calibri"/>
          <w:sz w:val="22"/>
          <w:szCs w:val="22"/>
        </w:rPr>
        <w:t>–</w:t>
      </w:r>
      <w:r w:rsidRPr="000B406F">
        <w:rPr>
          <w:rFonts w:ascii="Calibri" w:hAnsi="Calibri" w:cs="Calibri"/>
          <w:sz w:val="22"/>
          <w:szCs w:val="22"/>
          <w:lang w:eastAsia="ar-SA"/>
        </w:rPr>
        <w:t xml:space="preserve">BCIE, denominada “SUMINISTRO E INSTALACIÓN DE EQUIPOS DE BOMBEO Y OBRAS DE PROTECCIÓN EN POZOS DEL DISTRITO DE RIEGO N°1, ZAPOTITÁN”, </w:t>
      </w:r>
      <w:r w:rsidRPr="000B406F">
        <w:rPr>
          <w:rFonts w:ascii="Calibri" w:hAnsi="Calibri" w:cs="Calibri"/>
          <w:sz w:val="22"/>
          <w:szCs w:val="22"/>
        </w:rPr>
        <w:t>a favor y a satisfacción del Ministerio de Agricultura y Ganadería, que en lo sucesivo podrá ser llamado el MAG, de conformidad con la Ley de Adquisiciones y Contrataciones de la Administración Pública y su Reglamento, que en adelante se denominará LACAP, el Contrato de Préstamo N° 2077 y las Políticas  para la Obtención de Bienes, Obras, Servicios y Consultorías con Recursos del BCIE y las Normas para la Aplicación de la Política para la Obtención de Bienes, Obras, Servicios y Consultorías (BCIE) y en especial a las obligaciones, condiciones, pactos y renuncias siguientes:</w:t>
      </w:r>
    </w:p>
    <w:p w:rsidR="005919DB" w:rsidRDefault="005919DB" w:rsidP="002F10A6">
      <w:pPr>
        <w:pStyle w:val="Ttulo1"/>
        <w:keepNext/>
        <w:numPr>
          <w:ilvl w:val="0"/>
          <w:numId w:val="15"/>
        </w:numPr>
        <w:tabs>
          <w:tab w:val="clear" w:pos="705"/>
        </w:tabs>
        <w:suppressAutoHyphens w:val="0"/>
        <w:spacing w:before="0" w:after="0" w:line="276" w:lineRule="auto"/>
        <w:ind w:left="360" w:hanging="360"/>
        <w:jc w:val="both"/>
        <w:rPr>
          <w:rFonts w:ascii="Calibri" w:hAnsi="Calibri" w:cs="Calibri"/>
          <w:b w:val="0"/>
          <w:bCs w:val="0"/>
          <w:sz w:val="22"/>
          <w:szCs w:val="22"/>
          <w:lang w:val="es-ES"/>
        </w:rPr>
      </w:pPr>
      <w:r w:rsidRPr="002F10A6">
        <w:rPr>
          <w:rFonts w:ascii="Calibri" w:hAnsi="Calibri" w:cs="Calibri"/>
          <w:sz w:val="22"/>
          <w:szCs w:val="22"/>
        </w:rPr>
        <w:t>OBJETO DEL CONTRATO.</w:t>
      </w:r>
      <w:r w:rsidRPr="002F10A6">
        <w:rPr>
          <w:rFonts w:ascii="Calibri" w:hAnsi="Calibri" w:cs="Calibri"/>
          <w:b w:val="0"/>
          <w:bCs w:val="0"/>
          <w:sz w:val="22"/>
          <w:szCs w:val="22"/>
        </w:rPr>
        <w:t xml:space="preserve">PARA la ejecución del proyecto de </w:t>
      </w:r>
      <w:r w:rsidRPr="002F10A6">
        <w:rPr>
          <w:rFonts w:ascii="Calibri" w:hAnsi="Calibri" w:cs="Calibri"/>
          <w:sz w:val="22"/>
          <w:szCs w:val="22"/>
        </w:rPr>
        <w:t>“SUMINISTRO E INSTALACIÓN DE EQUIPOS DE BOMBEO Y OBRAS DE PROTECCIÓN EN POZOS DEL DISTRITO DE RIEGO N° 1, ZAPOTITÁN”</w:t>
      </w:r>
      <w:r w:rsidRPr="002F10A6">
        <w:rPr>
          <w:rFonts w:ascii="Calibri" w:hAnsi="Calibri" w:cs="Calibri"/>
          <w:b w:val="0"/>
          <w:bCs w:val="0"/>
          <w:sz w:val="22"/>
          <w:szCs w:val="22"/>
        </w:rPr>
        <w:t>, EL</w:t>
      </w:r>
      <w:r w:rsidRPr="002F10A6">
        <w:rPr>
          <w:rFonts w:ascii="Calibri" w:hAnsi="Calibri" w:cs="Calibri"/>
          <w:b w:val="0"/>
          <w:bCs w:val="0"/>
          <w:sz w:val="22"/>
          <w:szCs w:val="22"/>
          <w:lang w:val="es-ES"/>
        </w:rPr>
        <w:t xml:space="preserve"> objeto del contrato es el desmontaje del equipo completo de bombeo instalado en cada pozo y el suministro, la instalación y puesta en funcionamiento de los equipos de bombeo en nueve pozos. Asimismo la ejecución de obras de protección y sistema de alarmas  en diferente</w:t>
      </w:r>
      <w:r>
        <w:rPr>
          <w:rFonts w:ascii="Calibri" w:hAnsi="Calibri" w:cs="Calibri"/>
          <w:b w:val="0"/>
          <w:bCs w:val="0"/>
          <w:sz w:val="22"/>
          <w:szCs w:val="22"/>
          <w:lang w:val="es-ES"/>
        </w:rPr>
        <w:t>s pozos del distrito de riego No</w:t>
      </w:r>
      <w:r w:rsidRPr="002F10A6">
        <w:rPr>
          <w:rFonts w:ascii="Calibri" w:hAnsi="Calibri" w:cs="Calibri"/>
          <w:b w:val="0"/>
          <w:bCs w:val="0"/>
          <w:sz w:val="22"/>
          <w:szCs w:val="22"/>
          <w:lang w:val="es-ES"/>
        </w:rPr>
        <w:t xml:space="preserve">.1, zapotitán, para evitar el robo de equipos y accesorios. además del </w:t>
      </w:r>
      <w:r w:rsidRPr="002F10A6">
        <w:rPr>
          <w:rFonts w:ascii="Calibri" w:hAnsi="Calibri" w:cs="Calibri"/>
          <w:b w:val="0"/>
          <w:bCs w:val="0"/>
          <w:sz w:val="22"/>
          <w:szCs w:val="22"/>
          <w:lang w:val="es-ES"/>
        </w:rPr>
        <w:lastRenderedPageBreak/>
        <w:t>suministro e instalación de equipos y accesorios para ahorro de energía y mejora del factor de potencia en pozos y sub-estaciones. que forman parte del sistema de riego y que contribuyen directamente con la actividad del riego en el distrito.</w:t>
      </w:r>
    </w:p>
    <w:p w:rsidR="005919DB" w:rsidRPr="002F10A6" w:rsidRDefault="005919DB" w:rsidP="002F10A6">
      <w:pPr>
        <w:rPr>
          <w:lang w:val="es-ES"/>
        </w:rPr>
      </w:pPr>
    </w:p>
    <w:p w:rsidR="005919DB" w:rsidRDefault="005919DB" w:rsidP="002F10A6">
      <w:pPr>
        <w:pStyle w:val="Ttulo1"/>
        <w:numPr>
          <w:ilvl w:val="0"/>
          <w:numId w:val="50"/>
        </w:numPr>
        <w:tabs>
          <w:tab w:val="left" w:pos="709"/>
        </w:tabs>
        <w:spacing w:before="0" w:after="0" w:line="276" w:lineRule="auto"/>
        <w:ind w:left="426" w:hanging="426"/>
        <w:jc w:val="both"/>
        <w:rPr>
          <w:rFonts w:ascii="Calibri" w:hAnsi="Calibri" w:cs="Calibri"/>
          <w:sz w:val="22"/>
          <w:szCs w:val="22"/>
          <w:u w:val="single"/>
        </w:rPr>
      </w:pPr>
      <w:r w:rsidRPr="000B406F">
        <w:rPr>
          <w:rFonts w:ascii="Calibri" w:hAnsi="Calibri" w:cs="Calibri"/>
          <w:sz w:val="22"/>
          <w:szCs w:val="22"/>
          <w:u w:val="single"/>
        </w:rPr>
        <w:t>DISPOSICIONES GENERALES</w:t>
      </w:r>
    </w:p>
    <w:p w:rsidR="005919DB" w:rsidRPr="002F10A6" w:rsidRDefault="005919DB" w:rsidP="002F10A6"/>
    <w:p w:rsidR="005919DB" w:rsidRPr="000B406F" w:rsidRDefault="005919DB" w:rsidP="002F10A6">
      <w:pPr>
        <w:numPr>
          <w:ilvl w:val="0"/>
          <w:numId w:val="15"/>
        </w:numPr>
        <w:spacing w:line="276" w:lineRule="auto"/>
        <w:rPr>
          <w:rFonts w:ascii="Calibri" w:hAnsi="Calibri" w:cs="Calibri"/>
          <w:b/>
          <w:bCs/>
          <w:sz w:val="22"/>
          <w:szCs w:val="22"/>
        </w:rPr>
      </w:pPr>
      <w:r w:rsidRPr="000B406F">
        <w:rPr>
          <w:rFonts w:ascii="Calibri" w:hAnsi="Calibri" w:cs="Calibri"/>
          <w:b/>
          <w:bCs/>
          <w:sz w:val="22"/>
          <w:szCs w:val="22"/>
        </w:rPr>
        <w:t>DEFINICIONES</w:t>
      </w:r>
    </w:p>
    <w:p w:rsidR="005919DB" w:rsidRPr="000B406F" w:rsidRDefault="005919DB" w:rsidP="002F10A6">
      <w:pPr>
        <w:spacing w:line="276" w:lineRule="auto"/>
        <w:ind w:left="709" w:right="-242" w:hanging="709"/>
        <w:rPr>
          <w:rFonts w:ascii="Calibri" w:hAnsi="Calibri" w:cs="Calibri"/>
          <w:b/>
          <w:bCs/>
          <w:sz w:val="22"/>
          <w:szCs w:val="22"/>
        </w:rPr>
      </w:pPr>
    </w:p>
    <w:p w:rsidR="005919DB" w:rsidRPr="000B406F" w:rsidRDefault="005919DB" w:rsidP="002F10A6">
      <w:pPr>
        <w:numPr>
          <w:ilvl w:val="0"/>
          <w:numId w:val="20"/>
        </w:numPr>
        <w:tabs>
          <w:tab w:val="left" w:pos="1440"/>
        </w:tabs>
        <w:suppressAutoHyphens/>
        <w:spacing w:line="276" w:lineRule="auto"/>
        <w:ind w:right="-242"/>
        <w:rPr>
          <w:rFonts w:ascii="Calibri" w:hAnsi="Calibri" w:cs="Calibri"/>
          <w:sz w:val="22"/>
          <w:szCs w:val="22"/>
        </w:rPr>
      </w:pPr>
      <w:r w:rsidRPr="000B406F">
        <w:rPr>
          <w:rFonts w:ascii="Calibri" w:hAnsi="Calibri" w:cs="Calibri"/>
          <w:b/>
          <w:bCs/>
          <w:sz w:val="22"/>
          <w:szCs w:val="22"/>
        </w:rPr>
        <w:t>“Ley aplicable"</w:t>
      </w:r>
      <w:r w:rsidRPr="000B406F">
        <w:rPr>
          <w:rFonts w:ascii="Calibri" w:hAnsi="Calibri" w:cs="Calibri"/>
          <w:sz w:val="22"/>
          <w:szCs w:val="22"/>
        </w:rPr>
        <w:t xml:space="preserve"> significa las leyes y cualesquiera otras disposiciones que tengan fuerza de Ley en El Salvador.</w:t>
      </w:r>
    </w:p>
    <w:p w:rsidR="005919DB" w:rsidRPr="000B406F" w:rsidRDefault="005919DB" w:rsidP="00187233">
      <w:pPr>
        <w:numPr>
          <w:ilvl w:val="0"/>
          <w:numId w:val="20"/>
        </w:numPr>
        <w:tabs>
          <w:tab w:val="left" w:pos="1440"/>
        </w:tabs>
        <w:suppressAutoHyphens/>
        <w:spacing w:line="276" w:lineRule="auto"/>
        <w:ind w:right="-242"/>
        <w:rPr>
          <w:rFonts w:ascii="Calibri" w:hAnsi="Calibri" w:cs="Calibri"/>
          <w:sz w:val="22"/>
          <w:szCs w:val="22"/>
        </w:rPr>
      </w:pPr>
      <w:r w:rsidRPr="000B406F">
        <w:rPr>
          <w:rFonts w:ascii="Calibri" w:hAnsi="Calibri" w:cs="Calibri"/>
          <w:b/>
          <w:bCs/>
          <w:sz w:val="22"/>
          <w:szCs w:val="22"/>
        </w:rPr>
        <w:t>"Contrato"</w:t>
      </w:r>
      <w:r w:rsidRPr="000B406F">
        <w:rPr>
          <w:rFonts w:ascii="Calibri" w:hAnsi="Calibri" w:cs="Calibri"/>
          <w:sz w:val="22"/>
          <w:szCs w:val="22"/>
        </w:rPr>
        <w:t xml:space="preserve"> significa el presente contrato celebrado entre el Contratante y el Contratista.</w:t>
      </w:r>
    </w:p>
    <w:p w:rsidR="005919DB" w:rsidRPr="000B406F" w:rsidRDefault="005919DB" w:rsidP="00187233">
      <w:pPr>
        <w:numPr>
          <w:ilvl w:val="0"/>
          <w:numId w:val="20"/>
        </w:numPr>
        <w:tabs>
          <w:tab w:val="left" w:pos="1440"/>
        </w:tabs>
        <w:suppressAutoHyphens/>
        <w:spacing w:line="276" w:lineRule="auto"/>
        <w:ind w:right="-242"/>
        <w:rPr>
          <w:rFonts w:ascii="Calibri" w:hAnsi="Calibri" w:cs="Calibri"/>
          <w:sz w:val="22"/>
          <w:szCs w:val="22"/>
        </w:rPr>
      </w:pPr>
      <w:r w:rsidRPr="000B406F">
        <w:rPr>
          <w:rFonts w:ascii="Calibri" w:hAnsi="Calibri" w:cs="Calibri"/>
          <w:b/>
          <w:bCs/>
          <w:sz w:val="22"/>
          <w:szCs w:val="22"/>
        </w:rPr>
        <w:t>"Fecha de entrada en vigencia"</w:t>
      </w:r>
      <w:r w:rsidRPr="000B406F">
        <w:rPr>
          <w:rFonts w:ascii="Calibri" w:hAnsi="Calibri" w:cs="Calibri"/>
          <w:sz w:val="22"/>
          <w:szCs w:val="22"/>
        </w:rPr>
        <w:t xml:space="preserve"> significa la fecha en que el presente contrato entre en vigencia, es decir, conforme a lo que se establece en la cláusula 5</w:t>
      </w:r>
      <w:r>
        <w:rPr>
          <w:rFonts w:ascii="Calibri" w:hAnsi="Calibri" w:cs="Calibri"/>
          <w:sz w:val="22"/>
          <w:szCs w:val="22"/>
        </w:rPr>
        <w:t>5</w:t>
      </w:r>
      <w:r w:rsidRPr="000B406F">
        <w:rPr>
          <w:rFonts w:ascii="Calibri" w:hAnsi="Calibri" w:cs="Calibri"/>
          <w:sz w:val="22"/>
          <w:szCs w:val="22"/>
        </w:rPr>
        <w:t>.</w:t>
      </w:r>
    </w:p>
    <w:p w:rsidR="005919DB" w:rsidRPr="000B406F" w:rsidRDefault="005919DB" w:rsidP="00187233">
      <w:pPr>
        <w:numPr>
          <w:ilvl w:val="0"/>
          <w:numId w:val="20"/>
        </w:numPr>
        <w:tabs>
          <w:tab w:val="left" w:pos="1440"/>
        </w:tabs>
        <w:suppressAutoHyphens/>
        <w:spacing w:line="276" w:lineRule="auto"/>
        <w:ind w:right="-242"/>
        <w:rPr>
          <w:rFonts w:ascii="Calibri" w:hAnsi="Calibri" w:cs="Calibri"/>
          <w:sz w:val="22"/>
          <w:szCs w:val="22"/>
        </w:rPr>
      </w:pPr>
      <w:r w:rsidRPr="000B406F">
        <w:rPr>
          <w:rFonts w:ascii="Calibri" w:hAnsi="Calibri" w:cs="Calibri"/>
          <w:b/>
          <w:bCs/>
          <w:sz w:val="22"/>
          <w:szCs w:val="22"/>
        </w:rPr>
        <w:t>"Gobierno"</w:t>
      </w:r>
      <w:r w:rsidRPr="000B406F">
        <w:rPr>
          <w:rFonts w:ascii="Calibri" w:hAnsi="Calibri" w:cs="Calibri"/>
          <w:sz w:val="22"/>
          <w:szCs w:val="22"/>
        </w:rPr>
        <w:t xml:space="preserve"> significa el Gobierno de la República</w:t>
      </w:r>
      <w:r>
        <w:rPr>
          <w:rFonts w:ascii="Calibri" w:hAnsi="Calibri" w:cs="Calibri"/>
          <w:sz w:val="22"/>
          <w:szCs w:val="22"/>
        </w:rPr>
        <w:t xml:space="preserve"> de El Salvador</w:t>
      </w:r>
      <w:r w:rsidRPr="000B406F">
        <w:rPr>
          <w:rFonts w:ascii="Calibri" w:hAnsi="Calibri" w:cs="Calibri"/>
          <w:sz w:val="22"/>
          <w:szCs w:val="22"/>
        </w:rPr>
        <w:t>.</w:t>
      </w:r>
    </w:p>
    <w:p w:rsidR="005919DB" w:rsidRPr="000B406F" w:rsidRDefault="005919DB" w:rsidP="00187233">
      <w:pPr>
        <w:numPr>
          <w:ilvl w:val="0"/>
          <w:numId w:val="20"/>
        </w:numPr>
        <w:tabs>
          <w:tab w:val="num" w:pos="851"/>
          <w:tab w:val="left" w:pos="1440"/>
        </w:tabs>
        <w:suppressAutoHyphens/>
        <w:spacing w:line="276" w:lineRule="auto"/>
        <w:ind w:right="-242"/>
        <w:rPr>
          <w:rFonts w:ascii="Calibri" w:hAnsi="Calibri" w:cs="Calibri"/>
          <w:sz w:val="22"/>
          <w:szCs w:val="22"/>
        </w:rPr>
      </w:pPr>
      <w:r w:rsidRPr="000B406F">
        <w:rPr>
          <w:rFonts w:ascii="Calibri" w:hAnsi="Calibri" w:cs="Calibri"/>
          <w:sz w:val="22"/>
          <w:szCs w:val="22"/>
        </w:rPr>
        <w:t xml:space="preserve"> “</w:t>
      </w:r>
      <w:r w:rsidRPr="000B406F">
        <w:rPr>
          <w:rFonts w:ascii="Calibri" w:hAnsi="Calibri" w:cs="Calibri"/>
          <w:b/>
          <w:bCs/>
          <w:sz w:val="22"/>
          <w:szCs w:val="22"/>
        </w:rPr>
        <w:t xml:space="preserve">LACAP” </w:t>
      </w:r>
      <w:r w:rsidRPr="000B406F">
        <w:rPr>
          <w:rFonts w:ascii="Calibri" w:hAnsi="Calibri" w:cs="Calibri"/>
          <w:sz w:val="22"/>
          <w:szCs w:val="22"/>
        </w:rPr>
        <w:t>Ley de Adquisiciones y Contrataciones de la Administración Pública.</w:t>
      </w:r>
    </w:p>
    <w:p w:rsidR="005919DB" w:rsidRPr="000B406F" w:rsidRDefault="005919DB" w:rsidP="00187233">
      <w:pPr>
        <w:numPr>
          <w:ilvl w:val="0"/>
          <w:numId w:val="20"/>
        </w:numPr>
        <w:tabs>
          <w:tab w:val="num" w:pos="851"/>
          <w:tab w:val="left" w:pos="1440"/>
        </w:tabs>
        <w:suppressAutoHyphens/>
        <w:spacing w:line="276" w:lineRule="auto"/>
        <w:ind w:right="-242"/>
        <w:rPr>
          <w:rFonts w:ascii="Calibri" w:hAnsi="Calibri" w:cs="Calibri"/>
          <w:sz w:val="22"/>
          <w:szCs w:val="22"/>
        </w:rPr>
      </w:pPr>
      <w:r w:rsidRPr="000B406F">
        <w:rPr>
          <w:rFonts w:ascii="Calibri" w:hAnsi="Calibri" w:cs="Calibri"/>
          <w:sz w:val="22"/>
          <w:szCs w:val="22"/>
        </w:rPr>
        <w:t xml:space="preserve">            “</w:t>
      </w:r>
      <w:r w:rsidRPr="000B406F">
        <w:rPr>
          <w:rFonts w:ascii="Calibri" w:hAnsi="Calibri" w:cs="Calibri"/>
          <w:b/>
          <w:bCs/>
          <w:sz w:val="22"/>
          <w:szCs w:val="22"/>
        </w:rPr>
        <w:t>BCIE”</w:t>
      </w:r>
      <w:r w:rsidRPr="000B406F">
        <w:rPr>
          <w:rFonts w:ascii="Calibri" w:hAnsi="Calibri" w:cs="Calibri"/>
          <w:sz w:val="22"/>
          <w:szCs w:val="22"/>
        </w:rPr>
        <w:t xml:space="preserve"> Banco Centroamericano de Integración Económica </w:t>
      </w:r>
    </w:p>
    <w:p w:rsidR="005919DB" w:rsidRPr="000B406F" w:rsidRDefault="005919DB" w:rsidP="00187233">
      <w:pPr>
        <w:numPr>
          <w:ilvl w:val="0"/>
          <w:numId w:val="20"/>
        </w:numPr>
        <w:tabs>
          <w:tab w:val="num" w:pos="851"/>
          <w:tab w:val="left" w:pos="1440"/>
        </w:tabs>
        <w:suppressAutoHyphens/>
        <w:spacing w:line="276" w:lineRule="auto"/>
        <w:ind w:right="-242"/>
        <w:rPr>
          <w:rFonts w:ascii="Calibri" w:hAnsi="Calibri" w:cs="Calibri"/>
          <w:sz w:val="22"/>
          <w:szCs w:val="22"/>
        </w:rPr>
      </w:pPr>
      <w:r w:rsidRPr="000B406F">
        <w:rPr>
          <w:rFonts w:ascii="Calibri" w:hAnsi="Calibri" w:cs="Calibri"/>
          <w:b/>
          <w:bCs/>
          <w:sz w:val="22"/>
          <w:szCs w:val="22"/>
        </w:rPr>
        <w:t xml:space="preserve"> “Lista de Cantidades</w:t>
      </w:r>
      <w:r w:rsidRPr="000B406F">
        <w:rPr>
          <w:rFonts w:ascii="Calibri" w:hAnsi="Calibri" w:cs="Calibri"/>
          <w:sz w:val="22"/>
          <w:szCs w:val="22"/>
        </w:rPr>
        <w:t>” es la lista debidamente preparada por el Oferente, con      indicación de las cantidades y precios, que forma parte de  la Oferta</w:t>
      </w:r>
      <w:r>
        <w:rPr>
          <w:rFonts w:ascii="Calibri" w:hAnsi="Calibri" w:cs="Calibri"/>
          <w:sz w:val="22"/>
          <w:szCs w:val="22"/>
        </w:rPr>
        <w:t>.</w:t>
      </w:r>
    </w:p>
    <w:p w:rsidR="005919DB" w:rsidRPr="000B406F" w:rsidRDefault="005919DB" w:rsidP="00187233">
      <w:pPr>
        <w:numPr>
          <w:ilvl w:val="0"/>
          <w:numId w:val="20"/>
        </w:numPr>
        <w:tabs>
          <w:tab w:val="left" w:pos="1440"/>
        </w:tabs>
        <w:suppressAutoHyphens/>
        <w:spacing w:line="276" w:lineRule="auto"/>
        <w:ind w:right="-242"/>
        <w:rPr>
          <w:rFonts w:ascii="Calibri" w:hAnsi="Calibri" w:cs="Calibri"/>
          <w:sz w:val="22"/>
          <w:szCs w:val="22"/>
        </w:rPr>
      </w:pPr>
      <w:r w:rsidRPr="000B406F">
        <w:rPr>
          <w:rFonts w:ascii="Calibri" w:hAnsi="Calibri" w:cs="Calibri"/>
          <w:b/>
          <w:bCs/>
          <w:sz w:val="22"/>
          <w:szCs w:val="22"/>
        </w:rPr>
        <w:t>"Moneda Nacional"</w:t>
      </w:r>
      <w:r w:rsidRPr="000B406F">
        <w:rPr>
          <w:rFonts w:ascii="Calibri" w:hAnsi="Calibri" w:cs="Calibri"/>
          <w:sz w:val="22"/>
          <w:szCs w:val="22"/>
        </w:rPr>
        <w:t xml:space="preserve"> significa cualquier moneda de curso legal en El Salvador.</w:t>
      </w:r>
    </w:p>
    <w:p w:rsidR="005919DB" w:rsidRPr="000B406F" w:rsidRDefault="005919DB" w:rsidP="00187233">
      <w:pPr>
        <w:numPr>
          <w:ilvl w:val="0"/>
          <w:numId w:val="20"/>
        </w:numPr>
        <w:tabs>
          <w:tab w:val="left" w:pos="1440"/>
        </w:tabs>
        <w:suppressAutoHyphens/>
        <w:spacing w:line="276" w:lineRule="auto"/>
        <w:ind w:right="-242"/>
        <w:rPr>
          <w:rFonts w:ascii="Calibri" w:hAnsi="Calibri" w:cs="Calibri"/>
          <w:sz w:val="22"/>
          <w:szCs w:val="22"/>
        </w:rPr>
      </w:pPr>
      <w:r w:rsidRPr="000B406F">
        <w:rPr>
          <w:rFonts w:ascii="Calibri" w:hAnsi="Calibri" w:cs="Calibri"/>
          <w:b/>
          <w:bCs/>
          <w:sz w:val="22"/>
          <w:szCs w:val="22"/>
        </w:rPr>
        <w:t>"Parte"</w:t>
      </w:r>
      <w:r w:rsidRPr="000B406F">
        <w:rPr>
          <w:rFonts w:ascii="Calibri" w:hAnsi="Calibri" w:cs="Calibri"/>
          <w:sz w:val="22"/>
          <w:szCs w:val="22"/>
        </w:rPr>
        <w:t xml:space="preserve"> significa El Contratante o El Contratista.</w:t>
      </w:r>
    </w:p>
    <w:p w:rsidR="005919DB" w:rsidRPr="000B406F" w:rsidRDefault="005919DB" w:rsidP="00187233">
      <w:pPr>
        <w:numPr>
          <w:ilvl w:val="0"/>
          <w:numId w:val="20"/>
        </w:numPr>
        <w:tabs>
          <w:tab w:val="num" w:pos="720"/>
          <w:tab w:val="left" w:pos="1440"/>
        </w:tabs>
        <w:suppressAutoHyphens/>
        <w:spacing w:line="276" w:lineRule="auto"/>
        <w:ind w:right="-242"/>
        <w:rPr>
          <w:rFonts w:ascii="Calibri" w:hAnsi="Calibri" w:cs="Calibri"/>
          <w:sz w:val="22"/>
          <w:szCs w:val="22"/>
        </w:rPr>
      </w:pPr>
      <w:r w:rsidRPr="000B406F">
        <w:rPr>
          <w:rFonts w:ascii="Calibri" w:hAnsi="Calibri" w:cs="Calibri"/>
          <w:b/>
          <w:bCs/>
          <w:sz w:val="22"/>
          <w:szCs w:val="22"/>
        </w:rPr>
        <w:t>“DGFCR”</w:t>
      </w:r>
      <w:r w:rsidRPr="000B406F">
        <w:rPr>
          <w:rFonts w:ascii="Calibri" w:hAnsi="Calibri" w:cs="Calibri"/>
          <w:sz w:val="22"/>
          <w:szCs w:val="22"/>
        </w:rPr>
        <w:t xml:space="preserve"> Dirección General de Ordenamiento Forestal, Cuencas y Riego.</w:t>
      </w:r>
    </w:p>
    <w:p w:rsidR="005919DB" w:rsidRPr="000B406F" w:rsidRDefault="005919DB" w:rsidP="00187233">
      <w:pPr>
        <w:numPr>
          <w:ilvl w:val="0"/>
          <w:numId w:val="20"/>
        </w:numPr>
        <w:tabs>
          <w:tab w:val="num" w:pos="720"/>
          <w:tab w:val="num" w:pos="851"/>
          <w:tab w:val="left" w:pos="1440"/>
        </w:tabs>
        <w:suppressAutoHyphens/>
        <w:spacing w:line="276" w:lineRule="auto"/>
        <w:ind w:right="-242"/>
        <w:rPr>
          <w:rFonts w:ascii="Calibri" w:hAnsi="Calibri" w:cs="Calibri"/>
          <w:sz w:val="22"/>
          <w:szCs w:val="22"/>
        </w:rPr>
      </w:pPr>
      <w:r w:rsidRPr="000B406F">
        <w:rPr>
          <w:rFonts w:ascii="Calibri" w:hAnsi="Calibri" w:cs="Calibri"/>
          <w:b/>
          <w:bCs/>
          <w:sz w:val="22"/>
          <w:szCs w:val="22"/>
        </w:rPr>
        <w:t>“DGDR”</w:t>
      </w:r>
      <w:r w:rsidRPr="000B406F">
        <w:rPr>
          <w:rFonts w:ascii="Calibri" w:hAnsi="Calibri" w:cs="Calibri"/>
          <w:sz w:val="22"/>
          <w:szCs w:val="22"/>
        </w:rPr>
        <w:t xml:space="preserve"> Dirección General de Desarrollo Rural, dependencia del Ministerio de Agricultura y Ganadería, enlace para las gestiones administrativas y financieras del MAG ante el BCIE.</w:t>
      </w:r>
    </w:p>
    <w:p w:rsidR="005919DB" w:rsidRPr="000B406F" w:rsidRDefault="005919DB" w:rsidP="00187233">
      <w:pPr>
        <w:numPr>
          <w:ilvl w:val="0"/>
          <w:numId w:val="20"/>
        </w:numPr>
        <w:tabs>
          <w:tab w:val="left" w:pos="1440"/>
        </w:tabs>
        <w:suppressAutoHyphens/>
        <w:spacing w:line="276" w:lineRule="auto"/>
        <w:ind w:right="-242"/>
        <w:rPr>
          <w:rFonts w:ascii="Calibri" w:hAnsi="Calibri" w:cs="Calibri"/>
          <w:sz w:val="22"/>
          <w:szCs w:val="22"/>
        </w:rPr>
      </w:pPr>
      <w:r w:rsidRPr="000B406F">
        <w:rPr>
          <w:rFonts w:ascii="Calibri" w:hAnsi="Calibri" w:cs="Calibri"/>
          <w:b/>
          <w:bCs/>
          <w:sz w:val="22"/>
          <w:szCs w:val="22"/>
        </w:rPr>
        <w:t>"Fecha de inicio"</w:t>
      </w:r>
      <w:r w:rsidRPr="000B406F">
        <w:rPr>
          <w:rFonts w:ascii="Calibri" w:hAnsi="Calibri" w:cs="Calibri"/>
          <w:sz w:val="22"/>
          <w:szCs w:val="22"/>
        </w:rPr>
        <w:t xml:space="preserve"> significa la fecha de inicio de las obras por el Contratista</w:t>
      </w:r>
      <w:r>
        <w:rPr>
          <w:rFonts w:ascii="Calibri" w:hAnsi="Calibri" w:cs="Calibri"/>
          <w:sz w:val="22"/>
          <w:szCs w:val="22"/>
        </w:rPr>
        <w:t>.</w:t>
      </w:r>
    </w:p>
    <w:p w:rsidR="005919DB" w:rsidRPr="000B406F" w:rsidRDefault="005919DB" w:rsidP="00187233">
      <w:pPr>
        <w:numPr>
          <w:ilvl w:val="0"/>
          <w:numId w:val="20"/>
        </w:numPr>
        <w:tabs>
          <w:tab w:val="left" w:pos="1440"/>
        </w:tabs>
        <w:suppressAutoHyphens/>
        <w:spacing w:line="276" w:lineRule="auto"/>
        <w:ind w:right="-242"/>
        <w:rPr>
          <w:rFonts w:ascii="Calibri" w:hAnsi="Calibri" w:cs="Calibri"/>
          <w:sz w:val="22"/>
          <w:szCs w:val="22"/>
        </w:rPr>
      </w:pPr>
      <w:r w:rsidRPr="000B406F">
        <w:rPr>
          <w:rFonts w:ascii="Calibri" w:hAnsi="Calibri" w:cs="Calibri"/>
          <w:b/>
          <w:bCs/>
          <w:sz w:val="22"/>
          <w:szCs w:val="22"/>
        </w:rPr>
        <w:t xml:space="preserve">"Tercero" </w:t>
      </w:r>
      <w:r w:rsidRPr="000B406F">
        <w:rPr>
          <w:rFonts w:ascii="Calibri" w:hAnsi="Calibri" w:cs="Calibri"/>
          <w:sz w:val="22"/>
          <w:szCs w:val="22"/>
        </w:rPr>
        <w:t>significa cualquier persona o firma que no sea el Gobierno, el Contratante o el Contratista.</w:t>
      </w:r>
    </w:p>
    <w:p w:rsidR="005919DB" w:rsidRPr="000B406F" w:rsidRDefault="005919DB" w:rsidP="00187233">
      <w:pPr>
        <w:numPr>
          <w:ilvl w:val="0"/>
          <w:numId w:val="20"/>
        </w:numPr>
        <w:tabs>
          <w:tab w:val="left" w:pos="1440"/>
        </w:tabs>
        <w:suppressAutoHyphens/>
        <w:spacing w:line="276" w:lineRule="auto"/>
        <w:ind w:right="-242"/>
        <w:rPr>
          <w:rFonts w:ascii="Calibri" w:hAnsi="Calibri" w:cs="Calibri"/>
          <w:sz w:val="22"/>
          <w:szCs w:val="22"/>
        </w:rPr>
      </w:pPr>
      <w:r w:rsidRPr="000B406F">
        <w:rPr>
          <w:rFonts w:ascii="Calibri" w:hAnsi="Calibri" w:cs="Calibri"/>
          <w:b/>
          <w:bCs/>
          <w:sz w:val="22"/>
          <w:szCs w:val="22"/>
        </w:rPr>
        <w:t>Certificado de Responsabilidad por Defectos,</w:t>
      </w:r>
      <w:r w:rsidRPr="000B406F">
        <w:rPr>
          <w:rFonts w:ascii="Calibri" w:hAnsi="Calibri" w:cs="Calibri"/>
          <w:sz w:val="22"/>
          <w:szCs w:val="22"/>
        </w:rPr>
        <w:t xml:space="preserve"> es la garantía posterior a la fecha de finalización de la Garantía de Fiel Cumplimiento.</w:t>
      </w:r>
    </w:p>
    <w:p w:rsidR="005919DB" w:rsidRPr="000B406F" w:rsidRDefault="005919DB" w:rsidP="00187233">
      <w:pPr>
        <w:numPr>
          <w:ilvl w:val="0"/>
          <w:numId w:val="20"/>
        </w:numPr>
        <w:tabs>
          <w:tab w:val="left" w:pos="1440"/>
        </w:tabs>
        <w:suppressAutoHyphens/>
        <w:spacing w:line="276" w:lineRule="auto"/>
        <w:ind w:right="-242"/>
        <w:rPr>
          <w:rFonts w:ascii="Calibri" w:hAnsi="Calibri" w:cs="Calibri"/>
          <w:sz w:val="22"/>
          <w:szCs w:val="22"/>
        </w:rPr>
      </w:pPr>
      <w:r w:rsidRPr="000B406F">
        <w:rPr>
          <w:rFonts w:ascii="Calibri" w:hAnsi="Calibri" w:cs="Calibri"/>
          <w:b/>
          <w:bCs/>
          <w:sz w:val="22"/>
          <w:szCs w:val="22"/>
        </w:rPr>
        <w:t xml:space="preserve">Contratante, </w:t>
      </w:r>
      <w:r w:rsidRPr="000B406F">
        <w:rPr>
          <w:rFonts w:ascii="Calibri" w:hAnsi="Calibri" w:cs="Calibri"/>
          <w:sz w:val="22"/>
          <w:szCs w:val="22"/>
        </w:rPr>
        <w:t>Estado y Gobierno de la República de El Salvador, representado por el Ministerio de Agricultura y Ganadería, a través de la DGFCR.</w:t>
      </w:r>
    </w:p>
    <w:p w:rsidR="005919DB" w:rsidRPr="000B406F" w:rsidRDefault="005919DB" w:rsidP="00187233">
      <w:pPr>
        <w:numPr>
          <w:ilvl w:val="0"/>
          <w:numId w:val="20"/>
        </w:numPr>
        <w:tabs>
          <w:tab w:val="left" w:pos="1440"/>
        </w:tabs>
        <w:suppressAutoHyphens/>
        <w:spacing w:line="276" w:lineRule="auto"/>
        <w:ind w:right="-242"/>
        <w:rPr>
          <w:rFonts w:ascii="Calibri" w:hAnsi="Calibri" w:cs="Calibri"/>
          <w:sz w:val="22"/>
          <w:szCs w:val="22"/>
        </w:rPr>
      </w:pPr>
      <w:r>
        <w:rPr>
          <w:rFonts w:ascii="Calibri" w:hAnsi="Calibri" w:cs="Calibri"/>
          <w:b/>
          <w:bCs/>
          <w:sz w:val="22"/>
          <w:szCs w:val="22"/>
        </w:rPr>
        <w:t>“</w:t>
      </w:r>
      <w:r w:rsidRPr="000B406F">
        <w:rPr>
          <w:rFonts w:ascii="Calibri" w:hAnsi="Calibri" w:cs="Calibri"/>
          <w:b/>
          <w:bCs/>
          <w:sz w:val="22"/>
          <w:szCs w:val="22"/>
        </w:rPr>
        <w:t>Contratista o Constructor</w:t>
      </w:r>
      <w:r>
        <w:rPr>
          <w:rFonts w:ascii="Calibri" w:hAnsi="Calibri" w:cs="Calibri"/>
          <w:b/>
          <w:bCs/>
          <w:sz w:val="22"/>
          <w:szCs w:val="22"/>
        </w:rPr>
        <w:t>”</w:t>
      </w:r>
      <w:r w:rsidRPr="000B406F">
        <w:rPr>
          <w:rFonts w:ascii="Calibri" w:hAnsi="Calibri" w:cs="Calibri"/>
          <w:b/>
          <w:bCs/>
          <w:sz w:val="22"/>
          <w:szCs w:val="22"/>
        </w:rPr>
        <w:t xml:space="preserve">, </w:t>
      </w:r>
      <w:r w:rsidRPr="000B406F">
        <w:rPr>
          <w:rFonts w:ascii="Calibri" w:hAnsi="Calibri" w:cs="Calibri"/>
          <w:sz w:val="22"/>
          <w:szCs w:val="22"/>
        </w:rPr>
        <w:t xml:space="preserve">es la empresa </w:t>
      </w:r>
      <w:r w:rsidRPr="000B406F">
        <w:rPr>
          <w:rFonts w:ascii="Calibri" w:hAnsi="Calibri" w:cs="Calibri"/>
          <w:b/>
          <w:bCs/>
          <w:sz w:val="22"/>
          <w:szCs w:val="22"/>
        </w:rPr>
        <w:t>TÉCNICA INTERNATIONAL, S.A. DE C.V.</w:t>
      </w:r>
      <w:r w:rsidRPr="000B406F">
        <w:rPr>
          <w:rFonts w:ascii="Calibri" w:hAnsi="Calibri" w:cs="Calibri"/>
          <w:sz w:val="22"/>
          <w:szCs w:val="22"/>
        </w:rPr>
        <w:t>,</w:t>
      </w:r>
      <w:r w:rsidRPr="000B406F">
        <w:rPr>
          <w:rFonts w:ascii="Calibri" w:hAnsi="Calibri" w:cs="Calibri"/>
          <w:b/>
          <w:bCs/>
          <w:sz w:val="22"/>
          <w:szCs w:val="22"/>
        </w:rPr>
        <w:t xml:space="preserve"> c</w:t>
      </w:r>
      <w:r w:rsidRPr="000B406F">
        <w:rPr>
          <w:rFonts w:ascii="Calibri" w:hAnsi="Calibri" w:cs="Calibri"/>
          <w:sz w:val="22"/>
          <w:szCs w:val="22"/>
        </w:rPr>
        <w:t>uya Oferta para la ejecución de las Obras ha sido aceptada por el Contratante.</w:t>
      </w:r>
    </w:p>
    <w:p w:rsidR="005919DB" w:rsidRPr="000B406F" w:rsidRDefault="005919DB" w:rsidP="00187233">
      <w:pPr>
        <w:numPr>
          <w:ilvl w:val="0"/>
          <w:numId w:val="20"/>
        </w:numPr>
        <w:tabs>
          <w:tab w:val="left" w:pos="1440"/>
        </w:tabs>
        <w:suppressAutoHyphens/>
        <w:spacing w:line="276" w:lineRule="auto"/>
        <w:ind w:right="-242"/>
        <w:rPr>
          <w:rFonts w:ascii="Calibri" w:hAnsi="Calibri" w:cs="Calibri"/>
          <w:sz w:val="22"/>
          <w:szCs w:val="22"/>
        </w:rPr>
      </w:pPr>
      <w:r>
        <w:rPr>
          <w:rFonts w:ascii="Calibri" w:hAnsi="Calibri" w:cs="Calibri"/>
          <w:b/>
          <w:bCs/>
          <w:sz w:val="22"/>
          <w:szCs w:val="22"/>
        </w:rPr>
        <w:t>“</w:t>
      </w:r>
      <w:r w:rsidRPr="000B406F">
        <w:rPr>
          <w:rFonts w:ascii="Calibri" w:hAnsi="Calibri" w:cs="Calibri"/>
          <w:b/>
          <w:bCs/>
          <w:sz w:val="22"/>
          <w:szCs w:val="22"/>
        </w:rPr>
        <w:t>Contrato</w:t>
      </w:r>
      <w:r>
        <w:rPr>
          <w:rFonts w:ascii="Calibri" w:hAnsi="Calibri" w:cs="Calibri"/>
          <w:b/>
          <w:bCs/>
          <w:sz w:val="22"/>
          <w:szCs w:val="22"/>
        </w:rPr>
        <w:t>”</w:t>
      </w:r>
      <w:r w:rsidRPr="000B406F">
        <w:rPr>
          <w:rFonts w:ascii="Calibri" w:hAnsi="Calibri" w:cs="Calibri"/>
          <w:b/>
          <w:bCs/>
          <w:sz w:val="22"/>
          <w:szCs w:val="22"/>
        </w:rPr>
        <w:t xml:space="preserve">, </w:t>
      </w:r>
      <w:r w:rsidRPr="000B406F">
        <w:rPr>
          <w:rFonts w:ascii="Calibri" w:hAnsi="Calibri" w:cs="Calibri"/>
          <w:sz w:val="22"/>
          <w:szCs w:val="22"/>
        </w:rPr>
        <w:t>es el instrumento celebrado entre El Contratante y El Contratista, para ejecutar, completar y mantener las Obras. Consiste en los documentos enumerados en la Cláusula 4.2 de este Contrato.</w:t>
      </w:r>
    </w:p>
    <w:p w:rsidR="005919DB" w:rsidRPr="000B406F" w:rsidRDefault="005919DB" w:rsidP="00187233">
      <w:pPr>
        <w:numPr>
          <w:ilvl w:val="0"/>
          <w:numId w:val="20"/>
        </w:numPr>
        <w:tabs>
          <w:tab w:val="left" w:pos="1440"/>
        </w:tabs>
        <w:suppressAutoHyphens/>
        <w:spacing w:line="276" w:lineRule="auto"/>
        <w:ind w:right="-242"/>
        <w:rPr>
          <w:rFonts w:ascii="Calibri" w:hAnsi="Calibri" w:cs="Calibri"/>
          <w:sz w:val="22"/>
          <w:szCs w:val="22"/>
        </w:rPr>
      </w:pPr>
      <w:r>
        <w:rPr>
          <w:rFonts w:ascii="Calibri" w:hAnsi="Calibri" w:cs="Calibri"/>
          <w:b/>
          <w:bCs/>
          <w:sz w:val="22"/>
          <w:szCs w:val="22"/>
        </w:rPr>
        <w:t>“</w:t>
      </w:r>
      <w:r w:rsidRPr="000B406F">
        <w:rPr>
          <w:rFonts w:ascii="Calibri" w:hAnsi="Calibri" w:cs="Calibri"/>
          <w:b/>
          <w:bCs/>
          <w:sz w:val="22"/>
          <w:szCs w:val="22"/>
        </w:rPr>
        <w:t>Datos del Contrato</w:t>
      </w:r>
      <w:r>
        <w:rPr>
          <w:rFonts w:ascii="Calibri" w:hAnsi="Calibri" w:cs="Calibri"/>
          <w:b/>
          <w:bCs/>
          <w:sz w:val="22"/>
          <w:szCs w:val="22"/>
        </w:rPr>
        <w:t>”</w:t>
      </w:r>
      <w:r w:rsidRPr="000B406F">
        <w:rPr>
          <w:rFonts w:ascii="Calibri" w:hAnsi="Calibri" w:cs="Calibri"/>
          <w:b/>
          <w:bCs/>
          <w:sz w:val="22"/>
          <w:szCs w:val="22"/>
        </w:rPr>
        <w:t>,</w:t>
      </w:r>
      <w:r w:rsidRPr="000B406F">
        <w:rPr>
          <w:rFonts w:ascii="Calibri" w:hAnsi="Calibri" w:cs="Calibri"/>
          <w:sz w:val="22"/>
          <w:szCs w:val="22"/>
        </w:rPr>
        <w:t xml:space="preserve"> definen los documentos y demás informaciones que integran el Contrato.</w:t>
      </w:r>
    </w:p>
    <w:p w:rsidR="005919DB" w:rsidRPr="000B406F" w:rsidRDefault="005919DB" w:rsidP="00187233">
      <w:pPr>
        <w:numPr>
          <w:ilvl w:val="0"/>
          <w:numId w:val="20"/>
        </w:numPr>
        <w:tabs>
          <w:tab w:val="left" w:pos="1440"/>
        </w:tabs>
        <w:suppressAutoHyphens/>
        <w:spacing w:line="276" w:lineRule="auto"/>
        <w:ind w:right="-242"/>
        <w:rPr>
          <w:rFonts w:ascii="Calibri" w:hAnsi="Calibri" w:cs="Calibri"/>
          <w:sz w:val="22"/>
          <w:szCs w:val="22"/>
        </w:rPr>
      </w:pPr>
      <w:r>
        <w:rPr>
          <w:rFonts w:ascii="Calibri" w:hAnsi="Calibri" w:cs="Calibri"/>
          <w:b/>
          <w:bCs/>
          <w:sz w:val="22"/>
          <w:szCs w:val="22"/>
        </w:rPr>
        <w:t>“</w:t>
      </w:r>
      <w:r w:rsidRPr="000B406F">
        <w:rPr>
          <w:rFonts w:ascii="Calibri" w:hAnsi="Calibri" w:cs="Calibri"/>
          <w:b/>
          <w:bCs/>
          <w:sz w:val="22"/>
          <w:szCs w:val="22"/>
        </w:rPr>
        <w:t>Días</w:t>
      </w:r>
      <w:r>
        <w:rPr>
          <w:rFonts w:ascii="Calibri" w:hAnsi="Calibri" w:cs="Calibri"/>
          <w:b/>
          <w:bCs/>
          <w:sz w:val="22"/>
          <w:szCs w:val="22"/>
        </w:rPr>
        <w:t>”</w:t>
      </w:r>
      <w:r w:rsidRPr="000B406F">
        <w:rPr>
          <w:rFonts w:ascii="Calibri" w:hAnsi="Calibri" w:cs="Calibri"/>
          <w:b/>
          <w:bCs/>
          <w:sz w:val="22"/>
          <w:szCs w:val="22"/>
        </w:rPr>
        <w:t>,</w:t>
      </w:r>
      <w:r w:rsidRPr="000B406F">
        <w:rPr>
          <w:rFonts w:ascii="Calibri" w:hAnsi="Calibri" w:cs="Calibri"/>
          <w:sz w:val="22"/>
          <w:szCs w:val="22"/>
        </w:rPr>
        <w:t xml:space="preserve"> cuando en el texto no se especifique otra cosa se entenderá que se refiere a días calendario.</w:t>
      </w:r>
    </w:p>
    <w:p w:rsidR="005919DB" w:rsidRPr="000B406F" w:rsidRDefault="005919DB" w:rsidP="00187233">
      <w:pPr>
        <w:numPr>
          <w:ilvl w:val="0"/>
          <w:numId w:val="20"/>
        </w:numPr>
        <w:tabs>
          <w:tab w:val="left" w:pos="1440"/>
        </w:tabs>
        <w:suppressAutoHyphens/>
        <w:spacing w:line="276" w:lineRule="auto"/>
        <w:ind w:right="-242"/>
        <w:rPr>
          <w:rFonts w:ascii="Calibri" w:hAnsi="Calibri" w:cs="Calibri"/>
          <w:sz w:val="22"/>
          <w:szCs w:val="22"/>
        </w:rPr>
      </w:pPr>
      <w:r>
        <w:rPr>
          <w:rFonts w:ascii="Calibri" w:hAnsi="Calibri" w:cs="Calibri"/>
          <w:b/>
          <w:bCs/>
          <w:sz w:val="22"/>
          <w:szCs w:val="22"/>
        </w:rPr>
        <w:lastRenderedPageBreak/>
        <w:t>“</w:t>
      </w:r>
      <w:r w:rsidRPr="000B406F">
        <w:rPr>
          <w:rFonts w:ascii="Calibri" w:hAnsi="Calibri" w:cs="Calibri"/>
          <w:b/>
          <w:bCs/>
          <w:sz w:val="22"/>
          <w:szCs w:val="22"/>
        </w:rPr>
        <w:t>Defecto</w:t>
      </w:r>
      <w:r>
        <w:rPr>
          <w:rFonts w:ascii="Calibri" w:hAnsi="Calibri" w:cs="Calibri"/>
          <w:b/>
          <w:bCs/>
          <w:sz w:val="22"/>
          <w:szCs w:val="22"/>
        </w:rPr>
        <w:t>”</w:t>
      </w:r>
      <w:r w:rsidRPr="000B406F">
        <w:rPr>
          <w:rFonts w:ascii="Calibri" w:hAnsi="Calibri" w:cs="Calibri"/>
          <w:b/>
          <w:bCs/>
          <w:sz w:val="22"/>
          <w:szCs w:val="22"/>
        </w:rPr>
        <w:t xml:space="preserve">, </w:t>
      </w:r>
      <w:r w:rsidRPr="000B406F">
        <w:rPr>
          <w:rFonts w:ascii="Calibri" w:hAnsi="Calibri" w:cs="Calibri"/>
          <w:sz w:val="22"/>
          <w:szCs w:val="22"/>
        </w:rPr>
        <w:t>Es toda imperfección, deficiencia o deformación que presente cualquier parte o elemento de las obras, externa o internamente, ya sea durante la ejecución de los trabajos o posterior a ellos; producto de la mala calidad de los materiales, deficiencia de mano de obra y/o procesos constructivos inadecuados.</w:t>
      </w:r>
    </w:p>
    <w:p w:rsidR="005919DB" w:rsidRPr="000B406F" w:rsidRDefault="005919DB" w:rsidP="00187233">
      <w:pPr>
        <w:numPr>
          <w:ilvl w:val="0"/>
          <w:numId w:val="20"/>
        </w:numPr>
        <w:tabs>
          <w:tab w:val="left" w:pos="1440"/>
        </w:tabs>
        <w:suppressAutoHyphens/>
        <w:spacing w:line="276" w:lineRule="auto"/>
        <w:ind w:right="-242"/>
        <w:rPr>
          <w:rFonts w:ascii="Calibri" w:hAnsi="Calibri" w:cs="Calibri"/>
          <w:sz w:val="22"/>
          <w:szCs w:val="22"/>
        </w:rPr>
      </w:pPr>
      <w:r>
        <w:rPr>
          <w:rFonts w:ascii="Calibri" w:hAnsi="Calibri" w:cs="Calibri"/>
          <w:b/>
          <w:bCs/>
          <w:sz w:val="22"/>
          <w:szCs w:val="22"/>
        </w:rPr>
        <w:t>“</w:t>
      </w:r>
      <w:r w:rsidRPr="000B406F">
        <w:rPr>
          <w:rFonts w:ascii="Calibri" w:hAnsi="Calibri" w:cs="Calibri"/>
          <w:b/>
          <w:bCs/>
          <w:sz w:val="22"/>
          <w:szCs w:val="22"/>
        </w:rPr>
        <w:t>PAF</w:t>
      </w:r>
      <w:r>
        <w:rPr>
          <w:rFonts w:ascii="Calibri" w:hAnsi="Calibri" w:cs="Calibri"/>
          <w:b/>
          <w:bCs/>
          <w:sz w:val="22"/>
          <w:szCs w:val="22"/>
        </w:rPr>
        <w:t>”</w:t>
      </w:r>
      <w:r w:rsidRPr="000B406F">
        <w:rPr>
          <w:rFonts w:ascii="Calibri" w:hAnsi="Calibri" w:cs="Calibri"/>
          <w:b/>
          <w:bCs/>
          <w:sz w:val="22"/>
          <w:szCs w:val="22"/>
        </w:rPr>
        <w:t xml:space="preserve">: </w:t>
      </w:r>
      <w:r w:rsidRPr="000B406F">
        <w:rPr>
          <w:rFonts w:ascii="Calibri" w:hAnsi="Calibri" w:cs="Calibri"/>
          <w:sz w:val="22"/>
          <w:szCs w:val="22"/>
        </w:rPr>
        <w:t>PLAN DE AGRICULTURA FAMILIAR Y EMPRENDEDURISMO RURAL PARA LA SEGURIDAD ALIMENTARIA Y NUTRICIONAL.</w:t>
      </w:r>
    </w:p>
    <w:p w:rsidR="005919DB" w:rsidRPr="000B406F" w:rsidRDefault="005919DB" w:rsidP="00187233">
      <w:pPr>
        <w:numPr>
          <w:ilvl w:val="0"/>
          <w:numId w:val="20"/>
        </w:numPr>
        <w:tabs>
          <w:tab w:val="num" w:pos="851"/>
          <w:tab w:val="left" w:pos="1440"/>
        </w:tabs>
        <w:suppressAutoHyphens/>
        <w:spacing w:line="276" w:lineRule="auto"/>
        <w:ind w:right="-242"/>
        <w:rPr>
          <w:rFonts w:ascii="Calibri" w:hAnsi="Calibri" w:cs="Calibri"/>
          <w:sz w:val="22"/>
          <w:szCs w:val="22"/>
        </w:rPr>
      </w:pPr>
      <w:r>
        <w:rPr>
          <w:rFonts w:ascii="Calibri" w:hAnsi="Calibri" w:cs="Calibri"/>
          <w:b/>
          <w:bCs/>
          <w:sz w:val="22"/>
          <w:szCs w:val="22"/>
        </w:rPr>
        <w:t>“</w:t>
      </w:r>
      <w:r w:rsidRPr="000B406F">
        <w:rPr>
          <w:rFonts w:ascii="Calibri" w:hAnsi="Calibri" w:cs="Calibri"/>
          <w:b/>
          <w:bCs/>
          <w:sz w:val="22"/>
          <w:szCs w:val="22"/>
        </w:rPr>
        <w:t>Especificaciones</w:t>
      </w:r>
      <w:r>
        <w:rPr>
          <w:rFonts w:ascii="Calibri" w:hAnsi="Calibri" w:cs="Calibri"/>
          <w:b/>
          <w:bCs/>
          <w:sz w:val="22"/>
          <w:szCs w:val="22"/>
        </w:rPr>
        <w:t>”</w:t>
      </w:r>
      <w:r w:rsidRPr="000B406F">
        <w:rPr>
          <w:rFonts w:ascii="Calibri" w:hAnsi="Calibri" w:cs="Calibri"/>
          <w:b/>
          <w:bCs/>
          <w:sz w:val="22"/>
          <w:szCs w:val="22"/>
        </w:rPr>
        <w:t xml:space="preserve">: </w:t>
      </w:r>
      <w:r w:rsidRPr="000B406F">
        <w:rPr>
          <w:rFonts w:ascii="Calibri" w:hAnsi="Calibri" w:cs="Calibri"/>
          <w:sz w:val="22"/>
          <w:szCs w:val="22"/>
        </w:rPr>
        <w:t>significa las Especificaciones Técnicas de las Obras incluidas en el Contrato y cualquier modificación o adición hecha o aprobada por el Supervisor de las Obras; para lo último será necesaria la No Objeción del Banco Centroamericano de Integración Económica BCIE.</w:t>
      </w:r>
    </w:p>
    <w:p w:rsidR="005919DB" w:rsidRPr="000B406F" w:rsidRDefault="005919DB" w:rsidP="00187233">
      <w:pPr>
        <w:numPr>
          <w:ilvl w:val="0"/>
          <w:numId w:val="20"/>
        </w:numPr>
        <w:tabs>
          <w:tab w:val="left" w:pos="1440"/>
        </w:tabs>
        <w:suppressAutoHyphens/>
        <w:spacing w:line="276" w:lineRule="auto"/>
        <w:ind w:right="-242"/>
        <w:rPr>
          <w:rFonts w:ascii="Calibri" w:hAnsi="Calibri" w:cs="Calibri"/>
          <w:sz w:val="22"/>
          <w:szCs w:val="22"/>
        </w:rPr>
      </w:pPr>
      <w:r>
        <w:rPr>
          <w:rFonts w:ascii="Calibri" w:hAnsi="Calibri" w:cs="Calibri"/>
          <w:b/>
          <w:bCs/>
          <w:sz w:val="22"/>
          <w:szCs w:val="22"/>
        </w:rPr>
        <w:t>“</w:t>
      </w:r>
      <w:r w:rsidRPr="000B406F">
        <w:rPr>
          <w:rFonts w:ascii="Calibri" w:hAnsi="Calibri" w:cs="Calibri"/>
          <w:b/>
          <w:bCs/>
          <w:sz w:val="22"/>
          <w:szCs w:val="22"/>
        </w:rPr>
        <w:t>Equipos</w:t>
      </w:r>
      <w:r>
        <w:rPr>
          <w:rFonts w:ascii="Calibri" w:hAnsi="Calibri" w:cs="Calibri"/>
          <w:b/>
          <w:bCs/>
          <w:sz w:val="22"/>
          <w:szCs w:val="22"/>
        </w:rPr>
        <w:t>”</w:t>
      </w:r>
      <w:r w:rsidRPr="000B406F">
        <w:rPr>
          <w:rFonts w:ascii="Calibri" w:hAnsi="Calibri" w:cs="Calibri"/>
          <w:b/>
          <w:bCs/>
          <w:sz w:val="22"/>
          <w:szCs w:val="22"/>
        </w:rPr>
        <w:t>,</w:t>
      </w:r>
      <w:r w:rsidRPr="000B406F">
        <w:rPr>
          <w:rFonts w:ascii="Calibri" w:hAnsi="Calibri" w:cs="Calibri"/>
          <w:sz w:val="22"/>
          <w:szCs w:val="22"/>
        </w:rPr>
        <w:t xml:space="preserve"> son las maquinarias y/o vehículos del Contratista que han sido trasladados transitoriamente a la Zona de Obras a fin de rehabilitar las Obras.</w:t>
      </w:r>
    </w:p>
    <w:p w:rsidR="005919DB" w:rsidRPr="000B406F" w:rsidRDefault="005919DB" w:rsidP="00187233">
      <w:pPr>
        <w:numPr>
          <w:ilvl w:val="0"/>
          <w:numId w:val="20"/>
        </w:numPr>
        <w:tabs>
          <w:tab w:val="left" w:pos="1440"/>
        </w:tabs>
        <w:suppressAutoHyphens/>
        <w:spacing w:line="276" w:lineRule="auto"/>
        <w:ind w:right="-242"/>
        <w:rPr>
          <w:rFonts w:ascii="Calibri" w:hAnsi="Calibri" w:cs="Calibri"/>
          <w:sz w:val="22"/>
          <w:szCs w:val="22"/>
        </w:rPr>
      </w:pPr>
      <w:r>
        <w:rPr>
          <w:rFonts w:ascii="Calibri" w:hAnsi="Calibri" w:cs="Calibri"/>
          <w:b/>
          <w:bCs/>
          <w:sz w:val="22"/>
          <w:szCs w:val="22"/>
        </w:rPr>
        <w:t>“</w:t>
      </w:r>
      <w:r w:rsidRPr="000B406F">
        <w:rPr>
          <w:rFonts w:ascii="Calibri" w:hAnsi="Calibri" w:cs="Calibri"/>
          <w:b/>
          <w:bCs/>
          <w:sz w:val="22"/>
          <w:szCs w:val="22"/>
        </w:rPr>
        <w:t>Fecha de Iniciación</w:t>
      </w:r>
      <w:r>
        <w:rPr>
          <w:rFonts w:ascii="Calibri" w:hAnsi="Calibri" w:cs="Calibri"/>
          <w:b/>
          <w:bCs/>
          <w:sz w:val="22"/>
          <w:szCs w:val="22"/>
        </w:rPr>
        <w:t>”</w:t>
      </w:r>
      <w:r w:rsidRPr="000B406F">
        <w:rPr>
          <w:rFonts w:ascii="Calibri" w:hAnsi="Calibri" w:cs="Calibri"/>
          <w:b/>
          <w:bCs/>
          <w:sz w:val="22"/>
          <w:szCs w:val="22"/>
        </w:rPr>
        <w:t>,</w:t>
      </w:r>
      <w:r w:rsidRPr="000B406F">
        <w:rPr>
          <w:rFonts w:ascii="Calibri" w:hAnsi="Calibri" w:cs="Calibri"/>
          <w:sz w:val="22"/>
          <w:szCs w:val="22"/>
        </w:rPr>
        <w:t xml:space="preserve"> fecha que se asigne en la Orden de Inicio emitida por escrito, por el Administrador del Contrato para el Contratista.</w:t>
      </w:r>
    </w:p>
    <w:p w:rsidR="005919DB" w:rsidRPr="000B406F" w:rsidRDefault="005919DB" w:rsidP="00187233">
      <w:pPr>
        <w:numPr>
          <w:ilvl w:val="0"/>
          <w:numId w:val="20"/>
        </w:numPr>
        <w:tabs>
          <w:tab w:val="left" w:pos="1440"/>
        </w:tabs>
        <w:suppressAutoHyphens/>
        <w:spacing w:line="276" w:lineRule="auto"/>
        <w:ind w:right="-242"/>
        <w:rPr>
          <w:rFonts w:ascii="Calibri" w:hAnsi="Calibri" w:cs="Calibri"/>
          <w:sz w:val="22"/>
          <w:szCs w:val="22"/>
        </w:rPr>
      </w:pPr>
      <w:r>
        <w:rPr>
          <w:rFonts w:ascii="Calibri" w:hAnsi="Calibri" w:cs="Calibri"/>
          <w:b/>
          <w:bCs/>
          <w:sz w:val="22"/>
          <w:szCs w:val="22"/>
        </w:rPr>
        <w:t>“</w:t>
      </w:r>
      <w:r w:rsidRPr="000B406F">
        <w:rPr>
          <w:rFonts w:ascii="Calibri" w:hAnsi="Calibri" w:cs="Calibri"/>
          <w:b/>
          <w:bCs/>
          <w:sz w:val="22"/>
          <w:szCs w:val="22"/>
        </w:rPr>
        <w:t>Fecha de Terminación</w:t>
      </w:r>
      <w:r>
        <w:rPr>
          <w:rFonts w:ascii="Calibri" w:hAnsi="Calibri" w:cs="Calibri"/>
          <w:b/>
          <w:bCs/>
          <w:sz w:val="22"/>
          <w:szCs w:val="22"/>
        </w:rPr>
        <w:t>”</w:t>
      </w:r>
      <w:r w:rsidRPr="000B406F">
        <w:rPr>
          <w:rFonts w:ascii="Calibri" w:hAnsi="Calibri" w:cs="Calibri"/>
          <w:b/>
          <w:bCs/>
          <w:sz w:val="22"/>
          <w:szCs w:val="22"/>
        </w:rPr>
        <w:t xml:space="preserve">, </w:t>
      </w:r>
      <w:r w:rsidRPr="000B406F">
        <w:rPr>
          <w:rFonts w:ascii="Calibri" w:hAnsi="Calibri" w:cs="Calibri"/>
          <w:sz w:val="22"/>
          <w:szCs w:val="22"/>
        </w:rPr>
        <w:t>es la fecha de terminación de las Obras, certificada por el Supervisor de Obra.</w:t>
      </w:r>
    </w:p>
    <w:p w:rsidR="005919DB" w:rsidRPr="000B406F" w:rsidRDefault="005919DB" w:rsidP="00187233">
      <w:pPr>
        <w:numPr>
          <w:ilvl w:val="0"/>
          <w:numId w:val="20"/>
        </w:numPr>
        <w:tabs>
          <w:tab w:val="left" w:pos="1440"/>
        </w:tabs>
        <w:suppressAutoHyphens/>
        <w:spacing w:line="276" w:lineRule="auto"/>
        <w:ind w:right="-242"/>
        <w:rPr>
          <w:rFonts w:ascii="Calibri" w:hAnsi="Calibri" w:cs="Calibri"/>
          <w:sz w:val="22"/>
          <w:szCs w:val="22"/>
        </w:rPr>
      </w:pPr>
      <w:r>
        <w:rPr>
          <w:rFonts w:ascii="Calibri" w:hAnsi="Calibri" w:cs="Calibri"/>
          <w:b/>
          <w:bCs/>
          <w:sz w:val="22"/>
          <w:szCs w:val="22"/>
        </w:rPr>
        <w:t>“</w:t>
      </w:r>
      <w:r w:rsidRPr="000B406F">
        <w:rPr>
          <w:rFonts w:ascii="Calibri" w:hAnsi="Calibri" w:cs="Calibri"/>
          <w:b/>
          <w:bCs/>
          <w:sz w:val="22"/>
          <w:szCs w:val="22"/>
        </w:rPr>
        <w:t>Supervisor de Obra</w:t>
      </w:r>
      <w:r>
        <w:rPr>
          <w:rFonts w:ascii="Calibri" w:hAnsi="Calibri" w:cs="Calibri"/>
          <w:b/>
          <w:bCs/>
          <w:sz w:val="22"/>
          <w:szCs w:val="22"/>
        </w:rPr>
        <w:t>”</w:t>
      </w:r>
      <w:r w:rsidRPr="000B406F">
        <w:rPr>
          <w:rFonts w:ascii="Calibri" w:hAnsi="Calibri" w:cs="Calibri"/>
          <w:b/>
          <w:bCs/>
          <w:sz w:val="22"/>
          <w:szCs w:val="22"/>
        </w:rPr>
        <w:t>,</w:t>
      </w:r>
      <w:r w:rsidRPr="000B406F">
        <w:rPr>
          <w:rFonts w:ascii="Calibri" w:hAnsi="Calibri" w:cs="Calibri"/>
          <w:sz w:val="22"/>
          <w:szCs w:val="22"/>
        </w:rPr>
        <w:t xml:space="preserve"> es la sociedad MONTAJES ELÉCTRICOS Y CIVILES, S.A. DE C.V.,</w:t>
      </w:r>
      <w:r w:rsidRPr="000B406F">
        <w:rPr>
          <w:rFonts w:ascii="Calibri" w:hAnsi="Calibri" w:cs="Calibri"/>
          <w:sz w:val="22"/>
          <w:szCs w:val="22"/>
          <w:lang w:val="es-GT"/>
        </w:rPr>
        <w:t xml:space="preserve"> encargada de realizar la supervisión, control y seguimiento de las obras;</w:t>
      </w:r>
      <w:r w:rsidRPr="000B406F">
        <w:rPr>
          <w:rFonts w:ascii="Calibri" w:hAnsi="Calibri" w:cs="Calibri"/>
          <w:sz w:val="22"/>
          <w:szCs w:val="22"/>
        </w:rPr>
        <w:t xml:space="preserve"> quien tendrá la responsabilidad de supervisar la ejecución de las obras, certificar los pagos que se adeuden al Contratista, emitir y valorar las Ordenes de Cambio del Contrato, conceder prórrogas de plazos y valorar los Eventos Compensables.</w:t>
      </w:r>
    </w:p>
    <w:p w:rsidR="005919DB" w:rsidRPr="000B406F" w:rsidRDefault="005919DB" w:rsidP="00187233">
      <w:pPr>
        <w:numPr>
          <w:ilvl w:val="0"/>
          <w:numId w:val="20"/>
        </w:numPr>
        <w:tabs>
          <w:tab w:val="left" w:pos="1440"/>
        </w:tabs>
        <w:suppressAutoHyphens/>
        <w:spacing w:line="276" w:lineRule="auto"/>
        <w:ind w:right="-242"/>
        <w:rPr>
          <w:rFonts w:ascii="Calibri" w:hAnsi="Calibri" w:cs="Calibri"/>
          <w:sz w:val="22"/>
          <w:szCs w:val="22"/>
        </w:rPr>
      </w:pPr>
      <w:r>
        <w:rPr>
          <w:rFonts w:ascii="Calibri" w:hAnsi="Calibri" w:cs="Calibri"/>
          <w:b/>
          <w:bCs/>
          <w:sz w:val="22"/>
          <w:szCs w:val="22"/>
        </w:rPr>
        <w:t>“</w:t>
      </w:r>
      <w:r w:rsidRPr="000B406F">
        <w:rPr>
          <w:rFonts w:ascii="Calibri" w:hAnsi="Calibri" w:cs="Calibri"/>
          <w:b/>
          <w:bCs/>
          <w:sz w:val="22"/>
          <w:szCs w:val="22"/>
        </w:rPr>
        <w:t>MAG</w:t>
      </w:r>
      <w:r>
        <w:rPr>
          <w:rFonts w:ascii="Calibri" w:hAnsi="Calibri" w:cs="Calibri"/>
          <w:b/>
          <w:bCs/>
          <w:sz w:val="22"/>
          <w:szCs w:val="22"/>
        </w:rPr>
        <w:t>”</w:t>
      </w:r>
      <w:r w:rsidRPr="000B406F">
        <w:rPr>
          <w:rFonts w:ascii="Calibri" w:hAnsi="Calibri" w:cs="Calibri"/>
          <w:b/>
          <w:bCs/>
          <w:sz w:val="22"/>
          <w:szCs w:val="22"/>
        </w:rPr>
        <w:t xml:space="preserve">, </w:t>
      </w:r>
      <w:r w:rsidRPr="000B406F">
        <w:rPr>
          <w:rFonts w:ascii="Calibri" w:hAnsi="Calibri" w:cs="Calibri"/>
          <w:sz w:val="22"/>
          <w:szCs w:val="22"/>
        </w:rPr>
        <w:t>Ministerio de Agricultura y Ganadería, a los efectos del Contrato actuando como Contratante.</w:t>
      </w:r>
    </w:p>
    <w:p w:rsidR="005919DB" w:rsidRPr="000B406F" w:rsidRDefault="005919DB" w:rsidP="00187233">
      <w:pPr>
        <w:numPr>
          <w:ilvl w:val="0"/>
          <w:numId w:val="20"/>
        </w:numPr>
        <w:tabs>
          <w:tab w:val="left" w:pos="1440"/>
        </w:tabs>
        <w:suppressAutoHyphens/>
        <w:spacing w:line="276" w:lineRule="auto"/>
        <w:ind w:right="-242"/>
        <w:rPr>
          <w:rFonts w:ascii="Calibri" w:hAnsi="Calibri" w:cs="Calibri"/>
          <w:sz w:val="22"/>
          <w:szCs w:val="22"/>
        </w:rPr>
      </w:pPr>
      <w:r>
        <w:rPr>
          <w:rFonts w:ascii="Calibri" w:hAnsi="Calibri" w:cs="Calibri"/>
          <w:b/>
          <w:bCs/>
          <w:sz w:val="22"/>
          <w:szCs w:val="22"/>
        </w:rPr>
        <w:t>“</w:t>
      </w:r>
      <w:r w:rsidRPr="000B406F">
        <w:rPr>
          <w:rFonts w:ascii="Calibri" w:hAnsi="Calibri" w:cs="Calibri"/>
          <w:b/>
          <w:bCs/>
          <w:sz w:val="22"/>
          <w:szCs w:val="22"/>
        </w:rPr>
        <w:t>Materiales</w:t>
      </w:r>
      <w:r>
        <w:rPr>
          <w:rFonts w:ascii="Calibri" w:hAnsi="Calibri" w:cs="Calibri"/>
          <w:b/>
          <w:bCs/>
          <w:sz w:val="22"/>
          <w:szCs w:val="22"/>
        </w:rPr>
        <w:t>”</w:t>
      </w:r>
      <w:r w:rsidRPr="000B406F">
        <w:rPr>
          <w:rFonts w:ascii="Calibri" w:hAnsi="Calibri" w:cs="Calibri"/>
          <w:b/>
          <w:bCs/>
          <w:sz w:val="22"/>
          <w:szCs w:val="22"/>
        </w:rPr>
        <w:t>,</w:t>
      </w:r>
      <w:r w:rsidRPr="000B406F">
        <w:rPr>
          <w:rFonts w:ascii="Calibri" w:hAnsi="Calibri" w:cs="Calibri"/>
          <w:sz w:val="22"/>
          <w:szCs w:val="22"/>
        </w:rPr>
        <w:t xml:space="preserve"> son todos los suministros, incluyendo elementos consumibles, comprados por o suministrados </w:t>
      </w:r>
      <w:r>
        <w:rPr>
          <w:rFonts w:ascii="Calibri" w:hAnsi="Calibri" w:cs="Calibri"/>
          <w:sz w:val="22"/>
          <w:szCs w:val="22"/>
        </w:rPr>
        <w:t>por el</w:t>
      </w:r>
      <w:r w:rsidRPr="000B406F">
        <w:rPr>
          <w:rFonts w:ascii="Calibri" w:hAnsi="Calibri" w:cs="Calibri"/>
          <w:sz w:val="22"/>
          <w:szCs w:val="22"/>
        </w:rPr>
        <w:t xml:space="preserve"> Contratista para ser incorporados en las Obras, o consumidos durante la ejecución del Contrato.</w:t>
      </w:r>
    </w:p>
    <w:p w:rsidR="005919DB" w:rsidRPr="000B406F" w:rsidRDefault="005919DB" w:rsidP="00187233">
      <w:pPr>
        <w:numPr>
          <w:ilvl w:val="0"/>
          <w:numId w:val="20"/>
        </w:numPr>
        <w:tabs>
          <w:tab w:val="left" w:pos="1440"/>
        </w:tabs>
        <w:suppressAutoHyphens/>
        <w:spacing w:line="276" w:lineRule="auto"/>
        <w:ind w:right="-242"/>
        <w:rPr>
          <w:rFonts w:ascii="Calibri" w:hAnsi="Calibri" w:cs="Calibri"/>
          <w:sz w:val="22"/>
          <w:szCs w:val="22"/>
        </w:rPr>
      </w:pPr>
      <w:r>
        <w:rPr>
          <w:rFonts w:ascii="Calibri" w:hAnsi="Calibri" w:cs="Calibri"/>
          <w:b/>
          <w:bCs/>
          <w:sz w:val="22"/>
          <w:szCs w:val="22"/>
        </w:rPr>
        <w:t>“</w:t>
      </w:r>
      <w:r w:rsidRPr="000B406F">
        <w:rPr>
          <w:rFonts w:ascii="Calibri" w:hAnsi="Calibri" w:cs="Calibri"/>
          <w:b/>
          <w:bCs/>
          <w:sz w:val="22"/>
          <w:szCs w:val="22"/>
        </w:rPr>
        <w:t>Obras</w:t>
      </w:r>
      <w:r>
        <w:rPr>
          <w:rFonts w:ascii="Calibri" w:hAnsi="Calibri" w:cs="Calibri"/>
          <w:b/>
          <w:bCs/>
          <w:sz w:val="22"/>
          <w:szCs w:val="22"/>
        </w:rPr>
        <w:t>”</w:t>
      </w:r>
      <w:r w:rsidRPr="000B406F">
        <w:rPr>
          <w:rFonts w:ascii="Calibri" w:hAnsi="Calibri" w:cs="Calibri"/>
          <w:b/>
          <w:bCs/>
          <w:sz w:val="22"/>
          <w:szCs w:val="22"/>
        </w:rPr>
        <w:t xml:space="preserve">, </w:t>
      </w:r>
      <w:r w:rsidRPr="000B406F">
        <w:rPr>
          <w:rFonts w:ascii="Calibri" w:hAnsi="Calibri" w:cs="Calibri"/>
          <w:sz w:val="22"/>
          <w:szCs w:val="22"/>
        </w:rPr>
        <w:t>aquellas que el Contratista debe rehabilitar, reparar, montar y entregar al Contratante en virtud del presente Contrato y que se definen con mayor amplitud en las Especificaciones Técnicas y Planos.</w:t>
      </w:r>
    </w:p>
    <w:p w:rsidR="005919DB" w:rsidRPr="000B406F" w:rsidRDefault="005919DB" w:rsidP="00187233">
      <w:pPr>
        <w:numPr>
          <w:ilvl w:val="0"/>
          <w:numId w:val="20"/>
        </w:numPr>
        <w:tabs>
          <w:tab w:val="left" w:pos="1440"/>
        </w:tabs>
        <w:suppressAutoHyphens/>
        <w:spacing w:line="276" w:lineRule="auto"/>
        <w:ind w:right="-242"/>
        <w:rPr>
          <w:rFonts w:ascii="Calibri" w:hAnsi="Calibri" w:cs="Calibri"/>
          <w:sz w:val="22"/>
          <w:szCs w:val="22"/>
        </w:rPr>
      </w:pPr>
      <w:r>
        <w:rPr>
          <w:rFonts w:ascii="Calibri" w:hAnsi="Calibri" w:cs="Calibri"/>
          <w:b/>
          <w:bCs/>
          <w:sz w:val="22"/>
          <w:szCs w:val="22"/>
        </w:rPr>
        <w:t>“</w:t>
      </w:r>
      <w:r w:rsidRPr="000B406F">
        <w:rPr>
          <w:rFonts w:ascii="Calibri" w:hAnsi="Calibri" w:cs="Calibri"/>
          <w:b/>
          <w:bCs/>
          <w:sz w:val="22"/>
          <w:szCs w:val="22"/>
        </w:rPr>
        <w:t>Obras Provisionales y Rótulos</w:t>
      </w:r>
      <w:r>
        <w:rPr>
          <w:rFonts w:ascii="Calibri" w:hAnsi="Calibri" w:cs="Calibri"/>
          <w:b/>
          <w:bCs/>
          <w:sz w:val="22"/>
          <w:szCs w:val="22"/>
        </w:rPr>
        <w:t>”</w:t>
      </w:r>
      <w:r w:rsidRPr="000B406F">
        <w:rPr>
          <w:rFonts w:ascii="Calibri" w:hAnsi="Calibri" w:cs="Calibri"/>
          <w:b/>
          <w:bCs/>
          <w:sz w:val="22"/>
          <w:szCs w:val="22"/>
        </w:rPr>
        <w:t>,</w:t>
      </w:r>
      <w:r w:rsidRPr="000B406F">
        <w:rPr>
          <w:rFonts w:ascii="Calibri" w:hAnsi="Calibri" w:cs="Calibri"/>
          <w:sz w:val="22"/>
          <w:szCs w:val="22"/>
        </w:rPr>
        <w:t xml:space="preserve"> es una obra que el Contratista debe diseñar, rehabilitar, instalar y retirar, y que son necesarias para la construcción o montaje de la Obra.</w:t>
      </w:r>
    </w:p>
    <w:p w:rsidR="005919DB" w:rsidRPr="000B406F" w:rsidRDefault="005919DB" w:rsidP="00187233">
      <w:pPr>
        <w:numPr>
          <w:ilvl w:val="0"/>
          <w:numId w:val="20"/>
        </w:numPr>
        <w:tabs>
          <w:tab w:val="left" w:pos="1440"/>
        </w:tabs>
        <w:suppressAutoHyphens/>
        <w:spacing w:line="276" w:lineRule="auto"/>
        <w:ind w:right="-242"/>
        <w:rPr>
          <w:rFonts w:ascii="Calibri" w:hAnsi="Calibri" w:cs="Calibri"/>
          <w:sz w:val="22"/>
          <w:szCs w:val="22"/>
        </w:rPr>
      </w:pPr>
      <w:r>
        <w:rPr>
          <w:rFonts w:ascii="Calibri" w:hAnsi="Calibri" w:cs="Calibri"/>
          <w:b/>
          <w:bCs/>
          <w:sz w:val="22"/>
          <w:szCs w:val="22"/>
        </w:rPr>
        <w:t>“</w:t>
      </w:r>
      <w:r w:rsidRPr="000B406F">
        <w:rPr>
          <w:rFonts w:ascii="Calibri" w:hAnsi="Calibri" w:cs="Calibri"/>
          <w:b/>
          <w:bCs/>
          <w:sz w:val="22"/>
          <w:szCs w:val="22"/>
        </w:rPr>
        <w:t>Oferta del Contratista</w:t>
      </w:r>
      <w:r>
        <w:rPr>
          <w:rFonts w:ascii="Calibri" w:hAnsi="Calibri" w:cs="Calibri"/>
          <w:b/>
          <w:bCs/>
          <w:sz w:val="22"/>
          <w:szCs w:val="22"/>
        </w:rPr>
        <w:t>”</w:t>
      </w:r>
      <w:r w:rsidRPr="000B406F">
        <w:rPr>
          <w:rFonts w:ascii="Calibri" w:hAnsi="Calibri" w:cs="Calibri"/>
          <w:sz w:val="22"/>
          <w:szCs w:val="22"/>
        </w:rPr>
        <w:t>, son los Documentos completados y entregados por el Contratista al Contratante.</w:t>
      </w:r>
    </w:p>
    <w:p w:rsidR="005919DB" w:rsidRPr="000B406F" w:rsidRDefault="005919DB" w:rsidP="00187233">
      <w:pPr>
        <w:numPr>
          <w:ilvl w:val="0"/>
          <w:numId w:val="20"/>
        </w:numPr>
        <w:tabs>
          <w:tab w:val="left" w:pos="1440"/>
        </w:tabs>
        <w:suppressAutoHyphens/>
        <w:spacing w:line="276" w:lineRule="auto"/>
        <w:ind w:right="-242"/>
        <w:rPr>
          <w:rFonts w:ascii="Calibri" w:hAnsi="Calibri" w:cs="Calibri"/>
          <w:sz w:val="22"/>
          <w:szCs w:val="22"/>
        </w:rPr>
      </w:pPr>
      <w:r>
        <w:rPr>
          <w:rFonts w:ascii="Calibri" w:hAnsi="Calibri" w:cs="Calibri"/>
          <w:b/>
          <w:bCs/>
          <w:sz w:val="22"/>
          <w:szCs w:val="22"/>
        </w:rPr>
        <w:t>“</w:t>
      </w:r>
      <w:r w:rsidRPr="000B406F">
        <w:rPr>
          <w:rFonts w:ascii="Calibri" w:hAnsi="Calibri" w:cs="Calibri"/>
          <w:b/>
          <w:bCs/>
          <w:sz w:val="22"/>
          <w:szCs w:val="22"/>
        </w:rPr>
        <w:t>Orden de Inicio</w:t>
      </w:r>
      <w:r>
        <w:rPr>
          <w:rFonts w:ascii="Calibri" w:hAnsi="Calibri" w:cs="Calibri"/>
          <w:b/>
          <w:bCs/>
          <w:sz w:val="22"/>
          <w:szCs w:val="22"/>
        </w:rPr>
        <w:t>”</w:t>
      </w:r>
      <w:r w:rsidRPr="000B406F">
        <w:rPr>
          <w:rFonts w:ascii="Calibri" w:hAnsi="Calibri" w:cs="Calibri"/>
          <w:b/>
          <w:bCs/>
          <w:sz w:val="22"/>
          <w:szCs w:val="22"/>
        </w:rPr>
        <w:t>,</w:t>
      </w:r>
      <w:r w:rsidRPr="000B406F">
        <w:rPr>
          <w:rFonts w:ascii="Calibri" w:hAnsi="Calibri" w:cs="Calibri"/>
          <w:sz w:val="22"/>
          <w:szCs w:val="22"/>
        </w:rPr>
        <w:t xml:space="preserve"> documento emitido por escrito por el Administrador del Contrato al Contratista, en el que se establece la fecha de iniciación de las Obras.</w:t>
      </w:r>
    </w:p>
    <w:p w:rsidR="005919DB" w:rsidRPr="000B406F" w:rsidRDefault="005919DB" w:rsidP="00187233">
      <w:pPr>
        <w:numPr>
          <w:ilvl w:val="0"/>
          <w:numId w:val="20"/>
        </w:numPr>
        <w:tabs>
          <w:tab w:val="left" w:pos="1440"/>
        </w:tabs>
        <w:suppressAutoHyphens/>
        <w:spacing w:line="276" w:lineRule="auto"/>
        <w:ind w:right="-242"/>
        <w:rPr>
          <w:rFonts w:ascii="Calibri" w:hAnsi="Calibri" w:cs="Calibri"/>
          <w:sz w:val="22"/>
          <w:szCs w:val="22"/>
        </w:rPr>
      </w:pPr>
      <w:r>
        <w:rPr>
          <w:rFonts w:ascii="Calibri" w:hAnsi="Calibri" w:cs="Calibri"/>
          <w:b/>
          <w:bCs/>
          <w:sz w:val="22"/>
          <w:szCs w:val="22"/>
        </w:rPr>
        <w:t>“</w:t>
      </w:r>
      <w:r w:rsidRPr="000B406F">
        <w:rPr>
          <w:rFonts w:ascii="Calibri" w:hAnsi="Calibri" w:cs="Calibri"/>
          <w:b/>
          <w:bCs/>
          <w:sz w:val="22"/>
          <w:szCs w:val="22"/>
        </w:rPr>
        <w:t>Período de Corrección por Defectos</w:t>
      </w:r>
      <w:r>
        <w:rPr>
          <w:rFonts w:ascii="Calibri" w:hAnsi="Calibri" w:cs="Calibri"/>
          <w:b/>
          <w:bCs/>
          <w:sz w:val="22"/>
          <w:szCs w:val="22"/>
        </w:rPr>
        <w:t>”</w:t>
      </w:r>
      <w:r w:rsidRPr="000B406F">
        <w:rPr>
          <w:rFonts w:ascii="Calibri" w:hAnsi="Calibri" w:cs="Calibri"/>
          <w:b/>
          <w:bCs/>
          <w:sz w:val="22"/>
          <w:szCs w:val="22"/>
        </w:rPr>
        <w:t>,</w:t>
      </w:r>
      <w:r w:rsidRPr="000B406F">
        <w:rPr>
          <w:rFonts w:ascii="Calibri" w:hAnsi="Calibri" w:cs="Calibri"/>
          <w:sz w:val="22"/>
          <w:szCs w:val="22"/>
        </w:rPr>
        <w:t xml:space="preserve"> es el período dentro del cual el Contratista deberá corregir los defectos notificados al Contratante por el Supervisor de Obra. La duración del período la establece el Supervisor de la Obra.</w:t>
      </w:r>
    </w:p>
    <w:p w:rsidR="005919DB" w:rsidRPr="000B406F" w:rsidRDefault="005919DB" w:rsidP="00187233">
      <w:pPr>
        <w:numPr>
          <w:ilvl w:val="0"/>
          <w:numId w:val="20"/>
        </w:numPr>
        <w:tabs>
          <w:tab w:val="left" w:pos="1440"/>
        </w:tabs>
        <w:suppressAutoHyphens/>
        <w:spacing w:line="276" w:lineRule="auto"/>
        <w:ind w:right="-242"/>
        <w:rPr>
          <w:rFonts w:ascii="Calibri" w:hAnsi="Calibri" w:cs="Calibri"/>
          <w:sz w:val="22"/>
          <w:szCs w:val="22"/>
        </w:rPr>
      </w:pPr>
      <w:r>
        <w:rPr>
          <w:rFonts w:ascii="Calibri" w:hAnsi="Calibri" w:cs="Calibri"/>
          <w:b/>
          <w:bCs/>
          <w:sz w:val="22"/>
          <w:szCs w:val="22"/>
        </w:rPr>
        <w:t>“</w:t>
      </w:r>
      <w:r w:rsidRPr="000B406F">
        <w:rPr>
          <w:rFonts w:ascii="Calibri" w:hAnsi="Calibri" w:cs="Calibri"/>
          <w:b/>
          <w:bCs/>
          <w:sz w:val="22"/>
          <w:szCs w:val="22"/>
        </w:rPr>
        <w:t>Período de Responsabilidad de Defectos</w:t>
      </w:r>
      <w:r>
        <w:rPr>
          <w:rFonts w:ascii="Calibri" w:hAnsi="Calibri" w:cs="Calibri"/>
          <w:b/>
          <w:bCs/>
          <w:sz w:val="22"/>
          <w:szCs w:val="22"/>
        </w:rPr>
        <w:t>”</w:t>
      </w:r>
      <w:r w:rsidRPr="000B406F">
        <w:rPr>
          <w:rFonts w:ascii="Calibri" w:hAnsi="Calibri" w:cs="Calibri"/>
          <w:b/>
          <w:bCs/>
          <w:sz w:val="22"/>
          <w:szCs w:val="22"/>
        </w:rPr>
        <w:t>,</w:t>
      </w:r>
      <w:r w:rsidRPr="000B406F">
        <w:rPr>
          <w:rFonts w:ascii="Calibri" w:hAnsi="Calibri" w:cs="Calibri"/>
          <w:sz w:val="22"/>
          <w:szCs w:val="22"/>
        </w:rPr>
        <w:t xml:space="preserve"> período durante el cual el Contratista tiene la responsabilidad de corregir los defectos que le hayan sido notificados por el </w:t>
      </w:r>
      <w:r w:rsidRPr="000B406F">
        <w:rPr>
          <w:rFonts w:ascii="Calibri" w:hAnsi="Calibri" w:cs="Calibri"/>
          <w:sz w:val="22"/>
          <w:szCs w:val="22"/>
        </w:rPr>
        <w:lastRenderedPageBreak/>
        <w:t xml:space="preserve">Supervisor de Obra; el cual, a partir de la fecha de terminación es de </w:t>
      </w:r>
      <w:r w:rsidRPr="000B406F">
        <w:rPr>
          <w:rFonts w:ascii="Calibri" w:hAnsi="Calibri" w:cs="Calibri"/>
          <w:b/>
          <w:bCs/>
          <w:sz w:val="22"/>
          <w:szCs w:val="22"/>
        </w:rPr>
        <w:t>DOCE (</w:t>
      </w:r>
      <w:r w:rsidRPr="000B406F">
        <w:rPr>
          <w:rFonts w:ascii="Calibri" w:hAnsi="Calibri" w:cs="Calibri"/>
          <w:b/>
          <w:bCs/>
          <w:sz w:val="22"/>
          <w:szCs w:val="22"/>
          <w:lang w:val="es-MX"/>
        </w:rPr>
        <w:t>1</w:t>
      </w:r>
      <w:r w:rsidRPr="000B406F">
        <w:rPr>
          <w:rFonts w:ascii="Calibri" w:hAnsi="Calibri" w:cs="Calibri"/>
          <w:b/>
          <w:bCs/>
          <w:sz w:val="22"/>
          <w:szCs w:val="22"/>
        </w:rPr>
        <w:t>2) MESES</w:t>
      </w:r>
      <w:r w:rsidRPr="000B406F">
        <w:rPr>
          <w:rFonts w:ascii="Calibri" w:hAnsi="Calibri" w:cs="Calibri"/>
          <w:sz w:val="22"/>
          <w:szCs w:val="22"/>
        </w:rPr>
        <w:t>.</w:t>
      </w:r>
    </w:p>
    <w:p w:rsidR="005919DB" w:rsidRPr="000B406F" w:rsidRDefault="005919DB" w:rsidP="00187233">
      <w:pPr>
        <w:numPr>
          <w:ilvl w:val="0"/>
          <w:numId w:val="20"/>
        </w:numPr>
        <w:tabs>
          <w:tab w:val="left" w:pos="1440"/>
        </w:tabs>
        <w:suppressAutoHyphens/>
        <w:spacing w:line="276" w:lineRule="auto"/>
        <w:ind w:right="-242"/>
        <w:rPr>
          <w:rFonts w:ascii="Calibri" w:hAnsi="Calibri" w:cs="Calibri"/>
          <w:sz w:val="22"/>
          <w:szCs w:val="22"/>
        </w:rPr>
      </w:pPr>
      <w:r>
        <w:rPr>
          <w:rFonts w:ascii="Calibri" w:hAnsi="Calibri" w:cs="Calibri"/>
          <w:b/>
          <w:bCs/>
          <w:sz w:val="22"/>
          <w:szCs w:val="22"/>
        </w:rPr>
        <w:t>“</w:t>
      </w:r>
      <w:r w:rsidRPr="000B406F">
        <w:rPr>
          <w:rFonts w:ascii="Calibri" w:hAnsi="Calibri" w:cs="Calibri"/>
          <w:b/>
          <w:bCs/>
          <w:sz w:val="22"/>
          <w:szCs w:val="22"/>
        </w:rPr>
        <w:t>Personal</w:t>
      </w:r>
      <w:r>
        <w:rPr>
          <w:rFonts w:ascii="Calibri" w:hAnsi="Calibri" w:cs="Calibri"/>
          <w:b/>
          <w:bCs/>
          <w:sz w:val="22"/>
          <w:szCs w:val="22"/>
        </w:rPr>
        <w:t>”</w:t>
      </w:r>
      <w:r w:rsidRPr="000B406F">
        <w:rPr>
          <w:rFonts w:ascii="Calibri" w:hAnsi="Calibri" w:cs="Calibri"/>
          <w:b/>
          <w:bCs/>
          <w:sz w:val="22"/>
          <w:szCs w:val="22"/>
        </w:rPr>
        <w:t>,</w:t>
      </w:r>
      <w:r w:rsidRPr="000B406F">
        <w:rPr>
          <w:rFonts w:ascii="Calibri" w:hAnsi="Calibri" w:cs="Calibri"/>
          <w:sz w:val="22"/>
          <w:szCs w:val="22"/>
        </w:rPr>
        <w:t xml:space="preserve"> los empleados contratados por el Contratista para la prestación de los Servicios o de una parte de los mismos.</w:t>
      </w:r>
    </w:p>
    <w:p w:rsidR="005919DB" w:rsidRPr="000B406F" w:rsidRDefault="005919DB" w:rsidP="00187233">
      <w:pPr>
        <w:numPr>
          <w:ilvl w:val="0"/>
          <w:numId w:val="20"/>
        </w:numPr>
        <w:tabs>
          <w:tab w:val="left" w:pos="1440"/>
        </w:tabs>
        <w:suppressAutoHyphens/>
        <w:spacing w:line="276" w:lineRule="auto"/>
        <w:ind w:right="-242"/>
        <w:rPr>
          <w:rFonts w:ascii="Calibri" w:hAnsi="Calibri" w:cs="Calibri"/>
          <w:sz w:val="22"/>
          <w:szCs w:val="22"/>
        </w:rPr>
      </w:pPr>
      <w:r>
        <w:rPr>
          <w:rFonts w:ascii="Calibri" w:hAnsi="Calibri" w:cs="Calibri"/>
          <w:b/>
          <w:bCs/>
          <w:sz w:val="22"/>
          <w:szCs w:val="22"/>
        </w:rPr>
        <w:t>“</w:t>
      </w:r>
      <w:r w:rsidRPr="000B406F">
        <w:rPr>
          <w:rFonts w:ascii="Calibri" w:hAnsi="Calibri" w:cs="Calibri"/>
          <w:b/>
          <w:bCs/>
          <w:sz w:val="22"/>
          <w:szCs w:val="22"/>
        </w:rPr>
        <w:t>Planos</w:t>
      </w:r>
      <w:r>
        <w:rPr>
          <w:rFonts w:ascii="Calibri" w:hAnsi="Calibri" w:cs="Calibri"/>
          <w:b/>
          <w:bCs/>
          <w:sz w:val="22"/>
          <w:szCs w:val="22"/>
        </w:rPr>
        <w:t>”</w:t>
      </w:r>
      <w:r w:rsidRPr="000B406F">
        <w:rPr>
          <w:rFonts w:ascii="Calibri" w:hAnsi="Calibri" w:cs="Calibri"/>
          <w:b/>
          <w:bCs/>
          <w:sz w:val="22"/>
          <w:szCs w:val="22"/>
        </w:rPr>
        <w:t>,</w:t>
      </w:r>
      <w:r w:rsidRPr="000B406F">
        <w:rPr>
          <w:rFonts w:ascii="Calibri" w:hAnsi="Calibri" w:cs="Calibri"/>
          <w:sz w:val="22"/>
          <w:szCs w:val="22"/>
        </w:rPr>
        <w:t> planos suministrados por el Contratista al Supervisor de Obra, que muestran con precisión la Obra terminada y en el formato establecido por el Supervisor de Obra. debe entregar actualizados al finalizar las obras.</w:t>
      </w:r>
    </w:p>
    <w:p w:rsidR="005919DB" w:rsidRPr="000B406F" w:rsidRDefault="005919DB" w:rsidP="00187233">
      <w:pPr>
        <w:numPr>
          <w:ilvl w:val="0"/>
          <w:numId w:val="20"/>
        </w:numPr>
        <w:tabs>
          <w:tab w:val="left" w:pos="1440"/>
        </w:tabs>
        <w:suppressAutoHyphens/>
        <w:spacing w:line="276" w:lineRule="auto"/>
        <w:ind w:right="-242"/>
        <w:rPr>
          <w:rFonts w:ascii="Calibri" w:hAnsi="Calibri" w:cs="Calibri"/>
          <w:sz w:val="22"/>
          <w:szCs w:val="22"/>
        </w:rPr>
      </w:pPr>
      <w:r>
        <w:rPr>
          <w:rFonts w:ascii="Calibri" w:hAnsi="Calibri" w:cs="Calibri"/>
          <w:b/>
          <w:bCs/>
          <w:sz w:val="22"/>
          <w:szCs w:val="22"/>
        </w:rPr>
        <w:t>“</w:t>
      </w:r>
      <w:r w:rsidRPr="000B406F">
        <w:rPr>
          <w:rFonts w:ascii="Calibri" w:hAnsi="Calibri" w:cs="Calibri"/>
          <w:b/>
          <w:bCs/>
          <w:sz w:val="22"/>
          <w:szCs w:val="22"/>
        </w:rPr>
        <w:t>Plazo Propuesto de Terminación de las Obras</w:t>
      </w:r>
      <w:r>
        <w:rPr>
          <w:rFonts w:ascii="Calibri" w:hAnsi="Calibri" w:cs="Calibri"/>
          <w:b/>
          <w:bCs/>
          <w:sz w:val="22"/>
          <w:szCs w:val="22"/>
        </w:rPr>
        <w:t>“</w:t>
      </w:r>
      <w:r w:rsidRPr="000B406F">
        <w:rPr>
          <w:rFonts w:ascii="Calibri" w:hAnsi="Calibri" w:cs="Calibri"/>
          <w:b/>
          <w:bCs/>
          <w:sz w:val="22"/>
          <w:szCs w:val="22"/>
        </w:rPr>
        <w:t>,</w:t>
      </w:r>
      <w:r w:rsidRPr="000B406F">
        <w:rPr>
          <w:rFonts w:ascii="Calibri" w:hAnsi="Calibri" w:cs="Calibri"/>
          <w:sz w:val="22"/>
          <w:szCs w:val="22"/>
        </w:rPr>
        <w:t xml:space="preserve"> plazo en que se prevé que el contratista debe terminar las Obras y que se especifica en este Contrato. Únicamente el Supervisor de Obra puede modificar esta fecha mediante la concesión de una prórroga, o de una orden de acelerar los trabajos.</w:t>
      </w:r>
    </w:p>
    <w:p w:rsidR="005919DB" w:rsidRPr="000B406F" w:rsidRDefault="005919DB" w:rsidP="00187233">
      <w:pPr>
        <w:numPr>
          <w:ilvl w:val="0"/>
          <w:numId w:val="20"/>
        </w:numPr>
        <w:tabs>
          <w:tab w:val="left" w:pos="1440"/>
        </w:tabs>
        <w:suppressAutoHyphens/>
        <w:spacing w:line="276" w:lineRule="auto"/>
        <w:ind w:right="-242"/>
        <w:rPr>
          <w:rFonts w:ascii="Calibri" w:hAnsi="Calibri" w:cs="Calibri"/>
          <w:sz w:val="22"/>
          <w:szCs w:val="22"/>
        </w:rPr>
      </w:pPr>
      <w:r>
        <w:rPr>
          <w:rFonts w:ascii="Calibri" w:hAnsi="Calibri" w:cs="Calibri"/>
          <w:b/>
          <w:bCs/>
          <w:sz w:val="22"/>
          <w:szCs w:val="22"/>
        </w:rPr>
        <w:t>“</w:t>
      </w:r>
      <w:r w:rsidRPr="000B406F">
        <w:rPr>
          <w:rFonts w:ascii="Calibri" w:hAnsi="Calibri" w:cs="Calibri"/>
          <w:b/>
          <w:bCs/>
          <w:sz w:val="22"/>
          <w:szCs w:val="22"/>
        </w:rPr>
        <w:t>Precio del Contrato</w:t>
      </w:r>
      <w:r>
        <w:rPr>
          <w:rFonts w:ascii="Calibri" w:hAnsi="Calibri" w:cs="Calibri"/>
          <w:b/>
          <w:bCs/>
          <w:sz w:val="22"/>
          <w:szCs w:val="22"/>
        </w:rPr>
        <w:t>“</w:t>
      </w:r>
      <w:r w:rsidRPr="000B406F">
        <w:rPr>
          <w:rFonts w:ascii="Calibri" w:hAnsi="Calibri" w:cs="Calibri"/>
          <w:b/>
          <w:bCs/>
          <w:sz w:val="22"/>
          <w:szCs w:val="22"/>
        </w:rPr>
        <w:t>,</w:t>
      </w:r>
      <w:r w:rsidRPr="000B406F">
        <w:rPr>
          <w:rFonts w:ascii="Calibri" w:hAnsi="Calibri" w:cs="Calibri"/>
          <w:sz w:val="22"/>
          <w:szCs w:val="22"/>
        </w:rPr>
        <w:t xml:space="preserve"> es el precio establecido de conformidad con la Resolución de Adjudicación y las disposiciones del Contrato.</w:t>
      </w:r>
    </w:p>
    <w:p w:rsidR="005919DB" w:rsidRPr="000B406F" w:rsidRDefault="005919DB" w:rsidP="00187233">
      <w:pPr>
        <w:numPr>
          <w:ilvl w:val="0"/>
          <w:numId w:val="20"/>
        </w:numPr>
        <w:tabs>
          <w:tab w:val="left" w:pos="1440"/>
        </w:tabs>
        <w:suppressAutoHyphens/>
        <w:spacing w:line="276" w:lineRule="auto"/>
        <w:ind w:right="-242"/>
        <w:rPr>
          <w:rFonts w:ascii="Calibri" w:hAnsi="Calibri" w:cs="Calibri"/>
          <w:sz w:val="22"/>
          <w:szCs w:val="22"/>
        </w:rPr>
      </w:pPr>
      <w:r>
        <w:rPr>
          <w:rFonts w:ascii="Calibri" w:hAnsi="Calibri" w:cs="Calibri"/>
          <w:b/>
          <w:bCs/>
          <w:sz w:val="22"/>
          <w:szCs w:val="22"/>
        </w:rPr>
        <w:t>“</w:t>
      </w:r>
      <w:r w:rsidRPr="000B406F">
        <w:rPr>
          <w:rFonts w:ascii="Calibri" w:hAnsi="Calibri" w:cs="Calibri"/>
          <w:b/>
          <w:bCs/>
          <w:sz w:val="22"/>
          <w:szCs w:val="22"/>
        </w:rPr>
        <w:t>Precio Inicial del Contrato</w:t>
      </w:r>
      <w:r>
        <w:rPr>
          <w:rFonts w:ascii="Calibri" w:hAnsi="Calibri" w:cs="Calibri"/>
          <w:b/>
          <w:bCs/>
          <w:sz w:val="22"/>
          <w:szCs w:val="22"/>
        </w:rPr>
        <w:t>“</w:t>
      </w:r>
      <w:r w:rsidRPr="000B406F">
        <w:rPr>
          <w:rFonts w:ascii="Calibri" w:hAnsi="Calibri" w:cs="Calibri"/>
          <w:b/>
          <w:bCs/>
          <w:sz w:val="22"/>
          <w:szCs w:val="22"/>
        </w:rPr>
        <w:t>,</w:t>
      </w:r>
      <w:r w:rsidRPr="000B406F">
        <w:rPr>
          <w:rFonts w:ascii="Calibri" w:hAnsi="Calibri" w:cs="Calibri"/>
          <w:sz w:val="22"/>
          <w:szCs w:val="22"/>
        </w:rPr>
        <w:t xml:space="preserve"> es el precio del Contrato indicado en la aceptación por escrito de la oferta por el Contratante.</w:t>
      </w:r>
    </w:p>
    <w:p w:rsidR="005919DB" w:rsidRPr="000B406F" w:rsidRDefault="005919DB" w:rsidP="00187233">
      <w:pPr>
        <w:numPr>
          <w:ilvl w:val="0"/>
          <w:numId w:val="20"/>
        </w:numPr>
        <w:tabs>
          <w:tab w:val="num" w:pos="832"/>
          <w:tab w:val="left" w:pos="1440"/>
        </w:tabs>
        <w:suppressAutoHyphens/>
        <w:spacing w:line="276" w:lineRule="auto"/>
        <w:ind w:right="-242"/>
        <w:rPr>
          <w:rFonts w:ascii="Calibri" w:hAnsi="Calibri" w:cs="Calibri"/>
          <w:sz w:val="22"/>
          <w:szCs w:val="22"/>
        </w:rPr>
      </w:pPr>
      <w:r>
        <w:rPr>
          <w:rFonts w:ascii="Calibri" w:hAnsi="Calibri" w:cs="Calibri"/>
          <w:b/>
          <w:bCs/>
          <w:sz w:val="22"/>
          <w:szCs w:val="22"/>
        </w:rPr>
        <w:t>“</w:t>
      </w:r>
      <w:r w:rsidRPr="000B406F">
        <w:rPr>
          <w:rFonts w:ascii="Calibri" w:hAnsi="Calibri" w:cs="Calibri"/>
          <w:b/>
          <w:bCs/>
          <w:sz w:val="22"/>
          <w:szCs w:val="22"/>
        </w:rPr>
        <w:t>Resolución Modificativa</w:t>
      </w:r>
      <w:r>
        <w:rPr>
          <w:rFonts w:ascii="Calibri" w:hAnsi="Calibri" w:cs="Calibri"/>
          <w:b/>
          <w:bCs/>
          <w:sz w:val="22"/>
          <w:szCs w:val="22"/>
        </w:rPr>
        <w:t>“</w:t>
      </w:r>
      <w:r w:rsidRPr="000B406F">
        <w:rPr>
          <w:rFonts w:ascii="Calibri" w:hAnsi="Calibri" w:cs="Calibri"/>
          <w:b/>
          <w:bCs/>
          <w:sz w:val="22"/>
          <w:szCs w:val="22"/>
        </w:rPr>
        <w:t>,</w:t>
      </w:r>
      <w:r w:rsidRPr="000B406F">
        <w:rPr>
          <w:rFonts w:ascii="Calibri" w:hAnsi="Calibri" w:cs="Calibri"/>
          <w:sz w:val="22"/>
          <w:szCs w:val="22"/>
        </w:rPr>
        <w:t xml:space="preserve"> documento por medio del cual se podrá modificar el Contrato. Previa No Objeción del BCIE.</w:t>
      </w:r>
    </w:p>
    <w:p w:rsidR="005919DB" w:rsidRPr="000B406F" w:rsidRDefault="005919DB" w:rsidP="00187233">
      <w:pPr>
        <w:numPr>
          <w:ilvl w:val="0"/>
          <w:numId w:val="20"/>
        </w:numPr>
        <w:tabs>
          <w:tab w:val="num" w:pos="832"/>
          <w:tab w:val="left" w:pos="1440"/>
        </w:tabs>
        <w:suppressAutoHyphens/>
        <w:spacing w:line="276" w:lineRule="auto"/>
        <w:ind w:right="-242"/>
        <w:rPr>
          <w:rFonts w:ascii="Calibri" w:hAnsi="Calibri" w:cs="Calibri"/>
          <w:sz w:val="22"/>
          <w:szCs w:val="22"/>
        </w:rPr>
      </w:pPr>
      <w:r>
        <w:rPr>
          <w:rFonts w:ascii="Calibri" w:hAnsi="Calibri" w:cs="Calibri"/>
          <w:b/>
          <w:bCs/>
          <w:sz w:val="22"/>
          <w:szCs w:val="22"/>
        </w:rPr>
        <w:t>“</w:t>
      </w:r>
      <w:r w:rsidRPr="000B406F">
        <w:rPr>
          <w:rFonts w:ascii="Calibri" w:hAnsi="Calibri" w:cs="Calibri"/>
          <w:b/>
          <w:bCs/>
          <w:sz w:val="22"/>
          <w:szCs w:val="22"/>
        </w:rPr>
        <w:t>Variación</w:t>
      </w:r>
      <w:r>
        <w:rPr>
          <w:rFonts w:ascii="Calibri" w:hAnsi="Calibri" w:cs="Calibri"/>
          <w:b/>
          <w:bCs/>
          <w:sz w:val="22"/>
          <w:szCs w:val="22"/>
        </w:rPr>
        <w:t>“</w:t>
      </w:r>
      <w:r w:rsidRPr="000B406F">
        <w:rPr>
          <w:rFonts w:ascii="Calibri" w:hAnsi="Calibri" w:cs="Calibri"/>
          <w:b/>
          <w:bCs/>
          <w:sz w:val="22"/>
          <w:szCs w:val="22"/>
        </w:rPr>
        <w:t>,</w:t>
      </w:r>
      <w:r w:rsidRPr="000B406F">
        <w:rPr>
          <w:rFonts w:ascii="Calibri" w:hAnsi="Calibri" w:cs="Calibri"/>
          <w:sz w:val="22"/>
          <w:szCs w:val="22"/>
        </w:rPr>
        <w:t xml:space="preserve"> es toda instrucción impartida por el Supervisor de Obra que modifica las Obr</w:t>
      </w:r>
      <w:r>
        <w:rPr>
          <w:rFonts w:ascii="Calibri" w:hAnsi="Calibri" w:cs="Calibri"/>
          <w:sz w:val="22"/>
          <w:szCs w:val="22"/>
        </w:rPr>
        <w:t>as, previa No Objeción del BCIE.</w:t>
      </w:r>
    </w:p>
    <w:p w:rsidR="005919DB" w:rsidRPr="000B406F" w:rsidRDefault="005919DB" w:rsidP="002F10A6">
      <w:pPr>
        <w:numPr>
          <w:ilvl w:val="0"/>
          <w:numId w:val="20"/>
        </w:numPr>
        <w:tabs>
          <w:tab w:val="num" w:pos="832"/>
          <w:tab w:val="left" w:pos="1440"/>
        </w:tabs>
        <w:suppressAutoHyphens/>
        <w:spacing w:line="276" w:lineRule="auto"/>
        <w:ind w:right="-242"/>
        <w:rPr>
          <w:rFonts w:ascii="Calibri" w:hAnsi="Calibri" w:cs="Calibri"/>
          <w:sz w:val="22"/>
          <w:szCs w:val="22"/>
        </w:rPr>
      </w:pPr>
      <w:r>
        <w:rPr>
          <w:rFonts w:ascii="Calibri" w:hAnsi="Calibri" w:cs="Calibri"/>
          <w:b/>
          <w:bCs/>
          <w:sz w:val="22"/>
          <w:szCs w:val="22"/>
        </w:rPr>
        <w:t>“</w:t>
      </w:r>
      <w:r w:rsidRPr="000B406F">
        <w:rPr>
          <w:rFonts w:ascii="Calibri" w:hAnsi="Calibri" w:cs="Calibri"/>
          <w:b/>
          <w:bCs/>
          <w:sz w:val="22"/>
          <w:szCs w:val="22"/>
        </w:rPr>
        <w:t>Zona de Obras</w:t>
      </w:r>
      <w:r>
        <w:rPr>
          <w:rFonts w:ascii="Calibri" w:hAnsi="Calibri" w:cs="Calibri"/>
          <w:b/>
          <w:bCs/>
          <w:sz w:val="22"/>
          <w:szCs w:val="22"/>
        </w:rPr>
        <w:t>“,</w:t>
      </w:r>
      <w:r w:rsidRPr="000B406F">
        <w:rPr>
          <w:rFonts w:ascii="Calibri" w:hAnsi="Calibri" w:cs="Calibri"/>
          <w:sz w:val="22"/>
          <w:szCs w:val="22"/>
        </w:rPr>
        <w:t xml:space="preserve"> El lugar de ejecución de las obras se encuentra en Distrito de Riego y Avenamiento No. 1 Zapotitán, ubicado entre los Municipios de Colón, San Juan Opico y Ciudad Arce en el Departamentos de La Libertad; Municipio de El Congo, Departamento de Santa Ana y Municipio de Armenia Departamento de Sonsonate; entre las carreteras CA-1 y CA-8, aproximadamente a 30 kms. al oeste de la ciudad de San Salvador, se delimita al norte por el río Sucio, al sur por la carretera CA-8, al este por la vía de ferrocarriles de El Salvador, (Tramo Sitio del Niño – Sonsonate) y la carretera CA-1 y al oeste por una línea limítrofe establecida en el Decreto de Creación (Longitud 449). La altitud media de la zona del Distrito es de alrededor de 450 mts. sobre el nivel del mar.</w:t>
      </w:r>
    </w:p>
    <w:p w:rsidR="005919DB" w:rsidRDefault="005919DB" w:rsidP="002F10A6">
      <w:pPr>
        <w:spacing w:line="276" w:lineRule="auto"/>
        <w:ind w:left="709" w:hanging="709"/>
        <w:rPr>
          <w:rFonts w:ascii="Calibri" w:hAnsi="Calibri" w:cs="Calibri"/>
          <w:b/>
          <w:bCs/>
          <w:sz w:val="22"/>
          <w:szCs w:val="22"/>
        </w:rPr>
      </w:pPr>
    </w:p>
    <w:p w:rsidR="005919DB" w:rsidRPr="000B406F" w:rsidRDefault="005919DB" w:rsidP="002F10A6">
      <w:pPr>
        <w:spacing w:line="276" w:lineRule="auto"/>
        <w:ind w:left="709" w:hanging="851"/>
        <w:rPr>
          <w:rFonts w:ascii="Calibri" w:hAnsi="Calibri" w:cs="Calibri"/>
          <w:b/>
          <w:bCs/>
          <w:sz w:val="22"/>
          <w:szCs w:val="22"/>
        </w:rPr>
      </w:pPr>
      <w:r w:rsidRPr="000B406F">
        <w:rPr>
          <w:rFonts w:ascii="Calibri" w:hAnsi="Calibri" w:cs="Calibri"/>
          <w:b/>
          <w:bCs/>
          <w:sz w:val="22"/>
          <w:szCs w:val="22"/>
        </w:rPr>
        <w:t>3.</w:t>
      </w:r>
      <w:r w:rsidRPr="000B406F">
        <w:rPr>
          <w:rFonts w:ascii="Calibri" w:hAnsi="Calibri" w:cs="Calibri"/>
          <w:b/>
          <w:bCs/>
          <w:sz w:val="22"/>
          <w:szCs w:val="22"/>
        </w:rPr>
        <w:tab/>
        <w:t>FRAUDE Y CORRUPCIÓN</w:t>
      </w:r>
    </w:p>
    <w:p w:rsidR="005919DB" w:rsidRPr="000B406F" w:rsidRDefault="005919DB" w:rsidP="002F10A6">
      <w:pPr>
        <w:spacing w:line="276" w:lineRule="auto"/>
        <w:ind w:left="709" w:hanging="851"/>
        <w:rPr>
          <w:rFonts w:ascii="Calibri" w:hAnsi="Calibri" w:cs="Calibri"/>
          <w:b/>
          <w:bCs/>
          <w:sz w:val="22"/>
          <w:szCs w:val="22"/>
        </w:rPr>
      </w:pPr>
    </w:p>
    <w:p w:rsidR="005919DB" w:rsidRPr="000B406F" w:rsidRDefault="005919DB" w:rsidP="002F10A6">
      <w:pPr>
        <w:spacing w:line="276" w:lineRule="auto"/>
        <w:ind w:left="709" w:hanging="851"/>
        <w:rPr>
          <w:rFonts w:ascii="Calibri" w:hAnsi="Calibri" w:cs="Calibri"/>
          <w:sz w:val="22"/>
          <w:szCs w:val="22"/>
        </w:rPr>
      </w:pPr>
      <w:r w:rsidRPr="000B406F">
        <w:rPr>
          <w:rFonts w:ascii="Calibri" w:hAnsi="Calibri" w:cs="Calibri"/>
          <w:sz w:val="22"/>
          <w:szCs w:val="22"/>
        </w:rPr>
        <w:t>3.1</w:t>
      </w:r>
      <w:r w:rsidRPr="000B406F">
        <w:rPr>
          <w:rFonts w:ascii="Calibri" w:hAnsi="Calibri" w:cs="Calibri"/>
          <w:sz w:val="22"/>
          <w:szCs w:val="22"/>
        </w:rPr>
        <w:tab/>
        <w:t xml:space="preserve">El BCIE exige a todos los prestatarios (incluyendo los beneficiarios de las donaciones), los organismos ejecutores y los organismos contratantes, al igual que todas las firmas, entidades o personas oferentes por participar o participando en proyectos financiados por el Banco incluyendo, entre otros, solicitantes, oferentes, contratistas, consultores (incluyendo sus respectivos funcionarios, empleados y representantes), observar los más altos niveles éticos y denunciar al Banco todo acto sospechoso de fraude o corrupción del cual tenga conocimiento o sea informado durante el proceso de selección y las negociaciones o la ejecución de un contrato. Los actos de fraude y corrupción están prohibidos. Fraude y corrupción comprenden actos de: (i) práctica corruptiva; (ii) práctica </w:t>
      </w:r>
      <w:r w:rsidRPr="000B406F">
        <w:rPr>
          <w:rFonts w:ascii="Calibri" w:hAnsi="Calibri" w:cs="Calibri"/>
          <w:sz w:val="22"/>
          <w:szCs w:val="22"/>
        </w:rPr>
        <w:lastRenderedPageBreak/>
        <w:t>fraudulenta; (iii) práctica coercitiva; y (iv) práctica colusoria. La definición de estos actos es la indicada por el BCIE en sus políticas.</w:t>
      </w:r>
    </w:p>
    <w:p w:rsidR="005919DB" w:rsidRPr="000B406F" w:rsidRDefault="005919DB" w:rsidP="00187233">
      <w:pPr>
        <w:spacing w:line="276" w:lineRule="auto"/>
        <w:ind w:left="709" w:hanging="851"/>
        <w:rPr>
          <w:rFonts w:ascii="Calibri" w:hAnsi="Calibri" w:cs="Calibri"/>
          <w:sz w:val="22"/>
          <w:szCs w:val="22"/>
        </w:rPr>
      </w:pPr>
    </w:p>
    <w:p w:rsidR="005919DB" w:rsidRPr="000B406F" w:rsidRDefault="005919DB" w:rsidP="00187233">
      <w:pPr>
        <w:spacing w:line="276" w:lineRule="auto"/>
        <w:ind w:left="709" w:hanging="851"/>
        <w:rPr>
          <w:rFonts w:ascii="Calibri" w:hAnsi="Calibri" w:cs="Calibri"/>
          <w:b/>
          <w:bCs/>
          <w:sz w:val="22"/>
          <w:szCs w:val="22"/>
        </w:rPr>
      </w:pPr>
      <w:r w:rsidRPr="000B406F">
        <w:rPr>
          <w:rFonts w:ascii="Calibri" w:hAnsi="Calibri" w:cs="Calibri"/>
          <w:b/>
          <w:bCs/>
          <w:sz w:val="22"/>
          <w:szCs w:val="22"/>
        </w:rPr>
        <w:t>4.</w:t>
      </w:r>
      <w:r w:rsidRPr="000B406F">
        <w:rPr>
          <w:rFonts w:ascii="Calibri" w:hAnsi="Calibri" w:cs="Calibri"/>
          <w:b/>
          <w:bCs/>
          <w:sz w:val="22"/>
          <w:szCs w:val="22"/>
        </w:rPr>
        <w:tab/>
        <w:t>INTERPRETACIÓN Y ACLARACIONES</w:t>
      </w:r>
    </w:p>
    <w:p w:rsidR="005919DB" w:rsidRPr="000B406F" w:rsidRDefault="005919DB" w:rsidP="00187233">
      <w:pPr>
        <w:spacing w:line="276" w:lineRule="auto"/>
        <w:ind w:left="709" w:hanging="851"/>
        <w:rPr>
          <w:rFonts w:ascii="Calibri" w:hAnsi="Calibri" w:cs="Calibri"/>
          <w:b/>
          <w:bCs/>
          <w:sz w:val="22"/>
          <w:szCs w:val="22"/>
        </w:rPr>
      </w:pPr>
    </w:p>
    <w:p w:rsidR="005919DB" w:rsidRPr="000B406F" w:rsidRDefault="005919DB" w:rsidP="00187233">
      <w:pPr>
        <w:spacing w:line="276" w:lineRule="auto"/>
        <w:ind w:left="709" w:hanging="851"/>
        <w:rPr>
          <w:rFonts w:ascii="Calibri" w:hAnsi="Calibri" w:cs="Calibri"/>
          <w:sz w:val="22"/>
          <w:szCs w:val="22"/>
        </w:rPr>
      </w:pPr>
      <w:r w:rsidRPr="000B406F">
        <w:rPr>
          <w:rFonts w:ascii="Calibri" w:hAnsi="Calibri" w:cs="Calibri"/>
          <w:sz w:val="22"/>
          <w:szCs w:val="22"/>
        </w:rPr>
        <w:t>4.1</w:t>
      </w:r>
      <w:r w:rsidRPr="000B406F">
        <w:rPr>
          <w:rFonts w:ascii="Calibri" w:hAnsi="Calibri" w:cs="Calibri"/>
          <w:sz w:val="22"/>
          <w:szCs w:val="22"/>
        </w:rPr>
        <w:tab/>
        <w:t>Para la interpretación de las Cláusulas del presente contrato los términos en singular también se refieren al plural y viceversa. Los nombres de las Cláusulas no tienen significado por sí mismos. Las palabras que se usan en este contrato tienen su significado usual a menos que se las defina específicamente. El Supervisor proporcionará aclaraciones acerca de aspectos técnicos relativos a la ejecución de este contrato.</w:t>
      </w:r>
    </w:p>
    <w:p w:rsidR="005919DB" w:rsidRPr="000B406F" w:rsidRDefault="005919DB" w:rsidP="00187233">
      <w:pPr>
        <w:pStyle w:val="Sangra2detindependiente"/>
        <w:spacing w:line="276" w:lineRule="auto"/>
        <w:ind w:left="0" w:firstLine="0"/>
        <w:rPr>
          <w:rFonts w:ascii="Calibri" w:hAnsi="Calibri" w:cs="Calibri"/>
          <w:sz w:val="22"/>
          <w:szCs w:val="22"/>
        </w:rPr>
      </w:pPr>
    </w:p>
    <w:p w:rsidR="005919DB" w:rsidRPr="000B406F" w:rsidRDefault="005919DB" w:rsidP="00187233">
      <w:pPr>
        <w:pStyle w:val="Sangra2detindependiente"/>
        <w:spacing w:line="276" w:lineRule="auto"/>
        <w:ind w:left="-142" w:firstLine="0"/>
        <w:rPr>
          <w:rFonts w:ascii="Calibri" w:hAnsi="Calibri" w:cs="Calibri"/>
          <w:sz w:val="22"/>
          <w:szCs w:val="22"/>
        </w:rPr>
      </w:pPr>
      <w:r w:rsidRPr="000B406F">
        <w:rPr>
          <w:rFonts w:ascii="Calibri" w:hAnsi="Calibri" w:cs="Calibri"/>
          <w:sz w:val="22"/>
          <w:szCs w:val="22"/>
        </w:rPr>
        <w:t>4.2</w:t>
      </w:r>
      <w:r w:rsidRPr="000B406F">
        <w:rPr>
          <w:rFonts w:ascii="Calibri" w:hAnsi="Calibri" w:cs="Calibri"/>
          <w:sz w:val="22"/>
          <w:szCs w:val="22"/>
        </w:rPr>
        <w:tab/>
        <w:t>Los documentos que forman parte integrante del presente contrato son:</w:t>
      </w:r>
    </w:p>
    <w:p w:rsidR="005919DB" w:rsidRPr="000B406F" w:rsidRDefault="005919DB" w:rsidP="00187233">
      <w:pPr>
        <w:numPr>
          <w:ilvl w:val="0"/>
          <w:numId w:val="16"/>
        </w:numPr>
        <w:tabs>
          <w:tab w:val="clear" w:pos="1413"/>
          <w:tab w:val="left" w:pos="-1440"/>
          <w:tab w:val="left" w:pos="-720"/>
          <w:tab w:val="left" w:pos="0"/>
        </w:tabs>
        <w:spacing w:line="276" w:lineRule="auto"/>
        <w:ind w:left="1260" w:right="-242" w:hanging="540"/>
        <w:rPr>
          <w:rFonts w:ascii="Calibri" w:hAnsi="Calibri" w:cs="Calibri"/>
          <w:b/>
          <w:bCs/>
          <w:sz w:val="22"/>
          <w:szCs w:val="22"/>
        </w:rPr>
      </w:pPr>
      <w:r w:rsidRPr="000B406F">
        <w:rPr>
          <w:rFonts w:ascii="Calibri" w:hAnsi="Calibri" w:cs="Calibri"/>
          <w:sz w:val="22"/>
          <w:szCs w:val="22"/>
        </w:rPr>
        <w:t>Bases de la Licitación y Especificaciones técnicas</w:t>
      </w:r>
      <w:r w:rsidRPr="000B406F">
        <w:rPr>
          <w:rFonts w:ascii="Calibri" w:hAnsi="Calibri" w:cs="Calibri"/>
          <w:sz w:val="22"/>
          <w:szCs w:val="22"/>
          <w:lang w:eastAsia="ar-SA"/>
        </w:rPr>
        <w:t xml:space="preserve"> de Licitación Pública Internacional LPI No. 01/2014–MAG–BCIE, denominada “Suministro e Instalación de Equipos de Bombeo y Obras de Protección en Pozos del Distrito de Riego N°1, Zapotit</w:t>
      </w:r>
      <w:r>
        <w:rPr>
          <w:rFonts w:ascii="Calibri" w:hAnsi="Calibri" w:cs="Calibri"/>
          <w:sz w:val="22"/>
          <w:szCs w:val="22"/>
          <w:lang w:eastAsia="ar-SA"/>
        </w:rPr>
        <w:t>á</w:t>
      </w:r>
      <w:r w:rsidRPr="000B406F">
        <w:rPr>
          <w:rFonts w:ascii="Calibri" w:hAnsi="Calibri" w:cs="Calibri"/>
          <w:sz w:val="22"/>
          <w:szCs w:val="22"/>
          <w:lang w:eastAsia="ar-SA"/>
        </w:rPr>
        <w:t>n</w:t>
      </w:r>
      <w:r w:rsidRPr="000B406F">
        <w:rPr>
          <w:rFonts w:ascii="Calibri" w:hAnsi="Calibri" w:cs="Calibri"/>
          <w:b/>
          <w:bCs/>
          <w:sz w:val="22"/>
          <w:szCs w:val="22"/>
          <w:lang w:eastAsia="ar-SA"/>
        </w:rPr>
        <w:t>“</w:t>
      </w:r>
    </w:p>
    <w:p w:rsidR="005919DB" w:rsidRPr="000B406F" w:rsidRDefault="005919DB" w:rsidP="00187233">
      <w:pPr>
        <w:numPr>
          <w:ilvl w:val="0"/>
          <w:numId w:val="16"/>
        </w:numPr>
        <w:tabs>
          <w:tab w:val="clear" w:pos="1413"/>
          <w:tab w:val="left" w:pos="-1440"/>
          <w:tab w:val="left" w:pos="-720"/>
          <w:tab w:val="left" w:pos="0"/>
        </w:tabs>
        <w:spacing w:line="276" w:lineRule="auto"/>
        <w:ind w:left="1260" w:right="-242" w:hanging="540"/>
        <w:rPr>
          <w:rFonts w:ascii="Calibri" w:hAnsi="Calibri" w:cs="Calibri"/>
          <w:b/>
          <w:bCs/>
          <w:sz w:val="22"/>
          <w:szCs w:val="22"/>
        </w:rPr>
      </w:pPr>
      <w:r w:rsidRPr="000B406F">
        <w:rPr>
          <w:rFonts w:ascii="Calibri" w:hAnsi="Calibri" w:cs="Calibri"/>
          <w:sz w:val="22"/>
          <w:szCs w:val="22"/>
        </w:rPr>
        <w:t>Lista de Cantidades;</w:t>
      </w:r>
    </w:p>
    <w:p w:rsidR="005919DB" w:rsidRPr="000B406F" w:rsidRDefault="005919DB" w:rsidP="00187233">
      <w:pPr>
        <w:numPr>
          <w:ilvl w:val="0"/>
          <w:numId w:val="16"/>
        </w:numPr>
        <w:tabs>
          <w:tab w:val="clear" w:pos="1413"/>
          <w:tab w:val="left" w:pos="-1440"/>
          <w:tab w:val="left" w:pos="-720"/>
          <w:tab w:val="left" w:pos="0"/>
          <w:tab w:val="num" w:pos="1276"/>
        </w:tabs>
        <w:spacing w:line="276" w:lineRule="auto"/>
        <w:ind w:left="1276" w:hanging="568"/>
        <w:rPr>
          <w:rFonts w:ascii="Calibri" w:hAnsi="Calibri" w:cs="Calibri"/>
          <w:sz w:val="22"/>
          <w:szCs w:val="22"/>
        </w:rPr>
      </w:pPr>
      <w:r w:rsidRPr="000B406F">
        <w:rPr>
          <w:rFonts w:ascii="Calibri" w:hAnsi="Calibri" w:cs="Calibri"/>
          <w:sz w:val="22"/>
          <w:szCs w:val="22"/>
        </w:rPr>
        <w:t>Notas Aclaratorias, Adendas o Enmiendas, si las hubiere.</w:t>
      </w:r>
    </w:p>
    <w:p w:rsidR="005919DB" w:rsidRPr="000B406F" w:rsidRDefault="005919DB" w:rsidP="00187233">
      <w:pPr>
        <w:numPr>
          <w:ilvl w:val="0"/>
          <w:numId w:val="16"/>
        </w:numPr>
        <w:tabs>
          <w:tab w:val="clear" w:pos="1413"/>
          <w:tab w:val="left" w:pos="-1440"/>
          <w:tab w:val="left" w:pos="-720"/>
          <w:tab w:val="left" w:pos="0"/>
          <w:tab w:val="num" w:pos="1276"/>
        </w:tabs>
        <w:spacing w:line="276" w:lineRule="auto"/>
        <w:ind w:left="1276" w:hanging="568"/>
        <w:rPr>
          <w:rFonts w:ascii="Calibri" w:hAnsi="Calibri" w:cs="Calibri"/>
          <w:sz w:val="22"/>
          <w:szCs w:val="22"/>
        </w:rPr>
      </w:pPr>
      <w:r w:rsidRPr="000B406F">
        <w:rPr>
          <w:rFonts w:ascii="Calibri" w:hAnsi="Calibri" w:cs="Calibri"/>
          <w:sz w:val="22"/>
          <w:szCs w:val="22"/>
        </w:rPr>
        <w:t>Oferta Técnica</w:t>
      </w:r>
      <w:r w:rsidRPr="000B406F">
        <w:rPr>
          <w:rFonts w:ascii="Calibri" w:hAnsi="Calibri" w:cs="Calibri"/>
          <w:sz w:val="22"/>
          <w:szCs w:val="22"/>
          <w:lang w:eastAsia="ar-SA"/>
        </w:rPr>
        <w:t>–</w:t>
      </w:r>
      <w:r w:rsidRPr="000B406F">
        <w:rPr>
          <w:rFonts w:ascii="Calibri" w:hAnsi="Calibri" w:cs="Calibri"/>
          <w:sz w:val="22"/>
          <w:szCs w:val="22"/>
        </w:rPr>
        <w:t>Económica de EL CONTRATISTA presentada en fecha uno (01) de diciembre de 2014</w:t>
      </w:r>
    </w:p>
    <w:p w:rsidR="005919DB" w:rsidRPr="000B406F" w:rsidRDefault="005919DB" w:rsidP="00187233">
      <w:pPr>
        <w:numPr>
          <w:ilvl w:val="0"/>
          <w:numId w:val="16"/>
        </w:numPr>
        <w:tabs>
          <w:tab w:val="clear" w:pos="1413"/>
          <w:tab w:val="left" w:pos="-1440"/>
          <w:tab w:val="left" w:pos="-720"/>
          <w:tab w:val="left" w:pos="0"/>
          <w:tab w:val="num" w:pos="1276"/>
        </w:tabs>
        <w:spacing w:line="276" w:lineRule="auto"/>
        <w:ind w:left="1276" w:hanging="568"/>
        <w:rPr>
          <w:rFonts w:ascii="Calibri" w:hAnsi="Calibri" w:cs="Calibri"/>
          <w:sz w:val="22"/>
          <w:szCs w:val="22"/>
        </w:rPr>
      </w:pPr>
      <w:r w:rsidRPr="000B406F">
        <w:rPr>
          <w:rFonts w:ascii="Calibri" w:hAnsi="Calibri" w:cs="Calibri"/>
          <w:sz w:val="22"/>
          <w:szCs w:val="22"/>
        </w:rPr>
        <w:t>Detalles, Planos o Esquemas</w:t>
      </w:r>
    </w:p>
    <w:p w:rsidR="005919DB" w:rsidRPr="000B406F" w:rsidRDefault="005919DB" w:rsidP="00187233">
      <w:pPr>
        <w:numPr>
          <w:ilvl w:val="0"/>
          <w:numId w:val="16"/>
        </w:numPr>
        <w:tabs>
          <w:tab w:val="clear" w:pos="1413"/>
          <w:tab w:val="left" w:pos="-1440"/>
          <w:tab w:val="left" w:pos="-720"/>
          <w:tab w:val="left" w:pos="0"/>
          <w:tab w:val="num" w:pos="1276"/>
        </w:tabs>
        <w:spacing w:line="276" w:lineRule="auto"/>
        <w:ind w:left="1276" w:hanging="568"/>
        <w:rPr>
          <w:rFonts w:ascii="Calibri" w:hAnsi="Calibri" w:cs="Calibri"/>
          <w:sz w:val="22"/>
          <w:szCs w:val="22"/>
        </w:rPr>
      </w:pPr>
      <w:r w:rsidRPr="000B406F">
        <w:rPr>
          <w:rFonts w:ascii="Calibri" w:hAnsi="Calibri" w:cs="Calibri"/>
          <w:sz w:val="22"/>
          <w:szCs w:val="22"/>
        </w:rPr>
        <w:t>El Plan de Propuesta de las Obras</w:t>
      </w:r>
    </w:p>
    <w:p w:rsidR="005919DB" w:rsidRPr="000B406F" w:rsidRDefault="005919DB" w:rsidP="00187233">
      <w:pPr>
        <w:numPr>
          <w:ilvl w:val="0"/>
          <w:numId w:val="16"/>
        </w:numPr>
        <w:tabs>
          <w:tab w:val="clear" w:pos="1413"/>
          <w:tab w:val="left" w:pos="-1440"/>
          <w:tab w:val="left" w:pos="-720"/>
          <w:tab w:val="left" w:pos="0"/>
          <w:tab w:val="num" w:pos="1276"/>
        </w:tabs>
        <w:spacing w:line="276" w:lineRule="auto"/>
        <w:ind w:left="1276" w:hanging="568"/>
        <w:rPr>
          <w:rFonts w:ascii="Calibri" w:hAnsi="Calibri" w:cs="Calibri"/>
          <w:sz w:val="22"/>
          <w:szCs w:val="22"/>
        </w:rPr>
      </w:pPr>
      <w:r w:rsidRPr="000B406F">
        <w:rPr>
          <w:rFonts w:ascii="Calibri" w:hAnsi="Calibri" w:cs="Calibri"/>
          <w:sz w:val="22"/>
          <w:szCs w:val="22"/>
        </w:rPr>
        <w:t>Orden de Inicio</w:t>
      </w:r>
    </w:p>
    <w:p w:rsidR="005919DB" w:rsidRPr="000B406F" w:rsidRDefault="005919DB" w:rsidP="00187233">
      <w:pPr>
        <w:numPr>
          <w:ilvl w:val="0"/>
          <w:numId w:val="16"/>
        </w:numPr>
        <w:tabs>
          <w:tab w:val="clear" w:pos="1413"/>
          <w:tab w:val="left" w:pos="-1440"/>
          <w:tab w:val="left" w:pos="-720"/>
          <w:tab w:val="left" w:pos="0"/>
          <w:tab w:val="num" w:pos="1276"/>
        </w:tabs>
        <w:spacing w:line="276" w:lineRule="auto"/>
        <w:ind w:left="1276" w:hanging="568"/>
        <w:rPr>
          <w:rFonts w:ascii="Calibri" w:hAnsi="Calibri" w:cs="Calibri"/>
          <w:sz w:val="22"/>
          <w:szCs w:val="22"/>
        </w:rPr>
      </w:pPr>
      <w:r w:rsidRPr="000B406F">
        <w:rPr>
          <w:rFonts w:ascii="Calibri" w:hAnsi="Calibri" w:cs="Calibri"/>
          <w:sz w:val="22"/>
          <w:szCs w:val="22"/>
        </w:rPr>
        <w:t>Programa de Actividades y Cronograma de ejecución de la Obra, aprobado por el MAG.</w:t>
      </w:r>
    </w:p>
    <w:p w:rsidR="005919DB" w:rsidRPr="000B406F" w:rsidRDefault="005919DB" w:rsidP="00187233">
      <w:pPr>
        <w:numPr>
          <w:ilvl w:val="0"/>
          <w:numId w:val="16"/>
        </w:numPr>
        <w:tabs>
          <w:tab w:val="clear" w:pos="1413"/>
          <w:tab w:val="left" w:pos="-1440"/>
          <w:tab w:val="left" w:pos="-720"/>
          <w:tab w:val="left" w:pos="0"/>
          <w:tab w:val="num" w:pos="1276"/>
        </w:tabs>
        <w:spacing w:line="276" w:lineRule="auto"/>
        <w:ind w:left="1276" w:hanging="568"/>
        <w:rPr>
          <w:rFonts w:ascii="Calibri" w:hAnsi="Calibri" w:cs="Calibri"/>
          <w:sz w:val="22"/>
          <w:szCs w:val="22"/>
        </w:rPr>
      </w:pPr>
      <w:r w:rsidRPr="000B406F">
        <w:rPr>
          <w:rFonts w:ascii="Calibri" w:hAnsi="Calibri" w:cs="Calibri"/>
          <w:sz w:val="22"/>
          <w:szCs w:val="22"/>
        </w:rPr>
        <w:t>Bitácora</w:t>
      </w:r>
    </w:p>
    <w:p w:rsidR="005919DB" w:rsidRPr="000B406F" w:rsidRDefault="005919DB" w:rsidP="00187233">
      <w:pPr>
        <w:numPr>
          <w:ilvl w:val="0"/>
          <w:numId w:val="16"/>
        </w:numPr>
        <w:tabs>
          <w:tab w:val="clear" w:pos="1413"/>
          <w:tab w:val="left" w:pos="-1440"/>
          <w:tab w:val="left" w:pos="-720"/>
          <w:tab w:val="left" w:pos="0"/>
          <w:tab w:val="num" w:pos="1276"/>
        </w:tabs>
        <w:spacing w:line="276" w:lineRule="auto"/>
        <w:ind w:left="1276" w:hanging="568"/>
        <w:rPr>
          <w:rFonts w:ascii="Calibri" w:hAnsi="Calibri" w:cs="Calibri"/>
          <w:sz w:val="22"/>
          <w:szCs w:val="22"/>
        </w:rPr>
      </w:pPr>
      <w:r w:rsidRPr="000B406F">
        <w:rPr>
          <w:rFonts w:ascii="Calibri" w:hAnsi="Calibri" w:cs="Calibri"/>
          <w:sz w:val="22"/>
          <w:szCs w:val="22"/>
        </w:rPr>
        <w:t xml:space="preserve">Resolución de Adjudicación </w:t>
      </w:r>
    </w:p>
    <w:p w:rsidR="005919DB" w:rsidRPr="000B406F" w:rsidRDefault="005919DB" w:rsidP="00187233">
      <w:pPr>
        <w:numPr>
          <w:ilvl w:val="0"/>
          <w:numId w:val="16"/>
        </w:numPr>
        <w:tabs>
          <w:tab w:val="clear" w:pos="1413"/>
          <w:tab w:val="left" w:pos="-1440"/>
          <w:tab w:val="left" w:pos="-720"/>
          <w:tab w:val="left" w:pos="0"/>
          <w:tab w:val="num" w:pos="1276"/>
        </w:tabs>
        <w:spacing w:line="276" w:lineRule="auto"/>
        <w:ind w:left="1276" w:hanging="568"/>
        <w:rPr>
          <w:rFonts w:ascii="Calibri" w:hAnsi="Calibri" w:cs="Calibri"/>
          <w:sz w:val="22"/>
          <w:szCs w:val="22"/>
        </w:rPr>
      </w:pPr>
      <w:r w:rsidRPr="000B406F">
        <w:rPr>
          <w:rFonts w:ascii="Calibri" w:hAnsi="Calibri" w:cs="Calibri"/>
          <w:sz w:val="22"/>
          <w:szCs w:val="22"/>
        </w:rPr>
        <w:t>Resoluciones Modificativas</w:t>
      </w:r>
    </w:p>
    <w:p w:rsidR="005919DB" w:rsidRPr="000B406F" w:rsidRDefault="005919DB" w:rsidP="00187233">
      <w:pPr>
        <w:numPr>
          <w:ilvl w:val="0"/>
          <w:numId w:val="16"/>
        </w:numPr>
        <w:tabs>
          <w:tab w:val="clear" w:pos="1413"/>
          <w:tab w:val="left" w:pos="-1440"/>
          <w:tab w:val="left" w:pos="-720"/>
          <w:tab w:val="left" w:pos="0"/>
          <w:tab w:val="num" w:pos="1276"/>
        </w:tabs>
        <w:spacing w:line="276" w:lineRule="auto"/>
        <w:ind w:left="1276" w:hanging="568"/>
        <w:rPr>
          <w:rFonts w:ascii="Calibri" w:hAnsi="Calibri" w:cs="Calibri"/>
          <w:sz w:val="22"/>
          <w:szCs w:val="22"/>
        </w:rPr>
      </w:pPr>
      <w:r w:rsidRPr="000B406F">
        <w:rPr>
          <w:rFonts w:ascii="Calibri" w:hAnsi="Calibri" w:cs="Calibri"/>
          <w:sz w:val="22"/>
          <w:szCs w:val="22"/>
        </w:rPr>
        <w:t>Estimaciones de Obra</w:t>
      </w:r>
    </w:p>
    <w:p w:rsidR="005919DB" w:rsidRPr="000B406F" w:rsidRDefault="005919DB" w:rsidP="00187233">
      <w:pPr>
        <w:numPr>
          <w:ilvl w:val="0"/>
          <w:numId w:val="16"/>
        </w:numPr>
        <w:tabs>
          <w:tab w:val="clear" w:pos="1413"/>
          <w:tab w:val="left" w:pos="-1440"/>
          <w:tab w:val="left" w:pos="-720"/>
          <w:tab w:val="left" w:pos="0"/>
          <w:tab w:val="num" w:pos="1276"/>
        </w:tabs>
        <w:spacing w:line="276" w:lineRule="auto"/>
        <w:ind w:left="1276" w:hanging="568"/>
        <w:rPr>
          <w:rFonts w:ascii="Calibri" w:hAnsi="Calibri" w:cs="Calibri"/>
          <w:sz w:val="22"/>
          <w:szCs w:val="22"/>
        </w:rPr>
      </w:pPr>
      <w:r w:rsidRPr="000B406F">
        <w:rPr>
          <w:rFonts w:ascii="Calibri" w:hAnsi="Calibri" w:cs="Calibri"/>
          <w:sz w:val="22"/>
          <w:szCs w:val="22"/>
        </w:rPr>
        <w:t>Acta de Recepción Provisional</w:t>
      </w:r>
    </w:p>
    <w:p w:rsidR="005919DB" w:rsidRPr="000B406F" w:rsidRDefault="005919DB" w:rsidP="00187233">
      <w:pPr>
        <w:numPr>
          <w:ilvl w:val="0"/>
          <w:numId w:val="16"/>
        </w:numPr>
        <w:tabs>
          <w:tab w:val="clear" w:pos="1413"/>
          <w:tab w:val="left" w:pos="-1440"/>
          <w:tab w:val="left" w:pos="-720"/>
          <w:tab w:val="left" w:pos="0"/>
          <w:tab w:val="num" w:pos="1276"/>
        </w:tabs>
        <w:spacing w:line="276" w:lineRule="auto"/>
        <w:ind w:left="1276" w:hanging="568"/>
        <w:rPr>
          <w:rFonts w:ascii="Calibri" w:hAnsi="Calibri" w:cs="Calibri"/>
          <w:sz w:val="22"/>
          <w:szCs w:val="22"/>
        </w:rPr>
      </w:pPr>
      <w:r w:rsidRPr="000B406F">
        <w:rPr>
          <w:rFonts w:ascii="Calibri" w:hAnsi="Calibri" w:cs="Calibri"/>
          <w:sz w:val="22"/>
          <w:szCs w:val="22"/>
        </w:rPr>
        <w:t>Acta de Recepción Final</w:t>
      </w:r>
    </w:p>
    <w:p w:rsidR="005919DB" w:rsidRPr="000B406F" w:rsidRDefault="005919DB" w:rsidP="00187233">
      <w:pPr>
        <w:numPr>
          <w:ilvl w:val="0"/>
          <w:numId w:val="16"/>
        </w:numPr>
        <w:tabs>
          <w:tab w:val="clear" w:pos="1413"/>
          <w:tab w:val="left" w:pos="-1440"/>
          <w:tab w:val="left" w:pos="-720"/>
          <w:tab w:val="left" w:pos="0"/>
          <w:tab w:val="num" w:pos="1276"/>
        </w:tabs>
        <w:spacing w:line="276" w:lineRule="auto"/>
        <w:ind w:left="1276" w:hanging="568"/>
        <w:rPr>
          <w:rFonts w:ascii="Calibri" w:hAnsi="Calibri" w:cs="Calibri"/>
          <w:sz w:val="22"/>
          <w:szCs w:val="22"/>
        </w:rPr>
      </w:pPr>
      <w:r w:rsidRPr="000B406F">
        <w:rPr>
          <w:rFonts w:ascii="Calibri" w:hAnsi="Calibri" w:cs="Calibri"/>
          <w:sz w:val="22"/>
          <w:szCs w:val="22"/>
        </w:rPr>
        <w:t>Garantías y Seguros.</w:t>
      </w:r>
    </w:p>
    <w:p w:rsidR="005919DB" w:rsidRDefault="005919DB" w:rsidP="00187233">
      <w:pPr>
        <w:tabs>
          <w:tab w:val="left" w:pos="-1440"/>
          <w:tab w:val="left" w:pos="-720"/>
          <w:tab w:val="left" w:pos="0"/>
        </w:tabs>
        <w:spacing w:line="276" w:lineRule="auto"/>
        <w:rPr>
          <w:rFonts w:ascii="Calibri" w:hAnsi="Calibri" w:cs="Calibri"/>
          <w:sz w:val="22"/>
          <w:szCs w:val="22"/>
        </w:rPr>
      </w:pPr>
    </w:p>
    <w:p w:rsidR="005919DB" w:rsidRPr="000B406F" w:rsidRDefault="005919DB" w:rsidP="00187233">
      <w:pPr>
        <w:spacing w:line="276" w:lineRule="auto"/>
        <w:ind w:left="-142"/>
        <w:rPr>
          <w:rFonts w:ascii="Calibri" w:hAnsi="Calibri" w:cs="Calibri"/>
          <w:sz w:val="22"/>
          <w:szCs w:val="22"/>
        </w:rPr>
      </w:pPr>
      <w:r w:rsidRPr="000B406F">
        <w:rPr>
          <w:rFonts w:ascii="Calibri" w:hAnsi="Calibri" w:cs="Calibri"/>
          <w:b/>
          <w:bCs/>
          <w:sz w:val="22"/>
          <w:szCs w:val="22"/>
        </w:rPr>
        <w:t>5.</w:t>
      </w:r>
      <w:r w:rsidRPr="000B406F">
        <w:rPr>
          <w:rFonts w:ascii="Calibri" w:hAnsi="Calibri" w:cs="Calibri"/>
          <w:b/>
          <w:bCs/>
          <w:sz w:val="22"/>
          <w:szCs w:val="22"/>
        </w:rPr>
        <w:tab/>
        <w:t>IDIOMA Y LEY APLICABLE</w:t>
      </w:r>
    </w:p>
    <w:p w:rsidR="005919DB" w:rsidRPr="000B406F" w:rsidRDefault="005919DB" w:rsidP="00187233">
      <w:pPr>
        <w:spacing w:line="276" w:lineRule="auto"/>
        <w:ind w:left="-142"/>
        <w:rPr>
          <w:rFonts w:ascii="Calibri" w:hAnsi="Calibri" w:cs="Calibri"/>
          <w:sz w:val="22"/>
          <w:szCs w:val="22"/>
        </w:rPr>
      </w:pPr>
    </w:p>
    <w:p w:rsidR="005919DB" w:rsidRPr="000B406F" w:rsidRDefault="005919DB" w:rsidP="00187233">
      <w:pPr>
        <w:pStyle w:val="Sangra2detindependiente"/>
        <w:numPr>
          <w:ilvl w:val="1"/>
          <w:numId w:val="21"/>
        </w:numPr>
        <w:spacing w:line="276" w:lineRule="auto"/>
        <w:ind w:right="-242"/>
        <w:jc w:val="both"/>
        <w:rPr>
          <w:rFonts w:ascii="Calibri" w:hAnsi="Calibri" w:cs="Calibri"/>
          <w:sz w:val="22"/>
          <w:szCs w:val="22"/>
        </w:rPr>
      </w:pPr>
      <w:r w:rsidRPr="000B406F">
        <w:rPr>
          <w:rFonts w:ascii="Calibri" w:hAnsi="Calibri" w:cs="Calibri"/>
          <w:sz w:val="22"/>
          <w:szCs w:val="22"/>
        </w:rPr>
        <w:t>El idioma en que deben redactarse los documentos relacionados con el pre</w:t>
      </w:r>
      <w:r>
        <w:rPr>
          <w:rFonts w:ascii="Calibri" w:hAnsi="Calibri" w:cs="Calibri"/>
          <w:sz w:val="22"/>
          <w:szCs w:val="22"/>
        </w:rPr>
        <w:t>sente contrato es el CASTELLANO,</w:t>
      </w:r>
      <w:r w:rsidRPr="000B406F">
        <w:rPr>
          <w:rFonts w:ascii="Calibri" w:hAnsi="Calibri" w:cs="Calibri"/>
          <w:sz w:val="22"/>
          <w:szCs w:val="22"/>
        </w:rPr>
        <w:t xml:space="preserve"> de conformidad al Art. 62 de la Constitución de la República</w:t>
      </w:r>
      <w:r>
        <w:rPr>
          <w:rFonts w:ascii="Calibri" w:hAnsi="Calibri" w:cs="Calibri"/>
          <w:sz w:val="22"/>
          <w:szCs w:val="22"/>
        </w:rPr>
        <w:t xml:space="preserve"> de El Salvador</w:t>
      </w:r>
      <w:r w:rsidRPr="000B406F">
        <w:rPr>
          <w:rFonts w:ascii="Calibri" w:hAnsi="Calibri" w:cs="Calibri"/>
          <w:sz w:val="22"/>
          <w:szCs w:val="22"/>
        </w:rPr>
        <w:t>.</w:t>
      </w:r>
    </w:p>
    <w:p w:rsidR="005919DB" w:rsidRPr="000B406F" w:rsidRDefault="005919DB" w:rsidP="00187233">
      <w:pPr>
        <w:pStyle w:val="Sangra2detindependiente"/>
        <w:tabs>
          <w:tab w:val="clear" w:pos="720"/>
        </w:tabs>
        <w:spacing w:line="276" w:lineRule="auto"/>
        <w:ind w:left="0" w:right="-242" w:firstLine="0"/>
        <w:jc w:val="both"/>
        <w:rPr>
          <w:rFonts w:ascii="Calibri" w:hAnsi="Calibri" w:cs="Calibri"/>
          <w:sz w:val="22"/>
          <w:szCs w:val="22"/>
        </w:rPr>
      </w:pPr>
    </w:p>
    <w:p w:rsidR="005919DB" w:rsidRPr="000B406F" w:rsidRDefault="005919DB" w:rsidP="00187233">
      <w:pPr>
        <w:pStyle w:val="Sangra2detindependiente"/>
        <w:numPr>
          <w:ilvl w:val="1"/>
          <w:numId w:val="21"/>
        </w:numPr>
        <w:spacing w:line="276" w:lineRule="auto"/>
        <w:ind w:right="-242"/>
        <w:jc w:val="both"/>
        <w:rPr>
          <w:rFonts w:ascii="Calibri" w:hAnsi="Calibri" w:cs="Calibri"/>
          <w:sz w:val="22"/>
          <w:szCs w:val="22"/>
        </w:rPr>
      </w:pPr>
      <w:r w:rsidRPr="000B406F">
        <w:rPr>
          <w:rFonts w:ascii="Calibri" w:hAnsi="Calibri" w:cs="Calibri"/>
          <w:sz w:val="22"/>
          <w:szCs w:val="22"/>
        </w:rPr>
        <w:t xml:space="preserve">La Legislación por la que se regirá el presente Contrato será </w:t>
      </w:r>
      <w:r>
        <w:rPr>
          <w:rFonts w:ascii="Calibri" w:hAnsi="Calibri" w:cs="Calibri"/>
          <w:sz w:val="22"/>
          <w:szCs w:val="22"/>
        </w:rPr>
        <w:t xml:space="preserve">el Contrato de Préstamo N° 2077, </w:t>
      </w:r>
      <w:r w:rsidRPr="000B406F">
        <w:rPr>
          <w:rFonts w:ascii="Calibri" w:hAnsi="Calibri" w:cs="Calibri"/>
          <w:sz w:val="22"/>
          <w:szCs w:val="22"/>
        </w:rPr>
        <w:t>las Políticas para la Obtención de Bienes, Obras Servicios y Consultorías con Recursos del BCIE</w:t>
      </w:r>
      <w:r>
        <w:rPr>
          <w:rFonts w:ascii="Calibri" w:hAnsi="Calibri" w:cs="Calibri"/>
          <w:sz w:val="22"/>
          <w:szCs w:val="22"/>
        </w:rPr>
        <w:t>,</w:t>
      </w:r>
      <w:r w:rsidRPr="000B406F">
        <w:rPr>
          <w:rFonts w:ascii="Calibri" w:hAnsi="Calibri" w:cs="Calibri"/>
          <w:sz w:val="22"/>
          <w:szCs w:val="22"/>
        </w:rPr>
        <w:t xml:space="preserve"> las Normas para Aplicación de la Política para la Obtención de Bienes, Obras </w:t>
      </w:r>
      <w:r>
        <w:rPr>
          <w:rFonts w:ascii="Calibri" w:hAnsi="Calibri" w:cs="Calibri"/>
          <w:sz w:val="22"/>
          <w:szCs w:val="22"/>
        </w:rPr>
        <w:t>Servicios y Consultorías (BCIE); supletoriamente, la</w:t>
      </w:r>
      <w:r w:rsidRPr="000B406F">
        <w:rPr>
          <w:rFonts w:ascii="Calibri" w:hAnsi="Calibri" w:cs="Calibri"/>
          <w:sz w:val="22"/>
          <w:szCs w:val="22"/>
        </w:rPr>
        <w:t xml:space="preserve"> Ley de Adquisiciones y Contrataciones de la </w:t>
      </w:r>
      <w:r w:rsidRPr="000B406F">
        <w:rPr>
          <w:rFonts w:ascii="Calibri" w:hAnsi="Calibri" w:cs="Calibri"/>
          <w:sz w:val="22"/>
          <w:szCs w:val="22"/>
        </w:rPr>
        <w:lastRenderedPageBreak/>
        <w:t>Administración Pública y su Reglamento, que e</w:t>
      </w:r>
      <w:r>
        <w:rPr>
          <w:rFonts w:ascii="Calibri" w:hAnsi="Calibri" w:cs="Calibri"/>
          <w:sz w:val="22"/>
          <w:szCs w:val="22"/>
        </w:rPr>
        <w:t>n adelante se denominará LACAP y RELACAP respectivamente,</w:t>
      </w:r>
      <w:r w:rsidRPr="000B406F">
        <w:rPr>
          <w:rFonts w:ascii="Calibri" w:hAnsi="Calibri" w:cs="Calibri"/>
          <w:sz w:val="22"/>
          <w:szCs w:val="22"/>
        </w:rPr>
        <w:t xml:space="preserve"> y demás Legislación aplicable vigente de la República de El Salvador.</w:t>
      </w:r>
    </w:p>
    <w:p w:rsidR="005919DB" w:rsidRPr="000B406F" w:rsidRDefault="005919DB" w:rsidP="00187233">
      <w:pPr>
        <w:pStyle w:val="Sangra2detindependiente"/>
        <w:spacing w:line="276" w:lineRule="auto"/>
        <w:ind w:left="0" w:firstLine="0"/>
        <w:rPr>
          <w:rFonts w:ascii="Calibri" w:hAnsi="Calibri" w:cs="Calibri"/>
          <w:sz w:val="22"/>
          <w:szCs w:val="22"/>
        </w:rPr>
      </w:pPr>
    </w:p>
    <w:p w:rsidR="005919DB" w:rsidRPr="000B406F" w:rsidRDefault="005919DB" w:rsidP="00187233">
      <w:pPr>
        <w:spacing w:line="276" w:lineRule="auto"/>
        <w:ind w:left="-142"/>
        <w:rPr>
          <w:rFonts w:ascii="Calibri" w:hAnsi="Calibri" w:cs="Calibri"/>
          <w:b/>
          <w:bCs/>
          <w:sz w:val="22"/>
          <w:szCs w:val="22"/>
        </w:rPr>
      </w:pPr>
      <w:r w:rsidRPr="000B406F">
        <w:rPr>
          <w:rFonts w:ascii="Calibri" w:hAnsi="Calibri" w:cs="Calibri"/>
          <w:b/>
          <w:bCs/>
          <w:sz w:val="22"/>
          <w:szCs w:val="22"/>
        </w:rPr>
        <w:t>6.</w:t>
      </w:r>
      <w:r w:rsidRPr="000B406F">
        <w:rPr>
          <w:rFonts w:ascii="Calibri" w:hAnsi="Calibri" w:cs="Calibri"/>
          <w:b/>
          <w:bCs/>
          <w:sz w:val="22"/>
          <w:szCs w:val="22"/>
        </w:rPr>
        <w:tab/>
        <w:t xml:space="preserve">DECISIONES DEL SUPERVISOR </w:t>
      </w:r>
    </w:p>
    <w:p w:rsidR="005919DB" w:rsidRPr="000B406F" w:rsidRDefault="005919DB" w:rsidP="00187233">
      <w:pPr>
        <w:spacing w:line="276" w:lineRule="auto"/>
        <w:ind w:left="-142"/>
        <w:rPr>
          <w:rFonts w:ascii="Calibri" w:hAnsi="Calibri" w:cs="Calibri"/>
          <w:sz w:val="22"/>
          <w:szCs w:val="22"/>
        </w:rPr>
      </w:pPr>
    </w:p>
    <w:p w:rsidR="005919DB" w:rsidRPr="000B406F" w:rsidRDefault="005919DB" w:rsidP="002F10A6">
      <w:pPr>
        <w:spacing w:line="276" w:lineRule="auto"/>
        <w:ind w:left="709" w:hanging="851"/>
        <w:rPr>
          <w:rFonts w:ascii="Calibri" w:hAnsi="Calibri" w:cs="Calibri"/>
          <w:sz w:val="22"/>
          <w:szCs w:val="22"/>
        </w:rPr>
      </w:pPr>
      <w:r w:rsidRPr="000B406F">
        <w:rPr>
          <w:rFonts w:ascii="Calibri" w:hAnsi="Calibri" w:cs="Calibri"/>
          <w:sz w:val="22"/>
          <w:szCs w:val="22"/>
        </w:rPr>
        <w:t xml:space="preserve">6.1      </w:t>
      </w:r>
      <w:r w:rsidRPr="000B406F">
        <w:rPr>
          <w:rFonts w:ascii="Calibri" w:hAnsi="Calibri" w:cs="Calibri"/>
          <w:sz w:val="22"/>
          <w:szCs w:val="22"/>
        </w:rPr>
        <w:tab/>
        <w:t>Será responsabilidad del Supervisor tomar decisiones y comunicarlas por escrito a EL CONTRATANTE y/o a LA CONTRATISTA con relación a reclamos de aspectos inherentes a la correcta ejecución de los trabajos.</w:t>
      </w:r>
    </w:p>
    <w:p w:rsidR="005919DB" w:rsidRPr="000B406F" w:rsidRDefault="005919DB" w:rsidP="002F10A6">
      <w:pPr>
        <w:spacing w:line="276" w:lineRule="auto"/>
        <w:rPr>
          <w:rFonts w:ascii="Calibri" w:hAnsi="Calibri" w:cs="Calibri"/>
          <w:b/>
          <w:bCs/>
          <w:sz w:val="22"/>
          <w:szCs w:val="22"/>
        </w:rPr>
      </w:pPr>
    </w:p>
    <w:p w:rsidR="005919DB" w:rsidRPr="000B406F" w:rsidRDefault="005919DB" w:rsidP="002F10A6">
      <w:pPr>
        <w:spacing w:line="276" w:lineRule="auto"/>
        <w:ind w:left="-142"/>
        <w:rPr>
          <w:rFonts w:ascii="Calibri" w:hAnsi="Calibri" w:cs="Calibri"/>
          <w:b/>
          <w:bCs/>
          <w:sz w:val="22"/>
          <w:szCs w:val="22"/>
        </w:rPr>
      </w:pPr>
      <w:r w:rsidRPr="000B406F">
        <w:rPr>
          <w:rFonts w:ascii="Calibri" w:hAnsi="Calibri" w:cs="Calibri"/>
          <w:b/>
          <w:bCs/>
          <w:sz w:val="22"/>
          <w:szCs w:val="22"/>
        </w:rPr>
        <w:t>7.</w:t>
      </w:r>
      <w:r w:rsidRPr="000B406F">
        <w:rPr>
          <w:rFonts w:ascii="Calibri" w:hAnsi="Calibri" w:cs="Calibri"/>
          <w:b/>
          <w:bCs/>
          <w:sz w:val="22"/>
          <w:szCs w:val="22"/>
        </w:rPr>
        <w:tab/>
        <w:t>COMUNICACIONES</w:t>
      </w:r>
    </w:p>
    <w:p w:rsidR="005919DB" w:rsidRPr="000B406F" w:rsidRDefault="005919DB" w:rsidP="002F10A6">
      <w:pPr>
        <w:pStyle w:val="Textonotapie"/>
        <w:spacing w:after="0" w:line="276" w:lineRule="auto"/>
        <w:ind w:left="-142"/>
        <w:rPr>
          <w:rFonts w:ascii="Calibri" w:hAnsi="Calibri" w:cs="Calibri"/>
          <w:sz w:val="22"/>
          <w:szCs w:val="22"/>
        </w:rPr>
      </w:pPr>
    </w:p>
    <w:p w:rsidR="005919DB" w:rsidRPr="000B406F" w:rsidRDefault="005919DB" w:rsidP="002F10A6">
      <w:pPr>
        <w:numPr>
          <w:ilvl w:val="1"/>
          <w:numId w:val="17"/>
        </w:numPr>
        <w:spacing w:line="276" w:lineRule="auto"/>
        <w:rPr>
          <w:rFonts w:ascii="Calibri" w:hAnsi="Calibri" w:cs="Calibri"/>
          <w:sz w:val="22"/>
          <w:szCs w:val="22"/>
        </w:rPr>
      </w:pPr>
      <w:r w:rsidRPr="000B406F">
        <w:rPr>
          <w:rFonts w:ascii="Calibri" w:hAnsi="Calibri" w:cs="Calibri"/>
          <w:sz w:val="22"/>
          <w:szCs w:val="22"/>
        </w:rPr>
        <w:t>Las comunicaciones cursadas entre las partes, a las que se hace referencia en las Condiciones del presente contrato, sólo surtirán efecto cuando sean efectuadas por escrito. Se entregará a un representante autorizado de la Parte a la que esté dirigida, o se enviará por correo certificado, telegrama o facsímile a dicha parte. Toda notificación surtirá efectos sólo cuando sea recibida en las siguientes direcciones:</w:t>
      </w:r>
    </w:p>
    <w:p w:rsidR="005919DB" w:rsidRPr="000B406F" w:rsidRDefault="005919DB" w:rsidP="00187233">
      <w:pPr>
        <w:spacing w:line="276" w:lineRule="auto"/>
        <w:ind w:left="709" w:hanging="851"/>
        <w:rPr>
          <w:rFonts w:ascii="Calibri" w:hAnsi="Calibri" w:cs="Calibri"/>
          <w:sz w:val="22"/>
          <w:szCs w:val="22"/>
        </w:rPr>
      </w:pPr>
    </w:p>
    <w:p w:rsidR="005919DB" w:rsidRPr="000B406F" w:rsidRDefault="005919DB" w:rsidP="00187233">
      <w:pPr>
        <w:spacing w:line="276" w:lineRule="auto"/>
        <w:ind w:left="709" w:hanging="851"/>
        <w:rPr>
          <w:rFonts w:ascii="Calibri" w:hAnsi="Calibri" w:cs="Calibri"/>
          <w:sz w:val="22"/>
          <w:szCs w:val="22"/>
        </w:rPr>
      </w:pPr>
      <w:r w:rsidRPr="000B406F">
        <w:rPr>
          <w:rFonts w:ascii="Calibri" w:hAnsi="Calibri" w:cs="Calibri"/>
          <w:sz w:val="22"/>
          <w:szCs w:val="22"/>
        </w:rPr>
        <w:tab/>
      </w:r>
      <w:r w:rsidRPr="00431B47">
        <w:rPr>
          <w:rFonts w:ascii="Calibri" w:hAnsi="Calibri" w:cs="Calibri"/>
          <w:b/>
          <w:bCs/>
          <w:sz w:val="22"/>
          <w:szCs w:val="22"/>
        </w:rPr>
        <w:t>Contratante:</w:t>
      </w:r>
      <w:r w:rsidRPr="000B406F">
        <w:rPr>
          <w:rFonts w:ascii="Calibri" w:hAnsi="Calibri" w:cs="Calibri"/>
          <w:sz w:val="22"/>
          <w:szCs w:val="22"/>
        </w:rPr>
        <w:tab/>
        <w:t>Ministerio de Agricultura y Ganadería</w:t>
      </w:r>
    </w:p>
    <w:p w:rsidR="005919DB" w:rsidRPr="000B406F" w:rsidRDefault="005919DB" w:rsidP="00187233">
      <w:pPr>
        <w:spacing w:line="276" w:lineRule="auto"/>
        <w:ind w:left="2127" w:hanging="2269"/>
        <w:rPr>
          <w:rFonts w:ascii="Calibri" w:hAnsi="Calibri" w:cs="Calibri"/>
          <w:sz w:val="22"/>
          <w:szCs w:val="22"/>
        </w:rPr>
      </w:pPr>
      <w:r w:rsidRPr="000B406F">
        <w:rPr>
          <w:rFonts w:ascii="Calibri" w:hAnsi="Calibri" w:cs="Calibri"/>
          <w:sz w:val="22"/>
          <w:szCs w:val="22"/>
        </w:rPr>
        <w:tab/>
        <w:t>Final Primera Avenida Norte, Trece Calle Oriente y Avenida Manuel Gallardo, Santa Tecla, La Libertad.</w:t>
      </w:r>
    </w:p>
    <w:p w:rsidR="005919DB" w:rsidRPr="000B406F" w:rsidRDefault="005919DB" w:rsidP="00187233">
      <w:pPr>
        <w:spacing w:line="276" w:lineRule="auto"/>
        <w:ind w:left="2127" w:hanging="2269"/>
        <w:rPr>
          <w:rFonts w:ascii="Calibri" w:hAnsi="Calibri" w:cs="Calibri"/>
          <w:sz w:val="22"/>
          <w:szCs w:val="22"/>
        </w:rPr>
      </w:pPr>
      <w:r w:rsidRPr="000B406F">
        <w:rPr>
          <w:rFonts w:ascii="Calibri" w:hAnsi="Calibri" w:cs="Calibri"/>
          <w:sz w:val="22"/>
          <w:szCs w:val="22"/>
        </w:rPr>
        <w:tab/>
      </w:r>
      <w:r>
        <w:rPr>
          <w:rFonts w:ascii="Calibri" w:hAnsi="Calibri" w:cs="Calibri"/>
          <w:sz w:val="22"/>
          <w:szCs w:val="22"/>
        </w:rPr>
        <w:t xml:space="preserve">Teléfono: </w:t>
      </w:r>
      <w:r w:rsidRPr="00DB5458">
        <w:rPr>
          <w:rFonts w:ascii="Calibri" w:hAnsi="Calibri" w:cs="Calibri"/>
          <w:sz w:val="22"/>
          <w:szCs w:val="22"/>
        </w:rPr>
        <w:t>2202-8202</w:t>
      </w:r>
    </w:p>
    <w:p w:rsidR="005919DB" w:rsidRPr="000B406F" w:rsidRDefault="005919DB" w:rsidP="00187233">
      <w:pPr>
        <w:spacing w:line="276" w:lineRule="auto"/>
        <w:ind w:left="709" w:hanging="851"/>
        <w:rPr>
          <w:rFonts w:ascii="Calibri" w:hAnsi="Calibri" w:cs="Calibri"/>
          <w:sz w:val="22"/>
          <w:szCs w:val="22"/>
        </w:rPr>
      </w:pPr>
      <w:r w:rsidRPr="000B406F">
        <w:rPr>
          <w:rFonts w:ascii="Calibri" w:hAnsi="Calibri" w:cs="Calibri"/>
          <w:sz w:val="22"/>
          <w:szCs w:val="22"/>
        </w:rPr>
        <w:tab/>
        <w:t>Atención:</w:t>
      </w:r>
      <w:r w:rsidRPr="000B406F">
        <w:rPr>
          <w:rFonts w:ascii="Calibri" w:hAnsi="Calibri" w:cs="Calibri"/>
          <w:sz w:val="22"/>
          <w:szCs w:val="22"/>
        </w:rPr>
        <w:tab/>
        <w:t>Ing. Luís Napoleón Torres Berríos</w:t>
      </w:r>
    </w:p>
    <w:p w:rsidR="005919DB" w:rsidRPr="000B406F" w:rsidRDefault="005919DB" w:rsidP="00187233">
      <w:pPr>
        <w:spacing w:line="276" w:lineRule="auto"/>
        <w:ind w:left="709" w:hanging="851"/>
        <w:rPr>
          <w:rFonts w:ascii="Calibri" w:hAnsi="Calibri" w:cs="Calibri"/>
          <w:sz w:val="22"/>
          <w:szCs w:val="22"/>
        </w:rPr>
      </w:pPr>
      <w:r w:rsidRPr="000B406F">
        <w:rPr>
          <w:rFonts w:ascii="Calibri" w:hAnsi="Calibri" w:cs="Calibri"/>
          <w:sz w:val="22"/>
          <w:szCs w:val="22"/>
        </w:rPr>
        <w:tab/>
      </w:r>
      <w:r w:rsidRPr="000B406F">
        <w:rPr>
          <w:rFonts w:ascii="Calibri" w:hAnsi="Calibri" w:cs="Calibri"/>
          <w:sz w:val="22"/>
          <w:szCs w:val="22"/>
        </w:rPr>
        <w:tab/>
      </w:r>
      <w:r w:rsidRPr="000B406F">
        <w:rPr>
          <w:rFonts w:ascii="Calibri" w:hAnsi="Calibri" w:cs="Calibri"/>
          <w:sz w:val="22"/>
          <w:szCs w:val="22"/>
        </w:rPr>
        <w:tab/>
        <w:t>Director General de Ordenamiento Forestal, Cuencas y Riego</w:t>
      </w:r>
    </w:p>
    <w:p w:rsidR="005919DB" w:rsidRPr="000B406F" w:rsidRDefault="005919DB" w:rsidP="00187233">
      <w:pPr>
        <w:spacing w:line="276" w:lineRule="auto"/>
        <w:ind w:left="709" w:hanging="1"/>
        <w:rPr>
          <w:rFonts w:ascii="Calibri" w:hAnsi="Calibri" w:cs="Calibri"/>
          <w:sz w:val="22"/>
          <w:szCs w:val="22"/>
        </w:rPr>
      </w:pPr>
      <w:r w:rsidRPr="000B406F">
        <w:rPr>
          <w:rFonts w:ascii="Calibri" w:hAnsi="Calibri" w:cs="Calibri"/>
          <w:sz w:val="22"/>
          <w:szCs w:val="22"/>
        </w:rPr>
        <w:t>Atención:</w:t>
      </w:r>
      <w:r w:rsidRPr="000B406F">
        <w:rPr>
          <w:rFonts w:ascii="Calibri" w:hAnsi="Calibri" w:cs="Calibri"/>
          <w:sz w:val="22"/>
          <w:szCs w:val="22"/>
        </w:rPr>
        <w:tab/>
        <w:t>Ing. Manuel de Jesús Montes Miranda</w:t>
      </w:r>
    </w:p>
    <w:p w:rsidR="005919DB" w:rsidRPr="000B406F" w:rsidRDefault="005919DB" w:rsidP="00187233">
      <w:pPr>
        <w:spacing w:line="276" w:lineRule="auto"/>
        <w:ind w:left="709" w:hanging="851"/>
        <w:rPr>
          <w:rFonts w:ascii="Calibri" w:hAnsi="Calibri" w:cs="Calibri"/>
          <w:sz w:val="22"/>
          <w:szCs w:val="22"/>
        </w:rPr>
      </w:pPr>
      <w:r w:rsidRPr="000B406F">
        <w:rPr>
          <w:rFonts w:ascii="Calibri" w:hAnsi="Calibri" w:cs="Calibri"/>
          <w:sz w:val="22"/>
          <w:szCs w:val="22"/>
        </w:rPr>
        <w:tab/>
      </w:r>
      <w:r w:rsidRPr="000B406F">
        <w:rPr>
          <w:rFonts w:ascii="Calibri" w:hAnsi="Calibri" w:cs="Calibri"/>
          <w:sz w:val="22"/>
          <w:szCs w:val="22"/>
        </w:rPr>
        <w:tab/>
      </w:r>
      <w:r w:rsidRPr="000B406F">
        <w:rPr>
          <w:rFonts w:ascii="Calibri" w:hAnsi="Calibri" w:cs="Calibri"/>
          <w:sz w:val="22"/>
          <w:szCs w:val="22"/>
        </w:rPr>
        <w:tab/>
        <w:t>Administrador de</w:t>
      </w:r>
      <w:r>
        <w:rPr>
          <w:rFonts w:ascii="Calibri" w:hAnsi="Calibri" w:cs="Calibri"/>
          <w:sz w:val="22"/>
          <w:szCs w:val="22"/>
        </w:rPr>
        <w:t>l</w:t>
      </w:r>
      <w:r w:rsidRPr="000B406F">
        <w:rPr>
          <w:rFonts w:ascii="Calibri" w:hAnsi="Calibri" w:cs="Calibri"/>
          <w:sz w:val="22"/>
          <w:szCs w:val="22"/>
        </w:rPr>
        <w:t xml:space="preserve"> Contrato</w:t>
      </w:r>
    </w:p>
    <w:p w:rsidR="005919DB" w:rsidRPr="000B406F" w:rsidRDefault="005919DB" w:rsidP="00187233">
      <w:pPr>
        <w:spacing w:line="276" w:lineRule="auto"/>
        <w:ind w:left="-142"/>
        <w:rPr>
          <w:rFonts w:ascii="Calibri" w:hAnsi="Calibri" w:cs="Calibri"/>
          <w:sz w:val="22"/>
          <w:szCs w:val="22"/>
        </w:rPr>
      </w:pPr>
    </w:p>
    <w:p w:rsidR="005919DB" w:rsidRPr="000B406F" w:rsidRDefault="005919DB" w:rsidP="00187233">
      <w:pPr>
        <w:spacing w:line="276" w:lineRule="auto"/>
        <w:ind w:left="-142"/>
        <w:rPr>
          <w:rFonts w:ascii="Calibri" w:hAnsi="Calibri" w:cs="Calibri"/>
          <w:sz w:val="22"/>
          <w:szCs w:val="22"/>
        </w:rPr>
      </w:pPr>
      <w:r w:rsidRPr="000B406F">
        <w:rPr>
          <w:rFonts w:ascii="Calibri" w:hAnsi="Calibri" w:cs="Calibri"/>
          <w:sz w:val="22"/>
          <w:szCs w:val="22"/>
        </w:rPr>
        <w:tab/>
      </w:r>
      <w:r w:rsidRPr="000B406F">
        <w:rPr>
          <w:rFonts w:ascii="Calibri" w:hAnsi="Calibri" w:cs="Calibri"/>
          <w:sz w:val="22"/>
          <w:szCs w:val="22"/>
        </w:rPr>
        <w:tab/>
      </w:r>
      <w:r w:rsidRPr="00431B47">
        <w:rPr>
          <w:rFonts w:ascii="Calibri" w:hAnsi="Calibri" w:cs="Calibri"/>
          <w:b/>
          <w:bCs/>
          <w:sz w:val="22"/>
          <w:szCs w:val="22"/>
        </w:rPr>
        <w:t>Contratista:</w:t>
      </w:r>
      <w:r w:rsidRPr="000B406F">
        <w:rPr>
          <w:rFonts w:ascii="Calibri" w:hAnsi="Calibri" w:cs="Calibri"/>
          <w:sz w:val="22"/>
          <w:szCs w:val="22"/>
        </w:rPr>
        <w:tab/>
        <w:t>TÉCNICA INTERNATIONAL, S.A. DE C.V.</w:t>
      </w:r>
    </w:p>
    <w:p w:rsidR="005919DB" w:rsidRPr="000B406F" w:rsidRDefault="005919DB" w:rsidP="002F10A6">
      <w:pPr>
        <w:spacing w:line="276" w:lineRule="auto"/>
        <w:ind w:left="1416" w:firstLine="708"/>
        <w:rPr>
          <w:rFonts w:ascii="Calibri" w:hAnsi="Calibri" w:cs="Calibri"/>
          <w:sz w:val="22"/>
          <w:szCs w:val="22"/>
        </w:rPr>
      </w:pPr>
      <w:r w:rsidRPr="000B406F">
        <w:rPr>
          <w:rFonts w:ascii="Calibri" w:hAnsi="Calibri" w:cs="Calibri"/>
          <w:sz w:val="22"/>
          <w:szCs w:val="22"/>
        </w:rPr>
        <w:t xml:space="preserve">                                             </w:t>
      </w:r>
    </w:p>
    <w:p w:rsidR="005919DB" w:rsidRPr="000B406F" w:rsidRDefault="005919DB" w:rsidP="002F10A6">
      <w:pPr>
        <w:spacing w:line="276" w:lineRule="auto"/>
        <w:ind w:left="-142"/>
        <w:rPr>
          <w:rFonts w:ascii="Calibri" w:hAnsi="Calibri" w:cs="Calibri"/>
          <w:sz w:val="22"/>
          <w:szCs w:val="22"/>
        </w:rPr>
      </w:pPr>
      <w:r w:rsidRPr="000B406F">
        <w:rPr>
          <w:rFonts w:ascii="Calibri" w:hAnsi="Calibri" w:cs="Calibri"/>
          <w:sz w:val="22"/>
          <w:szCs w:val="22"/>
        </w:rPr>
        <w:tab/>
      </w:r>
      <w:r w:rsidRPr="000B406F">
        <w:rPr>
          <w:rFonts w:ascii="Calibri" w:hAnsi="Calibri" w:cs="Calibri"/>
          <w:sz w:val="22"/>
          <w:szCs w:val="22"/>
        </w:rPr>
        <w:tab/>
        <w:t xml:space="preserve"> Atención:</w:t>
      </w:r>
      <w:r w:rsidRPr="000B406F">
        <w:rPr>
          <w:rFonts w:ascii="Calibri" w:hAnsi="Calibri" w:cs="Calibri"/>
          <w:sz w:val="22"/>
          <w:szCs w:val="22"/>
        </w:rPr>
        <w:tab/>
      </w:r>
      <w:r>
        <w:rPr>
          <w:rFonts w:ascii="Calibri" w:hAnsi="Calibri" w:cs="Calibri"/>
          <w:sz w:val="22"/>
          <w:szCs w:val="22"/>
        </w:rPr>
        <w:t>Lic</w:t>
      </w:r>
      <w:r w:rsidRPr="000B406F">
        <w:rPr>
          <w:rFonts w:ascii="Calibri" w:hAnsi="Calibri" w:cs="Calibri"/>
          <w:sz w:val="22"/>
          <w:szCs w:val="22"/>
        </w:rPr>
        <w:t>. Juan Trece Fortis Echeverría</w:t>
      </w:r>
    </w:p>
    <w:p w:rsidR="005919DB" w:rsidRPr="000B406F" w:rsidRDefault="005919DB" w:rsidP="002F10A6">
      <w:pPr>
        <w:spacing w:line="276" w:lineRule="auto"/>
        <w:ind w:left="-142"/>
        <w:outlineLvl w:val="0"/>
        <w:rPr>
          <w:rFonts w:ascii="Calibri" w:hAnsi="Calibri" w:cs="Calibri"/>
          <w:sz w:val="22"/>
          <w:szCs w:val="22"/>
        </w:rPr>
      </w:pPr>
      <w:r w:rsidRPr="000B406F">
        <w:rPr>
          <w:rFonts w:ascii="Calibri" w:hAnsi="Calibri" w:cs="Calibri"/>
          <w:sz w:val="22"/>
          <w:szCs w:val="22"/>
        </w:rPr>
        <w:tab/>
      </w:r>
      <w:r w:rsidRPr="000B406F">
        <w:rPr>
          <w:rFonts w:ascii="Calibri" w:hAnsi="Calibri" w:cs="Calibri"/>
          <w:sz w:val="22"/>
          <w:szCs w:val="22"/>
        </w:rPr>
        <w:tab/>
      </w:r>
      <w:r w:rsidRPr="000B406F">
        <w:rPr>
          <w:rFonts w:ascii="Calibri" w:hAnsi="Calibri" w:cs="Calibri"/>
          <w:sz w:val="22"/>
          <w:szCs w:val="22"/>
        </w:rPr>
        <w:tab/>
      </w:r>
      <w:r w:rsidRPr="000B406F">
        <w:rPr>
          <w:rFonts w:ascii="Calibri" w:hAnsi="Calibri" w:cs="Calibri"/>
          <w:sz w:val="22"/>
          <w:szCs w:val="22"/>
        </w:rPr>
        <w:tab/>
      </w:r>
      <w:r>
        <w:rPr>
          <w:rFonts w:ascii="Calibri" w:hAnsi="Calibri" w:cs="Calibri"/>
          <w:sz w:val="22"/>
          <w:szCs w:val="22"/>
        </w:rPr>
        <w:t xml:space="preserve">Director Presidente y </w:t>
      </w:r>
      <w:r w:rsidRPr="000B406F">
        <w:rPr>
          <w:rFonts w:ascii="Calibri" w:hAnsi="Calibri" w:cs="Calibri"/>
          <w:sz w:val="22"/>
          <w:szCs w:val="22"/>
        </w:rPr>
        <w:t xml:space="preserve">Representante Legal </w:t>
      </w:r>
    </w:p>
    <w:p w:rsidR="005919DB" w:rsidRDefault="005919DB" w:rsidP="002F10A6">
      <w:pPr>
        <w:spacing w:line="276" w:lineRule="auto"/>
        <w:ind w:left="-142"/>
        <w:outlineLvl w:val="0"/>
        <w:rPr>
          <w:rFonts w:ascii="Calibri" w:hAnsi="Calibri" w:cs="Calibri"/>
          <w:sz w:val="22"/>
          <w:szCs w:val="22"/>
        </w:rPr>
      </w:pPr>
    </w:p>
    <w:p w:rsidR="005919DB" w:rsidRPr="000B406F" w:rsidRDefault="005919DB" w:rsidP="002F10A6">
      <w:pPr>
        <w:spacing w:line="276" w:lineRule="auto"/>
        <w:ind w:left="-142"/>
        <w:outlineLvl w:val="0"/>
        <w:rPr>
          <w:rFonts w:ascii="Calibri" w:hAnsi="Calibri" w:cs="Calibri"/>
          <w:sz w:val="22"/>
          <w:szCs w:val="22"/>
        </w:rPr>
      </w:pPr>
      <w:r w:rsidRPr="000B406F">
        <w:rPr>
          <w:rFonts w:ascii="Calibri" w:hAnsi="Calibri" w:cs="Calibri"/>
          <w:b/>
          <w:bCs/>
          <w:sz w:val="22"/>
          <w:szCs w:val="22"/>
        </w:rPr>
        <w:t>8.</w:t>
      </w:r>
      <w:r w:rsidRPr="000B406F">
        <w:rPr>
          <w:rFonts w:ascii="Calibri" w:hAnsi="Calibri" w:cs="Calibri"/>
          <w:b/>
          <w:bCs/>
          <w:sz w:val="22"/>
          <w:szCs w:val="22"/>
        </w:rPr>
        <w:tab/>
        <w:t>SUBCONTRATISTAS</w:t>
      </w:r>
    </w:p>
    <w:p w:rsidR="005919DB" w:rsidRPr="000B406F" w:rsidRDefault="005919DB" w:rsidP="002F10A6">
      <w:pPr>
        <w:spacing w:line="276" w:lineRule="auto"/>
        <w:ind w:left="-142"/>
        <w:rPr>
          <w:rFonts w:ascii="Calibri" w:hAnsi="Calibri" w:cs="Calibri"/>
          <w:sz w:val="22"/>
          <w:szCs w:val="22"/>
        </w:rPr>
      </w:pPr>
    </w:p>
    <w:p w:rsidR="005919DB" w:rsidRPr="000B406F" w:rsidRDefault="005919DB" w:rsidP="002F10A6">
      <w:pPr>
        <w:spacing w:line="276" w:lineRule="auto"/>
        <w:ind w:left="709" w:hanging="851"/>
        <w:rPr>
          <w:rFonts w:ascii="Calibri" w:hAnsi="Calibri" w:cs="Calibri"/>
          <w:sz w:val="22"/>
          <w:szCs w:val="22"/>
        </w:rPr>
      </w:pPr>
      <w:r w:rsidRPr="000B406F">
        <w:rPr>
          <w:rFonts w:ascii="Calibri" w:hAnsi="Calibri" w:cs="Calibri"/>
          <w:sz w:val="22"/>
          <w:szCs w:val="22"/>
        </w:rPr>
        <w:t>8.1</w:t>
      </w:r>
      <w:r w:rsidRPr="000B406F">
        <w:rPr>
          <w:rFonts w:ascii="Calibri" w:hAnsi="Calibri" w:cs="Calibri"/>
          <w:sz w:val="22"/>
          <w:szCs w:val="22"/>
        </w:rPr>
        <w:tab/>
        <w:t>LA CONTRATISTA solamente podrá emplear Subcontratistas con la aprobación por escrito del Supervisor, previa No Objeción del BCIE y de conformidad con lo establecido en el artículo 89 de la Ley de Adquisiciones y Contrataciones de la Administración Pública, sin exceder el veinte por ciento (20%) de participación. La subcontratación no alterará las obligaciones de LA CONTRATISTA.</w:t>
      </w:r>
    </w:p>
    <w:p w:rsidR="005919DB" w:rsidRPr="000B406F" w:rsidRDefault="005919DB" w:rsidP="00187233">
      <w:pPr>
        <w:spacing w:line="276" w:lineRule="auto"/>
        <w:ind w:left="-142"/>
        <w:rPr>
          <w:rFonts w:ascii="Calibri" w:hAnsi="Calibri" w:cs="Calibri"/>
          <w:b/>
          <w:bCs/>
          <w:sz w:val="22"/>
          <w:szCs w:val="22"/>
        </w:rPr>
      </w:pPr>
    </w:p>
    <w:p w:rsidR="005919DB" w:rsidRPr="000B406F" w:rsidRDefault="005919DB" w:rsidP="00187233">
      <w:pPr>
        <w:spacing w:line="276" w:lineRule="auto"/>
        <w:rPr>
          <w:rFonts w:ascii="Calibri" w:hAnsi="Calibri" w:cs="Calibri"/>
          <w:sz w:val="22"/>
          <w:szCs w:val="22"/>
        </w:rPr>
      </w:pPr>
      <w:r w:rsidRPr="000B406F">
        <w:rPr>
          <w:rFonts w:ascii="Calibri" w:hAnsi="Calibri" w:cs="Calibri"/>
          <w:b/>
          <w:bCs/>
          <w:sz w:val="22"/>
          <w:szCs w:val="22"/>
        </w:rPr>
        <w:t>9.</w:t>
      </w:r>
      <w:r w:rsidRPr="000B406F">
        <w:rPr>
          <w:rFonts w:ascii="Calibri" w:hAnsi="Calibri" w:cs="Calibri"/>
          <w:b/>
          <w:bCs/>
          <w:sz w:val="22"/>
          <w:szCs w:val="22"/>
        </w:rPr>
        <w:tab/>
        <w:t>PERSONAL</w:t>
      </w:r>
    </w:p>
    <w:p w:rsidR="005919DB" w:rsidRPr="000B406F" w:rsidRDefault="005919DB" w:rsidP="00187233">
      <w:pPr>
        <w:spacing w:line="276" w:lineRule="auto"/>
        <w:ind w:left="1420" w:hanging="720"/>
        <w:rPr>
          <w:rFonts w:ascii="Calibri" w:hAnsi="Calibri" w:cs="Calibri"/>
          <w:sz w:val="22"/>
          <w:szCs w:val="22"/>
        </w:rPr>
      </w:pPr>
    </w:p>
    <w:p w:rsidR="005919DB" w:rsidRDefault="005919DB" w:rsidP="00187233">
      <w:pPr>
        <w:spacing w:line="276" w:lineRule="auto"/>
        <w:ind w:left="710" w:hanging="710"/>
        <w:rPr>
          <w:rFonts w:ascii="Calibri" w:hAnsi="Calibri" w:cs="Calibri"/>
          <w:sz w:val="22"/>
          <w:szCs w:val="22"/>
        </w:rPr>
      </w:pPr>
      <w:r w:rsidRPr="000B406F">
        <w:rPr>
          <w:rFonts w:ascii="Calibri" w:hAnsi="Calibri" w:cs="Calibri"/>
          <w:sz w:val="22"/>
          <w:szCs w:val="22"/>
        </w:rPr>
        <w:lastRenderedPageBreak/>
        <w:t>9.1</w:t>
      </w:r>
      <w:r w:rsidRPr="000B406F">
        <w:rPr>
          <w:rFonts w:ascii="Calibri" w:hAnsi="Calibri" w:cs="Calibri"/>
          <w:sz w:val="22"/>
          <w:szCs w:val="22"/>
        </w:rPr>
        <w:tab/>
        <w:t>EL CONTRATISTA deberá emplear personal idóneo para llevar a cabo las funciones especificadas en el Programa requerido de conformidad con la Cláusula 2</w:t>
      </w:r>
      <w:r>
        <w:rPr>
          <w:rFonts w:ascii="Calibri" w:hAnsi="Calibri" w:cs="Calibri"/>
          <w:sz w:val="22"/>
          <w:szCs w:val="22"/>
        </w:rPr>
        <w:t>4</w:t>
      </w:r>
      <w:r w:rsidRPr="000B406F">
        <w:rPr>
          <w:rFonts w:ascii="Calibri" w:hAnsi="Calibri" w:cs="Calibri"/>
          <w:sz w:val="22"/>
          <w:szCs w:val="22"/>
        </w:rPr>
        <w:t xml:space="preserve"> de este contrato y de acuerdo con el personal clave presentado en su oferta.</w:t>
      </w:r>
    </w:p>
    <w:p w:rsidR="005919DB" w:rsidRDefault="005919DB" w:rsidP="00187233">
      <w:pPr>
        <w:spacing w:line="276" w:lineRule="auto"/>
        <w:ind w:left="710" w:hanging="710"/>
        <w:rPr>
          <w:rFonts w:ascii="Calibri" w:hAnsi="Calibri" w:cs="Calibri"/>
          <w:sz w:val="22"/>
          <w:szCs w:val="22"/>
        </w:rPr>
      </w:pPr>
    </w:p>
    <w:p w:rsidR="005919DB" w:rsidRPr="000B406F" w:rsidRDefault="005919DB" w:rsidP="00187233">
      <w:pPr>
        <w:spacing w:line="276" w:lineRule="auto"/>
        <w:ind w:left="710" w:hanging="710"/>
        <w:rPr>
          <w:rFonts w:ascii="Calibri" w:hAnsi="Calibri" w:cs="Calibri"/>
          <w:sz w:val="22"/>
          <w:szCs w:val="22"/>
        </w:rPr>
      </w:pPr>
      <w:r>
        <w:rPr>
          <w:rFonts w:ascii="Calibri" w:hAnsi="Calibri" w:cs="Calibri"/>
          <w:sz w:val="22"/>
          <w:szCs w:val="22"/>
        </w:rPr>
        <w:t xml:space="preserve">9.2 </w:t>
      </w:r>
      <w:r>
        <w:rPr>
          <w:rFonts w:ascii="Calibri" w:hAnsi="Calibri" w:cs="Calibri"/>
          <w:sz w:val="22"/>
          <w:szCs w:val="22"/>
        </w:rPr>
        <w:tab/>
      </w:r>
      <w:r w:rsidRPr="000B406F">
        <w:rPr>
          <w:rFonts w:ascii="Calibri" w:hAnsi="Calibri" w:cs="Calibri"/>
          <w:sz w:val="22"/>
          <w:szCs w:val="22"/>
        </w:rPr>
        <w:t>El personal deberá ser aprobado por el Supervisor. El Supervisor aprobará el reemplazo de personal sólo cuando la calificación, capacidad y experiencia de ellos sean iguales o superiores a las del personal a reemplazar.</w:t>
      </w:r>
    </w:p>
    <w:p w:rsidR="005919DB" w:rsidRPr="000B406F" w:rsidRDefault="005919DB" w:rsidP="00187233">
      <w:pPr>
        <w:spacing w:line="276" w:lineRule="auto"/>
        <w:rPr>
          <w:rFonts w:ascii="Calibri" w:hAnsi="Calibri" w:cs="Calibri"/>
          <w:sz w:val="22"/>
          <w:szCs w:val="22"/>
        </w:rPr>
      </w:pPr>
    </w:p>
    <w:p w:rsidR="005919DB" w:rsidRPr="000B406F" w:rsidRDefault="005919DB" w:rsidP="00187233">
      <w:pPr>
        <w:spacing w:line="276" w:lineRule="auto"/>
        <w:ind w:left="720" w:hanging="720"/>
        <w:rPr>
          <w:rFonts w:ascii="Calibri" w:hAnsi="Calibri" w:cs="Calibri"/>
          <w:sz w:val="22"/>
          <w:szCs w:val="22"/>
        </w:rPr>
      </w:pPr>
      <w:r w:rsidRPr="000B406F">
        <w:rPr>
          <w:rFonts w:ascii="Calibri" w:hAnsi="Calibri" w:cs="Calibri"/>
          <w:sz w:val="22"/>
          <w:szCs w:val="22"/>
        </w:rPr>
        <w:t>9.</w:t>
      </w:r>
      <w:r>
        <w:rPr>
          <w:rFonts w:ascii="Calibri" w:hAnsi="Calibri" w:cs="Calibri"/>
          <w:sz w:val="22"/>
          <w:szCs w:val="22"/>
        </w:rPr>
        <w:t>3</w:t>
      </w:r>
      <w:r w:rsidRPr="000B406F">
        <w:rPr>
          <w:rFonts w:ascii="Calibri" w:hAnsi="Calibri" w:cs="Calibri"/>
          <w:sz w:val="22"/>
          <w:szCs w:val="22"/>
        </w:rPr>
        <w:tab/>
        <w:t>Si el Supervisor solicita a LA CONT</w:t>
      </w:r>
      <w:r>
        <w:rPr>
          <w:rFonts w:ascii="Calibri" w:hAnsi="Calibri" w:cs="Calibri"/>
          <w:sz w:val="22"/>
          <w:szCs w:val="22"/>
        </w:rPr>
        <w:t>R</w:t>
      </w:r>
      <w:r w:rsidRPr="000B406F">
        <w:rPr>
          <w:rFonts w:ascii="Calibri" w:hAnsi="Calibri" w:cs="Calibri"/>
          <w:sz w:val="22"/>
          <w:szCs w:val="22"/>
        </w:rPr>
        <w:t>ATISTA, la remoción de un miembro del personal, indicando las causas que motivan dicha solicitud, LA CONTRATISTA se ocupará de que la persona se retire de la Zona de las Obras dentro de siete (7) días y no tenga ninguna otra participación en los trabajos relacionados con el contrato.</w:t>
      </w:r>
    </w:p>
    <w:p w:rsidR="005919DB" w:rsidRPr="000B406F" w:rsidRDefault="005919DB" w:rsidP="00187233">
      <w:pPr>
        <w:spacing w:line="276" w:lineRule="auto"/>
        <w:rPr>
          <w:rFonts w:ascii="Calibri" w:hAnsi="Calibri" w:cs="Calibri"/>
          <w:b/>
          <w:bCs/>
          <w:sz w:val="22"/>
          <w:szCs w:val="22"/>
        </w:rPr>
      </w:pPr>
    </w:p>
    <w:p w:rsidR="005919DB" w:rsidRPr="000B406F" w:rsidRDefault="005919DB" w:rsidP="00187233">
      <w:pPr>
        <w:spacing w:line="276" w:lineRule="auto"/>
        <w:ind w:left="720" w:hanging="720"/>
        <w:rPr>
          <w:rFonts w:ascii="Calibri" w:hAnsi="Calibri" w:cs="Calibri"/>
          <w:b/>
          <w:bCs/>
          <w:sz w:val="22"/>
          <w:szCs w:val="22"/>
        </w:rPr>
      </w:pPr>
      <w:r w:rsidRPr="000B406F">
        <w:rPr>
          <w:rFonts w:ascii="Calibri" w:hAnsi="Calibri" w:cs="Calibri"/>
          <w:b/>
          <w:bCs/>
          <w:sz w:val="22"/>
          <w:szCs w:val="22"/>
        </w:rPr>
        <w:t>10.</w:t>
      </w:r>
      <w:r w:rsidRPr="000B406F">
        <w:rPr>
          <w:rFonts w:ascii="Calibri" w:hAnsi="Calibri" w:cs="Calibri"/>
          <w:b/>
          <w:bCs/>
          <w:sz w:val="22"/>
          <w:szCs w:val="22"/>
        </w:rPr>
        <w:tab/>
        <w:t>RIESGOS DE EL CONTRATANTE</w:t>
      </w:r>
    </w:p>
    <w:p w:rsidR="005919DB" w:rsidRPr="000B406F" w:rsidRDefault="005919DB" w:rsidP="00187233">
      <w:pPr>
        <w:spacing w:line="276" w:lineRule="auto"/>
        <w:ind w:left="720" w:hanging="720"/>
        <w:rPr>
          <w:rFonts w:ascii="Calibri" w:hAnsi="Calibri" w:cs="Calibri"/>
          <w:sz w:val="22"/>
          <w:szCs w:val="22"/>
        </w:rPr>
      </w:pPr>
    </w:p>
    <w:p w:rsidR="005919DB" w:rsidRPr="000B406F" w:rsidRDefault="005919DB" w:rsidP="00187233">
      <w:pPr>
        <w:spacing w:line="276" w:lineRule="auto"/>
        <w:ind w:left="720" w:hanging="720"/>
        <w:rPr>
          <w:rFonts w:ascii="Calibri" w:hAnsi="Calibri" w:cs="Calibri"/>
          <w:sz w:val="22"/>
          <w:szCs w:val="22"/>
        </w:rPr>
      </w:pPr>
      <w:r w:rsidRPr="000B406F">
        <w:rPr>
          <w:rFonts w:ascii="Calibri" w:hAnsi="Calibri" w:cs="Calibri"/>
          <w:sz w:val="22"/>
          <w:szCs w:val="22"/>
        </w:rPr>
        <w:t>10.1</w:t>
      </w:r>
      <w:r w:rsidRPr="000B406F">
        <w:rPr>
          <w:rFonts w:ascii="Calibri" w:hAnsi="Calibri" w:cs="Calibri"/>
          <w:sz w:val="22"/>
          <w:szCs w:val="22"/>
        </w:rPr>
        <w:tab/>
        <w:t xml:space="preserve">Correrán por cuenta de EL CONTRATANTE los riesgos de excepción, que afecten directamente la ejecución de las obras, siendo estos los riesgos de guerra, hostilidades, invasiones, actos de enemigos extranjeros, rebelión, revolución, insurrección, golpe militar o usurpación del poder, guerra civil, motín. </w:t>
      </w:r>
    </w:p>
    <w:p w:rsidR="005919DB" w:rsidRPr="000B406F" w:rsidRDefault="005919DB" w:rsidP="00187233">
      <w:pPr>
        <w:spacing w:line="276" w:lineRule="auto"/>
        <w:ind w:left="720" w:hanging="720"/>
        <w:rPr>
          <w:rFonts w:ascii="Calibri" w:hAnsi="Calibri" w:cs="Calibri"/>
          <w:sz w:val="22"/>
          <w:szCs w:val="22"/>
        </w:rPr>
      </w:pPr>
    </w:p>
    <w:p w:rsidR="005919DB" w:rsidRPr="000B406F" w:rsidRDefault="005919DB" w:rsidP="00187233">
      <w:pPr>
        <w:spacing w:line="276" w:lineRule="auto"/>
        <w:ind w:left="720" w:hanging="720"/>
        <w:rPr>
          <w:rFonts w:ascii="Calibri" w:hAnsi="Calibri" w:cs="Calibri"/>
          <w:b/>
          <w:bCs/>
          <w:sz w:val="22"/>
          <w:szCs w:val="22"/>
        </w:rPr>
      </w:pPr>
      <w:r w:rsidRPr="000B406F">
        <w:rPr>
          <w:rFonts w:ascii="Calibri" w:hAnsi="Calibri" w:cs="Calibri"/>
          <w:b/>
          <w:bCs/>
          <w:sz w:val="22"/>
          <w:szCs w:val="22"/>
        </w:rPr>
        <w:t>11.</w:t>
      </w:r>
      <w:r w:rsidRPr="000B406F">
        <w:rPr>
          <w:rFonts w:ascii="Calibri" w:hAnsi="Calibri" w:cs="Calibri"/>
          <w:b/>
          <w:bCs/>
          <w:sz w:val="22"/>
          <w:szCs w:val="22"/>
        </w:rPr>
        <w:tab/>
        <w:t>RIESGOS DE LA CONTRATISTA</w:t>
      </w:r>
    </w:p>
    <w:p w:rsidR="005919DB" w:rsidRPr="000B406F" w:rsidRDefault="005919DB" w:rsidP="00187233">
      <w:pPr>
        <w:spacing w:line="276" w:lineRule="auto"/>
        <w:ind w:left="720" w:hanging="720"/>
        <w:rPr>
          <w:rFonts w:ascii="Calibri" w:hAnsi="Calibri" w:cs="Calibri"/>
          <w:sz w:val="22"/>
          <w:szCs w:val="22"/>
        </w:rPr>
      </w:pPr>
    </w:p>
    <w:p w:rsidR="005919DB" w:rsidRPr="00431B47" w:rsidRDefault="005919DB" w:rsidP="00187233">
      <w:pPr>
        <w:numPr>
          <w:ilvl w:val="1"/>
          <w:numId w:val="18"/>
        </w:numPr>
        <w:tabs>
          <w:tab w:val="clear" w:pos="420"/>
          <w:tab w:val="num" w:pos="709"/>
        </w:tabs>
        <w:spacing w:line="276" w:lineRule="auto"/>
        <w:ind w:left="709" w:hanging="709"/>
        <w:rPr>
          <w:rFonts w:ascii="Calibri" w:hAnsi="Calibri" w:cs="Calibri"/>
          <w:b/>
          <w:bCs/>
          <w:sz w:val="22"/>
          <w:szCs w:val="22"/>
        </w:rPr>
      </w:pPr>
      <w:r w:rsidRPr="000B406F">
        <w:rPr>
          <w:rFonts w:ascii="Calibri" w:hAnsi="Calibri" w:cs="Calibri"/>
          <w:sz w:val="22"/>
          <w:szCs w:val="22"/>
        </w:rPr>
        <w:t xml:space="preserve">Correrán por cuenta de LA CONTRATISTA todos los riesgos de pérdidas o daños que sufran los bienes materiales y las lesiones o muerte que se produzcan en las personas durante el período de cumplimiento del presente contrato, en la zona de ejecución de las obras y a consecuencia de la ejecución de las mismas y que no constituyan riesgos de excepción. </w:t>
      </w:r>
    </w:p>
    <w:p w:rsidR="005919DB" w:rsidRPr="000B406F" w:rsidRDefault="005919DB" w:rsidP="00187233">
      <w:pPr>
        <w:spacing w:line="276" w:lineRule="auto"/>
        <w:ind w:left="709"/>
        <w:rPr>
          <w:rFonts w:ascii="Calibri" w:hAnsi="Calibri" w:cs="Calibri"/>
          <w:b/>
          <w:bCs/>
          <w:sz w:val="22"/>
          <w:szCs w:val="22"/>
        </w:rPr>
      </w:pPr>
    </w:p>
    <w:p w:rsidR="005919DB" w:rsidRPr="000B406F" w:rsidRDefault="005919DB" w:rsidP="00187233">
      <w:pPr>
        <w:spacing w:line="276" w:lineRule="auto"/>
        <w:ind w:left="708" w:right="-242" w:hanging="708"/>
        <w:rPr>
          <w:rFonts w:ascii="Calibri" w:hAnsi="Calibri" w:cs="Calibri"/>
          <w:b/>
          <w:bCs/>
          <w:sz w:val="22"/>
          <w:szCs w:val="22"/>
        </w:rPr>
      </w:pPr>
      <w:r w:rsidRPr="000B406F">
        <w:rPr>
          <w:rFonts w:ascii="Calibri" w:hAnsi="Calibri" w:cs="Calibri"/>
          <w:b/>
          <w:bCs/>
          <w:sz w:val="22"/>
          <w:szCs w:val="22"/>
        </w:rPr>
        <w:t>12.</w:t>
      </w:r>
      <w:r w:rsidRPr="000B406F">
        <w:rPr>
          <w:rFonts w:ascii="Calibri" w:hAnsi="Calibri" w:cs="Calibri"/>
          <w:b/>
          <w:bCs/>
          <w:sz w:val="22"/>
          <w:szCs w:val="22"/>
        </w:rPr>
        <w:tab/>
        <w:t>APROBACIÓN POR EL SUPERVISOR DE OBRAS</w:t>
      </w:r>
    </w:p>
    <w:p w:rsidR="005919DB" w:rsidRPr="000B406F" w:rsidRDefault="005919DB" w:rsidP="00187233">
      <w:pPr>
        <w:suppressAutoHyphens/>
        <w:spacing w:line="276" w:lineRule="auto"/>
        <w:ind w:left="612" w:right="-242" w:hanging="612"/>
        <w:rPr>
          <w:rFonts w:ascii="Calibri" w:hAnsi="Calibri" w:cs="Calibri"/>
          <w:spacing w:val="-3"/>
          <w:sz w:val="22"/>
          <w:szCs w:val="22"/>
        </w:rPr>
      </w:pPr>
    </w:p>
    <w:p w:rsidR="005919DB" w:rsidRPr="000B406F" w:rsidRDefault="005919DB" w:rsidP="00187233">
      <w:pPr>
        <w:pStyle w:val="Textoindependiente2"/>
        <w:tabs>
          <w:tab w:val="clear" w:pos="1080"/>
        </w:tabs>
        <w:suppressAutoHyphens/>
        <w:spacing w:line="276" w:lineRule="auto"/>
        <w:ind w:left="720" w:right="-242" w:hanging="720"/>
        <w:rPr>
          <w:rFonts w:ascii="Calibri" w:hAnsi="Calibri" w:cs="Calibri"/>
          <w:sz w:val="22"/>
          <w:szCs w:val="22"/>
        </w:rPr>
      </w:pPr>
      <w:r w:rsidRPr="000B406F">
        <w:rPr>
          <w:rFonts w:ascii="Calibri" w:hAnsi="Calibri" w:cs="Calibri"/>
          <w:sz w:val="22"/>
          <w:szCs w:val="22"/>
        </w:rPr>
        <w:t>12.1</w:t>
      </w:r>
      <w:r w:rsidRPr="000B406F">
        <w:rPr>
          <w:rFonts w:ascii="Calibri" w:hAnsi="Calibri" w:cs="Calibri"/>
          <w:i/>
          <w:iCs/>
          <w:sz w:val="22"/>
          <w:szCs w:val="22"/>
        </w:rPr>
        <w:tab/>
      </w:r>
      <w:r w:rsidRPr="000B406F">
        <w:rPr>
          <w:rFonts w:ascii="Calibri" w:hAnsi="Calibri" w:cs="Calibri"/>
          <w:sz w:val="22"/>
          <w:szCs w:val="22"/>
        </w:rPr>
        <w:t>El Contratista deberá proporcionar al Supervisor de Obra las Especificaciones y los Planos que muestren las obras provisionales propuestas, quien deberá aprobarlas si dichas obras cumplen con las Especificaciones y los Planos.</w:t>
      </w:r>
    </w:p>
    <w:p w:rsidR="005919DB" w:rsidRPr="000B406F" w:rsidRDefault="005919DB" w:rsidP="00187233">
      <w:pPr>
        <w:suppressAutoHyphens/>
        <w:spacing w:line="276" w:lineRule="auto"/>
        <w:ind w:right="-242"/>
        <w:rPr>
          <w:rFonts w:ascii="Calibri" w:hAnsi="Calibri" w:cs="Calibri"/>
          <w:spacing w:val="-3"/>
          <w:sz w:val="22"/>
          <w:szCs w:val="22"/>
        </w:rPr>
      </w:pPr>
    </w:p>
    <w:p w:rsidR="005919DB" w:rsidRPr="000B406F" w:rsidRDefault="005919DB" w:rsidP="00187233">
      <w:pPr>
        <w:suppressAutoHyphens/>
        <w:spacing w:line="276" w:lineRule="auto"/>
        <w:ind w:left="720" w:right="-242" w:hanging="720"/>
        <w:rPr>
          <w:rFonts w:ascii="Calibri" w:hAnsi="Calibri" w:cs="Calibri"/>
          <w:spacing w:val="-3"/>
          <w:sz w:val="22"/>
          <w:szCs w:val="22"/>
        </w:rPr>
      </w:pPr>
      <w:r w:rsidRPr="000B406F">
        <w:rPr>
          <w:rFonts w:ascii="Calibri" w:hAnsi="Calibri" w:cs="Calibri"/>
          <w:spacing w:val="-3"/>
          <w:sz w:val="22"/>
          <w:szCs w:val="22"/>
        </w:rPr>
        <w:t>12.2</w:t>
      </w:r>
      <w:r w:rsidRPr="000B406F">
        <w:rPr>
          <w:rFonts w:ascii="Calibri" w:hAnsi="Calibri" w:cs="Calibri"/>
          <w:spacing w:val="-3"/>
          <w:sz w:val="22"/>
          <w:szCs w:val="22"/>
        </w:rPr>
        <w:tab/>
        <w:t>El Contratista será responsable por el diseño de las obras provisionales.</w:t>
      </w:r>
    </w:p>
    <w:p w:rsidR="005919DB" w:rsidRPr="000B406F" w:rsidRDefault="005919DB" w:rsidP="00187233">
      <w:pPr>
        <w:suppressAutoHyphens/>
        <w:spacing w:line="276" w:lineRule="auto"/>
        <w:ind w:left="720" w:right="-242" w:hanging="720"/>
        <w:rPr>
          <w:rFonts w:ascii="Calibri" w:hAnsi="Calibri" w:cs="Calibri"/>
          <w:spacing w:val="-3"/>
          <w:sz w:val="22"/>
          <w:szCs w:val="22"/>
        </w:rPr>
      </w:pPr>
    </w:p>
    <w:p w:rsidR="005919DB" w:rsidRPr="000B406F" w:rsidRDefault="005919DB" w:rsidP="00187233">
      <w:pPr>
        <w:suppressAutoHyphens/>
        <w:spacing w:line="276" w:lineRule="auto"/>
        <w:ind w:left="720" w:right="-242" w:hanging="720"/>
        <w:rPr>
          <w:rFonts w:ascii="Calibri" w:hAnsi="Calibri" w:cs="Calibri"/>
          <w:spacing w:val="-3"/>
          <w:sz w:val="22"/>
          <w:szCs w:val="22"/>
        </w:rPr>
      </w:pPr>
      <w:r w:rsidRPr="000B406F">
        <w:rPr>
          <w:rFonts w:ascii="Calibri" w:hAnsi="Calibri" w:cs="Calibri"/>
          <w:spacing w:val="-3"/>
          <w:sz w:val="22"/>
          <w:szCs w:val="22"/>
        </w:rPr>
        <w:t>12.3</w:t>
      </w:r>
      <w:r w:rsidRPr="000B406F">
        <w:rPr>
          <w:rFonts w:ascii="Calibri" w:hAnsi="Calibri" w:cs="Calibri"/>
          <w:spacing w:val="-3"/>
          <w:sz w:val="22"/>
          <w:szCs w:val="22"/>
        </w:rPr>
        <w:tab/>
        <w:t xml:space="preserve">La aprobación del </w:t>
      </w:r>
      <w:r w:rsidRPr="000B406F">
        <w:rPr>
          <w:rFonts w:ascii="Calibri" w:hAnsi="Calibri" w:cs="Calibri"/>
          <w:sz w:val="22"/>
          <w:szCs w:val="22"/>
        </w:rPr>
        <w:t>Supervisor de Obra</w:t>
      </w:r>
      <w:r w:rsidRPr="000B406F">
        <w:rPr>
          <w:rFonts w:ascii="Calibri" w:hAnsi="Calibri" w:cs="Calibri"/>
          <w:spacing w:val="-3"/>
          <w:sz w:val="22"/>
          <w:szCs w:val="22"/>
        </w:rPr>
        <w:t xml:space="preserve"> no liberará al Contratista de responsabilidad en cuanto al diseño de las obras provisionales.</w:t>
      </w:r>
    </w:p>
    <w:p w:rsidR="005919DB" w:rsidRPr="000B406F" w:rsidRDefault="005919DB" w:rsidP="00187233">
      <w:pPr>
        <w:suppressAutoHyphens/>
        <w:spacing w:line="276" w:lineRule="auto"/>
        <w:ind w:left="720" w:right="-242" w:hanging="720"/>
        <w:rPr>
          <w:rFonts w:ascii="Calibri" w:hAnsi="Calibri" w:cs="Calibri"/>
          <w:spacing w:val="-3"/>
          <w:sz w:val="22"/>
          <w:szCs w:val="22"/>
        </w:rPr>
      </w:pPr>
    </w:p>
    <w:p w:rsidR="005919DB" w:rsidRPr="000B406F" w:rsidRDefault="005919DB" w:rsidP="00187233">
      <w:pPr>
        <w:suppressAutoHyphens/>
        <w:spacing w:line="276" w:lineRule="auto"/>
        <w:ind w:left="720" w:right="-242" w:hanging="720"/>
        <w:rPr>
          <w:rFonts w:ascii="Calibri" w:hAnsi="Calibri" w:cs="Calibri"/>
          <w:spacing w:val="-3"/>
          <w:sz w:val="22"/>
          <w:szCs w:val="22"/>
        </w:rPr>
      </w:pPr>
      <w:r w:rsidRPr="000B406F">
        <w:rPr>
          <w:rFonts w:ascii="Calibri" w:hAnsi="Calibri" w:cs="Calibri"/>
          <w:spacing w:val="-3"/>
          <w:sz w:val="22"/>
          <w:szCs w:val="22"/>
        </w:rPr>
        <w:t>12.4</w:t>
      </w:r>
      <w:r w:rsidRPr="000B406F">
        <w:rPr>
          <w:rFonts w:ascii="Calibri" w:hAnsi="Calibri" w:cs="Calibri"/>
          <w:spacing w:val="-3"/>
          <w:sz w:val="22"/>
          <w:szCs w:val="22"/>
        </w:rPr>
        <w:tab/>
        <w:t>El Contratista deberá obtener las aprobaciones del diseño de las obras provisionales por parte de terceros cuando sean necesarias.</w:t>
      </w:r>
    </w:p>
    <w:p w:rsidR="005919DB" w:rsidRPr="000B406F" w:rsidRDefault="005919DB" w:rsidP="00187233">
      <w:pPr>
        <w:suppressAutoHyphens/>
        <w:spacing w:line="276" w:lineRule="auto"/>
        <w:ind w:left="720" w:right="-242" w:hanging="720"/>
        <w:rPr>
          <w:rFonts w:ascii="Calibri" w:hAnsi="Calibri" w:cs="Calibri"/>
          <w:spacing w:val="-3"/>
          <w:sz w:val="22"/>
          <w:szCs w:val="22"/>
        </w:rPr>
      </w:pPr>
    </w:p>
    <w:p w:rsidR="005919DB" w:rsidRPr="000B406F" w:rsidRDefault="005919DB" w:rsidP="00187233">
      <w:pPr>
        <w:spacing w:line="276" w:lineRule="auto"/>
        <w:ind w:left="708" w:right="-242" w:hanging="708"/>
        <w:rPr>
          <w:rFonts w:ascii="Calibri" w:hAnsi="Calibri" w:cs="Calibri"/>
          <w:b/>
          <w:bCs/>
          <w:sz w:val="22"/>
          <w:szCs w:val="22"/>
        </w:rPr>
      </w:pPr>
      <w:r w:rsidRPr="000B406F">
        <w:rPr>
          <w:rFonts w:ascii="Calibri" w:hAnsi="Calibri" w:cs="Calibri"/>
          <w:spacing w:val="-3"/>
          <w:sz w:val="22"/>
          <w:szCs w:val="22"/>
        </w:rPr>
        <w:lastRenderedPageBreak/>
        <w:t>12.5</w:t>
      </w:r>
      <w:r w:rsidRPr="000B406F">
        <w:rPr>
          <w:rFonts w:ascii="Calibri" w:hAnsi="Calibri" w:cs="Calibri"/>
          <w:spacing w:val="-3"/>
          <w:sz w:val="22"/>
          <w:szCs w:val="22"/>
        </w:rPr>
        <w:tab/>
        <w:t>Todos los planos preparados por el Contratista para la ejecución de las obras provisionales o definitivas deberán ser aprobados previamente por el</w:t>
      </w:r>
      <w:r w:rsidRPr="000B406F">
        <w:rPr>
          <w:rFonts w:ascii="Calibri" w:hAnsi="Calibri" w:cs="Calibri"/>
          <w:sz w:val="22"/>
          <w:szCs w:val="22"/>
        </w:rPr>
        <w:t xml:space="preserve"> Supervisor</w:t>
      </w:r>
      <w:r w:rsidRPr="000B406F">
        <w:rPr>
          <w:rFonts w:ascii="Calibri" w:hAnsi="Calibri" w:cs="Calibri"/>
          <w:spacing w:val="-3"/>
          <w:sz w:val="22"/>
          <w:szCs w:val="22"/>
        </w:rPr>
        <w:t xml:space="preserve"> de Obra antes de su utilización.</w:t>
      </w:r>
    </w:p>
    <w:p w:rsidR="005919DB" w:rsidRPr="000B406F" w:rsidRDefault="005919DB" w:rsidP="00187233">
      <w:pPr>
        <w:spacing w:line="276" w:lineRule="auto"/>
        <w:ind w:left="711" w:right="-242" w:hanging="711"/>
        <w:rPr>
          <w:rFonts w:ascii="Calibri" w:hAnsi="Calibri" w:cs="Calibri"/>
          <w:b/>
          <w:bCs/>
          <w:sz w:val="22"/>
          <w:szCs w:val="22"/>
        </w:rPr>
      </w:pPr>
    </w:p>
    <w:p w:rsidR="005919DB" w:rsidRPr="000B406F" w:rsidRDefault="005919DB" w:rsidP="00187233">
      <w:pPr>
        <w:spacing w:line="276" w:lineRule="auto"/>
        <w:ind w:left="720" w:right="-242" w:hanging="720"/>
        <w:rPr>
          <w:rFonts w:ascii="Calibri" w:hAnsi="Calibri" w:cs="Calibri"/>
          <w:sz w:val="22"/>
          <w:szCs w:val="22"/>
        </w:rPr>
      </w:pPr>
      <w:r w:rsidRPr="000B406F">
        <w:rPr>
          <w:rFonts w:ascii="Calibri" w:hAnsi="Calibri" w:cs="Calibri"/>
          <w:b/>
          <w:bCs/>
          <w:sz w:val="22"/>
          <w:szCs w:val="22"/>
        </w:rPr>
        <w:t xml:space="preserve">13. </w:t>
      </w:r>
      <w:r w:rsidRPr="000B406F">
        <w:rPr>
          <w:rFonts w:ascii="Calibri" w:hAnsi="Calibri" w:cs="Calibri"/>
          <w:b/>
          <w:bCs/>
          <w:sz w:val="22"/>
          <w:szCs w:val="22"/>
        </w:rPr>
        <w:tab/>
        <w:t>SEGUROS</w:t>
      </w:r>
    </w:p>
    <w:p w:rsidR="005919DB" w:rsidRPr="000B406F" w:rsidRDefault="005919DB" w:rsidP="00187233">
      <w:pPr>
        <w:spacing w:line="276" w:lineRule="auto"/>
        <w:ind w:right="-242"/>
        <w:rPr>
          <w:rFonts w:ascii="Calibri" w:hAnsi="Calibri" w:cs="Calibri"/>
          <w:sz w:val="22"/>
          <w:szCs w:val="22"/>
        </w:rPr>
      </w:pPr>
    </w:p>
    <w:p w:rsidR="005919DB" w:rsidRPr="000B406F" w:rsidRDefault="005919DB" w:rsidP="00187233">
      <w:pPr>
        <w:spacing w:line="276" w:lineRule="auto"/>
        <w:ind w:left="720" w:right="-242" w:hanging="720"/>
        <w:rPr>
          <w:rFonts w:ascii="Calibri" w:hAnsi="Calibri" w:cs="Calibri"/>
          <w:sz w:val="22"/>
          <w:szCs w:val="22"/>
        </w:rPr>
      </w:pPr>
      <w:r w:rsidRPr="000B406F">
        <w:rPr>
          <w:rFonts w:ascii="Calibri" w:hAnsi="Calibri" w:cs="Calibri"/>
          <w:sz w:val="22"/>
          <w:szCs w:val="22"/>
        </w:rPr>
        <w:t>13.1</w:t>
      </w:r>
      <w:r w:rsidRPr="000B406F">
        <w:rPr>
          <w:rFonts w:ascii="Calibri" w:hAnsi="Calibri" w:cs="Calibri"/>
          <w:sz w:val="22"/>
          <w:szCs w:val="22"/>
        </w:rPr>
        <w:tab/>
        <w:t xml:space="preserve">El Contratista deberá contratar seguros a su nombre para cubrir las siguientes eventualidades durante el período comprendido entre la fecha de iniciación y durante todo el tiempo de construcción de las obras, hasta la recepción definitiva de las mismas: </w:t>
      </w:r>
    </w:p>
    <w:p w:rsidR="005919DB" w:rsidRPr="000B406F" w:rsidRDefault="005919DB" w:rsidP="00187233">
      <w:pPr>
        <w:spacing w:line="276" w:lineRule="auto"/>
        <w:ind w:right="-242"/>
        <w:rPr>
          <w:rFonts w:ascii="Calibri" w:hAnsi="Calibri" w:cs="Calibri"/>
          <w:sz w:val="22"/>
          <w:szCs w:val="22"/>
        </w:rPr>
      </w:pPr>
      <w:r w:rsidRPr="000B406F">
        <w:rPr>
          <w:rFonts w:ascii="Calibri" w:hAnsi="Calibri" w:cs="Calibri"/>
          <w:sz w:val="22"/>
          <w:szCs w:val="22"/>
        </w:rPr>
        <w:tab/>
      </w:r>
    </w:p>
    <w:p w:rsidR="005919DB" w:rsidRPr="000B406F" w:rsidRDefault="005919DB" w:rsidP="00187233">
      <w:pPr>
        <w:pStyle w:val="Textoindependienteprimerasangra2"/>
        <w:spacing w:line="276" w:lineRule="auto"/>
        <w:ind w:firstLine="349"/>
        <w:rPr>
          <w:rFonts w:ascii="Calibri" w:hAnsi="Calibri" w:cs="Calibri"/>
          <w:sz w:val="22"/>
          <w:szCs w:val="22"/>
        </w:rPr>
      </w:pPr>
      <w:r w:rsidRPr="000B406F">
        <w:rPr>
          <w:rFonts w:ascii="Calibri" w:hAnsi="Calibri" w:cs="Calibri"/>
          <w:sz w:val="22"/>
          <w:szCs w:val="22"/>
        </w:rPr>
        <w:t>a)   Daños en los bienes de terceros ocasionados por actos u omisiones del Contratista.</w:t>
      </w:r>
    </w:p>
    <w:p w:rsidR="005919DB" w:rsidRPr="000B406F" w:rsidRDefault="005919DB" w:rsidP="00187233">
      <w:pPr>
        <w:pStyle w:val="Textoindependienteprimerasangra2"/>
        <w:spacing w:line="276" w:lineRule="auto"/>
        <w:ind w:firstLine="633"/>
        <w:rPr>
          <w:rFonts w:ascii="Calibri" w:hAnsi="Calibri" w:cs="Calibri"/>
          <w:sz w:val="22"/>
          <w:szCs w:val="22"/>
        </w:rPr>
      </w:pPr>
      <w:r w:rsidRPr="000B406F">
        <w:rPr>
          <w:rFonts w:ascii="Calibri" w:hAnsi="Calibri" w:cs="Calibri"/>
          <w:sz w:val="22"/>
          <w:szCs w:val="22"/>
        </w:rPr>
        <w:t>Diez mil 00/100 Dólares de los Estados Unidos de América (US$10,000.00);</w:t>
      </w:r>
    </w:p>
    <w:p w:rsidR="005919DB" w:rsidRPr="000B406F" w:rsidRDefault="005919DB" w:rsidP="00187233">
      <w:pPr>
        <w:pStyle w:val="Textoindependienteprimerasangra2"/>
        <w:spacing w:line="276" w:lineRule="auto"/>
        <w:rPr>
          <w:rFonts w:ascii="Calibri" w:hAnsi="Calibri" w:cs="Calibri"/>
          <w:sz w:val="22"/>
          <w:szCs w:val="22"/>
        </w:rPr>
      </w:pPr>
    </w:p>
    <w:p w:rsidR="005919DB" w:rsidRPr="000B406F" w:rsidRDefault="005919DB" w:rsidP="00187233">
      <w:pPr>
        <w:pStyle w:val="Textoindependienteprimerasangra2"/>
        <w:spacing w:line="276" w:lineRule="auto"/>
        <w:ind w:firstLine="349"/>
        <w:rPr>
          <w:rFonts w:ascii="Calibri" w:hAnsi="Calibri" w:cs="Calibri"/>
          <w:sz w:val="22"/>
          <w:szCs w:val="22"/>
        </w:rPr>
      </w:pPr>
      <w:r w:rsidRPr="000B406F">
        <w:rPr>
          <w:rFonts w:ascii="Calibri" w:hAnsi="Calibri" w:cs="Calibri"/>
          <w:sz w:val="22"/>
          <w:szCs w:val="22"/>
        </w:rPr>
        <w:t>b)   Muerte o lesiones ocasionadas por actos u omisiones del Contratista:</w:t>
      </w:r>
    </w:p>
    <w:p w:rsidR="005919DB" w:rsidRPr="000B406F" w:rsidRDefault="005919DB" w:rsidP="00187233">
      <w:pPr>
        <w:pStyle w:val="Textoindependienteprimerasangra2"/>
        <w:spacing w:line="276" w:lineRule="auto"/>
        <w:ind w:firstLine="633"/>
        <w:rPr>
          <w:rFonts w:ascii="Calibri" w:hAnsi="Calibri" w:cs="Calibri"/>
          <w:sz w:val="22"/>
          <w:szCs w:val="22"/>
        </w:rPr>
      </w:pPr>
      <w:r w:rsidRPr="000B406F">
        <w:rPr>
          <w:rFonts w:ascii="Calibri" w:hAnsi="Calibri" w:cs="Calibri"/>
          <w:sz w:val="22"/>
          <w:szCs w:val="22"/>
        </w:rPr>
        <w:t>Diez mil 00/100 Dólares de los Estados Unidos de América (US$10,000.00);</w:t>
      </w:r>
    </w:p>
    <w:p w:rsidR="005919DB" w:rsidRPr="000B406F" w:rsidRDefault="005919DB" w:rsidP="00187233">
      <w:pPr>
        <w:pStyle w:val="Textoindependienteprimerasangra2"/>
        <w:spacing w:line="276" w:lineRule="auto"/>
        <w:ind w:firstLine="349"/>
        <w:rPr>
          <w:rFonts w:ascii="Calibri" w:hAnsi="Calibri" w:cs="Calibri"/>
          <w:sz w:val="22"/>
          <w:szCs w:val="22"/>
        </w:rPr>
      </w:pPr>
    </w:p>
    <w:p w:rsidR="005919DB" w:rsidRPr="000B406F" w:rsidRDefault="005919DB" w:rsidP="00187233">
      <w:pPr>
        <w:pStyle w:val="Textoindependienteprimerasangra2"/>
        <w:spacing w:line="276" w:lineRule="auto"/>
        <w:ind w:firstLine="349"/>
        <w:rPr>
          <w:rFonts w:ascii="Calibri" w:hAnsi="Calibri" w:cs="Calibri"/>
          <w:sz w:val="22"/>
          <w:szCs w:val="22"/>
        </w:rPr>
      </w:pPr>
      <w:r>
        <w:rPr>
          <w:rFonts w:ascii="Calibri" w:hAnsi="Calibri" w:cs="Calibri"/>
          <w:sz w:val="22"/>
          <w:szCs w:val="22"/>
        </w:rPr>
        <w:t xml:space="preserve">      i) </w:t>
      </w:r>
      <w:r w:rsidRPr="000B406F">
        <w:rPr>
          <w:rFonts w:ascii="Calibri" w:hAnsi="Calibri" w:cs="Calibri"/>
          <w:sz w:val="22"/>
          <w:szCs w:val="22"/>
        </w:rPr>
        <w:t>A cualquier persona autorizada para estar en la Zona de Obras,</w:t>
      </w:r>
    </w:p>
    <w:p w:rsidR="005919DB" w:rsidRPr="000B406F" w:rsidRDefault="005919DB" w:rsidP="00187233">
      <w:pPr>
        <w:pStyle w:val="Textoindependienteprimerasangra2"/>
        <w:spacing w:line="276" w:lineRule="auto"/>
        <w:ind w:firstLine="349"/>
        <w:rPr>
          <w:rFonts w:ascii="Calibri" w:hAnsi="Calibri" w:cs="Calibri"/>
          <w:sz w:val="22"/>
          <w:szCs w:val="22"/>
        </w:rPr>
      </w:pPr>
    </w:p>
    <w:p w:rsidR="005919DB" w:rsidRPr="000B406F" w:rsidRDefault="005919DB" w:rsidP="00187233">
      <w:pPr>
        <w:pStyle w:val="Textoindependienteprimerasangra2"/>
        <w:spacing w:line="276" w:lineRule="auto"/>
        <w:ind w:left="993" w:hanging="284"/>
        <w:rPr>
          <w:rFonts w:ascii="Calibri" w:hAnsi="Calibri" w:cs="Calibri"/>
          <w:sz w:val="22"/>
          <w:szCs w:val="22"/>
        </w:rPr>
      </w:pPr>
      <w:r>
        <w:rPr>
          <w:rFonts w:ascii="Calibri" w:hAnsi="Calibri" w:cs="Calibri"/>
          <w:sz w:val="22"/>
          <w:szCs w:val="22"/>
        </w:rPr>
        <w:t xml:space="preserve">      ii</w:t>
      </w:r>
      <w:r w:rsidRPr="000B406F">
        <w:rPr>
          <w:rFonts w:ascii="Calibri" w:hAnsi="Calibri" w:cs="Calibri"/>
          <w:sz w:val="22"/>
          <w:szCs w:val="22"/>
        </w:rPr>
        <w:t xml:space="preserve">) A terceros que no se encuentren en la Zona de Obras, y que sean afectados por actividades relacionadas con este contrato; </w:t>
      </w:r>
    </w:p>
    <w:p w:rsidR="005919DB" w:rsidRPr="000B406F" w:rsidRDefault="005919DB" w:rsidP="00187233">
      <w:pPr>
        <w:pStyle w:val="Textoindependienteprimerasangra2"/>
        <w:spacing w:line="276" w:lineRule="auto"/>
        <w:ind w:left="993" w:hanging="284"/>
        <w:rPr>
          <w:rFonts w:ascii="Calibri" w:hAnsi="Calibri" w:cs="Calibri"/>
          <w:sz w:val="22"/>
          <w:szCs w:val="22"/>
        </w:rPr>
      </w:pPr>
    </w:p>
    <w:p w:rsidR="005919DB" w:rsidRPr="000B406F" w:rsidRDefault="005919DB" w:rsidP="00187233">
      <w:pPr>
        <w:pStyle w:val="Textoindependienteprimerasangra2"/>
        <w:spacing w:line="276" w:lineRule="auto"/>
        <w:ind w:left="993" w:hanging="284"/>
        <w:rPr>
          <w:rFonts w:ascii="Calibri" w:hAnsi="Calibri" w:cs="Calibri"/>
          <w:sz w:val="22"/>
          <w:szCs w:val="22"/>
        </w:rPr>
      </w:pPr>
      <w:r>
        <w:rPr>
          <w:rFonts w:ascii="Calibri" w:hAnsi="Calibri" w:cs="Calibri"/>
          <w:sz w:val="22"/>
          <w:szCs w:val="22"/>
        </w:rPr>
        <w:t>c</w:t>
      </w:r>
      <w:r w:rsidRPr="000B406F">
        <w:rPr>
          <w:rFonts w:ascii="Calibri" w:hAnsi="Calibri" w:cs="Calibri"/>
          <w:sz w:val="22"/>
          <w:szCs w:val="22"/>
        </w:rPr>
        <w:t>) Perdida o daños sufridos por las obras y los materiales durante la construcción, equivalente al veinticinco por ciento (25%) del monto total del contrato; y</w:t>
      </w:r>
    </w:p>
    <w:p w:rsidR="005919DB" w:rsidRPr="000B406F" w:rsidRDefault="005919DB" w:rsidP="00187233">
      <w:pPr>
        <w:pStyle w:val="Textoindependienteprimerasangra2"/>
        <w:spacing w:line="276" w:lineRule="auto"/>
        <w:ind w:left="993" w:hanging="284"/>
        <w:rPr>
          <w:rFonts w:ascii="Calibri" w:hAnsi="Calibri" w:cs="Calibri"/>
          <w:sz w:val="22"/>
          <w:szCs w:val="22"/>
        </w:rPr>
      </w:pPr>
    </w:p>
    <w:p w:rsidR="005919DB" w:rsidRPr="000B406F" w:rsidRDefault="005919DB" w:rsidP="00187233">
      <w:pPr>
        <w:pStyle w:val="Textoindependienteprimerasangra2"/>
        <w:spacing w:line="276" w:lineRule="auto"/>
        <w:ind w:firstLine="349"/>
        <w:rPr>
          <w:rFonts w:ascii="Calibri" w:hAnsi="Calibri" w:cs="Calibri"/>
          <w:sz w:val="22"/>
          <w:szCs w:val="22"/>
        </w:rPr>
      </w:pPr>
      <w:r>
        <w:rPr>
          <w:rFonts w:ascii="Calibri" w:hAnsi="Calibri" w:cs="Calibri"/>
          <w:sz w:val="22"/>
          <w:szCs w:val="22"/>
        </w:rPr>
        <w:t>d</w:t>
      </w:r>
      <w:r w:rsidRPr="000B406F">
        <w:rPr>
          <w:rFonts w:ascii="Calibri" w:hAnsi="Calibri" w:cs="Calibri"/>
          <w:sz w:val="22"/>
          <w:szCs w:val="22"/>
        </w:rPr>
        <w:t>)   Pérdida o daños de equipos: Diez por ciento (10%) del monto del contrato</w:t>
      </w:r>
    </w:p>
    <w:p w:rsidR="005919DB" w:rsidRPr="000B406F" w:rsidRDefault="005919DB" w:rsidP="00187233">
      <w:pPr>
        <w:spacing w:line="276" w:lineRule="auto"/>
        <w:ind w:right="-242"/>
        <w:rPr>
          <w:rFonts w:ascii="Calibri" w:hAnsi="Calibri" w:cs="Calibri"/>
          <w:sz w:val="22"/>
          <w:szCs w:val="22"/>
        </w:rPr>
      </w:pPr>
    </w:p>
    <w:p w:rsidR="005919DB" w:rsidRPr="000B406F" w:rsidRDefault="005919DB" w:rsidP="00187233">
      <w:pPr>
        <w:spacing w:line="276" w:lineRule="auto"/>
        <w:ind w:left="709" w:right="-242" w:hanging="709"/>
        <w:rPr>
          <w:rFonts w:ascii="Calibri" w:hAnsi="Calibri" w:cs="Calibri"/>
          <w:sz w:val="22"/>
          <w:szCs w:val="22"/>
        </w:rPr>
      </w:pPr>
      <w:r w:rsidRPr="000B406F">
        <w:rPr>
          <w:rFonts w:ascii="Calibri" w:hAnsi="Calibri" w:cs="Calibri"/>
          <w:sz w:val="22"/>
          <w:szCs w:val="22"/>
        </w:rPr>
        <w:t>13.2</w:t>
      </w:r>
      <w:r w:rsidRPr="000B406F">
        <w:rPr>
          <w:rFonts w:ascii="Calibri" w:hAnsi="Calibri" w:cs="Calibri"/>
          <w:sz w:val="22"/>
          <w:szCs w:val="22"/>
        </w:rPr>
        <w:tab/>
        <w:t xml:space="preserve">El Contratista deberá presentar al Supervisor de Obra para su aprobación, dentro de los treinta (30) días calendarios siguientes a la fecha de la orden de inicio, las pólizas, y los certificados de seguros; y más adelante cada vez que el Supervisor de Obra lo solicite. Dicho seguro deberán proporcionar compensación pagadera en los tipos y proporciones de monedas requeridos para rectificar la pérdida o perjuicio ocasionado. Si el contratista incumple con la entrega de los Seguros en el periodo establecido se considerara como incumplimiento y se aplicara lo dispuesto en el artículo 85 de la LACAP.   </w:t>
      </w:r>
    </w:p>
    <w:p w:rsidR="005919DB" w:rsidRPr="000B406F" w:rsidRDefault="005919DB" w:rsidP="00187233">
      <w:pPr>
        <w:spacing w:line="276" w:lineRule="auto"/>
        <w:ind w:left="709" w:right="-242" w:hanging="709"/>
        <w:rPr>
          <w:rFonts w:ascii="Calibri" w:hAnsi="Calibri" w:cs="Calibri"/>
          <w:sz w:val="22"/>
          <w:szCs w:val="22"/>
        </w:rPr>
      </w:pPr>
    </w:p>
    <w:p w:rsidR="005919DB" w:rsidRPr="000B406F" w:rsidRDefault="005919DB" w:rsidP="00187233">
      <w:pPr>
        <w:spacing w:line="276" w:lineRule="auto"/>
        <w:ind w:left="720" w:right="-242" w:hanging="720"/>
        <w:rPr>
          <w:rFonts w:ascii="Calibri" w:hAnsi="Calibri" w:cs="Calibri"/>
          <w:sz w:val="22"/>
          <w:szCs w:val="22"/>
        </w:rPr>
      </w:pPr>
      <w:r w:rsidRPr="000B406F">
        <w:rPr>
          <w:rFonts w:ascii="Calibri" w:hAnsi="Calibri" w:cs="Calibri"/>
          <w:sz w:val="22"/>
          <w:szCs w:val="22"/>
        </w:rPr>
        <w:t>13.3</w:t>
      </w:r>
      <w:r w:rsidRPr="000B406F">
        <w:rPr>
          <w:rFonts w:ascii="Calibri" w:hAnsi="Calibri" w:cs="Calibri"/>
          <w:sz w:val="22"/>
          <w:szCs w:val="22"/>
        </w:rPr>
        <w:tab/>
        <w:t>Si el Contratista no proporcionara las pólizas y los certificados exigidos, el Contratante podrá contratar los seguros cuyas pólizas y certificados debería haber suministrado el Contratista, y podrá recuperar las primas pagadas por el Contratante de otros pagos que se adeuden el Contratista, o bien, si no se le adeudara nada, considerarlas una deuda del Contratista.</w:t>
      </w:r>
    </w:p>
    <w:p w:rsidR="005919DB" w:rsidRPr="000B406F" w:rsidRDefault="005919DB" w:rsidP="00187233">
      <w:pPr>
        <w:spacing w:line="276" w:lineRule="auto"/>
        <w:ind w:right="-242"/>
        <w:rPr>
          <w:rFonts w:ascii="Calibri" w:hAnsi="Calibri" w:cs="Calibri"/>
          <w:sz w:val="22"/>
          <w:szCs w:val="22"/>
        </w:rPr>
      </w:pPr>
    </w:p>
    <w:p w:rsidR="005919DB" w:rsidRPr="000B406F" w:rsidRDefault="005919DB" w:rsidP="00187233">
      <w:pPr>
        <w:spacing w:line="276" w:lineRule="auto"/>
        <w:ind w:left="720" w:right="-242" w:hanging="720"/>
        <w:rPr>
          <w:rFonts w:ascii="Calibri" w:hAnsi="Calibri" w:cs="Calibri"/>
          <w:sz w:val="22"/>
          <w:szCs w:val="22"/>
        </w:rPr>
      </w:pPr>
      <w:r w:rsidRPr="000B406F">
        <w:rPr>
          <w:rFonts w:ascii="Calibri" w:hAnsi="Calibri" w:cs="Calibri"/>
          <w:sz w:val="22"/>
          <w:szCs w:val="22"/>
        </w:rPr>
        <w:t>13.4</w:t>
      </w:r>
      <w:r w:rsidRPr="000B406F">
        <w:rPr>
          <w:rFonts w:ascii="Calibri" w:hAnsi="Calibri" w:cs="Calibri"/>
          <w:sz w:val="22"/>
          <w:szCs w:val="22"/>
        </w:rPr>
        <w:tab/>
        <w:t>Las condiciones del seguro no podrán modificarse sin la aprobación del  Supervisor de Obra.</w:t>
      </w:r>
    </w:p>
    <w:p w:rsidR="005919DB" w:rsidRPr="000B406F" w:rsidRDefault="005919DB" w:rsidP="00187233">
      <w:pPr>
        <w:spacing w:line="276" w:lineRule="auto"/>
        <w:ind w:right="-242"/>
        <w:rPr>
          <w:rFonts w:ascii="Calibri" w:hAnsi="Calibri" w:cs="Calibri"/>
          <w:sz w:val="22"/>
          <w:szCs w:val="22"/>
        </w:rPr>
      </w:pPr>
    </w:p>
    <w:p w:rsidR="005919DB" w:rsidRPr="000B406F" w:rsidRDefault="005919DB" w:rsidP="00187233">
      <w:pPr>
        <w:spacing w:line="276" w:lineRule="auto"/>
        <w:ind w:left="720" w:right="-242" w:hanging="720"/>
        <w:rPr>
          <w:rFonts w:ascii="Calibri" w:hAnsi="Calibri" w:cs="Calibri"/>
          <w:sz w:val="22"/>
          <w:szCs w:val="22"/>
        </w:rPr>
      </w:pPr>
      <w:r w:rsidRPr="000B406F">
        <w:rPr>
          <w:rFonts w:ascii="Calibri" w:hAnsi="Calibri" w:cs="Calibri"/>
          <w:sz w:val="22"/>
          <w:szCs w:val="22"/>
        </w:rPr>
        <w:t>13.5</w:t>
      </w:r>
      <w:r w:rsidRPr="000B406F">
        <w:rPr>
          <w:rFonts w:ascii="Calibri" w:hAnsi="Calibri" w:cs="Calibri"/>
          <w:sz w:val="22"/>
          <w:szCs w:val="22"/>
        </w:rPr>
        <w:tab/>
        <w:t>Ambas partes deberán cumplir con las condiciones de las pólizas de seguro o estar inscritos en el ISSS y AFP’S.</w:t>
      </w:r>
    </w:p>
    <w:p w:rsidR="005919DB" w:rsidRPr="000B406F" w:rsidRDefault="005919DB" w:rsidP="00187233">
      <w:pPr>
        <w:spacing w:line="276" w:lineRule="auto"/>
        <w:ind w:right="-242"/>
        <w:rPr>
          <w:rFonts w:ascii="Calibri" w:hAnsi="Calibri" w:cs="Calibri"/>
          <w:sz w:val="22"/>
          <w:szCs w:val="22"/>
        </w:rPr>
      </w:pPr>
    </w:p>
    <w:p w:rsidR="005919DB" w:rsidRPr="000B406F" w:rsidRDefault="005919DB" w:rsidP="002F10A6">
      <w:pPr>
        <w:spacing w:line="276" w:lineRule="auto"/>
        <w:ind w:left="705" w:right="-242" w:hanging="705"/>
        <w:rPr>
          <w:rFonts w:ascii="Calibri" w:hAnsi="Calibri" w:cs="Calibri"/>
          <w:sz w:val="22"/>
          <w:szCs w:val="22"/>
        </w:rPr>
      </w:pPr>
      <w:r w:rsidRPr="000B406F">
        <w:rPr>
          <w:rFonts w:ascii="Calibri" w:hAnsi="Calibri" w:cs="Calibri"/>
          <w:sz w:val="22"/>
          <w:szCs w:val="22"/>
        </w:rPr>
        <w:t>13.6</w:t>
      </w:r>
      <w:r w:rsidRPr="000B406F">
        <w:rPr>
          <w:rFonts w:ascii="Calibri" w:hAnsi="Calibri" w:cs="Calibri"/>
          <w:b/>
          <w:bCs/>
          <w:sz w:val="22"/>
          <w:szCs w:val="22"/>
        </w:rPr>
        <w:tab/>
      </w:r>
      <w:r w:rsidRPr="000B406F">
        <w:rPr>
          <w:rFonts w:ascii="Calibri" w:hAnsi="Calibri" w:cs="Calibri"/>
          <w:sz w:val="22"/>
          <w:szCs w:val="22"/>
        </w:rPr>
        <w:t xml:space="preserve">El Contratista estará obligado a contratar y mantener en vigencia, las pólizas de seguros a favor del contratante contra toda partida o daños a las obras, motivados por cualquier causa, incluidos casos fortuitos y de fuerza mayor, durante todo el tiempo de construcción de las obras, hasta la recepción definitiva de las mismas. </w:t>
      </w:r>
    </w:p>
    <w:p w:rsidR="005919DB" w:rsidRPr="000B406F" w:rsidRDefault="005919DB" w:rsidP="002F10A6">
      <w:pPr>
        <w:spacing w:line="276" w:lineRule="auto"/>
        <w:rPr>
          <w:rFonts w:ascii="Calibri" w:hAnsi="Calibri" w:cs="Calibri"/>
          <w:sz w:val="22"/>
          <w:szCs w:val="22"/>
        </w:rPr>
      </w:pPr>
    </w:p>
    <w:p w:rsidR="005919DB" w:rsidRPr="000B406F" w:rsidRDefault="005919DB" w:rsidP="002F10A6">
      <w:pPr>
        <w:spacing w:line="276" w:lineRule="auto"/>
        <w:rPr>
          <w:rFonts w:ascii="Calibri" w:hAnsi="Calibri" w:cs="Calibri"/>
          <w:b/>
          <w:bCs/>
          <w:sz w:val="22"/>
          <w:szCs w:val="22"/>
        </w:rPr>
      </w:pPr>
      <w:r w:rsidRPr="000B406F">
        <w:rPr>
          <w:rFonts w:ascii="Calibri" w:hAnsi="Calibri" w:cs="Calibri"/>
          <w:b/>
          <w:bCs/>
          <w:sz w:val="22"/>
          <w:szCs w:val="22"/>
        </w:rPr>
        <w:t>14.</w:t>
      </w:r>
      <w:r w:rsidRPr="000B406F">
        <w:rPr>
          <w:rFonts w:ascii="Calibri" w:hAnsi="Calibri" w:cs="Calibri"/>
          <w:b/>
          <w:bCs/>
          <w:sz w:val="22"/>
          <w:szCs w:val="22"/>
        </w:rPr>
        <w:tab/>
        <w:t>CONSTRUCCIÓN DE LAS OBRAS POR LA CONTRATISTA</w:t>
      </w:r>
    </w:p>
    <w:p w:rsidR="005919DB" w:rsidRPr="000B406F" w:rsidRDefault="005919DB" w:rsidP="002F10A6">
      <w:pPr>
        <w:spacing w:line="276" w:lineRule="auto"/>
        <w:rPr>
          <w:rFonts w:ascii="Calibri" w:hAnsi="Calibri" w:cs="Calibri"/>
          <w:b/>
          <w:bCs/>
          <w:sz w:val="22"/>
          <w:szCs w:val="22"/>
        </w:rPr>
      </w:pPr>
    </w:p>
    <w:p w:rsidR="005919DB" w:rsidRPr="000B406F" w:rsidRDefault="005919DB" w:rsidP="002F10A6">
      <w:pPr>
        <w:pStyle w:val="Ttulo1"/>
        <w:spacing w:before="0" w:after="0" w:line="276" w:lineRule="auto"/>
        <w:ind w:left="720" w:hanging="720"/>
        <w:jc w:val="both"/>
        <w:rPr>
          <w:rFonts w:ascii="Calibri" w:hAnsi="Calibri" w:cs="Calibri"/>
          <w:b w:val="0"/>
          <w:bCs w:val="0"/>
          <w:smallCaps w:val="0"/>
          <w:sz w:val="22"/>
          <w:szCs w:val="22"/>
        </w:rPr>
      </w:pPr>
      <w:r w:rsidRPr="000B406F">
        <w:rPr>
          <w:rFonts w:ascii="Calibri" w:hAnsi="Calibri" w:cs="Calibri"/>
          <w:b w:val="0"/>
          <w:bCs w:val="0"/>
          <w:sz w:val="22"/>
          <w:szCs w:val="22"/>
          <w:lang w:val="es-ES"/>
        </w:rPr>
        <w:t>14.1</w:t>
      </w:r>
      <w:r w:rsidRPr="000B406F">
        <w:rPr>
          <w:rFonts w:ascii="Calibri" w:hAnsi="Calibri" w:cs="Calibri"/>
          <w:sz w:val="22"/>
          <w:szCs w:val="22"/>
        </w:rPr>
        <w:tab/>
      </w:r>
      <w:r w:rsidRPr="000B406F">
        <w:rPr>
          <w:rFonts w:ascii="Calibri" w:hAnsi="Calibri" w:cs="Calibri"/>
          <w:b w:val="0"/>
          <w:bCs w:val="0"/>
          <w:sz w:val="22"/>
          <w:szCs w:val="22"/>
          <w:lang w:val="es-ES"/>
        </w:rPr>
        <w:t xml:space="preserve">LA CONTRATISTA </w:t>
      </w:r>
      <w:r w:rsidRPr="000B406F">
        <w:rPr>
          <w:rFonts w:ascii="Calibri" w:hAnsi="Calibri" w:cs="Calibri"/>
          <w:b w:val="0"/>
          <w:bCs w:val="0"/>
          <w:smallCaps w:val="0"/>
          <w:sz w:val="22"/>
          <w:szCs w:val="22"/>
        </w:rPr>
        <w:t>deberá realizar el desmontaje del equipo completo de bombeo instalado en cada pozo y el suministro, la instalación y puesta en funcionamiento de los equipos de bombeo en nueve pozos. Asimismo la ejecución de obras de protección y sistema de alarmas  en los pozos No</w:t>
      </w:r>
      <w:r w:rsidRPr="007A065B">
        <w:rPr>
          <w:rFonts w:ascii="Calibri" w:hAnsi="Calibri" w:cs="Calibri"/>
          <w:b w:val="0"/>
          <w:bCs w:val="0"/>
          <w:smallCaps w:val="0"/>
          <w:color w:val="FF0000"/>
          <w:sz w:val="22"/>
          <w:szCs w:val="22"/>
        </w:rPr>
        <w:t>.</w:t>
      </w:r>
      <w:r w:rsidRPr="0084781B">
        <w:rPr>
          <w:rFonts w:ascii="Calibri" w:hAnsi="Calibri" w:cs="Calibri"/>
          <w:b w:val="0"/>
          <w:bCs w:val="0"/>
          <w:smallCaps w:val="0"/>
          <w:sz w:val="22"/>
          <w:szCs w:val="22"/>
        </w:rPr>
        <w:t>10, 11, 21 y 22</w:t>
      </w:r>
      <w:r w:rsidRPr="000B406F">
        <w:rPr>
          <w:rFonts w:ascii="Calibri" w:hAnsi="Calibri" w:cs="Calibri"/>
          <w:b w:val="0"/>
          <w:bCs w:val="0"/>
          <w:smallCaps w:val="0"/>
          <w:sz w:val="22"/>
          <w:szCs w:val="22"/>
        </w:rPr>
        <w:t xml:space="preserve"> del Distrito de Riego No.1, Zapotitán, para evitar el robo de equipos y accesorios que forman parte del sistema de riego</w:t>
      </w:r>
      <w:r>
        <w:rPr>
          <w:rFonts w:ascii="Calibri" w:hAnsi="Calibri" w:cs="Calibri"/>
          <w:b w:val="0"/>
          <w:bCs w:val="0"/>
          <w:smallCaps w:val="0"/>
          <w:sz w:val="22"/>
          <w:szCs w:val="22"/>
        </w:rPr>
        <w:t xml:space="preserve">, </w:t>
      </w:r>
      <w:r w:rsidRPr="00DB5458">
        <w:rPr>
          <w:rFonts w:ascii="Calibri" w:hAnsi="Calibri" w:cs="Calibri"/>
          <w:b w:val="0"/>
          <w:bCs w:val="0"/>
          <w:smallCaps w:val="0"/>
          <w:sz w:val="22"/>
          <w:szCs w:val="22"/>
        </w:rPr>
        <w:t>además del suministro e instalación de equipos y accesorios para ahorro de energía y mejora del factor de potencia en pozos y Sub-Estaciones,</w:t>
      </w:r>
      <w:r w:rsidRPr="000B406F">
        <w:rPr>
          <w:rFonts w:ascii="Calibri" w:hAnsi="Calibri" w:cs="Calibri"/>
          <w:b w:val="0"/>
          <w:bCs w:val="0"/>
          <w:smallCaps w:val="0"/>
          <w:sz w:val="22"/>
          <w:szCs w:val="22"/>
        </w:rPr>
        <w:t>que contribuyen directamente con la actividad del riego en el distrito, equipos y obras necesarias de acuerdo con las Especificaciones Técnicas, Detalles y los Planos o Esquemas, que forman parte integrante de este contrato.</w:t>
      </w:r>
    </w:p>
    <w:p w:rsidR="005919DB" w:rsidRPr="000B406F" w:rsidRDefault="005919DB" w:rsidP="00187233">
      <w:pPr>
        <w:spacing w:line="276" w:lineRule="auto"/>
        <w:rPr>
          <w:rFonts w:ascii="Calibri" w:hAnsi="Calibri" w:cs="Calibri"/>
          <w:sz w:val="22"/>
          <w:szCs w:val="22"/>
          <w:lang w:val="es-ES"/>
        </w:rPr>
      </w:pPr>
    </w:p>
    <w:p w:rsidR="005919DB" w:rsidRPr="000B406F" w:rsidRDefault="005919DB" w:rsidP="00187233">
      <w:pPr>
        <w:spacing w:line="276" w:lineRule="auto"/>
        <w:rPr>
          <w:rFonts w:ascii="Calibri" w:hAnsi="Calibri" w:cs="Calibri"/>
          <w:b/>
          <w:bCs/>
          <w:sz w:val="22"/>
          <w:szCs w:val="22"/>
        </w:rPr>
      </w:pPr>
      <w:r w:rsidRPr="000B406F">
        <w:rPr>
          <w:rFonts w:ascii="Calibri" w:hAnsi="Calibri" w:cs="Calibri"/>
          <w:b/>
          <w:bCs/>
          <w:sz w:val="22"/>
          <w:szCs w:val="22"/>
        </w:rPr>
        <w:t xml:space="preserve">15. </w:t>
      </w:r>
      <w:r w:rsidRPr="000B406F">
        <w:rPr>
          <w:rFonts w:ascii="Calibri" w:hAnsi="Calibri" w:cs="Calibri"/>
          <w:b/>
          <w:bCs/>
          <w:sz w:val="22"/>
          <w:szCs w:val="22"/>
        </w:rPr>
        <w:tab/>
        <w:t>TERMINACIÓN DE LAS OBRAS EN LA FECHA PREVISTA</w:t>
      </w:r>
    </w:p>
    <w:p w:rsidR="005919DB" w:rsidRPr="000B406F" w:rsidRDefault="005919DB" w:rsidP="00187233">
      <w:pPr>
        <w:spacing w:line="276" w:lineRule="auto"/>
        <w:rPr>
          <w:rFonts w:ascii="Calibri" w:hAnsi="Calibri" w:cs="Calibri"/>
          <w:sz w:val="22"/>
          <w:szCs w:val="22"/>
        </w:rPr>
      </w:pPr>
    </w:p>
    <w:p w:rsidR="005919DB" w:rsidRPr="000B406F" w:rsidRDefault="005919DB" w:rsidP="00187233">
      <w:pPr>
        <w:spacing w:line="276" w:lineRule="auto"/>
        <w:ind w:left="720" w:hanging="720"/>
        <w:rPr>
          <w:rFonts w:ascii="Calibri" w:hAnsi="Calibri" w:cs="Calibri"/>
          <w:b/>
          <w:bCs/>
          <w:sz w:val="22"/>
          <w:szCs w:val="22"/>
        </w:rPr>
      </w:pPr>
      <w:r w:rsidRPr="000B406F">
        <w:rPr>
          <w:rFonts w:ascii="Calibri" w:hAnsi="Calibri" w:cs="Calibri"/>
          <w:sz w:val="22"/>
          <w:szCs w:val="22"/>
        </w:rPr>
        <w:t xml:space="preserve">15.1   EL CONTRATISTA deberá ejecutar las obras con arreglo al programa </w:t>
      </w:r>
      <w:r>
        <w:rPr>
          <w:rFonts w:ascii="Calibri" w:hAnsi="Calibri" w:cs="Calibri"/>
          <w:sz w:val="22"/>
          <w:szCs w:val="22"/>
        </w:rPr>
        <w:t>presentado y terminarlas en el p</w:t>
      </w:r>
      <w:r w:rsidRPr="000B406F">
        <w:rPr>
          <w:rFonts w:ascii="Calibri" w:hAnsi="Calibri" w:cs="Calibri"/>
          <w:sz w:val="22"/>
          <w:szCs w:val="22"/>
        </w:rPr>
        <w:t>lazo del contrato el cual es de</w:t>
      </w:r>
      <w:r w:rsidRPr="000B406F">
        <w:rPr>
          <w:rFonts w:ascii="Calibri" w:hAnsi="Calibri" w:cs="Calibri"/>
          <w:b/>
          <w:bCs/>
          <w:sz w:val="22"/>
          <w:szCs w:val="22"/>
        </w:rPr>
        <w:t>CIENTO OCHENTA (180) DÍAS CALENDARIO.</w:t>
      </w:r>
    </w:p>
    <w:p w:rsidR="005919DB" w:rsidRDefault="005919DB" w:rsidP="002F10A6">
      <w:pPr>
        <w:spacing w:line="276" w:lineRule="auto"/>
        <w:rPr>
          <w:rFonts w:ascii="Calibri" w:hAnsi="Calibri" w:cs="Calibri"/>
          <w:sz w:val="22"/>
          <w:szCs w:val="22"/>
        </w:rPr>
      </w:pPr>
    </w:p>
    <w:p w:rsidR="005919DB" w:rsidRPr="000B406F" w:rsidRDefault="005919DB" w:rsidP="002F10A6">
      <w:pPr>
        <w:spacing w:line="276" w:lineRule="auto"/>
        <w:rPr>
          <w:rFonts w:ascii="Calibri" w:hAnsi="Calibri" w:cs="Calibri"/>
          <w:b/>
          <w:bCs/>
          <w:sz w:val="22"/>
          <w:szCs w:val="22"/>
        </w:rPr>
      </w:pPr>
      <w:r w:rsidRPr="000B406F">
        <w:rPr>
          <w:rFonts w:ascii="Calibri" w:hAnsi="Calibri" w:cs="Calibri"/>
          <w:b/>
          <w:bCs/>
          <w:sz w:val="22"/>
          <w:szCs w:val="22"/>
        </w:rPr>
        <w:t>16.</w:t>
      </w:r>
      <w:r w:rsidRPr="000B406F">
        <w:rPr>
          <w:rFonts w:ascii="Calibri" w:hAnsi="Calibri" w:cs="Calibri"/>
          <w:b/>
          <w:bCs/>
          <w:sz w:val="22"/>
          <w:szCs w:val="22"/>
        </w:rPr>
        <w:tab/>
        <w:t>CONDICIONES DE SEGURIDAD</w:t>
      </w:r>
    </w:p>
    <w:p w:rsidR="005919DB" w:rsidRPr="000B406F" w:rsidRDefault="005919DB" w:rsidP="002F10A6">
      <w:pPr>
        <w:spacing w:line="276" w:lineRule="auto"/>
        <w:rPr>
          <w:rFonts w:ascii="Calibri" w:hAnsi="Calibri" w:cs="Calibri"/>
          <w:sz w:val="22"/>
          <w:szCs w:val="22"/>
        </w:rPr>
      </w:pPr>
    </w:p>
    <w:p w:rsidR="005919DB" w:rsidRPr="000B406F" w:rsidRDefault="005919DB" w:rsidP="002F10A6">
      <w:pPr>
        <w:spacing w:line="276" w:lineRule="auto"/>
        <w:ind w:left="720" w:hanging="720"/>
        <w:rPr>
          <w:rFonts w:ascii="Calibri" w:hAnsi="Calibri" w:cs="Calibri"/>
          <w:sz w:val="22"/>
          <w:szCs w:val="22"/>
        </w:rPr>
      </w:pPr>
      <w:r w:rsidRPr="000B406F">
        <w:rPr>
          <w:rFonts w:ascii="Calibri" w:hAnsi="Calibri" w:cs="Calibri"/>
          <w:sz w:val="22"/>
          <w:szCs w:val="22"/>
        </w:rPr>
        <w:t>16.1</w:t>
      </w:r>
      <w:r w:rsidRPr="000B406F">
        <w:rPr>
          <w:rFonts w:ascii="Calibri" w:hAnsi="Calibri" w:cs="Calibri"/>
          <w:sz w:val="22"/>
          <w:szCs w:val="22"/>
        </w:rPr>
        <w:tab/>
        <w:t>EL CONTRATISTA será responsable de las condiciones de seguridad de todas las actividades que se desarrollen en la Zona de las Obras.</w:t>
      </w:r>
    </w:p>
    <w:p w:rsidR="005919DB" w:rsidRPr="000B406F" w:rsidRDefault="005919DB" w:rsidP="002F10A6">
      <w:pPr>
        <w:spacing w:line="276" w:lineRule="auto"/>
        <w:rPr>
          <w:rFonts w:ascii="Calibri" w:hAnsi="Calibri" w:cs="Calibri"/>
          <w:b/>
          <w:bCs/>
          <w:sz w:val="22"/>
          <w:szCs w:val="22"/>
        </w:rPr>
      </w:pPr>
    </w:p>
    <w:p w:rsidR="005919DB" w:rsidRPr="000B406F" w:rsidRDefault="005919DB" w:rsidP="002F10A6">
      <w:pPr>
        <w:spacing w:line="276" w:lineRule="auto"/>
        <w:rPr>
          <w:rFonts w:ascii="Calibri" w:hAnsi="Calibri" w:cs="Calibri"/>
          <w:b/>
          <w:bCs/>
          <w:sz w:val="22"/>
          <w:szCs w:val="22"/>
        </w:rPr>
      </w:pPr>
      <w:r w:rsidRPr="000B406F">
        <w:rPr>
          <w:rFonts w:ascii="Calibri" w:hAnsi="Calibri" w:cs="Calibri"/>
          <w:b/>
          <w:bCs/>
          <w:sz w:val="22"/>
          <w:szCs w:val="22"/>
        </w:rPr>
        <w:t>17.</w:t>
      </w:r>
      <w:r w:rsidRPr="000B406F">
        <w:rPr>
          <w:rFonts w:ascii="Calibri" w:hAnsi="Calibri" w:cs="Calibri"/>
          <w:b/>
          <w:bCs/>
          <w:sz w:val="22"/>
          <w:szCs w:val="22"/>
        </w:rPr>
        <w:tab/>
        <w:t>DESCUBRIMIENTOS</w:t>
      </w:r>
    </w:p>
    <w:p w:rsidR="005919DB" w:rsidRPr="000B406F" w:rsidRDefault="005919DB" w:rsidP="002F10A6">
      <w:pPr>
        <w:spacing w:line="276" w:lineRule="auto"/>
        <w:rPr>
          <w:rFonts w:ascii="Calibri" w:hAnsi="Calibri" w:cs="Calibri"/>
          <w:sz w:val="22"/>
          <w:szCs w:val="22"/>
        </w:rPr>
      </w:pPr>
    </w:p>
    <w:p w:rsidR="005919DB" w:rsidRDefault="005919DB" w:rsidP="002F10A6">
      <w:pPr>
        <w:spacing w:line="276" w:lineRule="auto"/>
        <w:ind w:left="709" w:hanging="709"/>
        <w:rPr>
          <w:rFonts w:ascii="Calibri" w:hAnsi="Calibri" w:cs="Calibri"/>
          <w:sz w:val="22"/>
          <w:szCs w:val="22"/>
        </w:rPr>
      </w:pPr>
      <w:r w:rsidRPr="000B406F">
        <w:rPr>
          <w:rFonts w:ascii="Calibri" w:hAnsi="Calibri" w:cs="Calibri"/>
          <w:sz w:val="22"/>
          <w:szCs w:val="22"/>
        </w:rPr>
        <w:t>17.1</w:t>
      </w:r>
      <w:r w:rsidRPr="000B406F">
        <w:rPr>
          <w:rFonts w:ascii="Calibri" w:hAnsi="Calibri" w:cs="Calibri"/>
          <w:sz w:val="22"/>
          <w:szCs w:val="22"/>
        </w:rPr>
        <w:tab/>
        <w:t>Cualquier cosa de interés histórico o de otra naturaleza o de valor significativo que se descubra inesperadamente en la Zona de las Obras será propiedad de EL CONTRATANTE. EL CONTRATISTA deberá notificar al Supervisor acerca del descubrimiento y seguir las instrucciones que éste impartiere sobre la manera de proceder.</w:t>
      </w:r>
    </w:p>
    <w:p w:rsidR="005919DB" w:rsidRPr="000B406F" w:rsidRDefault="005919DB" w:rsidP="002F10A6">
      <w:pPr>
        <w:spacing w:line="276" w:lineRule="auto"/>
        <w:ind w:left="709" w:hanging="709"/>
        <w:rPr>
          <w:rFonts w:ascii="Calibri" w:hAnsi="Calibri" w:cs="Calibri"/>
          <w:sz w:val="22"/>
          <w:szCs w:val="22"/>
        </w:rPr>
      </w:pPr>
    </w:p>
    <w:p w:rsidR="005919DB" w:rsidRPr="000B406F" w:rsidRDefault="005919DB" w:rsidP="00187233">
      <w:pPr>
        <w:spacing w:line="276" w:lineRule="auto"/>
        <w:rPr>
          <w:rFonts w:ascii="Calibri" w:hAnsi="Calibri" w:cs="Calibri"/>
          <w:b/>
          <w:bCs/>
          <w:sz w:val="22"/>
          <w:szCs w:val="22"/>
        </w:rPr>
      </w:pPr>
      <w:r w:rsidRPr="000B406F">
        <w:rPr>
          <w:rFonts w:ascii="Calibri" w:hAnsi="Calibri" w:cs="Calibri"/>
          <w:b/>
          <w:bCs/>
          <w:sz w:val="22"/>
          <w:szCs w:val="22"/>
        </w:rPr>
        <w:t>18.</w:t>
      </w:r>
      <w:r w:rsidRPr="000B406F">
        <w:rPr>
          <w:rFonts w:ascii="Calibri" w:hAnsi="Calibri" w:cs="Calibri"/>
          <w:b/>
          <w:bCs/>
          <w:sz w:val="22"/>
          <w:szCs w:val="22"/>
        </w:rPr>
        <w:tab/>
        <w:t>POSESIÓN DE LA ZONA DE OBRAS</w:t>
      </w:r>
    </w:p>
    <w:p w:rsidR="005919DB" w:rsidRPr="000B406F" w:rsidRDefault="005919DB" w:rsidP="00187233">
      <w:pPr>
        <w:pStyle w:val="Textonotapie"/>
        <w:spacing w:line="276" w:lineRule="auto"/>
        <w:rPr>
          <w:rFonts w:ascii="Calibri" w:hAnsi="Calibri" w:cs="Calibri"/>
          <w:sz w:val="22"/>
          <w:szCs w:val="22"/>
        </w:rPr>
      </w:pPr>
    </w:p>
    <w:p w:rsidR="005919DB" w:rsidRPr="000B406F" w:rsidRDefault="005919DB" w:rsidP="00187233">
      <w:pPr>
        <w:spacing w:line="276" w:lineRule="auto"/>
        <w:ind w:left="709" w:hanging="709"/>
        <w:rPr>
          <w:rFonts w:ascii="Calibri" w:hAnsi="Calibri" w:cs="Calibri"/>
          <w:sz w:val="22"/>
          <w:szCs w:val="22"/>
        </w:rPr>
      </w:pPr>
      <w:r w:rsidRPr="000B406F">
        <w:rPr>
          <w:rFonts w:ascii="Calibri" w:hAnsi="Calibri" w:cs="Calibri"/>
          <w:sz w:val="22"/>
          <w:szCs w:val="22"/>
        </w:rPr>
        <w:t>18.1</w:t>
      </w:r>
      <w:r w:rsidRPr="000B406F">
        <w:rPr>
          <w:rFonts w:ascii="Calibri" w:hAnsi="Calibri" w:cs="Calibri"/>
          <w:sz w:val="22"/>
          <w:szCs w:val="22"/>
        </w:rPr>
        <w:tab/>
        <w:t xml:space="preserve">EL CONTRATANTE entregará a EL CONTRATISTA la posesión de todas las partes de la Zona de las Obras, por escrito, posterior a la Orden de Inicio y en un máximo de dos (02) días calendario siguiente a la fecha de la Orden de Inicio. Si no se hiciera efectiva dicha entrega, se considerará que EL CONTRATANTE ha demorado el inicio de las actividades pertinentes y </w:t>
      </w:r>
      <w:r w:rsidRPr="000B406F">
        <w:rPr>
          <w:rFonts w:ascii="Calibri" w:hAnsi="Calibri" w:cs="Calibri"/>
          <w:sz w:val="22"/>
          <w:szCs w:val="22"/>
        </w:rPr>
        <w:lastRenderedPageBreak/>
        <w:t>por lo tanto el inicio del plazo contractual se desplazará tantos días como se haya retrasado la entrega de la zona de las obras</w:t>
      </w:r>
    </w:p>
    <w:p w:rsidR="005919DB" w:rsidRPr="000B406F" w:rsidRDefault="005919DB" w:rsidP="00187233">
      <w:pPr>
        <w:spacing w:line="276" w:lineRule="auto"/>
        <w:rPr>
          <w:rFonts w:ascii="Calibri" w:hAnsi="Calibri" w:cs="Calibri"/>
          <w:sz w:val="22"/>
          <w:szCs w:val="22"/>
        </w:rPr>
      </w:pPr>
    </w:p>
    <w:p w:rsidR="005919DB" w:rsidRPr="000B406F" w:rsidRDefault="005919DB" w:rsidP="00187233">
      <w:pPr>
        <w:spacing w:line="276" w:lineRule="auto"/>
        <w:rPr>
          <w:rFonts w:ascii="Calibri" w:hAnsi="Calibri" w:cs="Calibri"/>
          <w:b/>
          <w:bCs/>
          <w:sz w:val="22"/>
          <w:szCs w:val="22"/>
        </w:rPr>
      </w:pPr>
      <w:r w:rsidRPr="000B406F">
        <w:rPr>
          <w:rFonts w:ascii="Calibri" w:hAnsi="Calibri" w:cs="Calibri"/>
          <w:b/>
          <w:bCs/>
          <w:sz w:val="22"/>
          <w:szCs w:val="22"/>
        </w:rPr>
        <w:t>19.</w:t>
      </w:r>
      <w:r w:rsidRPr="000B406F">
        <w:rPr>
          <w:rFonts w:ascii="Calibri" w:hAnsi="Calibri" w:cs="Calibri"/>
          <w:b/>
          <w:bCs/>
          <w:sz w:val="22"/>
          <w:szCs w:val="22"/>
        </w:rPr>
        <w:tab/>
        <w:t>ACCESO A LA ZONA DE LAS OBRAS</w:t>
      </w:r>
    </w:p>
    <w:p w:rsidR="005919DB" w:rsidRPr="000B406F" w:rsidRDefault="005919DB" w:rsidP="00187233">
      <w:pPr>
        <w:spacing w:line="276" w:lineRule="auto"/>
        <w:rPr>
          <w:rFonts w:ascii="Calibri" w:hAnsi="Calibri" w:cs="Calibri"/>
          <w:sz w:val="22"/>
          <w:szCs w:val="22"/>
        </w:rPr>
      </w:pPr>
    </w:p>
    <w:p w:rsidR="005919DB" w:rsidRPr="000B406F" w:rsidRDefault="005919DB" w:rsidP="00187233">
      <w:pPr>
        <w:spacing w:line="276" w:lineRule="auto"/>
        <w:ind w:left="708" w:hanging="705"/>
        <w:rPr>
          <w:rFonts w:ascii="Calibri" w:hAnsi="Calibri" w:cs="Calibri"/>
          <w:sz w:val="22"/>
          <w:szCs w:val="22"/>
        </w:rPr>
      </w:pPr>
      <w:r w:rsidRPr="000B406F">
        <w:rPr>
          <w:rFonts w:ascii="Calibri" w:hAnsi="Calibri" w:cs="Calibri"/>
          <w:sz w:val="22"/>
          <w:szCs w:val="22"/>
        </w:rPr>
        <w:t>19.1</w:t>
      </w:r>
      <w:r w:rsidRPr="000B406F">
        <w:rPr>
          <w:rFonts w:ascii="Calibri" w:hAnsi="Calibri" w:cs="Calibri"/>
          <w:sz w:val="22"/>
          <w:szCs w:val="22"/>
        </w:rPr>
        <w:tab/>
        <w:t>EL CONTRATISTA deberá permitir al personal del Supervisor, y a cualquier persona autorizada por éste, el acceso a la Zona de las Obras y a todo lugar donde se estén realizando o se prevea realizar los trabajos relacionados con este contrato.</w:t>
      </w:r>
    </w:p>
    <w:p w:rsidR="005919DB" w:rsidRPr="000B406F" w:rsidRDefault="005919DB" w:rsidP="00187233">
      <w:pPr>
        <w:spacing w:line="276" w:lineRule="auto"/>
        <w:rPr>
          <w:rFonts w:ascii="Calibri" w:hAnsi="Calibri" w:cs="Calibri"/>
          <w:sz w:val="22"/>
          <w:szCs w:val="22"/>
        </w:rPr>
      </w:pPr>
    </w:p>
    <w:p w:rsidR="005919DB" w:rsidRPr="000B406F" w:rsidRDefault="005919DB" w:rsidP="00187233">
      <w:pPr>
        <w:spacing w:line="276" w:lineRule="auto"/>
        <w:ind w:left="3"/>
        <w:rPr>
          <w:rFonts w:ascii="Calibri" w:hAnsi="Calibri" w:cs="Calibri"/>
          <w:b/>
          <w:bCs/>
          <w:sz w:val="22"/>
          <w:szCs w:val="22"/>
        </w:rPr>
      </w:pPr>
      <w:r w:rsidRPr="000B406F">
        <w:rPr>
          <w:rFonts w:ascii="Calibri" w:hAnsi="Calibri" w:cs="Calibri"/>
          <w:b/>
          <w:bCs/>
          <w:sz w:val="22"/>
          <w:szCs w:val="22"/>
        </w:rPr>
        <w:t>20.</w:t>
      </w:r>
      <w:r w:rsidRPr="000B406F">
        <w:rPr>
          <w:rFonts w:ascii="Calibri" w:hAnsi="Calibri" w:cs="Calibri"/>
          <w:b/>
          <w:bCs/>
          <w:sz w:val="22"/>
          <w:szCs w:val="22"/>
        </w:rPr>
        <w:tab/>
        <w:t>INSTRUCCIONES</w:t>
      </w:r>
    </w:p>
    <w:p w:rsidR="005919DB" w:rsidRPr="000B406F" w:rsidRDefault="005919DB" w:rsidP="00187233">
      <w:pPr>
        <w:spacing w:line="276" w:lineRule="auto"/>
        <w:ind w:left="708"/>
        <w:rPr>
          <w:rFonts w:ascii="Calibri" w:hAnsi="Calibri" w:cs="Calibri"/>
          <w:sz w:val="22"/>
          <w:szCs w:val="22"/>
        </w:rPr>
      </w:pPr>
    </w:p>
    <w:p w:rsidR="005919DB" w:rsidRPr="000B406F" w:rsidRDefault="005919DB" w:rsidP="00187233">
      <w:pPr>
        <w:spacing w:line="276" w:lineRule="auto"/>
        <w:ind w:left="709" w:hanging="709"/>
        <w:rPr>
          <w:rFonts w:ascii="Calibri" w:hAnsi="Calibri" w:cs="Calibri"/>
          <w:sz w:val="22"/>
          <w:szCs w:val="22"/>
        </w:rPr>
      </w:pPr>
      <w:r w:rsidRPr="000B406F">
        <w:rPr>
          <w:rFonts w:ascii="Calibri" w:hAnsi="Calibri" w:cs="Calibri"/>
          <w:sz w:val="22"/>
          <w:szCs w:val="22"/>
        </w:rPr>
        <w:t>20.1</w:t>
      </w:r>
      <w:r w:rsidRPr="000B406F">
        <w:rPr>
          <w:rFonts w:ascii="Calibri" w:hAnsi="Calibri" w:cs="Calibri"/>
          <w:sz w:val="22"/>
          <w:szCs w:val="22"/>
        </w:rPr>
        <w:tab/>
        <w:t>En la ejecución del presente contrato EL CONTRATISTA deberá cumplir con todas las instrucciones del Supervisor que se ajusten a las disposiciones contempladas en este contrato.</w:t>
      </w:r>
    </w:p>
    <w:p w:rsidR="005919DB" w:rsidRPr="000B406F" w:rsidRDefault="005919DB" w:rsidP="00187233">
      <w:pPr>
        <w:spacing w:line="276" w:lineRule="auto"/>
        <w:rPr>
          <w:rFonts w:ascii="Calibri" w:hAnsi="Calibri" w:cs="Calibri"/>
          <w:b/>
          <w:bCs/>
          <w:sz w:val="22"/>
          <w:szCs w:val="22"/>
        </w:rPr>
      </w:pPr>
    </w:p>
    <w:p w:rsidR="005919DB" w:rsidRPr="000B406F" w:rsidRDefault="005919DB" w:rsidP="00187233">
      <w:pPr>
        <w:spacing w:line="276" w:lineRule="auto"/>
        <w:rPr>
          <w:rFonts w:ascii="Calibri" w:hAnsi="Calibri" w:cs="Calibri"/>
          <w:b/>
          <w:bCs/>
          <w:sz w:val="22"/>
          <w:szCs w:val="22"/>
        </w:rPr>
      </w:pPr>
      <w:r w:rsidRPr="000B406F">
        <w:rPr>
          <w:rFonts w:ascii="Calibri" w:hAnsi="Calibri" w:cs="Calibri"/>
          <w:b/>
          <w:bCs/>
          <w:sz w:val="22"/>
          <w:szCs w:val="22"/>
        </w:rPr>
        <w:t>21.</w:t>
      </w:r>
      <w:r w:rsidRPr="000B406F">
        <w:rPr>
          <w:rFonts w:ascii="Calibri" w:hAnsi="Calibri" w:cs="Calibri"/>
          <w:b/>
          <w:bCs/>
          <w:sz w:val="22"/>
          <w:szCs w:val="22"/>
        </w:rPr>
        <w:tab/>
        <w:t>SOLUCIÓN DE CONFLICTOS</w:t>
      </w:r>
    </w:p>
    <w:p w:rsidR="005919DB" w:rsidRPr="000B406F" w:rsidRDefault="005919DB" w:rsidP="00187233">
      <w:pPr>
        <w:spacing w:line="276" w:lineRule="auto"/>
        <w:ind w:left="705" w:hanging="705"/>
        <w:rPr>
          <w:rFonts w:ascii="Calibri" w:hAnsi="Calibri" w:cs="Calibri"/>
          <w:sz w:val="22"/>
          <w:szCs w:val="22"/>
        </w:rPr>
      </w:pPr>
    </w:p>
    <w:p w:rsidR="005919DB" w:rsidRPr="000B406F" w:rsidRDefault="005919DB" w:rsidP="00187233">
      <w:pPr>
        <w:tabs>
          <w:tab w:val="left" w:pos="3141"/>
        </w:tabs>
        <w:autoSpaceDE w:val="0"/>
        <w:autoSpaceDN w:val="0"/>
        <w:adjustRightInd w:val="0"/>
        <w:spacing w:line="276" w:lineRule="auto"/>
        <w:ind w:left="709" w:hanging="709"/>
        <w:rPr>
          <w:rFonts w:ascii="Calibri" w:hAnsi="Calibri" w:cs="Calibri"/>
          <w:sz w:val="22"/>
          <w:szCs w:val="22"/>
        </w:rPr>
      </w:pPr>
      <w:r w:rsidRPr="000B406F">
        <w:rPr>
          <w:rFonts w:ascii="Calibri" w:hAnsi="Calibri" w:cs="Calibri"/>
          <w:sz w:val="22"/>
          <w:szCs w:val="22"/>
        </w:rPr>
        <w:t>21.1   Para controversias durante la ejecución del contrato se establece como la instancia de resolución lo establecido en la Ley de Adquisiciones y Contrataciones de la Administración Pública (LACAP), Título VIII, “SOLUCIÓN DE CONTROVERSIAS” Capítulo I, “ARREGLO DIRECTO Y ARBITRAJE”, Sección I, “ARREGLO DIRECTO” y Sección II, “ARBITRAJE”, artículos del 161 al 169. Toda duda o discrepancia que surja con motivo de la interpretación o ejecución del Contrato, las partes la resolverán de manera amigable, a través del arreglo directo y de acuerdo a lo dispuesto en la LACAP, de no alcanzar acuerdo alguno</w:t>
      </w:r>
      <w:r>
        <w:rPr>
          <w:rFonts w:ascii="Calibri" w:hAnsi="Calibri" w:cs="Calibri"/>
          <w:sz w:val="22"/>
          <w:szCs w:val="22"/>
        </w:rPr>
        <w:t>, el conflicto o discrepancia</w:t>
      </w:r>
      <w:r w:rsidRPr="000B406F">
        <w:rPr>
          <w:rFonts w:ascii="Calibri" w:hAnsi="Calibri" w:cs="Calibri"/>
          <w:sz w:val="22"/>
          <w:szCs w:val="22"/>
        </w:rPr>
        <w:t xml:space="preserve"> deberá ser sometido </w:t>
      </w:r>
      <w:r>
        <w:rPr>
          <w:rFonts w:ascii="Calibri" w:hAnsi="Calibri" w:cs="Calibri"/>
          <w:sz w:val="22"/>
          <w:szCs w:val="22"/>
        </w:rPr>
        <w:t>a los tribunales comunes conforme a la legislación de</w:t>
      </w:r>
      <w:r w:rsidRPr="000B406F">
        <w:rPr>
          <w:rFonts w:ascii="Calibri" w:hAnsi="Calibri" w:cs="Calibri"/>
          <w:sz w:val="22"/>
          <w:szCs w:val="22"/>
        </w:rPr>
        <w:t xml:space="preserve"> la República de El Salvador.   </w:t>
      </w:r>
    </w:p>
    <w:p w:rsidR="005919DB" w:rsidRPr="000B406F" w:rsidRDefault="005919DB" w:rsidP="00187233">
      <w:pPr>
        <w:tabs>
          <w:tab w:val="left" w:pos="3141"/>
        </w:tabs>
        <w:autoSpaceDE w:val="0"/>
        <w:autoSpaceDN w:val="0"/>
        <w:adjustRightInd w:val="0"/>
        <w:spacing w:line="276" w:lineRule="auto"/>
        <w:ind w:left="709" w:hanging="709"/>
        <w:rPr>
          <w:rFonts w:ascii="Calibri" w:hAnsi="Calibri" w:cs="Calibri"/>
          <w:sz w:val="22"/>
          <w:szCs w:val="22"/>
        </w:rPr>
      </w:pPr>
    </w:p>
    <w:p w:rsidR="005919DB" w:rsidRPr="000B406F" w:rsidRDefault="005919DB" w:rsidP="00187233">
      <w:pPr>
        <w:spacing w:line="276" w:lineRule="auto"/>
        <w:ind w:left="705" w:firstLine="4"/>
        <w:rPr>
          <w:rFonts w:ascii="Calibri" w:hAnsi="Calibri" w:cs="Calibri"/>
          <w:sz w:val="22"/>
          <w:szCs w:val="22"/>
        </w:rPr>
      </w:pPr>
      <w:r>
        <w:rPr>
          <w:rFonts w:ascii="Calibri" w:hAnsi="Calibri" w:cs="Calibri"/>
          <w:sz w:val="22"/>
          <w:szCs w:val="22"/>
        </w:rPr>
        <w:t>Las partes fijan como domicilio especial, la ciudad de Santa Tecla, a cuyos tribunales se someten</w:t>
      </w:r>
      <w:r w:rsidRPr="000B406F">
        <w:rPr>
          <w:rFonts w:ascii="Calibri" w:hAnsi="Calibri" w:cs="Calibri"/>
          <w:sz w:val="22"/>
          <w:szCs w:val="22"/>
        </w:rPr>
        <w:t>.</w:t>
      </w:r>
    </w:p>
    <w:p w:rsidR="005919DB" w:rsidRDefault="005919DB" w:rsidP="00187233">
      <w:pPr>
        <w:spacing w:line="276" w:lineRule="auto"/>
        <w:ind w:left="705" w:hanging="705"/>
        <w:rPr>
          <w:rFonts w:ascii="Calibri" w:hAnsi="Calibri" w:cs="Calibri"/>
          <w:sz w:val="22"/>
          <w:szCs w:val="22"/>
        </w:rPr>
      </w:pPr>
    </w:p>
    <w:p w:rsidR="005919DB" w:rsidRDefault="005919DB" w:rsidP="00187233">
      <w:pPr>
        <w:spacing w:line="276" w:lineRule="auto"/>
        <w:ind w:left="705" w:hanging="705"/>
        <w:rPr>
          <w:rFonts w:ascii="Calibri" w:hAnsi="Calibri" w:cs="Calibri"/>
          <w:sz w:val="22"/>
          <w:szCs w:val="22"/>
        </w:rPr>
      </w:pPr>
    </w:p>
    <w:p w:rsidR="005919DB" w:rsidRPr="000B406F" w:rsidRDefault="005919DB" w:rsidP="00187233">
      <w:pPr>
        <w:spacing w:line="276" w:lineRule="auto"/>
        <w:ind w:left="705" w:hanging="705"/>
        <w:rPr>
          <w:rFonts w:ascii="Calibri" w:hAnsi="Calibri" w:cs="Calibri"/>
          <w:sz w:val="22"/>
          <w:szCs w:val="22"/>
        </w:rPr>
      </w:pPr>
    </w:p>
    <w:p w:rsidR="005919DB" w:rsidRPr="000B406F" w:rsidRDefault="005919DB" w:rsidP="00187233">
      <w:pPr>
        <w:spacing w:line="276" w:lineRule="auto"/>
        <w:rPr>
          <w:rFonts w:ascii="Calibri" w:hAnsi="Calibri" w:cs="Calibri"/>
          <w:b/>
          <w:bCs/>
          <w:sz w:val="22"/>
          <w:szCs w:val="22"/>
        </w:rPr>
      </w:pPr>
      <w:r w:rsidRPr="000B406F">
        <w:rPr>
          <w:rFonts w:ascii="Calibri" w:hAnsi="Calibri" w:cs="Calibri"/>
          <w:b/>
          <w:bCs/>
          <w:sz w:val="22"/>
          <w:szCs w:val="22"/>
        </w:rPr>
        <w:t>22.</w:t>
      </w:r>
      <w:r w:rsidRPr="000B406F">
        <w:rPr>
          <w:rFonts w:ascii="Calibri" w:hAnsi="Calibri" w:cs="Calibri"/>
          <w:b/>
          <w:bCs/>
          <w:sz w:val="22"/>
          <w:szCs w:val="22"/>
        </w:rPr>
        <w:tab/>
        <w:t>ADMINISTRACIÓN DEL CONTRATO</w:t>
      </w:r>
    </w:p>
    <w:p w:rsidR="005919DB" w:rsidRPr="000B406F" w:rsidRDefault="005919DB" w:rsidP="00187233">
      <w:pPr>
        <w:autoSpaceDE w:val="0"/>
        <w:autoSpaceDN w:val="0"/>
        <w:adjustRightInd w:val="0"/>
        <w:spacing w:line="276" w:lineRule="auto"/>
        <w:ind w:left="261"/>
        <w:rPr>
          <w:rFonts w:ascii="Calibri" w:hAnsi="Calibri" w:cs="Calibri"/>
          <w:sz w:val="22"/>
          <w:szCs w:val="22"/>
        </w:rPr>
      </w:pPr>
    </w:p>
    <w:p w:rsidR="005919DB" w:rsidRPr="000B406F" w:rsidRDefault="005919DB" w:rsidP="00187233">
      <w:pPr>
        <w:pStyle w:val="Sangra3detindependiente"/>
        <w:spacing w:before="0" w:line="276" w:lineRule="auto"/>
        <w:ind w:left="720" w:hanging="720"/>
        <w:rPr>
          <w:rFonts w:ascii="Calibri" w:hAnsi="Calibri" w:cs="Calibri"/>
          <w:b w:val="0"/>
          <w:bCs w:val="0"/>
          <w:sz w:val="22"/>
          <w:szCs w:val="22"/>
        </w:rPr>
      </w:pPr>
      <w:r w:rsidRPr="007E2DA3">
        <w:rPr>
          <w:rFonts w:ascii="Calibri" w:hAnsi="Calibri" w:cs="Calibri"/>
          <w:b w:val="0"/>
          <w:bCs w:val="0"/>
          <w:sz w:val="22"/>
          <w:szCs w:val="22"/>
        </w:rPr>
        <w:t>22.1</w:t>
      </w:r>
      <w:r>
        <w:rPr>
          <w:rFonts w:ascii="Calibri" w:hAnsi="Calibri" w:cs="Calibri"/>
          <w:b w:val="0"/>
          <w:bCs w:val="0"/>
          <w:sz w:val="22"/>
          <w:szCs w:val="22"/>
        </w:rPr>
        <w:tab/>
      </w:r>
      <w:r w:rsidRPr="000B406F">
        <w:rPr>
          <w:rFonts w:ascii="Calibri" w:hAnsi="Calibri" w:cs="Calibri"/>
          <w:b w:val="0"/>
          <w:bCs w:val="0"/>
          <w:sz w:val="22"/>
          <w:szCs w:val="22"/>
        </w:rPr>
        <w:t>El Titular del MAG, mediante Acuerdo Ejecutivo en el Ramo de Agricultura</w:t>
      </w:r>
      <w:r>
        <w:rPr>
          <w:rFonts w:ascii="Calibri" w:hAnsi="Calibri" w:cs="Calibri"/>
          <w:b w:val="0"/>
          <w:bCs w:val="0"/>
          <w:sz w:val="22"/>
          <w:szCs w:val="22"/>
        </w:rPr>
        <w:t xml:space="preserve"> y Ganadería</w:t>
      </w:r>
      <w:r w:rsidRPr="000B406F">
        <w:rPr>
          <w:rFonts w:ascii="Calibri" w:hAnsi="Calibri" w:cs="Calibri"/>
          <w:b w:val="0"/>
          <w:bCs w:val="0"/>
          <w:sz w:val="22"/>
          <w:szCs w:val="22"/>
        </w:rPr>
        <w:t xml:space="preserve"> númeroCuatrocientos Treinta y Cinco de fecha veintinueve de agosto de dos mil catorce, nombra como Administrador del Contrato, al Ingeniero Manuel de Jesús Montes Miranda, con cargo de Coordinador </w:t>
      </w:r>
      <w:r w:rsidRPr="00495E1F">
        <w:rPr>
          <w:rFonts w:ascii="Calibri" w:hAnsi="Calibri" w:cs="Calibri"/>
          <w:b w:val="0"/>
          <w:bCs w:val="0"/>
          <w:sz w:val="22"/>
          <w:szCs w:val="22"/>
        </w:rPr>
        <w:t>del</w:t>
      </w:r>
      <w:r w:rsidRPr="000B406F">
        <w:rPr>
          <w:rFonts w:ascii="Calibri" w:hAnsi="Calibri" w:cs="Calibri"/>
          <w:b w:val="0"/>
          <w:bCs w:val="0"/>
          <w:sz w:val="22"/>
          <w:szCs w:val="22"/>
        </w:rPr>
        <w:t>Área de Proyectos</w:t>
      </w:r>
      <w:r w:rsidRPr="00495E1F">
        <w:rPr>
          <w:rFonts w:ascii="Calibri" w:hAnsi="Calibri" w:cs="Calibri"/>
          <w:b w:val="0"/>
          <w:bCs w:val="0"/>
          <w:sz w:val="22"/>
          <w:szCs w:val="22"/>
        </w:rPr>
        <w:t>de</w:t>
      </w:r>
      <w:r w:rsidRPr="000B406F">
        <w:rPr>
          <w:rFonts w:ascii="Calibri" w:hAnsi="Calibri" w:cs="Calibri"/>
          <w:b w:val="0"/>
          <w:bCs w:val="0"/>
          <w:sz w:val="22"/>
          <w:szCs w:val="22"/>
        </w:rPr>
        <w:t xml:space="preserve">Riego y Drenaje de la Dirección General de Ordenamiento Forestal, Cuencas y Riego; o a quien la sustituya en el cargo por cualquier circunstancia. Serán funciones </w:t>
      </w:r>
      <w:r w:rsidR="00404C34" w:rsidRPr="000B406F">
        <w:rPr>
          <w:rFonts w:ascii="Calibri" w:hAnsi="Calibri" w:cs="Calibri"/>
          <w:b w:val="0"/>
          <w:bCs w:val="0"/>
          <w:sz w:val="22"/>
          <w:szCs w:val="22"/>
        </w:rPr>
        <w:fldChar w:fldCharType="begin"/>
      </w:r>
      <w:r w:rsidRPr="000B406F">
        <w:rPr>
          <w:rFonts w:ascii="Calibri" w:hAnsi="Calibri" w:cs="Calibri"/>
          <w:b w:val="0"/>
          <w:bCs w:val="0"/>
          <w:sz w:val="22"/>
          <w:szCs w:val="22"/>
        </w:rPr>
        <w:instrText xml:space="preserve"> MERGEFIELD "Administrador_o_Administradores" </w:instrText>
      </w:r>
      <w:r w:rsidR="00404C34" w:rsidRPr="000B406F">
        <w:rPr>
          <w:rFonts w:ascii="Calibri" w:hAnsi="Calibri" w:cs="Calibri"/>
          <w:b w:val="0"/>
          <w:bCs w:val="0"/>
          <w:sz w:val="22"/>
          <w:szCs w:val="22"/>
        </w:rPr>
        <w:fldChar w:fldCharType="separate"/>
      </w:r>
      <w:r w:rsidRPr="000B406F">
        <w:rPr>
          <w:rFonts w:ascii="Calibri" w:hAnsi="Calibri" w:cs="Calibri"/>
          <w:b w:val="0"/>
          <w:bCs w:val="0"/>
          <w:sz w:val="22"/>
          <w:szCs w:val="22"/>
        </w:rPr>
        <w:t>del administrador</w:t>
      </w:r>
      <w:r w:rsidR="00404C34" w:rsidRPr="000B406F">
        <w:rPr>
          <w:rFonts w:ascii="Calibri" w:hAnsi="Calibri" w:cs="Calibri"/>
          <w:b w:val="0"/>
          <w:bCs w:val="0"/>
          <w:sz w:val="22"/>
          <w:szCs w:val="22"/>
        </w:rPr>
        <w:fldChar w:fldCharType="end"/>
      </w:r>
      <w:r w:rsidRPr="000B406F">
        <w:rPr>
          <w:rFonts w:ascii="Calibri" w:hAnsi="Calibri" w:cs="Calibri"/>
          <w:b w:val="0"/>
          <w:bCs w:val="0"/>
          <w:sz w:val="22"/>
          <w:szCs w:val="22"/>
        </w:rPr>
        <w:t xml:space="preserve"> del contrato: a) Ser representante del Ministerio en el desarrollo y ejecución del contrato así como emitir la Orden de inicio de conformidad a los plazos normados en el contrato; b) Dar seguimiento a la ejecución del </w:t>
      </w:r>
      <w:r w:rsidRPr="000B406F">
        <w:rPr>
          <w:rFonts w:ascii="Calibri" w:hAnsi="Calibri" w:cs="Calibri"/>
          <w:b w:val="0"/>
          <w:bCs w:val="0"/>
          <w:sz w:val="22"/>
          <w:szCs w:val="22"/>
        </w:rPr>
        <w:lastRenderedPageBreak/>
        <w:t>contrato, y efectuar directamente los reclamos por escrito a “</w:t>
      </w:r>
      <w:r w:rsidR="00404C34" w:rsidRPr="000B406F">
        <w:rPr>
          <w:rFonts w:ascii="Calibri" w:hAnsi="Calibri" w:cs="Calibri"/>
          <w:b w:val="0"/>
          <w:bCs w:val="0"/>
          <w:sz w:val="22"/>
          <w:szCs w:val="22"/>
        </w:rPr>
        <w:fldChar w:fldCharType="begin"/>
      </w:r>
      <w:r w:rsidRPr="000B406F">
        <w:rPr>
          <w:rFonts w:ascii="Calibri" w:hAnsi="Calibri" w:cs="Calibri"/>
          <w:b w:val="0"/>
          <w:bCs w:val="0"/>
          <w:sz w:val="22"/>
          <w:szCs w:val="22"/>
        </w:rPr>
        <w:instrText xml:space="preserve"> MERGEFIELD "Forma_como_se_denominara_el_Proveedor" </w:instrText>
      </w:r>
      <w:r w:rsidR="00404C34" w:rsidRPr="000B406F">
        <w:rPr>
          <w:rFonts w:ascii="Calibri" w:hAnsi="Calibri" w:cs="Calibri"/>
          <w:b w:val="0"/>
          <w:bCs w:val="0"/>
          <w:sz w:val="22"/>
          <w:szCs w:val="22"/>
        </w:rPr>
        <w:fldChar w:fldCharType="separate"/>
      </w:r>
      <w:r w:rsidRPr="000B406F">
        <w:rPr>
          <w:rFonts w:ascii="Calibri" w:hAnsi="Calibri" w:cs="Calibri"/>
          <w:b w:val="0"/>
          <w:bCs w:val="0"/>
          <w:sz w:val="22"/>
          <w:szCs w:val="22"/>
        </w:rPr>
        <w:t>EL CONTRATISTA</w:t>
      </w:r>
      <w:r w:rsidR="00404C34" w:rsidRPr="000B406F">
        <w:rPr>
          <w:rFonts w:ascii="Calibri" w:hAnsi="Calibri" w:cs="Calibri"/>
          <w:b w:val="0"/>
          <w:bCs w:val="0"/>
          <w:sz w:val="22"/>
          <w:szCs w:val="22"/>
        </w:rPr>
        <w:fldChar w:fldCharType="end"/>
      </w:r>
      <w:r w:rsidRPr="000B406F">
        <w:rPr>
          <w:rFonts w:ascii="Calibri" w:hAnsi="Calibri" w:cs="Calibri"/>
          <w:b w:val="0"/>
          <w:bCs w:val="0"/>
          <w:sz w:val="22"/>
          <w:szCs w:val="22"/>
        </w:rPr>
        <w:t>” 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 d) Emitir dictamen</w:t>
      </w:r>
      <w:r w:rsidRPr="000B406F">
        <w:rPr>
          <w:rFonts w:ascii="Calibri" w:hAnsi="Calibri" w:cs="Calibri"/>
          <w:sz w:val="22"/>
          <w:szCs w:val="22"/>
        </w:rPr>
        <w:t xml:space="preserve">, </w:t>
      </w:r>
      <w:r w:rsidRPr="000B406F">
        <w:rPr>
          <w:rFonts w:ascii="Calibri" w:hAnsi="Calibri" w:cs="Calibri"/>
          <w:b w:val="0"/>
          <w:bCs w:val="0"/>
          <w:sz w:val="22"/>
          <w:szCs w:val="22"/>
        </w:rPr>
        <w:t xml:space="preserve">sobre la procedencia o no, de cualquier modificación </w:t>
      </w:r>
      <w:r>
        <w:rPr>
          <w:rFonts w:ascii="Calibri" w:hAnsi="Calibri" w:cs="Calibri"/>
          <w:b w:val="0"/>
          <w:bCs w:val="0"/>
          <w:sz w:val="22"/>
          <w:szCs w:val="22"/>
        </w:rPr>
        <w:t>u</w:t>
      </w:r>
      <w:r w:rsidRPr="000B406F">
        <w:rPr>
          <w:rFonts w:ascii="Calibri" w:hAnsi="Calibri" w:cs="Calibri"/>
          <w:b w:val="0"/>
          <w:bCs w:val="0"/>
          <w:sz w:val="22"/>
          <w:szCs w:val="22"/>
        </w:rPr>
        <w:t xml:space="preserve"> Orden de Cambio al contrato, el dictamen anterior se realizara en base a la opinión del supervisor de la obra, en caso de ser procedente, deberá realizar la gestión respectiva, ante la OACI/MAG, previo al vencimiento del plazo, proporcionando toda la documentación de respaldo necesaria para su tramitación, e) La elaboración de las Actas de Recepción respectivas Art. 77 RELACAP; f) Remitir a la OACI Copia del Acta de Recepción tres días hábiles posteriores a la recepción; g) Evaluar el desempeño del </w:t>
      </w:r>
      <w:r w:rsidRPr="00495E1F">
        <w:rPr>
          <w:rFonts w:ascii="Calibri" w:hAnsi="Calibri" w:cs="Calibri"/>
          <w:b w:val="0"/>
          <w:bCs w:val="0"/>
          <w:sz w:val="22"/>
          <w:szCs w:val="22"/>
        </w:rPr>
        <w:t>contratista</w:t>
      </w:r>
      <w:r w:rsidRPr="000B406F">
        <w:rPr>
          <w:rFonts w:ascii="Calibri" w:hAnsi="Calibri" w:cs="Calibri"/>
          <w:b w:val="0"/>
          <w:bCs w:val="0"/>
          <w:sz w:val="22"/>
          <w:szCs w:val="22"/>
        </w:rPr>
        <w:t>, mediante el formulario respectivo, en un plazo máximo de ocho días hábiles a la emisión del acta de recepción total o definitiva, evaluación que deberá ser enviada a la OACI en un tiempo máximo de dos días hábiles a la fecha de la evaluación; h) Informar a la OACI sobre el vencimiento de las garantías, en un periodo no mayor de ocho días hábiles posteriores a su vencimiento, a fin de que esta Oficina proceda a su devolución Art.82- BIS literal “h” LACAP; i) Aprobar el plan de utilización del anticipo, al igual que la fiscalización de utilización del mismo y del cumplimiento de los requisitos enunciados en el Art. 40 RELACAP j) Remitir Copia a la OACI de toda gestión que realice en el ejercicio de sus funciones como Administradora de Contrato Art. 42 Inc.3 RELACAP; k) Cumplir con cualquier otra función que le corresponda de acuerdo al contrato y demás documentos contractuales o que le sean asignadas por “EL MAG” así como también con las demás funciones establecidas en los Artículos 19, 82-Bis y 108 de la Ley de Adquisiciones y Contrataciones de la Administración pública (LACAP), 74, 75 Inc.2, 81 RELACAP, y demás disposiciones aplicables de la Ley de Adquisiciones y Contrataciones de la Administración Pública su Reglamento y Manual de procedimientos para el ciclo de Gestión de Adquisiciones y Contrataciones de las Instituciones de la Administración Pública.</w:t>
      </w:r>
    </w:p>
    <w:p w:rsidR="005919DB" w:rsidRDefault="005919DB" w:rsidP="00187233">
      <w:pPr>
        <w:tabs>
          <w:tab w:val="left" w:pos="3141"/>
        </w:tabs>
        <w:autoSpaceDE w:val="0"/>
        <w:autoSpaceDN w:val="0"/>
        <w:adjustRightInd w:val="0"/>
        <w:spacing w:line="276" w:lineRule="auto"/>
        <w:rPr>
          <w:rFonts w:ascii="Calibri" w:hAnsi="Calibri" w:cs="Calibri"/>
          <w:sz w:val="22"/>
          <w:szCs w:val="22"/>
        </w:rPr>
      </w:pPr>
    </w:p>
    <w:p w:rsidR="005919DB" w:rsidRDefault="005919DB" w:rsidP="00187233">
      <w:pPr>
        <w:tabs>
          <w:tab w:val="left" w:pos="3141"/>
        </w:tabs>
        <w:autoSpaceDE w:val="0"/>
        <w:autoSpaceDN w:val="0"/>
        <w:adjustRightInd w:val="0"/>
        <w:spacing w:line="276" w:lineRule="auto"/>
        <w:rPr>
          <w:rFonts w:ascii="Calibri" w:hAnsi="Calibri" w:cs="Calibri"/>
          <w:sz w:val="22"/>
          <w:szCs w:val="22"/>
        </w:rPr>
      </w:pPr>
    </w:p>
    <w:p w:rsidR="005919DB" w:rsidRDefault="005919DB" w:rsidP="00187233">
      <w:pPr>
        <w:tabs>
          <w:tab w:val="left" w:pos="3141"/>
        </w:tabs>
        <w:autoSpaceDE w:val="0"/>
        <w:autoSpaceDN w:val="0"/>
        <w:adjustRightInd w:val="0"/>
        <w:spacing w:line="276" w:lineRule="auto"/>
        <w:rPr>
          <w:rFonts w:ascii="Calibri" w:hAnsi="Calibri" w:cs="Calibri"/>
          <w:sz w:val="22"/>
          <w:szCs w:val="22"/>
        </w:rPr>
      </w:pPr>
    </w:p>
    <w:p w:rsidR="005919DB" w:rsidRDefault="005919DB" w:rsidP="00187233">
      <w:pPr>
        <w:tabs>
          <w:tab w:val="left" w:pos="3141"/>
        </w:tabs>
        <w:autoSpaceDE w:val="0"/>
        <w:autoSpaceDN w:val="0"/>
        <w:adjustRightInd w:val="0"/>
        <w:spacing w:line="276" w:lineRule="auto"/>
        <w:rPr>
          <w:rFonts w:ascii="Calibri" w:hAnsi="Calibri" w:cs="Calibri"/>
          <w:sz w:val="22"/>
          <w:szCs w:val="22"/>
        </w:rPr>
      </w:pPr>
    </w:p>
    <w:p w:rsidR="005919DB" w:rsidRPr="000B406F" w:rsidRDefault="005919DB" w:rsidP="00187233">
      <w:pPr>
        <w:tabs>
          <w:tab w:val="left" w:pos="709"/>
        </w:tabs>
        <w:spacing w:line="276" w:lineRule="auto"/>
        <w:rPr>
          <w:rFonts w:ascii="Calibri" w:hAnsi="Calibri" w:cs="Calibri"/>
          <w:b/>
          <w:bCs/>
          <w:sz w:val="22"/>
          <w:szCs w:val="22"/>
        </w:rPr>
      </w:pPr>
      <w:r w:rsidRPr="000B406F">
        <w:rPr>
          <w:rFonts w:ascii="Calibri" w:hAnsi="Calibri" w:cs="Calibri"/>
          <w:b/>
          <w:bCs/>
          <w:sz w:val="22"/>
          <w:szCs w:val="22"/>
        </w:rPr>
        <w:t>23.</w:t>
      </w:r>
      <w:r w:rsidRPr="000B406F">
        <w:rPr>
          <w:rFonts w:ascii="Calibri" w:hAnsi="Calibri" w:cs="Calibri"/>
          <w:b/>
          <w:bCs/>
          <w:sz w:val="22"/>
          <w:szCs w:val="22"/>
        </w:rPr>
        <w:tab/>
        <w:t>INSPECCIONES Y AUDITORIAS</w:t>
      </w:r>
    </w:p>
    <w:p w:rsidR="005919DB" w:rsidRPr="000B406F" w:rsidRDefault="005919DB" w:rsidP="00187233">
      <w:pPr>
        <w:tabs>
          <w:tab w:val="left" w:pos="-1440"/>
          <w:tab w:val="left" w:pos="-720"/>
          <w:tab w:val="left" w:pos="0"/>
        </w:tabs>
        <w:spacing w:line="276" w:lineRule="auto"/>
        <w:rPr>
          <w:rFonts w:ascii="Calibri" w:hAnsi="Calibri" w:cs="Calibri"/>
          <w:sz w:val="22"/>
          <w:szCs w:val="22"/>
        </w:rPr>
      </w:pPr>
    </w:p>
    <w:p w:rsidR="005919DB" w:rsidRDefault="005919DB" w:rsidP="00187233">
      <w:pPr>
        <w:tabs>
          <w:tab w:val="left" w:pos="-1440"/>
          <w:tab w:val="left" w:pos="-720"/>
          <w:tab w:val="left" w:pos="0"/>
        </w:tabs>
        <w:spacing w:line="276" w:lineRule="auto"/>
        <w:ind w:left="709" w:hanging="709"/>
        <w:rPr>
          <w:rFonts w:ascii="Calibri" w:hAnsi="Calibri" w:cs="Calibri"/>
          <w:sz w:val="22"/>
          <w:szCs w:val="22"/>
        </w:rPr>
      </w:pPr>
      <w:r w:rsidRPr="000B406F">
        <w:rPr>
          <w:rFonts w:ascii="Calibri" w:hAnsi="Calibri" w:cs="Calibri"/>
          <w:sz w:val="22"/>
          <w:szCs w:val="22"/>
        </w:rPr>
        <w:t>23.1</w:t>
      </w:r>
      <w:r w:rsidRPr="000B406F">
        <w:rPr>
          <w:rFonts w:ascii="Calibri" w:hAnsi="Calibri" w:cs="Calibri"/>
          <w:sz w:val="22"/>
          <w:szCs w:val="22"/>
        </w:rPr>
        <w:tab/>
        <w:t>EL CONTRATISTA permitirá a EL CONTRATANTE inspeccionar las cuentas, registros contables, relacionados con la ejecución del contrato, así como la verificación por parte de las auditorias del BCIE, o a través de las auditorias autorizadas por EL CONTRATANTE si éste así lo requiere.</w:t>
      </w:r>
    </w:p>
    <w:p w:rsidR="005919DB" w:rsidRPr="000B406F" w:rsidRDefault="005919DB" w:rsidP="00187233">
      <w:pPr>
        <w:tabs>
          <w:tab w:val="left" w:pos="-1440"/>
          <w:tab w:val="left" w:pos="-720"/>
          <w:tab w:val="left" w:pos="0"/>
        </w:tabs>
        <w:spacing w:line="276" w:lineRule="auto"/>
        <w:ind w:left="709" w:hanging="709"/>
        <w:rPr>
          <w:rFonts w:ascii="Calibri" w:hAnsi="Calibri" w:cs="Calibri"/>
          <w:sz w:val="22"/>
          <w:szCs w:val="22"/>
        </w:rPr>
      </w:pPr>
    </w:p>
    <w:p w:rsidR="005919DB" w:rsidRDefault="005919DB" w:rsidP="00187233">
      <w:pPr>
        <w:pStyle w:val="Ttulo1"/>
        <w:spacing w:before="0" w:after="0" w:line="276" w:lineRule="auto"/>
        <w:jc w:val="both"/>
        <w:rPr>
          <w:rFonts w:ascii="Calibri" w:hAnsi="Calibri" w:cs="Calibri"/>
          <w:sz w:val="22"/>
          <w:szCs w:val="22"/>
          <w:u w:val="single"/>
        </w:rPr>
      </w:pPr>
      <w:r w:rsidRPr="000B406F">
        <w:rPr>
          <w:rFonts w:ascii="Calibri" w:hAnsi="Calibri" w:cs="Calibri"/>
          <w:sz w:val="22"/>
          <w:szCs w:val="22"/>
        </w:rPr>
        <w:t>B.</w:t>
      </w:r>
      <w:r w:rsidRPr="000B406F">
        <w:rPr>
          <w:rFonts w:ascii="Calibri" w:hAnsi="Calibri" w:cs="Calibri"/>
          <w:sz w:val="22"/>
          <w:szCs w:val="22"/>
        </w:rPr>
        <w:tab/>
      </w:r>
      <w:r w:rsidRPr="000B406F">
        <w:rPr>
          <w:rFonts w:ascii="Calibri" w:hAnsi="Calibri" w:cs="Calibri"/>
          <w:sz w:val="22"/>
          <w:szCs w:val="22"/>
          <w:u w:val="single"/>
        </w:rPr>
        <w:t>CONTROL DE PLAZOS</w:t>
      </w:r>
    </w:p>
    <w:p w:rsidR="005919DB" w:rsidRPr="00495E1F" w:rsidRDefault="005919DB" w:rsidP="00187233"/>
    <w:p w:rsidR="005919DB" w:rsidRPr="000B406F" w:rsidRDefault="005919DB" w:rsidP="00187233">
      <w:pPr>
        <w:spacing w:line="276" w:lineRule="auto"/>
        <w:ind w:left="720" w:hanging="720"/>
        <w:rPr>
          <w:rFonts w:ascii="Calibri" w:hAnsi="Calibri" w:cs="Calibri"/>
          <w:sz w:val="22"/>
          <w:szCs w:val="22"/>
        </w:rPr>
      </w:pPr>
      <w:r w:rsidRPr="000B406F">
        <w:rPr>
          <w:rFonts w:ascii="Calibri" w:hAnsi="Calibri" w:cs="Calibri"/>
          <w:b/>
          <w:bCs/>
          <w:sz w:val="22"/>
          <w:szCs w:val="22"/>
        </w:rPr>
        <w:t>24.</w:t>
      </w:r>
      <w:r w:rsidRPr="000B406F">
        <w:rPr>
          <w:rFonts w:ascii="Calibri" w:hAnsi="Calibri" w:cs="Calibri"/>
          <w:sz w:val="22"/>
          <w:szCs w:val="22"/>
        </w:rPr>
        <w:tab/>
      </w:r>
      <w:r w:rsidRPr="000B406F">
        <w:rPr>
          <w:rFonts w:ascii="Calibri" w:hAnsi="Calibri" w:cs="Calibri"/>
          <w:b/>
          <w:bCs/>
          <w:sz w:val="22"/>
          <w:szCs w:val="22"/>
        </w:rPr>
        <w:t>PROGRAMAS</w:t>
      </w:r>
    </w:p>
    <w:p w:rsidR="005919DB" w:rsidRPr="000B406F" w:rsidRDefault="005919DB" w:rsidP="00187233">
      <w:pPr>
        <w:spacing w:line="276" w:lineRule="auto"/>
        <w:rPr>
          <w:rFonts w:ascii="Calibri" w:hAnsi="Calibri" w:cs="Calibri"/>
          <w:sz w:val="22"/>
          <w:szCs w:val="22"/>
        </w:rPr>
      </w:pPr>
    </w:p>
    <w:p w:rsidR="005919DB" w:rsidRPr="000B406F" w:rsidRDefault="005919DB" w:rsidP="00187233">
      <w:pPr>
        <w:numPr>
          <w:ilvl w:val="1"/>
          <w:numId w:val="23"/>
        </w:numPr>
        <w:tabs>
          <w:tab w:val="clear" w:pos="360"/>
        </w:tabs>
        <w:spacing w:line="276" w:lineRule="auto"/>
        <w:ind w:left="720" w:hanging="720"/>
        <w:rPr>
          <w:rFonts w:ascii="Calibri" w:hAnsi="Calibri" w:cs="Calibri"/>
          <w:sz w:val="22"/>
          <w:szCs w:val="22"/>
        </w:rPr>
      </w:pPr>
      <w:r w:rsidRPr="000B406F">
        <w:rPr>
          <w:rFonts w:ascii="Calibri" w:hAnsi="Calibri" w:cs="Calibri"/>
          <w:sz w:val="22"/>
          <w:szCs w:val="22"/>
        </w:rPr>
        <w:t>EL CONTRATISTA deberá presentar al Supervisor para su aprobación y dentro de los</w:t>
      </w:r>
      <w:r w:rsidRPr="000B406F">
        <w:rPr>
          <w:rFonts w:ascii="Calibri" w:hAnsi="Calibri" w:cs="Calibri"/>
          <w:b/>
          <w:bCs/>
          <w:sz w:val="22"/>
          <w:szCs w:val="22"/>
        </w:rPr>
        <w:t xml:space="preserve">OCHO (08) DÍAS </w:t>
      </w:r>
      <w:r w:rsidRPr="000B406F">
        <w:rPr>
          <w:rFonts w:ascii="Calibri" w:hAnsi="Calibri" w:cs="Calibri"/>
          <w:sz w:val="22"/>
          <w:szCs w:val="22"/>
        </w:rPr>
        <w:t xml:space="preserve">calendarios siguientes a la Carta de Aceptación y después de haberse firmado este contrato, un programa general en el que consten las secuencias y tiempos de ejecución de todas las actividades relativas a las obras. </w:t>
      </w:r>
    </w:p>
    <w:p w:rsidR="005919DB" w:rsidRPr="000B406F" w:rsidRDefault="005919DB" w:rsidP="00187233">
      <w:pPr>
        <w:spacing w:line="276" w:lineRule="auto"/>
        <w:rPr>
          <w:rFonts w:ascii="Calibri" w:hAnsi="Calibri" w:cs="Calibri"/>
          <w:sz w:val="22"/>
          <w:szCs w:val="22"/>
        </w:rPr>
      </w:pPr>
    </w:p>
    <w:p w:rsidR="005919DB" w:rsidRPr="000B406F" w:rsidRDefault="005919DB" w:rsidP="00187233">
      <w:pPr>
        <w:numPr>
          <w:ilvl w:val="1"/>
          <w:numId w:val="23"/>
        </w:numPr>
        <w:tabs>
          <w:tab w:val="clear" w:pos="360"/>
        </w:tabs>
        <w:spacing w:line="276" w:lineRule="auto"/>
        <w:ind w:left="720" w:hanging="720"/>
        <w:rPr>
          <w:rFonts w:ascii="Calibri" w:hAnsi="Calibri" w:cs="Calibri"/>
          <w:sz w:val="22"/>
          <w:szCs w:val="22"/>
        </w:rPr>
      </w:pPr>
      <w:r w:rsidRPr="000B406F">
        <w:rPr>
          <w:rFonts w:ascii="Calibri" w:hAnsi="Calibri" w:cs="Calibri"/>
          <w:sz w:val="22"/>
          <w:szCs w:val="22"/>
        </w:rPr>
        <w:t>El programa deberá actualizarse cada TREINTA</w:t>
      </w:r>
      <w:r w:rsidRPr="000B406F">
        <w:rPr>
          <w:rFonts w:ascii="Calibri" w:hAnsi="Calibri" w:cs="Calibri"/>
          <w:b/>
          <w:bCs/>
          <w:sz w:val="22"/>
          <w:szCs w:val="22"/>
        </w:rPr>
        <w:t>(30) DÍAS, y</w:t>
      </w:r>
      <w:r w:rsidRPr="000B406F">
        <w:rPr>
          <w:rFonts w:ascii="Calibri" w:hAnsi="Calibri" w:cs="Calibri"/>
          <w:sz w:val="22"/>
          <w:szCs w:val="22"/>
        </w:rPr>
        <w:t xml:space="preserve"> la actualización deberá mostrar los avances reales de cada actividad y los efectos de tales avances sobre los plazos de las tareas restantes, incluyendo cualquier cambio en la secuencia de las actividades.</w:t>
      </w:r>
    </w:p>
    <w:p w:rsidR="005919DB" w:rsidRPr="000B406F" w:rsidRDefault="005919DB" w:rsidP="00187233">
      <w:pPr>
        <w:spacing w:line="276" w:lineRule="auto"/>
        <w:rPr>
          <w:rFonts w:ascii="Calibri" w:hAnsi="Calibri" w:cs="Calibri"/>
          <w:sz w:val="22"/>
          <w:szCs w:val="22"/>
        </w:rPr>
      </w:pPr>
    </w:p>
    <w:p w:rsidR="005919DB" w:rsidRPr="000B406F" w:rsidRDefault="005919DB" w:rsidP="00187233">
      <w:pPr>
        <w:numPr>
          <w:ilvl w:val="1"/>
          <w:numId w:val="23"/>
        </w:numPr>
        <w:tabs>
          <w:tab w:val="clear" w:pos="360"/>
        </w:tabs>
        <w:spacing w:line="276" w:lineRule="auto"/>
        <w:ind w:left="720" w:hanging="720"/>
        <w:rPr>
          <w:rFonts w:ascii="Calibri" w:hAnsi="Calibri" w:cs="Calibri"/>
          <w:sz w:val="22"/>
          <w:szCs w:val="22"/>
        </w:rPr>
      </w:pPr>
      <w:r w:rsidRPr="000B406F">
        <w:rPr>
          <w:rFonts w:ascii="Calibri" w:hAnsi="Calibri" w:cs="Calibri"/>
          <w:sz w:val="22"/>
          <w:szCs w:val="22"/>
        </w:rPr>
        <w:t>La aprobación del programa por el Supervisor no modifica de manera alguna las obligaciones de EL CONTRATISTA. EL CONTRATISTA podrá modificar el Programa y presentárselo nuevamente al Supervisor en cualquier momento. El programa revisado deberá contemplar los efectos de las ORDENES DE CAMBIO, si las hubiere, para lo cual deberá tramitarse la respectiva No Objeción del BCIE.</w:t>
      </w:r>
    </w:p>
    <w:p w:rsidR="005919DB" w:rsidRPr="000B406F" w:rsidRDefault="005919DB" w:rsidP="00187233">
      <w:pPr>
        <w:spacing w:line="276" w:lineRule="auto"/>
        <w:rPr>
          <w:rFonts w:ascii="Calibri" w:hAnsi="Calibri" w:cs="Calibri"/>
          <w:sz w:val="22"/>
          <w:szCs w:val="22"/>
        </w:rPr>
      </w:pPr>
    </w:p>
    <w:p w:rsidR="005919DB" w:rsidRPr="000B406F" w:rsidRDefault="005919DB" w:rsidP="00187233">
      <w:pPr>
        <w:pStyle w:val="Ttulo8"/>
        <w:spacing w:before="0"/>
        <w:rPr>
          <w:rFonts w:ascii="Calibri" w:hAnsi="Calibri" w:cs="Calibri"/>
          <w:b/>
          <w:bCs/>
          <w:color w:val="auto"/>
          <w:sz w:val="22"/>
          <w:szCs w:val="22"/>
        </w:rPr>
      </w:pPr>
      <w:r w:rsidRPr="000B406F">
        <w:rPr>
          <w:rFonts w:ascii="Calibri" w:hAnsi="Calibri" w:cs="Calibri"/>
          <w:b/>
          <w:bCs/>
          <w:color w:val="auto"/>
          <w:sz w:val="22"/>
          <w:szCs w:val="22"/>
        </w:rPr>
        <w:t>25.</w:t>
      </w:r>
      <w:r w:rsidRPr="000B406F">
        <w:rPr>
          <w:rFonts w:ascii="Calibri" w:hAnsi="Calibri" w:cs="Calibri"/>
          <w:b/>
          <w:bCs/>
          <w:color w:val="auto"/>
          <w:sz w:val="22"/>
          <w:szCs w:val="22"/>
        </w:rPr>
        <w:tab/>
        <w:t>PLAZO DEL CONTRATO</w:t>
      </w:r>
    </w:p>
    <w:p w:rsidR="005919DB" w:rsidRPr="000B406F" w:rsidRDefault="005919DB" w:rsidP="00187233">
      <w:pPr>
        <w:pStyle w:val="Continuarlista"/>
        <w:spacing w:after="0" w:line="276" w:lineRule="auto"/>
        <w:ind w:left="709"/>
        <w:rPr>
          <w:rFonts w:ascii="Calibri" w:hAnsi="Calibri" w:cs="Calibri"/>
          <w:sz w:val="22"/>
          <w:szCs w:val="22"/>
        </w:rPr>
      </w:pPr>
    </w:p>
    <w:p w:rsidR="005919DB" w:rsidRDefault="005919DB" w:rsidP="00187233">
      <w:pPr>
        <w:pStyle w:val="Continuarlista"/>
        <w:spacing w:after="0" w:line="276" w:lineRule="auto"/>
        <w:ind w:left="709"/>
        <w:rPr>
          <w:rFonts w:ascii="Calibri" w:hAnsi="Calibri" w:cs="Calibri"/>
          <w:sz w:val="22"/>
          <w:szCs w:val="22"/>
        </w:rPr>
      </w:pPr>
      <w:r w:rsidRPr="000B406F">
        <w:rPr>
          <w:rFonts w:ascii="Calibri" w:hAnsi="Calibri" w:cs="Calibri"/>
          <w:sz w:val="22"/>
          <w:szCs w:val="22"/>
        </w:rPr>
        <w:t xml:space="preserve">El plazo del contrato será de </w:t>
      </w:r>
      <w:r w:rsidRPr="00495E1F">
        <w:rPr>
          <w:rFonts w:ascii="Calibri" w:hAnsi="Calibri" w:cs="Calibri"/>
          <w:b/>
          <w:bCs/>
          <w:sz w:val="22"/>
          <w:szCs w:val="22"/>
        </w:rPr>
        <w:t>CIENTO OCHENTA (180) DÍAS CALENDARIO</w:t>
      </w:r>
      <w:r w:rsidRPr="000B406F">
        <w:rPr>
          <w:rFonts w:ascii="Calibri" w:hAnsi="Calibri" w:cs="Calibri"/>
          <w:sz w:val="22"/>
          <w:szCs w:val="22"/>
        </w:rPr>
        <w:t xml:space="preserve">, contabilizado a </w:t>
      </w:r>
      <w:r w:rsidRPr="006F2815">
        <w:rPr>
          <w:rFonts w:ascii="Calibri" w:hAnsi="Calibri" w:cs="Calibri"/>
          <w:sz w:val="22"/>
          <w:szCs w:val="22"/>
        </w:rPr>
        <w:t>partir de la fecha indicada en la Orden de Inicio</w:t>
      </w:r>
      <w:r w:rsidRPr="000B406F">
        <w:rPr>
          <w:rFonts w:ascii="Calibri" w:hAnsi="Calibri" w:cs="Calibri"/>
          <w:sz w:val="22"/>
          <w:szCs w:val="22"/>
        </w:rPr>
        <w:t xml:space="preserve">, el cual incluyeplazo de ejecución de la obra de </w:t>
      </w:r>
      <w:r w:rsidRPr="000B406F">
        <w:rPr>
          <w:rFonts w:ascii="Calibri" w:hAnsi="Calibri" w:cs="Calibri"/>
          <w:b/>
          <w:bCs/>
          <w:sz w:val="22"/>
          <w:szCs w:val="22"/>
        </w:rPr>
        <w:t>CIENTO VEINTE (120)</w:t>
      </w:r>
      <w:r w:rsidRPr="000B406F">
        <w:rPr>
          <w:rFonts w:ascii="Calibri" w:hAnsi="Calibri" w:cs="Calibri"/>
          <w:sz w:val="22"/>
          <w:szCs w:val="22"/>
        </w:rPr>
        <w:t xml:space="preserve"> días y </w:t>
      </w:r>
      <w:r w:rsidRPr="000B406F">
        <w:rPr>
          <w:rFonts w:ascii="Calibri" w:hAnsi="Calibri" w:cs="Calibri"/>
          <w:b/>
          <w:bCs/>
          <w:sz w:val="22"/>
          <w:szCs w:val="22"/>
        </w:rPr>
        <w:t>SESENTA (60)</w:t>
      </w:r>
      <w:r w:rsidRPr="000B406F">
        <w:rPr>
          <w:rFonts w:ascii="Calibri" w:hAnsi="Calibri" w:cs="Calibri"/>
          <w:sz w:val="22"/>
          <w:szCs w:val="22"/>
        </w:rPr>
        <w:t xml:space="preserve"> días calendario como máximo, para realizar la recepción y la liquidación del contrato, el personal mínimo requerido para la etapa de liquidación por parte del contratista, será el director de proyecto a medio tiempo. El plazo del presente contrato podrá ser prorrogado por períodos iguales o menores al del contrato, previa actualización de los Especificaciones Técnicas, de la opinión favorable del solicitante del servicio, de la disponibilidad presupuestaria correspondiente y de conformidad con la LACAP y a este instrumento.</w:t>
      </w:r>
    </w:p>
    <w:p w:rsidR="005919DB" w:rsidRPr="000B406F" w:rsidRDefault="005919DB" w:rsidP="00187233">
      <w:pPr>
        <w:pStyle w:val="Continuarlista"/>
        <w:spacing w:after="0" w:line="276" w:lineRule="auto"/>
        <w:ind w:left="709"/>
        <w:rPr>
          <w:rFonts w:ascii="Calibri" w:hAnsi="Calibri" w:cs="Calibri"/>
          <w:sz w:val="22"/>
          <w:szCs w:val="22"/>
        </w:rPr>
      </w:pPr>
    </w:p>
    <w:p w:rsidR="005919DB" w:rsidRPr="000B406F" w:rsidRDefault="005919DB" w:rsidP="00187233">
      <w:pPr>
        <w:numPr>
          <w:ilvl w:val="1"/>
          <w:numId w:val="24"/>
        </w:numPr>
        <w:tabs>
          <w:tab w:val="clear" w:pos="360"/>
        </w:tabs>
        <w:spacing w:line="276" w:lineRule="auto"/>
        <w:ind w:left="720" w:hanging="720"/>
        <w:rPr>
          <w:rFonts w:ascii="Calibri" w:hAnsi="Calibri" w:cs="Calibri"/>
          <w:sz w:val="22"/>
          <w:szCs w:val="22"/>
        </w:rPr>
      </w:pPr>
      <w:r w:rsidRPr="000B406F">
        <w:rPr>
          <w:rFonts w:ascii="Calibri" w:hAnsi="Calibri" w:cs="Calibri"/>
          <w:sz w:val="22"/>
          <w:szCs w:val="22"/>
        </w:rPr>
        <w:t>EL PLAZO DE EJECUCIÓN DE LA OBRA es de CIENTO VEINTE (120) DÍAS) CALENDARIO contabilizado a partir de la fecha establecida en la Orden de Inicio. El plazo de ejecución de la obra podrá ser prorrogado previa opinión favorable del supervisor de la obra y del administrador del contrato, de conformidad con la Política y las Normas del BCIE y la LACAP.</w:t>
      </w:r>
    </w:p>
    <w:p w:rsidR="005919DB" w:rsidRPr="000B406F" w:rsidRDefault="005919DB" w:rsidP="00187233">
      <w:pPr>
        <w:spacing w:line="276" w:lineRule="auto"/>
        <w:rPr>
          <w:rFonts w:ascii="Calibri" w:hAnsi="Calibri" w:cs="Calibri"/>
          <w:sz w:val="22"/>
          <w:szCs w:val="22"/>
        </w:rPr>
      </w:pPr>
    </w:p>
    <w:p w:rsidR="005919DB" w:rsidRPr="000B406F" w:rsidRDefault="005919DB" w:rsidP="002F10A6">
      <w:pPr>
        <w:numPr>
          <w:ilvl w:val="1"/>
          <w:numId w:val="24"/>
        </w:numPr>
        <w:tabs>
          <w:tab w:val="clear" w:pos="360"/>
        </w:tabs>
        <w:spacing w:line="276" w:lineRule="auto"/>
        <w:ind w:left="720" w:hanging="720"/>
        <w:rPr>
          <w:rFonts w:ascii="Calibri" w:hAnsi="Calibri" w:cs="Calibri"/>
          <w:sz w:val="22"/>
          <w:szCs w:val="22"/>
        </w:rPr>
      </w:pPr>
      <w:r w:rsidRPr="000B406F">
        <w:rPr>
          <w:rFonts w:ascii="Calibri" w:hAnsi="Calibri" w:cs="Calibri"/>
          <w:sz w:val="22"/>
          <w:szCs w:val="22"/>
        </w:rPr>
        <w:t>EL CONTRATISTA deberá tomar en cuenta, lo indicado en el Art. 108 de la LACAP, que establece la suspensión de toda o de cualquier parte de la obra y en el caso de calamidad pública, desastres, fuerza mayor o caso fortuito, se podrá ampliar el plazo por un tiempo racional, sin costo adicional para la entidad contratante. Teniendo en cuenta que en todo caso de suspensión de la obra, sea de oficio o a solicitud del contratista, éste deberá realizar las actuaciones necesarias para evitar el deterioro de la obra ejecutada y para que la paralización no produzca daños en perjuicio de la institución contratante o de terceras personas.</w:t>
      </w:r>
    </w:p>
    <w:p w:rsidR="005919DB" w:rsidRPr="000B406F" w:rsidRDefault="005919DB" w:rsidP="002F10A6">
      <w:pPr>
        <w:spacing w:line="276" w:lineRule="auto"/>
        <w:ind w:left="720"/>
        <w:rPr>
          <w:rFonts w:ascii="Calibri" w:hAnsi="Calibri" w:cs="Calibri"/>
          <w:sz w:val="22"/>
          <w:szCs w:val="22"/>
        </w:rPr>
      </w:pPr>
    </w:p>
    <w:p w:rsidR="005919DB" w:rsidRPr="000B406F" w:rsidRDefault="005919DB" w:rsidP="002F10A6">
      <w:pPr>
        <w:spacing w:line="276" w:lineRule="auto"/>
        <w:rPr>
          <w:rFonts w:ascii="Calibri" w:hAnsi="Calibri" w:cs="Calibri"/>
          <w:b/>
          <w:bCs/>
          <w:sz w:val="22"/>
          <w:szCs w:val="22"/>
        </w:rPr>
      </w:pPr>
      <w:r w:rsidRPr="000B406F">
        <w:rPr>
          <w:rFonts w:ascii="Calibri" w:hAnsi="Calibri" w:cs="Calibri"/>
          <w:b/>
          <w:bCs/>
          <w:sz w:val="22"/>
          <w:szCs w:val="22"/>
        </w:rPr>
        <w:t>26.</w:t>
      </w:r>
      <w:r w:rsidRPr="000B406F">
        <w:rPr>
          <w:rFonts w:ascii="Calibri" w:hAnsi="Calibri" w:cs="Calibri"/>
          <w:b/>
          <w:bCs/>
          <w:sz w:val="22"/>
          <w:szCs w:val="22"/>
        </w:rPr>
        <w:tab/>
        <w:t>PR</w:t>
      </w:r>
      <w:r>
        <w:rPr>
          <w:rFonts w:ascii="Calibri" w:hAnsi="Calibri" w:cs="Calibri"/>
          <w:b/>
          <w:bCs/>
          <w:sz w:val="22"/>
          <w:szCs w:val="22"/>
        </w:rPr>
        <w:t>Ó</w:t>
      </w:r>
      <w:r w:rsidRPr="000B406F">
        <w:rPr>
          <w:rFonts w:ascii="Calibri" w:hAnsi="Calibri" w:cs="Calibri"/>
          <w:b/>
          <w:bCs/>
          <w:sz w:val="22"/>
          <w:szCs w:val="22"/>
        </w:rPr>
        <w:t>RROGA DEL PLAZO DEL CONTRATO</w:t>
      </w:r>
    </w:p>
    <w:p w:rsidR="005919DB" w:rsidRPr="000B406F" w:rsidRDefault="005919DB" w:rsidP="002F10A6">
      <w:pPr>
        <w:spacing w:line="276" w:lineRule="auto"/>
        <w:rPr>
          <w:rFonts w:ascii="Calibri" w:hAnsi="Calibri" w:cs="Calibri"/>
          <w:sz w:val="22"/>
          <w:szCs w:val="22"/>
        </w:rPr>
      </w:pPr>
    </w:p>
    <w:p w:rsidR="005919DB" w:rsidRPr="000B406F" w:rsidRDefault="005919DB" w:rsidP="002F10A6">
      <w:pPr>
        <w:pStyle w:val="Sangra3detindependiente"/>
        <w:spacing w:before="0" w:line="276" w:lineRule="auto"/>
        <w:ind w:left="720" w:right="-242" w:hanging="720"/>
        <w:rPr>
          <w:rFonts w:ascii="Calibri" w:hAnsi="Calibri" w:cs="Calibri"/>
          <w:b w:val="0"/>
          <w:bCs w:val="0"/>
          <w:sz w:val="22"/>
          <w:szCs w:val="22"/>
        </w:rPr>
      </w:pPr>
      <w:r w:rsidRPr="00BE5588">
        <w:rPr>
          <w:rFonts w:ascii="Calibri" w:hAnsi="Calibri" w:cs="Calibri"/>
          <w:b w:val="0"/>
          <w:bCs w:val="0"/>
          <w:sz w:val="22"/>
          <w:szCs w:val="22"/>
        </w:rPr>
        <w:t>26.1</w:t>
      </w:r>
      <w:r w:rsidRPr="000B406F">
        <w:rPr>
          <w:rFonts w:ascii="Calibri" w:hAnsi="Calibri" w:cs="Calibri"/>
          <w:sz w:val="22"/>
          <w:szCs w:val="22"/>
        </w:rPr>
        <w:tab/>
      </w:r>
      <w:r w:rsidRPr="000B406F">
        <w:rPr>
          <w:rFonts w:ascii="Calibri" w:hAnsi="Calibri" w:cs="Calibri"/>
          <w:b w:val="0"/>
          <w:bCs w:val="0"/>
          <w:sz w:val="22"/>
          <w:szCs w:val="22"/>
        </w:rPr>
        <w:t>Se podrá prorrogar el plazo del presente contrato de conformidad con la LACAP, su reglamento y a las Políticas, Normas y Procedimientos del BCIE; el Supervisor determinará si debe prorrogarse la fecha prevista de Terminación y por cuánto tiempo, dentro de los cinco (5) días siguiente</w:t>
      </w:r>
      <w:r>
        <w:rPr>
          <w:rFonts w:ascii="Calibri" w:hAnsi="Calibri" w:cs="Calibri"/>
          <w:b w:val="0"/>
          <w:bCs w:val="0"/>
          <w:sz w:val="22"/>
          <w:szCs w:val="22"/>
        </w:rPr>
        <w:t xml:space="preserve">s a la fecha en que </w:t>
      </w:r>
      <w:r w:rsidRPr="00495E1F">
        <w:rPr>
          <w:rFonts w:ascii="Calibri" w:hAnsi="Calibri" w:cs="Calibri"/>
          <w:b w:val="0"/>
          <w:bCs w:val="0"/>
          <w:sz w:val="22"/>
          <w:szCs w:val="22"/>
        </w:rPr>
        <w:t>EL CONTRATISTA</w:t>
      </w:r>
      <w:r w:rsidRPr="000B406F">
        <w:rPr>
          <w:rFonts w:ascii="Calibri" w:hAnsi="Calibri" w:cs="Calibri"/>
          <w:b w:val="0"/>
          <w:bCs w:val="0"/>
          <w:sz w:val="22"/>
          <w:szCs w:val="22"/>
        </w:rPr>
        <w:t xml:space="preserve"> solicita una decisión sobre los efectos de una Orden de Cambio y proporcione toda la información de respaldo en un máximo d</w:t>
      </w:r>
      <w:r>
        <w:rPr>
          <w:rFonts w:ascii="Calibri" w:hAnsi="Calibri" w:cs="Calibri"/>
          <w:b w:val="0"/>
          <w:bCs w:val="0"/>
          <w:sz w:val="22"/>
          <w:szCs w:val="22"/>
        </w:rPr>
        <w:t xml:space="preserve">e ocho (8) días. Si </w:t>
      </w:r>
      <w:r w:rsidRPr="00495E1F">
        <w:rPr>
          <w:rFonts w:ascii="Calibri" w:hAnsi="Calibri" w:cs="Calibri"/>
          <w:b w:val="0"/>
          <w:bCs w:val="0"/>
          <w:sz w:val="22"/>
          <w:szCs w:val="22"/>
        </w:rPr>
        <w:t>EL CONTRATISTA</w:t>
      </w:r>
      <w:r w:rsidRPr="000B406F">
        <w:rPr>
          <w:rFonts w:ascii="Calibri" w:hAnsi="Calibri" w:cs="Calibri"/>
          <w:b w:val="0"/>
          <w:bCs w:val="0"/>
          <w:sz w:val="22"/>
          <w:szCs w:val="22"/>
        </w:rPr>
        <w:t xml:space="preserve"> no hubiere notificado acerca de alguna demora o no hubiere cooperado para resolverla, la demora debida a esa falta de cooperación no será considerada para conceder una prórroga del contrato. Cualquier modificación al contrato, deberá tramitarse por </w:t>
      </w:r>
      <w:r w:rsidRPr="00495E1F">
        <w:rPr>
          <w:rFonts w:ascii="Calibri" w:hAnsi="Calibri" w:cs="Calibri"/>
          <w:b w:val="0"/>
          <w:bCs w:val="0"/>
          <w:sz w:val="22"/>
          <w:szCs w:val="22"/>
        </w:rPr>
        <w:t>el administrador</w:t>
      </w:r>
      <w:r w:rsidRPr="000B406F">
        <w:rPr>
          <w:rFonts w:ascii="Calibri" w:hAnsi="Calibri" w:cs="Calibri"/>
          <w:b w:val="0"/>
          <w:bCs w:val="0"/>
          <w:sz w:val="22"/>
          <w:szCs w:val="22"/>
        </w:rPr>
        <w:t xml:space="preserve"> del contrato ante la OACI/MAG, previo al vencimiento del plazo de ejecución, proporcionando toda la documentación de respaldo necesaria para su tramitación.</w:t>
      </w:r>
    </w:p>
    <w:p w:rsidR="005919DB" w:rsidRPr="000B406F" w:rsidRDefault="005919DB" w:rsidP="002F10A6">
      <w:pPr>
        <w:spacing w:line="276" w:lineRule="auto"/>
        <w:rPr>
          <w:rFonts w:ascii="Calibri" w:hAnsi="Calibri" w:cs="Calibri"/>
          <w:b/>
          <w:bCs/>
          <w:sz w:val="22"/>
          <w:szCs w:val="22"/>
        </w:rPr>
      </w:pPr>
    </w:p>
    <w:p w:rsidR="005919DB" w:rsidRPr="000B406F" w:rsidRDefault="005919DB" w:rsidP="002F10A6">
      <w:pPr>
        <w:spacing w:line="276" w:lineRule="auto"/>
        <w:ind w:left="709" w:hanging="709"/>
        <w:rPr>
          <w:rFonts w:ascii="Calibri" w:hAnsi="Calibri" w:cs="Calibri"/>
          <w:sz w:val="22"/>
          <w:szCs w:val="22"/>
        </w:rPr>
      </w:pPr>
      <w:r w:rsidRPr="000B406F">
        <w:rPr>
          <w:rFonts w:ascii="Calibri" w:hAnsi="Calibri" w:cs="Calibri"/>
          <w:b/>
          <w:bCs/>
          <w:sz w:val="22"/>
          <w:szCs w:val="22"/>
        </w:rPr>
        <w:t>27.</w:t>
      </w:r>
      <w:r w:rsidRPr="000B406F">
        <w:rPr>
          <w:rFonts w:ascii="Calibri" w:hAnsi="Calibri" w:cs="Calibri"/>
          <w:b/>
          <w:bCs/>
          <w:sz w:val="22"/>
          <w:szCs w:val="22"/>
        </w:rPr>
        <w:tab/>
        <w:t>REUNIONES DE TRABAJO</w:t>
      </w:r>
    </w:p>
    <w:p w:rsidR="005919DB" w:rsidRPr="000B406F" w:rsidRDefault="005919DB" w:rsidP="002F10A6">
      <w:pPr>
        <w:spacing w:line="276" w:lineRule="auto"/>
        <w:ind w:left="709" w:hanging="709"/>
        <w:rPr>
          <w:rFonts w:ascii="Calibri" w:hAnsi="Calibri" w:cs="Calibri"/>
          <w:sz w:val="22"/>
          <w:szCs w:val="22"/>
        </w:rPr>
      </w:pPr>
    </w:p>
    <w:p w:rsidR="005919DB" w:rsidRPr="000B406F" w:rsidRDefault="005919DB" w:rsidP="002F10A6">
      <w:pPr>
        <w:numPr>
          <w:ilvl w:val="1"/>
          <w:numId w:val="25"/>
        </w:numPr>
        <w:tabs>
          <w:tab w:val="clear" w:pos="360"/>
          <w:tab w:val="left" w:pos="-2268"/>
        </w:tabs>
        <w:spacing w:line="276" w:lineRule="auto"/>
        <w:ind w:left="720" w:hanging="720"/>
        <w:rPr>
          <w:rFonts w:ascii="Calibri" w:hAnsi="Calibri" w:cs="Calibri"/>
          <w:sz w:val="22"/>
          <w:szCs w:val="22"/>
        </w:rPr>
      </w:pPr>
      <w:r w:rsidRPr="000B406F">
        <w:rPr>
          <w:rFonts w:ascii="Calibri" w:hAnsi="Calibri" w:cs="Calibri"/>
          <w:sz w:val="22"/>
          <w:szCs w:val="22"/>
        </w:rPr>
        <w:t>Tanto el Supervisor como EL CONTRATISTA podrán solicitar a la otra parte la asistencia a reuniones de trabajo. El objetivo de dichas reuniones será revisar la programación de los trabajos pendientes y plantear problemas potenciales y sugerir soluciones a los mismos.</w:t>
      </w:r>
    </w:p>
    <w:p w:rsidR="005919DB" w:rsidRPr="000B406F" w:rsidRDefault="005919DB" w:rsidP="002F10A6">
      <w:pPr>
        <w:tabs>
          <w:tab w:val="left" w:pos="-2268"/>
        </w:tabs>
        <w:spacing w:line="276" w:lineRule="auto"/>
        <w:rPr>
          <w:rFonts w:ascii="Calibri" w:hAnsi="Calibri" w:cs="Calibri"/>
          <w:sz w:val="22"/>
          <w:szCs w:val="22"/>
        </w:rPr>
      </w:pPr>
    </w:p>
    <w:p w:rsidR="005919DB" w:rsidRPr="000B406F" w:rsidRDefault="005919DB" w:rsidP="002F10A6">
      <w:pPr>
        <w:numPr>
          <w:ilvl w:val="1"/>
          <w:numId w:val="25"/>
        </w:numPr>
        <w:tabs>
          <w:tab w:val="clear" w:pos="360"/>
          <w:tab w:val="left" w:pos="-2268"/>
        </w:tabs>
        <w:spacing w:line="276" w:lineRule="auto"/>
        <w:ind w:left="720" w:hanging="720"/>
        <w:rPr>
          <w:rFonts w:ascii="Calibri" w:hAnsi="Calibri" w:cs="Calibri"/>
          <w:sz w:val="22"/>
          <w:szCs w:val="22"/>
        </w:rPr>
      </w:pPr>
      <w:r w:rsidRPr="000B406F">
        <w:rPr>
          <w:rFonts w:ascii="Calibri" w:hAnsi="Calibri" w:cs="Calibri"/>
          <w:sz w:val="22"/>
          <w:szCs w:val="22"/>
        </w:rPr>
        <w:t>El Supervisor deberá levantar acta de las reuniones de trabajo y suministrará copias de las mismas a los asistentes y al CONTRATANTE, en la siguiente reunión; el Supervisor deberá decidir y comunicar por escrito a todos los asistentes, las respectivas obligaciones con respecto a las medidas que deban adoptarse.</w:t>
      </w:r>
    </w:p>
    <w:p w:rsidR="005919DB" w:rsidRPr="000B406F" w:rsidRDefault="005919DB" w:rsidP="002F10A6">
      <w:pPr>
        <w:spacing w:line="276" w:lineRule="auto"/>
        <w:rPr>
          <w:rFonts w:ascii="Calibri" w:hAnsi="Calibri" w:cs="Calibri"/>
          <w:sz w:val="22"/>
          <w:szCs w:val="22"/>
        </w:rPr>
      </w:pPr>
    </w:p>
    <w:p w:rsidR="005919DB" w:rsidRPr="000B406F" w:rsidRDefault="005919DB" w:rsidP="002F10A6">
      <w:pPr>
        <w:tabs>
          <w:tab w:val="left" w:pos="-1440"/>
          <w:tab w:val="left" w:pos="-720"/>
          <w:tab w:val="left" w:pos="0"/>
          <w:tab w:val="left" w:pos="700"/>
        </w:tabs>
        <w:spacing w:line="276" w:lineRule="auto"/>
        <w:ind w:left="709" w:hanging="709"/>
        <w:rPr>
          <w:rFonts w:ascii="Calibri" w:hAnsi="Calibri" w:cs="Calibri"/>
          <w:b/>
          <w:bCs/>
          <w:sz w:val="22"/>
          <w:szCs w:val="22"/>
        </w:rPr>
      </w:pPr>
      <w:r w:rsidRPr="000B406F">
        <w:rPr>
          <w:rFonts w:ascii="Calibri" w:hAnsi="Calibri" w:cs="Calibri"/>
          <w:b/>
          <w:bCs/>
          <w:sz w:val="22"/>
          <w:szCs w:val="22"/>
        </w:rPr>
        <w:t>C.</w:t>
      </w:r>
      <w:r w:rsidRPr="000B406F">
        <w:rPr>
          <w:rFonts w:ascii="Calibri" w:hAnsi="Calibri" w:cs="Calibri"/>
          <w:b/>
          <w:bCs/>
          <w:sz w:val="22"/>
          <w:szCs w:val="22"/>
        </w:rPr>
        <w:tab/>
      </w:r>
      <w:r w:rsidRPr="000B406F">
        <w:rPr>
          <w:rFonts w:ascii="Calibri" w:hAnsi="Calibri" w:cs="Calibri"/>
          <w:b/>
          <w:bCs/>
          <w:sz w:val="22"/>
          <w:szCs w:val="22"/>
          <w:u w:val="single"/>
        </w:rPr>
        <w:t>CONTROL DE CALIDAD</w:t>
      </w:r>
    </w:p>
    <w:p w:rsidR="005919DB" w:rsidRPr="000B406F" w:rsidRDefault="005919DB" w:rsidP="002F10A6">
      <w:pPr>
        <w:tabs>
          <w:tab w:val="left" w:pos="-1440"/>
          <w:tab w:val="left" w:pos="-720"/>
          <w:tab w:val="left" w:pos="0"/>
          <w:tab w:val="left" w:pos="566"/>
        </w:tabs>
        <w:spacing w:line="276" w:lineRule="auto"/>
        <w:ind w:left="709" w:hanging="709"/>
        <w:rPr>
          <w:rFonts w:ascii="Calibri" w:hAnsi="Calibri" w:cs="Calibri"/>
          <w:sz w:val="22"/>
          <w:szCs w:val="22"/>
        </w:rPr>
      </w:pPr>
    </w:p>
    <w:p w:rsidR="005919DB" w:rsidRPr="000B406F" w:rsidRDefault="005919DB" w:rsidP="002F10A6">
      <w:pPr>
        <w:spacing w:line="276" w:lineRule="auto"/>
        <w:ind w:left="709" w:hanging="709"/>
        <w:rPr>
          <w:rFonts w:ascii="Calibri" w:hAnsi="Calibri" w:cs="Calibri"/>
          <w:b/>
          <w:bCs/>
          <w:sz w:val="22"/>
          <w:szCs w:val="22"/>
        </w:rPr>
      </w:pPr>
      <w:r w:rsidRPr="000B406F">
        <w:rPr>
          <w:rFonts w:ascii="Calibri" w:hAnsi="Calibri" w:cs="Calibri"/>
          <w:b/>
          <w:bCs/>
          <w:sz w:val="22"/>
          <w:szCs w:val="22"/>
        </w:rPr>
        <w:t>28</w:t>
      </w:r>
      <w:r>
        <w:rPr>
          <w:rFonts w:ascii="Calibri" w:hAnsi="Calibri" w:cs="Calibri"/>
          <w:b/>
          <w:bCs/>
          <w:sz w:val="22"/>
          <w:szCs w:val="22"/>
        </w:rPr>
        <w:t>.</w:t>
      </w:r>
      <w:r w:rsidRPr="000B406F">
        <w:rPr>
          <w:rFonts w:ascii="Calibri" w:hAnsi="Calibri" w:cs="Calibri"/>
          <w:b/>
          <w:bCs/>
          <w:sz w:val="22"/>
          <w:szCs w:val="22"/>
        </w:rPr>
        <w:t>IDENTIFICACIÓN DE LOS DEFECTOS</w:t>
      </w:r>
    </w:p>
    <w:p w:rsidR="005919DB" w:rsidRPr="000B406F" w:rsidRDefault="005919DB" w:rsidP="002F10A6">
      <w:pPr>
        <w:spacing w:line="276" w:lineRule="auto"/>
        <w:ind w:left="709" w:hanging="709"/>
        <w:rPr>
          <w:rFonts w:ascii="Calibri" w:hAnsi="Calibri" w:cs="Calibri"/>
          <w:sz w:val="22"/>
          <w:szCs w:val="22"/>
        </w:rPr>
      </w:pPr>
    </w:p>
    <w:p w:rsidR="005919DB" w:rsidRPr="000B406F" w:rsidRDefault="005919DB" w:rsidP="002F10A6">
      <w:pPr>
        <w:spacing w:line="276" w:lineRule="auto"/>
        <w:ind w:left="709" w:hanging="709"/>
        <w:rPr>
          <w:rFonts w:ascii="Calibri" w:hAnsi="Calibri" w:cs="Calibri"/>
          <w:sz w:val="22"/>
          <w:szCs w:val="22"/>
        </w:rPr>
      </w:pPr>
      <w:r w:rsidRPr="00495E1F">
        <w:rPr>
          <w:rFonts w:ascii="Calibri" w:hAnsi="Calibri" w:cs="Calibri"/>
          <w:sz w:val="22"/>
          <w:szCs w:val="22"/>
        </w:rPr>
        <w:t>28.1</w:t>
      </w:r>
      <w:r w:rsidRPr="000B406F">
        <w:rPr>
          <w:rFonts w:ascii="Calibri" w:hAnsi="Calibri" w:cs="Calibri"/>
          <w:sz w:val="22"/>
          <w:szCs w:val="22"/>
        </w:rPr>
        <w:tab/>
        <w:t xml:space="preserve">El Supervisor deberá supervisar el trabajo de </w:t>
      </w:r>
      <w:r w:rsidRPr="00495E1F">
        <w:rPr>
          <w:rFonts w:ascii="Calibri" w:hAnsi="Calibri" w:cs="Calibri"/>
          <w:sz w:val="22"/>
          <w:szCs w:val="22"/>
        </w:rPr>
        <w:t>EL</w:t>
      </w:r>
      <w:r w:rsidRPr="000B406F">
        <w:rPr>
          <w:rFonts w:ascii="Calibri" w:hAnsi="Calibri" w:cs="Calibri"/>
          <w:sz w:val="22"/>
          <w:szCs w:val="22"/>
        </w:rPr>
        <w:t xml:space="preserve">CONTRATISTA y le notificará los defectos que encuentre. Dicho control no modificará de manera alguna las obligaciones de </w:t>
      </w:r>
      <w:r w:rsidRPr="00495E1F">
        <w:rPr>
          <w:rFonts w:ascii="Calibri" w:hAnsi="Calibri" w:cs="Calibri"/>
          <w:sz w:val="22"/>
          <w:szCs w:val="22"/>
        </w:rPr>
        <w:t>EL</w:t>
      </w:r>
      <w:r w:rsidRPr="000B406F">
        <w:rPr>
          <w:rFonts w:ascii="Calibri" w:hAnsi="Calibri" w:cs="Calibri"/>
          <w:sz w:val="22"/>
          <w:szCs w:val="22"/>
        </w:rPr>
        <w:t xml:space="preserve">CONTRATISTA. </w:t>
      </w:r>
    </w:p>
    <w:p w:rsidR="005919DB" w:rsidRPr="000B406F" w:rsidRDefault="005919DB" w:rsidP="002F10A6">
      <w:pPr>
        <w:spacing w:line="276" w:lineRule="auto"/>
        <w:ind w:left="709" w:hanging="709"/>
        <w:rPr>
          <w:rFonts w:ascii="Calibri" w:hAnsi="Calibri" w:cs="Calibri"/>
          <w:b/>
          <w:bCs/>
          <w:sz w:val="22"/>
          <w:szCs w:val="22"/>
        </w:rPr>
      </w:pPr>
    </w:p>
    <w:p w:rsidR="005919DB" w:rsidRPr="000B406F" w:rsidRDefault="005919DB" w:rsidP="00187233">
      <w:pPr>
        <w:spacing w:line="276" w:lineRule="auto"/>
        <w:ind w:left="709" w:hanging="709"/>
        <w:rPr>
          <w:rFonts w:ascii="Calibri" w:hAnsi="Calibri" w:cs="Calibri"/>
          <w:sz w:val="22"/>
          <w:szCs w:val="22"/>
        </w:rPr>
      </w:pPr>
      <w:r w:rsidRPr="000B406F">
        <w:rPr>
          <w:rFonts w:ascii="Calibri" w:hAnsi="Calibri" w:cs="Calibri"/>
          <w:b/>
          <w:bCs/>
          <w:sz w:val="22"/>
          <w:szCs w:val="22"/>
        </w:rPr>
        <w:t>29</w:t>
      </w:r>
      <w:r>
        <w:rPr>
          <w:rFonts w:ascii="Calibri" w:hAnsi="Calibri" w:cs="Calibri"/>
          <w:b/>
          <w:bCs/>
          <w:sz w:val="22"/>
          <w:szCs w:val="22"/>
        </w:rPr>
        <w:t>.</w:t>
      </w:r>
      <w:r w:rsidRPr="000B406F">
        <w:rPr>
          <w:rFonts w:ascii="Calibri" w:hAnsi="Calibri" w:cs="Calibri"/>
          <w:b/>
          <w:bCs/>
          <w:sz w:val="22"/>
          <w:szCs w:val="22"/>
        </w:rPr>
        <w:tab/>
        <w:t>PRUEBAS</w:t>
      </w:r>
    </w:p>
    <w:p w:rsidR="005919DB" w:rsidRPr="000B406F" w:rsidRDefault="005919DB" w:rsidP="00187233">
      <w:pPr>
        <w:spacing w:line="276" w:lineRule="auto"/>
        <w:ind w:left="709" w:hanging="709"/>
        <w:rPr>
          <w:rFonts w:ascii="Calibri" w:hAnsi="Calibri" w:cs="Calibri"/>
          <w:sz w:val="22"/>
          <w:szCs w:val="22"/>
        </w:rPr>
      </w:pPr>
    </w:p>
    <w:p w:rsidR="005919DB" w:rsidRPr="000B406F" w:rsidRDefault="005919DB" w:rsidP="00187233">
      <w:pPr>
        <w:spacing w:line="276" w:lineRule="auto"/>
        <w:ind w:left="709" w:hanging="709"/>
        <w:rPr>
          <w:rFonts w:ascii="Calibri" w:hAnsi="Calibri" w:cs="Calibri"/>
          <w:sz w:val="22"/>
          <w:szCs w:val="22"/>
        </w:rPr>
      </w:pPr>
      <w:r w:rsidRPr="00495E1F">
        <w:rPr>
          <w:rFonts w:ascii="Calibri" w:hAnsi="Calibri" w:cs="Calibri"/>
          <w:sz w:val="22"/>
          <w:szCs w:val="22"/>
        </w:rPr>
        <w:t>29.1</w:t>
      </w:r>
      <w:r w:rsidRPr="000B406F">
        <w:rPr>
          <w:rFonts w:ascii="Calibri" w:hAnsi="Calibri" w:cs="Calibri"/>
          <w:sz w:val="22"/>
          <w:szCs w:val="22"/>
        </w:rPr>
        <w:tab/>
        <w:t>El Supervisor podrá en cualquier momento ordenar que se realice alguna prueba que no esté contemplada en las especificaciones a fin de verificar si algún trabajo que se ejecutó sin la aprobación del Supervisor tiene defectos, el costo de estas pruebas correrá a cuenta de LA CONTRATISTA.</w:t>
      </w:r>
    </w:p>
    <w:p w:rsidR="005919DB" w:rsidRPr="000B406F" w:rsidRDefault="005919DB" w:rsidP="00187233">
      <w:pPr>
        <w:spacing w:line="276" w:lineRule="auto"/>
        <w:ind w:left="709" w:hanging="709"/>
        <w:rPr>
          <w:rFonts w:ascii="Calibri" w:hAnsi="Calibri" w:cs="Calibri"/>
          <w:sz w:val="22"/>
          <w:szCs w:val="22"/>
        </w:rPr>
      </w:pPr>
    </w:p>
    <w:p w:rsidR="005919DB" w:rsidRPr="000B406F" w:rsidRDefault="005919DB" w:rsidP="00187233">
      <w:pPr>
        <w:spacing w:line="276" w:lineRule="auto"/>
        <w:ind w:left="709" w:hanging="709"/>
        <w:rPr>
          <w:rFonts w:ascii="Calibri" w:hAnsi="Calibri" w:cs="Calibri"/>
          <w:sz w:val="22"/>
          <w:szCs w:val="22"/>
        </w:rPr>
      </w:pPr>
      <w:r w:rsidRPr="000B406F">
        <w:rPr>
          <w:rFonts w:ascii="Calibri" w:hAnsi="Calibri" w:cs="Calibri"/>
          <w:b/>
          <w:bCs/>
          <w:sz w:val="22"/>
          <w:szCs w:val="22"/>
        </w:rPr>
        <w:t>30</w:t>
      </w:r>
      <w:r>
        <w:rPr>
          <w:rFonts w:ascii="Calibri" w:hAnsi="Calibri" w:cs="Calibri"/>
          <w:b/>
          <w:bCs/>
          <w:sz w:val="22"/>
          <w:szCs w:val="22"/>
        </w:rPr>
        <w:t>.</w:t>
      </w:r>
      <w:r w:rsidRPr="000B406F">
        <w:rPr>
          <w:rFonts w:ascii="Calibri" w:hAnsi="Calibri" w:cs="Calibri"/>
          <w:b/>
          <w:bCs/>
          <w:sz w:val="22"/>
          <w:szCs w:val="22"/>
        </w:rPr>
        <w:t xml:space="preserve">       CORRECCIÓN DE DEFECTOS</w:t>
      </w:r>
    </w:p>
    <w:p w:rsidR="005919DB" w:rsidRPr="000B406F" w:rsidRDefault="005919DB" w:rsidP="00187233">
      <w:pPr>
        <w:spacing w:line="276" w:lineRule="auto"/>
        <w:ind w:left="709" w:hanging="709"/>
        <w:rPr>
          <w:rFonts w:ascii="Calibri" w:hAnsi="Calibri" w:cs="Calibri"/>
          <w:sz w:val="22"/>
          <w:szCs w:val="22"/>
        </w:rPr>
      </w:pPr>
    </w:p>
    <w:p w:rsidR="005919DB" w:rsidRPr="000B406F" w:rsidRDefault="005919DB" w:rsidP="00187233">
      <w:pPr>
        <w:numPr>
          <w:ilvl w:val="1"/>
          <w:numId w:val="26"/>
        </w:numPr>
        <w:tabs>
          <w:tab w:val="clear" w:pos="360"/>
        </w:tabs>
        <w:spacing w:line="276" w:lineRule="auto"/>
        <w:ind w:left="720" w:hanging="720"/>
        <w:rPr>
          <w:rFonts w:ascii="Calibri" w:hAnsi="Calibri" w:cs="Calibri"/>
          <w:sz w:val="22"/>
          <w:szCs w:val="22"/>
        </w:rPr>
      </w:pPr>
      <w:r w:rsidRPr="000B406F">
        <w:rPr>
          <w:rFonts w:ascii="Calibri" w:hAnsi="Calibri" w:cs="Calibri"/>
          <w:sz w:val="22"/>
          <w:szCs w:val="22"/>
        </w:rPr>
        <w:t xml:space="preserve"> El Supervisor notificará a </w:t>
      </w:r>
      <w:r w:rsidRPr="00495E1F">
        <w:rPr>
          <w:rFonts w:ascii="Calibri" w:hAnsi="Calibri" w:cs="Calibri"/>
          <w:sz w:val="22"/>
          <w:szCs w:val="22"/>
        </w:rPr>
        <w:t>EL</w:t>
      </w:r>
      <w:r w:rsidRPr="000B406F">
        <w:rPr>
          <w:rFonts w:ascii="Calibri" w:hAnsi="Calibri" w:cs="Calibri"/>
          <w:sz w:val="22"/>
          <w:szCs w:val="22"/>
        </w:rPr>
        <w:t>CONTRATISTA todos los defectos de que tenga conocimiento antes de que finalice el Período de Responsabilidad por Defectos, que se inicia en la fecha de terminación y el cual es de DOCE (12) MESES.  El Período de Responsabilidad por Defectos se prorrogará mientras queden defectos por corregir.</w:t>
      </w:r>
    </w:p>
    <w:p w:rsidR="005919DB" w:rsidRPr="000B406F" w:rsidRDefault="005919DB" w:rsidP="00187233">
      <w:pPr>
        <w:spacing w:line="276" w:lineRule="auto"/>
        <w:rPr>
          <w:rFonts w:ascii="Calibri" w:hAnsi="Calibri" w:cs="Calibri"/>
          <w:sz w:val="22"/>
          <w:szCs w:val="22"/>
        </w:rPr>
      </w:pPr>
    </w:p>
    <w:p w:rsidR="005919DB" w:rsidRPr="000B406F" w:rsidRDefault="005919DB" w:rsidP="00187233">
      <w:pPr>
        <w:numPr>
          <w:ilvl w:val="1"/>
          <w:numId w:val="26"/>
        </w:numPr>
        <w:tabs>
          <w:tab w:val="clear" w:pos="360"/>
        </w:tabs>
        <w:spacing w:line="276" w:lineRule="auto"/>
        <w:ind w:left="720" w:hanging="720"/>
        <w:rPr>
          <w:rFonts w:ascii="Calibri" w:hAnsi="Calibri" w:cs="Calibri"/>
          <w:sz w:val="22"/>
          <w:szCs w:val="22"/>
        </w:rPr>
      </w:pPr>
      <w:r w:rsidRPr="000B406F">
        <w:rPr>
          <w:rFonts w:ascii="Calibri" w:hAnsi="Calibri" w:cs="Calibri"/>
          <w:sz w:val="22"/>
          <w:szCs w:val="22"/>
        </w:rPr>
        <w:t xml:space="preserve"> Cada vez que se notifique un defecto, </w:t>
      </w:r>
      <w:r w:rsidRPr="00495E1F">
        <w:rPr>
          <w:rFonts w:ascii="Calibri" w:hAnsi="Calibri" w:cs="Calibri"/>
          <w:sz w:val="22"/>
          <w:szCs w:val="22"/>
        </w:rPr>
        <w:t>EL</w:t>
      </w:r>
      <w:r w:rsidRPr="000B406F">
        <w:rPr>
          <w:rFonts w:ascii="Calibri" w:hAnsi="Calibri" w:cs="Calibri"/>
          <w:sz w:val="22"/>
          <w:szCs w:val="22"/>
        </w:rPr>
        <w:t>CONTRATISTA lo corregirá dentro del plazo especificado en la notificación del Supervisor.</w:t>
      </w:r>
    </w:p>
    <w:p w:rsidR="005919DB" w:rsidRPr="000B406F" w:rsidRDefault="005919DB" w:rsidP="00187233">
      <w:pPr>
        <w:spacing w:line="276" w:lineRule="auto"/>
        <w:ind w:left="709" w:hanging="709"/>
        <w:rPr>
          <w:rFonts w:ascii="Calibri" w:hAnsi="Calibri" w:cs="Calibri"/>
          <w:sz w:val="22"/>
          <w:szCs w:val="22"/>
        </w:rPr>
      </w:pPr>
    </w:p>
    <w:p w:rsidR="005919DB" w:rsidRPr="000B406F" w:rsidRDefault="005919DB" w:rsidP="00187233">
      <w:pPr>
        <w:spacing w:line="276" w:lineRule="auto"/>
        <w:ind w:left="709" w:hanging="709"/>
        <w:rPr>
          <w:rFonts w:ascii="Calibri" w:hAnsi="Calibri" w:cs="Calibri"/>
          <w:b/>
          <w:bCs/>
          <w:sz w:val="22"/>
          <w:szCs w:val="22"/>
        </w:rPr>
      </w:pPr>
      <w:r w:rsidRPr="000B406F">
        <w:rPr>
          <w:rFonts w:ascii="Calibri" w:hAnsi="Calibri" w:cs="Calibri"/>
          <w:b/>
          <w:bCs/>
          <w:sz w:val="22"/>
          <w:szCs w:val="22"/>
        </w:rPr>
        <w:t>31.</w:t>
      </w:r>
      <w:r w:rsidRPr="000B406F">
        <w:rPr>
          <w:rFonts w:ascii="Calibri" w:hAnsi="Calibri" w:cs="Calibri"/>
          <w:b/>
          <w:bCs/>
          <w:sz w:val="22"/>
          <w:szCs w:val="22"/>
        </w:rPr>
        <w:tab/>
        <w:t>DEFECTOS NO CORREGIDOS DESPUÉS DEL PLAZO PROPUESTO DE TERMINACIÓN DE LAS OBRAS.</w:t>
      </w:r>
    </w:p>
    <w:p w:rsidR="005919DB" w:rsidRPr="000B406F" w:rsidRDefault="005919DB" w:rsidP="00187233">
      <w:pPr>
        <w:spacing w:line="276" w:lineRule="auto"/>
        <w:ind w:left="709" w:hanging="709"/>
        <w:rPr>
          <w:rFonts w:ascii="Calibri" w:hAnsi="Calibri" w:cs="Calibri"/>
          <w:sz w:val="22"/>
          <w:szCs w:val="22"/>
        </w:rPr>
      </w:pPr>
    </w:p>
    <w:p w:rsidR="005919DB" w:rsidRDefault="005919DB" w:rsidP="00063395">
      <w:pPr>
        <w:spacing w:line="276" w:lineRule="auto"/>
        <w:ind w:left="709" w:hanging="709"/>
        <w:rPr>
          <w:rFonts w:ascii="Calibri" w:hAnsi="Calibri" w:cs="Calibri"/>
          <w:sz w:val="22"/>
          <w:szCs w:val="22"/>
        </w:rPr>
      </w:pPr>
      <w:r w:rsidRPr="000B406F">
        <w:rPr>
          <w:rFonts w:ascii="Calibri" w:hAnsi="Calibri" w:cs="Calibri"/>
          <w:sz w:val="22"/>
          <w:szCs w:val="22"/>
        </w:rPr>
        <w:t>31.1</w:t>
      </w:r>
      <w:r w:rsidRPr="000B406F">
        <w:rPr>
          <w:rFonts w:ascii="Calibri" w:hAnsi="Calibri" w:cs="Calibri"/>
          <w:sz w:val="22"/>
          <w:szCs w:val="22"/>
        </w:rPr>
        <w:tab/>
        <w:t xml:space="preserve">Si </w:t>
      </w:r>
      <w:r w:rsidRPr="00495E1F">
        <w:rPr>
          <w:rFonts w:ascii="Calibri" w:hAnsi="Calibri" w:cs="Calibri"/>
          <w:sz w:val="22"/>
          <w:szCs w:val="22"/>
        </w:rPr>
        <w:t>EL</w:t>
      </w:r>
      <w:r w:rsidRPr="000B406F">
        <w:rPr>
          <w:rFonts w:ascii="Calibri" w:hAnsi="Calibri" w:cs="Calibri"/>
          <w:sz w:val="22"/>
          <w:szCs w:val="22"/>
        </w:rPr>
        <w:t xml:space="preserve">CONTRATISTA no ha corregido el Defecto dentro del plazo especificado en la notificación por escrito del Supervisor, éste contratará a un tercero para que haga la corrección y estimará el precio de la misma, el que deberá ser pagado con fondos de </w:t>
      </w:r>
      <w:r w:rsidRPr="00495E1F">
        <w:rPr>
          <w:rFonts w:ascii="Calibri" w:hAnsi="Calibri" w:cs="Calibri"/>
          <w:sz w:val="22"/>
          <w:szCs w:val="22"/>
        </w:rPr>
        <w:t>EL</w:t>
      </w:r>
      <w:r w:rsidRPr="000B406F">
        <w:rPr>
          <w:rFonts w:ascii="Calibri" w:hAnsi="Calibri" w:cs="Calibri"/>
          <w:sz w:val="22"/>
          <w:szCs w:val="22"/>
        </w:rPr>
        <w:t>CONTRATISTA, en un plazo no mayor de QUINCE (15) días contados a partir de la respectiva notificación.</w:t>
      </w:r>
    </w:p>
    <w:p w:rsidR="005919DB" w:rsidRPr="000B406F" w:rsidRDefault="005919DB" w:rsidP="00063395">
      <w:pPr>
        <w:spacing w:line="276" w:lineRule="auto"/>
        <w:ind w:left="709" w:hanging="709"/>
        <w:rPr>
          <w:rFonts w:ascii="Calibri" w:hAnsi="Calibri" w:cs="Calibri"/>
          <w:sz w:val="22"/>
          <w:szCs w:val="22"/>
        </w:rPr>
      </w:pPr>
    </w:p>
    <w:p w:rsidR="005919DB" w:rsidRPr="00BE5588" w:rsidRDefault="005919DB" w:rsidP="00063395">
      <w:pPr>
        <w:pStyle w:val="Ttulo5"/>
        <w:tabs>
          <w:tab w:val="left" w:pos="-1440"/>
          <w:tab w:val="left" w:pos="709"/>
        </w:tabs>
        <w:spacing w:before="0" w:after="0" w:line="276" w:lineRule="auto"/>
        <w:jc w:val="left"/>
        <w:rPr>
          <w:rFonts w:ascii="Calibri" w:hAnsi="Calibri" w:cs="Calibri"/>
          <w:i w:val="0"/>
          <w:iCs w:val="0"/>
          <w:sz w:val="22"/>
          <w:szCs w:val="22"/>
        </w:rPr>
      </w:pPr>
      <w:r w:rsidRPr="00BE5588">
        <w:rPr>
          <w:rFonts w:ascii="Calibri" w:hAnsi="Calibri" w:cs="Calibri"/>
          <w:i w:val="0"/>
          <w:iCs w:val="0"/>
          <w:sz w:val="22"/>
          <w:szCs w:val="22"/>
        </w:rPr>
        <w:t xml:space="preserve">D. </w:t>
      </w:r>
      <w:r w:rsidRPr="00BE5588">
        <w:rPr>
          <w:rFonts w:ascii="Calibri" w:hAnsi="Calibri" w:cs="Calibri"/>
          <w:i w:val="0"/>
          <w:iCs w:val="0"/>
          <w:sz w:val="22"/>
          <w:szCs w:val="22"/>
        </w:rPr>
        <w:tab/>
      </w:r>
      <w:r w:rsidRPr="00BE5588">
        <w:rPr>
          <w:rFonts w:ascii="Calibri" w:hAnsi="Calibri" w:cs="Calibri"/>
          <w:i w:val="0"/>
          <w:iCs w:val="0"/>
          <w:sz w:val="22"/>
          <w:szCs w:val="22"/>
          <w:u w:val="single"/>
        </w:rPr>
        <w:t>CONTROL DE COSTOS</w:t>
      </w:r>
    </w:p>
    <w:p w:rsidR="005919DB" w:rsidRPr="000B406F" w:rsidRDefault="005919DB" w:rsidP="00063395">
      <w:pPr>
        <w:tabs>
          <w:tab w:val="left" w:pos="-1440"/>
          <w:tab w:val="left" w:pos="-720"/>
          <w:tab w:val="left" w:pos="567"/>
        </w:tabs>
        <w:spacing w:line="276" w:lineRule="auto"/>
        <w:ind w:left="720"/>
        <w:rPr>
          <w:rFonts w:ascii="Calibri" w:hAnsi="Calibri" w:cs="Calibri"/>
          <w:b/>
          <w:bCs/>
          <w:sz w:val="22"/>
          <w:szCs w:val="22"/>
        </w:rPr>
      </w:pPr>
    </w:p>
    <w:p w:rsidR="005919DB" w:rsidRPr="000B406F" w:rsidRDefault="005919DB" w:rsidP="00063395">
      <w:pPr>
        <w:tabs>
          <w:tab w:val="left" w:pos="-1440"/>
          <w:tab w:val="left" w:pos="-720"/>
        </w:tabs>
        <w:spacing w:line="276" w:lineRule="auto"/>
        <w:rPr>
          <w:rFonts w:ascii="Calibri" w:hAnsi="Calibri" w:cs="Calibri"/>
          <w:b/>
          <w:bCs/>
          <w:sz w:val="22"/>
          <w:szCs w:val="22"/>
        </w:rPr>
      </w:pPr>
      <w:r w:rsidRPr="000B406F">
        <w:rPr>
          <w:rFonts w:ascii="Calibri" w:hAnsi="Calibri" w:cs="Calibri"/>
          <w:b/>
          <w:bCs/>
          <w:sz w:val="22"/>
          <w:szCs w:val="22"/>
        </w:rPr>
        <w:t>32.</w:t>
      </w:r>
      <w:r w:rsidRPr="000B406F">
        <w:rPr>
          <w:rFonts w:ascii="Calibri" w:hAnsi="Calibri" w:cs="Calibri"/>
          <w:b/>
          <w:bCs/>
          <w:sz w:val="22"/>
          <w:szCs w:val="22"/>
        </w:rPr>
        <w:tab/>
        <w:t>LISTA DE CANTIDADES</w:t>
      </w:r>
    </w:p>
    <w:p w:rsidR="005919DB" w:rsidRPr="000B406F" w:rsidRDefault="005919DB" w:rsidP="00063395">
      <w:pPr>
        <w:pStyle w:val="Lista2"/>
        <w:spacing w:line="276" w:lineRule="auto"/>
        <w:ind w:left="0" w:firstLine="0"/>
        <w:jc w:val="both"/>
        <w:rPr>
          <w:rFonts w:ascii="Calibri" w:hAnsi="Calibri" w:cs="Calibri"/>
          <w:b/>
          <w:bCs/>
          <w:u w:val="single"/>
          <w:lang w:val="es-MX"/>
        </w:rPr>
      </w:pPr>
    </w:p>
    <w:p w:rsidR="005919DB" w:rsidRPr="000B406F" w:rsidRDefault="005919DB" w:rsidP="00063395">
      <w:pPr>
        <w:pStyle w:val="Lista3"/>
        <w:spacing w:line="276" w:lineRule="auto"/>
        <w:ind w:left="708" w:hanging="705"/>
        <w:rPr>
          <w:rFonts w:ascii="Calibri" w:hAnsi="Calibri" w:cs="Calibri"/>
          <w:sz w:val="22"/>
          <w:szCs w:val="22"/>
        </w:rPr>
      </w:pPr>
      <w:r w:rsidRPr="000B406F">
        <w:rPr>
          <w:rFonts w:ascii="Calibri" w:hAnsi="Calibri" w:cs="Calibri"/>
          <w:sz w:val="22"/>
          <w:szCs w:val="22"/>
          <w:lang w:val="es-MX"/>
        </w:rPr>
        <w:t>32</w:t>
      </w:r>
      <w:r w:rsidRPr="000B406F">
        <w:rPr>
          <w:rFonts w:ascii="Calibri" w:hAnsi="Calibri" w:cs="Calibri"/>
          <w:sz w:val="22"/>
          <w:szCs w:val="22"/>
        </w:rPr>
        <w:t>.1</w:t>
      </w:r>
      <w:r w:rsidRPr="000B406F">
        <w:rPr>
          <w:rFonts w:ascii="Calibri" w:hAnsi="Calibri" w:cs="Calibri"/>
          <w:sz w:val="22"/>
          <w:szCs w:val="22"/>
        </w:rPr>
        <w:tab/>
        <w:t xml:space="preserve">La Lista de cantidades deberá contener los rubros correspondientes al desmontaje de equipos de bombeo instalados, la instalación y puesta en funcionamiento de equipos de bombeo en los pozos y a la construcción, el montaje, las pruebas y los trabajos de puesta en servicio que deba ejecutar </w:t>
      </w:r>
      <w:r w:rsidRPr="00495E1F">
        <w:rPr>
          <w:rFonts w:ascii="Calibri" w:hAnsi="Calibri" w:cs="Calibri"/>
          <w:sz w:val="22"/>
          <w:szCs w:val="22"/>
        </w:rPr>
        <w:t>EL</w:t>
      </w:r>
      <w:r w:rsidRPr="000B406F">
        <w:rPr>
          <w:rFonts w:ascii="Calibri" w:hAnsi="Calibri" w:cs="Calibri"/>
          <w:sz w:val="22"/>
          <w:szCs w:val="22"/>
        </w:rPr>
        <w:t>CONTRATISTA.</w:t>
      </w:r>
    </w:p>
    <w:p w:rsidR="005919DB" w:rsidRPr="000B406F" w:rsidRDefault="005919DB" w:rsidP="00063395">
      <w:pPr>
        <w:pStyle w:val="Lista3"/>
        <w:spacing w:line="276" w:lineRule="auto"/>
        <w:ind w:left="708" w:hanging="705"/>
        <w:rPr>
          <w:rFonts w:ascii="Calibri" w:hAnsi="Calibri" w:cs="Calibri"/>
          <w:sz w:val="22"/>
          <w:szCs w:val="22"/>
        </w:rPr>
      </w:pPr>
    </w:p>
    <w:p w:rsidR="005919DB" w:rsidRPr="000B406F" w:rsidRDefault="005919DB" w:rsidP="00063395">
      <w:pPr>
        <w:pStyle w:val="Lista3"/>
        <w:spacing w:line="276" w:lineRule="auto"/>
        <w:ind w:left="708" w:hanging="705"/>
        <w:rPr>
          <w:rFonts w:ascii="Calibri" w:hAnsi="Calibri" w:cs="Calibri"/>
          <w:sz w:val="22"/>
          <w:szCs w:val="22"/>
        </w:rPr>
      </w:pPr>
      <w:r w:rsidRPr="000B406F">
        <w:rPr>
          <w:rFonts w:ascii="Calibri" w:hAnsi="Calibri" w:cs="Calibri"/>
          <w:sz w:val="22"/>
          <w:szCs w:val="22"/>
        </w:rPr>
        <w:t>32.2</w:t>
      </w:r>
      <w:r w:rsidRPr="000B406F">
        <w:rPr>
          <w:rFonts w:ascii="Calibri" w:hAnsi="Calibri" w:cs="Calibri"/>
          <w:sz w:val="22"/>
          <w:szCs w:val="22"/>
        </w:rPr>
        <w:tab/>
        <w:t>La Lista de Cantidades se usará para calcular el Precio del Contrato. A</w:t>
      </w:r>
      <w:r w:rsidRPr="00495E1F">
        <w:rPr>
          <w:rFonts w:ascii="Calibri" w:hAnsi="Calibri" w:cs="Calibri"/>
          <w:sz w:val="22"/>
          <w:szCs w:val="22"/>
        </w:rPr>
        <w:t xml:space="preserve"> EL</w:t>
      </w:r>
      <w:r w:rsidRPr="000B406F">
        <w:rPr>
          <w:rFonts w:ascii="Calibri" w:hAnsi="Calibri" w:cs="Calibri"/>
          <w:sz w:val="22"/>
          <w:szCs w:val="22"/>
        </w:rPr>
        <w:t>CONTRATISTA se le pagará por las estimaciones presentadas, de conformidad a los precios indicados en la cláusula 53 de este contrato.</w:t>
      </w:r>
    </w:p>
    <w:p w:rsidR="005919DB" w:rsidRPr="000B406F" w:rsidRDefault="005919DB" w:rsidP="00063395">
      <w:pPr>
        <w:pStyle w:val="Lista3"/>
        <w:tabs>
          <w:tab w:val="left" w:pos="709"/>
        </w:tabs>
        <w:spacing w:line="276" w:lineRule="auto"/>
        <w:ind w:left="0" w:firstLine="0"/>
        <w:rPr>
          <w:rFonts w:ascii="Calibri" w:hAnsi="Calibri" w:cs="Calibri"/>
          <w:b/>
          <w:bCs/>
          <w:sz w:val="22"/>
          <w:szCs w:val="22"/>
        </w:rPr>
      </w:pPr>
      <w:r w:rsidRPr="000B406F">
        <w:rPr>
          <w:rFonts w:ascii="Calibri" w:hAnsi="Calibri" w:cs="Calibri"/>
          <w:b/>
          <w:bCs/>
          <w:sz w:val="22"/>
          <w:szCs w:val="22"/>
        </w:rPr>
        <w:t xml:space="preserve">33.    </w:t>
      </w:r>
      <w:r w:rsidRPr="000B406F">
        <w:rPr>
          <w:rFonts w:ascii="Calibri" w:hAnsi="Calibri" w:cs="Calibri"/>
          <w:b/>
          <w:bCs/>
          <w:sz w:val="22"/>
          <w:szCs w:val="22"/>
        </w:rPr>
        <w:tab/>
        <w:t xml:space="preserve">MODIFICACIÓN DE LAS CANTIDADES (ORDENES DE CAMBIO) </w:t>
      </w:r>
    </w:p>
    <w:p w:rsidR="005919DB" w:rsidRPr="000B406F" w:rsidRDefault="005919DB" w:rsidP="00063395">
      <w:pPr>
        <w:pStyle w:val="Textoindependiente"/>
        <w:spacing w:line="276" w:lineRule="auto"/>
        <w:rPr>
          <w:rFonts w:ascii="Calibri" w:hAnsi="Calibri" w:cs="Calibri"/>
          <w:b/>
          <w:bCs/>
          <w:sz w:val="22"/>
          <w:szCs w:val="22"/>
          <w:lang w:val="es-ES"/>
        </w:rPr>
      </w:pPr>
    </w:p>
    <w:p w:rsidR="005919DB" w:rsidRPr="000B406F" w:rsidRDefault="005919DB" w:rsidP="00063395">
      <w:pPr>
        <w:pStyle w:val="Lista3"/>
        <w:numPr>
          <w:ilvl w:val="1"/>
          <w:numId w:val="27"/>
        </w:numPr>
        <w:tabs>
          <w:tab w:val="clear" w:pos="360"/>
        </w:tabs>
        <w:spacing w:line="276" w:lineRule="auto"/>
        <w:ind w:left="720" w:hanging="720"/>
        <w:rPr>
          <w:rFonts w:ascii="Calibri" w:hAnsi="Calibri" w:cs="Calibri"/>
          <w:sz w:val="22"/>
          <w:szCs w:val="22"/>
        </w:rPr>
      </w:pPr>
      <w:r w:rsidRPr="000B406F">
        <w:rPr>
          <w:rFonts w:ascii="Calibri" w:hAnsi="Calibri" w:cs="Calibri"/>
          <w:sz w:val="22"/>
          <w:szCs w:val="22"/>
        </w:rPr>
        <w:t>EL CONTRATANTE previa No Objeción del BCIE, podrá modificar el contrato de conformidad con lo establecido en las Políticas y Procedimientos del BCIE, así como en el Artículo 83-A de la Ley de Adquisiciones y Contrataciones de la Administración Pública y su Reglamento.</w:t>
      </w:r>
    </w:p>
    <w:p w:rsidR="005919DB" w:rsidRPr="000B406F" w:rsidRDefault="005919DB" w:rsidP="00187233">
      <w:pPr>
        <w:pStyle w:val="Lista3"/>
        <w:spacing w:line="276" w:lineRule="auto"/>
        <w:ind w:left="0" w:firstLine="0"/>
        <w:rPr>
          <w:rFonts w:ascii="Calibri" w:hAnsi="Calibri" w:cs="Calibri"/>
          <w:sz w:val="22"/>
          <w:szCs w:val="22"/>
        </w:rPr>
      </w:pPr>
    </w:p>
    <w:p w:rsidR="005919DB" w:rsidRPr="000B406F" w:rsidRDefault="005919DB" w:rsidP="00187233">
      <w:pPr>
        <w:pStyle w:val="Lista3"/>
        <w:numPr>
          <w:ilvl w:val="1"/>
          <w:numId w:val="27"/>
        </w:numPr>
        <w:tabs>
          <w:tab w:val="clear" w:pos="360"/>
        </w:tabs>
        <w:spacing w:line="276" w:lineRule="auto"/>
        <w:ind w:left="720" w:hanging="720"/>
        <w:rPr>
          <w:rFonts w:ascii="Calibri" w:hAnsi="Calibri" w:cs="Calibri"/>
          <w:sz w:val="22"/>
          <w:szCs w:val="22"/>
        </w:rPr>
      </w:pPr>
      <w:r w:rsidRPr="000B406F">
        <w:rPr>
          <w:rFonts w:ascii="Calibri" w:hAnsi="Calibri" w:cs="Calibri"/>
          <w:sz w:val="22"/>
          <w:szCs w:val="22"/>
        </w:rPr>
        <w:t xml:space="preserve">Todas las Órdenes de Cambio deberán incorporarse en los documentos contractuales y la obras que surgieren producto de las mismas deberán reflejarse en los planos finales proporcionados por </w:t>
      </w:r>
      <w:r w:rsidRPr="006F2815">
        <w:rPr>
          <w:rFonts w:ascii="Calibri" w:hAnsi="Calibri" w:cs="Calibri"/>
          <w:sz w:val="22"/>
          <w:szCs w:val="22"/>
        </w:rPr>
        <w:t>EL</w:t>
      </w:r>
      <w:r w:rsidRPr="000B406F">
        <w:rPr>
          <w:rFonts w:ascii="Calibri" w:hAnsi="Calibri" w:cs="Calibri"/>
          <w:sz w:val="22"/>
          <w:szCs w:val="22"/>
        </w:rPr>
        <w:t>CONTRATISTA.</w:t>
      </w:r>
    </w:p>
    <w:p w:rsidR="005919DB" w:rsidRPr="000B406F" w:rsidRDefault="005919DB" w:rsidP="00187233">
      <w:pPr>
        <w:pStyle w:val="Lista3"/>
        <w:spacing w:line="276" w:lineRule="auto"/>
        <w:ind w:left="0" w:firstLine="0"/>
        <w:rPr>
          <w:rFonts w:ascii="Calibri" w:hAnsi="Calibri" w:cs="Calibri"/>
          <w:sz w:val="22"/>
          <w:szCs w:val="22"/>
        </w:rPr>
      </w:pPr>
    </w:p>
    <w:p w:rsidR="005919DB" w:rsidRPr="000B406F" w:rsidRDefault="005919DB" w:rsidP="00187233">
      <w:pPr>
        <w:pStyle w:val="Lista3"/>
        <w:numPr>
          <w:ilvl w:val="1"/>
          <w:numId w:val="27"/>
        </w:numPr>
        <w:tabs>
          <w:tab w:val="clear" w:pos="360"/>
        </w:tabs>
        <w:spacing w:line="276" w:lineRule="auto"/>
        <w:ind w:left="720" w:hanging="720"/>
        <w:rPr>
          <w:rFonts w:ascii="Calibri" w:hAnsi="Calibri" w:cs="Calibri"/>
          <w:sz w:val="22"/>
          <w:szCs w:val="22"/>
        </w:rPr>
      </w:pPr>
      <w:r w:rsidRPr="000B406F">
        <w:rPr>
          <w:rFonts w:ascii="Calibri" w:hAnsi="Calibri" w:cs="Calibri"/>
          <w:sz w:val="22"/>
          <w:szCs w:val="22"/>
        </w:rPr>
        <w:lastRenderedPageBreak/>
        <w:t xml:space="preserve">Si el Supervisor lo solicitare, </w:t>
      </w:r>
      <w:r w:rsidRPr="006F2815">
        <w:rPr>
          <w:rFonts w:ascii="Calibri" w:hAnsi="Calibri" w:cs="Calibri"/>
          <w:sz w:val="22"/>
          <w:szCs w:val="22"/>
        </w:rPr>
        <w:t>EL</w:t>
      </w:r>
      <w:r w:rsidRPr="000B406F">
        <w:rPr>
          <w:rFonts w:ascii="Calibri" w:hAnsi="Calibri" w:cs="Calibri"/>
          <w:sz w:val="22"/>
          <w:szCs w:val="22"/>
        </w:rPr>
        <w:t>CONTRATISTA deberá proporcionarle un detalle de la composición de los costos correspondientes a cualquier precio unitario que conste en la Lista de Cantidades.</w:t>
      </w:r>
    </w:p>
    <w:p w:rsidR="005919DB" w:rsidRPr="000B406F" w:rsidRDefault="005919DB" w:rsidP="00187233">
      <w:pPr>
        <w:pStyle w:val="Lista3"/>
        <w:spacing w:line="276" w:lineRule="auto"/>
        <w:ind w:left="0" w:firstLine="0"/>
        <w:rPr>
          <w:rFonts w:ascii="Calibri" w:hAnsi="Calibri" w:cs="Calibri"/>
          <w:sz w:val="22"/>
          <w:szCs w:val="22"/>
        </w:rPr>
      </w:pPr>
    </w:p>
    <w:p w:rsidR="005919DB" w:rsidRPr="000B406F" w:rsidRDefault="005919DB" w:rsidP="00063395">
      <w:pPr>
        <w:pStyle w:val="Lista3"/>
        <w:numPr>
          <w:ilvl w:val="1"/>
          <w:numId w:val="27"/>
        </w:numPr>
        <w:tabs>
          <w:tab w:val="clear" w:pos="360"/>
        </w:tabs>
        <w:spacing w:line="276" w:lineRule="auto"/>
        <w:ind w:left="720" w:hanging="720"/>
        <w:rPr>
          <w:rFonts w:ascii="Calibri" w:hAnsi="Calibri" w:cs="Calibri"/>
          <w:sz w:val="22"/>
          <w:szCs w:val="22"/>
        </w:rPr>
      </w:pPr>
      <w:r w:rsidRPr="000B406F">
        <w:rPr>
          <w:rFonts w:ascii="Calibri" w:hAnsi="Calibri" w:cs="Calibri"/>
          <w:sz w:val="22"/>
          <w:szCs w:val="22"/>
        </w:rPr>
        <w:t>Cualquier modificación al contrato, deberá tramitarse por el administrador del contrato ante la OACI/MAG, previo al vencimiento del plazo de ejecución, proporcionando toda la documentación de respaldo necesaria para su tramitación.</w:t>
      </w:r>
    </w:p>
    <w:p w:rsidR="005919DB" w:rsidRPr="000B406F" w:rsidRDefault="005919DB" w:rsidP="00063395">
      <w:pPr>
        <w:tabs>
          <w:tab w:val="left" w:pos="-1440"/>
          <w:tab w:val="left" w:pos="-720"/>
          <w:tab w:val="left" w:pos="0"/>
          <w:tab w:val="left" w:pos="720"/>
          <w:tab w:val="left" w:pos="1440"/>
          <w:tab w:val="left" w:pos="2160"/>
          <w:tab w:val="left" w:pos="3303"/>
        </w:tabs>
        <w:spacing w:line="276" w:lineRule="auto"/>
        <w:rPr>
          <w:rFonts w:ascii="Calibri" w:hAnsi="Calibri" w:cs="Calibri"/>
          <w:b/>
          <w:bCs/>
          <w:sz w:val="22"/>
          <w:szCs w:val="22"/>
        </w:rPr>
      </w:pPr>
    </w:p>
    <w:p w:rsidR="005919DB" w:rsidRPr="000B406F" w:rsidRDefault="005919DB" w:rsidP="00063395">
      <w:pPr>
        <w:tabs>
          <w:tab w:val="left" w:pos="-1440"/>
          <w:tab w:val="left" w:pos="-720"/>
          <w:tab w:val="left" w:pos="0"/>
          <w:tab w:val="left" w:pos="720"/>
          <w:tab w:val="left" w:pos="1440"/>
          <w:tab w:val="left" w:pos="2160"/>
          <w:tab w:val="left" w:pos="3303"/>
        </w:tabs>
        <w:spacing w:line="276" w:lineRule="auto"/>
        <w:rPr>
          <w:rFonts w:ascii="Calibri" w:hAnsi="Calibri" w:cs="Calibri"/>
          <w:b/>
          <w:bCs/>
          <w:sz w:val="22"/>
          <w:szCs w:val="22"/>
        </w:rPr>
      </w:pPr>
      <w:r w:rsidRPr="000B406F">
        <w:rPr>
          <w:rFonts w:ascii="Calibri" w:hAnsi="Calibri" w:cs="Calibri"/>
          <w:b/>
          <w:bCs/>
          <w:sz w:val="22"/>
          <w:szCs w:val="22"/>
        </w:rPr>
        <w:t>34.</w:t>
      </w:r>
      <w:r w:rsidRPr="000B406F">
        <w:rPr>
          <w:rFonts w:ascii="Calibri" w:hAnsi="Calibri" w:cs="Calibri"/>
          <w:b/>
          <w:bCs/>
          <w:sz w:val="22"/>
          <w:szCs w:val="22"/>
        </w:rPr>
        <w:tab/>
        <w:t>VARIACIONES Y PAGO DE LAS VARIACIONES</w:t>
      </w:r>
    </w:p>
    <w:p w:rsidR="005919DB" w:rsidRPr="000B406F" w:rsidRDefault="005919DB" w:rsidP="00063395">
      <w:pPr>
        <w:tabs>
          <w:tab w:val="left" w:pos="-1440"/>
          <w:tab w:val="left" w:pos="-720"/>
          <w:tab w:val="left" w:pos="0"/>
          <w:tab w:val="left" w:pos="720"/>
          <w:tab w:val="left" w:pos="1440"/>
          <w:tab w:val="left" w:pos="2160"/>
          <w:tab w:val="left" w:pos="3303"/>
        </w:tabs>
        <w:spacing w:line="276" w:lineRule="auto"/>
        <w:rPr>
          <w:rFonts w:ascii="Calibri" w:hAnsi="Calibri" w:cs="Calibri"/>
          <w:b/>
          <w:bCs/>
          <w:sz w:val="22"/>
          <w:szCs w:val="22"/>
        </w:rPr>
      </w:pPr>
    </w:p>
    <w:p w:rsidR="005919DB" w:rsidRPr="000B406F" w:rsidRDefault="005919DB" w:rsidP="00063395">
      <w:pPr>
        <w:numPr>
          <w:ilvl w:val="1"/>
          <w:numId w:val="28"/>
        </w:numPr>
        <w:tabs>
          <w:tab w:val="clear" w:pos="360"/>
          <w:tab w:val="left" w:pos="-1440"/>
          <w:tab w:val="left" w:pos="-720"/>
          <w:tab w:val="left" w:pos="0"/>
          <w:tab w:val="left" w:pos="720"/>
          <w:tab w:val="left" w:pos="2160"/>
          <w:tab w:val="left" w:pos="3303"/>
        </w:tabs>
        <w:spacing w:line="276" w:lineRule="auto"/>
        <w:ind w:left="720" w:hanging="720"/>
        <w:rPr>
          <w:rFonts w:ascii="Calibri" w:hAnsi="Calibri" w:cs="Calibri"/>
          <w:sz w:val="22"/>
          <w:szCs w:val="22"/>
        </w:rPr>
      </w:pPr>
      <w:r w:rsidRPr="000B406F">
        <w:rPr>
          <w:rFonts w:ascii="Calibri" w:hAnsi="Calibri" w:cs="Calibri"/>
          <w:sz w:val="22"/>
          <w:szCs w:val="22"/>
        </w:rPr>
        <w:t xml:space="preserve"> Todas las Variaciones deberán incluirse en los Programas actualizados que presente LA CONTRATISTA.</w:t>
      </w:r>
    </w:p>
    <w:p w:rsidR="005919DB" w:rsidRPr="000B406F" w:rsidRDefault="005919DB" w:rsidP="00063395">
      <w:pPr>
        <w:tabs>
          <w:tab w:val="left" w:pos="-1440"/>
          <w:tab w:val="left" w:pos="-720"/>
          <w:tab w:val="left" w:pos="0"/>
          <w:tab w:val="left" w:pos="720"/>
          <w:tab w:val="left" w:pos="2160"/>
          <w:tab w:val="left" w:pos="3303"/>
        </w:tabs>
        <w:spacing w:line="276" w:lineRule="auto"/>
        <w:rPr>
          <w:rFonts w:ascii="Calibri" w:hAnsi="Calibri" w:cs="Calibri"/>
          <w:sz w:val="22"/>
          <w:szCs w:val="22"/>
        </w:rPr>
      </w:pPr>
    </w:p>
    <w:p w:rsidR="005919DB" w:rsidRPr="000B406F" w:rsidRDefault="005919DB" w:rsidP="00187233">
      <w:pPr>
        <w:numPr>
          <w:ilvl w:val="1"/>
          <w:numId w:val="28"/>
        </w:numPr>
        <w:tabs>
          <w:tab w:val="clear" w:pos="360"/>
          <w:tab w:val="left" w:pos="-1440"/>
          <w:tab w:val="left" w:pos="-720"/>
          <w:tab w:val="left" w:pos="0"/>
          <w:tab w:val="left" w:pos="720"/>
          <w:tab w:val="left" w:pos="2160"/>
          <w:tab w:val="left" w:pos="3303"/>
        </w:tabs>
        <w:spacing w:line="276" w:lineRule="auto"/>
        <w:ind w:left="720" w:hanging="720"/>
        <w:rPr>
          <w:rFonts w:ascii="Calibri" w:hAnsi="Calibri" w:cs="Calibri"/>
          <w:sz w:val="22"/>
          <w:szCs w:val="22"/>
          <w:u w:val="single"/>
        </w:rPr>
      </w:pPr>
      <w:r w:rsidRPr="000B406F">
        <w:rPr>
          <w:rFonts w:ascii="Calibri" w:hAnsi="Calibri" w:cs="Calibri"/>
          <w:sz w:val="22"/>
          <w:szCs w:val="22"/>
        </w:rPr>
        <w:t xml:space="preserve">Cuando el Supervisor la solicite, </w:t>
      </w:r>
      <w:r w:rsidRPr="006F2815">
        <w:rPr>
          <w:rFonts w:ascii="Calibri" w:hAnsi="Calibri" w:cs="Calibri"/>
          <w:sz w:val="22"/>
          <w:szCs w:val="22"/>
        </w:rPr>
        <w:t>EL</w:t>
      </w:r>
      <w:r w:rsidRPr="000B406F">
        <w:rPr>
          <w:rFonts w:ascii="Calibri" w:hAnsi="Calibri" w:cs="Calibri"/>
          <w:sz w:val="22"/>
          <w:szCs w:val="22"/>
        </w:rPr>
        <w:t xml:space="preserve">CONTRATISTA deberá presentarle una cotización para la ejecución de una Variación. </w:t>
      </w:r>
      <w:r w:rsidRPr="006F2815">
        <w:rPr>
          <w:rFonts w:ascii="Calibri" w:hAnsi="Calibri" w:cs="Calibri"/>
          <w:sz w:val="22"/>
          <w:szCs w:val="22"/>
        </w:rPr>
        <w:t>EL</w:t>
      </w:r>
      <w:r w:rsidRPr="000B406F">
        <w:rPr>
          <w:rFonts w:ascii="Calibri" w:hAnsi="Calibri" w:cs="Calibri"/>
          <w:sz w:val="22"/>
          <w:szCs w:val="22"/>
        </w:rPr>
        <w:t xml:space="preserve">CONTRATISTA deberá proporcionársela dentro de los siete (7) días siguientes a la solicitud, o dentro de un plazo mayor si el Supervisor así lo hubiera determinado. El Supervisor deberá analizar la cotización antes de ordenar la Variación. </w:t>
      </w:r>
      <w:r w:rsidRPr="000B406F">
        <w:rPr>
          <w:rFonts w:ascii="Calibri" w:hAnsi="Calibri" w:cs="Calibri"/>
          <w:sz w:val="22"/>
          <w:szCs w:val="22"/>
          <w:u w:val="single"/>
        </w:rPr>
        <w:t>El Supervisor</w:t>
      </w:r>
      <w:r>
        <w:rPr>
          <w:rFonts w:ascii="Calibri" w:hAnsi="Calibri" w:cs="Calibri"/>
          <w:sz w:val="22"/>
          <w:szCs w:val="22"/>
          <w:u w:val="single"/>
        </w:rPr>
        <w:t>,</w:t>
      </w:r>
      <w:r w:rsidRPr="000B406F">
        <w:rPr>
          <w:rFonts w:ascii="Calibri" w:hAnsi="Calibri" w:cs="Calibri"/>
          <w:sz w:val="22"/>
          <w:szCs w:val="22"/>
          <w:u w:val="single"/>
        </w:rPr>
        <w:t xml:space="preserve"> previa No Objeción del BCIE, deberá aprobar la cotización antes de que se ejecute la Obra.</w:t>
      </w:r>
    </w:p>
    <w:p w:rsidR="005919DB" w:rsidRPr="000B406F" w:rsidRDefault="005919DB" w:rsidP="00187233">
      <w:pPr>
        <w:tabs>
          <w:tab w:val="left" w:pos="-1440"/>
          <w:tab w:val="left" w:pos="-720"/>
          <w:tab w:val="left" w:pos="0"/>
          <w:tab w:val="left" w:pos="720"/>
          <w:tab w:val="left" w:pos="2160"/>
          <w:tab w:val="left" w:pos="3303"/>
        </w:tabs>
        <w:spacing w:line="276" w:lineRule="auto"/>
        <w:rPr>
          <w:rFonts w:ascii="Calibri" w:hAnsi="Calibri" w:cs="Calibri"/>
          <w:sz w:val="22"/>
          <w:szCs w:val="22"/>
          <w:u w:val="single"/>
        </w:rPr>
      </w:pPr>
    </w:p>
    <w:p w:rsidR="005919DB" w:rsidRPr="000B406F" w:rsidRDefault="005919DB" w:rsidP="00187233">
      <w:pPr>
        <w:numPr>
          <w:ilvl w:val="1"/>
          <w:numId w:val="28"/>
        </w:numPr>
        <w:tabs>
          <w:tab w:val="clear" w:pos="360"/>
          <w:tab w:val="left" w:pos="-1440"/>
          <w:tab w:val="left" w:pos="-720"/>
          <w:tab w:val="left" w:pos="0"/>
          <w:tab w:val="left" w:pos="720"/>
          <w:tab w:val="left" w:pos="2160"/>
          <w:tab w:val="left" w:pos="3303"/>
        </w:tabs>
        <w:spacing w:line="276" w:lineRule="auto"/>
        <w:ind w:left="720" w:hanging="720"/>
        <w:rPr>
          <w:rFonts w:ascii="Calibri" w:hAnsi="Calibri" w:cs="Calibri"/>
          <w:sz w:val="22"/>
          <w:szCs w:val="22"/>
          <w:u w:val="single"/>
        </w:rPr>
      </w:pPr>
      <w:r w:rsidRPr="000B406F">
        <w:rPr>
          <w:rFonts w:ascii="Calibri" w:hAnsi="Calibri" w:cs="Calibri"/>
          <w:sz w:val="22"/>
          <w:szCs w:val="22"/>
        </w:rPr>
        <w:t xml:space="preserve">Cuando los trabajos correspondientes a la Orden de Cambio coincidan con un rubro descrito en la lista de cantidades y, si a juicio del Supervisor, la cantidad de trabajo o su fecha de ejecución no producen cambios en el costo unitario, el precio unitario indicado en la Lista de Cantidades se usará para calcular el valor de la Orden de Cambio. Si el costo unitario se modificara, o si la naturaleza o la fecha de los trabajos correspondientes a la Orden de Cambio no se ajustaran a los rubros de la Lista de Cantidades, </w:t>
      </w:r>
      <w:r w:rsidRPr="006F2815">
        <w:rPr>
          <w:rFonts w:ascii="Calibri" w:hAnsi="Calibri" w:cs="Calibri"/>
          <w:sz w:val="22"/>
          <w:szCs w:val="22"/>
        </w:rPr>
        <w:t>EL</w:t>
      </w:r>
      <w:r w:rsidRPr="000B406F">
        <w:rPr>
          <w:rFonts w:ascii="Calibri" w:hAnsi="Calibri" w:cs="Calibri"/>
          <w:sz w:val="22"/>
          <w:szCs w:val="22"/>
        </w:rPr>
        <w:t>CONTRATISTA deberá proporcionar una cotización con nuevos precios unitarios para los rubros pertinentes de los trabajos en un máximo de cinco (5) días, para lo cual deberá tramitarse la respetiva No Objeción del BCIE</w:t>
      </w:r>
      <w:r w:rsidRPr="000B406F">
        <w:rPr>
          <w:rFonts w:ascii="Calibri" w:hAnsi="Calibri" w:cs="Calibri"/>
          <w:spacing w:val="22"/>
          <w:sz w:val="22"/>
          <w:szCs w:val="22"/>
        </w:rPr>
        <w:t>.</w:t>
      </w:r>
    </w:p>
    <w:p w:rsidR="005919DB" w:rsidRPr="000B406F" w:rsidRDefault="005919DB" w:rsidP="00187233">
      <w:pPr>
        <w:tabs>
          <w:tab w:val="left" w:pos="-1440"/>
          <w:tab w:val="left" w:pos="-720"/>
          <w:tab w:val="left" w:pos="0"/>
          <w:tab w:val="left" w:pos="720"/>
          <w:tab w:val="left" w:pos="2160"/>
          <w:tab w:val="left" w:pos="3303"/>
        </w:tabs>
        <w:spacing w:line="276" w:lineRule="auto"/>
        <w:rPr>
          <w:rFonts w:ascii="Calibri" w:hAnsi="Calibri" w:cs="Calibri"/>
          <w:sz w:val="22"/>
          <w:szCs w:val="22"/>
          <w:u w:val="single"/>
        </w:rPr>
      </w:pPr>
    </w:p>
    <w:p w:rsidR="005919DB" w:rsidRPr="000B406F" w:rsidRDefault="005919DB" w:rsidP="00187233">
      <w:pPr>
        <w:numPr>
          <w:ilvl w:val="1"/>
          <w:numId w:val="28"/>
        </w:numPr>
        <w:tabs>
          <w:tab w:val="clear" w:pos="360"/>
          <w:tab w:val="left" w:pos="-1440"/>
          <w:tab w:val="left" w:pos="-720"/>
          <w:tab w:val="left" w:pos="0"/>
          <w:tab w:val="left" w:pos="720"/>
          <w:tab w:val="left" w:pos="2160"/>
          <w:tab w:val="left" w:pos="3303"/>
        </w:tabs>
        <w:spacing w:line="276" w:lineRule="auto"/>
        <w:ind w:left="720" w:hanging="720"/>
        <w:rPr>
          <w:rFonts w:ascii="Calibri" w:hAnsi="Calibri" w:cs="Calibri"/>
          <w:sz w:val="22"/>
          <w:szCs w:val="22"/>
          <w:u w:val="single"/>
        </w:rPr>
      </w:pPr>
      <w:r w:rsidRPr="000B406F">
        <w:rPr>
          <w:rFonts w:ascii="Calibri" w:hAnsi="Calibri" w:cs="Calibri"/>
          <w:sz w:val="22"/>
          <w:szCs w:val="22"/>
        </w:rPr>
        <w:t>EL CONTRATISTA no tendrá derecho al pago de costos de trabajos ejecutados y no comprendidos en las variaciones u órdenes de cambio.</w:t>
      </w:r>
    </w:p>
    <w:p w:rsidR="005919DB" w:rsidRPr="000B406F" w:rsidRDefault="005919DB" w:rsidP="00187233">
      <w:pPr>
        <w:tabs>
          <w:tab w:val="left" w:pos="-1440"/>
          <w:tab w:val="left" w:pos="-720"/>
          <w:tab w:val="left" w:pos="0"/>
          <w:tab w:val="left" w:pos="720"/>
          <w:tab w:val="left" w:pos="2160"/>
          <w:tab w:val="left" w:pos="3303"/>
        </w:tabs>
        <w:spacing w:line="276" w:lineRule="auto"/>
        <w:rPr>
          <w:rFonts w:ascii="Calibri" w:hAnsi="Calibri" w:cs="Calibri"/>
          <w:sz w:val="22"/>
          <w:szCs w:val="22"/>
          <w:u w:val="single"/>
        </w:rPr>
      </w:pPr>
    </w:p>
    <w:p w:rsidR="005919DB" w:rsidRPr="000B406F" w:rsidRDefault="005919DB" w:rsidP="00187233">
      <w:pPr>
        <w:numPr>
          <w:ilvl w:val="1"/>
          <w:numId w:val="28"/>
        </w:numPr>
        <w:tabs>
          <w:tab w:val="clear" w:pos="360"/>
          <w:tab w:val="left" w:pos="-1440"/>
          <w:tab w:val="left" w:pos="-720"/>
          <w:tab w:val="left" w:pos="0"/>
          <w:tab w:val="left" w:pos="720"/>
          <w:tab w:val="left" w:pos="2160"/>
          <w:tab w:val="left" w:pos="3303"/>
        </w:tabs>
        <w:spacing w:line="276" w:lineRule="auto"/>
        <w:ind w:left="720" w:hanging="720"/>
        <w:rPr>
          <w:rFonts w:ascii="Calibri" w:hAnsi="Calibri" w:cs="Calibri"/>
          <w:sz w:val="22"/>
          <w:szCs w:val="22"/>
          <w:u w:val="single"/>
        </w:rPr>
      </w:pPr>
      <w:r w:rsidRPr="000B406F">
        <w:rPr>
          <w:rFonts w:ascii="Calibri" w:hAnsi="Calibri" w:cs="Calibri"/>
          <w:sz w:val="22"/>
          <w:szCs w:val="22"/>
        </w:rPr>
        <w:t>EL CONTRATISTA no tendrá derecho al pago de costos adicionales que podrían haberse evitado si hubiese hecho la advertencia anticipada pertinente.</w:t>
      </w:r>
    </w:p>
    <w:p w:rsidR="005919DB" w:rsidRPr="000B406F" w:rsidRDefault="005919DB" w:rsidP="00187233">
      <w:pPr>
        <w:tabs>
          <w:tab w:val="left" w:pos="-1440"/>
          <w:tab w:val="left" w:pos="-720"/>
          <w:tab w:val="left" w:pos="0"/>
          <w:tab w:val="left" w:pos="1440"/>
          <w:tab w:val="left" w:pos="2160"/>
          <w:tab w:val="left" w:pos="3303"/>
        </w:tabs>
        <w:spacing w:line="276" w:lineRule="auto"/>
        <w:rPr>
          <w:rFonts w:ascii="Calibri" w:hAnsi="Calibri" w:cs="Calibri"/>
          <w:sz w:val="22"/>
          <w:szCs w:val="22"/>
        </w:rPr>
      </w:pPr>
    </w:p>
    <w:p w:rsidR="005919DB" w:rsidRPr="00B711B8" w:rsidRDefault="005919DB" w:rsidP="00187233">
      <w:pPr>
        <w:tabs>
          <w:tab w:val="left" w:pos="-1440"/>
          <w:tab w:val="left" w:pos="-720"/>
          <w:tab w:val="left" w:pos="0"/>
          <w:tab w:val="left" w:pos="720"/>
          <w:tab w:val="left" w:pos="1440"/>
          <w:tab w:val="left" w:pos="2160"/>
          <w:tab w:val="left" w:pos="3303"/>
        </w:tabs>
        <w:spacing w:line="276" w:lineRule="auto"/>
        <w:rPr>
          <w:rFonts w:ascii="Calibri" w:hAnsi="Calibri" w:cs="Calibri"/>
          <w:b/>
          <w:bCs/>
          <w:sz w:val="22"/>
          <w:szCs w:val="22"/>
        </w:rPr>
      </w:pPr>
      <w:r w:rsidRPr="00B711B8">
        <w:rPr>
          <w:rFonts w:ascii="Calibri" w:hAnsi="Calibri" w:cs="Calibri"/>
          <w:b/>
          <w:bCs/>
          <w:sz w:val="22"/>
          <w:szCs w:val="22"/>
        </w:rPr>
        <w:t>35.</w:t>
      </w:r>
      <w:r w:rsidRPr="00B711B8">
        <w:rPr>
          <w:rFonts w:ascii="Calibri" w:hAnsi="Calibri" w:cs="Calibri"/>
          <w:b/>
          <w:bCs/>
          <w:sz w:val="22"/>
          <w:szCs w:val="22"/>
        </w:rPr>
        <w:tab/>
        <w:t xml:space="preserve">ESTIMACIONES DE OBRA </w:t>
      </w:r>
    </w:p>
    <w:p w:rsidR="005919DB" w:rsidRPr="000B406F" w:rsidRDefault="005919DB" w:rsidP="00187233">
      <w:pPr>
        <w:tabs>
          <w:tab w:val="left" w:pos="-1440"/>
          <w:tab w:val="left" w:pos="-720"/>
          <w:tab w:val="left" w:pos="720"/>
          <w:tab w:val="left" w:pos="1440"/>
          <w:tab w:val="left" w:pos="2160"/>
          <w:tab w:val="left" w:pos="3303"/>
        </w:tabs>
        <w:spacing w:after="120" w:line="276" w:lineRule="auto"/>
        <w:ind w:left="720" w:hanging="720"/>
        <w:rPr>
          <w:rFonts w:ascii="Calibri" w:hAnsi="Calibri" w:cs="Calibri"/>
          <w:spacing w:val="22"/>
          <w:sz w:val="22"/>
          <w:szCs w:val="22"/>
        </w:rPr>
      </w:pPr>
    </w:p>
    <w:p w:rsidR="005919DB" w:rsidRPr="000B406F" w:rsidRDefault="005919DB" w:rsidP="00187233">
      <w:pPr>
        <w:numPr>
          <w:ilvl w:val="1"/>
          <w:numId w:val="29"/>
        </w:numPr>
        <w:tabs>
          <w:tab w:val="left" w:pos="-1440"/>
          <w:tab w:val="left" w:pos="-720"/>
          <w:tab w:val="left" w:pos="0"/>
          <w:tab w:val="left" w:pos="1440"/>
          <w:tab w:val="left" w:pos="2160"/>
          <w:tab w:val="left" w:pos="3303"/>
        </w:tabs>
        <w:spacing w:line="276" w:lineRule="auto"/>
        <w:ind w:hanging="780"/>
        <w:rPr>
          <w:rFonts w:ascii="Calibri" w:hAnsi="Calibri" w:cs="Calibri"/>
          <w:sz w:val="22"/>
          <w:szCs w:val="22"/>
        </w:rPr>
      </w:pPr>
      <w:r w:rsidRPr="000B406F">
        <w:rPr>
          <w:rFonts w:ascii="Calibri" w:hAnsi="Calibri" w:cs="Calibri"/>
          <w:sz w:val="22"/>
          <w:szCs w:val="22"/>
        </w:rPr>
        <w:t>EL CONTRATISTA presentará al Supervisor para el trámite de los pagos correspondientes a las estimaciones del valor de los trabajos ejecutados de acuerdo al avance de la obra, las cuales serán revisadas y aprobadas por el Supervisor</w:t>
      </w:r>
      <w:r>
        <w:rPr>
          <w:rFonts w:ascii="Calibri" w:hAnsi="Calibri" w:cs="Calibri"/>
          <w:sz w:val="22"/>
          <w:szCs w:val="22"/>
        </w:rPr>
        <w:t>, con el visto bueno del a</w:t>
      </w:r>
      <w:r w:rsidRPr="006F2815">
        <w:rPr>
          <w:rFonts w:ascii="Calibri" w:hAnsi="Calibri" w:cs="Calibri"/>
          <w:sz w:val="22"/>
          <w:szCs w:val="22"/>
        </w:rPr>
        <w:t xml:space="preserve">dministrador </w:t>
      </w:r>
      <w:r w:rsidRPr="006F2815">
        <w:rPr>
          <w:rFonts w:ascii="Calibri" w:hAnsi="Calibri" w:cs="Calibri"/>
          <w:sz w:val="22"/>
          <w:szCs w:val="22"/>
        </w:rPr>
        <w:lastRenderedPageBreak/>
        <w:t>del contrato y de la jefatura de la División de Riego y Drenaje</w:t>
      </w:r>
      <w:r>
        <w:rPr>
          <w:rFonts w:ascii="Calibri" w:hAnsi="Calibri" w:cs="Calibri"/>
          <w:sz w:val="22"/>
          <w:szCs w:val="22"/>
        </w:rPr>
        <w:t xml:space="preserve">, </w:t>
      </w:r>
      <w:r w:rsidRPr="000B406F">
        <w:rPr>
          <w:rFonts w:ascii="Calibri" w:hAnsi="Calibri" w:cs="Calibri"/>
          <w:sz w:val="22"/>
          <w:szCs w:val="22"/>
        </w:rPr>
        <w:t xml:space="preserve">y autorizadas para su pago por el Director </w:t>
      </w:r>
      <w:r>
        <w:rPr>
          <w:rFonts w:ascii="Calibri" w:hAnsi="Calibri" w:cs="Calibri"/>
          <w:sz w:val="22"/>
          <w:szCs w:val="22"/>
        </w:rPr>
        <w:t xml:space="preserve">General </w:t>
      </w:r>
      <w:r w:rsidRPr="000B406F">
        <w:rPr>
          <w:rFonts w:ascii="Calibri" w:hAnsi="Calibri" w:cs="Calibri"/>
          <w:sz w:val="22"/>
          <w:szCs w:val="22"/>
        </w:rPr>
        <w:t>de la DGFCR.</w:t>
      </w:r>
    </w:p>
    <w:p w:rsidR="005919DB" w:rsidRPr="000B406F" w:rsidRDefault="005919DB" w:rsidP="00187233">
      <w:pPr>
        <w:tabs>
          <w:tab w:val="left" w:pos="-1440"/>
          <w:tab w:val="left" w:pos="-720"/>
          <w:tab w:val="left" w:pos="0"/>
          <w:tab w:val="left" w:pos="1440"/>
          <w:tab w:val="left" w:pos="2160"/>
          <w:tab w:val="left" w:pos="3303"/>
        </w:tabs>
        <w:spacing w:line="276" w:lineRule="auto"/>
        <w:rPr>
          <w:rFonts w:ascii="Calibri" w:hAnsi="Calibri" w:cs="Calibri"/>
          <w:sz w:val="22"/>
          <w:szCs w:val="22"/>
        </w:rPr>
      </w:pPr>
    </w:p>
    <w:p w:rsidR="005919DB" w:rsidRPr="000B406F" w:rsidRDefault="005919DB" w:rsidP="00187233">
      <w:pPr>
        <w:numPr>
          <w:ilvl w:val="1"/>
          <w:numId w:val="29"/>
        </w:numPr>
        <w:tabs>
          <w:tab w:val="left" w:pos="-1440"/>
          <w:tab w:val="left" w:pos="-720"/>
          <w:tab w:val="left" w:pos="0"/>
          <w:tab w:val="left" w:pos="1440"/>
          <w:tab w:val="left" w:pos="2160"/>
          <w:tab w:val="left" w:pos="3303"/>
        </w:tabs>
        <w:spacing w:line="276" w:lineRule="auto"/>
        <w:ind w:hanging="780"/>
        <w:rPr>
          <w:rFonts w:ascii="Calibri" w:hAnsi="Calibri" w:cs="Calibri"/>
          <w:sz w:val="22"/>
          <w:szCs w:val="22"/>
        </w:rPr>
      </w:pPr>
      <w:r w:rsidRPr="000B406F">
        <w:rPr>
          <w:rFonts w:ascii="Calibri" w:hAnsi="Calibri" w:cs="Calibri"/>
          <w:sz w:val="22"/>
          <w:szCs w:val="22"/>
        </w:rPr>
        <w:t xml:space="preserve">De cada estimación de Obra EL CONTRATANTE retendrá a </w:t>
      </w:r>
      <w:r w:rsidRPr="006F2815">
        <w:rPr>
          <w:rFonts w:ascii="Calibri" w:hAnsi="Calibri" w:cs="Calibri"/>
          <w:sz w:val="22"/>
          <w:szCs w:val="22"/>
        </w:rPr>
        <w:t>EL</w:t>
      </w:r>
      <w:r w:rsidRPr="000B406F">
        <w:rPr>
          <w:rFonts w:ascii="Calibri" w:hAnsi="Calibri" w:cs="Calibri"/>
          <w:sz w:val="22"/>
          <w:szCs w:val="22"/>
        </w:rPr>
        <w:t xml:space="preserve">CONTRATISTA: a) Un cinco por ciento (5%) del valor total de la estimación mensual como fondo de garantía de buena ejecución de la obra. El monto total de estas retenciones se devolverá, sin intereses, a </w:t>
      </w:r>
      <w:r w:rsidRPr="006F2815">
        <w:rPr>
          <w:rFonts w:ascii="Calibri" w:hAnsi="Calibri" w:cs="Calibri"/>
          <w:sz w:val="22"/>
          <w:szCs w:val="22"/>
        </w:rPr>
        <w:t>EL</w:t>
      </w:r>
      <w:r w:rsidRPr="000B406F">
        <w:rPr>
          <w:rFonts w:ascii="Calibri" w:hAnsi="Calibri" w:cs="Calibri"/>
          <w:sz w:val="22"/>
          <w:szCs w:val="22"/>
        </w:rPr>
        <w:t xml:space="preserve">CONTRATISTA, al estar completamente terminada la obra y recibida a satisfacción de EL CONTRATANTE previa Liquidación Final del Contrato y presentación de la Fianza de Buena Obra, Calidad de los Materiales y Mano de Obra, por el valor del  </w:t>
      </w:r>
      <w:r w:rsidRPr="000B406F">
        <w:rPr>
          <w:rFonts w:ascii="Calibri" w:hAnsi="Calibri" w:cs="Calibri"/>
          <w:b/>
          <w:bCs/>
          <w:sz w:val="22"/>
          <w:szCs w:val="22"/>
        </w:rPr>
        <w:t>DIEZ</w:t>
      </w:r>
      <w:r w:rsidRPr="000B406F">
        <w:rPr>
          <w:rFonts w:ascii="Calibri" w:hAnsi="Calibri" w:cs="Calibri"/>
          <w:b/>
          <w:bCs/>
          <w:caps/>
          <w:sz w:val="22"/>
          <w:szCs w:val="22"/>
        </w:rPr>
        <w:t xml:space="preserve"> por ciento (10%)</w:t>
      </w:r>
      <w:r w:rsidRPr="000B406F">
        <w:rPr>
          <w:rFonts w:ascii="Calibri" w:hAnsi="Calibri" w:cs="Calibri"/>
          <w:sz w:val="22"/>
          <w:szCs w:val="22"/>
        </w:rPr>
        <w:t xml:space="preserve"> del monto final del contrato y con una vigencia de </w:t>
      </w:r>
      <w:r>
        <w:rPr>
          <w:rFonts w:ascii="Calibri" w:hAnsi="Calibri" w:cs="Calibri"/>
          <w:b/>
          <w:bCs/>
          <w:sz w:val="22"/>
          <w:szCs w:val="22"/>
        </w:rPr>
        <w:t>UN (1) AÑO</w:t>
      </w:r>
      <w:r w:rsidRPr="000B406F">
        <w:rPr>
          <w:rFonts w:ascii="Calibri" w:hAnsi="Calibri" w:cs="Calibri"/>
          <w:sz w:val="22"/>
          <w:szCs w:val="22"/>
        </w:rPr>
        <w:t>, contados a partir de la Recepción Definitiva de la Obra; la cual se devolverá al Contratista una vez  que el  Supervisor haya certificado, que se han corregido todos los Defectos que el Supervisor hubiera notificado al Contratista antes del término de dicho período; y b) Un treinta por ciento (30%) del valor total de la estimación mensual para amortizar el anticipo dado</w:t>
      </w:r>
      <w:r w:rsidRPr="000B406F">
        <w:rPr>
          <w:rFonts w:ascii="Calibri" w:hAnsi="Calibri" w:cs="Calibri"/>
          <w:spacing w:val="22"/>
          <w:sz w:val="22"/>
          <w:szCs w:val="22"/>
        </w:rPr>
        <w:t>.</w:t>
      </w:r>
    </w:p>
    <w:p w:rsidR="005919DB" w:rsidRPr="000B406F" w:rsidRDefault="005919DB" w:rsidP="00187233">
      <w:pPr>
        <w:tabs>
          <w:tab w:val="left" w:pos="-1440"/>
          <w:tab w:val="left" w:pos="-720"/>
          <w:tab w:val="left" w:pos="0"/>
          <w:tab w:val="left" w:pos="720"/>
          <w:tab w:val="left" w:pos="1440"/>
          <w:tab w:val="left" w:pos="2160"/>
          <w:tab w:val="left" w:pos="3303"/>
        </w:tabs>
        <w:spacing w:line="276" w:lineRule="auto"/>
        <w:rPr>
          <w:rFonts w:ascii="Calibri" w:hAnsi="Calibri" w:cs="Calibri"/>
          <w:b/>
          <w:bCs/>
          <w:sz w:val="22"/>
          <w:szCs w:val="22"/>
        </w:rPr>
      </w:pPr>
    </w:p>
    <w:p w:rsidR="005919DB" w:rsidRPr="000B406F" w:rsidRDefault="005919DB" w:rsidP="00187233">
      <w:pPr>
        <w:numPr>
          <w:ilvl w:val="1"/>
          <w:numId w:val="29"/>
        </w:numPr>
        <w:tabs>
          <w:tab w:val="left" w:pos="-1440"/>
          <w:tab w:val="left" w:pos="-720"/>
          <w:tab w:val="left" w:pos="0"/>
          <w:tab w:val="left" w:pos="1440"/>
          <w:tab w:val="left" w:pos="2160"/>
          <w:tab w:val="left" w:pos="3303"/>
        </w:tabs>
        <w:spacing w:line="276" w:lineRule="auto"/>
        <w:ind w:hanging="780"/>
        <w:rPr>
          <w:rFonts w:ascii="Calibri" w:hAnsi="Calibri" w:cs="Calibri"/>
          <w:sz w:val="22"/>
          <w:szCs w:val="22"/>
        </w:rPr>
      </w:pPr>
      <w:r w:rsidRPr="000B406F">
        <w:rPr>
          <w:rFonts w:ascii="Calibri" w:hAnsi="Calibri" w:cs="Calibri"/>
          <w:sz w:val="22"/>
          <w:szCs w:val="22"/>
        </w:rPr>
        <w:t xml:space="preserve">EL CONTRATANTE previa Liquidación Final del Contrato y la presentación por parte de </w:t>
      </w:r>
      <w:r w:rsidRPr="006F2815">
        <w:rPr>
          <w:rFonts w:ascii="Calibri" w:hAnsi="Calibri" w:cs="Calibri"/>
          <w:sz w:val="22"/>
          <w:szCs w:val="22"/>
        </w:rPr>
        <w:t>EL</w:t>
      </w:r>
      <w:r w:rsidRPr="000B406F">
        <w:rPr>
          <w:rFonts w:ascii="Calibri" w:hAnsi="Calibri" w:cs="Calibri"/>
          <w:sz w:val="22"/>
          <w:szCs w:val="22"/>
        </w:rPr>
        <w:t xml:space="preserve">CONTRATISTA de la fianza de Buena Obra por un monto igual al </w:t>
      </w:r>
      <w:r w:rsidRPr="006F2815">
        <w:rPr>
          <w:rFonts w:ascii="Calibri" w:hAnsi="Calibri" w:cs="Calibri"/>
          <w:b/>
          <w:bCs/>
          <w:sz w:val="22"/>
          <w:szCs w:val="22"/>
        </w:rPr>
        <w:t>DIEZ POR CIENTO (10%)</w:t>
      </w:r>
      <w:r w:rsidRPr="000B406F">
        <w:rPr>
          <w:rFonts w:ascii="Calibri" w:hAnsi="Calibri" w:cs="Calibri"/>
          <w:sz w:val="22"/>
          <w:szCs w:val="22"/>
        </w:rPr>
        <w:t xml:space="preserve"> del monto total, pagado por la ejecución completa de la obra, la cual será válida </w:t>
      </w:r>
      <w:r w:rsidRPr="006F2815">
        <w:rPr>
          <w:rFonts w:ascii="Calibri" w:hAnsi="Calibri" w:cs="Calibri"/>
          <w:sz w:val="22"/>
          <w:szCs w:val="22"/>
        </w:rPr>
        <w:t xml:space="preserve">por </w:t>
      </w:r>
      <w:r>
        <w:rPr>
          <w:rFonts w:ascii="Calibri" w:hAnsi="Calibri" w:cs="Calibri"/>
          <w:sz w:val="22"/>
          <w:szCs w:val="22"/>
        </w:rPr>
        <w:t xml:space="preserve">el plazo de </w:t>
      </w:r>
      <w:r>
        <w:rPr>
          <w:rFonts w:ascii="Calibri" w:hAnsi="Calibri" w:cs="Calibri"/>
          <w:b/>
          <w:bCs/>
          <w:sz w:val="22"/>
          <w:szCs w:val="22"/>
        </w:rPr>
        <w:t>UN</w:t>
      </w:r>
      <w:r w:rsidRPr="006F2815">
        <w:rPr>
          <w:rFonts w:ascii="Calibri" w:hAnsi="Calibri" w:cs="Calibri"/>
          <w:b/>
          <w:bCs/>
          <w:sz w:val="22"/>
          <w:szCs w:val="22"/>
        </w:rPr>
        <w:t xml:space="preserve"> (1) </w:t>
      </w:r>
      <w:r>
        <w:rPr>
          <w:rFonts w:ascii="Calibri" w:hAnsi="Calibri" w:cs="Calibri"/>
          <w:b/>
          <w:bCs/>
          <w:sz w:val="22"/>
          <w:szCs w:val="22"/>
        </w:rPr>
        <w:t xml:space="preserve">AÑO </w:t>
      </w:r>
      <w:r w:rsidRPr="000B406F">
        <w:rPr>
          <w:rFonts w:ascii="Calibri" w:hAnsi="Calibri" w:cs="Calibri"/>
          <w:sz w:val="22"/>
          <w:szCs w:val="22"/>
        </w:rPr>
        <w:t>contados a partir de la</w:t>
      </w:r>
      <w:r>
        <w:rPr>
          <w:rFonts w:ascii="Calibri" w:hAnsi="Calibri" w:cs="Calibri"/>
          <w:sz w:val="22"/>
          <w:szCs w:val="22"/>
        </w:rPr>
        <w:t xml:space="preserve"> fecha del Acta de</w:t>
      </w:r>
      <w:r w:rsidRPr="000B406F">
        <w:rPr>
          <w:rFonts w:ascii="Calibri" w:hAnsi="Calibri" w:cs="Calibri"/>
          <w:sz w:val="22"/>
          <w:szCs w:val="22"/>
        </w:rPr>
        <w:t xml:space="preserve"> Recepción</w:t>
      </w:r>
      <w:r>
        <w:rPr>
          <w:rFonts w:ascii="Calibri" w:hAnsi="Calibri" w:cs="Calibri"/>
          <w:sz w:val="22"/>
          <w:szCs w:val="22"/>
        </w:rPr>
        <w:t xml:space="preserve"> Final</w:t>
      </w:r>
      <w:r w:rsidRPr="000B406F">
        <w:rPr>
          <w:rFonts w:ascii="Calibri" w:hAnsi="Calibri" w:cs="Calibri"/>
          <w:sz w:val="22"/>
          <w:szCs w:val="22"/>
        </w:rPr>
        <w:t xml:space="preserve"> de la Obra; retendrá de este pago si fuere necesario el cien por ciento (100%) del monto otorgado como anticipo, en concepto de amortización del anticipo en caso de que fuere solicitado por LA CONTRATISTA</w:t>
      </w:r>
      <w:r w:rsidRPr="000B406F">
        <w:rPr>
          <w:rFonts w:ascii="Calibri" w:hAnsi="Calibri" w:cs="Calibri"/>
          <w:spacing w:val="22"/>
          <w:sz w:val="22"/>
          <w:szCs w:val="22"/>
        </w:rPr>
        <w:t>.</w:t>
      </w:r>
    </w:p>
    <w:p w:rsidR="005919DB" w:rsidRPr="000B406F" w:rsidRDefault="005919DB" w:rsidP="00187233">
      <w:pPr>
        <w:tabs>
          <w:tab w:val="left" w:pos="-1440"/>
          <w:tab w:val="left" w:pos="-720"/>
          <w:tab w:val="left" w:pos="0"/>
          <w:tab w:val="left" w:pos="1440"/>
          <w:tab w:val="left" w:pos="2160"/>
          <w:tab w:val="left" w:pos="3303"/>
        </w:tabs>
        <w:spacing w:line="276" w:lineRule="auto"/>
        <w:ind w:left="142"/>
        <w:rPr>
          <w:rFonts w:ascii="Calibri" w:hAnsi="Calibri" w:cs="Calibri"/>
          <w:sz w:val="22"/>
          <w:szCs w:val="22"/>
        </w:rPr>
      </w:pPr>
    </w:p>
    <w:p w:rsidR="005919DB" w:rsidRPr="000B406F" w:rsidRDefault="005919DB" w:rsidP="00187233">
      <w:pPr>
        <w:tabs>
          <w:tab w:val="left" w:pos="-1440"/>
          <w:tab w:val="left" w:pos="-720"/>
          <w:tab w:val="left" w:pos="0"/>
          <w:tab w:val="left" w:pos="720"/>
          <w:tab w:val="left" w:pos="1440"/>
          <w:tab w:val="left" w:pos="2160"/>
          <w:tab w:val="left" w:pos="3303"/>
        </w:tabs>
        <w:spacing w:line="276" w:lineRule="auto"/>
        <w:ind w:left="720" w:hanging="720"/>
        <w:rPr>
          <w:rFonts w:ascii="Calibri" w:hAnsi="Calibri" w:cs="Calibri"/>
          <w:spacing w:val="22"/>
          <w:sz w:val="22"/>
          <w:szCs w:val="22"/>
        </w:rPr>
      </w:pPr>
      <w:r w:rsidRPr="000B406F">
        <w:rPr>
          <w:rFonts w:ascii="Calibri" w:hAnsi="Calibri" w:cs="Calibri"/>
          <w:b/>
          <w:bCs/>
          <w:spacing w:val="22"/>
          <w:sz w:val="22"/>
          <w:szCs w:val="22"/>
        </w:rPr>
        <w:t>36.</w:t>
      </w:r>
      <w:r w:rsidRPr="000B406F">
        <w:rPr>
          <w:rFonts w:ascii="Calibri" w:hAnsi="Calibri" w:cs="Calibri"/>
          <w:b/>
          <w:bCs/>
          <w:spacing w:val="22"/>
          <w:sz w:val="22"/>
          <w:szCs w:val="22"/>
        </w:rPr>
        <w:tab/>
      </w:r>
      <w:r w:rsidRPr="00B711B8">
        <w:rPr>
          <w:rFonts w:ascii="Calibri" w:hAnsi="Calibri" w:cs="Calibri"/>
          <w:b/>
          <w:bCs/>
          <w:sz w:val="22"/>
          <w:szCs w:val="22"/>
        </w:rPr>
        <w:t>PRECIO DEL CONTRATO Y FORMA DE PAGO</w:t>
      </w:r>
    </w:p>
    <w:p w:rsidR="005919DB" w:rsidRPr="000B406F" w:rsidRDefault="005919DB" w:rsidP="00187233">
      <w:pPr>
        <w:tabs>
          <w:tab w:val="left" w:pos="-1440"/>
          <w:tab w:val="left" w:pos="-720"/>
          <w:tab w:val="left" w:pos="0"/>
          <w:tab w:val="left" w:pos="720"/>
          <w:tab w:val="left" w:pos="1440"/>
          <w:tab w:val="left" w:pos="2160"/>
          <w:tab w:val="left" w:pos="3303"/>
        </w:tabs>
        <w:spacing w:line="276" w:lineRule="auto"/>
        <w:rPr>
          <w:rFonts w:ascii="Calibri" w:hAnsi="Calibri" w:cs="Calibri"/>
          <w:spacing w:val="22"/>
          <w:sz w:val="22"/>
          <w:szCs w:val="22"/>
        </w:rPr>
      </w:pPr>
      <w:r w:rsidRPr="000B406F">
        <w:rPr>
          <w:rFonts w:ascii="Calibri" w:hAnsi="Calibri" w:cs="Calibri"/>
          <w:spacing w:val="22"/>
          <w:sz w:val="22"/>
          <w:szCs w:val="22"/>
        </w:rPr>
        <w:tab/>
      </w:r>
    </w:p>
    <w:p w:rsidR="005919DB" w:rsidRPr="000B406F" w:rsidRDefault="005919DB" w:rsidP="00187233">
      <w:pPr>
        <w:numPr>
          <w:ilvl w:val="1"/>
          <w:numId w:val="30"/>
        </w:numPr>
        <w:tabs>
          <w:tab w:val="clear" w:pos="360"/>
          <w:tab w:val="left" w:pos="-1440"/>
          <w:tab w:val="left" w:pos="-720"/>
          <w:tab w:val="left" w:pos="720"/>
          <w:tab w:val="left" w:pos="2160"/>
          <w:tab w:val="left" w:pos="3303"/>
        </w:tabs>
        <w:spacing w:line="276" w:lineRule="auto"/>
        <w:ind w:left="720" w:hanging="720"/>
        <w:rPr>
          <w:rFonts w:ascii="Calibri" w:hAnsi="Calibri" w:cs="Calibri"/>
          <w:sz w:val="22"/>
          <w:szCs w:val="22"/>
          <w:lang w:val="es-SV"/>
        </w:rPr>
      </w:pPr>
      <w:r w:rsidRPr="000B406F">
        <w:rPr>
          <w:rFonts w:ascii="Calibri" w:hAnsi="Calibri" w:cs="Calibri"/>
          <w:sz w:val="22"/>
          <w:szCs w:val="22"/>
        </w:rPr>
        <w:t xml:space="preserve"> El precio del presente contrato es de </w:t>
      </w:r>
      <w:r w:rsidRPr="000B406F">
        <w:rPr>
          <w:rFonts w:ascii="Calibri" w:hAnsi="Calibri" w:cs="Calibri"/>
          <w:b/>
          <w:bCs/>
          <w:sz w:val="22"/>
          <w:szCs w:val="22"/>
        </w:rPr>
        <w:t>SETECIENTOS TRES MIL TRESCIENTOS CUARENTA Y NUEVE DÓLARES CON SESENTA Y SIETE CENTAVOS DE DÓLAR DE LOS ESTADOS UNIDOS DE AMÉRICA</w:t>
      </w:r>
      <w:r w:rsidRPr="000B406F">
        <w:rPr>
          <w:rFonts w:ascii="Calibri" w:hAnsi="Calibri" w:cs="Calibri"/>
          <w:b/>
          <w:bCs/>
          <w:sz w:val="22"/>
          <w:szCs w:val="22"/>
          <w:lang w:val="es-MX"/>
        </w:rPr>
        <w:t xml:space="preserve"> (US$703,349.67), </w:t>
      </w:r>
      <w:r w:rsidRPr="000B406F">
        <w:rPr>
          <w:rFonts w:ascii="Calibri" w:hAnsi="Calibri" w:cs="Calibri"/>
          <w:sz w:val="22"/>
          <w:szCs w:val="22"/>
          <w:lang w:val="es-MX"/>
        </w:rPr>
        <w:t>el cual incluye el Impuesto a la Transferencia de Bienes Muebles y a la Prestación de Servicios (IVA),</w:t>
      </w:r>
      <w:r w:rsidRPr="000B406F">
        <w:rPr>
          <w:rFonts w:ascii="Calibri" w:hAnsi="Calibri" w:cs="Calibri"/>
          <w:sz w:val="22"/>
          <w:szCs w:val="22"/>
        </w:rPr>
        <w:t xml:space="preserve">y será pagado de acuerdo a las estimaciones de obra presentadas, </w:t>
      </w:r>
      <w:r w:rsidRPr="000B406F">
        <w:rPr>
          <w:rFonts w:ascii="Calibri" w:hAnsi="Calibri" w:cs="Calibri"/>
          <w:sz w:val="22"/>
          <w:szCs w:val="22"/>
          <w:lang w:val="es-SV"/>
        </w:rPr>
        <w:t xml:space="preserve">y por ser el Ministerio de Agricultura y Ganadería Agente de Retención, en cada uno de los  pagos se retendrá el 1% en concepto de anticipo del Impuesto a la Transferencia de Bienes Muebles y a la Prestación de Servicios (IVA), según Resolución emitida por el Ministerio de Hacienda Número </w:t>
      </w:r>
      <w:r w:rsidR="00404C34" w:rsidRPr="000B406F">
        <w:rPr>
          <w:rFonts w:ascii="Calibri" w:hAnsi="Calibri" w:cs="Calibri"/>
          <w:sz w:val="22"/>
          <w:szCs w:val="22"/>
          <w:lang w:val="es-SV"/>
        </w:rPr>
        <w:fldChar w:fldCharType="begin"/>
      </w:r>
      <w:r w:rsidRPr="000B406F">
        <w:rPr>
          <w:rFonts w:ascii="Calibri" w:hAnsi="Calibri" w:cs="Calibri"/>
          <w:sz w:val="22"/>
          <w:szCs w:val="22"/>
          <w:lang w:val="es-SV"/>
        </w:rPr>
        <w:instrText xml:space="preserve"> MERGEFIELD "MH_noS" </w:instrText>
      </w:r>
      <w:r w:rsidR="00404C34" w:rsidRPr="000B406F">
        <w:rPr>
          <w:rFonts w:ascii="Calibri" w:hAnsi="Calibri" w:cs="Calibri"/>
          <w:sz w:val="22"/>
          <w:szCs w:val="22"/>
          <w:lang w:val="es-SV"/>
        </w:rPr>
        <w:fldChar w:fldCharType="separate"/>
      </w:r>
      <w:r>
        <w:rPr>
          <w:rFonts w:ascii="Calibri" w:hAnsi="Calibri" w:cs="Calibri"/>
          <w:sz w:val="22"/>
          <w:szCs w:val="22"/>
          <w:lang w:val="es-SV"/>
        </w:rPr>
        <w:t>Doce mil trescientos uno-</w:t>
      </w:r>
      <w:r w:rsidRPr="000B406F">
        <w:rPr>
          <w:rFonts w:ascii="Calibri" w:hAnsi="Calibri" w:cs="Calibri"/>
          <w:sz w:val="22"/>
          <w:szCs w:val="22"/>
          <w:lang w:val="es-SV"/>
        </w:rPr>
        <w:t>NEX- dos mil ciento treinta y seis-dos mil siete</w:t>
      </w:r>
      <w:r w:rsidR="00404C34" w:rsidRPr="000B406F">
        <w:rPr>
          <w:rFonts w:ascii="Calibri" w:hAnsi="Calibri" w:cs="Calibri"/>
          <w:sz w:val="22"/>
          <w:szCs w:val="22"/>
          <w:lang w:val="es-SV"/>
        </w:rPr>
        <w:fldChar w:fldCharType="end"/>
      </w:r>
      <w:r w:rsidRPr="000B406F">
        <w:rPr>
          <w:rFonts w:ascii="Calibri" w:hAnsi="Calibri" w:cs="Calibri"/>
          <w:sz w:val="22"/>
          <w:szCs w:val="22"/>
          <w:lang w:val="es-SV"/>
        </w:rPr>
        <w:t>;</w:t>
      </w:r>
    </w:p>
    <w:p w:rsidR="005919DB" w:rsidRPr="000B406F" w:rsidRDefault="005919DB" w:rsidP="00187233">
      <w:pPr>
        <w:tabs>
          <w:tab w:val="left" w:pos="-1440"/>
          <w:tab w:val="left" w:pos="-720"/>
          <w:tab w:val="left" w:pos="720"/>
          <w:tab w:val="left" w:pos="2160"/>
          <w:tab w:val="left" w:pos="3303"/>
        </w:tabs>
        <w:spacing w:line="276" w:lineRule="auto"/>
        <w:rPr>
          <w:rFonts w:ascii="Calibri" w:hAnsi="Calibri" w:cs="Calibri"/>
          <w:sz w:val="22"/>
          <w:szCs w:val="22"/>
          <w:lang w:val="es-SV"/>
        </w:rPr>
      </w:pPr>
    </w:p>
    <w:p w:rsidR="005919DB" w:rsidRPr="000B406F" w:rsidRDefault="005919DB" w:rsidP="00187233">
      <w:pPr>
        <w:numPr>
          <w:ilvl w:val="1"/>
          <w:numId w:val="30"/>
        </w:numPr>
        <w:tabs>
          <w:tab w:val="clear" w:pos="360"/>
          <w:tab w:val="left" w:pos="-1440"/>
          <w:tab w:val="left" w:pos="-720"/>
          <w:tab w:val="left" w:pos="720"/>
          <w:tab w:val="left" w:pos="2160"/>
          <w:tab w:val="left" w:pos="3303"/>
        </w:tabs>
        <w:spacing w:line="276" w:lineRule="auto"/>
        <w:ind w:left="720" w:hanging="720"/>
        <w:rPr>
          <w:rFonts w:ascii="Calibri" w:hAnsi="Calibri" w:cs="Calibri"/>
          <w:sz w:val="22"/>
          <w:szCs w:val="22"/>
          <w:lang w:val="es-SV"/>
        </w:rPr>
      </w:pPr>
      <w:r w:rsidRPr="000B406F">
        <w:rPr>
          <w:rFonts w:ascii="Calibri" w:hAnsi="Calibri" w:cs="Calibri"/>
          <w:sz w:val="22"/>
          <w:szCs w:val="22"/>
        </w:rPr>
        <w:t xml:space="preserve">El pago y las deducciones serán pagados en </w:t>
      </w:r>
      <w:r w:rsidRPr="000B406F">
        <w:rPr>
          <w:rFonts w:ascii="Calibri" w:hAnsi="Calibri" w:cs="Calibri"/>
          <w:b/>
          <w:bCs/>
          <w:sz w:val="22"/>
          <w:szCs w:val="22"/>
        </w:rPr>
        <w:t>Dólares de los Estados Unidos de América (US $).</w:t>
      </w:r>
    </w:p>
    <w:p w:rsidR="005919DB" w:rsidRPr="000B406F" w:rsidRDefault="005919DB" w:rsidP="00187233">
      <w:pPr>
        <w:tabs>
          <w:tab w:val="left" w:pos="-1440"/>
          <w:tab w:val="left" w:pos="-720"/>
          <w:tab w:val="left" w:pos="720"/>
          <w:tab w:val="left" w:pos="2160"/>
          <w:tab w:val="left" w:pos="3303"/>
        </w:tabs>
        <w:spacing w:line="276" w:lineRule="auto"/>
        <w:rPr>
          <w:rFonts w:ascii="Calibri" w:hAnsi="Calibri" w:cs="Calibri"/>
          <w:sz w:val="22"/>
          <w:szCs w:val="22"/>
          <w:lang w:val="es-SV"/>
        </w:rPr>
      </w:pPr>
    </w:p>
    <w:p w:rsidR="005919DB" w:rsidRPr="000B406F" w:rsidRDefault="005919DB" w:rsidP="00187233">
      <w:pPr>
        <w:numPr>
          <w:ilvl w:val="1"/>
          <w:numId w:val="30"/>
        </w:numPr>
        <w:tabs>
          <w:tab w:val="clear" w:pos="360"/>
          <w:tab w:val="left" w:pos="-1440"/>
          <w:tab w:val="left" w:pos="-720"/>
          <w:tab w:val="left" w:pos="720"/>
          <w:tab w:val="left" w:pos="2160"/>
          <w:tab w:val="left" w:pos="3303"/>
        </w:tabs>
        <w:spacing w:line="276" w:lineRule="auto"/>
        <w:ind w:left="720" w:hanging="720"/>
        <w:rPr>
          <w:rFonts w:ascii="Calibri" w:hAnsi="Calibri" w:cs="Calibri"/>
          <w:sz w:val="22"/>
          <w:szCs w:val="22"/>
          <w:lang w:val="es-SV"/>
        </w:rPr>
      </w:pPr>
      <w:r w:rsidRPr="000B406F">
        <w:rPr>
          <w:rFonts w:ascii="Calibri" w:hAnsi="Calibri" w:cs="Calibri"/>
          <w:sz w:val="22"/>
          <w:szCs w:val="22"/>
        </w:rPr>
        <w:t xml:space="preserve">Los pagos se efectuarán de la siguiente forma: a) Pagos parciales de acuerdo a las estimaciones de obra presentadas por EL CONTRATISTA, deduciendo el porcentaje otorgado como anticipo, más el cinco por ciento (5%) de retención contractual. La Estimación deberá estar aprobada por el Supervisor, con el Visto Bueno del </w:t>
      </w:r>
      <w:r>
        <w:rPr>
          <w:rFonts w:ascii="Calibri" w:hAnsi="Calibri" w:cs="Calibri"/>
          <w:sz w:val="22"/>
          <w:szCs w:val="22"/>
        </w:rPr>
        <w:t>a</w:t>
      </w:r>
      <w:r w:rsidRPr="000B406F">
        <w:rPr>
          <w:rFonts w:ascii="Calibri" w:hAnsi="Calibri" w:cs="Calibri"/>
          <w:sz w:val="22"/>
          <w:szCs w:val="22"/>
        </w:rPr>
        <w:t xml:space="preserve">dministrador </w:t>
      </w:r>
      <w:r w:rsidRPr="000B406F">
        <w:rPr>
          <w:rFonts w:ascii="Calibri" w:hAnsi="Calibri" w:cs="Calibri"/>
          <w:sz w:val="22"/>
          <w:szCs w:val="22"/>
        </w:rPr>
        <w:lastRenderedPageBreak/>
        <w:t xml:space="preserve">del </w:t>
      </w:r>
      <w:r>
        <w:rPr>
          <w:rFonts w:ascii="Calibri" w:hAnsi="Calibri" w:cs="Calibri"/>
          <w:sz w:val="22"/>
          <w:szCs w:val="22"/>
        </w:rPr>
        <w:t>c</w:t>
      </w:r>
      <w:r w:rsidRPr="000B406F">
        <w:rPr>
          <w:rFonts w:ascii="Calibri" w:hAnsi="Calibri" w:cs="Calibri"/>
          <w:sz w:val="22"/>
          <w:szCs w:val="22"/>
        </w:rPr>
        <w:t>ontrato</w:t>
      </w:r>
      <w:r w:rsidRPr="00281DAD">
        <w:rPr>
          <w:rFonts w:ascii="Calibri" w:hAnsi="Calibri" w:cs="Calibri"/>
          <w:sz w:val="22"/>
          <w:szCs w:val="22"/>
        </w:rPr>
        <w:t>y de la Jefatura de la División de Riego</w:t>
      </w:r>
      <w:r w:rsidRPr="000B406F">
        <w:rPr>
          <w:rFonts w:ascii="Calibri" w:hAnsi="Calibri" w:cs="Calibri"/>
          <w:sz w:val="22"/>
          <w:szCs w:val="22"/>
        </w:rPr>
        <w:t>, y la notificación por escrito de autorización del pago por parte del Director</w:t>
      </w:r>
      <w:r>
        <w:rPr>
          <w:rFonts w:ascii="Calibri" w:hAnsi="Calibri" w:cs="Calibri"/>
          <w:sz w:val="22"/>
          <w:szCs w:val="22"/>
        </w:rPr>
        <w:t xml:space="preserve"> General </w:t>
      </w:r>
      <w:r w:rsidRPr="000B406F">
        <w:rPr>
          <w:rFonts w:ascii="Calibri" w:hAnsi="Calibri" w:cs="Calibri"/>
          <w:sz w:val="22"/>
          <w:szCs w:val="22"/>
        </w:rPr>
        <w:t>de la DGFCR y la presentación de las facturas de consumidor final correspondientes de conformidad con la cláusula 36.6; y</w:t>
      </w:r>
      <w:r>
        <w:rPr>
          <w:rFonts w:ascii="Calibri" w:hAnsi="Calibri" w:cs="Calibri"/>
          <w:sz w:val="22"/>
          <w:szCs w:val="22"/>
        </w:rPr>
        <w:t>,</w:t>
      </w:r>
      <w:r w:rsidRPr="000B406F">
        <w:rPr>
          <w:rFonts w:ascii="Calibri" w:hAnsi="Calibri" w:cs="Calibri"/>
          <w:sz w:val="22"/>
          <w:szCs w:val="22"/>
        </w:rPr>
        <w:t xml:space="preserve"> b) Un pago final contra la presentación de la liquidación del proyecto la cual deberá estar aprobada por el Supervisor, con el Visto Bueno del Administrador del Contrato</w:t>
      </w:r>
      <w:r w:rsidRPr="00281DAD">
        <w:rPr>
          <w:rFonts w:ascii="Calibri" w:hAnsi="Calibri" w:cs="Calibri"/>
          <w:sz w:val="22"/>
          <w:szCs w:val="22"/>
        </w:rPr>
        <w:t>y de la Jefatura de la División de Riego</w:t>
      </w:r>
      <w:r w:rsidRPr="000B406F">
        <w:rPr>
          <w:rFonts w:ascii="Calibri" w:hAnsi="Calibri" w:cs="Calibri"/>
          <w:sz w:val="22"/>
          <w:szCs w:val="22"/>
        </w:rPr>
        <w:t xml:space="preserve">, la notificación por escrito de autorización por el Director </w:t>
      </w:r>
      <w:r>
        <w:rPr>
          <w:rFonts w:ascii="Calibri" w:hAnsi="Calibri" w:cs="Calibri"/>
          <w:sz w:val="22"/>
          <w:szCs w:val="22"/>
        </w:rPr>
        <w:t xml:space="preserve">General </w:t>
      </w:r>
      <w:r w:rsidRPr="000B406F">
        <w:rPr>
          <w:rFonts w:ascii="Calibri" w:hAnsi="Calibri" w:cs="Calibri"/>
          <w:sz w:val="22"/>
          <w:szCs w:val="22"/>
        </w:rPr>
        <w:t xml:space="preserve">de la DGFCR, la presentación de las facturas de consumidor final correspondientes, y copia del acta de recepción definitiva de las obras; este se regirá de conformidad a lo establecido en el artículo 112 de la LACAP y su Reglamento. </w:t>
      </w:r>
    </w:p>
    <w:p w:rsidR="005919DB" w:rsidRPr="000B406F" w:rsidRDefault="005919DB" w:rsidP="00187233">
      <w:pPr>
        <w:tabs>
          <w:tab w:val="left" w:pos="-1440"/>
          <w:tab w:val="left" w:pos="-720"/>
          <w:tab w:val="left" w:pos="720"/>
          <w:tab w:val="left" w:pos="2160"/>
          <w:tab w:val="left" w:pos="3303"/>
        </w:tabs>
        <w:spacing w:line="276" w:lineRule="auto"/>
        <w:rPr>
          <w:rFonts w:ascii="Calibri" w:hAnsi="Calibri" w:cs="Calibri"/>
          <w:sz w:val="22"/>
          <w:szCs w:val="22"/>
          <w:lang w:val="es-SV"/>
        </w:rPr>
      </w:pPr>
    </w:p>
    <w:p w:rsidR="005919DB" w:rsidRPr="000B406F" w:rsidRDefault="005919DB" w:rsidP="00187233">
      <w:pPr>
        <w:numPr>
          <w:ilvl w:val="1"/>
          <w:numId w:val="30"/>
        </w:numPr>
        <w:tabs>
          <w:tab w:val="clear" w:pos="360"/>
          <w:tab w:val="left" w:pos="-1440"/>
          <w:tab w:val="left" w:pos="-720"/>
          <w:tab w:val="left" w:pos="720"/>
          <w:tab w:val="left" w:pos="2160"/>
          <w:tab w:val="left" w:pos="3303"/>
        </w:tabs>
        <w:spacing w:line="276" w:lineRule="auto"/>
        <w:ind w:left="720" w:hanging="720"/>
        <w:rPr>
          <w:rFonts w:ascii="Calibri" w:hAnsi="Calibri" w:cs="Calibri"/>
          <w:sz w:val="22"/>
          <w:szCs w:val="22"/>
          <w:lang w:val="es-SV"/>
        </w:rPr>
      </w:pPr>
      <w:r>
        <w:rPr>
          <w:rFonts w:ascii="Calibri" w:hAnsi="Calibri" w:cs="Calibri"/>
          <w:sz w:val="22"/>
          <w:szCs w:val="22"/>
        </w:rPr>
        <w:t>El MAG pagará</w:t>
      </w:r>
      <w:r w:rsidRPr="000B406F">
        <w:rPr>
          <w:rFonts w:ascii="Calibri" w:hAnsi="Calibri" w:cs="Calibri"/>
          <w:sz w:val="22"/>
          <w:szCs w:val="22"/>
        </w:rPr>
        <w:t xml:space="preserve"> a EL CONTRATISTA, los montos indicados en el cuadro de precios (Cláusula 5</w:t>
      </w:r>
      <w:r>
        <w:rPr>
          <w:rFonts w:ascii="Calibri" w:hAnsi="Calibri" w:cs="Calibri"/>
          <w:sz w:val="22"/>
          <w:szCs w:val="22"/>
        </w:rPr>
        <w:t>4</w:t>
      </w:r>
      <w:r w:rsidRPr="000B406F">
        <w:rPr>
          <w:rFonts w:ascii="Calibri" w:hAnsi="Calibri" w:cs="Calibri"/>
          <w:sz w:val="22"/>
          <w:szCs w:val="22"/>
        </w:rPr>
        <w:t>. CANTIDADES DE OBRA Y PRESUPUESTO TOTAL DE CONTRATACIÓN).</w:t>
      </w:r>
    </w:p>
    <w:p w:rsidR="005919DB" w:rsidRPr="000B406F" w:rsidRDefault="005919DB" w:rsidP="00187233">
      <w:pPr>
        <w:tabs>
          <w:tab w:val="left" w:pos="-1440"/>
          <w:tab w:val="left" w:pos="-720"/>
          <w:tab w:val="left" w:pos="720"/>
          <w:tab w:val="left" w:pos="2160"/>
          <w:tab w:val="left" w:pos="3303"/>
        </w:tabs>
        <w:spacing w:line="276" w:lineRule="auto"/>
        <w:rPr>
          <w:rFonts w:ascii="Calibri" w:hAnsi="Calibri" w:cs="Calibri"/>
          <w:sz w:val="22"/>
          <w:szCs w:val="22"/>
          <w:lang w:val="es-SV"/>
        </w:rPr>
      </w:pPr>
    </w:p>
    <w:p w:rsidR="005919DB" w:rsidRPr="00F23731" w:rsidRDefault="005919DB" w:rsidP="00187233">
      <w:pPr>
        <w:tabs>
          <w:tab w:val="left" w:pos="-1440"/>
          <w:tab w:val="left" w:pos="-720"/>
          <w:tab w:val="left" w:pos="709"/>
          <w:tab w:val="left" w:pos="2160"/>
          <w:tab w:val="left" w:pos="3303"/>
        </w:tabs>
        <w:spacing w:line="276" w:lineRule="auto"/>
        <w:ind w:left="708" w:hanging="708"/>
        <w:rPr>
          <w:rFonts w:ascii="Calibri" w:hAnsi="Calibri" w:cs="Calibri"/>
          <w:sz w:val="22"/>
          <w:szCs w:val="22"/>
        </w:rPr>
      </w:pPr>
      <w:r>
        <w:rPr>
          <w:rFonts w:ascii="Calibri" w:hAnsi="Calibri" w:cs="Calibri"/>
          <w:sz w:val="22"/>
          <w:szCs w:val="22"/>
        </w:rPr>
        <w:t xml:space="preserve">36.5 </w:t>
      </w:r>
      <w:r>
        <w:rPr>
          <w:rFonts w:ascii="Calibri" w:hAnsi="Calibri" w:cs="Calibri"/>
          <w:sz w:val="22"/>
          <w:szCs w:val="22"/>
        </w:rPr>
        <w:tab/>
      </w:r>
      <w:r w:rsidRPr="00063395">
        <w:rPr>
          <w:rFonts w:ascii="Calibri" w:hAnsi="Calibri" w:cs="Calibri"/>
          <w:sz w:val="22"/>
          <w:szCs w:val="22"/>
        </w:rPr>
        <w:t>Los pagos se efectuarán con fondos del PROYECTO 5562–Prog. Plan de Agricultura y Emprendedurismo Rural/PAAF, LÍNEA DE TRABAJO 03-INNOVACIÓN AGROPECUARIA, el Ochenta y Siete por ciento (87%) financiada con el Préstamo BCIE N° 2077 y la otra por el trece por ciento (13%) financiada con Fondo General, en un período de 60 días hábiles posteriores al recibo de las facturas con el acta de recepción correspondiente; los pagos se regirán acorde a lo establecido en el artículo 112 de la LACAP.</w:t>
      </w:r>
    </w:p>
    <w:p w:rsidR="005919DB" w:rsidRPr="00F23731" w:rsidRDefault="005919DB" w:rsidP="00187233">
      <w:pPr>
        <w:tabs>
          <w:tab w:val="left" w:pos="-1440"/>
          <w:tab w:val="left" w:pos="-720"/>
          <w:tab w:val="left" w:pos="709"/>
          <w:tab w:val="left" w:pos="2160"/>
          <w:tab w:val="left" w:pos="3303"/>
        </w:tabs>
        <w:spacing w:line="276" w:lineRule="auto"/>
        <w:rPr>
          <w:rFonts w:ascii="Calibri" w:hAnsi="Calibri" w:cs="Calibri"/>
          <w:sz w:val="22"/>
          <w:szCs w:val="22"/>
        </w:rPr>
      </w:pPr>
    </w:p>
    <w:p w:rsidR="005919DB" w:rsidRPr="00063395" w:rsidRDefault="005919DB" w:rsidP="00187233">
      <w:pPr>
        <w:tabs>
          <w:tab w:val="left" w:pos="-1440"/>
          <w:tab w:val="left" w:pos="-720"/>
          <w:tab w:val="left" w:pos="709"/>
          <w:tab w:val="left" w:pos="2160"/>
          <w:tab w:val="left" w:pos="3303"/>
        </w:tabs>
        <w:spacing w:line="276" w:lineRule="auto"/>
        <w:ind w:left="708" w:hanging="708"/>
        <w:rPr>
          <w:rFonts w:ascii="Calibri" w:hAnsi="Calibri" w:cs="Calibri"/>
          <w:sz w:val="22"/>
          <w:szCs w:val="22"/>
        </w:rPr>
      </w:pPr>
      <w:r>
        <w:rPr>
          <w:rFonts w:ascii="Calibri" w:hAnsi="Calibri" w:cs="Calibri"/>
          <w:sz w:val="22"/>
          <w:szCs w:val="22"/>
        </w:rPr>
        <w:t xml:space="preserve">36.6 </w:t>
      </w:r>
      <w:r>
        <w:rPr>
          <w:rFonts w:ascii="Calibri" w:hAnsi="Calibri" w:cs="Calibri"/>
          <w:sz w:val="22"/>
          <w:szCs w:val="22"/>
        </w:rPr>
        <w:tab/>
      </w:r>
      <w:r w:rsidRPr="00F23731">
        <w:rPr>
          <w:rFonts w:ascii="Calibri" w:hAnsi="Calibri" w:cs="Calibri"/>
          <w:sz w:val="22"/>
          <w:szCs w:val="22"/>
        </w:rPr>
        <w:t xml:space="preserve">El pago será realizado mediante el Sistema de Cuenta Única del Tesoro Público por la Dirección General de Tesorería del Ministerio de Hacienda a la cuenta que EL CONTRATISTA designe de conformidad a lo establecido en los artículos 60, 61, 62, 63 y 70 de la Ley Orgánica de Administración Financiera del Estado y artículos 75 y 76 de su Reglamento. La designación la deberá realizar en escrito dirigido al administrador del </w:t>
      </w:r>
      <w:r w:rsidRPr="00063395">
        <w:rPr>
          <w:rFonts w:ascii="Calibri" w:hAnsi="Calibri" w:cs="Calibri"/>
          <w:sz w:val="22"/>
          <w:szCs w:val="22"/>
        </w:rPr>
        <w:t>contrato en un plazo no mayor de 3 días hábiles después de haber recibido la copia certificada del presente contrato.</w:t>
      </w:r>
    </w:p>
    <w:p w:rsidR="005919DB" w:rsidRPr="00063395" w:rsidRDefault="005919DB" w:rsidP="00187233">
      <w:pPr>
        <w:tabs>
          <w:tab w:val="left" w:pos="-1440"/>
          <w:tab w:val="left" w:pos="-720"/>
          <w:tab w:val="left" w:pos="709"/>
          <w:tab w:val="left" w:pos="2160"/>
          <w:tab w:val="left" w:pos="3303"/>
        </w:tabs>
        <w:spacing w:line="276" w:lineRule="auto"/>
        <w:ind w:left="708" w:hanging="708"/>
        <w:rPr>
          <w:rFonts w:ascii="Calibri" w:hAnsi="Calibri" w:cs="Calibri"/>
          <w:sz w:val="22"/>
          <w:szCs w:val="22"/>
          <w:lang w:val="es-SV"/>
        </w:rPr>
      </w:pPr>
    </w:p>
    <w:p w:rsidR="005919DB" w:rsidRPr="00063395" w:rsidRDefault="005919DB" w:rsidP="00063395">
      <w:pPr>
        <w:tabs>
          <w:tab w:val="left" w:pos="-1440"/>
          <w:tab w:val="left" w:pos="-720"/>
          <w:tab w:val="left" w:pos="709"/>
          <w:tab w:val="left" w:pos="2160"/>
          <w:tab w:val="left" w:pos="3303"/>
        </w:tabs>
        <w:spacing w:line="276" w:lineRule="auto"/>
        <w:ind w:left="709" w:hanging="709"/>
        <w:rPr>
          <w:rFonts w:ascii="Calibri" w:hAnsi="Calibri" w:cs="Calibri"/>
          <w:sz w:val="22"/>
          <w:szCs w:val="22"/>
          <w:highlight w:val="yellow"/>
        </w:rPr>
      </w:pPr>
      <w:r w:rsidRPr="00063395">
        <w:rPr>
          <w:rFonts w:ascii="Calibri" w:hAnsi="Calibri" w:cs="Calibri"/>
          <w:sz w:val="22"/>
          <w:szCs w:val="22"/>
        </w:rPr>
        <w:t xml:space="preserve">36.7 EL CONTRATISTA deberá presentar a cobro para cada pago dos (2) facturas de consumidor final, </w:t>
      </w:r>
      <w:r>
        <w:rPr>
          <w:rFonts w:ascii="Calibri" w:hAnsi="Calibri" w:cs="Calibri"/>
          <w:sz w:val="22"/>
          <w:szCs w:val="22"/>
        </w:rPr>
        <w:t xml:space="preserve">una por </w:t>
      </w:r>
      <w:r w:rsidRPr="00063395">
        <w:rPr>
          <w:rFonts w:ascii="Calibri" w:hAnsi="Calibri" w:cs="Calibri"/>
          <w:sz w:val="22"/>
          <w:szCs w:val="22"/>
        </w:rPr>
        <w:t>el Ochenta y Siete por ciento (87%) financiada con el Préstamo BCIE N° 2077 y la otra por el trece por ciento (13%) financiada con fondos de contrapartida del Fondo General, del valor del pago, ambas emitidas a nombre de PROYECTO 5562–Prog. Plan de Agricultura y Emprendedurismo Rural/PAAF.</w:t>
      </w:r>
    </w:p>
    <w:p w:rsidR="005919DB" w:rsidRDefault="005919DB" w:rsidP="00187233">
      <w:pPr>
        <w:spacing w:line="276" w:lineRule="auto"/>
        <w:ind w:left="720" w:hanging="720"/>
        <w:rPr>
          <w:rFonts w:ascii="Calibri" w:hAnsi="Calibri" w:cs="Calibri"/>
          <w:b/>
          <w:bCs/>
          <w:spacing w:val="22"/>
          <w:sz w:val="22"/>
          <w:szCs w:val="22"/>
        </w:rPr>
      </w:pPr>
    </w:p>
    <w:p w:rsidR="005919DB" w:rsidRPr="000B406F" w:rsidRDefault="005919DB" w:rsidP="00187233">
      <w:pPr>
        <w:spacing w:line="276" w:lineRule="auto"/>
        <w:ind w:left="720" w:hanging="720"/>
        <w:rPr>
          <w:rFonts w:ascii="Calibri" w:hAnsi="Calibri" w:cs="Calibri"/>
          <w:spacing w:val="22"/>
          <w:sz w:val="22"/>
          <w:szCs w:val="22"/>
        </w:rPr>
      </w:pPr>
      <w:r w:rsidRPr="000B406F">
        <w:rPr>
          <w:rFonts w:ascii="Calibri" w:hAnsi="Calibri" w:cs="Calibri"/>
          <w:b/>
          <w:bCs/>
          <w:spacing w:val="22"/>
          <w:sz w:val="22"/>
          <w:szCs w:val="22"/>
        </w:rPr>
        <w:t>37.</w:t>
      </w:r>
      <w:r w:rsidRPr="000B406F">
        <w:rPr>
          <w:rFonts w:ascii="Calibri" w:hAnsi="Calibri" w:cs="Calibri"/>
          <w:b/>
          <w:bCs/>
          <w:spacing w:val="22"/>
          <w:sz w:val="22"/>
          <w:szCs w:val="22"/>
        </w:rPr>
        <w:tab/>
      </w:r>
      <w:r w:rsidRPr="00B711B8">
        <w:rPr>
          <w:rFonts w:ascii="Calibri" w:hAnsi="Calibri" w:cs="Calibri"/>
          <w:b/>
          <w:bCs/>
          <w:sz w:val="22"/>
          <w:szCs w:val="22"/>
        </w:rPr>
        <w:t>ANTICIPO</w:t>
      </w:r>
    </w:p>
    <w:p w:rsidR="005919DB" w:rsidRPr="000B406F" w:rsidRDefault="005919DB" w:rsidP="00187233">
      <w:pPr>
        <w:pStyle w:val="Textonotapie"/>
        <w:spacing w:after="0" w:line="276" w:lineRule="auto"/>
        <w:rPr>
          <w:rFonts w:ascii="Calibri" w:hAnsi="Calibri" w:cs="Calibri"/>
          <w:spacing w:val="20"/>
          <w:sz w:val="22"/>
          <w:szCs w:val="22"/>
        </w:rPr>
      </w:pPr>
    </w:p>
    <w:p w:rsidR="005919DB" w:rsidRPr="000B406F" w:rsidRDefault="005919DB" w:rsidP="00187233">
      <w:pPr>
        <w:numPr>
          <w:ilvl w:val="1"/>
          <w:numId w:val="31"/>
        </w:numPr>
        <w:tabs>
          <w:tab w:val="clear" w:pos="360"/>
          <w:tab w:val="left" w:pos="720"/>
        </w:tabs>
        <w:spacing w:line="276" w:lineRule="auto"/>
        <w:ind w:left="720" w:hanging="720"/>
        <w:rPr>
          <w:rFonts w:ascii="Calibri" w:hAnsi="Calibri" w:cs="Calibri"/>
          <w:sz w:val="22"/>
          <w:szCs w:val="22"/>
        </w:rPr>
      </w:pPr>
      <w:r w:rsidRPr="000B406F">
        <w:rPr>
          <w:rFonts w:ascii="Calibri" w:hAnsi="Calibri" w:cs="Calibri"/>
          <w:sz w:val="22"/>
          <w:szCs w:val="22"/>
        </w:rPr>
        <w:t xml:space="preserve">EL CONTRATANTE </w:t>
      </w:r>
      <w:r>
        <w:rPr>
          <w:rFonts w:ascii="Calibri" w:hAnsi="Calibri" w:cs="Calibri"/>
          <w:sz w:val="22"/>
          <w:szCs w:val="22"/>
        </w:rPr>
        <w:t xml:space="preserve">podrá </w:t>
      </w:r>
      <w:r w:rsidRPr="000B406F">
        <w:rPr>
          <w:rFonts w:ascii="Calibri" w:hAnsi="Calibri" w:cs="Calibri"/>
          <w:sz w:val="22"/>
          <w:szCs w:val="22"/>
        </w:rPr>
        <w:t>entregar</w:t>
      </w:r>
      <w:r>
        <w:rPr>
          <w:rFonts w:ascii="Calibri" w:hAnsi="Calibri" w:cs="Calibri"/>
          <w:sz w:val="22"/>
          <w:szCs w:val="22"/>
        </w:rPr>
        <w:t xml:space="preserve"> a solicitud de </w:t>
      </w:r>
      <w:r w:rsidRPr="000B406F">
        <w:rPr>
          <w:rFonts w:ascii="Calibri" w:hAnsi="Calibri" w:cs="Calibri"/>
          <w:sz w:val="22"/>
          <w:szCs w:val="22"/>
        </w:rPr>
        <w:t xml:space="preserve">EL CONTRATISTA, un Anticipo de </w:t>
      </w:r>
      <w:r w:rsidRPr="000B406F">
        <w:rPr>
          <w:rFonts w:ascii="Calibri" w:hAnsi="Calibri" w:cs="Calibri"/>
          <w:b/>
          <w:bCs/>
          <w:sz w:val="22"/>
          <w:szCs w:val="22"/>
        </w:rPr>
        <w:t xml:space="preserve">DOSCIENTOS ONCE MIL CUATRO DÓLARES CON NOVENTA CENTAVOS DE DÓLAR DE LOS ESTADOS UNIDOS DE AMÉRICA (US$211,004.90) </w:t>
      </w:r>
      <w:r w:rsidRPr="000B406F">
        <w:rPr>
          <w:rFonts w:ascii="Calibri" w:hAnsi="Calibri" w:cs="Calibri"/>
          <w:sz w:val="22"/>
          <w:szCs w:val="22"/>
        </w:rPr>
        <w:t xml:space="preserve">equivalente al TREINTA POR CIENTO (30%) del precio de este contrato, después de presentado y aceptado por parte del Administrador del Contrato el plan de utilización del anticipo, así como también presentada y aceptada la Garantía de Buena Inversión de Anticipo por parte de EL CONTRATANTE, y </w:t>
      </w:r>
      <w:r w:rsidRPr="000B406F">
        <w:rPr>
          <w:rFonts w:ascii="Calibri" w:hAnsi="Calibri" w:cs="Calibri"/>
          <w:sz w:val="22"/>
          <w:szCs w:val="22"/>
        </w:rPr>
        <w:lastRenderedPageBreak/>
        <w:t xml:space="preserve">demás condiciones establecidas en el art. 40 del RELACAP, la cual deberá ser emitida por un Banco o Compañías Afianzadoras debidamente autorizadas por la Superintendencia del Sistema Financiero de El Salvador, o Cheque Certificado, aceptable para el Contratante, por el mismo monto y moneda del anticipo. El plazo de vigencia de dicha garantía será de </w:t>
      </w:r>
      <w:r w:rsidRPr="00281DAD">
        <w:rPr>
          <w:rFonts w:ascii="Calibri" w:hAnsi="Calibri" w:cs="Calibri"/>
          <w:b/>
          <w:bCs/>
          <w:sz w:val="22"/>
          <w:szCs w:val="22"/>
        </w:rPr>
        <w:t>DOSCIENTOS CUARENTA</w:t>
      </w:r>
      <w:r w:rsidRPr="000B406F">
        <w:rPr>
          <w:rFonts w:ascii="Calibri" w:hAnsi="Calibri" w:cs="Calibri"/>
          <w:b/>
          <w:bCs/>
          <w:sz w:val="22"/>
          <w:szCs w:val="22"/>
        </w:rPr>
        <w:t>DÍASCALENDARIO</w:t>
      </w:r>
      <w:r w:rsidRPr="000B406F">
        <w:rPr>
          <w:rFonts w:ascii="Calibri" w:hAnsi="Calibri" w:cs="Calibri"/>
          <w:sz w:val="22"/>
          <w:szCs w:val="22"/>
        </w:rPr>
        <w:t>, contabilizado a partir de la fecha</w:t>
      </w:r>
      <w:r>
        <w:rPr>
          <w:rFonts w:ascii="Calibri" w:hAnsi="Calibri" w:cs="Calibri"/>
          <w:sz w:val="22"/>
          <w:szCs w:val="22"/>
        </w:rPr>
        <w:t xml:space="preserve"> indicada en la Orden de Inicio</w:t>
      </w:r>
      <w:r w:rsidRPr="000B406F">
        <w:rPr>
          <w:rFonts w:ascii="Calibri" w:hAnsi="Calibri" w:cs="Calibri"/>
          <w:sz w:val="22"/>
          <w:szCs w:val="22"/>
        </w:rPr>
        <w:t>.</w:t>
      </w:r>
    </w:p>
    <w:p w:rsidR="005919DB" w:rsidRPr="000B406F" w:rsidRDefault="005919DB" w:rsidP="00187233">
      <w:pPr>
        <w:tabs>
          <w:tab w:val="left" w:pos="720"/>
        </w:tabs>
        <w:spacing w:line="276" w:lineRule="auto"/>
        <w:rPr>
          <w:rFonts w:ascii="Calibri" w:hAnsi="Calibri" w:cs="Calibri"/>
          <w:sz w:val="22"/>
          <w:szCs w:val="22"/>
        </w:rPr>
      </w:pPr>
    </w:p>
    <w:p w:rsidR="005919DB" w:rsidRPr="000B406F" w:rsidRDefault="005919DB" w:rsidP="00187233">
      <w:pPr>
        <w:numPr>
          <w:ilvl w:val="1"/>
          <w:numId w:val="31"/>
        </w:numPr>
        <w:tabs>
          <w:tab w:val="clear" w:pos="360"/>
          <w:tab w:val="left" w:pos="720"/>
        </w:tabs>
        <w:spacing w:line="276" w:lineRule="auto"/>
        <w:ind w:left="720" w:hanging="720"/>
        <w:rPr>
          <w:rFonts w:ascii="Calibri" w:hAnsi="Calibri" w:cs="Calibri"/>
          <w:sz w:val="22"/>
          <w:szCs w:val="22"/>
        </w:rPr>
      </w:pPr>
      <w:r w:rsidRPr="000B406F">
        <w:rPr>
          <w:rFonts w:ascii="Calibri" w:hAnsi="Calibri" w:cs="Calibri"/>
          <w:sz w:val="22"/>
          <w:szCs w:val="22"/>
        </w:rPr>
        <w:t xml:space="preserve">El Anticipo será amortizado deduciendo el TREINTA POR CIENTO (30%) del valor de cada pago en concepto de las estimaciones y liquidado con la deducción correspondiente a la diferencia del pago de la última estimación </w:t>
      </w:r>
    </w:p>
    <w:p w:rsidR="005919DB" w:rsidRPr="000B406F" w:rsidRDefault="005919DB" w:rsidP="00187233">
      <w:pPr>
        <w:spacing w:line="276" w:lineRule="auto"/>
        <w:ind w:left="12" w:hanging="720"/>
        <w:rPr>
          <w:rFonts w:ascii="Calibri" w:hAnsi="Calibri" w:cs="Calibri"/>
          <w:b/>
          <w:bCs/>
          <w:sz w:val="22"/>
          <w:szCs w:val="22"/>
        </w:rPr>
      </w:pPr>
    </w:p>
    <w:p w:rsidR="005919DB" w:rsidRPr="000B406F" w:rsidRDefault="005919DB" w:rsidP="00187233">
      <w:pPr>
        <w:spacing w:line="276" w:lineRule="auto"/>
        <w:rPr>
          <w:rFonts w:ascii="Calibri" w:hAnsi="Calibri" w:cs="Calibri"/>
          <w:sz w:val="22"/>
          <w:szCs w:val="22"/>
        </w:rPr>
      </w:pPr>
      <w:r w:rsidRPr="000B406F">
        <w:rPr>
          <w:rFonts w:ascii="Calibri" w:hAnsi="Calibri" w:cs="Calibri"/>
          <w:b/>
          <w:bCs/>
          <w:sz w:val="22"/>
          <w:szCs w:val="22"/>
        </w:rPr>
        <w:t>38.</w:t>
      </w:r>
      <w:r w:rsidRPr="000B406F">
        <w:rPr>
          <w:rFonts w:ascii="Calibri" w:hAnsi="Calibri" w:cs="Calibri"/>
          <w:b/>
          <w:bCs/>
          <w:sz w:val="22"/>
          <w:szCs w:val="22"/>
        </w:rPr>
        <w:tab/>
        <w:t>GARANTÍAS</w:t>
      </w:r>
    </w:p>
    <w:p w:rsidR="005919DB" w:rsidRPr="000B406F" w:rsidRDefault="005919DB" w:rsidP="00187233">
      <w:pPr>
        <w:spacing w:line="276" w:lineRule="auto"/>
        <w:rPr>
          <w:rFonts w:ascii="Calibri" w:hAnsi="Calibri" w:cs="Calibri"/>
          <w:sz w:val="22"/>
          <w:szCs w:val="22"/>
        </w:rPr>
      </w:pPr>
    </w:p>
    <w:p w:rsidR="005919DB" w:rsidRPr="000B406F" w:rsidRDefault="005919DB" w:rsidP="00187233">
      <w:pPr>
        <w:numPr>
          <w:ilvl w:val="1"/>
          <w:numId w:val="32"/>
        </w:numPr>
        <w:spacing w:line="276" w:lineRule="auto"/>
        <w:rPr>
          <w:rFonts w:ascii="Calibri" w:hAnsi="Calibri" w:cs="Calibri"/>
          <w:sz w:val="22"/>
          <w:szCs w:val="22"/>
        </w:rPr>
      </w:pPr>
      <w:r w:rsidRPr="00281DAD">
        <w:rPr>
          <w:rFonts w:ascii="Calibri" w:hAnsi="Calibri" w:cs="Calibri"/>
          <w:sz w:val="22"/>
          <w:szCs w:val="22"/>
        </w:rPr>
        <w:t>EL</w:t>
      </w:r>
      <w:r w:rsidRPr="000B406F">
        <w:rPr>
          <w:rFonts w:ascii="Calibri" w:hAnsi="Calibri" w:cs="Calibri"/>
          <w:sz w:val="22"/>
          <w:szCs w:val="22"/>
        </w:rPr>
        <w:t>CONTRATISTA deberá presentar a EL CONTRATANTE:</w:t>
      </w:r>
    </w:p>
    <w:p w:rsidR="005919DB" w:rsidRPr="000B406F" w:rsidRDefault="005919DB" w:rsidP="00187233">
      <w:pPr>
        <w:spacing w:line="276" w:lineRule="auto"/>
        <w:rPr>
          <w:rFonts w:ascii="Calibri" w:hAnsi="Calibri" w:cs="Calibri"/>
          <w:sz w:val="22"/>
          <w:szCs w:val="22"/>
        </w:rPr>
      </w:pPr>
    </w:p>
    <w:p w:rsidR="005919DB" w:rsidRPr="00A843DF" w:rsidRDefault="005919DB" w:rsidP="00187233">
      <w:pPr>
        <w:numPr>
          <w:ilvl w:val="0"/>
          <w:numId w:val="13"/>
        </w:numPr>
        <w:tabs>
          <w:tab w:val="clear" w:pos="720"/>
        </w:tabs>
        <w:spacing w:line="276" w:lineRule="auto"/>
        <w:ind w:left="1418" w:hanging="709"/>
        <w:rPr>
          <w:rFonts w:ascii="Calibri" w:hAnsi="Calibri" w:cs="Calibri"/>
          <w:sz w:val="22"/>
          <w:szCs w:val="22"/>
          <w:lang w:val="es-SV"/>
        </w:rPr>
      </w:pPr>
      <w:r w:rsidRPr="000B406F">
        <w:rPr>
          <w:rFonts w:ascii="Calibri" w:hAnsi="Calibri" w:cs="Calibri"/>
          <w:b/>
          <w:bCs/>
          <w:sz w:val="22"/>
          <w:szCs w:val="22"/>
        </w:rPr>
        <w:t>GARANTÍA DE CUMPLIMIENTO DE CONTRATO,</w:t>
      </w:r>
      <w:r w:rsidRPr="000B406F">
        <w:rPr>
          <w:rFonts w:ascii="Calibri" w:hAnsi="Calibri" w:cs="Calibri"/>
          <w:sz w:val="22"/>
          <w:szCs w:val="22"/>
        </w:rPr>
        <w:t xml:space="preserve"> por un monto de </w:t>
      </w:r>
      <w:r>
        <w:rPr>
          <w:rFonts w:ascii="Calibri" w:hAnsi="Calibri" w:cs="Calibri"/>
          <w:b/>
          <w:bCs/>
          <w:sz w:val="22"/>
          <w:szCs w:val="22"/>
        </w:rPr>
        <w:t>CIENTO CUARENTA</w:t>
      </w:r>
      <w:r w:rsidRPr="000B406F">
        <w:rPr>
          <w:rFonts w:ascii="Calibri" w:hAnsi="Calibri" w:cs="Calibri"/>
          <w:b/>
          <w:bCs/>
          <w:sz w:val="22"/>
          <w:szCs w:val="22"/>
        </w:rPr>
        <w:t xml:space="preserve"> MIL </w:t>
      </w:r>
      <w:r>
        <w:rPr>
          <w:rFonts w:ascii="Calibri" w:hAnsi="Calibri" w:cs="Calibri"/>
          <w:b/>
          <w:bCs/>
          <w:sz w:val="22"/>
          <w:szCs w:val="22"/>
        </w:rPr>
        <w:t>SEI</w:t>
      </w:r>
      <w:r w:rsidRPr="000B406F">
        <w:rPr>
          <w:rFonts w:ascii="Calibri" w:hAnsi="Calibri" w:cs="Calibri"/>
          <w:b/>
          <w:bCs/>
          <w:sz w:val="22"/>
          <w:szCs w:val="22"/>
        </w:rPr>
        <w:t xml:space="preserve">SCIENTOS </w:t>
      </w:r>
      <w:r>
        <w:rPr>
          <w:rFonts w:ascii="Calibri" w:hAnsi="Calibri" w:cs="Calibri"/>
          <w:b/>
          <w:bCs/>
          <w:sz w:val="22"/>
          <w:szCs w:val="22"/>
        </w:rPr>
        <w:t>SESENTA Y NUEVE</w:t>
      </w:r>
      <w:r w:rsidRPr="000B406F">
        <w:rPr>
          <w:rFonts w:ascii="Calibri" w:hAnsi="Calibri" w:cs="Calibri"/>
          <w:b/>
          <w:bCs/>
          <w:sz w:val="22"/>
          <w:szCs w:val="22"/>
        </w:rPr>
        <w:t xml:space="preserve"> DÓLARES CON NOVENTA Y </w:t>
      </w:r>
      <w:r>
        <w:rPr>
          <w:rFonts w:ascii="Calibri" w:hAnsi="Calibri" w:cs="Calibri"/>
          <w:b/>
          <w:bCs/>
          <w:sz w:val="22"/>
          <w:szCs w:val="22"/>
        </w:rPr>
        <w:t>TRES</w:t>
      </w:r>
      <w:r w:rsidRPr="000B406F">
        <w:rPr>
          <w:rFonts w:ascii="Calibri" w:hAnsi="Calibri" w:cs="Calibri"/>
          <w:b/>
          <w:bCs/>
          <w:sz w:val="22"/>
          <w:szCs w:val="22"/>
        </w:rPr>
        <w:t xml:space="preserve"> CENTAVOS DE DÓLAR DE LOS ESTADOS UNIDOS DE AMÉRICA (US$</w:t>
      </w:r>
      <w:r>
        <w:rPr>
          <w:rFonts w:ascii="Calibri" w:hAnsi="Calibri" w:cs="Calibri"/>
          <w:b/>
          <w:bCs/>
          <w:sz w:val="22"/>
          <w:szCs w:val="22"/>
        </w:rPr>
        <w:t>140,669.93</w:t>
      </w:r>
      <w:r w:rsidRPr="000B406F">
        <w:rPr>
          <w:rFonts w:ascii="Calibri" w:hAnsi="Calibri" w:cs="Calibri"/>
          <w:b/>
          <w:bCs/>
          <w:sz w:val="22"/>
          <w:szCs w:val="22"/>
        </w:rPr>
        <w:t xml:space="preserve">) </w:t>
      </w:r>
      <w:r w:rsidRPr="000B406F">
        <w:rPr>
          <w:rFonts w:ascii="Calibri" w:hAnsi="Calibri" w:cs="Calibri"/>
          <w:sz w:val="22"/>
          <w:szCs w:val="22"/>
        </w:rPr>
        <w:t xml:space="preserve">equivalente al </w:t>
      </w:r>
      <w:r w:rsidRPr="00281DAD">
        <w:rPr>
          <w:rFonts w:ascii="Calibri" w:hAnsi="Calibri" w:cs="Calibri"/>
          <w:b/>
          <w:bCs/>
          <w:sz w:val="22"/>
          <w:szCs w:val="22"/>
        </w:rPr>
        <w:t>VEINTEPOR CIENTO</w:t>
      </w:r>
      <w:r w:rsidRPr="000B406F">
        <w:rPr>
          <w:rFonts w:ascii="Calibri" w:hAnsi="Calibri" w:cs="Calibri"/>
          <w:sz w:val="22"/>
          <w:szCs w:val="22"/>
        </w:rPr>
        <w:t xml:space="preserve"> (</w:t>
      </w:r>
      <w:r>
        <w:rPr>
          <w:rFonts w:ascii="Calibri" w:hAnsi="Calibri" w:cs="Calibri"/>
          <w:sz w:val="22"/>
          <w:szCs w:val="22"/>
        </w:rPr>
        <w:t>2</w:t>
      </w:r>
      <w:r w:rsidRPr="000B406F">
        <w:rPr>
          <w:rFonts w:ascii="Calibri" w:hAnsi="Calibri" w:cs="Calibri"/>
          <w:sz w:val="22"/>
          <w:szCs w:val="22"/>
        </w:rPr>
        <w:t xml:space="preserve">0%) del valor total del contrato, la cual deberá ser emitida por un Banco o Afianzadora debidamente autorizados por la Superintendencia del Sistema Financiero de El Salvador. La garantía deberá ser incondicional “contra primera solicitud”. El plazo de vigencia de esta garantía será de </w:t>
      </w:r>
      <w:r w:rsidRPr="000B406F">
        <w:rPr>
          <w:rFonts w:ascii="Calibri" w:hAnsi="Calibri" w:cs="Calibri"/>
          <w:b/>
          <w:bCs/>
          <w:sz w:val="22"/>
          <w:szCs w:val="22"/>
        </w:rPr>
        <w:t>DOSCIENTOS CUARENTA (240) DÍASCALENDARIO</w:t>
      </w:r>
      <w:r w:rsidRPr="000B406F">
        <w:rPr>
          <w:rFonts w:ascii="Calibri" w:hAnsi="Calibri" w:cs="Calibri"/>
          <w:sz w:val="22"/>
          <w:szCs w:val="22"/>
        </w:rPr>
        <w:t xml:space="preserve">, contados a partir de la </w:t>
      </w:r>
      <w:r w:rsidRPr="00A843DF">
        <w:rPr>
          <w:rFonts w:ascii="Calibri" w:hAnsi="Calibri" w:cs="Calibri"/>
          <w:sz w:val="22"/>
          <w:szCs w:val="22"/>
        </w:rPr>
        <w:t xml:space="preserve">fecha </w:t>
      </w:r>
      <w:r>
        <w:rPr>
          <w:rFonts w:ascii="Calibri" w:hAnsi="Calibri" w:cs="Calibri"/>
          <w:sz w:val="22"/>
          <w:szCs w:val="22"/>
        </w:rPr>
        <w:t>indicada en la Orden de Inicio</w:t>
      </w:r>
      <w:r w:rsidRPr="00A843DF">
        <w:rPr>
          <w:rFonts w:ascii="Calibri" w:hAnsi="Calibri" w:cs="Calibri"/>
          <w:sz w:val="22"/>
          <w:szCs w:val="22"/>
        </w:rPr>
        <w:t xml:space="preserve">. El contratista deberá presentar dicha garantía, a más tardar </w:t>
      </w:r>
      <w:r w:rsidRPr="00A843DF">
        <w:rPr>
          <w:rFonts w:ascii="Calibri" w:hAnsi="Calibri" w:cs="Calibri"/>
          <w:sz w:val="22"/>
          <w:szCs w:val="22"/>
          <w:lang w:val="es-SV"/>
        </w:rPr>
        <w:t>diez (10) días hábiles</w:t>
      </w:r>
      <w:r>
        <w:rPr>
          <w:rFonts w:ascii="Calibri" w:hAnsi="Calibri" w:cs="Calibri"/>
          <w:sz w:val="22"/>
          <w:szCs w:val="22"/>
          <w:lang w:val="es-SV"/>
        </w:rPr>
        <w:t xml:space="preserve"> después de la fecha indicada en la Orden de Inicio</w:t>
      </w:r>
      <w:r w:rsidRPr="00A843DF">
        <w:rPr>
          <w:rFonts w:ascii="Calibri" w:hAnsi="Calibri" w:cs="Calibri"/>
          <w:sz w:val="22"/>
          <w:szCs w:val="22"/>
          <w:lang w:val="es-SV"/>
        </w:rPr>
        <w:t>.</w:t>
      </w:r>
    </w:p>
    <w:p w:rsidR="005919DB" w:rsidRPr="000B406F" w:rsidRDefault="005919DB" w:rsidP="00187233">
      <w:pPr>
        <w:pStyle w:val="Textonotapie"/>
        <w:spacing w:after="0" w:line="276" w:lineRule="auto"/>
        <w:rPr>
          <w:rFonts w:ascii="Calibri" w:hAnsi="Calibri" w:cs="Calibri"/>
          <w:sz w:val="22"/>
          <w:szCs w:val="22"/>
        </w:rPr>
      </w:pPr>
    </w:p>
    <w:p w:rsidR="005919DB" w:rsidRPr="000B406F" w:rsidRDefault="005919DB" w:rsidP="00187233">
      <w:pPr>
        <w:numPr>
          <w:ilvl w:val="0"/>
          <w:numId w:val="13"/>
        </w:numPr>
        <w:tabs>
          <w:tab w:val="clear" w:pos="720"/>
        </w:tabs>
        <w:spacing w:line="276" w:lineRule="auto"/>
        <w:ind w:left="1418" w:hanging="709"/>
        <w:rPr>
          <w:rFonts w:ascii="Calibri" w:hAnsi="Calibri" w:cs="Calibri"/>
          <w:sz w:val="22"/>
          <w:szCs w:val="22"/>
        </w:rPr>
      </w:pPr>
      <w:r w:rsidRPr="000B406F">
        <w:rPr>
          <w:rFonts w:ascii="Calibri" w:hAnsi="Calibri" w:cs="Calibri"/>
          <w:b/>
          <w:bCs/>
          <w:sz w:val="22"/>
          <w:szCs w:val="22"/>
        </w:rPr>
        <w:t>GARANTÍA DE BUENA INVERSIÓN DE ANTICIPO</w:t>
      </w:r>
      <w:r w:rsidRPr="00AE24F8">
        <w:rPr>
          <w:rFonts w:ascii="Calibri" w:hAnsi="Calibri" w:cs="Calibri"/>
          <w:sz w:val="22"/>
          <w:szCs w:val="22"/>
        </w:rPr>
        <w:t xml:space="preserve">. Para </w:t>
      </w:r>
      <w:r>
        <w:rPr>
          <w:rFonts w:ascii="Calibri" w:hAnsi="Calibri" w:cs="Calibri"/>
          <w:sz w:val="22"/>
          <w:szCs w:val="22"/>
        </w:rPr>
        <w:t>g</w:t>
      </w:r>
      <w:r w:rsidRPr="00AE24F8">
        <w:rPr>
          <w:rFonts w:ascii="Calibri" w:hAnsi="Calibri" w:cs="Calibri"/>
          <w:sz w:val="22"/>
          <w:szCs w:val="22"/>
        </w:rPr>
        <w:t xml:space="preserve">arantizar la </w:t>
      </w:r>
      <w:r>
        <w:rPr>
          <w:rFonts w:ascii="Calibri" w:hAnsi="Calibri" w:cs="Calibri"/>
          <w:sz w:val="22"/>
          <w:szCs w:val="22"/>
        </w:rPr>
        <w:t>B</w:t>
      </w:r>
      <w:r w:rsidRPr="00AE24F8">
        <w:rPr>
          <w:rFonts w:ascii="Calibri" w:hAnsi="Calibri" w:cs="Calibri"/>
          <w:sz w:val="22"/>
          <w:szCs w:val="22"/>
        </w:rPr>
        <w:t>uena Inversión del Anticipo,EL</w:t>
      </w:r>
      <w:r w:rsidRPr="000B406F">
        <w:rPr>
          <w:rFonts w:ascii="Calibri" w:hAnsi="Calibri" w:cs="Calibri"/>
          <w:sz w:val="22"/>
          <w:szCs w:val="22"/>
        </w:rPr>
        <w:t xml:space="preserve">CONTRATISTA deberá presentar a satisfacción de EL CONTRATANTE una Garantía emitida por un Banco o Afianzadora debidamente autorizados por la Superintendencia del Sistema Financiero de El Salvador, por un valor equivalente al </w:t>
      </w:r>
      <w:r w:rsidRPr="00AE24F8">
        <w:rPr>
          <w:rFonts w:ascii="Calibri" w:hAnsi="Calibri" w:cs="Calibri"/>
          <w:b/>
          <w:bCs/>
          <w:sz w:val="22"/>
          <w:szCs w:val="22"/>
        </w:rPr>
        <w:t>TREINTA POR CIENTO</w:t>
      </w:r>
      <w:r>
        <w:rPr>
          <w:rFonts w:ascii="Calibri" w:hAnsi="Calibri" w:cs="Calibri"/>
          <w:sz w:val="22"/>
          <w:szCs w:val="22"/>
        </w:rPr>
        <w:t>(</w:t>
      </w:r>
      <w:r w:rsidRPr="000B406F">
        <w:rPr>
          <w:rFonts w:ascii="Calibri" w:hAnsi="Calibri" w:cs="Calibri"/>
          <w:sz w:val="22"/>
          <w:szCs w:val="22"/>
        </w:rPr>
        <w:t>30%</w:t>
      </w:r>
      <w:r>
        <w:rPr>
          <w:rFonts w:ascii="Calibri" w:hAnsi="Calibri" w:cs="Calibri"/>
          <w:sz w:val="22"/>
          <w:szCs w:val="22"/>
        </w:rPr>
        <w:t>)</w:t>
      </w:r>
      <w:r w:rsidRPr="000B406F">
        <w:rPr>
          <w:rFonts w:ascii="Calibri" w:hAnsi="Calibri" w:cs="Calibri"/>
          <w:sz w:val="22"/>
          <w:szCs w:val="22"/>
        </w:rPr>
        <w:t xml:space="preserve"> del valor total del Contrato, es decir por la cantidad de </w:t>
      </w:r>
      <w:r w:rsidRPr="000B406F">
        <w:rPr>
          <w:rFonts w:ascii="Calibri" w:hAnsi="Calibri" w:cs="Calibri"/>
          <w:b/>
          <w:bCs/>
          <w:sz w:val="22"/>
          <w:szCs w:val="22"/>
        </w:rPr>
        <w:t>DOSCIENTOS ONCE MIL CUATRO DÓLARES CON NOVENTA CENTAVOS DE DÓLAR DE LOS ESTADOS UNIDOS DE AMÉRICA (US$211,004.90)</w:t>
      </w:r>
      <w:r w:rsidRPr="000B406F">
        <w:rPr>
          <w:rFonts w:ascii="Calibri" w:hAnsi="Calibri" w:cs="Calibri"/>
          <w:sz w:val="22"/>
          <w:szCs w:val="22"/>
        </w:rPr>
        <w:t xml:space="preserve">,equivalente al </w:t>
      </w:r>
      <w:r w:rsidRPr="00AE24F8">
        <w:rPr>
          <w:rFonts w:ascii="Calibri" w:hAnsi="Calibri" w:cs="Calibri"/>
          <w:b/>
          <w:bCs/>
          <w:sz w:val="22"/>
          <w:szCs w:val="22"/>
        </w:rPr>
        <w:t>CIEN POR CIENTO</w:t>
      </w:r>
      <w:r w:rsidRPr="000B406F">
        <w:rPr>
          <w:rFonts w:ascii="Calibri" w:hAnsi="Calibri" w:cs="Calibri"/>
          <w:sz w:val="22"/>
          <w:szCs w:val="22"/>
        </w:rPr>
        <w:t xml:space="preserve">(100%) del valor del Anticipo otorgado de conformidad a la Cláusula 37 del presente contrato; el plazo de vigencia de esta garantía será de </w:t>
      </w:r>
      <w:r w:rsidRPr="00AE24F8">
        <w:rPr>
          <w:rFonts w:ascii="Calibri" w:hAnsi="Calibri" w:cs="Calibri"/>
          <w:b/>
          <w:bCs/>
          <w:sz w:val="22"/>
          <w:szCs w:val="22"/>
        </w:rPr>
        <w:t>DOSCIENTOS CUARENTA</w:t>
      </w:r>
      <w:r>
        <w:rPr>
          <w:rFonts w:ascii="Calibri" w:hAnsi="Calibri" w:cs="Calibri"/>
          <w:b/>
          <w:bCs/>
          <w:sz w:val="22"/>
          <w:szCs w:val="22"/>
        </w:rPr>
        <w:t xml:space="preserve"> (240)</w:t>
      </w:r>
      <w:r w:rsidRPr="000B406F">
        <w:rPr>
          <w:rFonts w:ascii="Calibri" w:hAnsi="Calibri" w:cs="Calibri"/>
          <w:b/>
          <w:bCs/>
          <w:sz w:val="22"/>
          <w:szCs w:val="22"/>
        </w:rPr>
        <w:t>DÍASCALENDARIO</w:t>
      </w:r>
      <w:r w:rsidRPr="000B406F">
        <w:rPr>
          <w:rFonts w:ascii="Calibri" w:hAnsi="Calibri" w:cs="Calibri"/>
          <w:sz w:val="22"/>
          <w:szCs w:val="22"/>
        </w:rPr>
        <w:t xml:space="preserve"> contados  a partir de la fecha</w:t>
      </w:r>
      <w:r>
        <w:rPr>
          <w:rFonts w:ascii="Calibri" w:hAnsi="Calibri" w:cs="Calibri"/>
          <w:sz w:val="22"/>
          <w:szCs w:val="22"/>
        </w:rPr>
        <w:t xml:space="preserve"> indicada en la Orden de Inicio. EL CONTRATISTA deberá entregar dicha garantía a </w:t>
      </w:r>
      <w:r w:rsidRPr="00A843DF">
        <w:rPr>
          <w:rFonts w:ascii="Calibri" w:hAnsi="Calibri" w:cs="Calibri"/>
          <w:sz w:val="22"/>
          <w:szCs w:val="22"/>
        </w:rPr>
        <w:t xml:space="preserve">EL CONTRATANTE en un </w:t>
      </w:r>
      <w:r w:rsidRPr="00A843DF">
        <w:rPr>
          <w:rFonts w:ascii="Calibri" w:hAnsi="Calibri" w:cs="Calibri"/>
          <w:sz w:val="22"/>
          <w:szCs w:val="22"/>
          <w:lang w:val="es-SV"/>
        </w:rPr>
        <w:t>período máximo de diez (10) días hábiles</w:t>
      </w:r>
      <w:r>
        <w:rPr>
          <w:rFonts w:ascii="Calibri" w:hAnsi="Calibri" w:cs="Calibri"/>
          <w:sz w:val="22"/>
          <w:szCs w:val="22"/>
          <w:lang w:val="es-SV"/>
        </w:rPr>
        <w:t xml:space="preserve"> después de la fecha indicada en la Orden de Inicio</w:t>
      </w:r>
      <w:r w:rsidRPr="00A843DF">
        <w:rPr>
          <w:rFonts w:ascii="Calibri" w:hAnsi="Calibri" w:cs="Calibri"/>
          <w:sz w:val="22"/>
          <w:szCs w:val="22"/>
          <w:lang w:val="es-SV"/>
        </w:rPr>
        <w:t>.</w:t>
      </w:r>
    </w:p>
    <w:p w:rsidR="005919DB" w:rsidRPr="000B406F" w:rsidRDefault="005919DB" w:rsidP="00187233">
      <w:pPr>
        <w:spacing w:line="276" w:lineRule="auto"/>
        <w:rPr>
          <w:rFonts w:ascii="Calibri" w:hAnsi="Calibri" w:cs="Calibri"/>
          <w:sz w:val="22"/>
          <w:szCs w:val="22"/>
        </w:rPr>
      </w:pPr>
    </w:p>
    <w:p w:rsidR="005919DB" w:rsidRPr="000B406F" w:rsidRDefault="005919DB" w:rsidP="00187233">
      <w:pPr>
        <w:numPr>
          <w:ilvl w:val="0"/>
          <w:numId w:val="13"/>
        </w:numPr>
        <w:tabs>
          <w:tab w:val="clear" w:pos="720"/>
        </w:tabs>
        <w:spacing w:line="276" w:lineRule="auto"/>
        <w:ind w:left="1418" w:hanging="709"/>
        <w:rPr>
          <w:rFonts w:ascii="Calibri" w:hAnsi="Calibri" w:cs="Calibri"/>
          <w:sz w:val="22"/>
          <w:szCs w:val="22"/>
        </w:rPr>
      </w:pPr>
      <w:r w:rsidRPr="000B406F">
        <w:rPr>
          <w:rFonts w:ascii="Calibri" w:hAnsi="Calibri" w:cs="Calibri"/>
          <w:b/>
          <w:bCs/>
          <w:sz w:val="22"/>
          <w:szCs w:val="22"/>
        </w:rPr>
        <w:t>GARANTÍA DE BUENA OBRA</w:t>
      </w:r>
      <w:r w:rsidRPr="000B406F">
        <w:rPr>
          <w:rFonts w:ascii="Calibri" w:hAnsi="Calibri" w:cs="Calibri"/>
          <w:sz w:val="22"/>
          <w:szCs w:val="22"/>
        </w:rPr>
        <w:t xml:space="preserve">. Para garantizar la buena construcción de las obras, calidad de los materiales y mano de obra y para cubrir cualquier responsabilidad </w:t>
      </w:r>
      <w:r w:rsidRPr="000B406F">
        <w:rPr>
          <w:rFonts w:ascii="Calibri" w:hAnsi="Calibri" w:cs="Calibri"/>
          <w:sz w:val="22"/>
          <w:szCs w:val="22"/>
        </w:rPr>
        <w:lastRenderedPageBreak/>
        <w:t xml:space="preserve">por los daños y perjuicios derivados de la mala construcción, EL CONTRATISTA presentará a EL CONTRATANTE en un período de </w:t>
      </w:r>
      <w:r w:rsidRPr="000B406F">
        <w:rPr>
          <w:rFonts w:ascii="Calibri" w:hAnsi="Calibri" w:cs="Calibri"/>
          <w:b/>
          <w:bCs/>
          <w:sz w:val="22"/>
          <w:szCs w:val="22"/>
        </w:rPr>
        <w:t xml:space="preserve">QUINCE (15) DÍASHÁBILES </w:t>
      </w:r>
      <w:r w:rsidRPr="000B406F">
        <w:rPr>
          <w:rFonts w:ascii="Calibri" w:hAnsi="Calibri" w:cs="Calibri"/>
          <w:sz w:val="22"/>
          <w:szCs w:val="22"/>
        </w:rPr>
        <w:t xml:space="preserve">posteriores a la recepción definitiva de la obra, una Garantía de Buena Obra, emitida por un Banco o Compañía Afianzadora debidamente autorizados por la Superintendencia del Sistema Financiero de El Salvador, por un valor equivalente al </w:t>
      </w:r>
      <w:r w:rsidRPr="000B406F">
        <w:rPr>
          <w:rFonts w:ascii="Calibri" w:hAnsi="Calibri" w:cs="Calibri"/>
          <w:b/>
          <w:bCs/>
          <w:sz w:val="22"/>
          <w:szCs w:val="22"/>
        </w:rPr>
        <w:t>DIEZ</w:t>
      </w:r>
      <w:r w:rsidRPr="000B406F">
        <w:rPr>
          <w:rFonts w:ascii="Calibri" w:hAnsi="Calibri" w:cs="Calibri"/>
          <w:b/>
          <w:bCs/>
          <w:caps/>
          <w:sz w:val="22"/>
          <w:szCs w:val="22"/>
        </w:rPr>
        <w:t xml:space="preserve">por ciento </w:t>
      </w:r>
      <w:r w:rsidRPr="000B406F">
        <w:rPr>
          <w:rFonts w:ascii="Calibri" w:hAnsi="Calibri" w:cs="Calibri"/>
          <w:caps/>
          <w:sz w:val="22"/>
          <w:szCs w:val="22"/>
        </w:rPr>
        <w:t>(10%)</w:t>
      </w:r>
      <w:r w:rsidRPr="000B406F">
        <w:rPr>
          <w:rFonts w:ascii="Calibri" w:hAnsi="Calibri" w:cs="Calibri"/>
          <w:sz w:val="22"/>
          <w:szCs w:val="22"/>
        </w:rPr>
        <w:t xml:space="preserve"> del precio final del contrato, con un  plazo de vigencia de </w:t>
      </w:r>
      <w:r w:rsidRPr="00AE24F8">
        <w:rPr>
          <w:rFonts w:ascii="Calibri" w:hAnsi="Calibri" w:cs="Calibri"/>
          <w:b/>
          <w:bCs/>
          <w:sz w:val="22"/>
          <w:szCs w:val="22"/>
        </w:rPr>
        <w:t>UN (1)</w:t>
      </w:r>
      <w:r>
        <w:rPr>
          <w:rFonts w:ascii="Calibri" w:hAnsi="Calibri" w:cs="Calibri"/>
          <w:b/>
          <w:bCs/>
          <w:sz w:val="22"/>
          <w:szCs w:val="22"/>
        </w:rPr>
        <w:t xml:space="preserve"> AÑO</w:t>
      </w:r>
      <w:r w:rsidRPr="00AE24F8">
        <w:rPr>
          <w:rFonts w:ascii="Calibri" w:hAnsi="Calibri" w:cs="Calibri"/>
          <w:sz w:val="22"/>
          <w:szCs w:val="22"/>
        </w:rPr>
        <w:t>,</w:t>
      </w:r>
      <w:r w:rsidRPr="000B406F">
        <w:rPr>
          <w:rFonts w:ascii="Calibri" w:hAnsi="Calibri" w:cs="Calibri"/>
          <w:sz w:val="22"/>
          <w:szCs w:val="22"/>
        </w:rPr>
        <w:t>contado a partir de la fecha del acta de recepción</w:t>
      </w:r>
      <w:r>
        <w:rPr>
          <w:rFonts w:ascii="Calibri" w:hAnsi="Calibri" w:cs="Calibri"/>
          <w:sz w:val="22"/>
          <w:szCs w:val="22"/>
        </w:rPr>
        <w:t xml:space="preserve"> final</w:t>
      </w:r>
      <w:r w:rsidRPr="000B406F">
        <w:rPr>
          <w:rFonts w:ascii="Calibri" w:hAnsi="Calibri" w:cs="Calibri"/>
          <w:sz w:val="22"/>
          <w:szCs w:val="22"/>
        </w:rPr>
        <w:t xml:space="preserve"> de la obra; esta garantía será devuelta a LA CONTRATISTA una vez que el Supervisor haya certificado, que se han corregido todos los defectos que él hubiera notificado a </w:t>
      </w:r>
      <w:r w:rsidRPr="00AE24F8">
        <w:rPr>
          <w:rFonts w:ascii="Calibri" w:hAnsi="Calibri" w:cs="Calibri"/>
          <w:sz w:val="22"/>
          <w:szCs w:val="22"/>
        </w:rPr>
        <w:t>EL</w:t>
      </w:r>
      <w:r w:rsidRPr="000B406F">
        <w:rPr>
          <w:rFonts w:ascii="Calibri" w:hAnsi="Calibri" w:cs="Calibri"/>
          <w:sz w:val="22"/>
          <w:szCs w:val="22"/>
        </w:rPr>
        <w:t>CONTRATISTA antes del término de dicho período.</w:t>
      </w:r>
    </w:p>
    <w:p w:rsidR="005919DB" w:rsidRPr="000B406F" w:rsidRDefault="005919DB" w:rsidP="00187233">
      <w:pPr>
        <w:spacing w:line="276" w:lineRule="auto"/>
        <w:ind w:left="720"/>
        <w:rPr>
          <w:rFonts w:ascii="Calibri" w:hAnsi="Calibri" w:cs="Calibri"/>
          <w:b/>
          <w:bCs/>
          <w:sz w:val="22"/>
          <w:szCs w:val="22"/>
        </w:rPr>
      </w:pPr>
    </w:p>
    <w:p w:rsidR="005919DB" w:rsidRPr="000B406F" w:rsidRDefault="005919DB" w:rsidP="00187233">
      <w:pPr>
        <w:numPr>
          <w:ilvl w:val="1"/>
          <w:numId w:val="32"/>
        </w:numPr>
        <w:tabs>
          <w:tab w:val="clear" w:pos="360"/>
        </w:tabs>
        <w:spacing w:line="276" w:lineRule="auto"/>
        <w:ind w:left="720" w:hanging="720"/>
        <w:rPr>
          <w:rFonts w:ascii="Calibri" w:hAnsi="Calibri" w:cs="Calibri"/>
          <w:sz w:val="22"/>
          <w:szCs w:val="22"/>
        </w:rPr>
      </w:pPr>
      <w:r w:rsidRPr="000B406F">
        <w:rPr>
          <w:rFonts w:ascii="Calibri" w:hAnsi="Calibri" w:cs="Calibri"/>
          <w:sz w:val="22"/>
          <w:szCs w:val="22"/>
        </w:rPr>
        <w:t xml:space="preserve"> Cualquier ampliación del plazo, o del valor del contrato, causará igual efecto en las garantías.</w:t>
      </w:r>
    </w:p>
    <w:p w:rsidR="005919DB" w:rsidRPr="000B406F" w:rsidRDefault="005919DB" w:rsidP="00187233">
      <w:pPr>
        <w:spacing w:line="276" w:lineRule="auto"/>
        <w:rPr>
          <w:rFonts w:ascii="Calibri" w:hAnsi="Calibri" w:cs="Calibri"/>
          <w:sz w:val="22"/>
          <w:szCs w:val="22"/>
        </w:rPr>
      </w:pPr>
    </w:p>
    <w:p w:rsidR="005919DB" w:rsidRPr="000B406F" w:rsidRDefault="005919DB" w:rsidP="00187233">
      <w:pPr>
        <w:spacing w:line="276" w:lineRule="auto"/>
        <w:rPr>
          <w:rFonts w:ascii="Calibri" w:hAnsi="Calibri" w:cs="Calibri"/>
          <w:b/>
          <w:bCs/>
          <w:sz w:val="22"/>
          <w:szCs w:val="22"/>
        </w:rPr>
      </w:pPr>
      <w:r w:rsidRPr="000B406F">
        <w:rPr>
          <w:rFonts w:ascii="Calibri" w:hAnsi="Calibri" w:cs="Calibri"/>
          <w:b/>
          <w:bCs/>
          <w:sz w:val="22"/>
          <w:szCs w:val="22"/>
        </w:rPr>
        <w:t>39.      COSTO DE REPARACIONES</w:t>
      </w:r>
    </w:p>
    <w:p w:rsidR="005919DB" w:rsidRPr="000B406F" w:rsidRDefault="005919DB" w:rsidP="00187233">
      <w:pPr>
        <w:spacing w:line="276" w:lineRule="auto"/>
        <w:rPr>
          <w:rFonts w:ascii="Calibri" w:hAnsi="Calibri" w:cs="Calibri"/>
          <w:b/>
          <w:bCs/>
          <w:sz w:val="22"/>
          <w:szCs w:val="22"/>
        </w:rPr>
      </w:pPr>
    </w:p>
    <w:p w:rsidR="005919DB" w:rsidRPr="000B406F" w:rsidRDefault="005919DB" w:rsidP="00187233">
      <w:pPr>
        <w:numPr>
          <w:ilvl w:val="1"/>
          <w:numId w:val="33"/>
        </w:numPr>
        <w:tabs>
          <w:tab w:val="clear" w:pos="420"/>
          <w:tab w:val="num" w:pos="720"/>
        </w:tabs>
        <w:spacing w:line="276" w:lineRule="auto"/>
        <w:ind w:left="720" w:hanging="720"/>
        <w:rPr>
          <w:rFonts w:ascii="Calibri" w:hAnsi="Calibri" w:cs="Calibri"/>
          <w:sz w:val="22"/>
          <w:szCs w:val="22"/>
        </w:rPr>
      </w:pPr>
      <w:r w:rsidRPr="00AE24F8">
        <w:rPr>
          <w:rFonts w:ascii="Calibri" w:hAnsi="Calibri" w:cs="Calibri"/>
          <w:sz w:val="22"/>
          <w:szCs w:val="22"/>
        </w:rPr>
        <w:t>EL</w:t>
      </w:r>
      <w:r w:rsidRPr="000B406F">
        <w:rPr>
          <w:rFonts w:ascii="Calibri" w:hAnsi="Calibri" w:cs="Calibri"/>
          <w:sz w:val="22"/>
          <w:szCs w:val="22"/>
        </w:rPr>
        <w:t xml:space="preserve">CONTRATISTA </w:t>
      </w:r>
      <w:r w:rsidRPr="000B406F">
        <w:rPr>
          <w:rFonts w:ascii="Calibri" w:hAnsi="Calibri" w:cs="Calibri"/>
          <w:spacing w:val="-3"/>
          <w:sz w:val="22"/>
          <w:szCs w:val="22"/>
        </w:rPr>
        <w:t>será responsable de reparar y pagar por cuenta propia las pérdidas o daños que sufran las Obras o los Materiales que hayan de incorporarse a ellas entre la fecha de Inicio de las Obras y el vencimiento del Período de Responsabilidad por Defectos, cuando dichas pérdidas y daños sean ocasionados por sus propios actos u omisiones.</w:t>
      </w:r>
    </w:p>
    <w:p w:rsidR="005919DB" w:rsidRPr="000B406F" w:rsidRDefault="005919DB" w:rsidP="00187233">
      <w:pPr>
        <w:spacing w:line="276" w:lineRule="auto"/>
        <w:rPr>
          <w:rFonts w:ascii="Calibri" w:hAnsi="Calibri" w:cs="Calibri"/>
          <w:spacing w:val="-3"/>
          <w:sz w:val="22"/>
          <w:szCs w:val="22"/>
        </w:rPr>
      </w:pPr>
    </w:p>
    <w:p w:rsidR="005919DB" w:rsidRPr="000B406F" w:rsidRDefault="005919DB" w:rsidP="00187233">
      <w:pPr>
        <w:spacing w:line="276" w:lineRule="auto"/>
        <w:rPr>
          <w:rFonts w:ascii="Calibri" w:hAnsi="Calibri" w:cs="Calibri"/>
          <w:b/>
          <w:bCs/>
          <w:sz w:val="22"/>
          <w:szCs w:val="22"/>
        </w:rPr>
      </w:pPr>
      <w:r w:rsidRPr="000B406F">
        <w:rPr>
          <w:rFonts w:ascii="Calibri" w:hAnsi="Calibri" w:cs="Calibri"/>
          <w:b/>
          <w:bCs/>
          <w:sz w:val="22"/>
          <w:szCs w:val="22"/>
        </w:rPr>
        <w:t>40.</w:t>
      </w:r>
      <w:r w:rsidRPr="000B406F">
        <w:rPr>
          <w:rFonts w:ascii="Calibri" w:hAnsi="Calibri" w:cs="Calibri"/>
          <w:b/>
          <w:bCs/>
          <w:sz w:val="22"/>
          <w:szCs w:val="22"/>
        </w:rPr>
        <w:tab/>
        <w:t>AJUSTE DE PRECIOS</w:t>
      </w:r>
    </w:p>
    <w:p w:rsidR="005919DB" w:rsidRPr="000B406F" w:rsidRDefault="005919DB" w:rsidP="00187233">
      <w:pPr>
        <w:spacing w:after="120" w:line="276" w:lineRule="auto"/>
        <w:rPr>
          <w:rFonts w:ascii="Calibri" w:hAnsi="Calibri" w:cs="Calibri"/>
          <w:b/>
          <w:bCs/>
          <w:sz w:val="22"/>
          <w:szCs w:val="22"/>
        </w:rPr>
      </w:pPr>
    </w:p>
    <w:p w:rsidR="005919DB" w:rsidRPr="000B406F" w:rsidRDefault="005919DB" w:rsidP="00063395">
      <w:pPr>
        <w:pStyle w:val="Sangra2detindependiente"/>
        <w:numPr>
          <w:ilvl w:val="1"/>
          <w:numId w:val="34"/>
        </w:numPr>
        <w:tabs>
          <w:tab w:val="clear" w:pos="1833"/>
        </w:tabs>
        <w:suppressAutoHyphens/>
        <w:spacing w:line="276" w:lineRule="auto"/>
        <w:ind w:left="720" w:hanging="720"/>
        <w:jc w:val="both"/>
        <w:rPr>
          <w:rFonts w:ascii="Calibri" w:hAnsi="Calibri" w:cs="Calibri"/>
          <w:i/>
          <w:iCs/>
          <w:sz w:val="22"/>
          <w:szCs w:val="22"/>
        </w:rPr>
      </w:pPr>
      <w:r w:rsidRPr="000B406F">
        <w:rPr>
          <w:rFonts w:ascii="Calibri" w:hAnsi="Calibri" w:cs="Calibri"/>
          <w:sz w:val="22"/>
          <w:szCs w:val="22"/>
        </w:rPr>
        <w:t xml:space="preserve">No se reconocerán ajustes en los precios unitarios contratados por ninguna razón, exceptuando si el gobierno dictara disposiciones legales modificando el sistema de beneficios sociales vigentes a la fecha de presentación de propuestas, se reconocerá a </w:t>
      </w:r>
      <w:r w:rsidRPr="00AE24F8">
        <w:rPr>
          <w:rFonts w:ascii="Calibri" w:hAnsi="Calibri" w:cs="Calibri"/>
          <w:sz w:val="22"/>
          <w:szCs w:val="22"/>
        </w:rPr>
        <w:t>EL</w:t>
      </w:r>
      <w:r w:rsidRPr="000B406F">
        <w:rPr>
          <w:rFonts w:ascii="Calibri" w:hAnsi="Calibri" w:cs="Calibri"/>
          <w:sz w:val="22"/>
          <w:szCs w:val="22"/>
        </w:rPr>
        <w:t>CONTRATISTA el ajuste correspondiente en el componente mano de obra de solamente aquella requerida para los trabajos pendientes de ejecución de acuerdo al Programa que esté vigente al momento de la emisión de la citada disposición. No se reconocerá ajuste alguno sobre trabajos realizados con atraso con relación al Programa, siempre y cuandoestos ajustes no sobrepasen el porcentaje indicado en el artículo 83-A de la LACAP y su Reglamento.Las alteraciones de salario acordadas entre la Contratista y sus empleados no serán reconocidas como causal de reajuste</w:t>
      </w:r>
      <w:r w:rsidRPr="000B406F">
        <w:rPr>
          <w:rFonts w:ascii="Calibri" w:hAnsi="Calibri" w:cs="Calibri"/>
          <w:i/>
          <w:iCs/>
          <w:sz w:val="22"/>
          <w:szCs w:val="22"/>
        </w:rPr>
        <w:t>.</w:t>
      </w:r>
    </w:p>
    <w:p w:rsidR="005919DB" w:rsidRPr="000B406F" w:rsidRDefault="005919DB" w:rsidP="00063395">
      <w:pPr>
        <w:spacing w:line="276" w:lineRule="auto"/>
        <w:rPr>
          <w:rFonts w:ascii="Calibri" w:hAnsi="Calibri" w:cs="Calibri"/>
          <w:b/>
          <w:bCs/>
          <w:sz w:val="22"/>
          <w:szCs w:val="22"/>
        </w:rPr>
      </w:pPr>
    </w:p>
    <w:p w:rsidR="005919DB" w:rsidRPr="000B406F" w:rsidRDefault="005919DB" w:rsidP="00063395">
      <w:pPr>
        <w:spacing w:line="276" w:lineRule="auto"/>
        <w:ind w:left="720" w:hanging="720"/>
        <w:rPr>
          <w:rFonts w:ascii="Calibri" w:hAnsi="Calibri" w:cs="Calibri"/>
          <w:sz w:val="22"/>
          <w:szCs w:val="22"/>
        </w:rPr>
      </w:pPr>
      <w:r w:rsidRPr="000B406F">
        <w:rPr>
          <w:rFonts w:ascii="Calibri" w:hAnsi="Calibri" w:cs="Calibri"/>
          <w:b/>
          <w:bCs/>
          <w:sz w:val="22"/>
          <w:szCs w:val="22"/>
        </w:rPr>
        <w:t>41.</w:t>
      </w:r>
      <w:r w:rsidRPr="000B406F">
        <w:rPr>
          <w:rFonts w:ascii="Calibri" w:hAnsi="Calibri" w:cs="Calibri"/>
          <w:b/>
          <w:bCs/>
          <w:sz w:val="22"/>
          <w:szCs w:val="22"/>
        </w:rPr>
        <w:tab/>
        <w:t>MULTA POR MORA</w:t>
      </w:r>
    </w:p>
    <w:p w:rsidR="005919DB" w:rsidRPr="000B406F" w:rsidRDefault="005919DB" w:rsidP="00063395">
      <w:pPr>
        <w:spacing w:line="276" w:lineRule="auto"/>
        <w:rPr>
          <w:rFonts w:ascii="Calibri" w:hAnsi="Calibri" w:cs="Calibri"/>
          <w:sz w:val="22"/>
          <w:szCs w:val="22"/>
        </w:rPr>
      </w:pPr>
    </w:p>
    <w:p w:rsidR="005919DB" w:rsidRPr="000B406F" w:rsidRDefault="005919DB" w:rsidP="00063395">
      <w:pPr>
        <w:numPr>
          <w:ilvl w:val="1"/>
          <w:numId w:val="35"/>
        </w:numPr>
        <w:tabs>
          <w:tab w:val="clear" w:pos="1776"/>
        </w:tabs>
        <w:spacing w:line="276" w:lineRule="auto"/>
        <w:ind w:left="720" w:hanging="720"/>
        <w:rPr>
          <w:rFonts w:ascii="Calibri" w:hAnsi="Calibri" w:cs="Calibri"/>
          <w:sz w:val="22"/>
          <w:szCs w:val="22"/>
        </w:rPr>
      </w:pPr>
      <w:r w:rsidRPr="000B406F">
        <w:rPr>
          <w:rFonts w:ascii="Calibri" w:hAnsi="Calibri" w:cs="Calibri"/>
          <w:sz w:val="22"/>
          <w:szCs w:val="22"/>
        </w:rPr>
        <w:t xml:space="preserve"> Cuando </w:t>
      </w:r>
      <w:r w:rsidRPr="00AE24F8">
        <w:rPr>
          <w:rFonts w:ascii="Calibri" w:hAnsi="Calibri" w:cs="Calibri"/>
          <w:sz w:val="22"/>
          <w:szCs w:val="22"/>
        </w:rPr>
        <w:t>EL</w:t>
      </w:r>
      <w:r w:rsidRPr="000B406F">
        <w:rPr>
          <w:rFonts w:ascii="Calibri" w:hAnsi="Calibri" w:cs="Calibri"/>
          <w:sz w:val="22"/>
          <w:szCs w:val="22"/>
        </w:rPr>
        <w:t>CONTRATISTA incurriese en mora en el cumplimiento de sus obligaciones contractuales por causas imputables al mismo podrá declararse la caducidad del contrato o imponerse el pago de una multa por cada día de retraso de conformidad a lo establecido en el artículo 85 de la LACAP.</w:t>
      </w:r>
    </w:p>
    <w:p w:rsidR="005919DB" w:rsidRPr="000B406F" w:rsidRDefault="005919DB" w:rsidP="00063395">
      <w:pPr>
        <w:spacing w:line="276" w:lineRule="auto"/>
        <w:rPr>
          <w:rFonts w:ascii="Calibri" w:hAnsi="Calibri" w:cs="Calibri"/>
          <w:sz w:val="22"/>
          <w:szCs w:val="22"/>
        </w:rPr>
      </w:pPr>
    </w:p>
    <w:p w:rsidR="005919DB" w:rsidRPr="000B406F" w:rsidRDefault="005919DB" w:rsidP="00187233">
      <w:pPr>
        <w:numPr>
          <w:ilvl w:val="1"/>
          <w:numId w:val="35"/>
        </w:numPr>
        <w:tabs>
          <w:tab w:val="clear" w:pos="1776"/>
        </w:tabs>
        <w:spacing w:line="276" w:lineRule="auto"/>
        <w:ind w:left="720" w:hanging="720"/>
        <w:rPr>
          <w:rFonts w:ascii="Calibri" w:hAnsi="Calibri" w:cs="Calibri"/>
          <w:sz w:val="22"/>
          <w:szCs w:val="22"/>
        </w:rPr>
      </w:pPr>
      <w:r w:rsidRPr="000B406F">
        <w:rPr>
          <w:rFonts w:ascii="Calibri" w:hAnsi="Calibri" w:cs="Calibri"/>
          <w:sz w:val="22"/>
          <w:szCs w:val="22"/>
        </w:rPr>
        <w:lastRenderedPageBreak/>
        <w:t>En caso de Vicios Ocultos se atenderá a lo indicado en artículo 118 de la LACAP.</w:t>
      </w:r>
    </w:p>
    <w:p w:rsidR="005919DB" w:rsidRPr="000B406F" w:rsidRDefault="005919DB" w:rsidP="00187233">
      <w:pPr>
        <w:spacing w:line="276" w:lineRule="auto"/>
        <w:rPr>
          <w:rFonts w:ascii="Calibri" w:hAnsi="Calibri" w:cs="Calibri"/>
          <w:sz w:val="22"/>
          <w:szCs w:val="22"/>
        </w:rPr>
      </w:pPr>
    </w:p>
    <w:p w:rsidR="005919DB" w:rsidRPr="000B406F" w:rsidRDefault="005919DB" w:rsidP="00187233">
      <w:pPr>
        <w:pStyle w:val="Ttulo2"/>
        <w:spacing w:line="276" w:lineRule="auto"/>
        <w:ind w:left="709" w:hanging="709"/>
        <w:jc w:val="left"/>
        <w:rPr>
          <w:rFonts w:ascii="Calibri" w:hAnsi="Calibri" w:cs="Calibri"/>
          <w:sz w:val="22"/>
          <w:szCs w:val="22"/>
        </w:rPr>
      </w:pPr>
      <w:r w:rsidRPr="000B406F">
        <w:rPr>
          <w:rFonts w:ascii="Calibri" w:hAnsi="Calibri" w:cs="Calibri"/>
          <w:sz w:val="22"/>
          <w:szCs w:val="22"/>
        </w:rPr>
        <w:t>E.</w:t>
      </w:r>
      <w:r w:rsidRPr="000B406F">
        <w:rPr>
          <w:rFonts w:ascii="Calibri" w:hAnsi="Calibri" w:cs="Calibri"/>
          <w:sz w:val="22"/>
          <w:szCs w:val="22"/>
        </w:rPr>
        <w:tab/>
      </w:r>
      <w:r w:rsidRPr="000B406F">
        <w:rPr>
          <w:rFonts w:ascii="Calibri" w:hAnsi="Calibri" w:cs="Calibri"/>
          <w:sz w:val="22"/>
          <w:szCs w:val="22"/>
          <w:u w:val="single"/>
        </w:rPr>
        <w:t>TERMINACIÓN DEL CONTRATO</w:t>
      </w:r>
    </w:p>
    <w:p w:rsidR="005919DB" w:rsidRPr="000B406F" w:rsidRDefault="005919DB" w:rsidP="00187233">
      <w:pPr>
        <w:spacing w:line="276" w:lineRule="auto"/>
        <w:rPr>
          <w:rFonts w:ascii="Calibri" w:hAnsi="Calibri" w:cs="Calibri"/>
          <w:b/>
          <w:bCs/>
          <w:sz w:val="22"/>
          <w:szCs w:val="22"/>
          <w:lang w:val="es-MX"/>
        </w:rPr>
      </w:pPr>
    </w:p>
    <w:p w:rsidR="005919DB" w:rsidRPr="000B406F" w:rsidRDefault="005919DB" w:rsidP="00187233">
      <w:pPr>
        <w:spacing w:line="276" w:lineRule="auto"/>
        <w:ind w:left="720" w:hanging="720"/>
        <w:rPr>
          <w:rFonts w:ascii="Calibri" w:hAnsi="Calibri" w:cs="Calibri"/>
          <w:sz w:val="22"/>
          <w:szCs w:val="22"/>
        </w:rPr>
      </w:pPr>
      <w:r w:rsidRPr="000B406F">
        <w:rPr>
          <w:rFonts w:ascii="Calibri" w:hAnsi="Calibri" w:cs="Calibri"/>
          <w:b/>
          <w:bCs/>
          <w:sz w:val="22"/>
          <w:szCs w:val="22"/>
        </w:rPr>
        <w:t>42.</w:t>
      </w:r>
      <w:r w:rsidRPr="000B406F">
        <w:rPr>
          <w:rFonts w:ascii="Calibri" w:hAnsi="Calibri" w:cs="Calibri"/>
          <w:b/>
          <w:bCs/>
          <w:sz w:val="22"/>
          <w:szCs w:val="22"/>
        </w:rPr>
        <w:tab/>
        <w:t>TERMINACIÓN DE LAS OBRAS</w:t>
      </w:r>
    </w:p>
    <w:p w:rsidR="005919DB" w:rsidRPr="000B406F" w:rsidRDefault="005919DB" w:rsidP="00187233">
      <w:pPr>
        <w:spacing w:after="120" w:line="276" w:lineRule="auto"/>
        <w:rPr>
          <w:rFonts w:ascii="Calibri" w:hAnsi="Calibri" w:cs="Calibri"/>
          <w:sz w:val="22"/>
          <w:szCs w:val="22"/>
        </w:rPr>
      </w:pPr>
    </w:p>
    <w:p w:rsidR="005919DB" w:rsidRPr="000B406F" w:rsidRDefault="005919DB" w:rsidP="00187233">
      <w:pPr>
        <w:spacing w:line="276" w:lineRule="auto"/>
        <w:ind w:left="720" w:hanging="720"/>
        <w:rPr>
          <w:rFonts w:ascii="Calibri" w:hAnsi="Calibri" w:cs="Calibri"/>
          <w:sz w:val="22"/>
          <w:szCs w:val="22"/>
        </w:rPr>
      </w:pPr>
      <w:r w:rsidRPr="000B406F">
        <w:rPr>
          <w:rFonts w:ascii="Calibri" w:hAnsi="Calibri" w:cs="Calibri"/>
          <w:sz w:val="22"/>
          <w:szCs w:val="22"/>
        </w:rPr>
        <w:t>42.1</w:t>
      </w:r>
      <w:r w:rsidRPr="000B406F">
        <w:rPr>
          <w:rFonts w:ascii="Calibri" w:hAnsi="Calibri" w:cs="Calibri"/>
          <w:sz w:val="22"/>
          <w:szCs w:val="22"/>
        </w:rPr>
        <w:tab/>
      </w:r>
      <w:r w:rsidRPr="00AE24F8">
        <w:rPr>
          <w:rFonts w:ascii="Calibri" w:hAnsi="Calibri" w:cs="Calibri"/>
          <w:sz w:val="22"/>
          <w:szCs w:val="22"/>
        </w:rPr>
        <w:t>EL</w:t>
      </w:r>
      <w:r w:rsidRPr="000B406F">
        <w:rPr>
          <w:rFonts w:ascii="Calibri" w:hAnsi="Calibri" w:cs="Calibri"/>
          <w:sz w:val="22"/>
          <w:szCs w:val="22"/>
        </w:rPr>
        <w:t>CONTRATISTA requerirá al Supervisor que emita un Certificado de Terminación de las obras y este lo emitirá si decide que las obras están terminadas.</w:t>
      </w:r>
    </w:p>
    <w:p w:rsidR="005919DB" w:rsidRPr="000B406F" w:rsidRDefault="005919DB" w:rsidP="00187233">
      <w:pPr>
        <w:spacing w:line="276" w:lineRule="auto"/>
        <w:rPr>
          <w:rFonts w:ascii="Calibri" w:hAnsi="Calibri" w:cs="Calibri"/>
          <w:b/>
          <w:bCs/>
          <w:sz w:val="22"/>
          <w:szCs w:val="22"/>
        </w:rPr>
      </w:pPr>
    </w:p>
    <w:p w:rsidR="005919DB" w:rsidRPr="000B406F" w:rsidRDefault="005919DB" w:rsidP="00187233">
      <w:pPr>
        <w:spacing w:line="276" w:lineRule="auto"/>
        <w:ind w:left="720" w:hanging="720"/>
        <w:rPr>
          <w:rFonts w:ascii="Calibri" w:hAnsi="Calibri" w:cs="Calibri"/>
          <w:sz w:val="22"/>
          <w:szCs w:val="22"/>
        </w:rPr>
      </w:pPr>
      <w:r w:rsidRPr="000B406F">
        <w:rPr>
          <w:rFonts w:ascii="Calibri" w:hAnsi="Calibri" w:cs="Calibri"/>
          <w:b/>
          <w:bCs/>
          <w:sz w:val="22"/>
          <w:szCs w:val="22"/>
        </w:rPr>
        <w:t>43.</w:t>
      </w:r>
      <w:r w:rsidRPr="000B406F">
        <w:rPr>
          <w:rFonts w:ascii="Calibri" w:hAnsi="Calibri" w:cs="Calibri"/>
          <w:b/>
          <w:bCs/>
          <w:sz w:val="22"/>
          <w:szCs w:val="22"/>
        </w:rPr>
        <w:tab/>
        <w:t>RECEPCIÓN DE LAS OBRAS POR EL CONTRATANTE</w:t>
      </w:r>
    </w:p>
    <w:p w:rsidR="005919DB" w:rsidRPr="000B406F" w:rsidRDefault="005919DB" w:rsidP="00187233">
      <w:pPr>
        <w:spacing w:after="120" w:line="276" w:lineRule="auto"/>
        <w:rPr>
          <w:rFonts w:ascii="Calibri" w:hAnsi="Calibri" w:cs="Calibri"/>
          <w:sz w:val="22"/>
          <w:szCs w:val="22"/>
        </w:rPr>
      </w:pPr>
    </w:p>
    <w:p w:rsidR="005919DB" w:rsidRPr="000B406F" w:rsidRDefault="005919DB" w:rsidP="00063395">
      <w:pPr>
        <w:spacing w:line="276" w:lineRule="auto"/>
        <w:ind w:left="709" w:hanging="709"/>
        <w:rPr>
          <w:rFonts w:ascii="Calibri" w:hAnsi="Calibri" w:cs="Calibri"/>
          <w:sz w:val="22"/>
          <w:szCs w:val="22"/>
          <w:lang w:val="es-SV"/>
        </w:rPr>
      </w:pPr>
      <w:r w:rsidRPr="000B406F">
        <w:rPr>
          <w:rFonts w:ascii="Calibri" w:hAnsi="Calibri" w:cs="Calibri"/>
          <w:sz w:val="22"/>
          <w:szCs w:val="22"/>
        </w:rPr>
        <w:t>43.1</w:t>
      </w:r>
      <w:r w:rsidRPr="000B406F">
        <w:rPr>
          <w:rFonts w:ascii="Calibri" w:hAnsi="Calibri" w:cs="Calibri"/>
          <w:sz w:val="22"/>
          <w:szCs w:val="22"/>
        </w:rPr>
        <w:tab/>
      </w:r>
      <w:r w:rsidRPr="000B406F">
        <w:rPr>
          <w:rFonts w:ascii="Calibri" w:hAnsi="Calibri" w:cs="Calibri"/>
          <w:sz w:val="22"/>
          <w:szCs w:val="22"/>
          <w:lang w:val="es-SV"/>
        </w:rPr>
        <w:t xml:space="preserve">La recepción de las obras será efectuada por una Comisión de Recepción de Obras, la cual será nombrada para tal efecto por el Señor Ministro de Agricultura y Ganadería de conformidad con lo establecido en los artículos 114 y 116 de la LACAP. </w:t>
      </w:r>
    </w:p>
    <w:p w:rsidR="005919DB" w:rsidRPr="000B406F" w:rsidRDefault="005919DB" w:rsidP="00063395">
      <w:pPr>
        <w:spacing w:line="276" w:lineRule="auto"/>
        <w:rPr>
          <w:rFonts w:ascii="Calibri" w:hAnsi="Calibri" w:cs="Calibri"/>
          <w:sz w:val="22"/>
          <w:szCs w:val="22"/>
        </w:rPr>
      </w:pPr>
    </w:p>
    <w:p w:rsidR="005919DB" w:rsidRPr="000B406F" w:rsidRDefault="005919DB" w:rsidP="00063395">
      <w:pPr>
        <w:spacing w:line="276" w:lineRule="auto"/>
        <w:ind w:left="720" w:hanging="720"/>
        <w:rPr>
          <w:rFonts w:ascii="Calibri" w:hAnsi="Calibri" w:cs="Calibri"/>
          <w:sz w:val="22"/>
          <w:szCs w:val="22"/>
        </w:rPr>
      </w:pPr>
      <w:r w:rsidRPr="000B406F">
        <w:rPr>
          <w:rFonts w:ascii="Calibri" w:hAnsi="Calibri" w:cs="Calibri"/>
          <w:b/>
          <w:bCs/>
          <w:sz w:val="22"/>
          <w:szCs w:val="22"/>
        </w:rPr>
        <w:t>44.</w:t>
      </w:r>
      <w:r w:rsidRPr="000B406F">
        <w:rPr>
          <w:rFonts w:ascii="Calibri" w:hAnsi="Calibri" w:cs="Calibri"/>
          <w:b/>
          <w:bCs/>
          <w:sz w:val="22"/>
          <w:szCs w:val="22"/>
        </w:rPr>
        <w:tab/>
        <w:t>LIQUIDACIÓN FINAL</w:t>
      </w:r>
    </w:p>
    <w:p w:rsidR="005919DB" w:rsidRPr="000B406F" w:rsidRDefault="005919DB" w:rsidP="00063395">
      <w:pPr>
        <w:spacing w:line="276" w:lineRule="auto"/>
        <w:ind w:firstLine="142"/>
        <w:rPr>
          <w:rFonts w:ascii="Calibri" w:hAnsi="Calibri" w:cs="Calibri"/>
          <w:sz w:val="22"/>
          <w:szCs w:val="22"/>
        </w:rPr>
      </w:pPr>
    </w:p>
    <w:p w:rsidR="005919DB" w:rsidRPr="000B406F" w:rsidRDefault="005919DB" w:rsidP="00063395">
      <w:pPr>
        <w:numPr>
          <w:ilvl w:val="1"/>
          <w:numId w:val="38"/>
        </w:numPr>
        <w:tabs>
          <w:tab w:val="clear" w:pos="375"/>
          <w:tab w:val="num" w:pos="720"/>
        </w:tabs>
        <w:spacing w:line="276" w:lineRule="auto"/>
        <w:ind w:left="720" w:hanging="720"/>
        <w:rPr>
          <w:rFonts w:ascii="Calibri" w:hAnsi="Calibri" w:cs="Calibri"/>
          <w:sz w:val="22"/>
          <w:szCs w:val="22"/>
        </w:rPr>
      </w:pPr>
      <w:r w:rsidRPr="000B406F">
        <w:rPr>
          <w:rFonts w:ascii="Calibri" w:hAnsi="Calibri" w:cs="Calibri"/>
          <w:sz w:val="22"/>
          <w:szCs w:val="22"/>
        </w:rPr>
        <w:t>EL CONTRATISTA deberá proporcionar al Supervisor, un estado de cuenta de la liquidación del contrato detallado, del monto total que EL CONTRATISTA considere que se le adeuda en virtud del Contrato antes del vencimiento del Período de Responsabilidad por Defectos. El Supervisor deberá certificar cualquier pago final que se adeude al Contratista dentro de los OCHO (08) días hábiles de recibida la liquidación si ésta fuera correcta y estuviera completa. De no encontrarse el estado de cuenta correcto y completo, el Supervisor deberá emitir dentro de los siguientes OCHO (08) días hábiles una lista que establezca la naturaleza de las correcciones o adiciones que sean necesarias. Si después de que LA CONTRATISTA volviese a presentar el estado de cuenta final aún no fuera satisfactorio a juicio del Supervisor, y previa No Objeción del BCIE, éste decidirá el monto que deberá pagarse al Contratista, y emitirá el certificado de pago.</w:t>
      </w:r>
    </w:p>
    <w:p w:rsidR="005919DB" w:rsidRPr="000B406F" w:rsidRDefault="005919DB" w:rsidP="00063395">
      <w:pPr>
        <w:spacing w:line="276" w:lineRule="auto"/>
        <w:ind w:left="720" w:hanging="720"/>
        <w:rPr>
          <w:rFonts w:ascii="Calibri" w:hAnsi="Calibri" w:cs="Calibri"/>
          <w:sz w:val="22"/>
          <w:szCs w:val="22"/>
        </w:rPr>
      </w:pPr>
      <w:r w:rsidRPr="000B406F">
        <w:rPr>
          <w:rFonts w:ascii="Calibri" w:hAnsi="Calibri" w:cs="Calibri"/>
          <w:b/>
          <w:bCs/>
          <w:sz w:val="22"/>
          <w:szCs w:val="22"/>
        </w:rPr>
        <w:t>45.</w:t>
      </w:r>
      <w:r w:rsidRPr="000B406F">
        <w:rPr>
          <w:rFonts w:ascii="Calibri" w:hAnsi="Calibri" w:cs="Calibri"/>
          <w:b/>
          <w:bCs/>
          <w:sz w:val="22"/>
          <w:szCs w:val="22"/>
        </w:rPr>
        <w:tab/>
        <w:t>PLANOS FINALES</w:t>
      </w:r>
    </w:p>
    <w:p w:rsidR="005919DB" w:rsidRPr="000B406F" w:rsidRDefault="005919DB" w:rsidP="00063395">
      <w:pPr>
        <w:spacing w:line="276" w:lineRule="auto"/>
        <w:rPr>
          <w:rFonts w:ascii="Calibri" w:hAnsi="Calibri" w:cs="Calibri"/>
          <w:sz w:val="22"/>
          <w:szCs w:val="22"/>
        </w:rPr>
      </w:pPr>
    </w:p>
    <w:p w:rsidR="005919DB" w:rsidRPr="000B406F" w:rsidRDefault="005919DB" w:rsidP="00063395">
      <w:pPr>
        <w:numPr>
          <w:ilvl w:val="1"/>
          <w:numId w:val="39"/>
        </w:numPr>
        <w:tabs>
          <w:tab w:val="clear" w:pos="375"/>
          <w:tab w:val="num" w:pos="720"/>
        </w:tabs>
        <w:spacing w:line="276" w:lineRule="auto"/>
        <w:ind w:left="720" w:hanging="720"/>
        <w:rPr>
          <w:rFonts w:ascii="Calibri" w:hAnsi="Calibri" w:cs="Calibri"/>
          <w:sz w:val="22"/>
          <w:szCs w:val="22"/>
        </w:rPr>
      </w:pPr>
      <w:r w:rsidRPr="000B406F">
        <w:rPr>
          <w:rFonts w:ascii="Calibri" w:hAnsi="Calibri" w:cs="Calibri"/>
          <w:sz w:val="22"/>
          <w:szCs w:val="22"/>
        </w:rPr>
        <w:t xml:space="preserve">EL CONTRATISTA proporcionará los planos finales actualizados en un plazo de </w:t>
      </w:r>
      <w:r w:rsidRPr="000B406F">
        <w:rPr>
          <w:rFonts w:ascii="Calibri" w:hAnsi="Calibri" w:cs="Calibri"/>
          <w:b/>
          <w:bCs/>
          <w:sz w:val="22"/>
          <w:szCs w:val="22"/>
        </w:rPr>
        <w:t xml:space="preserve">QUINCE (15) DÍAS CALENDARIO </w:t>
      </w:r>
      <w:r w:rsidRPr="000B406F">
        <w:rPr>
          <w:rFonts w:ascii="Calibri" w:hAnsi="Calibri" w:cs="Calibri"/>
          <w:sz w:val="22"/>
          <w:szCs w:val="22"/>
        </w:rPr>
        <w:t>posterior a la recepción final de las obras. Entregará un (1) juego de planos originales y tres (3) copias debidamente firmadas y selladas; además se deberá proporcionar respaldo electrónico en medio magnético (CD en formato CAD), los cuales formarán parte de la Memoria Descriptiva y demás documentos requeridos para la recepción de obra, en estos planos se reflejará la obra tal como quede construida, con todos los cambios realizados y las variaciones de las cantidades de la obra.</w:t>
      </w:r>
    </w:p>
    <w:p w:rsidR="005919DB" w:rsidRPr="000B406F" w:rsidRDefault="005919DB" w:rsidP="00187233">
      <w:pPr>
        <w:spacing w:line="276" w:lineRule="auto"/>
        <w:rPr>
          <w:rFonts w:ascii="Calibri" w:hAnsi="Calibri" w:cs="Calibri"/>
          <w:sz w:val="22"/>
          <w:szCs w:val="22"/>
        </w:rPr>
      </w:pPr>
    </w:p>
    <w:p w:rsidR="005919DB" w:rsidRPr="000B406F" w:rsidRDefault="005919DB" w:rsidP="00187233">
      <w:pPr>
        <w:numPr>
          <w:ilvl w:val="1"/>
          <w:numId w:val="39"/>
        </w:numPr>
        <w:spacing w:line="276" w:lineRule="auto"/>
        <w:rPr>
          <w:rFonts w:ascii="Calibri" w:hAnsi="Calibri" w:cs="Calibri"/>
          <w:sz w:val="22"/>
          <w:szCs w:val="22"/>
        </w:rPr>
      </w:pPr>
      <w:r w:rsidRPr="000B406F">
        <w:rPr>
          <w:rFonts w:ascii="Calibri" w:hAnsi="Calibri" w:cs="Calibri"/>
          <w:sz w:val="22"/>
          <w:szCs w:val="22"/>
        </w:rPr>
        <w:t>El costo que demanden estos trabajos está incluido en el precio del contrato.</w:t>
      </w:r>
    </w:p>
    <w:p w:rsidR="005919DB" w:rsidRPr="000B406F" w:rsidRDefault="005919DB" w:rsidP="00187233">
      <w:pPr>
        <w:spacing w:line="276" w:lineRule="auto"/>
        <w:rPr>
          <w:rFonts w:ascii="Calibri" w:hAnsi="Calibri" w:cs="Calibri"/>
          <w:sz w:val="22"/>
          <w:szCs w:val="22"/>
        </w:rPr>
      </w:pPr>
    </w:p>
    <w:p w:rsidR="005919DB" w:rsidRPr="000B406F" w:rsidRDefault="005919DB" w:rsidP="00187233">
      <w:pPr>
        <w:numPr>
          <w:ilvl w:val="1"/>
          <w:numId w:val="39"/>
        </w:numPr>
        <w:spacing w:line="276" w:lineRule="auto"/>
        <w:ind w:left="720" w:hanging="720"/>
        <w:rPr>
          <w:rFonts w:ascii="Calibri" w:hAnsi="Calibri" w:cs="Calibri"/>
          <w:sz w:val="22"/>
          <w:szCs w:val="22"/>
        </w:rPr>
      </w:pPr>
      <w:r w:rsidRPr="000B406F">
        <w:rPr>
          <w:rFonts w:ascii="Calibri" w:hAnsi="Calibri" w:cs="Calibri"/>
          <w:sz w:val="22"/>
          <w:szCs w:val="22"/>
        </w:rPr>
        <w:lastRenderedPageBreak/>
        <w:t xml:space="preserve">Si EL CONTRATISTA no proporcionare los planos según lo indicado en la sub-cláusula anterior, o si no fueran satisfactorios para el Supervisor, éste retendrá del pago final la cantidad de </w:t>
      </w:r>
      <w:r w:rsidRPr="000B406F">
        <w:rPr>
          <w:rFonts w:ascii="Calibri" w:hAnsi="Calibri" w:cs="Calibri"/>
          <w:b/>
          <w:bCs/>
          <w:sz w:val="22"/>
          <w:szCs w:val="22"/>
        </w:rPr>
        <w:t xml:space="preserve">DOS MIL  DÓLARES DE   LOS  ESTADOS  UNIDOS DE AMÉRICA (US$2,000.00) </w:t>
      </w:r>
      <w:r w:rsidRPr="000B406F">
        <w:rPr>
          <w:rFonts w:ascii="Calibri" w:hAnsi="Calibri" w:cs="Calibri"/>
          <w:sz w:val="22"/>
          <w:szCs w:val="22"/>
        </w:rPr>
        <w:t>en concepto de penalización por la no presentación de los planos en referencia.</w:t>
      </w:r>
    </w:p>
    <w:p w:rsidR="005919DB" w:rsidRPr="000B406F" w:rsidRDefault="005919DB" w:rsidP="00187233">
      <w:pPr>
        <w:spacing w:line="276" w:lineRule="auto"/>
        <w:rPr>
          <w:rFonts w:ascii="Calibri" w:hAnsi="Calibri" w:cs="Calibri"/>
          <w:b/>
          <w:bCs/>
          <w:sz w:val="22"/>
          <w:szCs w:val="22"/>
        </w:rPr>
      </w:pPr>
    </w:p>
    <w:p w:rsidR="005919DB" w:rsidRPr="000B406F" w:rsidRDefault="005919DB" w:rsidP="00187233">
      <w:pPr>
        <w:spacing w:line="276" w:lineRule="auto"/>
        <w:rPr>
          <w:rFonts w:ascii="Calibri" w:hAnsi="Calibri" w:cs="Calibri"/>
          <w:b/>
          <w:bCs/>
          <w:sz w:val="22"/>
          <w:szCs w:val="22"/>
        </w:rPr>
      </w:pPr>
      <w:r w:rsidRPr="000B406F">
        <w:rPr>
          <w:rFonts w:ascii="Calibri" w:hAnsi="Calibri" w:cs="Calibri"/>
          <w:b/>
          <w:bCs/>
          <w:sz w:val="22"/>
          <w:szCs w:val="22"/>
        </w:rPr>
        <w:t>46.</w:t>
      </w:r>
      <w:r w:rsidRPr="000B406F">
        <w:rPr>
          <w:rFonts w:ascii="Calibri" w:hAnsi="Calibri" w:cs="Calibri"/>
          <w:b/>
          <w:bCs/>
          <w:sz w:val="22"/>
          <w:szCs w:val="22"/>
        </w:rPr>
        <w:tab/>
        <w:t>CADUCIDAD</w:t>
      </w:r>
    </w:p>
    <w:p w:rsidR="005919DB" w:rsidRPr="000B406F" w:rsidRDefault="005919DB" w:rsidP="00187233">
      <w:pPr>
        <w:spacing w:line="276" w:lineRule="auto"/>
        <w:rPr>
          <w:rFonts w:ascii="Calibri" w:hAnsi="Calibri" w:cs="Calibri"/>
          <w:b/>
          <w:bCs/>
          <w:sz w:val="22"/>
          <w:szCs w:val="22"/>
        </w:rPr>
      </w:pPr>
    </w:p>
    <w:p w:rsidR="005919DB" w:rsidRPr="000B406F" w:rsidRDefault="005919DB" w:rsidP="00187233">
      <w:pPr>
        <w:numPr>
          <w:ilvl w:val="1"/>
          <w:numId w:val="40"/>
        </w:numPr>
        <w:tabs>
          <w:tab w:val="clear" w:pos="375"/>
          <w:tab w:val="num" w:pos="720"/>
        </w:tabs>
        <w:spacing w:line="276" w:lineRule="auto"/>
        <w:ind w:left="720" w:hanging="720"/>
        <w:rPr>
          <w:rFonts w:ascii="Calibri" w:hAnsi="Calibri" w:cs="Calibri"/>
          <w:sz w:val="22"/>
          <w:szCs w:val="22"/>
        </w:rPr>
      </w:pPr>
      <w:r w:rsidRPr="000B406F">
        <w:rPr>
          <w:rFonts w:ascii="Calibri" w:hAnsi="Calibri" w:cs="Calibri"/>
          <w:sz w:val="22"/>
          <w:szCs w:val="22"/>
        </w:rPr>
        <w:t xml:space="preserve">EL CONTRATANTE o </w:t>
      </w:r>
      <w:r w:rsidRPr="007F5947">
        <w:rPr>
          <w:rFonts w:ascii="Calibri" w:hAnsi="Calibri" w:cs="Calibri"/>
          <w:sz w:val="22"/>
          <w:szCs w:val="22"/>
        </w:rPr>
        <w:t>EL</w:t>
      </w:r>
      <w:r w:rsidRPr="000B406F">
        <w:rPr>
          <w:rFonts w:ascii="Calibri" w:hAnsi="Calibri" w:cs="Calibri"/>
          <w:sz w:val="22"/>
          <w:szCs w:val="22"/>
        </w:rPr>
        <w:t>CONTRATISTA podrán caducar el contrato si la otra parte incurriese en incumplimiento grave del contrato.</w:t>
      </w:r>
    </w:p>
    <w:p w:rsidR="005919DB" w:rsidRPr="000B406F" w:rsidRDefault="005919DB" w:rsidP="00187233">
      <w:pPr>
        <w:spacing w:line="276" w:lineRule="auto"/>
        <w:rPr>
          <w:rFonts w:ascii="Calibri" w:hAnsi="Calibri" w:cs="Calibri"/>
          <w:sz w:val="22"/>
          <w:szCs w:val="22"/>
        </w:rPr>
      </w:pPr>
    </w:p>
    <w:p w:rsidR="005919DB" w:rsidRPr="000B406F" w:rsidRDefault="005919DB" w:rsidP="00187233">
      <w:pPr>
        <w:numPr>
          <w:ilvl w:val="1"/>
          <w:numId w:val="40"/>
        </w:numPr>
        <w:spacing w:line="276" w:lineRule="auto"/>
        <w:rPr>
          <w:rFonts w:ascii="Calibri" w:hAnsi="Calibri" w:cs="Calibri"/>
          <w:sz w:val="22"/>
          <w:szCs w:val="22"/>
        </w:rPr>
      </w:pPr>
      <w:r w:rsidRPr="000B406F">
        <w:rPr>
          <w:rFonts w:ascii="Calibri" w:hAnsi="Calibri" w:cs="Calibri"/>
          <w:sz w:val="22"/>
          <w:szCs w:val="22"/>
        </w:rPr>
        <w:t xml:space="preserve">Los incumplimientos graves del contrato incluirán, pero no se limitarán, a los </w:t>
      </w:r>
      <w:r>
        <w:rPr>
          <w:rFonts w:ascii="Calibri" w:hAnsi="Calibri" w:cs="Calibri"/>
          <w:sz w:val="22"/>
          <w:szCs w:val="22"/>
        </w:rPr>
        <w:t>siguiente:</w:t>
      </w:r>
    </w:p>
    <w:p w:rsidR="005919DB" w:rsidRPr="000B406F" w:rsidRDefault="005919DB" w:rsidP="00187233">
      <w:pPr>
        <w:spacing w:line="276" w:lineRule="auto"/>
        <w:ind w:left="1297" w:hanging="589"/>
        <w:rPr>
          <w:rFonts w:ascii="Calibri" w:hAnsi="Calibri" w:cs="Calibri"/>
          <w:sz w:val="22"/>
          <w:szCs w:val="22"/>
        </w:rPr>
      </w:pPr>
      <w:r w:rsidRPr="000B406F">
        <w:rPr>
          <w:rFonts w:ascii="Calibri" w:hAnsi="Calibri" w:cs="Calibri"/>
          <w:sz w:val="22"/>
          <w:szCs w:val="22"/>
        </w:rPr>
        <w:t>a)</w:t>
      </w:r>
      <w:r w:rsidRPr="000B406F">
        <w:rPr>
          <w:rFonts w:ascii="Calibri" w:hAnsi="Calibri" w:cs="Calibri"/>
          <w:sz w:val="22"/>
          <w:szCs w:val="22"/>
        </w:rPr>
        <w:tab/>
        <w:t>Si EL CONTRATISTA suspende los trabajos sin la autorización del Supervisor en circunstancias que el programa vigente no prevé suspensión;</w:t>
      </w:r>
    </w:p>
    <w:p w:rsidR="005919DB" w:rsidRPr="000B406F" w:rsidRDefault="005919DB" w:rsidP="00187233">
      <w:pPr>
        <w:spacing w:line="276" w:lineRule="auto"/>
        <w:ind w:left="1297" w:hanging="589"/>
        <w:rPr>
          <w:rFonts w:ascii="Calibri" w:hAnsi="Calibri" w:cs="Calibri"/>
          <w:sz w:val="22"/>
          <w:szCs w:val="22"/>
        </w:rPr>
      </w:pPr>
      <w:r w:rsidRPr="000B406F">
        <w:rPr>
          <w:rFonts w:ascii="Calibri" w:hAnsi="Calibri" w:cs="Calibri"/>
          <w:sz w:val="22"/>
          <w:szCs w:val="22"/>
        </w:rPr>
        <w:t>b)</w:t>
      </w:r>
      <w:r w:rsidRPr="000B406F">
        <w:rPr>
          <w:rFonts w:ascii="Calibri" w:hAnsi="Calibri" w:cs="Calibri"/>
          <w:sz w:val="22"/>
          <w:szCs w:val="22"/>
        </w:rPr>
        <w:tab/>
        <w:t>Si EL CONTRATISTA es declarado en quiebra;</w:t>
      </w:r>
    </w:p>
    <w:p w:rsidR="005919DB" w:rsidRPr="000B406F" w:rsidRDefault="005919DB" w:rsidP="00187233">
      <w:pPr>
        <w:spacing w:line="276" w:lineRule="auto"/>
        <w:ind w:left="1297" w:hanging="589"/>
        <w:rPr>
          <w:rFonts w:ascii="Calibri" w:hAnsi="Calibri" w:cs="Calibri"/>
          <w:sz w:val="22"/>
          <w:szCs w:val="22"/>
        </w:rPr>
      </w:pPr>
      <w:r w:rsidRPr="000B406F">
        <w:rPr>
          <w:rFonts w:ascii="Calibri" w:hAnsi="Calibri" w:cs="Calibri"/>
          <w:sz w:val="22"/>
          <w:szCs w:val="22"/>
        </w:rPr>
        <w:t>c)</w:t>
      </w:r>
      <w:r w:rsidRPr="000B406F">
        <w:rPr>
          <w:rFonts w:ascii="Calibri" w:hAnsi="Calibri" w:cs="Calibri"/>
          <w:sz w:val="22"/>
          <w:szCs w:val="22"/>
        </w:rPr>
        <w:tab/>
        <w:t xml:space="preserve">Si EL CONTRATISTA no mantiene una garantía exigida; y </w:t>
      </w:r>
    </w:p>
    <w:p w:rsidR="005919DB" w:rsidRPr="000B406F" w:rsidRDefault="005919DB" w:rsidP="00187233">
      <w:pPr>
        <w:spacing w:line="276" w:lineRule="auto"/>
        <w:ind w:left="1297" w:hanging="589"/>
        <w:rPr>
          <w:rFonts w:ascii="Calibri" w:hAnsi="Calibri" w:cs="Calibri"/>
          <w:sz w:val="22"/>
          <w:szCs w:val="22"/>
        </w:rPr>
      </w:pPr>
      <w:r w:rsidRPr="000B406F">
        <w:rPr>
          <w:rFonts w:ascii="Calibri" w:hAnsi="Calibri" w:cs="Calibri"/>
          <w:sz w:val="22"/>
          <w:szCs w:val="22"/>
        </w:rPr>
        <w:t>d)</w:t>
      </w:r>
      <w:r w:rsidRPr="000B406F">
        <w:rPr>
          <w:rFonts w:ascii="Calibri" w:hAnsi="Calibri" w:cs="Calibri"/>
          <w:sz w:val="22"/>
          <w:szCs w:val="22"/>
        </w:rPr>
        <w:tab/>
        <w:t>cuando el total del valor del monto acumulado por multa alcance el porcentaje máximo indicado en el Artículo 85 de la LACAP.</w:t>
      </w:r>
    </w:p>
    <w:p w:rsidR="005919DB" w:rsidRPr="000B406F" w:rsidRDefault="005919DB" w:rsidP="00187233">
      <w:pPr>
        <w:spacing w:after="120" w:line="276" w:lineRule="auto"/>
        <w:rPr>
          <w:rFonts w:ascii="Calibri" w:hAnsi="Calibri" w:cs="Calibri"/>
          <w:sz w:val="22"/>
          <w:szCs w:val="22"/>
        </w:rPr>
      </w:pPr>
    </w:p>
    <w:p w:rsidR="005919DB" w:rsidRPr="000B406F" w:rsidRDefault="005919DB" w:rsidP="00077733">
      <w:pPr>
        <w:spacing w:line="276" w:lineRule="auto"/>
        <w:ind w:left="710" w:hanging="720"/>
        <w:rPr>
          <w:rFonts w:ascii="Calibri" w:hAnsi="Calibri" w:cs="Calibri"/>
          <w:sz w:val="22"/>
          <w:szCs w:val="22"/>
        </w:rPr>
      </w:pPr>
      <w:r w:rsidRPr="000B406F">
        <w:rPr>
          <w:rFonts w:ascii="Calibri" w:hAnsi="Calibri" w:cs="Calibri"/>
          <w:sz w:val="22"/>
          <w:szCs w:val="22"/>
        </w:rPr>
        <w:t>46.3</w:t>
      </w:r>
      <w:r w:rsidRPr="000B406F">
        <w:rPr>
          <w:rFonts w:ascii="Calibri" w:hAnsi="Calibri" w:cs="Calibri"/>
          <w:sz w:val="22"/>
          <w:szCs w:val="22"/>
        </w:rPr>
        <w:tab/>
        <w:t>Si el contrato fuere caducado, EL CONTRATISTA deberá suspender de inmediato los trabajos, disponer de las medidas de seguridad necesarias en la Zona de las Obras y retirarse del lugar tan pronto como sea razonablemente posible.</w:t>
      </w:r>
    </w:p>
    <w:p w:rsidR="005919DB" w:rsidRDefault="005919DB" w:rsidP="00077733">
      <w:pPr>
        <w:spacing w:line="276" w:lineRule="auto"/>
        <w:rPr>
          <w:rFonts w:ascii="Calibri" w:hAnsi="Calibri" w:cs="Calibri"/>
          <w:b/>
          <w:bCs/>
          <w:sz w:val="22"/>
          <w:szCs w:val="22"/>
        </w:rPr>
      </w:pPr>
    </w:p>
    <w:p w:rsidR="005919DB" w:rsidRPr="000B406F" w:rsidRDefault="005919DB" w:rsidP="00077733">
      <w:pPr>
        <w:spacing w:line="276" w:lineRule="auto"/>
        <w:ind w:left="720" w:hanging="720"/>
        <w:rPr>
          <w:rFonts w:ascii="Calibri" w:hAnsi="Calibri" w:cs="Calibri"/>
          <w:b/>
          <w:bCs/>
          <w:sz w:val="22"/>
          <w:szCs w:val="22"/>
        </w:rPr>
      </w:pPr>
      <w:r w:rsidRPr="000B406F">
        <w:rPr>
          <w:rFonts w:ascii="Calibri" w:hAnsi="Calibri" w:cs="Calibri"/>
          <w:b/>
          <w:bCs/>
          <w:sz w:val="22"/>
          <w:szCs w:val="22"/>
        </w:rPr>
        <w:t>47.</w:t>
      </w:r>
      <w:r w:rsidRPr="000B406F">
        <w:rPr>
          <w:rFonts w:ascii="Calibri" w:hAnsi="Calibri" w:cs="Calibri"/>
          <w:b/>
          <w:bCs/>
          <w:sz w:val="22"/>
          <w:szCs w:val="22"/>
        </w:rPr>
        <w:tab/>
        <w:t>PAGOS POSTERIORES A LA CADUCIDAD</w:t>
      </w:r>
    </w:p>
    <w:p w:rsidR="005919DB" w:rsidRPr="000B406F" w:rsidRDefault="005919DB" w:rsidP="00077733">
      <w:pPr>
        <w:spacing w:line="276" w:lineRule="auto"/>
        <w:ind w:left="720" w:hanging="720"/>
        <w:rPr>
          <w:rFonts w:ascii="Calibri" w:hAnsi="Calibri" w:cs="Calibri"/>
          <w:sz w:val="22"/>
          <w:szCs w:val="22"/>
        </w:rPr>
      </w:pPr>
    </w:p>
    <w:p w:rsidR="005919DB" w:rsidRPr="000B406F" w:rsidRDefault="005919DB" w:rsidP="00077733">
      <w:pPr>
        <w:spacing w:line="276" w:lineRule="auto"/>
        <w:ind w:left="708" w:hanging="708"/>
        <w:rPr>
          <w:rFonts w:ascii="Calibri" w:hAnsi="Calibri" w:cs="Calibri"/>
          <w:sz w:val="22"/>
          <w:szCs w:val="22"/>
        </w:rPr>
      </w:pPr>
      <w:r w:rsidRPr="000B406F">
        <w:rPr>
          <w:rFonts w:ascii="Calibri" w:hAnsi="Calibri" w:cs="Calibri"/>
          <w:sz w:val="22"/>
          <w:szCs w:val="22"/>
        </w:rPr>
        <w:t xml:space="preserve">47.1     Si se caducare el contrato por incumplimiento de </w:t>
      </w:r>
      <w:r w:rsidRPr="007F5947">
        <w:rPr>
          <w:rFonts w:ascii="Calibri" w:hAnsi="Calibri" w:cs="Calibri"/>
          <w:sz w:val="22"/>
          <w:szCs w:val="22"/>
        </w:rPr>
        <w:t>EL</w:t>
      </w:r>
      <w:r w:rsidRPr="000B406F">
        <w:rPr>
          <w:rFonts w:ascii="Calibri" w:hAnsi="Calibri" w:cs="Calibri"/>
          <w:sz w:val="22"/>
          <w:szCs w:val="22"/>
        </w:rPr>
        <w:t xml:space="preserve">CONTRATISTA, el Supervisor deberá emitir un certificado, en el que conste el valor de los trabajos realizados por EL CONTRATISTA, menos los pagos recibidos por él hasta la fecha de la suspensión de los trabajos. Si de la operación realizada resultare una diferencia a favor de EL CONTRATANTE, tal diferencia constituirá una deuda a favor de este último. </w:t>
      </w:r>
    </w:p>
    <w:p w:rsidR="005919DB" w:rsidRPr="000B406F" w:rsidRDefault="005919DB" w:rsidP="00077733">
      <w:pPr>
        <w:spacing w:line="276" w:lineRule="auto"/>
        <w:rPr>
          <w:rFonts w:ascii="Calibri" w:hAnsi="Calibri" w:cs="Calibri"/>
          <w:sz w:val="22"/>
          <w:szCs w:val="22"/>
        </w:rPr>
      </w:pPr>
      <w:r w:rsidRPr="000B406F">
        <w:rPr>
          <w:rFonts w:ascii="Calibri" w:hAnsi="Calibri" w:cs="Calibri"/>
          <w:b/>
          <w:bCs/>
          <w:sz w:val="22"/>
          <w:szCs w:val="22"/>
        </w:rPr>
        <w:t>48.</w:t>
      </w:r>
      <w:r w:rsidRPr="000B406F">
        <w:rPr>
          <w:rFonts w:ascii="Calibri" w:hAnsi="Calibri" w:cs="Calibri"/>
          <w:b/>
          <w:bCs/>
          <w:sz w:val="22"/>
          <w:szCs w:val="22"/>
        </w:rPr>
        <w:tab/>
        <w:t>BIENES MATERIALES</w:t>
      </w:r>
    </w:p>
    <w:p w:rsidR="005919DB" w:rsidRPr="000B406F" w:rsidRDefault="005919DB" w:rsidP="00077733">
      <w:pPr>
        <w:spacing w:line="276" w:lineRule="auto"/>
        <w:rPr>
          <w:rFonts w:ascii="Calibri" w:hAnsi="Calibri" w:cs="Calibri"/>
          <w:sz w:val="22"/>
          <w:szCs w:val="22"/>
        </w:rPr>
      </w:pPr>
    </w:p>
    <w:p w:rsidR="005919DB" w:rsidRPr="000B406F" w:rsidRDefault="005919DB" w:rsidP="00077733">
      <w:pPr>
        <w:spacing w:line="276" w:lineRule="auto"/>
        <w:ind w:left="727" w:hanging="705"/>
        <w:rPr>
          <w:rFonts w:ascii="Calibri" w:hAnsi="Calibri" w:cs="Calibri"/>
          <w:sz w:val="22"/>
          <w:szCs w:val="22"/>
        </w:rPr>
      </w:pPr>
      <w:r w:rsidRPr="000B406F">
        <w:rPr>
          <w:rFonts w:ascii="Calibri" w:hAnsi="Calibri" w:cs="Calibri"/>
          <w:sz w:val="22"/>
          <w:szCs w:val="22"/>
        </w:rPr>
        <w:t>48.1</w:t>
      </w:r>
      <w:r w:rsidRPr="000B406F">
        <w:rPr>
          <w:rFonts w:ascii="Calibri" w:hAnsi="Calibri" w:cs="Calibri"/>
          <w:sz w:val="22"/>
          <w:szCs w:val="22"/>
        </w:rPr>
        <w:tab/>
        <w:t>Todos los materiales que se encuentren en el sitio de las obras, las obras provisionales y las obras ejecutadas, se considerarán de propiedad de EL CONTRA</w:t>
      </w:r>
      <w:r>
        <w:rPr>
          <w:rFonts w:ascii="Calibri" w:hAnsi="Calibri" w:cs="Calibri"/>
          <w:sz w:val="22"/>
          <w:szCs w:val="22"/>
        </w:rPr>
        <w:t>TANTE si el contrato se caducará</w:t>
      </w:r>
      <w:r w:rsidRPr="000B406F">
        <w:rPr>
          <w:rFonts w:ascii="Calibri" w:hAnsi="Calibri" w:cs="Calibri"/>
          <w:sz w:val="22"/>
          <w:szCs w:val="22"/>
        </w:rPr>
        <w:t xml:space="preserve"> por incumplimiento de EL CONTRATISTA.</w:t>
      </w:r>
    </w:p>
    <w:p w:rsidR="005919DB" w:rsidRPr="000B406F" w:rsidRDefault="005919DB" w:rsidP="00077733">
      <w:pPr>
        <w:spacing w:line="276" w:lineRule="auto"/>
        <w:rPr>
          <w:rFonts w:ascii="Calibri" w:hAnsi="Calibri" w:cs="Calibri"/>
          <w:b/>
          <w:bCs/>
          <w:sz w:val="22"/>
          <w:szCs w:val="22"/>
        </w:rPr>
      </w:pPr>
    </w:p>
    <w:p w:rsidR="005919DB" w:rsidRPr="000B406F" w:rsidRDefault="005919DB" w:rsidP="00077733">
      <w:pPr>
        <w:pStyle w:val="Ttulo1"/>
        <w:keepNext/>
        <w:numPr>
          <w:ilvl w:val="0"/>
          <w:numId w:val="14"/>
        </w:numPr>
        <w:suppressAutoHyphens w:val="0"/>
        <w:spacing w:before="0" w:after="0" w:line="276" w:lineRule="auto"/>
        <w:ind w:left="727" w:right="1134"/>
        <w:jc w:val="left"/>
        <w:rPr>
          <w:rFonts w:ascii="Calibri" w:hAnsi="Calibri" w:cs="Calibri"/>
          <w:sz w:val="22"/>
          <w:szCs w:val="22"/>
          <w:u w:val="single"/>
        </w:rPr>
      </w:pPr>
      <w:r w:rsidRPr="000B406F">
        <w:rPr>
          <w:rFonts w:ascii="Calibri" w:hAnsi="Calibri" w:cs="Calibri"/>
          <w:sz w:val="22"/>
          <w:szCs w:val="22"/>
          <w:u w:val="single"/>
        </w:rPr>
        <w:t>CONDICIONES ESPECIALES</w:t>
      </w:r>
    </w:p>
    <w:p w:rsidR="005919DB" w:rsidRPr="000B406F" w:rsidRDefault="005919DB" w:rsidP="00077733">
      <w:pPr>
        <w:spacing w:line="276" w:lineRule="auto"/>
        <w:rPr>
          <w:rFonts w:ascii="Calibri" w:hAnsi="Calibri" w:cs="Calibri"/>
          <w:sz w:val="22"/>
          <w:szCs w:val="22"/>
        </w:rPr>
      </w:pPr>
    </w:p>
    <w:p w:rsidR="005919DB" w:rsidRPr="000B406F" w:rsidRDefault="005919DB" w:rsidP="00077733">
      <w:pPr>
        <w:tabs>
          <w:tab w:val="left" w:pos="-1440"/>
          <w:tab w:val="left" w:pos="-720"/>
          <w:tab w:val="left" w:pos="0"/>
          <w:tab w:val="left" w:pos="720"/>
          <w:tab w:val="left" w:pos="1440"/>
          <w:tab w:val="left" w:pos="2160"/>
          <w:tab w:val="left" w:pos="3303"/>
        </w:tabs>
        <w:spacing w:line="276" w:lineRule="auto"/>
        <w:ind w:left="720" w:hanging="720"/>
        <w:rPr>
          <w:rFonts w:ascii="Calibri" w:hAnsi="Calibri" w:cs="Calibri"/>
          <w:sz w:val="22"/>
          <w:szCs w:val="22"/>
        </w:rPr>
      </w:pPr>
      <w:r w:rsidRPr="000B406F">
        <w:rPr>
          <w:rFonts w:ascii="Calibri" w:hAnsi="Calibri" w:cs="Calibri"/>
          <w:b/>
          <w:bCs/>
          <w:sz w:val="22"/>
          <w:szCs w:val="22"/>
        </w:rPr>
        <w:t>49.</w:t>
      </w:r>
      <w:r w:rsidRPr="000B406F">
        <w:rPr>
          <w:rFonts w:ascii="Calibri" w:hAnsi="Calibri" w:cs="Calibri"/>
          <w:b/>
          <w:bCs/>
          <w:sz w:val="22"/>
          <w:szCs w:val="22"/>
        </w:rPr>
        <w:tab/>
        <w:t>MEDICIONES DE CANTIDADES DE OBRA</w:t>
      </w:r>
    </w:p>
    <w:p w:rsidR="005919DB" w:rsidRPr="000B406F" w:rsidRDefault="005919DB" w:rsidP="00077733">
      <w:pPr>
        <w:tabs>
          <w:tab w:val="left" w:pos="-1440"/>
          <w:tab w:val="left" w:pos="-720"/>
          <w:tab w:val="left" w:pos="0"/>
          <w:tab w:val="left" w:pos="720"/>
          <w:tab w:val="left" w:pos="1440"/>
          <w:tab w:val="left" w:pos="2160"/>
          <w:tab w:val="left" w:pos="3303"/>
        </w:tabs>
        <w:spacing w:line="276" w:lineRule="auto"/>
        <w:rPr>
          <w:rFonts w:ascii="Calibri" w:hAnsi="Calibri" w:cs="Calibri"/>
          <w:sz w:val="22"/>
          <w:szCs w:val="22"/>
        </w:rPr>
      </w:pPr>
    </w:p>
    <w:p w:rsidR="005919DB" w:rsidRPr="000B406F" w:rsidRDefault="005919DB" w:rsidP="00187233">
      <w:pPr>
        <w:numPr>
          <w:ilvl w:val="1"/>
          <w:numId w:val="41"/>
        </w:numPr>
        <w:tabs>
          <w:tab w:val="left" w:pos="-1440"/>
          <w:tab w:val="left" w:pos="-720"/>
          <w:tab w:val="left" w:pos="0"/>
          <w:tab w:val="left" w:pos="720"/>
          <w:tab w:val="left" w:pos="3303"/>
        </w:tabs>
        <w:spacing w:line="276" w:lineRule="auto"/>
        <w:ind w:hanging="615"/>
        <w:rPr>
          <w:rFonts w:ascii="Calibri" w:hAnsi="Calibri" w:cs="Calibri"/>
          <w:sz w:val="22"/>
          <w:szCs w:val="22"/>
        </w:rPr>
      </w:pPr>
      <w:r w:rsidRPr="000B406F">
        <w:rPr>
          <w:rFonts w:ascii="Calibri" w:hAnsi="Calibri" w:cs="Calibri"/>
          <w:sz w:val="22"/>
          <w:szCs w:val="22"/>
        </w:rPr>
        <w:lastRenderedPageBreak/>
        <w:t xml:space="preserve"> Para revisar las estimaciones de obra presentadas a cobro por EL CONTRATISTA, éste notificará al Supervisor con TRES (03) días de anticipación y preparará todo lo necesario para que se realice sin obstáculos dicha labor con la exactitud requerida.</w:t>
      </w:r>
    </w:p>
    <w:p w:rsidR="005919DB" w:rsidRPr="000B406F" w:rsidRDefault="005919DB" w:rsidP="00187233">
      <w:pPr>
        <w:tabs>
          <w:tab w:val="left" w:pos="-1440"/>
          <w:tab w:val="left" w:pos="-720"/>
          <w:tab w:val="left" w:pos="0"/>
          <w:tab w:val="left" w:pos="720"/>
          <w:tab w:val="left" w:pos="3303"/>
        </w:tabs>
        <w:spacing w:line="276" w:lineRule="auto"/>
        <w:rPr>
          <w:rFonts w:ascii="Calibri" w:hAnsi="Calibri" w:cs="Calibri"/>
          <w:sz w:val="22"/>
          <w:szCs w:val="22"/>
        </w:rPr>
      </w:pPr>
    </w:p>
    <w:p w:rsidR="005919DB" w:rsidRPr="000B406F" w:rsidRDefault="005919DB" w:rsidP="00077733">
      <w:pPr>
        <w:numPr>
          <w:ilvl w:val="1"/>
          <w:numId w:val="41"/>
        </w:numPr>
        <w:tabs>
          <w:tab w:val="left" w:pos="-1440"/>
          <w:tab w:val="left" w:pos="-720"/>
          <w:tab w:val="left" w:pos="0"/>
          <w:tab w:val="left" w:pos="720"/>
          <w:tab w:val="left" w:pos="3303"/>
        </w:tabs>
        <w:spacing w:line="276" w:lineRule="auto"/>
        <w:ind w:hanging="615"/>
        <w:rPr>
          <w:rFonts w:ascii="Calibri" w:hAnsi="Calibri" w:cs="Calibri"/>
          <w:sz w:val="22"/>
          <w:szCs w:val="22"/>
        </w:rPr>
      </w:pPr>
      <w:r w:rsidRPr="000B406F">
        <w:rPr>
          <w:rFonts w:ascii="Calibri" w:hAnsi="Calibri" w:cs="Calibri"/>
          <w:sz w:val="22"/>
          <w:szCs w:val="22"/>
        </w:rPr>
        <w:t>Las obras deberán medirse de acuerdo a planos y especificaciones técnicas, no se pagarán volúmenes o cantidades adicionales que no hayan sido aprobadas de acuerdo a lo indicado en este instrumento.</w:t>
      </w:r>
    </w:p>
    <w:p w:rsidR="005919DB" w:rsidRPr="000B406F" w:rsidRDefault="005919DB" w:rsidP="00077733">
      <w:pPr>
        <w:tabs>
          <w:tab w:val="left" w:pos="-1440"/>
          <w:tab w:val="left" w:pos="-720"/>
          <w:tab w:val="left" w:pos="0"/>
          <w:tab w:val="left" w:pos="720"/>
          <w:tab w:val="left" w:pos="1440"/>
          <w:tab w:val="left" w:pos="2160"/>
          <w:tab w:val="left" w:pos="3303"/>
        </w:tabs>
        <w:spacing w:line="276" w:lineRule="auto"/>
        <w:ind w:left="11" w:hanging="720"/>
        <w:rPr>
          <w:rFonts w:ascii="Calibri" w:hAnsi="Calibri" w:cs="Calibri"/>
          <w:b/>
          <w:bCs/>
          <w:spacing w:val="20"/>
          <w:sz w:val="22"/>
          <w:szCs w:val="22"/>
        </w:rPr>
      </w:pPr>
    </w:p>
    <w:p w:rsidR="005919DB" w:rsidRPr="000B406F" w:rsidRDefault="005919DB" w:rsidP="00077733">
      <w:pPr>
        <w:tabs>
          <w:tab w:val="left" w:pos="-1440"/>
          <w:tab w:val="left" w:pos="-720"/>
          <w:tab w:val="left" w:pos="0"/>
          <w:tab w:val="left" w:pos="1440"/>
          <w:tab w:val="left" w:pos="2160"/>
          <w:tab w:val="left" w:pos="3303"/>
        </w:tabs>
        <w:spacing w:line="276" w:lineRule="auto"/>
        <w:ind w:left="719" w:hanging="720"/>
        <w:rPr>
          <w:rFonts w:ascii="Calibri" w:hAnsi="Calibri" w:cs="Calibri"/>
          <w:spacing w:val="20"/>
          <w:sz w:val="22"/>
          <w:szCs w:val="22"/>
        </w:rPr>
      </w:pPr>
      <w:r w:rsidRPr="000B406F">
        <w:rPr>
          <w:rFonts w:ascii="Calibri" w:hAnsi="Calibri" w:cs="Calibri"/>
          <w:b/>
          <w:bCs/>
          <w:spacing w:val="20"/>
          <w:sz w:val="22"/>
          <w:szCs w:val="22"/>
        </w:rPr>
        <w:t>50.</w:t>
      </w:r>
      <w:r w:rsidRPr="000B406F">
        <w:rPr>
          <w:rFonts w:ascii="Calibri" w:hAnsi="Calibri" w:cs="Calibri"/>
          <w:b/>
          <w:bCs/>
          <w:spacing w:val="20"/>
          <w:sz w:val="22"/>
          <w:szCs w:val="22"/>
        </w:rPr>
        <w:tab/>
      </w:r>
      <w:r w:rsidRPr="00312152">
        <w:rPr>
          <w:rFonts w:ascii="Calibri" w:hAnsi="Calibri" w:cs="Calibri"/>
          <w:b/>
          <w:bCs/>
          <w:sz w:val="22"/>
          <w:szCs w:val="22"/>
        </w:rPr>
        <w:t>VALOR FINAL DE LAS OBRAS</w:t>
      </w:r>
    </w:p>
    <w:p w:rsidR="005919DB" w:rsidRPr="000B406F" w:rsidRDefault="005919DB" w:rsidP="00077733">
      <w:pPr>
        <w:tabs>
          <w:tab w:val="left" w:pos="-1440"/>
          <w:tab w:val="left" w:pos="-720"/>
          <w:tab w:val="left" w:pos="0"/>
          <w:tab w:val="left" w:pos="720"/>
          <w:tab w:val="left" w:pos="1440"/>
          <w:tab w:val="left" w:pos="2160"/>
          <w:tab w:val="left" w:pos="3303"/>
        </w:tabs>
        <w:spacing w:line="276" w:lineRule="auto"/>
        <w:ind w:left="11"/>
        <w:rPr>
          <w:rFonts w:ascii="Calibri" w:hAnsi="Calibri" w:cs="Calibri"/>
          <w:spacing w:val="20"/>
          <w:sz w:val="22"/>
          <w:szCs w:val="22"/>
        </w:rPr>
      </w:pPr>
    </w:p>
    <w:p w:rsidR="005919DB" w:rsidRPr="000B406F" w:rsidRDefault="005919DB" w:rsidP="00077733">
      <w:pPr>
        <w:numPr>
          <w:ilvl w:val="1"/>
          <w:numId w:val="42"/>
        </w:numPr>
        <w:tabs>
          <w:tab w:val="clear" w:pos="371"/>
          <w:tab w:val="left" w:pos="-1440"/>
          <w:tab w:val="left" w:pos="-720"/>
          <w:tab w:val="left" w:pos="0"/>
          <w:tab w:val="left" w:pos="720"/>
          <w:tab w:val="left" w:pos="3303"/>
        </w:tabs>
        <w:spacing w:line="276" w:lineRule="auto"/>
        <w:ind w:left="720" w:hanging="724"/>
        <w:rPr>
          <w:rFonts w:ascii="Calibri" w:hAnsi="Calibri" w:cs="Calibri"/>
          <w:spacing w:val="20"/>
          <w:sz w:val="22"/>
          <w:szCs w:val="22"/>
        </w:rPr>
      </w:pPr>
      <w:r w:rsidRPr="000B406F">
        <w:rPr>
          <w:rFonts w:ascii="Calibri" w:hAnsi="Calibri" w:cs="Calibri"/>
          <w:sz w:val="22"/>
          <w:szCs w:val="22"/>
        </w:rPr>
        <w:t>El precio o valor final será el resultante de aplicar los precios unitarios de la propuesta adjudicada a las cantidades de obra efectiva y realmente ejecutadas, previas las mediciones respectivas, incluyendo los trabajos adicionales debidamente autorizados mediante órdenes de cambio</w:t>
      </w:r>
      <w:r w:rsidRPr="000B406F">
        <w:rPr>
          <w:rFonts w:ascii="Calibri" w:hAnsi="Calibri" w:cs="Calibri"/>
          <w:spacing w:val="20"/>
          <w:sz w:val="22"/>
          <w:szCs w:val="22"/>
        </w:rPr>
        <w:t xml:space="preserve">. </w:t>
      </w:r>
    </w:p>
    <w:p w:rsidR="005919DB" w:rsidRPr="000B406F" w:rsidRDefault="005919DB" w:rsidP="00077733">
      <w:pPr>
        <w:tabs>
          <w:tab w:val="left" w:pos="-1440"/>
          <w:tab w:val="left" w:pos="-720"/>
          <w:tab w:val="left" w:pos="0"/>
          <w:tab w:val="left" w:pos="709"/>
          <w:tab w:val="left" w:pos="2160"/>
          <w:tab w:val="left" w:pos="3303"/>
        </w:tabs>
        <w:spacing w:line="276" w:lineRule="auto"/>
        <w:ind w:left="-4"/>
        <w:rPr>
          <w:rFonts w:ascii="Calibri" w:hAnsi="Calibri" w:cs="Calibri"/>
          <w:spacing w:val="20"/>
          <w:sz w:val="22"/>
          <w:szCs w:val="22"/>
        </w:rPr>
      </w:pPr>
    </w:p>
    <w:p w:rsidR="005919DB" w:rsidRPr="000B406F" w:rsidRDefault="005919DB" w:rsidP="00187233">
      <w:pPr>
        <w:numPr>
          <w:ilvl w:val="1"/>
          <w:numId w:val="42"/>
        </w:numPr>
        <w:tabs>
          <w:tab w:val="clear" w:pos="371"/>
          <w:tab w:val="left" w:pos="-1440"/>
          <w:tab w:val="left" w:pos="-720"/>
          <w:tab w:val="left" w:pos="0"/>
          <w:tab w:val="num" w:pos="720"/>
          <w:tab w:val="left" w:pos="3303"/>
        </w:tabs>
        <w:spacing w:line="276" w:lineRule="auto"/>
        <w:ind w:left="720" w:hanging="724"/>
        <w:rPr>
          <w:rFonts w:ascii="Calibri" w:hAnsi="Calibri" w:cs="Calibri"/>
          <w:spacing w:val="20"/>
          <w:sz w:val="22"/>
          <w:szCs w:val="22"/>
        </w:rPr>
      </w:pPr>
      <w:r w:rsidRPr="000B406F">
        <w:rPr>
          <w:rFonts w:ascii="Calibri" w:hAnsi="Calibri" w:cs="Calibri"/>
          <w:sz w:val="22"/>
          <w:szCs w:val="22"/>
        </w:rPr>
        <w:t>Queda establecido que los precios unitarios consignados en la oferta de EL CONTRATISTA incluyen la provisión de materiales de primera calidad, equipos, instalaciones auxiliares, herramientas, andamiajes y todos los demás elementos, sin excepción alguna, que sean necesarios para la realización y cumplimiento de la ejecución de la obra</w:t>
      </w:r>
      <w:r w:rsidRPr="000B406F">
        <w:rPr>
          <w:rFonts w:ascii="Calibri" w:hAnsi="Calibri" w:cs="Calibri"/>
          <w:spacing w:val="20"/>
          <w:sz w:val="22"/>
          <w:szCs w:val="22"/>
        </w:rPr>
        <w:t>.</w:t>
      </w:r>
    </w:p>
    <w:p w:rsidR="005919DB" w:rsidRPr="000B406F" w:rsidRDefault="005919DB" w:rsidP="00187233">
      <w:pPr>
        <w:tabs>
          <w:tab w:val="left" w:pos="-1440"/>
          <w:tab w:val="left" w:pos="-720"/>
          <w:tab w:val="left" w:pos="0"/>
          <w:tab w:val="left" w:pos="2160"/>
          <w:tab w:val="left" w:pos="3303"/>
        </w:tabs>
        <w:spacing w:line="276" w:lineRule="auto"/>
        <w:rPr>
          <w:rFonts w:ascii="Calibri" w:hAnsi="Calibri" w:cs="Calibri"/>
          <w:spacing w:val="20"/>
          <w:sz w:val="22"/>
          <w:szCs w:val="22"/>
        </w:rPr>
      </w:pPr>
    </w:p>
    <w:p w:rsidR="005919DB" w:rsidRPr="000B406F" w:rsidRDefault="005919DB" w:rsidP="00077733">
      <w:pPr>
        <w:numPr>
          <w:ilvl w:val="1"/>
          <w:numId w:val="42"/>
        </w:numPr>
        <w:tabs>
          <w:tab w:val="left" w:pos="-1440"/>
          <w:tab w:val="left" w:pos="-720"/>
          <w:tab w:val="left" w:pos="0"/>
          <w:tab w:val="left" w:pos="2160"/>
          <w:tab w:val="left" w:pos="3303"/>
        </w:tabs>
        <w:spacing w:line="276" w:lineRule="auto"/>
        <w:ind w:left="720" w:hanging="724"/>
        <w:rPr>
          <w:rFonts w:ascii="Calibri" w:hAnsi="Calibri" w:cs="Calibri"/>
          <w:spacing w:val="20"/>
          <w:sz w:val="22"/>
          <w:szCs w:val="22"/>
        </w:rPr>
      </w:pPr>
      <w:r w:rsidRPr="000B406F">
        <w:rPr>
          <w:rFonts w:ascii="Calibri" w:hAnsi="Calibri" w:cs="Calibri"/>
          <w:sz w:val="22"/>
          <w:szCs w:val="22"/>
        </w:rPr>
        <w:t>Este monto también comprende todos los costos de mano de obra, salarios, viáticos, incidencia en ellos por leyes sociales, gastos de transporte, daños a terceros, reparaciones por trabajos defectuosos, gastos de seguro de equipo, maquinaria y de accidentes y todo costo directo o indirecto, los derechos, impuestos y otros cargos que pueda tener relación e incidencia en el precio total de la obra hasta su acabado satisfactorio y posterior entrega definitiva</w:t>
      </w:r>
      <w:r w:rsidRPr="000B406F">
        <w:rPr>
          <w:rFonts w:ascii="Calibri" w:hAnsi="Calibri" w:cs="Calibri"/>
          <w:spacing w:val="20"/>
          <w:sz w:val="22"/>
          <w:szCs w:val="22"/>
        </w:rPr>
        <w:t>.</w:t>
      </w:r>
    </w:p>
    <w:p w:rsidR="005919DB" w:rsidRPr="000B406F" w:rsidRDefault="005919DB" w:rsidP="00077733">
      <w:pPr>
        <w:spacing w:line="276" w:lineRule="auto"/>
        <w:rPr>
          <w:rFonts w:ascii="Calibri" w:hAnsi="Calibri" w:cs="Calibri"/>
          <w:b/>
          <w:bCs/>
          <w:spacing w:val="20"/>
          <w:sz w:val="22"/>
          <w:szCs w:val="22"/>
        </w:rPr>
      </w:pPr>
    </w:p>
    <w:p w:rsidR="005919DB" w:rsidRPr="00B711B8" w:rsidRDefault="005919DB" w:rsidP="00077733">
      <w:pPr>
        <w:spacing w:line="276" w:lineRule="auto"/>
        <w:ind w:left="720" w:hanging="720"/>
        <w:rPr>
          <w:rFonts w:ascii="Calibri" w:hAnsi="Calibri" w:cs="Calibri"/>
          <w:b/>
          <w:bCs/>
          <w:sz w:val="22"/>
          <w:szCs w:val="22"/>
        </w:rPr>
      </w:pPr>
      <w:r w:rsidRPr="000B406F">
        <w:rPr>
          <w:rFonts w:ascii="Calibri" w:hAnsi="Calibri" w:cs="Calibri"/>
          <w:b/>
          <w:bCs/>
          <w:spacing w:val="20"/>
          <w:sz w:val="22"/>
          <w:szCs w:val="22"/>
        </w:rPr>
        <w:t>51.</w:t>
      </w:r>
      <w:r w:rsidRPr="000B406F">
        <w:rPr>
          <w:rFonts w:ascii="Calibri" w:hAnsi="Calibri" w:cs="Calibri"/>
          <w:b/>
          <w:bCs/>
          <w:spacing w:val="20"/>
          <w:sz w:val="22"/>
          <w:szCs w:val="22"/>
        </w:rPr>
        <w:tab/>
      </w:r>
      <w:r w:rsidRPr="00B711B8">
        <w:rPr>
          <w:rFonts w:ascii="Calibri" w:hAnsi="Calibri" w:cs="Calibri"/>
          <w:b/>
          <w:bCs/>
          <w:sz w:val="22"/>
          <w:szCs w:val="22"/>
        </w:rPr>
        <w:t>DOCUMENTOS PROPIEDAD DEL MINISTERIO DE AGRICULTURA Y GANADERÍA (MAG)</w:t>
      </w:r>
    </w:p>
    <w:p w:rsidR="005919DB" w:rsidRDefault="005919DB" w:rsidP="00077733">
      <w:pPr>
        <w:spacing w:line="276" w:lineRule="auto"/>
        <w:ind w:left="709" w:hanging="709"/>
        <w:rPr>
          <w:rFonts w:ascii="Calibri" w:hAnsi="Calibri" w:cs="Calibri"/>
          <w:spacing w:val="20"/>
          <w:sz w:val="22"/>
          <w:szCs w:val="22"/>
        </w:rPr>
      </w:pPr>
    </w:p>
    <w:p w:rsidR="005919DB" w:rsidRPr="000B406F" w:rsidRDefault="005919DB" w:rsidP="00077733">
      <w:pPr>
        <w:spacing w:line="276" w:lineRule="auto"/>
        <w:ind w:left="709" w:hanging="709"/>
        <w:rPr>
          <w:rFonts w:ascii="Calibri" w:hAnsi="Calibri" w:cs="Calibri"/>
          <w:spacing w:val="20"/>
          <w:sz w:val="22"/>
          <w:szCs w:val="22"/>
        </w:rPr>
      </w:pPr>
      <w:r w:rsidRPr="000B406F">
        <w:rPr>
          <w:rFonts w:ascii="Calibri" w:hAnsi="Calibri" w:cs="Calibri"/>
          <w:spacing w:val="20"/>
          <w:sz w:val="22"/>
          <w:szCs w:val="22"/>
        </w:rPr>
        <w:t>51.1</w:t>
      </w:r>
      <w:r w:rsidRPr="000B406F">
        <w:rPr>
          <w:rFonts w:ascii="Calibri" w:hAnsi="Calibri" w:cs="Calibri"/>
          <w:spacing w:val="20"/>
          <w:sz w:val="22"/>
          <w:szCs w:val="22"/>
        </w:rPr>
        <w:tab/>
        <w:t>T</w:t>
      </w:r>
      <w:r w:rsidRPr="000B406F">
        <w:rPr>
          <w:rFonts w:ascii="Calibri" w:hAnsi="Calibri" w:cs="Calibri"/>
          <w:sz w:val="22"/>
          <w:szCs w:val="22"/>
        </w:rPr>
        <w:t xml:space="preserve">odos los planos, diseños, especificaciones, estudios técnicos, informes y demás documentos preparados por </w:t>
      </w:r>
      <w:r w:rsidRPr="007F5947">
        <w:rPr>
          <w:rFonts w:ascii="Calibri" w:hAnsi="Calibri" w:cs="Calibri"/>
          <w:sz w:val="22"/>
          <w:szCs w:val="22"/>
        </w:rPr>
        <w:t>EL</w:t>
      </w:r>
      <w:r w:rsidRPr="000B406F">
        <w:rPr>
          <w:rFonts w:ascii="Calibri" w:hAnsi="Calibri" w:cs="Calibri"/>
          <w:sz w:val="22"/>
          <w:szCs w:val="22"/>
        </w:rPr>
        <w:t xml:space="preserve">CONTRATISTA en el desempeño de los servicios pasarán a ser de propiedad del Ministerio de Agricultura y Ganadería (MAG), a quién </w:t>
      </w:r>
      <w:r w:rsidRPr="007F5947">
        <w:rPr>
          <w:rFonts w:ascii="Calibri" w:hAnsi="Calibri" w:cs="Calibri"/>
          <w:sz w:val="22"/>
          <w:szCs w:val="22"/>
        </w:rPr>
        <w:t>EL</w:t>
      </w:r>
      <w:r w:rsidRPr="000B406F">
        <w:rPr>
          <w:rFonts w:ascii="Calibri" w:hAnsi="Calibri" w:cs="Calibri"/>
          <w:sz w:val="22"/>
          <w:szCs w:val="22"/>
        </w:rPr>
        <w:t xml:space="preserve">CONTRATISTA los entregará, a más tardar </w:t>
      </w:r>
      <w:r w:rsidRPr="000B406F">
        <w:rPr>
          <w:rFonts w:ascii="Calibri" w:hAnsi="Calibri" w:cs="Calibri"/>
          <w:b/>
          <w:bCs/>
          <w:sz w:val="22"/>
          <w:szCs w:val="22"/>
        </w:rPr>
        <w:t>QUINCE (15) DÍAS HÁBILES</w:t>
      </w:r>
      <w:r w:rsidRPr="000B406F">
        <w:rPr>
          <w:rFonts w:ascii="Calibri" w:hAnsi="Calibri" w:cs="Calibri"/>
          <w:sz w:val="22"/>
          <w:szCs w:val="22"/>
        </w:rPr>
        <w:t xml:space="preserve"> posteriores al vencimiento del Plazo del contrato, junto con un inventario pormenorizado de todos ellos</w:t>
      </w:r>
      <w:r w:rsidRPr="000B406F">
        <w:rPr>
          <w:rFonts w:ascii="Calibri" w:hAnsi="Calibri" w:cs="Calibri"/>
          <w:spacing w:val="20"/>
          <w:sz w:val="22"/>
          <w:szCs w:val="22"/>
        </w:rPr>
        <w:t>.</w:t>
      </w:r>
    </w:p>
    <w:p w:rsidR="005919DB" w:rsidRPr="000B406F" w:rsidRDefault="005919DB" w:rsidP="00077733">
      <w:pPr>
        <w:spacing w:line="276" w:lineRule="auto"/>
        <w:ind w:left="709" w:hanging="709"/>
        <w:rPr>
          <w:rFonts w:ascii="Calibri" w:hAnsi="Calibri" w:cs="Calibri"/>
          <w:spacing w:val="20"/>
          <w:sz w:val="22"/>
          <w:szCs w:val="22"/>
        </w:rPr>
      </w:pPr>
    </w:p>
    <w:p w:rsidR="005919DB" w:rsidRPr="000B406F" w:rsidRDefault="005919DB" w:rsidP="00077733">
      <w:pPr>
        <w:spacing w:line="276" w:lineRule="auto"/>
        <w:rPr>
          <w:rFonts w:ascii="Calibri" w:hAnsi="Calibri" w:cs="Calibri"/>
          <w:spacing w:val="20"/>
          <w:sz w:val="22"/>
          <w:szCs w:val="22"/>
        </w:rPr>
      </w:pPr>
      <w:r w:rsidRPr="000B406F">
        <w:rPr>
          <w:rFonts w:ascii="Calibri" w:hAnsi="Calibri" w:cs="Calibri"/>
          <w:b/>
          <w:bCs/>
          <w:spacing w:val="20"/>
          <w:sz w:val="22"/>
          <w:szCs w:val="22"/>
        </w:rPr>
        <w:t>52.</w:t>
      </w:r>
      <w:r w:rsidRPr="000B406F">
        <w:rPr>
          <w:rFonts w:ascii="Calibri" w:hAnsi="Calibri" w:cs="Calibri"/>
          <w:b/>
          <w:bCs/>
          <w:spacing w:val="20"/>
          <w:sz w:val="22"/>
          <w:szCs w:val="22"/>
        </w:rPr>
        <w:tab/>
      </w:r>
      <w:r w:rsidRPr="00B711B8">
        <w:rPr>
          <w:rFonts w:ascii="Calibri" w:hAnsi="Calibri" w:cs="Calibri"/>
          <w:b/>
          <w:bCs/>
          <w:sz w:val="22"/>
          <w:szCs w:val="22"/>
        </w:rPr>
        <w:t>FUERZA MAYOR O CASO FORTUITO</w:t>
      </w:r>
    </w:p>
    <w:p w:rsidR="005919DB" w:rsidRPr="000B406F" w:rsidRDefault="005919DB" w:rsidP="00077733">
      <w:pPr>
        <w:spacing w:line="276" w:lineRule="auto"/>
        <w:rPr>
          <w:rFonts w:ascii="Calibri" w:hAnsi="Calibri" w:cs="Calibri"/>
          <w:spacing w:val="20"/>
          <w:sz w:val="22"/>
          <w:szCs w:val="22"/>
        </w:rPr>
      </w:pPr>
    </w:p>
    <w:p w:rsidR="005919DB" w:rsidRPr="000B406F" w:rsidRDefault="005919DB" w:rsidP="00077733">
      <w:pPr>
        <w:spacing w:line="276" w:lineRule="auto"/>
        <w:ind w:left="709" w:hanging="709"/>
        <w:rPr>
          <w:rFonts w:ascii="Calibri" w:hAnsi="Calibri" w:cs="Calibri"/>
          <w:spacing w:val="20"/>
          <w:sz w:val="22"/>
          <w:szCs w:val="22"/>
        </w:rPr>
      </w:pPr>
      <w:r w:rsidRPr="000B406F">
        <w:rPr>
          <w:rFonts w:ascii="Calibri" w:hAnsi="Calibri" w:cs="Calibri"/>
          <w:spacing w:val="20"/>
          <w:sz w:val="22"/>
          <w:szCs w:val="22"/>
        </w:rPr>
        <w:t>5</w:t>
      </w:r>
      <w:r>
        <w:rPr>
          <w:rFonts w:ascii="Calibri" w:hAnsi="Calibri" w:cs="Calibri"/>
          <w:spacing w:val="20"/>
          <w:sz w:val="22"/>
          <w:szCs w:val="22"/>
        </w:rPr>
        <w:t>2</w:t>
      </w:r>
      <w:r w:rsidRPr="000B406F">
        <w:rPr>
          <w:rFonts w:ascii="Calibri" w:hAnsi="Calibri" w:cs="Calibri"/>
          <w:spacing w:val="20"/>
          <w:sz w:val="22"/>
          <w:szCs w:val="22"/>
        </w:rPr>
        <w:t>.</w:t>
      </w:r>
      <w:r>
        <w:rPr>
          <w:rFonts w:ascii="Calibri" w:hAnsi="Calibri" w:cs="Calibri"/>
          <w:spacing w:val="20"/>
          <w:sz w:val="22"/>
          <w:szCs w:val="22"/>
        </w:rPr>
        <w:t>1</w:t>
      </w:r>
      <w:r w:rsidRPr="000B406F">
        <w:rPr>
          <w:rFonts w:ascii="Calibri" w:hAnsi="Calibri" w:cs="Calibri"/>
          <w:spacing w:val="20"/>
          <w:sz w:val="22"/>
          <w:szCs w:val="22"/>
        </w:rPr>
        <w:tab/>
      </w:r>
      <w:r w:rsidRPr="000B406F">
        <w:rPr>
          <w:rFonts w:ascii="Calibri" w:hAnsi="Calibri" w:cs="Calibri"/>
          <w:sz w:val="22"/>
          <w:szCs w:val="22"/>
        </w:rPr>
        <w:t xml:space="preserve">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w:t>
      </w:r>
      <w:r w:rsidRPr="000B406F">
        <w:rPr>
          <w:rFonts w:ascii="Calibri" w:hAnsi="Calibri" w:cs="Calibri"/>
          <w:sz w:val="22"/>
          <w:szCs w:val="22"/>
        </w:rPr>
        <w:lastRenderedPageBreak/>
        <w:t>explosión, inundación, u otras condiciones climáticas adversas, huelgas, cierres empresariales, u otras acciones similares</w:t>
      </w:r>
      <w:r w:rsidRPr="000B406F">
        <w:rPr>
          <w:rFonts w:ascii="Calibri" w:hAnsi="Calibri" w:cs="Calibri"/>
          <w:spacing w:val="20"/>
          <w:sz w:val="22"/>
          <w:szCs w:val="22"/>
        </w:rPr>
        <w:t>.</w:t>
      </w:r>
    </w:p>
    <w:p w:rsidR="005919DB" w:rsidRPr="000B406F" w:rsidRDefault="005919DB" w:rsidP="00077733">
      <w:pPr>
        <w:spacing w:line="276" w:lineRule="auto"/>
        <w:rPr>
          <w:rFonts w:ascii="Calibri" w:hAnsi="Calibri" w:cs="Calibri"/>
          <w:spacing w:val="20"/>
          <w:sz w:val="22"/>
          <w:szCs w:val="22"/>
        </w:rPr>
      </w:pPr>
    </w:p>
    <w:p w:rsidR="005919DB" w:rsidRPr="000B406F" w:rsidRDefault="005919DB" w:rsidP="00077733">
      <w:pPr>
        <w:spacing w:line="276" w:lineRule="auto"/>
        <w:ind w:left="12" w:hanging="12"/>
        <w:rPr>
          <w:rFonts w:ascii="Calibri" w:hAnsi="Calibri" w:cs="Calibri"/>
          <w:b/>
          <w:bCs/>
          <w:spacing w:val="20"/>
          <w:sz w:val="22"/>
          <w:szCs w:val="22"/>
        </w:rPr>
      </w:pPr>
      <w:r w:rsidRPr="000B406F">
        <w:rPr>
          <w:rFonts w:ascii="Calibri" w:hAnsi="Calibri" w:cs="Calibri"/>
          <w:b/>
          <w:bCs/>
          <w:spacing w:val="20"/>
          <w:sz w:val="22"/>
          <w:szCs w:val="22"/>
        </w:rPr>
        <w:t>5</w:t>
      </w:r>
      <w:r>
        <w:rPr>
          <w:rFonts w:ascii="Calibri" w:hAnsi="Calibri" w:cs="Calibri"/>
          <w:b/>
          <w:bCs/>
          <w:spacing w:val="20"/>
          <w:sz w:val="22"/>
          <w:szCs w:val="22"/>
        </w:rPr>
        <w:t>3</w:t>
      </w:r>
      <w:r w:rsidRPr="000B406F">
        <w:rPr>
          <w:rFonts w:ascii="Calibri" w:hAnsi="Calibri" w:cs="Calibri"/>
          <w:b/>
          <w:bCs/>
          <w:spacing w:val="20"/>
          <w:sz w:val="22"/>
          <w:szCs w:val="22"/>
        </w:rPr>
        <w:t>.</w:t>
      </w:r>
      <w:r w:rsidRPr="000B406F">
        <w:rPr>
          <w:rFonts w:ascii="Calibri" w:hAnsi="Calibri" w:cs="Calibri"/>
          <w:b/>
          <w:bCs/>
          <w:spacing w:val="20"/>
          <w:sz w:val="22"/>
          <w:szCs w:val="22"/>
        </w:rPr>
        <w:tab/>
      </w:r>
      <w:r w:rsidRPr="00B711B8">
        <w:rPr>
          <w:rFonts w:ascii="Calibri" w:hAnsi="Calibri" w:cs="Calibri"/>
          <w:b/>
          <w:bCs/>
          <w:sz w:val="22"/>
          <w:szCs w:val="22"/>
        </w:rPr>
        <w:t>PROVISIÓN DE PAGOS</w:t>
      </w:r>
    </w:p>
    <w:p w:rsidR="005919DB" w:rsidRPr="00BE5588" w:rsidRDefault="005919DB" w:rsidP="00077733">
      <w:pPr>
        <w:spacing w:line="276" w:lineRule="auto"/>
        <w:ind w:left="720"/>
        <w:rPr>
          <w:rFonts w:ascii="Calibri" w:hAnsi="Calibri" w:cs="Calibri"/>
          <w:spacing w:val="20"/>
          <w:sz w:val="22"/>
          <w:szCs w:val="22"/>
        </w:rPr>
      </w:pPr>
    </w:p>
    <w:p w:rsidR="005919DB" w:rsidRPr="00910A72" w:rsidRDefault="005919DB" w:rsidP="00077733">
      <w:pPr>
        <w:spacing w:line="276" w:lineRule="auto"/>
        <w:ind w:left="705" w:hanging="705"/>
        <w:rPr>
          <w:rFonts w:ascii="Calibri" w:hAnsi="Calibri" w:cs="Calibri"/>
          <w:spacing w:val="20"/>
          <w:sz w:val="22"/>
          <w:szCs w:val="22"/>
        </w:rPr>
      </w:pPr>
      <w:r w:rsidRPr="00910A72">
        <w:rPr>
          <w:rFonts w:ascii="Calibri" w:hAnsi="Calibri" w:cs="Calibri"/>
          <w:sz w:val="22"/>
          <w:szCs w:val="22"/>
        </w:rPr>
        <w:t xml:space="preserve">53.1 </w:t>
      </w:r>
      <w:r w:rsidRPr="00910A72">
        <w:rPr>
          <w:rFonts w:ascii="Calibri" w:hAnsi="Calibri" w:cs="Calibri"/>
          <w:sz w:val="22"/>
          <w:szCs w:val="22"/>
        </w:rPr>
        <w:tab/>
        <w:t xml:space="preserve">El financiamiento de este contrato, será cubierto con fondos provenientes del </w:t>
      </w:r>
      <w:r>
        <w:rPr>
          <w:rFonts w:ascii="Calibri" w:hAnsi="Calibri" w:cs="Calibri"/>
          <w:sz w:val="22"/>
          <w:szCs w:val="22"/>
        </w:rPr>
        <w:t xml:space="preserve">BCIE, </w:t>
      </w:r>
      <w:r w:rsidRPr="00910A72">
        <w:rPr>
          <w:rFonts w:ascii="Calibri" w:hAnsi="Calibri" w:cs="Calibri"/>
          <w:sz w:val="22"/>
          <w:szCs w:val="22"/>
        </w:rPr>
        <w:t xml:space="preserve">resultante del Contrato de Préstamo número dos mil setenta y siete relacionadoal </w:t>
      </w:r>
      <w:r>
        <w:rPr>
          <w:rFonts w:ascii="Calibri" w:hAnsi="Calibri" w:cs="Calibri"/>
          <w:sz w:val="22"/>
          <w:szCs w:val="22"/>
        </w:rPr>
        <w:tab/>
      </w:r>
      <w:r w:rsidRPr="00910A72">
        <w:rPr>
          <w:rFonts w:ascii="Calibri" w:hAnsi="Calibri" w:cs="Calibri"/>
          <w:sz w:val="22"/>
          <w:szCs w:val="22"/>
        </w:rPr>
        <w:t xml:space="preserve">inicio de este contrato en un ochenta y siete por ciento (87%) y el trece por ciento </w:t>
      </w:r>
      <w:r>
        <w:rPr>
          <w:rFonts w:ascii="Calibri" w:hAnsi="Calibri" w:cs="Calibri"/>
          <w:sz w:val="22"/>
          <w:szCs w:val="22"/>
        </w:rPr>
        <w:tab/>
      </w:r>
      <w:r w:rsidRPr="00910A72">
        <w:rPr>
          <w:rFonts w:ascii="Calibri" w:hAnsi="Calibri" w:cs="Calibri"/>
          <w:sz w:val="22"/>
          <w:szCs w:val="22"/>
        </w:rPr>
        <w:t xml:space="preserve">restante(13%) correspondiente al pago del Impuesto a la Transferencia de Bienes </w:t>
      </w:r>
      <w:r>
        <w:rPr>
          <w:rFonts w:ascii="Calibri" w:hAnsi="Calibri" w:cs="Calibri"/>
          <w:sz w:val="22"/>
          <w:szCs w:val="22"/>
        </w:rPr>
        <w:tab/>
      </w:r>
      <w:r w:rsidRPr="00910A72">
        <w:rPr>
          <w:rFonts w:ascii="Calibri" w:hAnsi="Calibri" w:cs="Calibri"/>
          <w:sz w:val="22"/>
          <w:szCs w:val="22"/>
        </w:rPr>
        <w:t xml:space="preserve">Muebles y Prestación de Servicios (IVA), con recursos del Fondo General de la </w:t>
      </w:r>
      <w:r>
        <w:rPr>
          <w:rFonts w:ascii="Calibri" w:hAnsi="Calibri" w:cs="Calibri"/>
          <w:sz w:val="22"/>
          <w:szCs w:val="22"/>
        </w:rPr>
        <w:t xml:space="preserve">Nación </w:t>
      </w:r>
      <w:r w:rsidRPr="00910A72">
        <w:rPr>
          <w:rFonts w:ascii="Calibri" w:hAnsi="Calibri" w:cs="Calibri"/>
          <w:sz w:val="22"/>
          <w:szCs w:val="22"/>
        </w:rPr>
        <w:t xml:space="preserve">(GOES), establecidos en la Unidad Presupuestaria Once Línea de Trabajo Tres, </w:t>
      </w:r>
      <w:r>
        <w:rPr>
          <w:rFonts w:ascii="Calibri" w:hAnsi="Calibri" w:cs="Calibri"/>
          <w:sz w:val="22"/>
          <w:szCs w:val="22"/>
        </w:rPr>
        <w:tab/>
      </w:r>
      <w:r w:rsidRPr="00910A72">
        <w:rPr>
          <w:rFonts w:ascii="Calibri" w:hAnsi="Calibri" w:cs="Calibri"/>
          <w:sz w:val="22"/>
          <w:szCs w:val="22"/>
        </w:rPr>
        <w:t>autorizados en la Ley del Presupuesto General de la Nación.</w:t>
      </w:r>
    </w:p>
    <w:p w:rsidR="005919DB" w:rsidRPr="000B406F" w:rsidRDefault="005919DB" w:rsidP="00077733">
      <w:pPr>
        <w:spacing w:line="276" w:lineRule="auto"/>
        <w:rPr>
          <w:rFonts w:ascii="Calibri" w:hAnsi="Calibri" w:cs="Calibri"/>
          <w:spacing w:val="20"/>
          <w:sz w:val="22"/>
          <w:szCs w:val="22"/>
        </w:rPr>
      </w:pPr>
    </w:p>
    <w:p w:rsidR="005919DB" w:rsidRPr="00E0460D" w:rsidRDefault="005919DB" w:rsidP="00077733">
      <w:pPr>
        <w:spacing w:line="276" w:lineRule="auto"/>
        <w:rPr>
          <w:rFonts w:ascii="Calibri" w:hAnsi="Calibri" w:cs="Calibri"/>
          <w:b/>
          <w:bCs/>
          <w:sz w:val="22"/>
          <w:szCs w:val="22"/>
        </w:rPr>
      </w:pPr>
      <w:r>
        <w:rPr>
          <w:rFonts w:ascii="Calibri" w:hAnsi="Calibri" w:cs="Calibri"/>
          <w:b/>
          <w:bCs/>
          <w:spacing w:val="20"/>
          <w:sz w:val="22"/>
          <w:szCs w:val="22"/>
        </w:rPr>
        <w:t>54</w:t>
      </w:r>
      <w:r w:rsidRPr="000B406F">
        <w:rPr>
          <w:rFonts w:ascii="Calibri" w:hAnsi="Calibri" w:cs="Calibri"/>
          <w:b/>
          <w:bCs/>
          <w:spacing w:val="20"/>
          <w:sz w:val="22"/>
          <w:szCs w:val="22"/>
        </w:rPr>
        <w:t>.</w:t>
      </w:r>
      <w:r w:rsidRPr="000B406F">
        <w:rPr>
          <w:rFonts w:ascii="Calibri" w:hAnsi="Calibri" w:cs="Calibri"/>
          <w:b/>
          <w:bCs/>
          <w:spacing w:val="20"/>
          <w:sz w:val="22"/>
          <w:szCs w:val="22"/>
        </w:rPr>
        <w:tab/>
      </w:r>
      <w:r w:rsidRPr="00E0460D">
        <w:rPr>
          <w:rFonts w:ascii="Calibri" w:hAnsi="Calibri" w:cs="Calibri"/>
          <w:b/>
          <w:bCs/>
          <w:sz w:val="22"/>
          <w:szCs w:val="22"/>
        </w:rPr>
        <w:t>CANTIDADES DE OBRA Y PRESUPUESTO TOTAL DE CONTRATACIÓN</w:t>
      </w:r>
    </w:p>
    <w:p w:rsidR="005919DB" w:rsidRPr="000B406F" w:rsidRDefault="005919DB" w:rsidP="00077733">
      <w:pPr>
        <w:spacing w:line="276" w:lineRule="auto"/>
        <w:rPr>
          <w:rFonts w:ascii="Calibri" w:hAnsi="Calibri" w:cs="Calibri"/>
          <w:spacing w:val="20"/>
          <w:sz w:val="22"/>
          <w:szCs w:val="22"/>
        </w:rPr>
      </w:pPr>
    </w:p>
    <w:p w:rsidR="005919DB" w:rsidRPr="000B406F" w:rsidRDefault="005919DB" w:rsidP="00077733">
      <w:pPr>
        <w:spacing w:line="276" w:lineRule="auto"/>
        <w:ind w:left="1"/>
        <w:rPr>
          <w:rFonts w:ascii="Calibri" w:hAnsi="Calibri" w:cs="Calibri"/>
          <w:spacing w:val="20"/>
          <w:sz w:val="22"/>
          <w:szCs w:val="22"/>
        </w:rPr>
      </w:pPr>
      <w:r>
        <w:rPr>
          <w:rFonts w:ascii="Calibri" w:hAnsi="Calibri" w:cs="Calibri"/>
          <w:sz w:val="22"/>
          <w:szCs w:val="22"/>
        </w:rPr>
        <w:t xml:space="preserve">54.1 </w:t>
      </w:r>
      <w:r>
        <w:rPr>
          <w:rFonts w:ascii="Calibri" w:hAnsi="Calibri" w:cs="Calibri"/>
          <w:sz w:val="22"/>
          <w:szCs w:val="22"/>
        </w:rPr>
        <w:tab/>
      </w:r>
      <w:r w:rsidRPr="000B406F">
        <w:rPr>
          <w:rFonts w:ascii="Calibri" w:hAnsi="Calibri" w:cs="Calibri"/>
          <w:sz w:val="22"/>
          <w:szCs w:val="22"/>
        </w:rPr>
        <w:t xml:space="preserve">El monto total de este contrato, el monto del anticipo y de los pagos de las estimaciones </w:t>
      </w:r>
      <w:r>
        <w:rPr>
          <w:rFonts w:ascii="Calibri" w:hAnsi="Calibri" w:cs="Calibri"/>
          <w:sz w:val="22"/>
          <w:szCs w:val="22"/>
        </w:rPr>
        <w:tab/>
      </w:r>
      <w:r w:rsidRPr="000B406F">
        <w:rPr>
          <w:rFonts w:ascii="Calibri" w:hAnsi="Calibri" w:cs="Calibri"/>
          <w:sz w:val="22"/>
          <w:szCs w:val="22"/>
        </w:rPr>
        <w:t xml:space="preserve">que EL CONTRATANTE pagará a EL CONTRATISTA, por la ejecución de las obras, será </w:t>
      </w:r>
      <w:r>
        <w:rPr>
          <w:rFonts w:ascii="Calibri" w:hAnsi="Calibri" w:cs="Calibri"/>
          <w:sz w:val="22"/>
          <w:szCs w:val="22"/>
        </w:rPr>
        <w:tab/>
      </w:r>
      <w:r w:rsidRPr="000B406F">
        <w:rPr>
          <w:rFonts w:ascii="Calibri" w:hAnsi="Calibri" w:cs="Calibri"/>
          <w:sz w:val="22"/>
          <w:szCs w:val="22"/>
        </w:rPr>
        <w:t xml:space="preserve">calculado y corresponderá estrictamente a los montos que se detallan a nivel de partida </w:t>
      </w:r>
      <w:r>
        <w:rPr>
          <w:rFonts w:ascii="Calibri" w:hAnsi="Calibri" w:cs="Calibri"/>
          <w:sz w:val="22"/>
          <w:szCs w:val="22"/>
        </w:rPr>
        <w:tab/>
      </w:r>
      <w:r w:rsidRPr="000B406F">
        <w:rPr>
          <w:rFonts w:ascii="Calibri" w:hAnsi="Calibri" w:cs="Calibri"/>
          <w:sz w:val="22"/>
          <w:szCs w:val="22"/>
        </w:rPr>
        <w:t xml:space="preserve">de obra incluida en la lista de cantidades especificadas en la presente cláusula siendo estas </w:t>
      </w:r>
      <w:r>
        <w:rPr>
          <w:rFonts w:ascii="Calibri" w:hAnsi="Calibri" w:cs="Calibri"/>
          <w:sz w:val="22"/>
          <w:szCs w:val="22"/>
        </w:rPr>
        <w:tab/>
      </w:r>
      <w:r w:rsidRPr="000B406F">
        <w:rPr>
          <w:rFonts w:ascii="Calibri" w:hAnsi="Calibri" w:cs="Calibri"/>
          <w:sz w:val="22"/>
          <w:szCs w:val="22"/>
        </w:rPr>
        <w:t xml:space="preserve">las siguientes: </w:t>
      </w:r>
    </w:p>
    <w:p w:rsidR="005919DB" w:rsidRPr="000B406F" w:rsidRDefault="005919DB" w:rsidP="00187233">
      <w:pPr>
        <w:spacing w:line="276" w:lineRule="auto"/>
        <w:rPr>
          <w:rFonts w:ascii="Calibri" w:hAnsi="Calibri" w:cs="Calibri"/>
          <w:sz w:val="22"/>
          <w:szCs w:val="22"/>
        </w:rPr>
      </w:pPr>
    </w:p>
    <w:tbl>
      <w:tblPr>
        <w:tblW w:w="8968" w:type="dxa"/>
        <w:tblCellMar>
          <w:left w:w="70" w:type="dxa"/>
          <w:right w:w="70" w:type="dxa"/>
        </w:tblCellMar>
        <w:tblLook w:val="00A0"/>
      </w:tblPr>
      <w:tblGrid>
        <w:gridCol w:w="660"/>
        <w:gridCol w:w="4057"/>
        <w:gridCol w:w="829"/>
        <w:gridCol w:w="1025"/>
        <w:gridCol w:w="1143"/>
        <w:gridCol w:w="1254"/>
      </w:tblGrid>
      <w:tr w:rsidR="005919DB" w:rsidRPr="000B406F">
        <w:trPr>
          <w:trHeight w:val="386"/>
          <w:tblHeader/>
        </w:trPr>
        <w:tc>
          <w:tcPr>
            <w:tcW w:w="0" w:type="auto"/>
            <w:tcBorders>
              <w:top w:val="single" w:sz="4" w:space="0" w:color="auto"/>
              <w:left w:val="single" w:sz="8" w:space="0" w:color="auto"/>
              <w:bottom w:val="single" w:sz="8" w:space="0" w:color="000000"/>
              <w:right w:val="single" w:sz="4" w:space="0" w:color="auto"/>
            </w:tcBorders>
            <w:shd w:val="clear" w:color="000000" w:fill="FFFFFF"/>
            <w:vAlign w:val="center"/>
          </w:tcPr>
          <w:p w:rsidR="005919DB" w:rsidRPr="00225428" w:rsidRDefault="005919DB" w:rsidP="007D25B6">
            <w:pPr>
              <w:spacing w:line="276" w:lineRule="auto"/>
              <w:jc w:val="center"/>
              <w:rPr>
                <w:rFonts w:ascii="Calibri" w:hAnsi="Calibri" w:cs="Calibri"/>
                <w:b/>
                <w:bCs/>
                <w:sz w:val="20"/>
                <w:szCs w:val="20"/>
                <w:lang w:val="es-SV" w:eastAsia="es-SV"/>
              </w:rPr>
            </w:pPr>
            <w:r w:rsidRPr="00225428">
              <w:rPr>
                <w:rFonts w:ascii="Calibri" w:hAnsi="Calibri" w:cs="Calibri"/>
                <w:b/>
                <w:bCs/>
                <w:sz w:val="20"/>
                <w:szCs w:val="20"/>
                <w:lang w:val="es-SV" w:eastAsia="es-SV"/>
              </w:rPr>
              <w:t>ITEMS</w:t>
            </w:r>
          </w:p>
        </w:tc>
        <w:tc>
          <w:tcPr>
            <w:tcW w:w="0" w:type="auto"/>
            <w:tcBorders>
              <w:top w:val="single" w:sz="4" w:space="0" w:color="auto"/>
              <w:left w:val="single" w:sz="4" w:space="0" w:color="auto"/>
              <w:bottom w:val="single" w:sz="8" w:space="0" w:color="000000"/>
              <w:right w:val="single" w:sz="4" w:space="0" w:color="auto"/>
            </w:tcBorders>
            <w:shd w:val="clear" w:color="000000" w:fill="FFFFFF"/>
            <w:vAlign w:val="center"/>
          </w:tcPr>
          <w:p w:rsidR="005919DB" w:rsidRPr="00225428" w:rsidRDefault="005919DB" w:rsidP="007D25B6">
            <w:pPr>
              <w:spacing w:line="276" w:lineRule="auto"/>
              <w:jc w:val="center"/>
              <w:rPr>
                <w:rFonts w:ascii="Calibri" w:hAnsi="Calibri" w:cs="Calibri"/>
                <w:b/>
                <w:bCs/>
                <w:sz w:val="20"/>
                <w:szCs w:val="20"/>
                <w:lang w:val="es-SV" w:eastAsia="es-SV"/>
              </w:rPr>
            </w:pPr>
            <w:r w:rsidRPr="00225428">
              <w:rPr>
                <w:rFonts w:ascii="Calibri" w:hAnsi="Calibri" w:cs="Calibri"/>
                <w:b/>
                <w:bCs/>
                <w:sz w:val="20"/>
                <w:szCs w:val="20"/>
                <w:lang w:val="es-SV" w:eastAsia="es-SV"/>
              </w:rPr>
              <w:t>DESCRIPCIÓN</w:t>
            </w:r>
          </w:p>
        </w:tc>
        <w:tc>
          <w:tcPr>
            <w:tcW w:w="0" w:type="auto"/>
            <w:tcBorders>
              <w:top w:val="single" w:sz="4" w:space="0" w:color="auto"/>
              <w:left w:val="single" w:sz="4" w:space="0" w:color="auto"/>
              <w:bottom w:val="single" w:sz="8" w:space="0" w:color="000000"/>
              <w:right w:val="single" w:sz="4" w:space="0" w:color="auto"/>
            </w:tcBorders>
            <w:shd w:val="clear" w:color="000000" w:fill="FFFFFF"/>
            <w:vAlign w:val="center"/>
          </w:tcPr>
          <w:p w:rsidR="005919DB" w:rsidRPr="00225428" w:rsidRDefault="005919DB" w:rsidP="007D25B6">
            <w:pPr>
              <w:spacing w:line="276" w:lineRule="auto"/>
              <w:jc w:val="center"/>
              <w:rPr>
                <w:rFonts w:ascii="Calibri" w:hAnsi="Calibri" w:cs="Calibri"/>
                <w:b/>
                <w:bCs/>
                <w:sz w:val="20"/>
                <w:szCs w:val="20"/>
                <w:lang w:val="es-SV" w:eastAsia="es-SV"/>
              </w:rPr>
            </w:pPr>
            <w:r w:rsidRPr="00225428">
              <w:rPr>
                <w:rFonts w:ascii="Calibri" w:hAnsi="Calibri" w:cs="Calibri"/>
                <w:b/>
                <w:bCs/>
                <w:sz w:val="20"/>
                <w:szCs w:val="20"/>
                <w:lang w:val="es-SV" w:eastAsia="es-SV"/>
              </w:rPr>
              <w:t>UNIDAD</w:t>
            </w:r>
          </w:p>
        </w:tc>
        <w:tc>
          <w:tcPr>
            <w:tcW w:w="0" w:type="auto"/>
            <w:tcBorders>
              <w:top w:val="single" w:sz="4" w:space="0" w:color="auto"/>
              <w:left w:val="single" w:sz="4" w:space="0" w:color="auto"/>
              <w:bottom w:val="single" w:sz="8" w:space="0" w:color="000000"/>
              <w:right w:val="single" w:sz="8" w:space="0" w:color="auto"/>
            </w:tcBorders>
            <w:shd w:val="clear" w:color="000000" w:fill="FFFFFF"/>
            <w:vAlign w:val="center"/>
          </w:tcPr>
          <w:p w:rsidR="005919DB" w:rsidRPr="00225428" w:rsidRDefault="005919DB" w:rsidP="007D25B6">
            <w:pPr>
              <w:spacing w:line="276" w:lineRule="auto"/>
              <w:jc w:val="center"/>
              <w:rPr>
                <w:rFonts w:ascii="Calibri" w:hAnsi="Calibri" w:cs="Calibri"/>
                <w:b/>
                <w:bCs/>
                <w:sz w:val="20"/>
                <w:szCs w:val="20"/>
                <w:lang w:val="es-SV" w:eastAsia="es-SV"/>
              </w:rPr>
            </w:pPr>
            <w:r w:rsidRPr="00225428">
              <w:rPr>
                <w:rFonts w:ascii="Calibri" w:hAnsi="Calibri" w:cs="Calibri"/>
                <w:b/>
                <w:bCs/>
                <w:sz w:val="20"/>
                <w:szCs w:val="20"/>
                <w:lang w:val="es-SV" w:eastAsia="es-SV"/>
              </w:rPr>
              <w:t>CANTIDAD</w:t>
            </w:r>
          </w:p>
        </w:tc>
        <w:tc>
          <w:tcPr>
            <w:tcW w:w="0" w:type="auto"/>
            <w:tcBorders>
              <w:top w:val="single" w:sz="8" w:space="0" w:color="auto"/>
              <w:left w:val="nil"/>
              <w:right w:val="single" w:sz="8" w:space="0" w:color="000000"/>
            </w:tcBorders>
            <w:shd w:val="clear" w:color="000000" w:fill="FFFFFF"/>
            <w:vAlign w:val="center"/>
          </w:tcPr>
          <w:p w:rsidR="005919DB" w:rsidRPr="00225428" w:rsidRDefault="005919DB" w:rsidP="007D25B6">
            <w:pPr>
              <w:spacing w:line="276" w:lineRule="auto"/>
              <w:jc w:val="center"/>
              <w:rPr>
                <w:rFonts w:ascii="Calibri" w:hAnsi="Calibri" w:cs="Calibri"/>
                <w:b/>
                <w:bCs/>
                <w:sz w:val="20"/>
                <w:szCs w:val="20"/>
                <w:lang w:val="es-SV" w:eastAsia="es-SV"/>
              </w:rPr>
            </w:pPr>
            <w:r w:rsidRPr="00225428">
              <w:rPr>
                <w:rFonts w:ascii="Calibri" w:hAnsi="Calibri" w:cs="Calibri"/>
                <w:b/>
                <w:bCs/>
                <w:sz w:val="20"/>
                <w:szCs w:val="20"/>
                <w:lang w:val="es-SV" w:eastAsia="es-SV"/>
              </w:rPr>
              <w:t>P. U  US$</w:t>
            </w:r>
          </w:p>
        </w:tc>
        <w:tc>
          <w:tcPr>
            <w:tcW w:w="0" w:type="auto"/>
            <w:tcBorders>
              <w:top w:val="single" w:sz="8" w:space="0" w:color="auto"/>
              <w:left w:val="nil"/>
              <w:right w:val="single" w:sz="8" w:space="0" w:color="000000"/>
            </w:tcBorders>
            <w:shd w:val="clear" w:color="000000" w:fill="FFFFFF"/>
            <w:vAlign w:val="center"/>
          </w:tcPr>
          <w:p w:rsidR="005919DB" w:rsidRPr="00225428" w:rsidRDefault="005919DB" w:rsidP="007D25B6">
            <w:pPr>
              <w:spacing w:line="276" w:lineRule="auto"/>
              <w:jc w:val="center"/>
              <w:rPr>
                <w:rFonts w:ascii="Calibri" w:hAnsi="Calibri" w:cs="Calibri"/>
                <w:b/>
                <w:bCs/>
                <w:sz w:val="20"/>
                <w:szCs w:val="20"/>
                <w:lang w:val="es-SV" w:eastAsia="es-SV"/>
              </w:rPr>
            </w:pPr>
            <w:r w:rsidRPr="00225428">
              <w:rPr>
                <w:rFonts w:ascii="Calibri" w:hAnsi="Calibri" w:cs="Calibri"/>
                <w:b/>
                <w:bCs/>
                <w:sz w:val="20"/>
                <w:szCs w:val="20"/>
                <w:lang w:val="es-SV" w:eastAsia="es-SV"/>
              </w:rPr>
              <w:t>TOTAL  US$</w:t>
            </w:r>
          </w:p>
        </w:tc>
      </w:tr>
      <w:tr w:rsidR="005919DB" w:rsidRPr="000B406F">
        <w:trPr>
          <w:trHeight w:val="314"/>
        </w:trPr>
        <w:tc>
          <w:tcPr>
            <w:tcW w:w="0" w:type="auto"/>
            <w:gridSpan w:val="6"/>
            <w:tcBorders>
              <w:top w:val="single" w:sz="8" w:space="0" w:color="auto"/>
              <w:left w:val="single" w:sz="8" w:space="0" w:color="auto"/>
              <w:bottom w:val="single" w:sz="4" w:space="0" w:color="auto"/>
              <w:right w:val="single" w:sz="8" w:space="0" w:color="000000"/>
            </w:tcBorders>
            <w:shd w:val="clear" w:color="000000" w:fill="FFFFFF"/>
            <w:vAlign w:val="center"/>
          </w:tcPr>
          <w:p w:rsidR="005919DB" w:rsidRPr="000B406F" w:rsidRDefault="005919DB" w:rsidP="007D25B6">
            <w:pPr>
              <w:spacing w:line="276" w:lineRule="auto"/>
              <w:rPr>
                <w:rFonts w:ascii="Calibri" w:hAnsi="Calibri" w:cs="Calibri"/>
                <w:b/>
                <w:bCs/>
                <w:lang w:val="es-SV" w:eastAsia="es-SV"/>
              </w:rPr>
            </w:pPr>
            <w:r w:rsidRPr="000B406F">
              <w:rPr>
                <w:rFonts w:ascii="Calibri" w:hAnsi="Calibri" w:cs="Calibri"/>
                <w:b/>
                <w:bCs/>
                <w:sz w:val="22"/>
                <w:szCs w:val="22"/>
                <w:lang w:val="es-SV" w:eastAsia="es-SV"/>
              </w:rPr>
              <w:t>ITEM 1: OBRAS DE PROTECCIÓN EN POZOS Nos. 10, 11, 21 y 22</w:t>
            </w:r>
          </w:p>
        </w:tc>
      </w:tr>
      <w:tr w:rsidR="005919DB" w:rsidRPr="000B406F">
        <w:trPr>
          <w:trHeight w:val="360"/>
        </w:trPr>
        <w:tc>
          <w:tcPr>
            <w:tcW w:w="0" w:type="auto"/>
            <w:tcBorders>
              <w:top w:val="nil"/>
              <w:left w:val="single" w:sz="8" w:space="0" w:color="auto"/>
              <w:bottom w:val="single" w:sz="4" w:space="0" w:color="auto"/>
              <w:right w:val="single" w:sz="4" w:space="0" w:color="auto"/>
            </w:tcBorders>
            <w:shd w:val="clear" w:color="000000" w:fill="FFFFFF"/>
            <w:noWrap/>
            <w:vAlign w:val="center"/>
          </w:tcPr>
          <w:p w:rsidR="005919DB" w:rsidRPr="000B406F" w:rsidRDefault="005919DB" w:rsidP="007D25B6">
            <w:pPr>
              <w:spacing w:line="276" w:lineRule="auto"/>
              <w:jc w:val="center"/>
              <w:rPr>
                <w:rFonts w:ascii="Calibri" w:hAnsi="Calibri" w:cs="Calibri"/>
                <w:b/>
                <w:bCs/>
                <w:lang w:val="es-SV" w:eastAsia="es-SV"/>
              </w:rPr>
            </w:pPr>
            <w:r w:rsidRPr="000B406F">
              <w:rPr>
                <w:rFonts w:ascii="Calibri" w:hAnsi="Calibri" w:cs="Calibri"/>
                <w:b/>
                <w:bCs/>
                <w:sz w:val="22"/>
                <w:szCs w:val="22"/>
                <w:lang w:val="es-SV" w:eastAsia="es-SV"/>
              </w:rPr>
              <w:t>1.00</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rPr>
                <w:rFonts w:ascii="Calibri" w:hAnsi="Calibri" w:cs="Calibri"/>
                <w:b/>
                <w:bCs/>
                <w:lang w:val="es-SV" w:eastAsia="es-SV"/>
              </w:rPr>
            </w:pPr>
            <w:r w:rsidRPr="000B406F">
              <w:rPr>
                <w:rFonts w:ascii="Calibri" w:hAnsi="Calibri" w:cs="Calibri"/>
                <w:b/>
                <w:bCs/>
                <w:sz w:val="22"/>
                <w:szCs w:val="22"/>
                <w:lang w:val="es-SV" w:eastAsia="es-SV"/>
              </w:rPr>
              <w:t>Movilización General</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rPr>
                <w:rFonts w:ascii="Calibri" w:hAnsi="Calibri" w:cs="Calibri"/>
                <w:lang w:val="es-SV" w:eastAsia="es-SV"/>
              </w:rPr>
            </w:pPr>
            <w:r w:rsidRPr="000B406F">
              <w:rPr>
                <w:rFonts w:ascii="Calibri" w:hAnsi="Calibri" w:cs="Calibri"/>
                <w:sz w:val="22"/>
                <w:szCs w:val="22"/>
                <w:lang w:val="es-SV" w:eastAsia="es-SV"/>
              </w:rPr>
              <w:t> </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 </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rPr>
                <w:rFonts w:ascii="Calibri" w:hAnsi="Calibri" w:cs="Calibri"/>
                <w:lang w:val="es-SV" w:eastAsia="es-SV"/>
              </w:rPr>
            </w:pPr>
            <w:r w:rsidRPr="000B406F">
              <w:rPr>
                <w:rFonts w:ascii="Calibri" w:hAnsi="Calibri" w:cs="Calibri"/>
                <w:sz w:val="22"/>
                <w:szCs w:val="22"/>
                <w:lang w:val="es-SV" w:eastAsia="es-SV"/>
              </w:rPr>
              <w:t> </w:t>
            </w:r>
          </w:p>
        </w:tc>
        <w:tc>
          <w:tcPr>
            <w:tcW w:w="0" w:type="auto"/>
            <w:tcBorders>
              <w:top w:val="nil"/>
              <w:left w:val="nil"/>
              <w:bottom w:val="single" w:sz="4" w:space="0" w:color="auto"/>
              <w:right w:val="single" w:sz="8" w:space="0" w:color="auto"/>
            </w:tcBorders>
            <w:shd w:val="clear" w:color="000000" w:fill="FFFFFF"/>
            <w:vAlign w:val="center"/>
          </w:tcPr>
          <w:p w:rsidR="005919DB" w:rsidRPr="000B406F" w:rsidRDefault="005919DB" w:rsidP="007D25B6">
            <w:pPr>
              <w:spacing w:line="276" w:lineRule="auto"/>
              <w:jc w:val="center"/>
              <w:rPr>
                <w:rFonts w:ascii="Calibri" w:hAnsi="Calibri" w:cs="Calibri"/>
                <w:b/>
                <w:bCs/>
                <w:lang w:val="es-SV" w:eastAsia="es-SV"/>
              </w:rPr>
            </w:pPr>
            <w:r w:rsidRPr="000B406F">
              <w:rPr>
                <w:rFonts w:ascii="Calibri" w:hAnsi="Calibri" w:cs="Calibri"/>
                <w:b/>
                <w:bCs/>
                <w:sz w:val="22"/>
                <w:szCs w:val="22"/>
                <w:lang w:val="es-SV" w:eastAsia="es-SV"/>
              </w:rPr>
              <w:t> </w:t>
            </w:r>
          </w:p>
        </w:tc>
      </w:tr>
      <w:tr w:rsidR="005919DB" w:rsidRPr="000B406F">
        <w:trPr>
          <w:trHeight w:val="360"/>
        </w:trPr>
        <w:tc>
          <w:tcPr>
            <w:tcW w:w="0" w:type="auto"/>
            <w:tcBorders>
              <w:top w:val="nil"/>
              <w:left w:val="single" w:sz="8" w:space="0" w:color="auto"/>
              <w:bottom w:val="single" w:sz="4" w:space="0" w:color="auto"/>
              <w:right w:val="single" w:sz="4" w:space="0" w:color="auto"/>
            </w:tcBorders>
            <w:shd w:val="clear" w:color="000000" w:fill="FFFFFF"/>
            <w:noWrap/>
            <w:vAlign w:val="center"/>
          </w:tcPr>
          <w:p w:rsidR="005919DB" w:rsidRPr="00225428" w:rsidRDefault="005919DB" w:rsidP="007D25B6">
            <w:pPr>
              <w:spacing w:line="276" w:lineRule="auto"/>
              <w:jc w:val="center"/>
              <w:rPr>
                <w:rFonts w:ascii="Calibri" w:hAnsi="Calibri" w:cs="Calibri"/>
                <w:lang w:val="es-SV" w:eastAsia="es-SV"/>
              </w:rPr>
            </w:pPr>
            <w:r w:rsidRPr="00225428">
              <w:rPr>
                <w:rFonts w:ascii="Calibri" w:hAnsi="Calibri" w:cs="Calibri"/>
                <w:sz w:val="22"/>
                <w:szCs w:val="22"/>
                <w:lang w:val="es-SV" w:eastAsia="es-SV"/>
              </w:rPr>
              <w:t>1.10</w:t>
            </w:r>
          </w:p>
        </w:tc>
        <w:tc>
          <w:tcPr>
            <w:tcW w:w="0" w:type="auto"/>
            <w:tcBorders>
              <w:top w:val="nil"/>
              <w:left w:val="nil"/>
              <w:bottom w:val="single" w:sz="4" w:space="0" w:color="auto"/>
              <w:right w:val="single" w:sz="4" w:space="0" w:color="auto"/>
            </w:tcBorders>
            <w:shd w:val="clear" w:color="000000" w:fill="FFFFFF"/>
            <w:vAlign w:val="center"/>
          </w:tcPr>
          <w:p w:rsidR="005919DB" w:rsidRPr="00225428" w:rsidRDefault="005919DB" w:rsidP="007D25B6">
            <w:pPr>
              <w:spacing w:line="276" w:lineRule="auto"/>
              <w:rPr>
                <w:rFonts w:ascii="Calibri" w:hAnsi="Calibri" w:cs="Calibri"/>
                <w:lang w:val="es-SV" w:eastAsia="es-SV"/>
              </w:rPr>
            </w:pPr>
            <w:r w:rsidRPr="00225428">
              <w:rPr>
                <w:rFonts w:ascii="Calibri" w:hAnsi="Calibri" w:cs="Calibri"/>
                <w:sz w:val="22"/>
                <w:szCs w:val="22"/>
                <w:lang w:val="es-SV" w:eastAsia="es-SV"/>
              </w:rPr>
              <w:t>Instalaciones Provisionales (Incluye Colocación de Rótulo)</w:t>
            </w:r>
          </w:p>
        </w:tc>
        <w:tc>
          <w:tcPr>
            <w:tcW w:w="0" w:type="auto"/>
            <w:tcBorders>
              <w:top w:val="nil"/>
              <w:left w:val="nil"/>
              <w:bottom w:val="single" w:sz="4" w:space="0" w:color="auto"/>
              <w:right w:val="single" w:sz="4" w:space="0" w:color="auto"/>
            </w:tcBorders>
            <w:shd w:val="clear" w:color="000000" w:fill="FFFFFF"/>
            <w:vAlign w:val="center"/>
          </w:tcPr>
          <w:p w:rsidR="005919DB" w:rsidRPr="00225428" w:rsidRDefault="005919DB" w:rsidP="007D25B6">
            <w:pPr>
              <w:spacing w:line="276" w:lineRule="auto"/>
              <w:jc w:val="center"/>
              <w:rPr>
                <w:rFonts w:ascii="Calibri" w:hAnsi="Calibri" w:cs="Calibri"/>
                <w:lang w:val="es-SV" w:eastAsia="es-SV"/>
              </w:rPr>
            </w:pPr>
            <w:r w:rsidRPr="00225428">
              <w:rPr>
                <w:rFonts w:ascii="Calibri" w:hAnsi="Calibri" w:cs="Calibri"/>
                <w:sz w:val="22"/>
                <w:szCs w:val="22"/>
                <w:lang w:val="es-SV" w:eastAsia="es-SV"/>
              </w:rPr>
              <w:t>SG</w:t>
            </w:r>
          </w:p>
        </w:tc>
        <w:tc>
          <w:tcPr>
            <w:tcW w:w="0" w:type="auto"/>
            <w:tcBorders>
              <w:top w:val="nil"/>
              <w:left w:val="nil"/>
              <w:bottom w:val="single" w:sz="4" w:space="0" w:color="auto"/>
              <w:right w:val="single" w:sz="4" w:space="0" w:color="auto"/>
            </w:tcBorders>
            <w:shd w:val="clear" w:color="000000" w:fill="FFFFFF"/>
            <w:vAlign w:val="center"/>
          </w:tcPr>
          <w:p w:rsidR="005919DB" w:rsidRPr="00225428" w:rsidRDefault="005919DB" w:rsidP="007D25B6">
            <w:pPr>
              <w:spacing w:line="276" w:lineRule="auto"/>
              <w:jc w:val="center"/>
              <w:rPr>
                <w:rFonts w:ascii="Calibri" w:hAnsi="Calibri" w:cs="Calibri"/>
                <w:lang w:val="es-SV" w:eastAsia="es-SV"/>
              </w:rPr>
            </w:pPr>
            <w:r w:rsidRPr="00225428">
              <w:rPr>
                <w:rFonts w:ascii="Calibri" w:hAnsi="Calibri" w:cs="Calibri"/>
                <w:sz w:val="22"/>
                <w:szCs w:val="22"/>
                <w:lang w:val="es-SV" w:eastAsia="es-SV"/>
              </w:rPr>
              <w:t>1.00</w:t>
            </w:r>
          </w:p>
        </w:tc>
        <w:tc>
          <w:tcPr>
            <w:tcW w:w="0" w:type="auto"/>
            <w:tcBorders>
              <w:top w:val="nil"/>
              <w:left w:val="nil"/>
              <w:bottom w:val="single" w:sz="4" w:space="0" w:color="auto"/>
              <w:right w:val="single" w:sz="4" w:space="0" w:color="auto"/>
            </w:tcBorders>
            <w:shd w:val="clear" w:color="000000" w:fill="FFFFFF"/>
            <w:vAlign w:val="center"/>
          </w:tcPr>
          <w:p w:rsidR="005919DB" w:rsidRPr="00225428" w:rsidRDefault="005919DB" w:rsidP="007D25B6">
            <w:pPr>
              <w:spacing w:line="276" w:lineRule="auto"/>
              <w:jc w:val="center"/>
              <w:rPr>
                <w:rFonts w:ascii="Calibri" w:hAnsi="Calibri" w:cs="Calibri"/>
                <w:lang w:val="es-SV" w:eastAsia="es-SV"/>
              </w:rPr>
            </w:pPr>
            <w:r w:rsidRPr="00225428">
              <w:rPr>
                <w:rFonts w:ascii="Calibri" w:hAnsi="Calibri" w:cs="Calibri"/>
                <w:sz w:val="22"/>
                <w:szCs w:val="22"/>
                <w:lang w:val="es-SV" w:eastAsia="es-SV"/>
              </w:rPr>
              <w:t>$3,500.00</w:t>
            </w:r>
          </w:p>
        </w:tc>
        <w:tc>
          <w:tcPr>
            <w:tcW w:w="0" w:type="auto"/>
            <w:tcBorders>
              <w:top w:val="nil"/>
              <w:left w:val="nil"/>
              <w:bottom w:val="single" w:sz="4" w:space="0" w:color="auto"/>
              <w:right w:val="single" w:sz="8" w:space="0" w:color="auto"/>
            </w:tcBorders>
            <w:shd w:val="clear" w:color="000000" w:fill="FFFFFF"/>
            <w:vAlign w:val="center"/>
          </w:tcPr>
          <w:p w:rsidR="005919DB" w:rsidRPr="00225428" w:rsidRDefault="005919DB" w:rsidP="007D25B6">
            <w:pPr>
              <w:spacing w:line="276" w:lineRule="auto"/>
              <w:jc w:val="center"/>
              <w:rPr>
                <w:rFonts w:ascii="Calibri" w:hAnsi="Calibri" w:cs="Calibri"/>
                <w:lang w:val="es-SV" w:eastAsia="es-SV"/>
              </w:rPr>
            </w:pPr>
            <w:r w:rsidRPr="00225428">
              <w:rPr>
                <w:rFonts w:ascii="Calibri" w:hAnsi="Calibri" w:cs="Calibri"/>
                <w:sz w:val="22"/>
                <w:szCs w:val="22"/>
                <w:lang w:val="es-SV" w:eastAsia="es-SV"/>
              </w:rPr>
              <w:t xml:space="preserve">$ </w:t>
            </w:r>
            <w:r>
              <w:rPr>
                <w:rFonts w:ascii="Calibri" w:hAnsi="Calibri" w:cs="Calibri"/>
                <w:sz w:val="22"/>
                <w:szCs w:val="22"/>
                <w:lang w:val="es-SV" w:eastAsia="es-SV"/>
              </w:rPr>
              <w:t>3</w:t>
            </w:r>
            <w:r w:rsidRPr="00225428">
              <w:rPr>
                <w:rFonts w:ascii="Calibri" w:hAnsi="Calibri" w:cs="Calibri"/>
                <w:sz w:val="22"/>
                <w:szCs w:val="22"/>
                <w:lang w:val="es-SV" w:eastAsia="es-SV"/>
              </w:rPr>
              <w:t>,500.00</w:t>
            </w:r>
          </w:p>
        </w:tc>
      </w:tr>
      <w:tr w:rsidR="005919DB" w:rsidRPr="000B406F">
        <w:trPr>
          <w:trHeight w:val="360"/>
        </w:trPr>
        <w:tc>
          <w:tcPr>
            <w:tcW w:w="0" w:type="auto"/>
            <w:tcBorders>
              <w:top w:val="nil"/>
              <w:left w:val="single" w:sz="8" w:space="0" w:color="auto"/>
              <w:bottom w:val="single" w:sz="4" w:space="0" w:color="auto"/>
              <w:right w:val="single" w:sz="4" w:space="0" w:color="auto"/>
            </w:tcBorders>
            <w:shd w:val="clear" w:color="000000" w:fill="FFFFFF"/>
            <w:noWrap/>
            <w:vAlign w:val="center"/>
          </w:tcPr>
          <w:p w:rsidR="005919DB" w:rsidRPr="000B406F" w:rsidRDefault="005919DB" w:rsidP="007D25B6">
            <w:pPr>
              <w:spacing w:line="276" w:lineRule="auto"/>
              <w:jc w:val="center"/>
              <w:rPr>
                <w:rFonts w:ascii="Calibri" w:hAnsi="Calibri" w:cs="Calibri"/>
                <w:b/>
                <w:bCs/>
                <w:lang w:val="es-SV" w:eastAsia="es-SV"/>
              </w:rPr>
            </w:pPr>
            <w:r w:rsidRPr="000B406F">
              <w:rPr>
                <w:rFonts w:ascii="Calibri" w:hAnsi="Calibri" w:cs="Calibri"/>
                <w:b/>
                <w:bCs/>
                <w:sz w:val="22"/>
                <w:szCs w:val="22"/>
                <w:lang w:val="es-SV" w:eastAsia="es-SV"/>
              </w:rPr>
              <w:t>2.00</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rPr>
                <w:rFonts w:ascii="Calibri" w:hAnsi="Calibri" w:cs="Calibri"/>
                <w:b/>
                <w:bCs/>
                <w:lang w:val="es-SV" w:eastAsia="es-SV"/>
              </w:rPr>
            </w:pPr>
            <w:r w:rsidRPr="000B406F">
              <w:rPr>
                <w:rFonts w:ascii="Calibri" w:hAnsi="Calibri" w:cs="Calibri"/>
                <w:b/>
                <w:bCs/>
                <w:sz w:val="22"/>
                <w:szCs w:val="22"/>
                <w:lang w:val="es-SV" w:eastAsia="es-SV"/>
              </w:rPr>
              <w:t>TERRACERÍA</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center"/>
              <w:rPr>
                <w:rFonts w:ascii="Calibri" w:hAnsi="Calibri" w:cs="Calibri"/>
                <w:b/>
                <w:bCs/>
                <w:lang w:val="es-SV" w:eastAsia="es-SV"/>
              </w:rPr>
            </w:pPr>
            <w:r w:rsidRPr="000B406F">
              <w:rPr>
                <w:rFonts w:ascii="Calibri" w:hAnsi="Calibri" w:cs="Calibri"/>
                <w:b/>
                <w:bCs/>
                <w:sz w:val="22"/>
                <w:szCs w:val="22"/>
                <w:lang w:val="es-SV" w:eastAsia="es-SV"/>
              </w:rPr>
              <w:t> </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center"/>
              <w:rPr>
                <w:rFonts w:ascii="Calibri" w:hAnsi="Calibri" w:cs="Calibri"/>
                <w:b/>
                <w:bCs/>
                <w:lang w:val="es-SV" w:eastAsia="es-SV"/>
              </w:rPr>
            </w:pPr>
            <w:r w:rsidRPr="000B406F">
              <w:rPr>
                <w:rFonts w:ascii="Calibri" w:hAnsi="Calibri" w:cs="Calibri"/>
                <w:b/>
                <w:bCs/>
                <w:sz w:val="22"/>
                <w:szCs w:val="22"/>
                <w:lang w:val="es-SV" w:eastAsia="es-SV"/>
              </w:rPr>
              <w:t> </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right"/>
              <w:rPr>
                <w:rFonts w:ascii="Calibri" w:hAnsi="Calibri" w:cs="Calibri"/>
                <w:lang w:val="es-SV" w:eastAsia="es-SV"/>
              </w:rPr>
            </w:pPr>
            <w:r w:rsidRPr="000B406F">
              <w:rPr>
                <w:rFonts w:ascii="Calibri" w:hAnsi="Calibri" w:cs="Calibri"/>
                <w:sz w:val="22"/>
                <w:szCs w:val="22"/>
                <w:lang w:val="es-SV" w:eastAsia="es-SV"/>
              </w:rPr>
              <w:t> </w:t>
            </w:r>
          </w:p>
        </w:tc>
        <w:tc>
          <w:tcPr>
            <w:tcW w:w="0" w:type="auto"/>
            <w:tcBorders>
              <w:top w:val="nil"/>
              <w:left w:val="nil"/>
              <w:bottom w:val="single" w:sz="4" w:space="0" w:color="auto"/>
              <w:right w:val="single" w:sz="8" w:space="0" w:color="auto"/>
            </w:tcBorders>
            <w:shd w:val="clear" w:color="000000" w:fill="FFFFFF"/>
            <w:vAlign w:val="center"/>
          </w:tcPr>
          <w:p w:rsidR="005919DB" w:rsidRPr="000B406F" w:rsidRDefault="005919DB" w:rsidP="007D25B6">
            <w:pPr>
              <w:spacing w:line="276" w:lineRule="auto"/>
              <w:jc w:val="right"/>
              <w:rPr>
                <w:rFonts w:ascii="Calibri" w:hAnsi="Calibri" w:cs="Calibri"/>
                <w:lang w:val="es-SV" w:eastAsia="es-SV"/>
              </w:rPr>
            </w:pPr>
            <w:r w:rsidRPr="000B406F">
              <w:rPr>
                <w:rFonts w:ascii="Calibri" w:hAnsi="Calibri" w:cs="Calibri"/>
                <w:sz w:val="22"/>
                <w:szCs w:val="22"/>
                <w:lang w:val="es-SV" w:eastAsia="es-SV"/>
              </w:rPr>
              <w:t> </w:t>
            </w:r>
          </w:p>
        </w:tc>
      </w:tr>
      <w:tr w:rsidR="005919DB" w:rsidRPr="000B406F">
        <w:trPr>
          <w:trHeight w:val="360"/>
        </w:trPr>
        <w:tc>
          <w:tcPr>
            <w:tcW w:w="0" w:type="auto"/>
            <w:tcBorders>
              <w:top w:val="nil"/>
              <w:left w:val="single" w:sz="8" w:space="0" w:color="auto"/>
              <w:bottom w:val="single" w:sz="4" w:space="0" w:color="auto"/>
              <w:right w:val="single" w:sz="4" w:space="0" w:color="auto"/>
            </w:tcBorders>
            <w:shd w:val="clear" w:color="000000" w:fill="FFFFFF"/>
            <w:noWrap/>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2.10</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rPr>
                <w:rFonts w:ascii="Calibri" w:hAnsi="Calibri" w:cs="Calibri"/>
                <w:lang w:val="es-SV" w:eastAsia="es-SV"/>
              </w:rPr>
            </w:pPr>
            <w:r w:rsidRPr="000B406F">
              <w:rPr>
                <w:rFonts w:ascii="Calibri" w:hAnsi="Calibri" w:cs="Calibri"/>
                <w:sz w:val="22"/>
                <w:szCs w:val="22"/>
                <w:lang w:val="es-SV" w:eastAsia="es-SV"/>
              </w:rPr>
              <w:t>Corte en terraza ( Descapote)</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M3</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320.00</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right"/>
              <w:rPr>
                <w:rFonts w:ascii="Calibri" w:hAnsi="Calibri" w:cs="Calibri"/>
                <w:lang w:val="es-SV" w:eastAsia="es-SV"/>
              </w:rPr>
            </w:pPr>
            <w:r w:rsidRPr="000B406F">
              <w:rPr>
                <w:rFonts w:ascii="Calibri" w:hAnsi="Calibri" w:cs="Calibri"/>
                <w:sz w:val="22"/>
                <w:szCs w:val="22"/>
                <w:lang w:val="es-SV" w:eastAsia="es-SV"/>
              </w:rPr>
              <w:t xml:space="preserve">$     11.50 </w:t>
            </w:r>
          </w:p>
        </w:tc>
        <w:tc>
          <w:tcPr>
            <w:tcW w:w="0" w:type="auto"/>
            <w:tcBorders>
              <w:top w:val="nil"/>
              <w:left w:val="nil"/>
              <w:bottom w:val="single" w:sz="4" w:space="0" w:color="auto"/>
              <w:right w:val="single" w:sz="8" w:space="0" w:color="auto"/>
            </w:tcBorders>
            <w:shd w:val="clear" w:color="000000" w:fill="FFFFFF"/>
            <w:vAlign w:val="center"/>
          </w:tcPr>
          <w:p w:rsidR="005919DB" w:rsidRPr="000B406F" w:rsidRDefault="005919DB" w:rsidP="007D25B6">
            <w:pPr>
              <w:spacing w:line="276" w:lineRule="auto"/>
              <w:jc w:val="right"/>
              <w:rPr>
                <w:rFonts w:ascii="Calibri" w:hAnsi="Calibri" w:cs="Calibri"/>
                <w:lang w:val="es-SV" w:eastAsia="es-SV"/>
              </w:rPr>
            </w:pPr>
            <w:r w:rsidRPr="000B406F">
              <w:rPr>
                <w:rFonts w:ascii="Calibri" w:hAnsi="Calibri" w:cs="Calibri"/>
                <w:sz w:val="22"/>
                <w:szCs w:val="22"/>
                <w:lang w:val="es-SV" w:eastAsia="es-SV"/>
              </w:rPr>
              <w:t xml:space="preserve"> $ 3,680.00 </w:t>
            </w:r>
          </w:p>
        </w:tc>
      </w:tr>
      <w:tr w:rsidR="005919DB" w:rsidRPr="000B406F">
        <w:trPr>
          <w:trHeight w:val="360"/>
        </w:trPr>
        <w:tc>
          <w:tcPr>
            <w:tcW w:w="0" w:type="auto"/>
            <w:tcBorders>
              <w:top w:val="nil"/>
              <w:left w:val="single" w:sz="8" w:space="0" w:color="auto"/>
              <w:bottom w:val="single" w:sz="4" w:space="0" w:color="auto"/>
              <w:right w:val="single" w:sz="4" w:space="0" w:color="auto"/>
            </w:tcBorders>
            <w:shd w:val="clear" w:color="000000" w:fill="FFFFFF"/>
            <w:noWrap/>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2.20</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rPr>
                <w:rFonts w:ascii="Calibri" w:hAnsi="Calibri" w:cs="Calibri"/>
                <w:lang w:val="es-SV" w:eastAsia="es-SV"/>
              </w:rPr>
            </w:pPr>
            <w:r w:rsidRPr="000B406F">
              <w:rPr>
                <w:rFonts w:ascii="Calibri" w:hAnsi="Calibri" w:cs="Calibri"/>
                <w:sz w:val="22"/>
                <w:szCs w:val="22"/>
                <w:lang w:val="es-SV" w:eastAsia="es-SV"/>
              </w:rPr>
              <w:t>Trazo por Unidad de Área</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M2</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360.00</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right"/>
              <w:rPr>
                <w:rFonts w:ascii="Calibri" w:hAnsi="Calibri" w:cs="Calibri"/>
                <w:lang w:val="es-SV" w:eastAsia="es-SV"/>
              </w:rPr>
            </w:pPr>
            <w:r w:rsidRPr="000B406F">
              <w:rPr>
                <w:rFonts w:ascii="Calibri" w:hAnsi="Calibri" w:cs="Calibri"/>
                <w:sz w:val="22"/>
                <w:szCs w:val="22"/>
                <w:lang w:val="es-SV" w:eastAsia="es-SV"/>
              </w:rPr>
              <w:t xml:space="preserve"> $       0.90 </w:t>
            </w:r>
          </w:p>
        </w:tc>
        <w:tc>
          <w:tcPr>
            <w:tcW w:w="0" w:type="auto"/>
            <w:tcBorders>
              <w:top w:val="nil"/>
              <w:left w:val="nil"/>
              <w:bottom w:val="single" w:sz="4" w:space="0" w:color="auto"/>
              <w:right w:val="single" w:sz="8" w:space="0" w:color="auto"/>
            </w:tcBorders>
            <w:shd w:val="clear" w:color="000000" w:fill="FFFFFF"/>
            <w:vAlign w:val="center"/>
          </w:tcPr>
          <w:p w:rsidR="005919DB" w:rsidRPr="000B406F" w:rsidRDefault="005919DB" w:rsidP="007D25B6">
            <w:pPr>
              <w:spacing w:line="276" w:lineRule="auto"/>
              <w:jc w:val="right"/>
              <w:rPr>
                <w:rFonts w:ascii="Calibri" w:hAnsi="Calibri" w:cs="Calibri"/>
                <w:lang w:val="es-SV" w:eastAsia="es-SV"/>
              </w:rPr>
            </w:pPr>
            <w:r w:rsidRPr="000B406F">
              <w:rPr>
                <w:rFonts w:ascii="Calibri" w:hAnsi="Calibri" w:cs="Calibri"/>
                <w:sz w:val="22"/>
                <w:szCs w:val="22"/>
                <w:lang w:val="es-SV" w:eastAsia="es-SV"/>
              </w:rPr>
              <w:t xml:space="preserve">$      324.00 </w:t>
            </w:r>
          </w:p>
        </w:tc>
      </w:tr>
      <w:tr w:rsidR="005919DB" w:rsidRPr="000B406F">
        <w:trPr>
          <w:trHeight w:val="360"/>
        </w:trPr>
        <w:tc>
          <w:tcPr>
            <w:tcW w:w="0" w:type="auto"/>
            <w:tcBorders>
              <w:top w:val="nil"/>
              <w:left w:val="single" w:sz="8" w:space="0" w:color="auto"/>
              <w:bottom w:val="single" w:sz="4" w:space="0" w:color="auto"/>
              <w:right w:val="single" w:sz="4" w:space="0" w:color="auto"/>
            </w:tcBorders>
            <w:shd w:val="clear" w:color="000000" w:fill="FFFFFF"/>
            <w:noWrap/>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2.30</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rPr>
                <w:rFonts w:ascii="Calibri" w:hAnsi="Calibri" w:cs="Calibri"/>
                <w:lang w:val="es-SV" w:eastAsia="es-SV"/>
              </w:rPr>
            </w:pPr>
            <w:r w:rsidRPr="000B406F">
              <w:rPr>
                <w:rFonts w:ascii="Calibri" w:hAnsi="Calibri" w:cs="Calibri"/>
                <w:sz w:val="22"/>
                <w:szCs w:val="22"/>
                <w:lang w:val="es-SV" w:eastAsia="es-SV"/>
              </w:rPr>
              <w:t>Trazo Lineal para Construcción</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ML</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320.00</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right"/>
              <w:rPr>
                <w:rFonts w:ascii="Calibri" w:hAnsi="Calibri" w:cs="Calibri"/>
                <w:lang w:val="es-SV" w:eastAsia="es-SV"/>
              </w:rPr>
            </w:pPr>
            <w:r w:rsidRPr="000B406F">
              <w:rPr>
                <w:rFonts w:ascii="Calibri" w:hAnsi="Calibri" w:cs="Calibri"/>
                <w:sz w:val="22"/>
                <w:szCs w:val="22"/>
                <w:lang w:val="es-SV" w:eastAsia="es-SV"/>
              </w:rPr>
              <w:t xml:space="preserve">$        2.00 </w:t>
            </w:r>
          </w:p>
        </w:tc>
        <w:tc>
          <w:tcPr>
            <w:tcW w:w="0" w:type="auto"/>
            <w:tcBorders>
              <w:top w:val="nil"/>
              <w:left w:val="nil"/>
              <w:bottom w:val="single" w:sz="4" w:space="0" w:color="auto"/>
              <w:right w:val="single" w:sz="8" w:space="0" w:color="auto"/>
            </w:tcBorders>
            <w:shd w:val="clear" w:color="000000" w:fill="FFFFFF"/>
            <w:vAlign w:val="center"/>
          </w:tcPr>
          <w:p w:rsidR="005919DB" w:rsidRPr="000B406F" w:rsidRDefault="005919DB" w:rsidP="007D25B6">
            <w:pPr>
              <w:spacing w:line="276" w:lineRule="auto"/>
              <w:jc w:val="right"/>
              <w:rPr>
                <w:rFonts w:ascii="Calibri" w:hAnsi="Calibri" w:cs="Calibri"/>
                <w:lang w:val="es-SV" w:eastAsia="es-SV"/>
              </w:rPr>
            </w:pPr>
            <w:r w:rsidRPr="000B406F">
              <w:rPr>
                <w:rFonts w:ascii="Calibri" w:hAnsi="Calibri" w:cs="Calibri"/>
                <w:sz w:val="22"/>
                <w:szCs w:val="22"/>
                <w:lang w:val="es-SV" w:eastAsia="es-SV"/>
              </w:rPr>
              <w:t xml:space="preserve">$      640.00 </w:t>
            </w:r>
          </w:p>
        </w:tc>
      </w:tr>
      <w:tr w:rsidR="005919DB" w:rsidRPr="000B406F">
        <w:trPr>
          <w:trHeight w:val="360"/>
        </w:trPr>
        <w:tc>
          <w:tcPr>
            <w:tcW w:w="0" w:type="auto"/>
            <w:tcBorders>
              <w:top w:val="nil"/>
              <w:left w:val="single" w:sz="8" w:space="0" w:color="auto"/>
              <w:bottom w:val="single" w:sz="4" w:space="0" w:color="auto"/>
              <w:right w:val="single" w:sz="4" w:space="0" w:color="auto"/>
            </w:tcBorders>
            <w:shd w:val="clear" w:color="000000" w:fill="FFFFFF"/>
            <w:noWrap/>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2.40</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rPr>
                <w:rFonts w:ascii="Calibri" w:hAnsi="Calibri" w:cs="Calibri"/>
                <w:lang w:val="es-SV" w:eastAsia="es-SV"/>
              </w:rPr>
            </w:pPr>
            <w:r w:rsidRPr="000B406F">
              <w:rPr>
                <w:rFonts w:ascii="Calibri" w:hAnsi="Calibri" w:cs="Calibri"/>
                <w:sz w:val="22"/>
                <w:szCs w:val="22"/>
                <w:lang w:val="es-SV" w:eastAsia="es-SV"/>
              </w:rPr>
              <w:t>Excavación a mano hasta 1,5 m;    ( Material Semi duro )</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M3</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125.40</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right"/>
              <w:rPr>
                <w:rFonts w:ascii="Calibri" w:hAnsi="Calibri" w:cs="Calibri"/>
                <w:lang w:val="es-SV" w:eastAsia="es-SV"/>
              </w:rPr>
            </w:pPr>
            <w:r w:rsidRPr="000B406F">
              <w:rPr>
                <w:rFonts w:ascii="Calibri" w:hAnsi="Calibri" w:cs="Calibri"/>
                <w:sz w:val="22"/>
                <w:szCs w:val="22"/>
                <w:lang w:val="es-SV" w:eastAsia="es-SV"/>
              </w:rPr>
              <w:t xml:space="preserve">$        9.50 </w:t>
            </w:r>
          </w:p>
        </w:tc>
        <w:tc>
          <w:tcPr>
            <w:tcW w:w="0" w:type="auto"/>
            <w:tcBorders>
              <w:top w:val="nil"/>
              <w:left w:val="nil"/>
              <w:bottom w:val="single" w:sz="4" w:space="0" w:color="auto"/>
              <w:right w:val="single" w:sz="8" w:space="0" w:color="auto"/>
            </w:tcBorders>
            <w:shd w:val="clear" w:color="000000" w:fill="FFFFFF"/>
            <w:vAlign w:val="center"/>
          </w:tcPr>
          <w:p w:rsidR="005919DB" w:rsidRPr="000B406F" w:rsidRDefault="005919DB" w:rsidP="007D25B6">
            <w:pPr>
              <w:spacing w:line="276" w:lineRule="auto"/>
              <w:jc w:val="right"/>
              <w:rPr>
                <w:rFonts w:ascii="Calibri" w:hAnsi="Calibri" w:cs="Calibri"/>
                <w:lang w:val="es-SV" w:eastAsia="es-SV"/>
              </w:rPr>
            </w:pPr>
            <w:r w:rsidRPr="000B406F">
              <w:rPr>
                <w:rFonts w:ascii="Calibri" w:hAnsi="Calibri" w:cs="Calibri"/>
                <w:sz w:val="22"/>
                <w:szCs w:val="22"/>
                <w:lang w:val="es-SV" w:eastAsia="es-SV"/>
              </w:rPr>
              <w:t xml:space="preserve">$  1,191.30 </w:t>
            </w:r>
          </w:p>
        </w:tc>
      </w:tr>
      <w:tr w:rsidR="005919DB" w:rsidRPr="000B406F">
        <w:trPr>
          <w:trHeight w:val="357"/>
        </w:trPr>
        <w:tc>
          <w:tcPr>
            <w:tcW w:w="0" w:type="auto"/>
            <w:tcBorders>
              <w:top w:val="nil"/>
              <w:left w:val="single" w:sz="8" w:space="0" w:color="auto"/>
              <w:bottom w:val="single" w:sz="4" w:space="0" w:color="auto"/>
              <w:right w:val="single" w:sz="4" w:space="0" w:color="auto"/>
            </w:tcBorders>
            <w:shd w:val="clear" w:color="000000" w:fill="FFFFFF"/>
            <w:noWrap/>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2.50</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rPr>
                <w:rFonts w:ascii="Calibri" w:hAnsi="Calibri" w:cs="Calibri"/>
                <w:lang w:val="es-SV" w:eastAsia="es-SV"/>
              </w:rPr>
            </w:pPr>
            <w:r w:rsidRPr="000B406F">
              <w:rPr>
                <w:rFonts w:ascii="Calibri" w:hAnsi="Calibri" w:cs="Calibri"/>
                <w:sz w:val="22"/>
                <w:szCs w:val="22"/>
                <w:lang w:val="es-SV" w:eastAsia="es-SV"/>
              </w:rPr>
              <w:t>Relleno compactado con Material Selecto, en un 90 % Proctor</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M3</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26.40</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right"/>
              <w:rPr>
                <w:rFonts w:ascii="Calibri" w:hAnsi="Calibri" w:cs="Calibri"/>
                <w:lang w:val="es-SV" w:eastAsia="es-SV"/>
              </w:rPr>
            </w:pPr>
            <w:r w:rsidRPr="000B406F">
              <w:rPr>
                <w:rFonts w:ascii="Calibri" w:hAnsi="Calibri" w:cs="Calibri"/>
                <w:sz w:val="22"/>
                <w:szCs w:val="22"/>
                <w:lang w:val="es-SV" w:eastAsia="es-SV"/>
              </w:rPr>
              <w:t xml:space="preserve">$     37.00 </w:t>
            </w:r>
          </w:p>
        </w:tc>
        <w:tc>
          <w:tcPr>
            <w:tcW w:w="0" w:type="auto"/>
            <w:tcBorders>
              <w:top w:val="nil"/>
              <w:left w:val="nil"/>
              <w:bottom w:val="single" w:sz="4" w:space="0" w:color="auto"/>
              <w:right w:val="single" w:sz="8" w:space="0" w:color="auto"/>
            </w:tcBorders>
            <w:shd w:val="clear" w:color="000000" w:fill="FFFFFF"/>
            <w:vAlign w:val="center"/>
          </w:tcPr>
          <w:p w:rsidR="005919DB" w:rsidRPr="000B406F" w:rsidRDefault="005919DB" w:rsidP="007D25B6">
            <w:pPr>
              <w:spacing w:line="276" w:lineRule="auto"/>
              <w:jc w:val="right"/>
              <w:rPr>
                <w:rFonts w:ascii="Calibri" w:hAnsi="Calibri" w:cs="Calibri"/>
                <w:lang w:val="es-SV" w:eastAsia="es-SV"/>
              </w:rPr>
            </w:pPr>
            <w:r w:rsidRPr="000B406F">
              <w:rPr>
                <w:rFonts w:ascii="Calibri" w:hAnsi="Calibri" w:cs="Calibri"/>
                <w:sz w:val="22"/>
                <w:szCs w:val="22"/>
                <w:lang w:val="es-SV" w:eastAsia="es-SV"/>
              </w:rPr>
              <w:t xml:space="preserve">$      976.80 </w:t>
            </w:r>
          </w:p>
        </w:tc>
      </w:tr>
      <w:tr w:rsidR="005919DB" w:rsidRPr="000B406F">
        <w:trPr>
          <w:trHeight w:val="363"/>
        </w:trPr>
        <w:tc>
          <w:tcPr>
            <w:tcW w:w="0" w:type="auto"/>
            <w:tcBorders>
              <w:top w:val="nil"/>
              <w:left w:val="single" w:sz="8" w:space="0" w:color="auto"/>
              <w:bottom w:val="single" w:sz="4" w:space="0" w:color="auto"/>
              <w:right w:val="single" w:sz="4" w:space="0" w:color="auto"/>
            </w:tcBorders>
            <w:shd w:val="clear" w:color="000000" w:fill="FFFFFF"/>
            <w:noWrap/>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2.60</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rPr>
                <w:rFonts w:ascii="Calibri" w:hAnsi="Calibri" w:cs="Calibri"/>
                <w:lang w:val="es-SV" w:eastAsia="es-SV"/>
              </w:rPr>
            </w:pPr>
            <w:r w:rsidRPr="000B406F">
              <w:rPr>
                <w:rFonts w:ascii="Calibri" w:hAnsi="Calibri" w:cs="Calibri"/>
                <w:sz w:val="22"/>
                <w:szCs w:val="22"/>
                <w:lang w:val="es-SV" w:eastAsia="es-SV"/>
              </w:rPr>
              <w:t>Relleno compactado Suelo Cemento 20: 1, en un 95 %, Proctor.</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M3</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21.12</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right"/>
              <w:rPr>
                <w:rFonts w:ascii="Calibri" w:hAnsi="Calibri" w:cs="Calibri"/>
                <w:lang w:val="es-SV" w:eastAsia="es-SV"/>
              </w:rPr>
            </w:pPr>
            <w:r w:rsidRPr="000B406F">
              <w:rPr>
                <w:rFonts w:ascii="Calibri" w:hAnsi="Calibri" w:cs="Calibri"/>
                <w:sz w:val="22"/>
                <w:szCs w:val="22"/>
                <w:lang w:val="es-SV" w:eastAsia="es-SV"/>
              </w:rPr>
              <w:t xml:space="preserve">$     60.00 </w:t>
            </w:r>
          </w:p>
        </w:tc>
        <w:tc>
          <w:tcPr>
            <w:tcW w:w="0" w:type="auto"/>
            <w:tcBorders>
              <w:top w:val="nil"/>
              <w:left w:val="nil"/>
              <w:bottom w:val="single" w:sz="4" w:space="0" w:color="auto"/>
              <w:right w:val="single" w:sz="8" w:space="0" w:color="auto"/>
            </w:tcBorders>
            <w:shd w:val="clear" w:color="000000" w:fill="FFFFFF"/>
            <w:vAlign w:val="center"/>
          </w:tcPr>
          <w:p w:rsidR="005919DB" w:rsidRPr="000B406F" w:rsidRDefault="005919DB" w:rsidP="007D25B6">
            <w:pPr>
              <w:spacing w:line="276" w:lineRule="auto"/>
              <w:jc w:val="right"/>
              <w:rPr>
                <w:rFonts w:ascii="Calibri" w:hAnsi="Calibri" w:cs="Calibri"/>
                <w:lang w:val="es-SV" w:eastAsia="es-SV"/>
              </w:rPr>
            </w:pPr>
            <w:r w:rsidRPr="000B406F">
              <w:rPr>
                <w:rFonts w:ascii="Calibri" w:hAnsi="Calibri" w:cs="Calibri"/>
                <w:sz w:val="22"/>
                <w:szCs w:val="22"/>
                <w:lang w:val="es-SV" w:eastAsia="es-SV"/>
              </w:rPr>
              <w:t xml:space="preserve">$  1,267.20 </w:t>
            </w:r>
          </w:p>
        </w:tc>
      </w:tr>
      <w:tr w:rsidR="005919DB" w:rsidRPr="000B406F">
        <w:trPr>
          <w:trHeight w:val="235"/>
        </w:trPr>
        <w:tc>
          <w:tcPr>
            <w:tcW w:w="0" w:type="auto"/>
            <w:tcBorders>
              <w:top w:val="nil"/>
              <w:left w:val="single" w:sz="8" w:space="0" w:color="auto"/>
              <w:bottom w:val="single" w:sz="4" w:space="0" w:color="auto"/>
              <w:right w:val="single" w:sz="4" w:space="0" w:color="auto"/>
            </w:tcBorders>
            <w:shd w:val="clear" w:color="000000" w:fill="FFFFFF"/>
            <w:noWrap/>
            <w:vAlign w:val="center"/>
          </w:tcPr>
          <w:p w:rsidR="005919DB" w:rsidRPr="000B406F" w:rsidRDefault="005919DB" w:rsidP="007D25B6">
            <w:pPr>
              <w:spacing w:line="276" w:lineRule="auto"/>
              <w:jc w:val="center"/>
              <w:rPr>
                <w:rFonts w:ascii="Calibri" w:hAnsi="Calibri" w:cs="Calibri"/>
                <w:b/>
                <w:bCs/>
                <w:lang w:val="es-SV" w:eastAsia="es-SV"/>
              </w:rPr>
            </w:pPr>
            <w:r w:rsidRPr="000B406F">
              <w:rPr>
                <w:rFonts w:ascii="Calibri" w:hAnsi="Calibri" w:cs="Calibri"/>
                <w:b/>
                <w:bCs/>
                <w:sz w:val="22"/>
                <w:szCs w:val="22"/>
                <w:lang w:val="es-SV" w:eastAsia="es-SV"/>
              </w:rPr>
              <w:t>3.00</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rPr>
                <w:rFonts w:ascii="Calibri" w:hAnsi="Calibri" w:cs="Calibri"/>
                <w:b/>
                <w:bCs/>
                <w:lang w:val="es-SV" w:eastAsia="es-SV"/>
              </w:rPr>
            </w:pPr>
            <w:r w:rsidRPr="000B406F">
              <w:rPr>
                <w:rFonts w:ascii="Calibri" w:hAnsi="Calibri" w:cs="Calibri"/>
                <w:b/>
                <w:bCs/>
                <w:sz w:val="22"/>
                <w:szCs w:val="22"/>
                <w:lang w:val="es-SV" w:eastAsia="es-SV"/>
              </w:rPr>
              <w:t>CONCRETO ESTRUCTURAL</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center"/>
              <w:rPr>
                <w:rFonts w:ascii="Calibri" w:hAnsi="Calibri" w:cs="Calibri"/>
                <w:b/>
                <w:bCs/>
                <w:lang w:val="es-SV" w:eastAsia="es-SV"/>
              </w:rPr>
            </w:pPr>
            <w:r w:rsidRPr="000B406F">
              <w:rPr>
                <w:rFonts w:ascii="Calibri" w:hAnsi="Calibri" w:cs="Calibri"/>
                <w:b/>
                <w:bCs/>
                <w:sz w:val="22"/>
                <w:szCs w:val="22"/>
                <w:lang w:val="es-SV" w:eastAsia="es-SV"/>
              </w:rPr>
              <w:t> </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center"/>
              <w:rPr>
                <w:rFonts w:ascii="Calibri" w:hAnsi="Calibri" w:cs="Calibri"/>
                <w:b/>
                <w:bCs/>
                <w:lang w:val="es-SV" w:eastAsia="es-SV"/>
              </w:rPr>
            </w:pPr>
            <w:r w:rsidRPr="000B406F">
              <w:rPr>
                <w:rFonts w:ascii="Calibri" w:hAnsi="Calibri" w:cs="Calibri"/>
                <w:b/>
                <w:bCs/>
                <w:sz w:val="22"/>
                <w:szCs w:val="22"/>
                <w:lang w:val="es-SV" w:eastAsia="es-SV"/>
              </w:rPr>
              <w:t> </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right"/>
              <w:rPr>
                <w:rFonts w:ascii="Calibri" w:hAnsi="Calibri" w:cs="Calibri"/>
                <w:lang w:val="es-SV" w:eastAsia="es-SV"/>
              </w:rPr>
            </w:pPr>
            <w:r w:rsidRPr="000B406F">
              <w:rPr>
                <w:rFonts w:ascii="Calibri" w:hAnsi="Calibri" w:cs="Calibri"/>
                <w:sz w:val="22"/>
                <w:szCs w:val="22"/>
                <w:lang w:val="es-SV" w:eastAsia="es-SV"/>
              </w:rPr>
              <w:t> </w:t>
            </w:r>
          </w:p>
        </w:tc>
        <w:tc>
          <w:tcPr>
            <w:tcW w:w="0" w:type="auto"/>
            <w:tcBorders>
              <w:top w:val="nil"/>
              <w:left w:val="nil"/>
              <w:bottom w:val="single" w:sz="4" w:space="0" w:color="auto"/>
              <w:right w:val="single" w:sz="8" w:space="0" w:color="auto"/>
            </w:tcBorders>
            <w:shd w:val="clear" w:color="000000" w:fill="FFFFFF"/>
            <w:vAlign w:val="center"/>
          </w:tcPr>
          <w:p w:rsidR="005919DB" w:rsidRPr="000B406F" w:rsidRDefault="005919DB" w:rsidP="007D25B6">
            <w:pPr>
              <w:spacing w:line="276" w:lineRule="auto"/>
              <w:jc w:val="right"/>
              <w:rPr>
                <w:rFonts w:ascii="Calibri" w:hAnsi="Calibri" w:cs="Calibri"/>
                <w:lang w:val="es-SV" w:eastAsia="es-SV"/>
              </w:rPr>
            </w:pPr>
            <w:r w:rsidRPr="000B406F">
              <w:rPr>
                <w:rFonts w:ascii="Calibri" w:hAnsi="Calibri" w:cs="Calibri"/>
                <w:sz w:val="22"/>
                <w:szCs w:val="22"/>
                <w:lang w:val="es-SV" w:eastAsia="es-SV"/>
              </w:rPr>
              <w:t> </w:t>
            </w:r>
          </w:p>
        </w:tc>
      </w:tr>
      <w:tr w:rsidR="005919DB" w:rsidRPr="000B406F">
        <w:trPr>
          <w:trHeight w:val="480"/>
        </w:trPr>
        <w:tc>
          <w:tcPr>
            <w:tcW w:w="0" w:type="auto"/>
            <w:tcBorders>
              <w:top w:val="nil"/>
              <w:left w:val="single" w:sz="8" w:space="0" w:color="auto"/>
              <w:bottom w:val="single" w:sz="4" w:space="0" w:color="auto"/>
              <w:right w:val="single" w:sz="4" w:space="0" w:color="auto"/>
            </w:tcBorders>
            <w:shd w:val="clear" w:color="000000" w:fill="FFFFFF"/>
            <w:noWrap/>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3.10</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rPr>
                <w:rFonts w:ascii="Calibri" w:hAnsi="Calibri" w:cs="Calibri"/>
                <w:lang w:val="es-SV" w:eastAsia="es-SV"/>
              </w:rPr>
            </w:pPr>
            <w:r w:rsidRPr="000B406F">
              <w:rPr>
                <w:rFonts w:ascii="Calibri" w:hAnsi="Calibri" w:cs="Calibri"/>
                <w:sz w:val="22"/>
                <w:szCs w:val="22"/>
                <w:lang w:val="es-SV" w:eastAsia="es-SV"/>
              </w:rPr>
              <w:t>Solera de fundación SF-1, 40 x 20 cm, Ref. 4#3, Est. #  2 @ 12 cm; Concreto 210 Kg/cm2.</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M3</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28.60</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right"/>
              <w:rPr>
                <w:rFonts w:ascii="Calibri" w:hAnsi="Calibri" w:cs="Calibri"/>
                <w:lang w:val="es-SV" w:eastAsia="es-SV"/>
              </w:rPr>
            </w:pPr>
            <w:r w:rsidRPr="000B406F">
              <w:rPr>
                <w:rFonts w:ascii="Calibri" w:hAnsi="Calibri" w:cs="Calibri"/>
                <w:sz w:val="22"/>
                <w:szCs w:val="22"/>
                <w:lang w:val="es-SV" w:eastAsia="es-SV"/>
              </w:rPr>
              <w:t xml:space="preserve">$   250.00 </w:t>
            </w:r>
          </w:p>
        </w:tc>
        <w:tc>
          <w:tcPr>
            <w:tcW w:w="0" w:type="auto"/>
            <w:tcBorders>
              <w:top w:val="nil"/>
              <w:left w:val="nil"/>
              <w:bottom w:val="single" w:sz="4" w:space="0" w:color="auto"/>
              <w:right w:val="single" w:sz="8" w:space="0" w:color="auto"/>
            </w:tcBorders>
            <w:shd w:val="clear" w:color="000000" w:fill="FFFFFF"/>
            <w:vAlign w:val="center"/>
          </w:tcPr>
          <w:p w:rsidR="005919DB" w:rsidRPr="000B406F" w:rsidRDefault="005919DB" w:rsidP="007D25B6">
            <w:pPr>
              <w:spacing w:line="276" w:lineRule="auto"/>
              <w:jc w:val="right"/>
              <w:rPr>
                <w:rFonts w:ascii="Calibri" w:hAnsi="Calibri" w:cs="Calibri"/>
                <w:lang w:val="es-SV" w:eastAsia="es-SV"/>
              </w:rPr>
            </w:pPr>
            <w:r w:rsidRPr="000B406F">
              <w:rPr>
                <w:rFonts w:ascii="Calibri" w:hAnsi="Calibri" w:cs="Calibri"/>
                <w:sz w:val="22"/>
                <w:szCs w:val="22"/>
                <w:lang w:val="es-SV" w:eastAsia="es-SV"/>
              </w:rPr>
              <w:t xml:space="preserve">$  7,150.00 </w:t>
            </w:r>
          </w:p>
        </w:tc>
      </w:tr>
      <w:tr w:rsidR="005919DB" w:rsidRPr="000B406F">
        <w:trPr>
          <w:trHeight w:val="354"/>
        </w:trPr>
        <w:tc>
          <w:tcPr>
            <w:tcW w:w="0" w:type="auto"/>
            <w:tcBorders>
              <w:top w:val="nil"/>
              <w:left w:val="single" w:sz="8" w:space="0" w:color="auto"/>
              <w:bottom w:val="single" w:sz="4" w:space="0" w:color="auto"/>
              <w:right w:val="single" w:sz="4" w:space="0" w:color="auto"/>
            </w:tcBorders>
            <w:shd w:val="clear" w:color="000000" w:fill="FFFFFF"/>
            <w:noWrap/>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lastRenderedPageBreak/>
              <w:t>3.20</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rPr>
                <w:rFonts w:ascii="Calibri" w:hAnsi="Calibri" w:cs="Calibri"/>
                <w:lang w:val="es-SV" w:eastAsia="es-SV"/>
              </w:rPr>
            </w:pPr>
            <w:r w:rsidRPr="000B406F">
              <w:rPr>
                <w:rFonts w:ascii="Calibri" w:hAnsi="Calibri" w:cs="Calibri"/>
                <w:sz w:val="22"/>
                <w:szCs w:val="22"/>
                <w:lang w:val="es-SV" w:eastAsia="es-SV"/>
              </w:rPr>
              <w:t>Contrafuerte 0.40 x 20 cm, Ref. 4 #3,  Est. # 2@ 15 cm; Concreto 210 Kg/cm2.</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M3</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32.50</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right"/>
              <w:rPr>
                <w:rFonts w:ascii="Calibri" w:hAnsi="Calibri" w:cs="Calibri"/>
                <w:lang w:val="es-SV" w:eastAsia="es-SV"/>
              </w:rPr>
            </w:pPr>
            <w:r w:rsidRPr="000B406F">
              <w:rPr>
                <w:rFonts w:ascii="Calibri" w:hAnsi="Calibri" w:cs="Calibri"/>
                <w:sz w:val="22"/>
                <w:szCs w:val="22"/>
                <w:lang w:val="es-SV" w:eastAsia="es-SV"/>
              </w:rPr>
              <w:t xml:space="preserve">$   360.00 </w:t>
            </w:r>
          </w:p>
        </w:tc>
        <w:tc>
          <w:tcPr>
            <w:tcW w:w="0" w:type="auto"/>
            <w:tcBorders>
              <w:top w:val="nil"/>
              <w:left w:val="nil"/>
              <w:bottom w:val="single" w:sz="4" w:space="0" w:color="auto"/>
              <w:right w:val="single" w:sz="8" w:space="0" w:color="auto"/>
            </w:tcBorders>
            <w:shd w:val="clear" w:color="000000" w:fill="FFFFFF"/>
            <w:vAlign w:val="center"/>
          </w:tcPr>
          <w:p w:rsidR="005919DB" w:rsidRPr="000B406F" w:rsidRDefault="005919DB" w:rsidP="007D25B6">
            <w:pPr>
              <w:spacing w:line="276" w:lineRule="auto"/>
              <w:jc w:val="right"/>
              <w:rPr>
                <w:rFonts w:ascii="Calibri" w:hAnsi="Calibri" w:cs="Calibri"/>
                <w:lang w:val="es-SV" w:eastAsia="es-SV"/>
              </w:rPr>
            </w:pPr>
            <w:r w:rsidRPr="000B406F">
              <w:rPr>
                <w:rFonts w:ascii="Calibri" w:hAnsi="Calibri" w:cs="Calibri"/>
                <w:sz w:val="22"/>
                <w:szCs w:val="22"/>
                <w:lang w:val="es-SV" w:eastAsia="es-SV"/>
              </w:rPr>
              <w:t xml:space="preserve">$11,700.00 </w:t>
            </w:r>
          </w:p>
        </w:tc>
      </w:tr>
      <w:tr w:rsidR="005919DB" w:rsidRPr="000B406F">
        <w:trPr>
          <w:trHeight w:val="225"/>
        </w:trPr>
        <w:tc>
          <w:tcPr>
            <w:tcW w:w="0" w:type="auto"/>
            <w:tcBorders>
              <w:top w:val="nil"/>
              <w:left w:val="single" w:sz="8" w:space="0" w:color="auto"/>
              <w:bottom w:val="single" w:sz="4" w:space="0" w:color="auto"/>
              <w:right w:val="single" w:sz="4" w:space="0" w:color="auto"/>
            </w:tcBorders>
            <w:shd w:val="clear" w:color="000000" w:fill="FFFFFF"/>
            <w:noWrap/>
            <w:vAlign w:val="center"/>
          </w:tcPr>
          <w:p w:rsidR="005919DB" w:rsidRPr="000B406F" w:rsidRDefault="005919DB" w:rsidP="007D25B6">
            <w:pPr>
              <w:spacing w:line="276" w:lineRule="auto"/>
              <w:jc w:val="center"/>
              <w:rPr>
                <w:rFonts w:ascii="Calibri" w:hAnsi="Calibri" w:cs="Calibri"/>
                <w:b/>
                <w:bCs/>
                <w:lang w:val="es-SV" w:eastAsia="es-SV"/>
              </w:rPr>
            </w:pPr>
            <w:r w:rsidRPr="000B406F">
              <w:rPr>
                <w:rFonts w:ascii="Calibri" w:hAnsi="Calibri" w:cs="Calibri"/>
                <w:b/>
                <w:bCs/>
                <w:sz w:val="22"/>
                <w:szCs w:val="22"/>
                <w:lang w:val="es-SV" w:eastAsia="es-SV"/>
              </w:rPr>
              <w:t>4.00</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rPr>
                <w:rFonts w:ascii="Calibri" w:hAnsi="Calibri" w:cs="Calibri"/>
                <w:b/>
                <w:bCs/>
                <w:lang w:val="es-SV" w:eastAsia="es-SV"/>
              </w:rPr>
            </w:pPr>
            <w:r w:rsidRPr="000B406F">
              <w:rPr>
                <w:rFonts w:ascii="Calibri" w:hAnsi="Calibri" w:cs="Calibri"/>
                <w:b/>
                <w:bCs/>
                <w:sz w:val="22"/>
                <w:szCs w:val="22"/>
                <w:lang w:val="es-SV" w:eastAsia="es-SV"/>
              </w:rPr>
              <w:t>PAREDES</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center"/>
              <w:rPr>
                <w:rFonts w:ascii="Calibri" w:hAnsi="Calibri" w:cs="Calibri"/>
                <w:b/>
                <w:bCs/>
                <w:lang w:val="es-SV" w:eastAsia="es-SV"/>
              </w:rPr>
            </w:pPr>
            <w:r w:rsidRPr="000B406F">
              <w:rPr>
                <w:rFonts w:ascii="Calibri" w:hAnsi="Calibri" w:cs="Calibri"/>
                <w:b/>
                <w:bCs/>
                <w:sz w:val="22"/>
                <w:szCs w:val="22"/>
                <w:lang w:val="es-SV" w:eastAsia="es-SV"/>
              </w:rPr>
              <w:t> </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 </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right"/>
              <w:rPr>
                <w:rFonts w:ascii="Calibri" w:hAnsi="Calibri" w:cs="Calibri"/>
                <w:lang w:val="es-SV" w:eastAsia="es-SV"/>
              </w:rPr>
            </w:pPr>
            <w:r w:rsidRPr="000B406F">
              <w:rPr>
                <w:rFonts w:ascii="Calibri" w:hAnsi="Calibri" w:cs="Calibri"/>
                <w:sz w:val="22"/>
                <w:szCs w:val="22"/>
                <w:lang w:val="es-SV" w:eastAsia="es-SV"/>
              </w:rPr>
              <w:t> </w:t>
            </w:r>
          </w:p>
        </w:tc>
        <w:tc>
          <w:tcPr>
            <w:tcW w:w="0" w:type="auto"/>
            <w:tcBorders>
              <w:top w:val="nil"/>
              <w:left w:val="nil"/>
              <w:bottom w:val="single" w:sz="4" w:space="0" w:color="auto"/>
              <w:right w:val="single" w:sz="8" w:space="0" w:color="auto"/>
            </w:tcBorders>
            <w:shd w:val="clear" w:color="000000" w:fill="FFFFFF"/>
            <w:vAlign w:val="center"/>
          </w:tcPr>
          <w:p w:rsidR="005919DB" w:rsidRPr="000B406F" w:rsidRDefault="005919DB" w:rsidP="007D25B6">
            <w:pPr>
              <w:spacing w:line="276" w:lineRule="auto"/>
              <w:jc w:val="right"/>
              <w:rPr>
                <w:rFonts w:ascii="Calibri" w:hAnsi="Calibri" w:cs="Calibri"/>
                <w:lang w:val="es-SV" w:eastAsia="es-SV"/>
              </w:rPr>
            </w:pPr>
            <w:r w:rsidRPr="000B406F">
              <w:rPr>
                <w:rFonts w:ascii="Calibri" w:hAnsi="Calibri" w:cs="Calibri"/>
                <w:sz w:val="22"/>
                <w:szCs w:val="22"/>
                <w:lang w:val="es-SV" w:eastAsia="es-SV"/>
              </w:rPr>
              <w:t> </w:t>
            </w:r>
          </w:p>
        </w:tc>
      </w:tr>
      <w:tr w:rsidR="005919DB" w:rsidRPr="000B406F">
        <w:trPr>
          <w:trHeight w:val="363"/>
        </w:trPr>
        <w:tc>
          <w:tcPr>
            <w:tcW w:w="0" w:type="auto"/>
            <w:tcBorders>
              <w:top w:val="nil"/>
              <w:left w:val="single" w:sz="8" w:space="0" w:color="auto"/>
              <w:bottom w:val="single" w:sz="4" w:space="0" w:color="auto"/>
              <w:right w:val="single" w:sz="4" w:space="0" w:color="auto"/>
            </w:tcBorders>
            <w:shd w:val="clear" w:color="000000" w:fill="FFFFFF"/>
            <w:noWrap/>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4.10</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rPr>
                <w:rFonts w:ascii="Calibri" w:hAnsi="Calibri" w:cs="Calibri"/>
                <w:lang w:val="es-SV" w:eastAsia="es-SV"/>
              </w:rPr>
            </w:pPr>
            <w:r w:rsidRPr="000B406F">
              <w:rPr>
                <w:rFonts w:ascii="Calibri" w:hAnsi="Calibri" w:cs="Calibri"/>
                <w:sz w:val="22"/>
                <w:szCs w:val="22"/>
                <w:lang w:val="es-SV" w:eastAsia="es-SV"/>
              </w:rPr>
              <w:t>Pared de Bloque de 15 x 20 x 40 cm, Ref. # 3 @ 60 cm; #2 @ 40 cm ( Ho Temp. ), Incluye Sisado</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M2</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625.00</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right"/>
              <w:rPr>
                <w:rFonts w:ascii="Calibri" w:hAnsi="Calibri" w:cs="Calibri"/>
                <w:lang w:val="es-SV" w:eastAsia="es-SV"/>
              </w:rPr>
            </w:pPr>
            <w:r w:rsidRPr="000B406F">
              <w:rPr>
                <w:rFonts w:ascii="Calibri" w:hAnsi="Calibri" w:cs="Calibri"/>
                <w:sz w:val="22"/>
                <w:szCs w:val="22"/>
                <w:lang w:val="es-SV" w:eastAsia="es-SV"/>
              </w:rPr>
              <w:t xml:space="preserve">$     49.00 </w:t>
            </w:r>
          </w:p>
        </w:tc>
        <w:tc>
          <w:tcPr>
            <w:tcW w:w="0" w:type="auto"/>
            <w:tcBorders>
              <w:top w:val="nil"/>
              <w:left w:val="nil"/>
              <w:bottom w:val="single" w:sz="4" w:space="0" w:color="auto"/>
              <w:right w:val="single" w:sz="8" w:space="0" w:color="auto"/>
            </w:tcBorders>
            <w:shd w:val="clear" w:color="000000" w:fill="FFFFFF"/>
            <w:vAlign w:val="center"/>
          </w:tcPr>
          <w:p w:rsidR="005919DB" w:rsidRPr="000B406F" w:rsidRDefault="005919DB" w:rsidP="007D25B6">
            <w:pPr>
              <w:spacing w:line="276" w:lineRule="auto"/>
              <w:jc w:val="right"/>
              <w:rPr>
                <w:rFonts w:ascii="Calibri" w:hAnsi="Calibri" w:cs="Calibri"/>
                <w:lang w:val="es-SV" w:eastAsia="es-SV"/>
              </w:rPr>
            </w:pPr>
            <w:r w:rsidRPr="000B406F">
              <w:rPr>
                <w:rFonts w:ascii="Calibri" w:hAnsi="Calibri" w:cs="Calibri"/>
                <w:sz w:val="22"/>
                <w:szCs w:val="22"/>
                <w:lang w:val="es-SV" w:eastAsia="es-SV"/>
              </w:rPr>
              <w:t xml:space="preserve">$30,625.00 </w:t>
            </w:r>
          </w:p>
        </w:tc>
      </w:tr>
      <w:tr w:rsidR="005919DB" w:rsidRPr="000B406F">
        <w:trPr>
          <w:trHeight w:val="355"/>
        </w:trPr>
        <w:tc>
          <w:tcPr>
            <w:tcW w:w="0" w:type="auto"/>
            <w:tcBorders>
              <w:top w:val="nil"/>
              <w:left w:val="single" w:sz="8" w:space="0" w:color="auto"/>
              <w:bottom w:val="single" w:sz="4" w:space="0" w:color="auto"/>
              <w:right w:val="single" w:sz="4" w:space="0" w:color="auto"/>
            </w:tcBorders>
            <w:shd w:val="clear" w:color="000000" w:fill="FFFFFF"/>
            <w:noWrap/>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4.20</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rPr>
                <w:rFonts w:ascii="Calibri" w:hAnsi="Calibri" w:cs="Calibri"/>
                <w:lang w:val="es-SV" w:eastAsia="es-SV"/>
              </w:rPr>
            </w:pPr>
            <w:r w:rsidRPr="000B406F">
              <w:rPr>
                <w:rFonts w:ascii="Calibri" w:hAnsi="Calibri" w:cs="Calibri"/>
                <w:sz w:val="22"/>
                <w:szCs w:val="22"/>
                <w:lang w:val="es-SV" w:eastAsia="es-SV"/>
              </w:rPr>
              <w:t>Bloque Solera de 15 x 20 X 40 cm, Ref 1# 3;                                          Concreto 210 Kg/cm2</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ML</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1,200.00</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right"/>
              <w:rPr>
                <w:rFonts w:ascii="Calibri" w:hAnsi="Calibri" w:cs="Calibri"/>
                <w:lang w:val="es-SV" w:eastAsia="es-SV"/>
              </w:rPr>
            </w:pPr>
            <w:r w:rsidRPr="000B406F">
              <w:rPr>
                <w:rFonts w:ascii="Calibri" w:hAnsi="Calibri" w:cs="Calibri"/>
                <w:sz w:val="22"/>
                <w:szCs w:val="22"/>
                <w:lang w:val="es-SV" w:eastAsia="es-SV"/>
              </w:rPr>
              <w:t xml:space="preserve">$     11.60 </w:t>
            </w:r>
          </w:p>
        </w:tc>
        <w:tc>
          <w:tcPr>
            <w:tcW w:w="0" w:type="auto"/>
            <w:tcBorders>
              <w:top w:val="nil"/>
              <w:left w:val="nil"/>
              <w:bottom w:val="single" w:sz="4" w:space="0" w:color="auto"/>
              <w:right w:val="single" w:sz="8" w:space="0" w:color="auto"/>
            </w:tcBorders>
            <w:shd w:val="clear" w:color="000000" w:fill="FFFFFF"/>
            <w:vAlign w:val="center"/>
          </w:tcPr>
          <w:p w:rsidR="005919DB" w:rsidRPr="000B406F" w:rsidRDefault="005919DB" w:rsidP="007D25B6">
            <w:pPr>
              <w:spacing w:line="276" w:lineRule="auto"/>
              <w:jc w:val="right"/>
              <w:rPr>
                <w:rFonts w:ascii="Calibri" w:hAnsi="Calibri" w:cs="Calibri"/>
                <w:lang w:val="es-SV" w:eastAsia="es-SV"/>
              </w:rPr>
            </w:pPr>
            <w:r w:rsidRPr="000B406F">
              <w:rPr>
                <w:rFonts w:ascii="Calibri" w:hAnsi="Calibri" w:cs="Calibri"/>
                <w:sz w:val="22"/>
                <w:szCs w:val="22"/>
                <w:lang w:val="es-SV" w:eastAsia="es-SV"/>
              </w:rPr>
              <w:t xml:space="preserve">$13,920.00 </w:t>
            </w:r>
          </w:p>
        </w:tc>
      </w:tr>
      <w:tr w:rsidR="005919DB" w:rsidRPr="000B406F">
        <w:trPr>
          <w:trHeight w:val="239"/>
        </w:trPr>
        <w:tc>
          <w:tcPr>
            <w:tcW w:w="0" w:type="auto"/>
            <w:tcBorders>
              <w:top w:val="nil"/>
              <w:left w:val="single" w:sz="8" w:space="0" w:color="auto"/>
              <w:bottom w:val="single" w:sz="4" w:space="0" w:color="auto"/>
              <w:right w:val="single" w:sz="4" w:space="0" w:color="auto"/>
            </w:tcBorders>
            <w:shd w:val="clear" w:color="000000" w:fill="FFFFFF"/>
            <w:noWrap/>
            <w:vAlign w:val="center"/>
          </w:tcPr>
          <w:p w:rsidR="005919DB" w:rsidRPr="000B406F" w:rsidRDefault="005919DB" w:rsidP="007D25B6">
            <w:pPr>
              <w:spacing w:line="276" w:lineRule="auto"/>
              <w:jc w:val="center"/>
              <w:rPr>
                <w:rFonts w:ascii="Calibri" w:hAnsi="Calibri" w:cs="Calibri"/>
                <w:b/>
                <w:bCs/>
                <w:lang w:val="es-SV" w:eastAsia="es-SV"/>
              </w:rPr>
            </w:pPr>
            <w:r w:rsidRPr="000B406F">
              <w:rPr>
                <w:rFonts w:ascii="Calibri" w:hAnsi="Calibri" w:cs="Calibri"/>
                <w:b/>
                <w:bCs/>
                <w:sz w:val="22"/>
                <w:szCs w:val="22"/>
                <w:lang w:val="es-SV" w:eastAsia="es-SV"/>
              </w:rPr>
              <w:t>5.00</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rPr>
                <w:rFonts w:ascii="Calibri" w:hAnsi="Calibri" w:cs="Calibri"/>
                <w:b/>
                <w:bCs/>
                <w:lang w:val="es-SV" w:eastAsia="es-SV"/>
              </w:rPr>
            </w:pPr>
            <w:r w:rsidRPr="000B406F">
              <w:rPr>
                <w:rFonts w:ascii="Calibri" w:hAnsi="Calibri" w:cs="Calibri"/>
                <w:b/>
                <w:bCs/>
                <w:sz w:val="22"/>
                <w:szCs w:val="22"/>
                <w:lang w:val="es-SV" w:eastAsia="es-SV"/>
              </w:rPr>
              <w:t xml:space="preserve">PUERTAS </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center"/>
              <w:rPr>
                <w:rFonts w:ascii="Calibri" w:hAnsi="Calibri" w:cs="Calibri"/>
                <w:b/>
                <w:bCs/>
                <w:lang w:val="es-SV" w:eastAsia="es-SV"/>
              </w:rPr>
            </w:pPr>
            <w:r w:rsidRPr="000B406F">
              <w:rPr>
                <w:rFonts w:ascii="Calibri" w:hAnsi="Calibri" w:cs="Calibri"/>
                <w:b/>
                <w:bCs/>
                <w:sz w:val="22"/>
                <w:szCs w:val="22"/>
                <w:lang w:val="es-SV" w:eastAsia="es-SV"/>
              </w:rPr>
              <w:t> </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 </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right"/>
              <w:rPr>
                <w:rFonts w:ascii="Calibri" w:hAnsi="Calibri" w:cs="Calibri"/>
                <w:lang w:val="es-SV" w:eastAsia="es-SV"/>
              </w:rPr>
            </w:pPr>
            <w:r w:rsidRPr="000B406F">
              <w:rPr>
                <w:rFonts w:ascii="Calibri" w:hAnsi="Calibri" w:cs="Calibri"/>
                <w:sz w:val="22"/>
                <w:szCs w:val="22"/>
                <w:lang w:val="es-SV" w:eastAsia="es-SV"/>
              </w:rPr>
              <w:t> </w:t>
            </w:r>
          </w:p>
        </w:tc>
        <w:tc>
          <w:tcPr>
            <w:tcW w:w="0" w:type="auto"/>
            <w:tcBorders>
              <w:top w:val="nil"/>
              <w:left w:val="nil"/>
              <w:bottom w:val="single" w:sz="4" w:space="0" w:color="auto"/>
              <w:right w:val="single" w:sz="8" w:space="0" w:color="auto"/>
            </w:tcBorders>
            <w:shd w:val="clear" w:color="000000" w:fill="FFFFFF"/>
            <w:vAlign w:val="center"/>
          </w:tcPr>
          <w:p w:rsidR="005919DB" w:rsidRPr="000B406F" w:rsidRDefault="005919DB" w:rsidP="007D25B6">
            <w:pPr>
              <w:spacing w:line="276" w:lineRule="auto"/>
              <w:jc w:val="right"/>
              <w:rPr>
                <w:rFonts w:ascii="Calibri" w:hAnsi="Calibri" w:cs="Calibri"/>
                <w:lang w:val="es-SV" w:eastAsia="es-SV"/>
              </w:rPr>
            </w:pPr>
            <w:r w:rsidRPr="000B406F">
              <w:rPr>
                <w:rFonts w:ascii="Calibri" w:hAnsi="Calibri" w:cs="Calibri"/>
                <w:sz w:val="22"/>
                <w:szCs w:val="22"/>
                <w:lang w:val="es-SV" w:eastAsia="es-SV"/>
              </w:rPr>
              <w:t> </w:t>
            </w:r>
          </w:p>
        </w:tc>
      </w:tr>
      <w:tr w:rsidR="005919DB" w:rsidRPr="000B406F">
        <w:trPr>
          <w:trHeight w:val="639"/>
        </w:trPr>
        <w:tc>
          <w:tcPr>
            <w:tcW w:w="0" w:type="auto"/>
            <w:tcBorders>
              <w:top w:val="nil"/>
              <w:left w:val="single" w:sz="8" w:space="0" w:color="auto"/>
              <w:bottom w:val="single" w:sz="4" w:space="0" w:color="auto"/>
              <w:right w:val="single" w:sz="4" w:space="0" w:color="auto"/>
            </w:tcBorders>
            <w:shd w:val="clear" w:color="000000" w:fill="FFFFFF"/>
            <w:noWrap/>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5.10</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rPr>
                <w:rFonts w:ascii="Calibri" w:hAnsi="Calibri" w:cs="Calibri"/>
                <w:lang w:val="es-SV" w:eastAsia="es-SV"/>
              </w:rPr>
            </w:pPr>
            <w:r w:rsidRPr="000B406F">
              <w:rPr>
                <w:rFonts w:ascii="Calibri" w:hAnsi="Calibri" w:cs="Calibri"/>
                <w:sz w:val="22"/>
                <w:szCs w:val="22"/>
                <w:lang w:val="es-SV" w:eastAsia="es-SV"/>
              </w:rPr>
              <w:t>Hechura de Portón 6.00 m de ancho, dos hojas de 3.00 x 2.00 m, marco de tubo Galvanizado de 3” ,refuerzo intermedio en X tubo de 3”  y  Malla Ciclón de 9 x 72, ,Incluye 6 bisagras de pasador de 5/8”, portacandado y dos manos de pintura anticorrosiva .</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C/U</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8.00</w:t>
            </w:r>
          </w:p>
        </w:tc>
        <w:tc>
          <w:tcPr>
            <w:tcW w:w="0" w:type="auto"/>
            <w:tcBorders>
              <w:top w:val="single" w:sz="4" w:space="0" w:color="auto"/>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right"/>
              <w:rPr>
                <w:rFonts w:ascii="Calibri" w:hAnsi="Calibri" w:cs="Calibri"/>
                <w:lang w:val="es-SV" w:eastAsia="es-SV"/>
              </w:rPr>
            </w:pPr>
            <w:r w:rsidRPr="000B406F">
              <w:rPr>
                <w:rFonts w:ascii="Calibri" w:hAnsi="Calibri" w:cs="Calibri"/>
                <w:sz w:val="22"/>
                <w:szCs w:val="22"/>
                <w:lang w:val="es-SV" w:eastAsia="es-SV"/>
              </w:rPr>
              <w:t xml:space="preserve">$   750.00 </w:t>
            </w:r>
          </w:p>
        </w:tc>
        <w:tc>
          <w:tcPr>
            <w:tcW w:w="0" w:type="auto"/>
            <w:tcBorders>
              <w:top w:val="single" w:sz="4" w:space="0" w:color="auto"/>
              <w:left w:val="nil"/>
              <w:bottom w:val="single" w:sz="4" w:space="0" w:color="auto"/>
              <w:right w:val="single" w:sz="8" w:space="0" w:color="auto"/>
            </w:tcBorders>
            <w:shd w:val="clear" w:color="000000" w:fill="FFFFFF"/>
            <w:vAlign w:val="center"/>
          </w:tcPr>
          <w:p w:rsidR="005919DB" w:rsidRPr="000B406F" w:rsidRDefault="005919DB" w:rsidP="007D25B6">
            <w:pPr>
              <w:spacing w:line="276" w:lineRule="auto"/>
              <w:jc w:val="right"/>
              <w:rPr>
                <w:rFonts w:ascii="Calibri" w:hAnsi="Calibri" w:cs="Calibri"/>
                <w:lang w:val="es-SV" w:eastAsia="es-SV"/>
              </w:rPr>
            </w:pPr>
            <w:r w:rsidRPr="000B406F">
              <w:rPr>
                <w:rFonts w:ascii="Calibri" w:hAnsi="Calibri" w:cs="Calibri"/>
                <w:sz w:val="22"/>
                <w:szCs w:val="22"/>
                <w:lang w:val="es-SV" w:eastAsia="es-SV"/>
              </w:rPr>
              <w:t xml:space="preserve">$  6,000.00 </w:t>
            </w:r>
          </w:p>
        </w:tc>
      </w:tr>
      <w:tr w:rsidR="005919DB" w:rsidRPr="000B406F">
        <w:trPr>
          <w:trHeight w:val="248"/>
        </w:trPr>
        <w:tc>
          <w:tcPr>
            <w:tcW w:w="0" w:type="auto"/>
            <w:tcBorders>
              <w:top w:val="nil"/>
              <w:left w:val="single" w:sz="8" w:space="0" w:color="auto"/>
              <w:bottom w:val="single" w:sz="4" w:space="0" w:color="auto"/>
              <w:right w:val="nil"/>
            </w:tcBorders>
            <w:shd w:val="clear" w:color="000000" w:fill="FFFFFF"/>
            <w:noWrap/>
            <w:vAlign w:val="center"/>
          </w:tcPr>
          <w:p w:rsidR="005919DB" w:rsidRPr="000B406F" w:rsidRDefault="005919DB" w:rsidP="007D25B6">
            <w:pPr>
              <w:spacing w:line="276" w:lineRule="auto"/>
              <w:jc w:val="center"/>
              <w:rPr>
                <w:rFonts w:ascii="Calibri" w:hAnsi="Calibri" w:cs="Calibri"/>
                <w:b/>
                <w:bCs/>
                <w:lang w:val="es-SV" w:eastAsia="es-SV"/>
              </w:rPr>
            </w:pPr>
            <w:r w:rsidRPr="000B406F">
              <w:rPr>
                <w:rFonts w:ascii="Calibri" w:hAnsi="Calibri" w:cs="Calibri"/>
                <w:b/>
                <w:bCs/>
                <w:sz w:val="22"/>
                <w:szCs w:val="22"/>
                <w:lang w:val="es-SV" w:eastAsia="es-SV"/>
              </w:rPr>
              <w:t>6.00</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rPr>
                <w:rFonts w:ascii="Calibri" w:hAnsi="Calibri" w:cs="Calibri"/>
                <w:b/>
                <w:bCs/>
                <w:lang w:val="es-SV" w:eastAsia="es-SV"/>
              </w:rPr>
            </w:pPr>
            <w:r w:rsidRPr="000B406F">
              <w:rPr>
                <w:rFonts w:ascii="Calibri" w:hAnsi="Calibri" w:cs="Calibri"/>
                <w:b/>
                <w:bCs/>
                <w:sz w:val="22"/>
                <w:szCs w:val="22"/>
                <w:lang w:val="es-SV" w:eastAsia="es-SV"/>
              </w:rPr>
              <w:t xml:space="preserve">INSTALACIÓN DE CERCA ELÉCTRICA </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center"/>
              <w:rPr>
                <w:rFonts w:ascii="Calibri" w:hAnsi="Calibri" w:cs="Calibri"/>
                <w:b/>
                <w:bCs/>
                <w:lang w:val="es-SV" w:eastAsia="es-SV"/>
              </w:rPr>
            </w:pPr>
            <w:r w:rsidRPr="000B406F">
              <w:rPr>
                <w:rFonts w:ascii="Calibri" w:hAnsi="Calibri" w:cs="Calibri"/>
                <w:b/>
                <w:bCs/>
                <w:sz w:val="22"/>
                <w:szCs w:val="22"/>
                <w:lang w:val="es-SV" w:eastAsia="es-SV"/>
              </w:rPr>
              <w:t> </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center"/>
              <w:rPr>
                <w:rFonts w:ascii="Calibri" w:hAnsi="Calibri" w:cs="Calibri"/>
                <w:b/>
                <w:bCs/>
                <w:lang w:val="es-SV" w:eastAsia="es-SV"/>
              </w:rPr>
            </w:pPr>
            <w:r w:rsidRPr="000B406F">
              <w:rPr>
                <w:rFonts w:ascii="Calibri" w:hAnsi="Calibri" w:cs="Calibri"/>
                <w:b/>
                <w:bCs/>
                <w:sz w:val="22"/>
                <w:szCs w:val="22"/>
                <w:lang w:val="es-SV" w:eastAsia="es-SV"/>
              </w:rPr>
              <w:t> </w:t>
            </w:r>
          </w:p>
        </w:tc>
        <w:tc>
          <w:tcPr>
            <w:tcW w:w="0" w:type="auto"/>
            <w:tcBorders>
              <w:top w:val="single" w:sz="4" w:space="0" w:color="auto"/>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right"/>
              <w:rPr>
                <w:rFonts w:ascii="Calibri" w:hAnsi="Calibri" w:cs="Calibri"/>
                <w:b/>
                <w:bCs/>
                <w:lang w:val="es-SV" w:eastAsia="es-SV"/>
              </w:rPr>
            </w:pPr>
            <w:r w:rsidRPr="000B406F">
              <w:rPr>
                <w:rFonts w:ascii="Calibri" w:hAnsi="Calibri" w:cs="Calibri"/>
                <w:b/>
                <w:bCs/>
                <w:sz w:val="22"/>
                <w:szCs w:val="22"/>
                <w:lang w:val="es-SV" w:eastAsia="es-SV"/>
              </w:rPr>
              <w:t> </w:t>
            </w:r>
          </w:p>
        </w:tc>
        <w:tc>
          <w:tcPr>
            <w:tcW w:w="0" w:type="auto"/>
            <w:tcBorders>
              <w:top w:val="nil"/>
              <w:left w:val="nil"/>
              <w:bottom w:val="single" w:sz="4" w:space="0" w:color="auto"/>
              <w:right w:val="single" w:sz="8" w:space="0" w:color="auto"/>
            </w:tcBorders>
            <w:shd w:val="clear" w:color="000000" w:fill="FFFFFF"/>
            <w:vAlign w:val="center"/>
          </w:tcPr>
          <w:p w:rsidR="005919DB" w:rsidRPr="000B406F" w:rsidRDefault="005919DB" w:rsidP="007D25B6">
            <w:pPr>
              <w:spacing w:line="276" w:lineRule="auto"/>
              <w:jc w:val="right"/>
              <w:rPr>
                <w:rFonts w:ascii="Calibri" w:hAnsi="Calibri" w:cs="Calibri"/>
                <w:lang w:val="es-SV" w:eastAsia="es-SV"/>
              </w:rPr>
            </w:pPr>
            <w:r w:rsidRPr="000B406F">
              <w:rPr>
                <w:rFonts w:ascii="Calibri" w:hAnsi="Calibri" w:cs="Calibri"/>
                <w:sz w:val="22"/>
                <w:szCs w:val="22"/>
                <w:lang w:val="es-SV" w:eastAsia="es-SV"/>
              </w:rPr>
              <w:t> </w:t>
            </w:r>
          </w:p>
        </w:tc>
      </w:tr>
      <w:tr w:rsidR="005919DB" w:rsidRPr="000B406F">
        <w:trPr>
          <w:trHeight w:val="249"/>
        </w:trPr>
        <w:tc>
          <w:tcPr>
            <w:tcW w:w="0" w:type="auto"/>
            <w:tcBorders>
              <w:top w:val="nil"/>
              <w:left w:val="single" w:sz="8" w:space="0" w:color="auto"/>
              <w:bottom w:val="single" w:sz="4" w:space="0" w:color="auto"/>
              <w:right w:val="single" w:sz="4" w:space="0" w:color="auto"/>
            </w:tcBorders>
            <w:shd w:val="clear" w:color="000000" w:fill="FFFFFF"/>
            <w:noWrap/>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6.10</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Suministro Concreto 210 Kg/cm2, Incluye: hechura y colocación</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M3</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22.50</w:t>
            </w:r>
          </w:p>
        </w:tc>
        <w:tc>
          <w:tcPr>
            <w:tcW w:w="0" w:type="auto"/>
            <w:tcBorders>
              <w:top w:val="single" w:sz="4" w:space="0" w:color="auto"/>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   160.00</w:t>
            </w:r>
          </w:p>
        </w:tc>
        <w:tc>
          <w:tcPr>
            <w:tcW w:w="0" w:type="auto"/>
            <w:tcBorders>
              <w:top w:val="single" w:sz="4" w:space="0" w:color="auto"/>
              <w:left w:val="nil"/>
              <w:bottom w:val="single" w:sz="4" w:space="0" w:color="auto"/>
              <w:right w:val="single" w:sz="8" w:space="0" w:color="auto"/>
            </w:tcBorders>
            <w:shd w:val="clear" w:color="000000" w:fill="FFFFFF"/>
            <w:vAlign w:val="center"/>
          </w:tcPr>
          <w:p w:rsidR="005919DB" w:rsidRPr="000B406F" w:rsidRDefault="005919DB" w:rsidP="007D25B6">
            <w:pPr>
              <w:spacing w:line="276" w:lineRule="auto"/>
              <w:jc w:val="right"/>
              <w:rPr>
                <w:rFonts w:ascii="Calibri" w:hAnsi="Calibri" w:cs="Calibri"/>
                <w:lang w:val="es-SV" w:eastAsia="es-SV"/>
              </w:rPr>
            </w:pPr>
            <w:r w:rsidRPr="000B406F">
              <w:rPr>
                <w:rFonts w:ascii="Calibri" w:hAnsi="Calibri" w:cs="Calibri"/>
                <w:sz w:val="22"/>
                <w:szCs w:val="22"/>
                <w:lang w:val="es-SV" w:eastAsia="es-SV"/>
              </w:rPr>
              <w:t>$  3,600.00</w:t>
            </w:r>
          </w:p>
        </w:tc>
      </w:tr>
      <w:tr w:rsidR="005919DB" w:rsidRPr="000B406F">
        <w:trPr>
          <w:trHeight w:val="564"/>
        </w:trPr>
        <w:tc>
          <w:tcPr>
            <w:tcW w:w="0" w:type="auto"/>
            <w:tcBorders>
              <w:top w:val="single" w:sz="4" w:space="0" w:color="auto"/>
              <w:left w:val="single" w:sz="8" w:space="0" w:color="auto"/>
              <w:bottom w:val="single" w:sz="4" w:space="0" w:color="auto"/>
              <w:right w:val="single" w:sz="4" w:space="0" w:color="auto"/>
            </w:tcBorders>
            <w:shd w:val="clear" w:color="000000" w:fill="FFFFFF"/>
            <w:noWrap/>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6.20</w:t>
            </w:r>
          </w:p>
        </w:tc>
        <w:tc>
          <w:tcPr>
            <w:tcW w:w="0" w:type="auto"/>
            <w:tcBorders>
              <w:top w:val="single" w:sz="4" w:space="0" w:color="auto"/>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rPr>
                <w:rFonts w:ascii="Calibri" w:hAnsi="Calibri" w:cs="Calibri"/>
                <w:lang w:val="es-SV" w:eastAsia="es-SV"/>
              </w:rPr>
            </w:pPr>
            <w:r w:rsidRPr="000B406F">
              <w:rPr>
                <w:rFonts w:ascii="Calibri" w:hAnsi="Calibri" w:cs="Calibri"/>
                <w:sz w:val="22"/>
                <w:szCs w:val="22"/>
                <w:lang w:val="es-SV" w:eastAsia="es-SV"/>
              </w:rPr>
              <w:t>Suministro y Colocación de Postes de Tubo Galvanizado de  ø 3”, Longitud de 2.75 mts.(Incluye : tapón en la parte superior y 8 verillas de ½”, L = 0.25 Mts, anclaje en parte inferior y dos manos de pintura  de Galvanizado.)</w:t>
            </w:r>
          </w:p>
        </w:tc>
        <w:tc>
          <w:tcPr>
            <w:tcW w:w="0" w:type="auto"/>
            <w:tcBorders>
              <w:top w:val="single" w:sz="4" w:space="0" w:color="auto"/>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C/U</w:t>
            </w:r>
          </w:p>
        </w:tc>
        <w:tc>
          <w:tcPr>
            <w:tcW w:w="0" w:type="auto"/>
            <w:tcBorders>
              <w:top w:val="single" w:sz="4" w:space="0" w:color="auto"/>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240.00</w:t>
            </w:r>
          </w:p>
        </w:tc>
        <w:tc>
          <w:tcPr>
            <w:tcW w:w="0" w:type="auto"/>
            <w:tcBorders>
              <w:top w:val="single" w:sz="4" w:space="0" w:color="auto"/>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right"/>
              <w:rPr>
                <w:rFonts w:ascii="Calibri" w:hAnsi="Calibri" w:cs="Calibri"/>
                <w:lang w:val="es-SV" w:eastAsia="es-SV"/>
              </w:rPr>
            </w:pPr>
            <w:r w:rsidRPr="000B406F">
              <w:rPr>
                <w:rFonts w:ascii="Calibri" w:hAnsi="Calibri" w:cs="Calibri"/>
                <w:sz w:val="22"/>
                <w:szCs w:val="22"/>
                <w:lang w:val="es-SV" w:eastAsia="es-SV"/>
              </w:rPr>
              <w:t xml:space="preserve">$   250.00 </w:t>
            </w:r>
          </w:p>
        </w:tc>
        <w:tc>
          <w:tcPr>
            <w:tcW w:w="0" w:type="auto"/>
            <w:tcBorders>
              <w:top w:val="single" w:sz="4" w:space="0" w:color="auto"/>
              <w:left w:val="nil"/>
              <w:bottom w:val="single" w:sz="4" w:space="0" w:color="auto"/>
              <w:right w:val="single" w:sz="8" w:space="0" w:color="auto"/>
            </w:tcBorders>
            <w:shd w:val="clear" w:color="000000" w:fill="FFFFFF"/>
            <w:vAlign w:val="center"/>
          </w:tcPr>
          <w:p w:rsidR="005919DB" w:rsidRPr="000B406F" w:rsidRDefault="005919DB" w:rsidP="007D25B6">
            <w:pPr>
              <w:spacing w:line="276" w:lineRule="auto"/>
              <w:jc w:val="right"/>
              <w:rPr>
                <w:rFonts w:ascii="Calibri" w:hAnsi="Calibri" w:cs="Calibri"/>
                <w:lang w:val="es-SV" w:eastAsia="es-SV"/>
              </w:rPr>
            </w:pPr>
            <w:r w:rsidRPr="000B406F">
              <w:rPr>
                <w:rFonts w:ascii="Calibri" w:hAnsi="Calibri" w:cs="Calibri"/>
                <w:sz w:val="22"/>
                <w:szCs w:val="22"/>
                <w:lang w:val="es-SV" w:eastAsia="es-SV"/>
              </w:rPr>
              <w:t xml:space="preserve">$60,000.00 </w:t>
            </w:r>
          </w:p>
        </w:tc>
      </w:tr>
      <w:tr w:rsidR="005919DB" w:rsidRPr="000B406F">
        <w:trPr>
          <w:trHeight w:val="596"/>
        </w:trPr>
        <w:tc>
          <w:tcPr>
            <w:tcW w:w="0" w:type="auto"/>
            <w:tcBorders>
              <w:top w:val="single" w:sz="4" w:space="0" w:color="auto"/>
              <w:left w:val="single" w:sz="8" w:space="0" w:color="auto"/>
              <w:bottom w:val="single" w:sz="4" w:space="0" w:color="auto"/>
              <w:right w:val="single" w:sz="4" w:space="0" w:color="auto"/>
            </w:tcBorders>
            <w:shd w:val="clear" w:color="000000" w:fill="FFFFFF"/>
            <w:noWrap/>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6.30</w:t>
            </w:r>
          </w:p>
        </w:tc>
        <w:tc>
          <w:tcPr>
            <w:tcW w:w="0" w:type="auto"/>
            <w:tcBorders>
              <w:top w:val="single" w:sz="4" w:space="0" w:color="auto"/>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rPr>
                <w:rFonts w:ascii="Calibri" w:hAnsi="Calibri" w:cs="Calibri"/>
                <w:lang w:val="es-SV" w:eastAsia="es-SV"/>
              </w:rPr>
            </w:pPr>
            <w:r w:rsidRPr="000B406F">
              <w:rPr>
                <w:rFonts w:ascii="Calibri" w:hAnsi="Calibri" w:cs="Calibri"/>
                <w:sz w:val="22"/>
                <w:szCs w:val="22"/>
                <w:lang w:val="es-SV" w:eastAsia="es-SV"/>
              </w:rPr>
              <w:t>Suministro y Colocación de Postes de Tubo Galvanizado de  ø 4”, Longitud de 3.00 mts.(Incluye : tapón en la parte superior, 8 varillas1/2”  de L= 0.50 Mts anclaje Inferior y dos manos de pintura anticorrosiva).</w:t>
            </w:r>
          </w:p>
        </w:tc>
        <w:tc>
          <w:tcPr>
            <w:tcW w:w="0" w:type="auto"/>
            <w:tcBorders>
              <w:top w:val="single" w:sz="4" w:space="0" w:color="auto"/>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C/U</w:t>
            </w:r>
          </w:p>
        </w:tc>
        <w:tc>
          <w:tcPr>
            <w:tcW w:w="0" w:type="auto"/>
            <w:tcBorders>
              <w:top w:val="single" w:sz="4" w:space="0" w:color="auto"/>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16.00</w:t>
            </w:r>
          </w:p>
        </w:tc>
        <w:tc>
          <w:tcPr>
            <w:tcW w:w="0" w:type="auto"/>
            <w:tcBorders>
              <w:top w:val="single" w:sz="4" w:space="0" w:color="auto"/>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right"/>
              <w:rPr>
                <w:rFonts w:ascii="Calibri" w:hAnsi="Calibri" w:cs="Calibri"/>
                <w:lang w:val="es-SV" w:eastAsia="es-SV"/>
              </w:rPr>
            </w:pPr>
            <w:r w:rsidRPr="000B406F">
              <w:rPr>
                <w:rFonts w:ascii="Calibri" w:hAnsi="Calibri" w:cs="Calibri"/>
                <w:sz w:val="22"/>
                <w:szCs w:val="22"/>
                <w:lang w:val="es-SV" w:eastAsia="es-SV"/>
              </w:rPr>
              <w:t xml:space="preserve">$   310.00 </w:t>
            </w:r>
          </w:p>
        </w:tc>
        <w:tc>
          <w:tcPr>
            <w:tcW w:w="0" w:type="auto"/>
            <w:tcBorders>
              <w:top w:val="single" w:sz="4" w:space="0" w:color="auto"/>
              <w:left w:val="nil"/>
              <w:bottom w:val="single" w:sz="4" w:space="0" w:color="auto"/>
              <w:right w:val="single" w:sz="8" w:space="0" w:color="auto"/>
            </w:tcBorders>
            <w:shd w:val="clear" w:color="000000" w:fill="FFFFFF"/>
            <w:vAlign w:val="center"/>
          </w:tcPr>
          <w:p w:rsidR="005919DB" w:rsidRPr="000B406F" w:rsidRDefault="005919DB" w:rsidP="007D25B6">
            <w:pPr>
              <w:spacing w:line="276" w:lineRule="auto"/>
              <w:jc w:val="right"/>
              <w:rPr>
                <w:rFonts w:ascii="Calibri" w:hAnsi="Calibri" w:cs="Calibri"/>
                <w:lang w:val="es-SV" w:eastAsia="es-SV"/>
              </w:rPr>
            </w:pPr>
            <w:r w:rsidRPr="000B406F">
              <w:rPr>
                <w:rFonts w:ascii="Calibri" w:hAnsi="Calibri" w:cs="Calibri"/>
                <w:sz w:val="22"/>
                <w:szCs w:val="22"/>
                <w:lang w:val="es-SV" w:eastAsia="es-SV"/>
              </w:rPr>
              <w:t xml:space="preserve">$  4,960.00 </w:t>
            </w:r>
          </w:p>
        </w:tc>
      </w:tr>
      <w:tr w:rsidR="005919DB" w:rsidRPr="000B406F">
        <w:trPr>
          <w:trHeight w:val="480"/>
        </w:trPr>
        <w:tc>
          <w:tcPr>
            <w:tcW w:w="0" w:type="auto"/>
            <w:tcBorders>
              <w:top w:val="nil"/>
              <w:left w:val="single" w:sz="8" w:space="0" w:color="auto"/>
              <w:bottom w:val="single" w:sz="4" w:space="0" w:color="auto"/>
              <w:right w:val="single" w:sz="4" w:space="0" w:color="auto"/>
            </w:tcBorders>
            <w:shd w:val="clear" w:color="000000" w:fill="FFFFFF"/>
            <w:noWrap/>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6.40</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rPr>
                <w:rFonts w:ascii="Calibri" w:hAnsi="Calibri" w:cs="Calibri"/>
                <w:lang w:val="es-SV" w:eastAsia="es-SV"/>
              </w:rPr>
            </w:pPr>
            <w:r w:rsidRPr="000B406F">
              <w:rPr>
                <w:rFonts w:ascii="Calibri" w:hAnsi="Calibri" w:cs="Calibri"/>
                <w:sz w:val="22"/>
                <w:szCs w:val="22"/>
                <w:lang w:val="es-SV" w:eastAsia="es-SV"/>
              </w:rPr>
              <w:t>Suministro de  materiales y mano de obra en la instalación de tubo de aluminio de 2”x2” x 2 mts., sujetados a la tubería galvanizada de 3”</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C/U</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8.00</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right"/>
              <w:rPr>
                <w:rFonts w:ascii="Calibri" w:hAnsi="Calibri" w:cs="Calibri"/>
                <w:lang w:val="es-SV" w:eastAsia="es-SV"/>
              </w:rPr>
            </w:pPr>
            <w:r w:rsidRPr="000B406F">
              <w:rPr>
                <w:rFonts w:ascii="Calibri" w:hAnsi="Calibri" w:cs="Calibri"/>
                <w:sz w:val="22"/>
                <w:szCs w:val="22"/>
                <w:lang w:val="es-SV" w:eastAsia="es-SV"/>
              </w:rPr>
              <w:t xml:space="preserve">$     80.00 </w:t>
            </w:r>
          </w:p>
        </w:tc>
        <w:tc>
          <w:tcPr>
            <w:tcW w:w="0" w:type="auto"/>
            <w:tcBorders>
              <w:top w:val="nil"/>
              <w:left w:val="nil"/>
              <w:bottom w:val="single" w:sz="4" w:space="0" w:color="auto"/>
              <w:right w:val="single" w:sz="8" w:space="0" w:color="auto"/>
            </w:tcBorders>
            <w:shd w:val="clear" w:color="000000" w:fill="FFFFFF"/>
            <w:vAlign w:val="center"/>
          </w:tcPr>
          <w:p w:rsidR="005919DB" w:rsidRPr="000B406F" w:rsidRDefault="005919DB" w:rsidP="007D25B6">
            <w:pPr>
              <w:spacing w:line="276" w:lineRule="auto"/>
              <w:jc w:val="right"/>
              <w:rPr>
                <w:rFonts w:ascii="Calibri" w:hAnsi="Calibri" w:cs="Calibri"/>
                <w:lang w:val="es-SV" w:eastAsia="es-SV"/>
              </w:rPr>
            </w:pPr>
            <w:r w:rsidRPr="000B406F">
              <w:rPr>
                <w:rFonts w:ascii="Calibri" w:hAnsi="Calibri" w:cs="Calibri"/>
                <w:sz w:val="22"/>
                <w:szCs w:val="22"/>
                <w:lang w:val="es-SV" w:eastAsia="es-SV"/>
              </w:rPr>
              <w:t xml:space="preserve">$      640.00 </w:t>
            </w:r>
          </w:p>
        </w:tc>
      </w:tr>
      <w:tr w:rsidR="005919DB" w:rsidRPr="000B406F">
        <w:trPr>
          <w:trHeight w:val="587"/>
        </w:trPr>
        <w:tc>
          <w:tcPr>
            <w:tcW w:w="0" w:type="auto"/>
            <w:tcBorders>
              <w:top w:val="nil"/>
              <w:left w:val="single" w:sz="8" w:space="0" w:color="auto"/>
              <w:bottom w:val="single" w:sz="4" w:space="0" w:color="auto"/>
              <w:right w:val="single" w:sz="4" w:space="0" w:color="auto"/>
            </w:tcBorders>
            <w:shd w:val="clear" w:color="000000" w:fill="FFFFFF"/>
            <w:noWrap/>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6.50</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rPr>
                <w:rFonts w:ascii="Calibri" w:hAnsi="Calibri" w:cs="Calibri"/>
                <w:lang w:val="es-SV" w:eastAsia="es-SV"/>
              </w:rPr>
            </w:pPr>
            <w:r w:rsidRPr="000B406F">
              <w:rPr>
                <w:rFonts w:ascii="Calibri" w:hAnsi="Calibri" w:cs="Calibri"/>
                <w:sz w:val="22"/>
                <w:szCs w:val="22"/>
                <w:lang w:val="es-SV" w:eastAsia="es-SV"/>
              </w:rPr>
              <w:t>Suministro de  materiales y mano de obra en la instalación de aisladores en tubo  de aluminio de 2”x2” x 2 mts., de alto, sujetados por alambre galvanizado y separados por 20 cm. en un área  Promedio de  8.5  x 8.5  mts.</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C/U</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8.00</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right"/>
              <w:rPr>
                <w:rFonts w:ascii="Calibri" w:hAnsi="Calibri" w:cs="Calibri"/>
                <w:lang w:val="es-SV" w:eastAsia="es-SV"/>
              </w:rPr>
            </w:pPr>
            <w:r w:rsidRPr="000B406F">
              <w:rPr>
                <w:rFonts w:ascii="Calibri" w:hAnsi="Calibri" w:cs="Calibri"/>
                <w:sz w:val="22"/>
                <w:szCs w:val="22"/>
                <w:lang w:val="es-SV" w:eastAsia="es-SV"/>
              </w:rPr>
              <w:t xml:space="preserve">$   560.00 </w:t>
            </w:r>
          </w:p>
        </w:tc>
        <w:tc>
          <w:tcPr>
            <w:tcW w:w="0" w:type="auto"/>
            <w:tcBorders>
              <w:top w:val="nil"/>
              <w:left w:val="nil"/>
              <w:bottom w:val="single" w:sz="4" w:space="0" w:color="auto"/>
              <w:right w:val="single" w:sz="8" w:space="0" w:color="auto"/>
            </w:tcBorders>
            <w:shd w:val="clear" w:color="000000" w:fill="FFFFFF"/>
            <w:vAlign w:val="center"/>
          </w:tcPr>
          <w:p w:rsidR="005919DB" w:rsidRPr="000B406F" w:rsidRDefault="005919DB" w:rsidP="007D25B6">
            <w:pPr>
              <w:spacing w:line="276" w:lineRule="auto"/>
              <w:jc w:val="right"/>
              <w:rPr>
                <w:rFonts w:ascii="Calibri" w:hAnsi="Calibri" w:cs="Calibri"/>
                <w:lang w:val="es-SV" w:eastAsia="es-SV"/>
              </w:rPr>
            </w:pPr>
            <w:r w:rsidRPr="000B406F">
              <w:rPr>
                <w:rFonts w:ascii="Calibri" w:hAnsi="Calibri" w:cs="Calibri"/>
                <w:sz w:val="22"/>
                <w:szCs w:val="22"/>
                <w:lang w:val="es-SV" w:eastAsia="es-SV"/>
              </w:rPr>
              <w:t xml:space="preserve">$  4,480.00 </w:t>
            </w:r>
          </w:p>
        </w:tc>
      </w:tr>
      <w:tr w:rsidR="005919DB" w:rsidRPr="000B406F">
        <w:trPr>
          <w:trHeight w:val="475"/>
        </w:trPr>
        <w:tc>
          <w:tcPr>
            <w:tcW w:w="0" w:type="auto"/>
            <w:tcBorders>
              <w:top w:val="nil"/>
              <w:left w:val="single" w:sz="8" w:space="0" w:color="auto"/>
              <w:bottom w:val="single" w:sz="4" w:space="0" w:color="auto"/>
              <w:right w:val="single" w:sz="4" w:space="0" w:color="auto"/>
            </w:tcBorders>
            <w:shd w:val="clear" w:color="000000" w:fill="FFFFFF"/>
            <w:noWrap/>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lastRenderedPageBreak/>
              <w:t>6.60</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rPr>
                <w:rFonts w:ascii="Calibri" w:hAnsi="Calibri" w:cs="Calibri"/>
                <w:lang w:val="es-SV" w:eastAsia="es-SV"/>
              </w:rPr>
            </w:pPr>
            <w:r w:rsidRPr="000B406F">
              <w:rPr>
                <w:rFonts w:ascii="Calibri" w:hAnsi="Calibri" w:cs="Calibri"/>
                <w:sz w:val="22"/>
                <w:szCs w:val="22"/>
                <w:lang w:val="es-SV" w:eastAsia="es-SV"/>
              </w:rPr>
              <w:t>Suministro de  materiales y mano de obra en la instalación de cable galvanizado #18 autoposoportado por aisladores y ,sujetados por alambre galvanizado</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C/U</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8.00</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right"/>
              <w:rPr>
                <w:rFonts w:ascii="Calibri" w:hAnsi="Calibri" w:cs="Calibri"/>
                <w:lang w:val="es-SV" w:eastAsia="es-SV"/>
              </w:rPr>
            </w:pPr>
            <w:r w:rsidRPr="000B406F">
              <w:rPr>
                <w:rFonts w:ascii="Calibri" w:hAnsi="Calibri" w:cs="Calibri"/>
                <w:sz w:val="22"/>
                <w:szCs w:val="22"/>
                <w:lang w:val="es-SV" w:eastAsia="es-SV"/>
              </w:rPr>
              <w:t xml:space="preserve">$8,000.00 </w:t>
            </w:r>
          </w:p>
        </w:tc>
        <w:tc>
          <w:tcPr>
            <w:tcW w:w="0" w:type="auto"/>
            <w:tcBorders>
              <w:top w:val="nil"/>
              <w:left w:val="nil"/>
              <w:bottom w:val="single" w:sz="4" w:space="0" w:color="auto"/>
              <w:right w:val="single" w:sz="8" w:space="0" w:color="auto"/>
            </w:tcBorders>
            <w:shd w:val="clear" w:color="000000" w:fill="FFFFFF"/>
            <w:vAlign w:val="center"/>
          </w:tcPr>
          <w:p w:rsidR="005919DB" w:rsidRPr="000B406F" w:rsidRDefault="005919DB" w:rsidP="007D25B6">
            <w:pPr>
              <w:spacing w:line="276" w:lineRule="auto"/>
              <w:jc w:val="right"/>
              <w:rPr>
                <w:rFonts w:ascii="Calibri" w:hAnsi="Calibri" w:cs="Calibri"/>
                <w:lang w:val="es-SV" w:eastAsia="es-SV"/>
              </w:rPr>
            </w:pPr>
            <w:r w:rsidRPr="000B406F">
              <w:rPr>
                <w:rFonts w:ascii="Calibri" w:hAnsi="Calibri" w:cs="Calibri"/>
                <w:sz w:val="22"/>
                <w:szCs w:val="22"/>
                <w:lang w:val="es-SV" w:eastAsia="es-SV"/>
              </w:rPr>
              <w:t xml:space="preserve">$64,000.00 </w:t>
            </w:r>
          </w:p>
        </w:tc>
      </w:tr>
      <w:tr w:rsidR="005919DB" w:rsidRPr="000B406F">
        <w:trPr>
          <w:trHeight w:val="458"/>
        </w:trPr>
        <w:tc>
          <w:tcPr>
            <w:tcW w:w="0" w:type="auto"/>
            <w:tcBorders>
              <w:top w:val="nil"/>
              <w:left w:val="single" w:sz="8" w:space="0" w:color="auto"/>
              <w:bottom w:val="single" w:sz="4" w:space="0" w:color="auto"/>
              <w:right w:val="single" w:sz="4" w:space="0" w:color="auto"/>
            </w:tcBorders>
            <w:shd w:val="clear" w:color="000000" w:fill="FFFFFF"/>
            <w:noWrap/>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6.70</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rPr>
                <w:rFonts w:ascii="Calibri" w:hAnsi="Calibri" w:cs="Calibri"/>
                <w:lang w:val="es-SV" w:eastAsia="es-SV"/>
              </w:rPr>
            </w:pPr>
            <w:r w:rsidRPr="000B406F">
              <w:rPr>
                <w:rFonts w:ascii="Calibri" w:hAnsi="Calibri" w:cs="Calibri"/>
                <w:sz w:val="22"/>
                <w:szCs w:val="22"/>
                <w:lang w:val="es-SV" w:eastAsia="es-SV"/>
              </w:rPr>
              <w:t>Suministro de  materiales y mano de obra en la instalación de caja térmica de 4 circuitos G.E. con protección de 30ª./2P. Instalada en pared.</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C/U</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8.00</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right"/>
              <w:rPr>
                <w:rFonts w:ascii="Calibri" w:hAnsi="Calibri" w:cs="Calibri"/>
                <w:lang w:val="es-SV" w:eastAsia="es-SV"/>
              </w:rPr>
            </w:pPr>
            <w:r w:rsidRPr="000B406F">
              <w:rPr>
                <w:rFonts w:ascii="Calibri" w:hAnsi="Calibri" w:cs="Calibri"/>
                <w:sz w:val="22"/>
                <w:szCs w:val="22"/>
                <w:lang w:val="es-SV" w:eastAsia="es-SV"/>
              </w:rPr>
              <w:t xml:space="preserve">$   160.00 </w:t>
            </w:r>
          </w:p>
        </w:tc>
        <w:tc>
          <w:tcPr>
            <w:tcW w:w="0" w:type="auto"/>
            <w:tcBorders>
              <w:top w:val="nil"/>
              <w:left w:val="nil"/>
              <w:bottom w:val="single" w:sz="4" w:space="0" w:color="auto"/>
              <w:right w:val="single" w:sz="8" w:space="0" w:color="auto"/>
            </w:tcBorders>
            <w:shd w:val="clear" w:color="000000" w:fill="FFFFFF"/>
            <w:vAlign w:val="center"/>
          </w:tcPr>
          <w:p w:rsidR="005919DB" w:rsidRPr="000B406F" w:rsidRDefault="005919DB" w:rsidP="007D25B6">
            <w:pPr>
              <w:spacing w:line="276" w:lineRule="auto"/>
              <w:jc w:val="right"/>
              <w:rPr>
                <w:rFonts w:ascii="Calibri" w:hAnsi="Calibri" w:cs="Calibri"/>
                <w:lang w:val="es-SV" w:eastAsia="es-SV"/>
              </w:rPr>
            </w:pPr>
            <w:r w:rsidRPr="000B406F">
              <w:rPr>
                <w:rFonts w:ascii="Calibri" w:hAnsi="Calibri" w:cs="Calibri"/>
                <w:sz w:val="22"/>
                <w:szCs w:val="22"/>
                <w:lang w:val="es-SV" w:eastAsia="es-SV"/>
              </w:rPr>
              <w:t xml:space="preserve">$  1,280.00 </w:t>
            </w:r>
          </w:p>
        </w:tc>
      </w:tr>
      <w:tr w:rsidR="005919DB" w:rsidRPr="000B406F">
        <w:trPr>
          <w:trHeight w:val="621"/>
        </w:trPr>
        <w:tc>
          <w:tcPr>
            <w:tcW w:w="0" w:type="auto"/>
            <w:tcBorders>
              <w:top w:val="nil"/>
              <w:left w:val="single" w:sz="8" w:space="0" w:color="auto"/>
              <w:bottom w:val="single" w:sz="4" w:space="0" w:color="auto"/>
              <w:right w:val="single" w:sz="4" w:space="0" w:color="auto"/>
            </w:tcBorders>
            <w:shd w:val="clear" w:color="000000" w:fill="FFFFFF"/>
            <w:noWrap/>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6.80</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rPr>
                <w:rFonts w:ascii="Calibri" w:hAnsi="Calibri" w:cs="Calibri"/>
                <w:lang w:val="es-SV" w:eastAsia="es-SV"/>
              </w:rPr>
            </w:pPr>
            <w:r w:rsidRPr="000B406F">
              <w:rPr>
                <w:rFonts w:ascii="Calibri" w:hAnsi="Calibri" w:cs="Calibri"/>
                <w:sz w:val="22"/>
                <w:szCs w:val="22"/>
                <w:lang w:val="es-SV" w:eastAsia="es-SV"/>
              </w:rPr>
              <w:t>Suministro de  materiales y mano de obra en la instalación de acometida eléctrica desde caja térmica existente hasta nueva caja de 4 circuitos G.E. con tubería conduit  EMT de ¾”y  cuatro cables  THHN # 10</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ML</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25.60</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right"/>
              <w:rPr>
                <w:rFonts w:ascii="Calibri" w:hAnsi="Calibri" w:cs="Calibri"/>
                <w:lang w:val="es-SV" w:eastAsia="es-SV"/>
              </w:rPr>
            </w:pPr>
            <w:r w:rsidRPr="000B406F">
              <w:rPr>
                <w:rFonts w:ascii="Calibri" w:hAnsi="Calibri" w:cs="Calibri"/>
                <w:sz w:val="22"/>
                <w:szCs w:val="22"/>
                <w:lang w:val="es-SV" w:eastAsia="es-SV"/>
              </w:rPr>
              <w:t xml:space="preserve">$     10.60 </w:t>
            </w:r>
          </w:p>
        </w:tc>
        <w:tc>
          <w:tcPr>
            <w:tcW w:w="0" w:type="auto"/>
            <w:tcBorders>
              <w:top w:val="nil"/>
              <w:left w:val="nil"/>
              <w:bottom w:val="single" w:sz="4" w:space="0" w:color="auto"/>
              <w:right w:val="single" w:sz="8" w:space="0" w:color="auto"/>
            </w:tcBorders>
            <w:shd w:val="clear" w:color="000000" w:fill="FFFFFF"/>
            <w:vAlign w:val="center"/>
          </w:tcPr>
          <w:p w:rsidR="005919DB" w:rsidRPr="000B406F" w:rsidRDefault="005919DB" w:rsidP="007D25B6">
            <w:pPr>
              <w:spacing w:line="276" w:lineRule="auto"/>
              <w:jc w:val="right"/>
              <w:rPr>
                <w:rFonts w:ascii="Calibri" w:hAnsi="Calibri" w:cs="Calibri"/>
                <w:lang w:val="es-SV" w:eastAsia="es-SV"/>
              </w:rPr>
            </w:pPr>
            <w:r w:rsidRPr="000B406F">
              <w:rPr>
                <w:rFonts w:ascii="Calibri" w:hAnsi="Calibri" w:cs="Calibri"/>
                <w:sz w:val="22"/>
                <w:szCs w:val="22"/>
                <w:lang w:val="es-SV" w:eastAsia="es-SV"/>
              </w:rPr>
              <w:t xml:space="preserve">$      271.36 </w:t>
            </w:r>
          </w:p>
        </w:tc>
      </w:tr>
      <w:tr w:rsidR="005919DB" w:rsidRPr="000B406F">
        <w:trPr>
          <w:trHeight w:val="593"/>
        </w:trPr>
        <w:tc>
          <w:tcPr>
            <w:tcW w:w="0" w:type="auto"/>
            <w:tcBorders>
              <w:top w:val="nil"/>
              <w:left w:val="single" w:sz="8" w:space="0" w:color="auto"/>
              <w:bottom w:val="single" w:sz="4" w:space="0" w:color="auto"/>
              <w:right w:val="single" w:sz="4" w:space="0" w:color="auto"/>
            </w:tcBorders>
            <w:shd w:val="clear" w:color="000000" w:fill="FFFFFF"/>
            <w:noWrap/>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6.90</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rPr>
                <w:rFonts w:ascii="Calibri" w:hAnsi="Calibri" w:cs="Calibri"/>
                <w:lang w:val="es-SV" w:eastAsia="es-SV"/>
              </w:rPr>
            </w:pPr>
            <w:r w:rsidRPr="000B406F">
              <w:rPr>
                <w:rFonts w:ascii="Calibri" w:hAnsi="Calibri" w:cs="Calibri"/>
                <w:sz w:val="22"/>
                <w:szCs w:val="22"/>
                <w:lang w:val="es-SV" w:eastAsia="es-SV"/>
              </w:rPr>
              <w:t>Suministro de  materiales y mano de obra en la instalación de  tablero de control de alarma con salida de energizador de 15000 voltios pulsantes con salida para sensor de movimiento y sirena de 30w. anclada a pared con sus accesorios de montaje.</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C/U</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8.00</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right"/>
              <w:rPr>
                <w:rFonts w:ascii="Calibri" w:hAnsi="Calibri" w:cs="Calibri"/>
                <w:lang w:val="es-SV" w:eastAsia="es-SV"/>
              </w:rPr>
            </w:pPr>
            <w:r w:rsidRPr="000B406F">
              <w:rPr>
                <w:rFonts w:ascii="Calibri" w:hAnsi="Calibri" w:cs="Calibri"/>
                <w:sz w:val="22"/>
                <w:szCs w:val="22"/>
                <w:lang w:val="es-SV" w:eastAsia="es-SV"/>
              </w:rPr>
              <w:t xml:space="preserve">$1,600.00 </w:t>
            </w:r>
          </w:p>
        </w:tc>
        <w:tc>
          <w:tcPr>
            <w:tcW w:w="0" w:type="auto"/>
            <w:tcBorders>
              <w:top w:val="nil"/>
              <w:left w:val="nil"/>
              <w:bottom w:val="single" w:sz="4" w:space="0" w:color="auto"/>
              <w:right w:val="single" w:sz="8" w:space="0" w:color="auto"/>
            </w:tcBorders>
            <w:shd w:val="clear" w:color="000000" w:fill="FFFFFF"/>
            <w:vAlign w:val="center"/>
          </w:tcPr>
          <w:p w:rsidR="005919DB" w:rsidRPr="000B406F" w:rsidRDefault="005919DB" w:rsidP="007D25B6">
            <w:pPr>
              <w:spacing w:line="276" w:lineRule="auto"/>
              <w:jc w:val="right"/>
              <w:rPr>
                <w:rFonts w:ascii="Calibri" w:hAnsi="Calibri" w:cs="Calibri"/>
                <w:lang w:val="es-SV" w:eastAsia="es-SV"/>
              </w:rPr>
            </w:pPr>
            <w:r w:rsidRPr="000B406F">
              <w:rPr>
                <w:rFonts w:ascii="Calibri" w:hAnsi="Calibri" w:cs="Calibri"/>
                <w:sz w:val="22"/>
                <w:szCs w:val="22"/>
                <w:lang w:val="es-SV" w:eastAsia="es-SV"/>
              </w:rPr>
              <w:t xml:space="preserve">$12,800.00 </w:t>
            </w:r>
          </w:p>
        </w:tc>
      </w:tr>
      <w:tr w:rsidR="005919DB" w:rsidRPr="000B406F">
        <w:trPr>
          <w:trHeight w:val="603"/>
        </w:trPr>
        <w:tc>
          <w:tcPr>
            <w:tcW w:w="0" w:type="auto"/>
            <w:tcBorders>
              <w:top w:val="nil"/>
              <w:left w:val="single" w:sz="8" w:space="0" w:color="auto"/>
              <w:bottom w:val="single" w:sz="4" w:space="0" w:color="auto"/>
              <w:right w:val="single" w:sz="4" w:space="0" w:color="auto"/>
            </w:tcBorders>
            <w:shd w:val="clear" w:color="000000" w:fill="FFFFFF"/>
            <w:noWrap/>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6.10</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rPr>
                <w:rFonts w:ascii="Calibri" w:hAnsi="Calibri" w:cs="Calibri"/>
                <w:lang w:val="es-SV" w:eastAsia="es-SV"/>
              </w:rPr>
            </w:pPr>
            <w:r w:rsidRPr="000B406F">
              <w:rPr>
                <w:rFonts w:ascii="Calibri" w:hAnsi="Calibri" w:cs="Calibri"/>
                <w:sz w:val="22"/>
                <w:szCs w:val="22"/>
                <w:lang w:val="es-SV" w:eastAsia="es-SV"/>
              </w:rPr>
              <w:t>Suministro de  materiales y mano de obra en la instalación de acometida eléctrica desde caja térmica hasta tomacorriente  doble polarizado  con tubería conduit EMT de ¾”y  tres cables THHN # 12 y los respectivos accesorios de montaje.</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ML.</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25.60</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right"/>
              <w:rPr>
                <w:rFonts w:ascii="Calibri" w:hAnsi="Calibri" w:cs="Calibri"/>
                <w:lang w:val="es-SV" w:eastAsia="es-SV"/>
              </w:rPr>
            </w:pPr>
            <w:r w:rsidRPr="000B406F">
              <w:rPr>
                <w:rFonts w:ascii="Calibri" w:hAnsi="Calibri" w:cs="Calibri"/>
                <w:sz w:val="22"/>
                <w:szCs w:val="22"/>
                <w:lang w:val="es-SV" w:eastAsia="es-SV"/>
              </w:rPr>
              <w:t xml:space="preserve">$        8.50 </w:t>
            </w:r>
          </w:p>
        </w:tc>
        <w:tc>
          <w:tcPr>
            <w:tcW w:w="0" w:type="auto"/>
            <w:tcBorders>
              <w:top w:val="nil"/>
              <w:left w:val="nil"/>
              <w:bottom w:val="single" w:sz="4" w:space="0" w:color="auto"/>
              <w:right w:val="single" w:sz="8" w:space="0" w:color="auto"/>
            </w:tcBorders>
            <w:shd w:val="clear" w:color="000000" w:fill="FFFFFF"/>
            <w:vAlign w:val="center"/>
          </w:tcPr>
          <w:p w:rsidR="005919DB" w:rsidRPr="000B406F" w:rsidRDefault="005919DB" w:rsidP="007D25B6">
            <w:pPr>
              <w:spacing w:line="276" w:lineRule="auto"/>
              <w:jc w:val="right"/>
              <w:rPr>
                <w:rFonts w:ascii="Calibri" w:hAnsi="Calibri" w:cs="Calibri"/>
                <w:lang w:val="es-SV" w:eastAsia="es-SV"/>
              </w:rPr>
            </w:pPr>
            <w:r w:rsidRPr="000B406F">
              <w:rPr>
                <w:rFonts w:ascii="Calibri" w:hAnsi="Calibri" w:cs="Calibri"/>
                <w:sz w:val="22"/>
                <w:szCs w:val="22"/>
                <w:lang w:val="es-SV" w:eastAsia="es-SV"/>
              </w:rPr>
              <w:t xml:space="preserve">$      217.60 </w:t>
            </w:r>
          </w:p>
        </w:tc>
      </w:tr>
      <w:tr w:rsidR="005919DB" w:rsidRPr="000B406F">
        <w:trPr>
          <w:trHeight w:val="478"/>
        </w:trPr>
        <w:tc>
          <w:tcPr>
            <w:tcW w:w="0" w:type="auto"/>
            <w:tcBorders>
              <w:top w:val="nil"/>
              <w:left w:val="single" w:sz="8" w:space="0" w:color="auto"/>
              <w:bottom w:val="single" w:sz="4" w:space="0" w:color="auto"/>
              <w:right w:val="single" w:sz="4" w:space="0" w:color="auto"/>
            </w:tcBorders>
            <w:shd w:val="clear" w:color="000000" w:fill="FFFFFF"/>
            <w:noWrap/>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6.11</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rPr>
                <w:rFonts w:ascii="Calibri" w:hAnsi="Calibri" w:cs="Calibri"/>
                <w:lang w:val="es-SV" w:eastAsia="es-SV"/>
              </w:rPr>
            </w:pPr>
            <w:r w:rsidRPr="000B406F">
              <w:rPr>
                <w:rFonts w:ascii="Calibri" w:hAnsi="Calibri" w:cs="Calibri"/>
                <w:sz w:val="22"/>
                <w:szCs w:val="22"/>
                <w:lang w:val="es-SV" w:eastAsia="es-SV"/>
              </w:rPr>
              <w:t>Suministro de  materiales y mano de obra en la instalación de ups 600 W. potencia de salida para conectar tablero de control de alarma con base metálica para separarlo del nivel de suelo.</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C/U</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8.00</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right"/>
              <w:rPr>
                <w:rFonts w:ascii="Calibri" w:hAnsi="Calibri" w:cs="Calibri"/>
                <w:lang w:val="es-SV" w:eastAsia="es-SV"/>
              </w:rPr>
            </w:pPr>
            <w:r w:rsidRPr="000B406F">
              <w:rPr>
                <w:rFonts w:ascii="Calibri" w:hAnsi="Calibri" w:cs="Calibri"/>
                <w:sz w:val="22"/>
                <w:szCs w:val="22"/>
                <w:lang w:val="es-SV" w:eastAsia="es-SV"/>
              </w:rPr>
              <w:t xml:space="preserve">$   300.00 </w:t>
            </w:r>
          </w:p>
        </w:tc>
        <w:tc>
          <w:tcPr>
            <w:tcW w:w="0" w:type="auto"/>
            <w:tcBorders>
              <w:top w:val="nil"/>
              <w:left w:val="nil"/>
              <w:bottom w:val="single" w:sz="4" w:space="0" w:color="auto"/>
              <w:right w:val="single" w:sz="8" w:space="0" w:color="auto"/>
            </w:tcBorders>
            <w:shd w:val="clear" w:color="000000" w:fill="FFFFFF"/>
            <w:vAlign w:val="center"/>
          </w:tcPr>
          <w:p w:rsidR="005919DB" w:rsidRPr="000B406F" w:rsidRDefault="005919DB" w:rsidP="007D25B6">
            <w:pPr>
              <w:spacing w:line="276" w:lineRule="auto"/>
              <w:jc w:val="right"/>
              <w:rPr>
                <w:rFonts w:ascii="Calibri" w:hAnsi="Calibri" w:cs="Calibri"/>
                <w:lang w:val="es-SV" w:eastAsia="es-SV"/>
              </w:rPr>
            </w:pPr>
            <w:r w:rsidRPr="000B406F">
              <w:rPr>
                <w:rFonts w:ascii="Calibri" w:hAnsi="Calibri" w:cs="Calibri"/>
                <w:sz w:val="22"/>
                <w:szCs w:val="22"/>
                <w:lang w:val="es-SV" w:eastAsia="es-SV"/>
              </w:rPr>
              <w:t xml:space="preserve">$  2,400.00 </w:t>
            </w:r>
          </w:p>
        </w:tc>
      </w:tr>
      <w:tr w:rsidR="005919DB" w:rsidRPr="000B406F">
        <w:trPr>
          <w:trHeight w:val="478"/>
        </w:trPr>
        <w:tc>
          <w:tcPr>
            <w:tcW w:w="0" w:type="auto"/>
            <w:tcBorders>
              <w:top w:val="nil"/>
              <w:left w:val="single" w:sz="8" w:space="0" w:color="auto"/>
              <w:bottom w:val="single" w:sz="4" w:space="0" w:color="auto"/>
              <w:right w:val="single" w:sz="4" w:space="0" w:color="auto"/>
            </w:tcBorders>
            <w:shd w:val="clear" w:color="000000" w:fill="FFFFFF"/>
            <w:noWrap/>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6.12</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rPr>
                <w:rFonts w:ascii="Calibri" w:hAnsi="Calibri" w:cs="Calibri"/>
                <w:lang w:val="es-SV" w:eastAsia="es-SV"/>
              </w:rPr>
            </w:pPr>
            <w:r w:rsidRPr="000B406F">
              <w:rPr>
                <w:rFonts w:ascii="Calibri" w:hAnsi="Calibri" w:cs="Calibri"/>
                <w:sz w:val="22"/>
                <w:szCs w:val="22"/>
                <w:lang w:val="es-SV" w:eastAsia="es-SV"/>
              </w:rPr>
              <w:t>Suministro de  materiales y mano de obra en la instalación de acometida eléctrica desde  tablero de control de alarma hasta cerca metálica con tubería conduit  de ½ “y  dos  cables THHN  # 10 y los respectivos accesorios de montaje y conexión.</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ML.</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50.00</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right"/>
              <w:rPr>
                <w:rFonts w:ascii="Calibri" w:hAnsi="Calibri" w:cs="Calibri"/>
                <w:lang w:val="es-SV" w:eastAsia="es-SV"/>
              </w:rPr>
            </w:pPr>
            <w:r w:rsidRPr="000B406F">
              <w:rPr>
                <w:rFonts w:ascii="Calibri" w:hAnsi="Calibri" w:cs="Calibri"/>
                <w:sz w:val="22"/>
                <w:szCs w:val="22"/>
                <w:lang w:val="es-SV" w:eastAsia="es-SV"/>
              </w:rPr>
              <w:t xml:space="preserve">$        8.50 </w:t>
            </w:r>
          </w:p>
        </w:tc>
        <w:tc>
          <w:tcPr>
            <w:tcW w:w="0" w:type="auto"/>
            <w:tcBorders>
              <w:top w:val="nil"/>
              <w:left w:val="nil"/>
              <w:bottom w:val="single" w:sz="4" w:space="0" w:color="auto"/>
              <w:right w:val="single" w:sz="8" w:space="0" w:color="auto"/>
            </w:tcBorders>
            <w:shd w:val="clear" w:color="000000" w:fill="FFFFFF"/>
            <w:vAlign w:val="center"/>
          </w:tcPr>
          <w:p w:rsidR="005919DB" w:rsidRPr="000B406F" w:rsidRDefault="005919DB" w:rsidP="007D25B6">
            <w:pPr>
              <w:spacing w:line="276" w:lineRule="auto"/>
              <w:jc w:val="right"/>
              <w:rPr>
                <w:rFonts w:ascii="Calibri" w:hAnsi="Calibri" w:cs="Calibri"/>
                <w:lang w:val="es-SV" w:eastAsia="es-SV"/>
              </w:rPr>
            </w:pPr>
            <w:r w:rsidRPr="000B406F">
              <w:rPr>
                <w:rFonts w:ascii="Calibri" w:hAnsi="Calibri" w:cs="Calibri"/>
                <w:sz w:val="22"/>
                <w:szCs w:val="22"/>
                <w:lang w:val="es-SV" w:eastAsia="es-SV"/>
              </w:rPr>
              <w:t xml:space="preserve">$      425.00 </w:t>
            </w:r>
          </w:p>
        </w:tc>
      </w:tr>
      <w:tr w:rsidR="005919DB" w:rsidRPr="000B406F">
        <w:trPr>
          <w:trHeight w:val="113"/>
        </w:trPr>
        <w:tc>
          <w:tcPr>
            <w:tcW w:w="0" w:type="auto"/>
            <w:tcBorders>
              <w:top w:val="nil"/>
              <w:left w:val="single" w:sz="8" w:space="0" w:color="auto"/>
              <w:bottom w:val="single" w:sz="4" w:space="0" w:color="auto"/>
              <w:right w:val="single" w:sz="4" w:space="0" w:color="auto"/>
            </w:tcBorders>
            <w:shd w:val="clear" w:color="000000" w:fill="FFFFFF"/>
            <w:noWrap/>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6.13</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rPr>
                <w:rFonts w:ascii="Calibri" w:hAnsi="Calibri" w:cs="Calibri"/>
                <w:lang w:val="es-SV" w:eastAsia="es-SV"/>
              </w:rPr>
            </w:pPr>
            <w:r w:rsidRPr="000B406F">
              <w:rPr>
                <w:rFonts w:ascii="Calibri" w:hAnsi="Calibri" w:cs="Calibri"/>
                <w:sz w:val="22"/>
                <w:szCs w:val="22"/>
                <w:lang w:val="es-SV" w:eastAsia="es-SV"/>
              </w:rPr>
              <w:t xml:space="preserve">Suministro de  materiales y mano de obra en la instalación de acometida eléctrica desde  tablero de control de alarma hasta sensor de movimiento ubicado en  área </w:t>
            </w:r>
            <w:r w:rsidRPr="000B406F">
              <w:rPr>
                <w:rFonts w:ascii="Calibri" w:hAnsi="Calibri" w:cs="Calibri"/>
                <w:sz w:val="22"/>
                <w:szCs w:val="22"/>
                <w:lang w:val="es-SV" w:eastAsia="es-SV"/>
              </w:rPr>
              <w:lastRenderedPageBreak/>
              <w:t>interna del techo con tubería conduit  de ½ “y  dos  cables THHN # 14 y los respectivos accesorios de montaje y conexión.</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lastRenderedPageBreak/>
              <w:t>ML.</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32.00</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right"/>
              <w:rPr>
                <w:rFonts w:ascii="Calibri" w:hAnsi="Calibri" w:cs="Calibri"/>
                <w:lang w:val="es-SV" w:eastAsia="es-SV"/>
              </w:rPr>
            </w:pPr>
            <w:r w:rsidRPr="000B406F">
              <w:rPr>
                <w:rFonts w:ascii="Calibri" w:hAnsi="Calibri" w:cs="Calibri"/>
                <w:sz w:val="22"/>
                <w:szCs w:val="22"/>
                <w:lang w:val="es-SV" w:eastAsia="es-SV"/>
              </w:rPr>
              <w:t xml:space="preserve">$        6.50 </w:t>
            </w:r>
          </w:p>
        </w:tc>
        <w:tc>
          <w:tcPr>
            <w:tcW w:w="0" w:type="auto"/>
            <w:tcBorders>
              <w:top w:val="nil"/>
              <w:left w:val="nil"/>
              <w:bottom w:val="single" w:sz="4" w:space="0" w:color="auto"/>
              <w:right w:val="single" w:sz="8" w:space="0" w:color="auto"/>
            </w:tcBorders>
            <w:shd w:val="clear" w:color="000000" w:fill="FFFFFF"/>
            <w:vAlign w:val="center"/>
          </w:tcPr>
          <w:p w:rsidR="005919DB" w:rsidRPr="000B406F" w:rsidRDefault="005919DB" w:rsidP="007D25B6">
            <w:pPr>
              <w:spacing w:line="276" w:lineRule="auto"/>
              <w:jc w:val="right"/>
              <w:rPr>
                <w:rFonts w:ascii="Calibri" w:hAnsi="Calibri" w:cs="Calibri"/>
                <w:lang w:val="es-SV" w:eastAsia="es-SV"/>
              </w:rPr>
            </w:pPr>
            <w:r w:rsidRPr="000B406F">
              <w:rPr>
                <w:rFonts w:ascii="Calibri" w:hAnsi="Calibri" w:cs="Calibri"/>
                <w:sz w:val="22"/>
                <w:szCs w:val="22"/>
                <w:lang w:val="es-SV" w:eastAsia="es-SV"/>
              </w:rPr>
              <w:t xml:space="preserve">$      208.00 </w:t>
            </w:r>
          </w:p>
        </w:tc>
      </w:tr>
      <w:tr w:rsidR="005919DB" w:rsidRPr="000B406F">
        <w:trPr>
          <w:trHeight w:val="47"/>
        </w:trPr>
        <w:tc>
          <w:tcPr>
            <w:tcW w:w="0" w:type="auto"/>
            <w:tcBorders>
              <w:top w:val="single" w:sz="4" w:space="0" w:color="auto"/>
              <w:left w:val="single" w:sz="8" w:space="0" w:color="auto"/>
              <w:bottom w:val="single" w:sz="4" w:space="0" w:color="auto"/>
              <w:right w:val="single" w:sz="4" w:space="0" w:color="auto"/>
            </w:tcBorders>
            <w:shd w:val="clear" w:color="000000" w:fill="FFFFFF"/>
            <w:noWrap/>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lastRenderedPageBreak/>
              <w:t>6.14</w:t>
            </w:r>
          </w:p>
        </w:tc>
        <w:tc>
          <w:tcPr>
            <w:tcW w:w="0" w:type="auto"/>
            <w:tcBorders>
              <w:top w:val="single" w:sz="4" w:space="0" w:color="auto"/>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rPr>
                <w:rFonts w:ascii="Calibri" w:hAnsi="Calibri" w:cs="Calibri"/>
                <w:lang w:val="es-SV" w:eastAsia="es-SV"/>
              </w:rPr>
            </w:pPr>
            <w:r w:rsidRPr="000B406F">
              <w:rPr>
                <w:rFonts w:ascii="Calibri" w:hAnsi="Calibri" w:cs="Calibri"/>
                <w:sz w:val="22"/>
                <w:szCs w:val="22"/>
                <w:lang w:val="es-SV" w:eastAsia="es-SV"/>
              </w:rPr>
              <w:t>Suministro de  materiales y mano de obra en la instalación de acometida eléctrica desde  tablero de control de alarma hasta sensor de movimiento ubicado en  poste de acometida eléctrica bajo el transformador con tubería conduit  de ½ “y  dos  cables THHN # 14 y los respectivos accesorios de montaje y conexión.</w:t>
            </w:r>
          </w:p>
        </w:tc>
        <w:tc>
          <w:tcPr>
            <w:tcW w:w="0" w:type="auto"/>
            <w:tcBorders>
              <w:top w:val="single" w:sz="4" w:space="0" w:color="auto"/>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ML.</w:t>
            </w:r>
          </w:p>
        </w:tc>
        <w:tc>
          <w:tcPr>
            <w:tcW w:w="0" w:type="auto"/>
            <w:tcBorders>
              <w:top w:val="single" w:sz="4" w:space="0" w:color="auto"/>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150.00</w:t>
            </w:r>
          </w:p>
        </w:tc>
        <w:tc>
          <w:tcPr>
            <w:tcW w:w="0" w:type="auto"/>
            <w:tcBorders>
              <w:top w:val="single" w:sz="4" w:space="0" w:color="auto"/>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right"/>
              <w:rPr>
                <w:rFonts w:ascii="Calibri" w:hAnsi="Calibri" w:cs="Calibri"/>
                <w:lang w:val="es-SV" w:eastAsia="es-SV"/>
              </w:rPr>
            </w:pPr>
            <w:r w:rsidRPr="000B406F">
              <w:rPr>
                <w:rFonts w:ascii="Calibri" w:hAnsi="Calibri" w:cs="Calibri"/>
                <w:sz w:val="22"/>
                <w:szCs w:val="22"/>
                <w:lang w:val="es-SV" w:eastAsia="es-SV"/>
              </w:rPr>
              <w:t xml:space="preserve">$        6.50 </w:t>
            </w:r>
          </w:p>
        </w:tc>
        <w:tc>
          <w:tcPr>
            <w:tcW w:w="0" w:type="auto"/>
            <w:tcBorders>
              <w:top w:val="single" w:sz="4" w:space="0" w:color="auto"/>
              <w:left w:val="nil"/>
              <w:bottom w:val="single" w:sz="4" w:space="0" w:color="auto"/>
              <w:right w:val="single" w:sz="8" w:space="0" w:color="auto"/>
            </w:tcBorders>
            <w:shd w:val="clear" w:color="000000" w:fill="FFFFFF"/>
            <w:vAlign w:val="center"/>
          </w:tcPr>
          <w:p w:rsidR="005919DB" w:rsidRPr="000B406F" w:rsidRDefault="005919DB" w:rsidP="007D25B6">
            <w:pPr>
              <w:spacing w:line="276" w:lineRule="auto"/>
              <w:jc w:val="right"/>
              <w:rPr>
                <w:rFonts w:ascii="Calibri" w:hAnsi="Calibri" w:cs="Calibri"/>
                <w:lang w:val="es-SV" w:eastAsia="es-SV"/>
              </w:rPr>
            </w:pPr>
            <w:r w:rsidRPr="000B406F">
              <w:rPr>
                <w:rFonts w:ascii="Calibri" w:hAnsi="Calibri" w:cs="Calibri"/>
                <w:sz w:val="22"/>
                <w:szCs w:val="22"/>
                <w:lang w:val="es-SV" w:eastAsia="es-SV"/>
              </w:rPr>
              <w:t xml:space="preserve">$      975.00 </w:t>
            </w:r>
          </w:p>
        </w:tc>
      </w:tr>
      <w:tr w:rsidR="005919DB" w:rsidRPr="000B406F">
        <w:trPr>
          <w:trHeight w:val="464"/>
        </w:trPr>
        <w:tc>
          <w:tcPr>
            <w:tcW w:w="0" w:type="auto"/>
            <w:tcBorders>
              <w:top w:val="nil"/>
              <w:left w:val="single" w:sz="8" w:space="0" w:color="auto"/>
              <w:bottom w:val="single" w:sz="4" w:space="0" w:color="auto"/>
              <w:right w:val="single" w:sz="4" w:space="0" w:color="auto"/>
            </w:tcBorders>
            <w:shd w:val="clear" w:color="000000" w:fill="FFFFFF"/>
            <w:noWrap/>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6.15</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rPr>
                <w:rFonts w:ascii="Calibri" w:hAnsi="Calibri" w:cs="Calibri"/>
                <w:lang w:val="es-SV" w:eastAsia="es-SV"/>
              </w:rPr>
            </w:pPr>
            <w:r w:rsidRPr="000B406F">
              <w:rPr>
                <w:rFonts w:ascii="Calibri" w:hAnsi="Calibri" w:cs="Calibri"/>
                <w:sz w:val="22"/>
                <w:szCs w:val="22"/>
                <w:lang w:val="es-SV" w:eastAsia="es-SV"/>
              </w:rPr>
              <w:t>Suministro de  materiales y mano de obra para  la instalación de barra bus de cobre  de 05 MM  x  10 CM. X 50  CM. con agujeros de 0.5 MM  montada en aisladores anclados en pared.</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C/U</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8.00</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right"/>
              <w:rPr>
                <w:rFonts w:ascii="Calibri" w:hAnsi="Calibri" w:cs="Calibri"/>
                <w:lang w:val="es-SV" w:eastAsia="es-SV"/>
              </w:rPr>
            </w:pPr>
            <w:r w:rsidRPr="000B406F">
              <w:rPr>
                <w:rFonts w:ascii="Calibri" w:hAnsi="Calibri" w:cs="Calibri"/>
                <w:sz w:val="22"/>
                <w:szCs w:val="22"/>
                <w:lang w:val="es-SV" w:eastAsia="es-SV"/>
              </w:rPr>
              <w:t xml:space="preserve">$1,500.00 </w:t>
            </w:r>
          </w:p>
        </w:tc>
        <w:tc>
          <w:tcPr>
            <w:tcW w:w="0" w:type="auto"/>
            <w:tcBorders>
              <w:top w:val="nil"/>
              <w:left w:val="nil"/>
              <w:bottom w:val="single" w:sz="4" w:space="0" w:color="auto"/>
              <w:right w:val="single" w:sz="8" w:space="0" w:color="auto"/>
            </w:tcBorders>
            <w:shd w:val="clear" w:color="000000" w:fill="FFFFFF"/>
            <w:vAlign w:val="center"/>
          </w:tcPr>
          <w:p w:rsidR="005919DB" w:rsidRPr="000B406F" w:rsidRDefault="005919DB" w:rsidP="007D25B6">
            <w:pPr>
              <w:spacing w:line="276" w:lineRule="auto"/>
              <w:jc w:val="right"/>
              <w:rPr>
                <w:rFonts w:ascii="Calibri" w:hAnsi="Calibri" w:cs="Calibri"/>
                <w:lang w:val="es-SV" w:eastAsia="es-SV"/>
              </w:rPr>
            </w:pPr>
            <w:r w:rsidRPr="000B406F">
              <w:rPr>
                <w:rFonts w:ascii="Calibri" w:hAnsi="Calibri" w:cs="Calibri"/>
                <w:sz w:val="22"/>
                <w:szCs w:val="22"/>
                <w:lang w:val="es-SV" w:eastAsia="es-SV"/>
              </w:rPr>
              <w:t xml:space="preserve">$12,000.00 </w:t>
            </w:r>
          </w:p>
        </w:tc>
      </w:tr>
      <w:tr w:rsidR="005919DB" w:rsidRPr="000B406F">
        <w:trPr>
          <w:trHeight w:val="594"/>
        </w:trPr>
        <w:tc>
          <w:tcPr>
            <w:tcW w:w="0" w:type="auto"/>
            <w:tcBorders>
              <w:top w:val="nil"/>
              <w:left w:val="single" w:sz="8" w:space="0" w:color="auto"/>
              <w:bottom w:val="single" w:sz="4" w:space="0" w:color="auto"/>
              <w:right w:val="single" w:sz="4" w:space="0" w:color="auto"/>
            </w:tcBorders>
            <w:shd w:val="clear" w:color="000000" w:fill="FFFFFF"/>
            <w:noWrap/>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6.16</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rPr>
                <w:rFonts w:ascii="Calibri" w:hAnsi="Calibri" w:cs="Calibri"/>
                <w:lang w:val="es-SV" w:eastAsia="es-SV"/>
              </w:rPr>
            </w:pPr>
            <w:r w:rsidRPr="000B406F">
              <w:rPr>
                <w:rFonts w:ascii="Calibri" w:hAnsi="Calibri" w:cs="Calibri"/>
                <w:sz w:val="22"/>
                <w:szCs w:val="22"/>
                <w:lang w:val="es-SV" w:eastAsia="es-SV"/>
              </w:rPr>
              <w:t>Suministro de  materiales y mano de obra en la instalación de red de tierra con barra Cooperwel de 5/8”x9.85´ con cable THHN #1/0 desde malla hasta conexión de tierra del pararrayo y desde la malla hasta bus de tierra.</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C/U</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8.00</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right"/>
              <w:rPr>
                <w:rFonts w:ascii="Calibri" w:hAnsi="Calibri" w:cs="Calibri"/>
                <w:lang w:val="es-SV" w:eastAsia="es-SV"/>
              </w:rPr>
            </w:pPr>
            <w:r w:rsidRPr="000B406F">
              <w:rPr>
                <w:rFonts w:ascii="Calibri" w:hAnsi="Calibri" w:cs="Calibri"/>
                <w:sz w:val="22"/>
                <w:szCs w:val="22"/>
                <w:lang w:val="es-SV" w:eastAsia="es-SV"/>
              </w:rPr>
              <w:t xml:space="preserve">$2,000.00 </w:t>
            </w:r>
          </w:p>
        </w:tc>
        <w:tc>
          <w:tcPr>
            <w:tcW w:w="0" w:type="auto"/>
            <w:tcBorders>
              <w:top w:val="nil"/>
              <w:left w:val="nil"/>
              <w:bottom w:val="single" w:sz="4" w:space="0" w:color="auto"/>
              <w:right w:val="single" w:sz="8" w:space="0" w:color="auto"/>
            </w:tcBorders>
            <w:shd w:val="clear" w:color="000000" w:fill="FFFFFF"/>
            <w:vAlign w:val="center"/>
          </w:tcPr>
          <w:p w:rsidR="005919DB" w:rsidRPr="000B406F" w:rsidRDefault="005919DB" w:rsidP="007D25B6">
            <w:pPr>
              <w:spacing w:line="276" w:lineRule="auto"/>
              <w:jc w:val="right"/>
              <w:rPr>
                <w:rFonts w:ascii="Calibri" w:hAnsi="Calibri" w:cs="Calibri"/>
                <w:lang w:val="es-SV" w:eastAsia="es-SV"/>
              </w:rPr>
            </w:pPr>
            <w:r w:rsidRPr="000B406F">
              <w:rPr>
                <w:rFonts w:ascii="Calibri" w:hAnsi="Calibri" w:cs="Calibri"/>
                <w:sz w:val="22"/>
                <w:szCs w:val="22"/>
                <w:lang w:val="es-SV" w:eastAsia="es-SV"/>
              </w:rPr>
              <w:t xml:space="preserve">$16,000.00 </w:t>
            </w:r>
          </w:p>
        </w:tc>
      </w:tr>
      <w:tr w:rsidR="005919DB" w:rsidRPr="000B406F">
        <w:trPr>
          <w:trHeight w:val="601"/>
        </w:trPr>
        <w:tc>
          <w:tcPr>
            <w:tcW w:w="0" w:type="auto"/>
            <w:tcBorders>
              <w:top w:val="nil"/>
              <w:left w:val="single" w:sz="8" w:space="0" w:color="auto"/>
              <w:bottom w:val="single" w:sz="4" w:space="0" w:color="auto"/>
              <w:right w:val="single" w:sz="4" w:space="0" w:color="auto"/>
            </w:tcBorders>
            <w:shd w:val="clear" w:color="000000" w:fill="FFFFFF"/>
            <w:noWrap/>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6.17</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rPr>
                <w:rFonts w:ascii="Calibri" w:hAnsi="Calibri" w:cs="Calibri"/>
                <w:lang w:val="es-SV" w:eastAsia="es-SV"/>
              </w:rPr>
            </w:pPr>
            <w:r w:rsidRPr="000B406F">
              <w:rPr>
                <w:rFonts w:ascii="Calibri" w:hAnsi="Calibri" w:cs="Calibri"/>
                <w:sz w:val="22"/>
                <w:szCs w:val="22"/>
                <w:lang w:val="es-SV" w:eastAsia="es-SV"/>
              </w:rPr>
              <w:t>Suministro de  materiales y mano de obra para  la instalación de pararrayo atmosférico, incluye sus accesorios  de montaje y  tubería galvanizada de 2”  para su montado. (Para protección de área de pozo).</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C/U</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8.00</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right"/>
              <w:rPr>
                <w:rFonts w:ascii="Calibri" w:hAnsi="Calibri" w:cs="Calibri"/>
                <w:lang w:val="es-SV" w:eastAsia="es-SV"/>
              </w:rPr>
            </w:pPr>
            <w:r w:rsidRPr="000B406F">
              <w:rPr>
                <w:rFonts w:ascii="Calibri" w:hAnsi="Calibri" w:cs="Calibri"/>
                <w:sz w:val="22"/>
                <w:szCs w:val="22"/>
                <w:lang w:val="es-SV" w:eastAsia="es-SV"/>
              </w:rPr>
              <w:t xml:space="preserve">$5,000.00 </w:t>
            </w:r>
          </w:p>
        </w:tc>
        <w:tc>
          <w:tcPr>
            <w:tcW w:w="0" w:type="auto"/>
            <w:tcBorders>
              <w:top w:val="nil"/>
              <w:left w:val="nil"/>
              <w:bottom w:val="single" w:sz="4" w:space="0" w:color="auto"/>
              <w:right w:val="single" w:sz="8" w:space="0" w:color="auto"/>
            </w:tcBorders>
            <w:shd w:val="clear" w:color="000000" w:fill="FFFFFF"/>
            <w:vAlign w:val="center"/>
          </w:tcPr>
          <w:p w:rsidR="005919DB" w:rsidRPr="000B406F" w:rsidRDefault="005919DB" w:rsidP="007D25B6">
            <w:pPr>
              <w:spacing w:line="276" w:lineRule="auto"/>
              <w:jc w:val="right"/>
              <w:rPr>
                <w:rFonts w:ascii="Calibri" w:hAnsi="Calibri" w:cs="Calibri"/>
                <w:lang w:val="es-SV" w:eastAsia="es-SV"/>
              </w:rPr>
            </w:pPr>
            <w:r w:rsidRPr="000B406F">
              <w:rPr>
                <w:rFonts w:ascii="Calibri" w:hAnsi="Calibri" w:cs="Calibri"/>
                <w:sz w:val="22"/>
                <w:szCs w:val="22"/>
                <w:lang w:val="es-SV" w:eastAsia="es-SV"/>
              </w:rPr>
              <w:t xml:space="preserve">$40,000.00 </w:t>
            </w:r>
          </w:p>
        </w:tc>
      </w:tr>
      <w:tr w:rsidR="005919DB" w:rsidRPr="000B406F">
        <w:trPr>
          <w:trHeight w:val="598"/>
        </w:trPr>
        <w:tc>
          <w:tcPr>
            <w:tcW w:w="0" w:type="auto"/>
            <w:tcBorders>
              <w:top w:val="single" w:sz="4" w:space="0" w:color="auto"/>
              <w:left w:val="single" w:sz="8" w:space="0" w:color="auto"/>
              <w:bottom w:val="single" w:sz="4" w:space="0" w:color="auto"/>
              <w:right w:val="single" w:sz="4" w:space="0" w:color="auto"/>
            </w:tcBorders>
            <w:shd w:val="clear" w:color="000000" w:fill="FFFFFF"/>
            <w:noWrap/>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6.18</w:t>
            </w:r>
          </w:p>
        </w:tc>
        <w:tc>
          <w:tcPr>
            <w:tcW w:w="0" w:type="auto"/>
            <w:tcBorders>
              <w:top w:val="single" w:sz="4" w:space="0" w:color="auto"/>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rPr>
                <w:rFonts w:ascii="Calibri" w:hAnsi="Calibri" w:cs="Calibri"/>
                <w:lang w:val="es-SV" w:eastAsia="es-SV"/>
              </w:rPr>
            </w:pPr>
            <w:r w:rsidRPr="000B406F">
              <w:rPr>
                <w:rFonts w:ascii="Calibri" w:hAnsi="Calibri" w:cs="Calibri"/>
                <w:sz w:val="22"/>
                <w:szCs w:val="22"/>
                <w:lang w:val="es-SV" w:eastAsia="es-SV"/>
              </w:rPr>
              <w:t>Suministro de  materiales y mano de obra para instalación de red de tierra con barra cooperwel de 5/8”x 9.85´con cable THHN # 2 desde malla hasta los 10 tubos unidos en el área de colado  de cada tubo galvanizado y desde la malla hasta bus de tierra.</w:t>
            </w:r>
          </w:p>
        </w:tc>
        <w:tc>
          <w:tcPr>
            <w:tcW w:w="0" w:type="auto"/>
            <w:tcBorders>
              <w:top w:val="single" w:sz="4" w:space="0" w:color="auto"/>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C/U</w:t>
            </w:r>
          </w:p>
        </w:tc>
        <w:tc>
          <w:tcPr>
            <w:tcW w:w="0" w:type="auto"/>
            <w:tcBorders>
              <w:top w:val="single" w:sz="4" w:space="0" w:color="auto"/>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8.00</w:t>
            </w:r>
          </w:p>
        </w:tc>
        <w:tc>
          <w:tcPr>
            <w:tcW w:w="0" w:type="auto"/>
            <w:tcBorders>
              <w:top w:val="single" w:sz="4" w:space="0" w:color="auto"/>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right"/>
              <w:rPr>
                <w:rFonts w:ascii="Calibri" w:hAnsi="Calibri" w:cs="Calibri"/>
                <w:lang w:val="es-SV" w:eastAsia="es-SV"/>
              </w:rPr>
            </w:pPr>
            <w:r w:rsidRPr="000B406F">
              <w:rPr>
                <w:rFonts w:ascii="Calibri" w:hAnsi="Calibri" w:cs="Calibri"/>
                <w:sz w:val="22"/>
                <w:szCs w:val="22"/>
                <w:lang w:val="es-SV" w:eastAsia="es-SV"/>
              </w:rPr>
              <w:t xml:space="preserve">$   365.00 </w:t>
            </w:r>
          </w:p>
        </w:tc>
        <w:tc>
          <w:tcPr>
            <w:tcW w:w="0" w:type="auto"/>
            <w:tcBorders>
              <w:top w:val="single" w:sz="4" w:space="0" w:color="auto"/>
              <w:left w:val="nil"/>
              <w:bottom w:val="single" w:sz="4" w:space="0" w:color="auto"/>
              <w:right w:val="single" w:sz="8" w:space="0" w:color="auto"/>
            </w:tcBorders>
            <w:shd w:val="clear" w:color="000000" w:fill="FFFFFF"/>
            <w:vAlign w:val="center"/>
          </w:tcPr>
          <w:p w:rsidR="005919DB" w:rsidRPr="000B406F" w:rsidRDefault="005919DB" w:rsidP="007D25B6">
            <w:pPr>
              <w:spacing w:line="276" w:lineRule="auto"/>
              <w:jc w:val="right"/>
              <w:rPr>
                <w:rFonts w:ascii="Calibri" w:hAnsi="Calibri" w:cs="Calibri"/>
                <w:lang w:val="es-SV" w:eastAsia="es-SV"/>
              </w:rPr>
            </w:pPr>
            <w:r w:rsidRPr="000B406F">
              <w:rPr>
                <w:rFonts w:ascii="Calibri" w:hAnsi="Calibri" w:cs="Calibri"/>
                <w:sz w:val="22"/>
                <w:szCs w:val="22"/>
                <w:lang w:val="es-SV" w:eastAsia="es-SV"/>
              </w:rPr>
              <w:t xml:space="preserve">$  2,920.00 </w:t>
            </w:r>
          </w:p>
        </w:tc>
      </w:tr>
      <w:tr w:rsidR="005919DB" w:rsidRPr="000B406F">
        <w:trPr>
          <w:trHeight w:val="1050"/>
        </w:trPr>
        <w:tc>
          <w:tcPr>
            <w:tcW w:w="0" w:type="auto"/>
            <w:tcBorders>
              <w:top w:val="nil"/>
              <w:left w:val="single" w:sz="8" w:space="0" w:color="auto"/>
              <w:bottom w:val="single" w:sz="4" w:space="0" w:color="auto"/>
              <w:right w:val="single" w:sz="4" w:space="0" w:color="auto"/>
            </w:tcBorders>
            <w:shd w:val="clear" w:color="000000" w:fill="FFFFFF"/>
            <w:noWrap/>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6.19</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rPr>
                <w:rFonts w:ascii="Calibri" w:hAnsi="Calibri" w:cs="Calibri"/>
                <w:lang w:val="es-SV" w:eastAsia="es-SV"/>
              </w:rPr>
            </w:pPr>
            <w:r w:rsidRPr="000B406F">
              <w:rPr>
                <w:rFonts w:ascii="Calibri" w:hAnsi="Calibri" w:cs="Calibri"/>
                <w:sz w:val="22"/>
                <w:szCs w:val="22"/>
                <w:lang w:val="es-SV" w:eastAsia="es-SV"/>
              </w:rPr>
              <w:t xml:space="preserve">Suministro de  materiales y mano de obra para protección de sistema  de cables eléctricos de acometida a bomba sumergible.(Incluye: suministro de todos los accesorios eléctricos necesarios para la conducción del alambrado eléctrico a </w:t>
            </w:r>
            <w:r w:rsidRPr="000B406F">
              <w:rPr>
                <w:rFonts w:ascii="Calibri" w:hAnsi="Calibri" w:cs="Calibri"/>
                <w:sz w:val="22"/>
                <w:szCs w:val="22"/>
                <w:lang w:val="es-SV" w:eastAsia="es-SV"/>
              </w:rPr>
              <w:lastRenderedPageBreak/>
              <w:t>instalarse enterrado y la construcción de caja de registro de 0.50 x 0.50 m, h = 0.80 m, de ladrillo tipo calavera incluye tapadera y filtro de grava, tipo  cascajo)</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lastRenderedPageBreak/>
              <w:t>C/U</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8.00</w:t>
            </w:r>
          </w:p>
        </w:tc>
        <w:tc>
          <w:tcPr>
            <w:tcW w:w="0" w:type="auto"/>
            <w:tcBorders>
              <w:top w:val="single" w:sz="4" w:space="0" w:color="auto"/>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right"/>
              <w:rPr>
                <w:rFonts w:ascii="Calibri" w:hAnsi="Calibri" w:cs="Calibri"/>
                <w:lang w:val="es-SV" w:eastAsia="es-SV"/>
              </w:rPr>
            </w:pPr>
            <w:r w:rsidRPr="000B406F">
              <w:rPr>
                <w:rFonts w:ascii="Calibri" w:hAnsi="Calibri" w:cs="Calibri"/>
                <w:sz w:val="22"/>
                <w:szCs w:val="22"/>
                <w:lang w:val="es-SV" w:eastAsia="es-SV"/>
              </w:rPr>
              <w:t xml:space="preserve">$   850.00 </w:t>
            </w:r>
          </w:p>
        </w:tc>
        <w:tc>
          <w:tcPr>
            <w:tcW w:w="0" w:type="auto"/>
            <w:tcBorders>
              <w:top w:val="single" w:sz="4" w:space="0" w:color="auto"/>
              <w:left w:val="nil"/>
              <w:bottom w:val="single" w:sz="4" w:space="0" w:color="auto"/>
              <w:right w:val="single" w:sz="8" w:space="0" w:color="auto"/>
            </w:tcBorders>
            <w:shd w:val="clear" w:color="000000" w:fill="FFFFFF"/>
            <w:vAlign w:val="center"/>
          </w:tcPr>
          <w:p w:rsidR="005919DB" w:rsidRPr="000B406F" w:rsidRDefault="005919DB" w:rsidP="007D25B6">
            <w:pPr>
              <w:spacing w:line="276" w:lineRule="auto"/>
              <w:jc w:val="right"/>
              <w:rPr>
                <w:rFonts w:ascii="Calibri" w:hAnsi="Calibri" w:cs="Calibri"/>
                <w:lang w:val="es-SV" w:eastAsia="es-SV"/>
              </w:rPr>
            </w:pPr>
            <w:r w:rsidRPr="000B406F">
              <w:rPr>
                <w:rFonts w:ascii="Calibri" w:hAnsi="Calibri" w:cs="Calibri"/>
                <w:sz w:val="22"/>
                <w:szCs w:val="22"/>
                <w:lang w:val="es-SV" w:eastAsia="es-SV"/>
              </w:rPr>
              <w:t xml:space="preserve">$  6,800.00 </w:t>
            </w:r>
          </w:p>
        </w:tc>
      </w:tr>
      <w:tr w:rsidR="005919DB" w:rsidRPr="000B406F">
        <w:trPr>
          <w:trHeight w:val="578"/>
        </w:trPr>
        <w:tc>
          <w:tcPr>
            <w:tcW w:w="0" w:type="auto"/>
            <w:tcBorders>
              <w:top w:val="nil"/>
              <w:left w:val="single" w:sz="8" w:space="0" w:color="auto"/>
              <w:bottom w:val="single" w:sz="4" w:space="0" w:color="auto"/>
              <w:right w:val="single" w:sz="4" w:space="0" w:color="auto"/>
            </w:tcBorders>
            <w:shd w:val="clear" w:color="000000" w:fill="FFFFFF"/>
            <w:noWrap/>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lastRenderedPageBreak/>
              <w:t>6.20</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rPr>
                <w:rFonts w:ascii="Calibri" w:hAnsi="Calibri" w:cs="Calibri"/>
                <w:lang w:val="es-SV" w:eastAsia="es-SV"/>
              </w:rPr>
            </w:pPr>
            <w:r w:rsidRPr="000B406F">
              <w:rPr>
                <w:rFonts w:ascii="Calibri" w:hAnsi="Calibri" w:cs="Calibri"/>
                <w:sz w:val="22"/>
                <w:szCs w:val="22"/>
                <w:lang w:val="es-SV" w:eastAsia="es-SV"/>
              </w:rPr>
              <w:t>Suministro de  materiales y mano de obra para la colocación de capa de grava  # 2, en torno al perímetro de la cerca electrificada, ancho a proteger = 1.00 mts, e =  0.12 Mts.(Todo el perímetro de la cerca eléctrica).</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M3</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28.00</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right"/>
              <w:rPr>
                <w:rFonts w:ascii="Calibri" w:hAnsi="Calibri" w:cs="Calibri"/>
                <w:lang w:val="es-SV" w:eastAsia="es-SV"/>
              </w:rPr>
            </w:pPr>
            <w:r w:rsidRPr="000B406F">
              <w:rPr>
                <w:rFonts w:ascii="Calibri" w:hAnsi="Calibri" w:cs="Calibri"/>
                <w:sz w:val="22"/>
                <w:szCs w:val="22"/>
                <w:lang w:val="es-SV" w:eastAsia="es-SV"/>
              </w:rPr>
              <w:t xml:space="preserve">$     60.00 </w:t>
            </w:r>
          </w:p>
        </w:tc>
        <w:tc>
          <w:tcPr>
            <w:tcW w:w="0" w:type="auto"/>
            <w:tcBorders>
              <w:top w:val="nil"/>
              <w:left w:val="nil"/>
              <w:bottom w:val="single" w:sz="4" w:space="0" w:color="auto"/>
              <w:right w:val="single" w:sz="8" w:space="0" w:color="auto"/>
            </w:tcBorders>
            <w:shd w:val="clear" w:color="000000" w:fill="FFFFFF"/>
            <w:vAlign w:val="center"/>
          </w:tcPr>
          <w:p w:rsidR="005919DB" w:rsidRPr="000B406F" w:rsidRDefault="005919DB" w:rsidP="007D25B6">
            <w:pPr>
              <w:spacing w:line="276" w:lineRule="auto"/>
              <w:jc w:val="right"/>
              <w:rPr>
                <w:rFonts w:ascii="Calibri" w:hAnsi="Calibri" w:cs="Calibri"/>
                <w:lang w:val="es-SV" w:eastAsia="es-SV"/>
              </w:rPr>
            </w:pPr>
            <w:r w:rsidRPr="000B406F">
              <w:rPr>
                <w:rFonts w:ascii="Calibri" w:hAnsi="Calibri" w:cs="Calibri"/>
                <w:sz w:val="22"/>
                <w:szCs w:val="22"/>
                <w:lang w:val="es-SV" w:eastAsia="es-SV"/>
              </w:rPr>
              <w:t xml:space="preserve">$  1,680.00 </w:t>
            </w:r>
          </w:p>
        </w:tc>
      </w:tr>
      <w:tr w:rsidR="005919DB" w:rsidRPr="000B406F">
        <w:trPr>
          <w:trHeight w:val="490"/>
        </w:trPr>
        <w:tc>
          <w:tcPr>
            <w:tcW w:w="0" w:type="auto"/>
            <w:tcBorders>
              <w:top w:val="nil"/>
              <w:left w:val="single" w:sz="8" w:space="0" w:color="auto"/>
              <w:bottom w:val="single" w:sz="4" w:space="0" w:color="auto"/>
              <w:right w:val="single" w:sz="4" w:space="0" w:color="auto"/>
            </w:tcBorders>
            <w:shd w:val="clear" w:color="000000" w:fill="FFFFFF"/>
            <w:noWrap/>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6.21</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rPr>
                <w:rFonts w:ascii="Calibri" w:hAnsi="Calibri" w:cs="Calibri"/>
                <w:lang w:val="es-SV" w:eastAsia="es-SV"/>
              </w:rPr>
            </w:pPr>
            <w:r w:rsidRPr="000B406F">
              <w:rPr>
                <w:rFonts w:ascii="Calibri" w:hAnsi="Calibri" w:cs="Calibri"/>
                <w:sz w:val="22"/>
                <w:szCs w:val="22"/>
                <w:lang w:val="es-SV" w:eastAsia="es-SV"/>
              </w:rPr>
              <w:t>Suministro de  materiales y mano de obra en la instalación de rótulos indicando alto voltaje .( Incluye 4 rótulos por estación de bombeo)</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C/U</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right"/>
              <w:rPr>
                <w:rFonts w:ascii="Calibri" w:hAnsi="Calibri" w:cs="Calibri"/>
                <w:lang w:val="es-SV" w:eastAsia="es-SV"/>
              </w:rPr>
            </w:pPr>
            <w:r w:rsidRPr="000B406F">
              <w:rPr>
                <w:rFonts w:ascii="Calibri" w:hAnsi="Calibri" w:cs="Calibri"/>
                <w:sz w:val="22"/>
                <w:szCs w:val="22"/>
                <w:lang w:val="es-SV" w:eastAsia="es-SV"/>
              </w:rPr>
              <w:t>32.00</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right"/>
              <w:rPr>
                <w:rFonts w:ascii="Calibri" w:hAnsi="Calibri" w:cs="Calibri"/>
                <w:lang w:val="es-SV" w:eastAsia="es-SV"/>
              </w:rPr>
            </w:pPr>
            <w:r w:rsidRPr="000B406F">
              <w:rPr>
                <w:rFonts w:ascii="Calibri" w:hAnsi="Calibri" w:cs="Calibri"/>
                <w:sz w:val="22"/>
                <w:szCs w:val="22"/>
                <w:lang w:val="es-SV" w:eastAsia="es-SV"/>
              </w:rPr>
              <w:t xml:space="preserve">$     30.00 </w:t>
            </w:r>
          </w:p>
        </w:tc>
        <w:tc>
          <w:tcPr>
            <w:tcW w:w="0" w:type="auto"/>
            <w:tcBorders>
              <w:top w:val="nil"/>
              <w:left w:val="nil"/>
              <w:bottom w:val="single" w:sz="4" w:space="0" w:color="auto"/>
              <w:right w:val="single" w:sz="8" w:space="0" w:color="auto"/>
            </w:tcBorders>
            <w:shd w:val="clear" w:color="000000" w:fill="FFFFFF"/>
            <w:vAlign w:val="center"/>
          </w:tcPr>
          <w:p w:rsidR="005919DB" w:rsidRPr="000B406F" w:rsidRDefault="005919DB" w:rsidP="007D25B6">
            <w:pPr>
              <w:spacing w:line="276" w:lineRule="auto"/>
              <w:jc w:val="right"/>
              <w:rPr>
                <w:rFonts w:ascii="Calibri" w:hAnsi="Calibri" w:cs="Calibri"/>
                <w:lang w:val="es-SV" w:eastAsia="es-SV"/>
              </w:rPr>
            </w:pPr>
            <w:r w:rsidRPr="000B406F">
              <w:rPr>
                <w:rFonts w:ascii="Calibri" w:hAnsi="Calibri" w:cs="Calibri"/>
                <w:sz w:val="22"/>
                <w:szCs w:val="22"/>
                <w:lang w:val="es-SV" w:eastAsia="es-SV"/>
              </w:rPr>
              <w:t xml:space="preserve">$      960.00 </w:t>
            </w:r>
          </w:p>
        </w:tc>
      </w:tr>
      <w:tr w:rsidR="005919DB" w:rsidRPr="000B406F">
        <w:trPr>
          <w:trHeight w:val="836"/>
        </w:trPr>
        <w:tc>
          <w:tcPr>
            <w:tcW w:w="0" w:type="auto"/>
            <w:tcBorders>
              <w:top w:val="nil"/>
              <w:left w:val="single" w:sz="8" w:space="0" w:color="auto"/>
              <w:bottom w:val="single" w:sz="4" w:space="0" w:color="auto"/>
              <w:right w:val="single" w:sz="4" w:space="0" w:color="auto"/>
            </w:tcBorders>
            <w:shd w:val="clear" w:color="000000" w:fill="FFFFFF"/>
            <w:noWrap/>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6.22</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rPr>
                <w:rFonts w:ascii="Calibri" w:hAnsi="Calibri" w:cs="Calibri"/>
                <w:lang w:val="es-SV" w:eastAsia="es-SV"/>
              </w:rPr>
            </w:pPr>
            <w:r w:rsidRPr="000B406F">
              <w:rPr>
                <w:rFonts w:ascii="Calibri" w:hAnsi="Calibri" w:cs="Calibri"/>
                <w:sz w:val="22"/>
                <w:szCs w:val="22"/>
                <w:lang w:val="es-SV" w:eastAsia="es-SV"/>
              </w:rPr>
              <w:t>Desmontaje de Cerca de Malla Ciclón Incluye: Desmontaje de Portón Existente, demolición de cimientos, de postes y canales de conducción, Reconstrucción de canal de conducción, fabricación de  Parrilla de protección entre canal y pared de Bloque a construir, de ángulo de 2 ½” x 2 ½”,  varilla de ½” @ 0.12 mts, A. D.</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SG</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1.00</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right"/>
              <w:rPr>
                <w:rFonts w:ascii="Calibri" w:hAnsi="Calibri" w:cs="Calibri"/>
                <w:lang w:val="es-SV" w:eastAsia="es-SV"/>
              </w:rPr>
            </w:pPr>
            <w:r w:rsidRPr="000B406F">
              <w:rPr>
                <w:rFonts w:ascii="Calibri" w:hAnsi="Calibri" w:cs="Calibri"/>
                <w:sz w:val="22"/>
                <w:szCs w:val="22"/>
                <w:lang w:val="es-SV" w:eastAsia="es-SV"/>
              </w:rPr>
              <w:t xml:space="preserve">$3,500.00 </w:t>
            </w:r>
          </w:p>
        </w:tc>
        <w:tc>
          <w:tcPr>
            <w:tcW w:w="0" w:type="auto"/>
            <w:tcBorders>
              <w:top w:val="nil"/>
              <w:left w:val="nil"/>
              <w:bottom w:val="single" w:sz="4" w:space="0" w:color="auto"/>
              <w:right w:val="single" w:sz="8" w:space="0" w:color="auto"/>
            </w:tcBorders>
            <w:shd w:val="clear" w:color="000000" w:fill="FFFFFF"/>
            <w:vAlign w:val="center"/>
          </w:tcPr>
          <w:p w:rsidR="005919DB" w:rsidRPr="000B406F" w:rsidRDefault="005919DB" w:rsidP="007D25B6">
            <w:pPr>
              <w:spacing w:line="276" w:lineRule="auto"/>
              <w:jc w:val="right"/>
              <w:rPr>
                <w:rFonts w:ascii="Calibri" w:hAnsi="Calibri" w:cs="Calibri"/>
                <w:lang w:val="es-SV" w:eastAsia="es-SV"/>
              </w:rPr>
            </w:pPr>
            <w:r w:rsidRPr="000B406F">
              <w:rPr>
                <w:rFonts w:ascii="Calibri" w:hAnsi="Calibri" w:cs="Calibri"/>
                <w:sz w:val="22"/>
                <w:szCs w:val="22"/>
                <w:lang w:val="es-SV" w:eastAsia="es-SV"/>
              </w:rPr>
              <w:t xml:space="preserve">$  3,500.00 </w:t>
            </w:r>
          </w:p>
        </w:tc>
      </w:tr>
      <w:tr w:rsidR="005919DB" w:rsidRPr="000B406F">
        <w:trPr>
          <w:trHeight w:val="364"/>
        </w:trPr>
        <w:tc>
          <w:tcPr>
            <w:tcW w:w="0" w:type="auto"/>
            <w:gridSpan w:val="6"/>
            <w:tcBorders>
              <w:top w:val="single" w:sz="4" w:space="0" w:color="auto"/>
              <w:left w:val="single" w:sz="8" w:space="0" w:color="auto"/>
              <w:bottom w:val="single" w:sz="4" w:space="0" w:color="auto"/>
              <w:right w:val="single" w:sz="8" w:space="0" w:color="000000"/>
            </w:tcBorders>
            <w:shd w:val="clear" w:color="000000" w:fill="FFFFFF"/>
            <w:vAlign w:val="center"/>
          </w:tcPr>
          <w:p w:rsidR="005919DB" w:rsidRPr="000B406F" w:rsidRDefault="005919DB" w:rsidP="007D25B6">
            <w:pPr>
              <w:spacing w:line="276" w:lineRule="auto"/>
              <w:jc w:val="center"/>
              <w:rPr>
                <w:rFonts w:ascii="Calibri" w:hAnsi="Calibri" w:cs="Calibri"/>
                <w:b/>
                <w:bCs/>
                <w:lang w:val="es-SV" w:eastAsia="es-SV"/>
              </w:rPr>
            </w:pPr>
            <w:r w:rsidRPr="000B406F">
              <w:rPr>
                <w:rFonts w:ascii="Calibri" w:hAnsi="Calibri" w:cs="Calibri"/>
                <w:b/>
                <w:bCs/>
                <w:sz w:val="22"/>
                <w:szCs w:val="22"/>
                <w:lang w:val="es-SV" w:eastAsia="es-SV"/>
              </w:rPr>
              <w:t>ÍTEM 2: SUMINISTRO E INSTALACIÓN DE EQUIPO DE BOMBEO EN POZOS Nos. 10, 11, 12, 13, 15, 17, 20, 21 y 22</w:t>
            </w:r>
          </w:p>
        </w:tc>
      </w:tr>
      <w:tr w:rsidR="005919DB" w:rsidRPr="000B406F">
        <w:trPr>
          <w:trHeight w:val="466"/>
        </w:trPr>
        <w:tc>
          <w:tcPr>
            <w:tcW w:w="0" w:type="auto"/>
            <w:tcBorders>
              <w:top w:val="nil"/>
              <w:left w:val="single" w:sz="8" w:space="0" w:color="auto"/>
              <w:bottom w:val="single" w:sz="4" w:space="0" w:color="auto"/>
              <w:right w:val="single" w:sz="4" w:space="0" w:color="auto"/>
            </w:tcBorders>
            <w:shd w:val="clear" w:color="000000" w:fill="FFFFFF"/>
            <w:noWrap/>
            <w:vAlign w:val="center"/>
          </w:tcPr>
          <w:p w:rsidR="005919DB" w:rsidRPr="000B406F" w:rsidRDefault="005919DB" w:rsidP="007D25B6">
            <w:pPr>
              <w:spacing w:line="276" w:lineRule="auto"/>
              <w:jc w:val="center"/>
              <w:rPr>
                <w:rFonts w:ascii="Calibri" w:hAnsi="Calibri" w:cs="Calibri"/>
                <w:b/>
                <w:bCs/>
                <w:lang w:val="es-SV" w:eastAsia="es-SV"/>
              </w:rPr>
            </w:pPr>
            <w:r w:rsidRPr="000B406F">
              <w:rPr>
                <w:rFonts w:ascii="Calibri" w:hAnsi="Calibri" w:cs="Calibri"/>
                <w:b/>
                <w:bCs/>
                <w:sz w:val="22"/>
                <w:szCs w:val="22"/>
                <w:lang w:val="es-SV" w:eastAsia="es-SV"/>
              </w:rPr>
              <w:t>1.00</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rPr>
                <w:rFonts w:ascii="Calibri" w:hAnsi="Calibri" w:cs="Calibri"/>
                <w:b/>
                <w:bCs/>
                <w:lang w:val="es-SV" w:eastAsia="es-SV"/>
              </w:rPr>
            </w:pPr>
            <w:r w:rsidRPr="000B406F">
              <w:rPr>
                <w:rFonts w:ascii="Calibri" w:hAnsi="Calibri" w:cs="Calibri"/>
                <w:b/>
                <w:bCs/>
                <w:sz w:val="22"/>
                <w:szCs w:val="22"/>
                <w:lang w:val="es-SV" w:eastAsia="es-SV"/>
              </w:rPr>
              <w:t>SUMINISTRO E INSTALACIÓN DE EQUIPO DE BOMBEO EN POZOS No. 10, 11, 12, 13, 15, 17,20, 21 y 22</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center"/>
              <w:rPr>
                <w:rFonts w:ascii="Calibri" w:hAnsi="Calibri" w:cs="Calibri"/>
                <w:b/>
                <w:bCs/>
                <w:lang w:val="es-SV" w:eastAsia="es-SV"/>
              </w:rPr>
            </w:pPr>
            <w:r w:rsidRPr="000B406F">
              <w:rPr>
                <w:rFonts w:ascii="Calibri" w:hAnsi="Calibri" w:cs="Calibri"/>
                <w:b/>
                <w:bCs/>
                <w:sz w:val="22"/>
                <w:szCs w:val="22"/>
                <w:lang w:val="es-SV" w:eastAsia="es-SV"/>
              </w:rPr>
              <w:t> </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center"/>
              <w:rPr>
                <w:rFonts w:ascii="Calibri" w:hAnsi="Calibri" w:cs="Calibri"/>
                <w:b/>
                <w:bCs/>
                <w:lang w:val="es-SV" w:eastAsia="es-SV"/>
              </w:rPr>
            </w:pPr>
            <w:r w:rsidRPr="000B406F">
              <w:rPr>
                <w:rFonts w:ascii="Calibri" w:hAnsi="Calibri" w:cs="Calibri"/>
                <w:b/>
                <w:bCs/>
                <w:sz w:val="22"/>
                <w:szCs w:val="22"/>
                <w:lang w:val="es-SV" w:eastAsia="es-SV"/>
              </w:rPr>
              <w:t> </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right"/>
              <w:rPr>
                <w:rFonts w:ascii="Calibri" w:hAnsi="Calibri" w:cs="Calibri"/>
                <w:b/>
                <w:bCs/>
                <w:lang w:val="es-SV" w:eastAsia="es-SV"/>
              </w:rPr>
            </w:pPr>
            <w:r w:rsidRPr="000B406F">
              <w:rPr>
                <w:rFonts w:ascii="Calibri" w:hAnsi="Calibri" w:cs="Calibri"/>
                <w:b/>
                <w:bCs/>
                <w:sz w:val="22"/>
                <w:szCs w:val="22"/>
                <w:lang w:val="es-SV" w:eastAsia="es-SV"/>
              </w:rPr>
              <w:t> </w:t>
            </w:r>
          </w:p>
        </w:tc>
        <w:tc>
          <w:tcPr>
            <w:tcW w:w="0" w:type="auto"/>
            <w:tcBorders>
              <w:top w:val="nil"/>
              <w:left w:val="nil"/>
              <w:bottom w:val="single" w:sz="4" w:space="0" w:color="auto"/>
              <w:right w:val="single" w:sz="8" w:space="0" w:color="auto"/>
            </w:tcBorders>
            <w:shd w:val="clear" w:color="000000" w:fill="FFFFFF"/>
            <w:vAlign w:val="center"/>
          </w:tcPr>
          <w:p w:rsidR="005919DB" w:rsidRPr="000B406F" w:rsidRDefault="005919DB" w:rsidP="007D25B6">
            <w:pPr>
              <w:spacing w:line="276" w:lineRule="auto"/>
              <w:jc w:val="right"/>
              <w:rPr>
                <w:rFonts w:ascii="Calibri" w:hAnsi="Calibri" w:cs="Calibri"/>
                <w:lang w:val="es-SV" w:eastAsia="es-SV"/>
              </w:rPr>
            </w:pPr>
            <w:r w:rsidRPr="000B406F">
              <w:rPr>
                <w:rFonts w:ascii="Calibri" w:hAnsi="Calibri" w:cs="Calibri"/>
                <w:sz w:val="22"/>
                <w:szCs w:val="22"/>
                <w:lang w:val="es-SV" w:eastAsia="es-SV"/>
              </w:rPr>
              <w:t> </w:t>
            </w:r>
          </w:p>
        </w:tc>
      </w:tr>
      <w:tr w:rsidR="005919DB" w:rsidRPr="000B406F">
        <w:trPr>
          <w:trHeight w:val="230"/>
        </w:trPr>
        <w:tc>
          <w:tcPr>
            <w:tcW w:w="0" w:type="auto"/>
            <w:tcBorders>
              <w:top w:val="nil"/>
              <w:left w:val="single" w:sz="8" w:space="0" w:color="auto"/>
              <w:bottom w:val="single" w:sz="4" w:space="0" w:color="auto"/>
              <w:right w:val="single" w:sz="4" w:space="0" w:color="auto"/>
            </w:tcBorders>
            <w:shd w:val="clear" w:color="000000" w:fill="FFFFFF"/>
            <w:noWrap/>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1.10</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rPr>
                <w:rFonts w:ascii="Calibri" w:hAnsi="Calibri" w:cs="Calibri"/>
                <w:lang w:val="es-SV" w:eastAsia="es-SV"/>
              </w:rPr>
            </w:pPr>
            <w:r w:rsidRPr="000B406F">
              <w:rPr>
                <w:rFonts w:ascii="Calibri" w:hAnsi="Calibri" w:cs="Calibri"/>
                <w:sz w:val="22"/>
                <w:szCs w:val="22"/>
                <w:lang w:val="es-SV" w:eastAsia="es-SV"/>
              </w:rPr>
              <w:t>Desmontaje de Equipo de Bombeo.</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SG</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1.00</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right"/>
              <w:rPr>
                <w:rFonts w:ascii="Calibri" w:hAnsi="Calibri" w:cs="Calibri"/>
                <w:lang w:val="es-SV" w:eastAsia="es-SV"/>
              </w:rPr>
            </w:pPr>
            <w:r w:rsidRPr="000B406F">
              <w:rPr>
                <w:rFonts w:ascii="Calibri" w:hAnsi="Calibri" w:cs="Calibri"/>
                <w:sz w:val="22"/>
                <w:szCs w:val="22"/>
                <w:lang w:val="es-SV" w:eastAsia="es-SV"/>
              </w:rPr>
              <w:t xml:space="preserve">$6,600.00 </w:t>
            </w:r>
          </w:p>
        </w:tc>
        <w:tc>
          <w:tcPr>
            <w:tcW w:w="0" w:type="auto"/>
            <w:tcBorders>
              <w:top w:val="nil"/>
              <w:left w:val="nil"/>
              <w:bottom w:val="single" w:sz="4" w:space="0" w:color="auto"/>
              <w:right w:val="single" w:sz="8" w:space="0" w:color="auto"/>
            </w:tcBorders>
            <w:shd w:val="clear" w:color="000000" w:fill="FFFFFF"/>
            <w:vAlign w:val="center"/>
          </w:tcPr>
          <w:p w:rsidR="005919DB" w:rsidRPr="000B406F" w:rsidRDefault="005919DB" w:rsidP="007D25B6">
            <w:pPr>
              <w:spacing w:line="276" w:lineRule="auto"/>
              <w:jc w:val="right"/>
              <w:rPr>
                <w:rFonts w:ascii="Calibri" w:hAnsi="Calibri" w:cs="Calibri"/>
                <w:lang w:val="es-SV" w:eastAsia="es-SV"/>
              </w:rPr>
            </w:pPr>
            <w:r w:rsidRPr="000B406F">
              <w:rPr>
                <w:rFonts w:ascii="Calibri" w:hAnsi="Calibri" w:cs="Calibri"/>
                <w:sz w:val="22"/>
                <w:szCs w:val="22"/>
                <w:lang w:val="es-SV" w:eastAsia="es-SV"/>
              </w:rPr>
              <w:t xml:space="preserve">$  6,600.00 </w:t>
            </w:r>
          </w:p>
        </w:tc>
      </w:tr>
      <w:tr w:rsidR="005919DB" w:rsidRPr="000B406F">
        <w:trPr>
          <w:trHeight w:val="357"/>
        </w:trPr>
        <w:tc>
          <w:tcPr>
            <w:tcW w:w="0" w:type="auto"/>
            <w:tcBorders>
              <w:top w:val="single" w:sz="4" w:space="0" w:color="auto"/>
              <w:left w:val="single" w:sz="8" w:space="0" w:color="auto"/>
              <w:bottom w:val="single" w:sz="4" w:space="0" w:color="auto"/>
              <w:right w:val="single" w:sz="4" w:space="0" w:color="auto"/>
            </w:tcBorders>
            <w:shd w:val="clear" w:color="000000" w:fill="FFFFFF"/>
            <w:noWrap/>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1.20</w:t>
            </w:r>
          </w:p>
        </w:tc>
        <w:tc>
          <w:tcPr>
            <w:tcW w:w="0" w:type="auto"/>
            <w:tcBorders>
              <w:top w:val="single" w:sz="4" w:space="0" w:color="auto"/>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rPr>
                <w:rFonts w:ascii="Calibri" w:hAnsi="Calibri" w:cs="Calibri"/>
                <w:lang w:val="es-SV" w:eastAsia="es-SV"/>
              </w:rPr>
            </w:pPr>
            <w:r w:rsidRPr="000B406F">
              <w:rPr>
                <w:rFonts w:ascii="Calibri" w:hAnsi="Calibri" w:cs="Calibri"/>
                <w:sz w:val="22"/>
                <w:szCs w:val="22"/>
                <w:lang w:val="es-SV" w:eastAsia="es-SV"/>
              </w:rPr>
              <w:t>Suministro e Instalación de Equipo de Bombeo, (Bomba Tipo Sumergible  80 a 100 HP)</w:t>
            </w:r>
          </w:p>
        </w:tc>
        <w:tc>
          <w:tcPr>
            <w:tcW w:w="0" w:type="auto"/>
            <w:tcBorders>
              <w:top w:val="single" w:sz="4" w:space="0" w:color="auto"/>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C/U</w:t>
            </w:r>
          </w:p>
        </w:tc>
        <w:tc>
          <w:tcPr>
            <w:tcW w:w="0" w:type="auto"/>
            <w:tcBorders>
              <w:top w:val="single" w:sz="4" w:space="0" w:color="auto"/>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9.00</w:t>
            </w:r>
          </w:p>
        </w:tc>
        <w:tc>
          <w:tcPr>
            <w:tcW w:w="0" w:type="auto"/>
            <w:tcBorders>
              <w:top w:val="single" w:sz="4" w:space="0" w:color="auto"/>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right"/>
              <w:rPr>
                <w:rFonts w:ascii="Calibri" w:hAnsi="Calibri" w:cs="Calibri"/>
                <w:lang w:val="es-SV" w:eastAsia="es-SV"/>
              </w:rPr>
            </w:pPr>
            <w:r w:rsidRPr="000B406F">
              <w:rPr>
                <w:rFonts w:ascii="Calibri" w:hAnsi="Calibri" w:cs="Calibri"/>
                <w:sz w:val="22"/>
                <w:szCs w:val="22"/>
                <w:lang w:val="es-SV" w:eastAsia="es-SV"/>
              </w:rPr>
              <w:t xml:space="preserve">$12,500.00 </w:t>
            </w:r>
          </w:p>
        </w:tc>
        <w:tc>
          <w:tcPr>
            <w:tcW w:w="0" w:type="auto"/>
            <w:tcBorders>
              <w:top w:val="single" w:sz="4" w:space="0" w:color="auto"/>
              <w:left w:val="nil"/>
              <w:bottom w:val="single" w:sz="4" w:space="0" w:color="auto"/>
              <w:right w:val="single" w:sz="8" w:space="0" w:color="auto"/>
            </w:tcBorders>
            <w:shd w:val="clear" w:color="000000" w:fill="FFFFFF"/>
            <w:vAlign w:val="center"/>
          </w:tcPr>
          <w:p w:rsidR="005919DB" w:rsidRPr="000B406F" w:rsidRDefault="005919DB" w:rsidP="007D25B6">
            <w:pPr>
              <w:spacing w:line="276" w:lineRule="auto"/>
              <w:jc w:val="right"/>
              <w:rPr>
                <w:rFonts w:ascii="Calibri" w:hAnsi="Calibri" w:cs="Calibri"/>
                <w:lang w:val="es-SV" w:eastAsia="es-SV"/>
              </w:rPr>
            </w:pPr>
            <w:r w:rsidRPr="000B406F">
              <w:rPr>
                <w:rFonts w:ascii="Calibri" w:hAnsi="Calibri" w:cs="Calibri"/>
                <w:sz w:val="22"/>
                <w:szCs w:val="22"/>
                <w:lang w:val="es-SV" w:eastAsia="es-SV"/>
              </w:rPr>
              <w:t xml:space="preserve">$112,500.00 </w:t>
            </w:r>
          </w:p>
        </w:tc>
      </w:tr>
      <w:tr w:rsidR="005919DB" w:rsidRPr="000B406F">
        <w:trPr>
          <w:trHeight w:val="603"/>
        </w:trPr>
        <w:tc>
          <w:tcPr>
            <w:tcW w:w="0" w:type="auto"/>
            <w:tcBorders>
              <w:top w:val="nil"/>
              <w:left w:val="single" w:sz="8" w:space="0" w:color="auto"/>
              <w:bottom w:val="single" w:sz="4" w:space="0" w:color="auto"/>
              <w:right w:val="single" w:sz="4" w:space="0" w:color="auto"/>
            </w:tcBorders>
            <w:shd w:val="clear" w:color="000000" w:fill="FFFFFF"/>
            <w:noWrap/>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1.30</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rPr>
                <w:rFonts w:ascii="Calibri" w:hAnsi="Calibri" w:cs="Calibri"/>
                <w:lang w:val="es-SV" w:eastAsia="es-SV"/>
              </w:rPr>
            </w:pPr>
            <w:r w:rsidRPr="000B406F">
              <w:rPr>
                <w:rFonts w:ascii="Calibri" w:hAnsi="Calibri" w:cs="Calibri"/>
                <w:sz w:val="22"/>
                <w:szCs w:val="22"/>
                <w:lang w:val="es-SV" w:eastAsia="es-SV"/>
              </w:rPr>
              <w:t>Rehabilitación de Pozo No. 20, Incluye: Revisión, desmontaje de tubería existente, suministro e Instalación de tubería ciega, colocación de tubería de encamisado y suministro y colocación de filtro de grava selecta.</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SG</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1.00</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right"/>
              <w:rPr>
                <w:rFonts w:ascii="Calibri" w:hAnsi="Calibri" w:cs="Calibri"/>
                <w:lang w:val="es-SV" w:eastAsia="es-SV"/>
              </w:rPr>
            </w:pPr>
            <w:r w:rsidRPr="000B406F">
              <w:rPr>
                <w:rFonts w:ascii="Calibri" w:hAnsi="Calibri" w:cs="Calibri"/>
                <w:sz w:val="22"/>
                <w:szCs w:val="22"/>
                <w:lang w:val="es-SV" w:eastAsia="es-SV"/>
              </w:rPr>
              <w:t xml:space="preserve">$30,000.00 </w:t>
            </w:r>
          </w:p>
        </w:tc>
        <w:tc>
          <w:tcPr>
            <w:tcW w:w="0" w:type="auto"/>
            <w:tcBorders>
              <w:top w:val="nil"/>
              <w:left w:val="nil"/>
              <w:bottom w:val="single" w:sz="4" w:space="0" w:color="auto"/>
              <w:right w:val="single" w:sz="8" w:space="0" w:color="auto"/>
            </w:tcBorders>
            <w:shd w:val="clear" w:color="000000" w:fill="FFFFFF"/>
            <w:vAlign w:val="center"/>
          </w:tcPr>
          <w:p w:rsidR="005919DB" w:rsidRPr="000B406F" w:rsidRDefault="005919DB" w:rsidP="007D25B6">
            <w:pPr>
              <w:spacing w:line="276" w:lineRule="auto"/>
              <w:jc w:val="right"/>
              <w:rPr>
                <w:rFonts w:ascii="Calibri" w:hAnsi="Calibri" w:cs="Calibri"/>
                <w:lang w:val="es-SV" w:eastAsia="es-SV"/>
              </w:rPr>
            </w:pPr>
            <w:r w:rsidRPr="000B406F">
              <w:rPr>
                <w:rFonts w:ascii="Calibri" w:hAnsi="Calibri" w:cs="Calibri"/>
                <w:sz w:val="22"/>
                <w:szCs w:val="22"/>
                <w:lang w:val="es-SV" w:eastAsia="es-SV"/>
              </w:rPr>
              <w:t xml:space="preserve">$  30,000.00 </w:t>
            </w:r>
          </w:p>
        </w:tc>
      </w:tr>
      <w:tr w:rsidR="005919DB" w:rsidRPr="000B406F">
        <w:trPr>
          <w:trHeight w:val="574"/>
        </w:trPr>
        <w:tc>
          <w:tcPr>
            <w:tcW w:w="0" w:type="auto"/>
            <w:gridSpan w:val="6"/>
            <w:tcBorders>
              <w:top w:val="single" w:sz="4" w:space="0" w:color="auto"/>
              <w:left w:val="single" w:sz="8" w:space="0" w:color="auto"/>
              <w:bottom w:val="single" w:sz="4" w:space="0" w:color="auto"/>
              <w:right w:val="single" w:sz="8" w:space="0" w:color="000000"/>
            </w:tcBorders>
            <w:shd w:val="clear" w:color="000000" w:fill="FFFFFF"/>
            <w:vAlign w:val="center"/>
          </w:tcPr>
          <w:p w:rsidR="005919DB" w:rsidRPr="000B406F" w:rsidRDefault="005919DB" w:rsidP="007D25B6">
            <w:pPr>
              <w:spacing w:line="276" w:lineRule="auto"/>
              <w:rPr>
                <w:rFonts w:ascii="Calibri" w:hAnsi="Calibri" w:cs="Calibri"/>
                <w:b/>
                <w:bCs/>
                <w:lang w:val="es-SV" w:eastAsia="es-SV"/>
              </w:rPr>
            </w:pPr>
            <w:r w:rsidRPr="000B406F">
              <w:rPr>
                <w:rFonts w:ascii="Calibri" w:hAnsi="Calibri" w:cs="Calibri"/>
                <w:b/>
                <w:bCs/>
                <w:sz w:val="22"/>
                <w:szCs w:val="22"/>
                <w:lang w:val="es-SV" w:eastAsia="es-SV"/>
              </w:rPr>
              <w:t>ITEM 3: SUMINISTRO E INSTALACIÓN DE EQUIPOS Y ACCESORIOS PARA  AHORRO DE ENERGÍA Y MEJORA DEL FACTOR DE POTENCIA EN POZOS Nos. 10, 11, 12, 13, 15, 17, 18, 20, 21, 22 y Sub-Estaciones Talnique I, Ta</w:t>
            </w:r>
            <w:r>
              <w:rPr>
                <w:rFonts w:ascii="Calibri" w:hAnsi="Calibri" w:cs="Calibri"/>
                <w:b/>
                <w:bCs/>
                <w:sz w:val="22"/>
                <w:szCs w:val="22"/>
                <w:lang w:val="es-SV" w:eastAsia="es-SV"/>
              </w:rPr>
              <w:t>l</w:t>
            </w:r>
            <w:r w:rsidRPr="000B406F">
              <w:rPr>
                <w:rFonts w:ascii="Calibri" w:hAnsi="Calibri" w:cs="Calibri"/>
                <w:b/>
                <w:bCs/>
                <w:sz w:val="22"/>
                <w:szCs w:val="22"/>
                <w:lang w:val="es-SV" w:eastAsia="es-SV"/>
              </w:rPr>
              <w:t>nique II,  Copapayo y Los Patos</w:t>
            </w:r>
          </w:p>
        </w:tc>
      </w:tr>
      <w:tr w:rsidR="005919DB" w:rsidRPr="000B406F">
        <w:trPr>
          <w:trHeight w:val="475"/>
        </w:trPr>
        <w:tc>
          <w:tcPr>
            <w:tcW w:w="0" w:type="auto"/>
            <w:tcBorders>
              <w:top w:val="nil"/>
              <w:left w:val="single" w:sz="8" w:space="0" w:color="auto"/>
              <w:bottom w:val="single" w:sz="4" w:space="0" w:color="auto"/>
              <w:right w:val="single" w:sz="4" w:space="0" w:color="auto"/>
            </w:tcBorders>
            <w:shd w:val="clear" w:color="000000" w:fill="FFFFFF"/>
            <w:noWrap/>
            <w:vAlign w:val="center"/>
          </w:tcPr>
          <w:p w:rsidR="005919DB" w:rsidRPr="000B406F" w:rsidRDefault="005919DB" w:rsidP="007D25B6">
            <w:pPr>
              <w:spacing w:line="276" w:lineRule="auto"/>
              <w:jc w:val="center"/>
              <w:rPr>
                <w:rFonts w:ascii="Calibri" w:hAnsi="Calibri" w:cs="Calibri"/>
                <w:b/>
                <w:bCs/>
                <w:lang w:val="es-SV" w:eastAsia="es-SV"/>
              </w:rPr>
            </w:pPr>
            <w:r w:rsidRPr="000B406F">
              <w:rPr>
                <w:rFonts w:ascii="Calibri" w:hAnsi="Calibri" w:cs="Calibri"/>
                <w:b/>
                <w:bCs/>
                <w:sz w:val="22"/>
                <w:szCs w:val="22"/>
                <w:lang w:val="es-SV" w:eastAsia="es-SV"/>
              </w:rPr>
              <w:lastRenderedPageBreak/>
              <w:t>1.00</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rPr>
                <w:rFonts w:ascii="Calibri" w:hAnsi="Calibri" w:cs="Calibri"/>
                <w:b/>
                <w:bCs/>
                <w:lang w:val="es-SV" w:eastAsia="es-SV"/>
              </w:rPr>
            </w:pPr>
            <w:r w:rsidRPr="000B406F">
              <w:rPr>
                <w:rFonts w:ascii="Calibri" w:hAnsi="Calibri" w:cs="Calibri"/>
                <w:b/>
                <w:bCs/>
                <w:sz w:val="22"/>
                <w:szCs w:val="22"/>
                <w:lang w:val="es-SV" w:eastAsia="es-SV"/>
              </w:rPr>
              <w:t>SUMINISTRO E INSTALACIÓN DE EQUIPOS Y ACCESORIOS PARA  FACTOR DE POTENCIA.</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center"/>
              <w:rPr>
                <w:rFonts w:ascii="Calibri" w:hAnsi="Calibri" w:cs="Calibri"/>
                <w:b/>
                <w:bCs/>
                <w:lang w:val="es-SV" w:eastAsia="es-SV"/>
              </w:rPr>
            </w:pPr>
            <w:r w:rsidRPr="000B406F">
              <w:rPr>
                <w:rFonts w:ascii="Calibri" w:hAnsi="Calibri" w:cs="Calibri"/>
                <w:b/>
                <w:bCs/>
                <w:sz w:val="22"/>
                <w:szCs w:val="22"/>
                <w:lang w:val="es-SV" w:eastAsia="es-SV"/>
              </w:rPr>
              <w:t> </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center"/>
              <w:rPr>
                <w:rFonts w:ascii="Calibri" w:hAnsi="Calibri" w:cs="Calibri"/>
                <w:b/>
                <w:bCs/>
                <w:lang w:val="es-SV" w:eastAsia="es-SV"/>
              </w:rPr>
            </w:pPr>
            <w:r w:rsidRPr="000B406F">
              <w:rPr>
                <w:rFonts w:ascii="Calibri" w:hAnsi="Calibri" w:cs="Calibri"/>
                <w:b/>
                <w:bCs/>
                <w:sz w:val="22"/>
                <w:szCs w:val="22"/>
                <w:lang w:val="es-SV" w:eastAsia="es-SV"/>
              </w:rPr>
              <w:t> </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rPr>
                <w:rFonts w:ascii="Calibri" w:hAnsi="Calibri" w:cs="Calibri"/>
                <w:lang w:val="es-SV" w:eastAsia="es-SV"/>
              </w:rPr>
            </w:pPr>
            <w:r w:rsidRPr="000B406F">
              <w:rPr>
                <w:rFonts w:ascii="Calibri" w:hAnsi="Calibri" w:cs="Calibri"/>
                <w:sz w:val="22"/>
                <w:szCs w:val="22"/>
                <w:lang w:val="es-SV" w:eastAsia="es-SV"/>
              </w:rPr>
              <w:t> </w:t>
            </w:r>
          </w:p>
        </w:tc>
        <w:tc>
          <w:tcPr>
            <w:tcW w:w="0" w:type="auto"/>
            <w:tcBorders>
              <w:top w:val="nil"/>
              <w:left w:val="nil"/>
              <w:bottom w:val="single" w:sz="4" w:space="0" w:color="auto"/>
              <w:right w:val="single" w:sz="8" w:space="0" w:color="auto"/>
            </w:tcBorders>
            <w:shd w:val="clear" w:color="000000" w:fill="FFFFFF"/>
            <w:vAlign w:val="center"/>
          </w:tcPr>
          <w:p w:rsidR="005919DB" w:rsidRPr="000B406F" w:rsidRDefault="005919DB" w:rsidP="007D25B6">
            <w:pPr>
              <w:spacing w:line="276" w:lineRule="auto"/>
              <w:jc w:val="center"/>
              <w:rPr>
                <w:rFonts w:ascii="Calibri" w:hAnsi="Calibri" w:cs="Calibri"/>
                <w:b/>
                <w:bCs/>
                <w:lang w:val="es-SV" w:eastAsia="es-SV"/>
              </w:rPr>
            </w:pPr>
            <w:r w:rsidRPr="000B406F">
              <w:rPr>
                <w:rFonts w:ascii="Calibri" w:hAnsi="Calibri" w:cs="Calibri"/>
                <w:b/>
                <w:bCs/>
                <w:sz w:val="22"/>
                <w:szCs w:val="22"/>
                <w:lang w:val="es-SV" w:eastAsia="es-SV"/>
              </w:rPr>
              <w:t> </w:t>
            </w:r>
          </w:p>
        </w:tc>
      </w:tr>
      <w:tr w:rsidR="005919DB" w:rsidRPr="000B406F">
        <w:trPr>
          <w:trHeight w:val="1002"/>
        </w:trPr>
        <w:tc>
          <w:tcPr>
            <w:tcW w:w="0" w:type="auto"/>
            <w:tcBorders>
              <w:top w:val="nil"/>
              <w:left w:val="single" w:sz="8" w:space="0" w:color="auto"/>
              <w:bottom w:val="single" w:sz="4" w:space="0" w:color="auto"/>
              <w:right w:val="single" w:sz="4" w:space="0" w:color="auto"/>
            </w:tcBorders>
            <w:shd w:val="clear" w:color="000000" w:fill="FFFFFF"/>
            <w:noWrap/>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1.10</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rPr>
                <w:rFonts w:ascii="Calibri" w:hAnsi="Calibri" w:cs="Calibri"/>
                <w:lang w:val="es-SV" w:eastAsia="es-SV"/>
              </w:rPr>
            </w:pPr>
            <w:r w:rsidRPr="000B406F">
              <w:rPr>
                <w:rFonts w:ascii="Calibri" w:hAnsi="Calibri" w:cs="Calibri"/>
                <w:sz w:val="22"/>
                <w:szCs w:val="22"/>
                <w:lang w:val="es-SV" w:eastAsia="es-SV"/>
              </w:rPr>
              <w:t>Suministro e Instalación de Equipos y Accesorios para mejoramiento de  Factor de Potencia en Pozos: 8,10,11,12,13,15,16,17,18,20, 21,22, y Sub-Estaciones: Talnique (2 Tableros), Copapayo (2 Tableros) y Los Patos; Incluye: Revisión, corrección y suministro de accesorios para mejorar el funcionamiento de  Tableros en general,  ( La Instalación Requerida es de 16 Equipos)</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SG</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1.00</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rPr>
                <w:rFonts w:ascii="Calibri" w:hAnsi="Calibri" w:cs="Calibri"/>
                <w:lang w:val="es-SV" w:eastAsia="es-SV"/>
              </w:rPr>
            </w:pPr>
            <w:r w:rsidRPr="000B406F">
              <w:rPr>
                <w:rFonts w:ascii="Calibri" w:hAnsi="Calibri" w:cs="Calibri"/>
                <w:sz w:val="22"/>
                <w:szCs w:val="22"/>
                <w:lang w:val="es-SV" w:eastAsia="es-SV"/>
              </w:rPr>
              <w:t xml:space="preserve">$40,000.00 </w:t>
            </w:r>
          </w:p>
        </w:tc>
        <w:tc>
          <w:tcPr>
            <w:tcW w:w="0" w:type="auto"/>
            <w:tcBorders>
              <w:top w:val="nil"/>
              <w:left w:val="nil"/>
              <w:bottom w:val="single" w:sz="4" w:space="0" w:color="auto"/>
              <w:right w:val="single" w:sz="8" w:space="0" w:color="auto"/>
            </w:tcBorders>
            <w:shd w:val="clear" w:color="000000" w:fill="FFFFFF"/>
            <w:vAlign w:val="center"/>
          </w:tcPr>
          <w:p w:rsidR="005919DB" w:rsidRPr="000B406F" w:rsidRDefault="005919DB" w:rsidP="007D25B6">
            <w:pPr>
              <w:spacing w:line="276" w:lineRule="auto"/>
              <w:rPr>
                <w:rFonts w:ascii="Calibri" w:hAnsi="Calibri" w:cs="Calibri"/>
                <w:lang w:val="es-SV" w:eastAsia="es-SV"/>
              </w:rPr>
            </w:pPr>
            <w:r w:rsidRPr="000B406F">
              <w:rPr>
                <w:rFonts w:ascii="Calibri" w:hAnsi="Calibri" w:cs="Calibri"/>
                <w:sz w:val="22"/>
                <w:szCs w:val="22"/>
                <w:lang w:val="es-SV" w:eastAsia="es-SV"/>
              </w:rPr>
              <w:t xml:space="preserve">$  40,000.00 </w:t>
            </w:r>
          </w:p>
        </w:tc>
      </w:tr>
      <w:tr w:rsidR="005919DB" w:rsidRPr="000B406F">
        <w:trPr>
          <w:trHeight w:val="244"/>
        </w:trPr>
        <w:tc>
          <w:tcPr>
            <w:tcW w:w="0" w:type="auto"/>
            <w:tcBorders>
              <w:top w:val="nil"/>
              <w:left w:val="single" w:sz="8" w:space="0" w:color="auto"/>
              <w:bottom w:val="single" w:sz="4" w:space="0" w:color="auto"/>
              <w:right w:val="single" w:sz="4" w:space="0" w:color="auto"/>
            </w:tcBorders>
            <w:shd w:val="clear" w:color="000000" w:fill="FFFFFF"/>
            <w:noWrap/>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 </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rPr>
                <w:rFonts w:ascii="Calibri" w:hAnsi="Calibri" w:cs="Calibri"/>
                <w:b/>
                <w:bCs/>
                <w:lang w:val="es-SV" w:eastAsia="es-SV"/>
              </w:rPr>
            </w:pPr>
            <w:r w:rsidRPr="000B406F">
              <w:rPr>
                <w:rFonts w:ascii="Calibri" w:hAnsi="Calibri" w:cs="Calibri"/>
                <w:b/>
                <w:bCs/>
                <w:sz w:val="22"/>
                <w:szCs w:val="22"/>
                <w:lang w:val="es-SV" w:eastAsia="es-SV"/>
              </w:rPr>
              <w:t xml:space="preserve">COSTOS DIRECTOS </w:t>
            </w:r>
          </w:p>
        </w:tc>
        <w:tc>
          <w:tcPr>
            <w:tcW w:w="0" w:type="auto"/>
            <w:tcBorders>
              <w:top w:val="nil"/>
              <w:left w:val="nil"/>
              <w:bottom w:val="single" w:sz="4" w:space="0" w:color="auto"/>
              <w:right w:val="single" w:sz="4" w:space="0" w:color="auto"/>
            </w:tcBorders>
            <w:shd w:val="clear" w:color="000000" w:fill="FFFFFF"/>
            <w:noWrap/>
            <w:vAlign w:val="center"/>
          </w:tcPr>
          <w:p w:rsidR="005919DB" w:rsidRPr="000B406F" w:rsidRDefault="005919DB" w:rsidP="007D25B6">
            <w:pPr>
              <w:spacing w:line="276" w:lineRule="auto"/>
              <w:rPr>
                <w:rFonts w:ascii="Calibri" w:hAnsi="Calibri" w:cs="Calibri"/>
                <w:lang w:val="es-SV" w:eastAsia="es-SV"/>
              </w:rPr>
            </w:pPr>
            <w:r w:rsidRPr="000B406F">
              <w:rPr>
                <w:rFonts w:ascii="Calibri" w:hAnsi="Calibri" w:cs="Calibri"/>
                <w:sz w:val="22"/>
                <w:szCs w:val="22"/>
                <w:lang w:val="es-SV" w:eastAsia="es-SV"/>
              </w:rPr>
              <w:t> </w:t>
            </w:r>
          </w:p>
        </w:tc>
        <w:tc>
          <w:tcPr>
            <w:tcW w:w="0" w:type="auto"/>
            <w:tcBorders>
              <w:top w:val="nil"/>
              <w:left w:val="nil"/>
              <w:bottom w:val="single" w:sz="4" w:space="0" w:color="auto"/>
              <w:right w:val="single" w:sz="8" w:space="0" w:color="auto"/>
            </w:tcBorders>
            <w:shd w:val="clear" w:color="000000" w:fill="FFFFFF"/>
            <w:noWrap/>
            <w:vAlign w:val="center"/>
          </w:tcPr>
          <w:p w:rsidR="005919DB" w:rsidRPr="000B406F" w:rsidRDefault="005919DB" w:rsidP="007D25B6">
            <w:pPr>
              <w:spacing w:line="276" w:lineRule="auto"/>
              <w:jc w:val="right"/>
              <w:rPr>
                <w:rFonts w:ascii="Calibri" w:hAnsi="Calibri" w:cs="Calibri"/>
                <w:lang w:val="es-SV" w:eastAsia="es-SV"/>
              </w:rPr>
            </w:pPr>
            <w:r w:rsidRPr="000B406F">
              <w:rPr>
                <w:rFonts w:ascii="Calibri" w:hAnsi="Calibri" w:cs="Calibri"/>
                <w:sz w:val="22"/>
                <w:szCs w:val="22"/>
                <w:lang w:val="es-SV" w:eastAsia="es-SV"/>
              </w:rPr>
              <w:t> </w:t>
            </w:r>
          </w:p>
        </w:tc>
        <w:tc>
          <w:tcPr>
            <w:tcW w:w="0" w:type="auto"/>
            <w:tcBorders>
              <w:top w:val="nil"/>
              <w:left w:val="nil"/>
              <w:bottom w:val="single" w:sz="4" w:space="0" w:color="auto"/>
              <w:right w:val="single" w:sz="4" w:space="0" w:color="auto"/>
            </w:tcBorders>
            <w:shd w:val="clear" w:color="000000" w:fill="FFFFFF"/>
            <w:noWrap/>
            <w:vAlign w:val="center"/>
          </w:tcPr>
          <w:p w:rsidR="005919DB" w:rsidRPr="000B406F" w:rsidRDefault="005919DB" w:rsidP="007D25B6">
            <w:pPr>
              <w:spacing w:line="276" w:lineRule="auto"/>
              <w:jc w:val="right"/>
              <w:rPr>
                <w:rFonts w:ascii="Calibri" w:hAnsi="Calibri" w:cs="Calibri"/>
                <w:b/>
                <w:bCs/>
                <w:lang w:val="es-SV" w:eastAsia="es-SV"/>
              </w:rPr>
            </w:pPr>
            <w:r w:rsidRPr="000B406F">
              <w:rPr>
                <w:rFonts w:ascii="Calibri" w:hAnsi="Calibri" w:cs="Calibri"/>
                <w:b/>
                <w:bCs/>
                <w:sz w:val="22"/>
                <w:szCs w:val="22"/>
                <w:lang w:val="es-SV" w:eastAsia="es-SV"/>
              </w:rPr>
              <w:t> </w:t>
            </w:r>
          </w:p>
        </w:tc>
        <w:tc>
          <w:tcPr>
            <w:tcW w:w="0" w:type="auto"/>
            <w:tcBorders>
              <w:top w:val="nil"/>
              <w:left w:val="nil"/>
              <w:bottom w:val="single" w:sz="4" w:space="0" w:color="auto"/>
              <w:right w:val="single" w:sz="8" w:space="0" w:color="auto"/>
            </w:tcBorders>
            <w:shd w:val="clear" w:color="000000" w:fill="FFFFFF"/>
            <w:noWrap/>
            <w:vAlign w:val="center"/>
          </w:tcPr>
          <w:p w:rsidR="005919DB" w:rsidRPr="000B406F" w:rsidRDefault="005919DB" w:rsidP="007D25B6">
            <w:pPr>
              <w:spacing w:line="276" w:lineRule="auto"/>
              <w:jc w:val="right"/>
              <w:rPr>
                <w:rFonts w:ascii="Calibri" w:hAnsi="Calibri" w:cs="Calibri"/>
                <w:b/>
                <w:bCs/>
                <w:lang w:val="es-SV" w:eastAsia="es-SV"/>
              </w:rPr>
            </w:pPr>
            <w:r w:rsidRPr="000B406F">
              <w:rPr>
                <w:rFonts w:ascii="Calibri" w:hAnsi="Calibri" w:cs="Calibri"/>
                <w:b/>
                <w:bCs/>
                <w:sz w:val="22"/>
                <w:szCs w:val="22"/>
                <w:lang w:val="es-SV" w:eastAsia="es-SV"/>
              </w:rPr>
              <w:t>510,191.26</w:t>
            </w:r>
          </w:p>
        </w:tc>
      </w:tr>
      <w:tr w:rsidR="005919DB" w:rsidRPr="000B406F">
        <w:trPr>
          <w:trHeight w:val="244"/>
        </w:trPr>
        <w:tc>
          <w:tcPr>
            <w:tcW w:w="0" w:type="auto"/>
            <w:tcBorders>
              <w:top w:val="nil"/>
              <w:left w:val="single" w:sz="8" w:space="0" w:color="auto"/>
              <w:bottom w:val="single" w:sz="4" w:space="0" w:color="auto"/>
              <w:right w:val="single" w:sz="4" w:space="0" w:color="auto"/>
            </w:tcBorders>
            <w:shd w:val="clear" w:color="000000" w:fill="FFFFFF"/>
            <w:noWrap/>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 </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rPr>
                <w:rFonts w:ascii="Calibri" w:hAnsi="Calibri" w:cs="Calibri"/>
                <w:b/>
                <w:bCs/>
                <w:lang w:val="es-SV" w:eastAsia="es-SV"/>
              </w:rPr>
            </w:pPr>
            <w:r w:rsidRPr="000B406F">
              <w:rPr>
                <w:rFonts w:ascii="Calibri" w:hAnsi="Calibri" w:cs="Calibri"/>
                <w:b/>
                <w:bCs/>
                <w:sz w:val="22"/>
                <w:szCs w:val="22"/>
                <w:lang w:val="es-SV" w:eastAsia="es-SV"/>
              </w:rPr>
              <w:t>COSTOS INDIRECTOS (%)</w:t>
            </w:r>
          </w:p>
        </w:tc>
        <w:tc>
          <w:tcPr>
            <w:tcW w:w="0" w:type="auto"/>
            <w:tcBorders>
              <w:top w:val="nil"/>
              <w:left w:val="nil"/>
              <w:bottom w:val="single" w:sz="4" w:space="0" w:color="auto"/>
              <w:right w:val="single" w:sz="4" w:space="0" w:color="auto"/>
            </w:tcBorders>
            <w:shd w:val="clear" w:color="000000" w:fill="FFFFFF"/>
            <w:noWrap/>
            <w:vAlign w:val="center"/>
          </w:tcPr>
          <w:p w:rsidR="005919DB" w:rsidRPr="000B406F" w:rsidRDefault="005919DB" w:rsidP="007D25B6">
            <w:pPr>
              <w:spacing w:line="276" w:lineRule="auto"/>
              <w:rPr>
                <w:rFonts w:ascii="Calibri" w:hAnsi="Calibri" w:cs="Calibri"/>
                <w:lang w:val="es-SV" w:eastAsia="es-SV"/>
              </w:rPr>
            </w:pPr>
            <w:r w:rsidRPr="000B406F">
              <w:rPr>
                <w:rFonts w:ascii="Calibri" w:hAnsi="Calibri" w:cs="Calibri"/>
                <w:sz w:val="22"/>
                <w:szCs w:val="22"/>
                <w:lang w:val="es-SV" w:eastAsia="es-SV"/>
              </w:rPr>
              <w:t> </w:t>
            </w:r>
          </w:p>
        </w:tc>
        <w:tc>
          <w:tcPr>
            <w:tcW w:w="0" w:type="auto"/>
            <w:tcBorders>
              <w:top w:val="nil"/>
              <w:left w:val="nil"/>
              <w:bottom w:val="single" w:sz="4" w:space="0" w:color="auto"/>
              <w:right w:val="single" w:sz="8" w:space="0" w:color="auto"/>
            </w:tcBorders>
            <w:shd w:val="clear" w:color="000000" w:fill="FFFFFF"/>
            <w:noWrap/>
            <w:vAlign w:val="center"/>
          </w:tcPr>
          <w:p w:rsidR="005919DB" w:rsidRPr="000B406F" w:rsidRDefault="005919DB" w:rsidP="007D25B6">
            <w:pPr>
              <w:spacing w:line="276" w:lineRule="auto"/>
              <w:jc w:val="right"/>
              <w:rPr>
                <w:rFonts w:ascii="Calibri" w:hAnsi="Calibri" w:cs="Calibri"/>
                <w:lang w:val="es-SV" w:eastAsia="es-SV"/>
              </w:rPr>
            </w:pPr>
            <w:r w:rsidRPr="000B406F">
              <w:rPr>
                <w:rFonts w:ascii="Calibri" w:hAnsi="Calibri" w:cs="Calibri"/>
                <w:sz w:val="22"/>
                <w:szCs w:val="22"/>
                <w:lang w:val="es-SV" w:eastAsia="es-SV"/>
              </w:rPr>
              <w:t> </w:t>
            </w:r>
          </w:p>
        </w:tc>
        <w:tc>
          <w:tcPr>
            <w:tcW w:w="0" w:type="auto"/>
            <w:tcBorders>
              <w:top w:val="nil"/>
              <w:left w:val="nil"/>
              <w:bottom w:val="single" w:sz="4" w:space="0" w:color="auto"/>
              <w:right w:val="single" w:sz="4" w:space="0" w:color="auto"/>
            </w:tcBorders>
            <w:shd w:val="clear" w:color="000000" w:fill="FFFFFF"/>
            <w:noWrap/>
            <w:vAlign w:val="center"/>
          </w:tcPr>
          <w:p w:rsidR="005919DB" w:rsidRPr="000B406F" w:rsidRDefault="005919DB" w:rsidP="007D25B6">
            <w:pPr>
              <w:spacing w:line="276" w:lineRule="auto"/>
              <w:jc w:val="right"/>
              <w:rPr>
                <w:rFonts w:ascii="Calibri" w:hAnsi="Calibri" w:cs="Calibri"/>
                <w:b/>
                <w:bCs/>
                <w:lang w:val="es-SV" w:eastAsia="es-SV"/>
              </w:rPr>
            </w:pPr>
            <w:r w:rsidRPr="000B406F">
              <w:rPr>
                <w:rFonts w:ascii="Calibri" w:hAnsi="Calibri" w:cs="Calibri"/>
                <w:b/>
                <w:bCs/>
                <w:sz w:val="22"/>
                <w:szCs w:val="22"/>
                <w:lang w:val="es-SV" w:eastAsia="es-SV"/>
              </w:rPr>
              <w:t>22%</w:t>
            </w:r>
          </w:p>
        </w:tc>
        <w:tc>
          <w:tcPr>
            <w:tcW w:w="0" w:type="auto"/>
            <w:tcBorders>
              <w:top w:val="nil"/>
              <w:left w:val="nil"/>
              <w:bottom w:val="single" w:sz="4" w:space="0" w:color="auto"/>
              <w:right w:val="single" w:sz="8" w:space="0" w:color="auto"/>
            </w:tcBorders>
            <w:shd w:val="clear" w:color="000000" w:fill="FFFFFF"/>
            <w:noWrap/>
            <w:vAlign w:val="center"/>
          </w:tcPr>
          <w:p w:rsidR="005919DB" w:rsidRPr="000B406F" w:rsidRDefault="005919DB" w:rsidP="007D25B6">
            <w:pPr>
              <w:spacing w:line="276" w:lineRule="auto"/>
              <w:jc w:val="right"/>
              <w:rPr>
                <w:rFonts w:ascii="Calibri" w:hAnsi="Calibri" w:cs="Calibri"/>
                <w:b/>
                <w:bCs/>
                <w:lang w:val="es-SV" w:eastAsia="es-SV"/>
              </w:rPr>
            </w:pPr>
            <w:r w:rsidRPr="000B406F">
              <w:rPr>
                <w:rFonts w:ascii="Calibri" w:hAnsi="Calibri" w:cs="Calibri"/>
                <w:b/>
                <w:bCs/>
                <w:sz w:val="22"/>
                <w:szCs w:val="22"/>
                <w:lang w:val="es-SV" w:eastAsia="es-SV"/>
              </w:rPr>
              <w:t>112,242.08</w:t>
            </w:r>
          </w:p>
        </w:tc>
      </w:tr>
      <w:tr w:rsidR="005919DB" w:rsidRPr="000B406F">
        <w:trPr>
          <w:trHeight w:val="244"/>
        </w:trPr>
        <w:tc>
          <w:tcPr>
            <w:tcW w:w="0" w:type="auto"/>
            <w:tcBorders>
              <w:top w:val="nil"/>
              <w:left w:val="single" w:sz="8" w:space="0" w:color="auto"/>
              <w:bottom w:val="single" w:sz="4" w:space="0" w:color="auto"/>
              <w:right w:val="single" w:sz="4" w:space="0" w:color="auto"/>
            </w:tcBorders>
            <w:shd w:val="clear" w:color="000000" w:fill="FFFFFF"/>
            <w:noWrap/>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 </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rPr>
                <w:rFonts w:ascii="Calibri" w:hAnsi="Calibri" w:cs="Calibri"/>
                <w:b/>
                <w:bCs/>
                <w:lang w:val="es-SV" w:eastAsia="es-SV"/>
              </w:rPr>
            </w:pPr>
            <w:r w:rsidRPr="000B406F">
              <w:rPr>
                <w:rFonts w:ascii="Calibri" w:hAnsi="Calibri" w:cs="Calibri"/>
                <w:b/>
                <w:bCs/>
                <w:sz w:val="22"/>
                <w:szCs w:val="22"/>
                <w:lang w:val="es-SV" w:eastAsia="es-SV"/>
              </w:rPr>
              <w:t xml:space="preserve">SUB TOTAL </w:t>
            </w:r>
          </w:p>
        </w:tc>
        <w:tc>
          <w:tcPr>
            <w:tcW w:w="0" w:type="auto"/>
            <w:tcBorders>
              <w:top w:val="nil"/>
              <w:left w:val="nil"/>
              <w:bottom w:val="single" w:sz="4" w:space="0" w:color="auto"/>
              <w:right w:val="single" w:sz="4" w:space="0" w:color="auto"/>
            </w:tcBorders>
            <w:shd w:val="clear" w:color="000000" w:fill="FFFFFF"/>
            <w:noWrap/>
            <w:vAlign w:val="center"/>
          </w:tcPr>
          <w:p w:rsidR="005919DB" w:rsidRPr="000B406F" w:rsidRDefault="005919DB" w:rsidP="007D25B6">
            <w:pPr>
              <w:spacing w:line="276" w:lineRule="auto"/>
              <w:rPr>
                <w:rFonts w:ascii="Calibri" w:hAnsi="Calibri" w:cs="Calibri"/>
                <w:lang w:val="es-SV" w:eastAsia="es-SV"/>
              </w:rPr>
            </w:pPr>
            <w:r w:rsidRPr="000B406F">
              <w:rPr>
                <w:rFonts w:ascii="Calibri" w:hAnsi="Calibri" w:cs="Calibri"/>
                <w:sz w:val="22"/>
                <w:szCs w:val="22"/>
                <w:lang w:val="es-SV" w:eastAsia="es-SV"/>
              </w:rPr>
              <w:t> </w:t>
            </w:r>
          </w:p>
        </w:tc>
        <w:tc>
          <w:tcPr>
            <w:tcW w:w="0" w:type="auto"/>
            <w:tcBorders>
              <w:top w:val="nil"/>
              <w:left w:val="nil"/>
              <w:bottom w:val="single" w:sz="4" w:space="0" w:color="auto"/>
              <w:right w:val="single" w:sz="8" w:space="0" w:color="auto"/>
            </w:tcBorders>
            <w:shd w:val="clear" w:color="000000" w:fill="FFFFFF"/>
            <w:noWrap/>
            <w:vAlign w:val="center"/>
          </w:tcPr>
          <w:p w:rsidR="005919DB" w:rsidRPr="000B406F" w:rsidRDefault="005919DB" w:rsidP="007D25B6">
            <w:pPr>
              <w:spacing w:line="276" w:lineRule="auto"/>
              <w:jc w:val="right"/>
              <w:rPr>
                <w:rFonts w:ascii="Calibri" w:hAnsi="Calibri" w:cs="Calibri"/>
                <w:lang w:val="es-SV" w:eastAsia="es-SV"/>
              </w:rPr>
            </w:pPr>
            <w:r w:rsidRPr="000B406F">
              <w:rPr>
                <w:rFonts w:ascii="Calibri" w:hAnsi="Calibri" w:cs="Calibri"/>
                <w:sz w:val="22"/>
                <w:szCs w:val="22"/>
                <w:lang w:val="es-SV" w:eastAsia="es-SV"/>
              </w:rPr>
              <w:t> </w:t>
            </w:r>
          </w:p>
        </w:tc>
        <w:tc>
          <w:tcPr>
            <w:tcW w:w="0" w:type="auto"/>
            <w:tcBorders>
              <w:top w:val="nil"/>
              <w:left w:val="nil"/>
              <w:bottom w:val="single" w:sz="4" w:space="0" w:color="auto"/>
              <w:right w:val="single" w:sz="4" w:space="0" w:color="auto"/>
            </w:tcBorders>
            <w:shd w:val="clear" w:color="000000" w:fill="FFFFFF"/>
            <w:noWrap/>
            <w:vAlign w:val="center"/>
          </w:tcPr>
          <w:p w:rsidR="005919DB" w:rsidRPr="000B406F" w:rsidRDefault="005919DB" w:rsidP="007D25B6">
            <w:pPr>
              <w:spacing w:line="276" w:lineRule="auto"/>
              <w:jc w:val="right"/>
              <w:rPr>
                <w:rFonts w:ascii="Calibri" w:hAnsi="Calibri" w:cs="Calibri"/>
                <w:b/>
                <w:bCs/>
                <w:lang w:val="es-SV" w:eastAsia="es-SV"/>
              </w:rPr>
            </w:pPr>
            <w:r w:rsidRPr="000B406F">
              <w:rPr>
                <w:rFonts w:ascii="Calibri" w:hAnsi="Calibri" w:cs="Calibri"/>
                <w:b/>
                <w:bCs/>
                <w:sz w:val="22"/>
                <w:szCs w:val="22"/>
                <w:lang w:val="es-SV" w:eastAsia="es-SV"/>
              </w:rPr>
              <w:t> </w:t>
            </w:r>
          </w:p>
        </w:tc>
        <w:tc>
          <w:tcPr>
            <w:tcW w:w="0" w:type="auto"/>
            <w:tcBorders>
              <w:top w:val="nil"/>
              <w:left w:val="nil"/>
              <w:bottom w:val="single" w:sz="4" w:space="0" w:color="auto"/>
              <w:right w:val="single" w:sz="8" w:space="0" w:color="auto"/>
            </w:tcBorders>
            <w:shd w:val="clear" w:color="000000" w:fill="FFFFFF"/>
            <w:noWrap/>
            <w:vAlign w:val="center"/>
          </w:tcPr>
          <w:p w:rsidR="005919DB" w:rsidRPr="000B406F" w:rsidRDefault="005919DB" w:rsidP="007D25B6">
            <w:pPr>
              <w:spacing w:line="276" w:lineRule="auto"/>
              <w:jc w:val="right"/>
              <w:rPr>
                <w:rFonts w:ascii="Calibri" w:hAnsi="Calibri" w:cs="Calibri"/>
                <w:b/>
                <w:bCs/>
                <w:lang w:val="es-SV" w:eastAsia="es-SV"/>
              </w:rPr>
            </w:pPr>
            <w:r w:rsidRPr="000B406F">
              <w:rPr>
                <w:rFonts w:ascii="Calibri" w:hAnsi="Calibri" w:cs="Calibri"/>
                <w:b/>
                <w:bCs/>
                <w:sz w:val="22"/>
                <w:szCs w:val="22"/>
                <w:lang w:val="es-SV" w:eastAsia="es-SV"/>
              </w:rPr>
              <w:t>622,433.34</w:t>
            </w:r>
          </w:p>
        </w:tc>
      </w:tr>
      <w:tr w:rsidR="005919DB" w:rsidRPr="000B406F">
        <w:trPr>
          <w:trHeight w:val="244"/>
        </w:trPr>
        <w:tc>
          <w:tcPr>
            <w:tcW w:w="0" w:type="auto"/>
            <w:tcBorders>
              <w:top w:val="nil"/>
              <w:left w:val="single" w:sz="8" w:space="0" w:color="auto"/>
              <w:bottom w:val="single" w:sz="4" w:space="0" w:color="auto"/>
              <w:right w:val="single" w:sz="4" w:space="0" w:color="auto"/>
            </w:tcBorders>
            <w:shd w:val="clear" w:color="000000" w:fill="FFFFFF"/>
            <w:noWrap/>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 </w:t>
            </w:r>
          </w:p>
        </w:tc>
        <w:tc>
          <w:tcPr>
            <w:tcW w:w="0" w:type="auto"/>
            <w:tcBorders>
              <w:top w:val="nil"/>
              <w:left w:val="nil"/>
              <w:bottom w:val="single" w:sz="4" w:space="0" w:color="auto"/>
              <w:right w:val="single" w:sz="4" w:space="0" w:color="auto"/>
            </w:tcBorders>
            <w:shd w:val="clear" w:color="000000" w:fill="FFFFFF"/>
            <w:vAlign w:val="center"/>
          </w:tcPr>
          <w:p w:rsidR="005919DB" w:rsidRPr="000B406F" w:rsidRDefault="005919DB" w:rsidP="007D25B6">
            <w:pPr>
              <w:spacing w:line="276" w:lineRule="auto"/>
              <w:rPr>
                <w:rFonts w:ascii="Calibri" w:hAnsi="Calibri" w:cs="Calibri"/>
                <w:b/>
                <w:bCs/>
                <w:lang w:val="es-SV" w:eastAsia="es-SV"/>
              </w:rPr>
            </w:pPr>
            <w:r w:rsidRPr="000B406F">
              <w:rPr>
                <w:rFonts w:ascii="Calibri" w:hAnsi="Calibri" w:cs="Calibri"/>
                <w:b/>
                <w:bCs/>
                <w:sz w:val="22"/>
                <w:szCs w:val="22"/>
                <w:lang w:val="es-SV" w:eastAsia="es-SV"/>
              </w:rPr>
              <w:t>IVA (13%)</w:t>
            </w:r>
          </w:p>
        </w:tc>
        <w:tc>
          <w:tcPr>
            <w:tcW w:w="0" w:type="auto"/>
            <w:tcBorders>
              <w:top w:val="nil"/>
              <w:left w:val="nil"/>
              <w:bottom w:val="single" w:sz="4" w:space="0" w:color="auto"/>
              <w:right w:val="single" w:sz="4" w:space="0" w:color="auto"/>
            </w:tcBorders>
            <w:shd w:val="clear" w:color="000000" w:fill="FFFFFF"/>
            <w:noWrap/>
            <w:vAlign w:val="center"/>
          </w:tcPr>
          <w:p w:rsidR="005919DB" w:rsidRPr="000B406F" w:rsidRDefault="005919DB" w:rsidP="007D25B6">
            <w:pPr>
              <w:spacing w:line="276" w:lineRule="auto"/>
              <w:rPr>
                <w:rFonts w:ascii="Calibri" w:hAnsi="Calibri" w:cs="Calibri"/>
                <w:lang w:val="es-SV" w:eastAsia="es-SV"/>
              </w:rPr>
            </w:pPr>
            <w:r w:rsidRPr="000B406F">
              <w:rPr>
                <w:rFonts w:ascii="Calibri" w:hAnsi="Calibri" w:cs="Calibri"/>
                <w:sz w:val="22"/>
                <w:szCs w:val="22"/>
                <w:lang w:val="es-SV" w:eastAsia="es-SV"/>
              </w:rPr>
              <w:t> </w:t>
            </w:r>
          </w:p>
        </w:tc>
        <w:tc>
          <w:tcPr>
            <w:tcW w:w="0" w:type="auto"/>
            <w:tcBorders>
              <w:top w:val="nil"/>
              <w:left w:val="nil"/>
              <w:bottom w:val="single" w:sz="4" w:space="0" w:color="auto"/>
              <w:right w:val="single" w:sz="8" w:space="0" w:color="auto"/>
            </w:tcBorders>
            <w:shd w:val="clear" w:color="000000" w:fill="FFFFFF"/>
            <w:noWrap/>
            <w:vAlign w:val="center"/>
          </w:tcPr>
          <w:p w:rsidR="005919DB" w:rsidRPr="000B406F" w:rsidRDefault="005919DB" w:rsidP="007D25B6">
            <w:pPr>
              <w:spacing w:line="276" w:lineRule="auto"/>
              <w:jc w:val="right"/>
              <w:rPr>
                <w:rFonts w:ascii="Calibri" w:hAnsi="Calibri" w:cs="Calibri"/>
                <w:lang w:val="es-SV" w:eastAsia="es-SV"/>
              </w:rPr>
            </w:pPr>
            <w:r w:rsidRPr="000B406F">
              <w:rPr>
                <w:rFonts w:ascii="Calibri" w:hAnsi="Calibri" w:cs="Calibri"/>
                <w:sz w:val="22"/>
                <w:szCs w:val="22"/>
                <w:lang w:val="es-SV" w:eastAsia="es-SV"/>
              </w:rPr>
              <w:t> </w:t>
            </w:r>
          </w:p>
        </w:tc>
        <w:tc>
          <w:tcPr>
            <w:tcW w:w="0" w:type="auto"/>
            <w:tcBorders>
              <w:top w:val="nil"/>
              <w:left w:val="nil"/>
              <w:bottom w:val="single" w:sz="4" w:space="0" w:color="auto"/>
              <w:right w:val="single" w:sz="4" w:space="0" w:color="auto"/>
            </w:tcBorders>
            <w:shd w:val="clear" w:color="000000" w:fill="FFFFFF"/>
            <w:noWrap/>
            <w:vAlign w:val="center"/>
          </w:tcPr>
          <w:p w:rsidR="005919DB" w:rsidRPr="000B406F" w:rsidRDefault="005919DB" w:rsidP="007D25B6">
            <w:pPr>
              <w:spacing w:line="276" w:lineRule="auto"/>
              <w:jc w:val="right"/>
              <w:rPr>
                <w:rFonts w:ascii="Calibri" w:hAnsi="Calibri" w:cs="Calibri"/>
                <w:b/>
                <w:bCs/>
                <w:lang w:val="es-SV" w:eastAsia="es-SV"/>
              </w:rPr>
            </w:pPr>
            <w:r w:rsidRPr="000B406F">
              <w:rPr>
                <w:rFonts w:ascii="Calibri" w:hAnsi="Calibri" w:cs="Calibri"/>
                <w:b/>
                <w:bCs/>
                <w:sz w:val="22"/>
                <w:szCs w:val="22"/>
                <w:lang w:val="es-SV" w:eastAsia="es-SV"/>
              </w:rPr>
              <w:t>13%</w:t>
            </w:r>
          </w:p>
        </w:tc>
        <w:tc>
          <w:tcPr>
            <w:tcW w:w="0" w:type="auto"/>
            <w:tcBorders>
              <w:top w:val="nil"/>
              <w:left w:val="nil"/>
              <w:bottom w:val="single" w:sz="4" w:space="0" w:color="auto"/>
              <w:right w:val="single" w:sz="8" w:space="0" w:color="auto"/>
            </w:tcBorders>
            <w:shd w:val="clear" w:color="000000" w:fill="FFFFFF"/>
            <w:noWrap/>
            <w:vAlign w:val="center"/>
          </w:tcPr>
          <w:p w:rsidR="005919DB" w:rsidRPr="000B406F" w:rsidRDefault="005919DB" w:rsidP="007D25B6">
            <w:pPr>
              <w:spacing w:line="276" w:lineRule="auto"/>
              <w:jc w:val="right"/>
              <w:rPr>
                <w:rFonts w:ascii="Calibri" w:hAnsi="Calibri" w:cs="Calibri"/>
                <w:b/>
                <w:bCs/>
                <w:lang w:val="es-SV" w:eastAsia="es-SV"/>
              </w:rPr>
            </w:pPr>
            <w:r w:rsidRPr="000B406F">
              <w:rPr>
                <w:rFonts w:ascii="Calibri" w:hAnsi="Calibri" w:cs="Calibri"/>
                <w:b/>
                <w:bCs/>
                <w:sz w:val="22"/>
                <w:szCs w:val="22"/>
                <w:lang w:val="es-SV" w:eastAsia="es-SV"/>
              </w:rPr>
              <w:t>80,916.33</w:t>
            </w:r>
          </w:p>
        </w:tc>
      </w:tr>
      <w:tr w:rsidR="005919DB" w:rsidRPr="000B406F">
        <w:trPr>
          <w:trHeight w:val="282"/>
        </w:trPr>
        <w:tc>
          <w:tcPr>
            <w:tcW w:w="0" w:type="auto"/>
            <w:tcBorders>
              <w:top w:val="nil"/>
              <w:left w:val="single" w:sz="8" w:space="0" w:color="auto"/>
              <w:bottom w:val="single" w:sz="8" w:space="0" w:color="auto"/>
              <w:right w:val="single" w:sz="4" w:space="0" w:color="auto"/>
            </w:tcBorders>
            <w:shd w:val="clear" w:color="000000" w:fill="FFFFFF"/>
            <w:noWrap/>
            <w:vAlign w:val="center"/>
          </w:tcPr>
          <w:p w:rsidR="005919DB" w:rsidRPr="000B406F" w:rsidRDefault="005919DB" w:rsidP="007D25B6">
            <w:pPr>
              <w:spacing w:line="276" w:lineRule="auto"/>
              <w:jc w:val="center"/>
              <w:rPr>
                <w:rFonts w:ascii="Calibri" w:hAnsi="Calibri" w:cs="Calibri"/>
                <w:lang w:val="es-SV" w:eastAsia="es-SV"/>
              </w:rPr>
            </w:pPr>
            <w:r w:rsidRPr="000B406F">
              <w:rPr>
                <w:rFonts w:ascii="Calibri" w:hAnsi="Calibri" w:cs="Calibri"/>
                <w:sz w:val="22"/>
                <w:szCs w:val="22"/>
                <w:lang w:val="es-SV" w:eastAsia="es-SV"/>
              </w:rPr>
              <w:t> </w:t>
            </w:r>
          </w:p>
        </w:tc>
        <w:tc>
          <w:tcPr>
            <w:tcW w:w="0" w:type="auto"/>
            <w:tcBorders>
              <w:top w:val="nil"/>
              <w:left w:val="nil"/>
              <w:bottom w:val="single" w:sz="8" w:space="0" w:color="auto"/>
              <w:right w:val="single" w:sz="4" w:space="0" w:color="auto"/>
            </w:tcBorders>
            <w:shd w:val="clear" w:color="000000" w:fill="FFFFFF"/>
            <w:vAlign w:val="center"/>
          </w:tcPr>
          <w:p w:rsidR="005919DB" w:rsidRPr="000B406F" w:rsidRDefault="005919DB" w:rsidP="007D25B6">
            <w:pPr>
              <w:spacing w:line="276" w:lineRule="auto"/>
              <w:rPr>
                <w:rFonts w:ascii="Calibri" w:hAnsi="Calibri" w:cs="Calibri"/>
                <w:b/>
                <w:bCs/>
                <w:lang w:val="es-SV" w:eastAsia="es-SV"/>
              </w:rPr>
            </w:pPr>
            <w:r w:rsidRPr="000B406F">
              <w:rPr>
                <w:rFonts w:ascii="Calibri" w:hAnsi="Calibri" w:cs="Calibri"/>
                <w:b/>
                <w:bCs/>
                <w:sz w:val="22"/>
                <w:szCs w:val="22"/>
                <w:lang w:val="es-SV" w:eastAsia="es-SV"/>
              </w:rPr>
              <w:t xml:space="preserve">TOTAL </w:t>
            </w:r>
          </w:p>
        </w:tc>
        <w:tc>
          <w:tcPr>
            <w:tcW w:w="0" w:type="auto"/>
            <w:tcBorders>
              <w:top w:val="nil"/>
              <w:left w:val="nil"/>
              <w:bottom w:val="single" w:sz="8" w:space="0" w:color="auto"/>
              <w:right w:val="single" w:sz="4" w:space="0" w:color="auto"/>
            </w:tcBorders>
            <w:shd w:val="clear" w:color="000000" w:fill="FFFFFF"/>
            <w:noWrap/>
            <w:vAlign w:val="center"/>
          </w:tcPr>
          <w:p w:rsidR="005919DB" w:rsidRPr="000B406F" w:rsidRDefault="005919DB" w:rsidP="007D25B6">
            <w:pPr>
              <w:spacing w:line="276" w:lineRule="auto"/>
              <w:rPr>
                <w:rFonts w:ascii="Calibri" w:hAnsi="Calibri" w:cs="Calibri"/>
                <w:lang w:val="es-SV" w:eastAsia="es-SV"/>
              </w:rPr>
            </w:pPr>
            <w:r w:rsidRPr="000B406F">
              <w:rPr>
                <w:rFonts w:ascii="Calibri" w:hAnsi="Calibri" w:cs="Calibri"/>
                <w:sz w:val="22"/>
                <w:szCs w:val="22"/>
                <w:lang w:val="es-SV" w:eastAsia="es-SV"/>
              </w:rPr>
              <w:t> </w:t>
            </w:r>
          </w:p>
        </w:tc>
        <w:tc>
          <w:tcPr>
            <w:tcW w:w="0" w:type="auto"/>
            <w:tcBorders>
              <w:top w:val="nil"/>
              <w:left w:val="nil"/>
              <w:bottom w:val="single" w:sz="8" w:space="0" w:color="auto"/>
              <w:right w:val="single" w:sz="8" w:space="0" w:color="auto"/>
            </w:tcBorders>
            <w:shd w:val="clear" w:color="000000" w:fill="FFFFFF"/>
            <w:noWrap/>
            <w:vAlign w:val="center"/>
          </w:tcPr>
          <w:p w:rsidR="005919DB" w:rsidRPr="000B406F" w:rsidRDefault="005919DB" w:rsidP="007D25B6">
            <w:pPr>
              <w:spacing w:line="276" w:lineRule="auto"/>
              <w:jc w:val="right"/>
              <w:rPr>
                <w:rFonts w:ascii="Calibri" w:hAnsi="Calibri" w:cs="Calibri"/>
                <w:lang w:val="es-SV" w:eastAsia="es-SV"/>
              </w:rPr>
            </w:pPr>
            <w:r w:rsidRPr="000B406F">
              <w:rPr>
                <w:rFonts w:ascii="Calibri" w:hAnsi="Calibri" w:cs="Calibri"/>
                <w:sz w:val="22"/>
                <w:szCs w:val="22"/>
                <w:lang w:val="es-SV" w:eastAsia="es-SV"/>
              </w:rPr>
              <w:t> </w:t>
            </w:r>
          </w:p>
        </w:tc>
        <w:tc>
          <w:tcPr>
            <w:tcW w:w="0" w:type="auto"/>
            <w:tcBorders>
              <w:top w:val="nil"/>
              <w:left w:val="nil"/>
              <w:bottom w:val="single" w:sz="8" w:space="0" w:color="auto"/>
              <w:right w:val="single" w:sz="4" w:space="0" w:color="auto"/>
            </w:tcBorders>
            <w:shd w:val="clear" w:color="000000" w:fill="FFFFFF"/>
            <w:noWrap/>
            <w:vAlign w:val="center"/>
          </w:tcPr>
          <w:p w:rsidR="005919DB" w:rsidRPr="000B406F" w:rsidRDefault="005919DB" w:rsidP="007D25B6">
            <w:pPr>
              <w:spacing w:line="276" w:lineRule="auto"/>
              <w:jc w:val="right"/>
              <w:rPr>
                <w:rFonts w:ascii="Calibri" w:hAnsi="Calibri" w:cs="Calibri"/>
                <w:b/>
                <w:bCs/>
                <w:lang w:val="es-SV" w:eastAsia="es-SV"/>
              </w:rPr>
            </w:pPr>
            <w:r w:rsidRPr="000B406F">
              <w:rPr>
                <w:rFonts w:ascii="Calibri" w:hAnsi="Calibri" w:cs="Calibri"/>
                <w:b/>
                <w:bCs/>
                <w:sz w:val="22"/>
                <w:szCs w:val="22"/>
                <w:lang w:val="es-SV" w:eastAsia="es-SV"/>
              </w:rPr>
              <w:t> </w:t>
            </w:r>
          </w:p>
        </w:tc>
        <w:tc>
          <w:tcPr>
            <w:tcW w:w="0" w:type="auto"/>
            <w:tcBorders>
              <w:top w:val="nil"/>
              <w:left w:val="nil"/>
              <w:bottom w:val="single" w:sz="8" w:space="0" w:color="auto"/>
              <w:right w:val="single" w:sz="8" w:space="0" w:color="auto"/>
            </w:tcBorders>
            <w:shd w:val="clear" w:color="000000" w:fill="FFFFFF"/>
            <w:noWrap/>
            <w:vAlign w:val="center"/>
          </w:tcPr>
          <w:p w:rsidR="005919DB" w:rsidRPr="000B406F" w:rsidRDefault="005919DB" w:rsidP="007D25B6">
            <w:pPr>
              <w:spacing w:line="276" w:lineRule="auto"/>
              <w:jc w:val="right"/>
              <w:rPr>
                <w:rFonts w:ascii="Calibri" w:hAnsi="Calibri" w:cs="Calibri"/>
                <w:b/>
                <w:bCs/>
                <w:lang w:val="es-SV" w:eastAsia="es-SV"/>
              </w:rPr>
            </w:pPr>
            <w:r w:rsidRPr="000B406F">
              <w:rPr>
                <w:rFonts w:ascii="Calibri" w:hAnsi="Calibri" w:cs="Calibri"/>
                <w:b/>
                <w:bCs/>
                <w:sz w:val="22"/>
                <w:szCs w:val="22"/>
                <w:lang w:val="es-SV" w:eastAsia="es-SV"/>
              </w:rPr>
              <w:t>703,349.67</w:t>
            </w:r>
          </w:p>
        </w:tc>
      </w:tr>
    </w:tbl>
    <w:p w:rsidR="005919DB" w:rsidRDefault="005919DB" w:rsidP="00502F5C">
      <w:pPr>
        <w:rPr>
          <w:rFonts w:ascii="Calibri" w:hAnsi="Calibri" w:cs="Calibri"/>
          <w:b/>
          <w:bCs/>
          <w:sz w:val="22"/>
          <w:szCs w:val="22"/>
        </w:rPr>
      </w:pPr>
    </w:p>
    <w:p w:rsidR="005919DB" w:rsidRPr="000B406F" w:rsidRDefault="005919DB" w:rsidP="00077733">
      <w:pPr>
        <w:spacing w:line="276" w:lineRule="auto"/>
        <w:rPr>
          <w:rFonts w:ascii="Calibri" w:hAnsi="Calibri" w:cs="Calibri"/>
          <w:b/>
          <w:bCs/>
          <w:sz w:val="22"/>
          <w:szCs w:val="22"/>
        </w:rPr>
      </w:pPr>
      <w:r>
        <w:rPr>
          <w:rFonts w:ascii="Calibri" w:hAnsi="Calibri" w:cs="Calibri"/>
          <w:b/>
          <w:bCs/>
          <w:sz w:val="22"/>
          <w:szCs w:val="22"/>
        </w:rPr>
        <w:t>55</w:t>
      </w:r>
      <w:r w:rsidRPr="000B406F">
        <w:rPr>
          <w:rFonts w:ascii="Calibri" w:hAnsi="Calibri" w:cs="Calibri"/>
          <w:b/>
          <w:bCs/>
          <w:sz w:val="22"/>
          <w:szCs w:val="22"/>
        </w:rPr>
        <w:t>.</w:t>
      </w:r>
      <w:r w:rsidRPr="000B406F">
        <w:rPr>
          <w:rFonts w:ascii="Calibri" w:hAnsi="Calibri" w:cs="Calibri"/>
          <w:b/>
          <w:bCs/>
          <w:sz w:val="22"/>
          <w:szCs w:val="22"/>
        </w:rPr>
        <w:tab/>
        <w:t>VIGENCIA DEL CONTRATO</w:t>
      </w:r>
    </w:p>
    <w:p w:rsidR="005919DB" w:rsidRDefault="005919DB" w:rsidP="00502F5C">
      <w:pPr>
        <w:tabs>
          <w:tab w:val="left" w:pos="284"/>
          <w:tab w:val="left" w:pos="709"/>
        </w:tabs>
        <w:ind w:left="705" w:hanging="705"/>
        <w:outlineLvl w:val="0"/>
        <w:rPr>
          <w:rFonts w:ascii="Calibri" w:hAnsi="Calibri" w:cs="Calibri"/>
          <w:sz w:val="22"/>
          <w:szCs w:val="22"/>
        </w:rPr>
      </w:pPr>
    </w:p>
    <w:p w:rsidR="005919DB" w:rsidRPr="000B406F" w:rsidRDefault="005919DB" w:rsidP="00077733">
      <w:pPr>
        <w:tabs>
          <w:tab w:val="left" w:pos="284"/>
          <w:tab w:val="left" w:pos="709"/>
        </w:tabs>
        <w:spacing w:line="276" w:lineRule="auto"/>
        <w:ind w:left="705" w:hanging="705"/>
        <w:outlineLvl w:val="0"/>
        <w:rPr>
          <w:rFonts w:ascii="Calibri" w:hAnsi="Calibri" w:cs="Calibri"/>
          <w:sz w:val="22"/>
          <w:szCs w:val="22"/>
        </w:rPr>
      </w:pPr>
      <w:r>
        <w:rPr>
          <w:rFonts w:ascii="Calibri" w:hAnsi="Calibri" w:cs="Calibri"/>
          <w:sz w:val="22"/>
          <w:szCs w:val="22"/>
        </w:rPr>
        <w:t>55</w:t>
      </w:r>
      <w:r w:rsidRPr="000B406F">
        <w:rPr>
          <w:rFonts w:ascii="Calibri" w:hAnsi="Calibri" w:cs="Calibri"/>
          <w:sz w:val="22"/>
          <w:szCs w:val="22"/>
        </w:rPr>
        <w:t>.1</w:t>
      </w:r>
      <w:r w:rsidRPr="000B406F">
        <w:rPr>
          <w:rFonts w:ascii="Calibri" w:hAnsi="Calibri" w:cs="Calibri"/>
          <w:sz w:val="22"/>
          <w:szCs w:val="22"/>
        </w:rPr>
        <w:tab/>
        <w:t>Este contrato entrará en vigencia a partir de la fecha indicada en la Orden de Inicio.</w:t>
      </w:r>
    </w:p>
    <w:p w:rsidR="005919DB" w:rsidRPr="000B406F" w:rsidRDefault="005919DB" w:rsidP="00502F5C">
      <w:pPr>
        <w:outlineLvl w:val="0"/>
        <w:rPr>
          <w:rFonts w:ascii="Calibri" w:hAnsi="Calibri" w:cs="Calibri"/>
          <w:b/>
          <w:bCs/>
          <w:sz w:val="22"/>
          <w:szCs w:val="22"/>
        </w:rPr>
      </w:pPr>
    </w:p>
    <w:p w:rsidR="005919DB" w:rsidRPr="000B406F" w:rsidRDefault="005919DB" w:rsidP="00502F5C">
      <w:pPr>
        <w:outlineLvl w:val="0"/>
        <w:rPr>
          <w:rFonts w:ascii="Calibri" w:hAnsi="Calibri" w:cs="Calibri"/>
          <w:b/>
          <w:bCs/>
          <w:sz w:val="22"/>
          <w:szCs w:val="22"/>
        </w:rPr>
      </w:pPr>
      <w:r w:rsidRPr="000B406F">
        <w:rPr>
          <w:rFonts w:ascii="Calibri" w:hAnsi="Calibri" w:cs="Calibri"/>
          <w:b/>
          <w:bCs/>
          <w:sz w:val="22"/>
          <w:szCs w:val="22"/>
        </w:rPr>
        <w:t>EN FE DE LO CUAL,</w:t>
      </w:r>
      <w:r w:rsidRPr="000B406F">
        <w:rPr>
          <w:rFonts w:ascii="Calibri" w:hAnsi="Calibri" w:cs="Calibri"/>
          <w:sz w:val="22"/>
          <w:szCs w:val="22"/>
        </w:rPr>
        <w:t xml:space="preserve"> firmamos el presente contrato en la ciudad de Santa Tecla, a los </w:t>
      </w:r>
      <w:r>
        <w:rPr>
          <w:rFonts w:ascii="Calibri" w:hAnsi="Calibri" w:cs="Calibri"/>
          <w:sz w:val="22"/>
          <w:szCs w:val="22"/>
        </w:rPr>
        <w:t>quince</w:t>
      </w:r>
      <w:r w:rsidRPr="000B406F">
        <w:rPr>
          <w:rFonts w:ascii="Calibri" w:hAnsi="Calibri" w:cs="Calibri"/>
          <w:sz w:val="22"/>
          <w:szCs w:val="22"/>
        </w:rPr>
        <w:t xml:space="preserve"> días del mes de</w:t>
      </w:r>
      <w:r>
        <w:rPr>
          <w:rFonts w:ascii="Calibri" w:hAnsi="Calibri" w:cs="Calibri"/>
          <w:sz w:val="22"/>
          <w:szCs w:val="22"/>
        </w:rPr>
        <w:t xml:space="preserve"> abril</w:t>
      </w:r>
      <w:r w:rsidRPr="000B406F">
        <w:rPr>
          <w:rFonts w:ascii="Calibri" w:hAnsi="Calibri" w:cs="Calibri"/>
          <w:sz w:val="22"/>
          <w:szCs w:val="22"/>
        </w:rPr>
        <w:t xml:space="preserve"> del año dos mil quince.</w:t>
      </w:r>
    </w:p>
    <w:p w:rsidR="005919DB" w:rsidRDefault="005919DB" w:rsidP="00187233">
      <w:pPr>
        <w:spacing w:line="276" w:lineRule="auto"/>
        <w:rPr>
          <w:rFonts w:ascii="Calibri" w:hAnsi="Calibri" w:cs="Calibri"/>
          <w:b/>
          <w:bCs/>
          <w:sz w:val="22"/>
          <w:szCs w:val="22"/>
        </w:rPr>
      </w:pPr>
    </w:p>
    <w:p w:rsidR="005919DB" w:rsidRPr="000B406F" w:rsidRDefault="005919DB" w:rsidP="00187233">
      <w:pPr>
        <w:spacing w:line="276" w:lineRule="auto"/>
        <w:rPr>
          <w:rFonts w:ascii="Calibri" w:hAnsi="Calibri" w:cs="Calibri"/>
          <w:b/>
          <w:bCs/>
          <w:sz w:val="22"/>
          <w:szCs w:val="22"/>
        </w:rPr>
      </w:pPr>
    </w:p>
    <w:p w:rsidR="005919DB" w:rsidRDefault="005919DB" w:rsidP="00187233">
      <w:pPr>
        <w:spacing w:line="276" w:lineRule="auto"/>
        <w:rPr>
          <w:rFonts w:ascii="Calibri" w:hAnsi="Calibri" w:cs="Calibri"/>
          <w:b/>
          <w:bCs/>
          <w:sz w:val="22"/>
          <w:szCs w:val="22"/>
        </w:rPr>
      </w:pPr>
    </w:p>
    <w:p w:rsidR="005919DB" w:rsidRPr="000B406F" w:rsidRDefault="005919DB" w:rsidP="00077733">
      <w:pPr>
        <w:outlineLvl w:val="0"/>
        <w:rPr>
          <w:rFonts w:ascii="Calibri" w:hAnsi="Calibri" w:cs="Calibri"/>
          <w:sz w:val="22"/>
          <w:szCs w:val="22"/>
        </w:rPr>
      </w:pPr>
      <w:r w:rsidRPr="000B406F">
        <w:rPr>
          <w:rFonts w:ascii="Calibri" w:hAnsi="Calibri" w:cs="Calibri"/>
          <w:sz w:val="22"/>
          <w:szCs w:val="22"/>
        </w:rPr>
        <w:t>__________________________________</w:t>
      </w:r>
      <w:r w:rsidRPr="000B406F">
        <w:rPr>
          <w:rFonts w:ascii="Calibri" w:hAnsi="Calibri" w:cs="Calibri"/>
          <w:sz w:val="22"/>
          <w:szCs w:val="22"/>
        </w:rPr>
        <w:tab/>
      </w:r>
      <w:r w:rsidRPr="000B406F">
        <w:rPr>
          <w:rFonts w:ascii="Calibri" w:hAnsi="Calibri" w:cs="Calibri"/>
          <w:sz w:val="22"/>
          <w:szCs w:val="22"/>
        </w:rPr>
        <w:tab/>
        <w:t>___________________________________</w:t>
      </w:r>
    </w:p>
    <w:p w:rsidR="005919DB" w:rsidRPr="00502F5C" w:rsidRDefault="005919DB" w:rsidP="00077733">
      <w:pPr>
        <w:outlineLvl w:val="0"/>
        <w:rPr>
          <w:rFonts w:ascii="Calibri" w:hAnsi="Calibri" w:cs="Calibri"/>
          <w:sz w:val="22"/>
          <w:szCs w:val="22"/>
        </w:rPr>
      </w:pPr>
      <w:r w:rsidRPr="00502F5C">
        <w:rPr>
          <w:rFonts w:ascii="Calibri" w:hAnsi="Calibri" w:cs="Calibri"/>
          <w:sz w:val="22"/>
          <w:szCs w:val="22"/>
        </w:rPr>
        <w:t xml:space="preserve">ORESTES FREDESMAN ORTEZ ANDRADE            </w:t>
      </w:r>
      <w:r w:rsidRPr="00502F5C">
        <w:rPr>
          <w:rFonts w:ascii="Calibri" w:hAnsi="Calibri" w:cs="Calibri"/>
          <w:sz w:val="22"/>
          <w:szCs w:val="22"/>
        </w:rPr>
        <w:tab/>
        <w:t>JUAN TRECE FORTIS ECHEVERRÍA</w:t>
      </w:r>
    </w:p>
    <w:p w:rsidR="005919DB" w:rsidRDefault="005919DB" w:rsidP="00077733">
      <w:pPr>
        <w:outlineLvl w:val="0"/>
        <w:rPr>
          <w:rFonts w:ascii="Calibri" w:hAnsi="Calibri" w:cs="Calibri"/>
          <w:sz w:val="22"/>
          <w:szCs w:val="22"/>
        </w:rPr>
      </w:pPr>
      <w:r w:rsidRPr="00502F5C">
        <w:rPr>
          <w:rFonts w:ascii="Calibri" w:hAnsi="Calibri" w:cs="Calibri"/>
          <w:sz w:val="22"/>
          <w:szCs w:val="22"/>
        </w:rPr>
        <w:t>EL CONTRATANTE</w:t>
      </w:r>
      <w:r w:rsidRPr="00502F5C">
        <w:rPr>
          <w:rFonts w:ascii="Calibri" w:hAnsi="Calibri" w:cs="Calibri"/>
          <w:sz w:val="22"/>
          <w:szCs w:val="22"/>
        </w:rPr>
        <w:tab/>
      </w:r>
      <w:r w:rsidRPr="00502F5C">
        <w:rPr>
          <w:rFonts w:ascii="Calibri" w:hAnsi="Calibri" w:cs="Calibri"/>
          <w:sz w:val="22"/>
          <w:szCs w:val="22"/>
        </w:rPr>
        <w:tab/>
      </w:r>
      <w:r w:rsidRPr="00502F5C">
        <w:rPr>
          <w:rFonts w:ascii="Calibri" w:hAnsi="Calibri" w:cs="Calibri"/>
          <w:sz w:val="22"/>
          <w:szCs w:val="22"/>
        </w:rPr>
        <w:tab/>
      </w:r>
      <w:r w:rsidRPr="00502F5C">
        <w:rPr>
          <w:rFonts w:ascii="Calibri" w:hAnsi="Calibri" w:cs="Calibri"/>
          <w:sz w:val="22"/>
          <w:szCs w:val="22"/>
        </w:rPr>
        <w:tab/>
      </w:r>
      <w:r w:rsidRPr="00502F5C">
        <w:rPr>
          <w:rFonts w:ascii="Calibri" w:hAnsi="Calibri" w:cs="Calibri"/>
          <w:sz w:val="22"/>
          <w:szCs w:val="22"/>
        </w:rPr>
        <w:tab/>
        <w:t xml:space="preserve">        EL CONTRATISTA</w:t>
      </w:r>
    </w:p>
    <w:p w:rsidR="005919DB" w:rsidRDefault="005919DB" w:rsidP="00077733">
      <w:pPr>
        <w:outlineLvl w:val="0"/>
        <w:rPr>
          <w:rFonts w:ascii="Calibri" w:hAnsi="Calibri" w:cs="Calibri"/>
          <w:sz w:val="22"/>
          <w:szCs w:val="22"/>
        </w:rPr>
      </w:pPr>
    </w:p>
    <w:p w:rsidR="005919DB" w:rsidRDefault="005919DB" w:rsidP="00077733">
      <w:pPr>
        <w:outlineLvl w:val="0"/>
        <w:rPr>
          <w:rFonts w:ascii="Calibri" w:hAnsi="Calibri" w:cs="Calibri"/>
          <w:sz w:val="22"/>
          <w:szCs w:val="22"/>
        </w:rPr>
      </w:pPr>
    </w:p>
    <w:p w:rsidR="005919DB" w:rsidRDefault="005919DB" w:rsidP="002A555D">
      <w:pPr>
        <w:autoSpaceDE w:val="0"/>
        <w:autoSpaceDN w:val="0"/>
        <w:adjustRightInd w:val="0"/>
        <w:jc w:val="center"/>
        <w:rPr>
          <w:rFonts w:ascii="Calibri" w:hAnsi="Calibri" w:cs="Calibri"/>
          <w:b/>
          <w:bCs/>
          <w:sz w:val="22"/>
          <w:szCs w:val="22"/>
        </w:rPr>
      </w:pPr>
    </w:p>
    <w:p w:rsidR="005919DB" w:rsidRDefault="005919DB" w:rsidP="002A555D">
      <w:pPr>
        <w:autoSpaceDE w:val="0"/>
        <w:autoSpaceDN w:val="0"/>
        <w:adjustRightInd w:val="0"/>
        <w:jc w:val="center"/>
        <w:rPr>
          <w:rFonts w:ascii="Calibri" w:hAnsi="Calibri" w:cs="Calibri"/>
          <w:b/>
          <w:bCs/>
          <w:sz w:val="22"/>
          <w:szCs w:val="22"/>
        </w:rPr>
      </w:pPr>
      <w:r>
        <w:rPr>
          <w:rFonts w:ascii="Arial" w:hAnsi="Arial"/>
          <w:b/>
          <w:bCs/>
          <w:color w:val="0000FF"/>
          <w:sz w:val="21"/>
          <w:szCs w:val="21"/>
          <w:lang w:val="es-SV" w:eastAsia="es-SV"/>
        </w:rPr>
        <w:t>Versión Pública de información confidencial Art. 30 LAIP</w:t>
      </w:r>
    </w:p>
    <w:p w:rsidR="005919DB" w:rsidRDefault="005919DB" w:rsidP="00077733">
      <w:pPr>
        <w:outlineLvl w:val="0"/>
        <w:rPr>
          <w:rFonts w:ascii="Calibri" w:hAnsi="Calibri" w:cs="Calibri"/>
          <w:sz w:val="22"/>
          <w:szCs w:val="22"/>
        </w:rPr>
      </w:pPr>
    </w:p>
    <w:p w:rsidR="005919DB" w:rsidRDefault="005919DB" w:rsidP="00077733">
      <w:pPr>
        <w:outlineLvl w:val="0"/>
        <w:rPr>
          <w:rFonts w:ascii="Calibri" w:hAnsi="Calibri" w:cs="Calibri"/>
          <w:sz w:val="22"/>
          <w:szCs w:val="22"/>
        </w:rPr>
      </w:pPr>
    </w:p>
    <w:sectPr w:rsidR="005919DB" w:rsidSect="00F652BA">
      <w:footerReference w:type="default" r:id="rId7"/>
      <w:pgSz w:w="12240" w:h="15840" w:code="1"/>
      <w:pgMar w:top="1417" w:right="1608"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4BBF" w:rsidRDefault="002A4BBF" w:rsidP="007E2DA3">
      <w:r>
        <w:separator/>
      </w:r>
    </w:p>
  </w:endnote>
  <w:endnote w:type="continuationSeparator" w:id="1">
    <w:p w:rsidR="002A4BBF" w:rsidRDefault="002A4BBF" w:rsidP="007E2D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w Cen MT">
    <w:panose1 w:val="020B0602020104020603"/>
    <w:charset w:val="00"/>
    <w:family w:val="swiss"/>
    <w:pitch w:val="variable"/>
    <w:sig w:usb0="00000007" w:usb1="00000000" w:usb2="00000000" w:usb3="00000000" w:csb0="00000003" w:csb1="00000000"/>
  </w:font>
  <w:font w:name="Courier">
    <w:panose1 w:val="02070409020205020404"/>
    <w:charset w:val="00"/>
    <w:family w:val="modern"/>
    <w:notTrueType/>
    <w:pitch w:val="fixed"/>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mazone BT">
    <w:altName w:val="Mistral"/>
    <w:panose1 w:val="00000000000000000000"/>
    <w:charset w:val="00"/>
    <w:family w:val="script"/>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CBD" w:rsidRDefault="00404C34">
    <w:pPr>
      <w:pStyle w:val="Piedepgina"/>
      <w:jc w:val="right"/>
    </w:pPr>
    <w:r w:rsidRPr="007E2DA3">
      <w:rPr>
        <w:rFonts w:ascii="Amazone BT" w:hAnsi="Amazone BT" w:cs="Amazone BT"/>
      </w:rPr>
      <w:fldChar w:fldCharType="begin"/>
    </w:r>
    <w:r w:rsidR="009F0CBD" w:rsidRPr="007E2DA3">
      <w:rPr>
        <w:rFonts w:ascii="Amazone BT" w:hAnsi="Amazone BT" w:cs="Amazone BT"/>
      </w:rPr>
      <w:instrText>PAGE   \* MERGEFORMAT</w:instrText>
    </w:r>
    <w:r w:rsidRPr="007E2DA3">
      <w:rPr>
        <w:rFonts w:ascii="Amazone BT" w:hAnsi="Amazone BT" w:cs="Amazone BT"/>
      </w:rPr>
      <w:fldChar w:fldCharType="separate"/>
    </w:r>
    <w:r w:rsidR="00EA758A" w:rsidRPr="00EA758A">
      <w:rPr>
        <w:rFonts w:ascii="Amazone BT" w:hAnsi="Amazone BT" w:cs="Amazone BT"/>
        <w:noProof/>
        <w:lang w:val="es-ES"/>
      </w:rPr>
      <w:t>2</w:t>
    </w:r>
    <w:r w:rsidRPr="007E2DA3">
      <w:rPr>
        <w:rFonts w:ascii="Amazone BT" w:hAnsi="Amazone BT" w:cs="Amazone BT"/>
      </w:rPr>
      <w:fldChar w:fldCharType="end"/>
    </w:r>
  </w:p>
  <w:p w:rsidR="009F0CBD" w:rsidRDefault="009F0CB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4BBF" w:rsidRDefault="002A4BBF" w:rsidP="007E2DA3">
      <w:r>
        <w:separator/>
      </w:r>
    </w:p>
  </w:footnote>
  <w:footnote w:type="continuationSeparator" w:id="1">
    <w:p w:rsidR="002A4BBF" w:rsidRDefault="002A4BBF" w:rsidP="007E2D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62C82BE6"/>
    <w:lvl w:ilvl="0">
      <w:start w:val="1"/>
      <w:numFmt w:val="bullet"/>
      <w:lvlText w:val=""/>
      <w:lvlJc w:val="left"/>
      <w:pPr>
        <w:tabs>
          <w:tab w:val="num" w:pos="1209"/>
        </w:tabs>
        <w:ind w:left="1209" w:hanging="360"/>
      </w:pPr>
      <w:rPr>
        <w:rFonts w:ascii="Symbol" w:hAnsi="Symbol" w:cs="Symbol" w:hint="default"/>
      </w:rPr>
    </w:lvl>
  </w:abstractNum>
  <w:abstractNum w:abstractNumId="1">
    <w:nsid w:val="FFFFFF82"/>
    <w:multiLevelType w:val="singleLevel"/>
    <w:tmpl w:val="DD68834C"/>
    <w:lvl w:ilvl="0">
      <w:start w:val="1"/>
      <w:numFmt w:val="bullet"/>
      <w:lvlText w:val=""/>
      <w:lvlJc w:val="left"/>
      <w:pPr>
        <w:tabs>
          <w:tab w:val="num" w:pos="926"/>
        </w:tabs>
        <w:ind w:left="926" w:hanging="360"/>
      </w:pPr>
      <w:rPr>
        <w:rFonts w:ascii="Symbol" w:hAnsi="Symbol" w:cs="Symbol" w:hint="default"/>
      </w:rPr>
    </w:lvl>
  </w:abstractNum>
  <w:abstractNum w:abstractNumId="2">
    <w:nsid w:val="FFFFFF83"/>
    <w:multiLevelType w:val="singleLevel"/>
    <w:tmpl w:val="8746F80C"/>
    <w:lvl w:ilvl="0">
      <w:start w:val="1"/>
      <w:numFmt w:val="bullet"/>
      <w:lvlText w:val=""/>
      <w:lvlJc w:val="left"/>
      <w:pPr>
        <w:tabs>
          <w:tab w:val="num" w:pos="643"/>
        </w:tabs>
        <w:ind w:left="643" w:hanging="360"/>
      </w:pPr>
      <w:rPr>
        <w:rFonts w:ascii="Symbol" w:hAnsi="Symbol" w:cs="Symbol" w:hint="default"/>
      </w:rPr>
    </w:lvl>
  </w:abstractNum>
  <w:abstractNum w:abstractNumId="3">
    <w:nsid w:val="FFFFFF89"/>
    <w:multiLevelType w:val="singleLevel"/>
    <w:tmpl w:val="AC000BC2"/>
    <w:lvl w:ilvl="0">
      <w:start w:val="1"/>
      <w:numFmt w:val="bullet"/>
      <w:lvlText w:val=""/>
      <w:lvlJc w:val="left"/>
      <w:pPr>
        <w:tabs>
          <w:tab w:val="num" w:pos="360"/>
        </w:tabs>
        <w:ind w:left="360" w:hanging="360"/>
      </w:pPr>
      <w:rPr>
        <w:rFonts w:ascii="Symbol" w:hAnsi="Symbol" w:cs="Symbol" w:hint="default"/>
      </w:rPr>
    </w:lvl>
  </w:abstractNum>
  <w:abstractNum w:abstractNumId="4">
    <w:nsid w:val="00000012"/>
    <w:multiLevelType w:val="multilevel"/>
    <w:tmpl w:val="00000012"/>
    <w:styleLink w:val="WW8Num801"/>
    <w:lvl w:ilvl="0">
      <w:start w:val="1"/>
      <w:numFmt w:val="lowerLetter"/>
      <w:lvlText w:val="%1)"/>
      <w:lvlJc w:val="left"/>
      <w:pPr>
        <w:tabs>
          <w:tab w:val="num" w:pos="1065"/>
        </w:tabs>
        <w:ind w:left="1065" w:hanging="705"/>
      </w:pPr>
    </w:lvl>
    <w:lvl w:ilvl="1">
      <w:start w:val="1"/>
      <w:numFmt w:val="bullet"/>
      <w:lvlText w:val=""/>
      <w:lvlJc w:val="left"/>
      <w:pPr>
        <w:tabs>
          <w:tab w:val="num" w:pos="387"/>
        </w:tabs>
        <w:ind w:left="387" w:hanging="360"/>
      </w:pPr>
      <w:rPr>
        <w:rFonts w:ascii="Symbol" w:hAnsi="Symbol" w:cs="Symbol"/>
      </w:rPr>
    </w:lvl>
    <w:lvl w:ilvl="2">
      <w:start w:val="1"/>
      <w:numFmt w:val="lowerRoman"/>
      <w:lvlText w:val="%3."/>
      <w:lvlJc w:val="right"/>
      <w:pPr>
        <w:tabs>
          <w:tab w:val="num" w:pos="1107"/>
        </w:tabs>
        <w:ind w:left="1107" w:hanging="180"/>
      </w:pPr>
    </w:lvl>
    <w:lvl w:ilvl="3">
      <w:start w:val="1"/>
      <w:numFmt w:val="decimal"/>
      <w:lvlText w:val="%4."/>
      <w:lvlJc w:val="left"/>
      <w:pPr>
        <w:tabs>
          <w:tab w:val="num" w:pos="1827"/>
        </w:tabs>
        <w:ind w:left="1827" w:hanging="360"/>
      </w:pPr>
    </w:lvl>
    <w:lvl w:ilvl="4">
      <w:start w:val="1"/>
      <w:numFmt w:val="lowerLetter"/>
      <w:lvlText w:val="%5."/>
      <w:lvlJc w:val="left"/>
      <w:pPr>
        <w:tabs>
          <w:tab w:val="num" w:pos="2547"/>
        </w:tabs>
        <w:ind w:left="2547" w:hanging="360"/>
      </w:pPr>
    </w:lvl>
    <w:lvl w:ilvl="5">
      <w:start w:val="1"/>
      <w:numFmt w:val="lowerRoman"/>
      <w:lvlText w:val="%6."/>
      <w:lvlJc w:val="right"/>
      <w:pPr>
        <w:tabs>
          <w:tab w:val="num" w:pos="3267"/>
        </w:tabs>
        <w:ind w:left="3267" w:hanging="180"/>
      </w:pPr>
    </w:lvl>
    <w:lvl w:ilvl="6">
      <w:start w:val="1"/>
      <w:numFmt w:val="decimal"/>
      <w:lvlText w:val="%7."/>
      <w:lvlJc w:val="left"/>
      <w:pPr>
        <w:tabs>
          <w:tab w:val="num" w:pos="3987"/>
        </w:tabs>
        <w:ind w:left="3987" w:hanging="360"/>
      </w:pPr>
    </w:lvl>
    <w:lvl w:ilvl="7">
      <w:start w:val="1"/>
      <w:numFmt w:val="lowerLetter"/>
      <w:lvlText w:val="%8."/>
      <w:lvlJc w:val="left"/>
      <w:pPr>
        <w:tabs>
          <w:tab w:val="num" w:pos="4707"/>
        </w:tabs>
        <w:ind w:left="4707" w:hanging="360"/>
      </w:pPr>
    </w:lvl>
    <w:lvl w:ilvl="8">
      <w:start w:val="1"/>
      <w:numFmt w:val="lowerRoman"/>
      <w:lvlText w:val="%9."/>
      <w:lvlJc w:val="right"/>
      <w:pPr>
        <w:tabs>
          <w:tab w:val="num" w:pos="5427"/>
        </w:tabs>
        <w:ind w:left="5427" w:hanging="180"/>
      </w:pPr>
    </w:lvl>
  </w:abstractNum>
  <w:abstractNum w:abstractNumId="5">
    <w:nsid w:val="00000025"/>
    <w:multiLevelType w:val="singleLevel"/>
    <w:tmpl w:val="00000025"/>
    <w:name w:val="WW8Num36"/>
    <w:lvl w:ilvl="0">
      <w:start w:val="2"/>
      <w:numFmt w:val="lowerLetter"/>
      <w:lvlText w:val="%1)"/>
      <w:lvlJc w:val="left"/>
      <w:pPr>
        <w:tabs>
          <w:tab w:val="num" w:pos="1440"/>
        </w:tabs>
        <w:ind w:left="1440" w:hanging="720"/>
      </w:pPr>
    </w:lvl>
  </w:abstractNum>
  <w:abstractNum w:abstractNumId="6">
    <w:nsid w:val="00000026"/>
    <w:multiLevelType w:val="multilevel"/>
    <w:tmpl w:val="E4D681A2"/>
    <w:name w:val="WW8Num1"/>
    <w:lvl w:ilvl="0">
      <w:start w:val="1"/>
      <w:numFmt w:val="lowerLetter"/>
      <w:lvlText w:val="%1)"/>
      <w:lvlJc w:val="left"/>
      <w:pPr>
        <w:tabs>
          <w:tab w:val="num" w:pos="690"/>
        </w:tabs>
        <w:ind w:left="690" w:hanging="360"/>
      </w:pPr>
    </w:lvl>
    <w:lvl w:ilvl="1">
      <w:start w:val="1"/>
      <w:numFmt w:val="decimal"/>
      <w:lvlText w:val="36.%2"/>
      <w:lvlJc w:val="left"/>
      <w:pPr>
        <w:tabs>
          <w:tab w:val="num" w:pos="1050"/>
        </w:tabs>
        <w:ind w:left="1050" w:hanging="720"/>
      </w:pPr>
      <w:rPr>
        <w:b w:val="0"/>
        <w:bCs w:val="0"/>
        <w:i w:val="0"/>
        <w:iCs w:val="0"/>
      </w:rPr>
    </w:lvl>
    <w:lvl w:ilvl="2">
      <w:start w:val="1"/>
      <w:numFmt w:val="decimal"/>
      <w:lvlText w:val="%1.%2.%3"/>
      <w:lvlJc w:val="left"/>
      <w:pPr>
        <w:tabs>
          <w:tab w:val="num" w:pos="1050"/>
        </w:tabs>
        <w:ind w:left="1050" w:hanging="720"/>
      </w:pPr>
    </w:lvl>
    <w:lvl w:ilvl="3">
      <w:start w:val="1"/>
      <w:numFmt w:val="decimal"/>
      <w:lvlText w:val="%1.%2.%3.%4"/>
      <w:lvlJc w:val="left"/>
      <w:pPr>
        <w:tabs>
          <w:tab w:val="num" w:pos="1410"/>
        </w:tabs>
        <w:ind w:left="1410" w:hanging="1080"/>
      </w:pPr>
    </w:lvl>
    <w:lvl w:ilvl="4">
      <w:start w:val="1"/>
      <w:numFmt w:val="decimal"/>
      <w:lvlText w:val="%1.%2.%3.%4.%5"/>
      <w:lvlJc w:val="left"/>
      <w:pPr>
        <w:tabs>
          <w:tab w:val="num" w:pos="1410"/>
        </w:tabs>
        <w:ind w:left="1410" w:hanging="1080"/>
      </w:pPr>
    </w:lvl>
    <w:lvl w:ilvl="5">
      <w:start w:val="1"/>
      <w:numFmt w:val="decimal"/>
      <w:lvlText w:val="%1.%2.%3.%4.%5.%6"/>
      <w:lvlJc w:val="left"/>
      <w:pPr>
        <w:tabs>
          <w:tab w:val="num" w:pos="1770"/>
        </w:tabs>
        <w:ind w:left="1770" w:hanging="1440"/>
      </w:pPr>
    </w:lvl>
    <w:lvl w:ilvl="6">
      <w:start w:val="1"/>
      <w:numFmt w:val="decimal"/>
      <w:lvlText w:val="%1.%2.%3.%4.%5.%6.%7"/>
      <w:lvlJc w:val="left"/>
      <w:pPr>
        <w:tabs>
          <w:tab w:val="num" w:pos="1770"/>
        </w:tabs>
        <w:ind w:left="1770" w:hanging="1440"/>
      </w:pPr>
    </w:lvl>
    <w:lvl w:ilvl="7">
      <w:start w:val="1"/>
      <w:numFmt w:val="decimal"/>
      <w:lvlText w:val="%1.%2.%3.%4.%5.%6.%7.%8"/>
      <w:lvlJc w:val="left"/>
      <w:pPr>
        <w:tabs>
          <w:tab w:val="num" w:pos="2130"/>
        </w:tabs>
        <w:ind w:left="2130" w:hanging="1800"/>
      </w:pPr>
    </w:lvl>
    <w:lvl w:ilvl="8">
      <w:start w:val="1"/>
      <w:numFmt w:val="decimal"/>
      <w:lvlText w:val="%1.%2.%3.%4.%5.%6.%7.%8.%9"/>
      <w:lvlJc w:val="left"/>
      <w:pPr>
        <w:tabs>
          <w:tab w:val="num" w:pos="2130"/>
        </w:tabs>
        <w:ind w:left="2130" w:hanging="1800"/>
      </w:pPr>
    </w:lvl>
  </w:abstractNum>
  <w:abstractNum w:abstractNumId="7">
    <w:nsid w:val="0000003D"/>
    <w:multiLevelType w:val="multilevel"/>
    <w:tmpl w:val="65248D80"/>
    <w:name w:val="WW8Num62"/>
    <w:lvl w:ilvl="0">
      <w:start w:val="1"/>
      <w:numFmt w:val="lowerLetter"/>
      <w:lvlText w:val="%1)"/>
      <w:lvlJc w:val="left"/>
      <w:pPr>
        <w:tabs>
          <w:tab w:val="num" w:pos="1440"/>
        </w:tabs>
        <w:ind w:left="1440" w:hanging="720"/>
      </w:pPr>
      <w:rPr>
        <w:rFonts w:ascii="Arial" w:hAnsi="Arial" w:cs="Arial" w:hint="default"/>
        <w:b w:val="0"/>
        <w:bCs w:val="0"/>
        <w:i w:val="0"/>
        <w:iCs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3406963"/>
    <w:multiLevelType w:val="hybridMultilevel"/>
    <w:tmpl w:val="7B4EEC0A"/>
    <w:name w:val="WW8Num17"/>
    <w:lvl w:ilvl="0" w:tplc="28580BD4">
      <w:start w:val="1"/>
      <w:numFmt w:val="lowerLetter"/>
      <w:lvlText w:val="%1)"/>
      <w:lvlJc w:val="left"/>
      <w:pPr>
        <w:tabs>
          <w:tab w:val="num" w:pos="720"/>
        </w:tabs>
        <w:ind w:left="720" w:hanging="360"/>
      </w:pPr>
    </w:lvl>
    <w:lvl w:ilvl="1" w:tplc="452AADDA" w:tentative="1">
      <w:start w:val="1"/>
      <w:numFmt w:val="lowerLetter"/>
      <w:lvlText w:val="%2."/>
      <w:lvlJc w:val="left"/>
      <w:pPr>
        <w:tabs>
          <w:tab w:val="num" w:pos="1440"/>
        </w:tabs>
        <w:ind w:left="1440" w:hanging="360"/>
      </w:pPr>
    </w:lvl>
    <w:lvl w:ilvl="2" w:tplc="2A2C4EE2" w:tentative="1">
      <w:start w:val="1"/>
      <w:numFmt w:val="lowerRoman"/>
      <w:lvlText w:val="%3."/>
      <w:lvlJc w:val="right"/>
      <w:pPr>
        <w:tabs>
          <w:tab w:val="num" w:pos="2160"/>
        </w:tabs>
        <w:ind w:left="2160" w:hanging="180"/>
      </w:pPr>
    </w:lvl>
    <w:lvl w:ilvl="3" w:tplc="BC74546A" w:tentative="1">
      <w:start w:val="1"/>
      <w:numFmt w:val="decimal"/>
      <w:lvlText w:val="%4."/>
      <w:lvlJc w:val="left"/>
      <w:pPr>
        <w:tabs>
          <w:tab w:val="num" w:pos="2880"/>
        </w:tabs>
        <w:ind w:left="2880" w:hanging="360"/>
      </w:pPr>
    </w:lvl>
    <w:lvl w:ilvl="4" w:tplc="D136B498" w:tentative="1">
      <w:start w:val="1"/>
      <w:numFmt w:val="lowerLetter"/>
      <w:lvlText w:val="%5."/>
      <w:lvlJc w:val="left"/>
      <w:pPr>
        <w:tabs>
          <w:tab w:val="num" w:pos="3600"/>
        </w:tabs>
        <w:ind w:left="3600" w:hanging="360"/>
      </w:pPr>
    </w:lvl>
    <w:lvl w:ilvl="5" w:tplc="CA640560" w:tentative="1">
      <w:start w:val="1"/>
      <w:numFmt w:val="lowerRoman"/>
      <w:lvlText w:val="%6."/>
      <w:lvlJc w:val="right"/>
      <w:pPr>
        <w:tabs>
          <w:tab w:val="num" w:pos="4320"/>
        </w:tabs>
        <w:ind w:left="4320" w:hanging="180"/>
      </w:pPr>
    </w:lvl>
    <w:lvl w:ilvl="6" w:tplc="9318A6DC" w:tentative="1">
      <w:start w:val="1"/>
      <w:numFmt w:val="decimal"/>
      <w:lvlText w:val="%7."/>
      <w:lvlJc w:val="left"/>
      <w:pPr>
        <w:tabs>
          <w:tab w:val="num" w:pos="5040"/>
        </w:tabs>
        <w:ind w:left="5040" w:hanging="360"/>
      </w:pPr>
    </w:lvl>
    <w:lvl w:ilvl="7" w:tplc="DE562436" w:tentative="1">
      <w:start w:val="1"/>
      <w:numFmt w:val="lowerLetter"/>
      <w:lvlText w:val="%8."/>
      <w:lvlJc w:val="left"/>
      <w:pPr>
        <w:tabs>
          <w:tab w:val="num" w:pos="5760"/>
        </w:tabs>
        <w:ind w:left="5760" w:hanging="360"/>
      </w:pPr>
    </w:lvl>
    <w:lvl w:ilvl="8" w:tplc="A832FBB2" w:tentative="1">
      <w:start w:val="1"/>
      <w:numFmt w:val="lowerRoman"/>
      <w:lvlText w:val="%9."/>
      <w:lvlJc w:val="right"/>
      <w:pPr>
        <w:tabs>
          <w:tab w:val="num" w:pos="6480"/>
        </w:tabs>
        <w:ind w:left="6480" w:hanging="180"/>
      </w:pPr>
    </w:lvl>
  </w:abstractNum>
  <w:abstractNum w:abstractNumId="9">
    <w:nsid w:val="08AF5369"/>
    <w:multiLevelType w:val="hybridMultilevel"/>
    <w:tmpl w:val="13D675D2"/>
    <w:lvl w:ilvl="0" w:tplc="521A2D60">
      <w:start w:val="1"/>
      <w:numFmt w:val="upperLetter"/>
      <w:lvlText w:val="%1."/>
      <w:lvlJc w:val="left"/>
      <w:pPr>
        <w:ind w:left="1065" w:hanging="705"/>
      </w:pPr>
      <w:rPr>
        <w:rFonts w:hint="default"/>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0B015809"/>
    <w:multiLevelType w:val="multilevel"/>
    <w:tmpl w:val="51768F6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0D7C711C"/>
    <w:multiLevelType w:val="multilevel"/>
    <w:tmpl w:val="B10465B4"/>
    <w:lvl w:ilvl="0">
      <w:start w:val="33"/>
      <w:numFmt w:val="decimal"/>
      <w:lvlText w:val="%1"/>
      <w:lvlJc w:val="left"/>
      <w:pPr>
        <w:tabs>
          <w:tab w:val="num" w:pos="360"/>
        </w:tabs>
        <w:ind w:left="360" w:hanging="360"/>
      </w:pPr>
      <w:rPr>
        <w:rFonts w:ascii="Palatino Linotype" w:hAnsi="Palatino Linotype" w:cs="Palatino Linotype" w:hint="default"/>
        <w:sz w:val="20"/>
        <w:szCs w:val="20"/>
      </w:rPr>
    </w:lvl>
    <w:lvl w:ilvl="1">
      <w:start w:val="1"/>
      <w:numFmt w:val="decimal"/>
      <w:lvlText w:val="%1.%2"/>
      <w:lvlJc w:val="left"/>
      <w:pPr>
        <w:tabs>
          <w:tab w:val="num" w:pos="360"/>
        </w:tabs>
        <w:ind w:left="360" w:hanging="360"/>
      </w:pPr>
      <w:rPr>
        <w:rFonts w:ascii="Calibri" w:hAnsi="Calibri" w:cs="Calibri" w:hint="default"/>
        <w:sz w:val="22"/>
        <w:szCs w:val="22"/>
      </w:rPr>
    </w:lvl>
    <w:lvl w:ilvl="2">
      <w:start w:val="1"/>
      <w:numFmt w:val="decimal"/>
      <w:lvlText w:val="%1.%2.%3"/>
      <w:lvlJc w:val="left"/>
      <w:pPr>
        <w:tabs>
          <w:tab w:val="num" w:pos="720"/>
        </w:tabs>
        <w:ind w:left="720" w:hanging="720"/>
      </w:pPr>
      <w:rPr>
        <w:rFonts w:ascii="Palatino Linotype" w:hAnsi="Palatino Linotype" w:cs="Palatino Linotype" w:hint="default"/>
        <w:sz w:val="20"/>
        <w:szCs w:val="20"/>
      </w:rPr>
    </w:lvl>
    <w:lvl w:ilvl="3">
      <w:start w:val="1"/>
      <w:numFmt w:val="decimal"/>
      <w:lvlText w:val="%1.%2.%3.%4"/>
      <w:lvlJc w:val="left"/>
      <w:pPr>
        <w:tabs>
          <w:tab w:val="num" w:pos="720"/>
        </w:tabs>
        <w:ind w:left="720" w:hanging="720"/>
      </w:pPr>
      <w:rPr>
        <w:rFonts w:ascii="Palatino Linotype" w:hAnsi="Palatino Linotype" w:cs="Palatino Linotype" w:hint="default"/>
        <w:sz w:val="20"/>
        <w:szCs w:val="20"/>
      </w:rPr>
    </w:lvl>
    <w:lvl w:ilvl="4">
      <w:start w:val="1"/>
      <w:numFmt w:val="decimal"/>
      <w:lvlText w:val="%1.%2.%3.%4.%5"/>
      <w:lvlJc w:val="left"/>
      <w:pPr>
        <w:tabs>
          <w:tab w:val="num" w:pos="1080"/>
        </w:tabs>
        <w:ind w:left="1080" w:hanging="1080"/>
      </w:pPr>
      <w:rPr>
        <w:rFonts w:ascii="Palatino Linotype" w:hAnsi="Palatino Linotype" w:cs="Palatino Linotype" w:hint="default"/>
        <w:sz w:val="20"/>
        <w:szCs w:val="20"/>
      </w:rPr>
    </w:lvl>
    <w:lvl w:ilvl="5">
      <w:start w:val="1"/>
      <w:numFmt w:val="decimal"/>
      <w:lvlText w:val="%1.%2.%3.%4.%5.%6"/>
      <w:lvlJc w:val="left"/>
      <w:pPr>
        <w:tabs>
          <w:tab w:val="num" w:pos="1080"/>
        </w:tabs>
        <w:ind w:left="1080" w:hanging="1080"/>
      </w:pPr>
      <w:rPr>
        <w:rFonts w:ascii="Palatino Linotype" w:hAnsi="Palatino Linotype" w:cs="Palatino Linotype" w:hint="default"/>
        <w:sz w:val="20"/>
        <w:szCs w:val="20"/>
      </w:rPr>
    </w:lvl>
    <w:lvl w:ilvl="6">
      <w:start w:val="1"/>
      <w:numFmt w:val="decimal"/>
      <w:lvlText w:val="%1.%2.%3.%4.%5.%6.%7"/>
      <w:lvlJc w:val="left"/>
      <w:pPr>
        <w:tabs>
          <w:tab w:val="num" w:pos="1440"/>
        </w:tabs>
        <w:ind w:left="1440" w:hanging="1440"/>
      </w:pPr>
      <w:rPr>
        <w:rFonts w:ascii="Palatino Linotype" w:hAnsi="Palatino Linotype" w:cs="Palatino Linotype" w:hint="default"/>
        <w:sz w:val="20"/>
        <w:szCs w:val="20"/>
      </w:rPr>
    </w:lvl>
    <w:lvl w:ilvl="7">
      <w:start w:val="1"/>
      <w:numFmt w:val="decimal"/>
      <w:lvlText w:val="%1.%2.%3.%4.%5.%6.%7.%8"/>
      <w:lvlJc w:val="left"/>
      <w:pPr>
        <w:tabs>
          <w:tab w:val="num" w:pos="1440"/>
        </w:tabs>
        <w:ind w:left="1440" w:hanging="1440"/>
      </w:pPr>
      <w:rPr>
        <w:rFonts w:ascii="Palatino Linotype" w:hAnsi="Palatino Linotype" w:cs="Palatino Linotype" w:hint="default"/>
        <w:sz w:val="20"/>
        <w:szCs w:val="20"/>
      </w:rPr>
    </w:lvl>
    <w:lvl w:ilvl="8">
      <w:start w:val="1"/>
      <w:numFmt w:val="decimal"/>
      <w:lvlText w:val="%1.%2.%3.%4.%5.%6.%7.%8.%9"/>
      <w:lvlJc w:val="left"/>
      <w:pPr>
        <w:tabs>
          <w:tab w:val="num" w:pos="1800"/>
        </w:tabs>
        <w:ind w:left="1800" w:hanging="1800"/>
      </w:pPr>
      <w:rPr>
        <w:rFonts w:ascii="Palatino Linotype" w:hAnsi="Palatino Linotype" w:cs="Palatino Linotype" w:hint="default"/>
        <w:sz w:val="20"/>
        <w:szCs w:val="20"/>
      </w:rPr>
    </w:lvl>
  </w:abstractNum>
  <w:abstractNum w:abstractNumId="12">
    <w:nsid w:val="1524431D"/>
    <w:multiLevelType w:val="multilevel"/>
    <w:tmpl w:val="C6380CCC"/>
    <w:lvl w:ilvl="0">
      <w:start w:val="46"/>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163106B8"/>
    <w:multiLevelType w:val="multilevel"/>
    <w:tmpl w:val="BD1C920E"/>
    <w:styleLink w:val="WW8Num8012"/>
    <w:lvl w:ilvl="0">
      <w:start w:val="1"/>
      <w:numFmt w:val="decimal"/>
      <w:lvlText w:val="I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18511D45"/>
    <w:multiLevelType w:val="multilevel"/>
    <w:tmpl w:val="3A24E9A4"/>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nsid w:val="1B0305A2"/>
    <w:multiLevelType w:val="multilevel"/>
    <w:tmpl w:val="B0589108"/>
    <w:lvl w:ilvl="0">
      <w:start w:val="50"/>
      <w:numFmt w:val="decimal"/>
      <w:lvlText w:val="%1"/>
      <w:lvlJc w:val="left"/>
      <w:pPr>
        <w:tabs>
          <w:tab w:val="num" w:pos="375"/>
        </w:tabs>
        <w:ind w:left="375" w:hanging="375"/>
      </w:pPr>
      <w:rPr>
        <w:rFonts w:hint="default"/>
      </w:rPr>
    </w:lvl>
    <w:lvl w:ilvl="1">
      <w:start w:val="1"/>
      <w:numFmt w:val="decimal"/>
      <w:lvlText w:val="%1.%2"/>
      <w:lvlJc w:val="left"/>
      <w:pPr>
        <w:tabs>
          <w:tab w:val="num" w:pos="371"/>
        </w:tabs>
        <w:ind w:left="371" w:hanging="375"/>
      </w:pPr>
      <w:rPr>
        <w:rFonts w:hint="default"/>
      </w:rPr>
    </w:lvl>
    <w:lvl w:ilvl="2">
      <w:start w:val="1"/>
      <w:numFmt w:val="decimal"/>
      <w:lvlText w:val="%1.%2.%3"/>
      <w:lvlJc w:val="left"/>
      <w:pPr>
        <w:tabs>
          <w:tab w:val="num" w:pos="712"/>
        </w:tabs>
        <w:ind w:left="712" w:hanging="720"/>
      </w:pPr>
      <w:rPr>
        <w:rFonts w:hint="default"/>
      </w:rPr>
    </w:lvl>
    <w:lvl w:ilvl="3">
      <w:start w:val="1"/>
      <w:numFmt w:val="decimal"/>
      <w:lvlText w:val="%1.%2.%3.%4"/>
      <w:lvlJc w:val="left"/>
      <w:pPr>
        <w:tabs>
          <w:tab w:val="num" w:pos="1068"/>
        </w:tabs>
        <w:ind w:left="1068" w:hanging="1080"/>
      </w:pPr>
      <w:rPr>
        <w:rFonts w:hint="default"/>
      </w:rPr>
    </w:lvl>
    <w:lvl w:ilvl="4">
      <w:start w:val="1"/>
      <w:numFmt w:val="decimal"/>
      <w:lvlText w:val="%1.%2.%3.%4.%5"/>
      <w:lvlJc w:val="left"/>
      <w:pPr>
        <w:tabs>
          <w:tab w:val="num" w:pos="1064"/>
        </w:tabs>
        <w:ind w:left="1064" w:hanging="1080"/>
      </w:pPr>
      <w:rPr>
        <w:rFonts w:hint="default"/>
      </w:rPr>
    </w:lvl>
    <w:lvl w:ilvl="5">
      <w:start w:val="1"/>
      <w:numFmt w:val="decimal"/>
      <w:lvlText w:val="%1.%2.%3.%4.%5.%6"/>
      <w:lvlJc w:val="left"/>
      <w:pPr>
        <w:tabs>
          <w:tab w:val="num" w:pos="1420"/>
        </w:tabs>
        <w:ind w:left="1420" w:hanging="1440"/>
      </w:pPr>
      <w:rPr>
        <w:rFonts w:hint="default"/>
      </w:rPr>
    </w:lvl>
    <w:lvl w:ilvl="6">
      <w:start w:val="1"/>
      <w:numFmt w:val="decimal"/>
      <w:lvlText w:val="%1.%2.%3.%4.%5.%6.%7"/>
      <w:lvlJc w:val="left"/>
      <w:pPr>
        <w:tabs>
          <w:tab w:val="num" w:pos="1416"/>
        </w:tabs>
        <w:ind w:left="1416" w:hanging="1440"/>
      </w:pPr>
      <w:rPr>
        <w:rFonts w:hint="default"/>
      </w:rPr>
    </w:lvl>
    <w:lvl w:ilvl="7">
      <w:start w:val="1"/>
      <w:numFmt w:val="decimal"/>
      <w:lvlText w:val="%1.%2.%3.%4.%5.%6.%7.%8"/>
      <w:lvlJc w:val="left"/>
      <w:pPr>
        <w:tabs>
          <w:tab w:val="num" w:pos="1772"/>
        </w:tabs>
        <w:ind w:left="1772" w:hanging="1800"/>
      </w:pPr>
      <w:rPr>
        <w:rFonts w:hint="default"/>
      </w:rPr>
    </w:lvl>
    <w:lvl w:ilvl="8">
      <w:start w:val="1"/>
      <w:numFmt w:val="decimal"/>
      <w:lvlText w:val="%1.%2.%3.%4.%5.%6.%7.%8.%9"/>
      <w:lvlJc w:val="left"/>
      <w:pPr>
        <w:tabs>
          <w:tab w:val="num" w:pos="1768"/>
        </w:tabs>
        <w:ind w:left="1768" w:hanging="1800"/>
      </w:pPr>
      <w:rPr>
        <w:rFonts w:hint="default"/>
      </w:rPr>
    </w:lvl>
  </w:abstractNum>
  <w:abstractNum w:abstractNumId="16">
    <w:nsid w:val="1D2E26A2"/>
    <w:multiLevelType w:val="multilevel"/>
    <w:tmpl w:val="C03EAAA8"/>
    <w:lvl w:ilvl="0">
      <w:start w:val="5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20A7636C"/>
    <w:multiLevelType w:val="multilevel"/>
    <w:tmpl w:val="FFB09BAA"/>
    <w:lvl w:ilvl="0">
      <w:start w:val="36"/>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22B81303"/>
    <w:multiLevelType w:val="singleLevel"/>
    <w:tmpl w:val="2F30B190"/>
    <w:lvl w:ilvl="0">
      <w:start w:val="1"/>
      <w:numFmt w:val="decimal"/>
      <w:lvlText w:val="%1."/>
      <w:lvlJc w:val="left"/>
      <w:pPr>
        <w:tabs>
          <w:tab w:val="num" w:pos="705"/>
        </w:tabs>
        <w:ind w:left="705" w:hanging="705"/>
      </w:pPr>
      <w:rPr>
        <w:rFonts w:hint="default"/>
        <w:b/>
        <w:bCs/>
        <w:i w:val="0"/>
        <w:iCs w:val="0"/>
      </w:rPr>
    </w:lvl>
  </w:abstractNum>
  <w:abstractNum w:abstractNumId="19">
    <w:nsid w:val="266B05FE"/>
    <w:multiLevelType w:val="multilevel"/>
    <w:tmpl w:val="050ACD52"/>
    <w:lvl w:ilvl="0">
      <w:start w:val="3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nsid w:val="2A582B54"/>
    <w:multiLevelType w:val="singleLevel"/>
    <w:tmpl w:val="10CCCCD4"/>
    <w:lvl w:ilvl="0">
      <w:start w:val="1"/>
      <w:numFmt w:val="lowerLetter"/>
      <w:lvlText w:val="%1)"/>
      <w:lvlJc w:val="left"/>
      <w:pPr>
        <w:tabs>
          <w:tab w:val="num" w:pos="720"/>
        </w:tabs>
        <w:ind w:left="720" w:hanging="720"/>
      </w:pPr>
      <w:rPr>
        <w:rFonts w:hint="default"/>
        <w:b/>
        <w:bCs/>
      </w:rPr>
    </w:lvl>
  </w:abstractNum>
  <w:abstractNum w:abstractNumId="21">
    <w:nsid w:val="2DAB3877"/>
    <w:multiLevelType w:val="hybridMultilevel"/>
    <w:tmpl w:val="4510079A"/>
    <w:lvl w:ilvl="0" w:tplc="46EC2366">
      <w:start w:val="1"/>
      <w:numFmt w:val="lowerLetter"/>
      <w:lvlText w:val="%1)"/>
      <w:lvlJc w:val="left"/>
      <w:pPr>
        <w:ind w:left="720" w:hanging="360"/>
      </w:pPr>
      <w:rPr>
        <w:rFonts w:hint="default"/>
      </w:rPr>
    </w:lvl>
    <w:lvl w:ilvl="1" w:tplc="8820DE2C" w:tentative="1">
      <w:start w:val="1"/>
      <w:numFmt w:val="lowerLetter"/>
      <w:lvlText w:val="%2."/>
      <w:lvlJc w:val="left"/>
      <w:pPr>
        <w:ind w:left="1440" w:hanging="360"/>
      </w:pPr>
    </w:lvl>
    <w:lvl w:ilvl="2" w:tplc="EEDC0520" w:tentative="1">
      <w:start w:val="1"/>
      <w:numFmt w:val="lowerRoman"/>
      <w:lvlText w:val="%3."/>
      <w:lvlJc w:val="right"/>
      <w:pPr>
        <w:ind w:left="2160" w:hanging="180"/>
      </w:pPr>
    </w:lvl>
    <w:lvl w:ilvl="3" w:tplc="18B8B242" w:tentative="1">
      <w:start w:val="1"/>
      <w:numFmt w:val="decimal"/>
      <w:lvlText w:val="%4."/>
      <w:lvlJc w:val="left"/>
      <w:pPr>
        <w:ind w:left="2880" w:hanging="360"/>
      </w:pPr>
    </w:lvl>
    <w:lvl w:ilvl="4" w:tplc="0254CF18" w:tentative="1">
      <w:start w:val="1"/>
      <w:numFmt w:val="lowerLetter"/>
      <w:lvlText w:val="%5."/>
      <w:lvlJc w:val="left"/>
      <w:pPr>
        <w:ind w:left="3600" w:hanging="360"/>
      </w:pPr>
    </w:lvl>
    <w:lvl w:ilvl="5" w:tplc="8964447E" w:tentative="1">
      <w:start w:val="1"/>
      <w:numFmt w:val="lowerRoman"/>
      <w:lvlText w:val="%6."/>
      <w:lvlJc w:val="right"/>
      <w:pPr>
        <w:ind w:left="4320" w:hanging="180"/>
      </w:pPr>
    </w:lvl>
    <w:lvl w:ilvl="6" w:tplc="0D422392" w:tentative="1">
      <w:start w:val="1"/>
      <w:numFmt w:val="decimal"/>
      <w:lvlText w:val="%7."/>
      <w:lvlJc w:val="left"/>
      <w:pPr>
        <w:ind w:left="5040" w:hanging="360"/>
      </w:pPr>
    </w:lvl>
    <w:lvl w:ilvl="7" w:tplc="DD4659F0" w:tentative="1">
      <w:start w:val="1"/>
      <w:numFmt w:val="lowerLetter"/>
      <w:lvlText w:val="%8."/>
      <w:lvlJc w:val="left"/>
      <w:pPr>
        <w:ind w:left="5760" w:hanging="360"/>
      </w:pPr>
    </w:lvl>
    <w:lvl w:ilvl="8" w:tplc="E2D80054" w:tentative="1">
      <w:start w:val="1"/>
      <w:numFmt w:val="lowerRoman"/>
      <w:lvlText w:val="%9."/>
      <w:lvlJc w:val="right"/>
      <w:pPr>
        <w:ind w:left="6480" w:hanging="180"/>
      </w:pPr>
    </w:lvl>
  </w:abstractNum>
  <w:abstractNum w:abstractNumId="22">
    <w:nsid w:val="2EDE2F20"/>
    <w:multiLevelType w:val="multilevel"/>
    <w:tmpl w:val="33640980"/>
    <w:lvl w:ilvl="0">
      <w:start w:val="53"/>
      <w:numFmt w:val="decimal"/>
      <w:lvlText w:val="%1"/>
      <w:lvlJc w:val="left"/>
      <w:pPr>
        <w:tabs>
          <w:tab w:val="num" w:pos="360"/>
        </w:tabs>
        <w:ind w:left="360" w:hanging="360"/>
      </w:pPr>
      <w:rPr>
        <w:rFonts w:hint="default"/>
      </w:rPr>
    </w:lvl>
    <w:lvl w:ilvl="1">
      <w:start w:val="1"/>
      <w:numFmt w:val="decimal"/>
      <w:lvlText w:val="%1.%2"/>
      <w:lvlJc w:val="left"/>
      <w:pPr>
        <w:tabs>
          <w:tab w:val="num" w:pos="361"/>
        </w:tabs>
        <w:ind w:left="361" w:hanging="360"/>
      </w:pPr>
      <w:rPr>
        <w:rFonts w:hint="default"/>
      </w:rPr>
    </w:lvl>
    <w:lvl w:ilvl="2">
      <w:start w:val="1"/>
      <w:numFmt w:val="decimal"/>
      <w:lvlText w:val="%1.%2.%3"/>
      <w:lvlJc w:val="left"/>
      <w:pPr>
        <w:tabs>
          <w:tab w:val="num" w:pos="722"/>
        </w:tabs>
        <w:ind w:left="722" w:hanging="720"/>
      </w:pPr>
      <w:rPr>
        <w:rFonts w:hint="default"/>
      </w:rPr>
    </w:lvl>
    <w:lvl w:ilvl="3">
      <w:start w:val="1"/>
      <w:numFmt w:val="decimal"/>
      <w:lvlText w:val="%1.%2.%3.%4"/>
      <w:lvlJc w:val="left"/>
      <w:pPr>
        <w:tabs>
          <w:tab w:val="num" w:pos="723"/>
        </w:tabs>
        <w:ind w:left="723" w:hanging="720"/>
      </w:pPr>
      <w:rPr>
        <w:rFonts w:hint="default"/>
      </w:rPr>
    </w:lvl>
    <w:lvl w:ilvl="4">
      <w:start w:val="1"/>
      <w:numFmt w:val="decimal"/>
      <w:lvlText w:val="%1.%2.%3.%4.%5"/>
      <w:lvlJc w:val="left"/>
      <w:pPr>
        <w:tabs>
          <w:tab w:val="num" w:pos="1084"/>
        </w:tabs>
        <w:ind w:left="1084" w:hanging="1080"/>
      </w:pPr>
      <w:rPr>
        <w:rFonts w:hint="default"/>
      </w:rPr>
    </w:lvl>
    <w:lvl w:ilvl="5">
      <w:start w:val="1"/>
      <w:numFmt w:val="decimal"/>
      <w:lvlText w:val="%1.%2.%3.%4.%5.%6"/>
      <w:lvlJc w:val="left"/>
      <w:pPr>
        <w:tabs>
          <w:tab w:val="num" w:pos="1085"/>
        </w:tabs>
        <w:ind w:left="1085" w:hanging="1080"/>
      </w:pPr>
      <w:rPr>
        <w:rFonts w:hint="default"/>
      </w:rPr>
    </w:lvl>
    <w:lvl w:ilvl="6">
      <w:start w:val="1"/>
      <w:numFmt w:val="decimal"/>
      <w:lvlText w:val="%1.%2.%3.%4.%5.%6.%7"/>
      <w:lvlJc w:val="left"/>
      <w:pPr>
        <w:tabs>
          <w:tab w:val="num" w:pos="1446"/>
        </w:tabs>
        <w:ind w:left="1446" w:hanging="1440"/>
      </w:pPr>
      <w:rPr>
        <w:rFonts w:hint="default"/>
      </w:rPr>
    </w:lvl>
    <w:lvl w:ilvl="7">
      <w:start w:val="1"/>
      <w:numFmt w:val="decimal"/>
      <w:lvlText w:val="%1.%2.%3.%4.%5.%6.%7.%8"/>
      <w:lvlJc w:val="left"/>
      <w:pPr>
        <w:tabs>
          <w:tab w:val="num" w:pos="1447"/>
        </w:tabs>
        <w:ind w:left="1447" w:hanging="1440"/>
      </w:pPr>
      <w:rPr>
        <w:rFonts w:hint="default"/>
      </w:rPr>
    </w:lvl>
    <w:lvl w:ilvl="8">
      <w:start w:val="1"/>
      <w:numFmt w:val="decimal"/>
      <w:lvlText w:val="%1.%2.%3.%4.%5.%6.%7.%8.%9"/>
      <w:lvlJc w:val="left"/>
      <w:pPr>
        <w:tabs>
          <w:tab w:val="num" w:pos="1808"/>
        </w:tabs>
        <w:ind w:left="1808" w:hanging="1800"/>
      </w:pPr>
      <w:rPr>
        <w:rFonts w:hint="default"/>
      </w:rPr>
    </w:lvl>
  </w:abstractNum>
  <w:abstractNum w:abstractNumId="23">
    <w:nsid w:val="300F6249"/>
    <w:multiLevelType w:val="multilevel"/>
    <w:tmpl w:val="D076D706"/>
    <w:lvl w:ilvl="0">
      <w:start w:val="44"/>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nsid w:val="32CE50F6"/>
    <w:multiLevelType w:val="multilevel"/>
    <w:tmpl w:val="8700A656"/>
    <w:lvl w:ilvl="0">
      <w:start w:val="49"/>
      <w:numFmt w:val="decimal"/>
      <w:lvlText w:val="%1"/>
      <w:lvlJc w:val="left"/>
      <w:pPr>
        <w:tabs>
          <w:tab w:val="num" w:pos="375"/>
        </w:tabs>
        <w:ind w:left="375" w:hanging="375"/>
      </w:pPr>
      <w:rPr>
        <w:rFonts w:hint="default"/>
      </w:rPr>
    </w:lvl>
    <w:lvl w:ilvl="1">
      <w:start w:val="1"/>
      <w:numFmt w:val="decimal"/>
      <w:lvlText w:val="%1.%2"/>
      <w:lvlJc w:val="left"/>
      <w:pPr>
        <w:tabs>
          <w:tab w:val="num" w:pos="615"/>
        </w:tabs>
        <w:ind w:left="615" w:hanging="375"/>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360"/>
        </w:tabs>
        <w:ind w:left="3360" w:hanging="1440"/>
      </w:pPr>
      <w:rPr>
        <w:rFonts w:hint="default"/>
      </w:rPr>
    </w:lvl>
  </w:abstractNum>
  <w:abstractNum w:abstractNumId="25">
    <w:nsid w:val="3A650176"/>
    <w:multiLevelType w:val="multilevel"/>
    <w:tmpl w:val="8C504580"/>
    <w:lvl w:ilvl="0">
      <w:start w:val="5"/>
      <w:numFmt w:val="decimal"/>
      <w:lvlText w:val="%1"/>
      <w:lvlJc w:val="left"/>
      <w:pPr>
        <w:tabs>
          <w:tab w:val="num" w:pos="360"/>
        </w:tabs>
        <w:ind w:left="360" w:hanging="360"/>
      </w:pPr>
      <w:rPr>
        <w:rFonts w:ascii="Palatino Linotype" w:hAnsi="Palatino Linotype" w:cs="Palatino Linotype" w:hint="default"/>
        <w:i w:val="0"/>
        <w:iCs w:val="0"/>
      </w:rPr>
    </w:lvl>
    <w:lvl w:ilvl="1">
      <w:start w:val="1"/>
      <w:numFmt w:val="decimal"/>
      <w:lvlText w:val="%1.%2"/>
      <w:lvlJc w:val="left"/>
      <w:pPr>
        <w:tabs>
          <w:tab w:val="num" w:pos="720"/>
        </w:tabs>
        <w:ind w:left="720" w:hanging="720"/>
      </w:pPr>
      <w:rPr>
        <w:rFonts w:ascii="Calibri" w:hAnsi="Calibri" w:cs="Calibri" w:hint="default"/>
        <w:i w:val="0"/>
        <w:iCs w:val="0"/>
      </w:rPr>
    </w:lvl>
    <w:lvl w:ilvl="2">
      <w:start w:val="1"/>
      <w:numFmt w:val="decimal"/>
      <w:lvlText w:val="%1.%2.%3"/>
      <w:lvlJc w:val="left"/>
      <w:pPr>
        <w:tabs>
          <w:tab w:val="num" w:pos="720"/>
        </w:tabs>
        <w:ind w:left="720" w:hanging="720"/>
      </w:pPr>
      <w:rPr>
        <w:rFonts w:ascii="Palatino Linotype" w:hAnsi="Palatino Linotype" w:cs="Palatino Linotype" w:hint="default"/>
        <w:i w:val="0"/>
        <w:iCs w:val="0"/>
      </w:rPr>
    </w:lvl>
    <w:lvl w:ilvl="3">
      <w:start w:val="1"/>
      <w:numFmt w:val="decimal"/>
      <w:lvlText w:val="%1.%2.%3.%4"/>
      <w:lvlJc w:val="left"/>
      <w:pPr>
        <w:tabs>
          <w:tab w:val="num" w:pos="1080"/>
        </w:tabs>
        <w:ind w:left="1080" w:hanging="1080"/>
      </w:pPr>
      <w:rPr>
        <w:rFonts w:ascii="Palatino Linotype" w:hAnsi="Palatino Linotype" w:cs="Palatino Linotype" w:hint="default"/>
        <w:i w:val="0"/>
        <w:iCs w:val="0"/>
      </w:rPr>
    </w:lvl>
    <w:lvl w:ilvl="4">
      <w:start w:val="1"/>
      <w:numFmt w:val="decimal"/>
      <w:lvlText w:val="%1.%2.%3.%4.%5"/>
      <w:lvlJc w:val="left"/>
      <w:pPr>
        <w:tabs>
          <w:tab w:val="num" w:pos="1080"/>
        </w:tabs>
        <w:ind w:left="1080" w:hanging="1080"/>
      </w:pPr>
      <w:rPr>
        <w:rFonts w:ascii="Palatino Linotype" w:hAnsi="Palatino Linotype" w:cs="Palatino Linotype" w:hint="default"/>
        <w:i w:val="0"/>
        <w:iCs w:val="0"/>
      </w:rPr>
    </w:lvl>
    <w:lvl w:ilvl="5">
      <w:start w:val="1"/>
      <w:numFmt w:val="decimal"/>
      <w:lvlText w:val="%1.%2.%3.%4.%5.%6"/>
      <w:lvlJc w:val="left"/>
      <w:pPr>
        <w:tabs>
          <w:tab w:val="num" w:pos="1440"/>
        </w:tabs>
        <w:ind w:left="1440" w:hanging="1440"/>
      </w:pPr>
      <w:rPr>
        <w:rFonts w:ascii="Palatino Linotype" w:hAnsi="Palatino Linotype" w:cs="Palatino Linotype" w:hint="default"/>
        <w:i w:val="0"/>
        <w:iCs w:val="0"/>
      </w:rPr>
    </w:lvl>
    <w:lvl w:ilvl="6">
      <w:start w:val="1"/>
      <w:numFmt w:val="decimal"/>
      <w:lvlText w:val="%1.%2.%3.%4.%5.%6.%7"/>
      <w:lvlJc w:val="left"/>
      <w:pPr>
        <w:tabs>
          <w:tab w:val="num" w:pos="1800"/>
        </w:tabs>
        <w:ind w:left="1800" w:hanging="1800"/>
      </w:pPr>
      <w:rPr>
        <w:rFonts w:ascii="Palatino Linotype" w:hAnsi="Palatino Linotype" w:cs="Palatino Linotype" w:hint="default"/>
        <w:i w:val="0"/>
        <w:iCs w:val="0"/>
      </w:rPr>
    </w:lvl>
    <w:lvl w:ilvl="7">
      <w:start w:val="1"/>
      <w:numFmt w:val="decimal"/>
      <w:lvlText w:val="%1.%2.%3.%4.%5.%6.%7.%8"/>
      <w:lvlJc w:val="left"/>
      <w:pPr>
        <w:tabs>
          <w:tab w:val="num" w:pos="1800"/>
        </w:tabs>
        <w:ind w:left="1800" w:hanging="1800"/>
      </w:pPr>
      <w:rPr>
        <w:rFonts w:ascii="Palatino Linotype" w:hAnsi="Palatino Linotype" w:cs="Palatino Linotype" w:hint="default"/>
        <w:i w:val="0"/>
        <w:iCs w:val="0"/>
      </w:rPr>
    </w:lvl>
    <w:lvl w:ilvl="8">
      <w:start w:val="1"/>
      <w:numFmt w:val="decimal"/>
      <w:lvlText w:val="%1.%2.%3.%4.%5.%6.%7.%8.%9"/>
      <w:lvlJc w:val="left"/>
      <w:pPr>
        <w:tabs>
          <w:tab w:val="num" w:pos="2160"/>
        </w:tabs>
        <w:ind w:left="2160" w:hanging="2160"/>
      </w:pPr>
      <w:rPr>
        <w:rFonts w:ascii="Palatino Linotype" w:hAnsi="Palatino Linotype" w:cs="Palatino Linotype" w:hint="default"/>
        <w:i w:val="0"/>
        <w:iCs w:val="0"/>
      </w:rPr>
    </w:lvl>
  </w:abstractNum>
  <w:abstractNum w:abstractNumId="26">
    <w:nsid w:val="3AE776CC"/>
    <w:multiLevelType w:val="multilevel"/>
    <w:tmpl w:val="918C54BC"/>
    <w:lvl w:ilvl="0">
      <w:start w:val="5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3E5B6CEC"/>
    <w:multiLevelType w:val="hybridMultilevel"/>
    <w:tmpl w:val="2DA44DBE"/>
    <w:styleLink w:val="WW8Num1131"/>
    <w:lvl w:ilvl="0" w:tplc="440A0001">
      <w:start w:val="1"/>
      <w:numFmt w:val="decimal"/>
      <w:lvlText w:val="%1."/>
      <w:lvlJc w:val="left"/>
      <w:pPr>
        <w:tabs>
          <w:tab w:val="num" w:pos="720"/>
        </w:tabs>
        <w:ind w:left="720" w:hanging="360"/>
      </w:pPr>
      <w:rPr>
        <w:rFonts w:hint="default"/>
      </w:rPr>
    </w:lvl>
    <w:lvl w:ilvl="1" w:tplc="440A0003">
      <w:start w:val="1"/>
      <w:numFmt w:val="lowerLetter"/>
      <w:lvlText w:val="%2)"/>
      <w:lvlJc w:val="left"/>
      <w:pPr>
        <w:tabs>
          <w:tab w:val="num" w:pos="1440"/>
        </w:tabs>
        <w:ind w:left="1440" w:hanging="360"/>
      </w:pPr>
      <w:rPr>
        <w:rFonts w:hint="default"/>
      </w:rPr>
    </w:lvl>
    <w:lvl w:ilvl="2" w:tplc="440A0005">
      <w:start w:val="1"/>
      <w:numFmt w:val="lowerRoman"/>
      <w:lvlText w:val="%3."/>
      <w:lvlJc w:val="right"/>
      <w:pPr>
        <w:tabs>
          <w:tab w:val="num" w:pos="2160"/>
        </w:tabs>
        <w:ind w:left="2160" w:hanging="180"/>
      </w:pPr>
    </w:lvl>
    <w:lvl w:ilvl="3" w:tplc="440A0001" w:tentative="1">
      <w:start w:val="1"/>
      <w:numFmt w:val="decimal"/>
      <w:lvlText w:val="%4."/>
      <w:lvlJc w:val="left"/>
      <w:pPr>
        <w:tabs>
          <w:tab w:val="num" w:pos="2880"/>
        </w:tabs>
        <w:ind w:left="2880" w:hanging="360"/>
      </w:pPr>
    </w:lvl>
    <w:lvl w:ilvl="4" w:tplc="440A0003" w:tentative="1">
      <w:start w:val="1"/>
      <w:numFmt w:val="lowerLetter"/>
      <w:lvlText w:val="%5."/>
      <w:lvlJc w:val="left"/>
      <w:pPr>
        <w:tabs>
          <w:tab w:val="num" w:pos="3600"/>
        </w:tabs>
        <w:ind w:left="3600" w:hanging="360"/>
      </w:pPr>
    </w:lvl>
    <w:lvl w:ilvl="5" w:tplc="440A0005" w:tentative="1">
      <w:start w:val="1"/>
      <w:numFmt w:val="lowerRoman"/>
      <w:lvlText w:val="%6."/>
      <w:lvlJc w:val="right"/>
      <w:pPr>
        <w:tabs>
          <w:tab w:val="num" w:pos="4320"/>
        </w:tabs>
        <w:ind w:left="4320" w:hanging="180"/>
      </w:pPr>
    </w:lvl>
    <w:lvl w:ilvl="6" w:tplc="440A0001" w:tentative="1">
      <w:start w:val="1"/>
      <w:numFmt w:val="decimal"/>
      <w:lvlText w:val="%7."/>
      <w:lvlJc w:val="left"/>
      <w:pPr>
        <w:tabs>
          <w:tab w:val="num" w:pos="5040"/>
        </w:tabs>
        <w:ind w:left="5040" w:hanging="360"/>
      </w:pPr>
    </w:lvl>
    <w:lvl w:ilvl="7" w:tplc="440A0003" w:tentative="1">
      <w:start w:val="1"/>
      <w:numFmt w:val="lowerLetter"/>
      <w:lvlText w:val="%8."/>
      <w:lvlJc w:val="left"/>
      <w:pPr>
        <w:tabs>
          <w:tab w:val="num" w:pos="5760"/>
        </w:tabs>
        <w:ind w:left="5760" w:hanging="360"/>
      </w:pPr>
    </w:lvl>
    <w:lvl w:ilvl="8" w:tplc="440A0005" w:tentative="1">
      <w:start w:val="1"/>
      <w:numFmt w:val="lowerRoman"/>
      <w:lvlText w:val="%9."/>
      <w:lvlJc w:val="right"/>
      <w:pPr>
        <w:tabs>
          <w:tab w:val="num" w:pos="6480"/>
        </w:tabs>
        <w:ind w:left="6480" w:hanging="180"/>
      </w:pPr>
    </w:lvl>
  </w:abstractNum>
  <w:abstractNum w:abstractNumId="28">
    <w:nsid w:val="3ED10A5F"/>
    <w:multiLevelType w:val="multilevel"/>
    <w:tmpl w:val="A6884308"/>
    <w:lvl w:ilvl="0">
      <w:start w:val="1"/>
      <w:numFmt w:val="decimal"/>
      <w:isLgl/>
      <w:lvlText w:val="%1."/>
      <w:lvlJc w:val="left"/>
      <w:pPr>
        <w:tabs>
          <w:tab w:val="num" w:pos="432"/>
        </w:tabs>
        <w:ind w:left="432" w:hanging="432"/>
      </w:pPr>
      <w:rPr>
        <w:b/>
        <w:bCs/>
        <w:i w:val="0"/>
        <w:iCs w:val="0"/>
        <w:sz w:val="24"/>
        <w:szCs w:val="24"/>
      </w:rPr>
    </w:lvl>
    <w:lvl w:ilvl="1">
      <w:start w:val="1"/>
      <w:numFmt w:val="decimal"/>
      <w:lvlText w:val="%1.%2"/>
      <w:lvlJc w:val="left"/>
      <w:pPr>
        <w:tabs>
          <w:tab w:val="num" w:pos="504"/>
        </w:tabs>
        <w:ind w:left="504" w:hanging="504"/>
      </w:pPr>
      <w:rPr>
        <w:rFonts w:ascii="Times New Roman" w:hAnsi="Times New Roman" w:cs="Times New Roman" w:hint="default"/>
        <w:b w:val="0"/>
        <w:bCs w:val="0"/>
        <w:i w:val="0"/>
        <w:iCs w:val="0"/>
        <w:color w:val="auto"/>
        <w:sz w:val="24"/>
        <w:szCs w:val="24"/>
      </w:rPr>
    </w:lvl>
    <w:lvl w:ilvl="2">
      <w:start w:val="1"/>
      <w:numFmt w:val="lowerLetter"/>
      <w:lvlText w:val="(%3)"/>
      <w:lvlJc w:val="left"/>
      <w:pPr>
        <w:tabs>
          <w:tab w:val="num" w:pos="864"/>
        </w:tabs>
        <w:ind w:left="864" w:hanging="432"/>
      </w:pPr>
      <w:rPr>
        <w:rFonts w:ascii="Times New Roman" w:hAnsi="Times New Roman" w:cs="Times New Roman" w:hint="default"/>
        <w:b w:val="0"/>
        <w:bCs w:val="0"/>
        <w:i w:val="0"/>
        <w:iCs w:val="0"/>
        <w:sz w:val="24"/>
        <w:szCs w:val="24"/>
      </w:rPr>
    </w:lvl>
    <w:lvl w:ilvl="3">
      <w:start w:val="1"/>
      <w:numFmt w:val="lowerRoman"/>
      <w:lvlText w:val="(%4)"/>
      <w:lvlJc w:val="left"/>
      <w:pPr>
        <w:tabs>
          <w:tab w:val="num" w:pos="1512"/>
        </w:tabs>
        <w:ind w:left="1512" w:hanging="648"/>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9">
    <w:nsid w:val="411D2E10"/>
    <w:multiLevelType w:val="multilevel"/>
    <w:tmpl w:val="8B26A75E"/>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nsid w:val="43277FE9"/>
    <w:multiLevelType w:val="multilevel"/>
    <w:tmpl w:val="65248D80"/>
    <w:lvl w:ilvl="0">
      <w:start w:val="1"/>
      <w:numFmt w:val="lowerLetter"/>
      <w:lvlText w:val="%1)"/>
      <w:lvlJc w:val="left"/>
      <w:pPr>
        <w:tabs>
          <w:tab w:val="num" w:pos="1440"/>
        </w:tabs>
        <w:ind w:left="1440" w:hanging="720"/>
      </w:pPr>
      <w:rPr>
        <w:rFonts w:ascii="Arial" w:hAnsi="Arial" w:cs="Arial" w:hint="default"/>
        <w:b w:val="0"/>
        <w:bCs w:val="0"/>
        <w:i w:val="0"/>
        <w:iCs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4F0758C"/>
    <w:multiLevelType w:val="hybridMultilevel"/>
    <w:tmpl w:val="94AAA0A0"/>
    <w:lvl w:ilvl="0" w:tplc="440A0017">
      <w:start w:val="6"/>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46572FB5"/>
    <w:multiLevelType w:val="singleLevel"/>
    <w:tmpl w:val="BFF49872"/>
    <w:lvl w:ilvl="0">
      <w:start w:val="6"/>
      <w:numFmt w:val="upperLetter"/>
      <w:lvlText w:val="%1."/>
      <w:lvlJc w:val="left"/>
      <w:pPr>
        <w:tabs>
          <w:tab w:val="num" w:pos="705"/>
        </w:tabs>
        <w:ind w:left="705" w:hanging="705"/>
      </w:pPr>
      <w:rPr>
        <w:rFonts w:hint="default"/>
        <w:u w:val="none"/>
      </w:rPr>
    </w:lvl>
  </w:abstractNum>
  <w:abstractNum w:abstractNumId="33">
    <w:nsid w:val="4898222C"/>
    <w:multiLevelType w:val="multilevel"/>
    <w:tmpl w:val="397003B8"/>
    <w:lvl w:ilvl="0">
      <w:start w:val="45"/>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nsid w:val="498822A5"/>
    <w:multiLevelType w:val="multilevel"/>
    <w:tmpl w:val="8D0C9B30"/>
    <w:lvl w:ilvl="0">
      <w:start w:val="11"/>
      <w:numFmt w:val="decimal"/>
      <w:lvlText w:val="%1"/>
      <w:lvlJc w:val="left"/>
      <w:pPr>
        <w:tabs>
          <w:tab w:val="num" w:pos="420"/>
        </w:tabs>
        <w:ind w:left="420" w:hanging="420"/>
      </w:pPr>
      <w:rPr>
        <w:rFonts w:hint="default"/>
        <w:b w:val="0"/>
        <w:bCs w:val="0"/>
      </w:rPr>
    </w:lvl>
    <w:lvl w:ilvl="1">
      <w:start w:val="1"/>
      <w:numFmt w:val="decimal"/>
      <w:lvlText w:val="%1.%2"/>
      <w:lvlJc w:val="left"/>
      <w:pPr>
        <w:tabs>
          <w:tab w:val="num" w:pos="420"/>
        </w:tabs>
        <w:ind w:left="420" w:hanging="420"/>
      </w:pPr>
      <w:rPr>
        <w:rFonts w:hint="default"/>
        <w:b w:val="0"/>
        <w:bCs w:val="0"/>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440"/>
        </w:tabs>
        <w:ind w:left="1440" w:hanging="144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800"/>
        </w:tabs>
        <w:ind w:left="1800" w:hanging="180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35">
    <w:nsid w:val="4E636367"/>
    <w:multiLevelType w:val="hybridMultilevel"/>
    <w:tmpl w:val="5B962424"/>
    <w:name w:val="WW8Num6022"/>
    <w:lvl w:ilvl="0" w:tplc="440A0001">
      <w:start w:val="1"/>
      <w:numFmt w:val="bullet"/>
      <w:lvlText w:val=""/>
      <w:lvlJc w:val="left"/>
      <w:pPr>
        <w:ind w:left="360" w:hanging="360"/>
      </w:pPr>
      <w:rPr>
        <w:rFonts w:ascii="Symbol" w:hAnsi="Symbol" w:cs="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cs="Wingdings" w:hint="default"/>
      </w:rPr>
    </w:lvl>
    <w:lvl w:ilvl="3" w:tplc="440A0001" w:tentative="1">
      <w:start w:val="1"/>
      <w:numFmt w:val="bullet"/>
      <w:lvlText w:val=""/>
      <w:lvlJc w:val="left"/>
      <w:pPr>
        <w:ind w:left="2520" w:hanging="360"/>
      </w:pPr>
      <w:rPr>
        <w:rFonts w:ascii="Symbol" w:hAnsi="Symbol" w:cs="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cs="Wingdings" w:hint="default"/>
      </w:rPr>
    </w:lvl>
    <w:lvl w:ilvl="6" w:tplc="440A0001" w:tentative="1">
      <w:start w:val="1"/>
      <w:numFmt w:val="bullet"/>
      <w:lvlText w:val=""/>
      <w:lvlJc w:val="left"/>
      <w:pPr>
        <w:ind w:left="4680" w:hanging="360"/>
      </w:pPr>
      <w:rPr>
        <w:rFonts w:ascii="Symbol" w:hAnsi="Symbol" w:cs="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cs="Wingdings" w:hint="default"/>
      </w:rPr>
    </w:lvl>
  </w:abstractNum>
  <w:abstractNum w:abstractNumId="36">
    <w:nsid w:val="502D0990"/>
    <w:multiLevelType w:val="multilevel"/>
    <w:tmpl w:val="530C7AB0"/>
    <w:lvl w:ilvl="0">
      <w:start w:val="1"/>
      <w:numFmt w:val="lowerLetter"/>
      <w:lvlText w:val="%1)"/>
      <w:lvlJc w:val="left"/>
      <w:pPr>
        <w:tabs>
          <w:tab w:val="num" w:pos="1413"/>
        </w:tabs>
        <w:ind w:left="1413" w:hanging="705"/>
      </w:pPr>
      <w:rPr>
        <w:rFonts w:hint="default"/>
        <w:b w:val="0"/>
        <w:bCs w:val="0"/>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37">
    <w:nsid w:val="56E43D2C"/>
    <w:multiLevelType w:val="multilevel"/>
    <w:tmpl w:val="5CC21640"/>
    <w:lvl w:ilvl="0">
      <w:start w:val="40"/>
      <w:numFmt w:val="decimal"/>
      <w:lvlText w:val="%1"/>
      <w:lvlJc w:val="left"/>
      <w:pPr>
        <w:tabs>
          <w:tab w:val="num" w:pos="405"/>
        </w:tabs>
        <w:ind w:left="405" w:hanging="405"/>
      </w:pPr>
      <w:rPr>
        <w:rFonts w:ascii="Palatino Linotype" w:hAnsi="Palatino Linotype" w:cs="Palatino Linotype" w:hint="default"/>
        <w:i w:val="0"/>
        <w:iCs w:val="0"/>
        <w:color w:val="0000FF"/>
      </w:rPr>
    </w:lvl>
    <w:lvl w:ilvl="1">
      <w:start w:val="1"/>
      <w:numFmt w:val="decimal"/>
      <w:lvlText w:val="%1.%2"/>
      <w:lvlJc w:val="left"/>
      <w:pPr>
        <w:tabs>
          <w:tab w:val="num" w:pos="1833"/>
        </w:tabs>
        <w:ind w:left="1833" w:hanging="405"/>
      </w:pPr>
      <w:rPr>
        <w:rFonts w:ascii="Calibri" w:hAnsi="Calibri" w:cs="Calibri" w:hint="default"/>
        <w:i w:val="0"/>
        <w:iCs w:val="0"/>
        <w:color w:val="000000"/>
      </w:rPr>
    </w:lvl>
    <w:lvl w:ilvl="2">
      <w:start w:val="1"/>
      <w:numFmt w:val="decimal"/>
      <w:lvlText w:val="%1.%2.%3"/>
      <w:lvlJc w:val="left"/>
      <w:pPr>
        <w:tabs>
          <w:tab w:val="num" w:pos="3576"/>
        </w:tabs>
        <w:ind w:left="3576" w:hanging="720"/>
      </w:pPr>
      <w:rPr>
        <w:rFonts w:ascii="Palatino Linotype" w:hAnsi="Palatino Linotype" w:cs="Palatino Linotype" w:hint="default"/>
        <w:i w:val="0"/>
        <w:iCs w:val="0"/>
        <w:color w:val="0000FF"/>
      </w:rPr>
    </w:lvl>
    <w:lvl w:ilvl="3">
      <w:start w:val="1"/>
      <w:numFmt w:val="decimal"/>
      <w:lvlText w:val="%1.%2.%3.%4"/>
      <w:lvlJc w:val="left"/>
      <w:pPr>
        <w:tabs>
          <w:tab w:val="num" w:pos="5004"/>
        </w:tabs>
        <w:ind w:left="5004" w:hanging="720"/>
      </w:pPr>
      <w:rPr>
        <w:rFonts w:ascii="Palatino Linotype" w:hAnsi="Palatino Linotype" w:cs="Palatino Linotype" w:hint="default"/>
        <w:i w:val="0"/>
        <w:iCs w:val="0"/>
        <w:color w:val="0000FF"/>
      </w:rPr>
    </w:lvl>
    <w:lvl w:ilvl="4">
      <w:start w:val="1"/>
      <w:numFmt w:val="decimal"/>
      <w:lvlText w:val="%1.%2.%3.%4.%5"/>
      <w:lvlJc w:val="left"/>
      <w:pPr>
        <w:tabs>
          <w:tab w:val="num" w:pos="6792"/>
        </w:tabs>
        <w:ind w:left="6792" w:hanging="1080"/>
      </w:pPr>
      <w:rPr>
        <w:rFonts w:ascii="Palatino Linotype" w:hAnsi="Palatino Linotype" w:cs="Palatino Linotype" w:hint="default"/>
        <w:i w:val="0"/>
        <w:iCs w:val="0"/>
        <w:color w:val="0000FF"/>
      </w:rPr>
    </w:lvl>
    <w:lvl w:ilvl="5">
      <w:start w:val="1"/>
      <w:numFmt w:val="decimal"/>
      <w:lvlText w:val="%1.%2.%3.%4.%5.%6"/>
      <w:lvlJc w:val="left"/>
      <w:pPr>
        <w:tabs>
          <w:tab w:val="num" w:pos="8220"/>
        </w:tabs>
        <w:ind w:left="8220" w:hanging="1080"/>
      </w:pPr>
      <w:rPr>
        <w:rFonts w:ascii="Palatino Linotype" w:hAnsi="Palatino Linotype" w:cs="Palatino Linotype" w:hint="default"/>
        <w:i w:val="0"/>
        <w:iCs w:val="0"/>
        <w:color w:val="0000FF"/>
      </w:rPr>
    </w:lvl>
    <w:lvl w:ilvl="6">
      <w:start w:val="1"/>
      <w:numFmt w:val="decimal"/>
      <w:lvlText w:val="%1.%2.%3.%4.%5.%6.%7"/>
      <w:lvlJc w:val="left"/>
      <w:pPr>
        <w:tabs>
          <w:tab w:val="num" w:pos="10008"/>
        </w:tabs>
        <w:ind w:left="10008" w:hanging="1440"/>
      </w:pPr>
      <w:rPr>
        <w:rFonts w:ascii="Palatino Linotype" w:hAnsi="Palatino Linotype" w:cs="Palatino Linotype" w:hint="default"/>
        <w:i w:val="0"/>
        <w:iCs w:val="0"/>
        <w:color w:val="0000FF"/>
      </w:rPr>
    </w:lvl>
    <w:lvl w:ilvl="7">
      <w:start w:val="1"/>
      <w:numFmt w:val="decimal"/>
      <w:lvlText w:val="%1.%2.%3.%4.%5.%6.%7.%8"/>
      <w:lvlJc w:val="left"/>
      <w:pPr>
        <w:tabs>
          <w:tab w:val="num" w:pos="11436"/>
        </w:tabs>
        <w:ind w:left="11436" w:hanging="1440"/>
      </w:pPr>
      <w:rPr>
        <w:rFonts w:ascii="Palatino Linotype" w:hAnsi="Palatino Linotype" w:cs="Palatino Linotype" w:hint="default"/>
        <w:i w:val="0"/>
        <w:iCs w:val="0"/>
        <w:color w:val="0000FF"/>
      </w:rPr>
    </w:lvl>
    <w:lvl w:ilvl="8">
      <w:start w:val="1"/>
      <w:numFmt w:val="decimal"/>
      <w:lvlText w:val="%1.%2.%3.%4.%5.%6.%7.%8.%9"/>
      <w:lvlJc w:val="left"/>
      <w:pPr>
        <w:tabs>
          <w:tab w:val="num" w:pos="13224"/>
        </w:tabs>
        <w:ind w:left="13224" w:hanging="1800"/>
      </w:pPr>
      <w:rPr>
        <w:rFonts w:ascii="Palatino Linotype" w:hAnsi="Palatino Linotype" w:cs="Palatino Linotype" w:hint="default"/>
        <w:i w:val="0"/>
        <w:iCs w:val="0"/>
        <w:color w:val="0000FF"/>
      </w:rPr>
    </w:lvl>
  </w:abstractNum>
  <w:abstractNum w:abstractNumId="38">
    <w:nsid w:val="59D63A8F"/>
    <w:multiLevelType w:val="multilevel"/>
    <w:tmpl w:val="7098E74C"/>
    <w:lvl w:ilvl="0">
      <w:start w:val="2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nsid w:val="669D73C8"/>
    <w:multiLevelType w:val="singleLevel"/>
    <w:tmpl w:val="10CCCCD4"/>
    <w:lvl w:ilvl="0">
      <w:start w:val="1"/>
      <w:numFmt w:val="lowerLetter"/>
      <w:lvlText w:val="%1)"/>
      <w:lvlJc w:val="left"/>
      <w:pPr>
        <w:tabs>
          <w:tab w:val="num" w:pos="720"/>
        </w:tabs>
        <w:ind w:left="720" w:hanging="720"/>
      </w:pPr>
      <w:rPr>
        <w:rFonts w:hint="default"/>
        <w:b/>
        <w:bCs/>
      </w:rPr>
    </w:lvl>
  </w:abstractNum>
  <w:abstractNum w:abstractNumId="40">
    <w:nsid w:val="66BA283D"/>
    <w:multiLevelType w:val="multilevel"/>
    <w:tmpl w:val="DADEFE38"/>
    <w:lvl w:ilvl="0">
      <w:start w:val="36"/>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720"/>
        </w:tabs>
        <w:ind w:left="720" w:hanging="72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080"/>
        </w:tabs>
        <w:ind w:left="1080" w:hanging="108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41">
    <w:nsid w:val="6E337893"/>
    <w:multiLevelType w:val="multilevel"/>
    <w:tmpl w:val="F73E91CA"/>
    <w:lvl w:ilvl="0">
      <w:start w:val="39"/>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Palatino Linotype" w:hAnsi="Palatino Linotype" w:cs="Palatino Linotype"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740537A0"/>
    <w:multiLevelType w:val="multilevel"/>
    <w:tmpl w:val="5BF6570E"/>
    <w:lvl w:ilvl="0">
      <w:start w:val="3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nsid w:val="74CE52B6"/>
    <w:multiLevelType w:val="multilevel"/>
    <w:tmpl w:val="AABA175A"/>
    <w:styleLink w:val="WW8Num7911"/>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425"/>
        </w:tabs>
        <w:ind w:left="1425" w:hanging="360"/>
      </w:pPr>
      <w:rPr>
        <w:rFonts w:hint="default"/>
      </w:rPr>
    </w:lvl>
    <w:lvl w:ilvl="2">
      <w:start w:val="1"/>
      <w:numFmt w:val="decimal"/>
      <w:lvlText w:val="%1.%2.%3"/>
      <w:lvlJc w:val="left"/>
      <w:pPr>
        <w:tabs>
          <w:tab w:val="num" w:pos="2850"/>
        </w:tabs>
        <w:ind w:left="2850" w:hanging="720"/>
      </w:pPr>
      <w:rPr>
        <w:rFonts w:hint="default"/>
      </w:rPr>
    </w:lvl>
    <w:lvl w:ilvl="3">
      <w:start w:val="1"/>
      <w:numFmt w:val="decimal"/>
      <w:lvlText w:val="%1.%2.%3.%4"/>
      <w:lvlJc w:val="left"/>
      <w:pPr>
        <w:tabs>
          <w:tab w:val="num" w:pos="3915"/>
        </w:tabs>
        <w:ind w:left="3915" w:hanging="720"/>
      </w:pPr>
      <w:rPr>
        <w:rFonts w:hint="default"/>
      </w:rPr>
    </w:lvl>
    <w:lvl w:ilvl="4">
      <w:start w:val="1"/>
      <w:numFmt w:val="decimal"/>
      <w:lvlText w:val="%1.%2.%3.%4.%5"/>
      <w:lvlJc w:val="left"/>
      <w:pPr>
        <w:tabs>
          <w:tab w:val="num" w:pos="5340"/>
        </w:tabs>
        <w:ind w:left="5340" w:hanging="1080"/>
      </w:pPr>
      <w:rPr>
        <w:rFonts w:hint="default"/>
      </w:rPr>
    </w:lvl>
    <w:lvl w:ilvl="5">
      <w:start w:val="1"/>
      <w:numFmt w:val="decimal"/>
      <w:lvlText w:val="%1.%2.%3.%4.%5.%6"/>
      <w:lvlJc w:val="left"/>
      <w:pPr>
        <w:tabs>
          <w:tab w:val="num" w:pos="6405"/>
        </w:tabs>
        <w:ind w:left="6405" w:hanging="1080"/>
      </w:pPr>
      <w:rPr>
        <w:rFonts w:hint="default"/>
      </w:rPr>
    </w:lvl>
    <w:lvl w:ilvl="6">
      <w:start w:val="1"/>
      <w:numFmt w:val="decimal"/>
      <w:lvlText w:val="%1.%2.%3.%4.%5.%6.%7"/>
      <w:lvlJc w:val="left"/>
      <w:pPr>
        <w:tabs>
          <w:tab w:val="num" w:pos="7830"/>
        </w:tabs>
        <w:ind w:left="7830" w:hanging="1440"/>
      </w:pPr>
      <w:rPr>
        <w:rFonts w:hint="default"/>
      </w:rPr>
    </w:lvl>
    <w:lvl w:ilvl="7">
      <w:start w:val="1"/>
      <w:numFmt w:val="decimal"/>
      <w:lvlText w:val="%1.%2.%3.%4.%5.%6.%7.%8"/>
      <w:lvlJc w:val="left"/>
      <w:pPr>
        <w:tabs>
          <w:tab w:val="num" w:pos="8895"/>
        </w:tabs>
        <w:ind w:left="8895" w:hanging="1440"/>
      </w:pPr>
      <w:rPr>
        <w:rFonts w:hint="default"/>
      </w:rPr>
    </w:lvl>
    <w:lvl w:ilvl="8">
      <w:start w:val="1"/>
      <w:numFmt w:val="decimal"/>
      <w:lvlText w:val="%1.%2.%3.%4.%5.%6.%7.%8.%9"/>
      <w:lvlJc w:val="left"/>
      <w:pPr>
        <w:tabs>
          <w:tab w:val="num" w:pos="10320"/>
        </w:tabs>
        <w:ind w:left="10320" w:hanging="1800"/>
      </w:pPr>
      <w:rPr>
        <w:rFonts w:hint="default"/>
      </w:rPr>
    </w:lvl>
  </w:abstractNum>
  <w:abstractNum w:abstractNumId="44">
    <w:nsid w:val="75423274"/>
    <w:multiLevelType w:val="multilevel"/>
    <w:tmpl w:val="B2922982"/>
    <w:lvl w:ilvl="0">
      <w:start w:val="41"/>
      <w:numFmt w:val="decimal"/>
      <w:lvlText w:val="%1"/>
      <w:lvlJc w:val="left"/>
      <w:pPr>
        <w:tabs>
          <w:tab w:val="num" w:pos="360"/>
        </w:tabs>
        <w:ind w:left="360" w:hanging="360"/>
      </w:pPr>
      <w:rPr>
        <w:rFonts w:hint="default"/>
      </w:rPr>
    </w:lvl>
    <w:lvl w:ilvl="1">
      <w:start w:val="1"/>
      <w:numFmt w:val="decimal"/>
      <w:lvlText w:val="%1.%2"/>
      <w:lvlJc w:val="left"/>
      <w:pPr>
        <w:tabs>
          <w:tab w:val="num" w:pos="1776"/>
        </w:tabs>
        <w:ind w:left="1776" w:hanging="36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4968"/>
        </w:tabs>
        <w:ind w:left="4968" w:hanging="720"/>
      </w:pPr>
      <w:rPr>
        <w:rFonts w:hint="default"/>
      </w:rPr>
    </w:lvl>
    <w:lvl w:ilvl="4">
      <w:start w:val="1"/>
      <w:numFmt w:val="decimal"/>
      <w:lvlText w:val="%1.%2.%3.%4.%5"/>
      <w:lvlJc w:val="left"/>
      <w:pPr>
        <w:tabs>
          <w:tab w:val="num" w:pos="6384"/>
        </w:tabs>
        <w:ind w:left="6384" w:hanging="720"/>
      </w:pPr>
      <w:rPr>
        <w:rFonts w:hint="default"/>
      </w:rPr>
    </w:lvl>
    <w:lvl w:ilvl="5">
      <w:start w:val="1"/>
      <w:numFmt w:val="decimal"/>
      <w:lvlText w:val="%1.%2.%3.%4.%5.%6"/>
      <w:lvlJc w:val="left"/>
      <w:pPr>
        <w:tabs>
          <w:tab w:val="num" w:pos="8160"/>
        </w:tabs>
        <w:ind w:left="8160" w:hanging="1080"/>
      </w:pPr>
      <w:rPr>
        <w:rFonts w:hint="default"/>
      </w:rPr>
    </w:lvl>
    <w:lvl w:ilvl="6">
      <w:start w:val="1"/>
      <w:numFmt w:val="decimal"/>
      <w:lvlText w:val="%1.%2.%3.%4.%5.%6.%7"/>
      <w:lvlJc w:val="left"/>
      <w:pPr>
        <w:tabs>
          <w:tab w:val="num" w:pos="9576"/>
        </w:tabs>
        <w:ind w:left="9576" w:hanging="1080"/>
      </w:pPr>
      <w:rPr>
        <w:rFonts w:hint="default"/>
      </w:rPr>
    </w:lvl>
    <w:lvl w:ilvl="7">
      <w:start w:val="1"/>
      <w:numFmt w:val="decimal"/>
      <w:lvlText w:val="%1.%2.%3.%4.%5.%6.%7.%8"/>
      <w:lvlJc w:val="left"/>
      <w:pPr>
        <w:tabs>
          <w:tab w:val="num" w:pos="11352"/>
        </w:tabs>
        <w:ind w:left="11352" w:hanging="1440"/>
      </w:pPr>
      <w:rPr>
        <w:rFonts w:hint="default"/>
      </w:rPr>
    </w:lvl>
    <w:lvl w:ilvl="8">
      <w:start w:val="1"/>
      <w:numFmt w:val="decimal"/>
      <w:lvlText w:val="%1.%2.%3.%4.%5.%6.%7.%8.%9"/>
      <w:lvlJc w:val="left"/>
      <w:pPr>
        <w:tabs>
          <w:tab w:val="num" w:pos="12768"/>
        </w:tabs>
        <w:ind w:left="12768" w:hanging="1440"/>
      </w:pPr>
      <w:rPr>
        <w:rFonts w:hint="default"/>
      </w:rPr>
    </w:lvl>
  </w:abstractNum>
  <w:abstractNum w:abstractNumId="45">
    <w:nsid w:val="782B5B16"/>
    <w:multiLevelType w:val="multilevel"/>
    <w:tmpl w:val="050ACD52"/>
    <w:lvl w:ilvl="0">
      <w:start w:val="3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nsid w:val="79992B36"/>
    <w:multiLevelType w:val="multilevel"/>
    <w:tmpl w:val="F50A3BF2"/>
    <w:lvl w:ilvl="0">
      <w:start w:val="35"/>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7">
    <w:nsid w:val="7FAE0B99"/>
    <w:multiLevelType w:val="multilevel"/>
    <w:tmpl w:val="4232DAA6"/>
    <w:lvl w:ilvl="0">
      <w:start w:val="3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
  </w:num>
  <w:num w:numId="2">
    <w:abstractNumId w:val="3"/>
  </w:num>
  <w:num w:numId="3">
    <w:abstractNumId w:val="2"/>
  </w:num>
  <w:num w:numId="4">
    <w:abstractNumId w:val="0"/>
  </w:num>
  <w:num w:numId="5">
    <w:abstractNumId w:val="1"/>
  </w:num>
  <w:num w:numId="6">
    <w:abstractNumId w:val="3"/>
  </w:num>
  <w:num w:numId="7">
    <w:abstractNumId w:val="2"/>
  </w:num>
  <w:num w:numId="8">
    <w:abstractNumId w:val="0"/>
  </w:num>
  <w:num w:numId="9">
    <w:abstractNumId w:val="28"/>
  </w:num>
  <w:num w:numId="10">
    <w:abstractNumId w:val="4"/>
  </w:num>
  <w:num w:numId="11">
    <w:abstractNumId w:val="27"/>
  </w:num>
  <w:num w:numId="12">
    <w:abstractNumId w:val="43"/>
  </w:num>
  <w:num w:numId="13">
    <w:abstractNumId w:val="20"/>
  </w:num>
  <w:num w:numId="14">
    <w:abstractNumId w:val="32"/>
  </w:num>
  <w:num w:numId="15">
    <w:abstractNumId w:val="18"/>
  </w:num>
  <w:num w:numId="16">
    <w:abstractNumId w:val="36"/>
  </w:num>
  <w:num w:numId="17">
    <w:abstractNumId w:val="10"/>
  </w:num>
  <w:num w:numId="18">
    <w:abstractNumId w:val="34"/>
  </w:num>
  <w:num w:numId="19">
    <w:abstractNumId w:val="13"/>
  </w:num>
  <w:num w:numId="20">
    <w:abstractNumId w:val="7"/>
  </w:num>
  <w:num w:numId="21">
    <w:abstractNumId w:val="25"/>
  </w:num>
  <w:num w:numId="22">
    <w:abstractNumId w:val="5"/>
  </w:num>
  <w:num w:numId="23">
    <w:abstractNumId w:val="29"/>
  </w:num>
  <w:num w:numId="24">
    <w:abstractNumId w:val="14"/>
  </w:num>
  <w:num w:numId="25">
    <w:abstractNumId w:val="38"/>
  </w:num>
  <w:num w:numId="26">
    <w:abstractNumId w:val="47"/>
  </w:num>
  <w:num w:numId="27">
    <w:abstractNumId w:val="11"/>
  </w:num>
  <w:num w:numId="28">
    <w:abstractNumId w:val="42"/>
  </w:num>
  <w:num w:numId="29">
    <w:abstractNumId w:val="46"/>
  </w:num>
  <w:num w:numId="30">
    <w:abstractNumId w:val="40"/>
  </w:num>
  <w:num w:numId="31">
    <w:abstractNumId w:val="19"/>
  </w:num>
  <w:num w:numId="32">
    <w:abstractNumId w:val="45"/>
  </w:num>
  <w:num w:numId="33">
    <w:abstractNumId w:val="41"/>
  </w:num>
  <w:num w:numId="34">
    <w:abstractNumId w:val="37"/>
  </w:num>
  <w:num w:numId="35">
    <w:abstractNumId w:val="44"/>
  </w:num>
  <w:num w:numId="36">
    <w:abstractNumId w:val="16"/>
  </w:num>
  <w:num w:numId="37">
    <w:abstractNumId w:val="22"/>
  </w:num>
  <w:num w:numId="38">
    <w:abstractNumId w:val="23"/>
  </w:num>
  <w:num w:numId="39">
    <w:abstractNumId w:val="33"/>
  </w:num>
  <w:num w:numId="40">
    <w:abstractNumId w:val="12"/>
  </w:num>
  <w:num w:numId="41">
    <w:abstractNumId w:val="24"/>
  </w:num>
  <w:num w:numId="42">
    <w:abstractNumId w:val="15"/>
  </w:num>
  <w:num w:numId="43">
    <w:abstractNumId w:val="0"/>
  </w:num>
  <w:num w:numId="44">
    <w:abstractNumId w:val="30"/>
  </w:num>
  <w:num w:numId="45">
    <w:abstractNumId w:val="21"/>
  </w:num>
  <w:num w:numId="46">
    <w:abstractNumId w:val="31"/>
  </w:num>
  <w:num w:numId="47">
    <w:abstractNumId w:val="26"/>
  </w:num>
  <w:num w:numId="48">
    <w:abstractNumId w:val="17"/>
  </w:num>
  <w:num w:numId="49">
    <w:abstractNumId w:val="39"/>
  </w:num>
  <w:num w:numId="5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characterSpacingControl w:val="doNotCompress"/>
  <w:doNotValidateAgainstSchema/>
  <w:doNotDemarcateInvalidXml/>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C3293"/>
    <w:rsid w:val="0001253B"/>
    <w:rsid w:val="00024900"/>
    <w:rsid w:val="00026D52"/>
    <w:rsid w:val="00047FEB"/>
    <w:rsid w:val="00063395"/>
    <w:rsid w:val="00077733"/>
    <w:rsid w:val="00085E86"/>
    <w:rsid w:val="000A2512"/>
    <w:rsid w:val="000A2703"/>
    <w:rsid w:val="000B406F"/>
    <w:rsid w:val="000B711A"/>
    <w:rsid w:val="000D4BDC"/>
    <w:rsid w:val="000E3F62"/>
    <w:rsid w:val="00115236"/>
    <w:rsid w:val="001167EC"/>
    <w:rsid w:val="00122548"/>
    <w:rsid w:val="00144F9F"/>
    <w:rsid w:val="00175A0B"/>
    <w:rsid w:val="00184BF9"/>
    <w:rsid w:val="00187233"/>
    <w:rsid w:val="001879B3"/>
    <w:rsid w:val="00192B00"/>
    <w:rsid w:val="001F0A65"/>
    <w:rsid w:val="002105A7"/>
    <w:rsid w:val="00225428"/>
    <w:rsid w:val="00234811"/>
    <w:rsid w:val="00253C57"/>
    <w:rsid w:val="00265F2D"/>
    <w:rsid w:val="00281DAD"/>
    <w:rsid w:val="00293A73"/>
    <w:rsid w:val="002A4BBF"/>
    <w:rsid w:val="002A555D"/>
    <w:rsid w:val="002B264B"/>
    <w:rsid w:val="002C6F8C"/>
    <w:rsid w:val="002F10A6"/>
    <w:rsid w:val="002F5A33"/>
    <w:rsid w:val="003112FE"/>
    <w:rsid w:val="00312152"/>
    <w:rsid w:val="003148C7"/>
    <w:rsid w:val="003822AE"/>
    <w:rsid w:val="003861C2"/>
    <w:rsid w:val="003A48E3"/>
    <w:rsid w:val="003B2720"/>
    <w:rsid w:val="003C3293"/>
    <w:rsid w:val="003D1A59"/>
    <w:rsid w:val="00404C34"/>
    <w:rsid w:val="00431B47"/>
    <w:rsid w:val="004327F9"/>
    <w:rsid w:val="00456953"/>
    <w:rsid w:val="004676FD"/>
    <w:rsid w:val="004715E4"/>
    <w:rsid w:val="00495E1F"/>
    <w:rsid w:val="00497924"/>
    <w:rsid w:val="004C4C81"/>
    <w:rsid w:val="004F4CF8"/>
    <w:rsid w:val="00502F5C"/>
    <w:rsid w:val="005421DC"/>
    <w:rsid w:val="005919DB"/>
    <w:rsid w:val="0059562C"/>
    <w:rsid w:val="005B1F40"/>
    <w:rsid w:val="005B587B"/>
    <w:rsid w:val="00614BE1"/>
    <w:rsid w:val="0062373C"/>
    <w:rsid w:val="0063187F"/>
    <w:rsid w:val="00636D52"/>
    <w:rsid w:val="006739EA"/>
    <w:rsid w:val="006D4A47"/>
    <w:rsid w:val="006E1D11"/>
    <w:rsid w:val="006E3C26"/>
    <w:rsid w:val="006F2815"/>
    <w:rsid w:val="007167D6"/>
    <w:rsid w:val="00734936"/>
    <w:rsid w:val="0076316F"/>
    <w:rsid w:val="007A065B"/>
    <w:rsid w:val="007B7A2D"/>
    <w:rsid w:val="007C1D0F"/>
    <w:rsid w:val="007D25B6"/>
    <w:rsid w:val="007E14CC"/>
    <w:rsid w:val="007E2DA3"/>
    <w:rsid w:val="007E60A4"/>
    <w:rsid w:val="007F5947"/>
    <w:rsid w:val="008050C0"/>
    <w:rsid w:val="00807AE1"/>
    <w:rsid w:val="00816BA4"/>
    <w:rsid w:val="00822C6C"/>
    <w:rsid w:val="00827D84"/>
    <w:rsid w:val="00843D7E"/>
    <w:rsid w:val="00844F07"/>
    <w:rsid w:val="0084781B"/>
    <w:rsid w:val="008722EE"/>
    <w:rsid w:val="0087782C"/>
    <w:rsid w:val="008868C0"/>
    <w:rsid w:val="008B3D63"/>
    <w:rsid w:val="008E0214"/>
    <w:rsid w:val="008F02CD"/>
    <w:rsid w:val="009002A9"/>
    <w:rsid w:val="00910A72"/>
    <w:rsid w:val="00922455"/>
    <w:rsid w:val="00925640"/>
    <w:rsid w:val="0098101B"/>
    <w:rsid w:val="009A4509"/>
    <w:rsid w:val="009D0346"/>
    <w:rsid w:val="009D442C"/>
    <w:rsid w:val="009F0CBD"/>
    <w:rsid w:val="009F1379"/>
    <w:rsid w:val="00A0261F"/>
    <w:rsid w:val="00A60992"/>
    <w:rsid w:val="00A822C9"/>
    <w:rsid w:val="00A843DF"/>
    <w:rsid w:val="00AB2C61"/>
    <w:rsid w:val="00AE24F8"/>
    <w:rsid w:val="00AE4A8A"/>
    <w:rsid w:val="00B15C55"/>
    <w:rsid w:val="00B342C3"/>
    <w:rsid w:val="00B542AF"/>
    <w:rsid w:val="00B64B0B"/>
    <w:rsid w:val="00B711B8"/>
    <w:rsid w:val="00B722C0"/>
    <w:rsid w:val="00B902C9"/>
    <w:rsid w:val="00BA0251"/>
    <w:rsid w:val="00BD54CA"/>
    <w:rsid w:val="00BE5588"/>
    <w:rsid w:val="00BF4878"/>
    <w:rsid w:val="00BF7C4A"/>
    <w:rsid w:val="00C06B86"/>
    <w:rsid w:val="00C35501"/>
    <w:rsid w:val="00C524DC"/>
    <w:rsid w:val="00C67578"/>
    <w:rsid w:val="00C743F8"/>
    <w:rsid w:val="00C76958"/>
    <w:rsid w:val="00C774C0"/>
    <w:rsid w:val="00CA1FD0"/>
    <w:rsid w:val="00CC42BE"/>
    <w:rsid w:val="00D06177"/>
    <w:rsid w:val="00D3668B"/>
    <w:rsid w:val="00D96D52"/>
    <w:rsid w:val="00DA3336"/>
    <w:rsid w:val="00DB5458"/>
    <w:rsid w:val="00DC278B"/>
    <w:rsid w:val="00DD4C2B"/>
    <w:rsid w:val="00DE5313"/>
    <w:rsid w:val="00DF2661"/>
    <w:rsid w:val="00E030A0"/>
    <w:rsid w:val="00E0460D"/>
    <w:rsid w:val="00E17B30"/>
    <w:rsid w:val="00E21BC6"/>
    <w:rsid w:val="00E42F06"/>
    <w:rsid w:val="00E545C9"/>
    <w:rsid w:val="00EA758A"/>
    <w:rsid w:val="00EC58E6"/>
    <w:rsid w:val="00ED0FCF"/>
    <w:rsid w:val="00EF39FC"/>
    <w:rsid w:val="00F23731"/>
    <w:rsid w:val="00F3704A"/>
    <w:rsid w:val="00F449C8"/>
    <w:rsid w:val="00F537C2"/>
    <w:rsid w:val="00F652BA"/>
    <w:rsid w:val="00F654D9"/>
    <w:rsid w:val="00F84C2A"/>
    <w:rsid w:val="00F85BFB"/>
    <w:rsid w:val="00FA0F25"/>
    <w:rsid w:val="00FF0BA7"/>
    <w:rsid w:val="00FF323D"/>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SV" w:eastAsia="es-SV"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iPriority="9" w:unhideWhenUsed="1"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unhideWhenUsed="1"/>
    <w:lsdException w:name="line number" w:unhideWhenUsed="1"/>
    <w:lsdException w:name="endnote reference" w:unhideWhenUsed="1"/>
    <w:lsdException w:name="table of authorities" w:unhideWhenUsed="1"/>
    <w:lsdException w:name="macro" w:unhideWhenUsed="1"/>
    <w:lsdException w:name="toa heading" w:unhideWhenUsed="1"/>
    <w:lsdException w:name="List Number" w:unhideWhenUsed="1"/>
    <w:lsdException w:name="List 5"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3" w:unhideWhenUsed="1"/>
    <w:lsdException w:name="List Continue 4" w:unhideWhenUsed="1"/>
    <w:lsdException w:name="List Continue 5" w:unhideWhenUsed="1"/>
    <w:lsdException w:name="Subtitle" w:semiHidden="0" w:qFormat="1"/>
    <w:lsdException w:name="Date" w:unhideWhenUsed="1"/>
    <w:lsdException w:name="Note Heading" w:unhideWhenUsed="1"/>
    <w:lsdException w:name="Block Text" w:unhideWhenUsed="1"/>
    <w:lsdException w:name="FollowedHyperlink" w:unhideWhenUsed="1"/>
    <w:lsdException w:name="Strong" w:semiHidden="0" w:uiPriority="22"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C3293"/>
    <w:pPr>
      <w:jc w:val="both"/>
    </w:pPr>
    <w:rPr>
      <w:rFonts w:ascii="Times New Roman" w:eastAsia="Times New Roman" w:hAnsi="Times New Roman"/>
      <w:sz w:val="24"/>
      <w:szCs w:val="24"/>
      <w:lang w:val="es-ES_tradnl" w:eastAsia="en-US"/>
    </w:rPr>
  </w:style>
  <w:style w:type="paragraph" w:styleId="Ttulo1">
    <w:name w:val="heading 1"/>
    <w:aliases w:val="Document Header1,ClauseGroup_Title"/>
    <w:basedOn w:val="Normal"/>
    <w:next w:val="Normal"/>
    <w:link w:val="Ttulo1Car"/>
    <w:uiPriority w:val="99"/>
    <w:qFormat/>
    <w:rsid w:val="003C3293"/>
    <w:pPr>
      <w:suppressAutoHyphens/>
      <w:spacing w:before="480" w:after="240"/>
      <w:jc w:val="center"/>
      <w:outlineLvl w:val="0"/>
    </w:pPr>
    <w:rPr>
      <w:rFonts w:ascii="Times New Roman Bold" w:hAnsi="Times New Roman Bold" w:cs="Times New Roman Bold"/>
      <w:b/>
      <w:bCs/>
      <w:smallCaps/>
      <w:sz w:val="36"/>
      <w:szCs w:val="36"/>
    </w:rPr>
  </w:style>
  <w:style w:type="paragraph" w:styleId="Ttulo2">
    <w:name w:val="heading 2"/>
    <w:aliases w:val="Title Header2,Clause_No&amp;Name"/>
    <w:basedOn w:val="Normal"/>
    <w:next w:val="Normal"/>
    <w:link w:val="Ttulo2Car"/>
    <w:uiPriority w:val="99"/>
    <w:qFormat/>
    <w:rsid w:val="003C3293"/>
    <w:pPr>
      <w:keepNext/>
      <w:suppressAutoHyphens/>
      <w:ind w:left="-900" w:firstLine="720"/>
      <w:jc w:val="center"/>
      <w:outlineLvl w:val="1"/>
    </w:pPr>
    <w:rPr>
      <w:rFonts w:ascii="Arial" w:hAnsi="Arial" w:cs="Arial"/>
      <w:b/>
      <w:bCs/>
      <w:sz w:val="40"/>
      <w:szCs w:val="40"/>
      <w:lang w:val="es-ES"/>
    </w:rPr>
  </w:style>
  <w:style w:type="paragraph" w:styleId="Ttulo3">
    <w:name w:val="heading 3"/>
    <w:aliases w:val="Section Header3,ClauseSub_No&amp;Name,Edgar 3"/>
    <w:basedOn w:val="Normal"/>
    <w:next w:val="Normal"/>
    <w:link w:val="Ttulo3Car"/>
    <w:uiPriority w:val="99"/>
    <w:qFormat/>
    <w:rsid w:val="003C3293"/>
    <w:pPr>
      <w:suppressAutoHyphens/>
      <w:jc w:val="center"/>
      <w:outlineLvl w:val="2"/>
    </w:pPr>
    <w:rPr>
      <w:rFonts w:ascii="Arial" w:hAnsi="Arial" w:cs="Arial"/>
      <w:b/>
      <w:bCs/>
      <w:sz w:val="28"/>
      <w:szCs w:val="28"/>
      <w:lang w:val="en-US"/>
    </w:rPr>
  </w:style>
  <w:style w:type="paragraph" w:styleId="Ttulo4">
    <w:name w:val="heading 4"/>
    <w:aliases w:val="Sub-Clause Sub-paragraph,ClauseSubSub_No&amp;Name,Edgar 4"/>
    <w:basedOn w:val="Normal"/>
    <w:next w:val="Normal"/>
    <w:link w:val="Ttulo4Car"/>
    <w:uiPriority w:val="99"/>
    <w:qFormat/>
    <w:rsid w:val="003C3293"/>
    <w:pPr>
      <w:keepNext/>
      <w:jc w:val="center"/>
      <w:outlineLvl w:val="3"/>
    </w:pPr>
    <w:rPr>
      <w:b/>
      <w:bCs/>
    </w:rPr>
  </w:style>
  <w:style w:type="paragraph" w:styleId="Ttulo5">
    <w:name w:val="heading 5"/>
    <w:basedOn w:val="Normal"/>
    <w:next w:val="Normal"/>
    <w:link w:val="Ttulo5Car"/>
    <w:uiPriority w:val="99"/>
    <w:qFormat/>
    <w:rsid w:val="003C3293"/>
    <w:pPr>
      <w:spacing w:before="240" w:after="60"/>
      <w:outlineLvl w:val="4"/>
    </w:pPr>
    <w:rPr>
      <w:b/>
      <w:bCs/>
      <w:i/>
      <w:iCs/>
      <w:sz w:val="26"/>
      <w:szCs w:val="26"/>
    </w:rPr>
  </w:style>
  <w:style w:type="paragraph" w:styleId="Ttulo6">
    <w:name w:val="heading 6"/>
    <w:basedOn w:val="Normal"/>
    <w:next w:val="Normal"/>
    <w:link w:val="Ttulo6Car"/>
    <w:uiPriority w:val="99"/>
    <w:qFormat/>
    <w:rsid w:val="003C3293"/>
    <w:pPr>
      <w:keepNext/>
      <w:keepLines/>
      <w:suppressAutoHyphens/>
      <w:spacing w:before="200"/>
      <w:jc w:val="left"/>
      <w:outlineLvl w:val="5"/>
    </w:pPr>
    <w:rPr>
      <w:rFonts w:ascii="Cambria" w:hAnsi="Cambria" w:cs="Cambria"/>
      <w:color w:val="243F60"/>
      <w:lang w:val="es-ES" w:eastAsia="ar-SA"/>
    </w:rPr>
  </w:style>
  <w:style w:type="paragraph" w:styleId="Ttulo8">
    <w:name w:val="heading 8"/>
    <w:basedOn w:val="Normal"/>
    <w:next w:val="Normal"/>
    <w:link w:val="Ttulo8Car"/>
    <w:uiPriority w:val="99"/>
    <w:qFormat/>
    <w:rsid w:val="003C3293"/>
    <w:pPr>
      <w:keepNext/>
      <w:keepLines/>
      <w:spacing w:before="200" w:line="276" w:lineRule="auto"/>
      <w:jc w:val="left"/>
      <w:outlineLvl w:val="7"/>
    </w:pPr>
    <w:rPr>
      <w:rFonts w:ascii="Cambria" w:hAnsi="Cambria" w:cs="Cambria"/>
      <w:color w:val="404040"/>
      <w:sz w:val="20"/>
      <w:szCs w:val="20"/>
      <w:lang w:val="es-SV"/>
    </w:rPr>
  </w:style>
  <w:style w:type="paragraph" w:styleId="Ttulo9">
    <w:name w:val="heading 9"/>
    <w:basedOn w:val="Normal"/>
    <w:next w:val="Normal"/>
    <w:link w:val="Ttulo9Car"/>
    <w:uiPriority w:val="99"/>
    <w:qFormat/>
    <w:rsid w:val="003C3293"/>
    <w:pPr>
      <w:numPr>
        <w:ilvl w:val="8"/>
        <w:numId w:val="9"/>
      </w:numPr>
      <w:spacing w:before="240" w:after="60"/>
      <w:outlineLvl w:val="8"/>
    </w:pPr>
    <w:rPr>
      <w:rFonts w:ascii="Arial" w:hAnsi="Arial" w:cs="Arial"/>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ClauseGroup_Title Car"/>
    <w:basedOn w:val="Fuentedeprrafopredeter"/>
    <w:link w:val="Ttulo1"/>
    <w:uiPriority w:val="99"/>
    <w:rsid w:val="003C3293"/>
    <w:rPr>
      <w:rFonts w:ascii="Times New Roman Bold" w:hAnsi="Times New Roman Bold" w:cs="Times New Roman Bold"/>
      <w:b/>
      <w:bCs/>
      <w:smallCaps/>
      <w:sz w:val="20"/>
      <w:szCs w:val="20"/>
      <w:lang w:val="es-ES_tradnl"/>
    </w:rPr>
  </w:style>
  <w:style w:type="character" w:customStyle="1" w:styleId="Ttulo2Car">
    <w:name w:val="Título 2 Car"/>
    <w:aliases w:val="Title Header2 Car,Clause_No&amp;Name Car"/>
    <w:basedOn w:val="Fuentedeprrafopredeter"/>
    <w:link w:val="Ttulo2"/>
    <w:uiPriority w:val="99"/>
    <w:rsid w:val="003C3293"/>
    <w:rPr>
      <w:rFonts w:ascii="Arial" w:hAnsi="Arial" w:cs="Arial"/>
      <w:b/>
      <w:bCs/>
      <w:sz w:val="20"/>
      <w:szCs w:val="20"/>
      <w:lang w:val="es-ES"/>
    </w:rPr>
  </w:style>
  <w:style w:type="character" w:customStyle="1" w:styleId="Ttulo3Car">
    <w:name w:val="Título 3 Car"/>
    <w:aliases w:val="Section Header3 Car,ClauseSub_No&amp;Name Car,Edgar 3 Car"/>
    <w:basedOn w:val="Fuentedeprrafopredeter"/>
    <w:link w:val="Ttulo3"/>
    <w:uiPriority w:val="99"/>
    <w:rsid w:val="003C3293"/>
    <w:rPr>
      <w:rFonts w:ascii="Arial" w:hAnsi="Arial" w:cs="Arial"/>
      <w:b/>
      <w:bCs/>
      <w:sz w:val="20"/>
      <w:szCs w:val="20"/>
      <w:lang w:val="en-US"/>
    </w:rPr>
  </w:style>
  <w:style w:type="character" w:customStyle="1" w:styleId="Ttulo4Car">
    <w:name w:val="Título 4 Car"/>
    <w:aliases w:val="Sub-Clause Sub-paragraph Car,ClauseSubSub_No&amp;Name Car,Edgar 4 Car"/>
    <w:basedOn w:val="Fuentedeprrafopredeter"/>
    <w:link w:val="Ttulo4"/>
    <w:uiPriority w:val="99"/>
    <w:rsid w:val="003C3293"/>
    <w:rPr>
      <w:rFonts w:ascii="Times New Roman" w:hAnsi="Times New Roman" w:cs="Times New Roman"/>
      <w:b/>
      <w:bCs/>
      <w:sz w:val="20"/>
      <w:szCs w:val="20"/>
      <w:lang w:val="es-ES_tradnl"/>
    </w:rPr>
  </w:style>
  <w:style w:type="character" w:customStyle="1" w:styleId="Ttulo5Car">
    <w:name w:val="Título 5 Car"/>
    <w:basedOn w:val="Fuentedeprrafopredeter"/>
    <w:link w:val="Ttulo5"/>
    <w:uiPriority w:val="99"/>
    <w:rsid w:val="003C3293"/>
    <w:rPr>
      <w:rFonts w:ascii="Times New Roman" w:hAnsi="Times New Roman" w:cs="Times New Roman"/>
      <w:b/>
      <w:bCs/>
      <w:i/>
      <w:iCs/>
      <w:sz w:val="26"/>
      <w:szCs w:val="26"/>
      <w:lang w:val="es-ES_tradnl"/>
    </w:rPr>
  </w:style>
  <w:style w:type="character" w:customStyle="1" w:styleId="Ttulo6Car">
    <w:name w:val="Título 6 Car"/>
    <w:basedOn w:val="Fuentedeprrafopredeter"/>
    <w:link w:val="Ttulo6"/>
    <w:uiPriority w:val="99"/>
    <w:rsid w:val="003C3293"/>
    <w:rPr>
      <w:rFonts w:ascii="Cambria" w:hAnsi="Cambria" w:cs="Cambria"/>
      <w:color w:val="243F60"/>
      <w:sz w:val="20"/>
      <w:szCs w:val="20"/>
      <w:lang w:val="es-ES" w:eastAsia="ar-SA" w:bidi="ar-SA"/>
    </w:rPr>
  </w:style>
  <w:style w:type="character" w:customStyle="1" w:styleId="Ttulo8Car">
    <w:name w:val="Título 8 Car"/>
    <w:basedOn w:val="Fuentedeprrafopredeter"/>
    <w:link w:val="Ttulo8"/>
    <w:uiPriority w:val="99"/>
    <w:rsid w:val="003C3293"/>
    <w:rPr>
      <w:rFonts w:ascii="Cambria" w:hAnsi="Cambria" w:cs="Cambria"/>
      <w:color w:val="404040"/>
      <w:sz w:val="20"/>
      <w:szCs w:val="20"/>
    </w:rPr>
  </w:style>
  <w:style w:type="character" w:customStyle="1" w:styleId="Ttulo9Car">
    <w:name w:val="Título 9 Car"/>
    <w:basedOn w:val="Fuentedeprrafopredeter"/>
    <w:link w:val="Ttulo9"/>
    <w:uiPriority w:val="99"/>
    <w:rsid w:val="003C3293"/>
    <w:rPr>
      <w:rFonts w:ascii="Arial" w:eastAsia="Times New Roman" w:hAnsi="Arial" w:cs="Arial"/>
      <w:b/>
      <w:bCs/>
      <w:i/>
      <w:iCs/>
      <w:sz w:val="18"/>
      <w:szCs w:val="18"/>
      <w:lang w:val="es-ES_tradnl" w:eastAsia="en-US"/>
    </w:rPr>
  </w:style>
  <w:style w:type="paragraph" w:styleId="TDC1">
    <w:name w:val="toc 1"/>
    <w:basedOn w:val="Normal"/>
    <w:next w:val="Normal"/>
    <w:uiPriority w:val="99"/>
    <w:semiHidden/>
    <w:rsid w:val="003C3293"/>
    <w:pPr>
      <w:tabs>
        <w:tab w:val="right" w:leader="dot" w:pos="9000"/>
      </w:tabs>
      <w:suppressAutoHyphens/>
      <w:ind w:left="720" w:right="720" w:hanging="720"/>
    </w:pPr>
    <w:rPr>
      <w:rFonts w:ascii="Calibri" w:hAnsi="Calibri" w:cs="Calibri"/>
      <w:b/>
      <w:bCs/>
    </w:rPr>
  </w:style>
  <w:style w:type="paragraph" w:styleId="TDC2">
    <w:name w:val="toc 2"/>
    <w:basedOn w:val="Normal"/>
    <w:next w:val="Normal"/>
    <w:uiPriority w:val="99"/>
    <w:semiHidden/>
    <w:rsid w:val="003C3293"/>
    <w:pPr>
      <w:tabs>
        <w:tab w:val="right" w:leader="dot" w:pos="9000"/>
      </w:tabs>
      <w:suppressAutoHyphens/>
      <w:ind w:left="1440" w:hanging="720"/>
    </w:pPr>
    <w:rPr>
      <w:rFonts w:ascii="Calibri" w:hAnsi="Calibri" w:cs="Calibri"/>
    </w:rPr>
  </w:style>
  <w:style w:type="paragraph" w:styleId="Ttulo">
    <w:name w:val="Title"/>
    <w:basedOn w:val="Normal"/>
    <w:link w:val="TtuloCar"/>
    <w:uiPriority w:val="99"/>
    <w:qFormat/>
    <w:rsid w:val="003C3293"/>
    <w:pPr>
      <w:spacing w:before="240" w:after="60"/>
      <w:jc w:val="center"/>
    </w:pPr>
    <w:rPr>
      <w:rFonts w:ascii="Arial" w:hAnsi="Arial" w:cs="Arial"/>
      <w:b/>
      <w:bCs/>
      <w:kern w:val="28"/>
      <w:sz w:val="32"/>
      <w:szCs w:val="32"/>
    </w:rPr>
  </w:style>
  <w:style w:type="character" w:customStyle="1" w:styleId="TtuloCar">
    <w:name w:val="Título Car"/>
    <w:basedOn w:val="Fuentedeprrafopredeter"/>
    <w:link w:val="Ttulo"/>
    <w:uiPriority w:val="99"/>
    <w:rsid w:val="003C3293"/>
    <w:rPr>
      <w:rFonts w:ascii="Arial" w:hAnsi="Arial" w:cs="Arial"/>
      <w:b/>
      <w:bCs/>
      <w:kern w:val="28"/>
      <w:sz w:val="20"/>
      <w:szCs w:val="20"/>
      <w:lang w:val="es-ES_tradnl"/>
    </w:rPr>
  </w:style>
  <w:style w:type="paragraph" w:styleId="Encabezado">
    <w:name w:val="header"/>
    <w:basedOn w:val="Normal"/>
    <w:link w:val="EncabezadoCar"/>
    <w:uiPriority w:val="99"/>
    <w:rsid w:val="003C3293"/>
    <w:rPr>
      <w:sz w:val="20"/>
      <w:szCs w:val="20"/>
    </w:rPr>
  </w:style>
  <w:style w:type="character" w:customStyle="1" w:styleId="EncabezadoCar">
    <w:name w:val="Encabezado Car"/>
    <w:basedOn w:val="Fuentedeprrafopredeter"/>
    <w:link w:val="Encabezado"/>
    <w:uiPriority w:val="99"/>
    <w:rsid w:val="003C3293"/>
    <w:rPr>
      <w:rFonts w:ascii="Times New Roman" w:hAnsi="Times New Roman" w:cs="Times New Roman"/>
      <w:sz w:val="20"/>
      <w:szCs w:val="20"/>
      <w:lang w:val="es-ES_tradnl"/>
    </w:rPr>
  </w:style>
  <w:style w:type="paragraph" w:styleId="Piedepgina">
    <w:name w:val="footer"/>
    <w:basedOn w:val="Normal"/>
    <w:link w:val="PiedepginaCar"/>
    <w:uiPriority w:val="99"/>
    <w:rsid w:val="003C3293"/>
    <w:rPr>
      <w:sz w:val="20"/>
      <w:szCs w:val="20"/>
    </w:rPr>
  </w:style>
  <w:style w:type="character" w:customStyle="1" w:styleId="PiedepginaCar">
    <w:name w:val="Pie de página Car"/>
    <w:basedOn w:val="Fuentedeprrafopredeter"/>
    <w:link w:val="Piedepgina"/>
    <w:uiPriority w:val="99"/>
    <w:rsid w:val="003C3293"/>
    <w:rPr>
      <w:rFonts w:ascii="Times New Roman" w:hAnsi="Times New Roman" w:cs="Times New Roman"/>
      <w:sz w:val="20"/>
      <w:szCs w:val="20"/>
      <w:lang w:val="es-ES_tradnl"/>
    </w:rPr>
  </w:style>
  <w:style w:type="character" w:styleId="Nmerodepgina">
    <w:name w:val="page number"/>
    <w:basedOn w:val="Fuentedeprrafopredeter"/>
    <w:uiPriority w:val="99"/>
    <w:rsid w:val="003C3293"/>
  </w:style>
  <w:style w:type="paragraph" w:customStyle="1" w:styleId="Headfid1">
    <w:name w:val="Head fid1"/>
    <w:basedOn w:val="Head2"/>
    <w:uiPriority w:val="99"/>
    <w:rsid w:val="003C3293"/>
  </w:style>
  <w:style w:type="paragraph" w:customStyle="1" w:styleId="Head2">
    <w:name w:val="Head 2"/>
    <w:basedOn w:val="Normal"/>
    <w:autoRedefine/>
    <w:uiPriority w:val="99"/>
    <w:rsid w:val="003C3293"/>
    <w:pPr>
      <w:spacing w:before="120" w:after="120"/>
    </w:pPr>
    <w:rPr>
      <w:b/>
      <w:bCs/>
      <w:lang w:val="en-GB"/>
    </w:rPr>
  </w:style>
  <w:style w:type="paragraph" w:customStyle="1" w:styleId="explanatorynotes">
    <w:name w:val="explanatory_notes"/>
    <w:basedOn w:val="Normal"/>
    <w:uiPriority w:val="99"/>
    <w:rsid w:val="003C3293"/>
    <w:pPr>
      <w:suppressAutoHyphens/>
      <w:spacing w:after="240" w:line="360" w:lineRule="exact"/>
    </w:pPr>
    <w:rPr>
      <w:rFonts w:ascii="Arial" w:hAnsi="Arial" w:cs="Arial"/>
    </w:rPr>
  </w:style>
  <w:style w:type="paragraph" w:styleId="Textoindependiente2">
    <w:name w:val="Body Text 2"/>
    <w:basedOn w:val="Normal"/>
    <w:link w:val="Textoindependiente2Car"/>
    <w:uiPriority w:val="99"/>
    <w:rsid w:val="003C3293"/>
    <w:pPr>
      <w:tabs>
        <w:tab w:val="left" w:pos="1080"/>
      </w:tabs>
      <w:ind w:left="1080" w:hanging="540"/>
    </w:pPr>
  </w:style>
  <w:style w:type="character" w:customStyle="1" w:styleId="BodyText2Char">
    <w:name w:val="Body Text 2 Char"/>
    <w:basedOn w:val="Fuentedeprrafopredeter"/>
    <w:link w:val="Textoindependiente2"/>
    <w:uiPriority w:val="99"/>
    <w:rsid w:val="003C3293"/>
    <w:rPr>
      <w:rFonts w:ascii="Times New Roman" w:hAnsi="Times New Roman" w:cs="Times New Roman"/>
      <w:i/>
      <w:iCs/>
      <w:sz w:val="20"/>
      <w:szCs w:val="20"/>
      <w:lang w:val="es-ES_tradnl"/>
    </w:rPr>
  </w:style>
  <w:style w:type="paragraph" w:styleId="Subttulo">
    <w:name w:val="Subtitle"/>
    <w:basedOn w:val="Normal"/>
    <w:link w:val="SubttuloCar"/>
    <w:uiPriority w:val="99"/>
    <w:qFormat/>
    <w:rsid w:val="003C3293"/>
    <w:pPr>
      <w:jc w:val="center"/>
    </w:pPr>
    <w:rPr>
      <w:b/>
      <w:bCs/>
      <w:sz w:val="44"/>
      <w:szCs w:val="44"/>
    </w:rPr>
  </w:style>
  <w:style w:type="character" w:customStyle="1" w:styleId="SubttuloCar">
    <w:name w:val="Subtítulo Car"/>
    <w:basedOn w:val="Fuentedeprrafopredeter"/>
    <w:link w:val="Subttulo"/>
    <w:uiPriority w:val="99"/>
    <w:rsid w:val="003C3293"/>
    <w:rPr>
      <w:rFonts w:ascii="Times New Roman" w:hAnsi="Times New Roman" w:cs="Times New Roman"/>
      <w:b/>
      <w:bCs/>
      <w:sz w:val="20"/>
      <w:szCs w:val="20"/>
      <w:lang w:val="es-ES_tradnl"/>
    </w:rPr>
  </w:style>
  <w:style w:type="paragraph" w:customStyle="1" w:styleId="i">
    <w:name w:val="(i)"/>
    <w:basedOn w:val="Normal"/>
    <w:link w:val="iChar"/>
    <w:uiPriority w:val="99"/>
    <w:rsid w:val="003C3293"/>
    <w:pPr>
      <w:suppressAutoHyphens/>
    </w:pPr>
    <w:rPr>
      <w:rFonts w:ascii="Tms Rmn" w:eastAsia="Calibri" w:hAnsi="Tms Rmn"/>
      <w:sz w:val="20"/>
      <w:szCs w:val="20"/>
      <w:lang/>
    </w:rPr>
  </w:style>
  <w:style w:type="character" w:customStyle="1" w:styleId="iChar">
    <w:name w:val="(i) Char"/>
    <w:link w:val="i"/>
    <w:uiPriority w:val="99"/>
    <w:rsid w:val="003C3293"/>
    <w:rPr>
      <w:rFonts w:ascii="Tms Rmn" w:hAnsi="Tms Rmn" w:cs="Tms Rmn"/>
      <w:sz w:val="20"/>
      <w:szCs w:val="20"/>
      <w:lang w:val="es-ES_tradnl"/>
    </w:rPr>
  </w:style>
  <w:style w:type="character" w:styleId="Hipervnculo">
    <w:name w:val="Hyperlink"/>
    <w:basedOn w:val="Fuentedeprrafopredeter"/>
    <w:uiPriority w:val="99"/>
    <w:rsid w:val="003C3293"/>
    <w:rPr>
      <w:noProof/>
      <w:color w:val="0000FF"/>
      <w:u w:val="single"/>
    </w:rPr>
  </w:style>
  <w:style w:type="paragraph" w:customStyle="1" w:styleId="Header1-Clauses">
    <w:name w:val="Header 1 - Clauses"/>
    <w:basedOn w:val="Normal"/>
    <w:uiPriority w:val="99"/>
    <w:rsid w:val="003C3293"/>
    <w:pPr>
      <w:tabs>
        <w:tab w:val="num" w:pos="432"/>
      </w:tabs>
      <w:ind w:left="432" w:hanging="432"/>
      <w:jc w:val="left"/>
    </w:pPr>
    <w:rPr>
      <w:b/>
      <w:bCs/>
    </w:rPr>
  </w:style>
  <w:style w:type="paragraph" w:customStyle="1" w:styleId="Header2-SubClauses">
    <w:name w:val="Header 2 - SubClauses"/>
    <w:basedOn w:val="Normal"/>
    <w:uiPriority w:val="99"/>
    <w:rsid w:val="003C3293"/>
    <w:pPr>
      <w:tabs>
        <w:tab w:val="left" w:pos="619"/>
      </w:tabs>
      <w:spacing w:after="200"/>
    </w:pPr>
  </w:style>
  <w:style w:type="paragraph" w:customStyle="1" w:styleId="P3Header1-Clauses">
    <w:name w:val="P3 Header1-Clauses"/>
    <w:basedOn w:val="Header1-Clauses"/>
    <w:uiPriority w:val="99"/>
    <w:rsid w:val="003C3293"/>
    <w:pPr>
      <w:numPr>
        <w:ilvl w:val="2"/>
      </w:numPr>
      <w:tabs>
        <w:tab w:val="num" w:pos="432"/>
      </w:tabs>
      <w:ind w:left="432" w:hanging="432"/>
    </w:pPr>
  </w:style>
  <w:style w:type="paragraph" w:customStyle="1" w:styleId="Outline">
    <w:name w:val="Outline"/>
    <w:basedOn w:val="Normal"/>
    <w:uiPriority w:val="99"/>
    <w:rsid w:val="003C3293"/>
    <w:pPr>
      <w:spacing w:before="240"/>
      <w:jc w:val="left"/>
    </w:pPr>
    <w:rPr>
      <w:kern w:val="28"/>
    </w:rPr>
  </w:style>
  <w:style w:type="paragraph" w:styleId="Textodeglobo">
    <w:name w:val="Balloon Text"/>
    <w:basedOn w:val="Normal"/>
    <w:link w:val="TextodegloboCar"/>
    <w:uiPriority w:val="99"/>
    <w:semiHidden/>
    <w:rsid w:val="003C3293"/>
    <w:rPr>
      <w:rFonts w:ascii="Tahoma" w:hAnsi="Tahoma" w:cs="Tahoma"/>
      <w:sz w:val="16"/>
      <w:szCs w:val="16"/>
    </w:rPr>
  </w:style>
  <w:style w:type="character" w:customStyle="1" w:styleId="TextodegloboCar">
    <w:name w:val="Texto de globo Car"/>
    <w:basedOn w:val="Fuentedeprrafopredeter"/>
    <w:link w:val="Textodeglobo"/>
    <w:uiPriority w:val="99"/>
    <w:semiHidden/>
    <w:rsid w:val="003C3293"/>
    <w:rPr>
      <w:rFonts w:ascii="Tahoma" w:hAnsi="Tahoma" w:cs="Tahoma"/>
      <w:sz w:val="16"/>
      <w:szCs w:val="16"/>
      <w:lang w:val="es-ES_tradnl"/>
    </w:rPr>
  </w:style>
  <w:style w:type="paragraph" w:styleId="Textocomentario">
    <w:name w:val="annotation text"/>
    <w:basedOn w:val="Normal"/>
    <w:link w:val="TextocomentarioCar"/>
    <w:uiPriority w:val="99"/>
    <w:semiHidden/>
    <w:rsid w:val="003C3293"/>
    <w:pPr>
      <w:jc w:val="left"/>
    </w:pPr>
    <w:rPr>
      <w:sz w:val="20"/>
      <w:szCs w:val="20"/>
    </w:rPr>
  </w:style>
  <w:style w:type="character" w:customStyle="1" w:styleId="TextocomentarioCar">
    <w:name w:val="Texto comentario Car"/>
    <w:basedOn w:val="Fuentedeprrafopredeter"/>
    <w:link w:val="Textocomentario"/>
    <w:uiPriority w:val="99"/>
    <w:rsid w:val="003C3293"/>
    <w:rPr>
      <w:rFonts w:ascii="Times New Roman" w:hAnsi="Times New Roman" w:cs="Times New Roman"/>
      <w:sz w:val="20"/>
      <w:szCs w:val="20"/>
      <w:lang w:val="es-ES_tradnl"/>
    </w:rPr>
  </w:style>
  <w:style w:type="paragraph" w:styleId="Sangra3detindependiente">
    <w:name w:val="Body Text Indent 3"/>
    <w:basedOn w:val="Normal"/>
    <w:link w:val="Sangra3detindependienteCar"/>
    <w:uiPriority w:val="99"/>
    <w:rsid w:val="003C3293"/>
    <w:pPr>
      <w:spacing w:before="120"/>
      <w:ind w:left="1440" w:hanging="1440"/>
    </w:pPr>
    <w:rPr>
      <w:b/>
      <w:bCs/>
    </w:rPr>
  </w:style>
  <w:style w:type="character" w:customStyle="1" w:styleId="Sangra3detindependienteCar">
    <w:name w:val="Sangría 3 de t. independiente Car"/>
    <w:basedOn w:val="Fuentedeprrafopredeter"/>
    <w:link w:val="Sangra3detindependiente"/>
    <w:uiPriority w:val="99"/>
    <w:rsid w:val="003C3293"/>
    <w:rPr>
      <w:rFonts w:ascii="Times New Roman" w:hAnsi="Times New Roman" w:cs="Times New Roman"/>
      <w:b/>
      <w:bCs/>
      <w:sz w:val="20"/>
      <w:szCs w:val="20"/>
      <w:lang w:val="es-ES_tradnl"/>
    </w:rPr>
  </w:style>
  <w:style w:type="paragraph" w:customStyle="1" w:styleId="SectionVHeader">
    <w:name w:val="Section V. Header"/>
    <w:basedOn w:val="Normal"/>
    <w:uiPriority w:val="99"/>
    <w:rsid w:val="003C3293"/>
    <w:pPr>
      <w:jc w:val="center"/>
    </w:pPr>
    <w:rPr>
      <w:b/>
      <w:bCs/>
      <w:sz w:val="36"/>
      <w:szCs w:val="36"/>
    </w:rPr>
  </w:style>
  <w:style w:type="character" w:customStyle="1" w:styleId="Table">
    <w:name w:val="Table"/>
    <w:uiPriority w:val="99"/>
    <w:rsid w:val="003C3293"/>
    <w:rPr>
      <w:rFonts w:ascii="Arial" w:hAnsi="Arial" w:cs="Arial"/>
      <w:sz w:val="20"/>
      <w:szCs w:val="20"/>
    </w:rPr>
  </w:style>
  <w:style w:type="paragraph" w:styleId="Textoindependiente">
    <w:name w:val="Body Text"/>
    <w:basedOn w:val="Normal"/>
    <w:link w:val="TextoindependienteCar"/>
    <w:uiPriority w:val="99"/>
    <w:rsid w:val="003C3293"/>
    <w:pPr>
      <w:suppressAutoHyphens/>
      <w:ind w:right="-72"/>
    </w:pPr>
    <w:rPr>
      <w:spacing w:val="-4"/>
    </w:rPr>
  </w:style>
  <w:style w:type="character" w:customStyle="1" w:styleId="TextoindependienteCar">
    <w:name w:val="Texto independiente Car"/>
    <w:basedOn w:val="Fuentedeprrafopredeter"/>
    <w:link w:val="Textoindependiente"/>
    <w:uiPriority w:val="99"/>
    <w:rsid w:val="003C3293"/>
    <w:rPr>
      <w:rFonts w:ascii="Times New Roman" w:hAnsi="Times New Roman" w:cs="Times New Roman"/>
      <w:spacing w:val="-4"/>
      <w:sz w:val="20"/>
      <w:szCs w:val="20"/>
      <w:lang w:val="es-ES_tradnl"/>
    </w:rPr>
  </w:style>
  <w:style w:type="paragraph" w:styleId="Textoindependiente3">
    <w:name w:val="Body Text 3"/>
    <w:basedOn w:val="Normal"/>
    <w:link w:val="Textoindependiente3Car"/>
    <w:uiPriority w:val="99"/>
    <w:rsid w:val="003C3293"/>
    <w:pPr>
      <w:suppressAutoHyphens/>
      <w:spacing w:after="140"/>
      <w:jc w:val="left"/>
    </w:pPr>
    <w:rPr>
      <w:i/>
      <w:iCs/>
      <w:color w:val="000000"/>
    </w:rPr>
  </w:style>
  <w:style w:type="character" w:customStyle="1" w:styleId="Textoindependiente3Car">
    <w:name w:val="Texto independiente 3 Car"/>
    <w:basedOn w:val="Fuentedeprrafopredeter"/>
    <w:link w:val="Textoindependiente3"/>
    <w:uiPriority w:val="99"/>
    <w:rsid w:val="003C3293"/>
    <w:rPr>
      <w:rFonts w:ascii="Times New Roman" w:hAnsi="Times New Roman" w:cs="Times New Roman"/>
      <w:i/>
      <w:iCs/>
      <w:color w:val="000000"/>
      <w:sz w:val="24"/>
      <w:szCs w:val="24"/>
      <w:lang w:val="es-ES_tradnl"/>
    </w:rPr>
  </w:style>
  <w:style w:type="paragraph" w:styleId="NormalWeb">
    <w:name w:val="Normal (Web)"/>
    <w:basedOn w:val="Normal"/>
    <w:uiPriority w:val="99"/>
    <w:rsid w:val="003C3293"/>
    <w:pPr>
      <w:spacing w:before="100" w:beforeAutospacing="1" w:after="100" w:afterAutospacing="1"/>
      <w:jc w:val="left"/>
    </w:pPr>
    <w:rPr>
      <w:rFonts w:ascii="Arial Unicode MS" w:eastAsia="Arial Unicode MS" w:cs="Arial Unicode MS"/>
    </w:rPr>
  </w:style>
  <w:style w:type="paragraph" w:styleId="Sangra2detindependiente">
    <w:name w:val="Body Text Indent 2"/>
    <w:basedOn w:val="Normal"/>
    <w:link w:val="Sangra2detindependienteCar"/>
    <w:uiPriority w:val="99"/>
    <w:rsid w:val="003C3293"/>
    <w:pPr>
      <w:tabs>
        <w:tab w:val="num" w:pos="720"/>
      </w:tabs>
      <w:ind w:left="720" w:hanging="720"/>
      <w:jc w:val="left"/>
    </w:pPr>
  </w:style>
  <w:style w:type="character" w:customStyle="1" w:styleId="Sangra2detindependienteCar">
    <w:name w:val="Sangría 2 de t. independiente Car"/>
    <w:basedOn w:val="Fuentedeprrafopredeter"/>
    <w:link w:val="Sangra2detindependiente"/>
    <w:uiPriority w:val="99"/>
    <w:rsid w:val="003C3293"/>
    <w:rPr>
      <w:rFonts w:ascii="Times New Roman" w:hAnsi="Times New Roman" w:cs="Times New Roman"/>
      <w:sz w:val="20"/>
      <w:szCs w:val="20"/>
      <w:lang w:val="es-ES_tradnl"/>
    </w:rPr>
  </w:style>
  <w:style w:type="character" w:customStyle="1" w:styleId="Textoindependiente2Car">
    <w:name w:val="Texto independiente 2 Car"/>
    <w:basedOn w:val="Fuentedeprrafopredeter"/>
    <w:link w:val="Textoindependiente2"/>
    <w:uiPriority w:val="99"/>
    <w:rsid w:val="003C3293"/>
    <w:rPr>
      <w:rFonts w:ascii="Times New Roman" w:hAnsi="Times New Roman" w:cs="Times New Roman"/>
      <w:sz w:val="20"/>
      <w:szCs w:val="20"/>
      <w:lang w:val="es-ES_tradnl"/>
    </w:rPr>
  </w:style>
  <w:style w:type="paragraph" w:styleId="Textonotapie">
    <w:name w:val="footnote text"/>
    <w:basedOn w:val="Normal"/>
    <w:link w:val="TextonotapieCar"/>
    <w:uiPriority w:val="99"/>
    <w:semiHidden/>
    <w:rsid w:val="003C3293"/>
    <w:pPr>
      <w:tabs>
        <w:tab w:val="left" w:pos="360"/>
      </w:tabs>
      <w:spacing w:after="120"/>
      <w:ind w:left="360" w:hanging="360"/>
    </w:pPr>
    <w:rPr>
      <w:rFonts w:ascii="Arial" w:hAnsi="Arial" w:cs="Arial"/>
      <w:sz w:val="18"/>
      <w:szCs w:val="18"/>
      <w:lang w:eastAsia="es-ES"/>
    </w:rPr>
  </w:style>
  <w:style w:type="character" w:customStyle="1" w:styleId="TextonotapieCar">
    <w:name w:val="Texto nota pie Car"/>
    <w:basedOn w:val="Fuentedeprrafopredeter"/>
    <w:link w:val="Textonotapie"/>
    <w:uiPriority w:val="99"/>
    <w:semiHidden/>
    <w:rsid w:val="003C3293"/>
    <w:rPr>
      <w:rFonts w:ascii="Arial" w:hAnsi="Arial" w:cs="Arial"/>
      <w:sz w:val="20"/>
      <w:szCs w:val="20"/>
      <w:lang w:val="es-ES_tradnl" w:eastAsia="es-ES"/>
    </w:rPr>
  </w:style>
  <w:style w:type="character" w:styleId="nfasis">
    <w:name w:val="Emphasis"/>
    <w:aliases w:val="Nivel 1"/>
    <w:basedOn w:val="Fuentedeprrafopredeter"/>
    <w:uiPriority w:val="99"/>
    <w:qFormat/>
    <w:rsid w:val="003C3293"/>
    <w:rPr>
      <w:i/>
      <w:iCs/>
    </w:rPr>
  </w:style>
  <w:style w:type="paragraph" w:customStyle="1" w:styleId="wfxRecipient">
    <w:name w:val="wfxRecipient"/>
    <w:basedOn w:val="Normal"/>
    <w:uiPriority w:val="99"/>
    <w:rsid w:val="003C3293"/>
    <w:pPr>
      <w:overflowPunct w:val="0"/>
      <w:autoSpaceDE w:val="0"/>
      <w:autoSpaceDN w:val="0"/>
      <w:adjustRightInd w:val="0"/>
      <w:jc w:val="left"/>
      <w:textAlignment w:val="baseline"/>
    </w:pPr>
  </w:style>
  <w:style w:type="paragraph" w:styleId="Lista4">
    <w:name w:val="List 4"/>
    <w:basedOn w:val="Normal"/>
    <w:uiPriority w:val="99"/>
    <w:rsid w:val="003C3293"/>
    <w:pPr>
      <w:widowControl w:val="0"/>
      <w:tabs>
        <w:tab w:val="num" w:pos="720"/>
      </w:tabs>
      <w:spacing w:after="120"/>
      <w:ind w:left="340" w:hanging="340"/>
    </w:pPr>
    <w:rPr>
      <w:sz w:val="22"/>
      <w:szCs w:val="22"/>
      <w:lang w:val="es-AR"/>
    </w:rPr>
  </w:style>
  <w:style w:type="paragraph" w:customStyle="1" w:styleId="CM76">
    <w:name w:val="CM76"/>
    <w:basedOn w:val="Normal"/>
    <w:next w:val="Normal"/>
    <w:uiPriority w:val="99"/>
    <w:rsid w:val="003C3293"/>
    <w:pPr>
      <w:widowControl w:val="0"/>
      <w:autoSpaceDE w:val="0"/>
      <w:autoSpaceDN w:val="0"/>
      <w:adjustRightInd w:val="0"/>
      <w:spacing w:after="275"/>
      <w:jc w:val="left"/>
    </w:pPr>
    <w:rPr>
      <w:rFonts w:ascii="Arial" w:hAnsi="Arial" w:cs="Arial"/>
      <w:lang w:val="en-US"/>
    </w:rPr>
  </w:style>
  <w:style w:type="paragraph" w:customStyle="1" w:styleId="titulo">
    <w:name w:val="titulo"/>
    <w:basedOn w:val="Ttulo5"/>
    <w:uiPriority w:val="99"/>
    <w:rsid w:val="003C3293"/>
    <w:pPr>
      <w:spacing w:before="0" w:after="240"/>
      <w:jc w:val="center"/>
    </w:pPr>
    <w:rPr>
      <w:rFonts w:ascii="Times New Roman Bold" w:hAnsi="Times New Roman Bold" w:cs="Times New Roman Bold"/>
      <w:i w:val="0"/>
      <w:iCs w:val="0"/>
      <w:sz w:val="24"/>
      <w:szCs w:val="24"/>
      <w:lang w:val="en-US"/>
    </w:rPr>
  </w:style>
  <w:style w:type="paragraph" w:customStyle="1" w:styleId="subrayado">
    <w:name w:val="subrayado"/>
    <w:basedOn w:val="Normal"/>
    <w:uiPriority w:val="99"/>
    <w:rsid w:val="003C3293"/>
    <w:pPr>
      <w:tabs>
        <w:tab w:val="num" w:pos="360"/>
      </w:tabs>
      <w:ind w:left="360" w:hanging="360"/>
      <w:jc w:val="left"/>
    </w:pPr>
    <w:rPr>
      <w:sz w:val="20"/>
      <w:szCs w:val="20"/>
      <w:lang w:val="es-NI" w:eastAsia="es-ES"/>
    </w:rPr>
  </w:style>
  <w:style w:type="paragraph" w:customStyle="1" w:styleId="Prrafodelista1">
    <w:name w:val="Párrafo de lista1"/>
    <w:basedOn w:val="Normal"/>
    <w:uiPriority w:val="99"/>
    <w:rsid w:val="003C3293"/>
    <w:pPr>
      <w:ind w:left="720"/>
    </w:pPr>
  </w:style>
  <w:style w:type="paragraph" w:styleId="Asuntodelcomentario">
    <w:name w:val="annotation subject"/>
    <w:basedOn w:val="Textocomentario"/>
    <w:next w:val="Textocomentario"/>
    <w:link w:val="AsuntodelcomentarioCar"/>
    <w:uiPriority w:val="99"/>
    <w:semiHidden/>
    <w:rsid w:val="003C3293"/>
    <w:pPr>
      <w:jc w:val="both"/>
    </w:pPr>
    <w:rPr>
      <w:b/>
      <w:bCs/>
    </w:rPr>
  </w:style>
  <w:style w:type="character" w:customStyle="1" w:styleId="AsuntodelcomentarioCar">
    <w:name w:val="Asunto del comentario Car"/>
    <w:basedOn w:val="TextocomentarioCar"/>
    <w:link w:val="Asuntodelcomentario"/>
    <w:uiPriority w:val="99"/>
    <w:rsid w:val="003C3293"/>
    <w:rPr>
      <w:b/>
      <w:bCs/>
    </w:rPr>
  </w:style>
  <w:style w:type="paragraph" w:styleId="TDC4">
    <w:name w:val="toc 4"/>
    <w:basedOn w:val="Normal"/>
    <w:next w:val="Normal"/>
    <w:autoRedefine/>
    <w:uiPriority w:val="99"/>
    <w:semiHidden/>
    <w:rsid w:val="003C3293"/>
    <w:pPr>
      <w:tabs>
        <w:tab w:val="right" w:leader="dot" w:pos="8998"/>
      </w:tabs>
      <w:spacing w:before="240"/>
    </w:pPr>
    <w:rPr>
      <w:rFonts w:ascii="Calibri" w:hAnsi="Calibri" w:cs="Calibri"/>
      <w:b/>
      <w:bCs/>
    </w:rPr>
  </w:style>
  <w:style w:type="paragraph" w:styleId="Listaconvietas3">
    <w:name w:val="List Bullet 3"/>
    <w:basedOn w:val="Normal"/>
    <w:autoRedefine/>
    <w:uiPriority w:val="99"/>
    <w:rsid w:val="003C3293"/>
    <w:pPr>
      <w:tabs>
        <w:tab w:val="num" w:pos="926"/>
      </w:tabs>
      <w:ind w:left="926" w:hanging="360"/>
      <w:jc w:val="left"/>
    </w:pPr>
    <w:rPr>
      <w:rFonts w:ascii="Tw Cen MT" w:hAnsi="Tw Cen MT" w:cs="Tw Cen MT"/>
      <w:sz w:val="22"/>
      <w:szCs w:val="22"/>
      <w:lang w:val="es-SV" w:eastAsia="es-SV"/>
    </w:rPr>
  </w:style>
  <w:style w:type="paragraph" w:customStyle="1" w:styleId="Cuerpodetexto">
    <w:name w:val="Cuerpo de texto"/>
    <w:basedOn w:val="Normal"/>
    <w:uiPriority w:val="99"/>
    <w:rsid w:val="003C3293"/>
    <w:pPr>
      <w:suppressAutoHyphens/>
      <w:overflowPunct w:val="0"/>
      <w:autoSpaceDE w:val="0"/>
      <w:autoSpaceDN w:val="0"/>
      <w:adjustRightInd w:val="0"/>
      <w:spacing w:after="120"/>
      <w:jc w:val="left"/>
      <w:textAlignment w:val="baseline"/>
    </w:pPr>
    <w:rPr>
      <w:rFonts w:ascii="Tw Cen MT" w:hAnsi="Tw Cen MT" w:cs="Tw Cen MT"/>
      <w:sz w:val="22"/>
      <w:szCs w:val="22"/>
      <w:lang w:eastAsia="es-ES"/>
    </w:rPr>
  </w:style>
  <w:style w:type="paragraph" w:customStyle="1" w:styleId="p13">
    <w:name w:val="p13"/>
    <w:basedOn w:val="Normal"/>
    <w:uiPriority w:val="99"/>
    <w:rsid w:val="003C3293"/>
    <w:pPr>
      <w:widowControl w:val="0"/>
      <w:snapToGrid w:val="0"/>
      <w:spacing w:line="260" w:lineRule="atLeast"/>
    </w:pPr>
    <w:rPr>
      <w:lang w:val="es-ES" w:eastAsia="es-ES"/>
    </w:rPr>
  </w:style>
  <w:style w:type="paragraph" w:customStyle="1" w:styleId="Technical4">
    <w:name w:val="Technical 4"/>
    <w:uiPriority w:val="99"/>
    <w:rsid w:val="003C3293"/>
    <w:pPr>
      <w:tabs>
        <w:tab w:val="left" w:pos="-720"/>
      </w:tabs>
      <w:suppressAutoHyphens/>
    </w:pPr>
    <w:rPr>
      <w:rFonts w:ascii="Courier" w:eastAsia="Times New Roman" w:hAnsi="Courier" w:cs="Courier"/>
      <w:b/>
      <w:bCs/>
      <w:sz w:val="24"/>
      <w:szCs w:val="24"/>
      <w:lang w:val="en-US" w:eastAsia="ar-SA"/>
    </w:rPr>
  </w:style>
  <w:style w:type="paragraph" w:customStyle="1" w:styleId="Sangra2detindependiente1">
    <w:name w:val="Sangría 2 de t. independiente1"/>
    <w:basedOn w:val="Normal"/>
    <w:uiPriority w:val="99"/>
    <w:rsid w:val="003C3293"/>
    <w:pPr>
      <w:tabs>
        <w:tab w:val="left" w:pos="2280"/>
      </w:tabs>
      <w:overflowPunct w:val="0"/>
      <w:autoSpaceDE w:val="0"/>
      <w:autoSpaceDN w:val="0"/>
      <w:adjustRightInd w:val="0"/>
      <w:ind w:left="420" w:hanging="1800"/>
      <w:textAlignment w:val="baseline"/>
    </w:pPr>
    <w:rPr>
      <w:lang w:val="es-ES" w:eastAsia="es-ES"/>
    </w:rPr>
  </w:style>
  <w:style w:type="paragraph" w:customStyle="1" w:styleId="textonormal">
    <w:name w:val="texto normal"/>
    <w:basedOn w:val="Normal"/>
    <w:uiPriority w:val="99"/>
    <w:rsid w:val="003C3293"/>
    <w:pPr>
      <w:spacing w:before="120" w:after="120" w:line="360" w:lineRule="auto"/>
    </w:pPr>
    <w:rPr>
      <w:rFonts w:ascii="Arial" w:hAnsi="Arial" w:cs="Arial"/>
      <w:kern w:val="20"/>
      <w:lang w:eastAsia="es-ES"/>
    </w:rPr>
  </w:style>
  <w:style w:type="paragraph" w:styleId="Epgrafe">
    <w:name w:val="caption"/>
    <w:basedOn w:val="Normal"/>
    <w:next w:val="Normal"/>
    <w:uiPriority w:val="99"/>
    <w:qFormat/>
    <w:rsid w:val="003C3293"/>
    <w:rPr>
      <w:rFonts w:ascii="Arial" w:hAnsi="Arial" w:cs="Arial"/>
      <w:b/>
      <w:bCs/>
      <w:kern w:val="20"/>
      <w:sz w:val="20"/>
      <w:szCs w:val="20"/>
      <w:lang w:val="es-SV" w:eastAsia="es-ES"/>
    </w:rPr>
  </w:style>
  <w:style w:type="paragraph" w:customStyle="1" w:styleId="Head21">
    <w:name w:val="Head 2.1"/>
    <w:basedOn w:val="Normal"/>
    <w:uiPriority w:val="99"/>
    <w:rsid w:val="003C3293"/>
    <w:pPr>
      <w:suppressAutoHyphens/>
      <w:jc w:val="center"/>
    </w:pPr>
    <w:rPr>
      <w:rFonts w:ascii="Times New Roman Bold" w:hAnsi="Times New Roman Bold" w:cs="Times New Roman Bold"/>
      <w:b/>
      <w:bCs/>
      <w:sz w:val="28"/>
      <w:szCs w:val="28"/>
      <w:lang w:eastAsia="es-ES"/>
    </w:rPr>
  </w:style>
  <w:style w:type="paragraph" w:customStyle="1" w:styleId="Level1">
    <w:name w:val="Level 1"/>
    <w:basedOn w:val="Normal"/>
    <w:uiPriority w:val="99"/>
    <w:rsid w:val="003C3293"/>
    <w:pPr>
      <w:widowControl w:val="0"/>
      <w:jc w:val="left"/>
      <w:outlineLvl w:val="0"/>
    </w:pPr>
    <w:rPr>
      <w:b/>
      <w:bCs/>
      <w:lang w:val="en-US" w:eastAsia="es-ES"/>
    </w:rPr>
  </w:style>
  <w:style w:type="paragraph" w:customStyle="1" w:styleId="p4">
    <w:name w:val="p4"/>
    <w:basedOn w:val="Normal"/>
    <w:uiPriority w:val="99"/>
    <w:rsid w:val="003C3293"/>
    <w:pPr>
      <w:widowControl w:val="0"/>
      <w:tabs>
        <w:tab w:val="left" w:pos="900"/>
      </w:tabs>
      <w:snapToGrid w:val="0"/>
      <w:spacing w:line="220" w:lineRule="atLeast"/>
      <w:jc w:val="left"/>
    </w:pPr>
    <w:rPr>
      <w:lang w:val="es-ES" w:eastAsia="es-ES"/>
    </w:rPr>
  </w:style>
  <w:style w:type="paragraph" w:customStyle="1" w:styleId="p5">
    <w:name w:val="p5"/>
    <w:basedOn w:val="Normal"/>
    <w:uiPriority w:val="99"/>
    <w:rsid w:val="003C3293"/>
    <w:pPr>
      <w:widowControl w:val="0"/>
      <w:tabs>
        <w:tab w:val="left" w:pos="720"/>
      </w:tabs>
      <w:snapToGrid w:val="0"/>
      <w:spacing w:line="260" w:lineRule="atLeast"/>
      <w:jc w:val="left"/>
    </w:pPr>
    <w:rPr>
      <w:lang w:val="es-ES" w:eastAsia="es-ES"/>
    </w:rPr>
  </w:style>
  <w:style w:type="paragraph" w:customStyle="1" w:styleId="p14">
    <w:name w:val="p14"/>
    <w:basedOn w:val="Normal"/>
    <w:uiPriority w:val="99"/>
    <w:rsid w:val="003C3293"/>
    <w:pPr>
      <w:widowControl w:val="0"/>
      <w:tabs>
        <w:tab w:val="left" w:pos="900"/>
      </w:tabs>
      <w:snapToGrid w:val="0"/>
      <w:spacing w:line="240" w:lineRule="atLeast"/>
      <w:ind w:left="576" w:hanging="864"/>
    </w:pPr>
    <w:rPr>
      <w:lang w:val="es-ES" w:eastAsia="es-ES"/>
    </w:rPr>
  </w:style>
  <w:style w:type="paragraph" w:customStyle="1" w:styleId="p12">
    <w:name w:val="p12"/>
    <w:basedOn w:val="Normal"/>
    <w:uiPriority w:val="99"/>
    <w:rsid w:val="003C3293"/>
    <w:pPr>
      <w:widowControl w:val="0"/>
      <w:tabs>
        <w:tab w:val="left" w:pos="720"/>
      </w:tabs>
      <w:snapToGrid w:val="0"/>
      <w:spacing w:line="260" w:lineRule="atLeast"/>
    </w:pPr>
    <w:rPr>
      <w:lang w:val="es-ES" w:eastAsia="es-ES"/>
    </w:rPr>
  </w:style>
  <w:style w:type="paragraph" w:customStyle="1" w:styleId="p15">
    <w:name w:val="p15"/>
    <w:basedOn w:val="Normal"/>
    <w:uiPriority w:val="99"/>
    <w:rsid w:val="003C3293"/>
    <w:pPr>
      <w:widowControl w:val="0"/>
      <w:tabs>
        <w:tab w:val="left" w:pos="1160"/>
      </w:tabs>
      <w:snapToGrid w:val="0"/>
      <w:spacing w:line="260" w:lineRule="atLeast"/>
      <w:ind w:left="288" w:hanging="288"/>
    </w:pPr>
    <w:rPr>
      <w:lang w:val="es-ES" w:eastAsia="es-ES"/>
    </w:rPr>
  </w:style>
  <w:style w:type="paragraph" w:customStyle="1" w:styleId="p18">
    <w:name w:val="p18"/>
    <w:basedOn w:val="Normal"/>
    <w:uiPriority w:val="99"/>
    <w:rsid w:val="003C3293"/>
    <w:pPr>
      <w:widowControl w:val="0"/>
      <w:tabs>
        <w:tab w:val="left" w:pos="720"/>
      </w:tabs>
      <w:snapToGrid w:val="0"/>
      <w:spacing w:line="260" w:lineRule="atLeast"/>
    </w:pPr>
    <w:rPr>
      <w:lang w:val="es-ES" w:eastAsia="es-ES"/>
    </w:rPr>
  </w:style>
  <w:style w:type="paragraph" w:customStyle="1" w:styleId="p20">
    <w:name w:val="p20"/>
    <w:basedOn w:val="Normal"/>
    <w:uiPriority w:val="99"/>
    <w:rsid w:val="003C3293"/>
    <w:pPr>
      <w:widowControl w:val="0"/>
      <w:snapToGrid w:val="0"/>
      <w:spacing w:line="260" w:lineRule="atLeast"/>
      <w:jc w:val="left"/>
    </w:pPr>
    <w:rPr>
      <w:lang w:val="es-ES" w:eastAsia="es-ES"/>
    </w:rPr>
  </w:style>
  <w:style w:type="paragraph" w:customStyle="1" w:styleId="p9">
    <w:name w:val="p9"/>
    <w:basedOn w:val="Normal"/>
    <w:uiPriority w:val="99"/>
    <w:rsid w:val="003C3293"/>
    <w:pPr>
      <w:widowControl w:val="0"/>
      <w:tabs>
        <w:tab w:val="left" w:pos="720"/>
      </w:tabs>
      <w:snapToGrid w:val="0"/>
      <w:spacing w:line="260" w:lineRule="atLeast"/>
      <w:jc w:val="left"/>
    </w:pPr>
    <w:rPr>
      <w:lang w:val="es-ES" w:eastAsia="es-ES"/>
    </w:rPr>
  </w:style>
  <w:style w:type="paragraph" w:customStyle="1" w:styleId="p19">
    <w:name w:val="p19"/>
    <w:basedOn w:val="Normal"/>
    <w:uiPriority w:val="99"/>
    <w:rsid w:val="003C3293"/>
    <w:pPr>
      <w:widowControl w:val="0"/>
      <w:snapToGrid w:val="0"/>
      <w:spacing w:line="260" w:lineRule="atLeast"/>
    </w:pPr>
    <w:rPr>
      <w:lang w:val="es-ES" w:eastAsia="es-ES"/>
    </w:rPr>
  </w:style>
  <w:style w:type="paragraph" w:customStyle="1" w:styleId="Tex3">
    <w:name w:val="Tex 3"/>
    <w:basedOn w:val="Normal"/>
    <w:uiPriority w:val="99"/>
    <w:rsid w:val="003C3293"/>
    <w:pPr>
      <w:widowControl w:val="0"/>
      <w:autoSpaceDE w:val="0"/>
      <w:autoSpaceDN w:val="0"/>
      <w:ind w:left="2160"/>
    </w:pPr>
    <w:rPr>
      <w:rFonts w:ascii="Arial" w:hAnsi="Arial" w:cs="Arial"/>
      <w:sz w:val="21"/>
      <w:szCs w:val="21"/>
      <w:lang w:val="en-US" w:eastAsia="es-ES"/>
    </w:rPr>
  </w:style>
  <w:style w:type="paragraph" w:customStyle="1" w:styleId="Tit2">
    <w:name w:val="Tit 2"/>
    <w:basedOn w:val="Normal"/>
    <w:uiPriority w:val="99"/>
    <w:rsid w:val="003C3293"/>
    <w:pPr>
      <w:numPr>
        <w:ilvl w:val="12"/>
      </w:numPr>
      <w:spacing w:line="360" w:lineRule="auto"/>
      <w:jc w:val="left"/>
    </w:pPr>
    <w:rPr>
      <w:rFonts w:ascii="Arial" w:hAnsi="Arial" w:cs="Arial"/>
      <w:b/>
      <w:bCs/>
      <w:lang w:val="es-ES" w:eastAsia="es-ES"/>
    </w:rPr>
  </w:style>
  <w:style w:type="paragraph" w:customStyle="1" w:styleId="Sangra3detindependiente1">
    <w:name w:val="Sangría 3 de t. independiente1"/>
    <w:basedOn w:val="Normal"/>
    <w:uiPriority w:val="99"/>
    <w:rsid w:val="003C3293"/>
    <w:pPr>
      <w:suppressAutoHyphens/>
      <w:ind w:left="1080"/>
    </w:pPr>
    <w:rPr>
      <w:lang w:val="es-SV" w:eastAsia="ar-SA"/>
    </w:rPr>
  </w:style>
  <w:style w:type="paragraph" w:customStyle="1" w:styleId="Lista21">
    <w:name w:val="Lista 21"/>
    <w:basedOn w:val="Normal"/>
    <w:uiPriority w:val="99"/>
    <w:rsid w:val="003C3293"/>
    <w:pPr>
      <w:suppressAutoHyphens/>
      <w:ind w:left="566" w:hanging="283"/>
      <w:jc w:val="left"/>
    </w:pPr>
    <w:rPr>
      <w:lang w:val="es-ES" w:eastAsia="ar-SA"/>
    </w:rPr>
  </w:style>
  <w:style w:type="paragraph" w:styleId="Textonotaalfinal">
    <w:name w:val="endnote text"/>
    <w:basedOn w:val="Normal"/>
    <w:link w:val="TextonotaalfinalCar"/>
    <w:uiPriority w:val="99"/>
    <w:semiHidden/>
    <w:rsid w:val="003C3293"/>
    <w:pPr>
      <w:suppressAutoHyphens/>
      <w:jc w:val="left"/>
    </w:pPr>
    <w:rPr>
      <w:rFonts w:ascii="Bookman Old Style" w:hAnsi="Bookman Old Style" w:cs="Bookman Old Style"/>
      <w:i/>
      <w:iCs/>
      <w:sz w:val="20"/>
      <w:szCs w:val="20"/>
      <w:lang w:val="es-ES" w:eastAsia="ar-SA"/>
    </w:rPr>
  </w:style>
  <w:style w:type="character" w:customStyle="1" w:styleId="TextonotaalfinalCar">
    <w:name w:val="Texto nota al final Car"/>
    <w:basedOn w:val="Fuentedeprrafopredeter"/>
    <w:link w:val="Textonotaalfinal"/>
    <w:uiPriority w:val="99"/>
    <w:semiHidden/>
    <w:rsid w:val="003C3293"/>
    <w:rPr>
      <w:rFonts w:ascii="Bookman Old Style" w:hAnsi="Bookman Old Style" w:cs="Bookman Old Style"/>
      <w:i/>
      <w:iCs/>
      <w:sz w:val="20"/>
      <w:szCs w:val="20"/>
      <w:lang w:val="es-ES" w:eastAsia="ar-SA" w:bidi="ar-SA"/>
    </w:rPr>
  </w:style>
  <w:style w:type="paragraph" w:customStyle="1" w:styleId="Default">
    <w:name w:val="Default"/>
    <w:uiPriority w:val="99"/>
    <w:rsid w:val="003C3293"/>
    <w:pPr>
      <w:widowControl w:val="0"/>
      <w:autoSpaceDE w:val="0"/>
      <w:autoSpaceDN w:val="0"/>
      <w:adjustRightInd w:val="0"/>
    </w:pPr>
    <w:rPr>
      <w:rFonts w:ascii="Arial" w:eastAsia="SimSun" w:hAnsi="Arial" w:cs="Arial"/>
      <w:color w:val="000000"/>
      <w:sz w:val="24"/>
      <w:szCs w:val="24"/>
      <w:lang w:eastAsia="zh-CN"/>
    </w:rPr>
  </w:style>
  <w:style w:type="paragraph" w:styleId="Lista2">
    <w:name w:val="List 2"/>
    <w:basedOn w:val="Normal"/>
    <w:uiPriority w:val="99"/>
    <w:rsid w:val="003C3293"/>
    <w:pPr>
      <w:ind w:left="566" w:hanging="283"/>
      <w:jc w:val="left"/>
    </w:pPr>
    <w:rPr>
      <w:rFonts w:ascii="Arial" w:hAnsi="Arial" w:cs="Arial"/>
      <w:sz w:val="22"/>
      <w:szCs w:val="22"/>
      <w:lang w:val="es-ES" w:eastAsia="es-MX"/>
    </w:rPr>
  </w:style>
  <w:style w:type="paragraph" w:customStyle="1" w:styleId="Standard">
    <w:name w:val="Standard"/>
    <w:uiPriority w:val="99"/>
    <w:rsid w:val="003C3293"/>
    <w:pPr>
      <w:suppressAutoHyphens/>
      <w:autoSpaceDN w:val="0"/>
      <w:textAlignment w:val="baseline"/>
    </w:pPr>
    <w:rPr>
      <w:rFonts w:ascii="Bookman Old Style" w:eastAsia="Times New Roman" w:hAnsi="Bookman Old Style" w:cs="Bookman Old Style"/>
      <w:i/>
      <w:iCs/>
      <w:kern w:val="3"/>
      <w:sz w:val="24"/>
      <w:szCs w:val="24"/>
      <w:lang w:val="es-ES" w:eastAsia="es-ES"/>
    </w:rPr>
  </w:style>
  <w:style w:type="paragraph" w:customStyle="1" w:styleId="Textbodyindent">
    <w:name w:val="Text body indent"/>
    <w:basedOn w:val="Standard"/>
    <w:uiPriority w:val="99"/>
    <w:rsid w:val="003C3293"/>
    <w:pPr>
      <w:ind w:left="2124"/>
      <w:jc w:val="both"/>
    </w:pPr>
    <w:rPr>
      <w:rFonts w:ascii="Times New Roman" w:hAnsi="Times New Roman" w:cs="Times New Roman"/>
      <w:i w:val="0"/>
      <w:iCs w:val="0"/>
    </w:rPr>
  </w:style>
  <w:style w:type="paragraph" w:styleId="Lista3">
    <w:name w:val="List 3"/>
    <w:basedOn w:val="Normal"/>
    <w:uiPriority w:val="99"/>
    <w:rsid w:val="003C3293"/>
    <w:pPr>
      <w:ind w:left="849" w:hanging="283"/>
    </w:pPr>
  </w:style>
  <w:style w:type="paragraph" w:styleId="Prrafodelista">
    <w:name w:val="List Paragraph"/>
    <w:basedOn w:val="Normal"/>
    <w:uiPriority w:val="99"/>
    <w:qFormat/>
    <w:rsid w:val="003C3293"/>
    <w:pPr>
      <w:ind w:left="720"/>
      <w:contextualSpacing/>
      <w:jc w:val="left"/>
    </w:pPr>
    <w:rPr>
      <w:rFonts w:ascii="Tw Cen MT" w:hAnsi="Tw Cen MT" w:cs="Tw Cen MT"/>
      <w:sz w:val="22"/>
      <w:szCs w:val="22"/>
      <w:lang w:val="es-SV" w:eastAsia="es-ES"/>
    </w:rPr>
  </w:style>
  <w:style w:type="character" w:styleId="Refdecomentario">
    <w:name w:val="annotation reference"/>
    <w:basedOn w:val="Fuentedeprrafopredeter"/>
    <w:uiPriority w:val="99"/>
    <w:semiHidden/>
    <w:rsid w:val="003C3293"/>
    <w:rPr>
      <w:sz w:val="16"/>
      <w:szCs w:val="16"/>
    </w:rPr>
  </w:style>
  <w:style w:type="paragraph" w:styleId="TDC5">
    <w:name w:val="toc 5"/>
    <w:basedOn w:val="Normal"/>
    <w:next w:val="Normal"/>
    <w:autoRedefine/>
    <w:uiPriority w:val="99"/>
    <w:semiHidden/>
    <w:rsid w:val="003C3293"/>
    <w:pPr>
      <w:ind w:left="960"/>
    </w:pPr>
  </w:style>
  <w:style w:type="paragraph" w:styleId="TDC7">
    <w:name w:val="toc 7"/>
    <w:basedOn w:val="Normal"/>
    <w:next w:val="Normal"/>
    <w:autoRedefine/>
    <w:uiPriority w:val="99"/>
    <w:semiHidden/>
    <w:rsid w:val="003C3293"/>
    <w:pPr>
      <w:ind w:left="1440"/>
    </w:pPr>
  </w:style>
  <w:style w:type="paragraph" w:styleId="TDC3">
    <w:name w:val="toc 3"/>
    <w:basedOn w:val="Normal"/>
    <w:next w:val="Normal"/>
    <w:autoRedefine/>
    <w:uiPriority w:val="99"/>
    <w:semiHidden/>
    <w:rsid w:val="003C3293"/>
    <w:pPr>
      <w:ind w:left="480"/>
    </w:pPr>
  </w:style>
  <w:style w:type="paragraph" w:styleId="TDC6">
    <w:name w:val="toc 6"/>
    <w:basedOn w:val="Normal"/>
    <w:next w:val="Normal"/>
    <w:autoRedefine/>
    <w:uiPriority w:val="99"/>
    <w:semiHidden/>
    <w:rsid w:val="003C3293"/>
    <w:pPr>
      <w:spacing w:after="100" w:line="276" w:lineRule="auto"/>
      <w:ind w:left="1100"/>
      <w:jc w:val="left"/>
    </w:pPr>
    <w:rPr>
      <w:rFonts w:ascii="Calibri" w:hAnsi="Calibri" w:cs="Calibri"/>
      <w:sz w:val="22"/>
      <w:szCs w:val="22"/>
      <w:lang w:val="es-ES" w:eastAsia="es-ES"/>
    </w:rPr>
  </w:style>
  <w:style w:type="paragraph" w:styleId="TDC8">
    <w:name w:val="toc 8"/>
    <w:basedOn w:val="Normal"/>
    <w:next w:val="Normal"/>
    <w:autoRedefine/>
    <w:uiPriority w:val="99"/>
    <w:semiHidden/>
    <w:rsid w:val="003C3293"/>
    <w:pPr>
      <w:spacing w:after="100" w:line="276" w:lineRule="auto"/>
      <w:ind w:left="1540"/>
      <w:jc w:val="left"/>
    </w:pPr>
    <w:rPr>
      <w:rFonts w:ascii="Calibri" w:hAnsi="Calibri" w:cs="Calibri"/>
      <w:sz w:val="22"/>
      <w:szCs w:val="22"/>
      <w:lang w:val="es-ES" w:eastAsia="es-ES"/>
    </w:rPr>
  </w:style>
  <w:style w:type="paragraph" w:styleId="TDC9">
    <w:name w:val="toc 9"/>
    <w:basedOn w:val="Normal"/>
    <w:next w:val="Normal"/>
    <w:autoRedefine/>
    <w:uiPriority w:val="99"/>
    <w:semiHidden/>
    <w:rsid w:val="003C3293"/>
    <w:pPr>
      <w:spacing w:after="100" w:line="276" w:lineRule="auto"/>
      <w:ind w:left="1760"/>
      <w:jc w:val="left"/>
    </w:pPr>
    <w:rPr>
      <w:rFonts w:ascii="Calibri" w:hAnsi="Calibri" w:cs="Calibri"/>
      <w:sz w:val="22"/>
      <w:szCs w:val="22"/>
      <w:lang w:val="es-ES" w:eastAsia="es-ES"/>
    </w:rPr>
  </w:style>
  <w:style w:type="paragraph" w:styleId="Lista">
    <w:name w:val="List"/>
    <w:basedOn w:val="Normal"/>
    <w:uiPriority w:val="99"/>
    <w:rsid w:val="003C3293"/>
    <w:pPr>
      <w:ind w:left="283" w:hanging="283"/>
      <w:contextualSpacing/>
    </w:pPr>
  </w:style>
  <w:style w:type="paragraph" w:styleId="Encabezadodemensaje">
    <w:name w:val="Message Header"/>
    <w:basedOn w:val="Normal"/>
    <w:link w:val="EncabezadodemensajeCar"/>
    <w:uiPriority w:val="99"/>
    <w:rsid w:val="003C329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s="Cambria"/>
    </w:rPr>
  </w:style>
  <w:style w:type="character" w:customStyle="1" w:styleId="EncabezadodemensajeCar">
    <w:name w:val="Encabezado de mensaje Car"/>
    <w:basedOn w:val="Fuentedeprrafopredeter"/>
    <w:link w:val="Encabezadodemensaje"/>
    <w:uiPriority w:val="99"/>
    <w:rsid w:val="003C3293"/>
    <w:rPr>
      <w:rFonts w:ascii="Cambria" w:hAnsi="Cambria" w:cs="Cambria"/>
      <w:sz w:val="24"/>
      <w:szCs w:val="24"/>
      <w:shd w:val="pct20" w:color="auto" w:fill="auto"/>
      <w:lang w:val="es-ES_tradnl"/>
    </w:rPr>
  </w:style>
  <w:style w:type="paragraph" w:styleId="Saludo">
    <w:name w:val="Salutation"/>
    <w:basedOn w:val="Normal"/>
    <w:next w:val="Normal"/>
    <w:link w:val="SaludoCar"/>
    <w:uiPriority w:val="99"/>
    <w:rsid w:val="003C3293"/>
  </w:style>
  <w:style w:type="character" w:customStyle="1" w:styleId="SaludoCar">
    <w:name w:val="Saludo Car"/>
    <w:basedOn w:val="Fuentedeprrafopredeter"/>
    <w:link w:val="Saludo"/>
    <w:uiPriority w:val="99"/>
    <w:rsid w:val="003C3293"/>
    <w:rPr>
      <w:rFonts w:ascii="Times New Roman" w:hAnsi="Times New Roman" w:cs="Times New Roman"/>
      <w:sz w:val="20"/>
      <w:szCs w:val="20"/>
      <w:lang w:val="es-ES_tradnl"/>
    </w:rPr>
  </w:style>
  <w:style w:type="paragraph" w:styleId="Listaconvietas">
    <w:name w:val="List Bullet"/>
    <w:basedOn w:val="Normal"/>
    <w:uiPriority w:val="99"/>
    <w:rsid w:val="003C3293"/>
    <w:pPr>
      <w:ind w:left="360" w:hanging="360"/>
      <w:contextualSpacing/>
    </w:pPr>
  </w:style>
  <w:style w:type="paragraph" w:styleId="Listaconvietas2">
    <w:name w:val="List Bullet 2"/>
    <w:basedOn w:val="Normal"/>
    <w:uiPriority w:val="99"/>
    <w:rsid w:val="003C3293"/>
    <w:pPr>
      <w:tabs>
        <w:tab w:val="num" w:pos="643"/>
      </w:tabs>
      <w:ind w:left="643" w:hanging="360"/>
      <w:contextualSpacing/>
    </w:pPr>
  </w:style>
  <w:style w:type="paragraph" w:styleId="Listaconvietas4">
    <w:name w:val="List Bullet 4"/>
    <w:basedOn w:val="Normal"/>
    <w:uiPriority w:val="99"/>
    <w:rsid w:val="003C3293"/>
    <w:pPr>
      <w:tabs>
        <w:tab w:val="num" w:pos="1209"/>
      </w:tabs>
      <w:ind w:left="1209" w:hanging="360"/>
      <w:contextualSpacing/>
    </w:pPr>
  </w:style>
  <w:style w:type="paragraph" w:styleId="Continuarlista">
    <w:name w:val="List Continue"/>
    <w:basedOn w:val="Normal"/>
    <w:uiPriority w:val="99"/>
    <w:rsid w:val="003C3293"/>
    <w:pPr>
      <w:spacing w:after="120"/>
      <w:ind w:left="283"/>
      <w:contextualSpacing/>
    </w:pPr>
  </w:style>
  <w:style w:type="paragraph" w:styleId="Continuarlista2">
    <w:name w:val="List Continue 2"/>
    <w:basedOn w:val="Normal"/>
    <w:uiPriority w:val="99"/>
    <w:rsid w:val="003C3293"/>
    <w:pPr>
      <w:spacing w:after="120"/>
      <w:ind w:left="566"/>
      <w:contextualSpacing/>
    </w:pPr>
  </w:style>
  <w:style w:type="paragraph" w:styleId="Textoindependienteprimerasangra">
    <w:name w:val="Body Text First Indent"/>
    <w:basedOn w:val="Textoindependiente"/>
    <w:link w:val="TextoindependienteprimerasangraCar"/>
    <w:uiPriority w:val="99"/>
    <w:rsid w:val="003C3293"/>
    <w:pPr>
      <w:suppressAutoHyphens w:val="0"/>
      <w:ind w:right="0" w:firstLine="360"/>
    </w:pPr>
    <w:rPr>
      <w:spacing w:val="0"/>
    </w:rPr>
  </w:style>
  <w:style w:type="character" w:customStyle="1" w:styleId="TextoindependienteprimerasangraCar">
    <w:name w:val="Texto independiente primera sangría Car"/>
    <w:basedOn w:val="TextoindependienteCar"/>
    <w:link w:val="Textoindependienteprimerasangra"/>
    <w:uiPriority w:val="99"/>
    <w:rsid w:val="003C3293"/>
  </w:style>
  <w:style w:type="paragraph" w:styleId="Sangradetextonormal">
    <w:name w:val="Body Text Indent"/>
    <w:basedOn w:val="Normal"/>
    <w:link w:val="SangradetextonormalCar"/>
    <w:uiPriority w:val="99"/>
    <w:semiHidden/>
    <w:unhideWhenUsed/>
    <w:rsid w:val="00531201"/>
    <w:pPr>
      <w:spacing w:after="120"/>
      <w:ind w:left="283"/>
    </w:pPr>
  </w:style>
  <w:style w:type="character" w:customStyle="1" w:styleId="SangradetextonormalCar">
    <w:name w:val="Sangría de texto normal Car"/>
    <w:basedOn w:val="Fuentedeprrafopredeter"/>
    <w:link w:val="Sangradetextonormal"/>
    <w:uiPriority w:val="99"/>
    <w:semiHidden/>
    <w:rsid w:val="00531201"/>
    <w:rPr>
      <w:rFonts w:ascii="Times New Roman" w:eastAsia="Times New Roman" w:hAnsi="Times New Roman"/>
      <w:sz w:val="24"/>
      <w:szCs w:val="24"/>
      <w:lang w:val="es-ES_tradnl" w:eastAsia="en-US"/>
    </w:rPr>
  </w:style>
  <w:style w:type="paragraph" w:styleId="Textoindependienteprimerasangra2">
    <w:name w:val="Body Text First Indent 2"/>
    <w:basedOn w:val="Textoindependiente2"/>
    <w:link w:val="Textoindependienteprimerasangra2Car"/>
    <w:uiPriority w:val="99"/>
    <w:rsid w:val="003C3293"/>
    <w:pPr>
      <w:tabs>
        <w:tab w:val="clear" w:pos="1080"/>
      </w:tabs>
      <w:ind w:left="360" w:firstLine="360"/>
    </w:pPr>
  </w:style>
  <w:style w:type="character" w:customStyle="1" w:styleId="Textoindependienteprimerasangra2Car">
    <w:name w:val="Texto independiente primera sangría 2 Car"/>
    <w:basedOn w:val="Textoindependiente2Car"/>
    <w:link w:val="Textoindependienteprimerasangra2"/>
    <w:uiPriority w:val="99"/>
    <w:rsid w:val="003C3293"/>
  </w:style>
  <w:style w:type="character" w:customStyle="1" w:styleId="CarCar5">
    <w:name w:val="Car Car5"/>
    <w:uiPriority w:val="99"/>
    <w:semiHidden/>
    <w:rsid w:val="003C3293"/>
    <w:rPr>
      <w:lang w:val="es-ES_tradnl" w:eastAsia="en-US"/>
    </w:rPr>
  </w:style>
  <w:style w:type="numbering" w:customStyle="1" w:styleId="WW8Num801">
    <w:name w:val="WW8Num801"/>
    <w:rsid w:val="00531201"/>
    <w:pPr>
      <w:numPr>
        <w:numId w:val="10"/>
      </w:numPr>
    </w:pPr>
  </w:style>
  <w:style w:type="numbering" w:customStyle="1" w:styleId="WW8Num8012">
    <w:name w:val="WW8Num8012"/>
    <w:rsid w:val="00531201"/>
    <w:pPr>
      <w:numPr>
        <w:numId w:val="19"/>
      </w:numPr>
    </w:pPr>
  </w:style>
  <w:style w:type="numbering" w:customStyle="1" w:styleId="WW8Num1131">
    <w:name w:val="WW8Num1131"/>
    <w:rsid w:val="00531201"/>
    <w:pPr>
      <w:numPr>
        <w:numId w:val="11"/>
      </w:numPr>
    </w:pPr>
  </w:style>
  <w:style w:type="numbering" w:customStyle="1" w:styleId="WW8Num7911">
    <w:name w:val="WW8Num7911"/>
    <w:rsid w:val="00531201"/>
    <w:pPr>
      <w:numPr>
        <w:numId w:val="12"/>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28</Pages>
  <Words>9838</Words>
  <Characters>54114</Characters>
  <Application>Microsoft Office Word</Application>
  <DocSecurity>0</DocSecurity>
  <Lines>450</Lines>
  <Paragraphs>127</Paragraphs>
  <ScaleCrop>false</ScaleCrop>
  <HeadingPairs>
    <vt:vector size="2" baseType="variant">
      <vt:variant>
        <vt:lpstr>Título</vt:lpstr>
      </vt:variant>
      <vt:variant>
        <vt:i4>1</vt:i4>
      </vt:variant>
    </vt:vector>
  </HeadingPairs>
  <TitlesOfParts>
    <vt:vector size="1" baseType="lpstr">
      <vt:lpstr>Versión Pública de información confidencial Art</vt:lpstr>
    </vt:vector>
  </TitlesOfParts>
  <Company>Hewlett-Packard Company</Company>
  <LinksUpToDate>false</LinksUpToDate>
  <CharactersWithSpaces>63825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 de información confidencial Art</dc:title>
  <dc:subject/>
  <dc:creator>jcalderon</dc:creator>
  <cp:keywords/>
  <dc:description/>
  <cp:lastModifiedBy>mgamero</cp:lastModifiedBy>
  <cp:revision>5</cp:revision>
  <cp:lastPrinted>2015-04-17T19:39:00Z</cp:lastPrinted>
  <dcterms:created xsi:type="dcterms:W3CDTF">2015-09-30T01:53:00Z</dcterms:created>
  <dcterms:modified xsi:type="dcterms:W3CDTF">2016-02-29T20:34:00Z</dcterms:modified>
</cp:coreProperties>
</file>