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97EFA" w14:textId="77777777" w:rsidR="0083601C" w:rsidRPr="00FA3D35" w:rsidRDefault="0083601C" w:rsidP="0083601C">
      <w:pPr>
        <w:spacing w:after="0" w:line="360" w:lineRule="auto"/>
        <w:jc w:val="center"/>
        <w:rPr>
          <w:rFonts w:ascii="Arial" w:hAnsi="Arial" w:cs="Arial"/>
          <w:iCs/>
          <w:sz w:val="24"/>
          <w:szCs w:val="24"/>
        </w:rPr>
      </w:pPr>
      <w:r w:rsidRPr="00FA3D35">
        <w:rPr>
          <w:rFonts w:ascii="Arial" w:hAnsi="Arial" w:cs="Arial"/>
          <w:iCs/>
          <w:sz w:val="24"/>
          <w:szCs w:val="24"/>
        </w:rPr>
        <w:t>Alcaldía Municipal de la Ciudad de Zaragoza</w:t>
      </w:r>
    </w:p>
    <w:p w14:paraId="13792353" w14:textId="77777777" w:rsidR="0083601C" w:rsidRPr="00FA3D35" w:rsidRDefault="0083601C" w:rsidP="0083601C">
      <w:pPr>
        <w:spacing w:after="0" w:line="360" w:lineRule="auto"/>
        <w:jc w:val="center"/>
        <w:rPr>
          <w:rFonts w:ascii="Arial" w:hAnsi="Arial" w:cs="Arial"/>
          <w:iCs/>
          <w:sz w:val="24"/>
          <w:szCs w:val="24"/>
        </w:rPr>
      </w:pPr>
      <w:r w:rsidRPr="00FA3D35">
        <w:rPr>
          <w:rFonts w:ascii="Arial" w:hAnsi="Arial" w:cs="Arial"/>
          <w:iCs/>
          <w:sz w:val="24"/>
          <w:szCs w:val="24"/>
        </w:rPr>
        <w:t>Libro de Actas</w:t>
      </w:r>
    </w:p>
    <w:p w14:paraId="294CED36" w14:textId="77777777" w:rsidR="0083601C" w:rsidRPr="00FA3D35" w:rsidRDefault="0083601C" w:rsidP="0083601C">
      <w:pPr>
        <w:spacing w:after="0" w:line="360" w:lineRule="auto"/>
        <w:jc w:val="both"/>
        <w:rPr>
          <w:rFonts w:ascii="Arial" w:hAnsi="Arial" w:cs="Arial"/>
          <w:iCs/>
          <w:sz w:val="24"/>
          <w:szCs w:val="24"/>
        </w:rPr>
      </w:pPr>
    </w:p>
    <w:p w14:paraId="07350417" w14:textId="471EDC67" w:rsidR="0083601C" w:rsidRPr="00FA3D35" w:rsidRDefault="0083601C" w:rsidP="0083601C">
      <w:pPr>
        <w:spacing w:line="360" w:lineRule="auto"/>
        <w:jc w:val="both"/>
        <w:rPr>
          <w:rFonts w:ascii="Arial" w:hAnsi="Arial" w:cs="Arial"/>
          <w:iCs/>
          <w:sz w:val="24"/>
          <w:szCs w:val="24"/>
        </w:rPr>
      </w:pPr>
      <w:r w:rsidRPr="00FA3D35">
        <w:rPr>
          <w:rFonts w:ascii="Arial" w:hAnsi="Arial" w:cs="Arial"/>
          <w:iCs/>
          <w:sz w:val="24"/>
          <w:szCs w:val="24"/>
        </w:rPr>
        <w:t>Alcaldía Municipal de la Ciudad de Zaragoza</w:t>
      </w:r>
      <w:r>
        <w:rPr>
          <w:rFonts w:ascii="Arial" w:hAnsi="Arial" w:cs="Arial"/>
          <w:iCs/>
          <w:sz w:val="24"/>
          <w:szCs w:val="24"/>
        </w:rPr>
        <w:t xml:space="preserve">, a las dieciséis horas del día </w:t>
      </w:r>
      <w:r w:rsidR="00256A22">
        <w:rPr>
          <w:rFonts w:ascii="Arial" w:hAnsi="Arial" w:cs="Arial"/>
          <w:iCs/>
          <w:sz w:val="24"/>
          <w:szCs w:val="24"/>
        </w:rPr>
        <w:t>dieciséis</w:t>
      </w:r>
      <w:r w:rsidRPr="00FA3D35">
        <w:rPr>
          <w:rFonts w:ascii="Arial" w:hAnsi="Arial" w:cs="Arial"/>
          <w:iCs/>
          <w:sz w:val="24"/>
          <w:szCs w:val="24"/>
        </w:rPr>
        <w:t xml:space="preserve"> de </w:t>
      </w:r>
      <w:r>
        <w:rPr>
          <w:rFonts w:ascii="Arial" w:hAnsi="Arial" w:cs="Arial"/>
          <w:iCs/>
          <w:sz w:val="24"/>
          <w:szCs w:val="24"/>
        </w:rPr>
        <w:t>enero del año dos mil veintitrés. Aperturese</w:t>
      </w:r>
      <w:r w:rsidRPr="00FA3D35">
        <w:rPr>
          <w:rFonts w:ascii="Arial" w:hAnsi="Arial" w:cs="Arial"/>
          <w:iCs/>
          <w:sz w:val="24"/>
          <w:szCs w:val="24"/>
        </w:rPr>
        <w:t xml:space="preserve"> el presente libro de actas de sesiones ordinarias y extraordinarias, debidamente foliadas y selladas, para que en él se asienten las actas</w:t>
      </w:r>
      <w:r>
        <w:rPr>
          <w:rFonts w:ascii="Arial" w:hAnsi="Arial" w:cs="Arial"/>
          <w:iCs/>
          <w:sz w:val="24"/>
          <w:szCs w:val="24"/>
        </w:rPr>
        <w:t xml:space="preserve"> y acuerdos</w:t>
      </w:r>
      <w:r w:rsidRPr="00FA3D35">
        <w:rPr>
          <w:rFonts w:ascii="Arial" w:hAnsi="Arial" w:cs="Arial"/>
          <w:iCs/>
          <w:sz w:val="24"/>
          <w:szCs w:val="24"/>
        </w:rPr>
        <w:t xml:space="preserve"> de sesiones que celebre el Concejo Municipal de la Ciudad de Zaragoza, durante el </w:t>
      </w:r>
      <w:r>
        <w:rPr>
          <w:rFonts w:ascii="Arial" w:hAnsi="Arial" w:cs="Arial"/>
          <w:iCs/>
          <w:sz w:val="24"/>
          <w:szCs w:val="24"/>
        </w:rPr>
        <w:t>periodo comprendido del día dieciséis de</w:t>
      </w:r>
      <w:r w:rsidRPr="00FA3D35">
        <w:rPr>
          <w:rFonts w:ascii="Arial" w:hAnsi="Arial" w:cs="Arial"/>
          <w:iCs/>
          <w:sz w:val="24"/>
          <w:szCs w:val="24"/>
        </w:rPr>
        <w:t xml:space="preserve"> </w:t>
      </w:r>
      <w:r>
        <w:rPr>
          <w:rFonts w:ascii="Arial" w:hAnsi="Arial" w:cs="Arial"/>
          <w:iCs/>
          <w:sz w:val="24"/>
          <w:szCs w:val="24"/>
        </w:rPr>
        <w:t>enero</w:t>
      </w:r>
      <w:r w:rsidRPr="00FA3D35">
        <w:rPr>
          <w:rFonts w:ascii="Arial" w:hAnsi="Arial" w:cs="Arial"/>
          <w:iCs/>
          <w:sz w:val="24"/>
          <w:szCs w:val="24"/>
        </w:rPr>
        <w:t xml:space="preserve"> al día treinta y uno de diciembre del dos mil </w:t>
      </w:r>
      <w:r w:rsidR="00256A22">
        <w:rPr>
          <w:rFonts w:ascii="Arial" w:hAnsi="Arial" w:cs="Arial"/>
          <w:iCs/>
          <w:sz w:val="24"/>
          <w:szCs w:val="24"/>
        </w:rPr>
        <w:t>veintitrés</w:t>
      </w:r>
      <w:r w:rsidRPr="00FA3D35">
        <w:rPr>
          <w:rFonts w:ascii="Arial" w:hAnsi="Arial" w:cs="Arial"/>
          <w:iCs/>
          <w:sz w:val="24"/>
          <w:szCs w:val="24"/>
        </w:rPr>
        <w:t>.</w:t>
      </w:r>
    </w:p>
    <w:p w14:paraId="2E47B222" w14:textId="77777777" w:rsidR="0083601C" w:rsidRPr="00FA3D35" w:rsidRDefault="0083601C" w:rsidP="0083601C">
      <w:pPr>
        <w:spacing w:line="360" w:lineRule="auto"/>
        <w:jc w:val="both"/>
        <w:rPr>
          <w:rFonts w:ascii="Arial" w:hAnsi="Arial" w:cs="Arial"/>
          <w:iCs/>
          <w:sz w:val="24"/>
          <w:szCs w:val="24"/>
        </w:rPr>
      </w:pPr>
    </w:p>
    <w:p w14:paraId="586E5795" w14:textId="06C973DC" w:rsidR="00D162AC" w:rsidRDefault="00D162AC" w:rsidP="0083601C">
      <w:pPr>
        <w:spacing w:after="0" w:line="276" w:lineRule="auto"/>
        <w:jc w:val="both"/>
        <w:rPr>
          <w:rFonts w:ascii="Arial" w:hAnsi="Arial" w:cs="Arial"/>
          <w:iCs/>
          <w:sz w:val="24"/>
          <w:szCs w:val="24"/>
        </w:rPr>
      </w:pPr>
      <w:r w:rsidRPr="00D162AC">
        <w:rPr>
          <w:rFonts w:ascii="Arial" w:hAnsi="Arial" w:cs="Arial"/>
          <w:iCs/>
          <w:sz w:val="24"/>
          <w:szCs w:val="24"/>
          <w:highlight w:val="black"/>
        </w:rPr>
        <w:t>-----------------------------------------                                               ------------------------------------</w:t>
      </w:r>
    </w:p>
    <w:p w14:paraId="278F68DB" w14:textId="77777777" w:rsidR="0083601C" w:rsidRDefault="0083601C" w:rsidP="0083601C">
      <w:pPr>
        <w:spacing w:after="0" w:line="276" w:lineRule="auto"/>
        <w:jc w:val="both"/>
        <w:rPr>
          <w:rFonts w:ascii="Arial" w:hAnsi="Arial" w:cs="Arial"/>
          <w:iCs/>
          <w:sz w:val="24"/>
          <w:szCs w:val="24"/>
        </w:rPr>
      </w:pPr>
      <w:r w:rsidRPr="00FA3D35">
        <w:rPr>
          <w:rFonts w:ascii="Arial" w:hAnsi="Arial" w:cs="Arial"/>
          <w:iCs/>
          <w:sz w:val="24"/>
          <w:szCs w:val="24"/>
        </w:rPr>
        <w:t xml:space="preserve">Alcalde Municipal de Zaragoza.                  </w:t>
      </w:r>
      <w:r>
        <w:rPr>
          <w:rFonts w:ascii="Arial" w:hAnsi="Arial" w:cs="Arial"/>
          <w:iCs/>
          <w:sz w:val="24"/>
          <w:szCs w:val="24"/>
        </w:rPr>
        <w:t xml:space="preserve">                           </w:t>
      </w:r>
      <w:r w:rsidRPr="00FA3D35">
        <w:rPr>
          <w:rFonts w:ascii="Arial" w:hAnsi="Arial" w:cs="Arial"/>
          <w:iCs/>
          <w:sz w:val="24"/>
          <w:szCs w:val="24"/>
        </w:rPr>
        <w:t>Secretaria de Actuaciones.</w:t>
      </w:r>
    </w:p>
    <w:p w14:paraId="0F899C32" w14:textId="77777777" w:rsidR="0083601C" w:rsidRPr="00FA3D35" w:rsidRDefault="0083601C" w:rsidP="0083601C">
      <w:pPr>
        <w:spacing w:after="0" w:line="276" w:lineRule="auto"/>
        <w:jc w:val="both"/>
        <w:rPr>
          <w:rFonts w:ascii="Arial" w:hAnsi="Arial" w:cs="Arial"/>
          <w:iCs/>
          <w:sz w:val="24"/>
          <w:szCs w:val="24"/>
        </w:rPr>
      </w:pPr>
    </w:p>
    <w:p w14:paraId="4B90C89A" w14:textId="77777777" w:rsidR="00A3214F" w:rsidRPr="00A3214F" w:rsidRDefault="00A3214F" w:rsidP="00A3214F">
      <w:pPr>
        <w:pStyle w:val="NormalWeb"/>
        <w:spacing w:line="360" w:lineRule="auto"/>
        <w:jc w:val="both"/>
        <w:rPr>
          <w:rFonts w:ascii="Arial" w:hAnsi="Arial" w:cs="Arial"/>
          <w:iCs/>
          <w:color w:val="000000"/>
        </w:rPr>
      </w:pPr>
      <w:r w:rsidRPr="00A3214F">
        <w:rPr>
          <w:rFonts w:ascii="Arial" w:hAnsi="Arial" w:cs="Arial"/>
          <w:b/>
          <w:iCs/>
          <w:color w:val="000000"/>
        </w:rPr>
        <w:t xml:space="preserve">ACTA NÚMERO UNO: </w:t>
      </w:r>
      <w:bookmarkStart w:id="0" w:name="_Hlk124854934"/>
      <w:r w:rsidRPr="00A3214F">
        <w:rPr>
          <w:rFonts w:ascii="Arial" w:hAnsi="Arial" w:cs="Arial"/>
          <w:iCs/>
          <w:color w:val="000000"/>
        </w:rPr>
        <w:t>A las diecisiete horas del día dieciséis de enero, de dos mil veintitrés, reunidos en sesión ordinaria, convocada y presidida por el</w:t>
      </w:r>
      <w:r w:rsidRPr="00A3214F">
        <w:rPr>
          <w:rFonts w:ascii="Arial" w:hAnsi="Arial" w:cs="Arial"/>
          <w:iCs/>
          <w:lang w:eastAsia="es-MX"/>
        </w:rPr>
        <w:t xml:space="preserve"> </w:t>
      </w:r>
      <w:proofErr w:type="spellStart"/>
      <w:r w:rsidRPr="00A3214F">
        <w:rPr>
          <w:rFonts w:ascii="Arial" w:hAnsi="Arial" w:cs="Arial"/>
          <w:iCs/>
          <w:lang w:eastAsia="es-MX"/>
        </w:rPr>
        <w:t>Licdo</w:t>
      </w:r>
      <w:proofErr w:type="spellEnd"/>
      <w:r w:rsidRPr="00A3214F">
        <w:rPr>
          <w:rFonts w:ascii="Arial" w:hAnsi="Arial" w:cs="Arial"/>
          <w:iCs/>
          <w:lang w:eastAsia="es-MX"/>
        </w:rPr>
        <w:t xml:space="preserve">: César Augusto Godoy Mancía, Alcalde Municipal; con la presencia de los demás miembros que lo integran; Licda. Rosa Haydee Crespín, Síndica Municipal; Claudia </w:t>
      </w:r>
      <w:proofErr w:type="spellStart"/>
      <w:r w:rsidRPr="00A3214F">
        <w:rPr>
          <w:rFonts w:ascii="Arial" w:hAnsi="Arial" w:cs="Arial"/>
          <w:iCs/>
          <w:lang w:eastAsia="es-MX"/>
        </w:rPr>
        <w:t>Karolina</w:t>
      </w:r>
      <w:proofErr w:type="spellEnd"/>
      <w:r w:rsidRPr="00A3214F">
        <w:rPr>
          <w:rFonts w:ascii="Arial" w:hAnsi="Arial" w:cs="Arial"/>
          <w:iCs/>
          <w:lang w:eastAsia="es-MX"/>
        </w:rPr>
        <w:t xml:space="preserve"> Burgos, Primera Regidora Propietaria; Jorge Napoleón Guardado, Segundo Regidor Propietario;</w:t>
      </w:r>
      <w:r w:rsidRPr="00A3214F">
        <w:rPr>
          <w:rFonts w:ascii="Arial" w:hAnsi="Arial" w:cs="Arial"/>
          <w:iCs/>
          <w:color w:val="000000" w:themeColor="text1"/>
        </w:rPr>
        <w:t xml:space="preserve"> </w:t>
      </w:r>
      <w:r w:rsidRPr="00A3214F">
        <w:rPr>
          <w:rFonts w:ascii="Arial" w:hAnsi="Arial" w:cs="Arial"/>
          <w:iCs/>
          <w:lang w:eastAsia="es-MX"/>
        </w:rPr>
        <w:t xml:space="preserve">José Ismael Ramos Mendoza, Tercer Regidor Propietario; Reina Isabel Guerrero Guzmán, Cuarta Regidora Propietaria; José Antonio Martínez Salazar, Quinto Regidor Propietario; Mauricio Romero Argueta, Sexto Regidor Propietario; Walter Elenilson Segovia Urquilla, Séptimo Regidor Propietario; Jesús Eduardo Jiménez Arias, Octavo Regidor Propietario; </w:t>
      </w:r>
      <w:r w:rsidRPr="00A3214F">
        <w:rPr>
          <w:rFonts w:ascii="Arial" w:hAnsi="Arial" w:cs="Arial"/>
          <w:iCs/>
          <w:color w:val="000000" w:themeColor="text1"/>
        </w:rPr>
        <w:t xml:space="preserve">Gladis Imelda Menjivar Romero, Primera Regidora Suplente; </w:t>
      </w:r>
      <w:r w:rsidRPr="00A3214F">
        <w:rPr>
          <w:rFonts w:ascii="Arial" w:hAnsi="Arial" w:cs="Arial"/>
          <w:iCs/>
          <w:lang w:eastAsia="es-MX"/>
        </w:rPr>
        <w:t>Marina Elizabeth Herrera Martínez, Segunda Regidora Suplente; José Armando Rodríguez Barrera, Tercer Regidor Suplente; Carolina Gabriela Henríquez Jovel, Cuarta Regidora Suplente,</w:t>
      </w:r>
      <w:r w:rsidRPr="00A3214F">
        <w:rPr>
          <w:rFonts w:ascii="Arial" w:hAnsi="Arial" w:cs="Arial"/>
          <w:iCs/>
          <w:color w:val="000000"/>
        </w:rPr>
        <w:t xml:space="preserve"> para tratar asuntos de su competencia, en base a lo establecido por los artículos treinta y uno numeral diez y treinta y ocho del Código Municipal, se da por iniciada la reunión, y luego de haber analizado y discutido cada uno de los puntos contenidos se emiten los siguientes acuerdos:</w:t>
      </w:r>
    </w:p>
    <w:p w14:paraId="0C6CA081" w14:textId="1DDB9E0F" w:rsidR="00A3214F" w:rsidRPr="00A3214F" w:rsidRDefault="00A3214F" w:rsidP="00A3214F">
      <w:pPr>
        <w:spacing w:line="360" w:lineRule="auto"/>
        <w:jc w:val="both"/>
        <w:rPr>
          <w:rFonts w:ascii="Arial" w:hAnsi="Arial" w:cs="Arial"/>
          <w:b/>
          <w:sz w:val="24"/>
          <w:szCs w:val="24"/>
        </w:rPr>
      </w:pPr>
      <w:bookmarkStart w:id="1" w:name="_Hlk124854206"/>
      <w:bookmarkEnd w:id="0"/>
      <w:r w:rsidRPr="00A3214F">
        <w:rPr>
          <w:rFonts w:ascii="Arial" w:eastAsia="Calibri" w:hAnsi="Arial" w:cs="Arial"/>
          <w:b/>
          <w:sz w:val="24"/>
          <w:szCs w:val="24"/>
        </w:rPr>
        <w:lastRenderedPageBreak/>
        <w:t>ACUERDO NÚMERO UNO</w:t>
      </w:r>
      <w:r w:rsidRPr="00A3214F">
        <w:rPr>
          <w:rFonts w:ascii="Arial" w:eastAsia="Calibri" w:hAnsi="Arial" w:cs="Arial"/>
          <w:sz w:val="24"/>
          <w:szCs w:val="24"/>
        </w:rPr>
        <w:t xml:space="preserve">: Este Concejo Municipal Considerando: </w:t>
      </w:r>
      <w:r w:rsidRPr="00A3214F">
        <w:rPr>
          <w:rFonts w:ascii="Arial" w:eastAsia="Calibri" w:hAnsi="Arial" w:cs="Arial"/>
          <w:b/>
          <w:bCs/>
          <w:sz w:val="24"/>
          <w:szCs w:val="24"/>
        </w:rPr>
        <w:t>1</w:t>
      </w:r>
      <w:r w:rsidRPr="00A3214F">
        <w:rPr>
          <w:rFonts w:ascii="Arial" w:eastAsia="Calibri" w:hAnsi="Arial" w:cs="Arial"/>
          <w:sz w:val="24"/>
          <w:szCs w:val="24"/>
        </w:rPr>
        <w:t xml:space="preserve">. Que ha escuchado la propuesta del Señor Alcalde que se modifique el acuerdo número uno del acta número veintitrés del año recién pasado, en el sentido que el aporte de Compensación social será por un valor de </w:t>
      </w:r>
      <w:r w:rsidR="00945B8F" w:rsidRPr="00945B8F">
        <w:rPr>
          <w:rFonts w:ascii="Arial" w:eastAsia="Calibri" w:hAnsi="Arial" w:cs="Arial"/>
          <w:sz w:val="24"/>
          <w:szCs w:val="24"/>
          <w:highlight w:val="black"/>
        </w:rPr>
        <w:t>---------------------------------</w:t>
      </w:r>
      <w:r w:rsidRPr="00A3214F">
        <w:rPr>
          <w:rFonts w:ascii="Arial" w:eastAsia="Calibri" w:hAnsi="Arial" w:cs="Arial"/>
          <w:sz w:val="24"/>
          <w:szCs w:val="24"/>
        </w:rPr>
        <w:t xml:space="preserve"> y no de cincuenta mil como se encuentra estipulado en el mencionado acuerdo, detalla además su inversión a esta comuna y las formas de pago de la empresa Desarrollos de Altura S.A de C.V, específicamente por  la ejecución del proyecto Bonavista. </w:t>
      </w:r>
      <w:r w:rsidRPr="00A3214F">
        <w:rPr>
          <w:rFonts w:ascii="Arial" w:eastAsia="Calibri" w:hAnsi="Arial" w:cs="Arial"/>
          <w:b/>
          <w:bCs/>
          <w:sz w:val="24"/>
          <w:szCs w:val="24"/>
        </w:rPr>
        <w:t>2</w:t>
      </w:r>
      <w:r w:rsidRPr="00A3214F">
        <w:rPr>
          <w:rFonts w:ascii="Arial" w:eastAsia="Calibri" w:hAnsi="Arial" w:cs="Arial"/>
          <w:sz w:val="24"/>
          <w:szCs w:val="24"/>
        </w:rPr>
        <w:t>. Solicita adicionalmente la autorización para  “Aprovechamiento de setenta árboles en dicha zona para lo cual la Unidad de Medio ambiente envía una autorización previa emitida por su cargo; en ese sentido el pleno con ocho votos a favor y la abstención de Reina Isabel Guerrero Guzmán, Cuarta Regidora Propietaria y Jesús Eduardo Jiménez, Octavo Regidor Propietario</w:t>
      </w:r>
      <w:r w:rsidRPr="00A3214F">
        <w:rPr>
          <w:rFonts w:ascii="Arial" w:hAnsi="Arial" w:cs="Arial"/>
          <w:b/>
          <w:sz w:val="24"/>
          <w:szCs w:val="24"/>
        </w:rPr>
        <w:t>; ACORDAMOS</w:t>
      </w:r>
      <w:r w:rsidRPr="00A3214F">
        <w:rPr>
          <w:rFonts w:ascii="Arial" w:hAnsi="Arial" w:cs="Arial"/>
          <w:sz w:val="24"/>
          <w:szCs w:val="24"/>
        </w:rPr>
        <w:t xml:space="preserve">: </w:t>
      </w:r>
      <w:r w:rsidRPr="00A3214F">
        <w:rPr>
          <w:rFonts w:ascii="Arial" w:hAnsi="Arial" w:cs="Arial"/>
          <w:b/>
          <w:bCs/>
          <w:sz w:val="24"/>
          <w:szCs w:val="24"/>
        </w:rPr>
        <w:t>1</w:t>
      </w:r>
      <w:r w:rsidRPr="00A3214F">
        <w:rPr>
          <w:rFonts w:ascii="Arial" w:hAnsi="Arial" w:cs="Arial"/>
          <w:sz w:val="24"/>
          <w:szCs w:val="24"/>
        </w:rPr>
        <w:t xml:space="preserve">. Modificar el acuerdo número uno, del acta veintitrés, del año dos mil veintidós el cual quedará de la siguiente manera; en cuanto a la compensación social por la ejecución de proyecto Bonavista, Condominio Residencial Bonavista, de conformidad a la ordenanza reguladora de uso de suelo y actuaciones urbanísticas en el municipio de Zaragoza tiene un valor de </w:t>
      </w:r>
      <w:r w:rsidR="00945B8F" w:rsidRPr="00945B8F">
        <w:rPr>
          <w:rFonts w:ascii="Arial" w:hAnsi="Arial" w:cs="Arial"/>
          <w:sz w:val="24"/>
          <w:szCs w:val="24"/>
          <w:highlight w:val="black"/>
        </w:rPr>
        <w:t>-------------------------------</w:t>
      </w:r>
      <w:r w:rsidRPr="00A3214F">
        <w:rPr>
          <w:rFonts w:ascii="Arial" w:hAnsi="Arial" w:cs="Arial"/>
          <w:sz w:val="24"/>
          <w:szCs w:val="24"/>
        </w:rPr>
        <w:t xml:space="preserve"> que será pagado mediante la forma siguiente; un valor de </w:t>
      </w:r>
      <w:r w:rsidR="00945B8F" w:rsidRPr="00945B8F">
        <w:rPr>
          <w:rFonts w:ascii="Arial" w:hAnsi="Arial" w:cs="Arial"/>
          <w:sz w:val="24"/>
          <w:szCs w:val="24"/>
          <w:highlight w:val="black"/>
        </w:rPr>
        <w:t>-----------------------------</w:t>
      </w:r>
      <w:r w:rsidRPr="00A3214F">
        <w:rPr>
          <w:rFonts w:ascii="Arial" w:hAnsi="Arial" w:cs="Arial"/>
          <w:sz w:val="24"/>
          <w:szCs w:val="24"/>
        </w:rPr>
        <w:t xml:space="preserve">  en el mes de febrero del año en curso y </w:t>
      </w:r>
      <w:r w:rsidR="00945B8F" w:rsidRPr="00945B8F">
        <w:rPr>
          <w:rFonts w:ascii="Arial" w:hAnsi="Arial" w:cs="Arial"/>
          <w:sz w:val="24"/>
          <w:szCs w:val="24"/>
          <w:highlight w:val="black"/>
        </w:rPr>
        <w:t>----------------------------</w:t>
      </w:r>
      <w:r w:rsidRPr="00A3214F">
        <w:rPr>
          <w:rFonts w:ascii="Arial" w:hAnsi="Arial" w:cs="Arial"/>
          <w:sz w:val="24"/>
          <w:szCs w:val="24"/>
        </w:rPr>
        <w:t xml:space="preserve"> mensuales a partir del mes de marzo del presente año hasta abril de dos mil v</w:t>
      </w:r>
      <w:r w:rsidR="00945B8F">
        <w:rPr>
          <w:rFonts w:ascii="Arial" w:hAnsi="Arial" w:cs="Arial"/>
          <w:sz w:val="24"/>
          <w:szCs w:val="24"/>
        </w:rPr>
        <w:t>einticuatro el cual se utilizará</w:t>
      </w:r>
      <w:r w:rsidRPr="00A3214F">
        <w:rPr>
          <w:rFonts w:ascii="Arial" w:hAnsi="Arial" w:cs="Arial"/>
          <w:sz w:val="24"/>
          <w:szCs w:val="24"/>
        </w:rPr>
        <w:t xml:space="preserve"> para el pago de recolección de basura</w:t>
      </w:r>
      <w:r w:rsidR="00855928">
        <w:rPr>
          <w:rFonts w:ascii="Arial" w:hAnsi="Arial" w:cs="Arial"/>
          <w:sz w:val="24"/>
          <w:szCs w:val="24"/>
        </w:rPr>
        <w:t>,</w:t>
      </w:r>
      <w:r w:rsidRPr="00A3214F">
        <w:rPr>
          <w:rFonts w:ascii="Arial" w:hAnsi="Arial" w:cs="Arial"/>
          <w:sz w:val="24"/>
          <w:szCs w:val="24"/>
        </w:rPr>
        <w:t xml:space="preserve"> por la construcción de ciento sesenta y seis viviendas que se dividen en dos etapas</w:t>
      </w:r>
      <w:r w:rsidR="001124E8">
        <w:rPr>
          <w:rFonts w:ascii="Arial" w:hAnsi="Arial" w:cs="Arial"/>
          <w:sz w:val="24"/>
          <w:szCs w:val="24"/>
        </w:rPr>
        <w:t>.</w:t>
      </w:r>
      <w:r w:rsidRPr="00A3214F">
        <w:rPr>
          <w:rFonts w:ascii="Arial" w:hAnsi="Arial" w:cs="Arial"/>
          <w:sz w:val="24"/>
          <w:szCs w:val="24"/>
        </w:rPr>
        <w:t xml:space="preserve">; Bonavista Sur de sesenta viviendas y Bonavista Norte; de ciento seis viviendas. </w:t>
      </w:r>
      <w:r w:rsidRPr="00A3214F">
        <w:rPr>
          <w:rFonts w:ascii="Arial" w:hAnsi="Arial" w:cs="Arial"/>
          <w:b/>
          <w:sz w:val="24"/>
          <w:szCs w:val="24"/>
        </w:rPr>
        <w:t>2</w:t>
      </w:r>
      <w:r w:rsidRPr="00A3214F">
        <w:rPr>
          <w:rFonts w:ascii="Arial" w:hAnsi="Arial" w:cs="Arial"/>
          <w:sz w:val="24"/>
          <w:szCs w:val="24"/>
        </w:rPr>
        <w:t xml:space="preserve">. Autorizar el Aprovechamiento de setenta árboles establecidos en el informe de autorización para aprovechamiento de árboles emitido por la Unidad de Medio Ambiente Municipal. </w:t>
      </w:r>
      <w:r w:rsidRPr="00A3214F">
        <w:rPr>
          <w:rFonts w:ascii="Arial" w:hAnsi="Arial" w:cs="Arial"/>
          <w:b/>
          <w:sz w:val="24"/>
          <w:szCs w:val="24"/>
        </w:rPr>
        <w:t>COMUNIQUESE y NOTIFIQUESE, para efectos legales subsiguientes.</w:t>
      </w:r>
    </w:p>
    <w:bookmarkEnd w:id="1"/>
    <w:p w14:paraId="3E563634" w14:textId="582909CB" w:rsidR="00A3214F" w:rsidRPr="00A3214F" w:rsidRDefault="00A3214F" w:rsidP="00A3214F">
      <w:pPr>
        <w:spacing w:line="360" w:lineRule="auto"/>
        <w:jc w:val="both"/>
        <w:rPr>
          <w:rFonts w:ascii="Arial" w:hAnsi="Arial" w:cs="Arial"/>
          <w:b/>
          <w:sz w:val="24"/>
          <w:szCs w:val="24"/>
        </w:rPr>
      </w:pPr>
      <w:r w:rsidRPr="00A3214F">
        <w:rPr>
          <w:rFonts w:ascii="Arial" w:hAnsi="Arial" w:cs="Arial"/>
          <w:b/>
          <w:sz w:val="24"/>
          <w:szCs w:val="24"/>
        </w:rPr>
        <w:t xml:space="preserve">ACUERDO NUMERO DOS; </w:t>
      </w:r>
      <w:r w:rsidRPr="00A3214F">
        <w:rPr>
          <w:rFonts w:ascii="Arial" w:hAnsi="Arial" w:cs="Arial"/>
          <w:sz w:val="24"/>
          <w:szCs w:val="24"/>
        </w:rPr>
        <w:t xml:space="preserve">Este Concejo Municipal de conformidad a la solicitud del señor alcalde y al art. 3 del Código Municipal, </w:t>
      </w:r>
      <w:r w:rsidR="001E1887">
        <w:rPr>
          <w:rFonts w:ascii="Arial" w:hAnsi="Arial" w:cs="Arial"/>
          <w:sz w:val="24"/>
          <w:szCs w:val="24"/>
        </w:rPr>
        <w:t xml:space="preserve"> por unanimidad </w:t>
      </w:r>
      <w:r w:rsidRPr="00A3214F">
        <w:rPr>
          <w:rFonts w:ascii="Arial" w:hAnsi="Arial" w:cs="Arial"/>
          <w:sz w:val="24"/>
          <w:szCs w:val="24"/>
        </w:rPr>
        <w:t xml:space="preserve">; </w:t>
      </w:r>
      <w:r w:rsidRPr="00A3214F">
        <w:rPr>
          <w:rFonts w:ascii="Arial" w:hAnsi="Arial" w:cs="Arial"/>
          <w:b/>
          <w:sz w:val="24"/>
          <w:szCs w:val="24"/>
        </w:rPr>
        <w:t>ACUERDA</w:t>
      </w:r>
      <w:r w:rsidRPr="00A3214F">
        <w:rPr>
          <w:rFonts w:ascii="Arial" w:hAnsi="Arial" w:cs="Arial"/>
          <w:sz w:val="24"/>
          <w:szCs w:val="24"/>
        </w:rPr>
        <w:t xml:space="preserve">; Instruir a la Tesorería Municipal para que </w:t>
      </w:r>
      <w:proofErr w:type="spellStart"/>
      <w:r w:rsidR="005733D6">
        <w:rPr>
          <w:rFonts w:ascii="Arial" w:hAnsi="Arial" w:cs="Arial"/>
          <w:sz w:val="24"/>
          <w:szCs w:val="24"/>
        </w:rPr>
        <w:t>aperture</w:t>
      </w:r>
      <w:proofErr w:type="spellEnd"/>
      <w:r w:rsidRPr="00A3214F">
        <w:rPr>
          <w:rFonts w:ascii="Arial" w:hAnsi="Arial" w:cs="Arial"/>
          <w:sz w:val="24"/>
          <w:szCs w:val="24"/>
        </w:rPr>
        <w:t xml:space="preserve"> cuenta en Banco América Central con un valor de </w:t>
      </w:r>
      <w:r w:rsidR="005733D6" w:rsidRPr="005733D6">
        <w:rPr>
          <w:rFonts w:ascii="Arial" w:hAnsi="Arial" w:cs="Arial"/>
          <w:sz w:val="24"/>
          <w:szCs w:val="24"/>
          <w:highlight w:val="black"/>
        </w:rPr>
        <w:t>---------------------------------</w:t>
      </w:r>
      <w:r w:rsidRPr="00A3214F">
        <w:rPr>
          <w:rFonts w:ascii="Arial" w:hAnsi="Arial" w:cs="Arial"/>
          <w:sz w:val="24"/>
          <w:szCs w:val="24"/>
        </w:rPr>
        <w:t xml:space="preserve"> con el nombre de “Ahorros Municipales”, la cual será utilizada para prevenir los  gastos de aguinaldo, sueldos y pago de prestaciones de los mismos </w:t>
      </w:r>
      <w:r w:rsidRPr="00A3214F">
        <w:rPr>
          <w:rFonts w:ascii="Arial" w:hAnsi="Arial" w:cs="Arial"/>
          <w:sz w:val="24"/>
          <w:szCs w:val="24"/>
        </w:rPr>
        <w:lastRenderedPageBreak/>
        <w:t>empleados y se mantendrá de la cuenta Fondo Común el ahorro que permita. que ayude a los gastos antes mencionados de una manera previsora. 2. Nombrar a Cesar Augusto Godoy Mancia, Alcalde Municipal y José Ismael Ramos, Tercer Regidor Propietario, como refrendarios de la cuenta, la que constara de dos firmas siendo indispensable de la Tesorera Municipal, Licenciada María José Alfaro.</w:t>
      </w:r>
      <w:r w:rsidRPr="00A3214F">
        <w:rPr>
          <w:rFonts w:ascii="Arial" w:hAnsi="Arial" w:cs="Arial"/>
          <w:b/>
          <w:sz w:val="24"/>
          <w:szCs w:val="24"/>
        </w:rPr>
        <w:t xml:space="preserve"> COMUNIQUESE y NOTIFIQUESE, para efectos legales subsiguientes.</w:t>
      </w:r>
    </w:p>
    <w:p w14:paraId="0C6A2B5B" w14:textId="77777777" w:rsidR="00A3214F" w:rsidRPr="00A3214F" w:rsidRDefault="00A3214F" w:rsidP="00A3214F">
      <w:pPr>
        <w:spacing w:line="360" w:lineRule="auto"/>
        <w:jc w:val="both"/>
        <w:rPr>
          <w:rFonts w:ascii="Arial" w:hAnsi="Arial" w:cs="Arial"/>
          <w:b/>
          <w:sz w:val="24"/>
          <w:szCs w:val="24"/>
        </w:rPr>
      </w:pPr>
      <w:bookmarkStart w:id="2" w:name="_Hlk125553461"/>
      <w:r w:rsidRPr="00A3214F">
        <w:rPr>
          <w:rFonts w:ascii="Arial" w:hAnsi="Arial" w:cs="Arial"/>
          <w:b/>
          <w:sz w:val="24"/>
          <w:szCs w:val="24"/>
        </w:rPr>
        <w:t xml:space="preserve">ACUERDO NÚMERO TRES: </w:t>
      </w:r>
      <w:r w:rsidRPr="00A3214F">
        <w:rPr>
          <w:rFonts w:ascii="Arial" w:hAnsi="Arial" w:cs="Arial"/>
          <w:sz w:val="24"/>
          <w:szCs w:val="24"/>
        </w:rPr>
        <w:t xml:space="preserve">De conformidad a la Ley de Acceso a la Información Pública y al lineamiento 6 de la misma ley se debe nombrar el Comité Institucional de Selección y Eliminación de Documentos, conocido por sus siglas CISED, en ese sentido con ocho votos a favor </w:t>
      </w:r>
      <w:r w:rsidRPr="00A3214F">
        <w:rPr>
          <w:rFonts w:ascii="Arial" w:hAnsi="Arial" w:cs="Arial"/>
          <w:b/>
          <w:sz w:val="24"/>
          <w:szCs w:val="24"/>
        </w:rPr>
        <w:t>ACUERDA</w:t>
      </w:r>
      <w:r w:rsidRPr="00A3214F">
        <w:rPr>
          <w:rFonts w:ascii="Arial" w:hAnsi="Arial" w:cs="Arial"/>
          <w:sz w:val="24"/>
          <w:szCs w:val="24"/>
        </w:rPr>
        <w:t xml:space="preserve">; Conformar el Comité Institucional de Selección y Eliminación de Documentos, CISED, quien deberá cumplir con la normativa institucional aplicable al cargo en el cumplimiento de sus funciones establecidas por el Instituto de Acceso a la Información Pública, estará integrado por: Oficial de Gestión Documental y Archivo, Jefe del Área Jurídica de la Municipalidad, Jefe de la Unidad Productora de la serie a valorar, Oficial de Acceso a la Información Pública como representante del área administrativa y Director/a de Recursos Humanos como observadora del proceso. No omito manifestar que se abstiene de votar Reina Isabel Guerrero Guzmán, Cuarta Regidora Propietaria por manifestar que la persona propuesta para el cargo no ha sido nombrada por este pleno para el cargo de jefe de unidad Y Jesús Eduardo Jiménez Octavo Regidor Propietario por no tener conocimiento del marco legal. </w:t>
      </w:r>
      <w:r w:rsidRPr="00A3214F">
        <w:rPr>
          <w:rFonts w:ascii="Arial" w:hAnsi="Arial" w:cs="Arial"/>
          <w:b/>
          <w:sz w:val="24"/>
          <w:szCs w:val="24"/>
        </w:rPr>
        <w:t>COMUNIQUESE y NOTIFIQUESE, para efectos legales subsiguientes.</w:t>
      </w:r>
    </w:p>
    <w:bookmarkEnd w:id="2"/>
    <w:p w14:paraId="600DF9F4" w14:textId="3728A10C" w:rsidR="00A3214F" w:rsidRPr="00A3214F" w:rsidRDefault="00A3214F" w:rsidP="00A3214F">
      <w:pPr>
        <w:spacing w:line="360" w:lineRule="auto"/>
        <w:jc w:val="both"/>
        <w:rPr>
          <w:rFonts w:ascii="Arial" w:hAnsi="Arial" w:cs="Arial"/>
          <w:b/>
          <w:sz w:val="24"/>
          <w:szCs w:val="24"/>
        </w:rPr>
      </w:pPr>
      <w:r w:rsidRPr="00A3214F">
        <w:rPr>
          <w:rFonts w:ascii="Arial" w:hAnsi="Arial" w:cs="Arial"/>
          <w:b/>
          <w:sz w:val="24"/>
          <w:szCs w:val="24"/>
        </w:rPr>
        <w:t xml:space="preserve">ACUERDO NÚMERO CUATRO: </w:t>
      </w:r>
      <w:r w:rsidRPr="00A3214F">
        <w:rPr>
          <w:rFonts w:ascii="Arial" w:eastAsia="Calibri" w:hAnsi="Arial" w:cs="Arial"/>
        </w:rPr>
        <w:t xml:space="preserve">Este Concejo Municipal </w:t>
      </w:r>
      <w:r w:rsidRPr="00A3214F">
        <w:rPr>
          <w:rFonts w:ascii="Arial" w:eastAsia="Calibri" w:hAnsi="Arial" w:cs="Arial"/>
          <w:b/>
          <w:bCs/>
        </w:rPr>
        <w:t>Considerando</w:t>
      </w:r>
      <w:r w:rsidRPr="00A3214F">
        <w:rPr>
          <w:rFonts w:ascii="Arial" w:eastAsia="Calibri" w:hAnsi="Arial" w:cs="Arial"/>
        </w:rPr>
        <w:t xml:space="preserve">: </w:t>
      </w:r>
      <w:r w:rsidRPr="00A3214F">
        <w:rPr>
          <w:rFonts w:ascii="Arial" w:eastAsia="Calibri" w:hAnsi="Arial" w:cs="Arial"/>
          <w:b/>
          <w:bCs/>
        </w:rPr>
        <w:t>1.</w:t>
      </w:r>
      <w:r w:rsidRPr="00A3214F">
        <w:rPr>
          <w:rFonts w:ascii="Arial" w:eastAsia="Calibri" w:hAnsi="Arial" w:cs="Arial"/>
        </w:rPr>
        <w:t xml:space="preserve"> </w:t>
      </w:r>
      <w:r w:rsidRPr="00A3214F">
        <w:rPr>
          <w:rFonts w:ascii="Arial" w:hAnsi="Arial" w:cs="Arial"/>
          <w:sz w:val="24"/>
          <w:szCs w:val="24"/>
        </w:rPr>
        <w:t xml:space="preserve">Vista y leída correspondencia de fecha siete de diciembre del año dos mil veintidós, dirigida a este pleno, escrito en el cual solicita la Licenciada </w:t>
      </w:r>
      <w:r w:rsidR="00E636B0" w:rsidRPr="00E636B0">
        <w:rPr>
          <w:rFonts w:ascii="Arial" w:hAnsi="Arial" w:cs="Arial"/>
          <w:sz w:val="24"/>
          <w:szCs w:val="24"/>
          <w:highlight w:val="black"/>
        </w:rPr>
        <w:t>---------------------</w:t>
      </w:r>
      <w:r w:rsidRPr="00A3214F">
        <w:rPr>
          <w:rFonts w:ascii="Arial" w:hAnsi="Arial" w:cs="Arial"/>
          <w:sz w:val="24"/>
          <w:szCs w:val="24"/>
        </w:rPr>
        <w:t xml:space="preserve">, se emita un acuerdo de compensación de la deuda entre la municipalidad y la  empresa Pintura </w:t>
      </w:r>
      <w:proofErr w:type="spellStart"/>
      <w:r w:rsidRPr="00A3214F">
        <w:rPr>
          <w:rFonts w:ascii="Arial" w:hAnsi="Arial" w:cs="Arial"/>
          <w:sz w:val="24"/>
          <w:szCs w:val="24"/>
        </w:rPr>
        <w:t>Stecnicolor</w:t>
      </w:r>
      <w:proofErr w:type="spellEnd"/>
      <w:r w:rsidRPr="00A3214F">
        <w:rPr>
          <w:rFonts w:ascii="Arial" w:hAnsi="Arial" w:cs="Arial"/>
          <w:sz w:val="24"/>
          <w:szCs w:val="24"/>
        </w:rPr>
        <w:t xml:space="preserve"> – Sherwin Willians, de conformidad al artículo 39 de la ley general tributaria municipal, que según estado de cuenta proporcionado por la unidad la deuda por parte de dicho contribuyente haciende a un valor de </w:t>
      </w:r>
      <w:r w:rsidR="005733D6" w:rsidRPr="005733D6">
        <w:rPr>
          <w:rFonts w:ascii="Arial" w:hAnsi="Arial" w:cs="Arial"/>
          <w:sz w:val="24"/>
          <w:szCs w:val="24"/>
          <w:highlight w:val="black"/>
        </w:rPr>
        <w:t>-------------------------------</w:t>
      </w:r>
      <w:r w:rsidRPr="00A3214F">
        <w:rPr>
          <w:rFonts w:ascii="Arial" w:hAnsi="Arial" w:cs="Arial"/>
          <w:sz w:val="24"/>
          <w:szCs w:val="24"/>
        </w:rPr>
        <w:t xml:space="preserve"> y la deuda a compensar según facturas número;01229 y 01230, valor que haciende a </w:t>
      </w:r>
      <w:r w:rsidR="005733D6" w:rsidRPr="005733D6">
        <w:rPr>
          <w:rFonts w:ascii="Arial" w:hAnsi="Arial" w:cs="Arial"/>
          <w:sz w:val="24"/>
          <w:szCs w:val="24"/>
          <w:highlight w:val="black"/>
        </w:rPr>
        <w:t>--------------------------------</w:t>
      </w:r>
      <w:r w:rsidRPr="00A3214F">
        <w:rPr>
          <w:rFonts w:ascii="Arial" w:hAnsi="Arial" w:cs="Arial"/>
          <w:sz w:val="24"/>
          <w:szCs w:val="24"/>
        </w:rPr>
        <w:t xml:space="preserve">por lo que en base a lo establecido en el art. 39, 40 Y 41 de la Ley General Tributaria </w:t>
      </w:r>
      <w:r w:rsidRPr="00A3214F">
        <w:rPr>
          <w:rFonts w:ascii="Arial" w:hAnsi="Arial" w:cs="Arial"/>
          <w:sz w:val="24"/>
          <w:szCs w:val="24"/>
        </w:rPr>
        <w:lastRenderedPageBreak/>
        <w:t xml:space="preserve">Municipal este colegiado por: </w:t>
      </w:r>
      <w:r w:rsidRPr="00A3214F">
        <w:rPr>
          <w:rFonts w:ascii="Arial" w:hAnsi="Arial" w:cs="Arial"/>
          <w:b/>
          <w:sz w:val="24"/>
          <w:szCs w:val="24"/>
        </w:rPr>
        <w:t>UNANIMIDAD; ACUERDA</w:t>
      </w:r>
      <w:r w:rsidRPr="00A3214F">
        <w:rPr>
          <w:rFonts w:ascii="Arial" w:hAnsi="Arial" w:cs="Arial"/>
          <w:sz w:val="24"/>
          <w:szCs w:val="24"/>
        </w:rPr>
        <w:t xml:space="preserve">: </w:t>
      </w:r>
      <w:r w:rsidRPr="00A3214F">
        <w:rPr>
          <w:rFonts w:ascii="Arial" w:hAnsi="Arial" w:cs="Arial"/>
          <w:b/>
          <w:bCs/>
          <w:sz w:val="24"/>
          <w:szCs w:val="24"/>
        </w:rPr>
        <w:t>1.</w:t>
      </w:r>
      <w:r w:rsidRPr="00A3214F">
        <w:rPr>
          <w:rFonts w:ascii="Arial" w:hAnsi="Arial" w:cs="Arial"/>
          <w:sz w:val="24"/>
          <w:szCs w:val="24"/>
        </w:rPr>
        <w:t xml:space="preserve"> </w:t>
      </w:r>
      <w:r w:rsidRPr="00A3214F">
        <w:rPr>
          <w:rFonts w:ascii="Arial" w:hAnsi="Arial" w:cs="Arial"/>
          <w:bCs/>
          <w:sz w:val="24"/>
          <w:szCs w:val="24"/>
        </w:rPr>
        <w:t>Aceptar</w:t>
      </w:r>
      <w:r w:rsidRPr="00A3214F">
        <w:rPr>
          <w:rFonts w:ascii="Arial" w:hAnsi="Arial" w:cs="Arial"/>
          <w:b/>
          <w:sz w:val="24"/>
          <w:szCs w:val="24"/>
        </w:rPr>
        <w:t xml:space="preserve"> </w:t>
      </w:r>
      <w:r w:rsidRPr="00A3214F">
        <w:rPr>
          <w:rFonts w:ascii="Arial" w:hAnsi="Arial" w:cs="Arial"/>
          <w:sz w:val="24"/>
          <w:szCs w:val="24"/>
        </w:rPr>
        <w:t xml:space="preserve">la propuesta recibida por la </w:t>
      </w:r>
      <w:r w:rsidR="00E636B0" w:rsidRPr="00E636B0">
        <w:rPr>
          <w:rFonts w:ascii="Arial" w:hAnsi="Arial" w:cs="Arial"/>
          <w:sz w:val="24"/>
          <w:szCs w:val="24"/>
          <w:highlight w:val="black"/>
        </w:rPr>
        <w:t>--------------------</w:t>
      </w:r>
      <w:r w:rsidRPr="00A3214F">
        <w:rPr>
          <w:rFonts w:ascii="Arial" w:hAnsi="Arial" w:cs="Arial"/>
          <w:sz w:val="24"/>
          <w:szCs w:val="24"/>
        </w:rPr>
        <w:t xml:space="preserve">; compensar la cantidad de </w:t>
      </w:r>
      <w:r w:rsidR="005733D6" w:rsidRPr="005733D6">
        <w:rPr>
          <w:rFonts w:ascii="Arial" w:hAnsi="Arial" w:cs="Arial"/>
          <w:sz w:val="24"/>
          <w:szCs w:val="24"/>
          <w:highlight w:val="black"/>
        </w:rPr>
        <w:t>-------------------------------</w:t>
      </w:r>
      <w:r w:rsidRPr="00A3214F">
        <w:rPr>
          <w:rFonts w:ascii="Arial" w:hAnsi="Arial" w:cs="Arial"/>
          <w:sz w:val="24"/>
          <w:szCs w:val="24"/>
        </w:rPr>
        <w:t xml:space="preserve">; que es la deuda liquida y exigible a la fecha, lo anterior a petición de parte del mismo contribuyente. </w:t>
      </w:r>
      <w:r w:rsidRPr="00A3214F">
        <w:rPr>
          <w:rFonts w:ascii="Arial" w:hAnsi="Arial" w:cs="Arial"/>
          <w:b/>
          <w:sz w:val="24"/>
          <w:szCs w:val="24"/>
        </w:rPr>
        <w:t>2</w:t>
      </w:r>
      <w:r w:rsidRPr="00A3214F">
        <w:rPr>
          <w:rFonts w:ascii="Arial" w:hAnsi="Arial" w:cs="Arial"/>
          <w:sz w:val="24"/>
          <w:szCs w:val="24"/>
        </w:rPr>
        <w:t xml:space="preserve">.  Instrúyase a la Unidad de cuentas Corrientes en conjunto con la tesorería municipal para que elabore el procedimiento respectivo. </w:t>
      </w:r>
      <w:r w:rsidRPr="00A3214F">
        <w:rPr>
          <w:rFonts w:ascii="Arial" w:hAnsi="Arial" w:cs="Arial"/>
          <w:b/>
          <w:bCs/>
          <w:sz w:val="24"/>
          <w:szCs w:val="24"/>
        </w:rPr>
        <w:t>3</w:t>
      </w:r>
      <w:r w:rsidRPr="00A3214F">
        <w:rPr>
          <w:rFonts w:ascii="Arial" w:hAnsi="Arial" w:cs="Arial"/>
          <w:sz w:val="24"/>
          <w:szCs w:val="24"/>
        </w:rPr>
        <w:t xml:space="preserve">. Instrúyase a la unidad de Contabilidad para que registre los movimientos contables que correspondan. </w:t>
      </w:r>
      <w:r w:rsidRPr="00A3214F">
        <w:rPr>
          <w:rFonts w:ascii="Arial" w:hAnsi="Arial" w:cs="Arial"/>
          <w:b/>
          <w:sz w:val="24"/>
          <w:szCs w:val="24"/>
        </w:rPr>
        <w:t>COMUNIQUESE y NOTIFIQUESE, para efectos legales subsiguientes.</w:t>
      </w:r>
    </w:p>
    <w:p w14:paraId="6EC7CF16" w14:textId="77777777" w:rsidR="00300A12" w:rsidRDefault="00A3214F" w:rsidP="00300A12">
      <w:pPr>
        <w:spacing w:line="360" w:lineRule="auto"/>
        <w:jc w:val="both"/>
        <w:rPr>
          <w:rFonts w:ascii="Arial" w:hAnsi="Arial" w:cs="Arial"/>
          <w:sz w:val="24"/>
          <w:szCs w:val="24"/>
        </w:rPr>
      </w:pPr>
      <w:bookmarkStart w:id="3" w:name="_Hlk125120244"/>
      <w:r w:rsidRPr="00A3214F">
        <w:rPr>
          <w:rFonts w:ascii="Arial" w:hAnsi="Arial" w:cs="Arial"/>
          <w:b/>
          <w:sz w:val="24"/>
          <w:szCs w:val="24"/>
        </w:rPr>
        <w:t>ACUERDO NUMERO CINCO:</w:t>
      </w:r>
      <w:r w:rsidRPr="00A3214F">
        <w:rPr>
          <w:rFonts w:ascii="Arial" w:hAnsi="Arial" w:cs="Arial"/>
          <w:sz w:val="24"/>
          <w:szCs w:val="24"/>
        </w:rPr>
        <w:t xml:space="preserve"> Este Concejo Municipal </w:t>
      </w:r>
      <w:r w:rsidRPr="00A3214F">
        <w:rPr>
          <w:rFonts w:ascii="Arial" w:hAnsi="Arial" w:cs="Arial"/>
          <w:b/>
          <w:sz w:val="24"/>
          <w:szCs w:val="24"/>
        </w:rPr>
        <w:t>CONSIDERANDO</w:t>
      </w:r>
      <w:r w:rsidRPr="00A3214F">
        <w:rPr>
          <w:rFonts w:ascii="Arial" w:hAnsi="Arial" w:cs="Arial"/>
          <w:sz w:val="24"/>
          <w:szCs w:val="24"/>
        </w:rPr>
        <w:t xml:space="preserve">: </w:t>
      </w:r>
      <w:r w:rsidRPr="00A3214F">
        <w:rPr>
          <w:rFonts w:ascii="Arial" w:hAnsi="Arial" w:cs="Arial"/>
          <w:b/>
          <w:bCs/>
          <w:sz w:val="24"/>
          <w:szCs w:val="24"/>
        </w:rPr>
        <w:t>1</w:t>
      </w:r>
      <w:r w:rsidRPr="00A3214F">
        <w:rPr>
          <w:rFonts w:ascii="Arial" w:hAnsi="Arial" w:cs="Arial"/>
          <w:sz w:val="24"/>
          <w:szCs w:val="24"/>
        </w:rPr>
        <w:t xml:space="preserve">. Con fecha veinticuatro de agosto de dos mil veintidós, la municipalidad recibe solicitud de Permiso y Condonación de Tasas por rompimiento de calle por acometida de agua potable en la Comunidad Bendición de Dios de Zaragoza; firmada por el presidente, secretaria y vocal de la Adesco La Bendición de Dios o ADESCOBEN. </w:t>
      </w:r>
      <w:r w:rsidRPr="00A3214F">
        <w:rPr>
          <w:rFonts w:ascii="Arial" w:hAnsi="Arial" w:cs="Arial"/>
          <w:b/>
          <w:bCs/>
          <w:sz w:val="24"/>
          <w:szCs w:val="24"/>
        </w:rPr>
        <w:t>2</w:t>
      </w:r>
      <w:r w:rsidRPr="00A3214F">
        <w:rPr>
          <w:rFonts w:ascii="Arial" w:hAnsi="Arial" w:cs="Arial"/>
          <w:sz w:val="24"/>
          <w:szCs w:val="24"/>
        </w:rPr>
        <w:t xml:space="preserve">. Se ha tenido a la vista la diligencia de inspección de campo por la unidad Tributaria y la Unidad de Catastro, en los que se corrobora que son trescientos setenta y cinco inmuebles y  que serán beneficiadas varias familias con dicho proyecto, un total de dos mil trecientos dos punto setenta y cinco metros cuadrados, </w:t>
      </w:r>
      <w:r>
        <w:rPr>
          <w:rFonts w:ascii="Arial" w:hAnsi="Arial" w:cs="Arial"/>
          <w:sz w:val="24"/>
          <w:szCs w:val="24"/>
        </w:rPr>
        <w:t>(</w:t>
      </w:r>
      <w:r w:rsidRPr="00A3214F">
        <w:rPr>
          <w:rFonts w:ascii="Arial" w:hAnsi="Arial" w:cs="Arial"/>
          <w:sz w:val="24"/>
          <w:szCs w:val="24"/>
        </w:rPr>
        <w:t>2,302.75 Mt2) a intervenir; que equivale a una condonación de cuatro mil seiscientos cinco punto cincuenta Dólares de los Estados U</w:t>
      </w:r>
      <w:r>
        <w:rPr>
          <w:rFonts w:ascii="Arial" w:hAnsi="Arial" w:cs="Arial"/>
          <w:sz w:val="24"/>
          <w:szCs w:val="24"/>
        </w:rPr>
        <w:t>nidos de América (US $4,605.50)</w:t>
      </w:r>
      <w:r w:rsidRPr="00A3214F">
        <w:rPr>
          <w:rFonts w:ascii="Arial" w:hAnsi="Arial" w:cs="Arial"/>
          <w:sz w:val="24"/>
          <w:szCs w:val="24"/>
        </w:rPr>
        <w:t xml:space="preserve">. </w:t>
      </w:r>
      <w:r w:rsidRPr="00A3214F">
        <w:rPr>
          <w:rFonts w:ascii="Arial" w:hAnsi="Arial" w:cs="Arial"/>
          <w:b/>
          <w:bCs/>
          <w:sz w:val="24"/>
          <w:szCs w:val="24"/>
        </w:rPr>
        <w:t>3</w:t>
      </w:r>
      <w:r w:rsidRPr="00A3214F">
        <w:rPr>
          <w:rFonts w:ascii="Arial" w:hAnsi="Arial" w:cs="Arial"/>
          <w:sz w:val="24"/>
          <w:szCs w:val="24"/>
        </w:rPr>
        <w:t xml:space="preserve">. Que de conformidad al Art. 2 del Código Municipal este Pleno por Unanimidad </w:t>
      </w:r>
      <w:r w:rsidRPr="00A3214F">
        <w:rPr>
          <w:rFonts w:ascii="Arial" w:hAnsi="Arial" w:cs="Arial"/>
          <w:b/>
          <w:sz w:val="24"/>
          <w:szCs w:val="24"/>
        </w:rPr>
        <w:t>ACUERDA</w:t>
      </w:r>
      <w:r w:rsidRPr="00A3214F">
        <w:rPr>
          <w:rFonts w:ascii="Arial" w:hAnsi="Arial" w:cs="Arial"/>
          <w:sz w:val="24"/>
          <w:szCs w:val="24"/>
        </w:rPr>
        <w:t xml:space="preserve">: Aprobar la condonación del impuesto gravado en la ordenanza municipal de tasas por servicio, Art. número 6 literal C; D.O # 226 Tomo 385 02/Dic/2009; por rompimiento de calle de proyecto que beneficiará a trescientas setenta y cinco familias; según solicitud de parte de la comunidad e inspección de la unidad de catastro realizada a los inmuebles; todo es calle compactada, a las que deberá exonerarse de conformidad al metro cuadrado que se romperá por dicho proyecto como lo establece la ordenanza; quedando las personas beneficiadas y representadas por los señores Presidente, Secretaria y Vocal de la Adesco La Bendición de Dios o ADESCOBEN, a dejar la calle en las mismas condiciones en que se encuentran dichas calles antes del rompimiento. </w:t>
      </w:r>
      <w:r w:rsidRPr="00A3214F">
        <w:rPr>
          <w:rFonts w:ascii="Arial" w:hAnsi="Arial" w:cs="Arial"/>
          <w:b/>
          <w:bCs/>
          <w:sz w:val="24"/>
          <w:szCs w:val="24"/>
        </w:rPr>
        <w:t>2</w:t>
      </w:r>
      <w:r w:rsidRPr="00A3214F">
        <w:rPr>
          <w:rFonts w:ascii="Arial" w:hAnsi="Arial" w:cs="Arial"/>
          <w:sz w:val="24"/>
          <w:szCs w:val="24"/>
        </w:rPr>
        <w:t xml:space="preserve"> Ordenar a las unidades tributarias para que ejecuten en lo que les corresponde la presente resolución. </w:t>
      </w:r>
      <w:r w:rsidRPr="00A3214F">
        <w:rPr>
          <w:rFonts w:ascii="Arial" w:hAnsi="Arial" w:cs="Arial"/>
          <w:b/>
          <w:sz w:val="24"/>
          <w:szCs w:val="24"/>
        </w:rPr>
        <w:t>Certifíquese y Comuníquese</w:t>
      </w:r>
      <w:r w:rsidRPr="00A3214F">
        <w:rPr>
          <w:rFonts w:ascii="Arial" w:hAnsi="Arial" w:cs="Arial"/>
          <w:sz w:val="24"/>
          <w:szCs w:val="24"/>
        </w:rPr>
        <w:t>, para efectos legales correspondientes.</w:t>
      </w:r>
      <w:bookmarkEnd w:id="3"/>
    </w:p>
    <w:p w14:paraId="5781E1FD" w14:textId="02606E44" w:rsidR="00A3214F" w:rsidRPr="00205662" w:rsidRDefault="00A3214F" w:rsidP="00300A12">
      <w:pPr>
        <w:spacing w:line="360" w:lineRule="auto"/>
        <w:jc w:val="both"/>
        <w:rPr>
          <w:rFonts w:ascii="Arial" w:hAnsi="Arial" w:cs="Arial"/>
          <w:iCs/>
          <w:sz w:val="24"/>
          <w:szCs w:val="24"/>
        </w:rPr>
      </w:pPr>
      <w:r w:rsidRPr="00205662">
        <w:rPr>
          <w:rFonts w:ascii="Arial" w:hAnsi="Arial" w:cs="Arial"/>
          <w:iCs/>
          <w:sz w:val="24"/>
          <w:szCs w:val="24"/>
        </w:rPr>
        <w:lastRenderedPageBreak/>
        <w:t>No habiendo más que hacer constar se da por cerrada la sesión a las diecinueve horas con treinta minutos del día dieciséis de enero de dos mil veintitrés y para constancia firmamos.</w:t>
      </w:r>
    </w:p>
    <w:p w14:paraId="2CC78B3E" w14:textId="77777777" w:rsidR="00A3214F" w:rsidRPr="00A3214F" w:rsidRDefault="00A3214F" w:rsidP="00A3214F">
      <w:pPr>
        <w:spacing w:after="0" w:line="360" w:lineRule="auto"/>
        <w:rPr>
          <w:rFonts w:ascii="Arial" w:hAnsi="Arial" w:cs="Arial"/>
          <w:iCs/>
          <w:lang w:eastAsia="es-MX"/>
        </w:rPr>
      </w:pPr>
    </w:p>
    <w:p w14:paraId="66484C51" w14:textId="77777777" w:rsidR="00A3214F" w:rsidRDefault="00A3214F" w:rsidP="00A3214F">
      <w:pPr>
        <w:spacing w:after="0" w:line="360" w:lineRule="auto"/>
        <w:rPr>
          <w:rFonts w:ascii="Arial" w:hAnsi="Arial" w:cs="Arial"/>
          <w:iCs/>
          <w:lang w:eastAsia="es-MX"/>
        </w:rPr>
      </w:pPr>
    </w:p>
    <w:p w14:paraId="1E4389FD" w14:textId="77777777" w:rsidR="00052A2D" w:rsidRPr="00A3214F" w:rsidRDefault="00052A2D" w:rsidP="00A3214F">
      <w:pPr>
        <w:spacing w:after="0" w:line="360" w:lineRule="auto"/>
        <w:rPr>
          <w:rFonts w:ascii="Arial" w:hAnsi="Arial" w:cs="Arial"/>
          <w:iCs/>
          <w:lang w:eastAsia="es-MX"/>
        </w:rPr>
      </w:pPr>
    </w:p>
    <w:p w14:paraId="0D46AE35" w14:textId="77777777" w:rsidR="00A3214F" w:rsidRDefault="00A3214F" w:rsidP="00A3214F">
      <w:pPr>
        <w:spacing w:after="0" w:line="360" w:lineRule="auto"/>
        <w:rPr>
          <w:rFonts w:ascii="Arial" w:hAnsi="Arial" w:cs="Arial"/>
          <w:iCs/>
          <w:lang w:eastAsia="es-MX"/>
        </w:rPr>
      </w:pPr>
    </w:p>
    <w:p w14:paraId="7EA49BCF" w14:textId="72FBAFC2" w:rsidR="00A3214F" w:rsidRPr="00205662" w:rsidRDefault="00A3214F" w:rsidP="00A3214F">
      <w:pPr>
        <w:spacing w:after="0" w:line="360" w:lineRule="auto"/>
        <w:rPr>
          <w:rFonts w:ascii="Arial" w:hAnsi="Arial" w:cs="Arial"/>
          <w:iCs/>
          <w:sz w:val="24"/>
          <w:szCs w:val="24"/>
          <w:lang w:eastAsia="es-MX"/>
        </w:rPr>
      </w:pPr>
      <w:r w:rsidRPr="00205662">
        <w:rPr>
          <w:rFonts w:ascii="Arial" w:hAnsi="Arial" w:cs="Arial"/>
          <w:iCs/>
          <w:sz w:val="24"/>
          <w:szCs w:val="24"/>
          <w:lang w:eastAsia="es-MX"/>
        </w:rPr>
        <w:t xml:space="preserve">Licdo. César Augusto Godoy Mancía          </w:t>
      </w:r>
      <w:r w:rsidR="00205662">
        <w:rPr>
          <w:rFonts w:ascii="Arial" w:hAnsi="Arial" w:cs="Arial"/>
          <w:iCs/>
          <w:sz w:val="24"/>
          <w:szCs w:val="24"/>
          <w:lang w:eastAsia="es-MX"/>
        </w:rPr>
        <w:t xml:space="preserve">                           </w:t>
      </w:r>
      <w:r w:rsidRPr="00205662">
        <w:rPr>
          <w:rFonts w:ascii="Arial" w:hAnsi="Arial" w:cs="Arial"/>
          <w:iCs/>
          <w:sz w:val="24"/>
          <w:szCs w:val="24"/>
          <w:lang w:eastAsia="es-MX"/>
        </w:rPr>
        <w:t xml:space="preserve"> Lic. Rosa Haydee Crespín</w:t>
      </w:r>
    </w:p>
    <w:p w14:paraId="0BFA52FB" w14:textId="5B4FE6AC" w:rsidR="00A3214F" w:rsidRPr="00205662" w:rsidRDefault="00A3214F" w:rsidP="00A3214F">
      <w:pPr>
        <w:spacing w:after="0" w:line="360" w:lineRule="auto"/>
        <w:rPr>
          <w:rFonts w:ascii="Arial" w:hAnsi="Arial" w:cs="Arial"/>
          <w:iCs/>
          <w:sz w:val="24"/>
          <w:szCs w:val="24"/>
          <w:lang w:eastAsia="es-MX"/>
        </w:rPr>
      </w:pPr>
      <w:r w:rsidRPr="00205662">
        <w:rPr>
          <w:rFonts w:ascii="Arial" w:hAnsi="Arial" w:cs="Arial"/>
          <w:iCs/>
          <w:sz w:val="24"/>
          <w:szCs w:val="24"/>
          <w:lang w:eastAsia="es-MX"/>
        </w:rPr>
        <w:t xml:space="preserve">Alcalde Municipal                                                     </w:t>
      </w:r>
      <w:r w:rsidR="00205662">
        <w:rPr>
          <w:rFonts w:ascii="Arial" w:hAnsi="Arial" w:cs="Arial"/>
          <w:iCs/>
          <w:sz w:val="24"/>
          <w:szCs w:val="24"/>
          <w:lang w:eastAsia="es-MX"/>
        </w:rPr>
        <w:t xml:space="preserve">                        </w:t>
      </w:r>
      <w:r w:rsidRPr="00205662">
        <w:rPr>
          <w:rFonts w:ascii="Arial" w:hAnsi="Arial" w:cs="Arial"/>
          <w:iCs/>
          <w:sz w:val="24"/>
          <w:szCs w:val="24"/>
          <w:lang w:eastAsia="es-MX"/>
        </w:rPr>
        <w:t xml:space="preserve">Síndica Municipal </w:t>
      </w:r>
    </w:p>
    <w:p w14:paraId="4872D023" w14:textId="77777777" w:rsidR="00300A12" w:rsidRPr="00205662" w:rsidRDefault="00300A12" w:rsidP="00A3214F">
      <w:pPr>
        <w:spacing w:after="0" w:line="360" w:lineRule="auto"/>
        <w:rPr>
          <w:rFonts w:ascii="Arial" w:hAnsi="Arial" w:cs="Arial"/>
          <w:iCs/>
          <w:sz w:val="24"/>
          <w:szCs w:val="24"/>
          <w:lang w:eastAsia="es-MX"/>
        </w:rPr>
      </w:pPr>
    </w:p>
    <w:p w14:paraId="048B3503" w14:textId="77777777" w:rsidR="00052A2D" w:rsidRPr="00205662" w:rsidRDefault="00052A2D" w:rsidP="00A3214F">
      <w:pPr>
        <w:spacing w:after="0" w:line="360" w:lineRule="auto"/>
        <w:rPr>
          <w:rFonts w:ascii="Arial" w:hAnsi="Arial" w:cs="Arial"/>
          <w:iCs/>
          <w:sz w:val="24"/>
          <w:szCs w:val="24"/>
          <w:lang w:eastAsia="es-MX"/>
        </w:rPr>
      </w:pPr>
    </w:p>
    <w:p w14:paraId="20116456" w14:textId="77777777" w:rsidR="00052A2D" w:rsidRPr="00205662" w:rsidRDefault="00052A2D" w:rsidP="00A3214F">
      <w:pPr>
        <w:spacing w:after="0" w:line="360" w:lineRule="auto"/>
        <w:rPr>
          <w:rFonts w:ascii="Arial" w:hAnsi="Arial" w:cs="Arial"/>
          <w:iCs/>
          <w:sz w:val="24"/>
          <w:szCs w:val="24"/>
          <w:lang w:eastAsia="es-MX"/>
        </w:rPr>
      </w:pPr>
    </w:p>
    <w:p w14:paraId="0A18ABC8" w14:textId="3CFD7650" w:rsidR="00A3214F" w:rsidRPr="00205662" w:rsidRDefault="00A3214F" w:rsidP="00A3214F">
      <w:pPr>
        <w:spacing w:after="0" w:line="360" w:lineRule="auto"/>
        <w:rPr>
          <w:rFonts w:ascii="Arial" w:hAnsi="Arial" w:cs="Arial"/>
          <w:iCs/>
          <w:sz w:val="24"/>
          <w:szCs w:val="24"/>
          <w:lang w:eastAsia="es-MX"/>
        </w:rPr>
      </w:pPr>
      <w:r w:rsidRPr="00205662">
        <w:rPr>
          <w:rFonts w:ascii="Arial" w:hAnsi="Arial" w:cs="Arial"/>
          <w:iCs/>
          <w:sz w:val="24"/>
          <w:szCs w:val="24"/>
          <w:lang w:eastAsia="es-MX"/>
        </w:rPr>
        <w:t xml:space="preserve">Claudia </w:t>
      </w:r>
      <w:proofErr w:type="spellStart"/>
      <w:r w:rsidRPr="00205662">
        <w:rPr>
          <w:rFonts w:ascii="Arial" w:hAnsi="Arial" w:cs="Arial"/>
          <w:iCs/>
          <w:sz w:val="24"/>
          <w:szCs w:val="24"/>
          <w:lang w:eastAsia="es-MX"/>
        </w:rPr>
        <w:t>Karolina</w:t>
      </w:r>
      <w:proofErr w:type="spellEnd"/>
      <w:r w:rsidRPr="00205662">
        <w:rPr>
          <w:rFonts w:ascii="Arial" w:hAnsi="Arial" w:cs="Arial"/>
          <w:iCs/>
          <w:sz w:val="24"/>
          <w:szCs w:val="24"/>
          <w:lang w:eastAsia="es-MX"/>
        </w:rPr>
        <w:t xml:space="preserve"> Burgos                                 </w:t>
      </w:r>
      <w:r w:rsidR="00205662">
        <w:rPr>
          <w:rFonts w:ascii="Arial" w:hAnsi="Arial" w:cs="Arial"/>
          <w:iCs/>
          <w:sz w:val="24"/>
          <w:szCs w:val="24"/>
          <w:lang w:eastAsia="es-MX"/>
        </w:rPr>
        <w:t xml:space="preserve">                        </w:t>
      </w:r>
      <w:r w:rsidRPr="00205662">
        <w:rPr>
          <w:rFonts w:ascii="Arial" w:hAnsi="Arial" w:cs="Arial"/>
          <w:iCs/>
          <w:sz w:val="24"/>
          <w:szCs w:val="24"/>
          <w:lang w:eastAsia="es-MX"/>
        </w:rPr>
        <w:t>Jorge Napoleón Guardado</w:t>
      </w:r>
    </w:p>
    <w:p w14:paraId="6F82C523" w14:textId="53FA17A2" w:rsidR="00A3214F" w:rsidRPr="00205662" w:rsidRDefault="00A3214F" w:rsidP="00A3214F">
      <w:pPr>
        <w:spacing w:after="0" w:line="360" w:lineRule="auto"/>
        <w:rPr>
          <w:rFonts w:ascii="Arial" w:hAnsi="Arial" w:cs="Arial"/>
          <w:iCs/>
          <w:sz w:val="24"/>
          <w:szCs w:val="24"/>
          <w:lang w:eastAsia="es-MX"/>
        </w:rPr>
      </w:pPr>
      <w:r w:rsidRPr="00205662">
        <w:rPr>
          <w:rFonts w:ascii="Arial" w:hAnsi="Arial" w:cs="Arial"/>
          <w:iCs/>
          <w:sz w:val="24"/>
          <w:szCs w:val="24"/>
          <w:lang w:eastAsia="es-MX"/>
        </w:rPr>
        <w:t xml:space="preserve">Primera Regidora Propietaria                      </w:t>
      </w:r>
      <w:r w:rsidR="00205662">
        <w:rPr>
          <w:rFonts w:ascii="Arial" w:hAnsi="Arial" w:cs="Arial"/>
          <w:iCs/>
          <w:sz w:val="24"/>
          <w:szCs w:val="24"/>
          <w:lang w:eastAsia="es-MX"/>
        </w:rPr>
        <w:t xml:space="preserve">                        </w:t>
      </w:r>
      <w:r w:rsidRPr="00205662">
        <w:rPr>
          <w:rFonts w:ascii="Arial" w:hAnsi="Arial" w:cs="Arial"/>
          <w:iCs/>
          <w:sz w:val="24"/>
          <w:szCs w:val="24"/>
          <w:lang w:eastAsia="es-MX"/>
        </w:rPr>
        <w:t xml:space="preserve"> Segundo Regidor Propietario </w:t>
      </w:r>
    </w:p>
    <w:p w14:paraId="35DB0D78" w14:textId="77777777" w:rsidR="00A3214F" w:rsidRPr="00205662" w:rsidRDefault="00A3214F" w:rsidP="00A3214F">
      <w:pPr>
        <w:spacing w:line="360" w:lineRule="auto"/>
        <w:rPr>
          <w:rFonts w:ascii="Arial" w:hAnsi="Arial" w:cs="Arial"/>
          <w:iCs/>
          <w:sz w:val="24"/>
          <w:szCs w:val="24"/>
          <w:lang w:eastAsia="es-MX"/>
        </w:rPr>
      </w:pPr>
    </w:p>
    <w:p w14:paraId="2FA072C9" w14:textId="77777777" w:rsidR="00A3214F" w:rsidRPr="00205662" w:rsidRDefault="00A3214F" w:rsidP="00A3214F">
      <w:pPr>
        <w:spacing w:after="0" w:line="360" w:lineRule="auto"/>
        <w:rPr>
          <w:rFonts w:ascii="Arial" w:hAnsi="Arial" w:cs="Arial"/>
          <w:iCs/>
          <w:sz w:val="24"/>
          <w:szCs w:val="24"/>
          <w:lang w:eastAsia="es-MX"/>
        </w:rPr>
      </w:pPr>
    </w:p>
    <w:p w14:paraId="5642FE46" w14:textId="77777777" w:rsidR="00052A2D" w:rsidRPr="00205662" w:rsidRDefault="00052A2D" w:rsidP="00A3214F">
      <w:pPr>
        <w:spacing w:after="0" w:line="360" w:lineRule="auto"/>
        <w:rPr>
          <w:rFonts w:ascii="Arial" w:hAnsi="Arial" w:cs="Arial"/>
          <w:iCs/>
          <w:sz w:val="24"/>
          <w:szCs w:val="24"/>
          <w:lang w:eastAsia="es-MX"/>
        </w:rPr>
      </w:pPr>
    </w:p>
    <w:p w14:paraId="396059B8" w14:textId="08166662" w:rsidR="00A3214F" w:rsidRPr="00205662" w:rsidRDefault="00A3214F" w:rsidP="00A3214F">
      <w:pPr>
        <w:spacing w:after="0" w:line="360" w:lineRule="auto"/>
        <w:rPr>
          <w:rFonts w:ascii="Arial" w:hAnsi="Arial" w:cs="Arial"/>
          <w:iCs/>
          <w:sz w:val="24"/>
          <w:szCs w:val="24"/>
          <w:lang w:eastAsia="es-MX"/>
        </w:rPr>
      </w:pPr>
      <w:r w:rsidRPr="00205662">
        <w:rPr>
          <w:rFonts w:ascii="Arial" w:hAnsi="Arial" w:cs="Arial"/>
          <w:iCs/>
          <w:sz w:val="24"/>
          <w:szCs w:val="24"/>
          <w:lang w:eastAsia="es-MX"/>
        </w:rPr>
        <w:t xml:space="preserve">José Ismael Ramos Mendoza,                     </w:t>
      </w:r>
      <w:r w:rsidR="00205662">
        <w:rPr>
          <w:rFonts w:ascii="Arial" w:hAnsi="Arial" w:cs="Arial"/>
          <w:iCs/>
          <w:sz w:val="24"/>
          <w:szCs w:val="24"/>
          <w:lang w:eastAsia="es-MX"/>
        </w:rPr>
        <w:t xml:space="preserve">                   </w:t>
      </w:r>
      <w:r w:rsidRPr="00205662">
        <w:rPr>
          <w:rFonts w:ascii="Arial" w:hAnsi="Arial" w:cs="Arial"/>
          <w:iCs/>
          <w:sz w:val="24"/>
          <w:szCs w:val="24"/>
          <w:lang w:eastAsia="es-MX"/>
        </w:rPr>
        <w:t>Reina Isabel Guerrero Guzmán</w:t>
      </w:r>
    </w:p>
    <w:p w14:paraId="405EB35F" w14:textId="6CF5D98E" w:rsidR="00A3214F" w:rsidRPr="00205662" w:rsidRDefault="00A3214F" w:rsidP="00A3214F">
      <w:pPr>
        <w:spacing w:after="0" w:line="360" w:lineRule="auto"/>
        <w:rPr>
          <w:rFonts w:ascii="Arial" w:hAnsi="Arial" w:cs="Arial"/>
          <w:iCs/>
          <w:sz w:val="24"/>
          <w:szCs w:val="24"/>
          <w:lang w:eastAsia="es-MX"/>
        </w:rPr>
      </w:pPr>
      <w:r w:rsidRPr="00205662">
        <w:rPr>
          <w:rFonts w:ascii="Arial" w:hAnsi="Arial" w:cs="Arial"/>
          <w:iCs/>
          <w:sz w:val="24"/>
          <w:szCs w:val="24"/>
          <w:lang w:eastAsia="es-MX"/>
        </w:rPr>
        <w:t xml:space="preserve">Tercer Regidor Propietario                             </w:t>
      </w:r>
      <w:r w:rsidR="00205662">
        <w:rPr>
          <w:rFonts w:ascii="Arial" w:hAnsi="Arial" w:cs="Arial"/>
          <w:iCs/>
          <w:sz w:val="24"/>
          <w:szCs w:val="24"/>
          <w:lang w:eastAsia="es-MX"/>
        </w:rPr>
        <w:t xml:space="preserve">                   </w:t>
      </w:r>
      <w:r w:rsidRPr="00205662">
        <w:rPr>
          <w:rFonts w:ascii="Arial" w:hAnsi="Arial" w:cs="Arial"/>
          <w:iCs/>
          <w:sz w:val="24"/>
          <w:szCs w:val="24"/>
          <w:lang w:eastAsia="es-MX"/>
        </w:rPr>
        <w:t>Cuarta Regidora Propietaria</w:t>
      </w:r>
    </w:p>
    <w:p w14:paraId="0C1420F3" w14:textId="77777777" w:rsidR="00A3214F" w:rsidRPr="00205662" w:rsidRDefault="00A3214F" w:rsidP="00A3214F">
      <w:pPr>
        <w:spacing w:after="0" w:line="360" w:lineRule="auto"/>
        <w:rPr>
          <w:rFonts w:ascii="Arial" w:hAnsi="Arial" w:cs="Arial"/>
          <w:iCs/>
          <w:sz w:val="24"/>
          <w:szCs w:val="24"/>
          <w:lang w:eastAsia="es-MX"/>
        </w:rPr>
      </w:pPr>
    </w:p>
    <w:p w14:paraId="6B7D67DD" w14:textId="77777777" w:rsidR="00052A2D" w:rsidRPr="00205662" w:rsidRDefault="00052A2D" w:rsidP="00A3214F">
      <w:pPr>
        <w:spacing w:after="0" w:line="360" w:lineRule="auto"/>
        <w:rPr>
          <w:rFonts w:ascii="Arial" w:hAnsi="Arial" w:cs="Arial"/>
          <w:iCs/>
          <w:sz w:val="24"/>
          <w:szCs w:val="24"/>
          <w:lang w:eastAsia="es-MX"/>
        </w:rPr>
      </w:pPr>
    </w:p>
    <w:p w14:paraId="00A4E54B" w14:textId="77777777" w:rsidR="00A3214F" w:rsidRPr="00205662" w:rsidRDefault="00A3214F" w:rsidP="00A3214F">
      <w:pPr>
        <w:spacing w:line="360" w:lineRule="auto"/>
        <w:rPr>
          <w:rFonts w:ascii="Arial" w:hAnsi="Arial" w:cs="Arial"/>
          <w:iCs/>
          <w:sz w:val="24"/>
          <w:szCs w:val="24"/>
          <w:lang w:eastAsia="es-MX"/>
        </w:rPr>
      </w:pPr>
    </w:p>
    <w:p w14:paraId="50FD282A" w14:textId="436F4611" w:rsidR="00A3214F" w:rsidRPr="00205662" w:rsidRDefault="00A3214F" w:rsidP="00A3214F">
      <w:pPr>
        <w:spacing w:after="0" w:line="360" w:lineRule="auto"/>
        <w:rPr>
          <w:rFonts w:ascii="Arial" w:hAnsi="Arial" w:cs="Arial"/>
          <w:iCs/>
          <w:sz w:val="24"/>
          <w:szCs w:val="24"/>
          <w:lang w:eastAsia="es-MX"/>
        </w:rPr>
      </w:pPr>
      <w:r w:rsidRPr="00205662">
        <w:rPr>
          <w:rFonts w:ascii="Arial" w:hAnsi="Arial" w:cs="Arial"/>
          <w:iCs/>
          <w:sz w:val="24"/>
          <w:szCs w:val="24"/>
          <w:lang w:eastAsia="es-MX"/>
        </w:rPr>
        <w:t xml:space="preserve">José Antonio Martínez Salazar,                        </w:t>
      </w:r>
      <w:r w:rsidR="00205662">
        <w:rPr>
          <w:rFonts w:ascii="Arial" w:hAnsi="Arial" w:cs="Arial"/>
          <w:iCs/>
          <w:sz w:val="24"/>
          <w:szCs w:val="24"/>
          <w:lang w:eastAsia="es-MX"/>
        </w:rPr>
        <w:t xml:space="preserve">                        </w:t>
      </w:r>
      <w:r w:rsidRPr="00205662">
        <w:rPr>
          <w:rFonts w:ascii="Arial" w:hAnsi="Arial" w:cs="Arial"/>
          <w:iCs/>
          <w:sz w:val="24"/>
          <w:szCs w:val="24"/>
          <w:lang w:eastAsia="es-MX"/>
        </w:rPr>
        <w:t>Mauricio Romero Argueta</w:t>
      </w:r>
    </w:p>
    <w:p w14:paraId="1AFABCC3" w14:textId="7E616289" w:rsidR="00A3214F" w:rsidRPr="00205662" w:rsidRDefault="00A3214F" w:rsidP="00A3214F">
      <w:pPr>
        <w:spacing w:after="0" w:line="360" w:lineRule="auto"/>
        <w:rPr>
          <w:rFonts w:ascii="Arial" w:hAnsi="Arial" w:cs="Arial"/>
          <w:iCs/>
          <w:sz w:val="24"/>
          <w:szCs w:val="24"/>
          <w:lang w:eastAsia="es-MX"/>
        </w:rPr>
      </w:pPr>
      <w:r w:rsidRPr="00205662">
        <w:rPr>
          <w:rFonts w:ascii="Arial" w:hAnsi="Arial" w:cs="Arial"/>
          <w:iCs/>
          <w:sz w:val="24"/>
          <w:szCs w:val="24"/>
          <w:lang w:eastAsia="es-MX"/>
        </w:rPr>
        <w:t xml:space="preserve">Quinto Regidor Propietario                              </w:t>
      </w:r>
      <w:r w:rsidR="00205662">
        <w:rPr>
          <w:rFonts w:ascii="Arial" w:hAnsi="Arial" w:cs="Arial"/>
          <w:iCs/>
          <w:sz w:val="24"/>
          <w:szCs w:val="24"/>
          <w:lang w:eastAsia="es-MX"/>
        </w:rPr>
        <w:t xml:space="preserve">                         </w:t>
      </w:r>
      <w:r w:rsidRPr="00205662">
        <w:rPr>
          <w:rFonts w:ascii="Arial" w:hAnsi="Arial" w:cs="Arial"/>
          <w:iCs/>
          <w:sz w:val="24"/>
          <w:szCs w:val="24"/>
          <w:lang w:eastAsia="es-MX"/>
        </w:rPr>
        <w:t>Sexto Regidor Propietario</w:t>
      </w:r>
    </w:p>
    <w:p w14:paraId="20283A31" w14:textId="77777777" w:rsidR="00A3214F" w:rsidRPr="00205662" w:rsidRDefault="00A3214F" w:rsidP="00A3214F">
      <w:pPr>
        <w:spacing w:after="0" w:line="360" w:lineRule="auto"/>
        <w:rPr>
          <w:rFonts w:ascii="Arial" w:hAnsi="Arial" w:cs="Arial"/>
          <w:iCs/>
          <w:sz w:val="24"/>
          <w:szCs w:val="24"/>
          <w:lang w:eastAsia="es-MX"/>
        </w:rPr>
      </w:pPr>
    </w:p>
    <w:p w14:paraId="424D29DD" w14:textId="77777777" w:rsidR="00A3214F" w:rsidRPr="00205662" w:rsidRDefault="00A3214F" w:rsidP="00A3214F">
      <w:pPr>
        <w:spacing w:after="0" w:line="360" w:lineRule="auto"/>
        <w:rPr>
          <w:rFonts w:ascii="Arial" w:hAnsi="Arial" w:cs="Arial"/>
          <w:iCs/>
          <w:sz w:val="24"/>
          <w:szCs w:val="24"/>
          <w:lang w:eastAsia="es-MX"/>
        </w:rPr>
      </w:pPr>
    </w:p>
    <w:p w14:paraId="6C2C7240" w14:textId="77777777" w:rsidR="00A3214F" w:rsidRPr="00205662" w:rsidRDefault="00A3214F" w:rsidP="00A3214F">
      <w:pPr>
        <w:spacing w:after="0" w:line="360" w:lineRule="auto"/>
        <w:rPr>
          <w:rFonts w:ascii="Arial" w:hAnsi="Arial" w:cs="Arial"/>
          <w:iCs/>
          <w:sz w:val="24"/>
          <w:szCs w:val="24"/>
          <w:lang w:eastAsia="es-MX"/>
        </w:rPr>
      </w:pPr>
    </w:p>
    <w:p w14:paraId="0027E80E" w14:textId="1CABA428" w:rsidR="00A3214F" w:rsidRPr="00205662" w:rsidRDefault="00A3214F" w:rsidP="00A3214F">
      <w:pPr>
        <w:spacing w:after="0" w:line="360" w:lineRule="auto"/>
        <w:rPr>
          <w:rFonts w:ascii="Arial" w:hAnsi="Arial" w:cs="Arial"/>
          <w:iCs/>
          <w:sz w:val="24"/>
          <w:szCs w:val="24"/>
          <w:lang w:eastAsia="es-MX"/>
        </w:rPr>
      </w:pPr>
      <w:r w:rsidRPr="00205662">
        <w:rPr>
          <w:rFonts w:ascii="Arial" w:hAnsi="Arial" w:cs="Arial"/>
          <w:iCs/>
          <w:sz w:val="24"/>
          <w:szCs w:val="24"/>
          <w:lang w:eastAsia="es-MX"/>
        </w:rPr>
        <w:t xml:space="preserve">Walter Elenilson Segovia Urquilla              </w:t>
      </w:r>
      <w:r w:rsidR="00205662">
        <w:rPr>
          <w:rFonts w:ascii="Arial" w:hAnsi="Arial" w:cs="Arial"/>
          <w:iCs/>
          <w:sz w:val="24"/>
          <w:szCs w:val="24"/>
          <w:lang w:eastAsia="es-MX"/>
        </w:rPr>
        <w:t xml:space="preserve">                        </w:t>
      </w:r>
      <w:r w:rsidRPr="00205662">
        <w:rPr>
          <w:rFonts w:ascii="Arial" w:hAnsi="Arial" w:cs="Arial"/>
          <w:iCs/>
          <w:sz w:val="24"/>
          <w:szCs w:val="24"/>
          <w:lang w:eastAsia="es-MX"/>
        </w:rPr>
        <w:t xml:space="preserve">Jesús Eduardo Jiménez Arias </w:t>
      </w:r>
    </w:p>
    <w:p w14:paraId="15FE1CA8" w14:textId="4C581321" w:rsidR="00A3214F" w:rsidRPr="00205662" w:rsidRDefault="00A3214F" w:rsidP="00A3214F">
      <w:pPr>
        <w:spacing w:after="0" w:line="360" w:lineRule="auto"/>
        <w:rPr>
          <w:rFonts w:ascii="Arial" w:hAnsi="Arial" w:cs="Arial"/>
          <w:iCs/>
          <w:sz w:val="24"/>
          <w:szCs w:val="24"/>
          <w:lang w:eastAsia="es-MX"/>
        </w:rPr>
      </w:pPr>
      <w:r w:rsidRPr="00205662">
        <w:rPr>
          <w:rFonts w:ascii="Arial" w:hAnsi="Arial" w:cs="Arial"/>
          <w:iCs/>
          <w:sz w:val="24"/>
          <w:szCs w:val="24"/>
          <w:lang w:eastAsia="es-MX"/>
        </w:rPr>
        <w:t xml:space="preserve">   Séptimo Regidor Propietario                        </w:t>
      </w:r>
      <w:r w:rsidR="00205662">
        <w:rPr>
          <w:rFonts w:ascii="Arial" w:hAnsi="Arial" w:cs="Arial"/>
          <w:iCs/>
          <w:sz w:val="24"/>
          <w:szCs w:val="24"/>
          <w:lang w:eastAsia="es-MX"/>
        </w:rPr>
        <w:t xml:space="preserve">                        </w:t>
      </w:r>
      <w:r w:rsidRPr="00205662">
        <w:rPr>
          <w:rFonts w:ascii="Arial" w:hAnsi="Arial" w:cs="Arial"/>
          <w:iCs/>
          <w:sz w:val="24"/>
          <w:szCs w:val="24"/>
          <w:lang w:eastAsia="es-MX"/>
        </w:rPr>
        <w:t>Octavo Regidor Propietario</w:t>
      </w:r>
    </w:p>
    <w:p w14:paraId="509E1C05" w14:textId="77777777" w:rsidR="00A3214F" w:rsidRPr="00205662" w:rsidRDefault="00A3214F" w:rsidP="00A3214F">
      <w:pPr>
        <w:spacing w:line="360" w:lineRule="auto"/>
        <w:rPr>
          <w:rFonts w:ascii="Arial" w:hAnsi="Arial" w:cs="Arial"/>
          <w:iCs/>
          <w:sz w:val="24"/>
          <w:szCs w:val="24"/>
          <w:lang w:eastAsia="es-MX"/>
        </w:rPr>
      </w:pPr>
    </w:p>
    <w:p w14:paraId="5D3D2788" w14:textId="77777777" w:rsidR="00A3214F" w:rsidRPr="00205662" w:rsidRDefault="00A3214F" w:rsidP="00A3214F">
      <w:pPr>
        <w:spacing w:line="360" w:lineRule="auto"/>
        <w:rPr>
          <w:rFonts w:ascii="Arial" w:hAnsi="Arial" w:cs="Arial"/>
          <w:iCs/>
          <w:sz w:val="24"/>
          <w:szCs w:val="24"/>
          <w:lang w:eastAsia="es-MX"/>
        </w:rPr>
      </w:pPr>
    </w:p>
    <w:p w14:paraId="0E226C9E" w14:textId="2AC5D347" w:rsidR="00A3214F" w:rsidRPr="00205662" w:rsidRDefault="00A3214F" w:rsidP="00A3214F">
      <w:pPr>
        <w:spacing w:after="0" w:line="360" w:lineRule="auto"/>
        <w:rPr>
          <w:rFonts w:ascii="Arial" w:hAnsi="Arial" w:cs="Arial"/>
          <w:iCs/>
          <w:sz w:val="24"/>
          <w:szCs w:val="24"/>
          <w:lang w:eastAsia="es-MX"/>
        </w:rPr>
      </w:pPr>
      <w:r w:rsidRPr="00205662">
        <w:rPr>
          <w:rFonts w:ascii="Arial" w:hAnsi="Arial" w:cs="Arial"/>
          <w:iCs/>
          <w:color w:val="000000" w:themeColor="text1"/>
          <w:sz w:val="24"/>
          <w:szCs w:val="24"/>
        </w:rPr>
        <w:t xml:space="preserve">Gladis Imelda Menjivar Romero           </w:t>
      </w:r>
      <w:r w:rsidR="00205662">
        <w:rPr>
          <w:rFonts w:ascii="Arial" w:hAnsi="Arial" w:cs="Arial"/>
          <w:iCs/>
          <w:color w:val="000000" w:themeColor="text1"/>
          <w:sz w:val="24"/>
          <w:szCs w:val="24"/>
        </w:rPr>
        <w:t xml:space="preserve">                      </w:t>
      </w:r>
      <w:r w:rsidRPr="00205662">
        <w:rPr>
          <w:rFonts w:ascii="Arial" w:hAnsi="Arial" w:cs="Arial"/>
          <w:iCs/>
          <w:color w:val="000000" w:themeColor="text1"/>
          <w:sz w:val="24"/>
          <w:szCs w:val="24"/>
        </w:rPr>
        <w:t xml:space="preserve"> </w:t>
      </w:r>
      <w:r w:rsidRPr="00205662">
        <w:rPr>
          <w:rFonts w:ascii="Arial" w:hAnsi="Arial" w:cs="Arial"/>
          <w:iCs/>
          <w:sz w:val="24"/>
          <w:szCs w:val="24"/>
          <w:lang w:eastAsia="es-MX"/>
        </w:rPr>
        <w:t xml:space="preserve">Marina Elizabeth Herrera Martínez </w:t>
      </w:r>
    </w:p>
    <w:p w14:paraId="59ADA591" w14:textId="7B69731B" w:rsidR="00A3214F" w:rsidRPr="00205662" w:rsidRDefault="00A3214F" w:rsidP="00A3214F">
      <w:pPr>
        <w:spacing w:after="0" w:line="360" w:lineRule="auto"/>
        <w:rPr>
          <w:rFonts w:ascii="Arial" w:hAnsi="Arial" w:cs="Arial"/>
          <w:iCs/>
          <w:sz w:val="24"/>
          <w:szCs w:val="24"/>
          <w:lang w:eastAsia="es-MX"/>
        </w:rPr>
      </w:pPr>
      <w:r w:rsidRPr="00205662">
        <w:rPr>
          <w:rFonts w:ascii="Arial" w:hAnsi="Arial" w:cs="Arial"/>
          <w:iCs/>
          <w:color w:val="000000" w:themeColor="text1"/>
          <w:sz w:val="24"/>
          <w:szCs w:val="24"/>
        </w:rPr>
        <w:t xml:space="preserve">Primera Regidora Suplente                        </w:t>
      </w:r>
      <w:r w:rsidR="00205662">
        <w:rPr>
          <w:rFonts w:ascii="Arial" w:hAnsi="Arial" w:cs="Arial"/>
          <w:iCs/>
          <w:color w:val="000000" w:themeColor="text1"/>
          <w:sz w:val="24"/>
          <w:szCs w:val="24"/>
        </w:rPr>
        <w:t xml:space="preserve">                          </w:t>
      </w:r>
      <w:r w:rsidRPr="00205662">
        <w:rPr>
          <w:rFonts w:ascii="Arial" w:hAnsi="Arial" w:cs="Arial"/>
          <w:iCs/>
          <w:sz w:val="24"/>
          <w:szCs w:val="24"/>
          <w:lang w:eastAsia="es-MX"/>
        </w:rPr>
        <w:t xml:space="preserve">Segunda Regidora Suplente </w:t>
      </w:r>
    </w:p>
    <w:p w14:paraId="75B5800B" w14:textId="77777777" w:rsidR="00A3214F" w:rsidRPr="00205662" w:rsidRDefault="00A3214F" w:rsidP="00A3214F">
      <w:pPr>
        <w:spacing w:line="360" w:lineRule="auto"/>
        <w:rPr>
          <w:rFonts w:ascii="Arial" w:hAnsi="Arial" w:cs="Arial"/>
          <w:iCs/>
          <w:color w:val="000000" w:themeColor="text1"/>
          <w:sz w:val="24"/>
          <w:szCs w:val="24"/>
        </w:rPr>
      </w:pPr>
    </w:p>
    <w:p w14:paraId="3E13F83F" w14:textId="77777777" w:rsidR="00A3214F" w:rsidRPr="00205662" w:rsidRDefault="00A3214F" w:rsidP="00A3214F">
      <w:pPr>
        <w:spacing w:line="360" w:lineRule="auto"/>
        <w:rPr>
          <w:rFonts w:ascii="Arial" w:hAnsi="Arial" w:cs="Arial"/>
          <w:iCs/>
          <w:color w:val="000000" w:themeColor="text1"/>
          <w:sz w:val="24"/>
          <w:szCs w:val="24"/>
        </w:rPr>
      </w:pPr>
    </w:p>
    <w:p w14:paraId="1F276B6B" w14:textId="0F80FED2" w:rsidR="00A3214F" w:rsidRPr="00205662" w:rsidRDefault="00A3214F" w:rsidP="00A3214F">
      <w:pPr>
        <w:spacing w:after="0" w:line="360" w:lineRule="auto"/>
        <w:rPr>
          <w:rFonts w:ascii="Arial" w:hAnsi="Arial" w:cs="Arial"/>
          <w:iCs/>
          <w:sz w:val="24"/>
          <w:szCs w:val="24"/>
          <w:lang w:eastAsia="es-MX"/>
        </w:rPr>
      </w:pPr>
      <w:r w:rsidRPr="00205662">
        <w:rPr>
          <w:rFonts w:ascii="Arial" w:hAnsi="Arial" w:cs="Arial"/>
          <w:iCs/>
          <w:sz w:val="24"/>
          <w:szCs w:val="24"/>
          <w:lang w:eastAsia="es-MX"/>
        </w:rPr>
        <w:t xml:space="preserve">José Armando Rodríguez Barrera      </w:t>
      </w:r>
      <w:r w:rsidR="00205662">
        <w:rPr>
          <w:rFonts w:ascii="Arial" w:hAnsi="Arial" w:cs="Arial"/>
          <w:iCs/>
          <w:sz w:val="24"/>
          <w:szCs w:val="24"/>
          <w:lang w:eastAsia="es-MX"/>
        </w:rPr>
        <w:t xml:space="preserve">                         </w:t>
      </w:r>
      <w:r w:rsidRPr="00205662">
        <w:rPr>
          <w:rFonts w:ascii="Arial" w:hAnsi="Arial" w:cs="Arial"/>
          <w:iCs/>
          <w:sz w:val="24"/>
          <w:szCs w:val="24"/>
          <w:lang w:eastAsia="es-MX"/>
        </w:rPr>
        <w:t xml:space="preserve">Carolina Gabriela Henríquez Jovel </w:t>
      </w:r>
    </w:p>
    <w:p w14:paraId="4650BC3E" w14:textId="3B8A2520" w:rsidR="00A3214F" w:rsidRPr="00205662" w:rsidRDefault="00A3214F" w:rsidP="00A3214F">
      <w:pPr>
        <w:spacing w:after="0" w:line="360" w:lineRule="auto"/>
        <w:rPr>
          <w:rFonts w:ascii="Arial" w:hAnsi="Arial" w:cs="Arial"/>
          <w:iCs/>
          <w:sz w:val="24"/>
          <w:szCs w:val="24"/>
          <w:lang w:eastAsia="es-MX"/>
        </w:rPr>
      </w:pPr>
      <w:r w:rsidRPr="00205662">
        <w:rPr>
          <w:rFonts w:ascii="Arial" w:hAnsi="Arial" w:cs="Arial"/>
          <w:iCs/>
          <w:sz w:val="24"/>
          <w:szCs w:val="24"/>
          <w:lang w:eastAsia="es-MX"/>
        </w:rPr>
        <w:t xml:space="preserve">Tercer Regidor Suplente                                </w:t>
      </w:r>
      <w:r w:rsidR="00205662">
        <w:rPr>
          <w:rFonts w:ascii="Arial" w:hAnsi="Arial" w:cs="Arial"/>
          <w:iCs/>
          <w:sz w:val="24"/>
          <w:szCs w:val="24"/>
          <w:lang w:eastAsia="es-MX"/>
        </w:rPr>
        <w:t xml:space="preserve">                       </w:t>
      </w:r>
      <w:r w:rsidRPr="00205662">
        <w:rPr>
          <w:rFonts w:ascii="Arial" w:hAnsi="Arial" w:cs="Arial"/>
          <w:iCs/>
          <w:sz w:val="24"/>
          <w:szCs w:val="24"/>
          <w:lang w:eastAsia="es-MX"/>
        </w:rPr>
        <w:t>Cuarta Regidora Suplente</w:t>
      </w:r>
    </w:p>
    <w:p w14:paraId="22525E3B" w14:textId="77777777" w:rsidR="00A3214F" w:rsidRPr="00205662" w:rsidRDefault="00A3214F" w:rsidP="00A3214F">
      <w:pPr>
        <w:spacing w:after="0" w:line="360" w:lineRule="auto"/>
        <w:rPr>
          <w:rFonts w:ascii="Arial" w:hAnsi="Arial" w:cs="Arial"/>
          <w:iCs/>
          <w:sz w:val="24"/>
          <w:szCs w:val="24"/>
          <w:lang w:eastAsia="es-MX"/>
        </w:rPr>
      </w:pPr>
    </w:p>
    <w:p w14:paraId="4CF5D0C1" w14:textId="77777777" w:rsidR="00A3214F" w:rsidRPr="00205662" w:rsidRDefault="00A3214F" w:rsidP="00A3214F">
      <w:pPr>
        <w:spacing w:after="0" w:line="360" w:lineRule="auto"/>
        <w:jc w:val="center"/>
        <w:rPr>
          <w:rFonts w:ascii="Arial" w:hAnsi="Arial" w:cs="Arial"/>
          <w:sz w:val="24"/>
          <w:szCs w:val="24"/>
        </w:rPr>
      </w:pPr>
    </w:p>
    <w:p w14:paraId="24099270" w14:textId="77777777" w:rsidR="00052A2D" w:rsidRPr="00205662" w:rsidRDefault="00052A2D" w:rsidP="00A3214F">
      <w:pPr>
        <w:spacing w:after="0" w:line="360" w:lineRule="auto"/>
        <w:jc w:val="center"/>
        <w:rPr>
          <w:rFonts w:ascii="Arial" w:hAnsi="Arial" w:cs="Arial"/>
          <w:sz w:val="24"/>
          <w:szCs w:val="24"/>
        </w:rPr>
      </w:pPr>
    </w:p>
    <w:p w14:paraId="7EEBDE53" w14:textId="77777777" w:rsidR="00A3214F" w:rsidRPr="00205662" w:rsidRDefault="00A3214F" w:rsidP="00A3214F">
      <w:pPr>
        <w:spacing w:after="0" w:line="360" w:lineRule="auto"/>
        <w:jc w:val="center"/>
        <w:rPr>
          <w:rFonts w:ascii="Arial" w:hAnsi="Arial" w:cs="Arial"/>
          <w:sz w:val="24"/>
          <w:szCs w:val="24"/>
        </w:rPr>
      </w:pPr>
    </w:p>
    <w:p w14:paraId="39BD07BF" w14:textId="77777777" w:rsidR="00A3214F" w:rsidRPr="00205662" w:rsidRDefault="00A3214F" w:rsidP="00A3214F">
      <w:pPr>
        <w:spacing w:after="0" w:line="360" w:lineRule="auto"/>
        <w:jc w:val="center"/>
        <w:rPr>
          <w:rFonts w:ascii="Arial" w:hAnsi="Arial" w:cs="Arial"/>
          <w:sz w:val="24"/>
          <w:szCs w:val="24"/>
        </w:rPr>
      </w:pPr>
      <w:r w:rsidRPr="00205662">
        <w:rPr>
          <w:rFonts w:ascii="Arial" w:hAnsi="Arial" w:cs="Arial"/>
          <w:sz w:val="24"/>
          <w:szCs w:val="24"/>
        </w:rPr>
        <w:t>Elvira Arely Samayoa de Iraheta</w:t>
      </w:r>
    </w:p>
    <w:p w14:paraId="23DEEBF3" w14:textId="77777777" w:rsidR="00A3214F" w:rsidRPr="00205662" w:rsidRDefault="00A3214F" w:rsidP="00A3214F">
      <w:pPr>
        <w:spacing w:after="0" w:line="360" w:lineRule="auto"/>
        <w:ind w:right="142"/>
        <w:jc w:val="center"/>
        <w:rPr>
          <w:rFonts w:ascii="Arial" w:eastAsia="Calibri" w:hAnsi="Arial" w:cs="Arial"/>
          <w:b/>
          <w:sz w:val="24"/>
          <w:szCs w:val="24"/>
          <w:lang w:val="es-ES"/>
        </w:rPr>
      </w:pPr>
      <w:r w:rsidRPr="00205662">
        <w:rPr>
          <w:rFonts w:ascii="Arial" w:hAnsi="Arial" w:cs="Arial"/>
          <w:sz w:val="24"/>
          <w:szCs w:val="24"/>
        </w:rPr>
        <w:t>Secretaria Municipal</w:t>
      </w:r>
    </w:p>
    <w:p w14:paraId="0264F5E9" w14:textId="77777777" w:rsidR="00D6785B" w:rsidRDefault="00D6785B" w:rsidP="00A3214F">
      <w:pPr>
        <w:spacing w:line="360" w:lineRule="auto"/>
        <w:rPr>
          <w:rFonts w:ascii="Arial" w:hAnsi="Arial" w:cs="Arial"/>
          <w:sz w:val="24"/>
          <w:szCs w:val="24"/>
        </w:rPr>
      </w:pPr>
    </w:p>
    <w:p w14:paraId="1675952E" w14:textId="77777777" w:rsidR="00215986" w:rsidRDefault="00215986" w:rsidP="00215986">
      <w:pPr>
        <w:pStyle w:val="NormalWeb"/>
        <w:spacing w:line="360" w:lineRule="auto"/>
        <w:jc w:val="both"/>
        <w:rPr>
          <w:rFonts w:ascii="Arial" w:hAnsi="Arial" w:cs="Arial"/>
          <w:iCs/>
          <w:color w:val="000000"/>
        </w:rPr>
      </w:pPr>
      <w:r>
        <w:rPr>
          <w:rFonts w:ascii="Arial" w:hAnsi="Arial" w:cs="Arial"/>
          <w:b/>
          <w:iCs/>
          <w:color w:val="000000"/>
        </w:rPr>
        <w:t xml:space="preserve">ACTA NÚMERO DOS: </w:t>
      </w:r>
      <w:r>
        <w:rPr>
          <w:rFonts w:ascii="Arial" w:hAnsi="Arial" w:cs="Arial"/>
          <w:iCs/>
          <w:color w:val="000000"/>
        </w:rPr>
        <w:t>A las diecisiete horas del día treinta y uno de enero, de dos mil veintitrés, reunidos en sesión ordinaria, convocada y presidida por el</w:t>
      </w:r>
      <w:r>
        <w:rPr>
          <w:rFonts w:ascii="Arial" w:hAnsi="Arial" w:cs="Arial"/>
          <w:iCs/>
          <w:lang w:eastAsia="es-MX"/>
        </w:rPr>
        <w:t xml:space="preserve"> </w:t>
      </w:r>
      <w:proofErr w:type="spellStart"/>
      <w:r>
        <w:rPr>
          <w:rFonts w:ascii="Arial" w:hAnsi="Arial" w:cs="Arial"/>
          <w:iCs/>
          <w:lang w:eastAsia="es-MX"/>
        </w:rPr>
        <w:t>Licdo</w:t>
      </w:r>
      <w:proofErr w:type="spellEnd"/>
      <w:r>
        <w:rPr>
          <w:rFonts w:ascii="Arial" w:hAnsi="Arial" w:cs="Arial"/>
          <w:iCs/>
          <w:lang w:eastAsia="es-MX"/>
        </w:rPr>
        <w:t xml:space="preserve">: César Augusto Godoy Mancía, Alcalde Municipal; con la presencia de los demás miembros que lo integran; Licda. Rosa Haydee Crespín, Síndica Municipal; Claudia </w:t>
      </w:r>
      <w:proofErr w:type="spellStart"/>
      <w:r>
        <w:rPr>
          <w:rFonts w:ascii="Arial" w:hAnsi="Arial" w:cs="Arial"/>
          <w:iCs/>
          <w:lang w:eastAsia="es-MX"/>
        </w:rPr>
        <w:t>Karolina</w:t>
      </w:r>
      <w:proofErr w:type="spellEnd"/>
      <w:r>
        <w:rPr>
          <w:rFonts w:ascii="Arial" w:hAnsi="Arial" w:cs="Arial"/>
          <w:iCs/>
          <w:lang w:eastAsia="es-MX"/>
        </w:rPr>
        <w:t xml:space="preserve"> Burgos, Primera Regidora Propietaria; Jorge Napoleón Guardado, Segundo Regidor Propietario;</w:t>
      </w:r>
      <w:r>
        <w:rPr>
          <w:rFonts w:ascii="Arial" w:hAnsi="Arial" w:cs="Arial"/>
          <w:iCs/>
          <w:color w:val="000000" w:themeColor="text1"/>
        </w:rPr>
        <w:t xml:space="preserve"> </w:t>
      </w:r>
      <w:r>
        <w:rPr>
          <w:rFonts w:ascii="Arial" w:hAnsi="Arial" w:cs="Arial"/>
          <w:iCs/>
          <w:lang w:eastAsia="es-MX"/>
        </w:rPr>
        <w:t xml:space="preserve">José Ismael Ramos Mendoza, Tercer Regidor Propietario; Reina Isabel Guerrero Guzmán, Cuarta Regidora Propietaria; José Antonio Martínez Salazar, Quinto Regidor Propietario; Mauricio Romero Argueta, Sexto Regidor Propietario; Walter Elenilson Segovia Urquilla, Séptimo Regidor Propietario; Jesús Eduardo Jiménez Arias, Octavo Regidor Propietario; </w:t>
      </w:r>
      <w:r>
        <w:rPr>
          <w:rFonts w:ascii="Arial" w:hAnsi="Arial" w:cs="Arial"/>
          <w:iCs/>
          <w:color w:val="000000" w:themeColor="text1"/>
        </w:rPr>
        <w:t xml:space="preserve">Gladis Imelda Menjivar Romero, Primera Regidora Suplente; </w:t>
      </w:r>
      <w:r>
        <w:rPr>
          <w:rFonts w:ascii="Arial" w:hAnsi="Arial" w:cs="Arial"/>
          <w:iCs/>
          <w:lang w:eastAsia="es-MX"/>
        </w:rPr>
        <w:t>Marina Elizabeth Herrera Martínez, Segunda Regidora Suplente; José Armando Rodríguez Barrera, Tercer Regidor Suplente; Carolina Gabriela Henríquez Jovel, Cuarta Regidora Suplente,</w:t>
      </w:r>
      <w:r>
        <w:rPr>
          <w:rFonts w:ascii="Arial" w:hAnsi="Arial" w:cs="Arial"/>
          <w:iCs/>
          <w:color w:val="000000"/>
        </w:rPr>
        <w:t xml:space="preserve"> para tratar asuntos de su competencia, en base a lo establecido por los artículos treinta y uno numeral diez y treinta y ocho del Código Municipal, se da por </w:t>
      </w:r>
      <w:r>
        <w:rPr>
          <w:rFonts w:ascii="Arial" w:hAnsi="Arial" w:cs="Arial"/>
          <w:iCs/>
          <w:color w:val="000000"/>
        </w:rPr>
        <w:lastRenderedPageBreak/>
        <w:t>iniciada la reunión, y luego de haber analizado y discutido cada uno de los puntos contenidos se emiten los siguientes acuerdos:</w:t>
      </w:r>
    </w:p>
    <w:p w14:paraId="37E8B6A4" w14:textId="2B8851E1" w:rsidR="00215986" w:rsidRPr="00F1327B" w:rsidRDefault="00215986" w:rsidP="00215986">
      <w:pPr>
        <w:suppressLineNumbers/>
        <w:shd w:val="clear" w:color="auto" w:fill="FFFFFF"/>
        <w:tabs>
          <w:tab w:val="left" w:pos="4333"/>
          <w:tab w:val="left" w:pos="6804"/>
        </w:tabs>
        <w:snapToGrid w:val="0"/>
        <w:spacing w:line="360" w:lineRule="auto"/>
        <w:jc w:val="both"/>
        <w:rPr>
          <w:rFonts w:ascii="Arial" w:eastAsia="Noto Sans CJK SC Regular" w:hAnsi="Arial" w:cs="Arial"/>
          <w:sz w:val="24"/>
          <w:szCs w:val="24"/>
          <w:lang w:bidi="hi-IN"/>
        </w:rPr>
      </w:pPr>
      <w:r w:rsidRPr="00F1327B">
        <w:rPr>
          <w:rFonts w:ascii="Arial" w:eastAsia="Arial" w:hAnsi="Arial" w:cs="Arial"/>
          <w:b/>
          <w:bCs/>
          <w:sz w:val="24"/>
          <w:szCs w:val="24"/>
          <w:lang w:bidi="hi-IN"/>
        </w:rPr>
        <w:t xml:space="preserve">ACUERDO NÚMERO UNO: </w:t>
      </w:r>
      <w:r w:rsidRPr="00F1327B">
        <w:rPr>
          <w:rFonts w:ascii="Arial" w:eastAsia="Arial" w:hAnsi="Arial" w:cs="Arial"/>
          <w:sz w:val="24"/>
          <w:szCs w:val="24"/>
          <w:lang w:bidi="hi-IN"/>
        </w:rPr>
        <w:t>Leído el memorándum de fecha treinta y uno de enero de dos mil veintitrés, presentado por el jefe de cuentas corrientes de esta Municipalidad, mediante el cual somete para aprobación de este Concejo, una</w:t>
      </w:r>
      <w:r w:rsidRPr="00F1327B">
        <w:rPr>
          <w:rFonts w:ascii="Arial" w:eastAsia="Arial" w:hAnsi="Arial" w:cs="Arial"/>
          <w:iCs/>
          <w:sz w:val="24"/>
          <w:szCs w:val="24"/>
          <w:lang w:bidi="hi-IN"/>
        </w:rPr>
        <w:t xml:space="preserve"> “</w:t>
      </w:r>
      <w:r w:rsidRPr="00F1327B">
        <w:rPr>
          <w:rFonts w:ascii="Arial" w:eastAsia="Arial" w:hAnsi="Arial" w:cs="Arial"/>
          <w:b/>
          <w:bCs/>
          <w:iCs/>
          <w:color w:val="000000"/>
          <w:sz w:val="24"/>
          <w:szCs w:val="24"/>
          <w:shd w:val="clear" w:color="auto" w:fill="FFFFFF"/>
          <w:lang w:val="es-ES" w:bidi="hi-IN"/>
        </w:rPr>
        <w:t>ORDENANZA TRANSITORIA DE</w:t>
      </w:r>
      <w:r w:rsidR="00B025F5">
        <w:rPr>
          <w:rFonts w:ascii="Arial" w:eastAsia="Arial" w:hAnsi="Arial" w:cs="Arial"/>
          <w:b/>
          <w:bCs/>
          <w:iCs/>
          <w:color w:val="000000"/>
          <w:sz w:val="24"/>
          <w:szCs w:val="24"/>
          <w:shd w:val="clear" w:color="auto" w:fill="FFFFFF"/>
          <w:lang w:val="es-ES" w:bidi="hi-IN"/>
        </w:rPr>
        <w:t xml:space="preserve"> </w:t>
      </w:r>
      <w:r w:rsidR="00B025F5" w:rsidRPr="00B025F5">
        <w:rPr>
          <w:rFonts w:ascii="Arial" w:eastAsia="Arial" w:hAnsi="Arial" w:cs="Arial"/>
          <w:b/>
          <w:bCs/>
          <w:iCs/>
          <w:color w:val="000000"/>
          <w:sz w:val="24"/>
          <w:szCs w:val="24"/>
          <w:shd w:val="clear" w:color="auto" w:fill="FFFFFF"/>
          <w:lang w:val="es-ES" w:bidi="hi-IN"/>
        </w:rPr>
        <w:t>AMNISTÍA TRIBUTARIA PARA LA EXONERACIÓN DE LOS INTERESES Y MULTAS PRODUCTO DE LAS TASAS Y CONTRIBUCIONES ESPECIALES MUNICIPALES DE ZARAGOZA</w:t>
      </w:r>
      <w:r w:rsidRPr="00F1327B">
        <w:rPr>
          <w:rFonts w:ascii="Arial" w:eastAsia="Arial" w:hAnsi="Arial" w:cs="Arial"/>
          <w:b/>
          <w:bCs/>
          <w:iCs/>
          <w:color w:val="000000"/>
          <w:sz w:val="24"/>
          <w:szCs w:val="24"/>
          <w:shd w:val="clear" w:color="auto" w:fill="FFFFFF"/>
          <w:lang w:val="es-ES" w:bidi="hi-IN"/>
        </w:rPr>
        <w:t xml:space="preserve"> </w:t>
      </w:r>
      <w:r w:rsidR="009A6966">
        <w:rPr>
          <w:rFonts w:ascii="Arial" w:eastAsia="Arial" w:hAnsi="Arial" w:cs="Arial"/>
          <w:b/>
          <w:bCs/>
          <w:iCs/>
          <w:color w:val="000000"/>
          <w:sz w:val="24"/>
          <w:szCs w:val="24"/>
          <w:shd w:val="clear" w:color="auto" w:fill="FFFFFF"/>
          <w:lang w:val="es-ES" w:bidi="hi-IN"/>
        </w:rPr>
        <w:t xml:space="preserve"> </w:t>
      </w:r>
      <w:r w:rsidRPr="00F1327B">
        <w:rPr>
          <w:rFonts w:ascii="Arial" w:eastAsia="Arial" w:hAnsi="Arial" w:cs="Arial"/>
          <w:b/>
          <w:bCs/>
          <w:iCs/>
          <w:color w:val="000000"/>
          <w:sz w:val="24"/>
          <w:szCs w:val="24"/>
          <w:shd w:val="clear" w:color="auto" w:fill="FFFFFF"/>
          <w:lang w:val="es-ES" w:bidi="hi-IN"/>
        </w:rPr>
        <w:t>”</w:t>
      </w:r>
      <w:r w:rsidRPr="00F1327B">
        <w:rPr>
          <w:rFonts w:ascii="Arial" w:eastAsia="Arial" w:hAnsi="Arial" w:cs="Arial"/>
          <w:iCs/>
          <w:sz w:val="24"/>
          <w:szCs w:val="24"/>
          <w:lang w:bidi="hi-IN"/>
        </w:rPr>
        <w:t xml:space="preserve">, para su respectiva aprobación y posterior  publicación en el Diario Oficial. Se propone que la ordenanza tenga una duración de noventa días hábiles desde su entrada en vigencia, con la finalidad de generar mayores ingresos monetarios a la Municipalidad y que será de beneficio para la población de nuestro Municipio, que para que sus habitantes y las personas jurídicas aquí ubicadas, que tengan deudas pendientes por tasas o contribuciones especiales municipales, puedan solventar, de manera más expedita, su situación de morosidad. </w:t>
      </w:r>
      <w:r w:rsidRPr="00F1327B">
        <w:rPr>
          <w:rFonts w:ascii="Arial" w:eastAsia="Noto Sans CJK SC Regular" w:hAnsi="Arial" w:cs="Arial"/>
          <w:iCs/>
          <w:sz w:val="24"/>
          <w:szCs w:val="24"/>
          <w:lang w:bidi="hi-IN"/>
        </w:rPr>
        <w:t xml:space="preserve">Este Concejo Municipal, después de discutir la propuesta y el texto del decreto que contendría la ordenanza, el cual se anexa a la presente acta, </w:t>
      </w:r>
      <w:r w:rsidRPr="00F1327B">
        <w:rPr>
          <w:rFonts w:ascii="Arial" w:eastAsia="Noto Sans CJK SC Regular" w:hAnsi="Arial" w:cs="Arial"/>
          <w:b/>
          <w:bCs/>
          <w:iCs/>
          <w:sz w:val="24"/>
          <w:szCs w:val="24"/>
          <w:lang w:bidi="hi-IN"/>
        </w:rPr>
        <w:t>CONSIDERANDO:</w:t>
      </w:r>
    </w:p>
    <w:p w14:paraId="75B37C81" w14:textId="77777777" w:rsidR="00215986" w:rsidRPr="00F1327B" w:rsidRDefault="00215986" w:rsidP="00215986">
      <w:pPr>
        <w:pStyle w:val="Prrafodelista"/>
        <w:keepLines/>
        <w:widowControl/>
        <w:numPr>
          <w:ilvl w:val="0"/>
          <w:numId w:val="1"/>
        </w:numPr>
        <w:spacing w:line="360" w:lineRule="auto"/>
        <w:jc w:val="both"/>
        <w:rPr>
          <w:rFonts w:ascii="Arial" w:eastAsia="Noto Sans CJK SC Regular" w:hAnsi="Arial" w:cs="Arial"/>
          <w:iCs/>
          <w:lang w:bidi="hi-IN"/>
        </w:rPr>
      </w:pPr>
      <w:r w:rsidRPr="00F1327B">
        <w:rPr>
          <w:rFonts w:ascii="Arial" w:eastAsia="Noto Sans CJK SC Regular" w:hAnsi="Arial" w:cs="Arial"/>
          <w:iCs/>
          <w:lang w:bidi="hi-IN"/>
        </w:rPr>
        <w:t>Que de conformidad con lo dispuesto en el artículo 204 numerales 1, 3 y 5 de la Constitución y el artículo 3 numerales 3 y 5, del Código Municipal, constituye una facultad de los municipios, en el ejercicio de su autonomía, la de emitir y decretar ordenanzas y reglamentos locales para regular las materias de su competencia.</w:t>
      </w:r>
    </w:p>
    <w:p w14:paraId="01BC5348" w14:textId="77777777" w:rsidR="00215986" w:rsidRPr="00F1327B" w:rsidRDefault="00215986" w:rsidP="00215986">
      <w:pPr>
        <w:pStyle w:val="Prrafodelista"/>
        <w:keepLines/>
        <w:widowControl/>
        <w:numPr>
          <w:ilvl w:val="0"/>
          <w:numId w:val="1"/>
        </w:numPr>
        <w:spacing w:line="360" w:lineRule="auto"/>
        <w:jc w:val="both"/>
        <w:rPr>
          <w:rFonts w:ascii="Arial" w:eastAsia="Noto Sans CJK SC Regular" w:hAnsi="Arial" w:cs="Arial"/>
          <w:lang w:bidi="hi-IN"/>
        </w:rPr>
      </w:pPr>
      <w:r w:rsidRPr="00F1327B">
        <w:rPr>
          <w:rFonts w:ascii="Arial" w:hAnsi="Arial" w:cs="Arial"/>
          <w:color w:val="000000"/>
          <w:shd w:val="clear" w:color="auto" w:fill="FFFFFF"/>
          <w:lang w:val="es-ES"/>
        </w:rPr>
        <w:t>Que también el artículo doscientos cuatro ordinal primero y quinto de la misma, prescribe la facultad del Municipio para crear, modificar y suprimir tasas y contribuciones públicas en asuntos de su competencia; correspondiéndole al Concejo Municipal la función normativa, que la ejerce a través de sus Ordenanzas con rango de Ley.</w:t>
      </w:r>
    </w:p>
    <w:p w14:paraId="30D3B2B8" w14:textId="77777777" w:rsidR="00215986" w:rsidRPr="00F1327B" w:rsidRDefault="00215986" w:rsidP="00215986">
      <w:pPr>
        <w:pStyle w:val="NormalWeb"/>
        <w:numPr>
          <w:ilvl w:val="0"/>
          <w:numId w:val="1"/>
        </w:numPr>
        <w:suppressAutoHyphens/>
        <w:spacing w:before="0" w:beforeAutospacing="0" w:after="119" w:afterAutospacing="0" w:line="360" w:lineRule="auto"/>
        <w:jc w:val="both"/>
        <w:textAlignment w:val="baseline"/>
        <w:rPr>
          <w:rFonts w:ascii="Arial" w:hAnsi="Arial" w:cs="Arial"/>
          <w:color w:val="000000"/>
          <w:shd w:val="clear" w:color="auto" w:fill="FFFFFF"/>
          <w:lang w:val="es-ES"/>
        </w:rPr>
      </w:pPr>
      <w:r w:rsidRPr="00F1327B">
        <w:rPr>
          <w:rFonts w:ascii="Arial" w:hAnsi="Arial" w:cs="Arial"/>
          <w:color w:val="000000"/>
          <w:shd w:val="clear" w:color="auto" w:fill="FFFFFF"/>
          <w:lang w:val="es-ES"/>
        </w:rPr>
        <w:t>Que, los Municipios por medio de sus Concejos Municipales al tener la facultad de crear tasas y contribuciones municipales, también a través de una Ordenanza puede dispensar el pago de los intereses y multas, provenientes de deudas con el Municipio, por el impago de tasas o contribuciones municipales.</w:t>
      </w:r>
    </w:p>
    <w:p w14:paraId="447C1436" w14:textId="77777777" w:rsidR="00215986" w:rsidRDefault="00215986" w:rsidP="00215986">
      <w:pPr>
        <w:pStyle w:val="NormalWeb"/>
        <w:numPr>
          <w:ilvl w:val="0"/>
          <w:numId w:val="1"/>
        </w:numPr>
        <w:suppressAutoHyphens/>
        <w:spacing w:before="0" w:beforeAutospacing="0" w:after="119" w:afterAutospacing="0" w:line="360" w:lineRule="auto"/>
        <w:jc w:val="both"/>
        <w:textAlignment w:val="baseline"/>
        <w:rPr>
          <w:rFonts w:ascii="Arial" w:hAnsi="Arial" w:cs="Arial"/>
          <w:color w:val="000000"/>
          <w:shd w:val="clear" w:color="auto" w:fill="FFFFFF"/>
          <w:lang w:val="es-ES"/>
        </w:rPr>
      </w:pPr>
      <w:r w:rsidRPr="00F1327B">
        <w:rPr>
          <w:rFonts w:ascii="Arial" w:hAnsi="Arial" w:cs="Arial"/>
          <w:color w:val="000000"/>
          <w:shd w:val="clear" w:color="auto" w:fill="FFFFFF"/>
          <w:lang w:val="es-ES"/>
        </w:rPr>
        <w:lastRenderedPageBreak/>
        <w:t>Que con el objeto de brindar a sus contribuyentes las mayores facilidades para el cumplimiento de sus obligaciones formales y sustanciales e incentivar una conducta de pago en los mismos y lograr así un mayor ingreso en las arcas municipales que le permita al municipio cumplir con sus obligaciones en beneficio de sus habitantes; y a la vez, contribuir a continuar mejorando la situación económica de aquellas familias de escasos recursos, pequeñas y medianas empresas de este Municipio, es menester y propicio emitir la “Ordenanza Transitoria de Amnistía Tributaria Para La Exoneración de Los Intereses y Multas Productos de Las Tasas y Contribuciones Especiales Municipales De Zaragoza.”</w:t>
      </w:r>
    </w:p>
    <w:p w14:paraId="67204484" w14:textId="77777777" w:rsidR="00215986" w:rsidRPr="00F1327B" w:rsidRDefault="00215986" w:rsidP="00215986">
      <w:pPr>
        <w:pStyle w:val="NormalWeb"/>
        <w:suppressAutoHyphens/>
        <w:spacing w:before="0" w:beforeAutospacing="0" w:after="119" w:afterAutospacing="0" w:line="360" w:lineRule="auto"/>
        <w:ind w:left="360"/>
        <w:jc w:val="both"/>
        <w:textAlignment w:val="baseline"/>
        <w:rPr>
          <w:rFonts w:ascii="Arial" w:hAnsi="Arial" w:cs="Arial"/>
          <w:color w:val="000000"/>
          <w:shd w:val="clear" w:color="auto" w:fill="FFFFFF"/>
          <w:lang w:val="es-ES"/>
        </w:rPr>
      </w:pPr>
      <w:r w:rsidRPr="00F1327B">
        <w:rPr>
          <w:rFonts w:ascii="Arial" w:eastAsia="Sans Uni Code" w:hAnsi="Arial" w:cs="Arial"/>
          <w:iCs/>
          <w:color w:val="000000"/>
          <w:shd w:val="clear" w:color="auto" w:fill="FFFFFF"/>
          <w:lang w:val="es-ES" w:eastAsia="es-ES" w:bidi="es-ES"/>
        </w:rPr>
        <w:t xml:space="preserve">Por tanto, el Concejo Municipal, de conformidad con los considerandos antes mencionados y en uso de sus facultades legales y constitucionales, </w:t>
      </w:r>
      <w:r w:rsidRPr="00F1327B">
        <w:rPr>
          <w:rFonts w:ascii="Arial" w:eastAsia="Sans Uni Code" w:hAnsi="Arial" w:cs="Arial"/>
          <w:b/>
          <w:bCs/>
          <w:iCs/>
          <w:color w:val="000000"/>
          <w:shd w:val="clear" w:color="auto" w:fill="FFFFFF"/>
          <w:lang w:val="es-ES" w:eastAsia="es-ES" w:bidi="es-ES"/>
        </w:rPr>
        <w:t xml:space="preserve">ACUERDA: </w:t>
      </w:r>
    </w:p>
    <w:p w14:paraId="5BF1612E" w14:textId="77777777" w:rsidR="00215986" w:rsidRPr="00F1327B" w:rsidRDefault="00215986" w:rsidP="00215986">
      <w:pPr>
        <w:suppressLineNumbers/>
        <w:shd w:val="clear" w:color="auto" w:fill="FFFFFF"/>
        <w:tabs>
          <w:tab w:val="left" w:pos="4333"/>
          <w:tab w:val="left" w:pos="6804"/>
        </w:tabs>
        <w:snapToGrid w:val="0"/>
        <w:spacing w:line="360" w:lineRule="auto"/>
        <w:jc w:val="both"/>
        <w:rPr>
          <w:rFonts w:ascii="Arial" w:eastAsia="Sans Uni Code" w:hAnsi="Arial" w:cs="Arial"/>
          <w:iCs/>
          <w:color w:val="000000"/>
          <w:sz w:val="24"/>
          <w:szCs w:val="24"/>
          <w:shd w:val="clear" w:color="auto" w:fill="FFFFFF"/>
          <w:lang w:val="es-ES" w:eastAsia="es-ES" w:bidi="es-ES"/>
        </w:rPr>
      </w:pPr>
      <w:r w:rsidRPr="00F1327B">
        <w:rPr>
          <w:rFonts w:ascii="Arial" w:eastAsia="Sans Uni Code" w:hAnsi="Arial" w:cs="Arial"/>
          <w:b/>
          <w:bCs/>
          <w:iCs/>
          <w:color w:val="000000"/>
          <w:sz w:val="24"/>
          <w:szCs w:val="24"/>
          <w:shd w:val="clear" w:color="auto" w:fill="FFFFFF"/>
          <w:lang w:val="es-ES" w:eastAsia="es-ES" w:bidi="es-ES"/>
        </w:rPr>
        <w:t>1.</w:t>
      </w:r>
      <w:r w:rsidRPr="00F1327B">
        <w:rPr>
          <w:rFonts w:ascii="Arial" w:eastAsia="Sans Uni Code" w:hAnsi="Arial" w:cs="Arial"/>
          <w:iCs/>
          <w:color w:val="000000"/>
          <w:sz w:val="24"/>
          <w:szCs w:val="24"/>
          <w:shd w:val="clear" w:color="auto" w:fill="FFFFFF"/>
          <w:lang w:val="es-ES" w:eastAsia="es-ES" w:bidi="es-ES"/>
        </w:rPr>
        <w:t xml:space="preserve"> Tener por recibida la propuesta de </w:t>
      </w:r>
      <w:r w:rsidRPr="00F1327B">
        <w:rPr>
          <w:rFonts w:ascii="Arial" w:eastAsia="Sans Uni Code" w:hAnsi="Arial" w:cs="Arial"/>
          <w:b/>
          <w:bCs/>
          <w:iCs/>
          <w:color w:val="000000"/>
          <w:sz w:val="24"/>
          <w:szCs w:val="24"/>
          <w:shd w:val="clear" w:color="auto" w:fill="FFFFFF"/>
          <w:lang w:val="es-ES" w:eastAsia="es-ES" w:bidi="es-ES"/>
        </w:rPr>
        <w:t>“ORDENANZA TRANSITORIA DE AMNISTÍA TRIBUTARIA PARA LA EXONERACIÓN DE LOS INTERESES Y MULTAS PRODUCTO DE LAS TASAS Y CONTRIBUCIONES ESPECIALES MUNICIPALES DE ZARAGOZA”.</w:t>
      </w:r>
    </w:p>
    <w:p w14:paraId="562A0AC2" w14:textId="77777777" w:rsidR="00215986" w:rsidRPr="00F1327B" w:rsidRDefault="00215986" w:rsidP="00215986">
      <w:pPr>
        <w:suppressLineNumbers/>
        <w:shd w:val="clear" w:color="auto" w:fill="FFFFFF"/>
        <w:tabs>
          <w:tab w:val="left" w:pos="4333"/>
          <w:tab w:val="left" w:pos="6804"/>
        </w:tabs>
        <w:snapToGrid w:val="0"/>
        <w:spacing w:line="360" w:lineRule="auto"/>
        <w:jc w:val="both"/>
        <w:rPr>
          <w:rFonts w:ascii="Arial" w:eastAsia="Sans Uni Code" w:hAnsi="Arial" w:cs="Arial"/>
          <w:b/>
          <w:bCs/>
          <w:iCs/>
          <w:color w:val="000000"/>
          <w:sz w:val="24"/>
          <w:szCs w:val="24"/>
          <w:shd w:val="clear" w:color="auto" w:fill="FFFFFF"/>
          <w:lang w:val="es-ES" w:eastAsia="es-ES" w:bidi="es-ES"/>
        </w:rPr>
      </w:pPr>
      <w:r w:rsidRPr="00F1327B">
        <w:rPr>
          <w:rFonts w:ascii="Arial" w:eastAsia="Sans Uni Code" w:hAnsi="Arial" w:cs="Arial"/>
          <w:b/>
          <w:bCs/>
          <w:iCs/>
          <w:color w:val="000000"/>
          <w:sz w:val="24"/>
          <w:szCs w:val="24"/>
          <w:shd w:val="clear" w:color="auto" w:fill="FFFFFF"/>
          <w:lang w:val="es-ES" w:eastAsia="es-ES" w:bidi="es-ES"/>
        </w:rPr>
        <w:t>2. Aprobar y autorizar</w:t>
      </w:r>
      <w:r w:rsidRPr="00F1327B">
        <w:rPr>
          <w:rFonts w:ascii="Arial" w:eastAsia="Sans Uni Code" w:hAnsi="Arial" w:cs="Arial"/>
          <w:iCs/>
          <w:color w:val="000000"/>
          <w:sz w:val="24"/>
          <w:szCs w:val="24"/>
          <w:shd w:val="clear" w:color="auto" w:fill="FFFFFF"/>
          <w:lang w:val="es-ES" w:eastAsia="es-ES" w:bidi="es-ES"/>
        </w:rPr>
        <w:t xml:space="preserve"> la ordenanza antes mencionada, la cual queda establecida como </w:t>
      </w:r>
      <w:r w:rsidRPr="00F1327B">
        <w:rPr>
          <w:rFonts w:ascii="Arial" w:eastAsia="Sans Uni Code" w:hAnsi="Arial" w:cs="Arial"/>
          <w:b/>
          <w:bCs/>
          <w:iCs/>
          <w:color w:val="000000"/>
          <w:sz w:val="24"/>
          <w:szCs w:val="24"/>
          <w:shd w:val="clear" w:color="auto" w:fill="FFFFFF"/>
          <w:lang w:val="es-ES" w:eastAsia="es-ES" w:bidi="es-ES"/>
        </w:rPr>
        <w:t>DECRETO MUNICIPAL NÚMERO UNO,</w:t>
      </w:r>
      <w:r w:rsidRPr="00F1327B">
        <w:rPr>
          <w:rFonts w:ascii="Arial" w:eastAsia="Sans Uni Code" w:hAnsi="Arial" w:cs="Arial"/>
          <w:iCs/>
          <w:color w:val="000000"/>
          <w:sz w:val="24"/>
          <w:szCs w:val="24"/>
          <w:shd w:val="clear" w:color="auto" w:fill="FFFFFF"/>
          <w:lang w:val="es-ES" w:eastAsia="es-ES" w:bidi="es-ES"/>
        </w:rPr>
        <w:t xml:space="preserve"> correspondiente al presente año, en los términos consignados en el texto del decreto que se anexa a la presente acta. Decreto cuyo original deberá ser firmado por el Alcalde, Síndico Municipal y el Secretario Municipal.</w:t>
      </w:r>
    </w:p>
    <w:p w14:paraId="25EBA7A5" w14:textId="77777777" w:rsidR="00215986" w:rsidRPr="00F1327B" w:rsidRDefault="00215986" w:rsidP="00215986">
      <w:pPr>
        <w:suppressLineNumbers/>
        <w:shd w:val="clear" w:color="auto" w:fill="FFFFFF"/>
        <w:tabs>
          <w:tab w:val="left" w:pos="4333"/>
          <w:tab w:val="left" w:pos="6804"/>
        </w:tabs>
        <w:snapToGrid w:val="0"/>
        <w:spacing w:line="360" w:lineRule="auto"/>
        <w:jc w:val="both"/>
        <w:rPr>
          <w:rFonts w:ascii="Arial" w:eastAsia="Sans Uni Code" w:hAnsi="Arial" w:cs="Arial"/>
          <w:iCs/>
          <w:color w:val="000000"/>
          <w:sz w:val="24"/>
          <w:szCs w:val="24"/>
          <w:shd w:val="clear" w:color="auto" w:fill="FFFFFF"/>
          <w:lang w:val="es-ES" w:eastAsia="es-ES" w:bidi="es-ES"/>
        </w:rPr>
      </w:pPr>
      <w:r w:rsidRPr="00F1327B">
        <w:rPr>
          <w:rFonts w:ascii="Arial" w:eastAsia="Sans Uni Code" w:hAnsi="Arial" w:cs="Arial"/>
          <w:b/>
          <w:bCs/>
          <w:iCs/>
          <w:color w:val="000000"/>
          <w:sz w:val="24"/>
          <w:szCs w:val="24"/>
          <w:shd w:val="clear" w:color="auto" w:fill="FFFFFF"/>
          <w:lang w:val="es-ES" w:eastAsia="es-ES" w:bidi="es-ES"/>
        </w:rPr>
        <w:t>3. Aprobar</w:t>
      </w:r>
      <w:r w:rsidRPr="00F1327B">
        <w:rPr>
          <w:rFonts w:ascii="Arial" w:eastAsia="Sans Uni Code" w:hAnsi="Arial" w:cs="Arial"/>
          <w:iCs/>
          <w:color w:val="000000"/>
          <w:sz w:val="24"/>
          <w:szCs w:val="24"/>
          <w:shd w:val="clear" w:color="auto" w:fill="FFFFFF"/>
          <w:lang w:val="es-ES" w:eastAsia="es-ES" w:bidi="es-ES"/>
        </w:rPr>
        <w:t xml:space="preserve"> erogar el monto necesario para el pago de la publicación de la ordenanza en el Diario Oficial. Autorizando al Tesorero Municipal para que realice la erogación de los fondos, según la cotización, por la publicación que haga el Diario Oficial.</w:t>
      </w:r>
    </w:p>
    <w:p w14:paraId="5C8B1F62" w14:textId="77777777" w:rsidR="00215986" w:rsidRPr="00F1327B" w:rsidRDefault="00215986" w:rsidP="00215986">
      <w:pPr>
        <w:suppressLineNumbers/>
        <w:shd w:val="clear" w:color="auto" w:fill="FFFFFF"/>
        <w:tabs>
          <w:tab w:val="left" w:pos="4333"/>
          <w:tab w:val="left" w:pos="6804"/>
        </w:tabs>
        <w:snapToGrid w:val="0"/>
        <w:spacing w:line="360" w:lineRule="auto"/>
        <w:jc w:val="both"/>
        <w:rPr>
          <w:rFonts w:ascii="Arial" w:eastAsia="Sans Uni Code" w:hAnsi="Arial" w:cs="Arial"/>
          <w:iCs/>
          <w:color w:val="000000"/>
          <w:sz w:val="24"/>
          <w:szCs w:val="24"/>
          <w:shd w:val="clear" w:color="auto" w:fill="FFFFFF"/>
          <w:lang w:val="es-ES" w:eastAsia="es-ES" w:bidi="es-ES"/>
        </w:rPr>
      </w:pPr>
      <w:r w:rsidRPr="00F1327B">
        <w:rPr>
          <w:rFonts w:ascii="Arial" w:eastAsia="Sans Uni Code" w:hAnsi="Arial" w:cs="Arial"/>
          <w:b/>
          <w:bCs/>
          <w:iCs/>
          <w:color w:val="000000"/>
          <w:sz w:val="24"/>
          <w:szCs w:val="24"/>
          <w:shd w:val="clear" w:color="auto" w:fill="FFFFFF"/>
          <w:lang w:val="es-ES" w:eastAsia="es-ES" w:bidi="es-ES"/>
        </w:rPr>
        <w:t xml:space="preserve">4. Instruir </w:t>
      </w:r>
      <w:r w:rsidRPr="00F1327B">
        <w:rPr>
          <w:rFonts w:ascii="Arial" w:eastAsia="Sans Uni Code" w:hAnsi="Arial" w:cs="Arial"/>
          <w:iCs/>
          <w:color w:val="000000"/>
          <w:sz w:val="24"/>
          <w:szCs w:val="24"/>
          <w:shd w:val="clear" w:color="auto" w:fill="FFFFFF"/>
          <w:lang w:val="es-ES" w:eastAsia="es-ES" w:bidi="es-ES"/>
        </w:rPr>
        <w:t xml:space="preserve">al Jefe de Cuentas Corrientes y Recuperación de Mora de esta Municipalidad, para que presenten a este Concejo a la brevedad, un plan con su respectivo presupuesto, para la divulgación de la ordenanza antes mencionada, con el objeto de que todos los habitantes de este Municipio y público en general, sean informados de la entrada en vigencia de la misma y los beneficios que en ella se otorgan. </w:t>
      </w:r>
    </w:p>
    <w:p w14:paraId="603FE684" w14:textId="77777777" w:rsidR="00215986" w:rsidRDefault="00215986" w:rsidP="00215986">
      <w:pPr>
        <w:suppressLineNumbers/>
        <w:shd w:val="clear" w:color="auto" w:fill="FFFFFF"/>
        <w:tabs>
          <w:tab w:val="left" w:pos="4333"/>
          <w:tab w:val="left" w:pos="6804"/>
        </w:tabs>
        <w:snapToGrid w:val="0"/>
        <w:spacing w:line="360" w:lineRule="auto"/>
        <w:jc w:val="both"/>
        <w:rPr>
          <w:rFonts w:eastAsia="Sans Uni Code" w:cstheme="minorHAnsi"/>
          <w:b/>
          <w:bCs/>
          <w:iCs/>
          <w:color w:val="000000"/>
          <w:sz w:val="28"/>
          <w:szCs w:val="28"/>
          <w:shd w:val="clear" w:color="auto" w:fill="FFFFFF"/>
          <w:lang w:val="es-ES" w:eastAsia="es-ES" w:bidi="es-ES"/>
        </w:rPr>
      </w:pPr>
      <w:r w:rsidRPr="00F1327B">
        <w:rPr>
          <w:rFonts w:ascii="Arial" w:eastAsia="Sans Uni Code" w:hAnsi="Arial" w:cs="Arial"/>
          <w:b/>
          <w:bCs/>
          <w:iCs/>
          <w:color w:val="000000"/>
          <w:sz w:val="24"/>
          <w:szCs w:val="24"/>
          <w:shd w:val="clear" w:color="auto" w:fill="FFFFFF"/>
          <w:lang w:val="es-ES" w:eastAsia="es-ES" w:bidi="es-ES"/>
        </w:rPr>
        <w:lastRenderedPageBreak/>
        <w:t>5.</w:t>
      </w:r>
      <w:r w:rsidRPr="00F1327B">
        <w:rPr>
          <w:rFonts w:ascii="Arial" w:eastAsia="Sans Uni Code" w:hAnsi="Arial" w:cs="Arial"/>
          <w:iCs/>
          <w:color w:val="000000"/>
          <w:sz w:val="24"/>
          <w:szCs w:val="24"/>
          <w:shd w:val="clear" w:color="auto" w:fill="FFFFFF"/>
          <w:lang w:val="es-ES" w:eastAsia="es-ES" w:bidi="es-ES"/>
        </w:rPr>
        <w:t xml:space="preserve"> Instruir a </w:t>
      </w:r>
      <w:r w:rsidRPr="00F1327B">
        <w:rPr>
          <w:rFonts w:ascii="Arial" w:eastAsia="Sans Uni Code" w:hAnsi="Arial" w:cs="Arial"/>
          <w:bCs/>
          <w:iCs/>
          <w:color w:val="000000"/>
          <w:sz w:val="24"/>
          <w:szCs w:val="24"/>
          <w:shd w:val="clear" w:color="auto" w:fill="FFFFFF"/>
          <w:lang w:val="es-ES" w:eastAsia="es-ES" w:bidi="es-ES"/>
        </w:rPr>
        <w:t>la Gerencia General</w:t>
      </w:r>
      <w:r w:rsidRPr="00F1327B">
        <w:rPr>
          <w:rFonts w:ascii="Arial" w:eastAsia="Sans Uni Code" w:hAnsi="Arial" w:cs="Arial"/>
          <w:b/>
          <w:bCs/>
          <w:iCs/>
          <w:color w:val="000000"/>
          <w:sz w:val="24"/>
          <w:szCs w:val="24"/>
          <w:shd w:val="clear" w:color="auto" w:fill="FFFFFF"/>
          <w:lang w:val="es-ES" w:eastAsia="es-ES" w:bidi="es-ES"/>
        </w:rPr>
        <w:t xml:space="preserve"> </w:t>
      </w:r>
      <w:r w:rsidRPr="00F1327B">
        <w:rPr>
          <w:rFonts w:ascii="Arial" w:eastAsia="Sans Uni Code" w:hAnsi="Arial" w:cs="Arial"/>
          <w:iCs/>
          <w:color w:val="000000"/>
          <w:sz w:val="24"/>
          <w:szCs w:val="24"/>
          <w:shd w:val="clear" w:color="auto" w:fill="FFFFFF"/>
          <w:lang w:val="es-ES" w:eastAsia="es-ES" w:bidi="es-ES"/>
        </w:rPr>
        <w:t>de esta Municipalidad, para dar seguimiento y cumplimiento a la presente resolución. La votación del presente acuerdo queda por unanimidad.</w:t>
      </w:r>
      <w:r w:rsidRPr="00F1327B">
        <w:rPr>
          <w:rFonts w:ascii="Arial" w:eastAsia="Sans Uni Code" w:hAnsi="Arial" w:cs="Arial"/>
          <w:b/>
          <w:bCs/>
          <w:iCs/>
          <w:color w:val="000000"/>
          <w:sz w:val="24"/>
          <w:szCs w:val="24"/>
          <w:shd w:val="clear" w:color="auto" w:fill="FFFFFF"/>
          <w:lang w:val="es-ES" w:eastAsia="es-ES" w:bidi="es-ES"/>
        </w:rPr>
        <w:t xml:space="preserve"> Certifíquese y publíquese para los efectos legales correspondientes. </w:t>
      </w:r>
    </w:p>
    <w:p w14:paraId="0E7B2FB8" w14:textId="00B8D179" w:rsidR="00215986" w:rsidRDefault="00EA71BA" w:rsidP="00215986">
      <w:pPr>
        <w:pStyle w:val="NormalWeb"/>
        <w:spacing w:line="360" w:lineRule="auto"/>
        <w:jc w:val="both"/>
        <w:rPr>
          <w:rFonts w:ascii="Arial" w:hAnsi="Arial" w:cs="Arial"/>
          <w:color w:val="000000"/>
        </w:rPr>
      </w:pPr>
      <w:bookmarkStart w:id="4" w:name="_Hlk126656880"/>
      <w:r>
        <w:rPr>
          <w:rFonts w:ascii="Arial" w:hAnsi="Arial" w:cs="Arial"/>
          <w:b/>
        </w:rPr>
        <w:t>ACUERDO NÚ</w:t>
      </w:r>
      <w:r w:rsidR="00215986">
        <w:rPr>
          <w:rFonts w:ascii="Arial" w:hAnsi="Arial" w:cs="Arial"/>
          <w:b/>
        </w:rPr>
        <w:t>MERO DOS</w:t>
      </w:r>
      <w:r w:rsidR="00215986">
        <w:rPr>
          <w:rFonts w:ascii="Arial Narrow" w:hAnsi="Arial Narrow" w:cs="Arial"/>
          <w:b/>
          <w:bCs/>
          <w:color w:val="000000"/>
          <w:bdr w:val="none" w:sz="0" w:space="0" w:color="auto" w:frame="1"/>
        </w:rPr>
        <w:t xml:space="preserve">. </w:t>
      </w:r>
      <w:r w:rsidR="00215986">
        <w:rPr>
          <w:rFonts w:ascii="Arial" w:hAnsi="Arial" w:cs="Arial"/>
          <w:color w:val="000000"/>
        </w:rPr>
        <w:t xml:space="preserve">Este Concejo Municipal en uso de sus facultades que el Código Municipal les confiere en el  Art. 88, y a solicitud de la Licenciada </w:t>
      </w:r>
      <w:r w:rsidR="00215986">
        <w:rPr>
          <w:rFonts w:ascii="Arial" w:hAnsi="Arial" w:cs="Arial"/>
          <w:iCs/>
          <w:color w:val="000000"/>
        </w:rPr>
        <w:t>María José Alfaro  Castillo</w:t>
      </w:r>
      <w:r w:rsidR="00215986">
        <w:rPr>
          <w:rFonts w:ascii="Arial" w:hAnsi="Arial" w:cs="Arial"/>
          <w:color w:val="000000"/>
        </w:rPr>
        <w:t xml:space="preserve">, Tesorera Municipal de Zaragoza, que se gestione la compra de especies municipales por un valor de Un mil Seiscientos Cuarenta y ocho 00/100 Dólares de los Estados Unidos de América (US$1,648.00), En base a lo anterior el Pleno </w:t>
      </w:r>
      <w:r w:rsidR="00215986">
        <w:rPr>
          <w:rFonts w:ascii="Arial" w:hAnsi="Arial" w:cs="Arial"/>
          <w:b/>
          <w:bCs/>
          <w:color w:val="000000"/>
        </w:rPr>
        <w:t xml:space="preserve">POR UNANIMIDAD, ACUERDA: 1. </w:t>
      </w:r>
      <w:r w:rsidR="00215986">
        <w:rPr>
          <w:rFonts w:ascii="Arial" w:hAnsi="Arial" w:cs="Arial"/>
          <w:bCs/>
          <w:color w:val="000000"/>
        </w:rPr>
        <w:t>Aprobar la</w:t>
      </w:r>
      <w:r w:rsidR="00215986">
        <w:rPr>
          <w:rFonts w:ascii="Arial" w:hAnsi="Arial" w:cs="Arial"/>
          <w:color w:val="000000"/>
        </w:rPr>
        <w:t xml:space="preserve"> compra de especies municipales a la Dirección General de Tesorería del Ministerio de Hacienda según el detalle siguiente:</w:t>
      </w:r>
    </w:p>
    <w:tbl>
      <w:tblPr>
        <w:tblStyle w:val="Tablaconcuadrcula"/>
        <w:tblW w:w="0" w:type="auto"/>
        <w:tblLook w:val="04A0" w:firstRow="1" w:lastRow="0" w:firstColumn="1" w:lastColumn="0" w:noHBand="0" w:noVBand="1"/>
      </w:tblPr>
      <w:tblGrid>
        <w:gridCol w:w="2296"/>
        <w:gridCol w:w="2410"/>
        <w:gridCol w:w="2296"/>
        <w:gridCol w:w="2296"/>
      </w:tblGrid>
      <w:tr w:rsidR="00215986" w14:paraId="59C26652" w14:textId="77777777" w:rsidTr="00B5606D">
        <w:trPr>
          <w:trHeight w:val="708"/>
        </w:trPr>
        <w:tc>
          <w:tcPr>
            <w:tcW w:w="2296" w:type="dxa"/>
            <w:tcBorders>
              <w:top w:val="single" w:sz="4" w:space="0" w:color="auto"/>
              <w:left w:val="single" w:sz="4" w:space="0" w:color="auto"/>
              <w:bottom w:val="single" w:sz="4" w:space="0" w:color="auto"/>
              <w:right w:val="single" w:sz="4" w:space="0" w:color="auto"/>
            </w:tcBorders>
            <w:hideMark/>
          </w:tcPr>
          <w:p w14:paraId="26E2708D" w14:textId="77777777" w:rsidR="00215986" w:rsidRPr="00FB3B4E" w:rsidRDefault="00215986" w:rsidP="00B5606D">
            <w:pPr>
              <w:spacing w:line="360" w:lineRule="auto"/>
              <w:jc w:val="both"/>
              <w:rPr>
                <w:rFonts w:ascii="Arial" w:hAnsi="Arial" w:cs="Arial"/>
                <w:b/>
                <w:color w:val="000000"/>
                <w:sz w:val="16"/>
                <w:szCs w:val="16"/>
              </w:rPr>
            </w:pPr>
          </w:p>
          <w:p w14:paraId="5804885E" w14:textId="77777777" w:rsidR="00215986" w:rsidRPr="00FB3B4E" w:rsidRDefault="00215986" w:rsidP="00B5606D">
            <w:pPr>
              <w:spacing w:line="360" w:lineRule="auto"/>
              <w:jc w:val="center"/>
              <w:rPr>
                <w:rFonts w:ascii="Arial" w:hAnsi="Arial" w:cs="Arial"/>
                <w:b/>
                <w:color w:val="000000"/>
                <w:sz w:val="16"/>
                <w:szCs w:val="16"/>
              </w:rPr>
            </w:pPr>
            <w:r w:rsidRPr="00FB3B4E">
              <w:rPr>
                <w:rFonts w:ascii="Arial" w:hAnsi="Arial" w:cs="Arial"/>
                <w:b/>
                <w:color w:val="000000"/>
                <w:sz w:val="16"/>
                <w:szCs w:val="16"/>
              </w:rPr>
              <w:t>CANTIDAD</w:t>
            </w:r>
          </w:p>
        </w:tc>
        <w:tc>
          <w:tcPr>
            <w:tcW w:w="2410" w:type="dxa"/>
            <w:tcBorders>
              <w:top w:val="single" w:sz="4" w:space="0" w:color="auto"/>
              <w:left w:val="single" w:sz="4" w:space="0" w:color="auto"/>
              <w:bottom w:val="single" w:sz="4" w:space="0" w:color="auto"/>
              <w:right w:val="single" w:sz="4" w:space="0" w:color="auto"/>
            </w:tcBorders>
            <w:hideMark/>
          </w:tcPr>
          <w:p w14:paraId="40F0725D" w14:textId="77777777" w:rsidR="00215986" w:rsidRPr="00FB3B4E" w:rsidRDefault="00215986" w:rsidP="00B5606D">
            <w:pPr>
              <w:spacing w:line="360" w:lineRule="auto"/>
              <w:jc w:val="center"/>
              <w:rPr>
                <w:rFonts w:ascii="Arial" w:hAnsi="Arial" w:cs="Arial"/>
                <w:b/>
                <w:color w:val="000000"/>
                <w:sz w:val="16"/>
                <w:szCs w:val="16"/>
              </w:rPr>
            </w:pPr>
          </w:p>
          <w:p w14:paraId="6360290F" w14:textId="77777777" w:rsidR="00215986" w:rsidRPr="00FB3B4E" w:rsidRDefault="00215986" w:rsidP="00B5606D">
            <w:pPr>
              <w:spacing w:line="360" w:lineRule="auto"/>
              <w:jc w:val="center"/>
              <w:rPr>
                <w:rFonts w:ascii="Arial" w:hAnsi="Arial" w:cs="Arial"/>
                <w:b/>
                <w:color w:val="000000"/>
                <w:sz w:val="16"/>
                <w:szCs w:val="16"/>
              </w:rPr>
            </w:pPr>
            <w:r w:rsidRPr="00FB3B4E">
              <w:rPr>
                <w:rFonts w:ascii="Arial" w:hAnsi="Arial" w:cs="Arial"/>
                <w:b/>
                <w:color w:val="000000"/>
                <w:sz w:val="16"/>
                <w:szCs w:val="16"/>
              </w:rPr>
              <w:t>DESCRIPCION</w:t>
            </w:r>
          </w:p>
        </w:tc>
        <w:tc>
          <w:tcPr>
            <w:tcW w:w="2294" w:type="dxa"/>
            <w:tcBorders>
              <w:top w:val="single" w:sz="4" w:space="0" w:color="auto"/>
              <w:left w:val="single" w:sz="4" w:space="0" w:color="auto"/>
              <w:bottom w:val="single" w:sz="4" w:space="0" w:color="auto"/>
              <w:right w:val="single" w:sz="4" w:space="0" w:color="auto"/>
            </w:tcBorders>
            <w:hideMark/>
          </w:tcPr>
          <w:p w14:paraId="7B140507" w14:textId="77777777" w:rsidR="00215986" w:rsidRPr="00FB3B4E" w:rsidRDefault="00215986" w:rsidP="00B5606D">
            <w:pPr>
              <w:spacing w:line="360" w:lineRule="auto"/>
              <w:jc w:val="both"/>
              <w:rPr>
                <w:rFonts w:ascii="Arial" w:hAnsi="Arial" w:cs="Arial"/>
                <w:b/>
                <w:color w:val="000000"/>
                <w:sz w:val="16"/>
                <w:szCs w:val="16"/>
              </w:rPr>
            </w:pPr>
          </w:p>
          <w:p w14:paraId="4A11E2EA" w14:textId="77777777" w:rsidR="00215986" w:rsidRPr="00FB3B4E" w:rsidRDefault="00215986" w:rsidP="00B5606D">
            <w:pPr>
              <w:spacing w:line="360" w:lineRule="auto"/>
              <w:jc w:val="center"/>
              <w:rPr>
                <w:rFonts w:ascii="Arial" w:hAnsi="Arial" w:cs="Arial"/>
                <w:b/>
                <w:color w:val="000000"/>
                <w:sz w:val="16"/>
                <w:szCs w:val="16"/>
              </w:rPr>
            </w:pPr>
            <w:r w:rsidRPr="00FB3B4E">
              <w:rPr>
                <w:rFonts w:ascii="Arial" w:hAnsi="Arial" w:cs="Arial"/>
                <w:b/>
                <w:color w:val="000000"/>
                <w:sz w:val="16"/>
                <w:szCs w:val="16"/>
              </w:rPr>
              <w:t>PRECIO UNITARIO ($)</w:t>
            </w:r>
          </w:p>
        </w:tc>
        <w:tc>
          <w:tcPr>
            <w:tcW w:w="2296" w:type="dxa"/>
            <w:tcBorders>
              <w:top w:val="single" w:sz="4" w:space="0" w:color="auto"/>
              <w:left w:val="single" w:sz="4" w:space="0" w:color="auto"/>
              <w:bottom w:val="single" w:sz="4" w:space="0" w:color="auto"/>
              <w:right w:val="single" w:sz="4" w:space="0" w:color="auto"/>
            </w:tcBorders>
            <w:hideMark/>
          </w:tcPr>
          <w:p w14:paraId="2B3B1123" w14:textId="77777777" w:rsidR="00215986" w:rsidRPr="00FB3B4E" w:rsidRDefault="00215986" w:rsidP="00B5606D">
            <w:pPr>
              <w:spacing w:line="360" w:lineRule="auto"/>
              <w:jc w:val="both"/>
              <w:rPr>
                <w:rFonts w:ascii="Arial" w:hAnsi="Arial" w:cs="Arial"/>
                <w:b/>
                <w:color w:val="000000"/>
                <w:sz w:val="16"/>
                <w:szCs w:val="16"/>
              </w:rPr>
            </w:pPr>
          </w:p>
          <w:p w14:paraId="140D354C" w14:textId="77777777" w:rsidR="00215986" w:rsidRPr="00FB3B4E" w:rsidRDefault="00215986" w:rsidP="00B5606D">
            <w:pPr>
              <w:spacing w:line="360" w:lineRule="auto"/>
              <w:jc w:val="center"/>
              <w:rPr>
                <w:rFonts w:ascii="Arial" w:hAnsi="Arial" w:cs="Arial"/>
                <w:b/>
                <w:color w:val="000000"/>
                <w:sz w:val="16"/>
                <w:szCs w:val="16"/>
              </w:rPr>
            </w:pPr>
            <w:r w:rsidRPr="00FB3B4E">
              <w:rPr>
                <w:rFonts w:ascii="Arial" w:hAnsi="Arial" w:cs="Arial"/>
                <w:b/>
                <w:color w:val="000000"/>
                <w:sz w:val="16"/>
                <w:szCs w:val="16"/>
              </w:rPr>
              <w:t>TOTAL ($)</w:t>
            </w:r>
          </w:p>
        </w:tc>
      </w:tr>
      <w:tr w:rsidR="00215986" w14:paraId="786BC4C8" w14:textId="77777777" w:rsidTr="00B5606D">
        <w:trPr>
          <w:trHeight w:val="708"/>
        </w:trPr>
        <w:tc>
          <w:tcPr>
            <w:tcW w:w="2296" w:type="dxa"/>
            <w:tcBorders>
              <w:top w:val="single" w:sz="4" w:space="0" w:color="auto"/>
              <w:left w:val="single" w:sz="4" w:space="0" w:color="auto"/>
              <w:bottom w:val="single" w:sz="4" w:space="0" w:color="auto"/>
              <w:right w:val="single" w:sz="4" w:space="0" w:color="auto"/>
            </w:tcBorders>
            <w:hideMark/>
          </w:tcPr>
          <w:p w14:paraId="11DC3D18" w14:textId="77777777" w:rsidR="00215986" w:rsidRPr="00FB3B4E" w:rsidRDefault="00215986" w:rsidP="00B5606D">
            <w:pPr>
              <w:spacing w:line="360" w:lineRule="auto"/>
              <w:jc w:val="center"/>
              <w:rPr>
                <w:rFonts w:ascii="Arial" w:hAnsi="Arial" w:cs="Arial"/>
                <w:color w:val="000000"/>
                <w:sz w:val="16"/>
                <w:szCs w:val="16"/>
              </w:rPr>
            </w:pPr>
            <w:r w:rsidRPr="00FB3B4E">
              <w:rPr>
                <w:rFonts w:ascii="Arial" w:hAnsi="Arial" w:cs="Arial"/>
                <w:color w:val="000000"/>
                <w:sz w:val="16"/>
                <w:szCs w:val="16"/>
              </w:rPr>
              <w:t>Formulas</w:t>
            </w:r>
          </w:p>
          <w:p w14:paraId="49208B5F" w14:textId="77777777" w:rsidR="00215986" w:rsidRPr="00FB3B4E" w:rsidRDefault="00215986" w:rsidP="00B5606D">
            <w:pPr>
              <w:spacing w:line="360" w:lineRule="auto"/>
              <w:jc w:val="center"/>
              <w:rPr>
                <w:rFonts w:ascii="Arial" w:hAnsi="Arial" w:cs="Arial"/>
                <w:color w:val="000000"/>
                <w:sz w:val="16"/>
                <w:szCs w:val="16"/>
              </w:rPr>
            </w:pPr>
            <w:r w:rsidRPr="00FB3B4E">
              <w:rPr>
                <w:rFonts w:ascii="Arial" w:hAnsi="Arial" w:cs="Arial"/>
                <w:color w:val="000000"/>
                <w:sz w:val="16"/>
                <w:szCs w:val="16"/>
              </w:rPr>
              <w:t>I-SAM</w:t>
            </w:r>
          </w:p>
        </w:tc>
        <w:tc>
          <w:tcPr>
            <w:tcW w:w="2410" w:type="dxa"/>
            <w:tcBorders>
              <w:top w:val="single" w:sz="4" w:space="0" w:color="auto"/>
              <w:left w:val="single" w:sz="4" w:space="0" w:color="auto"/>
              <w:bottom w:val="single" w:sz="4" w:space="0" w:color="auto"/>
              <w:right w:val="single" w:sz="4" w:space="0" w:color="auto"/>
            </w:tcBorders>
            <w:hideMark/>
          </w:tcPr>
          <w:p w14:paraId="008FAA8F" w14:textId="77777777" w:rsidR="00215986" w:rsidRPr="00FB3B4E" w:rsidRDefault="00215986" w:rsidP="00B5606D">
            <w:pPr>
              <w:spacing w:line="360" w:lineRule="auto"/>
              <w:jc w:val="center"/>
              <w:rPr>
                <w:rFonts w:ascii="Arial" w:hAnsi="Arial" w:cs="Arial"/>
                <w:color w:val="000000"/>
                <w:sz w:val="16"/>
                <w:szCs w:val="16"/>
              </w:rPr>
            </w:pPr>
            <w:r w:rsidRPr="00FB3B4E">
              <w:rPr>
                <w:rFonts w:ascii="Arial" w:hAnsi="Arial" w:cs="Arial"/>
                <w:color w:val="000000"/>
                <w:sz w:val="16"/>
                <w:szCs w:val="16"/>
              </w:rPr>
              <w:t>15,000</w:t>
            </w:r>
          </w:p>
          <w:p w14:paraId="228EEAC5" w14:textId="77777777" w:rsidR="00215986" w:rsidRPr="00FB3B4E" w:rsidRDefault="00215986" w:rsidP="00B5606D">
            <w:pPr>
              <w:spacing w:line="360" w:lineRule="auto"/>
              <w:jc w:val="center"/>
              <w:rPr>
                <w:rFonts w:ascii="Arial" w:hAnsi="Arial" w:cs="Arial"/>
                <w:color w:val="000000"/>
                <w:sz w:val="16"/>
                <w:szCs w:val="16"/>
              </w:rPr>
            </w:pPr>
          </w:p>
        </w:tc>
        <w:tc>
          <w:tcPr>
            <w:tcW w:w="2294" w:type="dxa"/>
            <w:tcBorders>
              <w:top w:val="single" w:sz="4" w:space="0" w:color="auto"/>
              <w:left w:val="single" w:sz="4" w:space="0" w:color="auto"/>
              <w:bottom w:val="single" w:sz="4" w:space="0" w:color="auto"/>
              <w:right w:val="single" w:sz="4" w:space="0" w:color="auto"/>
            </w:tcBorders>
            <w:hideMark/>
          </w:tcPr>
          <w:p w14:paraId="5FD15198" w14:textId="77777777" w:rsidR="00215986" w:rsidRPr="00FB3B4E" w:rsidRDefault="00215986" w:rsidP="00B5606D">
            <w:pPr>
              <w:spacing w:line="360" w:lineRule="auto"/>
              <w:jc w:val="center"/>
              <w:rPr>
                <w:rFonts w:ascii="Arial" w:hAnsi="Arial" w:cs="Arial"/>
                <w:color w:val="000000"/>
                <w:sz w:val="16"/>
                <w:szCs w:val="16"/>
              </w:rPr>
            </w:pPr>
            <w:r w:rsidRPr="00FB3B4E">
              <w:rPr>
                <w:rFonts w:ascii="Arial" w:hAnsi="Arial" w:cs="Arial"/>
                <w:color w:val="000000"/>
                <w:sz w:val="16"/>
                <w:szCs w:val="16"/>
              </w:rPr>
              <w:t>$0.10</w:t>
            </w:r>
          </w:p>
        </w:tc>
        <w:tc>
          <w:tcPr>
            <w:tcW w:w="2296" w:type="dxa"/>
            <w:tcBorders>
              <w:top w:val="single" w:sz="4" w:space="0" w:color="auto"/>
              <w:left w:val="single" w:sz="4" w:space="0" w:color="auto"/>
              <w:bottom w:val="single" w:sz="4" w:space="0" w:color="auto"/>
              <w:right w:val="single" w:sz="4" w:space="0" w:color="auto"/>
            </w:tcBorders>
            <w:hideMark/>
          </w:tcPr>
          <w:p w14:paraId="7C342B3D" w14:textId="77777777" w:rsidR="00215986" w:rsidRPr="00FB3B4E" w:rsidRDefault="00215986" w:rsidP="00B5606D">
            <w:pPr>
              <w:spacing w:line="360" w:lineRule="auto"/>
              <w:jc w:val="center"/>
              <w:rPr>
                <w:rFonts w:ascii="Arial" w:hAnsi="Arial" w:cs="Arial"/>
                <w:color w:val="000000"/>
                <w:sz w:val="16"/>
                <w:szCs w:val="16"/>
              </w:rPr>
            </w:pPr>
            <w:r w:rsidRPr="00FB3B4E">
              <w:rPr>
                <w:rFonts w:ascii="Arial" w:hAnsi="Arial" w:cs="Arial"/>
                <w:color w:val="000000"/>
                <w:sz w:val="16"/>
                <w:szCs w:val="16"/>
              </w:rPr>
              <w:t>$ 1,500.00</w:t>
            </w:r>
          </w:p>
        </w:tc>
      </w:tr>
      <w:tr w:rsidR="00215986" w14:paraId="525D4C72" w14:textId="77777777" w:rsidTr="00B5606D">
        <w:trPr>
          <w:trHeight w:val="708"/>
        </w:trPr>
        <w:tc>
          <w:tcPr>
            <w:tcW w:w="2296" w:type="dxa"/>
            <w:tcBorders>
              <w:top w:val="single" w:sz="4" w:space="0" w:color="auto"/>
              <w:left w:val="single" w:sz="4" w:space="0" w:color="auto"/>
              <w:bottom w:val="single" w:sz="4" w:space="0" w:color="auto"/>
              <w:right w:val="single" w:sz="4" w:space="0" w:color="auto"/>
            </w:tcBorders>
            <w:hideMark/>
          </w:tcPr>
          <w:p w14:paraId="59693626" w14:textId="77777777" w:rsidR="00215986" w:rsidRPr="00FB3B4E" w:rsidRDefault="00215986" w:rsidP="00B5606D">
            <w:pPr>
              <w:spacing w:line="360" w:lineRule="auto"/>
              <w:jc w:val="center"/>
              <w:rPr>
                <w:rFonts w:ascii="Arial" w:hAnsi="Arial" w:cs="Arial"/>
                <w:color w:val="000000"/>
                <w:sz w:val="16"/>
                <w:szCs w:val="16"/>
              </w:rPr>
            </w:pPr>
            <w:r w:rsidRPr="00FB3B4E">
              <w:rPr>
                <w:rFonts w:ascii="Arial" w:hAnsi="Arial" w:cs="Arial"/>
                <w:color w:val="000000"/>
                <w:sz w:val="16"/>
                <w:szCs w:val="16"/>
              </w:rPr>
              <w:t>Carnet de Minoridad</w:t>
            </w:r>
          </w:p>
        </w:tc>
        <w:tc>
          <w:tcPr>
            <w:tcW w:w="2410" w:type="dxa"/>
            <w:tcBorders>
              <w:top w:val="single" w:sz="4" w:space="0" w:color="auto"/>
              <w:left w:val="single" w:sz="4" w:space="0" w:color="auto"/>
              <w:bottom w:val="single" w:sz="4" w:space="0" w:color="auto"/>
              <w:right w:val="single" w:sz="4" w:space="0" w:color="auto"/>
            </w:tcBorders>
            <w:hideMark/>
          </w:tcPr>
          <w:p w14:paraId="344F35A2" w14:textId="77777777" w:rsidR="00215986" w:rsidRDefault="00215986" w:rsidP="00B5606D">
            <w:pPr>
              <w:spacing w:line="360" w:lineRule="auto"/>
              <w:jc w:val="center"/>
              <w:rPr>
                <w:rFonts w:ascii="Arial" w:hAnsi="Arial" w:cs="Arial"/>
                <w:color w:val="000000"/>
                <w:sz w:val="16"/>
                <w:szCs w:val="16"/>
              </w:rPr>
            </w:pPr>
            <w:r w:rsidRPr="00FB3B4E">
              <w:rPr>
                <w:rFonts w:ascii="Arial" w:hAnsi="Arial" w:cs="Arial"/>
                <w:color w:val="000000"/>
                <w:sz w:val="16"/>
                <w:szCs w:val="16"/>
              </w:rPr>
              <w:t>500</w:t>
            </w:r>
          </w:p>
          <w:p w14:paraId="5DC95BEB" w14:textId="77777777" w:rsidR="00215986" w:rsidRPr="00FB3B4E" w:rsidRDefault="00215986" w:rsidP="00B5606D">
            <w:pPr>
              <w:spacing w:line="360" w:lineRule="auto"/>
              <w:jc w:val="center"/>
              <w:rPr>
                <w:rFonts w:ascii="Arial" w:hAnsi="Arial" w:cs="Arial"/>
                <w:color w:val="000000"/>
                <w:sz w:val="16"/>
                <w:szCs w:val="16"/>
              </w:rPr>
            </w:pPr>
          </w:p>
        </w:tc>
        <w:tc>
          <w:tcPr>
            <w:tcW w:w="2294" w:type="dxa"/>
            <w:tcBorders>
              <w:top w:val="single" w:sz="4" w:space="0" w:color="auto"/>
              <w:left w:val="single" w:sz="4" w:space="0" w:color="auto"/>
              <w:bottom w:val="single" w:sz="4" w:space="0" w:color="auto"/>
              <w:right w:val="single" w:sz="4" w:space="0" w:color="auto"/>
            </w:tcBorders>
            <w:hideMark/>
          </w:tcPr>
          <w:p w14:paraId="10D83EEF" w14:textId="77777777" w:rsidR="00215986" w:rsidRPr="00FB3B4E" w:rsidRDefault="00215986" w:rsidP="00B5606D">
            <w:pPr>
              <w:spacing w:line="360" w:lineRule="auto"/>
              <w:jc w:val="center"/>
              <w:rPr>
                <w:rFonts w:ascii="Arial" w:hAnsi="Arial" w:cs="Arial"/>
                <w:color w:val="000000"/>
                <w:sz w:val="16"/>
                <w:szCs w:val="16"/>
              </w:rPr>
            </w:pPr>
            <w:r w:rsidRPr="00FB3B4E">
              <w:rPr>
                <w:rFonts w:ascii="Arial" w:hAnsi="Arial" w:cs="Arial"/>
                <w:color w:val="000000"/>
                <w:sz w:val="16"/>
                <w:szCs w:val="16"/>
              </w:rPr>
              <w:t>$0.09</w:t>
            </w:r>
          </w:p>
        </w:tc>
        <w:tc>
          <w:tcPr>
            <w:tcW w:w="2296" w:type="dxa"/>
            <w:tcBorders>
              <w:top w:val="single" w:sz="4" w:space="0" w:color="auto"/>
              <w:left w:val="single" w:sz="4" w:space="0" w:color="auto"/>
              <w:bottom w:val="single" w:sz="4" w:space="0" w:color="auto"/>
              <w:right w:val="single" w:sz="4" w:space="0" w:color="auto"/>
            </w:tcBorders>
            <w:hideMark/>
          </w:tcPr>
          <w:p w14:paraId="52F31444" w14:textId="77777777" w:rsidR="00215986" w:rsidRPr="00FB3B4E" w:rsidRDefault="00215986" w:rsidP="00B5606D">
            <w:pPr>
              <w:spacing w:line="360" w:lineRule="auto"/>
              <w:jc w:val="center"/>
              <w:rPr>
                <w:rFonts w:ascii="Arial" w:hAnsi="Arial" w:cs="Arial"/>
                <w:color w:val="000000"/>
                <w:sz w:val="16"/>
                <w:szCs w:val="16"/>
              </w:rPr>
            </w:pPr>
            <w:r w:rsidRPr="00FB3B4E">
              <w:rPr>
                <w:rFonts w:ascii="Arial" w:hAnsi="Arial" w:cs="Arial"/>
                <w:color w:val="000000"/>
                <w:sz w:val="16"/>
                <w:szCs w:val="16"/>
              </w:rPr>
              <w:t>$     45.00</w:t>
            </w:r>
          </w:p>
        </w:tc>
      </w:tr>
      <w:tr w:rsidR="00215986" w14:paraId="22B29F7F" w14:textId="77777777" w:rsidTr="00B5606D">
        <w:trPr>
          <w:trHeight w:val="346"/>
        </w:trPr>
        <w:tc>
          <w:tcPr>
            <w:tcW w:w="2296" w:type="dxa"/>
            <w:tcBorders>
              <w:top w:val="single" w:sz="4" w:space="0" w:color="auto"/>
              <w:left w:val="single" w:sz="4" w:space="0" w:color="auto"/>
              <w:bottom w:val="single" w:sz="4" w:space="0" w:color="auto"/>
              <w:right w:val="single" w:sz="4" w:space="0" w:color="auto"/>
            </w:tcBorders>
            <w:hideMark/>
          </w:tcPr>
          <w:p w14:paraId="604A7FCA" w14:textId="77777777" w:rsidR="00215986" w:rsidRPr="00FB3B4E" w:rsidRDefault="00215986" w:rsidP="00B5606D">
            <w:pPr>
              <w:spacing w:line="360" w:lineRule="auto"/>
              <w:jc w:val="center"/>
              <w:rPr>
                <w:rFonts w:ascii="Arial" w:hAnsi="Arial" w:cs="Arial"/>
                <w:color w:val="000000"/>
                <w:sz w:val="16"/>
                <w:szCs w:val="16"/>
              </w:rPr>
            </w:pPr>
            <w:r w:rsidRPr="00FB3B4E">
              <w:rPr>
                <w:rFonts w:ascii="Arial" w:hAnsi="Arial" w:cs="Arial"/>
                <w:color w:val="000000"/>
                <w:sz w:val="16"/>
                <w:szCs w:val="16"/>
              </w:rPr>
              <w:t>Vialidades</w:t>
            </w:r>
          </w:p>
        </w:tc>
        <w:tc>
          <w:tcPr>
            <w:tcW w:w="2410" w:type="dxa"/>
            <w:tcBorders>
              <w:top w:val="single" w:sz="4" w:space="0" w:color="auto"/>
              <w:left w:val="single" w:sz="4" w:space="0" w:color="auto"/>
              <w:bottom w:val="single" w:sz="4" w:space="0" w:color="auto"/>
              <w:right w:val="single" w:sz="4" w:space="0" w:color="auto"/>
            </w:tcBorders>
            <w:hideMark/>
          </w:tcPr>
          <w:p w14:paraId="25154213" w14:textId="77777777" w:rsidR="00215986" w:rsidRDefault="00215986" w:rsidP="00B5606D">
            <w:pPr>
              <w:spacing w:line="360" w:lineRule="auto"/>
              <w:jc w:val="center"/>
              <w:rPr>
                <w:rFonts w:ascii="Arial" w:hAnsi="Arial" w:cs="Arial"/>
                <w:color w:val="000000"/>
                <w:sz w:val="16"/>
                <w:szCs w:val="16"/>
              </w:rPr>
            </w:pPr>
            <w:r w:rsidRPr="00FB3B4E">
              <w:rPr>
                <w:rFonts w:ascii="Arial" w:hAnsi="Arial" w:cs="Arial"/>
                <w:color w:val="000000"/>
                <w:sz w:val="16"/>
                <w:szCs w:val="16"/>
              </w:rPr>
              <w:t>500</w:t>
            </w:r>
          </w:p>
          <w:p w14:paraId="3B9496A3" w14:textId="77777777" w:rsidR="00215986" w:rsidRPr="00FB3B4E" w:rsidRDefault="00215986" w:rsidP="00B5606D">
            <w:pPr>
              <w:spacing w:line="360" w:lineRule="auto"/>
              <w:jc w:val="center"/>
              <w:rPr>
                <w:rFonts w:ascii="Arial" w:hAnsi="Arial" w:cs="Arial"/>
                <w:color w:val="000000"/>
                <w:sz w:val="16"/>
                <w:szCs w:val="16"/>
              </w:rPr>
            </w:pPr>
          </w:p>
        </w:tc>
        <w:tc>
          <w:tcPr>
            <w:tcW w:w="2294" w:type="dxa"/>
            <w:tcBorders>
              <w:top w:val="single" w:sz="4" w:space="0" w:color="auto"/>
              <w:left w:val="single" w:sz="4" w:space="0" w:color="auto"/>
              <w:bottom w:val="single" w:sz="4" w:space="0" w:color="auto"/>
              <w:right w:val="single" w:sz="4" w:space="0" w:color="auto"/>
            </w:tcBorders>
            <w:hideMark/>
          </w:tcPr>
          <w:p w14:paraId="4E63CCD9" w14:textId="77777777" w:rsidR="00215986" w:rsidRPr="00FB3B4E" w:rsidRDefault="00215986" w:rsidP="00B5606D">
            <w:pPr>
              <w:spacing w:line="360" w:lineRule="auto"/>
              <w:jc w:val="center"/>
              <w:rPr>
                <w:rFonts w:ascii="Arial" w:hAnsi="Arial" w:cs="Arial"/>
                <w:color w:val="000000"/>
                <w:sz w:val="16"/>
                <w:szCs w:val="16"/>
              </w:rPr>
            </w:pPr>
            <w:r w:rsidRPr="00FB3B4E">
              <w:rPr>
                <w:rFonts w:ascii="Arial" w:hAnsi="Arial" w:cs="Arial"/>
                <w:color w:val="000000"/>
                <w:sz w:val="16"/>
                <w:szCs w:val="16"/>
              </w:rPr>
              <w:t>$0.10</w:t>
            </w:r>
          </w:p>
        </w:tc>
        <w:tc>
          <w:tcPr>
            <w:tcW w:w="2296" w:type="dxa"/>
            <w:tcBorders>
              <w:top w:val="single" w:sz="4" w:space="0" w:color="auto"/>
              <w:left w:val="single" w:sz="4" w:space="0" w:color="auto"/>
              <w:bottom w:val="single" w:sz="4" w:space="0" w:color="auto"/>
              <w:right w:val="single" w:sz="4" w:space="0" w:color="auto"/>
            </w:tcBorders>
            <w:hideMark/>
          </w:tcPr>
          <w:p w14:paraId="65B66E4E" w14:textId="77777777" w:rsidR="00215986" w:rsidRPr="00FB3B4E" w:rsidRDefault="00215986" w:rsidP="00B5606D">
            <w:pPr>
              <w:spacing w:line="360" w:lineRule="auto"/>
              <w:jc w:val="center"/>
              <w:rPr>
                <w:rFonts w:ascii="Arial" w:hAnsi="Arial" w:cs="Arial"/>
                <w:color w:val="000000"/>
                <w:sz w:val="16"/>
                <w:szCs w:val="16"/>
              </w:rPr>
            </w:pPr>
            <w:r w:rsidRPr="00FB3B4E">
              <w:rPr>
                <w:rFonts w:ascii="Arial" w:hAnsi="Arial" w:cs="Arial"/>
                <w:color w:val="000000"/>
                <w:sz w:val="16"/>
                <w:szCs w:val="16"/>
              </w:rPr>
              <w:t>$     50.00</w:t>
            </w:r>
          </w:p>
        </w:tc>
      </w:tr>
      <w:tr w:rsidR="00215986" w14:paraId="5F35B122" w14:textId="77777777" w:rsidTr="00B5606D">
        <w:trPr>
          <w:trHeight w:val="708"/>
        </w:trPr>
        <w:tc>
          <w:tcPr>
            <w:tcW w:w="2296" w:type="dxa"/>
            <w:tcBorders>
              <w:top w:val="single" w:sz="4" w:space="0" w:color="auto"/>
              <w:left w:val="single" w:sz="4" w:space="0" w:color="auto"/>
              <w:bottom w:val="single" w:sz="4" w:space="0" w:color="auto"/>
              <w:right w:val="single" w:sz="4" w:space="0" w:color="auto"/>
            </w:tcBorders>
            <w:hideMark/>
          </w:tcPr>
          <w:p w14:paraId="399D99F6" w14:textId="77777777" w:rsidR="00215986" w:rsidRPr="00FB3B4E" w:rsidRDefault="00215986" w:rsidP="00B5606D">
            <w:pPr>
              <w:spacing w:line="360" w:lineRule="auto"/>
              <w:jc w:val="center"/>
              <w:rPr>
                <w:rFonts w:ascii="Arial" w:hAnsi="Arial" w:cs="Arial"/>
                <w:color w:val="000000"/>
                <w:sz w:val="16"/>
                <w:szCs w:val="16"/>
              </w:rPr>
            </w:pPr>
            <w:r w:rsidRPr="00FB3B4E">
              <w:rPr>
                <w:rFonts w:ascii="Arial" w:hAnsi="Arial" w:cs="Arial"/>
                <w:color w:val="000000"/>
                <w:sz w:val="16"/>
                <w:szCs w:val="16"/>
              </w:rPr>
              <w:t>Títulos de Perpetuidad</w:t>
            </w:r>
          </w:p>
        </w:tc>
        <w:tc>
          <w:tcPr>
            <w:tcW w:w="2410" w:type="dxa"/>
            <w:tcBorders>
              <w:top w:val="single" w:sz="4" w:space="0" w:color="auto"/>
              <w:left w:val="single" w:sz="4" w:space="0" w:color="auto"/>
              <w:bottom w:val="single" w:sz="4" w:space="0" w:color="auto"/>
              <w:right w:val="single" w:sz="4" w:space="0" w:color="auto"/>
            </w:tcBorders>
            <w:hideMark/>
          </w:tcPr>
          <w:p w14:paraId="6E284F80" w14:textId="77777777" w:rsidR="00215986" w:rsidRDefault="00215986" w:rsidP="00B5606D">
            <w:pPr>
              <w:tabs>
                <w:tab w:val="center" w:pos="1097"/>
                <w:tab w:val="right" w:pos="2194"/>
              </w:tabs>
              <w:spacing w:line="360" w:lineRule="auto"/>
              <w:rPr>
                <w:rFonts w:ascii="Arial" w:hAnsi="Arial" w:cs="Arial"/>
                <w:color w:val="000000"/>
                <w:sz w:val="16"/>
                <w:szCs w:val="16"/>
              </w:rPr>
            </w:pPr>
            <w:r>
              <w:rPr>
                <w:rFonts w:ascii="Arial" w:hAnsi="Arial" w:cs="Arial"/>
                <w:color w:val="000000"/>
                <w:sz w:val="16"/>
                <w:szCs w:val="16"/>
              </w:rPr>
              <w:tab/>
            </w:r>
            <w:r w:rsidRPr="00FB3B4E">
              <w:rPr>
                <w:rFonts w:ascii="Arial" w:hAnsi="Arial" w:cs="Arial"/>
                <w:color w:val="000000"/>
                <w:sz w:val="16"/>
                <w:szCs w:val="16"/>
              </w:rPr>
              <w:t>100</w:t>
            </w:r>
            <w:r>
              <w:rPr>
                <w:rFonts w:ascii="Arial" w:hAnsi="Arial" w:cs="Arial"/>
                <w:color w:val="000000"/>
                <w:sz w:val="16"/>
                <w:szCs w:val="16"/>
              </w:rPr>
              <w:tab/>
            </w:r>
          </w:p>
          <w:p w14:paraId="1B7ED93D" w14:textId="77777777" w:rsidR="00215986" w:rsidRPr="00FB3B4E" w:rsidRDefault="00215986" w:rsidP="00B5606D">
            <w:pPr>
              <w:spacing w:line="360" w:lineRule="auto"/>
              <w:jc w:val="center"/>
              <w:rPr>
                <w:rFonts w:ascii="Arial" w:hAnsi="Arial" w:cs="Arial"/>
                <w:color w:val="000000"/>
                <w:sz w:val="16"/>
                <w:szCs w:val="16"/>
              </w:rPr>
            </w:pPr>
          </w:p>
        </w:tc>
        <w:tc>
          <w:tcPr>
            <w:tcW w:w="2294" w:type="dxa"/>
            <w:tcBorders>
              <w:top w:val="single" w:sz="4" w:space="0" w:color="auto"/>
              <w:left w:val="single" w:sz="4" w:space="0" w:color="auto"/>
              <w:bottom w:val="single" w:sz="4" w:space="0" w:color="auto"/>
              <w:right w:val="single" w:sz="4" w:space="0" w:color="auto"/>
            </w:tcBorders>
            <w:hideMark/>
          </w:tcPr>
          <w:p w14:paraId="6C60B6D3" w14:textId="77777777" w:rsidR="00215986" w:rsidRPr="00FB3B4E" w:rsidRDefault="00215986" w:rsidP="00B5606D">
            <w:pPr>
              <w:spacing w:line="360" w:lineRule="auto"/>
              <w:jc w:val="center"/>
              <w:rPr>
                <w:rFonts w:ascii="Arial" w:hAnsi="Arial" w:cs="Arial"/>
                <w:color w:val="000000"/>
                <w:sz w:val="16"/>
                <w:szCs w:val="16"/>
              </w:rPr>
            </w:pPr>
            <w:r w:rsidRPr="00FB3B4E">
              <w:rPr>
                <w:rFonts w:ascii="Arial" w:hAnsi="Arial" w:cs="Arial"/>
                <w:color w:val="000000"/>
                <w:sz w:val="16"/>
                <w:szCs w:val="16"/>
              </w:rPr>
              <w:t xml:space="preserve">(50) </w:t>
            </w:r>
            <w:r>
              <w:rPr>
                <w:rFonts w:ascii="Arial" w:hAnsi="Arial" w:cs="Arial"/>
                <w:color w:val="000000"/>
                <w:sz w:val="16"/>
                <w:szCs w:val="16"/>
              </w:rPr>
              <w:t>$26.50</w:t>
            </w:r>
          </w:p>
        </w:tc>
        <w:tc>
          <w:tcPr>
            <w:tcW w:w="2296" w:type="dxa"/>
            <w:tcBorders>
              <w:top w:val="single" w:sz="4" w:space="0" w:color="auto"/>
              <w:left w:val="single" w:sz="4" w:space="0" w:color="auto"/>
              <w:bottom w:val="single" w:sz="4" w:space="0" w:color="auto"/>
              <w:right w:val="single" w:sz="4" w:space="0" w:color="auto"/>
            </w:tcBorders>
            <w:hideMark/>
          </w:tcPr>
          <w:p w14:paraId="5552A94C" w14:textId="77777777" w:rsidR="00215986" w:rsidRPr="00FB3B4E" w:rsidRDefault="00215986" w:rsidP="00B5606D">
            <w:pPr>
              <w:spacing w:line="360" w:lineRule="auto"/>
              <w:jc w:val="center"/>
              <w:rPr>
                <w:rFonts w:ascii="Arial" w:hAnsi="Arial" w:cs="Arial"/>
                <w:color w:val="000000"/>
                <w:sz w:val="16"/>
                <w:szCs w:val="16"/>
              </w:rPr>
            </w:pPr>
            <w:r>
              <w:rPr>
                <w:rFonts w:ascii="Arial" w:hAnsi="Arial" w:cs="Arial"/>
                <w:color w:val="000000"/>
                <w:sz w:val="16"/>
                <w:szCs w:val="16"/>
              </w:rPr>
              <w:t>$     53.00</w:t>
            </w:r>
          </w:p>
        </w:tc>
      </w:tr>
      <w:tr w:rsidR="00215986" w14:paraId="6859A796" w14:textId="77777777" w:rsidTr="00B5606D">
        <w:trPr>
          <w:trHeight w:val="346"/>
        </w:trPr>
        <w:tc>
          <w:tcPr>
            <w:tcW w:w="7002" w:type="dxa"/>
            <w:gridSpan w:val="3"/>
            <w:tcBorders>
              <w:top w:val="single" w:sz="4" w:space="0" w:color="auto"/>
              <w:left w:val="single" w:sz="4" w:space="0" w:color="auto"/>
              <w:bottom w:val="single" w:sz="4" w:space="0" w:color="auto"/>
              <w:right w:val="single" w:sz="4" w:space="0" w:color="auto"/>
            </w:tcBorders>
          </w:tcPr>
          <w:p w14:paraId="29D94E1A" w14:textId="77777777" w:rsidR="00215986" w:rsidRPr="00FB3B4E" w:rsidRDefault="00215986" w:rsidP="00B5606D">
            <w:pPr>
              <w:spacing w:line="360" w:lineRule="auto"/>
              <w:jc w:val="center"/>
              <w:rPr>
                <w:rFonts w:ascii="Arial" w:hAnsi="Arial" w:cs="Arial"/>
                <w:color w:val="000000"/>
                <w:sz w:val="16"/>
                <w:szCs w:val="16"/>
              </w:rPr>
            </w:pPr>
            <w:r w:rsidRPr="00FB3B4E">
              <w:rPr>
                <w:rFonts w:ascii="Arial" w:hAnsi="Arial" w:cs="Arial"/>
                <w:color w:val="000000"/>
                <w:sz w:val="16"/>
                <w:szCs w:val="16"/>
              </w:rPr>
              <w:t>Total Final</w:t>
            </w:r>
          </w:p>
        </w:tc>
        <w:tc>
          <w:tcPr>
            <w:tcW w:w="2296" w:type="dxa"/>
            <w:tcBorders>
              <w:top w:val="single" w:sz="4" w:space="0" w:color="auto"/>
              <w:left w:val="single" w:sz="4" w:space="0" w:color="auto"/>
              <w:bottom w:val="single" w:sz="4" w:space="0" w:color="auto"/>
              <w:right w:val="single" w:sz="4" w:space="0" w:color="auto"/>
            </w:tcBorders>
          </w:tcPr>
          <w:p w14:paraId="109612BD" w14:textId="77777777" w:rsidR="00215986" w:rsidRPr="00FB3B4E" w:rsidRDefault="00215986" w:rsidP="00B5606D">
            <w:pPr>
              <w:spacing w:line="360" w:lineRule="auto"/>
              <w:jc w:val="center"/>
              <w:rPr>
                <w:rFonts w:ascii="Arial" w:hAnsi="Arial" w:cs="Arial"/>
                <w:color w:val="000000"/>
                <w:sz w:val="16"/>
                <w:szCs w:val="16"/>
              </w:rPr>
            </w:pPr>
            <w:r w:rsidRPr="00FB3B4E">
              <w:rPr>
                <w:rFonts w:ascii="Arial" w:hAnsi="Arial" w:cs="Arial"/>
                <w:color w:val="000000"/>
                <w:sz w:val="16"/>
                <w:szCs w:val="16"/>
              </w:rPr>
              <w:t>$ 1</w:t>
            </w:r>
            <w:r>
              <w:rPr>
                <w:rFonts w:ascii="Arial" w:hAnsi="Arial" w:cs="Arial"/>
                <w:color w:val="000000"/>
                <w:sz w:val="16"/>
                <w:szCs w:val="16"/>
              </w:rPr>
              <w:t>,</w:t>
            </w:r>
            <w:r w:rsidRPr="00FB3B4E">
              <w:rPr>
                <w:rFonts w:ascii="Arial" w:hAnsi="Arial" w:cs="Arial"/>
                <w:color w:val="000000"/>
                <w:sz w:val="16"/>
                <w:szCs w:val="16"/>
              </w:rPr>
              <w:t>648.00</w:t>
            </w:r>
          </w:p>
        </w:tc>
      </w:tr>
    </w:tbl>
    <w:p w14:paraId="527F17E8" w14:textId="77777777" w:rsidR="00215986" w:rsidRDefault="00215986" w:rsidP="00215986">
      <w:pPr>
        <w:spacing w:line="360" w:lineRule="auto"/>
        <w:jc w:val="both"/>
        <w:rPr>
          <w:rFonts w:ascii="Arial" w:hAnsi="Arial" w:cs="Arial"/>
          <w:b/>
          <w:bCs/>
          <w:color w:val="000000"/>
          <w:sz w:val="24"/>
          <w:szCs w:val="24"/>
        </w:rPr>
      </w:pPr>
      <w:r>
        <w:rPr>
          <w:rFonts w:ascii="Arial" w:hAnsi="Arial" w:cs="Arial"/>
          <w:b/>
          <w:color w:val="000000"/>
          <w:sz w:val="24"/>
          <w:szCs w:val="24"/>
        </w:rPr>
        <w:t>2</w:t>
      </w:r>
      <w:r>
        <w:rPr>
          <w:rFonts w:ascii="Arial" w:hAnsi="Arial" w:cs="Arial"/>
          <w:color w:val="000000"/>
          <w:sz w:val="24"/>
          <w:szCs w:val="24"/>
        </w:rPr>
        <w:t xml:space="preserve">. Autorizar a la Tesorería Municipal para que realice los trámites correspondientes de compras de especies municipales; y que cancele de contado por un valor de UN MIL SEISCIENTOS CUARENTA Y OCHO 00/100 Dólares de los Estados Unidos de América (US $1,648.00) del fondo Común. </w:t>
      </w:r>
      <w:r>
        <w:rPr>
          <w:rFonts w:ascii="Arial" w:hAnsi="Arial" w:cs="Arial"/>
          <w:b/>
          <w:bCs/>
          <w:sz w:val="24"/>
          <w:szCs w:val="24"/>
        </w:rPr>
        <w:t>C</w:t>
      </w:r>
      <w:r>
        <w:rPr>
          <w:rFonts w:ascii="Arial" w:hAnsi="Arial" w:cs="Arial"/>
          <w:b/>
          <w:bCs/>
          <w:color w:val="000000"/>
          <w:sz w:val="24"/>
          <w:szCs w:val="24"/>
        </w:rPr>
        <w:t>OMUNIQUESE Y CERTIFIQUESE PARA EFECTOS LEGALES CORRESPONDIENTES.</w:t>
      </w:r>
    </w:p>
    <w:bookmarkEnd w:id="4"/>
    <w:p w14:paraId="70C50721" w14:textId="77777777" w:rsidR="00215986" w:rsidRDefault="00215986" w:rsidP="00215986">
      <w:pPr>
        <w:pStyle w:val="NormalWeb"/>
        <w:spacing w:line="360" w:lineRule="auto"/>
        <w:jc w:val="both"/>
        <w:rPr>
          <w:rFonts w:ascii="Arial" w:hAnsi="Arial" w:cs="Arial"/>
          <w:iCs/>
        </w:rPr>
      </w:pPr>
      <w:r>
        <w:rPr>
          <w:rFonts w:ascii="Arial" w:hAnsi="Arial" w:cs="Arial"/>
          <w:iCs/>
        </w:rPr>
        <w:t>No habiendo más que hacer constar se da por cerrada la sesión a las diecisiete horas con treinta y tres minutos del día treinta y uno de enero de dos mil veintitrés y para constancia firmamos.</w:t>
      </w:r>
    </w:p>
    <w:p w14:paraId="51AF73C0" w14:textId="77777777" w:rsidR="00215986" w:rsidRDefault="00215986" w:rsidP="00215986">
      <w:pPr>
        <w:spacing w:after="0"/>
        <w:rPr>
          <w:rFonts w:ascii="Arial" w:hAnsi="Arial" w:cs="Arial"/>
          <w:iCs/>
          <w:lang w:eastAsia="es-MX"/>
        </w:rPr>
      </w:pPr>
    </w:p>
    <w:p w14:paraId="52F862D7" w14:textId="77777777" w:rsidR="00215986" w:rsidRDefault="00215986" w:rsidP="00215986">
      <w:pPr>
        <w:spacing w:after="0"/>
        <w:rPr>
          <w:rFonts w:ascii="Arial" w:hAnsi="Arial" w:cs="Arial"/>
          <w:iCs/>
          <w:lang w:eastAsia="es-MX"/>
        </w:rPr>
      </w:pPr>
    </w:p>
    <w:p w14:paraId="1DF4C6FF" w14:textId="77777777" w:rsidR="00215986" w:rsidRDefault="00215986" w:rsidP="00215986">
      <w:pPr>
        <w:spacing w:after="0"/>
        <w:rPr>
          <w:rFonts w:ascii="Arial" w:hAnsi="Arial" w:cs="Arial"/>
          <w:iCs/>
          <w:lang w:eastAsia="es-MX"/>
        </w:rPr>
      </w:pPr>
    </w:p>
    <w:p w14:paraId="5282E5E6" w14:textId="77777777" w:rsidR="00215986" w:rsidRDefault="00215986" w:rsidP="00215986">
      <w:pPr>
        <w:spacing w:after="0"/>
        <w:rPr>
          <w:rFonts w:ascii="Arial" w:hAnsi="Arial" w:cs="Arial"/>
          <w:iCs/>
          <w:lang w:eastAsia="es-MX"/>
        </w:rPr>
      </w:pPr>
      <w:r>
        <w:rPr>
          <w:rFonts w:ascii="Arial" w:hAnsi="Arial" w:cs="Arial"/>
          <w:iCs/>
          <w:lang w:eastAsia="es-MX"/>
        </w:rPr>
        <w:t>Licdo. César Augusto Godoy Mancía                                              Lic. Rosa Haydee Crespín</w:t>
      </w:r>
    </w:p>
    <w:p w14:paraId="02BA8A6A" w14:textId="77777777" w:rsidR="00215986" w:rsidRDefault="00215986" w:rsidP="00215986">
      <w:pPr>
        <w:spacing w:after="0"/>
        <w:rPr>
          <w:rFonts w:ascii="Arial" w:hAnsi="Arial" w:cs="Arial"/>
          <w:iCs/>
          <w:lang w:eastAsia="es-MX"/>
        </w:rPr>
      </w:pPr>
      <w:r>
        <w:rPr>
          <w:rFonts w:ascii="Arial" w:hAnsi="Arial" w:cs="Arial"/>
          <w:iCs/>
          <w:lang w:eastAsia="es-MX"/>
        </w:rPr>
        <w:t xml:space="preserve">Alcalde Municipal                                                                                     Síndica Municipal </w:t>
      </w:r>
    </w:p>
    <w:p w14:paraId="495CC086" w14:textId="77777777" w:rsidR="00215986" w:rsidRDefault="00215986" w:rsidP="00215986">
      <w:pPr>
        <w:rPr>
          <w:rFonts w:ascii="Arial" w:hAnsi="Arial" w:cs="Arial"/>
          <w:iCs/>
          <w:lang w:eastAsia="es-MX"/>
        </w:rPr>
      </w:pPr>
    </w:p>
    <w:p w14:paraId="0652C17B" w14:textId="77777777" w:rsidR="00215986" w:rsidRDefault="00215986" w:rsidP="00215986">
      <w:pPr>
        <w:rPr>
          <w:rFonts w:ascii="Arial" w:hAnsi="Arial" w:cs="Arial"/>
          <w:iCs/>
          <w:lang w:eastAsia="es-MX"/>
        </w:rPr>
      </w:pPr>
    </w:p>
    <w:p w14:paraId="2FD54C46" w14:textId="77777777" w:rsidR="00215986" w:rsidRDefault="00215986" w:rsidP="00215986">
      <w:pPr>
        <w:rPr>
          <w:rFonts w:ascii="Arial" w:hAnsi="Arial" w:cs="Arial"/>
          <w:iCs/>
          <w:lang w:eastAsia="es-MX"/>
        </w:rPr>
      </w:pPr>
    </w:p>
    <w:p w14:paraId="24DBE2F0" w14:textId="77777777" w:rsidR="00215986" w:rsidRDefault="00215986" w:rsidP="00215986">
      <w:pPr>
        <w:spacing w:after="0"/>
        <w:rPr>
          <w:rFonts w:ascii="Arial" w:hAnsi="Arial" w:cs="Arial"/>
          <w:iCs/>
          <w:lang w:eastAsia="es-MX"/>
        </w:rPr>
      </w:pPr>
      <w:r>
        <w:rPr>
          <w:rFonts w:ascii="Arial" w:hAnsi="Arial" w:cs="Arial"/>
          <w:iCs/>
          <w:lang w:eastAsia="es-MX"/>
        </w:rPr>
        <w:t xml:space="preserve">Claudia </w:t>
      </w:r>
      <w:proofErr w:type="spellStart"/>
      <w:r>
        <w:rPr>
          <w:rFonts w:ascii="Arial" w:hAnsi="Arial" w:cs="Arial"/>
          <w:iCs/>
          <w:lang w:eastAsia="es-MX"/>
        </w:rPr>
        <w:t>Karolina</w:t>
      </w:r>
      <w:proofErr w:type="spellEnd"/>
      <w:r>
        <w:rPr>
          <w:rFonts w:ascii="Arial" w:hAnsi="Arial" w:cs="Arial"/>
          <w:iCs/>
          <w:lang w:eastAsia="es-MX"/>
        </w:rPr>
        <w:t xml:space="preserve"> Burgos                                                                 Jorge Napoleón Guardado</w:t>
      </w:r>
    </w:p>
    <w:p w14:paraId="229DCBEF" w14:textId="77777777" w:rsidR="00215986" w:rsidRDefault="00215986" w:rsidP="00215986">
      <w:pPr>
        <w:spacing w:after="0"/>
        <w:rPr>
          <w:rFonts w:ascii="Arial" w:hAnsi="Arial" w:cs="Arial"/>
          <w:iCs/>
          <w:lang w:eastAsia="es-MX"/>
        </w:rPr>
      </w:pPr>
      <w:r>
        <w:rPr>
          <w:rFonts w:ascii="Arial" w:hAnsi="Arial" w:cs="Arial"/>
          <w:iCs/>
          <w:lang w:eastAsia="es-MX"/>
        </w:rPr>
        <w:t xml:space="preserve">Primera Regidora Propietaria                                                       Segundo Regidor Propietario </w:t>
      </w:r>
    </w:p>
    <w:p w14:paraId="1AA552E3" w14:textId="77777777" w:rsidR="00215986" w:rsidRDefault="00215986" w:rsidP="00215986">
      <w:pPr>
        <w:rPr>
          <w:rFonts w:ascii="Arial" w:hAnsi="Arial" w:cs="Arial"/>
          <w:iCs/>
          <w:lang w:eastAsia="es-MX"/>
        </w:rPr>
      </w:pPr>
    </w:p>
    <w:p w14:paraId="536997BE" w14:textId="77777777" w:rsidR="00215986" w:rsidRDefault="00215986" w:rsidP="00215986">
      <w:pPr>
        <w:rPr>
          <w:rFonts w:ascii="Arial" w:hAnsi="Arial" w:cs="Arial"/>
          <w:iCs/>
          <w:lang w:eastAsia="es-MX"/>
        </w:rPr>
      </w:pPr>
    </w:p>
    <w:p w14:paraId="14EF4697" w14:textId="77777777" w:rsidR="00215986" w:rsidRDefault="00215986" w:rsidP="00215986">
      <w:pPr>
        <w:spacing w:after="0"/>
        <w:rPr>
          <w:rFonts w:ascii="Arial" w:hAnsi="Arial" w:cs="Arial"/>
          <w:iCs/>
          <w:lang w:eastAsia="es-MX"/>
        </w:rPr>
      </w:pPr>
    </w:p>
    <w:p w14:paraId="3A73DE48" w14:textId="77777777" w:rsidR="00215986" w:rsidRDefault="00215986" w:rsidP="00215986">
      <w:pPr>
        <w:spacing w:after="0"/>
        <w:rPr>
          <w:rFonts w:ascii="Arial" w:hAnsi="Arial" w:cs="Arial"/>
          <w:iCs/>
          <w:lang w:eastAsia="es-MX"/>
        </w:rPr>
      </w:pPr>
      <w:r>
        <w:rPr>
          <w:rFonts w:ascii="Arial" w:hAnsi="Arial" w:cs="Arial"/>
          <w:iCs/>
          <w:lang w:eastAsia="es-MX"/>
        </w:rPr>
        <w:t>José Ismael Ramos Mendoza,                                                     Reina Isabel Guerrero Guzmán</w:t>
      </w:r>
    </w:p>
    <w:p w14:paraId="0A233851" w14:textId="77777777" w:rsidR="00215986" w:rsidRDefault="00215986" w:rsidP="00215986">
      <w:pPr>
        <w:spacing w:after="0"/>
        <w:rPr>
          <w:rFonts w:ascii="Arial" w:hAnsi="Arial" w:cs="Arial"/>
          <w:iCs/>
          <w:lang w:eastAsia="es-MX"/>
        </w:rPr>
      </w:pPr>
      <w:r>
        <w:rPr>
          <w:rFonts w:ascii="Arial" w:hAnsi="Arial" w:cs="Arial"/>
          <w:iCs/>
          <w:lang w:eastAsia="es-MX"/>
        </w:rPr>
        <w:t>Tercer Regidor Propietario                                                             Cuarta Regidora Propietaria</w:t>
      </w:r>
    </w:p>
    <w:p w14:paraId="04342BD5" w14:textId="77777777" w:rsidR="00215986" w:rsidRDefault="00215986" w:rsidP="00215986">
      <w:pPr>
        <w:spacing w:after="0"/>
        <w:rPr>
          <w:rFonts w:ascii="Arial" w:hAnsi="Arial" w:cs="Arial"/>
          <w:iCs/>
          <w:lang w:eastAsia="es-MX"/>
        </w:rPr>
      </w:pPr>
    </w:p>
    <w:p w14:paraId="60824AE4" w14:textId="77777777" w:rsidR="00215986" w:rsidRDefault="00215986" w:rsidP="00215986">
      <w:pPr>
        <w:rPr>
          <w:rFonts w:ascii="Arial" w:hAnsi="Arial" w:cs="Arial"/>
          <w:iCs/>
          <w:lang w:eastAsia="es-MX"/>
        </w:rPr>
      </w:pPr>
    </w:p>
    <w:p w14:paraId="3E98AA1D" w14:textId="77777777" w:rsidR="00215986" w:rsidRDefault="00215986" w:rsidP="00215986">
      <w:pPr>
        <w:rPr>
          <w:rFonts w:ascii="Arial" w:hAnsi="Arial" w:cs="Arial"/>
          <w:iCs/>
          <w:lang w:eastAsia="es-MX"/>
        </w:rPr>
      </w:pPr>
    </w:p>
    <w:p w14:paraId="2502C5CD" w14:textId="77777777" w:rsidR="00215986" w:rsidRDefault="00215986" w:rsidP="00215986">
      <w:pPr>
        <w:spacing w:after="0"/>
        <w:rPr>
          <w:rFonts w:ascii="Arial" w:hAnsi="Arial" w:cs="Arial"/>
          <w:iCs/>
          <w:lang w:eastAsia="es-MX"/>
        </w:rPr>
      </w:pPr>
      <w:r>
        <w:rPr>
          <w:rFonts w:ascii="Arial" w:hAnsi="Arial" w:cs="Arial"/>
          <w:iCs/>
          <w:lang w:eastAsia="es-MX"/>
        </w:rPr>
        <w:t>José Antonio Martínez Salazar,                                                        Mauricio Romero Argueta</w:t>
      </w:r>
    </w:p>
    <w:p w14:paraId="766B0C28" w14:textId="77777777" w:rsidR="00215986" w:rsidRDefault="00215986" w:rsidP="00215986">
      <w:pPr>
        <w:spacing w:after="0"/>
        <w:rPr>
          <w:rFonts w:ascii="Arial" w:hAnsi="Arial" w:cs="Arial"/>
          <w:iCs/>
          <w:lang w:eastAsia="es-MX"/>
        </w:rPr>
      </w:pPr>
      <w:r>
        <w:rPr>
          <w:rFonts w:ascii="Arial" w:hAnsi="Arial" w:cs="Arial"/>
          <w:iCs/>
          <w:lang w:eastAsia="es-MX"/>
        </w:rPr>
        <w:t>Quinto Regidor Propietario                                                              Sexto Regidor Propietario</w:t>
      </w:r>
    </w:p>
    <w:p w14:paraId="03BE5934" w14:textId="77777777" w:rsidR="00215986" w:rsidRDefault="00215986" w:rsidP="00215986">
      <w:pPr>
        <w:spacing w:after="0"/>
        <w:rPr>
          <w:rFonts w:ascii="Arial" w:hAnsi="Arial" w:cs="Arial"/>
          <w:iCs/>
          <w:lang w:eastAsia="es-MX"/>
        </w:rPr>
      </w:pPr>
    </w:p>
    <w:p w14:paraId="3870C2BC" w14:textId="77777777" w:rsidR="00215986" w:rsidRDefault="00215986" w:rsidP="00215986">
      <w:pPr>
        <w:spacing w:after="0"/>
        <w:rPr>
          <w:rFonts w:ascii="Arial" w:hAnsi="Arial" w:cs="Arial"/>
          <w:iCs/>
          <w:lang w:eastAsia="es-MX"/>
        </w:rPr>
      </w:pPr>
    </w:p>
    <w:p w14:paraId="58EB6B88" w14:textId="77777777" w:rsidR="00215986" w:rsidRDefault="00215986" w:rsidP="00215986">
      <w:pPr>
        <w:spacing w:after="0"/>
        <w:rPr>
          <w:rFonts w:ascii="Arial" w:hAnsi="Arial" w:cs="Arial"/>
          <w:iCs/>
          <w:lang w:eastAsia="es-MX"/>
        </w:rPr>
      </w:pPr>
    </w:p>
    <w:p w14:paraId="01C2E3AB" w14:textId="77777777" w:rsidR="00215986" w:rsidRDefault="00215986" w:rsidP="00215986">
      <w:pPr>
        <w:spacing w:after="0"/>
        <w:rPr>
          <w:rFonts w:ascii="Arial" w:hAnsi="Arial" w:cs="Arial"/>
          <w:iCs/>
          <w:lang w:eastAsia="es-MX"/>
        </w:rPr>
      </w:pPr>
    </w:p>
    <w:p w14:paraId="5A8913F3" w14:textId="77777777" w:rsidR="00215986" w:rsidRDefault="00215986" w:rsidP="00215986">
      <w:pPr>
        <w:spacing w:after="0"/>
        <w:rPr>
          <w:rFonts w:ascii="Arial" w:hAnsi="Arial" w:cs="Arial"/>
          <w:iCs/>
          <w:lang w:eastAsia="es-MX"/>
        </w:rPr>
      </w:pPr>
    </w:p>
    <w:p w14:paraId="57CF3F6C" w14:textId="77777777" w:rsidR="00215986" w:rsidRDefault="00215986" w:rsidP="00215986">
      <w:pPr>
        <w:spacing w:after="0"/>
        <w:rPr>
          <w:rFonts w:ascii="Arial" w:hAnsi="Arial" w:cs="Arial"/>
          <w:iCs/>
          <w:lang w:eastAsia="es-MX"/>
        </w:rPr>
      </w:pPr>
      <w:r>
        <w:rPr>
          <w:rFonts w:ascii="Arial" w:hAnsi="Arial" w:cs="Arial"/>
          <w:iCs/>
          <w:lang w:eastAsia="es-MX"/>
        </w:rPr>
        <w:t xml:space="preserve">Walter Elenilson Segovia Urquilla                                              Jesús Eduardo Jiménez Arias </w:t>
      </w:r>
    </w:p>
    <w:p w14:paraId="44C0EC86" w14:textId="77777777" w:rsidR="00215986" w:rsidRDefault="00215986" w:rsidP="00215986">
      <w:pPr>
        <w:spacing w:after="0"/>
        <w:rPr>
          <w:rFonts w:ascii="Arial" w:hAnsi="Arial" w:cs="Arial"/>
          <w:iCs/>
          <w:lang w:eastAsia="es-MX"/>
        </w:rPr>
      </w:pPr>
      <w:r>
        <w:rPr>
          <w:rFonts w:ascii="Arial" w:hAnsi="Arial" w:cs="Arial"/>
          <w:iCs/>
          <w:lang w:eastAsia="es-MX"/>
        </w:rPr>
        <w:t xml:space="preserve">   Séptimo Regidor Propietario                                                        Octavo Regidor Propietario</w:t>
      </w:r>
    </w:p>
    <w:p w14:paraId="383EA5CD" w14:textId="77777777" w:rsidR="00215986" w:rsidRDefault="00215986" w:rsidP="00215986">
      <w:pPr>
        <w:rPr>
          <w:rFonts w:ascii="Arial" w:hAnsi="Arial" w:cs="Arial"/>
          <w:iCs/>
          <w:lang w:eastAsia="es-MX"/>
        </w:rPr>
      </w:pPr>
    </w:p>
    <w:p w14:paraId="566B6A22" w14:textId="77777777" w:rsidR="00215986" w:rsidRDefault="00215986" w:rsidP="00215986">
      <w:pPr>
        <w:rPr>
          <w:rFonts w:ascii="Arial" w:hAnsi="Arial" w:cs="Arial"/>
          <w:iCs/>
          <w:lang w:eastAsia="es-MX"/>
        </w:rPr>
      </w:pPr>
    </w:p>
    <w:p w14:paraId="71D3912F" w14:textId="77777777" w:rsidR="00215986" w:rsidRDefault="00215986" w:rsidP="00215986">
      <w:pPr>
        <w:rPr>
          <w:rFonts w:ascii="Arial" w:hAnsi="Arial" w:cs="Arial"/>
          <w:iCs/>
          <w:lang w:eastAsia="es-MX"/>
        </w:rPr>
      </w:pPr>
    </w:p>
    <w:p w14:paraId="5C75BB6C" w14:textId="77777777" w:rsidR="00215986" w:rsidRDefault="00215986" w:rsidP="00215986">
      <w:pPr>
        <w:spacing w:after="0"/>
        <w:rPr>
          <w:rFonts w:ascii="Arial" w:hAnsi="Arial" w:cs="Arial"/>
          <w:iCs/>
          <w:lang w:eastAsia="es-MX"/>
        </w:rPr>
      </w:pPr>
      <w:r>
        <w:rPr>
          <w:rFonts w:ascii="Arial" w:hAnsi="Arial" w:cs="Arial"/>
          <w:iCs/>
          <w:color w:val="000000" w:themeColor="text1"/>
        </w:rPr>
        <w:t xml:space="preserve">Gladis Imelda Menjivar Romero                                            </w:t>
      </w:r>
      <w:r>
        <w:rPr>
          <w:rFonts w:ascii="Arial" w:hAnsi="Arial" w:cs="Arial"/>
          <w:iCs/>
          <w:lang w:eastAsia="es-MX"/>
        </w:rPr>
        <w:t xml:space="preserve">Marina Elizabeth Herrera Martínez </w:t>
      </w:r>
    </w:p>
    <w:p w14:paraId="2BA4081C" w14:textId="77777777" w:rsidR="00215986" w:rsidRDefault="00215986" w:rsidP="00215986">
      <w:pPr>
        <w:spacing w:after="0"/>
        <w:rPr>
          <w:rFonts w:ascii="Arial" w:hAnsi="Arial" w:cs="Arial"/>
          <w:iCs/>
          <w:lang w:eastAsia="es-MX"/>
        </w:rPr>
      </w:pPr>
      <w:r>
        <w:rPr>
          <w:rFonts w:ascii="Arial" w:hAnsi="Arial" w:cs="Arial"/>
          <w:iCs/>
          <w:color w:val="000000" w:themeColor="text1"/>
        </w:rPr>
        <w:t xml:space="preserve">Primera Regidora Suplente                                                        </w:t>
      </w:r>
      <w:r>
        <w:rPr>
          <w:rFonts w:ascii="Arial" w:hAnsi="Arial" w:cs="Arial"/>
          <w:iCs/>
          <w:lang w:eastAsia="es-MX"/>
        </w:rPr>
        <w:t xml:space="preserve">Segunda Regidora Suplente </w:t>
      </w:r>
    </w:p>
    <w:p w14:paraId="4ED7E6E6" w14:textId="77777777" w:rsidR="00215986" w:rsidRDefault="00215986" w:rsidP="00215986">
      <w:pPr>
        <w:rPr>
          <w:rFonts w:ascii="Arial" w:hAnsi="Arial" w:cs="Arial"/>
          <w:iCs/>
          <w:color w:val="000000" w:themeColor="text1"/>
        </w:rPr>
      </w:pPr>
    </w:p>
    <w:p w14:paraId="67A3F75C" w14:textId="77777777" w:rsidR="00215986" w:rsidRDefault="00215986" w:rsidP="00215986">
      <w:pPr>
        <w:rPr>
          <w:rFonts w:ascii="Arial" w:hAnsi="Arial" w:cs="Arial"/>
          <w:iCs/>
          <w:color w:val="000000" w:themeColor="text1"/>
        </w:rPr>
      </w:pPr>
    </w:p>
    <w:p w14:paraId="1855842D" w14:textId="77777777" w:rsidR="00215986" w:rsidRDefault="00215986" w:rsidP="00215986">
      <w:pPr>
        <w:rPr>
          <w:rFonts w:ascii="Arial" w:hAnsi="Arial" w:cs="Arial"/>
          <w:iCs/>
          <w:color w:val="000000" w:themeColor="text1"/>
        </w:rPr>
      </w:pPr>
    </w:p>
    <w:p w14:paraId="23BC8093" w14:textId="77777777" w:rsidR="00215986" w:rsidRDefault="00215986" w:rsidP="00215986">
      <w:pPr>
        <w:spacing w:after="0"/>
        <w:rPr>
          <w:rFonts w:ascii="Arial" w:hAnsi="Arial" w:cs="Arial"/>
          <w:iCs/>
          <w:lang w:eastAsia="es-MX"/>
        </w:rPr>
      </w:pPr>
      <w:r>
        <w:rPr>
          <w:rFonts w:ascii="Arial" w:hAnsi="Arial" w:cs="Arial"/>
          <w:iCs/>
          <w:lang w:eastAsia="es-MX"/>
        </w:rPr>
        <w:t xml:space="preserve">José Armando Rodríguez Barrera                                      Carolina Gabriela Henríquez Jovel </w:t>
      </w:r>
    </w:p>
    <w:p w14:paraId="119D5328" w14:textId="77777777" w:rsidR="00215986" w:rsidRDefault="00215986" w:rsidP="00215986">
      <w:pPr>
        <w:spacing w:after="0"/>
        <w:rPr>
          <w:rFonts w:ascii="Arial" w:hAnsi="Arial" w:cs="Arial"/>
          <w:iCs/>
          <w:lang w:eastAsia="es-MX"/>
        </w:rPr>
      </w:pPr>
      <w:r>
        <w:rPr>
          <w:rFonts w:ascii="Arial" w:hAnsi="Arial" w:cs="Arial"/>
          <w:iCs/>
          <w:lang w:eastAsia="es-MX"/>
        </w:rPr>
        <w:t>Tercer Regidor Suplente                                                                Cuarta Regidora Suplente</w:t>
      </w:r>
    </w:p>
    <w:p w14:paraId="5B8BF182" w14:textId="77777777" w:rsidR="00215986" w:rsidRDefault="00215986" w:rsidP="00215986">
      <w:pPr>
        <w:spacing w:after="0"/>
        <w:rPr>
          <w:rFonts w:ascii="Arial" w:hAnsi="Arial" w:cs="Arial"/>
          <w:iCs/>
          <w:lang w:eastAsia="es-MX"/>
        </w:rPr>
      </w:pPr>
    </w:p>
    <w:p w14:paraId="22BCE91C" w14:textId="77777777" w:rsidR="00215986" w:rsidRDefault="00215986" w:rsidP="00215986">
      <w:pPr>
        <w:spacing w:after="0" w:line="240" w:lineRule="auto"/>
        <w:jc w:val="center"/>
        <w:rPr>
          <w:rFonts w:ascii="Arial" w:hAnsi="Arial" w:cs="Arial"/>
        </w:rPr>
      </w:pPr>
    </w:p>
    <w:p w14:paraId="4447ABB1" w14:textId="77777777" w:rsidR="00215986" w:rsidRDefault="00215986" w:rsidP="00215986">
      <w:pPr>
        <w:spacing w:after="0" w:line="240" w:lineRule="auto"/>
        <w:rPr>
          <w:rFonts w:ascii="Arial" w:hAnsi="Arial" w:cs="Arial"/>
        </w:rPr>
      </w:pPr>
    </w:p>
    <w:p w14:paraId="0C927AF3" w14:textId="77777777" w:rsidR="00215986" w:rsidRDefault="00215986" w:rsidP="00215986">
      <w:pPr>
        <w:spacing w:after="0" w:line="240" w:lineRule="auto"/>
        <w:jc w:val="center"/>
        <w:rPr>
          <w:rFonts w:ascii="Arial" w:hAnsi="Arial" w:cs="Arial"/>
        </w:rPr>
      </w:pPr>
    </w:p>
    <w:p w14:paraId="6A8360FD" w14:textId="77777777" w:rsidR="00215986" w:rsidRDefault="00215986" w:rsidP="00215986">
      <w:pPr>
        <w:spacing w:after="0" w:line="240" w:lineRule="auto"/>
        <w:jc w:val="center"/>
        <w:rPr>
          <w:rFonts w:ascii="Arial" w:hAnsi="Arial" w:cs="Arial"/>
        </w:rPr>
      </w:pPr>
    </w:p>
    <w:p w14:paraId="4D2CCA43" w14:textId="77777777" w:rsidR="00215986" w:rsidRDefault="00215986" w:rsidP="00215986">
      <w:pPr>
        <w:spacing w:after="0" w:line="240" w:lineRule="auto"/>
        <w:jc w:val="center"/>
        <w:rPr>
          <w:rFonts w:ascii="Arial" w:hAnsi="Arial" w:cs="Arial"/>
        </w:rPr>
      </w:pPr>
      <w:r>
        <w:rPr>
          <w:rFonts w:ascii="Arial" w:hAnsi="Arial" w:cs="Arial"/>
        </w:rPr>
        <w:t>Elvira Arely Samayoa de Iraheta</w:t>
      </w:r>
    </w:p>
    <w:p w14:paraId="4A584BF3" w14:textId="77777777" w:rsidR="00215986" w:rsidRDefault="00215986" w:rsidP="00215986">
      <w:pPr>
        <w:spacing w:after="0" w:line="360" w:lineRule="auto"/>
        <w:ind w:right="142"/>
        <w:jc w:val="center"/>
        <w:rPr>
          <w:rFonts w:ascii="Arial" w:eastAsia="Calibri" w:hAnsi="Arial" w:cs="Arial"/>
          <w:b/>
          <w:lang w:val="es-ES"/>
        </w:rPr>
      </w:pPr>
      <w:r>
        <w:rPr>
          <w:rFonts w:ascii="Arial" w:hAnsi="Arial" w:cs="Arial"/>
        </w:rPr>
        <w:t>Secretaria Municipal</w:t>
      </w:r>
    </w:p>
    <w:p w14:paraId="0180BB15" w14:textId="77777777" w:rsidR="00E21B7F" w:rsidRDefault="00E21B7F" w:rsidP="00A3214F">
      <w:pPr>
        <w:spacing w:line="360" w:lineRule="auto"/>
        <w:rPr>
          <w:rFonts w:ascii="Arial" w:hAnsi="Arial" w:cs="Arial"/>
          <w:sz w:val="24"/>
          <w:szCs w:val="24"/>
          <w:lang w:val="es-ES"/>
        </w:rPr>
      </w:pPr>
    </w:p>
    <w:p w14:paraId="287E0A31" w14:textId="77777777" w:rsidR="00F44D24" w:rsidRDefault="00F44D24" w:rsidP="00A3214F">
      <w:pPr>
        <w:spacing w:line="360" w:lineRule="auto"/>
        <w:rPr>
          <w:rFonts w:ascii="Arial" w:hAnsi="Arial" w:cs="Arial"/>
          <w:sz w:val="24"/>
          <w:szCs w:val="24"/>
          <w:lang w:val="es-ES"/>
        </w:rPr>
      </w:pPr>
    </w:p>
    <w:p w14:paraId="62A5174F" w14:textId="77777777" w:rsidR="003450F7" w:rsidRDefault="003450F7" w:rsidP="003450F7">
      <w:pPr>
        <w:pStyle w:val="NormalWeb"/>
        <w:spacing w:line="360" w:lineRule="auto"/>
        <w:jc w:val="both"/>
        <w:rPr>
          <w:rFonts w:ascii="Arial" w:hAnsi="Arial" w:cs="Arial"/>
          <w:iCs/>
          <w:color w:val="000000"/>
        </w:rPr>
      </w:pPr>
      <w:r>
        <w:rPr>
          <w:rFonts w:ascii="Arial" w:hAnsi="Arial" w:cs="Arial"/>
          <w:b/>
          <w:iCs/>
          <w:color w:val="000000"/>
        </w:rPr>
        <w:t xml:space="preserve">ACTA NÚMERO TRES: </w:t>
      </w:r>
      <w:r>
        <w:rPr>
          <w:rFonts w:ascii="Arial" w:hAnsi="Arial" w:cs="Arial"/>
          <w:iCs/>
          <w:color w:val="000000"/>
        </w:rPr>
        <w:t>A las diecisiete horas del día quince de febrero, de dos mil veintitrés, reunidos en sesión ordinaria, convocada y presidida por el</w:t>
      </w:r>
      <w:r>
        <w:rPr>
          <w:rFonts w:ascii="Arial" w:hAnsi="Arial" w:cs="Arial"/>
          <w:iCs/>
          <w:lang w:eastAsia="es-MX"/>
        </w:rPr>
        <w:t xml:space="preserve"> </w:t>
      </w:r>
      <w:proofErr w:type="spellStart"/>
      <w:r>
        <w:rPr>
          <w:rFonts w:ascii="Arial" w:hAnsi="Arial" w:cs="Arial"/>
          <w:iCs/>
          <w:lang w:eastAsia="es-MX"/>
        </w:rPr>
        <w:t>Licdo</w:t>
      </w:r>
      <w:proofErr w:type="spellEnd"/>
      <w:r>
        <w:rPr>
          <w:rFonts w:ascii="Arial" w:hAnsi="Arial" w:cs="Arial"/>
          <w:iCs/>
          <w:lang w:eastAsia="es-MX"/>
        </w:rPr>
        <w:t xml:space="preserve">: César Augusto Godoy Mancía, Alcalde Municipal; con la presencia de los demás miembros que lo integran; Licda. Rosa Haydee Crespín, Síndica Municipal; Claudia </w:t>
      </w:r>
      <w:proofErr w:type="spellStart"/>
      <w:r>
        <w:rPr>
          <w:rFonts w:ascii="Arial" w:hAnsi="Arial" w:cs="Arial"/>
          <w:iCs/>
          <w:lang w:eastAsia="es-MX"/>
        </w:rPr>
        <w:t>Karolina</w:t>
      </w:r>
      <w:proofErr w:type="spellEnd"/>
      <w:r>
        <w:rPr>
          <w:rFonts w:ascii="Arial" w:hAnsi="Arial" w:cs="Arial"/>
          <w:iCs/>
          <w:lang w:eastAsia="es-MX"/>
        </w:rPr>
        <w:t xml:space="preserve"> Burgos, Primera Regidora Propietaria; Jorge Napoleón Guardado, Segundo Regidor Propietario;</w:t>
      </w:r>
      <w:r>
        <w:rPr>
          <w:rFonts w:ascii="Arial" w:hAnsi="Arial" w:cs="Arial"/>
          <w:iCs/>
          <w:color w:val="000000" w:themeColor="text1"/>
        </w:rPr>
        <w:t xml:space="preserve"> </w:t>
      </w:r>
      <w:r>
        <w:rPr>
          <w:rFonts w:ascii="Arial" w:hAnsi="Arial" w:cs="Arial"/>
          <w:iCs/>
          <w:lang w:eastAsia="es-MX"/>
        </w:rPr>
        <w:t xml:space="preserve">José Ismael Ramos Mendoza, Tercer Regidor Propietario; Reina Isabel Guerrero Guzmán, Cuarta Regidora Propietaria; José Antonio Martínez Salazar, Quinto Regidor Propietario; Mauricio Romero Argueta, Sexto Regidor Propietario; Walter Elenilson Segovia Urquilla, Séptimo Regidor Propietario; Jesús Eduardo Jiménez Arias, Octavo Regidor Propietario; </w:t>
      </w:r>
      <w:r>
        <w:rPr>
          <w:rFonts w:ascii="Arial" w:hAnsi="Arial" w:cs="Arial"/>
          <w:iCs/>
          <w:color w:val="000000" w:themeColor="text1"/>
        </w:rPr>
        <w:t xml:space="preserve">Gladis Imelda Menjivar Romero, Primera Regidora Suplente; </w:t>
      </w:r>
      <w:r>
        <w:rPr>
          <w:rFonts w:ascii="Arial" w:hAnsi="Arial" w:cs="Arial"/>
          <w:iCs/>
          <w:lang w:eastAsia="es-MX"/>
        </w:rPr>
        <w:t>Marina Elizabeth Herrera Martínez, Segunda Regidora Suplente; José Armando Rodríguez Barrera, Tercer Regidor Suplente; Carolina Gabriela Henríquez Jovel, Cuarta Regidora Suplente,</w:t>
      </w:r>
      <w:r>
        <w:rPr>
          <w:rFonts w:ascii="Arial" w:hAnsi="Arial" w:cs="Arial"/>
          <w:iCs/>
          <w:color w:val="000000"/>
        </w:rPr>
        <w:t xml:space="preserve"> para tratar asuntos de su competencia, en base a lo establecido por los artículos treinta y uno numeral diez y treinta y ocho del Código Municipal, se da por iniciada la reunión, y luego de haber analizado y discutido cada uno de los puntos contenidos se emiten los siguientes acuerdos:</w:t>
      </w:r>
    </w:p>
    <w:p w14:paraId="727C0A09" w14:textId="6EE83650" w:rsidR="003450F7" w:rsidRPr="00672613" w:rsidRDefault="003450F7" w:rsidP="003450F7">
      <w:pPr>
        <w:pStyle w:val="NormalWeb"/>
        <w:spacing w:line="360" w:lineRule="auto"/>
        <w:jc w:val="both"/>
        <w:rPr>
          <w:rFonts w:ascii="Arial" w:hAnsi="Arial" w:cs="Arial"/>
          <w:color w:val="000000"/>
          <w:bdr w:val="none" w:sz="0" w:space="0" w:color="auto" w:frame="1"/>
          <w:shd w:val="clear" w:color="auto" w:fill="FFFFFF"/>
        </w:rPr>
      </w:pPr>
      <w:r w:rsidRPr="00211A3B">
        <w:rPr>
          <w:rFonts w:ascii="Arial" w:hAnsi="Arial" w:cs="Arial"/>
          <w:b/>
          <w:bCs/>
          <w:color w:val="000000"/>
          <w:bdr w:val="none" w:sz="0" w:space="0" w:color="auto" w:frame="1"/>
          <w:shd w:val="clear" w:color="auto" w:fill="FFFFFF"/>
        </w:rPr>
        <w:t>ACUERDO NUMERO UNO.</w:t>
      </w:r>
      <w:r w:rsidRPr="00211A3B">
        <w:rPr>
          <w:rFonts w:ascii="Arial" w:hAnsi="Arial" w:cs="Arial"/>
          <w:color w:val="000000"/>
          <w:bdr w:val="none" w:sz="0" w:space="0" w:color="auto" w:frame="1"/>
          <w:shd w:val="clear" w:color="auto" w:fill="FFFFFF"/>
        </w:rPr>
        <w:t> </w:t>
      </w:r>
      <w:r>
        <w:rPr>
          <w:rFonts w:ascii="Arial" w:hAnsi="Arial" w:cs="Arial"/>
          <w:color w:val="000000"/>
          <w:bdr w:val="none" w:sz="0" w:space="0" w:color="auto" w:frame="1"/>
          <w:shd w:val="clear" w:color="auto" w:fill="FFFFFF"/>
        </w:rPr>
        <w:t xml:space="preserve">Teniendo a la </w:t>
      </w:r>
      <w:r w:rsidRPr="00211A3B">
        <w:rPr>
          <w:rFonts w:ascii="Arial" w:hAnsi="Arial" w:cs="Arial"/>
          <w:color w:val="000000"/>
          <w:bdr w:val="none" w:sz="0" w:space="0" w:color="auto" w:frame="1"/>
          <w:shd w:val="clear" w:color="auto" w:fill="FFFFFF"/>
        </w:rPr>
        <w:t>Vist</w:t>
      </w:r>
      <w:r>
        <w:rPr>
          <w:rFonts w:ascii="Arial" w:hAnsi="Arial" w:cs="Arial"/>
          <w:color w:val="000000"/>
          <w:bdr w:val="none" w:sz="0" w:space="0" w:color="auto" w:frame="1"/>
          <w:shd w:val="clear" w:color="auto" w:fill="FFFFFF"/>
        </w:rPr>
        <w:t xml:space="preserve">a circular con referencia MH.DGP/001.053/2023, de fecha catorce de febrero de 2023, comunicado de Ministerio de Hacienda de la revisión del proyecto de presupuesto dos mil veintitrés de esta municipalidad, presentado por licenciado Mauricio Orellana, Gerente General al </w:t>
      </w:r>
      <w:r w:rsidRPr="00211A3B">
        <w:rPr>
          <w:rFonts w:ascii="Arial" w:hAnsi="Arial" w:cs="Arial"/>
          <w:color w:val="000000"/>
          <w:bdr w:val="none" w:sz="0" w:space="0" w:color="auto" w:frame="1"/>
          <w:shd w:val="clear" w:color="auto" w:fill="FFFFFF"/>
        </w:rPr>
        <w:t xml:space="preserve">Concejo Municipal, </w:t>
      </w:r>
      <w:r>
        <w:rPr>
          <w:rFonts w:ascii="Arial" w:hAnsi="Arial" w:cs="Arial"/>
          <w:color w:val="000000"/>
          <w:bdr w:val="none" w:sz="0" w:space="0" w:color="auto" w:frame="1"/>
          <w:shd w:val="clear" w:color="auto" w:fill="FFFFFF"/>
        </w:rPr>
        <w:t xml:space="preserve">de </w:t>
      </w:r>
      <w:r w:rsidRPr="00211A3B">
        <w:rPr>
          <w:rFonts w:ascii="Arial" w:hAnsi="Arial" w:cs="Arial"/>
          <w:color w:val="000000"/>
          <w:bdr w:val="none" w:sz="0" w:space="0" w:color="auto" w:frame="1"/>
          <w:shd w:val="clear" w:color="auto" w:fill="FFFFFF"/>
        </w:rPr>
        <w:t xml:space="preserve">conformidad a lo establecido en el Artículo 72 del Código Municipal que literalmente dice: </w:t>
      </w:r>
      <w:r>
        <w:rPr>
          <w:rFonts w:ascii="Arial" w:hAnsi="Arial" w:cs="Arial"/>
          <w:color w:val="000000"/>
          <w:bdr w:val="none" w:sz="0" w:space="0" w:color="auto" w:frame="1"/>
          <w:shd w:val="clear" w:color="auto" w:fill="FFFFFF"/>
        </w:rPr>
        <w:t>“</w:t>
      </w:r>
      <w:r w:rsidRPr="00211A3B">
        <w:rPr>
          <w:rFonts w:ascii="Arial" w:hAnsi="Arial" w:cs="Arial"/>
          <w:color w:val="000000"/>
          <w:bdr w:val="none" w:sz="0" w:space="0" w:color="auto" w:frame="1"/>
          <w:shd w:val="clear" w:color="auto" w:fill="FFFFFF"/>
        </w:rPr>
        <w:t xml:space="preserve">Los municipios están obligados a desarrollar su actuación administrativa y de gobierno, por un Presupuesto de </w:t>
      </w:r>
      <w:r>
        <w:rPr>
          <w:rFonts w:ascii="Arial" w:hAnsi="Arial" w:cs="Arial"/>
          <w:color w:val="000000"/>
          <w:bdr w:val="none" w:sz="0" w:space="0" w:color="auto" w:frame="1"/>
          <w:shd w:val="clear" w:color="auto" w:fill="FFFFFF"/>
        </w:rPr>
        <w:t>I</w:t>
      </w:r>
      <w:r w:rsidRPr="00211A3B">
        <w:rPr>
          <w:rFonts w:ascii="Arial" w:hAnsi="Arial" w:cs="Arial"/>
          <w:color w:val="000000"/>
          <w:bdr w:val="none" w:sz="0" w:space="0" w:color="auto" w:frame="1"/>
          <w:shd w:val="clear" w:color="auto" w:fill="FFFFFF"/>
        </w:rPr>
        <w:t xml:space="preserve">ngresos y </w:t>
      </w:r>
      <w:r>
        <w:rPr>
          <w:rFonts w:ascii="Arial" w:hAnsi="Arial" w:cs="Arial"/>
          <w:color w:val="000000"/>
          <w:bdr w:val="none" w:sz="0" w:space="0" w:color="auto" w:frame="1"/>
          <w:shd w:val="clear" w:color="auto" w:fill="FFFFFF"/>
        </w:rPr>
        <w:t>E</w:t>
      </w:r>
      <w:r w:rsidRPr="00211A3B">
        <w:rPr>
          <w:rFonts w:ascii="Arial" w:hAnsi="Arial" w:cs="Arial"/>
          <w:color w:val="000000"/>
          <w:bdr w:val="none" w:sz="0" w:space="0" w:color="auto" w:frame="1"/>
          <w:shd w:val="clear" w:color="auto" w:fill="FFFFFF"/>
        </w:rPr>
        <w:t>gresos</w:t>
      </w:r>
      <w:r>
        <w:rPr>
          <w:rFonts w:ascii="Arial" w:hAnsi="Arial" w:cs="Arial"/>
          <w:color w:val="000000"/>
          <w:bdr w:val="none" w:sz="0" w:space="0" w:color="auto" w:frame="1"/>
          <w:shd w:val="clear" w:color="auto" w:fill="FFFFFF"/>
        </w:rPr>
        <w:t>”</w:t>
      </w:r>
      <w:r w:rsidRPr="00211A3B">
        <w:rPr>
          <w:rFonts w:ascii="Arial" w:hAnsi="Arial" w:cs="Arial"/>
          <w:color w:val="000000"/>
          <w:bdr w:val="none" w:sz="0" w:space="0" w:color="auto" w:frame="1"/>
          <w:shd w:val="clear" w:color="auto" w:fill="FFFFFF"/>
        </w:rPr>
        <w:t xml:space="preserve"> y el artículo 73 del referido Código Municipal, que literalmente dice: </w:t>
      </w:r>
      <w:r>
        <w:rPr>
          <w:rFonts w:ascii="Arial" w:hAnsi="Arial" w:cs="Arial"/>
          <w:color w:val="000000"/>
          <w:bdr w:val="none" w:sz="0" w:space="0" w:color="auto" w:frame="1"/>
          <w:shd w:val="clear" w:color="auto" w:fill="FFFFFF"/>
        </w:rPr>
        <w:t>“E</w:t>
      </w:r>
      <w:r w:rsidRPr="00211A3B">
        <w:rPr>
          <w:rFonts w:ascii="Arial" w:hAnsi="Arial" w:cs="Arial"/>
          <w:color w:val="000000"/>
          <w:bdr w:val="none" w:sz="0" w:space="0" w:color="auto" w:frame="1"/>
          <w:shd w:val="clear" w:color="auto" w:fill="FFFFFF"/>
        </w:rPr>
        <w:t xml:space="preserve">l presupuesto comprenderá las </w:t>
      </w:r>
      <w:r w:rsidRPr="00211A3B">
        <w:rPr>
          <w:rFonts w:ascii="Arial" w:hAnsi="Arial" w:cs="Arial"/>
          <w:color w:val="000000"/>
          <w:bdr w:val="none" w:sz="0" w:space="0" w:color="auto" w:frame="1"/>
          <w:shd w:val="clear" w:color="auto" w:fill="FFFFFF"/>
        </w:rPr>
        <w:lastRenderedPageBreak/>
        <w:t>disposiciones generales; el presupuesto de ingresos y el presupuesto de egresos. El registro y control de la ejecución del presupuesto se realizará a través del sistema de Contabilidad Gubernamental del Estado implementado por la Dirección General de Contabilidad Gubernamental del Ministerio de Hacienda, atendiendo la normativa y las disposiciones legales aplicables, para satisfacer las necesidades de información y documentación de las operaciones y facilitando el control que ejercerán tanto la auditoría interna, así como la Corte de Cuentas de la Republica</w:t>
      </w:r>
      <w:r>
        <w:rPr>
          <w:rFonts w:ascii="Arial" w:hAnsi="Arial" w:cs="Arial"/>
          <w:color w:val="000000"/>
          <w:bdr w:val="none" w:sz="0" w:space="0" w:color="auto" w:frame="1"/>
          <w:shd w:val="clear" w:color="auto" w:fill="FFFFFF"/>
        </w:rPr>
        <w:t>”</w:t>
      </w:r>
      <w:r w:rsidRPr="00211A3B">
        <w:rPr>
          <w:rFonts w:ascii="Arial" w:hAnsi="Arial" w:cs="Arial"/>
          <w:color w:val="000000"/>
          <w:bdr w:val="none" w:sz="0" w:space="0" w:color="auto" w:frame="1"/>
          <w:shd w:val="clear" w:color="auto" w:fill="FFFFFF"/>
        </w:rPr>
        <w:t>. En este sentido, El Concejo Municipal de conformidad al artículo 204 numeral 2 de la Constitución de la República y el artículo 30 Numeral</w:t>
      </w:r>
      <w:r>
        <w:rPr>
          <w:rFonts w:ascii="Arial" w:hAnsi="Arial" w:cs="Arial"/>
          <w:color w:val="000000"/>
          <w:bdr w:val="none" w:sz="0" w:space="0" w:color="auto" w:frame="1"/>
          <w:shd w:val="clear" w:color="auto" w:fill="FFFFFF"/>
        </w:rPr>
        <w:t xml:space="preserve"> 7 del código Municipal y a la circular antes relacionada, con cinco votos haciendo uso del </w:t>
      </w:r>
      <w:r w:rsidRPr="00211A3B">
        <w:rPr>
          <w:rFonts w:ascii="Arial" w:hAnsi="Arial" w:cs="Arial"/>
          <w:color w:val="000000"/>
          <w:bdr w:val="none" w:sz="0" w:space="0" w:color="auto" w:frame="1"/>
          <w:shd w:val="clear" w:color="auto" w:fill="FFFFFF"/>
        </w:rPr>
        <w:t>voto</w:t>
      </w:r>
      <w:r>
        <w:rPr>
          <w:rFonts w:ascii="Arial" w:hAnsi="Arial" w:cs="Arial"/>
          <w:color w:val="000000"/>
          <w:bdr w:val="none" w:sz="0" w:space="0" w:color="auto" w:frame="1"/>
          <w:shd w:val="clear" w:color="auto" w:fill="FFFFFF"/>
        </w:rPr>
        <w:t xml:space="preserve"> doble del alcalde municipal</w:t>
      </w:r>
      <w:r w:rsidRPr="00211A3B">
        <w:rPr>
          <w:rFonts w:ascii="Arial" w:hAnsi="Arial" w:cs="Arial"/>
          <w:color w:val="000000"/>
          <w:bdr w:val="none" w:sz="0" w:space="0" w:color="auto" w:frame="1"/>
          <w:shd w:val="clear" w:color="auto" w:fill="FFFFFF"/>
        </w:rPr>
        <w:t>. </w:t>
      </w:r>
      <w:r w:rsidRPr="00211A3B">
        <w:rPr>
          <w:rFonts w:ascii="Arial" w:hAnsi="Arial" w:cs="Arial"/>
          <w:b/>
          <w:bCs/>
          <w:color w:val="000000"/>
          <w:bdr w:val="none" w:sz="0" w:space="0" w:color="auto" w:frame="1"/>
          <w:shd w:val="clear" w:color="auto" w:fill="FFFFFF"/>
        </w:rPr>
        <w:t>ACUERDA: 1. </w:t>
      </w:r>
      <w:r w:rsidRPr="00211A3B">
        <w:rPr>
          <w:rFonts w:ascii="Arial" w:hAnsi="Arial" w:cs="Arial"/>
          <w:color w:val="000000"/>
          <w:bdr w:val="none" w:sz="0" w:space="0" w:color="auto" w:frame="1"/>
          <w:shd w:val="clear" w:color="auto" w:fill="FFFFFF"/>
        </w:rPr>
        <w:t>Aprobar el Presupuesto de Ingresos y E</w:t>
      </w:r>
      <w:r>
        <w:rPr>
          <w:rFonts w:ascii="Arial" w:hAnsi="Arial" w:cs="Arial"/>
          <w:color w:val="000000"/>
          <w:bdr w:val="none" w:sz="0" w:space="0" w:color="auto" w:frame="1"/>
          <w:shd w:val="clear" w:color="auto" w:fill="FFFFFF"/>
        </w:rPr>
        <w:t>gresos del año Dos mil Veintitrés</w:t>
      </w:r>
      <w:r w:rsidRPr="00211A3B">
        <w:rPr>
          <w:rFonts w:ascii="Arial" w:hAnsi="Arial" w:cs="Arial"/>
          <w:color w:val="000000"/>
          <w:bdr w:val="none" w:sz="0" w:space="0" w:color="auto" w:frame="1"/>
          <w:shd w:val="clear" w:color="auto" w:fill="FFFFFF"/>
        </w:rPr>
        <w:t>, del Municipio de Zaragoza Departamento de la Libertad, de conformidad al cuadro anexo</w:t>
      </w:r>
      <w:r>
        <w:rPr>
          <w:rFonts w:ascii="Arial" w:hAnsi="Arial" w:cs="Arial"/>
          <w:color w:val="000000"/>
          <w:bdr w:val="none" w:sz="0" w:space="0" w:color="auto" w:frame="1"/>
          <w:shd w:val="clear" w:color="auto" w:fill="FFFFFF"/>
        </w:rPr>
        <w:t>, por la</w:t>
      </w:r>
      <w:r w:rsidRPr="00211A3B">
        <w:rPr>
          <w:rFonts w:ascii="Arial" w:hAnsi="Arial" w:cs="Arial"/>
          <w:color w:val="000000"/>
          <w:bdr w:val="none" w:sz="0" w:space="0" w:color="auto" w:frame="1"/>
          <w:shd w:val="clear" w:color="auto" w:fill="FFFFFF"/>
        </w:rPr>
        <w:t xml:space="preserve"> cantidad total de </w:t>
      </w:r>
      <w:r w:rsidR="00241D22">
        <w:rPr>
          <w:rFonts w:ascii="Arial" w:hAnsi="Arial" w:cs="Arial"/>
          <w:b/>
          <w:bCs/>
          <w:color w:val="000000"/>
          <w:bdr w:val="none" w:sz="0" w:space="0" w:color="auto" w:frame="1"/>
          <w:shd w:val="clear" w:color="auto" w:fill="FFFFFF"/>
        </w:rPr>
        <w:t>-</w:t>
      </w:r>
      <w:r w:rsidR="00241D22" w:rsidRPr="00241D22">
        <w:rPr>
          <w:rFonts w:ascii="Arial" w:hAnsi="Arial" w:cs="Arial"/>
          <w:b/>
          <w:bCs/>
          <w:color w:val="000000"/>
          <w:highlight w:val="black"/>
          <w:bdr w:val="none" w:sz="0" w:space="0" w:color="auto" w:frame="1"/>
          <w:shd w:val="clear" w:color="auto" w:fill="FFFFFF"/>
        </w:rPr>
        <w:t>---------------------------------------</w:t>
      </w:r>
      <w:r w:rsidRPr="00211A3B">
        <w:rPr>
          <w:rFonts w:ascii="Arial" w:hAnsi="Arial" w:cs="Arial"/>
          <w:b/>
          <w:bCs/>
          <w:color w:val="000000"/>
          <w:bdr w:val="none" w:sz="0" w:space="0" w:color="auto" w:frame="1"/>
          <w:shd w:val="clear" w:color="auto" w:fill="FFFFFF"/>
        </w:rPr>
        <w:t xml:space="preserve"> 2. </w:t>
      </w:r>
      <w:r w:rsidRPr="00211A3B">
        <w:rPr>
          <w:rFonts w:ascii="Arial" w:hAnsi="Arial" w:cs="Arial"/>
          <w:color w:val="000000"/>
          <w:bdr w:val="none" w:sz="0" w:space="0" w:color="auto" w:frame="1"/>
          <w:shd w:val="clear" w:color="auto" w:fill="FFFFFF"/>
        </w:rPr>
        <w:t xml:space="preserve">Enviar de conformidad al artículo 85 del Código Municipal un ejemplar del presupuesto aprobado a la Corte de Cuentas de la República. No omito consignar que </w:t>
      </w:r>
      <w:r>
        <w:rPr>
          <w:rFonts w:ascii="Arial" w:hAnsi="Arial" w:cs="Arial"/>
          <w:color w:val="000000"/>
          <w:bdr w:val="none" w:sz="0" w:space="0" w:color="auto" w:frame="1"/>
          <w:shd w:val="clear" w:color="auto" w:fill="FFFFFF"/>
        </w:rPr>
        <w:t>se abstiene de votar; Rosa Haydee Crespín, Síndico Municipal, Jorge Napoleón Guardado; Segundo Regidor Propietario, Reina Isabel Guerrero Guzmán, Cuarta Regidora Propietaria, José Antonio Martínez, Quinto Regidor Propietario</w:t>
      </w:r>
      <w:r w:rsidRPr="009D3B93">
        <w:rPr>
          <w:rFonts w:ascii="Arial" w:hAnsi="Arial" w:cs="Arial"/>
          <w:color w:val="000000"/>
          <w:bdr w:val="none" w:sz="0" w:space="0" w:color="auto" w:frame="1"/>
          <w:shd w:val="clear" w:color="auto" w:fill="FFFFFF"/>
        </w:rPr>
        <w:t>.</w:t>
      </w:r>
      <w:r>
        <w:rPr>
          <w:rFonts w:ascii="Arial" w:hAnsi="Arial" w:cs="Arial"/>
          <w:color w:val="000000"/>
          <w:bdr w:val="none" w:sz="0" w:space="0" w:color="auto" w:frame="1"/>
          <w:shd w:val="clear" w:color="auto" w:fill="FFFFFF"/>
        </w:rPr>
        <w:t xml:space="preserve"> Jesús Eduardo Jiménez Arias Octavo Regidor Propietario por manifestar que no se presentó para revisión previa.</w:t>
      </w:r>
      <w:r w:rsidRPr="00211A3B">
        <w:rPr>
          <w:rFonts w:ascii="Arial" w:hAnsi="Arial" w:cs="Arial"/>
          <w:color w:val="000000"/>
          <w:bdr w:val="none" w:sz="0" w:space="0" w:color="auto" w:frame="1"/>
          <w:shd w:val="clear" w:color="auto" w:fill="FFFFFF"/>
        </w:rPr>
        <w:t> </w:t>
      </w:r>
    </w:p>
    <w:p w14:paraId="1B9A0165" w14:textId="77777777" w:rsidR="003450F7" w:rsidRPr="00204510" w:rsidRDefault="003450F7" w:rsidP="003450F7">
      <w:pPr>
        <w:pStyle w:val="Ttulo1"/>
        <w:spacing w:before="59"/>
        <w:ind w:left="2845"/>
        <w:rPr>
          <w:rFonts w:ascii="Arial" w:hAnsi="Arial" w:cs="Arial"/>
          <w:sz w:val="20"/>
          <w:szCs w:val="20"/>
        </w:rPr>
      </w:pPr>
      <w:r w:rsidRPr="00204510">
        <w:rPr>
          <w:rFonts w:ascii="Arial" w:hAnsi="Arial" w:cs="Arial"/>
          <w:sz w:val="20"/>
          <w:szCs w:val="20"/>
        </w:rPr>
        <w:t>PRESUPUESTO</w:t>
      </w:r>
      <w:r w:rsidRPr="00204510">
        <w:rPr>
          <w:rFonts w:ascii="Arial" w:hAnsi="Arial" w:cs="Arial"/>
          <w:spacing w:val="-9"/>
          <w:sz w:val="20"/>
          <w:szCs w:val="20"/>
        </w:rPr>
        <w:t xml:space="preserve"> </w:t>
      </w:r>
      <w:r w:rsidRPr="00204510">
        <w:rPr>
          <w:rFonts w:ascii="Arial" w:hAnsi="Arial" w:cs="Arial"/>
          <w:sz w:val="20"/>
          <w:szCs w:val="20"/>
        </w:rPr>
        <w:t>DE</w:t>
      </w:r>
      <w:r w:rsidRPr="00204510">
        <w:rPr>
          <w:rFonts w:ascii="Arial" w:hAnsi="Arial" w:cs="Arial"/>
          <w:spacing w:val="-8"/>
          <w:sz w:val="20"/>
          <w:szCs w:val="20"/>
        </w:rPr>
        <w:t xml:space="preserve"> </w:t>
      </w:r>
      <w:r w:rsidRPr="00204510">
        <w:rPr>
          <w:rFonts w:ascii="Arial" w:hAnsi="Arial" w:cs="Arial"/>
          <w:sz w:val="20"/>
          <w:szCs w:val="20"/>
        </w:rPr>
        <w:t>INGRESOS</w:t>
      </w:r>
    </w:p>
    <w:p w14:paraId="7E34388F" w14:textId="77777777" w:rsidR="003450F7" w:rsidRPr="00204510" w:rsidRDefault="003450F7" w:rsidP="003450F7">
      <w:pPr>
        <w:pStyle w:val="Textoindependiente"/>
        <w:spacing w:before="2"/>
        <w:rPr>
          <w:rFonts w:ascii="Arial" w:hAnsi="Arial" w:cs="Arial"/>
          <w:b/>
          <w:sz w:val="20"/>
          <w:szCs w:val="20"/>
        </w:rPr>
      </w:pPr>
    </w:p>
    <w:tbl>
      <w:tblPr>
        <w:tblW w:w="9640" w:type="dxa"/>
        <w:tblInd w:w="80" w:type="dxa"/>
        <w:tblCellMar>
          <w:left w:w="70" w:type="dxa"/>
          <w:right w:w="70" w:type="dxa"/>
        </w:tblCellMar>
        <w:tblLook w:val="04A0" w:firstRow="1" w:lastRow="0" w:firstColumn="1" w:lastColumn="0" w:noHBand="0" w:noVBand="1"/>
      </w:tblPr>
      <w:tblGrid>
        <w:gridCol w:w="1507"/>
        <w:gridCol w:w="4090"/>
        <w:gridCol w:w="2261"/>
        <w:gridCol w:w="1782"/>
      </w:tblGrid>
      <w:tr w:rsidR="003450F7" w:rsidRPr="00204510" w14:paraId="1EDE193A" w14:textId="77777777" w:rsidTr="00074C23">
        <w:trPr>
          <w:trHeight w:val="750"/>
        </w:trPr>
        <w:tc>
          <w:tcPr>
            <w:tcW w:w="13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6AC0FC" w14:textId="77777777" w:rsidR="003450F7" w:rsidRPr="00204510" w:rsidRDefault="003450F7" w:rsidP="00074C23">
            <w:pPr>
              <w:jc w:val="center"/>
              <w:rPr>
                <w:rFonts w:ascii="Arial" w:eastAsia="Times New Roman" w:hAnsi="Arial" w:cs="Arial"/>
                <w:b/>
                <w:bCs/>
                <w:sz w:val="20"/>
                <w:szCs w:val="20"/>
                <w:lang w:eastAsia="es-SV"/>
              </w:rPr>
            </w:pPr>
            <w:r w:rsidRPr="00204510">
              <w:rPr>
                <w:rFonts w:ascii="Arial" w:eastAsia="Times New Roman" w:hAnsi="Arial" w:cs="Arial"/>
                <w:b/>
                <w:bCs/>
                <w:sz w:val="20"/>
                <w:szCs w:val="20"/>
                <w:lang w:eastAsia="es-SV"/>
              </w:rPr>
              <w:t>RUBRO DE AGRUPACION</w:t>
            </w:r>
          </w:p>
        </w:tc>
        <w:tc>
          <w:tcPr>
            <w:tcW w:w="4220" w:type="dxa"/>
            <w:tcBorders>
              <w:top w:val="single" w:sz="8" w:space="0" w:color="auto"/>
              <w:left w:val="nil"/>
              <w:bottom w:val="single" w:sz="8" w:space="0" w:color="auto"/>
              <w:right w:val="single" w:sz="8" w:space="0" w:color="auto"/>
            </w:tcBorders>
            <w:shd w:val="clear" w:color="auto" w:fill="auto"/>
            <w:vAlign w:val="center"/>
            <w:hideMark/>
          </w:tcPr>
          <w:p w14:paraId="7E7A40E9" w14:textId="77777777" w:rsidR="003450F7" w:rsidRPr="00204510" w:rsidRDefault="003450F7" w:rsidP="00074C23">
            <w:pPr>
              <w:jc w:val="center"/>
              <w:rPr>
                <w:rFonts w:ascii="Arial" w:eastAsia="Times New Roman" w:hAnsi="Arial" w:cs="Arial"/>
                <w:b/>
                <w:bCs/>
                <w:sz w:val="20"/>
                <w:szCs w:val="20"/>
                <w:lang w:eastAsia="es-SV"/>
              </w:rPr>
            </w:pPr>
            <w:r w:rsidRPr="00204510">
              <w:rPr>
                <w:rFonts w:ascii="Arial" w:eastAsia="Times New Roman" w:hAnsi="Arial" w:cs="Arial"/>
                <w:b/>
                <w:bCs/>
                <w:sz w:val="20"/>
                <w:szCs w:val="20"/>
                <w:lang w:eastAsia="es-SV"/>
              </w:rPr>
              <w:t>CONCEPTO</w:t>
            </w:r>
          </w:p>
        </w:tc>
        <w:tc>
          <w:tcPr>
            <w:tcW w:w="2280" w:type="dxa"/>
            <w:tcBorders>
              <w:top w:val="single" w:sz="8" w:space="0" w:color="auto"/>
              <w:left w:val="nil"/>
              <w:bottom w:val="single" w:sz="8" w:space="0" w:color="auto"/>
              <w:right w:val="nil"/>
            </w:tcBorders>
            <w:shd w:val="clear" w:color="auto" w:fill="auto"/>
            <w:vAlign w:val="center"/>
            <w:hideMark/>
          </w:tcPr>
          <w:p w14:paraId="331921C8" w14:textId="77777777" w:rsidR="003450F7" w:rsidRPr="00204510" w:rsidRDefault="003450F7" w:rsidP="00074C23">
            <w:pPr>
              <w:jc w:val="center"/>
              <w:rPr>
                <w:rFonts w:ascii="Arial" w:eastAsia="Times New Roman" w:hAnsi="Arial" w:cs="Arial"/>
                <w:b/>
                <w:bCs/>
                <w:sz w:val="20"/>
                <w:szCs w:val="20"/>
                <w:lang w:eastAsia="es-SV"/>
              </w:rPr>
            </w:pPr>
            <w:r w:rsidRPr="00204510">
              <w:rPr>
                <w:rFonts w:ascii="Arial" w:eastAsia="Times New Roman" w:hAnsi="Arial" w:cs="Arial"/>
                <w:b/>
                <w:bCs/>
                <w:sz w:val="20"/>
                <w:szCs w:val="20"/>
                <w:lang w:eastAsia="es-SV"/>
              </w:rPr>
              <w:t>MONTO PRESUPUESTADO</w:t>
            </w:r>
          </w:p>
        </w:tc>
        <w:tc>
          <w:tcPr>
            <w:tcW w:w="1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31C84D" w14:textId="77777777" w:rsidR="003450F7" w:rsidRPr="00204510" w:rsidRDefault="003450F7" w:rsidP="00074C23">
            <w:pPr>
              <w:jc w:val="center"/>
              <w:rPr>
                <w:rFonts w:ascii="Arial" w:eastAsia="Times New Roman" w:hAnsi="Arial" w:cs="Arial"/>
                <w:b/>
                <w:bCs/>
                <w:sz w:val="20"/>
                <w:szCs w:val="20"/>
                <w:lang w:eastAsia="es-SV"/>
              </w:rPr>
            </w:pPr>
            <w:r w:rsidRPr="00204510">
              <w:rPr>
                <w:rFonts w:ascii="Arial" w:eastAsia="Times New Roman" w:hAnsi="Arial" w:cs="Arial"/>
                <w:b/>
                <w:bCs/>
                <w:sz w:val="20"/>
                <w:szCs w:val="20"/>
                <w:lang w:eastAsia="es-SV"/>
              </w:rPr>
              <w:t>Porcentaje</w:t>
            </w:r>
          </w:p>
        </w:tc>
      </w:tr>
      <w:tr w:rsidR="003450F7" w:rsidRPr="00204510" w14:paraId="787D4CB0" w14:textId="77777777" w:rsidTr="00074C23">
        <w:trPr>
          <w:trHeight w:val="499"/>
        </w:trPr>
        <w:tc>
          <w:tcPr>
            <w:tcW w:w="1320" w:type="dxa"/>
            <w:tcBorders>
              <w:top w:val="nil"/>
              <w:left w:val="single" w:sz="8" w:space="0" w:color="auto"/>
              <w:bottom w:val="single" w:sz="4" w:space="0" w:color="auto"/>
              <w:right w:val="single" w:sz="8" w:space="0" w:color="auto"/>
            </w:tcBorders>
            <w:shd w:val="clear" w:color="auto" w:fill="auto"/>
            <w:vAlign w:val="center"/>
            <w:hideMark/>
          </w:tcPr>
          <w:p w14:paraId="497A8516" w14:textId="77777777" w:rsidR="003450F7" w:rsidRPr="00204510" w:rsidRDefault="003450F7" w:rsidP="00074C23">
            <w:pPr>
              <w:jc w:val="center"/>
              <w:rPr>
                <w:rFonts w:ascii="Arial" w:eastAsia="Times New Roman" w:hAnsi="Arial" w:cs="Arial"/>
                <w:sz w:val="20"/>
                <w:szCs w:val="20"/>
                <w:lang w:eastAsia="es-SV"/>
              </w:rPr>
            </w:pPr>
            <w:r w:rsidRPr="00204510">
              <w:rPr>
                <w:rFonts w:ascii="Arial" w:eastAsia="Times New Roman" w:hAnsi="Arial" w:cs="Arial"/>
                <w:sz w:val="20"/>
                <w:szCs w:val="20"/>
                <w:lang w:eastAsia="es-SV"/>
              </w:rPr>
              <w:t>11</w:t>
            </w:r>
          </w:p>
        </w:tc>
        <w:tc>
          <w:tcPr>
            <w:tcW w:w="4220" w:type="dxa"/>
            <w:tcBorders>
              <w:top w:val="nil"/>
              <w:left w:val="nil"/>
              <w:bottom w:val="single" w:sz="4" w:space="0" w:color="auto"/>
              <w:right w:val="single" w:sz="8" w:space="0" w:color="auto"/>
            </w:tcBorders>
            <w:shd w:val="clear" w:color="auto" w:fill="auto"/>
            <w:vAlign w:val="center"/>
            <w:hideMark/>
          </w:tcPr>
          <w:p w14:paraId="7C506D9D" w14:textId="77777777" w:rsidR="003450F7" w:rsidRPr="00204510" w:rsidRDefault="003450F7" w:rsidP="00074C23">
            <w:pPr>
              <w:rPr>
                <w:rFonts w:ascii="Arial" w:eastAsia="Times New Roman" w:hAnsi="Arial" w:cs="Arial"/>
                <w:sz w:val="20"/>
                <w:szCs w:val="20"/>
                <w:lang w:eastAsia="es-SV"/>
              </w:rPr>
            </w:pPr>
            <w:r w:rsidRPr="00204510">
              <w:rPr>
                <w:rFonts w:ascii="Arial" w:eastAsia="Times New Roman" w:hAnsi="Arial" w:cs="Arial"/>
                <w:sz w:val="20"/>
                <w:szCs w:val="20"/>
                <w:lang w:eastAsia="es-SV"/>
              </w:rPr>
              <w:t>IMPUESTOS</w:t>
            </w:r>
          </w:p>
        </w:tc>
        <w:tc>
          <w:tcPr>
            <w:tcW w:w="2280" w:type="dxa"/>
            <w:tcBorders>
              <w:top w:val="nil"/>
              <w:left w:val="nil"/>
              <w:bottom w:val="single" w:sz="4" w:space="0" w:color="auto"/>
              <w:right w:val="nil"/>
            </w:tcBorders>
            <w:shd w:val="clear" w:color="auto" w:fill="auto"/>
            <w:vAlign w:val="center"/>
            <w:hideMark/>
          </w:tcPr>
          <w:p w14:paraId="348A0AF5" w14:textId="34F7EC92" w:rsidR="003450F7" w:rsidRPr="00204510" w:rsidRDefault="003450F7" w:rsidP="00241D22">
            <w:pPr>
              <w:rPr>
                <w:rFonts w:ascii="Arial" w:eastAsia="Times New Roman" w:hAnsi="Arial" w:cs="Arial"/>
                <w:sz w:val="20"/>
                <w:szCs w:val="20"/>
                <w:lang w:eastAsia="es-SV"/>
              </w:rPr>
            </w:pPr>
            <w:r w:rsidRPr="00204510">
              <w:rPr>
                <w:rFonts w:ascii="Arial" w:eastAsia="Times New Roman" w:hAnsi="Arial" w:cs="Arial"/>
                <w:sz w:val="20"/>
                <w:szCs w:val="20"/>
                <w:lang w:eastAsia="es-SV"/>
              </w:rPr>
              <w:t xml:space="preserve"> </w:t>
            </w:r>
            <w:r w:rsidR="00241D22" w:rsidRPr="00241D22">
              <w:rPr>
                <w:rFonts w:ascii="Arial" w:eastAsia="Times New Roman" w:hAnsi="Arial" w:cs="Arial"/>
                <w:sz w:val="20"/>
                <w:szCs w:val="20"/>
                <w:highlight w:val="black"/>
                <w:lang w:eastAsia="es-SV"/>
              </w:rPr>
              <w:t>---------------------------</w:t>
            </w:r>
            <w:r w:rsidRPr="00204510">
              <w:rPr>
                <w:rFonts w:ascii="Arial" w:eastAsia="Times New Roman" w:hAnsi="Arial" w:cs="Arial"/>
                <w:sz w:val="20"/>
                <w:szCs w:val="20"/>
                <w:lang w:eastAsia="es-SV"/>
              </w:rPr>
              <w:t xml:space="preserve"> </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14:paraId="2ED33AA3" w14:textId="77777777" w:rsidR="003450F7" w:rsidRPr="00204510" w:rsidRDefault="003450F7" w:rsidP="00074C23">
            <w:pPr>
              <w:jc w:val="right"/>
              <w:rPr>
                <w:rFonts w:ascii="Arial" w:eastAsia="Times New Roman" w:hAnsi="Arial" w:cs="Arial"/>
                <w:sz w:val="20"/>
                <w:szCs w:val="20"/>
                <w:lang w:eastAsia="es-SV"/>
              </w:rPr>
            </w:pPr>
            <w:r w:rsidRPr="00204510">
              <w:rPr>
                <w:rFonts w:ascii="Arial" w:eastAsia="Times New Roman" w:hAnsi="Arial" w:cs="Arial"/>
                <w:sz w:val="20"/>
                <w:szCs w:val="20"/>
                <w:lang w:eastAsia="es-SV"/>
              </w:rPr>
              <w:t>14.32%</w:t>
            </w:r>
          </w:p>
        </w:tc>
      </w:tr>
      <w:tr w:rsidR="003450F7" w:rsidRPr="00204510" w14:paraId="53FB497F" w14:textId="77777777" w:rsidTr="00074C23">
        <w:trPr>
          <w:trHeight w:val="499"/>
        </w:trPr>
        <w:tc>
          <w:tcPr>
            <w:tcW w:w="1320" w:type="dxa"/>
            <w:tcBorders>
              <w:top w:val="nil"/>
              <w:left w:val="single" w:sz="8" w:space="0" w:color="auto"/>
              <w:bottom w:val="single" w:sz="4" w:space="0" w:color="auto"/>
              <w:right w:val="single" w:sz="8" w:space="0" w:color="auto"/>
            </w:tcBorders>
            <w:shd w:val="clear" w:color="auto" w:fill="auto"/>
            <w:vAlign w:val="center"/>
            <w:hideMark/>
          </w:tcPr>
          <w:p w14:paraId="79F3F518" w14:textId="77777777" w:rsidR="003450F7" w:rsidRPr="00204510" w:rsidRDefault="003450F7" w:rsidP="00074C23">
            <w:pPr>
              <w:jc w:val="center"/>
              <w:rPr>
                <w:rFonts w:ascii="Arial" w:eastAsia="Times New Roman" w:hAnsi="Arial" w:cs="Arial"/>
                <w:sz w:val="20"/>
                <w:szCs w:val="20"/>
                <w:lang w:eastAsia="es-SV"/>
              </w:rPr>
            </w:pPr>
            <w:r w:rsidRPr="00204510">
              <w:rPr>
                <w:rFonts w:ascii="Arial" w:eastAsia="Times New Roman" w:hAnsi="Arial" w:cs="Arial"/>
                <w:sz w:val="20"/>
                <w:szCs w:val="20"/>
                <w:lang w:eastAsia="es-SV"/>
              </w:rPr>
              <w:t>12</w:t>
            </w:r>
          </w:p>
        </w:tc>
        <w:tc>
          <w:tcPr>
            <w:tcW w:w="4220" w:type="dxa"/>
            <w:tcBorders>
              <w:top w:val="nil"/>
              <w:left w:val="nil"/>
              <w:bottom w:val="single" w:sz="4" w:space="0" w:color="auto"/>
              <w:right w:val="single" w:sz="8" w:space="0" w:color="auto"/>
            </w:tcBorders>
            <w:shd w:val="clear" w:color="auto" w:fill="auto"/>
            <w:vAlign w:val="center"/>
            <w:hideMark/>
          </w:tcPr>
          <w:p w14:paraId="1F0E8EFC" w14:textId="77777777" w:rsidR="003450F7" w:rsidRPr="00204510" w:rsidRDefault="003450F7" w:rsidP="00074C23">
            <w:pPr>
              <w:rPr>
                <w:rFonts w:ascii="Arial" w:eastAsia="Times New Roman" w:hAnsi="Arial" w:cs="Arial"/>
                <w:sz w:val="20"/>
                <w:szCs w:val="20"/>
                <w:lang w:eastAsia="es-SV"/>
              </w:rPr>
            </w:pPr>
            <w:r w:rsidRPr="00204510">
              <w:rPr>
                <w:rFonts w:ascii="Arial" w:eastAsia="Times New Roman" w:hAnsi="Arial" w:cs="Arial"/>
                <w:sz w:val="20"/>
                <w:szCs w:val="20"/>
                <w:lang w:eastAsia="es-SV"/>
              </w:rPr>
              <w:t>TASAS Y DERECHOS</w:t>
            </w:r>
          </w:p>
        </w:tc>
        <w:tc>
          <w:tcPr>
            <w:tcW w:w="2280" w:type="dxa"/>
            <w:tcBorders>
              <w:top w:val="nil"/>
              <w:left w:val="nil"/>
              <w:bottom w:val="single" w:sz="4" w:space="0" w:color="auto"/>
              <w:right w:val="nil"/>
            </w:tcBorders>
            <w:shd w:val="clear" w:color="auto" w:fill="auto"/>
            <w:vAlign w:val="center"/>
            <w:hideMark/>
          </w:tcPr>
          <w:p w14:paraId="0C90175E" w14:textId="37F19349" w:rsidR="003450F7" w:rsidRPr="00204510" w:rsidRDefault="003450F7" w:rsidP="00241D22">
            <w:pPr>
              <w:rPr>
                <w:rFonts w:ascii="Arial" w:eastAsia="Times New Roman" w:hAnsi="Arial" w:cs="Arial"/>
                <w:sz w:val="20"/>
                <w:szCs w:val="20"/>
                <w:lang w:eastAsia="es-SV"/>
              </w:rPr>
            </w:pPr>
            <w:r w:rsidRPr="00204510">
              <w:rPr>
                <w:rFonts w:ascii="Arial" w:eastAsia="Times New Roman" w:hAnsi="Arial" w:cs="Arial"/>
                <w:sz w:val="20"/>
                <w:szCs w:val="20"/>
                <w:lang w:eastAsia="es-SV"/>
              </w:rPr>
              <w:t xml:space="preserve"> </w:t>
            </w:r>
            <w:r w:rsidR="00241D22" w:rsidRPr="00241D22">
              <w:rPr>
                <w:rFonts w:ascii="Arial" w:eastAsia="Times New Roman" w:hAnsi="Arial" w:cs="Arial"/>
                <w:sz w:val="20"/>
                <w:szCs w:val="20"/>
                <w:highlight w:val="black"/>
                <w:lang w:eastAsia="es-SV"/>
              </w:rPr>
              <w:t>---------------------------</w:t>
            </w:r>
            <w:r w:rsidRPr="00204510">
              <w:rPr>
                <w:rFonts w:ascii="Arial" w:eastAsia="Times New Roman" w:hAnsi="Arial" w:cs="Arial"/>
                <w:sz w:val="20"/>
                <w:szCs w:val="20"/>
                <w:lang w:eastAsia="es-SV"/>
              </w:rPr>
              <w:t xml:space="preserve"> </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14:paraId="0EDD1F02" w14:textId="77777777" w:rsidR="003450F7" w:rsidRPr="00204510" w:rsidRDefault="003450F7" w:rsidP="00074C23">
            <w:pPr>
              <w:jc w:val="right"/>
              <w:rPr>
                <w:rFonts w:ascii="Arial" w:eastAsia="Times New Roman" w:hAnsi="Arial" w:cs="Arial"/>
                <w:sz w:val="20"/>
                <w:szCs w:val="20"/>
                <w:lang w:eastAsia="es-SV"/>
              </w:rPr>
            </w:pPr>
            <w:r w:rsidRPr="00204510">
              <w:rPr>
                <w:rFonts w:ascii="Arial" w:eastAsia="Times New Roman" w:hAnsi="Arial" w:cs="Arial"/>
                <w:sz w:val="20"/>
                <w:szCs w:val="20"/>
                <w:lang w:eastAsia="es-SV"/>
              </w:rPr>
              <w:t>31.70%</w:t>
            </w:r>
          </w:p>
        </w:tc>
      </w:tr>
      <w:tr w:rsidR="003450F7" w:rsidRPr="00204510" w14:paraId="45395049" w14:textId="77777777" w:rsidTr="00074C23">
        <w:trPr>
          <w:trHeight w:val="499"/>
        </w:trPr>
        <w:tc>
          <w:tcPr>
            <w:tcW w:w="1320" w:type="dxa"/>
            <w:tcBorders>
              <w:top w:val="nil"/>
              <w:left w:val="single" w:sz="8" w:space="0" w:color="auto"/>
              <w:bottom w:val="single" w:sz="4" w:space="0" w:color="auto"/>
              <w:right w:val="single" w:sz="8" w:space="0" w:color="auto"/>
            </w:tcBorders>
            <w:shd w:val="clear" w:color="auto" w:fill="auto"/>
            <w:vAlign w:val="center"/>
            <w:hideMark/>
          </w:tcPr>
          <w:p w14:paraId="6A3F68B2" w14:textId="77777777" w:rsidR="003450F7" w:rsidRPr="00204510" w:rsidRDefault="003450F7" w:rsidP="00074C23">
            <w:pPr>
              <w:jc w:val="center"/>
              <w:rPr>
                <w:rFonts w:ascii="Arial" w:eastAsia="Times New Roman" w:hAnsi="Arial" w:cs="Arial"/>
                <w:sz w:val="20"/>
                <w:szCs w:val="20"/>
                <w:lang w:eastAsia="es-SV"/>
              </w:rPr>
            </w:pPr>
            <w:r w:rsidRPr="00204510">
              <w:rPr>
                <w:rFonts w:ascii="Arial" w:eastAsia="Times New Roman" w:hAnsi="Arial" w:cs="Arial"/>
                <w:sz w:val="20"/>
                <w:szCs w:val="20"/>
                <w:lang w:eastAsia="es-SV"/>
              </w:rPr>
              <w:t>14</w:t>
            </w:r>
          </w:p>
        </w:tc>
        <w:tc>
          <w:tcPr>
            <w:tcW w:w="4220" w:type="dxa"/>
            <w:tcBorders>
              <w:top w:val="nil"/>
              <w:left w:val="nil"/>
              <w:bottom w:val="single" w:sz="4" w:space="0" w:color="auto"/>
              <w:right w:val="single" w:sz="8" w:space="0" w:color="auto"/>
            </w:tcBorders>
            <w:shd w:val="clear" w:color="auto" w:fill="auto"/>
            <w:vAlign w:val="center"/>
            <w:hideMark/>
          </w:tcPr>
          <w:p w14:paraId="1DA07385" w14:textId="77777777" w:rsidR="003450F7" w:rsidRPr="00204510" w:rsidRDefault="003450F7" w:rsidP="00074C23">
            <w:pPr>
              <w:rPr>
                <w:rFonts w:ascii="Arial" w:eastAsia="Times New Roman" w:hAnsi="Arial" w:cs="Arial"/>
                <w:sz w:val="20"/>
                <w:szCs w:val="20"/>
                <w:lang w:eastAsia="es-SV"/>
              </w:rPr>
            </w:pPr>
            <w:r w:rsidRPr="00204510">
              <w:rPr>
                <w:rFonts w:ascii="Arial" w:eastAsia="Times New Roman" w:hAnsi="Arial" w:cs="Arial"/>
                <w:sz w:val="20"/>
                <w:szCs w:val="20"/>
                <w:lang w:eastAsia="es-SV"/>
              </w:rPr>
              <w:t>VENTA DE BIENES Y SERVICIOS</w:t>
            </w:r>
          </w:p>
        </w:tc>
        <w:tc>
          <w:tcPr>
            <w:tcW w:w="2280" w:type="dxa"/>
            <w:tcBorders>
              <w:top w:val="nil"/>
              <w:left w:val="nil"/>
              <w:bottom w:val="single" w:sz="4" w:space="0" w:color="auto"/>
              <w:right w:val="nil"/>
            </w:tcBorders>
            <w:shd w:val="clear" w:color="auto" w:fill="auto"/>
            <w:vAlign w:val="center"/>
            <w:hideMark/>
          </w:tcPr>
          <w:p w14:paraId="2F7C7CA6" w14:textId="45D01938" w:rsidR="003450F7" w:rsidRPr="00204510" w:rsidRDefault="003450F7" w:rsidP="00241D22">
            <w:pPr>
              <w:rPr>
                <w:rFonts w:ascii="Arial" w:eastAsia="Times New Roman" w:hAnsi="Arial" w:cs="Arial"/>
                <w:sz w:val="20"/>
                <w:szCs w:val="20"/>
                <w:lang w:eastAsia="es-SV"/>
              </w:rPr>
            </w:pPr>
            <w:r w:rsidRPr="00204510">
              <w:rPr>
                <w:rFonts w:ascii="Arial" w:eastAsia="Times New Roman" w:hAnsi="Arial" w:cs="Arial"/>
                <w:sz w:val="20"/>
                <w:szCs w:val="20"/>
                <w:lang w:eastAsia="es-SV"/>
              </w:rPr>
              <w:t xml:space="preserve"> </w:t>
            </w:r>
            <w:r w:rsidR="00241D22" w:rsidRPr="00241D22">
              <w:rPr>
                <w:rFonts w:ascii="Arial" w:eastAsia="Times New Roman" w:hAnsi="Arial" w:cs="Arial"/>
                <w:sz w:val="20"/>
                <w:szCs w:val="20"/>
                <w:highlight w:val="black"/>
                <w:lang w:eastAsia="es-SV"/>
              </w:rPr>
              <w:t>----------------------------</w:t>
            </w:r>
            <w:r w:rsidRPr="00204510">
              <w:rPr>
                <w:rFonts w:ascii="Arial" w:eastAsia="Times New Roman" w:hAnsi="Arial" w:cs="Arial"/>
                <w:sz w:val="20"/>
                <w:szCs w:val="20"/>
                <w:lang w:eastAsia="es-SV"/>
              </w:rPr>
              <w:t xml:space="preserve"> </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14:paraId="55C6C325" w14:textId="77777777" w:rsidR="003450F7" w:rsidRPr="00204510" w:rsidRDefault="003450F7" w:rsidP="00074C23">
            <w:pPr>
              <w:jc w:val="right"/>
              <w:rPr>
                <w:rFonts w:ascii="Arial" w:eastAsia="Times New Roman" w:hAnsi="Arial" w:cs="Arial"/>
                <w:sz w:val="20"/>
                <w:szCs w:val="20"/>
                <w:lang w:eastAsia="es-SV"/>
              </w:rPr>
            </w:pPr>
            <w:r w:rsidRPr="00204510">
              <w:rPr>
                <w:rFonts w:ascii="Arial" w:eastAsia="Times New Roman" w:hAnsi="Arial" w:cs="Arial"/>
                <w:sz w:val="20"/>
                <w:szCs w:val="20"/>
                <w:lang w:eastAsia="es-SV"/>
              </w:rPr>
              <w:t>0.26%</w:t>
            </w:r>
          </w:p>
        </w:tc>
      </w:tr>
      <w:tr w:rsidR="003450F7" w:rsidRPr="00204510" w14:paraId="3F356BAE" w14:textId="77777777" w:rsidTr="00074C23">
        <w:trPr>
          <w:trHeight w:val="499"/>
        </w:trPr>
        <w:tc>
          <w:tcPr>
            <w:tcW w:w="1320" w:type="dxa"/>
            <w:tcBorders>
              <w:top w:val="nil"/>
              <w:left w:val="single" w:sz="8" w:space="0" w:color="auto"/>
              <w:bottom w:val="single" w:sz="4" w:space="0" w:color="auto"/>
              <w:right w:val="single" w:sz="8" w:space="0" w:color="auto"/>
            </w:tcBorders>
            <w:shd w:val="clear" w:color="auto" w:fill="auto"/>
            <w:vAlign w:val="center"/>
            <w:hideMark/>
          </w:tcPr>
          <w:p w14:paraId="42C9E54C" w14:textId="77777777" w:rsidR="003450F7" w:rsidRPr="00204510" w:rsidRDefault="003450F7" w:rsidP="00074C23">
            <w:pPr>
              <w:jc w:val="center"/>
              <w:rPr>
                <w:rFonts w:ascii="Arial" w:eastAsia="Times New Roman" w:hAnsi="Arial" w:cs="Arial"/>
                <w:sz w:val="20"/>
                <w:szCs w:val="20"/>
                <w:lang w:eastAsia="es-SV"/>
              </w:rPr>
            </w:pPr>
            <w:r w:rsidRPr="00204510">
              <w:rPr>
                <w:rFonts w:ascii="Arial" w:eastAsia="Times New Roman" w:hAnsi="Arial" w:cs="Arial"/>
                <w:sz w:val="20"/>
                <w:szCs w:val="20"/>
                <w:lang w:eastAsia="es-SV"/>
              </w:rPr>
              <w:t>15</w:t>
            </w:r>
          </w:p>
        </w:tc>
        <w:tc>
          <w:tcPr>
            <w:tcW w:w="4220" w:type="dxa"/>
            <w:tcBorders>
              <w:top w:val="nil"/>
              <w:left w:val="nil"/>
              <w:bottom w:val="single" w:sz="4" w:space="0" w:color="auto"/>
              <w:right w:val="single" w:sz="8" w:space="0" w:color="auto"/>
            </w:tcBorders>
            <w:shd w:val="clear" w:color="auto" w:fill="auto"/>
            <w:vAlign w:val="center"/>
            <w:hideMark/>
          </w:tcPr>
          <w:p w14:paraId="566E7A36" w14:textId="77777777" w:rsidR="003450F7" w:rsidRPr="00204510" w:rsidRDefault="003450F7" w:rsidP="00074C23">
            <w:pPr>
              <w:rPr>
                <w:rFonts w:ascii="Arial" w:eastAsia="Times New Roman" w:hAnsi="Arial" w:cs="Arial"/>
                <w:sz w:val="20"/>
                <w:szCs w:val="20"/>
                <w:lang w:eastAsia="es-SV"/>
              </w:rPr>
            </w:pPr>
            <w:r w:rsidRPr="00204510">
              <w:rPr>
                <w:rFonts w:ascii="Arial" w:eastAsia="Times New Roman" w:hAnsi="Arial" w:cs="Arial"/>
                <w:sz w:val="20"/>
                <w:szCs w:val="20"/>
                <w:lang w:eastAsia="es-SV"/>
              </w:rPr>
              <w:t>INGRESOS FINANCIEROS Y OTROS</w:t>
            </w:r>
          </w:p>
        </w:tc>
        <w:tc>
          <w:tcPr>
            <w:tcW w:w="2280" w:type="dxa"/>
            <w:tcBorders>
              <w:top w:val="nil"/>
              <w:left w:val="nil"/>
              <w:bottom w:val="single" w:sz="4" w:space="0" w:color="auto"/>
              <w:right w:val="nil"/>
            </w:tcBorders>
            <w:shd w:val="clear" w:color="auto" w:fill="auto"/>
            <w:vAlign w:val="center"/>
            <w:hideMark/>
          </w:tcPr>
          <w:p w14:paraId="67534F25" w14:textId="2A22AACB" w:rsidR="003450F7" w:rsidRPr="00204510" w:rsidRDefault="003450F7" w:rsidP="00241D22">
            <w:pPr>
              <w:rPr>
                <w:rFonts w:ascii="Arial" w:eastAsia="Times New Roman" w:hAnsi="Arial" w:cs="Arial"/>
                <w:sz w:val="20"/>
                <w:szCs w:val="20"/>
                <w:lang w:eastAsia="es-SV"/>
              </w:rPr>
            </w:pPr>
            <w:r w:rsidRPr="00204510">
              <w:rPr>
                <w:rFonts w:ascii="Arial" w:eastAsia="Times New Roman" w:hAnsi="Arial" w:cs="Arial"/>
                <w:sz w:val="20"/>
                <w:szCs w:val="20"/>
                <w:lang w:eastAsia="es-SV"/>
              </w:rPr>
              <w:t xml:space="preserve"> </w:t>
            </w:r>
            <w:r w:rsidR="00241D22" w:rsidRPr="00241D22">
              <w:rPr>
                <w:rFonts w:ascii="Arial" w:eastAsia="Times New Roman" w:hAnsi="Arial" w:cs="Arial"/>
                <w:sz w:val="20"/>
                <w:szCs w:val="20"/>
                <w:highlight w:val="black"/>
                <w:lang w:eastAsia="es-SV"/>
              </w:rPr>
              <w:t>---------------------------</w:t>
            </w:r>
            <w:r w:rsidRPr="00204510">
              <w:rPr>
                <w:rFonts w:ascii="Arial" w:eastAsia="Times New Roman" w:hAnsi="Arial" w:cs="Arial"/>
                <w:sz w:val="20"/>
                <w:szCs w:val="20"/>
                <w:lang w:eastAsia="es-SV"/>
              </w:rPr>
              <w:t xml:space="preserve"> </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14:paraId="02101D01" w14:textId="77777777" w:rsidR="003450F7" w:rsidRPr="00204510" w:rsidRDefault="003450F7" w:rsidP="00074C23">
            <w:pPr>
              <w:jc w:val="right"/>
              <w:rPr>
                <w:rFonts w:ascii="Arial" w:eastAsia="Times New Roman" w:hAnsi="Arial" w:cs="Arial"/>
                <w:sz w:val="20"/>
                <w:szCs w:val="20"/>
                <w:lang w:eastAsia="es-SV"/>
              </w:rPr>
            </w:pPr>
            <w:r w:rsidRPr="00204510">
              <w:rPr>
                <w:rFonts w:ascii="Arial" w:eastAsia="Times New Roman" w:hAnsi="Arial" w:cs="Arial"/>
                <w:sz w:val="20"/>
                <w:szCs w:val="20"/>
                <w:lang w:eastAsia="es-SV"/>
              </w:rPr>
              <w:t>1.64%</w:t>
            </w:r>
          </w:p>
        </w:tc>
      </w:tr>
      <w:tr w:rsidR="003450F7" w:rsidRPr="00204510" w14:paraId="0BB4330B" w14:textId="77777777" w:rsidTr="00074C23">
        <w:trPr>
          <w:trHeight w:val="499"/>
        </w:trPr>
        <w:tc>
          <w:tcPr>
            <w:tcW w:w="1320" w:type="dxa"/>
            <w:tcBorders>
              <w:top w:val="nil"/>
              <w:left w:val="single" w:sz="8" w:space="0" w:color="auto"/>
              <w:bottom w:val="single" w:sz="4" w:space="0" w:color="auto"/>
              <w:right w:val="single" w:sz="8" w:space="0" w:color="auto"/>
            </w:tcBorders>
            <w:shd w:val="clear" w:color="auto" w:fill="auto"/>
            <w:vAlign w:val="center"/>
            <w:hideMark/>
          </w:tcPr>
          <w:p w14:paraId="7F70D484" w14:textId="77777777" w:rsidR="003450F7" w:rsidRPr="00204510" w:rsidRDefault="003450F7" w:rsidP="00074C23">
            <w:pPr>
              <w:jc w:val="center"/>
              <w:rPr>
                <w:rFonts w:ascii="Arial" w:eastAsia="Times New Roman" w:hAnsi="Arial" w:cs="Arial"/>
                <w:sz w:val="20"/>
                <w:szCs w:val="20"/>
                <w:lang w:eastAsia="es-SV"/>
              </w:rPr>
            </w:pPr>
            <w:r w:rsidRPr="00204510">
              <w:rPr>
                <w:rFonts w:ascii="Arial" w:eastAsia="Times New Roman" w:hAnsi="Arial" w:cs="Arial"/>
                <w:sz w:val="20"/>
                <w:szCs w:val="20"/>
                <w:lang w:eastAsia="es-SV"/>
              </w:rPr>
              <w:t>16</w:t>
            </w:r>
          </w:p>
        </w:tc>
        <w:tc>
          <w:tcPr>
            <w:tcW w:w="4220" w:type="dxa"/>
            <w:tcBorders>
              <w:top w:val="nil"/>
              <w:left w:val="nil"/>
              <w:bottom w:val="single" w:sz="4" w:space="0" w:color="auto"/>
              <w:right w:val="single" w:sz="8" w:space="0" w:color="auto"/>
            </w:tcBorders>
            <w:shd w:val="clear" w:color="auto" w:fill="auto"/>
            <w:vAlign w:val="center"/>
            <w:hideMark/>
          </w:tcPr>
          <w:p w14:paraId="2695C8C9" w14:textId="77777777" w:rsidR="003450F7" w:rsidRPr="00204510" w:rsidRDefault="003450F7" w:rsidP="00074C23">
            <w:pPr>
              <w:rPr>
                <w:rFonts w:ascii="Arial" w:eastAsia="Times New Roman" w:hAnsi="Arial" w:cs="Arial"/>
                <w:sz w:val="20"/>
                <w:szCs w:val="20"/>
                <w:lang w:eastAsia="es-SV"/>
              </w:rPr>
            </w:pPr>
            <w:r w:rsidRPr="00204510">
              <w:rPr>
                <w:rFonts w:ascii="Arial" w:eastAsia="Times New Roman" w:hAnsi="Arial" w:cs="Arial"/>
                <w:sz w:val="20"/>
                <w:szCs w:val="20"/>
                <w:lang w:eastAsia="es-SV"/>
              </w:rPr>
              <w:t>TRANSFERENCIAS CORRIENTES</w:t>
            </w:r>
          </w:p>
        </w:tc>
        <w:tc>
          <w:tcPr>
            <w:tcW w:w="2280" w:type="dxa"/>
            <w:tcBorders>
              <w:top w:val="nil"/>
              <w:left w:val="nil"/>
              <w:bottom w:val="single" w:sz="4" w:space="0" w:color="auto"/>
              <w:right w:val="nil"/>
            </w:tcBorders>
            <w:shd w:val="clear" w:color="auto" w:fill="auto"/>
            <w:vAlign w:val="center"/>
            <w:hideMark/>
          </w:tcPr>
          <w:p w14:paraId="5B44922C" w14:textId="1277B87E" w:rsidR="003450F7" w:rsidRPr="00204510" w:rsidRDefault="003450F7" w:rsidP="00241D22">
            <w:pPr>
              <w:rPr>
                <w:rFonts w:ascii="Arial" w:eastAsia="Times New Roman" w:hAnsi="Arial" w:cs="Arial"/>
                <w:sz w:val="20"/>
                <w:szCs w:val="20"/>
                <w:lang w:eastAsia="es-SV"/>
              </w:rPr>
            </w:pPr>
            <w:r w:rsidRPr="00204510">
              <w:rPr>
                <w:rFonts w:ascii="Arial" w:eastAsia="Times New Roman" w:hAnsi="Arial" w:cs="Arial"/>
                <w:sz w:val="20"/>
                <w:szCs w:val="20"/>
                <w:lang w:eastAsia="es-SV"/>
              </w:rPr>
              <w:t xml:space="preserve"> </w:t>
            </w:r>
            <w:r w:rsidR="00241D22" w:rsidRPr="00241D22">
              <w:rPr>
                <w:rFonts w:ascii="Arial" w:eastAsia="Times New Roman" w:hAnsi="Arial" w:cs="Arial"/>
                <w:sz w:val="20"/>
                <w:szCs w:val="20"/>
                <w:highlight w:val="black"/>
                <w:lang w:eastAsia="es-SV"/>
              </w:rPr>
              <w:t>--------------------------</w:t>
            </w:r>
            <w:r w:rsidRPr="00204510">
              <w:rPr>
                <w:rFonts w:ascii="Arial" w:eastAsia="Times New Roman" w:hAnsi="Arial" w:cs="Arial"/>
                <w:sz w:val="20"/>
                <w:szCs w:val="20"/>
                <w:lang w:eastAsia="es-SV"/>
              </w:rPr>
              <w:t xml:space="preserve"> </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14:paraId="70A882F0" w14:textId="77777777" w:rsidR="003450F7" w:rsidRPr="00204510" w:rsidRDefault="003450F7" w:rsidP="00074C23">
            <w:pPr>
              <w:jc w:val="right"/>
              <w:rPr>
                <w:rFonts w:ascii="Arial" w:eastAsia="Times New Roman" w:hAnsi="Arial" w:cs="Arial"/>
                <w:sz w:val="20"/>
                <w:szCs w:val="20"/>
                <w:lang w:eastAsia="es-SV"/>
              </w:rPr>
            </w:pPr>
            <w:r w:rsidRPr="00204510">
              <w:rPr>
                <w:rFonts w:ascii="Arial" w:eastAsia="Times New Roman" w:hAnsi="Arial" w:cs="Arial"/>
                <w:sz w:val="20"/>
                <w:szCs w:val="20"/>
                <w:lang w:eastAsia="es-SV"/>
              </w:rPr>
              <w:t>14.07%</w:t>
            </w:r>
          </w:p>
        </w:tc>
      </w:tr>
      <w:tr w:rsidR="003450F7" w:rsidRPr="00204510" w14:paraId="3CD5B60B" w14:textId="77777777" w:rsidTr="00074C23">
        <w:trPr>
          <w:trHeight w:val="499"/>
        </w:trPr>
        <w:tc>
          <w:tcPr>
            <w:tcW w:w="1320" w:type="dxa"/>
            <w:tcBorders>
              <w:top w:val="nil"/>
              <w:left w:val="single" w:sz="8" w:space="0" w:color="auto"/>
              <w:bottom w:val="single" w:sz="4" w:space="0" w:color="auto"/>
              <w:right w:val="single" w:sz="8" w:space="0" w:color="auto"/>
            </w:tcBorders>
            <w:shd w:val="clear" w:color="auto" w:fill="auto"/>
            <w:vAlign w:val="center"/>
            <w:hideMark/>
          </w:tcPr>
          <w:p w14:paraId="1B16D83B" w14:textId="77777777" w:rsidR="003450F7" w:rsidRPr="00204510" w:rsidRDefault="003450F7" w:rsidP="00074C23">
            <w:pPr>
              <w:jc w:val="center"/>
              <w:rPr>
                <w:rFonts w:ascii="Arial" w:eastAsia="Times New Roman" w:hAnsi="Arial" w:cs="Arial"/>
                <w:sz w:val="20"/>
                <w:szCs w:val="20"/>
                <w:lang w:eastAsia="es-SV"/>
              </w:rPr>
            </w:pPr>
            <w:r w:rsidRPr="00204510">
              <w:rPr>
                <w:rFonts w:ascii="Arial" w:eastAsia="Times New Roman" w:hAnsi="Arial" w:cs="Arial"/>
                <w:sz w:val="20"/>
                <w:szCs w:val="20"/>
                <w:lang w:eastAsia="es-SV"/>
              </w:rPr>
              <w:t>22</w:t>
            </w:r>
          </w:p>
        </w:tc>
        <w:tc>
          <w:tcPr>
            <w:tcW w:w="4220" w:type="dxa"/>
            <w:tcBorders>
              <w:top w:val="nil"/>
              <w:left w:val="nil"/>
              <w:bottom w:val="single" w:sz="4" w:space="0" w:color="auto"/>
              <w:right w:val="single" w:sz="8" w:space="0" w:color="auto"/>
            </w:tcBorders>
            <w:shd w:val="clear" w:color="auto" w:fill="auto"/>
            <w:vAlign w:val="center"/>
            <w:hideMark/>
          </w:tcPr>
          <w:p w14:paraId="567221DB" w14:textId="77777777" w:rsidR="003450F7" w:rsidRPr="00204510" w:rsidRDefault="003450F7" w:rsidP="00074C23">
            <w:pPr>
              <w:rPr>
                <w:rFonts w:ascii="Arial" w:eastAsia="Times New Roman" w:hAnsi="Arial" w:cs="Arial"/>
                <w:sz w:val="20"/>
                <w:szCs w:val="20"/>
                <w:lang w:eastAsia="es-SV"/>
              </w:rPr>
            </w:pPr>
            <w:r w:rsidRPr="00204510">
              <w:rPr>
                <w:rFonts w:ascii="Arial" w:eastAsia="Times New Roman" w:hAnsi="Arial" w:cs="Arial"/>
                <w:sz w:val="20"/>
                <w:szCs w:val="20"/>
                <w:lang w:eastAsia="es-SV"/>
              </w:rPr>
              <w:t>TRANSFERENCIAS DE CAPITAL</w:t>
            </w:r>
          </w:p>
        </w:tc>
        <w:tc>
          <w:tcPr>
            <w:tcW w:w="2280" w:type="dxa"/>
            <w:tcBorders>
              <w:top w:val="nil"/>
              <w:left w:val="nil"/>
              <w:bottom w:val="single" w:sz="4" w:space="0" w:color="auto"/>
              <w:right w:val="nil"/>
            </w:tcBorders>
            <w:shd w:val="clear" w:color="auto" w:fill="auto"/>
            <w:vAlign w:val="center"/>
            <w:hideMark/>
          </w:tcPr>
          <w:p w14:paraId="7389A0E7" w14:textId="39946ED0" w:rsidR="003450F7" w:rsidRPr="00204510" w:rsidRDefault="003450F7" w:rsidP="00241D22">
            <w:pPr>
              <w:rPr>
                <w:rFonts w:ascii="Arial" w:eastAsia="Times New Roman" w:hAnsi="Arial" w:cs="Arial"/>
                <w:sz w:val="20"/>
                <w:szCs w:val="20"/>
                <w:lang w:eastAsia="es-SV"/>
              </w:rPr>
            </w:pPr>
            <w:r w:rsidRPr="00204510">
              <w:rPr>
                <w:rFonts w:ascii="Arial" w:eastAsia="Times New Roman" w:hAnsi="Arial" w:cs="Arial"/>
                <w:sz w:val="20"/>
                <w:szCs w:val="20"/>
                <w:lang w:eastAsia="es-SV"/>
              </w:rPr>
              <w:t xml:space="preserve"> </w:t>
            </w:r>
            <w:r w:rsidR="00241D22" w:rsidRPr="00241D22">
              <w:rPr>
                <w:rFonts w:ascii="Arial" w:eastAsia="Times New Roman" w:hAnsi="Arial" w:cs="Arial"/>
                <w:sz w:val="20"/>
                <w:szCs w:val="20"/>
                <w:highlight w:val="black"/>
                <w:lang w:eastAsia="es-SV"/>
              </w:rPr>
              <w:t>--------------------------</w:t>
            </w:r>
            <w:r w:rsidRPr="00204510">
              <w:rPr>
                <w:rFonts w:ascii="Arial" w:eastAsia="Times New Roman" w:hAnsi="Arial" w:cs="Arial"/>
                <w:sz w:val="20"/>
                <w:szCs w:val="20"/>
                <w:lang w:eastAsia="es-SV"/>
              </w:rPr>
              <w:t xml:space="preserve"> </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14:paraId="01EEAFAA" w14:textId="77777777" w:rsidR="003450F7" w:rsidRPr="00204510" w:rsidRDefault="003450F7" w:rsidP="00074C23">
            <w:pPr>
              <w:jc w:val="right"/>
              <w:rPr>
                <w:rFonts w:ascii="Arial" w:eastAsia="Times New Roman" w:hAnsi="Arial" w:cs="Arial"/>
                <w:sz w:val="20"/>
                <w:szCs w:val="20"/>
                <w:lang w:eastAsia="es-SV"/>
              </w:rPr>
            </w:pPr>
            <w:r w:rsidRPr="00204510">
              <w:rPr>
                <w:rFonts w:ascii="Arial" w:eastAsia="Times New Roman" w:hAnsi="Arial" w:cs="Arial"/>
                <w:sz w:val="20"/>
                <w:szCs w:val="20"/>
                <w:lang w:eastAsia="es-SV"/>
              </w:rPr>
              <w:t>8.58%</w:t>
            </w:r>
          </w:p>
        </w:tc>
      </w:tr>
      <w:tr w:rsidR="003450F7" w:rsidRPr="00204510" w14:paraId="0B667F66" w14:textId="77777777" w:rsidTr="00074C23">
        <w:trPr>
          <w:trHeight w:val="499"/>
        </w:trPr>
        <w:tc>
          <w:tcPr>
            <w:tcW w:w="1320" w:type="dxa"/>
            <w:tcBorders>
              <w:top w:val="nil"/>
              <w:left w:val="single" w:sz="8" w:space="0" w:color="auto"/>
              <w:bottom w:val="single" w:sz="4" w:space="0" w:color="auto"/>
              <w:right w:val="single" w:sz="8" w:space="0" w:color="auto"/>
            </w:tcBorders>
            <w:shd w:val="clear" w:color="auto" w:fill="auto"/>
            <w:vAlign w:val="center"/>
            <w:hideMark/>
          </w:tcPr>
          <w:p w14:paraId="6DB5A10F" w14:textId="77777777" w:rsidR="003450F7" w:rsidRPr="00204510" w:rsidRDefault="003450F7" w:rsidP="00074C23">
            <w:pPr>
              <w:jc w:val="center"/>
              <w:rPr>
                <w:rFonts w:ascii="Arial" w:eastAsia="Times New Roman" w:hAnsi="Arial" w:cs="Arial"/>
                <w:sz w:val="20"/>
                <w:szCs w:val="20"/>
                <w:lang w:eastAsia="es-SV"/>
              </w:rPr>
            </w:pPr>
            <w:r w:rsidRPr="00204510">
              <w:rPr>
                <w:rFonts w:ascii="Arial" w:eastAsia="Times New Roman" w:hAnsi="Arial" w:cs="Arial"/>
                <w:sz w:val="20"/>
                <w:szCs w:val="20"/>
                <w:lang w:eastAsia="es-SV"/>
              </w:rPr>
              <w:lastRenderedPageBreak/>
              <w:t>23</w:t>
            </w:r>
          </w:p>
        </w:tc>
        <w:tc>
          <w:tcPr>
            <w:tcW w:w="4220" w:type="dxa"/>
            <w:tcBorders>
              <w:top w:val="nil"/>
              <w:left w:val="nil"/>
              <w:bottom w:val="single" w:sz="4" w:space="0" w:color="auto"/>
              <w:right w:val="single" w:sz="8" w:space="0" w:color="auto"/>
            </w:tcBorders>
            <w:shd w:val="clear" w:color="auto" w:fill="auto"/>
            <w:vAlign w:val="center"/>
            <w:hideMark/>
          </w:tcPr>
          <w:p w14:paraId="6BF09DDB" w14:textId="77777777" w:rsidR="003450F7" w:rsidRPr="00204510" w:rsidRDefault="003450F7" w:rsidP="00074C23">
            <w:pPr>
              <w:rPr>
                <w:rFonts w:ascii="Arial" w:eastAsia="Times New Roman" w:hAnsi="Arial" w:cs="Arial"/>
                <w:sz w:val="20"/>
                <w:szCs w:val="20"/>
                <w:lang w:eastAsia="es-SV"/>
              </w:rPr>
            </w:pPr>
            <w:r w:rsidRPr="00204510">
              <w:rPr>
                <w:rFonts w:ascii="Arial" w:eastAsia="Times New Roman" w:hAnsi="Arial" w:cs="Arial"/>
                <w:sz w:val="20"/>
                <w:szCs w:val="20"/>
                <w:lang w:eastAsia="es-SV"/>
              </w:rPr>
              <w:t>RECUP. DE INVERSIONES FINANC.</w:t>
            </w:r>
          </w:p>
        </w:tc>
        <w:tc>
          <w:tcPr>
            <w:tcW w:w="2280" w:type="dxa"/>
            <w:tcBorders>
              <w:top w:val="nil"/>
              <w:left w:val="nil"/>
              <w:bottom w:val="single" w:sz="4" w:space="0" w:color="auto"/>
              <w:right w:val="nil"/>
            </w:tcBorders>
            <w:shd w:val="clear" w:color="auto" w:fill="auto"/>
            <w:vAlign w:val="center"/>
            <w:hideMark/>
          </w:tcPr>
          <w:p w14:paraId="08E4B97F" w14:textId="77777777" w:rsidR="003450F7" w:rsidRPr="00204510" w:rsidRDefault="003450F7" w:rsidP="00074C23">
            <w:pPr>
              <w:rPr>
                <w:rFonts w:ascii="Arial" w:eastAsia="Times New Roman" w:hAnsi="Arial" w:cs="Arial"/>
                <w:sz w:val="20"/>
                <w:szCs w:val="20"/>
                <w:lang w:eastAsia="es-SV"/>
              </w:rPr>
            </w:pPr>
            <w:r w:rsidRPr="00204510">
              <w:rPr>
                <w:rFonts w:ascii="Arial" w:eastAsia="Times New Roman" w:hAnsi="Arial" w:cs="Arial"/>
                <w:sz w:val="20"/>
                <w:szCs w:val="20"/>
                <w:lang w:eastAsia="es-SV"/>
              </w:rPr>
              <w:t> </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14:paraId="49ACF602" w14:textId="77777777" w:rsidR="003450F7" w:rsidRPr="00204510" w:rsidRDefault="003450F7" w:rsidP="00074C23">
            <w:pPr>
              <w:jc w:val="right"/>
              <w:rPr>
                <w:rFonts w:ascii="Arial" w:eastAsia="Times New Roman" w:hAnsi="Arial" w:cs="Arial"/>
                <w:sz w:val="20"/>
                <w:szCs w:val="20"/>
                <w:lang w:eastAsia="es-SV"/>
              </w:rPr>
            </w:pPr>
            <w:r w:rsidRPr="00204510">
              <w:rPr>
                <w:rFonts w:ascii="Arial" w:eastAsia="Times New Roman" w:hAnsi="Arial" w:cs="Arial"/>
                <w:sz w:val="20"/>
                <w:szCs w:val="20"/>
                <w:lang w:eastAsia="es-SV"/>
              </w:rPr>
              <w:t>0.00%</w:t>
            </w:r>
          </w:p>
        </w:tc>
      </w:tr>
      <w:tr w:rsidR="003450F7" w:rsidRPr="00204510" w14:paraId="1CA00292" w14:textId="77777777" w:rsidTr="00074C23">
        <w:trPr>
          <w:trHeight w:val="499"/>
        </w:trPr>
        <w:tc>
          <w:tcPr>
            <w:tcW w:w="1320" w:type="dxa"/>
            <w:tcBorders>
              <w:top w:val="nil"/>
              <w:left w:val="single" w:sz="8" w:space="0" w:color="auto"/>
              <w:bottom w:val="single" w:sz="4" w:space="0" w:color="auto"/>
              <w:right w:val="single" w:sz="8" w:space="0" w:color="auto"/>
            </w:tcBorders>
            <w:shd w:val="clear" w:color="auto" w:fill="auto"/>
            <w:vAlign w:val="center"/>
            <w:hideMark/>
          </w:tcPr>
          <w:p w14:paraId="76322945" w14:textId="77777777" w:rsidR="003450F7" w:rsidRPr="00204510" w:rsidRDefault="003450F7" w:rsidP="00074C23">
            <w:pPr>
              <w:jc w:val="center"/>
              <w:rPr>
                <w:rFonts w:ascii="Arial" w:eastAsia="Times New Roman" w:hAnsi="Arial" w:cs="Arial"/>
                <w:sz w:val="20"/>
                <w:szCs w:val="20"/>
                <w:lang w:eastAsia="es-SV"/>
              </w:rPr>
            </w:pPr>
            <w:r w:rsidRPr="00204510">
              <w:rPr>
                <w:rFonts w:ascii="Arial" w:eastAsia="Times New Roman" w:hAnsi="Arial" w:cs="Arial"/>
                <w:sz w:val="20"/>
                <w:szCs w:val="20"/>
                <w:lang w:eastAsia="es-SV"/>
              </w:rPr>
              <w:t>32</w:t>
            </w:r>
          </w:p>
        </w:tc>
        <w:tc>
          <w:tcPr>
            <w:tcW w:w="4220" w:type="dxa"/>
            <w:tcBorders>
              <w:top w:val="nil"/>
              <w:left w:val="nil"/>
              <w:bottom w:val="single" w:sz="4" w:space="0" w:color="auto"/>
              <w:right w:val="single" w:sz="8" w:space="0" w:color="auto"/>
            </w:tcBorders>
            <w:shd w:val="clear" w:color="auto" w:fill="auto"/>
            <w:vAlign w:val="center"/>
            <w:hideMark/>
          </w:tcPr>
          <w:p w14:paraId="7D662543" w14:textId="77777777" w:rsidR="003450F7" w:rsidRPr="00204510" w:rsidRDefault="003450F7" w:rsidP="00074C23">
            <w:pPr>
              <w:rPr>
                <w:rFonts w:ascii="Arial" w:eastAsia="Times New Roman" w:hAnsi="Arial" w:cs="Arial"/>
                <w:sz w:val="20"/>
                <w:szCs w:val="20"/>
                <w:lang w:eastAsia="es-SV"/>
              </w:rPr>
            </w:pPr>
            <w:r w:rsidRPr="00204510">
              <w:rPr>
                <w:rFonts w:ascii="Arial" w:eastAsia="Times New Roman" w:hAnsi="Arial" w:cs="Arial"/>
                <w:sz w:val="20"/>
                <w:szCs w:val="20"/>
                <w:lang w:eastAsia="es-SV"/>
              </w:rPr>
              <w:t>SALDO DE AÑOS ANTERIORES</w:t>
            </w:r>
          </w:p>
        </w:tc>
        <w:tc>
          <w:tcPr>
            <w:tcW w:w="2280" w:type="dxa"/>
            <w:tcBorders>
              <w:top w:val="nil"/>
              <w:left w:val="nil"/>
              <w:bottom w:val="single" w:sz="4" w:space="0" w:color="auto"/>
              <w:right w:val="nil"/>
            </w:tcBorders>
            <w:shd w:val="clear" w:color="auto" w:fill="auto"/>
            <w:vAlign w:val="center"/>
            <w:hideMark/>
          </w:tcPr>
          <w:p w14:paraId="52B07C71" w14:textId="5E4065E0" w:rsidR="003450F7" w:rsidRPr="00204510" w:rsidRDefault="003450F7" w:rsidP="00241D22">
            <w:pPr>
              <w:rPr>
                <w:rFonts w:ascii="Arial" w:eastAsia="Times New Roman" w:hAnsi="Arial" w:cs="Arial"/>
                <w:sz w:val="20"/>
                <w:szCs w:val="20"/>
                <w:lang w:eastAsia="es-SV"/>
              </w:rPr>
            </w:pPr>
            <w:r w:rsidRPr="00204510">
              <w:rPr>
                <w:rFonts w:ascii="Arial" w:eastAsia="Times New Roman" w:hAnsi="Arial" w:cs="Arial"/>
                <w:sz w:val="20"/>
                <w:szCs w:val="20"/>
                <w:lang w:eastAsia="es-SV"/>
              </w:rPr>
              <w:t xml:space="preserve"> </w:t>
            </w:r>
            <w:r w:rsidR="00241D22" w:rsidRPr="00241D22">
              <w:rPr>
                <w:rFonts w:ascii="Arial" w:eastAsia="Times New Roman" w:hAnsi="Arial" w:cs="Arial"/>
                <w:sz w:val="20"/>
                <w:szCs w:val="20"/>
                <w:highlight w:val="black"/>
                <w:lang w:eastAsia="es-SV"/>
              </w:rPr>
              <w:t>---------------------------</w:t>
            </w:r>
            <w:r w:rsidRPr="00204510">
              <w:rPr>
                <w:rFonts w:ascii="Arial" w:eastAsia="Times New Roman" w:hAnsi="Arial" w:cs="Arial"/>
                <w:sz w:val="20"/>
                <w:szCs w:val="20"/>
                <w:lang w:eastAsia="es-SV"/>
              </w:rPr>
              <w:t xml:space="preserve"> </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14:paraId="57A2D3B1" w14:textId="77777777" w:rsidR="003450F7" w:rsidRPr="00204510" w:rsidRDefault="003450F7" w:rsidP="00074C23">
            <w:pPr>
              <w:jc w:val="right"/>
              <w:rPr>
                <w:rFonts w:ascii="Arial" w:eastAsia="Times New Roman" w:hAnsi="Arial" w:cs="Arial"/>
                <w:sz w:val="20"/>
                <w:szCs w:val="20"/>
                <w:lang w:eastAsia="es-SV"/>
              </w:rPr>
            </w:pPr>
            <w:r w:rsidRPr="00204510">
              <w:rPr>
                <w:rFonts w:ascii="Arial" w:eastAsia="Times New Roman" w:hAnsi="Arial" w:cs="Arial"/>
                <w:sz w:val="20"/>
                <w:szCs w:val="20"/>
                <w:lang w:eastAsia="es-SV"/>
              </w:rPr>
              <w:t>24.80%</w:t>
            </w:r>
          </w:p>
        </w:tc>
      </w:tr>
      <w:tr w:rsidR="003450F7" w:rsidRPr="00204510" w14:paraId="20DB100B" w14:textId="77777777" w:rsidTr="00074C23">
        <w:trPr>
          <w:trHeight w:val="499"/>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418F69A4" w14:textId="77777777" w:rsidR="003450F7" w:rsidRPr="00204510" w:rsidRDefault="003450F7" w:rsidP="00074C23">
            <w:pPr>
              <w:jc w:val="center"/>
              <w:rPr>
                <w:rFonts w:ascii="Arial" w:eastAsia="Times New Roman" w:hAnsi="Arial" w:cs="Arial"/>
                <w:sz w:val="20"/>
                <w:szCs w:val="20"/>
                <w:lang w:eastAsia="es-SV"/>
              </w:rPr>
            </w:pPr>
            <w:r w:rsidRPr="00204510">
              <w:rPr>
                <w:rFonts w:ascii="Arial" w:eastAsia="Times New Roman" w:hAnsi="Arial" w:cs="Arial"/>
                <w:sz w:val="20"/>
                <w:szCs w:val="20"/>
                <w:lang w:eastAsia="es-SV"/>
              </w:rPr>
              <w:t>41</w:t>
            </w:r>
          </w:p>
        </w:tc>
        <w:tc>
          <w:tcPr>
            <w:tcW w:w="4220" w:type="dxa"/>
            <w:tcBorders>
              <w:top w:val="nil"/>
              <w:left w:val="nil"/>
              <w:bottom w:val="single" w:sz="8" w:space="0" w:color="auto"/>
              <w:right w:val="single" w:sz="8" w:space="0" w:color="auto"/>
            </w:tcBorders>
            <w:shd w:val="clear" w:color="auto" w:fill="auto"/>
            <w:vAlign w:val="center"/>
            <w:hideMark/>
          </w:tcPr>
          <w:p w14:paraId="35D480CF" w14:textId="77777777" w:rsidR="003450F7" w:rsidRPr="00204510" w:rsidRDefault="003450F7" w:rsidP="00074C23">
            <w:pPr>
              <w:rPr>
                <w:rFonts w:ascii="Arial" w:eastAsia="Times New Roman" w:hAnsi="Arial" w:cs="Arial"/>
                <w:sz w:val="20"/>
                <w:szCs w:val="20"/>
                <w:lang w:eastAsia="es-SV"/>
              </w:rPr>
            </w:pPr>
            <w:r w:rsidRPr="00204510">
              <w:rPr>
                <w:rFonts w:ascii="Arial" w:eastAsia="Times New Roman" w:hAnsi="Arial" w:cs="Arial"/>
                <w:sz w:val="20"/>
                <w:szCs w:val="20"/>
                <w:lang w:eastAsia="es-SV"/>
              </w:rPr>
              <w:t>ING. POR CONTRIB. ESPECIALES</w:t>
            </w:r>
          </w:p>
        </w:tc>
        <w:tc>
          <w:tcPr>
            <w:tcW w:w="2280" w:type="dxa"/>
            <w:tcBorders>
              <w:top w:val="nil"/>
              <w:left w:val="nil"/>
              <w:bottom w:val="nil"/>
              <w:right w:val="nil"/>
            </w:tcBorders>
            <w:shd w:val="clear" w:color="auto" w:fill="auto"/>
            <w:vAlign w:val="center"/>
            <w:hideMark/>
          </w:tcPr>
          <w:p w14:paraId="345E62F0" w14:textId="18B4D821" w:rsidR="003450F7" w:rsidRPr="00204510" w:rsidRDefault="003450F7" w:rsidP="00241D22">
            <w:pPr>
              <w:rPr>
                <w:rFonts w:ascii="Arial" w:eastAsia="Times New Roman" w:hAnsi="Arial" w:cs="Arial"/>
                <w:sz w:val="20"/>
                <w:szCs w:val="20"/>
                <w:lang w:eastAsia="es-SV"/>
              </w:rPr>
            </w:pPr>
            <w:r w:rsidRPr="00204510">
              <w:rPr>
                <w:rFonts w:ascii="Arial" w:eastAsia="Times New Roman" w:hAnsi="Arial" w:cs="Arial"/>
                <w:sz w:val="20"/>
                <w:szCs w:val="20"/>
                <w:lang w:eastAsia="es-SV"/>
              </w:rPr>
              <w:t xml:space="preserve"> </w:t>
            </w:r>
            <w:r w:rsidR="00241D22" w:rsidRPr="00241D22">
              <w:rPr>
                <w:rFonts w:ascii="Arial" w:eastAsia="Times New Roman" w:hAnsi="Arial" w:cs="Arial"/>
                <w:sz w:val="20"/>
                <w:szCs w:val="20"/>
                <w:highlight w:val="black"/>
                <w:lang w:eastAsia="es-SV"/>
              </w:rPr>
              <w:t>---------------------------</w:t>
            </w:r>
            <w:r w:rsidRPr="00204510">
              <w:rPr>
                <w:rFonts w:ascii="Arial" w:eastAsia="Times New Roman" w:hAnsi="Arial" w:cs="Arial"/>
                <w:sz w:val="20"/>
                <w:szCs w:val="20"/>
                <w:lang w:eastAsia="es-SV"/>
              </w:rPr>
              <w:t xml:space="preserve"> </w:t>
            </w:r>
          </w:p>
        </w:tc>
        <w:tc>
          <w:tcPr>
            <w:tcW w:w="1820" w:type="dxa"/>
            <w:tcBorders>
              <w:top w:val="nil"/>
              <w:left w:val="single" w:sz="8" w:space="0" w:color="auto"/>
              <w:bottom w:val="nil"/>
              <w:right w:val="single" w:sz="8" w:space="0" w:color="auto"/>
            </w:tcBorders>
            <w:shd w:val="clear" w:color="auto" w:fill="auto"/>
            <w:vAlign w:val="center"/>
            <w:hideMark/>
          </w:tcPr>
          <w:p w14:paraId="24064D95" w14:textId="77777777" w:rsidR="003450F7" w:rsidRPr="00204510" w:rsidRDefault="003450F7" w:rsidP="00074C23">
            <w:pPr>
              <w:jc w:val="right"/>
              <w:rPr>
                <w:rFonts w:ascii="Arial" w:eastAsia="Times New Roman" w:hAnsi="Arial" w:cs="Arial"/>
                <w:sz w:val="20"/>
                <w:szCs w:val="20"/>
                <w:lang w:eastAsia="es-SV"/>
              </w:rPr>
            </w:pPr>
            <w:r w:rsidRPr="00204510">
              <w:rPr>
                <w:rFonts w:ascii="Arial" w:eastAsia="Times New Roman" w:hAnsi="Arial" w:cs="Arial"/>
                <w:sz w:val="20"/>
                <w:szCs w:val="20"/>
                <w:lang w:eastAsia="es-SV"/>
              </w:rPr>
              <w:t>4.62%</w:t>
            </w:r>
          </w:p>
        </w:tc>
      </w:tr>
      <w:tr w:rsidR="003450F7" w:rsidRPr="00204510" w14:paraId="4EAB7841" w14:textId="77777777" w:rsidTr="00074C23">
        <w:trPr>
          <w:trHeight w:val="499"/>
        </w:trPr>
        <w:tc>
          <w:tcPr>
            <w:tcW w:w="5540" w:type="dxa"/>
            <w:gridSpan w:val="2"/>
            <w:tcBorders>
              <w:top w:val="single" w:sz="8" w:space="0" w:color="auto"/>
              <w:left w:val="single" w:sz="8" w:space="0" w:color="auto"/>
              <w:bottom w:val="single" w:sz="8" w:space="0" w:color="auto"/>
              <w:right w:val="nil"/>
            </w:tcBorders>
            <w:shd w:val="clear" w:color="auto" w:fill="auto"/>
            <w:vAlign w:val="center"/>
            <w:hideMark/>
          </w:tcPr>
          <w:p w14:paraId="0F033158" w14:textId="77777777" w:rsidR="003450F7" w:rsidRPr="00204510" w:rsidRDefault="003450F7" w:rsidP="00074C23">
            <w:pPr>
              <w:jc w:val="center"/>
              <w:rPr>
                <w:rFonts w:ascii="Arial" w:eastAsia="Times New Roman" w:hAnsi="Arial" w:cs="Arial"/>
                <w:b/>
                <w:bCs/>
                <w:sz w:val="20"/>
                <w:szCs w:val="20"/>
                <w:lang w:eastAsia="es-SV"/>
              </w:rPr>
            </w:pPr>
            <w:r w:rsidRPr="00204510">
              <w:rPr>
                <w:rFonts w:ascii="Arial" w:eastAsia="Times New Roman" w:hAnsi="Arial" w:cs="Arial"/>
                <w:b/>
                <w:bCs/>
                <w:sz w:val="20"/>
                <w:szCs w:val="20"/>
                <w:lang w:eastAsia="es-SV"/>
              </w:rPr>
              <w:t>TOTAL, INGRESOS</w:t>
            </w:r>
          </w:p>
        </w:tc>
        <w:tc>
          <w:tcPr>
            <w:tcW w:w="2280" w:type="dxa"/>
            <w:tcBorders>
              <w:top w:val="single" w:sz="8" w:space="0" w:color="auto"/>
              <w:left w:val="single" w:sz="8" w:space="0" w:color="auto"/>
              <w:bottom w:val="single" w:sz="8" w:space="0" w:color="auto"/>
              <w:right w:val="nil"/>
            </w:tcBorders>
            <w:shd w:val="clear" w:color="auto" w:fill="auto"/>
            <w:vAlign w:val="center"/>
            <w:hideMark/>
          </w:tcPr>
          <w:p w14:paraId="0888AB0E" w14:textId="2B7096EE" w:rsidR="003450F7" w:rsidRPr="00204510" w:rsidRDefault="003450F7" w:rsidP="00C10F9C">
            <w:pPr>
              <w:rPr>
                <w:rFonts w:ascii="Arial" w:eastAsia="Times New Roman" w:hAnsi="Arial" w:cs="Arial"/>
                <w:b/>
                <w:bCs/>
                <w:sz w:val="20"/>
                <w:szCs w:val="20"/>
                <w:u w:val="double"/>
                <w:lang w:eastAsia="es-SV"/>
              </w:rPr>
            </w:pPr>
            <w:r w:rsidRPr="00204510">
              <w:rPr>
                <w:rFonts w:ascii="Arial" w:eastAsia="Times New Roman" w:hAnsi="Arial" w:cs="Arial"/>
                <w:b/>
                <w:bCs/>
                <w:sz w:val="20"/>
                <w:szCs w:val="20"/>
                <w:u w:val="double"/>
                <w:lang w:eastAsia="es-SV"/>
              </w:rPr>
              <w:t xml:space="preserve"> </w:t>
            </w:r>
            <w:r w:rsidR="00C10F9C" w:rsidRPr="00C10F9C">
              <w:rPr>
                <w:rFonts w:ascii="Arial" w:eastAsia="Times New Roman" w:hAnsi="Arial" w:cs="Arial"/>
                <w:b/>
                <w:bCs/>
                <w:sz w:val="20"/>
                <w:szCs w:val="20"/>
                <w:highlight w:val="black"/>
                <w:u w:val="double"/>
                <w:lang w:eastAsia="es-SV"/>
              </w:rPr>
              <w:t>--------------------------</w:t>
            </w:r>
            <w:r w:rsidRPr="00204510">
              <w:rPr>
                <w:rFonts w:ascii="Arial" w:eastAsia="Times New Roman" w:hAnsi="Arial" w:cs="Arial"/>
                <w:b/>
                <w:bCs/>
                <w:sz w:val="20"/>
                <w:szCs w:val="20"/>
                <w:u w:val="double"/>
                <w:lang w:eastAsia="es-SV"/>
              </w:rPr>
              <w:t xml:space="preserve"> </w:t>
            </w:r>
          </w:p>
        </w:tc>
        <w:tc>
          <w:tcPr>
            <w:tcW w:w="1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16E065" w14:textId="77777777" w:rsidR="003450F7" w:rsidRPr="00204510" w:rsidRDefault="003450F7" w:rsidP="00074C23">
            <w:pPr>
              <w:jc w:val="right"/>
              <w:rPr>
                <w:rFonts w:ascii="Arial" w:eastAsia="Times New Roman" w:hAnsi="Arial" w:cs="Arial"/>
                <w:b/>
                <w:bCs/>
                <w:sz w:val="20"/>
                <w:szCs w:val="20"/>
                <w:lang w:eastAsia="es-SV"/>
              </w:rPr>
            </w:pPr>
            <w:r w:rsidRPr="00204510">
              <w:rPr>
                <w:rFonts w:ascii="Arial" w:eastAsia="Times New Roman" w:hAnsi="Arial" w:cs="Arial"/>
                <w:b/>
                <w:bCs/>
                <w:sz w:val="20"/>
                <w:szCs w:val="20"/>
                <w:lang w:eastAsia="es-SV"/>
              </w:rPr>
              <w:t>100.00%</w:t>
            </w:r>
          </w:p>
        </w:tc>
      </w:tr>
    </w:tbl>
    <w:p w14:paraId="23312F4E" w14:textId="77777777" w:rsidR="003450F7" w:rsidRPr="00204510" w:rsidRDefault="003450F7" w:rsidP="003450F7">
      <w:pPr>
        <w:rPr>
          <w:rFonts w:ascii="Arial" w:hAnsi="Arial" w:cs="Arial"/>
          <w:sz w:val="20"/>
          <w:szCs w:val="20"/>
        </w:rPr>
      </w:pPr>
    </w:p>
    <w:p w14:paraId="30F08713" w14:textId="77777777" w:rsidR="003450F7" w:rsidRPr="00204510" w:rsidRDefault="003450F7" w:rsidP="003450F7">
      <w:pPr>
        <w:pStyle w:val="Ttulo1"/>
        <w:spacing w:before="59"/>
        <w:ind w:left="2845"/>
        <w:rPr>
          <w:rFonts w:ascii="Arial" w:hAnsi="Arial" w:cs="Arial"/>
          <w:sz w:val="20"/>
          <w:szCs w:val="20"/>
        </w:rPr>
      </w:pPr>
      <w:r w:rsidRPr="00204510">
        <w:rPr>
          <w:rFonts w:ascii="Arial" w:hAnsi="Arial" w:cs="Arial"/>
          <w:sz w:val="20"/>
          <w:szCs w:val="20"/>
        </w:rPr>
        <w:t>P R E S U P U E S T O   D E   EGRESOS</w:t>
      </w:r>
    </w:p>
    <w:p w14:paraId="167A9F2C" w14:textId="77777777" w:rsidR="003450F7" w:rsidRPr="00204510" w:rsidRDefault="003450F7" w:rsidP="003450F7">
      <w:pPr>
        <w:pStyle w:val="Ttulo1"/>
        <w:spacing w:before="59"/>
        <w:ind w:left="2845"/>
        <w:rPr>
          <w:rFonts w:ascii="Arial" w:hAnsi="Arial" w:cs="Arial"/>
          <w:sz w:val="20"/>
          <w:szCs w:val="20"/>
        </w:rPr>
      </w:pPr>
    </w:p>
    <w:p w14:paraId="79392875" w14:textId="77777777" w:rsidR="003450F7" w:rsidRPr="00204510" w:rsidRDefault="003450F7" w:rsidP="003450F7">
      <w:pPr>
        <w:pStyle w:val="Ttulo1"/>
        <w:spacing w:before="59"/>
        <w:ind w:left="2845"/>
        <w:rPr>
          <w:rFonts w:ascii="Arial" w:hAnsi="Arial" w:cs="Arial"/>
          <w:sz w:val="20"/>
          <w:szCs w:val="20"/>
        </w:rPr>
      </w:pPr>
    </w:p>
    <w:p w14:paraId="20D209AA" w14:textId="77777777" w:rsidR="003450F7" w:rsidRPr="00204510" w:rsidRDefault="003450F7" w:rsidP="003450F7">
      <w:pPr>
        <w:rPr>
          <w:rFonts w:ascii="Arial" w:hAnsi="Arial" w:cs="Arial"/>
          <w:sz w:val="20"/>
          <w:szCs w:val="20"/>
        </w:rPr>
      </w:pPr>
    </w:p>
    <w:tbl>
      <w:tblPr>
        <w:tblW w:w="9640" w:type="dxa"/>
        <w:tblInd w:w="80" w:type="dxa"/>
        <w:tblCellMar>
          <w:left w:w="70" w:type="dxa"/>
          <w:right w:w="70" w:type="dxa"/>
        </w:tblCellMar>
        <w:tblLook w:val="04A0" w:firstRow="1" w:lastRow="0" w:firstColumn="1" w:lastColumn="0" w:noHBand="0" w:noVBand="1"/>
      </w:tblPr>
      <w:tblGrid>
        <w:gridCol w:w="1507"/>
        <w:gridCol w:w="4092"/>
        <w:gridCol w:w="2260"/>
        <w:gridCol w:w="1781"/>
      </w:tblGrid>
      <w:tr w:rsidR="003450F7" w:rsidRPr="00204510" w14:paraId="45349EBC" w14:textId="77777777" w:rsidTr="00074C23">
        <w:trPr>
          <w:trHeight w:val="750"/>
        </w:trPr>
        <w:tc>
          <w:tcPr>
            <w:tcW w:w="1507" w:type="dxa"/>
            <w:tcBorders>
              <w:top w:val="single" w:sz="8" w:space="0" w:color="auto"/>
              <w:left w:val="single" w:sz="8" w:space="0" w:color="auto"/>
              <w:bottom w:val="single" w:sz="8" w:space="0" w:color="auto"/>
              <w:right w:val="nil"/>
            </w:tcBorders>
            <w:shd w:val="clear" w:color="auto" w:fill="auto"/>
            <w:vAlign w:val="center"/>
            <w:hideMark/>
          </w:tcPr>
          <w:p w14:paraId="34C98DA9" w14:textId="77777777" w:rsidR="003450F7" w:rsidRPr="00204510" w:rsidRDefault="003450F7" w:rsidP="00074C23">
            <w:pPr>
              <w:jc w:val="center"/>
              <w:rPr>
                <w:rFonts w:ascii="Arial" w:eastAsia="Times New Roman" w:hAnsi="Arial" w:cs="Arial"/>
                <w:b/>
                <w:bCs/>
                <w:sz w:val="20"/>
                <w:szCs w:val="20"/>
                <w:lang w:eastAsia="es-SV"/>
              </w:rPr>
            </w:pPr>
            <w:r w:rsidRPr="00204510">
              <w:rPr>
                <w:rFonts w:ascii="Arial" w:eastAsia="Times New Roman" w:hAnsi="Arial" w:cs="Arial"/>
                <w:b/>
                <w:bCs/>
                <w:sz w:val="20"/>
                <w:szCs w:val="20"/>
                <w:lang w:eastAsia="es-SV"/>
              </w:rPr>
              <w:t>RUBRO DE AGRUPACION</w:t>
            </w:r>
          </w:p>
        </w:tc>
        <w:tc>
          <w:tcPr>
            <w:tcW w:w="4092" w:type="dxa"/>
            <w:tcBorders>
              <w:top w:val="single" w:sz="8" w:space="0" w:color="auto"/>
              <w:left w:val="single" w:sz="8" w:space="0" w:color="auto"/>
              <w:bottom w:val="single" w:sz="8" w:space="0" w:color="auto"/>
              <w:right w:val="nil"/>
            </w:tcBorders>
            <w:shd w:val="clear" w:color="auto" w:fill="auto"/>
            <w:vAlign w:val="center"/>
            <w:hideMark/>
          </w:tcPr>
          <w:p w14:paraId="334C4A23" w14:textId="77777777" w:rsidR="003450F7" w:rsidRPr="00204510" w:rsidRDefault="003450F7" w:rsidP="00074C23">
            <w:pPr>
              <w:jc w:val="center"/>
              <w:rPr>
                <w:rFonts w:ascii="Arial" w:eastAsia="Times New Roman" w:hAnsi="Arial" w:cs="Arial"/>
                <w:b/>
                <w:bCs/>
                <w:sz w:val="20"/>
                <w:szCs w:val="20"/>
                <w:lang w:eastAsia="es-SV"/>
              </w:rPr>
            </w:pPr>
            <w:r w:rsidRPr="00204510">
              <w:rPr>
                <w:rFonts w:ascii="Arial" w:eastAsia="Times New Roman" w:hAnsi="Arial" w:cs="Arial"/>
                <w:b/>
                <w:bCs/>
                <w:sz w:val="20"/>
                <w:szCs w:val="20"/>
                <w:lang w:eastAsia="es-SV"/>
              </w:rPr>
              <w:t>CONCEPTO</w:t>
            </w:r>
          </w:p>
        </w:tc>
        <w:tc>
          <w:tcPr>
            <w:tcW w:w="2260" w:type="dxa"/>
            <w:tcBorders>
              <w:top w:val="single" w:sz="8" w:space="0" w:color="auto"/>
              <w:left w:val="single" w:sz="8" w:space="0" w:color="auto"/>
              <w:bottom w:val="single" w:sz="8" w:space="0" w:color="auto"/>
              <w:right w:val="nil"/>
            </w:tcBorders>
            <w:shd w:val="clear" w:color="auto" w:fill="auto"/>
            <w:vAlign w:val="center"/>
            <w:hideMark/>
          </w:tcPr>
          <w:p w14:paraId="10C4EDF8" w14:textId="77777777" w:rsidR="003450F7" w:rsidRPr="00204510" w:rsidRDefault="003450F7" w:rsidP="00074C23">
            <w:pPr>
              <w:jc w:val="center"/>
              <w:rPr>
                <w:rFonts w:ascii="Arial" w:eastAsia="Times New Roman" w:hAnsi="Arial" w:cs="Arial"/>
                <w:b/>
                <w:bCs/>
                <w:sz w:val="20"/>
                <w:szCs w:val="20"/>
                <w:lang w:eastAsia="es-SV"/>
              </w:rPr>
            </w:pPr>
            <w:r w:rsidRPr="00204510">
              <w:rPr>
                <w:rFonts w:ascii="Arial" w:eastAsia="Times New Roman" w:hAnsi="Arial" w:cs="Arial"/>
                <w:b/>
                <w:bCs/>
                <w:sz w:val="20"/>
                <w:szCs w:val="20"/>
                <w:lang w:eastAsia="es-SV"/>
              </w:rPr>
              <w:t>MONTO PRESUPUESTADO</w:t>
            </w:r>
          </w:p>
        </w:tc>
        <w:tc>
          <w:tcPr>
            <w:tcW w:w="178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EA00FB" w14:textId="77777777" w:rsidR="003450F7" w:rsidRPr="00204510" w:rsidRDefault="003450F7" w:rsidP="00074C23">
            <w:pPr>
              <w:jc w:val="center"/>
              <w:rPr>
                <w:rFonts w:ascii="Arial" w:eastAsia="Times New Roman" w:hAnsi="Arial" w:cs="Arial"/>
                <w:b/>
                <w:bCs/>
                <w:sz w:val="20"/>
                <w:szCs w:val="20"/>
                <w:lang w:eastAsia="es-SV"/>
              </w:rPr>
            </w:pPr>
            <w:r w:rsidRPr="00204510">
              <w:rPr>
                <w:rFonts w:ascii="Arial" w:eastAsia="Times New Roman" w:hAnsi="Arial" w:cs="Arial"/>
                <w:b/>
                <w:bCs/>
                <w:sz w:val="20"/>
                <w:szCs w:val="20"/>
                <w:lang w:eastAsia="es-SV"/>
              </w:rPr>
              <w:t>Porcentaje</w:t>
            </w:r>
          </w:p>
        </w:tc>
      </w:tr>
      <w:tr w:rsidR="003450F7" w:rsidRPr="00204510" w14:paraId="4CC1E957" w14:textId="77777777" w:rsidTr="00074C23">
        <w:trPr>
          <w:trHeight w:val="499"/>
        </w:trPr>
        <w:tc>
          <w:tcPr>
            <w:tcW w:w="1507" w:type="dxa"/>
            <w:tcBorders>
              <w:top w:val="nil"/>
              <w:left w:val="single" w:sz="8" w:space="0" w:color="auto"/>
              <w:bottom w:val="single" w:sz="4" w:space="0" w:color="auto"/>
              <w:right w:val="nil"/>
            </w:tcBorders>
            <w:shd w:val="clear" w:color="auto" w:fill="auto"/>
            <w:vAlign w:val="center"/>
            <w:hideMark/>
          </w:tcPr>
          <w:p w14:paraId="0EBA6E63" w14:textId="77777777" w:rsidR="003450F7" w:rsidRPr="00204510" w:rsidRDefault="003450F7" w:rsidP="00074C23">
            <w:pPr>
              <w:jc w:val="center"/>
              <w:rPr>
                <w:rFonts w:ascii="Arial" w:eastAsia="Times New Roman" w:hAnsi="Arial" w:cs="Arial"/>
                <w:sz w:val="20"/>
                <w:szCs w:val="20"/>
                <w:lang w:eastAsia="es-SV"/>
              </w:rPr>
            </w:pPr>
            <w:r w:rsidRPr="00204510">
              <w:rPr>
                <w:rFonts w:ascii="Arial" w:eastAsia="Times New Roman" w:hAnsi="Arial" w:cs="Arial"/>
                <w:sz w:val="20"/>
                <w:szCs w:val="20"/>
                <w:lang w:eastAsia="es-SV"/>
              </w:rPr>
              <w:t>51</w:t>
            </w:r>
          </w:p>
        </w:tc>
        <w:tc>
          <w:tcPr>
            <w:tcW w:w="4092" w:type="dxa"/>
            <w:tcBorders>
              <w:top w:val="nil"/>
              <w:left w:val="single" w:sz="8" w:space="0" w:color="auto"/>
              <w:bottom w:val="single" w:sz="4" w:space="0" w:color="auto"/>
              <w:right w:val="nil"/>
            </w:tcBorders>
            <w:shd w:val="clear" w:color="auto" w:fill="auto"/>
            <w:vAlign w:val="center"/>
            <w:hideMark/>
          </w:tcPr>
          <w:p w14:paraId="21298882" w14:textId="77777777" w:rsidR="003450F7" w:rsidRPr="00204510" w:rsidRDefault="003450F7" w:rsidP="00074C23">
            <w:pPr>
              <w:rPr>
                <w:rFonts w:ascii="Arial" w:eastAsia="Times New Roman" w:hAnsi="Arial" w:cs="Arial"/>
                <w:sz w:val="20"/>
                <w:szCs w:val="20"/>
                <w:lang w:eastAsia="es-SV"/>
              </w:rPr>
            </w:pPr>
            <w:r w:rsidRPr="00204510">
              <w:rPr>
                <w:rFonts w:ascii="Arial" w:eastAsia="Times New Roman" w:hAnsi="Arial" w:cs="Arial"/>
                <w:sz w:val="20"/>
                <w:szCs w:val="20"/>
                <w:lang w:eastAsia="es-SV"/>
              </w:rPr>
              <w:t>REMUNERACIONES</w:t>
            </w:r>
          </w:p>
        </w:tc>
        <w:tc>
          <w:tcPr>
            <w:tcW w:w="2260" w:type="dxa"/>
            <w:tcBorders>
              <w:top w:val="nil"/>
              <w:left w:val="single" w:sz="8" w:space="0" w:color="auto"/>
              <w:bottom w:val="single" w:sz="4" w:space="0" w:color="auto"/>
              <w:right w:val="nil"/>
            </w:tcBorders>
            <w:shd w:val="clear" w:color="auto" w:fill="auto"/>
            <w:vAlign w:val="center"/>
            <w:hideMark/>
          </w:tcPr>
          <w:p w14:paraId="5166B413" w14:textId="1D7448D8" w:rsidR="003450F7" w:rsidRPr="00204510" w:rsidRDefault="00342A2B" w:rsidP="00074C23">
            <w:pPr>
              <w:rPr>
                <w:rFonts w:ascii="Arial" w:eastAsia="Times New Roman" w:hAnsi="Arial" w:cs="Arial"/>
                <w:sz w:val="20"/>
                <w:szCs w:val="20"/>
                <w:lang w:eastAsia="es-SV"/>
              </w:rPr>
            </w:pPr>
            <w:r w:rsidRPr="00342A2B">
              <w:rPr>
                <w:rFonts w:ascii="Arial" w:eastAsia="Times New Roman" w:hAnsi="Arial" w:cs="Arial"/>
                <w:sz w:val="20"/>
                <w:szCs w:val="20"/>
                <w:highlight w:val="black"/>
                <w:lang w:eastAsia="es-SV"/>
              </w:rPr>
              <w:t>----------------------------</w:t>
            </w:r>
            <w:r w:rsidR="003450F7" w:rsidRPr="00204510">
              <w:rPr>
                <w:rFonts w:ascii="Arial" w:eastAsia="Times New Roman" w:hAnsi="Arial" w:cs="Arial"/>
                <w:sz w:val="20"/>
                <w:szCs w:val="20"/>
                <w:lang w:eastAsia="es-SV"/>
              </w:rPr>
              <w:t xml:space="preserve"> </w:t>
            </w:r>
          </w:p>
        </w:tc>
        <w:tc>
          <w:tcPr>
            <w:tcW w:w="1781" w:type="dxa"/>
            <w:tcBorders>
              <w:top w:val="nil"/>
              <w:left w:val="single" w:sz="8" w:space="0" w:color="auto"/>
              <w:bottom w:val="single" w:sz="4" w:space="0" w:color="auto"/>
              <w:right w:val="single" w:sz="8" w:space="0" w:color="auto"/>
            </w:tcBorders>
            <w:shd w:val="clear" w:color="auto" w:fill="auto"/>
            <w:vAlign w:val="center"/>
            <w:hideMark/>
          </w:tcPr>
          <w:p w14:paraId="6C17165D" w14:textId="77777777" w:rsidR="003450F7" w:rsidRPr="00204510" w:rsidRDefault="003450F7" w:rsidP="00074C23">
            <w:pPr>
              <w:jc w:val="right"/>
              <w:rPr>
                <w:rFonts w:ascii="Arial" w:eastAsia="Times New Roman" w:hAnsi="Arial" w:cs="Arial"/>
                <w:sz w:val="20"/>
                <w:szCs w:val="20"/>
                <w:lang w:eastAsia="es-SV"/>
              </w:rPr>
            </w:pPr>
            <w:r w:rsidRPr="00204510">
              <w:rPr>
                <w:rFonts w:ascii="Arial" w:eastAsia="Times New Roman" w:hAnsi="Arial" w:cs="Arial"/>
                <w:sz w:val="20"/>
                <w:szCs w:val="20"/>
                <w:lang w:eastAsia="es-SV"/>
              </w:rPr>
              <w:t>57.17%</w:t>
            </w:r>
          </w:p>
        </w:tc>
      </w:tr>
      <w:tr w:rsidR="003450F7" w:rsidRPr="00204510" w14:paraId="547DB78C" w14:textId="77777777" w:rsidTr="00074C23">
        <w:trPr>
          <w:trHeight w:val="645"/>
        </w:trPr>
        <w:tc>
          <w:tcPr>
            <w:tcW w:w="1507" w:type="dxa"/>
            <w:tcBorders>
              <w:top w:val="nil"/>
              <w:left w:val="single" w:sz="8" w:space="0" w:color="auto"/>
              <w:bottom w:val="single" w:sz="4" w:space="0" w:color="auto"/>
              <w:right w:val="nil"/>
            </w:tcBorders>
            <w:shd w:val="clear" w:color="auto" w:fill="auto"/>
            <w:vAlign w:val="center"/>
            <w:hideMark/>
          </w:tcPr>
          <w:p w14:paraId="46219CAD" w14:textId="77777777" w:rsidR="003450F7" w:rsidRPr="00204510" w:rsidRDefault="003450F7" w:rsidP="00074C23">
            <w:pPr>
              <w:jc w:val="center"/>
              <w:rPr>
                <w:rFonts w:ascii="Arial" w:eastAsia="Times New Roman" w:hAnsi="Arial" w:cs="Arial"/>
                <w:sz w:val="20"/>
                <w:szCs w:val="20"/>
                <w:lang w:eastAsia="es-SV"/>
              </w:rPr>
            </w:pPr>
            <w:r w:rsidRPr="00204510">
              <w:rPr>
                <w:rFonts w:ascii="Arial" w:eastAsia="Times New Roman" w:hAnsi="Arial" w:cs="Arial"/>
                <w:sz w:val="20"/>
                <w:szCs w:val="20"/>
                <w:lang w:eastAsia="es-SV"/>
              </w:rPr>
              <w:t>54</w:t>
            </w:r>
          </w:p>
        </w:tc>
        <w:tc>
          <w:tcPr>
            <w:tcW w:w="4092" w:type="dxa"/>
            <w:tcBorders>
              <w:top w:val="nil"/>
              <w:left w:val="single" w:sz="8" w:space="0" w:color="auto"/>
              <w:bottom w:val="single" w:sz="4" w:space="0" w:color="auto"/>
              <w:right w:val="nil"/>
            </w:tcBorders>
            <w:shd w:val="clear" w:color="auto" w:fill="auto"/>
            <w:vAlign w:val="center"/>
            <w:hideMark/>
          </w:tcPr>
          <w:p w14:paraId="12846C2C" w14:textId="77777777" w:rsidR="003450F7" w:rsidRPr="00204510" w:rsidRDefault="003450F7" w:rsidP="00074C23">
            <w:pPr>
              <w:rPr>
                <w:rFonts w:ascii="Arial" w:eastAsia="Times New Roman" w:hAnsi="Arial" w:cs="Arial"/>
                <w:sz w:val="20"/>
                <w:szCs w:val="20"/>
                <w:lang w:eastAsia="es-SV"/>
              </w:rPr>
            </w:pPr>
            <w:r w:rsidRPr="00204510">
              <w:rPr>
                <w:rFonts w:ascii="Arial" w:eastAsia="Times New Roman" w:hAnsi="Arial" w:cs="Arial"/>
                <w:sz w:val="20"/>
                <w:szCs w:val="20"/>
                <w:lang w:eastAsia="es-SV"/>
              </w:rPr>
              <w:t>ADQUISICION DE BIENES Y SERVICIOS</w:t>
            </w:r>
          </w:p>
        </w:tc>
        <w:tc>
          <w:tcPr>
            <w:tcW w:w="2260" w:type="dxa"/>
            <w:tcBorders>
              <w:top w:val="nil"/>
              <w:left w:val="single" w:sz="8" w:space="0" w:color="auto"/>
              <w:bottom w:val="single" w:sz="4" w:space="0" w:color="auto"/>
              <w:right w:val="nil"/>
            </w:tcBorders>
            <w:shd w:val="clear" w:color="auto" w:fill="auto"/>
            <w:vAlign w:val="center"/>
            <w:hideMark/>
          </w:tcPr>
          <w:p w14:paraId="7D3686DB" w14:textId="3B70FB27" w:rsidR="003450F7" w:rsidRPr="00204510" w:rsidRDefault="00342A2B" w:rsidP="00074C23">
            <w:pPr>
              <w:rPr>
                <w:rFonts w:ascii="Arial" w:eastAsia="Times New Roman" w:hAnsi="Arial" w:cs="Arial"/>
                <w:sz w:val="20"/>
                <w:szCs w:val="20"/>
                <w:lang w:eastAsia="es-SV"/>
              </w:rPr>
            </w:pPr>
            <w:r w:rsidRPr="00342A2B">
              <w:rPr>
                <w:rFonts w:ascii="Arial" w:eastAsia="Times New Roman" w:hAnsi="Arial" w:cs="Arial"/>
                <w:sz w:val="20"/>
                <w:szCs w:val="20"/>
                <w:highlight w:val="black"/>
                <w:lang w:eastAsia="es-SV"/>
              </w:rPr>
              <w:t>----------------------------</w:t>
            </w:r>
            <w:r w:rsidR="003450F7" w:rsidRPr="00204510">
              <w:rPr>
                <w:rFonts w:ascii="Arial" w:eastAsia="Times New Roman" w:hAnsi="Arial" w:cs="Arial"/>
                <w:sz w:val="20"/>
                <w:szCs w:val="20"/>
                <w:lang w:eastAsia="es-SV"/>
              </w:rPr>
              <w:t xml:space="preserve"> </w:t>
            </w:r>
          </w:p>
        </w:tc>
        <w:tc>
          <w:tcPr>
            <w:tcW w:w="1781" w:type="dxa"/>
            <w:tcBorders>
              <w:top w:val="nil"/>
              <w:left w:val="single" w:sz="8" w:space="0" w:color="auto"/>
              <w:bottom w:val="single" w:sz="4" w:space="0" w:color="auto"/>
              <w:right w:val="single" w:sz="8" w:space="0" w:color="auto"/>
            </w:tcBorders>
            <w:shd w:val="clear" w:color="auto" w:fill="auto"/>
            <w:vAlign w:val="center"/>
            <w:hideMark/>
          </w:tcPr>
          <w:p w14:paraId="2FE08C93" w14:textId="77777777" w:rsidR="003450F7" w:rsidRPr="00204510" w:rsidRDefault="003450F7" w:rsidP="00074C23">
            <w:pPr>
              <w:jc w:val="right"/>
              <w:rPr>
                <w:rFonts w:ascii="Arial" w:eastAsia="Times New Roman" w:hAnsi="Arial" w:cs="Arial"/>
                <w:sz w:val="20"/>
                <w:szCs w:val="20"/>
                <w:lang w:eastAsia="es-SV"/>
              </w:rPr>
            </w:pPr>
            <w:r w:rsidRPr="00204510">
              <w:rPr>
                <w:rFonts w:ascii="Arial" w:eastAsia="Times New Roman" w:hAnsi="Arial" w:cs="Arial"/>
                <w:sz w:val="20"/>
                <w:szCs w:val="20"/>
                <w:lang w:eastAsia="es-SV"/>
              </w:rPr>
              <w:t>24.19%</w:t>
            </w:r>
          </w:p>
        </w:tc>
      </w:tr>
      <w:tr w:rsidR="003450F7" w:rsidRPr="00204510" w14:paraId="3ACC3C68" w14:textId="77777777" w:rsidTr="00074C23">
        <w:trPr>
          <w:trHeight w:val="499"/>
        </w:trPr>
        <w:tc>
          <w:tcPr>
            <w:tcW w:w="1507" w:type="dxa"/>
            <w:tcBorders>
              <w:top w:val="nil"/>
              <w:left w:val="single" w:sz="8" w:space="0" w:color="auto"/>
              <w:bottom w:val="single" w:sz="4" w:space="0" w:color="auto"/>
              <w:right w:val="nil"/>
            </w:tcBorders>
            <w:shd w:val="clear" w:color="auto" w:fill="auto"/>
            <w:vAlign w:val="center"/>
            <w:hideMark/>
          </w:tcPr>
          <w:p w14:paraId="75F74F05" w14:textId="77777777" w:rsidR="003450F7" w:rsidRPr="00204510" w:rsidRDefault="003450F7" w:rsidP="00074C23">
            <w:pPr>
              <w:jc w:val="center"/>
              <w:rPr>
                <w:rFonts w:ascii="Arial" w:eastAsia="Times New Roman" w:hAnsi="Arial" w:cs="Arial"/>
                <w:sz w:val="20"/>
                <w:szCs w:val="20"/>
                <w:lang w:eastAsia="es-SV"/>
              </w:rPr>
            </w:pPr>
            <w:r w:rsidRPr="00204510">
              <w:rPr>
                <w:rFonts w:ascii="Arial" w:eastAsia="Times New Roman" w:hAnsi="Arial" w:cs="Arial"/>
                <w:sz w:val="20"/>
                <w:szCs w:val="20"/>
                <w:lang w:eastAsia="es-SV"/>
              </w:rPr>
              <w:t>55</w:t>
            </w:r>
          </w:p>
        </w:tc>
        <w:tc>
          <w:tcPr>
            <w:tcW w:w="4092" w:type="dxa"/>
            <w:tcBorders>
              <w:top w:val="nil"/>
              <w:left w:val="single" w:sz="8" w:space="0" w:color="auto"/>
              <w:bottom w:val="single" w:sz="4" w:space="0" w:color="auto"/>
              <w:right w:val="nil"/>
            </w:tcBorders>
            <w:shd w:val="clear" w:color="auto" w:fill="auto"/>
            <w:vAlign w:val="center"/>
            <w:hideMark/>
          </w:tcPr>
          <w:p w14:paraId="2B9F78DD" w14:textId="77777777" w:rsidR="003450F7" w:rsidRPr="00204510" w:rsidRDefault="003450F7" w:rsidP="00074C23">
            <w:pPr>
              <w:rPr>
                <w:rFonts w:ascii="Arial" w:eastAsia="Times New Roman" w:hAnsi="Arial" w:cs="Arial"/>
                <w:sz w:val="20"/>
                <w:szCs w:val="20"/>
                <w:lang w:eastAsia="es-SV"/>
              </w:rPr>
            </w:pPr>
            <w:r w:rsidRPr="00204510">
              <w:rPr>
                <w:rFonts w:ascii="Arial" w:eastAsia="Times New Roman" w:hAnsi="Arial" w:cs="Arial"/>
                <w:sz w:val="20"/>
                <w:szCs w:val="20"/>
                <w:lang w:eastAsia="es-SV"/>
              </w:rPr>
              <w:t>GASTOS FINANCIEROS Y OTROS</w:t>
            </w:r>
          </w:p>
        </w:tc>
        <w:tc>
          <w:tcPr>
            <w:tcW w:w="2260" w:type="dxa"/>
            <w:tcBorders>
              <w:top w:val="nil"/>
              <w:left w:val="single" w:sz="8" w:space="0" w:color="auto"/>
              <w:bottom w:val="single" w:sz="4" w:space="0" w:color="auto"/>
              <w:right w:val="nil"/>
            </w:tcBorders>
            <w:shd w:val="clear" w:color="auto" w:fill="auto"/>
            <w:vAlign w:val="center"/>
            <w:hideMark/>
          </w:tcPr>
          <w:p w14:paraId="1FEC8E7A" w14:textId="393C211C" w:rsidR="003450F7" w:rsidRPr="00204510" w:rsidRDefault="003450F7" w:rsidP="00342A2B">
            <w:pPr>
              <w:rPr>
                <w:rFonts w:ascii="Arial" w:eastAsia="Times New Roman" w:hAnsi="Arial" w:cs="Arial"/>
                <w:sz w:val="20"/>
                <w:szCs w:val="20"/>
                <w:lang w:eastAsia="es-SV"/>
              </w:rPr>
            </w:pPr>
            <w:r w:rsidRPr="00204510">
              <w:rPr>
                <w:rFonts w:ascii="Arial" w:eastAsia="Times New Roman" w:hAnsi="Arial" w:cs="Arial"/>
                <w:sz w:val="20"/>
                <w:szCs w:val="20"/>
                <w:lang w:eastAsia="es-SV"/>
              </w:rPr>
              <w:t xml:space="preserve"> </w:t>
            </w:r>
            <w:r w:rsidR="00342A2B" w:rsidRPr="00342A2B">
              <w:rPr>
                <w:rFonts w:ascii="Arial" w:eastAsia="Times New Roman" w:hAnsi="Arial" w:cs="Arial"/>
                <w:sz w:val="20"/>
                <w:szCs w:val="20"/>
                <w:highlight w:val="black"/>
                <w:lang w:eastAsia="es-SV"/>
              </w:rPr>
              <w:t>---------------------------</w:t>
            </w:r>
            <w:r w:rsidRPr="00204510">
              <w:rPr>
                <w:rFonts w:ascii="Arial" w:eastAsia="Times New Roman" w:hAnsi="Arial" w:cs="Arial"/>
                <w:sz w:val="20"/>
                <w:szCs w:val="20"/>
                <w:lang w:eastAsia="es-SV"/>
              </w:rPr>
              <w:t xml:space="preserve"> </w:t>
            </w:r>
          </w:p>
        </w:tc>
        <w:tc>
          <w:tcPr>
            <w:tcW w:w="1781" w:type="dxa"/>
            <w:tcBorders>
              <w:top w:val="nil"/>
              <w:left w:val="single" w:sz="8" w:space="0" w:color="auto"/>
              <w:bottom w:val="single" w:sz="4" w:space="0" w:color="auto"/>
              <w:right w:val="single" w:sz="8" w:space="0" w:color="auto"/>
            </w:tcBorders>
            <w:shd w:val="clear" w:color="auto" w:fill="auto"/>
            <w:vAlign w:val="center"/>
            <w:hideMark/>
          </w:tcPr>
          <w:p w14:paraId="5122B024" w14:textId="77777777" w:rsidR="003450F7" w:rsidRPr="00204510" w:rsidRDefault="003450F7" w:rsidP="00074C23">
            <w:pPr>
              <w:jc w:val="right"/>
              <w:rPr>
                <w:rFonts w:ascii="Arial" w:eastAsia="Times New Roman" w:hAnsi="Arial" w:cs="Arial"/>
                <w:sz w:val="20"/>
                <w:szCs w:val="20"/>
                <w:lang w:eastAsia="es-SV"/>
              </w:rPr>
            </w:pPr>
            <w:r w:rsidRPr="00204510">
              <w:rPr>
                <w:rFonts w:ascii="Arial" w:eastAsia="Times New Roman" w:hAnsi="Arial" w:cs="Arial"/>
                <w:sz w:val="20"/>
                <w:szCs w:val="20"/>
                <w:lang w:eastAsia="es-SV"/>
              </w:rPr>
              <w:t>4.11%</w:t>
            </w:r>
          </w:p>
        </w:tc>
      </w:tr>
      <w:tr w:rsidR="003450F7" w:rsidRPr="00204510" w14:paraId="357903BA" w14:textId="77777777" w:rsidTr="00074C23">
        <w:trPr>
          <w:trHeight w:val="499"/>
        </w:trPr>
        <w:tc>
          <w:tcPr>
            <w:tcW w:w="1507" w:type="dxa"/>
            <w:tcBorders>
              <w:top w:val="nil"/>
              <w:left w:val="single" w:sz="8" w:space="0" w:color="auto"/>
              <w:bottom w:val="single" w:sz="4" w:space="0" w:color="auto"/>
              <w:right w:val="nil"/>
            </w:tcBorders>
            <w:shd w:val="clear" w:color="auto" w:fill="auto"/>
            <w:vAlign w:val="center"/>
            <w:hideMark/>
          </w:tcPr>
          <w:p w14:paraId="483627C4" w14:textId="77777777" w:rsidR="003450F7" w:rsidRPr="00204510" w:rsidRDefault="003450F7" w:rsidP="00074C23">
            <w:pPr>
              <w:jc w:val="center"/>
              <w:rPr>
                <w:rFonts w:ascii="Arial" w:eastAsia="Times New Roman" w:hAnsi="Arial" w:cs="Arial"/>
                <w:sz w:val="20"/>
                <w:szCs w:val="20"/>
                <w:lang w:eastAsia="es-SV"/>
              </w:rPr>
            </w:pPr>
            <w:r w:rsidRPr="00204510">
              <w:rPr>
                <w:rFonts w:ascii="Arial" w:eastAsia="Times New Roman" w:hAnsi="Arial" w:cs="Arial"/>
                <w:sz w:val="20"/>
                <w:szCs w:val="20"/>
                <w:lang w:eastAsia="es-SV"/>
              </w:rPr>
              <w:t>56</w:t>
            </w:r>
          </w:p>
        </w:tc>
        <w:tc>
          <w:tcPr>
            <w:tcW w:w="4092" w:type="dxa"/>
            <w:tcBorders>
              <w:top w:val="nil"/>
              <w:left w:val="single" w:sz="8" w:space="0" w:color="auto"/>
              <w:bottom w:val="single" w:sz="4" w:space="0" w:color="auto"/>
              <w:right w:val="nil"/>
            </w:tcBorders>
            <w:shd w:val="clear" w:color="auto" w:fill="auto"/>
            <w:vAlign w:val="center"/>
            <w:hideMark/>
          </w:tcPr>
          <w:p w14:paraId="60A056B4" w14:textId="77777777" w:rsidR="003450F7" w:rsidRPr="00204510" w:rsidRDefault="003450F7" w:rsidP="00074C23">
            <w:pPr>
              <w:rPr>
                <w:rFonts w:ascii="Arial" w:eastAsia="Times New Roman" w:hAnsi="Arial" w:cs="Arial"/>
                <w:sz w:val="20"/>
                <w:szCs w:val="20"/>
                <w:lang w:eastAsia="es-SV"/>
              </w:rPr>
            </w:pPr>
            <w:r w:rsidRPr="00204510">
              <w:rPr>
                <w:rFonts w:ascii="Arial" w:eastAsia="Times New Roman" w:hAnsi="Arial" w:cs="Arial"/>
                <w:sz w:val="20"/>
                <w:szCs w:val="20"/>
                <w:lang w:eastAsia="es-SV"/>
              </w:rPr>
              <w:t>TRANSFERENCIAS CORRIENTES</w:t>
            </w:r>
          </w:p>
        </w:tc>
        <w:tc>
          <w:tcPr>
            <w:tcW w:w="2260" w:type="dxa"/>
            <w:tcBorders>
              <w:top w:val="nil"/>
              <w:left w:val="single" w:sz="8" w:space="0" w:color="auto"/>
              <w:bottom w:val="single" w:sz="4" w:space="0" w:color="auto"/>
              <w:right w:val="nil"/>
            </w:tcBorders>
            <w:shd w:val="clear" w:color="auto" w:fill="auto"/>
            <w:vAlign w:val="center"/>
            <w:hideMark/>
          </w:tcPr>
          <w:p w14:paraId="022B22B1" w14:textId="1AC2854B" w:rsidR="003450F7" w:rsidRPr="00204510" w:rsidRDefault="003450F7" w:rsidP="00342A2B">
            <w:pPr>
              <w:rPr>
                <w:rFonts w:ascii="Arial" w:eastAsia="Times New Roman" w:hAnsi="Arial" w:cs="Arial"/>
                <w:sz w:val="20"/>
                <w:szCs w:val="20"/>
                <w:lang w:eastAsia="es-SV"/>
              </w:rPr>
            </w:pPr>
            <w:r w:rsidRPr="00204510">
              <w:rPr>
                <w:rFonts w:ascii="Arial" w:eastAsia="Times New Roman" w:hAnsi="Arial" w:cs="Arial"/>
                <w:sz w:val="20"/>
                <w:szCs w:val="20"/>
                <w:lang w:eastAsia="es-SV"/>
              </w:rPr>
              <w:t xml:space="preserve"> </w:t>
            </w:r>
            <w:r w:rsidR="00342A2B" w:rsidRPr="00342A2B">
              <w:rPr>
                <w:rFonts w:ascii="Arial" w:eastAsia="Times New Roman" w:hAnsi="Arial" w:cs="Arial"/>
                <w:sz w:val="20"/>
                <w:szCs w:val="20"/>
                <w:highlight w:val="black"/>
                <w:lang w:eastAsia="es-SV"/>
              </w:rPr>
              <w:t>----------------------------</w:t>
            </w:r>
            <w:r w:rsidRPr="00204510">
              <w:rPr>
                <w:rFonts w:ascii="Arial" w:eastAsia="Times New Roman" w:hAnsi="Arial" w:cs="Arial"/>
                <w:sz w:val="20"/>
                <w:szCs w:val="20"/>
                <w:lang w:eastAsia="es-SV"/>
              </w:rPr>
              <w:t xml:space="preserve"> </w:t>
            </w:r>
          </w:p>
        </w:tc>
        <w:tc>
          <w:tcPr>
            <w:tcW w:w="1781" w:type="dxa"/>
            <w:tcBorders>
              <w:top w:val="nil"/>
              <w:left w:val="single" w:sz="8" w:space="0" w:color="auto"/>
              <w:bottom w:val="single" w:sz="4" w:space="0" w:color="auto"/>
              <w:right w:val="single" w:sz="8" w:space="0" w:color="auto"/>
            </w:tcBorders>
            <w:shd w:val="clear" w:color="auto" w:fill="auto"/>
            <w:vAlign w:val="center"/>
            <w:hideMark/>
          </w:tcPr>
          <w:p w14:paraId="4BDE97F9" w14:textId="77777777" w:rsidR="003450F7" w:rsidRPr="00204510" w:rsidRDefault="003450F7" w:rsidP="00074C23">
            <w:pPr>
              <w:jc w:val="right"/>
              <w:rPr>
                <w:rFonts w:ascii="Arial" w:eastAsia="Times New Roman" w:hAnsi="Arial" w:cs="Arial"/>
                <w:sz w:val="20"/>
                <w:szCs w:val="20"/>
                <w:lang w:eastAsia="es-SV"/>
              </w:rPr>
            </w:pPr>
            <w:r w:rsidRPr="00204510">
              <w:rPr>
                <w:rFonts w:ascii="Arial" w:eastAsia="Times New Roman" w:hAnsi="Arial" w:cs="Arial"/>
                <w:sz w:val="20"/>
                <w:szCs w:val="20"/>
                <w:lang w:eastAsia="es-SV"/>
              </w:rPr>
              <w:t>0.65%</w:t>
            </w:r>
          </w:p>
        </w:tc>
      </w:tr>
      <w:tr w:rsidR="003450F7" w:rsidRPr="00204510" w14:paraId="14B6DF81" w14:textId="77777777" w:rsidTr="00074C23">
        <w:trPr>
          <w:trHeight w:val="499"/>
        </w:trPr>
        <w:tc>
          <w:tcPr>
            <w:tcW w:w="1507" w:type="dxa"/>
            <w:tcBorders>
              <w:top w:val="nil"/>
              <w:left w:val="single" w:sz="8" w:space="0" w:color="auto"/>
              <w:bottom w:val="single" w:sz="4" w:space="0" w:color="auto"/>
              <w:right w:val="nil"/>
            </w:tcBorders>
            <w:shd w:val="clear" w:color="auto" w:fill="auto"/>
            <w:vAlign w:val="center"/>
            <w:hideMark/>
          </w:tcPr>
          <w:p w14:paraId="7E90BFFF" w14:textId="77777777" w:rsidR="003450F7" w:rsidRPr="00204510" w:rsidRDefault="003450F7" w:rsidP="00074C23">
            <w:pPr>
              <w:jc w:val="center"/>
              <w:rPr>
                <w:rFonts w:ascii="Arial" w:eastAsia="Times New Roman" w:hAnsi="Arial" w:cs="Arial"/>
                <w:sz w:val="20"/>
                <w:szCs w:val="20"/>
                <w:lang w:eastAsia="es-SV"/>
              </w:rPr>
            </w:pPr>
            <w:r w:rsidRPr="00204510">
              <w:rPr>
                <w:rFonts w:ascii="Arial" w:eastAsia="Times New Roman" w:hAnsi="Arial" w:cs="Arial"/>
                <w:sz w:val="20"/>
                <w:szCs w:val="20"/>
                <w:lang w:eastAsia="es-SV"/>
              </w:rPr>
              <w:t>61</w:t>
            </w:r>
          </w:p>
        </w:tc>
        <w:tc>
          <w:tcPr>
            <w:tcW w:w="4092" w:type="dxa"/>
            <w:tcBorders>
              <w:top w:val="nil"/>
              <w:left w:val="single" w:sz="8" w:space="0" w:color="auto"/>
              <w:bottom w:val="single" w:sz="4" w:space="0" w:color="auto"/>
              <w:right w:val="nil"/>
            </w:tcBorders>
            <w:shd w:val="clear" w:color="auto" w:fill="auto"/>
            <w:vAlign w:val="center"/>
            <w:hideMark/>
          </w:tcPr>
          <w:p w14:paraId="12229A24" w14:textId="77777777" w:rsidR="003450F7" w:rsidRPr="00204510" w:rsidRDefault="003450F7" w:rsidP="00074C23">
            <w:pPr>
              <w:rPr>
                <w:rFonts w:ascii="Arial" w:eastAsia="Times New Roman" w:hAnsi="Arial" w:cs="Arial"/>
                <w:sz w:val="20"/>
                <w:szCs w:val="20"/>
                <w:lang w:eastAsia="es-SV"/>
              </w:rPr>
            </w:pPr>
            <w:r w:rsidRPr="00204510">
              <w:rPr>
                <w:rFonts w:ascii="Arial" w:eastAsia="Times New Roman" w:hAnsi="Arial" w:cs="Arial"/>
                <w:sz w:val="20"/>
                <w:szCs w:val="20"/>
                <w:lang w:eastAsia="es-SV"/>
              </w:rPr>
              <w:t>INVERSIONES EN ACTIVOS FIJOS</w:t>
            </w:r>
          </w:p>
        </w:tc>
        <w:tc>
          <w:tcPr>
            <w:tcW w:w="2260" w:type="dxa"/>
            <w:tcBorders>
              <w:top w:val="nil"/>
              <w:left w:val="single" w:sz="8" w:space="0" w:color="auto"/>
              <w:bottom w:val="single" w:sz="4" w:space="0" w:color="auto"/>
              <w:right w:val="nil"/>
            </w:tcBorders>
            <w:shd w:val="clear" w:color="auto" w:fill="auto"/>
            <w:vAlign w:val="center"/>
            <w:hideMark/>
          </w:tcPr>
          <w:p w14:paraId="54801E56" w14:textId="06ACAB03" w:rsidR="003450F7" w:rsidRPr="00204510" w:rsidRDefault="003450F7" w:rsidP="00342A2B">
            <w:pPr>
              <w:rPr>
                <w:rFonts w:ascii="Arial" w:eastAsia="Times New Roman" w:hAnsi="Arial" w:cs="Arial"/>
                <w:sz w:val="20"/>
                <w:szCs w:val="20"/>
                <w:lang w:eastAsia="es-SV"/>
              </w:rPr>
            </w:pPr>
            <w:r w:rsidRPr="00204510">
              <w:rPr>
                <w:rFonts w:ascii="Arial" w:eastAsia="Times New Roman" w:hAnsi="Arial" w:cs="Arial"/>
                <w:sz w:val="20"/>
                <w:szCs w:val="20"/>
                <w:lang w:eastAsia="es-SV"/>
              </w:rPr>
              <w:t xml:space="preserve"> </w:t>
            </w:r>
            <w:r w:rsidR="00342A2B" w:rsidRPr="00342A2B">
              <w:rPr>
                <w:rFonts w:ascii="Arial" w:eastAsia="Times New Roman" w:hAnsi="Arial" w:cs="Arial"/>
                <w:sz w:val="20"/>
                <w:szCs w:val="20"/>
                <w:highlight w:val="black"/>
                <w:lang w:eastAsia="es-SV"/>
              </w:rPr>
              <w:t>--------------------------</w:t>
            </w:r>
            <w:r w:rsidRPr="00204510">
              <w:rPr>
                <w:rFonts w:ascii="Arial" w:eastAsia="Times New Roman" w:hAnsi="Arial" w:cs="Arial"/>
                <w:sz w:val="20"/>
                <w:szCs w:val="20"/>
                <w:lang w:eastAsia="es-SV"/>
              </w:rPr>
              <w:t xml:space="preserve"> </w:t>
            </w:r>
          </w:p>
        </w:tc>
        <w:tc>
          <w:tcPr>
            <w:tcW w:w="1781" w:type="dxa"/>
            <w:tcBorders>
              <w:top w:val="nil"/>
              <w:left w:val="single" w:sz="8" w:space="0" w:color="auto"/>
              <w:bottom w:val="single" w:sz="4" w:space="0" w:color="auto"/>
              <w:right w:val="single" w:sz="8" w:space="0" w:color="auto"/>
            </w:tcBorders>
            <w:shd w:val="clear" w:color="auto" w:fill="auto"/>
            <w:vAlign w:val="center"/>
            <w:hideMark/>
          </w:tcPr>
          <w:p w14:paraId="5218991D" w14:textId="77777777" w:rsidR="003450F7" w:rsidRPr="00204510" w:rsidRDefault="003450F7" w:rsidP="00074C23">
            <w:pPr>
              <w:jc w:val="right"/>
              <w:rPr>
                <w:rFonts w:ascii="Arial" w:eastAsia="Times New Roman" w:hAnsi="Arial" w:cs="Arial"/>
                <w:sz w:val="20"/>
                <w:szCs w:val="20"/>
                <w:lang w:eastAsia="es-SV"/>
              </w:rPr>
            </w:pPr>
            <w:r w:rsidRPr="00204510">
              <w:rPr>
                <w:rFonts w:ascii="Arial" w:eastAsia="Times New Roman" w:hAnsi="Arial" w:cs="Arial"/>
                <w:sz w:val="20"/>
                <w:szCs w:val="20"/>
                <w:lang w:eastAsia="es-SV"/>
              </w:rPr>
              <w:t>5.95%</w:t>
            </w:r>
          </w:p>
        </w:tc>
      </w:tr>
      <w:tr w:rsidR="003450F7" w:rsidRPr="00204510" w14:paraId="38DD30C1" w14:textId="77777777" w:rsidTr="00074C23">
        <w:trPr>
          <w:trHeight w:val="405"/>
        </w:trPr>
        <w:tc>
          <w:tcPr>
            <w:tcW w:w="1507" w:type="dxa"/>
            <w:tcBorders>
              <w:top w:val="nil"/>
              <w:left w:val="single" w:sz="8" w:space="0" w:color="auto"/>
              <w:bottom w:val="single" w:sz="4" w:space="0" w:color="auto"/>
              <w:right w:val="nil"/>
            </w:tcBorders>
            <w:shd w:val="clear" w:color="auto" w:fill="auto"/>
            <w:vAlign w:val="center"/>
            <w:hideMark/>
          </w:tcPr>
          <w:p w14:paraId="46A915E7" w14:textId="77777777" w:rsidR="003450F7" w:rsidRPr="00204510" w:rsidRDefault="003450F7" w:rsidP="00074C23">
            <w:pPr>
              <w:jc w:val="center"/>
              <w:rPr>
                <w:rFonts w:ascii="Arial" w:eastAsia="Times New Roman" w:hAnsi="Arial" w:cs="Arial"/>
                <w:sz w:val="20"/>
                <w:szCs w:val="20"/>
                <w:lang w:eastAsia="es-SV"/>
              </w:rPr>
            </w:pPr>
            <w:r w:rsidRPr="00204510">
              <w:rPr>
                <w:rFonts w:ascii="Arial" w:eastAsia="Times New Roman" w:hAnsi="Arial" w:cs="Arial"/>
                <w:sz w:val="20"/>
                <w:szCs w:val="20"/>
                <w:lang w:eastAsia="es-SV"/>
              </w:rPr>
              <w:t>62</w:t>
            </w:r>
          </w:p>
        </w:tc>
        <w:tc>
          <w:tcPr>
            <w:tcW w:w="4092" w:type="dxa"/>
            <w:tcBorders>
              <w:top w:val="nil"/>
              <w:left w:val="single" w:sz="8" w:space="0" w:color="auto"/>
              <w:bottom w:val="single" w:sz="4" w:space="0" w:color="auto"/>
              <w:right w:val="nil"/>
            </w:tcBorders>
            <w:shd w:val="clear" w:color="auto" w:fill="auto"/>
            <w:vAlign w:val="center"/>
            <w:hideMark/>
          </w:tcPr>
          <w:p w14:paraId="5FBA280A" w14:textId="77777777" w:rsidR="003450F7" w:rsidRPr="00204510" w:rsidRDefault="003450F7" w:rsidP="00074C23">
            <w:pPr>
              <w:rPr>
                <w:rFonts w:ascii="Arial" w:eastAsia="Times New Roman" w:hAnsi="Arial" w:cs="Arial"/>
                <w:sz w:val="20"/>
                <w:szCs w:val="20"/>
                <w:lang w:eastAsia="es-SV"/>
              </w:rPr>
            </w:pPr>
            <w:r w:rsidRPr="00204510">
              <w:rPr>
                <w:rFonts w:ascii="Arial" w:eastAsia="Times New Roman" w:hAnsi="Arial" w:cs="Arial"/>
                <w:sz w:val="20"/>
                <w:szCs w:val="20"/>
                <w:lang w:eastAsia="es-SV"/>
              </w:rPr>
              <w:t>TRANSFERENCIAS DE CAPITAL</w:t>
            </w:r>
          </w:p>
        </w:tc>
        <w:tc>
          <w:tcPr>
            <w:tcW w:w="2260" w:type="dxa"/>
            <w:tcBorders>
              <w:top w:val="nil"/>
              <w:left w:val="single" w:sz="8" w:space="0" w:color="auto"/>
              <w:bottom w:val="single" w:sz="4" w:space="0" w:color="auto"/>
              <w:right w:val="nil"/>
            </w:tcBorders>
            <w:shd w:val="clear" w:color="auto" w:fill="auto"/>
            <w:vAlign w:val="center"/>
            <w:hideMark/>
          </w:tcPr>
          <w:p w14:paraId="039F01C5" w14:textId="77777777" w:rsidR="003450F7" w:rsidRPr="00204510" w:rsidRDefault="003450F7" w:rsidP="00074C23">
            <w:pPr>
              <w:rPr>
                <w:rFonts w:ascii="Arial" w:eastAsia="Times New Roman" w:hAnsi="Arial" w:cs="Arial"/>
                <w:sz w:val="20"/>
                <w:szCs w:val="20"/>
                <w:lang w:eastAsia="es-SV"/>
              </w:rPr>
            </w:pPr>
            <w:r w:rsidRPr="00204510">
              <w:rPr>
                <w:rFonts w:ascii="Arial" w:eastAsia="Times New Roman" w:hAnsi="Arial" w:cs="Arial"/>
                <w:sz w:val="20"/>
                <w:szCs w:val="20"/>
                <w:lang w:eastAsia="es-SV"/>
              </w:rPr>
              <w:t> </w:t>
            </w:r>
          </w:p>
        </w:tc>
        <w:tc>
          <w:tcPr>
            <w:tcW w:w="1781" w:type="dxa"/>
            <w:tcBorders>
              <w:top w:val="nil"/>
              <w:left w:val="single" w:sz="8" w:space="0" w:color="auto"/>
              <w:bottom w:val="single" w:sz="4" w:space="0" w:color="auto"/>
              <w:right w:val="single" w:sz="8" w:space="0" w:color="auto"/>
            </w:tcBorders>
            <w:shd w:val="clear" w:color="auto" w:fill="auto"/>
            <w:vAlign w:val="center"/>
            <w:hideMark/>
          </w:tcPr>
          <w:p w14:paraId="061398E5" w14:textId="77777777" w:rsidR="003450F7" w:rsidRPr="00204510" w:rsidRDefault="003450F7" w:rsidP="00074C23">
            <w:pPr>
              <w:jc w:val="right"/>
              <w:rPr>
                <w:rFonts w:ascii="Arial" w:eastAsia="Times New Roman" w:hAnsi="Arial" w:cs="Arial"/>
                <w:sz w:val="20"/>
                <w:szCs w:val="20"/>
                <w:lang w:eastAsia="es-SV"/>
              </w:rPr>
            </w:pPr>
            <w:r w:rsidRPr="00204510">
              <w:rPr>
                <w:rFonts w:ascii="Arial" w:eastAsia="Times New Roman" w:hAnsi="Arial" w:cs="Arial"/>
                <w:sz w:val="20"/>
                <w:szCs w:val="20"/>
                <w:lang w:eastAsia="es-SV"/>
              </w:rPr>
              <w:t>0.00%</w:t>
            </w:r>
          </w:p>
        </w:tc>
      </w:tr>
      <w:tr w:rsidR="003450F7" w:rsidRPr="00204510" w14:paraId="2A740510" w14:textId="77777777" w:rsidTr="00074C23">
        <w:trPr>
          <w:trHeight w:val="690"/>
        </w:trPr>
        <w:tc>
          <w:tcPr>
            <w:tcW w:w="1507" w:type="dxa"/>
            <w:tcBorders>
              <w:top w:val="nil"/>
              <w:left w:val="single" w:sz="8" w:space="0" w:color="auto"/>
              <w:bottom w:val="single" w:sz="4" w:space="0" w:color="auto"/>
              <w:right w:val="nil"/>
            </w:tcBorders>
            <w:shd w:val="clear" w:color="auto" w:fill="auto"/>
            <w:vAlign w:val="center"/>
            <w:hideMark/>
          </w:tcPr>
          <w:p w14:paraId="18A4325C" w14:textId="77777777" w:rsidR="003450F7" w:rsidRPr="00204510" w:rsidRDefault="003450F7" w:rsidP="00074C23">
            <w:pPr>
              <w:jc w:val="center"/>
              <w:rPr>
                <w:rFonts w:ascii="Arial" w:eastAsia="Times New Roman" w:hAnsi="Arial" w:cs="Arial"/>
                <w:sz w:val="20"/>
                <w:szCs w:val="20"/>
                <w:lang w:eastAsia="es-SV"/>
              </w:rPr>
            </w:pPr>
            <w:r w:rsidRPr="00204510">
              <w:rPr>
                <w:rFonts w:ascii="Arial" w:eastAsia="Times New Roman" w:hAnsi="Arial" w:cs="Arial"/>
                <w:sz w:val="20"/>
                <w:szCs w:val="20"/>
                <w:lang w:eastAsia="es-SV"/>
              </w:rPr>
              <w:t>71</w:t>
            </w:r>
          </w:p>
        </w:tc>
        <w:tc>
          <w:tcPr>
            <w:tcW w:w="4092" w:type="dxa"/>
            <w:tcBorders>
              <w:top w:val="nil"/>
              <w:left w:val="single" w:sz="8" w:space="0" w:color="auto"/>
              <w:bottom w:val="single" w:sz="4" w:space="0" w:color="auto"/>
              <w:right w:val="nil"/>
            </w:tcBorders>
            <w:shd w:val="clear" w:color="auto" w:fill="auto"/>
            <w:vAlign w:val="center"/>
            <w:hideMark/>
          </w:tcPr>
          <w:p w14:paraId="6E2CA985" w14:textId="77777777" w:rsidR="003450F7" w:rsidRPr="00204510" w:rsidRDefault="003450F7" w:rsidP="00074C23">
            <w:pPr>
              <w:rPr>
                <w:rFonts w:ascii="Arial" w:eastAsia="Times New Roman" w:hAnsi="Arial" w:cs="Arial"/>
                <w:sz w:val="20"/>
                <w:szCs w:val="20"/>
                <w:lang w:eastAsia="es-SV"/>
              </w:rPr>
            </w:pPr>
            <w:r w:rsidRPr="00204510">
              <w:rPr>
                <w:rFonts w:ascii="Arial" w:eastAsia="Times New Roman" w:hAnsi="Arial" w:cs="Arial"/>
                <w:sz w:val="20"/>
                <w:szCs w:val="20"/>
                <w:lang w:eastAsia="es-SV"/>
              </w:rPr>
              <w:t>AMORTIZACION DE ENDEUDAMIENTO PUBLICO</w:t>
            </w:r>
          </w:p>
        </w:tc>
        <w:tc>
          <w:tcPr>
            <w:tcW w:w="2260" w:type="dxa"/>
            <w:tcBorders>
              <w:top w:val="nil"/>
              <w:left w:val="single" w:sz="8" w:space="0" w:color="auto"/>
              <w:bottom w:val="single" w:sz="4" w:space="0" w:color="auto"/>
              <w:right w:val="nil"/>
            </w:tcBorders>
            <w:shd w:val="clear" w:color="auto" w:fill="auto"/>
            <w:vAlign w:val="center"/>
            <w:hideMark/>
          </w:tcPr>
          <w:p w14:paraId="427032B3" w14:textId="3A208B6A" w:rsidR="003450F7" w:rsidRPr="00204510" w:rsidRDefault="003450F7" w:rsidP="00342A2B">
            <w:pPr>
              <w:rPr>
                <w:rFonts w:ascii="Arial" w:eastAsia="Times New Roman" w:hAnsi="Arial" w:cs="Arial"/>
                <w:sz w:val="20"/>
                <w:szCs w:val="20"/>
                <w:lang w:eastAsia="es-SV"/>
              </w:rPr>
            </w:pPr>
            <w:r w:rsidRPr="00204510">
              <w:rPr>
                <w:rFonts w:ascii="Arial" w:eastAsia="Times New Roman" w:hAnsi="Arial" w:cs="Arial"/>
                <w:sz w:val="20"/>
                <w:szCs w:val="20"/>
                <w:lang w:eastAsia="es-SV"/>
              </w:rPr>
              <w:t xml:space="preserve"> </w:t>
            </w:r>
            <w:r w:rsidR="00342A2B" w:rsidRPr="00342A2B">
              <w:rPr>
                <w:rFonts w:ascii="Arial" w:eastAsia="Times New Roman" w:hAnsi="Arial" w:cs="Arial"/>
                <w:sz w:val="20"/>
                <w:szCs w:val="20"/>
                <w:highlight w:val="black"/>
                <w:lang w:eastAsia="es-SV"/>
              </w:rPr>
              <w:t>--------------------------</w:t>
            </w:r>
            <w:r w:rsidRPr="00204510">
              <w:rPr>
                <w:rFonts w:ascii="Arial" w:eastAsia="Times New Roman" w:hAnsi="Arial" w:cs="Arial"/>
                <w:sz w:val="20"/>
                <w:szCs w:val="20"/>
                <w:lang w:eastAsia="es-SV"/>
              </w:rPr>
              <w:t xml:space="preserve"> </w:t>
            </w:r>
          </w:p>
        </w:tc>
        <w:tc>
          <w:tcPr>
            <w:tcW w:w="1781" w:type="dxa"/>
            <w:tcBorders>
              <w:top w:val="nil"/>
              <w:left w:val="single" w:sz="8" w:space="0" w:color="auto"/>
              <w:bottom w:val="single" w:sz="4" w:space="0" w:color="auto"/>
              <w:right w:val="single" w:sz="8" w:space="0" w:color="auto"/>
            </w:tcBorders>
            <w:shd w:val="clear" w:color="auto" w:fill="auto"/>
            <w:vAlign w:val="center"/>
            <w:hideMark/>
          </w:tcPr>
          <w:p w14:paraId="6555DFB5" w14:textId="77777777" w:rsidR="003450F7" w:rsidRPr="00204510" w:rsidRDefault="003450F7" w:rsidP="00074C23">
            <w:pPr>
              <w:jc w:val="right"/>
              <w:rPr>
                <w:rFonts w:ascii="Arial" w:eastAsia="Times New Roman" w:hAnsi="Arial" w:cs="Arial"/>
                <w:sz w:val="20"/>
                <w:szCs w:val="20"/>
                <w:lang w:eastAsia="es-SV"/>
              </w:rPr>
            </w:pPr>
            <w:r w:rsidRPr="00204510">
              <w:rPr>
                <w:rFonts w:ascii="Arial" w:eastAsia="Times New Roman" w:hAnsi="Arial" w:cs="Arial"/>
                <w:sz w:val="20"/>
                <w:szCs w:val="20"/>
                <w:lang w:eastAsia="es-SV"/>
              </w:rPr>
              <w:t>5.32%</w:t>
            </w:r>
          </w:p>
        </w:tc>
      </w:tr>
      <w:tr w:rsidR="003450F7" w:rsidRPr="00204510" w14:paraId="14AFF627" w14:textId="77777777" w:rsidTr="00074C23">
        <w:trPr>
          <w:trHeight w:val="720"/>
        </w:trPr>
        <w:tc>
          <w:tcPr>
            <w:tcW w:w="1507" w:type="dxa"/>
            <w:tcBorders>
              <w:top w:val="nil"/>
              <w:left w:val="single" w:sz="8" w:space="0" w:color="auto"/>
              <w:bottom w:val="nil"/>
              <w:right w:val="nil"/>
            </w:tcBorders>
            <w:shd w:val="clear" w:color="auto" w:fill="auto"/>
            <w:vAlign w:val="center"/>
            <w:hideMark/>
          </w:tcPr>
          <w:p w14:paraId="3FF2F647" w14:textId="77777777" w:rsidR="003450F7" w:rsidRPr="00204510" w:rsidRDefault="003450F7" w:rsidP="00074C23">
            <w:pPr>
              <w:jc w:val="center"/>
              <w:rPr>
                <w:rFonts w:ascii="Arial" w:eastAsia="Times New Roman" w:hAnsi="Arial" w:cs="Arial"/>
                <w:sz w:val="20"/>
                <w:szCs w:val="20"/>
                <w:lang w:eastAsia="es-SV"/>
              </w:rPr>
            </w:pPr>
            <w:r w:rsidRPr="00204510">
              <w:rPr>
                <w:rFonts w:ascii="Arial" w:eastAsia="Times New Roman" w:hAnsi="Arial" w:cs="Arial"/>
                <w:sz w:val="20"/>
                <w:szCs w:val="20"/>
                <w:lang w:eastAsia="es-SV"/>
              </w:rPr>
              <w:t>72</w:t>
            </w:r>
          </w:p>
        </w:tc>
        <w:tc>
          <w:tcPr>
            <w:tcW w:w="4092" w:type="dxa"/>
            <w:tcBorders>
              <w:top w:val="nil"/>
              <w:left w:val="single" w:sz="8" w:space="0" w:color="auto"/>
              <w:bottom w:val="single" w:sz="8" w:space="0" w:color="auto"/>
              <w:right w:val="nil"/>
            </w:tcBorders>
            <w:shd w:val="clear" w:color="auto" w:fill="auto"/>
            <w:vAlign w:val="center"/>
            <w:hideMark/>
          </w:tcPr>
          <w:p w14:paraId="66DED5DC" w14:textId="77777777" w:rsidR="003450F7" w:rsidRPr="00204510" w:rsidRDefault="003450F7" w:rsidP="00074C23">
            <w:pPr>
              <w:rPr>
                <w:rFonts w:ascii="Arial" w:eastAsia="Times New Roman" w:hAnsi="Arial" w:cs="Arial"/>
                <w:sz w:val="20"/>
                <w:szCs w:val="20"/>
                <w:lang w:eastAsia="es-SV"/>
              </w:rPr>
            </w:pPr>
            <w:r w:rsidRPr="00204510">
              <w:rPr>
                <w:rFonts w:ascii="Arial" w:eastAsia="Times New Roman" w:hAnsi="Arial" w:cs="Arial"/>
                <w:sz w:val="20"/>
                <w:szCs w:val="20"/>
                <w:lang w:eastAsia="es-SV"/>
              </w:rPr>
              <w:t>CUENTAS POR PAGAR DE AÑOS ANTERIORES.</w:t>
            </w:r>
          </w:p>
        </w:tc>
        <w:tc>
          <w:tcPr>
            <w:tcW w:w="2260" w:type="dxa"/>
            <w:tcBorders>
              <w:top w:val="nil"/>
              <w:left w:val="single" w:sz="8" w:space="0" w:color="auto"/>
              <w:bottom w:val="nil"/>
              <w:right w:val="nil"/>
            </w:tcBorders>
            <w:shd w:val="clear" w:color="auto" w:fill="auto"/>
            <w:vAlign w:val="center"/>
            <w:hideMark/>
          </w:tcPr>
          <w:p w14:paraId="0DBF517C" w14:textId="046D69FF" w:rsidR="003450F7" w:rsidRPr="00342A2B" w:rsidRDefault="003450F7" w:rsidP="00342A2B">
            <w:pPr>
              <w:rPr>
                <w:rFonts w:ascii="Arial" w:eastAsia="Times New Roman" w:hAnsi="Arial" w:cs="Arial"/>
                <w:sz w:val="20"/>
                <w:szCs w:val="20"/>
                <w:highlight w:val="black"/>
                <w:lang w:eastAsia="es-SV"/>
              </w:rPr>
            </w:pPr>
            <w:r w:rsidRPr="00342A2B">
              <w:rPr>
                <w:rFonts w:ascii="Arial" w:eastAsia="Times New Roman" w:hAnsi="Arial" w:cs="Arial"/>
                <w:sz w:val="20"/>
                <w:szCs w:val="20"/>
                <w:highlight w:val="black"/>
                <w:lang w:eastAsia="es-SV"/>
              </w:rPr>
              <w:t xml:space="preserve"> </w:t>
            </w:r>
            <w:r w:rsidR="00342A2B" w:rsidRPr="00342A2B">
              <w:rPr>
                <w:rFonts w:ascii="Arial" w:eastAsia="Times New Roman" w:hAnsi="Arial" w:cs="Arial"/>
                <w:sz w:val="20"/>
                <w:szCs w:val="20"/>
                <w:highlight w:val="black"/>
                <w:lang w:eastAsia="es-SV"/>
              </w:rPr>
              <w:t>----------------------------</w:t>
            </w:r>
            <w:r w:rsidRPr="00342A2B">
              <w:rPr>
                <w:rFonts w:ascii="Arial" w:eastAsia="Times New Roman" w:hAnsi="Arial" w:cs="Arial"/>
                <w:sz w:val="20"/>
                <w:szCs w:val="20"/>
                <w:highlight w:val="black"/>
                <w:lang w:eastAsia="es-SV"/>
              </w:rPr>
              <w:t xml:space="preserve"> </w:t>
            </w:r>
          </w:p>
        </w:tc>
        <w:tc>
          <w:tcPr>
            <w:tcW w:w="1781" w:type="dxa"/>
            <w:tcBorders>
              <w:top w:val="nil"/>
              <w:left w:val="single" w:sz="8" w:space="0" w:color="auto"/>
              <w:bottom w:val="nil"/>
              <w:right w:val="single" w:sz="8" w:space="0" w:color="auto"/>
            </w:tcBorders>
            <w:shd w:val="clear" w:color="auto" w:fill="auto"/>
            <w:vAlign w:val="center"/>
            <w:hideMark/>
          </w:tcPr>
          <w:p w14:paraId="7FA5BF7C" w14:textId="77777777" w:rsidR="003450F7" w:rsidRPr="00204510" w:rsidRDefault="003450F7" w:rsidP="00074C23">
            <w:pPr>
              <w:jc w:val="right"/>
              <w:rPr>
                <w:rFonts w:ascii="Arial" w:eastAsia="Times New Roman" w:hAnsi="Arial" w:cs="Arial"/>
                <w:sz w:val="20"/>
                <w:szCs w:val="20"/>
                <w:lang w:eastAsia="es-SV"/>
              </w:rPr>
            </w:pPr>
            <w:r w:rsidRPr="00204510">
              <w:rPr>
                <w:rFonts w:ascii="Arial" w:eastAsia="Times New Roman" w:hAnsi="Arial" w:cs="Arial"/>
                <w:sz w:val="20"/>
                <w:szCs w:val="20"/>
                <w:lang w:eastAsia="es-SV"/>
              </w:rPr>
              <w:t>2.61%</w:t>
            </w:r>
          </w:p>
        </w:tc>
      </w:tr>
      <w:tr w:rsidR="003450F7" w:rsidRPr="00204510" w14:paraId="42947CD2" w14:textId="77777777" w:rsidTr="00074C23">
        <w:trPr>
          <w:trHeight w:val="499"/>
        </w:trPr>
        <w:tc>
          <w:tcPr>
            <w:tcW w:w="5599" w:type="dxa"/>
            <w:gridSpan w:val="2"/>
            <w:tcBorders>
              <w:top w:val="single" w:sz="8" w:space="0" w:color="auto"/>
              <w:left w:val="single" w:sz="8" w:space="0" w:color="auto"/>
              <w:bottom w:val="single" w:sz="8" w:space="0" w:color="auto"/>
              <w:right w:val="nil"/>
            </w:tcBorders>
            <w:shd w:val="clear" w:color="auto" w:fill="auto"/>
            <w:vAlign w:val="center"/>
            <w:hideMark/>
          </w:tcPr>
          <w:p w14:paraId="3D83049E" w14:textId="77777777" w:rsidR="003450F7" w:rsidRPr="00204510" w:rsidRDefault="003450F7" w:rsidP="00074C23">
            <w:pPr>
              <w:jc w:val="center"/>
              <w:rPr>
                <w:rFonts w:ascii="Arial" w:eastAsia="Times New Roman" w:hAnsi="Arial" w:cs="Arial"/>
                <w:b/>
                <w:bCs/>
                <w:sz w:val="20"/>
                <w:szCs w:val="20"/>
                <w:lang w:eastAsia="es-SV"/>
              </w:rPr>
            </w:pPr>
            <w:r w:rsidRPr="00204510">
              <w:rPr>
                <w:rFonts w:ascii="Arial" w:eastAsia="Times New Roman" w:hAnsi="Arial" w:cs="Arial"/>
                <w:b/>
                <w:bCs/>
                <w:sz w:val="20"/>
                <w:szCs w:val="20"/>
                <w:lang w:eastAsia="es-SV"/>
              </w:rPr>
              <w:t>TOTAL, EGRESOS</w:t>
            </w:r>
          </w:p>
        </w:tc>
        <w:tc>
          <w:tcPr>
            <w:tcW w:w="2260" w:type="dxa"/>
            <w:tcBorders>
              <w:top w:val="single" w:sz="8" w:space="0" w:color="auto"/>
              <w:left w:val="single" w:sz="8" w:space="0" w:color="auto"/>
              <w:bottom w:val="single" w:sz="8" w:space="0" w:color="auto"/>
              <w:right w:val="nil"/>
            </w:tcBorders>
            <w:shd w:val="clear" w:color="auto" w:fill="auto"/>
            <w:vAlign w:val="center"/>
            <w:hideMark/>
          </w:tcPr>
          <w:p w14:paraId="6655020E" w14:textId="55637BE2" w:rsidR="003450F7" w:rsidRPr="00204510" w:rsidRDefault="00B67479" w:rsidP="00074C23">
            <w:pPr>
              <w:rPr>
                <w:rFonts w:ascii="Arial" w:eastAsia="Times New Roman" w:hAnsi="Arial" w:cs="Arial"/>
                <w:b/>
                <w:bCs/>
                <w:sz w:val="20"/>
                <w:szCs w:val="20"/>
                <w:u w:val="double"/>
                <w:lang w:eastAsia="es-SV"/>
              </w:rPr>
            </w:pPr>
            <w:r w:rsidRPr="00B67479">
              <w:rPr>
                <w:rFonts w:ascii="Arial" w:eastAsia="Times New Roman" w:hAnsi="Arial" w:cs="Arial"/>
                <w:b/>
                <w:bCs/>
                <w:sz w:val="20"/>
                <w:szCs w:val="20"/>
                <w:highlight w:val="black"/>
                <w:u w:val="double"/>
                <w:lang w:eastAsia="es-SV"/>
              </w:rPr>
              <w:t>------------------------------</w:t>
            </w:r>
            <w:r w:rsidR="003450F7" w:rsidRPr="00204510">
              <w:rPr>
                <w:rFonts w:ascii="Arial" w:eastAsia="Times New Roman" w:hAnsi="Arial" w:cs="Arial"/>
                <w:b/>
                <w:bCs/>
                <w:sz w:val="20"/>
                <w:szCs w:val="20"/>
                <w:u w:val="double"/>
                <w:lang w:eastAsia="es-SV"/>
              </w:rPr>
              <w:t xml:space="preserve"> </w:t>
            </w:r>
          </w:p>
        </w:tc>
        <w:tc>
          <w:tcPr>
            <w:tcW w:w="178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3CB910" w14:textId="77777777" w:rsidR="003450F7" w:rsidRPr="00204510" w:rsidRDefault="003450F7" w:rsidP="00074C23">
            <w:pPr>
              <w:jc w:val="right"/>
              <w:rPr>
                <w:rFonts w:ascii="Arial" w:eastAsia="Times New Roman" w:hAnsi="Arial" w:cs="Arial"/>
                <w:b/>
                <w:bCs/>
                <w:sz w:val="20"/>
                <w:szCs w:val="20"/>
                <w:lang w:eastAsia="es-SV"/>
              </w:rPr>
            </w:pPr>
            <w:r w:rsidRPr="00204510">
              <w:rPr>
                <w:rFonts w:ascii="Arial" w:eastAsia="Times New Roman" w:hAnsi="Arial" w:cs="Arial"/>
                <w:b/>
                <w:bCs/>
                <w:sz w:val="20"/>
                <w:szCs w:val="20"/>
                <w:lang w:eastAsia="es-SV"/>
              </w:rPr>
              <w:t>100.00%</w:t>
            </w:r>
          </w:p>
        </w:tc>
      </w:tr>
    </w:tbl>
    <w:p w14:paraId="55854E3E" w14:textId="77777777" w:rsidR="003450F7" w:rsidRPr="00672613" w:rsidRDefault="003450F7" w:rsidP="003450F7">
      <w:pPr>
        <w:pStyle w:val="NormalWeb"/>
        <w:spacing w:line="360" w:lineRule="auto"/>
        <w:jc w:val="both"/>
        <w:rPr>
          <w:rFonts w:ascii="Arial" w:hAnsi="Arial" w:cs="Arial"/>
          <w:color w:val="000000"/>
          <w:bdr w:val="none" w:sz="0" w:space="0" w:color="auto" w:frame="1"/>
          <w:shd w:val="clear" w:color="auto" w:fill="FFFFFF"/>
        </w:rPr>
      </w:pPr>
      <w:bookmarkStart w:id="5" w:name="_Hlk127444273"/>
      <w:r w:rsidRPr="00211A3B">
        <w:rPr>
          <w:rFonts w:ascii="Arial" w:hAnsi="Arial" w:cs="Arial"/>
          <w:b/>
          <w:bCs/>
          <w:color w:val="000000"/>
          <w:bdr w:val="none" w:sz="0" w:space="0" w:color="auto" w:frame="1"/>
          <w:shd w:val="clear" w:color="auto" w:fill="FFFFFF"/>
        </w:rPr>
        <w:t>CERTIFIQUESE Y COMUNIQUESE. </w:t>
      </w:r>
      <w:r w:rsidRPr="00211A3B">
        <w:rPr>
          <w:rFonts w:ascii="Arial" w:hAnsi="Arial" w:cs="Arial"/>
          <w:color w:val="000000"/>
          <w:bdr w:val="none" w:sz="0" w:space="0" w:color="auto" w:frame="1"/>
          <w:shd w:val="clear" w:color="auto" w:fill="FFFFFF"/>
        </w:rPr>
        <w:t xml:space="preserve">Para los efectos </w:t>
      </w:r>
      <w:r>
        <w:rPr>
          <w:rFonts w:ascii="Arial" w:hAnsi="Arial" w:cs="Arial"/>
          <w:color w:val="000000"/>
          <w:bdr w:val="none" w:sz="0" w:space="0" w:color="auto" w:frame="1"/>
          <w:shd w:val="clear" w:color="auto" w:fill="FFFFFF"/>
        </w:rPr>
        <w:t xml:space="preserve">legales </w:t>
      </w:r>
      <w:r w:rsidRPr="00211A3B">
        <w:rPr>
          <w:rFonts w:ascii="Arial" w:hAnsi="Arial" w:cs="Arial"/>
          <w:color w:val="000000"/>
          <w:bdr w:val="none" w:sz="0" w:space="0" w:color="auto" w:frame="1"/>
          <w:shd w:val="clear" w:color="auto" w:fill="FFFFFF"/>
        </w:rPr>
        <w:t>subsiguientes.</w:t>
      </w:r>
    </w:p>
    <w:p w14:paraId="76178513" w14:textId="7D8F1AB3" w:rsidR="003450F7" w:rsidRDefault="003450F7" w:rsidP="003450F7">
      <w:pPr>
        <w:spacing w:before="100" w:beforeAutospacing="1" w:after="100" w:afterAutospacing="1" w:line="360" w:lineRule="auto"/>
        <w:jc w:val="both"/>
        <w:rPr>
          <w:rFonts w:ascii="Arial" w:hAnsi="Arial" w:cs="Arial"/>
          <w:iCs/>
          <w:color w:val="000000"/>
          <w:sz w:val="24"/>
          <w:szCs w:val="24"/>
        </w:rPr>
      </w:pPr>
      <w:r>
        <w:rPr>
          <w:rFonts w:eastAsia="Arial" w:cstheme="minorHAnsi"/>
          <w:b/>
          <w:bCs/>
          <w:sz w:val="28"/>
          <w:szCs w:val="28"/>
          <w:lang w:bidi="hi-IN"/>
        </w:rPr>
        <w:t>ACUERDO NÚMERO DOS</w:t>
      </w:r>
      <w:r>
        <w:rPr>
          <w:rFonts w:ascii="Arial" w:hAnsi="Arial" w:cs="Arial"/>
          <w:iCs/>
          <w:color w:val="000000"/>
          <w:sz w:val="24"/>
          <w:szCs w:val="24"/>
        </w:rPr>
        <w:t>:</w:t>
      </w:r>
      <w:bookmarkEnd w:id="5"/>
      <w:r w:rsidRPr="008C072F">
        <w:rPr>
          <w:rFonts w:ascii="Arial" w:hAnsi="Arial" w:cs="Arial"/>
          <w:iCs/>
          <w:color w:val="000000"/>
          <w:sz w:val="24"/>
          <w:szCs w:val="24"/>
        </w:rPr>
        <w:t xml:space="preserve"> </w:t>
      </w:r>
      <w:r w:rsidRPr="008C072F">
        <w:rPr>
          <w:rFonts w:ascii="Arial" w:hAnsi="Arial" w:cs="Arial"/>
          <w:b/>
          <w:sz w:val="24"/>
          <w:szCs w:val="24"/>
        </w:rPr>
        <w:t xml:space="preserve">I. </w:t>
      </w:r>
      <w:r w:rsidRPr="008C072F">
        <w:rPr>
          <w:rFonts w:ascii="Arial" w:hAnsi="Arial" w:cs="Arial"/>
          <w:sz w:val="24"/>
          <w:szCs w:val="24"/>
        </w:rPr>
        <w:t xml:space="preserve">Presentada a este Concejo Municipal solicitud de prórroga de contrato con la empresa Servicios e inversiones el Atardecer, S.A de CV por </w:t>
      </w:r>
      <w:proofErr w:type="spellStart"/>
      <w:r w:rsidRPr="008C072F">
        <w:rPr>
          <w:rFonts w:ascii="Arial" w:hAnsi="Arial" w:cs="Arial"/>
          <w:sz w:val="24"/>
          <w:szCs w:val="24"/>
        </w:rPr>
        <w:t>el</w:t>
      </w:r>
      <w:proofErr w:type="spellEnd"/>
      <w:r w:rsidRPr="008C072F">
        <w:rPr>
          <w:rFonts w:ascii="Arial" w:hAnsi="Arial" w:cs="Arial"/>
          <w:sz w:val="24"/>
          <w:szCs w:val="24"/>
        </w:rPr>
        <w:t xml:space="preserve"> </w:t>
      </w:r>
      <w:r w:rsidR="00B67479" w:rsidRPr="00B67479">
        <w:rPr>
          <w:rFonts w:ascii="Arial" w:hAnsi="Arial" w:cs="Arial"/>
          <w:sz w:val="24"/>
          <w:szCs w:val="24"/>
          <w:highlight w:val="black"/>
        </w:rPr>
        <w:t>------------------</w:t>
      </w:r>
      <w:r w:rsidRPr="008C072F">
        <w:rPr>
          <w:rFonts w:ascii="Arial" w:hAnsi="Arial" w:cs="Arial"/>
          <w:sz w:val="24"/>
          <w:szCs w:val="24"/>
        </w:rPr>
        <w:t xml:space="preserve">, jurídico </w:t>
      </w:r>
      <w:r>
        <w:rPr>
          <w:rFonts w:ascii="Arial" w:hAnsi="Arial" w:cs="Arial"/>
          <w:sz w:val="24"/>
          <w:szCs w:val="24"/>
        </w:rPr>
        <w:t xml:space="preserve">municipal y </w:t>
      </w:r>
      <w:r w:rsidR="00B67479" w:rsidRPr="00B67479">
        <w:rPr>
          <w:rFonts w:ascii="Arial" w:hAnsi="Arial" w:cs="Arial"/>
          <w:sz w:val="24"/>
          <w:szCs w:val="24"/>
          <w:highlight w:val="black"/>
        </w:rPr>
        <w:t>-------------------</w:t>
      </w:r>
      <w:r w:rsidRPr="008C072F">
        <w:rPr>
          <w:rFonts w:ascii="Arial" w:hAnsi="Arial" w:cs="Arial"/>
          <w:sz w:val="24"/>
          <w:szCs w:val="24"/>
        </w:rPr>
        <w:t xml:space="preserve">, jefe de la UACI, por medio del cual hacen la recomendación para una prórroga por el excelente desempeño en la prestación de servicios de Recolección y Transporte de Desechos Sólidos producidos por la ciudad de </w:t>
      </w:r>
      <w:r w:rsidRPr="008C072F">
        <w:rPr>
          <w:rFonts w:ascii="Arial" w:hAnsi="Arial" w:cs="Arial"/>
          <w:sz w:val="24"/>
          <w:szCs w:val="24"/>
        </w:rPr>
        <w:lastRenderedPageBreak/>
        <w:t>Zaragoza adjudicada según acta tres</w:t>
      </w:r>
      <w:r>
        <w:rPr>
          <w:rFonts w:ascii="Arial" w:hAnsi="Arial" w:cs="Arial"/>
          <w:sz w:val="24"/>
          <w:szCs w:val="24"/>
        </w:rPr>
        <w:t>,</w:t>
      </w:r>
      <w:r w:rsidRPr="008C072F">
        <w:rPr>
          <w:rFonts w:ascii="Arial" w:hAnsi="Arial" w:cs="Arial"/>
          <w:sz w:val="24"/>
          <w:szCs w:val="24"/>
        </w:rPr>
        <w:t xml:space="preserve"> acuerdo tres de fecha cuatro de febrero de dos mil veintidós, así mismo solita que la mencionada prorroga tenga un plazo de dos meses y quince días, </w:t>
      </w:r>
      <w:r>
        <w:rPr>
          <w:rFonts w:ascii="Arial" w:hAnsi="Arial" w:cs="Arial"/>
          <w:sz w:val="24"/>
          <w:szCs w:val="24"/>
        </w:rPr>
        <w:t xml:space="preserve">comprendiendo desde el quince de febrero hasta el </w:t>
      </w:r>
      <w:r w:rsidRPr="008C072F">
        <w:rPr>
          <w:rFonts w:ascii="Arial" w:hAnsi="Arial" w:cs="Arial"/>
          <w:sz w:val="24"/>
          <w:szCs w:val="24"/>
        </w:rPr>
        <w:t>treinta de abril del año en curso para realizar proceso nuevamente de adjudicación y someter al colegiado dicha petición.</w:t>
      </w:r>
      <w:r w:rsidRPr="008C072F">
        <w:rPr>
          <w:rFonts w:ascii="Arial" w:hAnsi="Arial" w:cs="Arial"/>
          <w:iCs/>
          <w:sz w:val="24"/>
          <w:szCs w:val="24"/>
          <w:lang w:val="es-ES" w:eastAsia="es-ES"/>
        </w:rPr>
        <w:t xml:space="preserve">  </w:t>
      </w:r>
      <w:r w:rsidRPr="008C072F">
        <w:rPr>
          <w:rFonts w:ascii="Arial" w:eastAsia="Calibri" w:hAnsi="Arial" w:cs="Arial"/>
          <w:b/>
          <w:sz w:val="24"/>
          <w:szCs w:val="24"/>
          <w:lang w:val="es-ES"/>
        </w:rPr>
        <w:t xml:space="preserve">POR TANTO: </w:t>
      </w:r>
      <w:r w:rsidRPr="008C072F">
        <w:rPr>
          <w:rFonts w:ascii="Arial" w:eastAsia="Calibri" w:hAnsi="Arial" w:cs="Arial"/>
          <w:sz w:val="24"/>
          <w:szCs w:val="24"/>
          <w:lang w:val="es-ES"/>
        </w:rPr>
        <w:t>En uso de sus facultades legales, a las recomendaciones de la UACI y Unidad Jurídica y con base a</w:t>
      </w:r>
      <w:r>
        <w:rPr>
          <w:rFonts w:ascii="Arial" w:eastAsia="Calibri" w:hAnsi="Arial" w:cs="Arial"/>
          <w:sz w:val="24"/>
          <w:szCs w:val="24"/>
          <w:lang w:val="es-ES"/>
        </w:rPr>
        <w:t>l</w:t>
      </w:r>
      <w:r w:rsidRPr="008C072F">
        <w:rPr>
          <w:rFonts w:ascii="Arial" w:eastAsia="Calibri" w:hAnsi="Arial" w:cs="Arial"/>
          <w:sz w:val="24"/>
          <w:szCs w:val="24"/>
          <w:lang w:val="es-ES"/>
        </w:rPr>
        <w:t xml:space="preserve"> Art. 83 de la LACAP Y 59 del RELACAP, con siete votos a favor</w:t>
      </w:r>
      <w:r w:rsidRPr="008C072F">
        <w:rPr>
          <w:rFonts w:ascii="Arial" w:eastAsia="Calibri" w:hAnsi="Arial" w:cs="Arial"/>
          <w:b/>
          <w:bCs/>
          <w:sz w:val="24"/>
          <w:szCs w:val="24"/>
          <w:lang w:val="es-ES"/>
        </w:rPr>
        <w:t xml:space="preserve">, ACORDAMOS: 1. Dar por Recibida nota firmada por el Jefe de la UACI y por la Unidad Jurídica presentada por </w:t>
      </w:r>
      <w:r w:rsidR="00B67479" w:rsidRPr="00B67479">
        <w:rPr>
          <w:rFonts w:ascii="Arial" w:eastAsia="Calibri" w:hAnsi="Arial" w:cs="Arial"/>
          <w:b/>
          <w:bCs/>
          <w:sz w:val="24"/>
          <w:szCs w:val="24"/>
          <w:highlight w:val="black"/>
          <w:lang w:val="es-ES"/>
        </w:rPr>
        <w:t>--------------------</w:t>
      </w:r>
      <w:r w:rsidRPr="008C072F">
        <w:rPr>
          <w:rFonts w:ascii="Arial" w:eastAsia="Calibri" w:hAnsi="Arial" w:cs="Arial"/>
          <w:b/>
          <w:bCs/>
          <w:sz w:val="24"/>
          <w:szCs w:val="24"/>
          <w:lang w:val="es-ES"/>
        </w:rPr>
        <w:t xml:space="preserve">, Gerente General. 2. PRORROGAR CONTRATO DE PRESTACION DE SERVICIOS de recolección y Transporte de desechos sólidos Producidos por la Ciudad de Zaragoza </w:t>
      </w:r>
      <w:r w:rsidRPr="008C072F">
        <w:rPr>
          <w:rFonts w:ascii="Arial" w:eastAsia="Calibri" w:hAnsi="Arial" w:cs="Arial"/>
          <w:sz w:val="24"/>
          <w:szCs w:val="24"/>
          <w:lang w:val="es-ES"/>
        </w:rPr>
        <w:t xml:space="preserve">a la Sociedad e Inversiones el Atardecer, Sociedad Anónima de Capital Variable por un plazo de dos meses y quince días, contado a partir del quince de febrero al treinta de abril del dos mil veintitrés. Por un valor de </w:t>
      </w:r>
      <w:r w:rsidR="00B67479" w:rsidRPr="00B67479">
        <w:rPr>
          <w:rFonts w:ascii="Arial" w:eastAsia="Calibri" w:hAnsi="Arial" w:cs="Arial"/>
          <w:b/>
          <w:sz w:val="24"/>
          <w:szCs w:val="24"/>
          <w:highlight w:val="black"/>
          <w:lang w:val="es-ES"/>
        </w:rPr>
        <w:t>--------------------------------</w:t>
      </w:r>
      <w:r w:rsidRPr="008C072F">
        <w:rPr>
          <w:rFonts w:ascii="Arial" w:eastAsia="Calibri" w:hAnsi="Arial" w:cs="Arial"/>
          <w:b/>
          <w:bCs/>
          <w:sz w:val="24"/>
          <w:szCs w:val="24"/>
          <w:lang w:val="es-ES"/>
        </w:rPr>
        <w:t xml:space="preserve"> mensuales</w:t>
      </w:r>
      <w:r w:rsidRPr="008C072F">
        <w:rPr>
          <w:rFonts w:ascii="Arial" w:eastAsia="Calibri" w:hAnsi="Arial" w:cs="Arial"/>
          <w:sz w:val="24"/>
          <w:szCs w:val="24"/>
          <w:lang w:val="es-ES"/>
        </w:rPr>
        <w:t xml:space="preserve">. </w:t>
      </w:r>
      <w:r w:rsidRPr="008C072F">
        <w:rPr>
          <w:rFonts w:ascii="Arial" w:eastAsia="Calibri" w:hAnsi="Arial" w:cs="Arial"/>
          <w:b/>
          <w:bCs/>
          <w:sz w:val="24"/>
          <w:szCs w:val="24"/>
          <w:lang w:val="es-ES"/>
        </w:rPr>
        <w:t>3.</w:t>
      </w:r>
      <w:r w:rsidRPr="008C072F">
        <w:rPr>
          <w:rFonts w:ascii="Arial" w:eastAsia="Calibri" w:hAnsi="Arial" w:cs="Arial"/>
          <w:sz w:val="24"/>
          <w:szCs w:val="24"/>
          <w:lang w:val="es-ES"/>
        </w:rPr>
        <w:t xml:space="preserve"> Autorizar a Licenciado César Augusto Godoy</w:t>
      </w:r>
      <w:r>
        <w:rPr>
          <w:rFonts w:ascii="Arial" w:eastAsia="Calibri" w:hAnsi="Arial" w:cs="Arial"/>
          <w:sz w:val="24"/>
          <w:szCs w:val="24"/>
          <w:lang w:val="es-ES"/>
        </w:rPr>
        <w:t xml:space="preserve"> Mancía, para que firme prorroga de prestación de </w:t>
      </w:r>
      <w:r w:rsidRPr="008C072F">
        <w:rPr>
          <w:rFonts w:ascii="Arial" w:hAnsi="Arial" w:cs="Arial"/>
          <w:i/>
          <w:sz w:val="24"/>
          <w:szCs w:val="24"/>
          <w:lang w:eastAsia="es-ES"/>
        </w:rPr>
        <w:t>“</w:t>
      </w:r>
      <w:r w:rsidRPr="008C072F">
        <w:rPr>
          <w:rFonts w:ascii="Arial" w:hAnsi="Arial" w:cs="Arial"/>
          <w:b/>
          <w:sz w:val="24"/>
          <w:szCs w:val="24"/>
          <w:lang w:eastAsia="es-ES"/>
        </w:rPr>
        <w:t>Servicio de Transporte y Recolección de Desechos Sólidos para el Municipio de Zaragoza, Departamento de La Libertad</w:t>
      </w:r>
      <w:r w:rsidRPr="008C072F">
        <w:rPr>
          <w:rFonts w:ascii="Arial" w:hAnsi="Arial" w:cs="Arial"/>
          <w:i/>
          <w:sz w:val="24"/>
          <w:szCs w:val="24"/>
          <w:lang w:eastAsia="es-ES"/>
        </w:rPr>
        <w:t>”</w:t>
      </w:r>
      <w:r w:rsidRPr="008C072F">
        <w:rPr>
          <w:rFonts w:ascii="Arial" w:eastAsia="Calibri" w:hAnsi="Arial" w:cs="Arial"/>
          <w:sz w:val="24"/>
          <w:szCs w:val="24"/>
          <w:lang w:val="es-ES"/>
        </w:rPr>
        <w:t xml:space="preserve">, por los valores y especificaciones aquí establecidas y en la bases de referencias establecidas en la contratación </w:t>
      </w:r>
      <w:r w:rsidRPr="008C072F">
        <w:rPr>
          <w:rFonts w:ascii="Arial" w:eastAsia="Calibri" w:hAnsi="Arial" w:cs="Arial"/>
          <w:b/>
          <w:sz w:val="24"/>
          <w:szCs w:val="24"/>
          <w:lang w:val="es-ES"/>
        </w:rPr>
        <w:t>CD-UNO/DOS MIL VEINTIDOS AMZ</w:t>
      </w:r>
      <w:r w:rsidRPr="008C072F">
        <w:rPr>
          <w:rFonts w:ascii="Arial" w:eastAsia="Calibri" w:hAnsi="Arial" w:cs="Arial"/>
          <w:sz w:val="24"/>
          <w:szCs w:val="24"/>
          <w:lang w:val="es-ES"/>
        </w:rPr>
        <w:t xml:space="preserve">. </w:t>
      </w:r>
      <w:r w:rsidRPr="008C072F">
        <w:rPr>
          <w:rFonts w:ascii="Arial" w:eastAsia="Calibri" w:hAnsi="Arial" w:cs="Arial"/>
          <w:b/>
          <w:bCs/>
          <w:sz w:val="24"/>
          <w:szCs w:val="24"/>
          <w:lang w:val="es-ES"/>
        </w:rPr>
        <w:t>4.</w:t>
      </w:r>
      <w:r w:rsidRPr="008C072F">
        <w:rPr>
          <w:rFonts w:ascii="Arial" w:eastAsia="Calibri" w:hAnsi="Arial" w:cs="Arial"/>
          <w:sz w:val="24"/>
          <w:szCs w:val="24"/>
          <w:lang w:val="es-ES"/>
        </w:rPr>
        <w:t xml:space="preserve"> </w:t>
      </w:r>
      <w:r>
        <w:rPr>
          <w:rFonts w:ascii="Arial" w:eastAsia="Calibri" w:hAnsi="Arial" w:cs="Arial"/>
          <w:sz w:val="24"/>
          <w:szCs w:val="24"/>
          <w:lang w:val="es-ES"/>
        </w:rPr>
        <w:t>Priorizar el proyecto de “</w:t>
      </w:r>
      <w:r w:rsidRPr="004C0210">
        <w:rPr>
          <w:rFonts w:ascii="Arial" w:eastAsia="Calibri" w:hAnsi="Arial" w:cs="Arial"/>
          <w:b/>
          <w:sz w:val="24"/>
          <w:szCs w:val="24"/>
          <w:lang w:val="es-ES"/>
        </w:rPr>
        <w:t>Recolección y Transporte de desechos sólidos producidos en la Ciudad de Zaragoza en el año 2023”</w:t>
      </w:r>
      <w:r w:rsidRPr="004C0210">
        <w:rPr>
          <w:rFonts w:ascii="Arial" w:eastAsia="Calibri" w:hAnsi="Arial" w:cs="Arial"/>
          <w:sz w:val="24"/>
          <w:szCs w:val="24"/>
          <w:lang w:val="es-ES"/>
        </w:rPr>
        <w:t xml:space="preserve"> </w:t>
      </w:r>
      <w:r w:rsidRPr="004C0210">
        <w:rPr>
          <w:rFonts w:ascii="Arial" w:eastAsia="Calibri" w:hAnsi="Arial" w:cs="Arial"/>
          <w:b/>
          <w:sz w:val="24"/>
          <w:szCs w:val="24"/>
          <w:lang w:val="es-ES"/>
        </w:rPr>
        <w:t>5.</w:t>
      </w:r>
      <w:r>
        <w:rPr>
          <w:rFonts w:ascii="Arial" w:eastAsia="Calibri" w:hAnsi="Arial" w:cs="Arial"/>
          <w:b/>
          <w:sz w:val="24"/>
          <w:szCs w:val="24"/>
          <w:lang w:val="es-ES"/>
        </w:rPr>
        <w:t xml:space="preserve"> </w:t>
      </w:r>
      <w:r w:rsidRPr="008C072F">
        <w:rPr>
          <w:rFonts w:ascii="Arial" w:eastAsia="Calibri" w:hAnsi="Arial" w:cs="Arial"/>
          <w:sz w:val="24"/>
          <w:szCs w:val="24"/>
          <w:lang w:val="es-ES"/>
        </w:rPr>
        <w:t xml:space="preserve">Instruir a la UACI. De esta municipalidad para que le dé cumplimiento </w:t>
      </w:r>
      <w:r>
        <w:rPr>
          <w:rFonts w:ascii="Arial" w:eastAsia="Calibri" w:hAnsi="Arial" w:cs="Arial"/>
          <w:sz w:val="24"/>
          <w:szCs w:val="24"/>
          <w:lang w:val="es-ES"/>
        </w:rPr>
        <w:t xml:space="preserve">a la presente prorroga y a la Gerencia General que elabore la carpeta Técnica del proyecto antes priorizado junto a los Términos de Referencia </w:t>
      </w:r>
      <w:r w:rsidRPr="00D77944">
        <w:rPr>
          <w:rFonts w:ascii="Arial" w:eastAsia="Calibri" w:hAnsi="Arial" w:cs="Arial"/>
          <w:sz w:val="24"/>
          <w:szCs w:val="24"/>
          <w:lang w:val="es-ES"/>
        </w:rPr>
        <w:t xml:space="preserve">para </w:t>
      </w:r>
      <w:r>
        <w:rPr>
          <w:rFonts w:ascii="Arial" w:eastAsia="Calibri" w:hAnsi="Arial" w:cs="Arial"/>
          <w:sz w:val="24"/>
          <w:szCs w:val="24"/>
          <w:lang w:val="es-ES"/>
        </w:rPr>
        <w:t xml:space="preserve">que sean aprobados e </w:t>
      </w:r>
      <w:r w:rsidRPr="00D77944">
        <w:rPr>
          <w:rFonts w:ascii="Arial" w:eastAsia="Calibri" w:hAnsi="Arial" w:cs="Arial"/>
          <w:sz w:val="24"/>
          <w:szCs w:val="24"/>
          <w:lang w:val="es-ES"/>
        </w:rPr>
        <w:t>inicie proceso</w:t>
      </w:r>
      <w:r w:rsidRPr="008C072F">
        <w:rPr>
          <w:rFonts w:ascii="Arial" w:eastAsia="Calibri" w:hAnsi="Arial" w:cs="Arial"/>
          <w:sz w:val="24"/>
          <w:szCs w:val="24"/>
          <w:lang w:val="es-ES"/>
        </w:rPr>
        <w:t xml:space="preserve"> </w:t>
      </w:r>
      <w:r>
        <w:rPr>
          <w:rFonts w:ascii="Arial" w:eastAsia="Calibri" w:hAnsi="Arial" w:cs="Arial"/>
          <w:sz w:val="24"/>
          <w:szCs w:val="24"/>
          <w:lang w:val="es-ES"/>
        </w:rPr>
        <w:t xml:space="preserve">para la </w:t>
      </w:r>
      <w:r w:rsidRPr="008C072F">
        <w:rPr>
          <w:rFonts w:ascii="Arial" w:eastAsia="Calibri" w:hAnsi="Arial" w:cs="Arial"/>
          <w:sz w:val="24"/>
          <w:szCs w:val="24"/>
          <w:lang w:val="es-ES"/>
        </w:rPr>
        <w:t xml:space="preserve">adjudicación. </w:t>
      </w:r>
      <w:r>
        <w:rPr>
          <w:rFonts w:ascii="Arial" w:eastAsia="Calibri" w:hAnsi="Arial" w:cs="Arial"/>
          <w:b/>
          <w:bCs/>
          <w:sz w:val="24"/>
          <w:szCs w:val="24"/>
          <w:lang w:val="es-ES"/>
        </w:rPr>
        <w:t>6</w:t>
      </w:r>
      <w:r w:rsidRPr="008C072F">
        <w:rPr>
          <w:rFonts w:ascii="Arial" w:eastAsia="Calibri" w:hAnsi="Arial" w:cs="Arial"/>
          <w:sz w:val="24"/>
          <w:szCs w:val="24"/>
          <w:lang w:val="es-ES"/>
        </w:rPr>
        <w:t xml:space="preserve"> Autorizar a la Tesorera Municipal para que pueda erogar la cantidad total del valor contratado, en concepto de pago al suministrante del servicio del Fondo Libre Disponibilidad o fondo común dependiendo de la Disponibilidad financiera que exista al momento del pago, efectuándola de manera mensual y sucesiva durante la vigencia del contrato. </w:t>
      </w:r>
      <w:r>
        <w:rPr>
          <w:rFonts w:ascii="Arial" w:eastAsia="Calibri" w:hAnsi="Arial" w:cs="Arial"/>
          <w:sz w:val="24"/>
          <w:szCs w:val="24"/>
          <w:lang w:val="es-ES"/>
        </w:rPr>
        <w:t>7</w:t>
      </w:r>
      <w:r w:rsidRPr="008C072F">
        <w:rPr>
          <w:rFonts w:ascii="Arial" w:eastAsia="Calibri" w:hAnsi="Arial" w:cs="Arial"/>
          <w:sz w:val="24"/>
          <w:szCs w:val="24"/>
          <w:lang w:val="es-ES"/>
        </w:rPr>
        <w:t xml:space="preserve">. Nombrar a </w:t>
      </w:r>
      <w:r w:rsidR="00B67479" w:rsidRPr="00B67479">
        <w:rPr>
          <w:rFonts w:ascii="Arial" w:eastAsia="Calibri" w:hAnsi="Arial" w:cs="Arial"/>
          <w:sz w:val="24"/>
          <w:szCs w:val="24"/>
          <w:highlight w:val="black"/>
          <w:lang w:val="es-ES"/>
        </w:rPr>
        <w:t>---------------------------</w:t>
      </w:r>
      <w:r w:rsidRPr="008C072F">
        <w:rPr>
          <w:rFonts w:ascii="Arial" w:eastAsia="Calibri" w:hAnsi="Arial" w:cs="Arial"/>
          <w:sz w:val="24"/>
          <w:szCs w:val="24"/>
          <w:lang w:val="es-ES"/>
        </w:rPr>
        <w:t xml:space="preserve">, Jefe de Servicios Generales, Administrador del contrato. No omito manifestar que se abstiene de votar Jorge Napoleón Guardado; Segundo Regidor Propietario, Reina Isabel Guerrero Guzmán; Cuarta Regidora </w:t>
      </w:r>
      <w:r w:rsidRPr="008C072F">
        <w:rPr>
          <w:rFonts w:ascii="Arial" w:eastAsia="Calibri" w:hAnsi="Arial" w:cs="Arial"/>
          <w:sz w:val="24"/>
          <w:szCs w:val="24"/>
          <w:lang w:val="es-ES"/>
        </w:rPr>
        <w:lastRenderedPageBreak/>
        <w:t xml:space="preserve">Propietaria y Rosa Haydee Crespín Síndico Municipal. </w:t>
      </w:r>
      <w:r w:rsidRPr="008C072F">
        <w:rPr>
          <w:rFonts w:ascii="Arial" w:hAnsi="Arial" w:cs="Arial"/>
          <w:b/>
          <w:bCs/>
          <w:iCs/>
          <w:color w:val="000000"/>
          <w:sz w:val="24"/>
          <w:szCs w:val="24"/>
        </w:rPr>
        <w:t xml:space="preserve">CERTIFIQUESE </w:t>
      </w:r>
      <w:r w:rsidRPr="008C072F">
        <w:rPr>
          <w:rFonts w:ascii="Arial" w:hAnsi="Arial" w:cs="Arial"/>
          <w:iCs/>
          <w:color w:val="000000"/>
          <w:sz w:val="24"/>
          <w:szCs w:val="24"/>
        </w:rPr>
        <w:t>y</w:t>
      </w:r>
      <w:r w:rsidRPr="008C072F">
        <w:rPr>
          <w:rFonts w:ascii="Arial" w:hAnsi="Arial" w:cs="Arial"/>
          <w:b/>
          <w:bCs/>
          <w:iCs/>
          <w:color w:val="000000"/>
          <w:sz w:val="24"/>
          <w:szCs w:val="24"/>
        </w:rPr>
        <w:t xml:space="preserve"> COMUNIQUESE</w:t>
      </w:r>
      <w:r w:rsidRPr="008C072F">
        <w:rPr>
          <w:rFonts w:ascii="Arial" w:hAnsi="Arial" w:cs="Arial"/>
          <w:iCs/>
          <w:color w:val="000000"/>
          <w:sz w:val="24"/>
          <w:szCs w:val="24"/>
        </w:rPr>
        <w:t xml:space="preserve"> para los efectos legales correspondientes.</w:t>
      </w:r>
      <w:r>
        <w:rPr>
          <w:rFonts w:ascii="Arial" w:hAnsi="Arial" w:cs="Arial"/>
          <w:iCs/>
          <w:color w:val="000000"/>
          <w:sz w:val="24"/>
          <w:szCs w:val="24"/>
        </w:rPr>
        <w:t xml:space="preserve"> </w:t>
      </w:r>
    </w:p>
    <w:p w14:paraId="7F5920F6" w14:textId="77777777" w:rsidR="003450F7" w:rsidRDefault="003450F7" w:rsidP="003450F7">
      <w:pPr>
        <w:pStyle w:val="NormalWeb"/>
        <w:spacing w:line="360" w:lineRule="auto"/>
        <w:jc w:val="both"/>
        <w:rPr>
          <w:rFonts w:ascii="Arial" w:hAnsi="Arial" w:cs="Arial"/>
          <w:b/>
        </w:rPr>
      </w:pPr>
      <w:bookmarkStart w:id="6" w:name="_Hlk128059895"/>
      <w:r>
        <w:rPr>
          <w:rFonts w:ascii="Arial" w:hAnsi="Arial" w:cs="Arial"/>
          <w:b/>
          <w:bCs/>
        </w:rPr>
        <w:t>ACUERDO NÚMERO TRES</w:t>
      </w:r>
      <w:r>
        <w:t>:</w:t>
      </w:r>
      <w:r>
        <w:rPr>
          <w:rFonts w:ascii="Arial" w:eastAsia="Calibri" w:hAnsi="Arial" w:cs="Arial"/>
        </w:rPr>
        <w:t xml:space="preserve"> Teniendo a la vista solicitud presentada por el señor José Roberto Castro Aldana, Representante Legal y administrativo de la sociedad AMPM EL SALVADOR, SOCIEDAD ANONIMA DE CAPITAL VARIABLE que se puede abreviar AMPM EL SALVADOR, S. A DE C.V, tienda de conveniencia ubicada en Residencial Villa y Valle </w:t>
      </w:r>
      <w:proofErr w:type="spellStart"/>
      <w:r>
        <w:rPr>
          <w:rFonts w:ascii="Arial" w:eastAsia="Calibri" w:hAnsi="Arial" w:cs="Arial"/>
        </w:rPr>
        <w:t>Tuscania</w:t>
      </w:r>
      <w:proofErr w:type="spellEnd"/>
      <w:r>
        <w:rPr>
          <w:rFonts w:ascii="Arial" w:eastAsia="Calibri" w:hAnsi="Arial" w:cs="Arial"/>
        </w:rPr>
        <w:t xml:space="preserve">, Piazza </w:t>
      </w:r>
      <w:proofErr w:type="spellStart"/>
      <w:r>
        <w:rPr>
          <w:rFonts w:ascii="Arial" w:eastAsia="Calibri" w:hAnsi="Arial" w:cs="Arial"/>
        </w:rPr>
        <w:t>Centrale</w:t>
      </w:r>
      <w:proofErr w:type="spellEnd"/>
      <w:r>
        <w:rPr>
          <w:rFonts w:ascii="Arial" w:eastAsia="Calibri" w:hAnsi="Arial" w:cs="Arial"/>
        </w:rPr>
        <w:t xml:space="preserve">, locales 1-17 y 1-18, Zaragoza La Libertad,; en la cual manifiesta que es de su interés solicitar al pleno la aprobación de Licencia para la venta de bebidas alcohólicas de conformidad a lo establecido en la ley reguladora de la producción y comercialización del alcohol y bebidas alcohólicas. En ese sentido  este Concejo Municipal de conformidad con los requisitos establecidos en el art. 28 y siguientes de la ley en mención,  por </w:t>
      </w:r>
      <w:r w:rsidRPr="00843A75">
        <w:rPr>
          <w:rFonts w:ascii="Arial" w:eastAsia="Calibri" w:hAnsi="Arial" w:cs="Arial"/>
          <w:b/>
        </w:rPr>
        <w:t>UNANIMIDAD</w:t>
      </w:r>
      <w:r>
        <w:rPr>
          <w:rFonts w:ascii="Arial" w:eastAsia="Calibri" w:hAnsi="Arial" w:cs="Arial"/>
          <w:b/>
        </w:rPr>
        <w:t xml:space="preserve"> ACORDAMOS; </w:t>
      </w:r>
      <w:r w:rsidRPr="00F16651">
        <w:rPr>
          <w:rFonts w:ascii="Arial" w:eastAsia="Calibri" w:hAnsi="Arial" w:cs="Arial"/>
        </w:rPr>
        <w:t>Conceder Licencia para la venta de bebidas alcohólicas envasadas en las instalaciones de</w:t>
      </w:r>
      <w:r>
        <w:rPr>
          <w:rFonts w:ascii="Arial" w:eastAsia="Calibri" w:hAnsi="Arial" w:cs="Arial"/>
        </w:rPr>
        <w:t xml:space="preserve"> la tienda de conveniencia,</w:t>
      </w:r>
      <w:r w:rsidRPr="00F16651">
        <w:rPr>
          <w:rFonts w:ascii="Arial" w:eastAsia="Calibri" w:hAnsi="Arial" w:cs="Arial"/>
        </w:rPr>
        <w:t xml:space="preserve"> </w:t>
      </w:r>
      <w:r>
        <w:rPr>
          <w:rFonts w:ascii="Arial" w:eastAsia="Calibri" w:hAnsi="Arial" w:cs="Arial"/>
        </w:rPr>
        <w:t xml:space="preserve">AMPM El Salvador Sociedad Anónima de Capital Variable o AMPM El Salvador, S.A de C.V, ubicada en Residencial </w:t>
      </w:r>
      <w:proofErr w:type="spellStart"/>
      <w:r>
        <w:rPr>
          <w:rFonts w:ascii="Arial" w:eastAsia="Calibri" w:hAnsi="Arial" w:cs="Arial"/>
        </w:rPr>
        <w:t>Tuscania</w:t>
      </w:r>
      <w:proofErr w:type="spellEnd"/>
      <w:r>
        <w:rPr>
          <w:rFonts w:ascii="Arial" w:eastAsia="Calibri" w:hAnsi="Arial" w:cs="Arial"/>
        </w:rPr>
        <w:t xml:space="preserve"> y Valle  </w:t>
      </w:r>
      <w:proofErr w:type="spellStart"/>
      <w:r>
        <w:rPr>
          <w:rFonts w:ascii="Arial" w:eastAsia="Calibri" w:hAnsi="Arial" w:cs="Arial"/>
        </w:rPr>
        <w:t>Tuscania</w:t>
      </w:r>
      <w:proofErr w:type="spellEnd"/>
      <w:r>
        <w:rPr>
          <w:rFonts w:ascii="Arial" w:eastAsia="Calibri" w:hAnsi="Arial" w:cs="Arial"/>
        </w:rPr>
        <w:t xml:space="preserve">, Piazza </w:t>
      </w:r>
      <w:proofErr w:type="spellStart"/>
      <w:r>
        <w:rPr>
          <w:rFonts w:ascii="Arial" w:eastAsia="Calibri" w:hAnsi="Arial" w:cs="Arial"/>
        </w:rPr>
        <w:t>Centrale</w:t>
      </w:r>
      <w:proofErr w:type="spellEnd"/>
      <w:r>
        <w:rPr>
          <w:rFonts w:ascii="Arial" w:eastAsia="Calibri" w:hAnsi="Arial" w:cs="Arial"/>
        </w:rPr>
        <w:t xml:space="preserve">, locales 1-17 y 1-18; </w:t>
      </w:r>
      <w:r w:rsidRPr="00F16651">
        <w:rPr>
          <w:rFonts w:ascii="Arial" w:eastAsia="Calibri" w:hAnsi="Arial" w:cs="Arial"/>
        </w:rPr>
        <w:t>de conformidad al Art. 28 y siguientes de la</w:t>
      </w:r>
      <w:r>
        <w:rPr>
          <w:rFonts w:ascii="Arial" w:eastAsia="Calibri" w:hAnsi="Arial" w:cs="Arial"/>
          <w:b/>
        </w:rPr>
        <w:t xml:space="preserve"> </w:t>
      </w:r>
      <w:r>
        <w:rPr>
          <w:rFonts w:ascii="Arial" w:eastAsia="Calibri" w:hAnsi="Arial" w:cs="Arial"/>
        </w:rPr>
        <w:t xml:space="preserve">ley reguladora de la producción y comercialización del alcohol y bebidas alcohólicas; por no contrariar ninguna de las disposiciones establecidas en la normativa, para tal efecto y así mismo deberá renovarse cada año de conformidad a las ordenanzas vigentes y a las leyes aplicables. </w:t>
      </w:r>
      <w:r>
        <w:rPr>
          <w:rFonts w:ascii="Arial" w:hAnsi="Arial" w:cs="Arial"/>
          <w:b/>
        </w:rPr>
        <w:t>COMUNIQUESE y NOTIFIQUESE, para efectos legales subsiguientes.</w:t>
      </w:r>
    </w:p>
    <w:p w14:paraId="19526F56" w14:textId="177B9CD7" w:rsidR="003450F7" w:rsidRPr="002B7F30" w:rsidRDefault="003450F7" w:rsidP="003450F7">
      <w:pPr>
        <w:pStyle w:val="NormalWeb"/>
        <w:spacing w:line="360" w:lineRule="auto"/>
        <w:jc w:val="both"/>
        <w:rPr>
          <w:rFonts w:ascii="Arial" w:eastAsia="Calibri" w:hAnsi="Arial" w:cs="Arial"/>
        </w:rPr>
      </w:pPr>
      <w:r>
        <w:rPr>
          <w:rFonts w:ascii="Arial" w:hAnsi="Arial" w:cs="Arial"/>
          <w:b/>
        </w:rPr>
        <w:t xml:space="preserve">Comentario número uno: </w:t>
      </w:r>
      <w:r w:rsidRPr="002B7F30">
        <w:rPr>
          <w:rFonts w:ascii="Arial" w:hAnsi="Arial" w:cs="Arial"/>
        </w:rPr>
        <w:t xml:space="preserve">Sometiendo a consideración los Términos de Referencia y bases de licitación para el proceso de “Servicio de Recolección y Transporte de desechos </w:t>
      </w:r>
      <w:r w:rsidR="001C3BF0" w:rsidRPr="002B7F30">
        <w:rPr>
          <w:rFonts w:ascii="Arial" w:hAnsi="Arial" w:cs="Arial"/>
        </w:rPr>
        <w:t>sólidos</w:t>
      </w:r>
      <w:r w:rsidRPr="002B7F30">
        <w:rPr>
          <w:rFonts w:ascii="Arial" w:hAnsi="Arial" w:cs="Arial"/>
        </w:rPr>
        <w:t xml:space="preserve"> para el Municipio de Zaragoza, Departamento de La Libertad” para que los regidores los analicen y hagan las observaciones y valoraciones pertinentes en la próxima sesión </w:t>
      </w:r>
      <w:r>
        <w:rPr>
          <w:rFonts w:ascii="Arial" w:hAnsi="Arial" w:cs="Arial"/>
        </w:rPr>
        <w:t>del pleno y poder aprobarlas para seguir el proceso de licitación.</w:t>
      </w:r>
    </w:p>
    <w:bookmarkEnd w:id="6"/>
    <w:p w14:paraId="0A85F45D" w14:textId="77777777" w:rsidR="003450F7" w:rsidRDefault="003450F7" w:rsidP="003450F7">
      <w:pPr>
        <w:pStyle w:val="NormalWeb"/>
        <w:spacing w:line="360" w:lineRule="auto"/>
        <w:jc w:val="both"/>
        <w:rPr>
          <w:rFonts w:ascii="Arial" w:hAnsi="Arial" w:cs="Arial"/>
          <w:iCs/>
        </w:rPr>
      </w:pPr>
      <w:r>
        <w:rPr>
          <w:rFonts w:ascii="Arial" w:hAnsi="Arial" w:cs="Arial"/>
          <w:iCs/>
        </w:rPr>
        <w:t>No habiendo más que hacer constar se da por cerrada la sesión a las diecisiete horas con treinta y tres minutos del día quince de febrero de dos mil veintitrés y para constancia firmamos.</w:t>
      </w:r>
    </w:p>
    <w:p w14:paraId="4FFC3727" w14:textId="77777777" w:rsidR="003450F7" w:rsidRDefault="003450F7" w:rsidP="003450F7">
      <w:pPr>
        <w:spacing w:after="0"/>
        <w:rPr>
          <w:rFonts w:ascii="Arial" w:hAnsi="Arial" w:cs="Arial"/>
          <w:iCs/>
          <w:lang w:eastAsia="es-MX"/>
        </w:rPr>
      </w:pPr>
    </w:p>
    <w:p w14:paraId="19DCA2D2" w14:textId="77777777" w:rsidR="003450F7" w:rsidRDefault="003450F7" w:rsidP="003450F7">
      <w:pPr>
        <w:spacing w:after="0"/>
        <w:rPr>
          <w:rFonts w:ascii="Arial" w:hAnsi="Arial" w:cs="Arial"/>
          <w:iCs/>
          <w:lang w:eastAsia="es-MX"/>
        </w:rPr>
      </w:pPr>
    </w:p>
    <w:p w14:paraId="405F08FD" w14:textId="77777777" w:rsidR="003450F7" w:rsidRDefault="003450F7" w:rsidP="003450F7">
      <w:pPr>
        <w:spacing w:after="0"/>
        <w:rPr>
          <w:rFonts w:ascii="Arial" w:hAnsi="Arial" w:cs="Arial"/>
          <w:iCs/>
          <w:lang w:eastAsia="es-MX"/>
        </w:rPr>
      </w:pPr>
    </w:p>
    <w:p w14:paraId="18E89C51" w14:textId="77777777" w:rsidR="003450F7" w:rsidRDefault="003450F7" w:rsidP="003450F7">
      <w:pPr>
        <w:spacing w:after="0"/>
        <w:rPr>
          <w:rFonts w:ascii="Arial" w:hAnsi="Arial" w:cs="Arial"/>
          <w:iCs/>
          <w:lang w:eastAsia="es-MX"/>
        </w:rPr>
      </w:pPr>
      <w:r>
        <w:rPr>
          <w:rFonts w:ascii="Arial" w:hAnsi="Arial" w:cs="Arial"/>
          <w:iCs/>
          <w:lang w:eastAsia="es-MX"/>
        </w:rPr>
        <w:t>Licdo. César Augusto Godoy Mancía                                              Lic. Rosa Haydee Crespín</w:t>
      </w:r>
    </w:p>
    <w:p w14:paraId="2EC19110" w14:textId="77777777" w:rsidR="003450F7" w:rsidRDefault="003450F7" w:rsidP="003450F7">
      <w:pPr>
        <w:spacing w:after="0"/>
        <w:rPr>
          <w:rFonts w:ascii="Arial" w:hAnsi="Arial" w:cs="Arial"/>
          <w:iCs/>
          <w:lang w:eastAsia="es-MX"/>
        </w:rPr>
      </w:pPr>
      <w:r>
        <w:rPr>
          <w:rFonts w:ascii="Arial" w:hAnsi="Arial" w:cs="Arial"/>
          <w:iCs/>
          <w:lang w:eastAsia="es-MX"/>
        </w:rPr>
        <w:t xml:space="preserve">Alcalde Municipal                                                                                     Síndica Municipal </w:t>
      </w:r>
    </w:p>
    <w:p w14:paraId="52E6F125" w14:textId="77777777" w:rsidR="003450F7" w:rsidRDefault="003450F7" w:rsidP="003450F7">
      <w:pPr>
        <w:rPr>
          <w:rFonts w:ascii="Arial" w:hAnsi="Arial" w:cs="Arial"/>
          <w:iCs/>
          <w:lang w:eastAsia="es-MX"/>
        </w:rPr>
      </w:pPr>
    </w:p>
    <w:p w14:paraId="00BE0C96" w14:textId="77777777" w:rsidR="003450F7" w:rsidRDefault="003450F7" w:rsidP="003450F7">
      <w:pPr>
        <w:rPr>
          <w:rFonts w:ascii="Arial" w:hAnsi="Arial" w:cs="Arial"/>
          <w:iCs/>
          <w:lang w:eastAsia="es-MX"/>
        </w:rPr>
      </w:pPr>
    </w:p>
    <w:p w14:paraId="15F57870" w14:textId="77777777" w:rsidR="003450F7" w:rsidRDefault="003450F7" w:rsidP="003450F7">
      <w:pPr>
        <w:rPr>
          <w:rFonts w:ascii="Arial" w:hAnsi="Arial" w:cs="Arial"/>
          <w:iCs/>
          <w:lang w:eastAsia="es-MX"/>
        </w:rPr>
      </w:pPr>
    </w:p>
    <w:p w14:paraId="051A1F08" w14:textId="77777777" w:rsidR="003450F7" w:rsidRDefault="003450F7" w:rsidP="003450F7">
      <w:pPr>
        <w:spacing w:after="0"/>
        <w:rPr>
          <w:rFonts w:ascii="Arial" w:hAnsi="Arial" w:cs="Arial"/>
          <w:iCs/>
          <w:lang w:eastAsia="es-MX"/>
        </w:rPr>
      </w:pPr>
      <w:r>
        <w:rPr>
          <w:rFonts w:ascii="Arial" w:hAnsi="Arial" w:cs="Arial"/>
          <w:iCs/>
          <w:lang w:eastAsia="es-MX"/>
        </w:rPr>
        <w:t xml:space="preserve">Claudia </w:t>
      </w:r>
      <w:proofErr w:type="spellStart"/>
      <w:r>
        <w:rPr>
          <w:rFonts w:ascii="Arial" w:hAnsi="Arial" w:cs="Arial"/>
          <w:iCs/>
          <w:lang w:eastAsia="es-MX"/>
        </w:rPr>
        <w:t>Karolina</w:t>
      </w:r>
      <w:proofErr w:type="spellEnd"/>
      <w:r>
        <w:rPr>
          <w:rFonts w:ascii="Arial" w:hAnsi="Arial" w:cs="Arial"/>
          <w:iCs/>
          <w:lang w:eastAsia="es-MX"/>
        </w:rPr>
        <w:t xml:space="preserve"> Burgos                                                                 Jorge Napoleón Guardado</w:t>
      </w:r>
    </w:p>
    <w:p w14:paraId="562539AE" w14:textId="77777777" w:rsidR="003450F7" w:rsidRDefault="003450F7" w:rsidP="003450F7">
      <w:pPr>
        <w:spacing w:after="0"/>
        <w:rPr>
          <w:rFonts w:ascii="Arial" w:hAnsi="Arial" w:cs="Arial"/>
          <w:iCs/>
          <w:lang w:eastAsia="es-MX"/>
        </w:rPr>
      </w:pPr>
      <w:r>
        <w:rPr>
          <w:rFonts w:ascii="Arial" w:hAnsi="Arial" w:cs="Arial"/>
          <w:iCs/>
          <w:lang w:eastAsia="es-MX"/>
        </w:rPr>
        <w:t xml:space="preserve">Primera Regidora Propietaria                                                       Segundo Regidor Propietario </w:t>
      </w:r>
    </w:p>
    <w:p w14:paraId="6D229A25" w14:textId="77777777" w:rsidR="003450F7" w:rsidRDefault="003450F7" w:rsidP="003450F7">
      <w:pPr>
        <w:rPr>
          <w:rFonts w:ascii="Arial" w:hAnsi="Arial" w:cs="Arial"/>
          <w:iCs/>
          <w:lang w:eastAsia="es-MX"/>
        </w:rPr>
      </w:pPr>
    </w:p>
    <w:p w14:paraId="63805C00" w14:textId="77777777" w:rsidR="003450F7" w:rsidRDefault="003450F7" w:rsidP="003450F7">
      <w:pPr>
        <w:rPr>
          <w:rFonts w:ascii="Arial" w:hAnsi="Arial" w:cs="Arial"/>
          <w:iCs/>
          <w:lang w:eastAsia="es-MX"/>
        </w:rPr>
      </w:pPr>
    </w:p>
    <w:p w14:paraId="4E564ED4" w14:textId="77777777" w:rsidR="003450F7" w:rsidRDefault="003450F7" w:rsidP="003450F7">
      <w:pPr>
        <w:spacing w:after="0"/>
        <w:rPr>
          <w:rFonts w:ascii="Arial" w:hAnsi="Arial" w:cs="Arial"/>
          <w:iCs/>
          <w:lang w:eastAsia="es-MX"/>
        </w:rPr>
      </w:pPr>
    </w:p>
    <w:p w14:paraId="601B0B42" w14:textId="77777777" w:rsidR="003450F7" w:rsidRDefault="003450F7" w:rsidP="003450F7">
      <w:pPr>
        <w:spacing w:after="0"/>
        <w:rPr>
          <w:rFonts w:ascii="Arial" w:hAnsi="Arial" w:cs="Arial"/>
          <w:iCs/>
          <w:lang w:eastAsia="es-MX"/>
        </w:rPr>
      </w:pPr>
      <w:r>
        <w:rPr>
          <w:rFonts w:ascii="Arial" w:hAnsi="Arial" w:cs="Arial"/>
          <w:iCs/>
          <w:lang w:eastAsia="es-MX"/>
        </w:rPr>
        <w:t>José Ismael Ramos Mendoza,                                                     Reina Isabel Guerrero Guzmán</w:t>
      </w:r>
    </w:p>
    <w:p w14:paraId="088BC091" w14:textId="77777777" w:rsidR="003450F7" w:rsidRDefault="003450F7" w:rsidP="003450F7">
      <w:pPr>
        <w:spacing w:after="0"/>
        <w:rPr>
          <w:rFonts w:ascii="Arial" w:hAnsi="Arial" w:cs="Arial"/>
          <w:iCs/>
          <w:lang w:eastAsia="es-MX"/>
        </w:rPr>
      </w:pPr>
      <w:r>
        <w:rPr>
          <w:rFonts w:ascii="Arial" w:hAnsi="Arial" w:cs="Arial"/>
          <w:iCs/>
          <w:lang w:eastAsia="es-MX"/>
        </w:rPr>
        <w:t>Tercer Regidor Propietario                                                             Cuarta Regidora Propietaria</w:t>
      </w:r>
    </w:p>
    <w:p w14:paraId="74672921" w14:textId="77777777" w:rsidR="003450F7" w:rsidRDefault="003450F7" w:rsidP="003450F7">
      <w:pPr>
        <w:spacing w:after="0"/>
        <w:rPr>
          <w:rFonts w:ascii="Arial" w:hAnsi="Arial" w:cs="Arial"/>
          <w:iCs/>
          <w:lang w:eastAsia="es-MX"/>
        </w:rPr>
      </w:pPr>
    </w:p>
    <w:p w14:paraId="34A1C881" w14:textId="77777777" w:rsidR="003450F7" w:rsidRDefault="003450F7" w:rsidP="003450F7">
      <w:pPr>
        <w:rPr>
          <w:rFonts w:ascii="Arial" w:hAnsi="Arial" w:cs="Arial"/>
          <w:iCs/>
          <w:lang w:eastAsia="es-MX"/>
        </w:rPr>
      </w:pPr>
    </w:p>
    <w:p w14:paraId="3D95DDE5" w14:textId="77777777" w:rsidR="003450F7" w:rsidRDefault="003450F7" w:rsidP="003450F7">
      <w:pPr>
        <w:rPr>
          <w:rFonts w:ascii="Arial" w:hAnsi="Arial" w:cs="Arial"/>
          <w:iCs/>
          <w:lang w:eastAsia="es-MX"/>
        </w:rPr>
      </w:pPr>
    </w:p>
    <w:p w14:paraId="396E7CA6" w14:textId="77777777" w:rsidR="003450F7" w:rsidRDefault="003450F7" w:rsidP="003450F7">
      <w:pPr>
        <w:spacing w:after="0"/>
        <w:rPr>
          <w:rFonts w:ascii="Arial" w:hAnsi="Arial" w:cs="Arial"/>
          <w:iCs/>
          <w:lang w:eastAsia="es-MX"/>
        </w:rPr>
      </w:pPr>
      <w:r>
        <w:rPr>
          <w:rFonts w:ascii="Arial" w:hAnsi="Arial" w:cs="Arial"/>
          <w:iCs/>
          <w:lang w:eastAsia="es-MX"/>
        </w:rPr>
        <w:t>José Antonio Martínez Salazar,                                                        Mauricio Romero Argueta</w:t>
      </w:r>
    </w:p>
    <w:p w14:paraId="5EB0B9B4" w14:textId="77777777" w:rsidR="003450F7" w:rsidRDefault="003450F7" w:rsidP="003450F7">
      <w:pPr>
        <w:spacing w:after="0"/>
        <w:rPr>
          <w:rFonts w:ascii="Arial" w:hAnsi="Arial" w:cs="Arial"/>
          <w:iCs/>
          <w:lang w:eastAsia="es-MX"/>
        </w:rPr>
      </w:pPr>
      <w:r>
        <w:rPr>
          <w:rFonts w:ascii="Arial" w:hAnsi="Arial" w:cs="Arial"/>
          <w:iCs/>
          <w:lang w:eastAsia="es-MX"/>
        </w:rPr>
        <w:t>Quinto Regidor Propietario                                                              Sexto Regidor Propietario</w:t>
      </w:r>
    </w:p>
    <w:p w14:paraId="3CD12095" w14:textId="77777777" w:rsidR="003450F7" w:rsidRDefault="003450F7" w:rsidP="003450F7">
      <w:pPr>
        <w:spacing w:after="0"/>
        <w:rPr>
          <w:rFonts w:ascii="Arial" w:hAnsi="Arial" w:cs="Arial"/>
          <w:iCs/>
          <w:lang w:eastAsia="es-MX"/>
        </w:rPr>
      </w:pPr>
    </w:p>
    <w:p w14:paraId="3DDBC713" w14:textId="77777777" w:rsidR="003450F7" w:rsidRDefault="003450F7" w:rsidP="003450F7">
      <w:pPr>
        <w:spacing w:after="0"/>
        <w:rPr>
          <w:rFonts w:ascii="Arial" w:hAnsi="Arial" w:cs="Arial"/>
          <w:iCs/>
          <w:lang w:eastAsia="es-MX"/>
        </w:rPr>
      </w:pPr>
    </w:p>
    <w:p w14:paraId="337100AA" w14:textId="77777777" w:rsidR="003450F7" w:rsidRDefault="003450F7" w:rsidP="003450F7">
      <w:pPr>
        <w:spacing w:after="0"/>
        <w:rPr>
          <w:rFonts w:ascii="Arial" w:hAnsi="Arial" w:cs="Arial"/>
          <w:iCs/>
          <w:lang w:eastAsia="es-MX"/>
        </w:rPr>
      </w:pPr>
    </w:p>
    <w:p w14:paraId="11334EA8" w14:textId="77777777" w:rsidR="003450F7" w:rsidRDefault="003450F7" w:rsidP="003450F7">
      <w:pPr>
        <w:spacing w:after="0"/>
        <w:rPr>
          <w:rFonts w:ascii="Arial" w:hAnsi="Arial" w:cs="Arial"/>
          <w:iCs/>
          <w:lang w:eastAsia="es-MX"/>
        </w:rPr>
      </w:pPr>
    </w:p>
    <w:p w14:paraId="13F00CA7" w14:textId="77777777" w:rsidR="001C3BF0" w:rsidRDefault="001C3BF0" w:rsidP="003450F7">
      <w:pPr>
        <w:spacing w:after="0"/>
        <w:rPr>
          <w:rFonts w:ascii="Arial" w:hAnsi="Arial" w:cs="Arial"/>
          <w:iCs/>
          <w:lang w:eastAsia="es-MX"/>
        </w:rPr>
      </w:pPr>
    </w:p>
    <w:p w14:paraId="7B223024" w14:textId="77777777" w:rsidR="001C3BF0" w:rsidRDefault="001C3BF0" w:rsidP="003450F7">
      <w:pPr>
        <w:spacing w:after="0"/>
        <w:rPr>
          <w:rFonts w:ascii="Arial" w:hAnsi="Arial" w:cs="Arial"/>
          <w:iCs/>
          <w:lang w:eastAsia="es-MX"/>
        </w:rPr>
      </w:pPr>
    </w:p>
    <w:p w14:paraId="699DCE3C" w14:textId="77777777" w:rsidR="001C3BF0" w:rsidRDefault="001C3BF0" w:rsidP="003450F7">
      <w:pPr>
        <w:spacing w:after="0"/>
        <w:rPr>
          <w:rFonts w:ascii="Arial" w:hAnsi="Arial" w:cs="Arial"/>
          <w:iCs/>
          <w:lang w:eastAsia="es-MX"/>
        </w:rPr>
      </w:pPr>
    </w:p>
    <w:p w14:paraId="65FDC90F" w14:textId="77777777" w:rsidR="001C3BF0" w:rsidRDefault="001C3BF0" w:rsidP="003450F7">
      <w:pPr>
        <w:spacing w:after="0"/>
        <w:rPr>
          <w:rFonts w:ascii="Arial" w:hAnsi="Arial" w:cs="Arial"/>
          <w:iCs/>
          <w:lang w:eastAsia="es-MX"/>
        </w:rPr>
      </w:pPr>
    </w:p>
    <w:p w14:paraId="785D2EC9" w14:textId="77777777" w:rsidR="003450F7" w:rsidRDefault="003450F7" w:rsidP="003450F7">
      <w:pPr>
        <w:spacing w:after="0"/>
        <w:rPr>
          <w:rFonts w:ascii="Arial" w:hAnsi="Arial" w:cs="Arial"/>
          <w:iCs/>
          <w:lang w:eastAsia="es-MX"/>
        </w:rPr>
      </w:pPr>
      <w:r>
        <w:rPr>
          <w:rFonts w:ascii="Arial" w:hAnsi="Arial" w:cs="Arial"/>
          <w:iCs/>
          <w:lang w:eastAsia="es-MX"/>
        </w:rPr>
        <w:t xml:space="preserve">Walter Elenilson Segovia Urquilla                                              Jesús Eduardo Jiménez Arias </w:t>
      </w:r>
    </w:p>
    <w:p w14:paraId="29D8D838" w14:textId="77777777" w:rsidR="003450F7" w:rsidRDefault="003450F7" w:rsidP="003450F7">
      <w:pPr>
        <w:spacing w:after="0"/>
        <w:rPr>
          <w:rFonts w:ascii="Arial" w:hAnsi="Arial" w:cs="Arial"/>
          <w:iCs/>
          <w:lang w:eastAsia="es-MX"/>
        </w:rPr>
      </w:pPr>
      <w:r>
        <w:rPr>
          <w:rFonts w:ascii="Arial" w:hAnsi="Arial" w:cs="Arial"/>
          <w:iCs/>
          <w:lang w:eastAsia="es-MX"/>
        </w:rPr>
        <w:t xml:space="preserve">   Séptimo Regidor Propietario                                                        Octavo Regidor Propietario</w:t>
      </w:r>
    </w:p>
    <w:p w14:paraId="7EEBB847" w14:textId="77777777" w:rsidR="003450F7" w:rsidRDefault="003450F7" w:rsidP="003450F7">
      <w:pPr>
        <w:rPr>
          <w:rFonts w:ascii="Arial" w:hAnsi="Arial" w:cs="Arial"/>
          <w:iCs/>
          <w:lang w:eastAsia="es-MX"/>
        </w:rPr>
      </w:pPr>
    </w:p>
    <w:p w14:paraId="34097720" w14:textId="77777777" w:rsidR="003450F7" w:rsidRDefault="003450F7" w:rsidP="003450F7">
      <w:pPr>
        <w:rPr>
          <w:rFonts w:ascii="Arial" w:hAnsi="Arial" w:cs="Arial"/>
          <w:iCs/>
          <w:lang w:eastAsia="es-MX"/>
        </w:rPr>
      </w:pPr>
    </w:p>
    <w:p w14:paraId="6A2BDFDD" w14:textId="77777777" w:rsidR="003450F7" w:rsidRDefault="003450F7" w:rsidP="003450F7">
      <w:pPr>
        <w:rPr>
          <w:rFonts w:ascii="Arial" w:hAnsi="Arial" w:cs="Arial"/>
          <w:iCs/>
          <w:lang w:eastAsia="es-MX"/>
        </w:rPr>
      </w:pPr>
    </w:p>
    <w:p w14:paraId="303807F0" w14:textId="77777777" w:rsidR="003450F7" w:rsidRDefault="003450F7" w:rsidP="003450F7">
      <w:pPr>
        <w:spacing w:after="0"/>
        <w:rPr>
          <w:rFonts w:ascii="Arial" w:hAnsi="Arial" w:cs="Arial"/>
          <w:iCs/>
          <w:lang w:eastAsia="es-MX"/>
        </w:rPr>
      </w:pPr>
      <w:r>
        <w:rPr>
          <w:rFonts w:ascii="Arial" w:hAnsi="Arial" w:cs="Arial"/>
          <w:iCs/>
          <w:color w:val="000000" w:themeColor="text1"/>
        </w:rPr>
        <w:t xml:space="preserve">Gladis Imelda Menjivar Romero                                            </w:t>
      </w:r>
      <w:r>
        <w:rPr>
          <w:rFonts w:ascii="Arial" w:hAnsi="Arial" w:cs="Arial"/>
          <w:iCs/>
          <w:lang w:eastAsia="es-MX"/>
        </w:rPr>
        <w:t xml:space="preserve">Marina Elizabeth Herrera Martínez </w:t>
      </w:r>
    </w:p>
    <w:p w14:paraId="7095562E" w14:textId="77777777" w:rsidR="003450F7" w:rsidRDefault="003450F7" w:rsidP="003450F7">
      <w:pPr>
        <w:spacing w:after="0"/>
        <w:rPr>
          <w:rFonts w:ascii="Arial" w:hAnsi="Arial" w:cs="Arial"/>
          <w:iCs/>
          <w:lang w:eastAsia="es-MX"/>
        </w:rPr>
      </w:pPr>
      <w:r>
        <w:rPr>
          <w:rFonts w:ascii="Arial" w:hAnsi="Arial" w:cs="Arial"/>
          <w:iCs/>
          <w:color w:val="000000" w:themeColor="text1"/>
        </w:rPr>
        <w:t xml:space="preserve">Primera Regidora Suplente                                                        </w:t>
      </w:r>
      <w:r>
        <w:rPr>
          <w:rFonts w:ascii="Arial" w:hAnsi="Arial" w:cs="Arial"/>
          <w:iCs/>
          <w:lang w:eastAsia="es-MX"/>
        </w:rPr>
        <w:t xml:space="preserve">Segunda Regidora Suplente </w:t>
      </w:r>
    </w:p>
    <w:p w14:paraId="2C18144E" w14:textId="77777777" w:rsidR="003450F7" w:rsidRDefault="003450F7" w:rsidP="003450F7">
      <w:pPr>
        <w:rPr>
          <w:rFonts w:ascii="Arial" w:hAnsi="Arial" w:cs="Arial"/>
          <w:iCs/>
          <w:color w:val="000000" w:themeColor="text1"/>
        </w:rPr>
      </w:pPr>
    </w:p>
    <w:p w14:paraId="65820FEB" w14:textId="77777777" w:rsidR="003450F7" w:rsidRDefault="003450F7" w:rsidP="003450F7">
      <w:pPr>
        <w:rPr>
          <w:rFonts w:ascii="Arial" w:hAnsi="Arial" w:cs="Arial"/>
          <w:iCs/>
          <w:color w:val="000000" w:themeColor="text1"/>
        </w:rPr>
      </w:pPr>
    </w:p>
    <w:p w14:paraId="49A9A2A1" w14:textId="77777777" w:rsidR="003450F7" w:rsidRDefault="003450F7" w:rsidP="003450F7">
      <w:pPr>
        <w:rPr>
          <w:rFonts w:ascii="Arial" w:hAnsi="Arial" w:cs="Arial"/>
          <w:iCs/>
          <w:color w:val="000000" w:themeColor="text1"/>
        </w:rPr>
      </w:pPr>
    </w:p>
    <w:p w14:paraId="0BD0E8C9" w14:textId="77777777" w:rsidR="003450F7" w:rsidRDefault="003450F7" w:rsidP="003450F7">
      <w:pPr>
        <w:spacing w:after="0"/>
        <w:rPr>
          <w:rFonts w:ascii="Arial" w:hAnsi="Arial" w:cs="Arial"/>
          <w:iCs/>
          <w:lang w:eastAsia="es-MX"/>
        </w:rPr>
      </w:pPr>
      <w:r>
        <w:rPr>
          <w:rFonts w:ascii="Arial" w:hAnsi="Arial" w:cs="Arial"/>
          <w:iCs/>
          <w:lang w:eastAsia="es-MX"/>
        </w:rPr>
        <w:t xml:space="preserve">José Armando Rodríguez Barrera                                      Carolina Gabriela Henríquez Jovel </w:t>
      </w:r>
    </w:p>
    <w:p w14:paraId="687F28E1" w14:textId="77777777" w:rsidR="003450F7" w:rsidRDefault="003450F7" w:rsidP="003450F7">
      <w:pPr>
        <w:spacing w:after="0"/>
        <w:rPr>
          <w:rFonts w:ascii="Arial" w:hAnsi="Arial" w:cs="Arial"/>
          <w:iCs/>
          <w:lang w:eastAsia="es-MX"/>
        </w:rPr>
      </w:pPr>
      <w:r>
        <w:rPr>
          <w:rFonts w:ascii="Arial" w:hAnsi="Arial" w:cs="Arial"/>
          <w:iCs/>
          <w:lang w:eastAsia="es-MX"/>
        </w:rPr>
        <w:lastRenderedPageBreak/>
        <w:t>Tercer Regidor Suplente                                                                Cuarta Regidora Suplente</w:t>
      </w:r>
    </w:p>
    <w:p w14:paraId="715032FA" w14:textId="77777777" w:rsidR="003450F7" w:rsidRDefault="003450F7" w:rsidP="003450F7">
      <w:pPr>
        <w:spacing w:after="0"/>
        <w:rPr>
          <w:rFonts w:ascii="Arial" w:hAnsi="Arial" w:cs="Arial"/>
          <w:iCs/>
          <w:lang w:eastAsia="es-MX"/>
        </w:rPr>
      </w:pPr>
    </w:p>
    <w:p w14:paraId="2CC08899" w14:textId="77777777" w:rsidR="003450F7" w:rsidRDefault="003450F7" w:rsidP="003450F7">
      <w:pPr>
        <w:spacing w:after="0" w:line="240" w:lineRule="auto"/>
        <w:jc w:val="center"/>
        <w:rPr>
          <w:rFonts w:ascii="Arial" w:hAnsi="Arial" w:cs="Arial"/>
        </w:rPr>
      </w:pPr>
    </w:p>
    <w:p w14:paraId="71451F16" w14:textId="77777777" w:rsidR="003450F7" w:rsidRDefault="003450F7" w:rsidP="003450F7">
      <w:pPr>
        <w:spacing w:after="0" w:line="240" w:lineRule="auto"/>
        <w:rPr>
          <w:rFonts w:ascii="Arial" w:hAnsi="Arial" w:cs="Arial"/>
        </w:rPr>
      </w:pPr>
    </w:p>
    <w:p w14:paraId="03C6701A" w14:textId="77777777" w:rsidR="003450F7" w:rsidRDefault="003450F7" w:rsidP="003450F7">
      <w:pPr>
        <w:spacing w:after="0" w:line="240" w:lineRule="auto"/>
        <w:jc w:val="center"/>
        <w:rPr>
          <w:rFonts w:ascii="Arial" w:hAnsi="Arial" w:cs="Arial"/>
        </w:rPr>
      </w:pPr>
    </w:p>
    <w:p w14:paraId="6EC75881" w14:textId="77777777" w:rsidR="003450F7" w:rsidRDefault="003450F7" w:rsidP="003450F7">
      <w:pPr>
        <w:spacing w:after="0" w:line="240" w:lineRule="auto"/>
        <w:jc w:val="center"/>
        <w:rPr>
          <w:rFonts w:ascii="Arial" w:hAnsi="Arial" w:cs="Arial"/>
        </w:rPr>
      </w:pPr>
    </w:p>
    <w:p w14:paraId="709B3C81" w14:textId="77777777" w:rsidR="003450F7" w:rsidRDefault="003450F7" w:rsidP="003450F7">
      <w:pPr>
        <w:spacing w:after="0" w:line="240" w:lineRule="auto"/>
        <w:jc w:val="center"/>
        <w:rPr>
          <w:rFonts w:ascii="Arial" w:hAnsi="Arial" w:cs="Arial"/>
        </w:rPr>
      </w:pPr>
      <w:r>
        <w:rPr>
          <w:rFonts w:ascii="Arial" w:hAnsi="Arial" w:cs="Arial"/>
        </w:rPr>
        <w:t>Elvira Arely Samayoa de Iraheta</w:t>
      </w:r>
    </w:p>
    <w:p w14:paraId="0E6D1395" w14:textId="77777777" w:rsidR="003450F7" w:rsidRDefault="003450F7" w:rsidP="003450F7">
      <w:pPr>
        <w:spacing w:after="0" w:line="360" w:lineRule="auto"/>
        <w:ind w:right="142"/>
        <w:jc w:val="center"/>
        <w:rPr>
          <w:rFonts w:ascii="Arial" w:eastAsia="Calibri" w:hAnsi="Arial" w:cs="Arial"/>
          <w:b/>
          <w:lang w:val="es-ES"/>
        </w:rPr>
      </w:pPr>
      <w:r>
        <w:rPr>
          <w:rFonts w:ascii="Arial" w:hAnsi="Arial" w:cs="Arial"/>
        </w:rPr>
        <w:t>Secretaria Municipal</w:t>
      </w:r>
    </w:p>
    <w:p w14:paraId="0994F234" w14:textId="77777777" w:rsidR="003450F7" w:rsidRDefault="003450F7" w:rsidP="003450F7"/>
    <w:p w14:paraId="072240C9" w14:textId="77777777" w:rsidR="001D1C50" w:rsidRDefault="001D1C50" w:rsidP="001D1C50">
      <w:pPr>
        <w:pStyle w:val="NormalWeb"/>
        <w:spacing w:line="360" w:lineRule="auto"/>
        <w:jc w:val="both"/>
        <w:rPr>
          <w:rFonts w:ascii="Arial" w:hAnsi="Arial" w:cs="Arial"/>
          <w:iCs/>
          <w:color w:val="000000"/>
        </w:rPr>
      </w:pPr>
      <w:r>
        <w:rPr>
          <w:rFonts w:ascii="Arial" w:hAnsi="Arial" w:cs="Arial"/>
          <w:b/>
          <w:iCs/>
          <w:color w:val="000000"/>
        </w:rPr>
        <w:t xml:space="preserve">ACTA NÚMERO CUATRO: </w:t>
      </w:r>
      <w:r>
        <w:rPr>
          <w:rFonts w:ascii="Arial" w:hAnsi="Arial" w:cs="Arial"/>
          <w:iCs/>
          <w:color w:val="000000"/>
        </w:rPr>
        <w:t>A las dieciséis horas del día veintiocho de febrero, de dos mil veintitrés, reunidos en sesión ordinaria, convocada y presidida por el</w:t>
      </w:r>
      <w:r>
        <w:rPr>
          <w:rFonts w:ascii="Arial" w:hAnsi="Arial" w:cs="Arial"/>
          <w:iCs/>
          <w:lang w:eastAsia="es-MX"/>
        </w:rPr>
        <w:t xml:space="preserve"> </w:t>
      </w:r>
      <w:proofErr w:type="spellStart"/>
      <w:r>
        <w:rPr>
          <w:rFonts w:ascii="Arial" w:hAnsi="Arial" w:cs="Arial"/>
          <w:iCs/>
          <w:lang w:eastAsia="es-MX"/>
        </w:rPr>
        <w:t>Licdo</w:t>
      </w:r>
      <w:proofErr w:type="spellEnd"/>
      <w:r>
        <w:rPr>
          <w:rFonts w:ascii="Arial" w:hAnsi="Arial" w:cs="Arial"/>
          <w:iCs/>
          <w:lang w:eastAsia="es-MX"/>
        </w:rPr>
        <w:t xml:space="preserve">: César Augusto Godoy Mancía, Alcalde Municipal; con la presencia de los demás miembros que lo integran; Licda. Rosa Haydee Crespín, Síndica Municipal; Claudia </w:t>
      </w:r>
      <w:proofErr w:type="spellStart"/>
      <w:r>
        <w:rPr>
          <w:rFonts w:ascii="Arial" w:hAnsi="Arial" w:cs="Arial"/>
          <w:iCs/>
          <w:lang w:eastAsia="es-MX"/>
        </w:rPr>
        <w:t>Karolina</w:t>
      </w:r>
      <w:proofErr w:type="spellEnd"/>
      <w:r>
        <w:rPr>
          <w:rFonts w:ascii="Arial" w:hAnsi="Arial" w:cs="Arial"/>
          <w:iCs/>
          <w:lang w:eastAsia="es-MX"/>
        </w:rPr>
        <w:t xml:space="preserve"> Burgos, Primera Regidora Propietaria; Jorge Napoleón Guardado, Segundo Regidor Propietario;</w:t>
      </w:r>
      <w:r>
        <w:rPr>
          <w:rFonts w:ascii="Arial" w:hAnsi="Arial" w:cs="Arial"/>
          <w:iCs/>
          <w:color w:val="000000" w:themeColor="text1"/>
        </w:rPr>
        <w:t xml:space="preserve"> </w:t>
      </w:r>
      <w:r>
        <w:rPr>
          <w:rFonts w:ascii="Arial" w:hAnsi="Arial" w:cs="Arial"/>
          <w:iCs/>
          <w:lang w:eastAsia="es-MX"/>
        </w:rPr>
        <w:t xml:space="preserve">José Ismael Ramos Mendoza, Tercer Regidor Propietario; Reina Isabel Guerrero Guzmán, Cuarta Regidora Propietaria; José Antonio Martínez Salazar, Quinto Regidor Propietario; Mauricio Romero Argueta, Sexto Regidor Propietario; Walter Elenilson Segovia Urquilla, Séptimo Regidor Propietario; Jesús Eduardo Jiménez Arias, Octavo Regidor Propietario; </w:t>
      </w:r>
      <w:r>
        <w:rPr>
          <w:rFonts w:ascii="Arial" w:hAnsi="Arial" w:cs="Arial"/>
          <w:iCs/>
          <w:color w:val="000000" w:themeColor="text1"/>
        </w:rPr>
        <w:t xml:space="preserve">Gladis Imelda Menjivar Romero, Primera Regidora Suplente; </w:t>
      </w:r>
      <w:r>
        <w:rPr>
          <w:rFonts w:ascii="Arial" w:hAnsi="Arial" w:cs="Arial"/>
          <w:iCs/>
          <w:lang w:eastAsia="es-MX"/>
        </w:rPr>
        <w:t>Marina Elizabeth Herrera Martínez, Segunda Regidora Suplente; José Armando Rodríguez Barrera, Tercer Regidor Suplente; Carolina Gabriela Henríquez Jovel, Cuarta Regidora Suplente,</w:t>
      </w:r>
      <w:r>
        <w:rPr>
          <w:rFonts w:ascii="Arial" w:hAnsi="Arial" w:cs="Arial"/>
          <w:iCs/>
          <w:color w:val="000000"/>
        </w:rPr>
        <w:t xml:space="preserve"> para tratar asuntos de su competencia, en base a lo establecido por los artículos treinta y uno numeral diez y treinta y ocho del Código Municipal, se da por iniciada la reunión, y luego de haber analizado y discutido cada uno de los puntos contenidos se emiten los siguientes acuerdos:</w:t>
      </w:r>
    </w:p>
    <w:p w14:paraId="481C2514" w14:textId="548BDD25" w:rsidR="001D1C50" w:rsidRDefault="001D1C50" w:rsidP="001D1C50">
      <w:pPr>
        <w:spacing w:line="360" w:lineRule="auto"/>
        <w:jc w:val="both"/>
        <w:rPr>
          <w:rFonts w:ascii="Arial" w:hAnsi="Arial" w:cs="Arial"/>
          <w:bCs/>
          <w:color w:val="000000"/>
          <w:sz w:val="24"/>
          <w:szCs w:val="24"/>
        </w:rPr>
      </w:pPr>
      <w:r>
        <w:rPr>
          <w:rFonts w:ascii="Arial" w:hAnsi="Arial" w:cs="Arial"/>
          <w:b/>
          <w:sz w:val="24"/>
          <w:szCs w:val="24"/>
        </w:rPr>
        <w:t>ACUERDO NUMERO UNO</w:t>
      </w:r>
      <w:r>
        <w:rPr>
          <w:rFonts w:ascii="Arial" w:hAnsi="Arial" w:cs="Arial"/>
          <w:sz w:val="24"/>
          <w:szCs w:val="24"/>
        </w:rPr>
        <w:t xml:space="preserve">: </w:t>
      </w:r>
      <w:r>
        <w:rPr>
          <w:rFonts w:ascii="Arial" w:hAnsi="Arial" w:cs="Arial"/>
          <w:b/>
          <w:bCs/>
          <w:sz w:val="24"/>
          <w:szCs w:val="24"/>
        </w:rPr>
        <w:t>CONSIDERANDO</w:t>
      </w:r>
      <w:r>
        <w:rPr>
          <w:rFonts w:ascii="Arial" w:hAnsi="Arial" w:cs="Arial"/>
          <w:sz w:val="24"/>
          <w:szCs w:val="24"/>
        </w:rPr>
        <w:t xml:space="preserve">; a) Que: Señora </w:t>
      </w:r>
      <w:r w:rsidR="00B025F5" w:rsidRPr="00B025F5">
        <w:rPr>
          <w:rFonts w:ascii="Arial" w:hAnsi="Arial" w:cs="Arial"/>
          <w:sz w:val="24"/>
          <w:szCs w:val="24"/>
          <w:highlight w:val="black"/>
        </w:rPr>
        <w:t>------------------</w:t>
      </w:r>
      <w:r>
        <w:rPr>
          <w:rFonts w:ascii="Arial" w:hAnsi="Arial" w:cs="Arial"/>
          <w:sz w:val="24"/>
          <w:szCs w:val="24"/>
        </w:rPr>
        <w:t xml:space="preserve">, Representante Legal de la Empresa ARYES S.A de C.V, propietaria de la marca Típicos Margoth, desea desarrollar el proyecto denominado; Restaurante con bodega de acopio, el cual consiste en la transformación y distribución de alimentos, dicho proyecto estará ubicado en Cantón el Barillo, Carretera CA-4 Km. 17 porción 2 segregado de reserva de Lotificación Loma Linda, el cual según el mapa de Uso de Suelo y Zonificación de nuestro municipio tiene una vocación:  “Residencial”;  por lo que su propietario solicita a este </w:t>
      </w:r>
      <w:r>
        <w:rPr>
          <w:rFonts w:ascii="Arial" w:hAnsi="Arial" w:cs="Arial"/>
          <w:sz w:val="24"/>
          <w:szCs w:val="24"/>
        </w:rPr>
        <w:lastRenderedPageBreak/>
        <w:t xml:space="preserve">Concejo Municipal conceda cambio de uso de suelo a: “Comercial”, así mismo se compromete a realizar compensación social para el desarrollo de la ciudad. Por lo que este Concejo Municipal, en uso de sus facultades legales por </w:t>
      </w:r>
      <w:r>
        <w:rPr>
          <w:rFonts w:ascii="Arial" w:hAnsi="Arial" w:cs="Arial"/>
          <w:b/>
          <w:sz w:val="24"/>
          <w:szCs w:val="24"/>
        </w:rPr>
        <w:t>UNANIMIDAD</w:t>
      </w:r>
      <w:r>
        <w:rPr>
          <w:rFonts w:ascii="Arial" w:hAnsi="Arial" w:cs="Arial"/>
          <w:sz w:val="24"/>
          <w:szCs w:val="24"/>
        </w:rPr>
        <w:t xml:space="preserve">, </w:t>
      </w:r>
      <w:r>
        <w:rPr>
          <w:rFonts w:ascii="Arial" w:hAnsi="Arial" w:cs="Arial"/>
          <w:b/>
          <w:sz w:val="24"/>
          <w:szCs w:val="24"/>
        </w:rPr>
        <w:t>ACUERDA:</w:t>
      </w:r>
      <w:r>
        <w:rPr>
          <w:rFonts w:ascii="Arial" w:hAnsi="Arial" w:cs="Arial"/>
          <w:sz w:val="24"/>
          <w:szCs w:val="24"/>
        </w:rPr>
        <w:t xml:space="preserve"> </w:t>
      </w:r>
      <w:r>
        <w:rPr>
          <w:rFonts w:ascii="Arial" w:hAnsi="Arial" w:cs="Arial"/>
          <w:b/>
          <w:sz w:val="24"/>
          <w:szCs w:val="24"/>
        </w:rPr>
        <w:t xml:space="preserve">a) </w:t>
      </w:r>
      <w:r w:rsidRPr="000419E4">
        <w:rPr>
          <w:rFonts w:ascii="Arial" w:hAnsi="Arial" w:cs="Arial"/>
          <w:bCs/>
          <w:sz w:val="24"/>
          <w:szCs w:val="24"/>
        </w:rPr>
        <w:t>C</w:t>
      </w:r>
      <w:r>
        <w:rPr>
          <w:rFonts w:ascii="Arial" w:hAnsi="Arial" w:cs="Arial"/>
          <w:sz w:val="24"/>
          <w:szCs w:val="24"/>
        </w:rPr>
        <w:t xml:space="preserve">oncede Cambio de Uso de Suelo de: “Residencial a Comercial” al inmueble propiedad de la empresa ARYES S.A de C.V, Ubicado en Cantón el Barillo, Carretera CA-4 Km.17 porción 2 segregado de área de reserva de Lotificación Loma Linda donde se llevará a cabo el proyecto “Restaurante con bodega de acopio”, que consiste en la transformación y distribución de alimentos., </w:t>
      </w:r>
      <w:r>
        <w:rPr>
          <w:rFonts w:ascii="Arial" w:hAnsi="Arial" w:cs="Arial"/>
          <w:b/>
          <w:sz w:val="24"/>
          <w:szCs w:val="24"/>
        </w:rPr>
        <w:t>b</w:t>
      </w:r>
      <w:r>
        <w:rPr>
          <w:rFonts w:ascii="Arial" w:hAnsi="Arial" w:cs="Arial"/>
          <w:sz w:val="24"/>
          <w:szCs w:val="24"/>
        </w:rPr>
        <w:t xml:space="preserve">). Seguir con el procedimiento del respectivo permiso y la autorización de la construcción del proyecto que corresponde  a la OPAMUR , sobre el presente acuerdo con el fin de hacer los cambios pertinentes en el mapa de usos de suelo del municipio. </w:t>
      </w:r>
      <w:r>
        <w:rPr>
          <w:rFonts w:ascii="Arial" w:hAnsi="Arial" w:cs="Arial"/>
          <w:b/>
          <w:sz w:val="24"/>
          <w:szCs w:val="24"/>
        </w:rPr>
        <w:t>c)</w:t>
      </w:r>
      <w:r>
        <w:rPr>
          <w:rFonts w:ascii="Arial" w:hAnsi="Arial" w:cs="Arial"/>
          <w:sz w:val="24"/>
          <w:szCs w:val="24"/>
        </w:rPr>
        <w:t xml:space="preserve">. La Sociedad ARYES S.A de C.V se compromete a entregar a la municipalidad, en concepto de donación; DIECINUEVE MIL NOVECIENTOS CINCUENTA DOLARES DE ESTADOS UNIDOS DE AMERICA, en cuotas de  MIL TRESCIENTOS TREINTA  00/100 Dólares de estados unidos de américa mensuales y sucesivas en el plazo de quince meses que comprende desde el mes de febrero dos mil veintitrés hasta el mes de abril dos mil veinticuatro, donación que será utilizado para el pago de treinta y ocho educadoras de los diferentes CBI del Municipio de Zaragoza, </w:t>
      </w:r>
      <w:r>
        <w:rPr>
          <w:rFonts w:ascii="Arial" w:hAnsi="Arial" w:cs="Arial"/>
          <w:b/>
          <w:bCs/>
          <w:color w:val="000000"/>
          <w:sz w:val="24"/>
          <w:szCs w:val="24"/>
        </w:rPr>
        <w:t>Certifíquese y Comuníquese</w:t>
      </w:r>
      <w:r>
        <w:rPr>
          <w:rFonts w:ascii="Arial" w:hAnsi="Arial" w:cs="Arial"/>
          <w:bCs/>
          <w:color w:val="000000"/>
          <w:sz w:val="24"/>
          <w:szCs w:val="24"/>
        </w:rPr>
        <w:t xml:space="preserve">. Para los efectos legales correspondientes. </w:t>
      </w:r>
    </w:p>
    <w:p w14:paraId="497E6A79" w14:textId="72206729" w:rsidR="001D1C50" w:rsidRPr="007A35C6" w:rsidRDefault="001D1C50" w:rsidP="001D1C50">
      <w:pPr>
        <w:spacing w:line="360" w:lineRule="auto"/>
        <w:jc w:val="both"/>
        <w:rPr>
          <w:rFonts w:ascii="Arial" w:hAnsi="Arial" w:cs="Arial"/>
          <w:bCs/>
          <w:sz w:val="24"/>
          <w:szCs w:val="24"/>
        </w:rPr>
      </w:pPr>
      <w:r w:rsidRPr="006426AA">
        <w:rPr>
          <w:rFonts w:ascii="Arial" w:hAnsi="Arial" w:cs="Arial"/>
          <w:b/>
          <w:bCs/>
          <w:color w:val="000000"/>
          <w:sz w:val="24"/>
          <w:szCs w:val="24"/>
        </w:rPr>
        <w:t>ACUERDO NÚMERO</w:t>
      </w:r>
      <w:r>
        <w:rPr>
          <w:rFonts w:ascii="Arial" w:hAnsi="Arial" w:cs="Arial"/>
          <w:b/>
          <w:bCs/>
          <w:color w:val="000000"/>
          <w:sz w:val="24"/>
          <w:szCs w:val="24"/>
        </w:rPr>
        <w:t xml:space="preserve"> DOS: </w:t>
      </w:r>
      <w:r w:rsidRPr="000B69B2">
        <w:rPr>
          <w:rFonts w:ascii="Arial" w:hAnsi="Arial" w:cs="Arial"/>
          <w:bCs/>
          <w:sz w:val="24"/>
          <w:szCs w:val="24"/>
        </w:rPr>
        <w:t xml:space="preserve">Este concejo municipal Considerando: </w:t>
      </w:r>
      <w:r w:rsidRPr="000419E4">
        <w:rPr>
          <w:rFonts w:ascii="Arial" w:hAnsi="Arial" w:cs="Arial"/>
          <w:b/>
          <w:sz w:val="24"/>
          <w:szCs w:val="24"/>
        </w:rPr>
        <w:t>a)</w:t>
      </w:r>
      <w:r w:rsidRPr="000B69B2">
        <w:rPr>
          <w:rFonts w:ascii="Arial" w:hAnsi="Arial" w:cs="Arial"/>
          <w:bCs/>
          <w:sz w:val="24"/>
          <w:szCs w:val="24"/>
        </w:rPr>
        <w:t xml:space="preserve">. Que esta administración municipal está comprometida con una administración eficiente, eficaz, transparente. Como lo establece el código municipal.; </w:t>
      </w:r>
      <w:r w:rsidRPr="000419E4">
        <w:rPr>
          <w:rFonts w:ascii="Arial" w:hAnsi="Arial" w:cs="Arial"/>
          <w:b/>
          <w:sz w:val="24"/>
          <w:szCs w:val="24"/>
        </w:rPr>
        <w:t>b).</w:t>
      </w:r>
      <w:r w:rsidRPr="000B69B2">
        <w:rPr>
          <w:rFonts w:ascii="Arial" w:hAnsi="Arial" w:cs="Arial"/>
          <w:bCs/>
          <w:sz w:val="24"/>
          <w:szCs w:val="24"/>
        </w:rPr>
        <w:t xml:space="preserve"> Que el Instituto de Acceso a la Información Pública, de conformidad al artículo Cinco, Lineamiento Cinco de la Ley de Acceso a la Información Pública, ha expresado a esta municipalidad la importancia, necesidad, de cumplir con la aprobación de un Manual de Uso de Correo Electrónico, para que se aplique en tal área de esta municipalidad. Por tanto, en uso de las facultades y obligaciones de ley que la misma le e</w:t>
      </w:r>
      <w:r>
        <w:rPr>
          <w:rFonts w:ascii="Arial" w:hAnsi="Arial" w:cs="Arial"/>
          <w:bCs/>
          <w:sz w:val="24"/>
          <w:szCs w:val="24"/>
        </w:rPr>
        <w:t>stablece este concejo municipal</w:t>
      </w:r>
      <w:r w:rsidRPr="000B69B2">
        <w:rPr>
          <w:rFonts w:ascii="Arial" w:hAnsi="Arial" w:cs="Arial"/>
          <w:bCs/>
          <w:sz w:val="24"/>
          <w:szCs w:val="24"/>
        </w:rPr>
        <w:t xml:space="preserve"> </w:t>
      </w:r>
      <w:r>
        <w:rPr>
          <w:rFonts w:ascii="Arial" w:hAnsi="Arial" w:cs="Arial"/>
          <w:bCs/>
          <w:sz w:val="24"/>
          <w:szCs w:val="24"/>
        </w:rPr>
        <w:t xml:space="preserve">con ocho votos a favor; </w:t>
      </w:r>
      <w:r w:rsidRPr="000B69B2">
        <w:rPr>
          <w:rFonts w:ascii="Arial" w:hAnsi="Arial" w:cs="Arial"/>
          <w:b/>
          <w:bCs/>
          <w:sz w:val="24"/>
          <w:szCs w:val="24"/>
        </w:rPr>
        <w:t>ACUERDA</w:t>
      </w:r>
      <w:r>
        <w:rPr>
          <w:rFonts w:ascii="Arial" w:hAnsi="Arial" w:cs="Arial"/>
          <w:bCs/>
          <w:sz w:val="24"/>
          <w:szCs w:val="24"/>
        </w:rPr>
        <w:t xml:space="preserve">: </w:t>
      </w:r>
      <w:r w:rsidRPr="000419E4">
        <w:rPr>
          <w:rFonts w:ascii="Arial" w:hAnsi="Arial" w:cs="Arial"/>
          <w:b/>
          <w:sz w:val="24"/>
          <w:szCs w:val="24"/>
        </w:rPr>
        <w:t>1</w:t>
      </w:r>
      <w:r>
        <w:rPr>
          <w:rFonts w:ascii="Arial" w:hAnsi="Arial" w:cs="Arial"/>
          <w:bCs/>
          <w:sz w:val="24"/>
          <w:szCs w:val="24"/>
        </w:rPr>
        <w:t xml:space="preserve">. Aprobar las actualizaciones de: Manual de Eliminación de Documentos, Manual de Procedimiento Archivos de Gestión, Manual de Procedimiento de Archivo Central, </w:t>
      </w:r>
      <w:r w:rsidRPr="000B69B2">
        <w:rPr>
          <w:rFonts w:ascii="Arial" w:hAnsi="Arial" w:cs="Arial"/>
          <w:bCs/>
          <w:sz w:val="24"/>
          <w:szCs w:val="24"/>
        </w:rPr>
        <w:t>Manual</w:t>
      </w:r>
      <w:r>
        <w:rPr>
          <w:rFonts w:ascii="Arial" w:hAnsi="Arial" w:cs="Arial"/>
          <w:bCs/>
          <w:sz w:val="24"/>
          <w:szCs w:val="24"/>
        </w:rPr>
        <w:t xml:space="preserve"> </w:t>
      </w:r>
      <w:r w:rsidRPr="000B69B2">
        <w:rPr>
          <w:rFonts w:ascii="Arial" w:hAnsi="Arial" w:cs="Arial"/>
          <w:bCs/>
          <w:sz w:val="24"/>
          <w:szCs w:val="24"/>
        </w:rPr>
        <w:t>de Uso de Correo Electrónico</w:t>
      </w:r>
      <w:r>
        <w:rPr>
          <w:rFonts w:ascii="Arial" w:hAnsi="Arial" w:cs="Arial"/>
          <w:bCs/>
          <w:sz w:val="24"/>
          <w:szCs w:val="24"/>
        </w:rPr>
        <w:t xml:space="preserve">, Política Institucional Unidad de Gestión Documental y Archivo (UGDA), Catálogos de actividades a cumplir en los </w:t>
      </w:r>
      <w:r>
        <w:rPr>
          <w:rFonts w:ascii="Arial" w:hAnsi="Arial" w:cs="Arial"/>
          <w:bCs/>
          <w:sz w:val="24"/>
          <w:szCs w:val="24"/>
        </w:rPr>
        <w:lastRenderedPageBreak/>
        <w:t>procedimientos de transferencia Documental al archivo central de las entidades municipales.</w:t>
      </w:r>
      <w:r w:rsidRPr="000B69B2">
        <w:rPr>
          <w:rFonts w:ascii="Arial" w:hAnsi="Arial" w:cs="Arial"/>
          <w:bCs/>
          <w:sz w:val="24"/>
          <w:szCs w:val="24"/>
        </w:rPr>
        <w:t xml:space="preserve"> </w:t>
      </w:r>
      <w:r w:rsidRPr="000419E4">
        <w:rPr>
          <w:rFonts w:ascii="Arial" w:hAnsi="Arial" w:cs="Arial"/>
          <w:b/>
          <w:sz w:val="24"/>
          <w:szCs w:val="24"/>
        </w:rPr>
        <w:t>2</w:t>
      </w:r>
      <w:r w:rsidRPr="000B69B2">
        <w:rPr>
          <w:rFonts w:ascii="Arial" w:hAnsi="Arial" w:cs="Arial"/>
          <w:bCs/>
          <w:sz w:val="24"/>
          <w:szCs w:val="24"/>
        </w:rPr>
        <w:t xml:space="preserve">. </w:t>
      </w:r>
      <w:r w:rsidRPr="007A35C6">
        <w:rPr>
          <w:rFonts w:ascii="Arial" w:hAnsi="Arial" w:cs="Arial"/>
          <w:bCs/>
          <w:sz w:val="24"/>
          <w:szCs w:val="24"/>
        </w:rPr>
        <w:t>Instruir a</w:t>
      </w:r>
      <w:r>
        <w:rPr>
          <w:rFonts w:ascii="Arial" w:hAnsi="Arial" w:cs="Arial"/>
          <w:bCs/>
          <w:sz w:val="24"/>
          <w:szCs w:val="24"/>
        </w:rPr>
        <w:t xml:space="preserve"> </w:t>
      </w:r>
      <w:r w:rsidRPr="007A35C6">
        <w:rPr>
          <w:rFonts w:ascii="Arial" w:hAnsi="Arial" w:cs="Arial"/>
          <w:bCs/>
          <w:sz w:val="24"/>
          <w:szCs w:val="24"/>
        </w:rPr>
        <w:t>l</w:t>
      </w:r>
      <w:r>
        <w:rPr>
          <w:rFonts w:ascii="Arial" w:hAnsi="Arial" w:cs="Arial"/>
          <w:bCs/>
          <w:sz w:val="24"/>
          <w:szCs w:val="24"/>
        </w:rPr>
        <w:t>a</w:t>
      </w:r>
      <w:r w:rsidRPr="007A35C6">
        <w:rPr>
          <w:rFonts w:ascii="Arial" w:hAnsi="Arial" w:cs="Arial"/>
          <w:bCs/>
          <w:sz w:val="24"/>
          <w:szCs w:val="24"/>
        </w:rPr>
        <w:t xml:space="preserve"> </w:t>
      </w:r>
      <w:r>
        <w:rPr>
          <w:rFonts w:ascii="Arial" w:hAnsi="Arial" w:cs="Arial"/>
          <w:bCs/>
          <w:sz w:val="24"/>
          <w:szCs w:val="24"/>
        </w:rPr>
        <w:t xml:space="preserve">Unidad de Gestión Documental y Archivo </w:t>
      </w:r>
      <w:r w:rsidRPr="007A35C6">
        <w:rPr>
          <w:rFonts w:ascii="Arial" w:hAnsi="Arial" w:cs="Arial"/>
          <w:bCs/>
          <w:sz w:val="24"/>
          <w:szCs w:val="24"/>
        </w:rPr>
        <w:t xml:space="preserve">de esta municipalidad para que organicé jornadas de capacitaciones para dar a conocer </w:t>
      </w:r>
      <w:r>
        <w:rPr>
          <w:rFonts w:ascii="Arial" w:hAnsi="Arial" w:cs="Arial"/>
          <w:bCs/>
          <w:sz w:val="24"/>
          <w:szCs w:val="24"/>
        </w:rPr>
        <w:t xml:space="preserve">las actualizaciones realizadas a los manuales, políticas y catálogos </w:t>
      </w:r>
      <w:r w:rsidRPr="000B69B2">
        <w:rPr>
          <w:rFonts w:ascii="Arial" w:hAnsi="Arial" w:cs="Arial"/>
          <w:bCs/>
          <w:sz w:val="24"/>
          <w:szCs w:val="24"/>
        </w:rPr>
        <w:t>de esta municipalidad</w:t>
      </w:r>
      <w:r>
        <w:rPr>
          <w:rFonts w:ascii="Arial" w:hAnsi="Arial" w:cs="Arial"/>
          <w:bCs/>
          <w:sz w:val="24"/>
          <w:szCs w:val="24"/>
        </w:rPr>
        <w:t xml:space="preserve"> a las unidades correspondientes</w:t>
      </w:r>
      <w:r w:rsidRPr="000B69B2">
        <w:rPr>
          <w:rFonts w:ascii="Arial" w:hAnsi="Arial" w:cs="Arial"/>
          <w:bCs/>
          <w:sz w:val="24"/>
          <w:szCs w:val="24"/>
        </w:rPr>
        <w:t>.</w:t>
      </w:r>
      <w:r>
        <w:rPr>
          <w:rFonts w:ascii="Arial" w:hAnsi="Arial" w:cs="Arial"/>
          <w:bCs/>
          <w:sz w:val="24"/>
          <w:szCs w:val="24"/>
        </w:rPr>
        <w:t xml:space="preserve"> No omito consignar que se abstiene de votar Reina Isabel guerrero Guzmán, cuarta Regidora Prop</w:t>
      </w:r>
      <w:r w:rsidR="00146205">
        <w:rPr>
          <w:rFonts w:ascii="Arial" w:hAnsi="Arial" w:cs="Arial"/>
          <w:bCs/>
          <w:sz w:val="24"/>
          <w:szCs w:val="24"/>
        </w:rPr>
        <w:t>ietaria y Jesús Eduardo Jiménez m</w:t>
      </w:r>
      <w:r>
        <w:rPr>
          <w:rFonts w:ascii="Arial" w:hAnsi="Arial" w:cs="Arial"/>
          <w:bCs/>
          <w:sz w:val="24"/>
          <w:szCs w:val="24"/>
        </w:rPr>
        <w:t xml:space="preserve">anifiestan que la encargada no tiene nombramiento, y que según el debido proceso el nombramiento de dicha persona debió haber sometido a este pleno con anticipación. </w:t>
      </w:r>
      <w:r w:rsidRPr="000B69B2">
        <w:rPr>
          <w:rFonts w:ascii="Arial" w:hAnsi="Arial" w:cs="Arial"/>
          <w:bCs/>
          <w:sz w:val="24"/>
          <w:szCs w:val="24"/>
        </w:rPr>
        <w:t xml:space="preserve"> </w:t>
      </w:r>
      <w:r w:rsidRPr="00991A63">
        <w:rPr>
          <w:rFonts w:ascii="Arial" w:hAnsi="Arial" w:cs="Arial"/>
          <w:b/>
          <w:bCs/>
          <w:sz w:val="24"/>
          <w:szCs w:val="24"/>
        </w:rPr>
        <w:t>COMUNIQUESE Y CERTIFIQUESE.</w:t>
      </w:r>
      <w:r>
        <w:rPr>
          <w:rFonts w:ascii="Arial" w:hAnsi="Arial" w:cs="Arial"/>
          <w:b/>
          <w:bCs/>
          <w:sz w:val="24"/>
          <w:szCs w:val="24"/>
        </w:rPr>
        <w:t xml:space="preserve"> </w:t>
      </w:r>
    </w:p>
    <w:p w14:paraId="11C78272" w14:textId="33D5065E" w:rsidR="001D1C50" w:rsidRPr="00582E87" w:rsidRDefault="001D1C50" w:rsidP="001D1C50">
      <w:pPr>
        <w:spacing w:line="360" w:lineRule="auto"/>
        <w:jc w:val="both"/>
        <w:rPr>
          <w:rFonts w:ascii="Arial" w:hAnsi="Arial" w:cs="Arial"/>
          <w:sz w:val="24"/>
          <w:szCs w:val="24"/>
        </w:rPr>
      </w:pPr>
      <w:bookmarkStart w:id="7" w:name="_Hlk129181823"/>
      <w:r w:rsidRPr="00582E87">
        <w:rPr>
          <w:rFonts w:ascii="Arial" w:hAnsi="Arial" w:cs="Arial"/>
          <w:b/>
          <w:bCs/>
          <w:color w:val="000000"/>
          <w:sz w:val="24"/>
          <w:szCs w:val="24"/>
        </w:rPr>
        <w:t xml:space="preserve">ACUERDO NÚMERO TRES: </w:t>
      </w:r>
      <w:r w:rsidRPr="00582E87">
        <w:rPr>
          <w:rFonts w:ascii="Arial" w:eastAsia="Calibri" w:hAnsi="Arial" w:cs="Arial"/>
          <w:sz w:val="24"/>
          <w:szCs w:val="24"/>
        </w:rPr>
        <w:t>Este Concejo Municipal</w:t>
      </w:r>
      <w:r w:rsidRPr="00582E87">
        <w:rPr>
          <w:rFonts w:ascii="Arial" w:eastAsia="Calibri" w:hAnsi="Arial" w:cs="Arial"/>
        </w:rPr>
        <w:t xml:space="preserve"> </w:t>
      </w:r>
      <w:r w:rsidRPr="00582E87">
        <w:rPr>
          <w:rFonts w:ascii="Arial" w:eastAsia="Calibri" w:hAnsi="Arial" w:cs="Arial"/>
          <w:b/>
          <w:bCs/>
          <w:sz w:val="24"/>
          <w:szCs w:val="24"/>
        </w:rPr>
        <w:t>Considerando</w:t>
      </w:r>
      <w:r w:rsidRPr="00582E87">
        <w:rPr>
          <w:rFonts w:ascii="Arial" w:eastAsia="Calibri" w:hAnsi="Arial" w:cs="Arial"/>
        </w:rPr>
        <w:t xml:space="preserve">: </w:t>
      </w:r>
      <w:r w:rsidRPr="00582E87">
        <w:rPr>
          <w:rFonts w:ascii="Arial" w:eastAsia="Calibri" w:hAnsi="Arial" w:cs="Arial"/>
          <w:b/>
          <w:bCs/>
        </w:rPr>
        <w:t>1.</w:t>
      </w:r>
      <w:r w:rsidRPr="00582E87">
        <w:rPr>
          <w:rFonts w:ascii="Arial" w:eastAsia="Calibri" w:hAnsi="Arial" w:cs="Arial"/>
        </w:rPr>
        <w:t xml:space="preserve"> </w:t>
      </w:r>
      <w:r w:rsidRPr="00582E87">
        <w:rPr>
          <w:rFonts w:ascii="Arial" w:hAnsi="Arial" w:cs="Arial"/>
          <w:sz w:val="24"/>
          <w:szCs w:val="24"/>
        </w:rPr>
        <w:t xml:space="preserve">Vista y leída correspondencia de fecha catorce de febrero del año dos mil veintitrés, dirigida y presentada a este pleno, por la señora </w:t>
      </w:r>
      <w:r w:rsidR="004A446A" w:rsidRPr="004A446A">
        <w:rPr>
          <w:rFonts w:ascii="Arial" w:hAnsi="Arial" w:cs="Arial"/>
          <w:sz w:val="24"/>
          <w:szCs w:val="24"/>
          <w:highlight w:val="black"/>
        </w:rPr>
        <w:t>-----------------------</w:t>
      </w:r>
      <w:r w:rsidRPr="00582E87">
        <w:rPr>
          <w:rFonts w:ascii="Arial" w:hAnsi="Arial" w:cs="Arial"/>
          <w:sz w:val="24"/>
          <w:szCs w:val="24"/>
        </w:rPr>
        <w:t xml:space="preserve">, propietaria del comedor “El Maná”, escrito en el cual solicita se apruebe la compensación de la deuda entre la municipalidad y comedor “El Maná”, de conformidad al artículo 39 de la ley general tributaria municipal, que según estado de cuenta proporcionado por la unidad de Cuentas Corrientes, la deuda por parte de dicho contribuyente asciende a un valor de trescientos ochenta 10/100 Dólares de los Estados Unidos de América ( US $380.10) y la deuda según proceso de compras firmado por la Gerencia General, UACI  y Administración de compra, en  diciembre del año dos mil veintiuno  asciende a un total de novecientos ochenta y tres 35/100 dólares de estados unidos de américa ( US $983.35),  por lo que en base a lo establecido en el art. 39, 40 Y 41 de la Ley General Tributaria Municipal este colegiado por: </w:t>
      </w:r>
      <w:r w:rsidRPr="00582E87">
        <w:rPr>
          <w:rFonts w:ascii="Arial" w:hAnsi="Arial" w:cs="Arial"/>
          <w:b/>
          <w:sz w:val="24"/>
          <w:szCs w:val="24"/>
        </w:rPr>
        <w:t>UNANIMIDAD; ACUERDA</w:t>
      </w:r>
      <w:r w:rsidRPr="00582E87">
        <w:rPr>
          <w:rFonts w:ascii="Arial" w:hAnsi="Arial" w:cs="Arial"/>
          <w:sz w:val="24"/>
          <w:szCs w:val="24"/>
        </w:rPr>
        <w:t xml:space="preserve">: </w:t>
      </w:r>
      <w:r w:rsidRPr="00582E87">
        <w:rPr>
          <w:rFonts w:ascii="Arial" w:hAnsi="Arial" w:cs="Arial"/>
          <w:b/>
          <w:bCs/>
          <w:sz w:val="24"/>
          <w:szCs w:val="24"/>
        </w:rPr>
        <w:t>1.</w:t>
      </w:r>
      <w:r w:rsidRPr="00582E87">
        <w:rPr>
          <w:rFonts w:ascii="Arial" w:hAnsi="Arial" w:cs="Arial"/>
          <w:sz w:val="24"/>
          <w:szCs w:val="24"/>
        </w:rPr>
        <w:t xml:space="preserve"> </w:t>
      </w:r>
      <w:r w:rsidRPr="00582E87">
        <w:rPr>
          <w:rFonts w:ascii="Arial" w:hAnsi="Arial" w:cs="Arial"/>
          <w:bCs/>
          <w:sz w:val="24"/>
          <w:szCs w:val="24"/>
        </w:rPr>
        <w:t>Aceptar</w:t>
      </w:r>
      <w:r w:rsidRPr="00582E87">
        <w:rPr>
          <w:rFonts w:ascii="Arial" w:hAnsi="Arial" w:cs="Arial"/>
          <w:b/>
          <w:sz w:val="24"/>
          <w:szCs w:val="24"/>
        </w:rPr>
        <w:t xml:space="preserve"> </w:t>
      </w:r>
      <w:r w:rsidRPr="00582E87">
        <w:rPr>
          <w:rFonts w:ascii="Arial" w:hAnsi="Arial" w:cs="Arial"/>
          <w:sz w:val="24"/>
          <w:szCs w:val="24"/>
        </w:rPr>
        <w:t xml:space="preserve">la propuesta recibida por la Señora </w:t>
      </w:r>
      <w:r w:rsidR="004A446A" w:rsidRPr="004A446A">
        <w:rPr>
          <w:rFonts w:ascii="Arial" w:hAnsi="Arial" w:cs="Arial"/>
          <w:sz w:val="24"/>
          <w:szCs w:val="24"/>
          <w:highlight w:val="black"/>
        </w:rPr>
        <w:t>------------------------------------</w:t>
      </w:r>
      <w:r w:rsidRPr="00582E87">
        <w:rPr>
          <w:rFonts w:ascii="Arial" w:hAnsi="Arial" w:cs="Arial"/>
          <w:sz w:val="24"/>
          <w:szCs w:val="24"/>
        </w:rPr>
        <w:t xml:space="preserve"> de </w:t>
      </w:r>
      <w:r w:rsidRPr="00582E87">
        <w:rPr>
          <w:rFonts w:ascii="Arial" w:hAnsi="Arial" w:cs="Arial"/>
          <w:sz w:val="24"/>
          <w:szCs w:val="24"/>
          <w:u w:val="single"/>
        </w:rPr>
        <w:t xml:space="preserve">compensar la cantidad de trescientos ochenta 10/100 dólares de los Estados Unidos de América ( US $380.10); </w:t>
      </w:r>
      <w:r w:rsidRPr="00582E87">
        <w:rPr>
          <w:rFonts w:ascii="Arial" w:hAnsi="Arial" w:cs="Arial"/>
          <w:sz w:val="24"/>
          <w:szCs w:val="24"/>
        </w:rPr>
        <w:t xml:space="preserve">que es la deuda liquida y exigible a la fecha, lo anterior a petición de parte del mismo contribuyente. </w:t>
      </w:r>
      <w:r w:rsidRPr="00582E87">
        <w:rPr>
          <w:rFonts w:ascii="Arial" w:hAnsi="Arial" w:cs="Arial"/>
          <w:b/>
          <w:sz w:val="24"/>
          <w:szCs w:val="24"/>
        </w:rPr>
        <w:t>2</w:t>
      </w:r>
      <w:r w:rsidRPr="00582E87">
        <w:rPr>
          <w:rFonts w:ascii="Arial" w:hAnsi="Arial" w:cs="Arial"/>
          <w:sz w:val="24"/>
          <w:szCs w:val="24"/>
        </w:rPr>
        <w:t xml:space="preserve">.  Instrúyase a la Unidad de cuentas Corrientes en conjunto con la tesorería municipal para que elabore el procedimiento respectivo. </w:t>
      </w:r>
      <w:r w:rsidRPr="00582E87">
        <w:rPr>
          <w:rFonts w:ascii="Arial" w:hAnsi="Arial" w:cs="Arial"/>
          <w:b/>
          <w:bCs/>
          <w:sz w:val="24"/>
          <w:szCs w:val="24"/>
        </w:rPr>
        <w:t>3</w:t>
      </w:r>
      <w:r w:rsidRPr="00582E87">
        <w:rPr>
          <w:rFonts w:ascii="Arial" w:hAnsi="Arial" w:cs="Arial"/>
          <w:sz w:val="24"/>
          <w:szCs w:val="24"/>
        </w:rPr>
        <w:t>. Instrúyase a la unidad de Contabilidad para que registre los movimientos contables que correspondan.</w:t>
      </w:r>
      <w:r w:rsidRPr="00582E87">
        <w:rPr>
          <w:rFonts w:ascii="Arial" w:hAnsi="Arial" w:cs="Arial"/>
          <w:b/>
          <w:bCs/>
          <w:sz w:val="24"/>
          <w:szCs w:val="24"/>
        </w:rPr>
        <w:t>4</w:t>
      </w:r>
      <w:r w:rsidRPr="00582E87">
        <w:rPr>
          <w:rFonts w:ascii="Arial" w:hAnsi="Arial" w:cs="Arial"/>
          <w:sz w:val="24"/>
          <w:szCs w:val="24"/>
        </w:rPr>
        <w:t xml:space="preserve">. Instrúyase a la unidad de Tesorería para que se cancele lo restante de la deuda a la brevedad posible, valor que asciende a seiscientos tres 25/100  dólares de los Estados Unidos de América (US </w:t>
      </w:r>
      <w:r w:rsidRPr="00582E87">
        <w:rPr>
          <w:rFonts w:ascii="Arial" w:hAnsi="Arial" w:cs="Arial"/>
          <w:sz w:val="24"/>
          <w:szCs w:val="24"/>
        </w:rPr>
        <w:lastRenderedPageBreak/>
        <w:t xml:space="preserve">$603.25) a favor de Rosa María Rosales de Montoya propietaria de comedor “El Maná”. </w:t>
      </w:r>
      <w:r w:rsidRPr="00582E87">
        <w:rPr>
          <w:rFonts w:ascii="Arial" w:hAnsi="Arial" w:cs="Arial"/>
          <w:b/>
          <w:sz w:val="24"/>
          <w:szCs w:val="24"/>
        </w:rPr>
        <w:t>COMUNIQUESE y NOTIFIQUESE, para efectos legales subsiguientes.</w:t>
      </w:r>
    </w:p>
    <w:bookmarkEnd w:id="7"/>
    <w:p w14:paraId="2DE404C4" w14:textId="77777777" w:rsidR="001D1C50" w:rsidRDefault="001D1C50" w:rsidP="001D1C50">
      <w:pPr>
        <w:pStyle w:val="NormalWeb"/>
        <w:spacing w:line="360" w:lineRule="auto"/>
        <w:jc w:val="both"/>
        <w:rPr>
          <w:rFonts w:ascii="Arial" w:hAnsi="Arial" w:cs="Arial"/>
        </w:rPr>
      </w:pPr>
      <w:r w:rsidRPr="001111DA">
        <w:rPr>
          <w:rFonts w:ascii="Arial" w:hAnsi="Arial" w:cs="Arial"/>
          <w:b/>
          <w:bCs/>
          <w:color w:val="000000"/>
        </w:rPr>
        <w:t>ACUERDO NÚMERO CUATRO:</w:t>
      </w:r>
      <w:bookmarkStart w:id="8" w:name="_Hlk101943463"/>
      <w:r w:rsidRPr="00934C95">
        <w:rPr>
          <w:rFonts w:ascii="Arial" w:hAnsi="Arial" w:cs="Arial"/>
          <w:iCs/>
          <w:color w:val="000000"/>
        </w:rPr>
        <w:t xml:space="preserve"> </w:t>
      </w:r>
      <w:r w:rsidRPr="00934C95">
        <w:rPr>
          <w:rFonts w:ascii="Arial" w:hAnsi="Arial" w:cs="Arial"/>
        </w:rPr>
        <w:t xml:space="preserve">Este Concejo Municipal </w:t>
      </w:r>
      <w:r w:rsidRPr="00934C95">
        <w:rPr>
          <w:rFonts w:ascii="Arial" w:hAnsi="Arial" w:cs="Arial"/>
          <w:b/>
          <w:bCs/>
        </w:rPr>
        <w:t>CONSIDERANDO</w:t>
      </w:r>
      <w:r w:rsidRPr="00934C95">
        <w:rPr>
          <w:rFonts w:ascii="Arial" w:hAnsi="Arial" w:cs="Arial"/>
        </w:rPr>
        <w:t>:</w:t>
      </w:r>
      <w:r w:rsidRPr="00934C95">
        <w:rPr>
          <w:rFonts w:ascii="Arial" w:hAnsi="Arial" w:cs="Arial"/>
          <w:bCs/>
        </w:rPr>
        <w:t xml:space="preserve"> </w:t>
      </w:r>
      <w:r w:rsidRPr="00934C95">
        <w:rPr>
          <w:rFonts w:ascii="Arial" w:hAnsi="Arial" w:cs="Arial"/>
          <w:b/>
        </w:rPr>
        <w:t xml:space="preserve">I. </w:t>
      </w:r>
      <w:r w:rsidRPr="00934C95">
        <w:rPr>
          <w:rFonts w:ascii="Arial" w:hAnsi="Arial" w:cs="Arial"/>
        </w:rPr>
        <w:t>Que ha solicitud de</w:t>
      </w:r>
      <w:r>
        <w:rPr>
          <w:rFonts w:ascii="Arial" w:hAnsi="Arial" w:cs="Arial"/>
        </w:rPr>
        <w:t xml:space="preserve">l Lic. César Augusto Godoy Mancía, </w:t>
      </w:r>
      <w:r w:rsidRPr="00934C95">
        <w:rPr>
          <w:rFonts w:ascii="Arial" w:hAnsi="Arial" w:cs="Arial"/>
        </w:rPr>
        <w:t xml:space="preserve">en relación a que se </w:t>
      </w:r>
      <w:r>
        <w:rPr>
          <w:rFonts w:ascii="Arial" w:hAnsi="Arial" w:cs="Arial"/>
        </w:rPr>
        <w:t>suscriba un convenio de cooperación entre esta municipalidad y el Ministerio de Agricultura y Ganadería en el marco del programa de entrega de paquetes agrícolas para productores a nivel nacional</w:t>
      </w:r>
      <w:r w:rsidRPr="00934C95">
        <w:rPr>
          <w:rFonts w:ascii="Arial" w:hAnsi="Arial" w:cs="Arial"/>
        </w:rPr>
        <w:t xml:space="preserve">. </w:t>
      </w:r>
      <w:r w:rsidRPr="00934C95">
        <w:rPr>
          <w:rFonts w:ascii="Arial" w:hAnsi="Arial" w:cs="Arial"/>
          <w:b/>
          <w:bCs/>
        </w:rPr>
        <w:t>II.</w:t>
      </w:r>
      <w:r w:rsidRPr="00934C95">
        <w:rPr>
          <w:rFonts w:ascii="Arial" w:hAnsi="Arial" w:cs="Arial"/>
        </w:rPr>
        <w:t xml:space="preserve"> El código municipal en su artículo Art. 30 numeral 11, establece la facultad de los Concejos Municipales de “Emitir acuerdos de cooperación con otros municipios o Instituciones”. Este colegiado. En uso de las facultades que la ley le confiere. Por </w:t>
      </w:r>
      <w:r w:rsidRPr="000419E4">
        <w:rPr>
          <w:rFonts w:ascii="Arial" w:hAnsi="Arial" w:cs="Arial"/>
          <w:bCs/>
        </w:rPr>
        <w:t>Unanimidad</w:t>
      </w:r>
      <w:r w:rsidRPr="00934C95">
        <w:rPr>
          <w:rFonts w:ascii="Arial" w:hAnsi="Arial" w:cs="Arial"/>
        </w:rPr>
        <w:t xml:space="preserve"> </w:t>
      </w:r>
      <w:r>
        <w:rPr>
          <w:rFonts w:ascii="Arial" w:hAnsi="Arial" w:cs="Arial"/>
          <w:b/>
          <w:bCs/>
        </w:rPr>
        <w:t>ACORDAMOS</w:t>
      </w:r>
      <w:r w:rsidRPr="00934C95">
        <w:rPr>
          <w:rFonts w:ascii="Arial" w:hAnsi="Arial" w:cs="Arial"/>
          <w:b/>
          <w:bCs/>
        </w:rPr>
        <w:t>:</w:t>
      </w:r>
      <w:r w:rsidRPr="00934C95">
        <w:rPr>
          <w:rFonts w:ascii="Arial" w:hAnsi="Arial" w:cs="Arial"/>
        </w:rPr>
        <w:t xml:space="preserve"> </w:t>
      </w:r>
      <w:r w:rsidRPr="00934C95">
        <w:rPr>
          <w:rFonts w:ascii="Arial" w:hAnsi="Arial" w:cs="Arial"/>
          <w:b/>
          <w:bCs/>
        </w:rPr>
        <w:t>1</w:t>
      </w:r>
      <w:r>
        <w:rPr>
          <w:rFonts w:ascii="Arial" w:hAnsi="Arial" w:cs="Arial"/>
          <w:b/>
          <w:bCs/>
        </w:rPr>
        <w:t>)</w:t>
      </w:r>
      <w:r w:rsidRPr="00934C95">
        <w:rPr>
          <w:rFonts w:ascii="Arial" w:hAnsi="Arial" w:cs="Arial"/>
          <w:b/>
          <w:bCs/>
        </w:rPr>
        <w:t>.</w:t>
      </w:r>
      <w:r w:rsidRPr="00934C95">
        <w:rPr>
          <w:rFonts w:ascii="Arial" w:hAnsi="Arial" w:cs="Arial"/>
        </w:rPr>
        <w:t xml:space="preserve"> Aprobar la firma de convenio</w:t>
      </w:r>
      <w:r>
        <w:rPr>
          <w:rFonts w:ascii="Arial" w:hAnsi="Arial" w:cs="Arial"/>
        </w:rPr>
        <w:t xml:space="preserve"> de cooperación para</w:t>
      </w:r>
      <w:r w:rsidRPr="00934C95">
        <w:rPr>
          <w:rFonts w:ascii="Arial" w:hAnsi="Arial" w:cs="Arial"/>
        </w:rPr>
        <w:t xml:space="preserve"> </w:t>
      </w:r>
      <w:r w:rsidRPr="008B5748">
        <w:rPr>
          <w:rFonts w:ascii="Arial" w:hAnsi="Arial" w:cs="Arial"/>
          <w:b/>
        </w:rPr>
        <w:t>“Habilitación de espacios/ bodegas de recepción, resguardo y distribución, en el marco del programa de paquetes agrícolas para productores a nivel nacional”</w:t>
      </w:r>
      <w:r>
        <w:rPr>
          <w:rFonts w:ascii="Arial" w:hAnsi="Arial" w:cs="Arial"/>
        </w:rPr>
        <w:t xml:space="preserve"> en el año dos mil veintitrés</w:t>
      </w:r>
      <w:r w:rsidRPr="00934C95">
        <w:rPr>
          <w:rFonts w:ascii="Arial" w:hAnsi="Arial" w:cs="Arial"/>
        </w:rPr>
        <w:t xml:space="preserve"> con </w:t>
      </w:r>
      <w:r>
        <w:rPr>
          <w:rFonts w:ascii="Arial" w:hAnsi="Arial" w:cs="Arial"/>
        </w:rPr>
        <w:t>e</w:t>
      </w:r>
      <w:r w:rsidRPr="00934C95">
        <w:rPr>
          <w:rFonts w:ascii="Arial" w:hAnsi="Arial" w:cs="Arial"/>
        </w:rPr>
        <w:t xml:space="preserve">l </w:t>
      </w:r>
      <w:r>
        <w:rPr>
          <w:rFonts w:ascii="Arial" w:hAnsi="Arial" w:cs="Arial"/>
        </w:rPr>
        <w:t>Ministerio de Agricultura y Ganadería</w:t>
      </w:r>
      <w:r w:rsidRPr="00934C95">
        <w:rPr>
          <w:rFonts w:ascii="Arial" w:hAnsi="Arial" w:cs="Arial"/>
        </w:rPr>
        <w:t xml:space="preserve">. </w:t>
      </w:r>
      <w:r w:rsidRPr="00934C95">
        <w:rPr>
          <w:rFonts w:ascii="Arial" w:hAnsi="Arial" w:cs="Arial"/>
          <w:b/>
          <w:bCs/>
        </w:rPr>
        <w:t>2</w:t>
      </w:r>
      <w:r w:rsidRPr="00934C95">
        <w:rPr>
          <w:rFonts w:ascii="Arial" w:hAnsi="Arial" w:cs="Arial"/>
        </w:rPr>
        <w:t>. Autorizar al Licenciado Cesar Augusto Godoy Mancia, Alcalde Municipal de la ciudad de Zaragoza. Para que en nombre y representación de esta municipalidad pueda sus</w:t>
      </w:r>
      <w:r>
        <w:rPr>
          <w:rFonts w:ascii="Arial" w:hAnsi="Arial" w:cs="Arial"/>
        </w:rPr>
        <w:t xml:space="preserve">cribir Convenio de Cooperación. </w:t>
      </w:r>
      <w:r w:rsidRPr="00934C95">
        <w:rPr>
          <w:rFonts w:ascii="Arial" w:hAnsi="Arial" w:cs="Arial"/>
          <w:b/>
          <w:bCs/>
        </w:rPr>
        <w:t xml:space="preserve">COMUNIQUESE Y CERTIFIQUESE </w:t>
      </w:r>
      <w:r w:rsidRPr="00934C95">
        <w:rPr>
          <w:rFonts w:ascii="Arial" w:hAnsi="Arial" w:cs="Arial"/>
        </w:rPr>
        <w:t>para efectos legales correspondientes</w:t>
      </w:r>
      <w:bookmarkEnd w:id="8"/>
      <w:r w:rsidRPr="00934C95">
        <w:rPr>
          <w:rFonts w:ascii="Arial" w:hAnsi="Arial" w:cs="Arial"/>
        </w:rPr>
        <w:t>.</w:t>
      </w:r>
    </w:p>
    <w:p w14:paraId="1F979345" w14:textId="77777777" w:rsidR="001D1C50" w:rsidRDefault="001D1C50" w:rsidP="001D1C50">
      <w:pPr>
        <w:pStyle w:val="NormalWeb"/>
        <w:spacing w:line="360" w:lineRule="auto"/>
        <w:jc w:val="both"/>
        <w:rPr>
          <w:rFonts w:ascii="Arial" w:hAnsi="Arial" w:cs="Arial"/>
          <w:iCs/>
        </w:rPr>
      </w:pPr>
      <w:r>
        <w:rPr>
          <w:rFonts w:ascii="Arial" w:hAnsi="Arial" w:cs="Arial"/>
          <w:iCs/>
        </w:rPr>
        <w:t>No habiendo más que hacer constar se da por cerrada la sesión a las dieciséis horas con cincuenta y seis minutos del día veintiocho de febrero de dos mil veintitrés y para constancia firmamos.</w:t>
      </w:r>
    </w:p>
    <w:p w14:paraId="14F97D29" w14:textId="77777777" w:rsidR="001D1C50" w:rsidRDefault="001D1C50" w:rsidP="001D1C50">
      <w:pPr>
        <w:spacing w:after="0"/>
        <w:rPr>
          <w:rFonts w:ascii="Arial" w:hAnsi="Arial" w:cs="Arial"/>
          <w:iCs/>
          <w:lang w:eastAsia="es-MX"/>
        </w:rPr>
      </w:pPr>
    </w:p>
    <w:p w14:paraId="42433F1F" w14:textId="77777777" w:rsidR="001D1C50" w:rsidRDefault="001D1C50" w:rsidP="001D1C50">
      <w:pPr>
        <w:spacing w:after="0"/>
        <w:rPr>
          <w:rFonts w:ascii="Arial" w:hAnsi="Arial" w:cs="Arial"/>
          <w:iCs/>
          <w:lang w:eastAsia="es-MX"/>
        </w:rPr>
      </w:pPr>
    </w:p>
    <w:p w14:paraId="28D96F11" w14:textId="77777777" w:rsidR="001D1C50" w:rsidRDefault="001D1C50" w:rsidP="001D1C50">
      <w:pPr>
        <w:spacing w:after="0"/>
        <w:rPr>
          <w:rFonts w:ascii="Arial" w:hAnsi="Arial" w:cs="Arial"/>
          <w:iCs/>
          <w:lang w:eastAsia="es-MX"/>
        </w:rPr>
      </w:pPr>
    </w:p>
    <w:p w14:paraId="38869ABF" w14:textId="77777777" w:rsidR="001D1C50" w:rsidRDefault="001D1C50" w:rsidP="001D1C50">
      <w:pPr>
        <w:spacing w:after="0"/>
        <w:rPr>
          <w:rFonts w:ascii="Arial" w:hAnsi="Arial" w:cs="Arial"/>
          <w:iCs/>
          <w:lang w:eastAsia="es-MX"/>
        </w:rPr>
      </w:pPr>
      <w:r>
        <w:rPr>
          <w:rFonts w:ascii="Arial" w:hAnsi="Arial" w:cs="Arial"/>
          <w:iCs/>
          <w:lang w:eastAsia="es-MX"/>
        </w:rPr>
        <w:t>Licdo. César Augusto Godoy Mancía                                              Lic. Rosa Haydee Crespín</w:t>
      </w:r>
    </w:p>
    <w:p w14:paraId="1EEB5460" w14:textId="77777777" w:rsidR="001D1C50" w:rsidRDefault="001D1C50" w:rsidP="001D1C50">
      <w:pPr>
        <w:spacing w:after="0"/>
        <w:rPr>
          <w:rFonts w:ascii="Arial" w:hAnsi="Arial" w:cs="Arial"/>
          <w:iCs/>
          <w:lang w:eastAsia="es-MX"/>
        </w:rPr>
      </w:pPr>
      <w:r>
        <w:rPr>
          <w:rFonts w:ascii="Arial" w:hAnsi="Arial" w:cs="Arial"/>
          <w:iCs/>
          <w:lang w:eastAsia="es-MX"/>
        </w:rPr>
        <w:t xml:space="preserve">Alcalde Municipal                                                                                     Síndica Municipal </w:t>
      </w:r>
    </w:p>
    <w:p w14:paraId="4510A930" w14:textId="77777777" w:rsidR="001D1C50" w:rsidRDefault="001D1C50" w:rsidP="001D1C50">
      <w:pPr>
        <w:rPr>
          <w:rFonts w:ascii="Arial" w:hAnsi="Arial" w:cs="Arial"/>
          <w:iCs/>
          <w:lang w:eastAsia="es-MX"/>
        </w:rPr>
      </w:pPr>
    </w:p>
    <w:p w14:paraId="2B3766C3" w14:textId="77777777" w:rsidR="001D1C50" w:rsidRDefault="001D1C50" w:rsidP="001D1C50">
      <w:pPr>
        <w:rPr>
          <w:rFonts w:ascii="Arial" w:hAnsi="Arial" w:cs="Arial"/>
          <w:iCs/>
          <w:lang w:eastAsia="es-MX"/>
        </w:rPr>
      </w:pPr>
    </w:p>
    <w:p w14:paraId="076E15E5" w14:textId="77777777" w:rsidR="001D1C50" w:rsidRDefault="001D1C50" w:rsidP="001D1C50">
      <w:pPr>
        <w:rPr>
          <w:rFonts w:ascii="Arial" w:hAnsi="Arial" w:cs="Arial"/>
          <w:iCs/>
          <w:lang w:eastAsia="es-MX"/>
        </w:rPr>
      </w:pPr>
    </w:p>
    <w:p w14:paraId="254A9782" w14:textId="77777777" w:rsidR="001D1C50" w:rsidRDefault="001D1C50" w:rsidP="001D1C50">
      <w:pPr>
        <w:spacing w:after="0"/>
        <w:rPr>
          <w:rFonts w:ascii="Arial" w:hAnsi="Arial" w:cs="Arial"/>
          <w:iCs/>
          <w:lang w:eastAsia="es-MX"/>
        </w:rPr>
      </w:pPr>
      <w:r>
        <w:rPr>
          <w:rFonts w:ascii="Arial" w:hAnsi="Arial" w:cs="Arial"/>
          <w:iCs/>
          <w:lang w:eastAsia="es-MX"/>
        </w:rPr>
        <w:t xml:space="preserve">Claudia </w:t>
      </w:r>
      <w:proofErr w:type="spellStart"/>
      <w:r>
        <w:rPr>
          <w:rFonts w:ascii="Arial" w:hAnsi="Arial" w:cs="Arial"/>
          <w:iCs/>
          <w:lang w:eastAsia="es-MX"/>
        </w:rPr>
        <w:t>Karolina</w:t>
      </w:r>
      <w:proofErr w:type="spellEnd"/>
      <w:r>
        <w:rPr>
          <w:rFonts w:ascii="Arial" w:hAnsi="Arial" w:cs="Arial"/>
          <w:iCs/>
          <w:lang w:eastAsia="es-MX"/>
        </w:rPr>
        <w:t xml:space="preserve"> Burgos                                                                 Jorge Napoleón Guardado</w:t>
      </w:r>
    </w:p>
    <w:p w14:paraId="39A31B3C" w14:textId="77777777" w:rsidR="001D1C50" w:rsidRDefault="001D1C50" w:rsidP="001D1C50">
      <w:pPr>
        <w:spacing w:after="0"/>
        <w:rPr>
          <w:rFonts w:ascii="Arial" w:hAnsi="Arial" w:cs="Arial"/>
          <w:iCs/>
          <w:lang w:eastAsia="es-MX"/>
        </w:rPr>
      </w:pPr>
      <w:r>
        <w:rPr>
          <w:rFonts w:ascii="Arial" w:hAnsi="Arial" w:cs="Arial"/>
          <w:iCs/>
          <w:lang w:eastAsia="es-MX"/>
        </w:rPr>
        <w:t xml:space="preserve">Primera Regidora Propietaria                                                       Segundo Regidor Propietario </w:t>
      </w:r>
    </w:p>
    <w:p w14:paraId="4158B1CD" w14:textId="77777777" w:rsidR="001D1C50" w:rsidRDefault="001D1C50" w:rsidP="001D1C50">
      <w:pPr>
        <w:rPr>
          <w:rFonts w:ascii="Arial" w:hAnsi="Arial" w:cs="Arial"/>
          <w:iCs/>
          <w:lang w:eastAsia="es-MX"/>
        </w:rPr>
      </w:pPr>
    </w:p>
    <w:p w14:paraId="02A9D99F" w14:textId="77777777" w:rsidR="001D1C50" w:rsidRDefault="001D1C50" w:rsidP="001D1C50">
      <w:pPr>
        <w:rPr>
          <w:rFonts w:ascii="Arial" w:hAnsi="Arial" w:cs="Arial"/>
          <w:iCs/>
          <w:lang w:eastAsia="es-MX"/>
        </w:rPr>
      </w:pPr>
    </w:p>
    <w:p w14:paraId="490E5B90" w14:textId="77777777" w:rsidR="001D1C50" w:rsidRDefault="001D1C50" w:rsidP="001D1C50">
      <w:pPr>
        <w:spacing w:after="0"/>
        <w:rPr>
          <w:rFonts w:ascii="Arial" w:hAnsi="Arial" w:cs="Arial"/>
          <w:iCs/>
          <w:lang w:eastAsia="es-MX"/>
        </w:rPr>
      </w:pPr>
    </w:p>
    <w:p w14:paraId="46DB8300" w14:textId="77777777" w:rsidR="001D1C50" w:rsidRDefault="001D1C50" w:rsidP="001D1C50">
      <w:pPr>
        <w:spacing w:after="0"/>
        <w:rPr>
          <w:rFonts w:ascii="Arial" w:hAnsi="Arial" w:cs="Arial"/>
          <w:iCs/>
          <w:lang w:eastAsia="es-MX"/>
        </w:rPr>
      </w:pPr>
      <w:r>
        <w:rPr>
          <w:rFonts w:ascii="Arial" w:hAnsi="Arial" w:cs="Arial"/>
          <w:iCs/>
          <w:lang w:eastAsia="es-MX"/>
        </w:rPr>
        <w:t>José Ismael Ramos Mendoza,                                                     Reina Isabel Guerrero Guzmán</w:t>
      </w:r>
    </w:p>
    <w:p w14:paraId="6E3D5FC1" w14:textId="77777777" w:rsidR="001D1C50" w:rsidRDefault="001D1C50" w:rsidP="001D1C50">
      <w:pPr>
        <w:spacing w:after="0"/>
        <w:rPr>
          <w:rFonts w:ascii="Arial" w:hAnsi="Arial" w:cs="Arial"/>
          <w:iCs/>
          <w:lang w:eastAsia="es-MX"/>
        </w:rPr>
      </w:pPr>
      <w:r>
        <w:rPr>
          <w:rFonts w:ascii="Arial" w:hAnsi="Arial" w:cs="Arial"/>
          <w:iCs/>
          <w:lang w:eastAsia="es-MX"/>
        </w:rPr>
        <w:t>Tercer Regidor Propietario                                                             Cuarta Regidora Propietaria</w:t>
      </w:r>
    </w:p>
    <w:p w14:paraId="438F5744" w14:textId="77777777" w:rsidR="001D1C50" w:rsidRDefault="001D1C50" w:rsidP="001D1C50">
      <w:pPr>
        <w:spacing w:after="0"/>
        <w:rPr>
          <w:rFonts w:ascii="Arial" w:hAnsi="Arial" w:cs="Arial"/>
          <w:iCs/>
          <w:lang w:eastAsia="es-MX"/>
        </w:rPr>
      </w:pPr>
    </w:p>
    <w:p w14:paraId="6D1391C2" w14:textId="77777777" w:rsidR="001D1C50" w:rsidRDefault="001D1C50" w:rsidP="001D1C50">
      <w:pPr>
        <w:rPr>
          <w:rFonts w:ascii="Arial" w:hAnsi="Arial" w:cs="Arial"/>
          <w:iCs/>
          <w:lang w:eastAsia="es-MX"/>
        </w:rPr>
      </w:pPr>
    </w:p>
    <w:p w14:paraId="22CBB950" w14:textId="77777777" w:rsidR="001D1C50" w:rsidRDefault="001D1C50" w:rsidP="001D1C50">
      <w:pPr>
        <w:rPr>
          <w:rFonts w:ascii="Arial" w:hAnsi="Arial" w:cs="Arial"/>
          <w:iCs/>
          <w:lang w:eastAsia="es-MX"/>
        </w:rPr>
      </w:pPr>
    </w:p>
    <w:p w14:paraId="7C90F306" w14:textId="77777777" w:rsidR="001D1C50" w:rsidRDefault="001D1C50" w:rsidP="001D1C50">
      <w:pPr>
        <w:spacing w:after="0"/>
        <w:rPr>
          <w:rFonts w:ascii="Arial" w:hAnsi="Arial" w:cs="Arial"/>
          <w:iCs/>
          <w:lang w:eastAsia="es-MX"/>
        </w:rPr>
      </w:pPr>
      <w:r>
        <w:rPr>
          <w:rFonts w:ascii="Arial" w:hAnsi="Arial" w:cs="Arial"/>
          <w:iCs/>
          <w:lang w:eastAsia="es-MX"/>
        </w:rPr>
        <w:t>José Antonio Martínez Salazar,                                                        Mauricio Romero Argueta</w:t>
      </w:r>
    </w:p>
    <w:p w14:paraId="5FC81986" w14:textId="77777777" w:rsidR="001D1C50" w:rsidRDefault="001D1C50" w:rsidP="001D1C50">
      <w:pPr>
        <w:spacing w:after="0"/>
        <w:rPr>
          <w:rFonts w:ascii="Arial" w:hAnsi="Arial" w:cs="Arial"/>
          <w:iCs/>
          <w:lang w:eastAsia="es-MX"/>
        </w:rPr>
      </w:pPr>
      <w:r>
        <w:rPr>
          <w:rFonts w:ascii="Arial" w:hAnsi="Arial" w:cs="Arial"/>
          <w:iCs/>
          <w:lang w:eastAsia="es-MX"/>
        </w:rPr>
        <w:t>Quinto Regidor Propietario                                                              Sexto Regidor Propietario</w:t>
      </w:r>
    </w:p>
    <w:p w14:paraId="1A881CB2" w14:textId="77777777" w:rsidR="001D1C50" w:rsidRDefault="001D1C50" w:rsidP="001D1C50">
      <w:pPr>
        <w:spacing w:after="0"/>
        <w:rPr>
          <w:rFonts w:ascii="Arial" w:hAnsi="Arial" w:cs="Arial"/>
          <w:iCs/>
          <w:lang w:eastAsia="es-MX"/>
        </w:rPr>
      </w:pPr>
    </w:p>
    <w:p w14:paraId="72C1AB88" w14:textId="77777777" w:rsidR="001D1C50" w:rsidRDefault="001D1C50" w:rsidP="001D1C50">
      <w:pPr>
        <w:spacing w:after="0"/>
        <w:rPr>
          <w:rFonts w:ascii="Arial" w:hAnsi="Arial" w:cs="Arial"/>
          <w:iCs/>
          <w:lang w:eastAsia="es-MX"/>
        </w:rPr>
      </w:pPr>
    </w:p>
    <w:p w14:paraId="0ADE7C91" w14:textId="77777777" w:rsidR="001D1C50" w:rsidRDefault="001D1C50" w:rsidP="001D1C50">
      <w:pPr>
        <w:spacing w:after="0"/>
        <w:rPr>
          <w:rFonts w:ascii="Arial" w:hAnsi="Arial" w:cs="Arial"/>
          <w:iCs/>
          <w:lang w:eastAsia="es-MX"/>
        </w:rPr>
      </w:pPr>
    </w:p>
    <w:p w14:paraId="145D7968" w14:textId="77777777" w:rsidR="001D1C50" w:rsidRDefault="001D1C50" w:rsidP="001D1C50">
      <w:pPr>
        <w:spacing w:after="0"/>
        <w:rPr>
          <w:rFonts w:ascii="Arial" w:hAnsi="Arial" w:cs="Arial"/>
          <w:iCs/>
          <w:lang w:eastAsia="es-MX"/>
        </w:rPr>
      </w:pPr>
    </w:p>
    <w:p w14:paraId="61073D22" w14:textId="77777777" w:rsidR="001D1C50" w:rsidRDefault="001D1C50" w:rsidP="001D1C50">
      <w:pPr>
        <w:spacing w:after="0"/>
        <w:rPr>
          <w:rFonts w:ascii="Arial" w:hAnsi="Arial" w:cs="Arial"/>
          <w:iCs/>
          <w:lang w:eastAsia="es-MX"/>
        </w:rPr>
      </w:pPr>
      <w:r>
        <w:rPr>
          <w:rFonts w:ascii="Arial" w:hAnsi="Arial" w:cs="Arial"/>
          <w:iCs/>
          <w:lang w:eastAsia="es-MX"/>
        </w:rPr>
        <w:t xml:space="preserve">Walter Elenilson Segovia Urquilla                                              Jesús Eduardo Jiménez Arias </w:t>
      </w:r>
    </w:p>
    <w:p w14:paraId="6DC11D96" w14:textId="77777777" w:rsidR="001D1C50" w:rsidRDefault="001D1C50" w:rsidP="001D1C50">
      <w:pPr>
        <w:spacing w:after="0"/>
        <w:rPr>
          <w:rFonts w:ascii="Arial" w:hAnsi="Arial" w:cs="Arial"/>
          <w:iCs/>
          <w:lang w:eastAsia="es-MX"/>
        </w:rPr>
      </w:pPr>
      <w:r>
        <w:rPr>
          <w:rFonts w:ascii="Arial" w:hAnsi="Arial" w:cs="Arial"/>
          <w:iCs/>
          <w:lang w:eastAsia="es-MX"/>
        </w:rPr>
        <w:t xml:space="preserve">   Séptimo Regidor Propietario                                                        Octavo Regidor Propietario</w:t>
      </w:r>
    </w:p>
    <w:p w14:paraId="2498F456" w14:textId="77777777" w:rsidR="001D1C50" w:rsidRDefault="001D1C50" w:rsidP="001D1C50">
      <w:pPr>
        <w:rPr>
          <w:rFonts w:ascii="Arial" w:hAnsi="Arial" w:cs="Arial"/>
          <w:iCs/>
          <w:lang w:eastAsia="es-MX"/>
        </w:rPr>
      </w:pPr>
    </w:p>
    <w:p w14:paraId="1AE25000" w14:textId="77777777" w:rsidR="001D1C50" w:rsidRDefault="001D1C50" w:rsidP="001D1C50">
      <w:pPr>
        <w:rPr>
          <w:rFonts w:ascii="Arial" w:hAnsi="Arial" w:cs="Arial"/>
          <w:iCs/>
          <w:lang w:eastAsia="es-MX"/>
        </w:rPr>
      </w:pPr>
    </w:p>
    <w:p w14:paraId="7723D1C9" w14:textId="77777777" w:rsidR="001D1C50" w:rsidRDefault="001D1C50" w:rsidP="001D1C50">
      <w:pPr>
        <w:rPr>
          <w:rFonts w:ascii="Arial" w:hAnsi="Arial" w:cs="Arial"/>
          <w:iCs/>
          <w:lang w:eastAsia="es-MX"/>
        </w:rPr>
      </w:pPr>
    </w:p>
    <w:p w14:paraId="3433F84B" w14:textId="77777777" w:rsidR="001D1C50" w:rsidRDefault="001D1C50" w:rsidP="001D1C50">
      <w:pPr>
        <w:spacing w:after="0"/>
        <w:rPr>
          <w:rFonts w:ascii="Arial" w:hAnsi="Arial" w:cs="Arial"/>
          <w:iCs/>
          <w:lang w:eastAsia="es-MX"/>
        </w:rPr>
      </w:pPr>
      <w:r>
        <w:rPr>
          <w:rFonts w:ascii="Arial" w:hAnsi="Arial" w:cs="Arial"/>
          <w:iCs/>
          <w:color w:val="000000" w:themeColor="text1"/>
        </w:rPr>
        <w:t xml:space="preserve">Gladis Imelda Menjivar Romero                                            </w:t>
      </w:r>
      <w:r>
        <w:rPr>
          <w:rFonts w:ascii="Arial" w:hAnsi="Arial" w:cs="Arial"/>
          <w:iCs/>
          <w:lang w:eastAsia="es-MX"/>
        </w:rPr>
        <w:t xml:space="preserve">Marina Elizabeth Herrera Martínez </w:t>
      </w:r>
    </w:p>
    <w:p w14:paraId="48C91ADB" w14:textId="77777777" w:rsidR="001D1C50" w:rsidRDefault="001D1C50" w:rsidP="001D1C50">
      <w:pPr>
        <w:spacing w:after="0"/>
        <w:rPr>
          <w:rFonts w:ascii="Arial" w:hAnsi="Arial" w:cs="Arial"/>
          <w:iCs/>
          <w:lang w:eastAsia="es-MX"/>
        </w:rPr>
      </w:pPr>
      <w:r>
        <w:rPr>
          <w:rFonts w:ascii="Arial" w:hAnsi="Arial" w:cs="Arial"/>
          <w:iCs/>
          <w:color w:val="000000" w:themeColor="text1"/>
        </w:rPr>
        <w:t xml:space="preserve">Primera Regidora Suplente                                                        </w:t>
      </w:r>
      <w:r>
        <w:rPr>
          <w:rFonts w:ascii="Arial" w:hAnsi="Arial" w:cs="Arial"/>
          <w:iCs/>
          <w:lang w:eastAsia="es-MX"/>
        </w:rPr>
        <w:t xml:space="preserve">Segunda Regidora Suplente </w:t>
      </w:r>
    </w:p>
    <w:p w14:paraId="66181394" w14:textId="77777777" w:rsidR="001D1C50" w:rsidRDefault="001D1C50" w:rsidP="001D1C50">
      <w:pPr>
        <w:rPr>
          <w:rFonts w:ascii="Arial" w:hAnsi="Arial" w:cs="Arial"/>
          <w:iCs/>
          <w:color w:val="000000" w:themeColor="text1"/>
        </w:rPr>
      </w:pPr>
    </w:p>
    <w:p w14:paraId="44B414AB" w14:textId="77777777" w:rsidR="001D1C50" w:rsidRDefault="001D1C50" w:rsidP="001D1C50">
      <w:pPr>
        <w:rPr>
          <w:rFonts w:ascii="Arial" w:hAnsi="Arial" w:cs="Arial"/>
          <w:iCs/>
          <w:color w:val="000000" w:themeColor="text1"/>
        </w:rPr>
      </w:pPr>
    </w:p>
    <w:p w14:paraId="4B89C048" w14:textId="77777777" w:rsidR="001D1C50" w:rsidRDefault="001D1C50" w:rsidP="001D1C50">
      <w:pPr>
        <w:rPr>
          <w:rFonts w:ascii="Arial" w:hAnsi="Arial" w:cs="Arial"/>
          <w:iCs/>
          <w:color w:val="000000" w:themeColor="text1"/>
        </w:rPr>
      </w:pPr>
    </w:p>
    <w:p w14:paraId="7EA27407" w14:textId="77777777" w:rsidR="001D1C50" w:rsidRDefault="001D1C50" w:rsidP="001D1C50">
      <w:pPr>
        <w:rPr>
          <w:rFonts w:ascii="Arial" w:hAnsi="Arial" w:cs="Arial"/>
          <w:iCs/>
          <w:color w:val="000000" w:themeColor="text1"/>
        </w:rPr>
      </w:pPr>
    </w:p>
    <w:p w14:paraId="394A23A2" w14:textId="77777777" w:rsidR="001D1C50" w:rsidRDefault="001D1C50" w:rsidP="001D1C50">
      <w:pPr>
        <w:spacing w:after="0"/>
        <w:rPr>
          <w:rFonts w:ascii="Arial" w:hAnsi="Arial" w:cs="Arial"/>
          <w:iCs/>
          <w:lang w:eastAsia="es-MX"/>
        </w:rPr>
      </w:pPr>
      <w:r>
        <w:rPr>
          <w:rFonts w:ascii="Arial" w:hAnsi="Arial" w:cs="Arial"/>
          <w:iCs/>
          <w:lang w:eastAsia="es-MX"/>
        </w:rPr>
        <w:t xml:space="preserve">José Armando Rodríguez Barrera                                      Carolina Gabriela Henríquez Jovel </w:t>
      </w:r>
    </w:p>
    <w:p w14:paraId="6C45D7B0" w14:textId="77777777" w:rsidR="001D1C50" w:rsidRDefault="001D1C50" w:rsidP="001D1C50">
      <w:pPr>
        <w:spacing w:after="0"/>
        <w:rPr>
          <w:rFonts w:ascii="Arial" w:hAnsi="Arial" w:cs="Arial"/>
          <w:iCs/>
          <w:lang w:eastAsia="es-MX"/>
        </w:rPr>
      </w:pPr>
      <w:r>
        <w:rPr>
          <w:rFonts w:ascii="Arial" w:hAnsi="Arial" w:cs="Arial"/>
          <w:iCs/>
          <w:lang w:eastAsia="es-MX"/>
        </w:rPr>
        <w:t>Tercer Regidor Suplente                                                                Cuarta Regidora Suplente</w:t>
      </w:r>
    </w:p>
    <w:p w14:paraId="4E7072F9" w14:textId="77777777" w:rsidR="001D1C50" w:rsidRDefault="001D1C50" w:rsidP="001D1C50">
      <w:pPr>
        <w:spacing w:after="0"/>
        <w:rPr>
          <w:rFonts w:ascii="Arial" w:hAnsi="Arial" w:cs="Arial"/>
          <w:iCs/>
          <w:lang w:eastAsia="es-MX"/>
        </w:rPr>
      </w:pPr>
    </w:p>
    <w:p w14:paraId="4AF793FF" w14:textId="77777777" w:rsidR="001D1C50" w:rsidRDefault="001D1C50" w:rsidP="001D1C50">
      <w:pPr>
        <w:spacing w:after="0" w:line="240" w:lineRule="auto"/>
        <w:jc w:val="center"/>
        <w:rPr>
          <w:rFonts w:ascii="Arial" w:hAnsi="Arial" w:cs="Arial"/>
        </w:rPr>
      </w:pPr>
    </w:p>
    <w:p w14:paraId="16F579CD" w14:textId="77777777" w:rsidR="001D1C50" w:rsidRDefault="001D1C50" w:rsidP="001D1C50">
      <w:pPr>
        <w:spacing w:after="0" w:line="240" w:lineRule="auto"/>
        <w:rPr>
          <w:rFonts w:ascii="Arial" w:hAnsi="Arial" w:cs="Arial"/>
        </w:rPr>
      </w:pPr>
    </w:p>
    <w:p w14:paraId="624E70FB" w14:textId="77777777" w:rsidR="001D1C50" w:rsidRDefault="001D1C50" w:rsidP="001D1C50">
      <w:pPr>
        <w:spacing w:after="0" w:line="240" w:lineRule="auto"/>
        <w:jc w:val="center"/>
        <w:rPr>
          <w:rFonts w:ascii="Arial" w:hAnsi="Arial" w:cs="Arial"/>
        </w:rPr>
      </w:pPr>
    </w:p>
    <w:p w14:paraId="76514045" w14:textId="77777777" w:rsidR="001D1C50" w:rsidRDefault="001D1C50" w:rsidP="001D1C50">
      <w:pPr>
        <w:spacing w:after="0" w:line="240" w:lineRule="auto"/>
        <w:jc w:val="center"/>
        <w:rPr>
          <w:rFonts w:ascii="Arial" w:hAnsi="Arial" w:cs="Arial"/>
        </w:rPr>
      </w:pPr>
    </w:p>
    <w:p w14:paraId="261B9745" w14:textId="77777777" w:rsidR="001D1C50" w:rsidRDefault="001D1C50" w:rsidP="001D1C50">
      <w:pPr>
        <w:spacing w:after="0" w:line="240" w:lineRule="auto"/>
        <w:jc w:val="center"/>
        <w:rPr>
          <w:rFonts w:ascii="Arial" w:hAnsi="Arial" w:cs="Arial"/>
        </w:rPr>
      </w:pPr>
      <w:r>
        <w:rPr>
          <w:rFonts w:ascii="Arial" w:hAnsi="Arial" w:cs="Arial"/>
        </w:rPr>
        <w:t>Elvira Arely Samayoa de Iraheta</w:t>
      </w:r>
    </w:p>
    <w:p w14:paraId="0B8703D1" w14:textId="77777777" w:rsidR="001D1C50" w:rsidRDefault="001D1C50" w:rsidP="001D1C50">
      <w:pPr>
        <w:spacing w:after="0" w:line="360" w:lineRule="auto"/>
        <w:ind w:right="142"/>
        <w:jc w:val="center"/>
        <w:rPr>
          <w:rFonts w:ascii="Arial" w:eastAsia="Calibri" w:hAnsi="Arial" w:cs="Arial"/>
          <w:b/>
          <w:lang w:val="es-ES"/>
        </w:rPr>
      </w:pPr>
      <w:r>
        <w:rPr>
          <w:rFonts w:ascii="Arial" w:hAnsi="Arial" w:cs="Arial"/>
        </w:rPr>
        <w:t>Secretaria Municipal</w:t>
      </w:r>
    </w:p>
    <w:p w14:paraId="55AA22EB" w14:textId="77777777" w:rsidR="001D1C50" w:rsidRDefault="001D1C50" w:rsidP="001D1C50"/>
    <w:p w14:paraId="7B0A81D6" w14:textId="77777777" w:rsidR="001D1C50" w:rsidRDefault="001D1C50" w:rsidP="001D1C50"/>
    <w:p w14:paraId="474ECA96" w14:textId="77777777" w:rsidR="00653964" w:rsidRPr="001E514C" w:rsidRDefault="00653964" w:rsidP="00653964">
      <w:pPr>
        <w:pStyle w:val="NormalWeb"/>
        <w:spacing w:line="360" w:lineRule="auto"/>
        <w:jc w:val="both"/>
        <w:rPr>
          <w:rFonts w:ascii="Arial" w:hAnsi="Arial" w:cs="Arial"/>
          <w:b/>
          <w:iCs/>
          <w:color w:val="000000"/>
        </w:rPr>
      </w:pPr>
      <w:r>
        <w:rPr>
          <w:rFonts w:ascii="Arial" w:hAnsi="Arial" w:cs="Arial"/>
          <w:b/>
          <w:iCs/>
          <w:color w:val="000000"/>
        </w:rPr>
        <w:t xml:space="preserve">ACTA NÚMERO CINCO: </w:t>
      </w:r>
      <w:r>
        <w:rPr>
          <w:rFonts w:ascii="Arial" w:hAnsi="Arial" w:cs="Arial"/>
          <w:iCs/>
          <w:color w:val="000000"/>
        </w:rPr>
        <w:t>A las catorce horas del día diez de marzo, de dos mil veintitrés, reunidos en sesión ordinaria, convocada y presidida por el</w:t>
      </w:r>
      <w:r>
        <w:rPr>
          <w:rFonts w:ascii="Arial" w:hAnsi="Arial" w:cs="Arial"/>
          <w:iCs/>
          <w:lang w:eastAsia="es-MX"/>
        </w:rPr>
        <w:t xml:space="preserve"> </w:t>
      </w:r>
      <w:proofErr w:type="spellStart"/>
      <w:r>
        <w:rPr>
          <w:rFonts w:ascii="Arial" w:hAnsi="Arial" w:cs="Arial"/>
          <w:iCs/>
          <w:lang w:eastAsia="es-MX"/>
        </w:rPr>
        <w:t>Licdo</w:t>
      </w:r>
      <w:proofErr w:type="spellEnd"/>
      <w:r>
        <w:rPr>
          <w:rFonts w:ascii="Arial" w:hAnsi="Arial" w:cs="Arial"/>
          <w:iCs/>
          <w:lang w:eastAsia="es-MX"/>
        </w:rPr>
        <w:t xml:space="preserve">: César Augusto Godoy Mancía, Alcalde Municipal; con la presencia de los demás miembros que lo integran; </w:t>
      </w:r>
      <w:r>
        <w:rPr>
          <w:rFonts w:ascii="Arial" w:hAnsi="Arial" w:cs="Arial"/>
          <w:iCs/>
          <w:lang w:eastAsia="es-MX"/>
        </w:rPr>
        <w:lastRenderedPageBreak/>
        <w:t xml:space="preserve">Licda. Rosa Haydee Crespín, Síndica Municipal; Claudia </w:t>
      </w:r>
      <w:proofErr w:type="spellStart"/>
      <w:r>
        <w:rPr>
          <w:rFonts w:ascii="Arial" w:hAnsi="Arial" w:cs="Arial"/>
          <w:iCs/>
          <w:lang w:eastAsia="es-MX"/>
        </w:rPr>
        <w:t>Karolina</w:t>
      </w:r>
      <w:proofErr w:type="spellEnd"/>
      <w:r>
        <w:rPr>
          <w:rFonts w:ascii="Arial" w:hAnsi="Arial" w:cs="Arial"/>
          <w:iCs/>
          <w:lang w:eastAsia="es-MX"/>
        </w:rPr>
        <w:t xml:space="preserve"> Burgos, Primera Regidora Propietaria; Jorge Napoleón Guardado, Segundo Regidor Propietario;</w:t>
      </w:r>
      <w:r>
        <w:rPr>
          <w:rFonts w:ascii="Arial" w:hAnsi="Arial" w:cs="Arial"/>
          <w:iCs/>
          <w:color w:val="000000" w:themeColor="text1"/>
        </w:rPr>
        <w:t xml:space="preserve"> </w:t>
      </w:r>
      <w:r>
        <w:rPr>
          <w:rFonts w:ascii="Arial" w:hAnsi="Arial" w:cs="Arial"/>
          <w:iCs/>
          <w:lang w:eastAsia="es-MX"/>
        </w:rPr>
        <w:t xml:space="preserve">José Ismael Ramos Mendoza, Tercer Regidor Propietario; José Antonio Martínez Salazar, Quinto Regidor Propietario; Mauricio Romero Argueta, Sexto Regidor Propietario; Walter Elenilson Segovia Urquilla, Séptimo Regidor Propietario; Jesús Eduardo Jiménez Arias, Octavo Regidor Propietario; </w:t>
      </w:r>
      <w:r>
        <w:rPr>
          <w:rFonts w:ascii="Arial" w:hAnsi="Arial" w:cs="Arial"/>
          <w:iCs/>
          <w:color w:val="000000" w:themeColor="text1"/>
        </w:rPr>
        <w:t xml:space="preserve">Gladis Imelda Menjivar Romero, Primera Regidora Suplente; quien asume la propiedad en ausencia de </w:t>
      </w:r>
      <w:r>
        <w:rPr>
          <w:rFonts w:ascii="Arial" w:hAnsi="Arial" w:cs="Arial"/>
          <w:iCs/>
          <w:lang w:eastAsia="es-MX"/>
        </w:rPr>
        <w:t>Reina Isabel Guerrero Guzmán, Cuarta Regidora Propietaria; Marina Elizabeth Herrera Martínez, Segunda Regidora Suplente; José Armando Rodríguez Barrera, Tercer Regidor Suplente; Carolina Gabriela Henríquez Jovel, Cuarta Regidora Suplente,</w:t>
      </w:r>
      <w:r>
        <w:rPr>
          <w:rFonts w:ascii="Arial" w:hAnsi="Arial" w:cs="Arial"/>
          <w:iCs/>
          <w:color w:val="000000"/>
        </w:rPr>
        <w:t xml:space="preserve"> para tratar asuntos de su competencia, en base a lo establecido por los artículos treinta y uno numeral diez y treinta y ocho del Código Municipal, se da por iniciada la reunión, y luego de haber analizado y discutido cada uno de los puntos contenidos se emiten los siguientes acuerdos:</w:t>
      </w:r>
    </w:p>
    <w:p w14:paraId="34BEBDA3" w14:textId="210D2ECB" w:rsidR="00653964" w:rsidRDefault="00653964" w:rsidP="00653964">
      <w:pPr>
        <w:spacing w:line="360" w:lineRule="auto"/>
        <w:jc w:val="both"/>
        <w:rPr>
          <w:rFonts w:ascii="Arial" w:hAnsi="Arial" w:cs="Arial"/>
          <w:bCs/>
          <w:color w:val="000000"/>
          <w:sz w:val="24"/>
          <w:szCs w:val="24"/>
        </w:rPr>
      </w:pPr>
      <w:r>
        <w:rPr>
          <w:rFonts w:ascii="Arial" w:hAnsi="Arial" w:cs="Arial"/>
          <w:b/>
          <w:sz w:val="24"/>
          <w:szCs w:val="24"/>
        </w:rPr>
        <w:t>ACUERDO NUMERO UNO</w:t>
      </w:r>
      <w:r>
        <w:rPr>
          <w:rFonts w:ascii="Arial" w:hAnsi="Arial" w:cs="Arial"/>
          <w:sz w:val="24"/>
          <w:szCs w:val="24"/>
        </w:rPr>
        <w:t>: expuesto de parte del licenciado Cesar Augusto Godoy Mancía, Alcalde Municipal, que en su administración ha solicitado a la Corte de Cuentas examen especial de auditoria para esta administración acción que gobiernos anteriores no habían realizado, y que es la primera oportunidad en el que se trabaja con transparencia y con deseos que el concejo obtenga su finiquito, en consecuencia según nota recibida de la Corte de Cuentas de la Republica bajo la referencia REF. DASEIS-173/2023 de fecha nueve de marzo del presente año. Por medio de la cual manifiestan que se solicita audiencia para el día jueves 16 de marzo a las 10:30 am, con el objeto de realizar los primeros acercamientos con el fin de realizar “ Examen especial de ingresos, proyectos y al cumplimiento de las leyes y normativas aplicables a la Municipalidad de Zaragoza, Departamento de La Libertad, por el periodo del 1 de mayo al 31 de diciembre de 2021”, auditoria que se pretende iniciar el día 11 de abril del presente año, de no existir inconveniente alguno, menciona también que el equipo asignado será Ing.</w:t>
      </w:r>
      <w:r w:rsidR="003B601C" w:rsidRPr="003B601C">
        <w:rPr>
          <w:rFonts w:ascii="Arial" w:hAnsi="Arial" w:cs="Arial"/>
          <w:sz w:val="24"/>
          <w:szCs w:val="24"/>
          <w:highlight w:val="black"/>
        </w:rPr>
        <w:t>-------------------</w:t>
      </w:r>
      <w:r>
        <w:rPr>
          <w:rFonts w:ascii="Arial" w:hAnsi="Arial" w:cs="Arial"/>
          <w:sz w:val="24"/>
          <w:szCs w:val="24"/>
        </w:rPr>
        <w:t xml:space="preserve">, Jefe de Equipo; y los auditores siguientes: Licda. </w:t>
      </w:r>
      <w:r w:rsidR="003B601C" w:rsidRPr="003B601C">
        <w:rPr>
          <w:rFonts w:ascii="Arial" w:hAnsi="Arial" w:cs="Arial"/>
          <w:sz w:val="24"/>
          <w:szCs w:val="24"/>
          <w:highlight w:val="black"/>
        </w:rPr>
        <w:t>----------------------</w:t>
      </w:r>
      <w:r>
        <w:rPr>
          <w:rFonts w:ascii="Arial" w:hAnsi="Arial" w:cs="Arial"/>
          <w:sz w:val="24"/>
          <w:szCs w:val="24"/>
        </w:rPr>
        <w:t xml:space="preserve">, Licda </w:t>
      </w:r>
      <w:r w:rsidR="003B601C" w:rsidRPr="003B601C">
        <w:rPr>
          <w:rFonts w:ascii="Arial" w:hAnsi="Arial" w:cs="Arial"/>
          <w:sz w:val="24"/>
          <w:szCs w:val="24"/>
          <w:highlight w:val="black"/>
        </w:rPr>
        <w:t>--------------------</w:t>
      </w:r>
      <w:r>
        <w:rPr>
          <w:rFonts w:ascii="Arial" w:hAnsi="Arial" w:cs="Arial"/>
          <w:sz w:val="24"/>
          <w:szCs w:val="24"/>
        </w:rPr>
        <w:t xml:space="preserve"> y Lic. </w:t>
      </w:r>
      <w:r w:rsidR="003B601C" w:rsidRPr="003B601C">
        <w:rPr>
          <w:rFonts w:ascii="Arial" w:hAnsi="Arial" w:cs="Arial"/>
          <w:sz w:val="24"/>
          <w:szCs w:val="24"/>
          <w:highlight w:val="black"/>
        </w:rPr>
        <w:t>---------------------</w:t>
      </w:r>
      <w:r>
        <w:rPr>
          <w:rFonts w:ascii="Arial" w:hAnsi="Arial" w:cs="Arial"/>
          <w:sz w:val="24"/>
          <w:szCs w:val="24"/>
        </w:rPr>
        <w:t xml:space="preserve">, en ese sentido </w:t>
      </w:r>
      <w:r w:rsidRPr="00D259A1">
        <w:rPr>
          <w:rFonts w:ascii="Arial" w:hAnsi="Arial" w:cs="Arial"/>
          <w:bCs/>
          <w:sz w:val="24"/>
          <w:szCs w:val="24"/>
        </w:rPr>
        <w:t>de conformidad al Art. 195 de la Constitución de la Republica, 5 de la ley de Corte de cuentas y 108 del código municipal</w:t>
      </w:r>
      <w:r>
        <w:rPr>
          <w:rFonts w:ascii="Arial" w:hAnsi="Arial" w:cs="Arial"/>
          <w:b/>
          <w:bCs/>
          <w:sz w:val="24"/>
          <w:szCs w:val="24"/>
        </w:rPr>
        <w:t xml:space="preserve"> </w:t>
      </w:r>
      <w:r>
        <w:rPr>
          <w:rFonts w:ascii="Arial" w:hAnsi="Arial" w:cs="Arial"/>
          <w:sz w:val="24"/>
          <w:szCs w:val="24"/>
        </w:rPr>
        <w:t xml:space="preserve">por </w:t>
      </w:r>
      <w:r>
        <w:rPr>
          <w:rFonts w:ascii="Arial" w:hAnsi="Arial" w:cs="Arial"/>
          <w:b/>
          <w:sz w:val="24"/>
          <w:szCs w:val="24"/>
        </w:rPr>
        <w:t>UNANIMIDAD</w:t>
      </w:r>
      <w:r>
        <w:rPr>
          <w:rFonts w:ascii="Arial" w:hAnsi="Arial" w:cs="Arial"/>
          <w:sz w:val="24"/>
          <w:szCs w:val="24"/>
        </w:rPr>
        <w:t xml:space="preserve">, </w:t>
      </w:r>
      <w:r>
        <w:rPr>
          <w:rFonts w:ascii="Arial" w:hAnsi="Arial" w:cs="Arial"/>
          <w:b/>
          <w:sz w:val="24"/>
          <w:szCs w:val="24"/>
        </w:rPr>
        <w:t>ACORDAMOS:</w:t>
      </w:r>
      <w:r>
        <w:rPr>
          <w:rFonts w:ascii="Arial" w:hAnsi="Arial" w:cs="Arial"/>
          <w:sz w:val="24"/>
          <w:szCs w:val="24"/>
        </w:rPr>
        <w:t xml:space="preserve"> </w:t>
      </w:r>
      <w:r>
        <w:rPr>
          <w:rFonts w:ascii="Arial" w:hAnsi="Arial" w:cs="Arial"/>
          <w:b/>
          <w:sz w:val="24"/>
          <w:szCs w:val="24"/>
        </w:rPr>
        <w:t xml:space="preserve">a) </w:t>
      </w:r>
      <w:r w:rsidRPr="00971301">
        <w:rPr>
          <w:rFonts w:ascii="Arial" w:hAnsi="Arial" w:cs="Arial"/>
          <w:sz w:val="24"/>
          <w:szCs w:val="24"/>
        </w:rPr>
        <w:t xml:space="preserve">Dar por recibida nota de la Corte de Cuentas de </w:t>
      </w:r>
      <w:r w:rsidRPr="00971301">
        <w:rPr>
          <w:rFonts w:ascii="Arial" w:hAnsi="Arial" w:cs="Arial"/>
          <w:sz w:val="24"/>
          <w:szCs w:val="24"/>
        </w:rPr>
        <w:lastRenderedPageBreak/>
        <w:t>la Republica</w:t>
      </w:r>
      <w:r>
        <w:rPr>
          <w:rFonts w:ascii="Arial" w:hAnsi="Arial" w:cs="Arial"/>
          <w:b/>
          <w:sz w:val="24"/>
          <w:szCs w:val="24"/>
        </w:rPr>
        <w:t xml:space="preserve"> b). </w:t>
      </w:r>
      <w:r w:rsidRPr="00971301">
        <w:rPr>
          <w:rFonts w:ascii="Arial" w:hAnsi="Arial" w:cs="Arial"/>
          <w:sz w:val="24"/>
          <w:szCs w:val="24"/>
        </w:rPr>
        <w:t>Conceder audiencia e instruir a Licdo. Cesar Godoy, Alcalde Municipal para que reciba al equipo de auditores y que gire las instrucciones necesarias a fin de que los técnicos brinden la información requerida una vez se instalen</w:t>
      </w:r>
      <w:r>
        <w:rPr>
          <w:rFonts w:ascii="Arial" w:hAnsi="Arial" w:cs="Arial"/>
          <w:sz w:val="24"/>
          <w:szCs w:val="24"/>
        </w:rPr>
        <w:t>, información correspondiente a auditoria: “Examen especial de ingresos, proyectos y al cumplimiento de las leyes y normativas aplicables a la Municipalidad de Zaragoza, Departamento de La Libertad, por el periodo del 1 de mayo al 31 de diciembre de 2021”</w:t>
      </w:r>
      <w:r>
        <w:rPr>
          <w:rFonts w:ascii="Arial" w:hAnsi="Arial" w:cs="Arial"/>
          <w:b/>
          <w:sz w:val="24"/>
          <w:szCs w:val="24"/>
        </w:rPr>
        <w:t>.</w:t>
      </w:r>
      <w:r>
        <w:rPr>
          <w:rFonts w:ascii="Arial" w:hAnsi="Arial" w:cs="Arial"/>
          <w:sz w:val="24"/>
          <w:szCs w:val="24"/>
        </w:rPr>
        <w:t xml:space="preserve"> </w:t>
      </w:r>
      <w:r>
        <w:rPr>
          <w:rFonts w:ascii="Arial" w:hAnsi="Arial" w:cs="Arial"/>
          <w:b/>
          <w:bCs/>
          <w:color w:val="000000"/>
          <w:sz w:val="24"/>
          <w:szCs w:val="24"/>
        </w:rPr>
        <w:t>Certifíquese y Comuníquese</w:t>
      </w:r>
      <w:r>
        <w:rPr>
          <w:rFonts w:ascii="Arial" w:hAnsi="Arial" w:cs="Arial"/>
          <w:bCs/>
          <w:color w:val="000000"/>
          <w:sz w:val="24"/>
          <w:szCs w:val="24"/>
        </w:rPr>
        <w:t xml:space="preserve"> para los efectos legales correspondientes. </w:t>
      </w:r>
    </w:p>
    <w:p w14:paraId="147DEFFB" w14:textId="77777777" w:rsidR="00653964" w:rsidRDefault="00653964" w:rsidP="00653964">
      <w:pPr>
        <w:pStyle w:val="NormalWeb"/>
        <w:spacing w:line="360" w:lineRule="auto"/>
        <w:jc w:val="both"/>
        <w:rPr>
          <w:rFonts w:ascii="Arial" w:hAnsi="Arial" w:cs="Arial"/>
          <w:iCs/>
        </w:rPr>
      </w:pPr>
      <w:r>
        <w:rPr>
          <w:rFonts w:ascii="Arial" w:hAnsi="Arial" w:cs="Arial"/>
          <w:iCs/>
        </w:rPr>
        <w:t>No habiendo más que hacer constar se da por cerrada la sesión a las catorce horas con treinta y cuatro minutos del día diez de marzo de dos mil veintitrés y para constancia firmamos.</w:t>
      </w:r>
    </w:p>
    <w:p w14:paraId="3E6C3AE3" w14:textId="77777777" w:rsidR="00653964" w:rsidRDefault="00653964" w:rsidP="00653964">
      <w:pPr>
        <w:spacing w:after="0"/>
        <w:rPr>
          <w:rFonts w:ascii="Arial" w:hAnsi="Arial" w:cs="Arial"/>
          <w:iCs/>
          <w:lang w:eastAsia="es-MX"/>
        </w:rPr>
      </w:pPr>
    </w:p>
    <w:p w14:paraId="591BF3F9" w14:textId="77777777" w:rsidR="00653964" w:rsidRDefault="00653964" w:rsidP="00653964">
      <w:pPr>
        <w:spacing w:after="0"/>
        <w:rPr>
          <w:rFonts w:ascii="Arial" w:hAnsi="Arial" w:cs="Arial"/>
          <w:iCs/>
          <w:lang w:eastAsia="es-MX"/>
        </w:rPr>
      </w:pPr>
    </w:p>
    <w:p w14:paraId="206B8BAC" w14:textId="77777777" w:rsidR="00653964" w:rsidRDefault="00653964" w:rsidP="00653964">
      <w:pPr>
        <w:spacing w:after="0"/>
        <w:rPr>
          <w:rFonts w:ascii="Arial" w:hAnsi="Arial" w:cs="Arial"/>
          <w:iCs/>
          <w:lang w:eastAsia="es-MX"/>
        </w:rPr>
      </w:pPr>
    </w:p>
    <w:p w14:paraId="58DA14C2" w14:textId="77777777" w:rsidR="00653964" w:rsidRDefault="00653964" w:rsidP="00653964">
      <w:pPr>
        <w:spacing w:after="0"/>
        <w:rPr>
          <w:rFonts w:ascii="Arial" w:hAnsi="Arial" w:cs="Arial"/>
          <w:iCs/>
          <w:lang w:eastAsia="es-MX"/>
        </w:rPr>
      </w:pPr>
      <w:r>
        <w:rPr>
          <w:rFonts w:ascii="Arial" w:hAnsi="Arial" w:cs="Arial"/>
          <w:iCs/>
          <w:lang w:eastAsia="es-MX"/>
        </w:rPr>
        <w:t>Licdo. César Augusto Godoy Mancía                                              Lic. Rosa Haydee Crespín</w:t>
      </w:r>
    </w:p>
    <w:p w14:paraId="415B370F" w14:textId="77777777" w:rsidR="00653964" w:rsidRDefault="00653964" w:rsidP="00653964">
      <w:pPr>
        <w:spacing w:after="0"/>
        <w:rPr>
          <w:rFonts w:ascii="Arial" w:hAnsi="Arial" w:cs="Arial"/>
          <w:iCs/>
          <w:lang w:eastAsia="es-MX"/>
        </w:rPr>
      </w:pPr>
      <w:r>
        <w:rPr>
          <w:rFonts w:ascii="Arial" w:hAnsi="Arial" w:cs="Arial"/>
          <w:iCs/>
          <w:lang w:eastAsia="es-MX"/>
        </w:rPr>
        <w:t xml:space="preserve">Alcalde Municipal                                                                                     Síndica Municipal </w:t>
      </w:r>
    </w:p>
    <w:p w14:paraId="635C1975" w14:textId="77777777" w:rsidR="00653964" w:rsidRDefault="00653964" w:rsidP="00653964">
      <w:pPr>
        <w:rPr>
          <w:rFonts w:ascii="Arial" w:hAnsi="Arial" w:cs="Arial"/>
          <w:iCs/>
          <w:lang w:eastAsia="es-MX"/>
        </w:rPr>
      </w:pPr>
    </w:p>
    <w:p w14:paraId="5F4983A1" w14:textId="77777777" w:rsidR="00653964" w:rsidRDefault="00653964" w:rsidP="00653964">
      <w:pPr>
        <w:rPr>
          <w:rFonts w:ascii="Arial" w:hAnsi="Arial" w:cs="Arial"/>
          <w:iCs/>
          <w:lang w:eastAsia="es-MX"/>
        </w:rPr>
      </w:pPr>
    </w:p>
    <w:p w14:paraId="224BA76F" w14:textId="77777777" w:rsidR="00653964" w:rsidRDefault="00653964" w:rsidP="00653964">
      <w:pPr>
        <w:rPr>
          <w:rFonts w:ascii="Arial" w:hAnsi="Arial" w:cs="Arial"/>
          <w:iCs/>
          <w:lang w:eastAsia="es-MX"/>
        </w:rPr>
      </w:pPr>
    </w:p>
    <w:p w14:paraId="4B630F09" w14:textId="77777777" w:rsidR="00653964" w:rsidRDefault="00653964" w:rsidP="00653964">
      <w:pPr>
        <w:spacing w:after="0"/>
        <w:rPr>
          <w:rFonts w:ascii="Arial" w:hAnsi="Arial" w:cs="Arial"/>
          <w:iCs/>
          <w:lang w:eastAsia="es-MX"/>
        </w:rPr>
      </w:pPr>
    </w:p>
    <w:p w14:paraId="3244B193" w14:textId="77777777" w:rsidR="00653964" w:rsidRDefault="00653964" w:rsidP="00653964">
      <w:pPr>
        <w:spacing w:after="0"/>
        <w:rPr>
          <w:rFonts w:ascii="Arial" w:hAnsi="Arial" w:cs="Arial"/>
          <w:iCs/>
          <w:lang w:eastAsia="es-MX"/>
        </w:rPr>
      </w:pPr>
    </w:p>
    <w:p w14:paraId="105D1E0F" w14:textId="77777777" w:rsidR="00653964" w:rsidRDefault="00653964" w:rsidP="00653964">
      <w:pPr>
        <w:spacing w:after="0"/>
        <w:rPr>
          <w:rFonts w:ascii="Arial" w:hAnsi="Arial" w:cs="Arial"/>
          <w:iCs/>
          <w:lang w:eastAsia="es-MX"/>
        </w:rPr>
      </w:pPr>
    </w:p>
    <w:p w14:paraId="5F56EE21" w14:textId="77777777" w:rsidR="00653964" w:rsidRDefault="00653964" w:rsidP="00653964">
      <w:pPr>
        <w:spacing w:after="0"/>
        <w:rPr>
          <w:rFonts w:ascii="Arial" w:hAnsi="Arial" w:cs="Arial"/>
          <w:iCs/>
          <w:lang w:eastAsia="es-MX"/>
        </w:rPr>
      </w:pPr>
    </w:p>
    <w:p w14:paraId="24FA492C" w14:textId="77777777" w:rsidR="00653964" w:rsidRDefault="00653964" w:rsidP="00653964">
      <w:pPr>
        <w:spacing w:after="0"/>
        <w:rPr>
          <w:rFonts w:ascii="Arial" w:hAnsi="Arial" w:cs="Arial"/>
          <w:iCs/>
          <w:lang w:eastAsia="es-MX"/>
        </w:rPr>
      </w:pPr>
      <w:r>
        <w:rPr>
          <w:rFonts w:ascii="Arial" w:hAnsi="Arial" w:cs="Arial"/>
          <w:iCs/>
          <w:lang w:eastAsia="es-MX"/>
        </w:rPr>
        <w:t xml:space="preserve">Claudia </w:t>
      </w:r>
      <w:proofErr w:type="spellStart"/>
      <w:r>
        <w:rPr>
          <w:rFonts w:ascii="Arial" w:hAnsi="Arial" w:cs="Arial"/>
          <w:iCs/>
          <w:lang w:eastAsia="es-MX"/>
        </w:rPr>
        <w:t>Karolina</w:t>
      </w:r>
      <w:proofErr w:type="spellEnd"/>
      <w:r>
        <w:rPr>
          <w:rFonts w:ascii="Arial" w:hAnsi="Arial" w:cs="Arial"/>
          <w:iCs/>
          <w:lang w:eastAsia="es-MX"/>
        </w:rPr>
        <w:t xml:space="preserve"> Burgos                                                                 Jorge Napoleón Guardado</w:t>
      </w:r>
    </w:p>
    <w:p w14:paraId="30D5E704" w14:textId="77777777" w:rsidR="00653964" w:rsidRDefault="00653964" w:rsidP="00653964">
      <w:pPr>
        <w:spacing w:after="0"/>
        <w:rPr>
          <w:rFonts w:ascii="Arial" w:hAnsi="Arial" w:cs="Arial"/>
          <w:iCs/>
          <w:lang w:eastAsia="es-MX"/>
        </w:rPr>
      </w:pPr>
      <w:r>
        <w:rPr>
          <w:rFonts w:ascii="Arial" w:hAnsi="Arial" w:cs="Arial"/>
          <w:iCs/>
          <w:lang w:eastAsia="es-MX"/>
        </w:rPr>
        <w:t xml:space="preserve">Primera Regidora Propietaria                                                       Segundo Regidor Propietario </w:t>
      </w:r>
    </w:p>
    <w:p w14:paraId="190C499D" w14:textId="77777777" w:rsidR="00653964" w:rsidRDefault="00653964" w:rsidP="00653964">
      <w:pPr>
        <w:rPr>
          <w:rFonts w:ascii="Arial" w:hAnsi="Arial" w:cs="Arial"/>
          <w:iCs/>
          <w:lang w:eastAsia="es-MX"/>
        </w:rPr>
      </w:pPr>
    </w:p>
    <w:p w14:paraId="0770D89E" w14:textId="77777777" w:rsidR="00653964" w:rsidRDefault="00653964" w:rsidP="00653964">
      <w:pPr>
        <w:rPr>
          <w:rFonts w:ascii="Arial" w:hAnsi="Arial" w:cs="Arial"/>
          <w:iCs/>
          <w:lang w:eastAsia="es-MX"/>
        </w:rPr>
      </w:pPr>
    </w:p>
    <w:p w14:paraId="0F32CAF1" w14:textId="77777777" w:rsidR="00653964" w:rsidRDefault="00653964" w:rsidP="00653964">
      <w:pPr>
        <w:spacing w:after="0"/>
        <w:rPr>
          <w:rFonts w:ascii="Arial" w:hAnsi="Arial" w:cs="Arial"/>
          <w:iCs/>
          <w:lang w:eastAsia="es-MX"/>
        </w:rPr>
      </w:pPr>
    </w:p>
    <w:p w14:paraId="2AA0331A" w14:textId="77777777" w:rsidR="00653964" w:rsidRDefault="00653964" w:rsidP="00653964">
      <w:pPr>
        <w:spacing w:after="0"/>
        <w:rPr>
          <w:rFonts w:ascii="Arial" w:hAnsi="Arial" w:cs="Arial"/>
          <w:iCs/>
          <w:lang w:eastAsia="es-MX"/>
        </w:rPr>
      </w:pPr>
      <w:r>
        <w:rPr>
          <w:rFonts w:ascii="Arial" w:hAnsi="Arial" w:cs="Arial"/>
          <w:iCs/>
          <w:lang w:eastAsia="es-MX"/>
        </w:rPr>
        <w:t>José Ismael Ramos Mendoza,                                                     Reina Isabel Guerrero Guzmán</w:t>
      </w:r>
    </w:p>
    <w:p w14:paraId="5ED54515" w14:textId="77777777" w:rsidR="00653964" w:rsidRDefault="00653964" w:rsidP="00653964">
      <w:pPr>
        <w:spacing w:after="0"/>
        <w:rPr>
          <w:rFonts w:ascii="Arial" w:hAnsi="Arial" w:cs="Arial"/>
          <w:iCs/>
          <w:lang w:eastAsia="es-MX"/>
        </w:rPr>
      </w:pPr>
      <w:r>
        <w:rPr>
          <w:rFonts w:ascii="Arial" w:hAnsi="Arial" w:cs="Arial"/>
          <w:iCs/>
          <w:lang w:eastAsia="es-MX"/>
        </w:rPr>
        <w:t>Tercer Regidor Propietario                                                             Cuarta Regidora Propietaria</w:t>
      </w:r>
    </w:p>
    <w:p w14:paraId="36C83243" w14:textId="77777777" w:rsidR="00653964" w:rsidRDefault="00653964" w:rsidP="00653964">
      <w:pPr>
        <w:spacing w:after="0"/>
        <w:rPr>
          <w:rFonts w:ascii="Arial" w:hAnsi="Arial" w:cs="Arial"/>
          <w:iCs/>
          <w:lang w:eastAsia="es-MX"/>
        </w:rPr>
      </w:pPr>
    </w:p>
    <w:p w14:paraId="393D02F1" w14:textId="77777777" w:rsidR="00653964" w:rsidRDefault="00653964" w:rsidP="00653964">
      <w:pPr>
        <w:rPr>
          <w:rFonts w:ascii="Arial" w:hAnsi="Arial" w:cs="Arial"/>
          <w:iCs/>
          <w:lang w:eastAsia="es-MX"/>
        </w:rPr>
      </w:pPr>
    </w:p>
    <w:p w14:paraId="74A69FC7" w14:textId="77777777" w:rsidR="00653964" w:rsidRDefault="00653964" w:rsidP="00653964">
      <w:pPr>
        <w:rPr>
          <w:rFonts w:ascii="Arial" w:hAnsi="Arial" w:cs="Arial"/>
          <w:iCs/>
          <w:lang w:eastAsia="es-MX"/>
        </w:rPr>
      </w:pPr>
    </w:p>
    <w:p w14:paraId="374C9964" w14:textId="77777777" w:rsidR="00653964" w:rsidRDefault="00653964" w:rsidP="00653964">
      <w:pPr>
        <w:spacing w:after="0"/>
        <w:rPr>
          <w:rFonts w:ascii="Arial" w:hAnsi="Arial" w:cs="Arial"/>
          <w:iCs/>
          <w:lang w:eastAsia="es-MX"/>
        </w:rPr>
      </w:pPr>
      <w:r>
        <w:rPr>
          <w:rFonts w:ascii="Arial" w:hAnsi="Arial" w:cs="Arial"/>
          <w:iCs/>
          <w:lang w:eastAsia="es-MX"/>
        </w:rPr>
        <w:t>José Antonio Martínez Salazar,                                                        Mauricio Romero Argueta</w:t>
      </w:r>
    </w:p>
    <w:p w14:paraId="10A57429" w14:textId="77777777" w:rsidR="00653964" w:rsidRDefault="00653964" w:rsidP="00653964">
      <w:pPr>
        <w:spacing w:after="0"/>
        <w:rPr>
          <w:rFonts w:ascii="Arial" w:hAnsi="Arial" w:cs="Arial"/>
          <w:iCs/>
          <w:lang w:eastAsia="es-MX"/>
        </w:rPr>
      </w:pPr>
      <w:r>
        <w:rPr>
          <w:rFonts w:ascii="Arial" w:hAnsi="Arial" w:cs="Arial"/>
          <w:iCs/>
          <w:lang w:eastAsia="es-MX"/>
        </w:rPr>
        <w:t>Quinto Regidor Propietario                                                              Sexto Regidor Propietario</w:t>
      </w:r>
    </w:p>
    <w:p w14:paraId="366612C6" w14:textId="77777777" w:rsidR="00653964" w:rsidRDefault="00653964" w:rsidP="00653964">
      <w:pPr>
        <w:spacing w:after="0"/>
        <w:rPr>
          <w:rFonts w:ascii="Arial" w:hAnsi="Arial" w:cs="Arial"/>
          <w:iCs/>
          <w:lang w:eastAsia="es-MX"/>
        </w:rPr>
      </w:pPr>
    </w:p>
    <w:p w14:paraId="04EB1385" w14:textId="77777777" w:rsidR="00653964" w:rsidRDefault="00653964" w:rsidP="00653964">
      <w:pPr>
        <w:spacing w:after="0"/>
        <w:rPr>
          <w:rFonts w:ascii="Arial" w:hAnsi="Arial" w:cs="Arial"/>
          <w:iCs/>
          <w:lang w:eastAsia="es-MX"/>
        </w:rPr>
      </w:pPr>
    </w:p>
    <w:p w14:paraId="495883C6" w14:textId="77777777" w:rsidR="00653964" w:rsidRDefault="00653964" w:rsidP="00653964">
      <w:pPr>
        <w:spacing w:after="0"/>
        <w:rPr>
          <w:rFonts w:ascii="Arial" w:hAnsi="Arial" w:cs="Arial"/>
          <w:iCs/>
          <w:lang w:eastAsia="es-MX"/>
        </w:rPr>
      </w:pPr>
    </w:p>
    <w:p w14:paraId="63C40E15" w14:textId="77777777" w:rsidR="00653964" w:rsidRDefault="00653964" w:rsidP="00653964">
      <w:pPr>
        <w:spacing w:after="0"/>
        <w:rPr>
          <w:rFonts w:ascii="Arial" w:hAnsi="Arial" w:cs="Arial"/>
          <w:iCs/>
          <w:lang w:eastAsia="es-MX"/>
        </w:rPr>
      </w:pPr>
    </w:p>
    <w:p w14:paraId="735D1C95" w14:textId="77777777" w:rsidR="00653964" w:rsidRDefault="00653964" w:rsidP="00653964">
      <w:pPr>
        <w:spacing w:after="0"/>
        <w:rPr>
          <w:rFonts w:ascii="Arial" w:hAnsi="Arial" w:cs="Arial"/>
          <w:iCs/>
          <w:lang w:eastAsia="es-MX"/>
        </w:rPr>
      </w:pPr>
      <w:r>
        <w:rPr>
          <w:rFonts w:ascii="Arial" w:hAnsi="Arial" w:cs="Arial"/>
          <w:iCs/>
          <w:lang w:eastAsia="es-MX"/>
        </w:rPr>
        <w:t xml:space="preserve">Walter Elenilson Segovia Urquilla                                              Jesús Eduardo Jiménez Arias </w:t>
      </w:r>
    </w:p>
    <w:p w14:paraId="561E81FB" w14:textId="77777777" w:rsidR="00653964" w:rsidRDefault="00653964" w:rsidP="00653964">
      <w:pPr>
        <w:spacing w:after="0"/>
        <w:rPr>
          <w:rFonts w:ascii="Arial" w:hAnsi="Arial" w:cs="Arial"/>
          <w:iCs/>
          <w:lang w:eastAsia="es-MX"/>
        </w:rPr>
      </w:pPr>
      <w:r>
        <w:rPr>
          <w:rFonts w:ascii="Arial" w:hAnsi="Arial" w:cs="Arial"/>
          <w:iCs/>
          <w:lang w:eastAsia="es-MX"/>
        </w:rPr>
        <w:t xml:space="preserve">   Séptimo Regidor Propietario                                                        Octavo Regidor Propietario</w:t>
      </w:r>
    </w:p>
    <w:p w14:paraId="6B6D4BC7" w14:textId="77777777" w:rsidR="00653964" w:rsidRDefault="00653964" w:rsidP="00653964">
      <w:pPr>
        <w:rPr>
          <w:rFonts w:ascii="Arial" w:hAnsi="Arial" w:cs="Arial"/>
          <w:iCs/>
          <w:lang w:eastAsia="es-MX"/>
        </w:rPr>
      </w:pPr>
    </w:p>
    <w:p w14:paraId="5B010A13" w14:textId="77777777" w:rsidR="00653964" w:rsidRDefault="00653964" w:rsidP="00653964">
      <w:pPr>
        <w:rPr>
          <w:rFonts w:ascii="Arial" w:hAnsi="Arial" w:cs="Arial"/>
          <w:iCs/>
          <w:lang w:eastAsia="es-MX"/>
        </w:rPr>
      </w:pPr>
    </w:p>
    <w:p w14:paraId="51EC739C" w14:textId="77777777" w:rsidR="00653964" w:rsidRDefault="00653964" w:rsidP="00653964">
      <w:pPr>
        <w:rPr>
          <w:rFonts w:ascii="Arial" w:hAnsi="Arial" w:cs="Arial"/>
          <w:iCs/>
          <w:lang w:eastAsia="es-MX"/>
        </w:rPr>
      </w:pPr>
    </w:p>
    <w:p w14:paraId="771C1969" w14:textId="77777777" w:rsidR="00653964" w:rsidRDefault="00653964" w:rsidP="00653964">
      <w:pPr>
        <w:spacing w:after="0"/>
        <w:rPr>
          <w:rFonts w:ascii="Arial" w:hAnsi="Arial" w:cs="Arial"/>
          <w:iCs/>
          <w:lang w:eastAsia="es-MX"/>
        </w:rPr>
      </w:pPr>
      <w:r>
        <w:rPr>
          <w:rFonts w:ascii="Arial" w:hAnsi="Arial" w:cs="Arial"/>
          <w:iCs/>
          <w:color w:val="000000" w:themeColor="text1"/>
        </w:rPr>
        <w:t xml:space="preserve">Gladis Imelda Menjivar Romero                                            </w:t>
      </w:r>
      <w:r>
        <w:rPr>
          <w:rFonts w:ascii="Arial" w:hAnsi="Arial" w:cs="Arial"/>
          <w:iCs/>
          <w:lang w:eastAsia="es-MX"/>
        </w:rPr>
        <w:t xml:space="preserve">Marina Elizabeth Herrera Martínez </w:t>
      </w:r>
    </w:p>
    <w:p w14:paraId="0C07C703" w14:textId="77777777" w:rsidR="00653964" w:rsidRDefault="00653964" w:rsidP="00653964">
      <w:pPr>
        <w:spacing w:after="0"/>
        <w:rPr>
          <w:rFonts w:ascii="Arial" w:hAnsi="Arial" w:cs="Arial"/>
          <w:iCs/>
          <w:lang w:eastAsia="es-MX"/>
        </w:rPr>
      </w:pPr>
      <w:r>
        <w:rPr>
          <w:rFonts w:ascii="Arial" w:hAnsi="Arial" w:cs="Arial"/>
          <w:iCs/>
          <w:color w:val="000000" w:themeColor="text1"/>
        </w:rPr>
        <w:t xml:space="preserve">Primera Regidora Suplente                                                        </w:t>
      </w:r>
      <w:r>
        <w:rPr>
          <w:rFonts w:ascii="Arial" w:hAnsi="Arial" w:cs="Arial"/>
          <w:iCs/>
          <w:lang w:eastAsia="es-MX"/>
        </w:rPr>
        <w:t xml:space="preserve">Segunda Regidora Suplente </w:t>
      </w:r>
    </w:p>
    <w:p w14:paraId="216A66EE" w14:textId="77777777" w:rsidR="00653964" w:rsidRDefault="00653964" w:rsidP="00653964">
      <w:pPr>
        <w:rPr>
          <w:rFonts w:ascii="Arial" w:hAnsi="Arial" w:cs="Arial"/>
          <w:iCs/>
          <w:color w:val="000000" w:themeColor="text1"/>
        </w:rPr>
      </w:pPr>
    </w:p>
    <w:p w14:paraId="09FB6BB7" w14:textId="77777777" w:rsidR="00653964" w:rsidRDefault="00653964" w:rsidP="00653964">
      <w:pPr>
        <w:rPr>
          <w:rFonts w:ascii="Arial" w:hAnsi="Arial" w:cs="Arial"/>
          <w:iCs/>
          <w:color w:val="000000" w:themeColor="text1"/>
        </w:rPr>
      </w:pPr>
    </w:p>
    <w:p w14:paraId="0D600840" w14:textId="77777777" w:rsidR="00653964" w:rsidRDefault="00653964" w:rsidP="00653964">
      <w:pPr>
        <w:rPr>
          <w:rFonts w:ascii="Arial" w:hAnsi="Arial" w:cs="Arial"/>
          <w:iCs/>
          <w:color w:val="000000" w:themeColor="text1"/>
        </w:rPr>
      </w:pPr>
    </w:p>
    <w:p w14:paraId="38293EA4" w14:textId="77777777" w:rsidR="00653964" w:rsidRDefault="00653964" w:rsidP="00653964">
      <w:pPr>
        <w:spacing w:after="0"/>
        <w:rPr>
          <w:rFonts w:ascii="Arial" w:hAnsi="Arial" w:cs="Arial"/>
          <w:iCs/>
          <w:lang w:eastAsia="es-MX"/>
        </w:rPr>
      </w:pPr>
      <w:r>
        <w:rPr>
          <w:rFonts w:ascii="Arial" w:hAnsi="Arial" w:cs="Arial"/>
          <w:iCs/>
          <w:lang w:eastAsia="es-MX"/>
        </w:rPr>
        <w:t xml:space="preserve">José Armando Rodríguez Barrera                                      Carolina Gabriela Henríquez Jovel </w:t>
      </w:r>
    </w:p>
    <w:p w14:paraId="2154E6AE" w14:textId="77777777" w:rsidR="00653964" w:rsidRDefault="00653964" w:rsidP="00653964">
      <w:pPr>
        <w:spacing w:after="0"/>
        <w:rPr>
          <w:rFonts w:ascii="Arial" w:hAnsi="Arial" w:cs="Arial"/>
          <w:iCs/>
          <w:lang w:eastAsia="es-MX"/>
        </w:rPr>
      </w:pPr>
      <w:r>
        <w:rPr>
          <w:rFonts w:ascii="Arial" w:hAnsi="Arial" w:cs="Arial"/>
          <w:iCs/>
          <w:lang w:eastAsia="es-MX"/>
        </w:rPr>
        <w:t>Tercer Regidor Suplente                                                                Cuarta Regidora Suplente</w:t>
      </w:r>
    </w:p>
    <w:p w14:paraId="51227787" w14:textId="77777777" w:rsidR="00653964" w:rsidRDefault="00653964" w:rsidP="00653964">
      <w:pPr>
        <w:spacing w:after="0"/>
        <w:rPr>
          <w:rFonts w:ascii="Arial" w:hAnsi="Arial" w:cs="Arial"/>
          <w:iCs/>
          <w:lang w:eastAsia="es-MX"/>
        </w:rPr>
      </w:pPr>
    </w:p>
    <w:p w14:paraId="32505979" w14:textId="77777777" w:rsidR="00653964" w:rsidRDefault="00653964" w:rsidP="00653964">
      <w:pPr>
        <w:spacing w:after="0" w:line="240" w:lineRule="auto"/>
        <w:jc w:val="center"/>
        <w:rPr>
          <w:rFonts w:ascii="Arial" w:hAnsi="Arial" w:cs="Arial"/>
        </w:rPr>
      </w:pPr>
    </w:p>
    <w:p w14:paraId="4F855238" w14:textId="77777777" w:rsidR="00653964" w:rsidRDefault="00653964" w:rsidP="00653964">
      <w:pPr>
        <w:spacing w:after="0" w:line="240" w:lineRule="auto"/>
        <w:rPr>
          <w:rFonts w:ascii="Arial" w:hAnsi="Arial" w:cs="Arial"/>
        </w:rPr>
      </w:pPr>
    </w:p>
    <w:p w14:paraId="48B01153" w14:textId="77777777" w:rsidR="00653964" w:rsidRDefault="00653964" w:rsidP="00653964">
      <w:pPr>
        <w:spacing w:after="0" w:line="240" w:lineRule="auto"/>
        <w:jc w:val="center"/>
        <w:rPr>
          <w:rFonts w:ascii="Arial" w:hAnsi="Arial" w:cs="Arial"/>
        </w:rPr>
      </w:pPr>
    </w:p>
    <w:p w14:paraId="259574F8" w14:textId="77777777" w:rsidR="00653964" w:rsidRDefault="00653964" w:rsidP="00653964">
      <w:pPr>
        <w:spacing w:after="0" w:line="240" w:lineRule="auto"/>
        <w:jc w:val="center"/>
        <w:rPr>
          <w:rFonts w:ascii="Arial" w:hAnsi="Arial" w:cs="Arial"/>
        </w:rPr>
      </w:pPr>
    </w:p>
    <w:p w14:paraId="71B5236F" w14:textId="77777777" w:rsidR="00653964" w:rsidRDefault="00653964" w:rsidP="00653964">
      <w:pPr>
        <w:spacing w:after="0" w:line="240" w:lineRule="auto"/>
        <w:jc w:val="center"/>
        <w:rPr>
          <w:rFonts w:ascii="Arial" w:hAnsi="Arial" w:cs="Arial"/>
        </w:rPr>
      </w:pPr>
      <w:r>
        <w:rPr>
          <w:rFonts w:ascii="Arial" w:hAnsi="Arial" w:cs="Arial"/>
        </w:rPr>
        <w:t>Elvira Arely Samayoa de Iraheta</w:t>
      </w:r>
    </w:p>
    <w:p w14:paraId="4D1D5541" w14:textId="77777777" w:rsidR="00653964" w:rsidRDefault="00653964" w:rsidP="00653964">
      <w:pPr>
        <w:spacing w:after="0" w:line="360" w:lineRule="auto"/>
        <w:ind w:right="142"/>
        <w:jc w:val="center"/>
        <w:rPr>
          <w:rFonts w:ascii="Arial" w:hAnsi="Arial" w:cs="Arial"/>
        </w:rPr>
      </w:pPr>
      <w:r>
        <w:rPr>
          <w:rFonts w:ascii="Arial" w:hAnsi="Arial" w:cs="Arial"/>
        </w:rPr>
        <w:t>Secretaria Municipal</w:t>
      </w:r>
    </w:p>
    <w:p w14:paraId="795C893C" w14:textId="77777777" w:rsidR="00653964" w:rsidRDefault="00653964" w:rsidP="00653964">
      <w:pPr>
        <w:spacing w:after="0" w:line="360" w:lineRule="auto"/>
        <w:ind w:right="142"/>
        <w:jc w:val="center"/>
        <w:rPr>
          <w:rFonts w:ascii="Arial" w:hAnsi="Arial" w:cs="Arial"/>
        </w:rPr>
      </w:pPr>
    </w:p>
    <w:p w14:paraId="0D7E231B" w14:textId="77777777" w:rsidR="00653964" w:rsidRDefault="00653964" w:rsidP="00653964">
      <w:pPr>
        <w:pStyle w:val="NormalWeb"/>
        <w:spacing w:line="360" w:lineRule="auto"/>
        <w:jc w:val="both"/>
        <w:rPr>
          <w:rFonts w:ascii="Arial" w:hAnsi="Arial" w:cs="Arial"/>
          <w:iCs/>
          <w:color w:val="000000"/>
        </w:rPr>
      </w:pPr>
      <w:r>
        <w:rPr>
          <w:rFonts w:ascii="Arial" w:hAnsi="Arial" w:cs="Arial"/>
          <w:b/>
          <w:iCs/>
          <w:color w:val="000000"/>
        </w:rPr>
        <w:t xml:space="preserve">ACTA NÚMERO SEIS: </w:t>
      </w:r>
      <w:r>
        <w:rPr>
          <w:rFonts w:ascii="Arial" w:hAnsi="Arial" w:cs="Arial"/>
          <w:iCs/>
          <w:color w:val="000000"/>
        </w:rPr>
        <w:t>A las dieciséis horas del día treinta y uno de marzo, de dos mil veintitrés, reunidos en sesión ordinaria, convocada y presidida por el</w:t>
      </w:r>
      <w:r>
        <w:rPr>
          <w:rFonts w:ascii="Arial" w:hAnsi="Arial" w:cs="Arial"/>
          <w:iCs/>
          <w:lang w:eastAsia="es-MX"/>
        </w:rPr>
        <w:t xml:space="preserve"> </w:t>
      </w:r>
      <w:proofErr w:type="spellStart"/>
      <w:r>
        <w:rPr>
          <w:rFonts w:ascii="Arial" w:hAnsi="Arial" w:cs="Arial"/>
          <w:iCs/>
          <w:lang w:eastAsia="es-MX"/>
        </w:rPr>
        <w:t>Licdo</w:t>
      </w:r>
      <w:proofErr w:type="spellEnd"/>
      <w:r>
        <w:rPr>
          <w:rFonts w:ascii="Arial" w:hAnsi="Arial" w:cs="Arial"/>
          <w:iCs/>
          <w:lang w:eastAsia="es-MX"/>
        </w:rPr>
        <w:t xml:space="preserve">: César Augusto Godoy Mancía, Alcalde Municipal; con la presencia de los demás miembros que lo integran; Licda. Rosa Haydee Crespín, Síndica Municipal; Claudia </w:t>
      </w:r>
      <w:proofErr w:type="spellStart"/>
      <w:r>
        <w:rPr>
          <w:rFonts w:ascii="Arial" w:hAnsi="Arial" w:cs="Arial"/>
          <w:iCs/>
          <w:lang w:eastAsia="es-MX"/>
        </w:rPr>
        <w:t>Karolina</w:t>
      </w:r>
      <w:proofErr w:type="spellEnd"/>
      <w:r>
        <w:rPr>
          <w:rFonts w:ascii="Arial" w:hAnsi="Arial" w:cs="Arial"/>
          <w:iCs/>
          <w:lang w:eastAsia="es-MX"/>
        </w:rPr>
        <w:t xml:space="preserve"> Burgos, Primera Regidora Propietaria; Jorge Napoleón Guardado, Segundo Regidor Propietario;</w:t>
      </w:r>
      <w:r>
        <w:rPr>
          <w:rFonts w:ascii="Arial" w:hAnsi="Arial" w:cs="Arial"/>
          <w:iCs/>
          <w:color w:val="000000" w:themeColor="text1"/>
        </w:rPr>
        <w:t xml:space="preserve"> </w:t>
      </w:r>
      <w:r>
        <w:rPr>
          <w:rFonts w:ascii="Arial" w:hAnsi="Arial" w:cs="Arial"/>
          <w:iCs/>
          <w:lang w:eastAsia="es-MX"/>
        </w:rPr>
        <w:t xml:space="preserve">José Ismael Ramos Mendoza, Tercer Regidor Propietario; Reina Isabel Guerrero Guzmán, Cuarta Regidora Propietaria; José Antonio Martínez Salazar, Quinto Regidor Propietario; Mauricio Romero Argueta, Sexto Regidor Propietario; Walter Elenilson Segovia Urquilla, Séptimo Regidor Propietario; Jesús Eduardo Jiménez Arias, Octavo Regidor Propietario; </w:t>
      </w:r>
      <w:r>
        <w:rPr>
          <w:rFonts w:ascii="Arial" w:hAnsi="Arial" w:cs="Arial"/>
          <w:iCs/>
          <w:color w:val="000000" w:themeColor="text1"/>
        </w:rPr>
        <w:t>Gladis Imelda Menjivar Romero, Primera Regidora Suplente;</w:t>
      </w:r>
      <w:r>
        <w:rPr>
          <w:rFonts w:ascii="Arial" w:hAnsi="Arial" w:cs="Arial"/>
          <w:iCs/>
          <w:lang w:eastAsia="es-MX"/>
        </w:rPr>
        <w:t xml:space="preserve"> Marina Elizabeth Herrera Martínez, Segunda Regidora Suplente; José Armando Rodríguez Barrera, Tercer Regidor Suplente; Carolina Gabriela Henríquez Jovel, Cuarta Regidora </w:t>
      </w:r>
      <w:r>
        <w:rPr>
          <w:rFonts w:ascii="Arial" w:hAnsi="Arial" w:cs="Arial"/>
          <w:iCs/>
          <w:lang w:eastAsia="es-MX"/>
        </w:rPr>
        <w:lastRenderedPageBreak/>
        <w:t>Suplente,</w:t>
      </w:r>
      <w:r>
        <w:rPr>
          <w:rFonts w:ascii="Arial" w:hAnsi="Arial" w:cs="Arial"/>
          <w:iCs/>
          <w:color w:val="000000"/>
        </w:rPr>
        <w:t xml:space="preserve"> para tratar asuntos de su competencia, en base a lo establecido por los artículos treinta y uno numeral diez y treinta y ocho del Código Municipal, se da por iniciada la reunión, y luego de haber analizado y discutido cada uno de los puntos contenidos se emiten los siguientes acuerdos:</w:t>
      </w:r>
    </w:p>
    <w:p w14:paraId="3B1577B5" w14:textId="757C3B91" w:rsidR="00653964" w:rsidRPr="00CE0B71" w:rsidRDefault="00653964" w:rsidP="00653964">
      <w:pPr>
        <w:spacing w:line="360" w:lineRule="auto"/>
        <w:jc w:val="both"/>
        <w:rPr>
          <w:rFonts w:ascii="Arial" w:hAnsi="Arial" w:cs="Arial"/>
          <w:b/>
          <w:sz w:val="24"/>
          <w:szCs w:val="24"/>
        </w:rPr>
      </w:pPr>
      <w:r w:rsidRPr="00CE0B71">
        <w:rPr>
          <w:rFonts w:ascii="Arial" w:hAnsi="Arial" w:cs="Arial"/>
          <w:b/>
          <w:sz w:val="24"/>
          <w:szCs w:val="24"/>
        </w:rPr>
        <w:t xml:space="preserve">ACUERDO NUMERO UNO: </w:t>
      </w:r>
      <w:r w:rsidRPr="00CE0B71">
        <w:rPr>
          <w:rFonts w:ascii="Arial" w:hAnsi="Arial" w:cs="Arial"/>
          <w:sz w:val="24"/>
          <w:szCs w:val="24"/>
        </w:rPr>
        <w:t>El Concejo Municipal</w:t>
      </w:r>
      <w:r w:rsidRPr="00CE0B71">
        <w:rPr>
          <w:rFonts w:ascii="Arial" w:hAnsi="Arial" w:cs="Arial"/>
          <w:b/>
          <w:sz w:val="24"/>
          <w:szCs w:val="24"/>
        </w:rPr>
        <w:t xml:space="preserve"> CONSIDERANDO: </w:t>
      </w:r>
      <w:r>
        <w:rPr>
          <w:rFonts w:ascii="Arial" w:hAnsi="Arial" w:cs="Arial"/>
          <w:b/>
          <w:sz w:val="24"/>
          <w:szCs w:val="24"/>
        </w:rPr>
        <w:t xml:space="preserve">I. </w:t>
      </w:r>
      <w:r w:rsidRPr="00CE0B71">
        <w:rPr>
          <w:rFonts w:ascii="Arial" w:hAnsi="Arial" w:cs="Arial"/>
          <w:sz w:val="24"/>
          <w:szCs w:val="24"/>
        </w:rPr>
        <w:t>La municipalidad mediante acuerdo número dos de acta número uno en fecha catorce de enero del año dos mil veintidós, aceptó en donación un inmueble con las especificaciones siguientes;</w:t>
      </w:r>
      <w:r w:rsidRPr="00CE0B71">
        <w:rPr>
          <w:rFonts w:ascii="Arial" w:hAnsi="Arial" w:cs="Arial"/>
          <w:b/>
          <w:sz w:val="24"/>
          <w:szCs w:val="24"/>
        </w:rPr>
        <w:t xml:space="preserve"> </w:t>
      </w:r>
      <w:r w:rsidRPr="00CE0B71">
        <w:rPr>
          <w:rFonts w:ascii="Arial" w:hAnsi="Arial" w:cs="Arial"/>
          <w:sz w:val="24"/>
          <w:szCs w:val="24"/>
        </w:rPr>
        <w:t>Inmueble de naturaleza rustica, de una extensión superficial de CUATROCIENTOS SETENTA Y CINCO METROS CUADRADOS; inscrito bajo la matr</w:t>
      </w:r>
      <w:r>
        <w:rPr>
          <w:rFonts w:ascii="Arial" w:hAnsi="Arial" w:cs="Arial"/>
          <w:sz w:val="24"/>
          <w:szCs w:val="24"/>
        </w:rPr>
        <w:t>í</w:t>
      </w:r>
      <w:r w:rsidRPr="00CE0B71">
        <w:rPr>
          <w:rFonts w:ascii="Arial" w:hAnsi="Arial" w:cs="Arial"/>
          <w:sz w:val="24"/>
          <w:szCs w:val="24"/>
        </w:rPr>
        <w:t xml:space="preserve">cula </w:t>
      </w:r>
      <w:r w:rsidR="000C2547" w:rsidRPr="000C2547">
        <w:rPr>
          <w:rFonts w:ascii="Arial" w:hAnsi="Arial" w:cs="Arial"/>
          <w:sz w:val="24"/>
          <w:szCs w:val="24"/>
          <w:highlight w:val="black"/>
        </w:rPr>
        <w:t>----------------------------------------------------------</w:t>
      </w:r>
      <w:r w:rsidRPr="00CE0B71">
        <w:rPr>
          <w:rFonts w:ascii="Arial" w:hAnsi="Arial" w:cs="Arial"/>
          <w:sz w:val="24"/>
          <w:szCs w:val="24"/>
        </w:rPr>
        <w:t xml:space="preserve">, en el Registro de la Propiedad Raíz e Hipotecas de la Cuarta Sección del Centro, Departamento de La Libertad. </w:t>
      </w:r>
      <w:r w:rsidRPr="00CE0B71">
        <w:rPr>
          <w:rFonts w:ascii="Arial" w:hAnsi="Arial" w:cs="Arial"/>
          <w:b/>
          <w:sz w:val="24"/>
          <w:szCs w:val="24"/>
        </w:rPr>
        <w:t>II.</w:t>
      </w:r>
      <w:r>
        <w:rPr>
          <w:rFonts w:ascii="Arial" w:hAnsi="Arial" w:cs="Arial"/>
          <w:sz w:val="24"/>
          <w:szCs w:val="24"/>
        </w:rPr>
        <w:t xml:space="preserve"> </w:t>
      </w:r>
      <w:r w:rsidRPr="00CE0B71">
        <w:rPr>
          <w:rFonts w:ascii="Arial" w:hAnsi="Arial" w:cs="Arial"/>
          <w:sz w:val="24"/>
          <w:szCs w:val="24"/>
        </w:rPr>
        <w:t>Que la Asociación de Desarrollo Comunal</w:t>
      </w:r>
      <w:r>
        <w:rPr>
          <w:rFonts w:ascii="Arial" w:hAnsi="Arial" w:cs="Arial"/>
          <w:sz w:val="24"/>
          <w:szCs w:val="24"/>
        </w:rPr>
        <w:t xml:space="preserve"> Costa Verde</w:t>
      </w:r>
      <w:r w:rsidRPr="00CE0B71">
        <w:rPr>
          <w:rFonts w:ascii="Arial" w:hAnsi="Arial" w:cs="Arial"/>
          <w:sz w:val="24"/>
          <w:szCs w:val="24"/>
        </w:rPr>
        <w:t xml:space="preserve"> mediante nota de fecha veintinueve de marzo de dos mil veintitrés, solicita se le conceda dicho inmueble en comodato por TREINTA AÑOS. </w:t>
      </w:r>
      <w:r w:rsidRPr="00CE0B71">
        <w:rPr>
          <w:rFonts w:ascii="Arial" w:hAnsi="Arial" w:cs="Arial"/>
          <w:b/>
          <w:sz w:val="24"/>
          <w:szCs w:val="24"/>
        </w:rPr>
        <w:t xml:space="preserve">III. </w:t>
      </w:r>
      <w:r w:rsidRPr="00CE0B71">
        <w:rPr>
          <w:rFonts w:ascii="Arial" w:hAnsi="Arial" w:cs="Arial"/>
          <w:sz w:val="24"/>
          <w:szCs w:val="24"/>
        </w:rPr>
        <w:t xml:space="preserve">Los Municipios podrán otorgar en comodato a instituciones públicas los bienes municipales, en atención a satisfacer proyectos o programas de utilidad pública y de beneficio social. </w:t>
      </w:r>
      <w:r w:rsidRPr="00CE0B71">
        <w:rPr>
          <w:rFonts w:ascii="Arial" w:hAnsi="Arial" w:cs="Arial"/>
          <w:b/>
          <w:sz w:val="24"/>
          <w:szCs w:val="24"/>
        </w:rPr>
        <w:t>IV</w:t>
      </w:r>
      <w:r>
        <w:rPr>
          <w:rFonts w:ascii="Arial" w:hAnsi="Arial" w:cs="Arial"/>
          <w:sz w:val="24"/>
          <w:szCs w:val="24"/>
        </w:rPr>
        <w:t xml:space="preserve">. </w:t>
      </w:r>
      <w:r w:rsidRPr="00CE0B71">
        <w:rPr>
          <w:rFonts w:ascii="Arial" w:hAnsi="Arial" w:cs="Arial"/>
          <w:sz w:val="24"/>
          <w:szCs w:val="24"/>
        </w:rPr>
        <w:t xml:space="preserve">Dentro de las facultades del </w:t>
      </w:r>
      <w:r>
        <w:rPr>
          <w:rFonts w:ascii="Arial" w:hAnsi="Arial" w:cs="Arial"/>
          <w:sz w:val="24"/>
          <w:szCs w:val="24"/>
        </w:rPr>
        <w:t>C</w:t>
      </w:r>
      <w:r w:rsidRPr="00CE0B71">
        <w:rPr>
          <w:rFonts w:ascii="Arial" w:hAnsi="Arial" w:cs="Arial"/>
          <w:sz w:val="24"/>
          <w:szCs w:val="24"/>
        </w:rPr>
        <w:t xml:space="preserve">oncejo Municipal se encuentra, la de acordar el otorgamiento en comodato de los bienes del municipio. </w:t>
      </w:r>
      <w:r w:rsidRPr="00CE0B71">
        <w:rPr>
          <w:rFonts w:ascii="Arial" w:hAnsi="Arial" w:cs="Arial"/>
          <w:b/>
          <w:sz w:val="24"/>
          <w:szCs w:val="24"/>
        </w:rPr>
        <w:t>V.</w:t>
      </w:r>
      <w:r>
        <w:rPr>
          <w:rFonts w:ascii="Arial" w:hAnsi="Arial" w:cs="Arial"/>
          <w:sz w:val="24"/>
          <w:szCs w:val="24"/>
        </w:rPr>
        <w:t xml:space="preserve"> </w:t>
      </w:r>
      <w:r w:rsidRPr="00CE0B71">
        <w:rPr>
          <w:rFonts w:ascii="Arial" w:hAnsi="Arial" w:cs="Arial"/>
          <w:sz w:val="24"/>
          <w:szCs w:val="24"/>
        </w:rPr>
        <w:t xml:space="preserve">El Art. 68 inc. 3. </w:t>
      </w:r>
      <w:r>
        <w:rPr>
          <w:rFonts w:ascii="Arial" w:hAnsi="Arial" w:cs="Arial"/>
          <w:sz w:val="24"/>
          <w:szCs w:val="24"/>
        </w:rPr>
        <w:t>d</w:t>
      </w:r>
      <w:r w:rsidRPr="00CE0B71">
        <w:rPr>
          <w:rFonts w:ascii="Arial" w:hAnsi="Arial" w:cs="Arial"/>
          <w:sz w:val="24"/>
          <w:szCs w:val="24"/>
        </w:rPr>
        <w:t xml:space="preserve">el Código Municipal, en lo pertinente prescribe: “Los Municipios podrán otorgar comodatos a instituciones públicas y privadas sin fines de lucro, previa su acreditación legal, de los bienes municipales en atención a satisfacer proyectos o programas de utilidad pública y de beneficio social, principalmente en beneficio de los habitantes del mismo y en cumplimiento de las finalidades de las competencias municipales”. </w:t>
      </w:r>
      <w:r w:rsidRPr="00CE0B71">
        <w:rPr>
          <w:rFonts w:ascii="Arial" w:hAnsi="Arial" w:cs="Arial"/>
          <w:b/>
          <w:sz w:val="24"/>
          <w:szCs w:val="24"/>
        </w:rPr>
        <w:t xml:space="preserve">VI. </w:t>
      </w:r>
      <w:r w:rsidRPr="00CE0B71">
        <w:rPr>
          <w:rFonts w:ascii="Arial" w:hAnsi="Arial" w:cs="Arial"/>
          <w:sz w:val="24"/>
          <w:szCs w:val="24"/>
        </w:rPr>
        <w:t xml:space="preserve">Para tomar la decisión de otorgar en comodato los bienes Municipales, el Concejo necesita el voto favorable de las tres cuartas partes de los concejales propietarios. A solicitud de la Asociación de Desarrollo Comunal Costa Verde </w:t>
      </w:r>
      <w:r>
        <w:rPr>
          <w:rFonts w:ascii="Arial" w:hAnsi="Arial" w:cs="Arial"/>
          <w:sz w:val="24"/>
          <w:szCs w:val="24"/>
        </w:rPr>
        <w:t>y en uso de las</w:t>
      </w:r>
      <w:r w:rsidRPr="00CE0B71">
        <w:rPr>
          <w:rFonts w:ascii="Arial" w:hAnsi="Arial" w:cs="Arial"/>
          <w:sz w:val="24"/>
          <w:szCs w:val="24"/>
        </w:rPr>
        <w:t xml:space="preserve"> facultades legales, con ocho votos a favor </w:t>
      </w:r>
      <w:r w:rsidRPr="00CE0B71">
        <w:rPr>
          <w:rFonts w:ascii="Arial" w:hAnsi="Arial" w:cs="Arial"/>
          <w:b/>
          <w:sz w:val="24"/>
          <w:szCs w:val="24"/>
        </w:rPr>
        <w:t xml:space="preserve">ACORDAMOS: 1. </w:t>
      </w:r>
      <w:r w:rsidRPr="00CE0B71">
        <w:rPr>
          <w:rFonts w:ascii="Arial" w:hAnsi="Arial" w:cs="Arial"/>
          <w:sz w:val="24"/>
          <w:szCs w:val="24"/>
        </w:rPr>
        <w:t>Otorgar en comodato</w:t>
      </w:r>
      <w:r w:rsidRPr="00CE0B71">
        <w:rPr>
          <w:rFonts w:ascii="Arial" w:hAnsi="Arial" w:cs="Arial"/>
          <w:b/>
          <w:sz w:val="24"/>
          <w:szCs w:val="24"/>
        </w:rPr>
        <w:t xml:space="preserve"> </w:t>
      </w:r>
      <w:r w:rsidRPr="00CE0B71">
        <w:rPr>
          <w:rFonts w:ascii="Arial" w:hAnsi="Arial" w:cs="Arial"/>
          <w:sz w:val="24"/>
          <w:szCs w:val="24"/>
        </w:rPr>
        <w:t xml:space="preserve">inmueble con las características antes enunciadas en el considerando del presente acuerdo municipal y detalladas en el contrato de donación, por el periodo de treinta años contados a partir de esta fecha. </w:t>
      </w:r>
      <w:r w:rsidRPr="00CE0B71">
        <w:rPr>
          <w:rFonts w:ascii="Arial" w:hAnsi="Arial" w:cs="Arial"/>
          <w:b/>
          <w:sz w:val="24"/>
          <w:szCs w:val="24"/>
        </w:rPr>
        <w:t>2.</w:t>
      </w:r>
      <w:r w:rsidRPr="00CE0B71">
        <w:rPr>
          <w:rFonts w:ascii="Arial" w:hAnsi="Arial" w:cs="Arial"/>
          <w:sz w:val="24"/>
          <w:szCs w:val="24"/>
        </w:rPr>
        <w:t xml:space="preserve"> Facultar a licenciado Cesar Augusto Godoy Mancía para que firme contrato de comodato por el periodo solicitado.</w:t>
      </w:r>
      <w:r w:rsidRPr="00CE0B71">
        <w:rPr>
          <w:rFonts w:ascii="Arial" w:hAnsi="Arial" w:cs="Arial"/>
          <w:b/>
          <w:sz w:val="24"/>
          <w:szCs w:val="24"/>
        </w:rPr>
        <w:t>3.</w:t>
      </w:r>
      <w:r w:rsidRPr="00CE0B71">
        <w:rPr>
          <w:rFonts w:ascii="Arial" w:hAnsi="Arial" w:cs="Arial"/>
          <w:sz w:val="24"/>
          <w:szCs w:val="24"/>
        </w:rPr>
        <w:t xml:space="preserve"> Autorizar a la Unidad </w:t>
      </w:r>
      <w:r w:rsidRPr="00CE0B71">
        <w:rPr>
          <w:rFonts w:ascii="Arial" w:hAnsi="Arial" w:cs="Arial"/>
          <w:sz w:val="24"/>
          <w:szCs w:val="24"/>
        </w:rPr>
        <w:lastRenderedPageBreak/>
        <w:t xml:space="preserve">Jurídica para que </w:t>
      </w:r>
      <w:r>
        <w:rPr>
          <w:rFonts w:ascii="Arial" w:hAnsi="Arial" w:cs="Arial"/>
          <w:sz w:val="24"/>
          <w:szCs w:val="24"/>
        </w:rPr>
        <w:t>gestione con la Adesco Costa Verde</w:t>
      </w:r>
      <w:r w:rsidRPr="00CE0B71">
        <w:rPr>
          <w:rFonts w:ascii="Arial" w:hAnsi="Arial" w:cs="Arial"/>
          <w:sz w:val="24"/>
          <w:szCs w:val="24"/>
        </w:rPr>
        <w:t xml:space="preserve"> la elaboración de contrato de comodato del bien</w:t>
      </w:r>
      <w:r>
        <w:rPr>
          <w:rFonts w:ascii="Arial" w:hAnsi="Arial" w:cs="Arial"/>
          <w:sz w:val="24"/>
          <w:szCs w:val="24"/>
        </w:rPr>
        <w:t xml:space="preserve">, a fin de realizar el registro respectivo de conformidad a la ley, las erogaciones serán por parte de la Adesco Costa Verde, al culminar dicho proceso de inscripción presentar documentos por medio de la Unidad Jurídica para su debido registro; </w:t>
      </w:r>
      <w:r w:rsidRPr="00CE0B71">
        <w:rPr>
          <w:rFonts w:ascii="Arial" w:hAnsi="Arial" w:cs="Arial"/>
          <w:sz w:val="24"/>
          <w:szCs w:val="24"/>
        </w:rPr>
        <w:t xml:space="preserve">como requisito mínimo establecer lo siguiente: Dicho inmueble será estrictamente para zona recreativa de los residentes y en la cual no se construya ninguna infraestructura, </w:t>
      </w:r>
      <w:r>
        <w:rPr>
          <w:rFonts w:ascii="Arial" w:hAnsi="Arial" w:cs="Arial"/>
          <w:sz w:val="24"/>
          <w:szCs w:val="24"/>
        </w:rPr>
        <w:t>q</w:t>
      </w:r>
      <w:r w:rsidRPr="00CE0B71">
        <w:rPr>
          <w:rFonts w:ascii="Arial" w:hAnsi="Arial" w:cs="Arial"/>
          <w:sz w:val="24"/>
          <w:szCs w:val="24"/>
        </w:rPr>
        <w:t xml:space="preserve">ue se mantenga el área arborizada y con jardines. Ninguna Directiva podrá hacer uso particular de dicha zona, cobrar su acceso, subarrendar, alquilar ni prestar a terceros, </w:t>
      </w:r>
      <w:r>
        <w:rPr>
          <w:rFonts w:ascii="Arial" w:hAnsi="Arial" w:cs="Arial"/>
          <w:sz w:val="24"/>
          <w:szCs w:val="24"/>
        </w:rPr>
        <w:t xml:space="preserve">no </w:t>
      </w:r>
      <w:r w:rsidRPr="00CE0B71">
        <w:rPr>
          <w:rFonts w:ascii="Arial" w:hAnsi="Arial" w:cs="Arial"/>
          <w:sz w:val="24"/>
          <w:szCs w:val="24"/>
        </w:rPr>
        <w:t xml:space="preserve">utilizarlas para fines políticos ni religiosos que sean ajenos al fin de la residencial, la ADESCO </w:t>
      </w:r>
      <w:r>
        <w:rPr>
          <w:rFonts w:ascii="Arial" w:hAnsi="Arial" w:cs="Arial"/>
          <w:sz w:val="24"/>
          <w:szCs w:val="24"/>
        </w:rPr>
        <w:t>COSTA VERDE b</w:t>
      </w:r>
      <w:r w:rsidRPr="00CE0B71">
        <w:rPr>
          <w:rFonts w:ascii="Arial" w:hAnsi="Arial" w:cs="Arial"/>
          <w:sz w:val="24"/>
          <w:szCs w:val="24"/>
        </w:rPr>
        <w:t>rindará seguridad perimetral por medio de instalación de cámaras de vigilancia y cercado y realizar</w:t>
      </w:r>
      <w:r>
        <w:rPr>
          <w:rFonts w:ascii="Arial" w:hAnsi="Arial" w:cs="Arial"/>
          <w:sz w:val="24"/>
          <w:szCs w:val="24"/>
        </w:rPr>
        <w:t>á</w:t>
      </w:r>
      <w:r w:rsidRPr="00CE0B71">
        <w:rPr>
          <w:rFonts w:ascii="Arial" w:hAnsi="Arial" w:cs="Arial"/>
          <w:sz w:val="24"/>
          <w:szCs w:val="24"/>
        </w:rPr>
        <w:t xml:space="preserve"> mantenimiento permanente a dicho inmueble. No omito consignar que se abstiene de votar Jorge Napoleón Guardado y J</w:t>
      </w:r>
      <w:r>
        <w:rPr>
          <w:rFonts w:ascii="Arial" w:hAnsi="Arial" w:cs="Arial"/>
          <w:sz w:val="24"/>
          <w:szCs w:val="24"/>
        </w:rPr>
        <w:t>esús</w:t>
      </w:r>
      <w:r w:rsidRPr="00CE0B71">
        <w:rPr>
          <w:rFonts w:ascii="Arial" w:hAnsi="Arial" w:cs="Arial"/>
          <w:sz w:val="24"/>
          <w:szCs w:val="24"/>
        </w:rPr>
        <w:t xml:space="preserve"> Eduardo Jiménez, segundo y octavo regidor propietario. </w:t>
      </w:r>
      <w:r w:rsidRPr="00CE0B71">
        <w:rPr>
          <w:rFonts w:ascii="Arial" w:hAnsi="Arial" w:cs="Arial"/>
          <w:b/>
          <w:sz w:val="24"/>
          <w:szCs w:val="24"/>
        </w:rPr>
        <w:t>COMUNIQUESE y NOTIFIQUESE, para efectos legales subsiguientes.</w:t>
      </w:r>
    </w:p>
    <w:p w14:paraId="419E3DBC" w14:textId="39C4E7B0" w:rsidR="00653964" w:rsidRPr="00CE0B71" w:rsidRDefault="00653964" w:rsidP="00653964">
      <w:pPr>
        <w:spacing w:line="360" w:lineRule="auto"/>
        <w:jc w:val="both"/>
        <w:rPr>
          <w:rFonts w:ascii="Arial" w:hAnsi="Arial" w:cs="Arial"/>
          <w:b/>
          <w:sz w:val="24"/>
          <w:szCs w:val="24"/>
        </w:rPr>
      </w:pPr>
      <w:r w:rsidRPr="00C24B3A">
        <w:rPr>
          <w:rFonts w:ascii="Arial" w:hAnsi="Arial" w:cs="Arial"/>
          <w:b/>
        </w:rPr>
        <w:t>ACUERDO NÚMERO DOS</w:t>
      </w:r>
      <w:r>
        <w:t>:</w:t>
      </w:r>
      <w:r>
        <w:rPr>
          <w:rFonts w:ascii="Arial" w:hAnsi="Arial" w:cs="Arial"/>
          <w:iCs/>
          <w:color w:val="000000"/>
          <w:sz w:val="24"/>
          <w:szCs w:val="24"/>
        </w:rPr>
        <w:t xml:space="preserve"> </w:t>
      </w:r>
      <w:r w:rsidRPr="00FA3D35">
        <w:rPr>
          <w:rFonts w:ascii="Arial" w:hAnsi="Arial" w:cs="Arial"/>
          <w:iCs/>
          <w:sz w:val="24"/>
          <w:szCs w:val="24"/>
        </w:rPr>
        <w:t xml:space="preserve">El concejo Municipal, </w:t>
      </w:r>
      <w:r w:rsidRPr="00926209">
        <w:rPr>
          <w:rFonts w:ascii="Arial" w:hAnsi="Arial" w:cs="Arial"/>
          <w:b/>
          <w:bCs/>
          <w:iCs/>
          <w:color w:val="000000"/>
          <w:sz w:val="24"/>
          <w:szCs w:val="24"/>
        </w:rPr>
        <w:t>CONSIDERANDO</w:t>
      </w:r>
      <w:r>
        <w:rPr>
          <w:rFonts w:ascii="Arial" w:hAnsi="Arial" w:cs="Arial"/>
          <w:iCs/>
          <w:color w:val="000000"/>
          <w:sz w:val="24"/>
          <w:szCs w:val="24"/>
        </w:rPr>
        <w:t xml:space="preserve">: </w:t>
      </w:r>
      <w:r w:rsidRPr="00E6390D">
        <w:rPr>
          <w:rFonts w:ascii="Arial" w:hAnsi="Arial" w:cs="Arial"/>
          <w:b/>
          <w:iCs/>
          <w:color w:val="000000"/>
          <w:sz w:val="24"/>
          <w:szCs w:val="24"/>
        </w:rPr>
        <w:t>I</w:t>
      </w:r>
      <w:r w:rsidRPr="00FA3D35">
        <w:rPr>
          <w:rFonts w:ascii="Arial" w:hAnsi="Arial" w:cs="Arial"/>
          <w:iCs/>
          <w:color w:val="000000"/>
          <w:sz w:val="24"/>
          <w:szCs w:val="24"/>
        </w:rPr>
        <w:t>.</w:t>
      </w:r>
      <w:r>
        <w:rPr>
          <w:rFonts w:ascii="Arial" w:hAnsi="Arial" w:cs="Arial"/>
          <w:iCs/>
          <w:color w:val="000000"/>
          <w:sz w:val="24"/>
          <w:szCs w:val="24"/>
        </w:rPr>
        <w:t xml:space="preserve"> C</w:t>
      </w:r>
      <w:r w:rsidRPr="00FA3D35">
        <w:rPr>
          <w:rFonts w:ascii="Arial" w:hAnsi="Arial" w:cs="Arial"/>
          <w:iCs/>
          <w:color w:val="000000"/>
          <w:sz w:val="24"/>
          <w:szCs w:val="24"/>
        </w:rPr>
        <w:t>orresponde al Concejo Municipal nombrar al Tesorero, Gerentes, Directores o Jefes de las distintas dependencias de la Administración Municipal de una terna propuesta por el Alcalde en cada caso</w:t>
      </w:r>
      <w:r>
        <w:rPr>
          <w:rFonts w:ascii="Arial" w:hAnsi="Arial" w:cs="Arial"/>
          <w:iCs/>
          <w:color w:val="000000"/>
          <w:sz w:val="24"/>
          <w:szCs w:val="24"/>
        </w:rPr>
        <w:t xml:space="preserve">. </w:t>
      </w:r>
      <w:r w:rsidRPr="00E6390D">
        <w:rPr>
          <w:rFonts w:ascii="Arial" w:hAnsi="Arial" w:cs="Arial"/>
          <w:b/>
          <w:iCs/>
          <w:color w:val="000000"/>
          <w:sz w:val="24"/>
          <w:szCs w:val="24"/>
        </w:rPr>
        <w:t>II</w:t>
      </w:r>
      <w:r>
        <w:rPr>
          <w:rFonts w:ascii="Arial" w:hAnsi="Arial" w:cs="Arial"/>
          <w:b/>
          <w:iCs/>
          <w:color w:val="000000"/>
          <w:sz w:val="24"/>
          <w:szCs w:val="24"/>
        </w:rPr>
        <w:t xml:space="preserve">. </w:t>
      </w:r>
      <w:r>
        <w:rPr>
          <w:rFonts w:ascii="Arial" w:hAnsi="Arial" w:cs="Arial"/>
          <w:iCs/>
          <w:color w:val="000000"/>
          <w:sz w:val="24"/>
          <w:szCs w:val="24"/>
        </w:rPr>
        <w:t>En virtud del nuevo decreto legislativo 652, publicado en el diario oficial tomo 438, de fecha dos de marzo de dos mil veintitrés, en el cual establece; Art. 8 “Cada Institución de la Administración Pública establecerá una Unidad de Compras Públicas que podrá abreviarse “UCP”, responsable de la descentralización operativa y de realizar la gestión de los procesos para las contrataciones de obras, bienes y servicios. La UCP estará a cargo de un jefe acorde a su estructura organizativa y será nombrado por la autoridad competente, será organizada según las necesidades y características de cada institución”, y de conformidad a que el presente decreto deroga el decreto legislativo número 868 del cinco de abril del año 2000, publicado en el Diario Oficial número 88 Tomo 347de fecha 15 de mayo del año 2000, que contiene la Ley de Adquisiciones y Contrataciones de la Administración Pública</w:t>
      </w:r>
      <w:r w:rsidRPr="00FA3D35">
        <w:rPr>
          <w:rFonts w:ascii="Arial" w:hAnsi="Arial" w:cs="Arial"/>
          <w:iCs/>
          <w:color w:val="000000"/>
          <w:sz w:val="24"/>
          <w:szCs w:val="24"/>
        </w:rPr>
        <w:t>;</w:t>
      </w:r>
      <w:r>
        <w:rPr>
          <w:rFonts w:ascii="Arial" w:hAnsi="Arial" w:cs="Arial"/>
          <w:iCs/>
          <w:color w:val="000000"/>
          <w:sz w:val="24"/>
          <w:szCs w:val="24"/>
        </w:rPr>
        <w:t xml:space="preserve"> de conformidad a las facultades establecidas, por </w:t>
      </w:r>
      <w:r w:rsidRPr="00943852">
        <w:rPr>
          <w:rFonts w:ascii="Arial" w:hAnsi="Arial" w:cs="Arial"/>
          <w:b/>
          <w:iCs/>
          <w:color w:val="000000"/>
          <w:sz w:val="24"/>
          <w:szCs w:val="24"/>
        </w:rPr>
        <w:t>UNANIMIDAD</w:t>
      </w:r>
      <w:r>
        <w:rPr>
          <w:rFonts w:ascii="Arial" w:hAnsi="Arial" w:cs="Arial"/>
          <w:iCs/>
          <w:color w:val="000000"/>
          <w:sz w:val="24"/>
          <w:szCs w:val="24"/>
        </w:rPr>
        <w:t xml:space="preserve"> </w:t>
      </w:r>
      <w:r w:rsidRPr="00926209">
        <w:rPr>
          <w:rFonts w:ascii="Arial" w:hAnsi="Arial" w:cs="Arial"/>
          <w:b/>
          <w:bCs/>
          <w:iCs/>
          <w:color w:val="000000"/>
          <w:sz w:val="24"/>
          <w:szCs w:val="24"/>
        </w:rPr>
        <w:t>ACORDAMOS</w:t>
      </w:r>
      <w:r>
        <w:rPr>
          <w:rFonts w:ascii="Arial" w:hAnsi="Arial" w:cs="Arial"/>
          <w:iCs/>
          <w:color w:val="000000"/>
          <w:sz w:val="24"/>
          <w:szCs w:val="24"/>
        </w:rPr>
        <w:t>:</w:t>
      </w:r>
      <w:r w:rsidRPr="00FA3D35">
        <w:rPr>
          <w:rFonts w:ascii="Arial" w:hAnsi="Arial" w:cs="Arial"/>
          <w:iCs/>
          <w:color w:val="000000"/>
          <w:sz w:val="24"/>
          <w:szCs w:val="24"/>
        </w:rPr>
        <w:t xml:space="preserve"> </w:t>
      </w:r>
      <w:r w:rsidRPr="00B405AC">
        <w:rPr>
          <w:rFonts w:ascii="Arial" w:hAnsi="Arial" w:cs="Arial"/>
          <w:b/>
          <w:bCs/>
          <w:iCs/>
          <w:color w:val="000000"/>
          <w:sz w:val="24"/>
          <w:szCs w:val="24"/>
        </w:rPr>
        <w:t>1</w:t>
      </w:r>
      <w:r>
        <w:rPr>
          <w:rFonts w:ascii="Arial" w:hAnsi="Arial" w:cs="Arial"/>
          <w:iCs/>
          <w:color w:val="000000"/>
          <w:sz w:val="24"/>
          <w:szCs w:val="24"/>
        </w:rPr>
        <w:t xml:space="preserve">.- De Conformidad a la Ley de Compras Públicas que la unidad de Adquisiciones y Contrataciones Institucionales a </w:t>
      </w:r>
      <w:r>
        <w:rPr>
          <w:rFonts w:ascii="Arial" w:hAnsi="Arial" w:cs="Arial"/>
          <w:iCs/>
          <w:color w:val="000000"/>
          <w:sz w:val="24"/>
          <w:szCs w:val="24"/>
        </w:rPr>
        <w:lastRenderedPageBreak/>
        <w:t xml:space="preserve">partir de la entrada en vigencia de la ley será Unidad de Compras Públicas y podrá abreviarse “UCP”. Se nombra a </w:t>
      </w:r>
      <w:r w:rsidR="00C77455" w:rsidRPr="00C77455">
        <w:rPr>
          <w:rFonts w:ascii="Arial" w:hAnsi="Arial" w:cs="Arial"/>
          <w:iCs/>
          <w:color w:val="000000"/>
          <w:sz w:val="24"/>
          <w:szCs w:val="24"/>
          <w:highlight w:val="black"/>
        </w:rPr>
        <w:t>------------------</w:t>
      </w:r>
      <w:r>
        <w:rPr>
          <w:rFonts w:ascii="Arial" w:hAnsi="Arial" w:cs="Arial"/>
          <w:iCs/>
          <w:color w:val="000000"/>
          <w:sz w:val="24"/>
          <w:szCs w:val="24"/>
        </w:rPr>
        <w:t xml:space="preserve"> jefe actual de la UACI como jefe de la UCP o Unidad de Compras Públicas, por haber demostrado eficiencia en sus labores. Se mantiene salario mensual según acuerdo de su nombramiento en acta veintidós, acuerdo cinco de fecha treinta de noviembre del dos mil veintidós. Infórmese a todas las unidades de la presente modificación, comuníquese las nuevas directrices que contempla dicho decreto, y modifíquese el organigrama institucional vigente y la normativa en la cual se deba aplicar dicha modificación. </w:t>
      </w:r>
      <w:r w:rsidRPr="00000715">
        <w:rPr>
          <w:rFonts w:ascii="Arial" w:hAnsi="Arial" w:cs="Arial"/>
          <w:b/>
          <w:iCs/>
          <w:color w:val="000000"/>
          <w:sz w:val="24"/>
          <w:szCs w:val="24"/>
        </w:rPr>
        <w:t>2.</w:t>
      </w:r>
      <w:r>
        <w:rPr>
          <w:rFonts w:ascii="Arial" w:hAnsi="Arial" w:cs="Arial"/>
          <w:iCs/>
          <w:color w:val="000000"/>
          <w:sz w:val="24"/>
          <w:szCs w:val="24"/>
        </w:rPr>
        <w:t xml:space="preserve"> Por existir la vacante en la unidad de presupuesto y a propuesta de Licenciado Mauricio Orellana, Gerente General Nombrar a Licenciada</w:t>
      </w:r>
      <w:r w:rsidRPr="00FA3D35">
        <w:rPr>
          <w:rFonts w:ascii="Arial" w:hAnsi="Arial" w:cs="Arial"/>
          <w:iCs/>
          <w:color w:val="000000"/>
          <w:sz w:val="24"/>
          <w:szCs w:val="24"/>
        </w:rPr>
        <w:t xml:space="preserve"> </w:t>
      </w:r>
      <w:r>
        <w:rPr>
          <w:rFonts w:ascii="Arial" w:hAnsi="Arial" w:cs="Arial"/>
          <w:iCs/>
          <w:color w:val="000000"/>
          <w:sz w:val="24"/>
          <w:szCs w:val="24"/>
        </w:rPr>
        <w:t xml:space="preserve">Flor de </w:t>
      </w:r>
      <w:r w:rsidR="00690EEC" w:rsidRPr="00690EEC">
        <w:rPr>
          <w:rFonts w:ascii="Arial" w:hAnsi="Arial" w:cs="Arial"/>
          <w:iCs/>
          <w:color w:val="000000"/>
          <w:sz w:val="24"/>
          <w:szCs w:val="24"/>
          <w:highlight w:val="black"/>
        </w:rPr>
        <w:t>---------------------</w:t>
      </w:r>
      <w:r>
        <w:rPr>
          <w:rFonts w:ascii="Arial" w:hAnsi="Arial" w:cs="Arial"/>
          <w:iCs/>
          <w:color w:val="000000"/>
          <w:sz w:val="24"/>
          <w:szCs w:val="24"/>
        </w:rPr>
        <w:t xml:space="preserve"> </w:t>
      </w:r>
      <w:r w:rsidRPr="00FA3D35">
        <w:rPr>
          <w:rFonts w:ascii="Arial" w:hAnsi="Arial" w:cs="Arial"/>
          <w:iCs/>
          <w:color w:val="000000"/>
          <w:sz w:val="24"/>
          <w:szCs w:val="24"/>
        </w:rPr>
        <w:t xml:space="preserve">como </w:t>
      </w:r>
      <w:r>
        <w:rPr>
          <w:rFonts w:ascii="Arial" w:hAnsi="Arial" w:cs="Arial"/>
          <w:iCs/>
          <w:color w:val="000000"/>
          <w:sz w:val="24"/>
          <w:szCs w:val="24"/>
        </w:rPr>
        <w:t>encargada de presupuesto</w:t>
      </w:r>
      <w:r w:rsidRPr="00FA3D35">
        <w:rPr>
          <w:rFonts w:ascii="Arial" w:hAnsi="Arial" w:cs="Arial"/>
          <w:iCs/>
          <w:color w:val="000000"/>
          <w:sz w:val="24"/>
          <w:szCs w:val="24"/>
        </w:rPr>
        <w:t>,</w:t>
      </w:r>
      <w:r>
        <w:rPr>
          <w:rFonts w:ascii="Arial" w:hAnsi="Arial" w:cs="Arial"/>
          <w:iCs/>
          <w:color w:val="000000"/>
          <w:sz w:val="24"/>
          <w:szCs w:val="24"/>
        </w:rPr>
        <w:t xml:space="preserve"> a partir del uno de marzo del año en curso, salario mensual de US  $700.00 DÓLARES DE LOS ESTADOS UNIDOS DE AMÉRICA. Quien deberá</w:t>
      </w:r>
      <w:r w:rsidRPr="00FA3D35">
        <w:rPr>
          <w:rFonts w:ascii="Arial" w:hAnsi="Arial" w:cs="Arial"/>
          <w:iCs/>
          <w:color w:val="000000"/>
          <w:sz w:val="24"/>
          <w:szCs w:val="24"/>
        </w:rPr>
        <w:t xml:space="preserve"> cumplir estrictamente con las Leyes de la Rep</w:t>
      </w:r>
      <w:r>
        <w:rPr>
          <w:rFonts w:ascii="Arial" w:hAnsi="Arial" w:cs="Arial"/>
          <w:iCs/>
          <w:color w:val="000000"/>
          <w:sz w:val="24"/>
          <w:szCs w:val="24"/>
        </w:rPr>
        <w:t xml:space="preserve">ública y la  normativa interna de acuerdo al cargo. </w:t>
      </w:r>
      <w:r w:rsidRPr="00CE0B71">
        <w:rPr>
          <w:rFonts w:ascii="Arial" w:hAnsi="Arial" w:cs="Arial"/>
          <w:b/>
          <w:sz w:val="24"/>
          <w:szCs w:val="24"/>
        </w:rPr>
        <w:t>COMUNIQUESE y NOTIFIQUESE, para efectos legales subsiguientes.</w:t>
      </w:r>
    </w:p>
    <w:p w14:paraId="6EB32D1C" w14:textId="77777777" w:rsidR="00653964" w:rsidRDefault="00653964" w:rsidP="00653964">
      <w:pPr>
        <w:pStyle w:val="NormalWeb"/>
        <w:spacing w:line="360" w:lineRule="auto"/>
        <w:jc w:val="both"/>
        <w:rPr>
          <w:rFonts w:ascii="Arial" w:hAnsi="Arial" w:cs="Arial"/>
          <w:iCs/>
        </w:rPr>
      </w:pPr>
      <w:r>
        <w:rPr>
          <w:rFonts w:ascii="Arial" w:hAnsi="Arial" w:cs="Arial"/>
          <w:iCs/>
        </w:rPr>
        <w:t>No habiendo más que hacer constar se da por cerrada la sesión a las dieciséis horas con cincuenta y ocho minutos del día treinta y uno de marzo de dos mil veintitrés y para constancia firmamos.</w:t>
      </w:r>
    </w:p>
    <w:p w14:paraId="6AD686E0" w14:textId="77777777" w:rsidR="00653964" w:rsidRDefault="00653964" w:rsidP="00653964">
      <w:pPr>
        <w:spacing w:after="0"/>
        <w:rPr>
          <w:rFonts w:ascii="Arial" w:hAnsi="Arial" w:cs="Arial"/>
          <w:iCs/>
          <w:lang w:eastAsia="es-MX"/>
        </w:rPr>
      </w:pPr>
    </w:p>
    <w:p w14:paraId="43013B62" w14:textId="77777777" w:rsidR="00653964" w:rsidRDefault="00653964" w:rsidP="00653964">
      <w:pPr>
        <w:spacing w:after="0"/>
        <w:rPr>
          <w:rFonts w:ascii="Arial" w:hAnsi="Arial" w:cs="Arial"/>
          <w:iCs/>
          <w:lang w:eastAsia="es-MX"/>
        </w:rPr>
      </w:pPr>
    </w:p>
    <w:p w14:paraId="214FE9C2" w14:textId="77777777" w:rsidR="00653964" w:rsidRDefault="00653964" w:rsidP="00653964">
      <w:pPr>
        <w:spacing w:after="0"/>
        <w:rPr>
          <w:rFonts w:ascii="Arial" w:hAnsi="Arial" w:cs="Arial"/>
          <w:iCs/>
          <w:lang w:eastAsia="es-MX"/>
        </w:rPr>
      </w:pPr>
    </w:p>
    <w:p w14:paraId="11C77213" w14:textId="77777777" w:rsidR="00653964" w:rsidRDefault="00653964" w:rsidP="00653964">
      <w:pPr>
        <w:spacing w:after="0"/>
        <w:rPr>
          <w:rFonts w:ascii="Arial" w:hAnsi="Arial" w:cs="Arial"/>
          <w:iCs/>
          <w:lang w:eastAsia="es-MX"/>
        </w:rPr>
      </w:pPr>
      <w:r>
        <w:rPr>
          <w:rFonts w:ascii="Arial" w:hAnsi="Arial" w:cs="Arial"/>
          <w:iCs/>
          <w:lang w:eastAsia="es-MX"/>
        </w:rPr>
        <w:t>Licdo. César Augusto Godoy Mancía                                              Lic. Rosa Haydee Crespín</w:t>
      </w:r>
    </w:p>
    <w:p w14:paraId="2B6FF807" w14:textId="77777777" w:rsidR="00653964" w:rsidRDefault="00653964" w:rsidP="00653964">
      <w:pPr>
        <w:spacing w:after="0"/>
        <w:rPr>
          <w:rFonts w:ascii="Arial" w:hAnsi="Arial" w:cs="Arial"/>
          <w:iCs/>
          <w:lang w:eastAsia="es-MX"/>
        </w:rPr>
      </w:pPr>
      <w:r>
        <w:rPr>
          <w:rFonts w:ascii="Arial" w:hAnsi="Arial" w:cs="Arial"/>
          <w:iCs/>
          <w:lang w:eastAsia="es-MX"/>
        </w:rPr>
        <w:t xml:space="preserve">Alcalde Municipal                                                                                     Síndica Municipal </w:t>
      </w:r>
    </w:p>
    <w:p w14:paraId="018AF612" w14:textId="77777777" w:rsidR="00653964" w:rsidRDefault="00653964" w:rsidP="00653964">
      <w:pPr>
        <w:rPr>
          <w:rFonts w:ascii="Arial" w:hAnsi="Arial" w:cs="Arial"/>
          <w:iCs/>
          <w:lang w:eastAsia="es-MX"/>
        </w:rPr>
      </w:pPr>
    </w:p>
    <w:p w14:paraId="4B0EB5A1" w14:textId="77777777" w:rsidR="00653964" w:rsidRDefault="00653964" w:rsidP="00653964">
      <w:pPr>
        <w:rPr>
          <w:rFonts w:ascii="Arial" w:hAnsi="Arial" w:cs="Arial"/>
          <w:iCs/>
          <w:lang w:eastAsia="es-MX"/>
        </w:rPr>
      </w:pPr>
    </w:p>
    <w:p w14:paraId="0E5AB7F6" w14:textId="77777777" w:rsidR="00653964" w:rsidRDefault="00653964" w:rsidP="00653964">
      <w:pPr>
        <w:rPr>
          <w:rFonts w:ascii="Arial" w:hAnsi="Arial" w:cs="Arial"/>
          <w:iCs/>
          <w:lang w:eastAsia="es-MX"/>
        </w:rPr>
      </w:pPr>
    </w:p>
    <w:p w14:paraId="49500879" w14:textId="77777777" w:rsidR="00653964" w:rsidRDefault="00653964" w:rsidP="00653964">
      <w:pPr>
        <w:spacing w:after="0"/>
        <w:rPr>
          <w:rFonts w:ascii="Arial" w:hAnsi="Arial" w:cs="Arial"/>
          <w:iCs/>
          <w:lang w:eastAsia="es-MX"/>
        </w:rPr>
      </w:pPr>
      <w:r>
        <w:rPr>
          <w:rFonts w:ascii="Arial" w:hAnsi="Arial" w:cs="Arial"/>
          <w:iCs/>
          <w:lang w:eastAsia="es-MX"/>
        </w:rPr>
        <w:t xml:space="preserve">Claudia </w:t>
      </w:r>
      <w:proofErr w:type="spellStart"/>
      <w:r>
        <w:rPr>
          <w:rFonts w:ascii="Arial" w:hAnsi="Arial" w:cs="Arial"/>
          <w:iCs/>
          <w:lang w:eastAsia="es-MX"/>
        </w:rPr>
        <w:t>Karolina</w:t>
      </w:r>
      <w:proofErr w:type="spellEnd"/>
      <w:r>
        <w:rPr>
          <w:rFonts w:ascii="Arial" w:hAnsi="Arial" w:cs="Arial"/>
          <w:iCs/>
          <w:lang w:eastAsia="es-MX"/>
        </w:rPr>
        <w:t xml:space="preserve"> Burgos                                                                 Jorge Napoleón Guardado</w:t>
      </w:r>
    </w:p>
    <w:p w14:paraId="1E61D4F6" w14:textId="77777777" w:rsidR="00653964" w:rsidRDefault="00653964" w:rsidP="00653964">
      <w:pPr>
        <w:spacing w:after="0"/>
        <w:rPr>
          <w:rFonts w:ascii="Arial" w:hAnsi="Arial" w:cs="Arial"/>
          <w:iCs/>
          <w:lang w:eastAsia="es-MX"/>
        </w:rPr>
      </w:pPr>
      <w:r>
        <w:rPr>
          <w:rFonts w:ascii="Arial" w:hAnsi="Arial" w:cs="Arial"/>
          <w:iCs/>
          <w:lang w:eastAsia="es-MX"/>
        </w:rPr>
        <w:t xml:space="preserve">Primera Regidora Propietaria                                                       Segundo Regidor Propietario </w:t>
      </w:r>
    </w:p>
    <w:p w14:paraId="2A33B464" w14:textId="77777777" w:rsidR="00653964" w:rsidRDefault="00653964" w:rsidP="00653964">
      <w:pPr>
        <w:rPr>
          <w:rFonts w:ascii="Arial" w:hAnsi="Arial" w:cs="Arial"/>
          <w:iCs/>
          <w:lang w:eastAsia="es-MX"/>
        </w:rPr>
      </w:pPr>
    </w:p>
    <w:p w14:paraId="1C9C1DB2" w14:textId="77777777" w:rsidR="00653964" w:rsidRDefault="00653964" w:rsidP="00653964">
      <w:pPr>
        <w:rPr>
          <w:rFonts w:ascii="Arial" w:hAnsi="Arial" w:cs="Arial"/>
          <w:iCs/>
          <w:lang w:eastAsia="es-MX"/>
        </w:rPr>
      </w:pPr>
    </w:p>
    <w:p w14:paraId="2C2C0670" w14:textId="77777777" w:rsidR="00653964" w:rsidRDefault="00653964" w:rsidP="00653964">
      <w:pPr>
        <w:spacing w:after="0"/>
        <w:rPr>
          <w:rFonts w:ascii="Arial" w:hAnsi="Arial" w:cs="Arial"/>
          <w:iCs/>
          <w:lang w:eastAsia="es-MX"/>
        </w:rPr>
      </w:pPr>
    </w:p>
    <w:p w14:paraId="2FFFC92F" w14:textId="77777777" w:rsidR="00653964" w:rsidRDefault="00653964" w:rsidP="00653964">
      <w:pPr>
        <w:spacing w:after="0"/>
        <w:rPr>
          <w:rFonts w:ascii="Arial" w:hAnsi="Arial" w:cs="Arial"/>
          <w:iCs/>
          <w:lang w:eastAsia="es-MX"/>
        </w:rPr>
      </w:pPr>
    </w:p>
    <w:p w14:paraId="02D5E965" w14:textId="77777777" w:rsidR="00653964" w:rsidRDefault="00653964" w:rsidP="00653964">
      <w:pPr>
        <w:spacing w:after="0"/>
        <w:rPr>
          <w:rFonts w:ascii="Arial" w:hAnsi="Arial" w:cs="Arial"/>
          <w:iCs/>
          <w:lang w:eastAsia="es-MX"/>
        </w:rPr>
      </w:pPr>
      <w:r>
        <w:rPr>
          <w:rFonts w:ascii="Arial" w:hAnsi="Arial" w:cs="Arial"/>
          <w:iCs/>
          <w:lang w:eastAsia="es-MX"/>
        </w:rPr>
        <w:t>José Ismael Ramos Mendoza,                                                     Reina Isabel Guerrero Guzmán</w:t>
      </w:r>
    </w:p>
    <w:p w14:paraId="63676895" w14:textId="77777777" w:rsidR="00653964" w:rsidRDefault="00653964" w:rsidP="00653964">
      <w:pPr>
        <w:spacing w:after="0"/>
        <w:rPr>
          <w:rFonts w:ascii="Arial" w:hAnsi="Arial" w:cs="Arial"/>
          <w:iCs/>
          <w:lang w:eastAsia="es-MX"/>
        </w:rPr>
      </w:pPr>
      <w:r>
        <w:rPr>
          <w:rFonts w:ascii="Arial" w:hAnsi="Arial" w:cs="Arial"/>
          <w:iCs/>
          <w:lang w:eastAsia="es-MX"/>
        </w:rPr>
        <w:lastRenderedPageBreak/>
        <w:t>Tercer Regidor Propietario                                                             Cuarta Regidora Propietaria</w:t>
      </w:r>
    </w:p>
    <w:p w14:paraId="1124125F" w14:textId="77777777" w:rsidR="00653964" w:rsidRDefault="00653964" w:rsidP="00653964">
      <w:pPr>
        <w:spacing w:after="0"/>
        <w:rPr>
          <w:rFonts w:ascii="Arial" w:hAnsi="Arial" w:cs="Arial"/>
          <w:iCs/>
          <w:lang w:eastAsia="es-MX"/>
        </w:rPr>
      </w:pPr>
    </w:p>
    <w:p w14:paraId="2FE182C1" w14:textId="77777777" w:rsidR="00653964" w:rsidRDefault="00653964" w:rsidP="00653964">
      <w:pPr>
        <w:rPr>
          <w:rFonts w:ascii="Arial" w:hAnsi="Arial" w:cs="Arial"/>
          <w:iCs/>
          <w:lang w:eastAsia="es-MX"/>
        </w:rPr>
      </w:pPr>
    </w:p>
    <w:p w14:paraId="79620173" w14:textId="77777777" w:rsidR="00653964" w:rsidRDefault="00653964" w:rsidP="00653964">
      <w:pPr>
        <w:rPr>
          <w:rFonts w:ascii="Arial" w:hAnsi="Arial" w:cs="Arial"/>
          <w:iCs/>
          <w:lang w:eastAsia="es-MX"/>
        </w:rPr>
      </w:pPr>
    </w:p>
    <w:p w14:paraId="3FDE82BA" w14:textId="77777777" w:rsidR="00653964" w:rsidRDefault="00653964" w:rsidP="00653964">
      <w:pPr>
        <w:rPr>
          <w:rFonts w:ascii="Arial" w:hAnsi="Arial" w:cs="Arial"/>
          <w:iCs/>
          <w:lang w:eastAsia="es-MX"/>
        </w:rPr>
      </w:pPr>
    </w:p>
    <w:p w14:paraId="5649ED6A" w14:textId="77777777" w:rsidR="00653964" w:rsidRDefault="00653964" w:rsidP="00653964">
      <w:pPr>
        <w:spacing w:after="0"/>
        <w:rPr>
          <w:rFonts w:ascii="Arial" w:hAnsi="Arial" w:cs="Arial"/>
          <w:iCs/>
          <w:lang w:eastAsia="es-MX"/>
        </w:rPr>
      </w:pPr>
      <w:r>
        <w:rPr>
          <w:rFonts w:ascii="Arial" w:hAnsi="Arial" w:cs="Arial"/>
          <w:iCs/>
          <w:lang w:eastAsia="es-MX"/>
        </w:rPr>
        <w:t>José Antonio Martínez Salazar,                                                        Mauricio Romero Argueta</w:t>
      </w:r>
    </w:p>
    <w:p w14:paraId="6D25DF29" w14:textId="77777777" w:rsidR="00653964" w:rsidRDefault="00653964" w:rsidP="00653964">
      <w:pPr>
        <w:spacing w:after="0"/>
        <w:rPr>
          <w:rFonts w:ascii="Arial" w:hAnsi="Arial" w:cs="Arial"/>
          <w:iCs/>
          <w:lang w:eastAsia="es-MX"/>
        </w:rPr>
      </w:pPr>
      <w:r>
        <w:rPr>
          <w:rFonts w:ascii="Arial" w:hAnsi="Arial" w:cs="Arial"/>
          <w:iCs/>
          <w:lang w:eastAsia="es-MX"/>
        </w:rPr>
        <w:t>Quinto Regidor Propietario                                                              Sexto Regidor Propietario</w:t>
      </w:r>
    </w:p>
    <w:p w14:paraId="60EF180F" w14:textId="77777777" w:rsidR="00653964" w:rsidRDefault="00653964" w:rsidP="00653964">
      <w:pPr>
        <w:spacing w:after="0"/>
        <w:rPr>
          <w:rFonts w:ascii="Arial" w:hAnsi="Arial" w:cs="Arial"/>
          <w:iCs/>
          <w:lang w:eastAsia="es-MX"/>
        </w:rPr>
      </w:pPr>
    </w:p>
    <w:p w14:paraId="4F7AF481" w14:textId="77777777" w:rsidR="00653964" w:rsidRDefault="00653964" w:rsidP="00653964">
      <w:pPr>
        <w:spacing w:after="0"/>
        <w:rPr>
          <w:rFonts w:ascii="Arial" w:hAnsi="Arial" w:cs="Arial"/>
          <w:iCs/>
          <w:lang w:eastAsia="es-MX"/>
        </w:rPr>
      </w:pPr>
    </w:p>
    <w:p w14:paraId="3B02D8C6" w14:textId="77777777" w:rsidR="00653964" w:rsidRDefault="00653964" w:rsidP="00653964">
      <w:pPr>
        <w:spacing w:after="0"/>
        <w:rPr>
          <w:rFonts w:ascii="Arial" w:hAnsi="Arial" w:cs="Arial"/>
          <w:iCs/>
          <w:lang w:eastAsia="es-MX"/>
        </w:rPr>
      </w:pPr>
    </w:p>
    <w:p w14:paraId="7742EA96" w14:textId="77777777" w:rsidR="00653964" w:rsidRDefault="00653964" w:rsidP="00653964">
      <w:pPr>
        <w:spacing w:after="0"/>
        <w:rPr>
          <w:rFonts w:ascii="Arial" w:hAnsi="Arial" w:cs="Arial"/>
          <w:iCs/>
          <w:lang w:eastAsia="es-MX"/>
        </w:rPr>
      </w:pPr>
    </w:p>
    <w:p w14:paraId="5D2E6158" w14:textId="77777777" w:rsidR="00653964" w:rsidRDefault="00653964" w:rsidP="00653964">
      <w:pPr>
        <w:spacing w:after="0"/>
        <w:rPr>
          <w:rFonts w:ascii="Arial" w:hAnsi="Arial" w:cs="Arial"/>
          <w:iCs/>
          <w:lang w:eastAsia="es-MX"/>
        </w:rPr>
      </w:pPr>
    </w:p>
    <w:p w14:paraId="575959B0" w14:textId="77777777" w:rsidR="00653964" w:rsidRDefault="00653964" w:rsidP="00653964">
      <w:pPr>
        <w:spacing w:after="0"/>
        <w:rPr>
          <w:rFonts w:ascii="Arial" w:hAnsi="Arial" w:cs="Arial"/>
          <w:iCs/>
          <w:lang w:eastAsia="es-MX"/>
        </w:rPr>
      </w:pPr>
      <w:r>
        <w:rPr>
          <w:rFonts w:ascii="Arial" w:hAnsi="Arial" w:cs="Arial"/>
          <w:iCs/>
          <w:lang w:eastAsia="es-MX"/>
        </w:rPr>
        <w:t xml:space="preserve">Walter Elenilson Segovia Urquilla                                              Jesús Eduardo Jiménez Arias </w:t>
      </w:r>
    </w:p>
    <w:p w14:paraId="19D2A449" w14:textId="77777777" w:rsidR="00653964" w:rsidRDefault="00653964" w:rsidP="00653964">
      <w:pPr>
        <w:spacing w:after="0"/>
        <w:rPr>
          <w:rFonts w:ascii="Arial" w:hAnsi="Arial" w:cs="Arial"/>
          <w:iCs/>
          <w:lang w:eastAsia="es-MX"/>
        </w:rPr>
      </w:pPr>
      <w:r>
        <w:rPr>
          <w:rFonts w:ascii="Arial" w:hAnsi="Arial" w:cs="Arial"/>
          <w:iCs/>
          <w:lang w:eastAsia="es-MX"/>
        </w:rPr>
        <w:t xml:space="preserve">   Séptimo Regidor Propietario                                                        Octavo Regidor Propietario</w:t>
      </w:r>
    </w:p>
    <w:p w14:paraId="40F534D9" w14:textId="77777777" w:rsidR="00653964" w:rsidRDefault="00653964" w:rsidP="00653964">
      <w:pPr>
        <w:rPr>
          <w:rFonts w:ascii="Arial" w:hAnsi="Arial" w:cs="Arial"/>
          <w:iCs/>
          <w:lang w:eastAsia="es-MX"/>
        </w:rPr>
      </w:pPr>
    </w:p>
    <w:p w14:paraId="19F948BE" w14:textId="77777777" w:rsidR="00653964" w:rsidRDefault="00653964" w:rsidP="00653964">
      <w:pPr>
        <w:rPr>
          <w:rFonts w:ascii="Arial" w:hAnsi="Arial" w:cs="Arial"/>
          <w:iCs/>
          <w:lang w:eastAsia="es-MX"/>
        </w:rPr>
      </w:pPr>
    </w:p>
    <w:p w14:paraId="0B6867AF" w14:textId="77777777" w:rsidR="00653964" w:rsidRDefault="00653964" w:rsidP="00653964">
      <w:pPr>
        <w:rPr>
          <w:rFonts w:ascii="Arial" w:hAnsi="Arial" w:cs="Arial"/>
          <w:iCs/>
          <w:lang w:eastAsia="es-MX"/>
        </w:rPr>
      </w:pPr>
    </w:p>
    <w:p w14:paraId="3F5E6311" w14:textId="77777777" w:rsidR="00653964" w:rsidRDefault="00653964" w:rsidP="00653964">
      <w:pPr>
        <w:spacing w:after="0"/>
        <w:rPr>
          <w:rFonts w:ascii="Arial" w:hAnsi="Arial" w:cs="Arial"/>
          <w:iCs/>
          <w:lang w:eastAsia="es-MX"/>
        </w:rPr>
      </w:pPr>
      <w:r>
        <w:rPr>
          <w:rFonts w:ascii="Arial" w:hAnsi="Arial" w:cs="Arial"/>
          <w:iCs/>
          <w:color w:val="000000" w:themeColor="text1"/>
        </w:rPr>
        <w:t xml:space="preserve">Gladis Imelda Menjivar Romero                                              </w:t>
      </w:r>
      <w:r>
        <w:rPr>
          <w:rFonts w:ascii="Arial" w:hAnsi="Arial" w:cs="Arial"/>
          <w:iCs/>
          <w:lang w:eastAsia="es-MX"/>
        </w:rPr>
        <w:t xml:space="preserve">Marina Elizabeth Herrera Martínez </w:t>
      </w:r>
    </w:p>
    <w:p w14:paraId="230B4963" w14:textId="77777777" w:rsidR="00653964" w:rsidRDefault="00653964" w:rsidP="00653964">
      <w:pPr>
        <w:spacing w:after="0"/>
        <w:rPr>
          <w:rFonts w:ascii="Arial" w:hAnsi="Arial" w:cs="Arial"/>
          <w:iCs/>
          <w:lang w:eastAsia="es-MX"/>
        </w:rPr>
      </w:pPr>
      <w:r>
        <w:rPr>
          <w:rFonts w:ascii="Arial" w:hAnsi="Arial" w:cs="Arial"/>
          <w:iCs/>
          <w:color w:val="000000" w:themeColor="text1"/>
        </w:rPr>
        <w:t xml:space="preserve">Primera Regidora Suplente                                                        </w:t>
      </w:r>
      <w:r>
        <w:rPr>
          <w:rFonts w:ascii="Arial" w:hAnsi="Arial" w:cs="Arial"/>
          <w:iCs/>
          <w:lang w:eastAsia="es-MX"/>
        </w:rPr>
        <w:t xml:space="preserve">Segunda Regidora Suplente </w:t>
      </w:r>
    </w:p>
    <w:p w14:paraId="030B1603" w14:textId="77777777" w:rsidR="00653964" w:rsidRDefault="00653964" w:rsidP="00653964">
      <w:pPr>
        <w:rPr>
          <w:rFonts w:ascii="Arial" w:hAnsi="Arial" w:cs="Arial"/>
          <w:iCs/>
          <w:color w:val="000000" w:themeColor="text1"/>
        </w:rPr>
      </w:pPr>
    </w:p>
    <w:p w14:paraId="5B5829A9" w14:textId="77777777" w:rsidR="00653964" w:rsidRDefault="00653964" w:rsidP="00653964">
      <w:pPr>
        <w:rPr>
          <w:rFonts w:ascii="Arial" w:hAnsi="Arial" w:cs="Arial"/>
          <w:iCs/>
          <w:color w:val="000000" w:themeColor="text1"/>
        </w:rPr>
      </w:pPr>
    </w:p>
    <w:p w14:paraId="6043178E" w14:textId="77777777" w:rsidR="00653964" w:rsidRDefault="00653964" w:rsidP="00653964">
      <w:pPr>
        <w:rPr>
          <w:rFonts w:ascii="Arial" w:hAnsi="Arial" w:cs="Arial"/>
          <w:iCs/>
          <w:color w:val="000000" w:themeColor="text1"/>
        </w:rPr>
      </w:pPr>
    </w:p>
    <w:p w14:paraId="08EB874B" w14:textId="77777777" w:rsidR="00653964" w:rsidRDefault="00653964" w:rsidP="00653964">
      <w:pPr>
        <w:rPr>
          <w:rFonts w:ascii="Arial" w:hAnsi="Arial" w:cs="Arial"/>
          <w:iCs/>
          <w:color w:val="000000" w:themeColor="text1"/>
        </w:rPr>
      </w:pPr>
    </w:p>
    <w:p w14:paraId="4EB20084" w14:textId="77777777" w:rsidR="00653964" w:rsidRDefault="00653964" w:rsidP="00653964">
      <w:pPr>
        <w:spacing w:after="0"/>
        <w:rPr>
          <w:rFonts w:ascii="Arial" w:hAnsi="Arial" w:cs="Arial"/>
          <w:iCs/>
          <w:lang w:eastAsia="es-MX"/>
        </w:rPr>
      </w:pPr>
      <w:r>
        <w:rPr>
          <w:rFonts w:ascii="Arial" w:hAnsi="Arial" w:cs="Arial"/>
          <w:iCs/>
          <w:lang w:eastAsia="es-MX"/>
        </w:rPr>
        <w:t xml:space="preserve">José Armando Rodríguez Barrera                                      Carolina Gabriela Henríquez Jovel </w:t>
      </w:r>
    </w:p>
    <w:p w14:paraId="1DCAB19B" w14:textId="77777777" w:rsidR="00653964" w:rsidRDefault="00653964" w:rsidP="00653964">
      <w:pPr>
        <w:spacing w:after="0"/>
        <w:rPr>
          <w:rFonts w:ascii="Arial" w:hAnsi="Arial" w:cs="Arial"/>
          <w:iCs/>
          <w:lang w:eastAsia="es-MX"/>
        </w:rPr>
      </w:pPr>
      <w:r>
        <w:rPr>
          <w:rFonts w:ascii="Arial" w:hAnsi="Arial" w:cs="Arial"/>
          <w:iCs/>
          <w:lang w:eastAsia="es-MX"/>
        </w:rPr>
        <w:t>Tercer Regidor Suplente                                                                Cuarta Regidora Suplente</w:t>
      </w:r>
    </w:p>
    <w:p w14:paraId="040C3F22" w14:textId="77777777" w:rsidR="00653964" w:rsidRDefault="00653964" w:rsidP="00653964">
      <w:pPr>
        <w:spacing w:after="0"/>
        <w:rPr>
          <w:rFonts w:ascii="Arial" w:hAnsi="Arial" w:cs="Arial"/>
          <w:iCs/>
          <w:lang w:eastAsia="es-MX"/>
        </w:rPr>
      </w:pPr>
    </w:p>
    <w:p w14:paraId="64DEBB30" w14:textId="77777777" w:rsidR="00653964" w:rsidRDefault="00653964" w:rsidP="00653964">
      <w:pPr>
        <w:spacing w:after="0" w:line="240" w:lineRule="auto"/>
        <w:jc w:val="center"/>
        <w:rPr>
          <w:rFonts w:ascii="Arial" w:hAnsi="Arial" w:cs="Arial"/>
        </w:rPr>
      </w:pPr>
    </w:p>
    <w:p w14:paraId="4FC01759" w14:textId="77777777" w:rsidR="00653964" w:rsidRDefault="00653964" w:rsidP="00653964">
      <w:pPr>
        <w:spacing w:after="0" w:line="240" w:lineRule="auto"/>
        <w:rPr>
          <w:rFonts w:ascii="Arial" w:hAnsi="Arial" w:cs="Arial"/>
        </w:rPr>
      </w:pPr>
    </w:p>
    <w:p w14:paraId="174C954A" w14:textId="77777777" w:rsidR="00653964" w:rsidRDefault="00653964" w:rsidP="00653964">
      <w:pPr>
        <w:spacing w:after="0" w:line="240" w:lineRule="auto"/>
        <w:jc w:val="center"/>
        <w:rPr>
          <w:rFonts w:ascii="Arial" w:hAnsi="Arial" w:cs="Arial"/>
        </w:rPr>
      </w:pPr>
    </w:p>
    <w:p w14:paraId="7007F732" w14:textId="77777777" w:rsidR="00653964" w:rsidRDefault="00653964" w:rsidP="00653964">
      <w:pPr>
        <w:spacing w:after="0" w:line="240" w:lineRule="auto"/>
        <w:jc w:val="center"/>
        <w:rPr>
          <w:rFonts w:ascii="Arial" w:hAnsi="Arial" w:cs="Arial"/>
        </w:rPr>
      </w:pPr>
      <w:r>
        <w:rPr>
          <w:rFonts w:ascii="Arial" w:hAnsi="Arial" w:cs="Arial"/>
        </w:rPr>
        <w:t>Elvira Arely Samayoa de Iraheta</w:t>
      </w:r>
    </w:p>
    <w:p w14:paraId="7CA325A8" w14:textId="77777777" w:rsidR="00653964" w:rsidRPr="0072065B" w:rsidRDefault="00653964" w:rsidP="00653964">
      <w:pPr>
        <w:spacing w:after="0" w:line="360" w:lineRule="auto"/>
        <w:ind w:right="142"/>
        <w:jc w:val="center"/>
        <w:rPr>
          <w:rFonts w:ascii="Arial" w:eastAsia="Calibri" w:hAnsi="Arial" w:cs="Arial"/>
          <w:b/>
          <w:lang w:val="es-ES"/>
        </w:rPr>
      </w:pPr>
      <w:r>
        <w:rPr>
          <w:rFonts w:ascii="Arial" w:hAnsi="Arial" w:cs="Arial"/>
        </w:rPr>
        <w:t>Secretaria Municipal</w:t>
      </w:r>
    </w:p>
    <w:p w14:paraId="19E89ED6" w14:textId="77777777" w:rsidR="00653964" w:rsidRDefault="00653964" w:rsidP="00653964">
      <w:pPr>
        <w:spacing w:line="360" w:lineRule="auto"/>
        <w:rPr>
          <w:rFonts w:ascii="Arial" w:hAnsi="Arial" w:cs="Arial"/>
          <w:sz w:val="24"/>
          <w:szCs w:val="24"/>
        </w:rPr>
      </w:pPr>
    </w:p>
    <w:p w14:paraId="0C223483" w14:textId="77777777" w:rsidR="00653964" w:rsidRDefault="00653964" w:rsidP="00653964">
      <w:pPr>
        <w:spacing w:line="360" w:lineRule="auto"/>
        <w:rPr>
          <w:rFonts w:ascii="Arial" w:hAnsi="Arial" w:cs="Arial"/>
          <w:sz w:val="24"/>
          <w:szCs w:val="24"/>
        </w:rPr>
      </w:pPr>
    </w:p>
    <w:p w14:paraId="174544FB" w14:textId="77777777" w:rsidR="00653964" w:rsidRPr="003450F7" w:rsidRDefault="00653964" w:rsidP="00653964">
      <w:pPr>
        <w:spacing w:line="360" w:lineRule="auto"/>
        <w:rPr>
          <w:rFonts w:ascii="Arial" w:hAnsi="Arial" w:cs="Arial"/>
          <w:sz w:val="24"/>
          <w:szCs w:val="24"/>
        </w:rPr>
      </w:pPr>
    </w:p>
    <w:p w14:paraId="174F64C5" w14:textId="77777777" w:rsidR="003450F7" w:rsidRPr="003450F7" w:rsidRDefault="003450F7" w:rsidP="00A3214F">
      <w:pPr>
        <w:spacing w:line="360" w:lineRule="auto"/>
        <w:rPr>
          <w:rFonts w:ascii="Arial" w:hAnsi="Arial" w:cs="Arial"/>
          <w:sz w:val="24"/>
          <w:szCs w:val="24"/>
        </w:rPr>
      </w:pPr>
    </w:p>
    <w:sectPr w:rsidR="003450F7" w:rsidRPr="003450F7">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8B929" w14:textId="77777777" w:rsidR="007C4762" w:rsidRDefault="007C4762" w:rsidP="00CC678B">
      <w:pPr>
        <w:spacing w:after="0" w:line="240" w:lineRule="auto"/>
      </w:pPr>
      <w:r>
        <w:separator/>
      </w:r>
    </w:p>
  </w:endnote>
  <w:endnote w:type="continuationSeparator" w:id="0">
    <w:p w14:paraId="7E33707B" w14:textId="77777777" w:rsidR="007C4762" w:rsidRDefault="007C4762" w:rsidP="00CC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itstream Vera Sans">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Noto Sans CJK SC Regular">
    <w:panose1 w:val="00000000000000000000"/>
    <w:charset w:val="00"/>
    <w:family w:val="roman"/>
    <w:notTrueType/>
    <w:pitch w:val="default"/>
  </w:font>
  <w:font w:name="Sans Uni Code">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878704"/>
      <w:docPartObj>
        <w:docPartGallery w:val="Page Numbers (Bottom of Page)"/>
        <w:docPartUnique/>
      </w:docPartObj>
    </w:sdtPr>
    <w:sdtEndPr/>
    <w:sdtContent>
      <w:p w14:paraId="1CC8CB7F" w14:textId="77777777" w:rsidR="007C4762" w:rsidRDefault="007C4762">
        <w:pPr>
          <w:pStyle w:val="Piedepgina"/>
          <w:jc w:val="right"/>
        </w:pPr>
        <w:r>
          <w:fldChar w:fldCharType="begin"/>
        </w:r>
        <w:r>
          <w:instrText>PAGE   \* MERGEFORMAT</w:instrText>
        </w:r>
        <w:r>
          <w:fldChar w:fldCharType="separate"/>
        </w:r>
        <w:r w:rsidR="00342A2B" w:rsidRPr="00342A2B">
          <w:rPr>
            <w:noProof/>
            <w:lang w:val="es-ES"/>
          </w:rPr>
          <w:t>22</w:t>
        </w:r>
        <w:r>
          <w:fldChar w:fldCharType="end"/>
        </w:r>
      </w:p>
    </w:sdtContent>
  </w:sdt>
  <w:p w14:paraId="5E337AB0" w14:textId="77777777" w:rsidR="007C4762" w:rsidRDefault="007C47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76B94" w14:textId="77777777" w:rsidR="007C4762" w:rsidRDefault="007C4762" w:rsidP="00CC678B">
      <w:pPr>
        <w:spacing w:after="0" w:line="240" w:lineRule="auto"/>
      </w:pPr>
      <w:r>
        <w:separator/>
      </w:r>
    </w:p>
  </w:footnote>
  <w:footnote w:type="continuationSeparator" w:id="0">
    <w:p w14:paraId="6EB8D722" w14:textId="77777777" w:rsidR="007C4762" w:rsidRDefault="007C4762" w:rsidP="00CC6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74BB" w14:textId="77777777" w:rsidR="007C4762" w:rsidRDefault="007C4762">
    <w:pPr>
      <w:pStyle w:val="Encabezado"/>
    </w:pPr>
    <w:r w:rsidRPr="00CC678B">
      <w:rPr>
        <w:noProof/>
        <w:lang w:eastAsia="es-SV"/>
      </w:rPr>
      <w:drawing>
        <wp:inline distT="0" distB="0" distL="0" distR="0" wp14:anchorId="53AC9905" wp14:editId="1F772AFC">
          <wp:extent cx="428625" cy="661483"/>
          <wp:effectExtent l="0" t="0" r="0" b="0"/>
          <wp:docPr id="1" name="Imagen 1" descr="C:\Users\TESORERIA ZARAGOZA\Desktop\2021 TOMO II\PNG logo-01-0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ORERIA ZARAGOZA\Desktop\2021 TOMO II\PNG logo-01-01-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599" cy="6722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2374D"/>
    <w:multiLevelType w:val="hybridMultilevel"/>
    <w:tmpl w:val="98767C18"/>
    <w:lvl w:ilvl="0" w:tplc="98E4F36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157768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1FF"/>
    <w:rsid w:val="00027259"/>
    <w:rsid w:val="00052A2D"/>
    <w:rsid w:val="00070E70"/>
    <w:rsid w:val="0007461E"/>
    <w:rsid w:val="000964FA"/>
    <w:rsid w:val="00096C61"/>
    <w:rsid w:val="000C2547"/>
    <w:rsid w:val="000C3727"/>
    <w:rsid w:val="000D2BD2"/>
    <w:rsid w:val="000E2B6E"/>
    <w:rsid w:val="0010731C"/>
    <w:rsid w:val="001124E8"/>
    <w:rsid w:val="0013102A"/>
    <w:rsid w:val="00146205"/>
    <w:rsid w:val="00153AB9"/>
    <w:rsid w:val="001865F3"/>
    <w:rsid w:val="001A2552"/>
    <w:rsid w:val="001C3BF0"/>
    <w:rsid w:val="001D1C50"/>
    <w:rsid w:val="001E1887"/>
    <w:rsid w:val="00205662"/>
    <w:rsid w:val="00212473"/>
    <w:rsid w:val="00215986"/>
    <w:rsid w:val="00241D22"/>
    <w:rsid w:val="00256A22"/>
    <w:rsid w:val="00291B71"/>
    <w:rsid w:val="002B2D91"/>
    <w:rsid w:val="002C4DE2"/>
    <w:rsid w:val="002E4BC6"/>
    <w:rsid w:val="00300A12"/>
    <w:rsid w:val="00342A2B"/>
    <w:rsid w:val="003450F7"/>
    <w:rsid w:val="00367C05"/>
    <w:rsid w:val="00370B81"/>
    <w:rsid w:val="00375D6A"/>
    <w:rsid w:val="003921FF"/>
    <w:rsid w:val="003B601C"/>
    <w:rsid w:val="003E1DC8"/>
    <w:rsid w:val="0041179F"/>
    <w:rsid w:val="00431D4A"/>
    <w:rsid w:val="00446FF6"/>
    <w:rsid w:val="00461769"/>
    <w:rsid w:val="00483069"/>
    <w:rsid w:val="00496D08"/>
    <w:rsid w:val="004A0FCE"/>
    <w:rsid w:val="004A446A"/>
    <w:rsid w:val="004C64C7"/>
    <w:rsid w:val="004F7076"/>
    <w:rsid w:val="005318AD"/>
    <w:rsid w:val="00542D15"/>
    <w:rsid w:val="005733D6"/>
    <w:rsid w:val="00574BBA"/>
    <w:rsid w:val="005A3E44"/>
    <w:rsid w:val="005A7532"/>
    <w:rsid w:val="005A7BE3"/>
    <w:rsid w:val="005F29B3"/>
    <w:rsid w:val="00604668"/>
    <w:rsid w:val="00614535"/>
    <w:rsid w:val="0063649E"/>
    <w:rsid w:val="00645B66"/>
    <w:rsid w:val="00653964"/>
    <w:rsid w:val="00675C7B"/>
    <w:rsid w:val="006820A2"/>
    <w:rsid w:val="00690EEC"/>
    <w:rsid w:val="006B7680"/>
    <w:rsid w:val="006C0FFE"/>
    <w:rsid w:val="006F15DF"/>
    <w:rsid w:val="0073132F"/>
    <w:rsid w:val="0074147D"/>
    <w:rsid w:val="00764232"/>
    <w:rsid w:val="007C4762"/>
    <w:rsid w:val="008132DC"/>
    <w:rsid w:val="0081531C"/>
    <w:rsid w:val="0083601C"/>
    <w:rsid w:val="00855928"/>
    <w:rsid w:val="008926F6"/>
    <w:rsid w:val="00897541"/>
    <w:rsid w:val="008C7A26"/>
    <w:rsid w:val="008E557A"/>
    <w:rsid w:val="00923FE1"/>
    <w:rsid w:val="00934C95"/>
    <w:rsid w:val="00945B8F"/>
    <w:rsid w:val="009A1DE0"/>
    <w:rsid w:val="009A6966"/>
    <w:rsid w:val="00A241C2"/>
    <w:rsid w:val="00A245F3"/>
    <w:rsid w:val="00A3214F"/>
    <w:rsid w:val="00A6011F"/>
    <w:rsid w:val="00A70196"/>
    <w:rsid w:val="00AA1B96"/>
    <w:rsid w:val="00AA1F47"/>
    <w:rsid w:val="00AB09AC"/>
    <w:rsid w:val="00B025F5"/>
    <w:rsid w:val="00B36EB8"/>
    <w:rsid w:val="00B42C8E"/>
    <w:rsid w:val="00B67479"/>
    <w:rsid w:val="00B941BC"/>
    <w:rsid w:val="00BA1150"/>
    <w:rsid w:val="00BC7784"/>
    <w:rsid w:val="00C014A0"/>
    <w:rsid w:val="00C0347B"/>
    <w:rsid w:val="00C10F9C"/>
    <w:rsid w:val="00C44F2B"/>
    <w:rsid w:val="00C77455"/>
    <w:rsid w:val="00CC678B"/>
    <w:rsid w:val="00D162AC"/>
    <w:rsid w:val="00D61F65"/>
    <w:rsid w:val="00D6785B"/>
    <w:rsid w:val="00D87377"/>
    <w:rsid w:val="00DB5D61"/>
    <w:rsid w:val="00DE6715"/>
    <w:rsid w:val="00E21B7F"/>
    <w:rsid w:val="00E23407"/>
    <w:rsid w:val="00E241B1"/>
    <w:rsid w:val="00E636B0"/>
    <w:rsid w:val="00E67D95"/>
    <w:rsid w:val="00E92ACC"/>
    <w:rsid w:val="00E9549E"/>
    <w:rsid w:val="00EA71BA"/>
    <w:rsid w:val="00ED343A"/>
    <w:rsid w:val="00EF4BA4"/>
    <w:rsid w:val="00F1561B"/>
    <w:rsid w:val="00F33556"/>
    <w:rsid w:val="00F44D24"/>
    <w:rsid w:val="00F629EA"/>
    <w:rsid w:val="00F673B4"/>
    <w:rsid w:val="00F67D20"/>
    <w:rsid w:val="00F7456A"/>
    <w:rsid w:val="00FA34EE"/>
    <w:rsid w:val="00FD57B7"/>
    <w:rsid w:val="00FF2D81"/>
    <w:rsid w:val="00FF4C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03B7F224"/>
  <w15:chartTrackingRefBased/>
  <w15:docId w15:val="{E1F8DADF-0086-4249-B6E3-382F4E58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14F"/>
    <w:pPr>
      <w:spacing w:line="254" w:lineRule="auto"/>
    </w:pPr>
  </w:style>
  <w:style w:type="paragraph" w:styleId="Ttulo1">
    <w:name w:val="heading 1"/>
    <w:basedOn w:val="Normal"/>
    <w:link w:val="Ttulo1Car"/>
    <w:uiPriority w:val="9"/>
    <w:qFormat/>
    <w:rsid w:val="0063649E"/>
    <w:pPr>
      <w:widowControl w:val="0"/>
      <w:autoSpaceDE w:val="0"/>
      <w:autoSpaceDN w:val="0"/>
      <w:spacing w:after="0" w:line="240" w:lineRule="auto"/>
      <w:ind w:left="222"/>
      <w:outlineLvl w:val="0"/>
    </w:pPr>
    <w:rPr>
      <w:rFonts w:ascii="Cambria" w:eastAsia="Cambria" w:hAnsi="Cambria" w:cs="Cambria"/>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qFormat/>
    <w:rsid w:val="00367C05"/>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CC678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CC678B"/>
  </w:style>
  <w:style w:type="paragraph" w:styleId="Piedepgina">
    <w:name w:val="footer"/>
    <w:basedOn w:val="Normal"/>
    <w:link w:val="PiedepginaCar"/>
    <w:uiPriority w:val="99"/>
    <w:unhideWhenUsed/>
    <w:rsid w:val="00CC678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C678B"/>
  </w:style>
  <w:style w:type="paragraph" w:styleId="Textodeglobo">
    <w:name w:val="Balloon Text"/>
    <w:basedOn w:val="Normal"/>
    <w:link w:val="TextodegloboCar"/>
    <w:uiPriority w:val="99"/>
    <w:semiHidden/>
    <w:unhideWhenUsed/>
    <w:rsid w:val="008975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7541"/>
    <w:rPr>
      <w:rFonts w:ascii="Segoe UI" w:hAnsi="Segoe UI" w:cs="Segoe UI"/>
      <w:sz w:val="18"/>
      <w:szCs w:val="18"/>
    </w:rPr>
  </w:style>
  <w:style w:type="character" w:customStyle="1" w:styleId="Ttulo1Car">
    <w:name w:val="Título 1 Car"/>
    <w:basedOn w:val="Fuentedeprrafopredeter"/>
    <w:link w:val="Ttulo1"/>
    <w:uiPriority w:val="9"/>
    <w:rsid w:val="0063649E"/>
    <w:rPr>
      <w:rFonts w:ascii="Cambria" w:eastAsia="Cambria" w:hAnsi="Cambria" w:cs="Cambria"/>
      <w:b/>
      <w:bCs/>
      <w:sz w:val="24"/>
      <w:szCs w:val="24"/>
      <w:lang w:val="es-ES"/>
    </w:rPr>
  </w:style>
  <w:style w:type="paragraph" w:styleId="Textoindependiente">
    <w:name w:val="Body Text"/>
    <w:basedOn w:val="Normal"/>
    <w:link w:val="TextoindependienteCar"/>
    <w:uiPriority w:val="1"/>
    <w:qFormat/>
    <w:rsid w:val="0063649E"/>
    <w:pPr>
      <w:widowControl w:val="0"/>
      <w:autoSpaceDE w:val="0"/>
      <w:autoSpaceDN w:val="0"/>
      <w:spacing w:after="0" w:line="240" w:lineRule="auto"/>
    </w:pPr>
    <w:rPr>
      <w:rFonts w:ascii="Cambria" w:eastAsia="Cambria" w:hAnsi="Cambria" w:cs="Cambria"/>
      <w:sz w:val="24"/>
      <w:szCs w:val="24"/>
      <w:lang w:val="es-ES"/>
    </w:rPr>
  </w:style>
  <w:style w:type="character" w:customStyle="1" w:styleId="TextoindependienteCar">
    <w:name w:val="Texto independiente Car"/>
    <w:basedOn w:val="Fuentedeprrafopredeter"/>
    <w:link w:val="Textoindependiente"/>
    <w:uiPriority w:val="1"/>
    <w:rsid w:val="0063649E"/>
    <w:rPr>
      <w:rFonts w:ascii="Cambria" w:eastAsia="Cambria" w:hAnsi="Cambria" w:cs="Cambria"/>
      <w:sz w:val="24"/>
      <w:szCs w:val="24"/>
      <w:lang w:val="es-ES"/>
    </w:rPr>
  </w:style>
  <w:style w:type="table" w:styleId="Tablaconcuadrcula">
    <w:name w:val="Table Grid"/>
    <w:basedOn w:val="Tablanormal"/>
    <w:uiPriority w:val="39"/>
    <w:rsid w:val="00A70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6785B"/>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215986"/>
    <w:pPr>
      <w:widowControl w:val="0"/>
      <w:suppressAutoHyphens/>
      <w:spacing w:after="0" w:line="240" w:lineRule="auto"/>
      <w:ind w:left="720"/>
      <w:contextualSpacing/>
    </w:pPr>
    <w:rPr>
      <w:rFonts w:ascii="Times New Roman" w:eastAsia="Bitstream Vera Sans" w:hAnsi="Times New Roma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36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5BB68-51AB-4808-B075-524C59B50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8527</Words>
  <Characters>46904</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Rosibel Amaya</dc:creator>
  <cp:keywords/>
  <dc:description/>
  <cp:lastModifiedBy>gestionyarchivo@zaragoza.gob.sv</cp:lastModifiedBy>
  <cp:revision>2</cp:revision>
  <cp:lastPrinted>2023-03-30T21:03:00Z</cp:lastPrinted>
  <dcterms:created xsi:type="dcterms:W3CDTF">2023-05-12T21:40:00Z</dcterms:created>
  <dcterms:modified xsi:type="dcterms:W3CDTF">2023-05-12T21:40:00Z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35768f84ceca9374462e9bc919f47a210723ac0ccdb6cc911bbb94c55293a472</vt:lpwstr>
  </property>
</Properties>
</file>